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BC4D8D" w:rsidRPr="00AD6AF2" w:rsidRDefault="00BC4D8D" w:rsidP="008537B0">
                            <w:pPr>
                              <w:ind w:right="930"/>
                              <w:jc w:val="center"/>
                              <w:rPr>
                                <w:rFonts w:ascii="Century Gothic" w:hAnsi="Century Gothic"/>
                                <w:sz w:val="14"/>
                                <w:lang w:val="es-ES_tradnl"/>
                              </w:rPr>
                            </w:pPr>
                          </w:p>
                          <w:p w14:paraId="35D48255" w14:textId="4E047868" w:rsidR="00BC4D8D" w:rsidRDefault="00BC4D8D"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BC4D8D" w:rsidRPr="00AD6AF2" w:rsidRDefault="00BC4D8D"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BC4D8D" w:rsidRPr="00AD6AF2" w:rsidRDefault="00BC4D8D" w:rsidP="008537B0">
                      <w:pPr>
                        <w:ind w:right="930"/>
                        <w:jc w:val="center"/>
                        <w:rPr>
                          <w:rFonts w:ascii="Century Gothic" w:hAnsi="Century Gothic"/>
                          <w:sz w:val="14"/>
                          <w:lang w:val="es-ES_tradnl"/>
                        </w:rPr>
                      </w:pPr>
                    </w:p>
                    <w:p w14:paraId="35D48255" w14:textId="4E047868" w:rsidR="00BC4D8D" w:rsidRDefault="00BC4D8D"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BC4D8D" w:rsidRPr="00AD6AF2" w:rsidRDefault="00BC4D8D"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4F15C962" w14:textId="77777777" w:rsidR="00BC4D8D" w:rsidRDefault="00BC4D8D"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BC4D8D" w:rsidRPr="00196858" w:rsidRDefault="00BC4D8D" w:rsidP="008537B0"/>
                          <w:p w14:paraId="2FAF2E51" w14:textId="77777777" w:rsidR="00BC4D8D" w:rsidRDefault="00BC4D8D" w:rsidP="008537B0">
                            <w:pPr>
                              <w:ind w:left="142"/>
                              <w:jc w:val="center"/>
                              <w:rPr>
                                <w:rFonts w:ascii="Verdana" w:hAnsi="Verdana"/>
                                <w:b/>
                              </w:rPr>
                            </w:pPr>
                          </w:p>
                          <w:p w14:paraId="6E90B37D" w14:textId="77777777" w:rsidR="00BC4D8D" w:rsidRDefault="00BC4D8D"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0D1380EB">
                                  <wp:extent cx="1272208" cy="864167"/>
                                  <wp:effectExtent l="0" t="0" r="4445"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4667" cy="865837"/>
                                          </a:xfrm>
                                          <a:prstGeom prst="rect">
                                            <a:avLst/>
                                          </a:prstGeom>
                                          <a:noFill/>
                                          <a:ln>
                                            <a:noFill/>
                                          </a:ln>
                                        </pic:spPr>
                                      </pic:pic>
                                    </a:graphicData>
                                  </a:graphic>
                                </wp:inline>
                              </w:drawing>
                            </w:r>
                          </w:p>
                          <w:p w14:paraId="4042A8FD" w14:textId="77777777" w:rsidR="00BC4D8D" w:rsidRPr="00103622" w:rsidRDefault="00BC4D8D" w:rsidP="008537B0">
                            <w:pPr>
                              <w:ind w:left="142"/>
                              <w:jc w:val="center"/>
                              <w:rPr>
                                <w:rFonts w:ascii="Century Gothic" w:hAnsi="Century Gothic" w:cs="Arial"/>
                                <w:b/>
                                <w:sz w:val="32"/>
                                <w:szCs w:val="32"/>
                                <w:lang w:val="es-MX"/>
                              </w:rPr>
                            </w:pPr>
                          </w:p>
                          <w:p w14:paraId="5859BF03" w14:textId="77777777" w:rsidR="00BC4D8D" w:rsidRPr="00103622" w:rsidRDefault="00BC4D8D"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BC4D8D" w:rsidRDefault="00BC4D8D"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BC4D8D" w:rsidRDefault="00BC4D8D" w:rsidP="008537B0">
                            <w:pPr>
                              <w:jc w:val="center"/>
                              <w:rPr>
                                <w:rFonts w:ascii="Century Gothic" w:hAnsi="Century Gothic" w:cs="Arial"/>
                                <w:b/>
                                <w:sz w:val="28"/>
                                <w:szCs w:val="32"/>
                              </w:rPr>
                            </w:pPr>
                          </w:p>
                          <w:p w14:paraId="75AEF3E0" w14:textId="77777777" w:rsidR="00BC4D8D" w:rsidRPr="00D94CE2" w:rsidRDefault="00BC4D8D"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BC4D8D" w:rsidRPr="00D94CE2" w:rsidRDefault="00BC4D8D"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BC4D8D" w:rsidRDefault="00BC4D8D" w:rsidP="008537B0">
                            <w:pPr>
                              <w:ind w:left="142" w:right="-118"/>
                              <w:jc w:val="center"/>
                              <w:rPr>
                                <w:rFonts w:ascii="Century Gothic" w:hAnsi="Century Gothic" w:cs="Arial"/>
                                <w:b/>
                                <w:sz w:val="28"/>
                                <w:szCs w:val="28"/>
                                <w:lang w:val="es-MX"/>
                              </w:rPr>
                            </w:pPr>
                          </w:p>
                          <w:p w14:paraId="611F339B" w14:textId="77777777" w:rsidR="00BC4D8D" w:rsidRDefault="00BC4D8D" w:rsidP="008537B0">
                            <w:pPr>
                              <w:ind w:left="142" w:right="-118"/>
                              <w:jc w:val="center"/>
                              <w:rPr>
                                <w:rFonts w:ascii="Century Gothic" w:hAnsi="Century Gothic" w:cs="Arial"/>
                                <w:b/>
                                <w:sz w:val="28"/>
                                <w:szCs w:val="28"/>
                                <w:lang w:val="es-MX"/>
                              </w:rPr>
                            </w:pPr>
                          </w:p>
                          <w:p w14:paraId="050BB91F" w14:textId="77777777" w:rsidR="00BC4D8D" w:rsidRPr="00103622" w:rsidRDefault="00BC4D8D"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BC4D8D" w:rsidRPr="00103622" w:rsidRDefault="00BC4D8D" w:rsidP="008537B0">
                            <w:pPr>
                              <w:ind w:left="142" w:right="-118"/>
                              <w:rPr>
                                <w:rFonts w:ascii="Century Gothic" w:hAnsi="Century Gothic"/>
                                <w:b/>
                                <w:sz w:val="28"/>
                                <w:szCs w:val="28"/>
                              </w:rPr>
                            </w:pPr>
                          </w:p>
                          <w:p w14:paraId="604DDC20" w14:textId="77777777" w:rsidR="00BC4D8D" w:rsidRPr="00620DB3" w:rsidRDefault="00BC4D8D" w:rsidP="00BC4D8D">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34290E">
                              <w:rPr>
                                <w:rFonts w:ascii="Century Gothic" w:hAnsi="Century Gothic" w:cs="Century Gothic"/>
                                <w:b/>
                                <w:bCs/>
                                <w:sz w:val="28"/>
                                <w:szCs w:val="28"/>
                              </w:rPr>
                              <w:t>VARIANTES Y PROFUNDIZACIONES DE RED SECUNDARIA</w:t>
                            </w:r>
                          </w:p>
                          <w:p w14:paraId="260293A4" w14:textId="77777777" w:rsidR="00BC4D8D" w:rsidRPr="00D94CE2" w:rsidRDefault="00BC4D8D" w:rsidP="00BC4D8D">
                            <w:pPr>
                              <w:ind w:right="-118"/>
                              <w:jc w:val="center"/>
                              <w:rPr>
                                <w:rFonts w:ascii="Century Gothic" w:hAnsi="Century Gothic" w:cs="Century Gothic"/>
                                <w:b/>
                                <w:bCs/>
                                <w:color w:val="FF0000"/>
                                <w:sz w:val="28"/>
                                <w:szCs w:val="28"/>
                              </w:rPr>
                            </w:pPr>
                          </w:p>
                          <w:p w14:paraId="4BE6B027" w14:textId="77777777" w:rsidR="00BC4D8D" w:rsidRPr="00662303" w:rsidRDefault="00BC4D8D" w:rsidP="00BC4D8D">
                            <w:pPr>
                              <w:ind w:right="-118"/>
                              <w:jc w:val="center"/>
                              <w:rPr>
                                <w:rFonts w:ascii="Century Gothic" w:hAnsi="Century Gothic" w:cs="Century Gothic"/>
                                <w:b/>
                                <w:bCs/>
                                <w:sz w:val="28"/>
                                <w:szCs w:val="28"/>
                              </w:rPr>
                            </w:pPr>
                            <w:r w:rsidRPr="00662303">
                              <w:rPr>
                                <w:rFonts w:ascii="Century Gothic" w:hAnsi="Century Gothic" w:cs="Century Gothic"/>
                                <w:b/>
                                <w:bCs/>
                                <w:sz w:val="28"/>
                                <w:szCs w:val="28"/>
                              </w:rPr>
                              <w:t xml:space="preserve">CODIGO: </w:t>
                            </w:r>
                            <w:r w:rsidRPr="008511FB">
                              <w:rPr>
                                <w:rFonts w:ascii="Century Gothic" w:hAnsi="Century Gothic" w:cs="Century Gothic"/>
                                <w:b/>
                                <w:bCs/>
                                <w:sz w:val="28"/>
                                <w:szCs w:val="28"/>
                              </w:rPr>
                              <w:t>GCC-CDL-DRLP-47-16</w:t>
                            </w:r>
                          </w:p>
                          <w:p w14:paraId="48A709C3" w14:textId="07F515B1" w:rsidR="00BC4D8D" w:rsidRPr="00662303" w:rsidRDefault="00BC4D8D" w:rsidP="00BC4D8D">
                            <w:pPr>
                              <w:ind w:right="-118"/>
                              <w:jc w:val="center"/>
                              <w:rPr>
                                <w:rFonts w:ascii="Century Gothic" w:hAnsi="Century Gothic" w:cs="Century Gothic"/>
                                <w:b/>
                                <w:bCs/>
                                <w:sz w:val="28"/>
                                <w:szCs w:val="28"/>
                              </w:rPr>
                            </w:pPr>
                          </w:p>
                          <w:p w14:paraId="4B2E4CBD" w14:textId="77777777" w:rsidR="00BC4D8D" w:rsidRPr="00662303" w:rsidRDefault="00BC4D8D" w:rsidP="008537B0">
                            <w:pPr>
                              <w:ind w:right="-118"/>
                              <w:jc w:val="center"/>
                              <w:rPr>
                                <w:rFonts w:ascii="Century Gothic" w:hAnsi="Century Gothic" w:cs="Century Gothic"/>
                                <w:b/>
                                <w:bCs/>
                                <w:sz w:val="28"/>
                                <w:szCs w:val="28"/>
                              </w:rPr>
                            </w:pPr>
                          </w:p>
                          <w:p w14:paraId="7B98CC40" w14:textId="685A8ABB" w:rsidR="00BC4D8D" w:rsidRPr="00662303" w:rsidRDefault="00BC4D8D" w:rsidP="00620DB3">
                            <w:pPr>
                              <w:ind w:right="-118"/>
                              <w:jc w:val="center"/>
                              <w:rPr>
                                <w:rFonts w:ascii="Century Gothic" w:hAnsi="Century Gothic"/>
                                <w:b/>
                                <w:sz w:val="28"/>
                                <w:szCs w:val="28"/>
                                <w:lang w:val="es-ES_tradnl"/>
                              </w:rPr>
                            </w:pPr>
                            <w:r w:rsidRPr="00662303">
                              <w:rPr>
                                <w:rFonts w:ascii="Century Gothic" w:hAnsi="Century Gothic" w:cs="Century Gothic"/>
                                <w:b/>
                                <w:bCs/>
                                <w:sz w:val="28"/>
                                <w:szCs w:val="28"/>
                              </w:rPr>
                              <w:t>(</w:t>
                            </w:r>
                            <w:r>
                              <w:rPr>
                                <w:rFonts w:ascii="Century Gothic" w:hAnsi="Century Gothic" w:cs="Century Gothic"/>
                                <w:b/>
                                <w:bCs/>
                                <w:sz w:val="28"/>
                                <w:szCs w:val="28"/>
                              </w:rPr>
                              <w:t xml:space="preserve">SEGUNDA </w:t>
                            </w:r>
                            <w:r w:rsidRPr="00662303">
                              <w:rPr>
                                <w:rFonts w:ascii="Century Gothic" w:hAnsi="Century Gothic" w:cs="Century Gothic"/>
                                <w:b/>
                                <w:bCs/>
                                <w:sz w:val="28"/>
                                <w:szCs w:val="28"/>
                              </w:rPr>
                              <w:t xml:space="preserve"> CONVOCATORIA)</w:t>
                            </w:r>
                          </w:p>
                          <w:p w14:paraId="2FE09DE0" w14:textId="77777777" w:rsidR="00BC4D8D" w:rsidRPr="009C5A35" w:rsidRDefault="00BC4D8D"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4F15C962" w14:textId="77777777" w:rsidR="00BC4D8D" w:rsidRDefault="00BC4D8D"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BC4D8D" w:rsidRPr="00196858" w:rsidRDefault="00BC4D8D" w:rsidP="008537B0"/>
                    <w:p w14:paraId="2FAF2E51" w14:textId="77777777" w:rsidR="00BC4D8D" w:rsidRDefault="00BC4D8D" w:rsidP="008537B0">
                      <w:pPr>
                        <w:ind w:left="142"/>
                        <w:jc w:val="center"/>
                        <w:rPr>
                          <w:rFonts w:ascii="Verdana" w:hAnsi="Verdana"/>
                          <w:b/>
                        </w:rPr>
                      </w:pPr>
                    </w:p>
                    <w:p w14:paraId="6E90B37D" w14:textId="77777777" w:rsidR="00BC4D8D" w:rsidRDefault="00BC4D8D"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0D1380EB">
                            <wp:extent cx="1272208" cy="864167"/>
                            <wp:effectExtent l="0" t="0" r="4445"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4667" cy="865837"/>
                                    </a:xfrm>
                                    <a:prstGeom prst="rect">
                                      <a:avLst/>
                                    </a:prstGeom>
                                    <a:noFill/>
                                    <a:ln>
                                      <a:noFill/>
                                    </a:ln>
                                  </pic:spPr>
                                </pic:pic>
                              </a:graphicData>
                            </a:graphic>
                          </wp:inline>
                        </w:drawing>
                      </w:r>
                    </w:p>
                    <w:p w14:paraId="4042A8FD" w14:textId="77777777" w:rsidR="00BC4D8D" w:rsidRPr="00103622" w:rsidRDefault="00BC4D8D" w:rsidP="008537B0">
                      <w:pPr>
                        <w:ind w:left="142"/>
                        <w:jc w:val="center"/>
                        <w:rPr>
                          <w:rFonts w:ascii="Century Gothic" w:hAnsi="Century Gothic" w:cs="Arial"/>
                          <w:b/>
                          <w:sz w:val="32"/>
                          <w:szCs w:val="32"/>
                          <w:lang w:val="es-MX"/>
                        </w:rPr>
                      </w:pPr>
                    </w:p>
                    <w:p w14:paraId="5859BF03" w14:textId="77777777" w:rsidR="00BC4D8D" w:rsidRPr="00103622" w:rsidRDefault="00BC4D8D"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BC4D8D" w:rsidRDefault="00BC4D8D"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BC4D8D" w:rsidRDefault="00BC4D8D" w:rsidP="008537B0">
                      <w:pPr>
                        <w:jc w:val="center"/>
                        <w:rPr>
                          <w:rFonts w:ascii="Century Gothic" w:hAnsi="Century Gothic" w:cs="Arial"/>
                          <w:b/>
                          <w:sz w:val="28"/>
                          <w:szCs w:val="32"/>
                        </w:rPr>
                      </w:pPr>
                    </w:p>
                    <w:p w14:paraId="75AEF3E0" w14:textId="77777777" w:rsidR="00BC4D8D" w:rsidRPr="00D94CE2" w:rsidRDefault="00BC4D8D"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BC4D8D" w:rsidRPr="00D94CE2" w:rsidRDefault="00BC4D8D"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BC4D8D" w:rsidRDefault="00BC4D8D" w:rsidP="008537B0">
                      <w:pPr>
                        <w:ind w:left="142" w:right="-118"/>
                        <w:jc w:val="center"/>
                        <w:rPr>
                          <w:rFonts w:ascii="Century Gothic" w:hAnsi="Century Gothic" w:cs="Arial"/>
                          <w:b/>
                          <w:sz w:val="28"/>
                          <w:szCs w:val="28"/>
                          <w:lang w:val="es-MX"/>
                        </w:rPr>
                      </w:pPr>
                    </w:p>
                    <w:p w14:paraId="611F339B" w14:textId="77777777" w:rsidR="00BC4D8D" w:rsidRDefault="00BC4D8D" w:rsidP="008537B0">
                      <w:pPr>
                        <w:ind w:left="142" w:right="-118"/>
                        <w:jc w:val="center"/>
                        <w:rPr>
                          <w:rFonts w:ascii="Century Gothic" w:hAnsi="Century Gothic" w:cs="Arial"/>
                          <w:b/>
                          <w:sz w:val="28"/>
                          <w:szCs w:val="28"/>
                          <w:lang w:val="es-MX"/>
                        </w:rPr>
                      </w:pPr>
                    </w:p>
                    <w:p w14:paraId="050BB91F" w14:textId="77777777" w:rsidR="00BC4D8D" w:rsidRPr="00103622" w:rsidRDefault="00BC4D8D"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BC4D8D" w:rsidRPr="00103622" w:rsidRDefault="00BC4D8D" w:rsidP="008537B0">
                      <w:pPr>
                        <w:ind w:left="142" w:right="-118"/>
                        <w:rPr>
                          <w:rFonts w:ascii="Century Gothic" w:hAnsi="Century Gothic"/>
                          <w:b/>
                          <w:sz w:val="28"/>
                          <w:szCs w:val="28"/>
                        </w:rPr>
                      </w:pPr>
                    </w:p>
                    <w:p w14:paraId="604DDC20" w14:textId="77777777" w:rsidR="00BC4D8D" w:rsidRPr="00620DB3" w:rsidRDefault="00BC4D8D" w:rsidP="00BC4D8D">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34290E">
                        <w:rPr>
                          <w:rFonts w:ascii="Century Gothic" w:hAnsi="Century Gothic" w:cs="Century Gothic"/>
                          <w:b/>
                          <w:bCs/>
                          <w:sz w:val="28"/>
                          <w:szCs w:val="28"/>
                        </w:rPr>
                        <w:t>VARIANTES Y PROFUNDIZACIONES DE RED SECUNDARIA</w:t>
                      </w:r>
                    </w:p>
                    <w:p w14:paraId="260293A4" w14:textId="77777777" w:rsidR="00BC4D8D" w:rsidRPr="00D94CE2" w:rsidRDefault="00BC4D8D" w:rsidP="00BC4D8D">
                      <w:pPr>
                        <w:ind w:right="-118"/>
                        <w:jc w:val="center"/>
                        <w:rPr>
                          <w:rFonts w:ascii="Century Gothic" w:hAnsi="Century Gothic" w:cs="Century Gothic"/>
                          <w:b/>
                          <w:bCs/>
                          <w:color w:val="FF0000"/>
                          <w:sz w:val="28"/>
                          <w:szCs w:val="28"/>
                        </w:rPr>
                      </w:pPr>
                    </w:p>
                    <w:p w14:paraId="4BE6B027" w14:textId="77777777" w:rsidR="00BC4D8D" w:rsidRPr="00662303" w:rsidRDefault="00BC4D8D" w:rsidP="00BC4D8D">
                      <w:pPr>
                        <w:ind w:right="-118"/>
                        <w:jc w:val="center"/>
                        <w:rPr>
                          <w:rFonts w:ascii="Century Gothic" w:hAnsi="Century Gothic" w:cs="Century Gothic"/>
                          <w:b/>
                          <w:bCs/>
                          <w:sz w:val="28"/>
                          <w:szCs w:val="28"/>
                        </w:rPr>
                      </w:pPr>
                      <w:r w:rsidRPr="00662303">
                        <w:rPr>
                          <w:rFonts w:ascii="Century Gothic" w:hAnsi="Century Gothic" w:cs="Century Gothic"/>
                          <w:b/>
                          <w:bCs/>
                          <w:sz w:val="28"/>
                          <w:szCs w:val="28"/>
                        </w:rPr>
                        <w:t xml:space="preserve">CODIGO: </w:t>
                      </w:r>
                      <w:r w:rsidRPr="008511FB">
                        <w:rPr>
                          <w:rFonts w:ascii="Century Gothic" w:hAnsi="Century Gothic" w:cs="Century Gothic"/>
                          <w:b/>
                          <w:bCs/>
                          <w:sz w:val="28"/>
                          <w:szCs w:val="28"/>
                        </w:rPr>
                        <w:t>GCC-CDL-DRLP-47-16</w:t>
                      </w:r>
                    </w:p>
                    <w:p w14:paraId="48A709C3" w14:textId="07F515B1" w:rsidR="00BC4D8D" w:rsidRPr="00662303" w:rsidRDefault="00BC4D8D" w:rsidP="00BC4D8D">
                      <w:pPr>
                        <w:ind w:right="-118"/>
                        <w:jc w:val="center"/>
                        <w:rPr>
                          <w:rFonts w:ascii="Century Gothic" w:hAnsi="Century Gothic" w:cs="Century Gothic"/>
                          <w:b/>
                          <w:bCs/>
                          <w:sz w:val="28"/>
                          <w:szCs w:val="28"/>
                        </w:rPr>
                      </w:pPr>
                    </w:p>
                    <w:p w14:paraId="4B2E4CBD" w14:textId="77777777" w:rsidR="00BC4D8D" w:rsidRPr="00662303" w:rsidRDefault="00BC4D8D" w:rsidP="008537B0">
                      <w:pPr>
                        <w:ind w:right="-118"/>
                        <w:jc w:val="center"/>
                        <w:rPr>
                          <w:rFonts w:ascii="Century Gothic" w:hAnsi="Century Gothic" w:cs="Century Gothic"/>
                          <w:b/>
                          <w:bCs/>
                          <w:sz w:val="28"/>
                          <w:szCs w:val="28"/>
                        </w:rPr>
                      </w:pPr>
                    </w:p>
                    <w:p w14:paraId="7B98CC40" w14:textId="685A8ABB" w:rsidR="00BC4D8D" w:rsidRPr="00662303" w:rsidRDefault="00BC4D8D" w:rsidP="00620DB3">
                      <w:pPr>
                        <w:ind w:right="-118"/>
                        <w:jc w:val="center"/>
                        <w:rPr>
                          <w:rFonts w:ascii="Century Gothic" w:hAnsi="Century Gothic"/>
                          <w:b/>
                          <w:sz w:val="28"/>
                          <w:szCs w:val="28"/>
                          <w:lang w:val="es-ES_tradnl"/>
                        </w:rPr>
                      </w:pPr>
                      <w:r w:rsidRPr="00662303">
                        <w:rPr>
                          <w:rFonts w:ascii="Century Gothic" w:hAnsi="Century Gothic" w:cs="Century Gothic"/>
                          <w:b/>
                          <w:bCs/>
                          <w:sz w:val="28"/>
                          <w:szCs w:val="28"/>
                        </w:rPr>
                        <w:t>(</w:t>
                      </w:r>
                      <w:r>
                        <w:rPr>
                          <w:rFonts w:ascii="Century Gothic" w:hAnsi="Century Gothic" w:cs="Century Gothic"/>
                          <w:b/>
                          <w:bCs/>
                          <w:sz w:val="28"/>
                          <w:szCs w:val="28"/>
                        </w:rPr>
                        <w:t xml:space="preserve">SEGUNDA </w:t>
                      </w:r>
                      <w:r w:rsidRPr="00662303">
                        <w:rPr>
                          <w:rFonts w:ascii="Century Gothic" w:hAnsi="Century Gothic" w:cs="Century Gothic"/>
                          <w:b/>
                          <w:bCs/>
                          <w:sz w:val="28"/>
                          <w:szCs w:val="28"/>
                        </w:rPr>
                        <w:t xml:space="preserve"> CONVOCATORIA)</w:t>
                      </w:r>
                    </w:p>
                    <w:p w14:paraId="2FE09DE0" w14:textId="77777777" w:rsidR="00BC4D8D" w:rsidRPr="009C5A35" w:rsidRDefault="00BC4D8D"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2A9405E9" w:rsidR="00A73638" w:rsidRPr="00552079" w:rsidRDefault="0066230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PRECIO EVALUADO MAS BAJO </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0BB378A4" w:rsidR="00A73638" w:rsidRPr="00552079" w:rsidRDefault="0066230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7F27D981" w:rsidR="00A73638" w:rsidRPr="00552079" w:rsidRDefault="0066230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CONTRATO </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8"/>
        <w:gridCol w:w="1278"/>
        <w:gridCol w:w="48"/>
        <w:gridCol w:w="1070"/>
        <w:gridCol w:w="3252"/>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4956B8">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4956B8">
        <w:trPr>
          <w:trHeight w:val="64"/>
        </w:trPr>
        <w:tc>
          <w:tcPr>
            <w:tcW w:w="433" w:type="dxa"/>
          </w:tcPr>
          <w:p w14:paraId="19AE08CD" w14:textId="77777777" w:rsidR="00103622" w:rsidRPr="00662303" w:rsidRDefault="00103622" w:rsidP="00B37050">
            <w:pPr>
              <w:rPr>
                <w:rFonts w:asciiTheme="minorHAnsi" w:hAnsiTheme="minorHAnsi" w:cstheme="minorHAnsi"/>
                <w:sz w:val="12"/>
                <w:szCs w:val="22"/>
              </w:rPr>
            </w:pPr>
          </w:p>
        </w:tc>
        <w:tc>
          <w:tcPr>
            <w:tcW w:w="3038" w:type="dxa"/>
          </w:tcPr>
          <w:p w14:paraId="449465DB" w14:textId="77777777" w:rsidR="00103622" w:rsidRPr="00662303" w:rsidRDefault="00103622" w:rsidP="00B37050">
            <w:pPr>
              <w:rPr>
                <w:rFonts w:asciiTheme="minorHAnsi" w:hAnsiTheme="minorHAnsi" w:cstheme="minorHAnsi"/>
                <w:sz w:val="12"/>
                <w:szCs w:val="22"/>
              </w:rPr>
            </w:pPr>
          </w:p>
        </w:tc>
        <w:tc>
          <w:tcPr>
            <w:tcW w:w="2231" w:type="dxa"/>
            <w:gridSpan w:val="3"/>
          </w:tcPr>
          <w:p w14:paraId="0C14640B" w14:textId="77777777" w:rsidR="00103622" w:rsidRPr="00662303" w:rsidRDefault="00103622" w:rsidP="00B37050">
            <w:pPr>
              <w:rPr>
                <w:rFonts w:asciiTheme="minorHAnsi" w:hAnsiTheme="minorHAnsi" w:cstheme="minorHAnsi"/>
                <w:sz w:val="12"/>
                <w:szCs w:val="22"/>
                <w:highlight w:val="yellow"/>
              </w:rPr>
            </w:pPr>
          </w:p>
        </w:tc>
        <w:tc>
          <w:tcPr>
            <w:tcW w:w="3337" w:type="dxa"/>
          </w:tcPr>
          <w:p w14:paraId="054EB98A" w14:textId="77777777" w:rsidR="00103622" w:rsidRPr="00662303" w:rsidRDefault="00103622" w:rsidP="00B37050">
            <w:pPr>
              <w:rPr>
                <w:rFonts w:asciiTheme="minorHAnsi" w:hAnsiTheme="minorHAnsi" w:cstheme="minorHAnsi"/>
                <w:sz w:val="12"/>
                <w:szCs w:val="22"/>
              </w:rPr>
            </w:pPr>
          </w:p>
        </w:tc>
      </w:tr>
      <w:tr w:rsidR="00103622" w:rsidRPr="00552079" w14:paraId="5EB54687" w14:textId="77777777" w:rsidTr="004956B8">
        <w:trPr>
          <w:trHeight w:val="300"/>
        </w:trPr>
        <w:tc>
          <w:tcPr>
            <w:tcW w:w="433"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88"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337" w:type="dxa"/>
            <w:vAlign w:val="center"/>
          </w:tcPr>
          <w:p w14:paraId="09B7794D" w14:textId="54FBE1B2" w:rsidR="00103622" w:rsidRPr="004956B8" w:rsidRDefault="004956B8" w:rsidP="001B5615">
            <w:pPr>
              <w:jc w:val="both"/>
              <w:rPr>
                <w:rFonts w:asciiTheme="minorHAnsi" w:hAnsiTheme="minorHAnsi" w:cstheme="minorHAnsi"/>
                <w:sz w:val="22"/>
                <w:szCs w:val="22"/>
              </w:rPr>
            </w:pPr>
            <w:r w:rsidRPr="004956B8">
              <w:rPr>
                <w:rFonts w:ascii="Calibri" w:hAnsi="Calibri"/>
                <w:b/>
                <w:sz w:val="16"/>
                <w:szCs w:val="16"/>
              </w:rPr>
              <w:t>NO CORRESPONDE</w:t>
            </w:r>
          </w:p>
        </w:tc>
      </w:tr>
      <w:tr w:rsidR="00103622" w:rsidRPr="00552079" w14:paraId="52A69249" w14:textId="77777777" w:rsidTr="004956B8">
        <w:trPr>
          <w:trHeight w:val="155"/>
        </w:trPr>
        <w:tc>
          <w:tcPr>
            <w:tcW w:w="433" w:type="dxa"/>
            <w:vAlign w:val="center"/>
          </w:tcPr>
          <w:p w14:paraId="6B5F94CA" w14:textId="77777777" w:rsidR="00103622" w:rsidRPr="004956B8" w:rsidRDefault="00103622" w:rsidP="00B37050">
            <w:pPr>
              <w:rPr>
                <w:rFonts w:asciiTheme="minorHAnsi" w:hAnsiTheme="minorHAnsi" w:cstheme="minorHAnsi"/>
                <w:sz w:val="10"/>
                <w:szCs w:val="22"/>
              </w:rPr>
            </w:pPr>
          </w:p>
        </w:tc>
        <w:tc>
          <w:tcPr>
            <w:tcW w:w="3038" w:type="dxa"/>
            <w:vAlign w:val="center"/>
          </w:tcPr>
          <w:p w14:paraId="4CDBEADD" w14:textId="77777777" w:rsidR="00103622" w:rsidRPr="004956B8" w:rsidRDefault="00103622" w:rsidP="00B37050">
            <w:pPr>
              <w:rPr>
                <w:rFonts w:asciiTheme="minorHAnsi" w:hAnsiTheme="minorHAnsi" w:cstheme="minorHAnsi"/>
                <w:sz w:val="10"/>
                <w:szCs w:val="22"/>
              </w:rPr>
            </w:pPr>
          </w:p>
        </w:tc>
        <w:tc>
          <w:tcPr>
            <w:tcW w:w="2231" w:type="dxa"/>
            <w:gridSpan w:val="3"/>
          </w:tcPr>
          <w:p w14:paraId="2BCE0644" w14:textId="77777777" w:rsidR="00103622" w:rsidRPr="004956B8" w:rsidRDefault="00103622" w:rsidP="00B37050">
            <w:pPr>
              <w:jc w:val="center"/>
              <w:rPr>
                <w:rFonts w:asciiTheme="minorHAnsi" w:hAnsiTheme="minorHAnsi" w:cstheme="minorHAnsi"/>
                <w:sz w:val="10"/>
                <w:szCs w:val="22"/>
              </w:rPr>
            </w:pPr>
          </w:p>
        </w:tc>
        <w:tc>
          <w:tcPr>
            <w:tcW w:w="3337" w:type="dxa"/>
          </w:tcPr>
          <w:p w14:paraId="19D31A59" w14:textId="77777777" w:rsidR="00103622" w:rsidRPr="004956B8" w:rsidRDefault="00103622" w:rsidP="00B37050">
            <w:pPr>
              <w:jc w:val="both"/>
              <w:rPr>
                <w:rFonts w:asciiTheme="minorHAnsi" w:hAnsiTheme="minorHAnsi" w:cstheme="minorHAnsi"/>
                <w:sz w:val="10"/>
                <w:szCs w:val="22"/>
              </w:rPr>
            </w:pPr>
          </w:p>
        </w:tc>
      </w:tr>
      <w:tr w:rsidR="00103622" w:rsidRPr="00552079" w14:paraId="0A0994F6" w14:textId="77777777" w:rsidTr="004956B8">
        <w:trPr>
          <w:trHeight w:val="433"/>
        </w:trPr>
        <w:tc>
          <w:tcPr>
            <w:tcW w:w="433"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14:paraId="21325B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77777777" w:rsidR="00103622" w:rsidRPr="00552079" w:rsidRDefault="00103622" w:rsidP="00B37050">
            <w:pPr>
              <w:rPr>
                <w:rFonts w:asciiTheme="minorHAnsi" w:hAnsiTheme="minorHAnsi" w:cstheme="minorHAnsi"/>
                <w:sz w:val="22"/>
                <w:szCs w:val="22"/>
              </w:rPr>
            </w:pPr>
          </w:p>
        </w:tc>
        <w:tc>
          <w:tcPr>
            <w:tcW w:w="1088" w:type="dxa"/>
            <w:vAlign w:val="center"/>
          </w:tcPr>
          <w:p w14:paraId="31F0FF9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77777777" w:rsidR="00103622" w:rsidRPr="00552079" w:rsidRDefault="00103622" w:rsidP="00B37050">
            <w:pPr>
              <w:rPr>
                <w:rFonts w:asciiTheme="minorHAnsi" w:hAnsiTheme="minorHAnsi" w:cstheme="minorHAnsi"/>
                <w:sz w:val="22"/>
                <w:szCs w:val="22"/>
              </w:rPr>
            </w:pPr>
          </w:p>
        </w:tc>
        <w:tc>
          <w:tcPr>
            <w:tcW w:w="3337" w:type="dxa"/>
            <w:vAlign w:val="center"/>
          </w:tcPr>
          <w:p w14:paraId="06ABDB52" w14:textId="58F092AF" w:rsidR="00103622" w:rsidRPr="004956B8" w:rsidRDefault="004956B8" w:rsidP="00B37050">
            <w:pPr>
              <w:jc w:val="both"/>
              <w:rPr>
                <w:rFonts w:asciiTheme="minorHAnsi" w:hAnsiTheme="minorHAnsi" w:cstheme="minorHAnsi"/>
                <w:b/>
                <w:sz w:val="22"/>
                <w:szCs w:val="22"/>
              </w:rPr>
            </w:pPr>
            <w:r w:rsidRPr="004956B8">
              <w:rPr>
                <w:rFonts w:ascii="Calibri" w:hAnsi="Calibri"/>
                <w:b/>
                <w:sz w:val="16"/>
                <w:szCs w:val="16"/>
              </w:rPr>
              <w:t>NO CORRESPONDE</w:t>
            </w:r>
          </w:p>
        </w:tc>
      </w:tr>
      <w:tr w:rsidR="00103622" w:rsidRPr="00552079" w14:paraId="13C3111C" w14:textId="77777777" w:rsidTr="004956B8">
        <w:trPr>
          <w:trHeight w:val="65"/>
        </w:trPr>
        <w:tc>
          <w:tcPr>
            <w:tcW w:w="433" w:type="dxa"/>
            <w:vAlign w:val="center"/>
          </w:tcPr>
          <w:p w14:paraId="2CA44F60" w14:textId="77777777" w:rsidR="00103622" w:rsidRPr="004956B8" w:rsidRDefault="00103622" w:rsidP="00B37050">
            <w:pPr>
              <w:jc w:val="center"/>
              <w:rPr>
                <w:rFonts w:asciiTheme="minorHAnsi" w:hAnsiTheme="minorHAnsi" w:cstheme="minorHAnsi"/>
                <w:sz w:val="12"/>
                <w:szCs w:val="22"/>
              </w:rPr>
            </w:pPr>
          </w:p>
        </w:tc>
        <w:tc>
          <w:tcPr>
            <w:tcW w:w="3038" w:type="dxa"/>
            <w:vAlign w:val="center"/>
          </w:tcPr>
          <w:p w14:paraId="3685DD95" w14:textId="77777777" w:rsidR="00103622" w:rsidRPr="004956B8" w:rsidRDefault="00103622" w:rsidP="00B37050">
            <w:pPr>
              <w:rPr>
                <w:rFonts w:asciiTheme="minorHAnsi" w:hAnsiTheme="minorHAnsi" w:cstheme="minorHAnsi"/>
                <w:sz w:val="12"/>
                <w:szCs w:val="22"/>
              </w:rPr>
            </w:pPr>
          </w:p>
        </w:tc>
        <w:tc>
          <w:tcPr>
            <w:tcW w:w="2231" w:type="dxa"/>
            <w:gridSpan w:val="3"/>
          </w:tcPr>
          <w:p w14:paraId="48927073" w14:textId="77777777" w:rsidR="00103622" w:rsidRPr="004956B8" w:rsidRDefault="00103622" w:rsidP="00B37050">
            <w:pPr>
              <w:rPr>
                <w:rFonts w:asciiTheme="minorHAnsi" w:hAnsiTheme="minorHAnsi" w:cstheme="minorHAnsi"/>
                <w:sz w:val="12"/>
                <w:szCs w:val="22"/>
              </w:rPr>
            </w:pPr>
          </w:p>
        </w:tc>
        <w:tc>
          <w:tcPr>
            <w:tcW w:w="3337" w:type="dxa"/>
          </w:tcPr>
          <w:p w14:paraId="34F0C505" w14:textId="77777777" w:rsidR="00103622" w:rsidRPr="004956B8" w:rsidRDefault="00103622" w:rsidP="00B37050">
            <w:pPr>
              <w:rPr>
                <w:rFonts w:asciiTheme="minorHAnsi" w:hAnsiTheme="minorHAnsi" w:cstheme="minorHAnsi"/>
                <w:sz w:val="12"/>
                <w:szCs w:val="22"/>
              </w:rPr>
            </w:pPr>
          </w:p>
        </w:tc>
      </w:tr>
      <w:tr w:rsidR="00103622" w:rsidRPr="00552079" w14:paraId="40703F05" w14:textId="77777777" w:rsidTr="004956B8">
        <w:trPr>
          <w:trHeight w:val="370"/>
        </w:trPr>
        <w:tc>
          <w:tcPr>
            <w:tcW w:w="433" w:type="dxa"/>
            <w:vAlign w:val="center"/>
          </w:tcPr>
          <w:p w14:paraId="3D740CCE"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38"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14:paraId="56217BB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7777777" w:rsidR="00103622" w:rsidRPr="00552079" w:rsidRDefault="00103622" w:rsidP="00B37050">
            <w:pPr>
              <w:rPr>
                <w:rFonts w:asciiTheme="minorHAnsi" w:hAnsiTheme="minorHAnsi" w:cstheme="minorHAnsi"/>
                <w:sz w:val="22"/>
                <w:szCs w:val="22"/>
              </w:rPr>
            </w:pPr>
          </w:p>
        </w:tc>
        <w:tc>
          <w:tcPr>
            <w:tcW w:w="1088" w:type="dxa"/>
            <w:vAlign w:val="center"/>
          </w:tcPr>
          <w:p w14:paraId="3256B37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7777777" w:rsidR="00103622" w:rsidRPr="00552079" w:rsidRDefault="00103622" w:rsidP="00B37050">
            <w:pPr>
              <w:rPr>
                <w:rFonts w:asciiTheme="minorHAnsi" w:hAnsiTheme="minorHAnsi" w:cstheme="minorHAnsi"/>
                <w:sz w:val="22"/>
                <w:szCs w:val="22"/>
              </w:rPr>
            </w:pPr>
          </w:p>
        </w:tc>
        <w:tc>
          <w:tcPr>
            <w:tcW w:w="3337" w:type="dxa"/>
            <w:vAlign w:val="center"/>
          </w:tcPr>
          <w:p w14:paraId="733B2E68" w14:textId="5CB46AE9" w:rsidR="00103622" w:rsidRPr="004956B8" w:rsidRDefault="004956B8" w:rsidP="004956B8">
            <w:pPr>
              <w:rPr>
                <w:rFonts w:asciiTheme="minorHAnsi" w:hAnsiTheme="minorHAnsi" w:cstheme="minorHAnsi"/>
                <w:sz w:val="22"/>
                <w:szCs w:val="22"/>
              </w:rPr>
            </w:pPr>
            <w:r w:rsidRPr="004956B8">
              <w:rPr>
                <w:rFonts w:ascii="Calibri" w:hAnsi="Calibri"/>
                <w:b/>
                <w:sz w:val="16"/>
                <w:szCs w:val="16"/>
              </w:rPr>
              <w:t>NO CORRESPONDE</w:t>
            </w:r>
          </w:p>
        </w:tc>
      </w:tr>
      <w:tr w:rsidR="00103622" w:rsidRPr="00552079" w14:paraId="3E90B519" w14:textId="77777777" w:rsidTr="004956B8">
        <w:trPr>
          <w:trHeight w:val="64"/>
        </w:trPr>
        <w:tc>
          <w:tcPr>
            <w:tcW w:w="433" w:type="dxa"/>
            <w:vAlign w:val="center"/>
          </w:tcPr>
          <w:p w14:paraId="2D2E8ABE" w14:textId="77777777" w:rsidR="00103622" w:rsidRPr="004956B8" w:rsidRDefault="00103622" w:rsidP="00B37050">
            <w:pPr>
              <w:jc w:val="center"/>
              <w:rPr>
                <w:rFonts w:asciiTheme="minorHAnsi" w:hAnsiTheme="minorHAnsi" w:cstheme="minorHAnsi"/>
                <w:sz w:val="10"/>
                <w:szCs w:val="22"/>
              </w:rPr>
            </w:pPr>
          </w:p>
        </w:tc>
        <w:tc>
          <w:tcPr>
            <w:tcW w:w="3038" w:type="dxa"/>
            <w:vAlign w:val="center"/>
          </w:tcPr>
          <w:p w14:paraId="6D8D7263" w14:textId="77777777" w:rsidR="00103622" w:rsidRPr="004956B8" w:rsidRDefault="00103622" w:rsidP="00B37050">
            <w:pPr>
              <w:jc w:val="center"/>
              <w:rPr>
                <w:rFonts w:asciiTheme="minorHAnsi" w:hAnsiTheme="minorHAnsi" w:cstheme="minorHAnsi"/>
                <w:sz w:val="10"/>
                <w:szCs w:val="22"/>
              </w:rPr>
            </w:pPr>
          </w:p>
        </w:tc>
        <w:tc>
          <w:tcPr>
            <w:tcW w:w="2231" w:type="dxa"/>
            <w:gridSpan w:val="3"/>
            <w:vAlign w:val="center"/>
          </w:tcPr>
          <w:p w14:paraId="666A3839" w14:textId="77777777" w:rsidR="00103622" w:rsidRPr="004956B8" w:rsidRDefault="00103622" w:rsidP="00B37050">
            <w:pPr>
              <w:jc w:val="center"/>
              <w:rPr>
                <w:rFonts w:asciiTheme="minorHAnsi" w:hAnsiTheme="minorHAnsi" w:cstheme="minorHAnsi"/>
                <w:sz w:val="10"/>
                <w:szCs w:val="22"/>
              </w:rPr>
            </w:pPr>
          </w:p>
        </w:tc>
        <w:tc>
          <w:tcPr>
            <w:tcW w:w="3337" w:type="dxa"/>
            <w:vAlign w:val="center"/>
          </w:tcPr>
          <w:p w14:paraId="13FBD114" w14:textId="77777777" w:rsidR="00103622" w:rsidRPr="004956B8" w:rsidRDefault="00103622" w:rsidP="001B5615">
            <w:pPr>
              <w:rPr>
                <w:rFonts w:asciiTheme="minorHAnsi" w:hAnsiTheme="minorHAnsi" w:cstheme="minorHAnsi"/>
                <w:color w:val="FF0000"/>
                <w:sz w:val="10"/>
                <w:szCs w:val="22"/>
              </w:rPr>
            </w:pPr>
          </w:p>
        </w:tc>
      </w:tr>
      <w:tr w:rsidR="004956B8" w:rsidRPr="00552079" w14:paraId="6687C930" w14:textId="77777777" w:rsidTr="004956B8">
        <w:trPr>
          <w:trHeight w:val="370"/>
        </w:trPr>
        <w:tc>
          <w:tcPr>
            <w:tcW w:w="433" w:type="dxa"/>
            <w:vAlign w:val="center"/>
          </w:tcPr>
          <w:p w14:paraId="508048D6" w14:textId="77777777" w:rsidR="004956B8" w:rsidRPr="00552079" w:rsidRDefault="004956B8" w:rsidP="004956B8">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14:paraId="647721E4" w14:textId="77777777" w:rsidR="004956B8" w:rsidRPr="00552079" w:rsidRDefault="004956B8" w:rsidP="004956B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14:paraId="495C1419" w14:textId="77777777" w:rsidR="004956B8" w:rsidRPr="00552079" w:rsidRDefault="004956B8" w:rsidP="004956B8">
            <w:pP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18DFCFCA" w:rsidR="004956B8" w:rsidRPr="00552079" w:rsidRDefault="00BC4D8D" w:rsidP="004956B8">
            <w:pPr>
              <w:rPr>
                <w:rFonts w:asciiTheme="minorHAnsi" w:hAnsiTheme="minorHAnsi" w:cstheme="minorHAnsi"/>
                <w:sz w:val="22"/>
                <w:szCs w:val="22"/>
              </w:rPr>
            </w:pPr>
            <w:r>
              <w:rPr>
                <w:rFonts w:asciiTheme="minorHAnsi" w:hAnsiTheme="minorHAnsi" w:cstheme="minorHAnsi"/>
                <w:sz w:val="22"/>
                <w:szCs w:val="22"/>
              </w:rPr>
              <w:t>08</w:t>
            </w:r>
            <w:r w:rsidR="009F5665">
              <w:rPr>
                <w:rFonts w:asciiTheme="minorHAnsi" w:hAnsiTheme="minorHAnsi" w:cstheme="minorHAnsi"/>
                <w:sz w:val="22"/>
                <w:szCs w:val="22"/>
              </w:rPr>
              <w:t>/07</w:t>
            </w:r>
            <w:r w:rsidR="004956B8">
              <w:rPr>
                <w:rFonts w:asciiTheme="minorHAnsi" w:hAnsiTheme="minorHAnsi" w:cstheme="minorHAnsi"/>
                <w:sz w:val="22"/>
                <w:szCs w:val="22"/>
              </w:rPr>
              <w:t>/2016</w:t>
            </w:r>
          </w:p>
        </w:tc>
        <w:tc>
          <w:tcPr>
            <w:tcW w:w="1088" w:type="dxa"/>
            <w:vAlign w:val="center"/>
          </w:tcPr>
          <w:p w14:paraId="698BDC3D" w14:textId="77777777" w:rsidR="004956B8" w:rsidRPr="00552079" w:rsidRDefault="004956B8" w:rsidP="004956B8">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5D215880" w:rsidR="004956B8" w:rsidRPr="00552079" w:rsidRDefault="002C1341" w:rsidP="004956B8">
            <w:pPr>
              <w:jc w:val="center"/>
              <w:rPr>
                <w:rFonts w:asciiTheme="minorHAnsi" w:hAnsiTheme="minorHAnsi" w:cstheme="minorHAnsi"/>
                <w:sz w:val="22"/>
                <w:szCs w:val="22"/>
              </w:rPr>
            </w:pPr>
            <w:r>
              <w:rPr>
                <w:rFonts w:asciiTheme="minorHAnsi" w:hAnsiTheme="minorHAnsi" w:cstheme="minorHAnsi"/>
                <w:sz w:val="22"/>
                <w:szCs w:val="22"/>
              </w:rPr>
              <w:t>16:3</w:t>
            </w:r>
            <w:r w:rsidR="004956B8">
              <w:rPr>
                <w:rFonts w:asciiTheme="minorHAnsi" w:hAnsiTheme="minorHAnsi" w:cstheme="minorHAnsi"/>
                <w:sz w:val="22"/>
                <w:szCs w:val="22"/>
              </w:rPr>
              <w:t>0</w:t>
            </w:r>
          </w:p>
        </w:tc>
        <w:tc>
          <w:tcPr>
            <w:tcW w:w="3337" w:type="dxa"/>
            <w:vAlign w:val="center"/>
          </w:tcPr>
          <w:p w14:paraId="7A8F4CF2" w14:textId="185CD35F" w:rsidR="004956B8" w:rsidRPr="001B5615" w:rsidRDefault="004956B8" w:rsidP="004956B8">
            <w:pPr>
              <w:rPr>
                <w:rFonts w:asciiTheme="minorHAnsi" w:hAnsiTheme="minorHAnsi" w:cstheme="minorHAnsi"/>
                <w:color w:val="FF0000"/>
                <w:sz w:val="22"/>
                <w:szCs w:val="22"/>
              </w:rPr>
            </w:pPr>
            <w:r w:rsidRPr="00C74481">
              <w:rPr>
                <w:rFonts w:ascii="Calibri" w:hAnsi="Calibri" w:cs="Calibri"/>
                <w:color w:val="000000"/>
                <w:sz w:val="18"/>
                <w:szCs w:val="18"/>
              </w:rPr>
              <w:t>UNIDAD DE CONTRATACIONES DISTRITAL DE REDES DE GAS LA PAZ  CALLE FINAL PICADA CHACO ESQ. SEBASTIAN PAGADOR S/N ZONA DEL CEMENTERIO GENERAL LA PAZ- BOLIVIA</w:t>
            </w:r>
          </w:p>
        </w:tc>
      </w:tr>
      <w:tr w:rsidR="004956B8" w:rsidRPr="00552079" w14:paraId="03F7CF14" w14:textId="77777777" w:rsidTr="004956B8">
        <w:trPr>
          <w:trHeight w:val="64"/>
        </w:trPr>
        <w:tc>
          <w:tcPr>
            <w:tcW w:w="433" w:type="dxa"/>
            <w:vAlign w:val="center"/>
          </w:tcPr>
          <w:p w14:paraId="023E1839" w14:textId="77777777" w:rsidR="004956B8" w:rsidRPr="004956B8" w:rsidRDefault="004956B8" w:rsidP="004956B8">
            <w:pPr>
              <w:jc w:val="center"/>
              <w:rPr>
                <w:rFonts w:asciiTheme="minorHAnsi" w:hAnsiTheme="minorHAnsi" w:cstheme="minorHAnsi"/>
                <w:sz w:val="8"/>
                <w:szCs w:val="22"/>
              </w:rPr>
            </w:pPr>
          </w:p>
        </w:tc>
        <w:tc>
          <w:tcPr>
            <w:tcW w:w="3038" w:type="dxa"/>
            <w:vAlign w:val="center"/>
          </w:tcPr>
          <w:p w14:paraId="2333F7C2" w14:textId="77777777" w:rsidR="004956B8" w:rsidRPr="004956B8" w:rsidRDefault="004956B8" w:rsidP="004956B8">
            <w:pPr>
              <w:rPr>
                <w:rFonts w:asciiTheme="minorHAnsi" w:hAnsiTheme="minorHAnsi" w:cstheme="minorHAnsi"/>
                <w:sz w:val="8"/>
                <w:szCs w:val="22"/>
              </w:rPr>
            </w:pPr>
          </w:p>
        </w:tc>
        <w:tc>
          <w:tcPr>
            <w:tcW w:w="2231" w:type="dxa"/>
            <w:gridSpan w:val="3"/>
            <w:vAlign w:val="center"/>
          </w:tcPr>
          <w:p w14:paraId="1BB49809" w14:textId="77777777" w:rsidR="004956B8" w:rsidRPr="004956B8" w:rsidRDefault="004956B8" w:rsidP="004956B8">
            <w:pPr>
              <w:jc w:val="center"/>
              <w:rPr>
                <w:rFonts w:asciiTheme="minorHAnsi" w:hAnsiTheme="minorHAnsi" w:cstheme="minorHAnsi"/>
                <w:sz w:val="8"/>
                <w:szCs w:val="22"/>
              </w:rPr>
            </w:pPr>
          </w:p>
        </w:tc>
        <w:tc>
          <w:tcPr>
            <w:tcW w:w="3337" w:type="dxa"/>
          </w:tcPr>
          <w:p w14:paraId="7A39517B" w14:textId="77777777" w:rsidR="004956B8" w:rsidRPr="004956B8" w:rsidRDefault="004956B8" w:rsidP="004956B8">
            <w:pPr>
              <w:rPr>
                <w:rFonts w:asciiTheme="minorHAnsi" w:hAnsiTheme="minorHAnsi" w:cstheme="minorHAnsi"/>
                <w:color w:val="FF0000"/>
                <w:sz w:val="8"/>
                <w:szCs w:val="22"/>
              </w:rPr>
            </w:pPr>
          </w:p>
        </w:tc>
      </w:tr>
      <w:tr w:rsidR="004956B8" w:rsidRPr="00552079" w14:paraId="375116C2" w14:textId="77777777" w:rsidTr="004956B8">
        <w:trPr>
          <w:trHeight w:val="246"/>
        </w:trPr>
        <w:tc>
          <w:tcPr>
            <w:tcW w:w="433" w:type="dxa"/>
            <w:vAlign w:val="center"/>
          </w:tcPr>
          <w:p w14:paraId="54CFDB40" w14:textId="77777777" w:rsidR="004956B8" w:rsidRPr="00552079" w:rsidRDefault="004956B8" w:rsidP="004956B8">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14:paraId="451B0DCD" w14:textId="77777777" w:rsidR="004956B8" w:rsidRPr="00552079" w:rsidRDefault="004956B8" w:rsidP="004956B8">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vAlign w:val="center"/>
          </w:tcPr>
          <w:p w14:paraId="39ED4C5D" w14:textId="77777777" w:rsidR="004956B8" w:rsidRPr="00552079" w:rsidRDefault="004956B8" w:rsidP="004956B8">
            <w:pP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11654EBB" w:rsidR="004956B8" w:rsidRPr="00552079" w:rsidRDefault="00BC4D8D" w:rsidP="004956B8">
            <w:pPr>
              <w:rPr>
                <w:rFonts w:asciiTheme="minorHAnsi" w:hAnsiTheme="minorHAnsi" w:cstheme="minorHAnsi"/>
                <w:sz w:val="22"/>
                <w:szCs w:val="22"/>
              </w:rPr>
            </w:pPr>
            <w:r>
              <w:rPr>
                <w:rFonts w:asciiTheme="minorHAnsi" w:hAnsiTheme="minorHAnsi" w:cstheme="minorHAnsi"/>
                <w:sz w:val="22"/>
                <w:szCs w:val="22"/>
              </w:rPr>
              <w:t>08</w:t>
            </w:r>
            <w:r w:rsidR="009F5665">
              <w:rPr>
                <w:rFonts w:asciiTheme="minorHAnsi" w:hAnsiTheme="minorHAnsi" w:cstheme="minorHAnsi"/>
                <w:sz w:val="22"/>
                <w:szCs w:val="22"/>
              </w:rPr>
              <w:t>/07</w:t>
            </w:r>
            <w:r w:rsidR="004956B8">
              <w:rPr>
                <w:rFonts w:asciiTheme="minorHAnsi" w:hAnsiTheme="minorHAnsi" w:cstheme="minorHAnsi"/>
                <w:sz w:val="22"/>
                <w:szCs w:val="22"/>
              </w:rPr>
              <w:t>/2016</w:t>
            </w:r>
          </w:p>
        </w:tc>
        <w:tc>
          <w:tcPr>
            <w:tcW w:w="1138" w:type="dxa"/>
            <w:gridSpan w:val="2"/>
            <w:vAlign w:val="center"/>
          </w:tcPr>
          <w:p w14:paraId="4A488928" w14:textId="77777777" w:rsidR="004956B8" w:rsidRPr="00552079" w:rsidRDefault="004956B8" w:rsidP="004956B8">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27A032E3" w:rsidR="004956B8" w:rsidRPr="00552079" w:rsidRDefault="002C1341" w:rsidP="004956B8">
            <w:pPr>
              <w:jc w:val="center"/>
              <w:rPr>
                <w:rFonts w:asciiTheme="minorHAnsi" w:hAnsiTheme="minorHAnsi" w:cstheme="minorHAnsi"/>
                <w:sz w:val="22"/>
                <w:szCs w:val="22"/>
              </w:rPr>
            </w:pPr>
            <w:r>
              <w:rPr>
                <w:rFonts w:asciiTheme="minorHAnsi" w:hAnsiTheme="minorHAnsi" w:cstheme="minorHAnsi"/>
                <w:sz w:val="22"/>
                <w:szCs w:val="22"/>
              </w:rPr>
              <w:t>17:0</w:t>
            </w:r>
            <w:r w:rsidR="004956B8">
              <w:rPr>
                <w:rFonts w:asciiTheme="minorHAnsi" w:hAnsiTheme="minorHAnsi" w:cstheme="minorHAnsi"/>
                <w:sz w:val="22"/>
                <w:szCs w:val="22"/>
              </w:rPr>
              <w:t>0</w:t>
            </w:r>
          </w:p>
        </w:tc>
        <w:tc>
          <w:tcPr>
            <w:tcW w:w="3337" w:type="dxa"/>
            <w:vAlign w:val="center"/>
          </w:tcPr>
          <w:p w14:paraId="5327C22D" w14:textId="082FA452" w:rsidR="004956B8" w:rsidRPr="001B5615" w:rsidRDefault="004956B8" w:rsidP="004956B8">
            <w:pPr>
              <w:rPr>
                <w:rFonts w:asciiTheme="minorHAnsi" w:hAnsiTheme="minorHAnsi" w:cstheme="minorHAnsi"/>
                <w:color w:val="FF0000"/>
                <w:sz w:val="22"/>
                <w:szCs w:val="22"/>
                <w:lang w:val="es-BO"/>
              </w:rPr>
            </w:pPr>
            <w:r w:rsidRPr="00377662">
              <w:rPr>
                <w:rFonts w:ascii="Calibri" w:hAnsi="Calibri" w:cs="Calibri"/>
                <w:color w:val="000000"/>
                <w:sz w:val="18"/>
                <w:szCs w:val="18"/>
              </w:rPr>
              <w:t>UNIDAD DE CONTRATACIONES DISTRITAL DE REDES DE GAS LA PAZ  CALLE FINAL PICADA CHACO ESQ. SEBASTIAN PAGADOR S/N ZONA DEL CEMENTERIO GENERAL LA PAZ- BOLIVIA</w:t>
            </w:r>
          </w:p>
        </w:tc>
      </w:tr>
      <w:tr w:rsidR="00A73638" w:rsidRPr="00552079" w14:paraId="7866985A" w14:textId="77777777" w:rsidTr="004956B8">
        <w:trPr>
          <w:trHeight w:val="123"/>
        </w:trPr>
        <w:tc>
          <w:tcPr>
            <w:tcW w:w="433" w:type="dxa"/>
            <w:vAlign w:val="center"/>
          </w:tcPr>
          <w:p w14:paraId="3CE2E539" w14:textId="77777777" w:rsidR="00A73638" w:rsidRPr="004956B8" w:rsidRDefault="00A73638" w:rsidP="00B37050">
            <w:pPr>
              <w:jc w:val="center"/>
              <w:rPr>
                <w:rFonts w:asciiTheme="minorHAnsi" w:hAnsiTheme="minorHAnsi" w:cstheme="minorHAnsi"/>
                <w:sz w:val="6"/>
                <w:szCs w:val="22"/>
              </w:rPr>
            </w:pPr>
          </w:p>
        </w:tc>
        <w:tc>
          <w:tcPr>
            <w:tcW w:w="3038" w:type="dxa"/>
            <w:vAlign w:val="center"/>
          </w:tcPr>
          <w:p w14:paraId="67807FE4" w14:textId="77777777" w:rsidR="00A73638" w:rsidRPr="004956B8" w:rsidRDefault="00A73638" w:rsidP="00B37050">
            <w:pPr>
              <w:rPr>
                <w:rFonts w:asciiTheme="minorHAnsi" w:hAnsiTheme="minorHAnsi" w:cstheme="minorHAnsi"/>
                <w:sz w:val="6"/>
                <w:szCs w:val="22"/>
              </w:rPr>
            </w:pPr>
          </w:p>
        </w:tc>
        <w:tc>
          <w:tcPr>
            <w:tcW w:w="1093" w:type="dxa"/>
            <w:vAlign w:val="center"/>
          </w:tcPr>
          <w:p w14:paraId="47B732E8" w14:textId="77777777" w:rsidR="00A73638" w:rsidRPr="004956B8" w:rsidRDefault="00A73638" w:rsidP="00B37050">
            <w:pPr>
              <w:rPr>
                <w:rFonts w:asciiTheme="minorHAnsi" w:hAnsiTheme="minorHAnsi" w:cstheme="minorHAnsi"/>
                <w:sz w:val="6"/>
                <w:szCs w:val="22"/>
              </w:rPr>
            </w:pPr>
          </w:p>
        </w:tc>
        <w:tc>
          <w:tcPr>
            <w:tcW w:w="1138" w:type="dxa"/>
            <w:gridSpan w:val="2"/>
            <w:vAlign w:val="center"/>
          </w:tcPr>
          <w:p w14:paraId="5A28C965" w14:textId="77777777" w:rsidR="00A73638" w:rsidRPr="004956B8" w:rsidRDefault="00A73638" w:rsidP="00B37050">
            <w:pPr>
              <w:jc w:val="center"/>
              <w:rPr>
                <w:rFonts w:asciiTheme="minorHAnsi" w:hAnsiTheme="minorHAnsi" w:cstheme="minorHAnsi"/>
                <w:sz w:val="6"/>
                <w:szCs w:val="22"/>
              </w:rPr>
            </w:pPr>
          </w:p>
        </w:tc>
        <w:tc>
          <w:tcPr>
            <w:tcW w:w="3337" w:type="dxa"/>
            <w:vAlign w:val="center"/>
          </w:tcPr>
          <w:p w14:paraId="69C2FCBC" w14:textId="77777777" w:rsidR="00A73638" w:rsidRPr="004956B8" w:rsidRDefault="00A73638" w:rsidP="00B37050">
            <w:pPr>
              <w:rPr>
                <w:rFonts w:asciiTheme="minorHAnsi" w:hAnsiTheme="minorHAnsi" w:cstheme="minorHAnsi"/>
                <w:color w:val="000000"/>
                <w:sz w:val="6"/>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9F5665">
        <w:trPr>
          <w:trHeight w:val="225"/>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1DA7D5B7" w:rsidR="00103622" w:rsidRPr="004956B8" w:rsidRDefault="00103622" w:rsidP="004956B8">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3BE30A22" w:rsidR="004150C6" w:rsidRPr="00552079" w:rsidRDefault="004956B8"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36E21AF1" w:rsidR="004150C6" w:rsidRPr="00552079" w:rsidRDefault="00BC4D8D" w:rsidP="004956B8">
            <w:pPr>
              <w:jc w:val="center"/>
              <w:rPr>
                <w:rFonts w:asciiTheme="minorHAnsi" w:hAnsiTheme="minorHAnsi" w:cstheme="minorHAnsi"/>
                <w:color w:val="000000"/>
                <w:sz w:val="22"/>
                <w:szCs w:val="22"/>
                <w:lang w:val="es-BO" w:eastAsia="es-BO"/>
              </w:rPr>
            </w:pPr>
            <w:r w:rsidRPr="00BC4D8D">
              <w:rPr>
                <w:rFonts w:ascii="Calibri" w:eastAsia="Arial Unicode MS" w:hAnsi="Calibri" w:cs="Calibri"/>
                <w:b/>
                <w:sz w:val="18"/>
                <w:szCs w:val="18"/>
                <w:lang w:val="es-MX"/>
              </w:rPr>
              <w:t>VARIANTES Y PROFUNDIZACIONES DE RED SECUNDARIA</w:t>
            </w:r>
          </w:p>
        </w:tc>
        <w:tc>
          <w:tcPr>
            <w:tcW w:w="1772" w:type="dxa"/>
            <w:tcBorders>
              <w:top w:val="nil"/>
              <w:left w:val="nil"/>
              <w:bottom w:val="single" w:sz="8" w:space="0" w:color="auto"/>
              <w:right w:val="single" w:sz="8" w:space="0" w:color="auto"/>
            </w:tcBorders>
            <w:shd w:val="clear" w:color="auto" w:fill="auto"/>
            <w:noWrap/>
            <w:vAlign w:val="center"/>
          </w:tcPr>
          <w:p w14:paraId="684D0922" w14:textId="22DC1787" w:rsidR="004150C6" w:rsidRPr="00552079" w:rsidRDefault="00BC4D8D" w:rsidP="00B37050">
            <w:pPr>
              <w:jc w:val="right"/>
              <w:rPr>
                <w:rFonts w:asciiTheme="minorHAnsi" w:hAnsiTheme="minorHAnsi" w:cstheme="minorHAnsi"/>
                <w:color w:val="000000"/>
                <w:sz w:val="22"/>
                <w:szCs w:val="22"/>
                <w:lang w:val="es-BO" w:eastAsia="es-BO"/>
              </w:rPr>
            </w:pPr>
            <w:r w:rsidRPr="00BC4D8D">
              <w:rPr>
                <w:rFonts w:asciiTheme="minorHAnsi" w:hAnsiTheme="minorHAnsi" w:cstheme="minorHAnsi"/>
                <w:color w:val="000000"/>
                <w:sz w:val="22"/>
                <w:szCs w:val="22"/>
                <w:lang w:val="es-BO" w:eastAsia="es-BO"/>
              </w:rPr>
              <w:t>220 252,00</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48AE19DB" w:rsidR="00103622" w:rsidRPr="004956B8" w:rsidRDefault="00BC4D8D" w:rsidP="00B37050">
            <w:pPr>
              <w:jc w:val="right"/>
              <w:rPr>
                <w:rFonts w:asciiTheme="minorHAnsi" w:hAnsiTheme="minorHAnsi" w:cstheme="minorHAnsi"/>
                <w:b/>
                <w:color w:val="000000"/>
                <w:sz w:val="22"/>
                <w:szCs w:val="22"/>
                <w:lang w:val="es-BO" w:eastAsia="es-BO"/>
              </w:rPr>
            </w:pPr>
            <w:r w:rsidRPr="00BC4D8D">
              <w:rPr>
                <w:rFonts w:asciiTheme="minorHAnsi" w:hAnsiTheme="minorHAnsi" w:cstheme="minorHAnsi"/>
                <w:b/>
                <w:color w:val="000000"/>
                <w:sz w:val="22"/>
                <w:szCs w:val="22"/>
                <w:lang w:val="es-BO" w:eastAsia="es-BO"/>
              </w:rPr>
              <w:t>220 252,00</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5EC450E8" w14:textId="77777777" w:rsidR="005D4B1C" w:rsidRDefault="005D4B1C" w:rsidP="00B37050">
      <w:pPr>
        <w:jc w:val="center"/>
        <w:rPr>
          <w:rFonts w:asciiTheme="minorHAnsi" w:hAnsiTheme="minorHAnsi" w:cstheme="minorHAnsi"/>
          <w:b/>
          <w:sz w:val="22"/>
          <w:szCs w:val="22"/>
        </w:rPr>
      </w:pPr>
    </w:p>
    <w:p w14:paraId="4FC27F95" w14:textId="77777777" w:rsidR="004956B8" w:rsidRDefault="004956B8" w:rsidP="00B37050">
      <w:pPr>
        <w:jc w:val="center"/>
        <w:rPr>
          <w:rFonts w:asciiTheme="minorHAnsi" w:hAnsiTheme="minorHAnsi" w:cstheme="minorHAnsi"/>
          <w:b/>
          <w:sz w:val="22"/>
          <w:szCs w:val="22"/>
        </w:rPr>
      </w:pPr>
    </w:p>
    <w:p w14:paraId="406E7859" w14:textId="77777777" w:rsidR="009F5665" w:rsidRDefault="009F5665" w:rsidP="00B37050">
      <w:pPr>
        <w:jc w:val="center"/>
        <w:rPr>
          <w:rFonts w:asciiTheme="minorHAnsi" w:hAnsiTheme="minorHAnsi" w:cstheme="minorHAnsi"/>
          <w:b/>
          <w:sz w:val="22"/>
          <w:szCs w:val="22"/>
        </w:rPr>
      </w:pPr>
    </w:p>
    <w:p w14:paraId="690BCA6B" w14:textId="77777777" w:rsidR="009F5665" w:rsidRDefault="009F5665" w:rsidP="00B37050">
      <w:pPr>
        <w:jc w:val="center"/>
        <w:rPr>
          <w:rFonts w:asciiTheme="minorHAnsi" w:hAnsiTheme="minorHAnsi" w:cstheme="minorHAnsi"/>
          <w:b/>
          <w:sz w:val="22"/>
          <w:szCs w:val="22"/>
        </w:rPr>
      </w:pPr>
    </w:p>
    <w:p w14:paraId="04614DC8" w14:textId="77777777" w:rsidR="009F5665" w:rsidRDefault="009F5665"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A66C3E">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A66C3E">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A66C3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A66C3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A66C3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A66C3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A66C3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A66C3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A66C3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A66C3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A66C3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A66C3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A66C3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A66C3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A66C3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A66C3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A66C3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A66C3E">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A66C3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A66C3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A66C3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A66C3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A66C3E">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A66C3E">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A66C3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A66C3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A66C3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1"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A66C3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A66C3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A66C3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A66C3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A66C3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A66C3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A66C3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A66C3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A66C3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A66C3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A66C3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A66C3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A66C3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A66C3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0A6FB211"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4956B8">
        <w:rPr>
          <w:rFonts w:asciiTheme="minorHAnsi" w:hAnsiTheme="minorHAnsi" w:cstheme="minorHAnsi"/>
          <w:b/>
          <w:sz w:val="22"/>
          <w:szCs w:val="22"/>
        </w:rPr>
        <w:t xml:space="preserve"> </w:t>
      </w:r>
      <w:r w:rsidR="004956B8" w:rsidRPr="00552079">
        <w:rPr>
          <w:rFonts w:asciiTheme="minorHAnsi" w:hAnsiTheme="minorHAnsi" w:cstheme="minorHAnsi"/>
          <w:i/>
          <w:color w:val="FF0000"/>
          <w:sz w:val="22"/>
          <w:szCs w:val="22"/>
          <w:lang w:val="es-ES_tradnl"/>
        </w:rPr>
        <w:t>“</w:t>
      </w:r>
      <w:r w:rsidR="004956B8" w:rsidRPr="00552079">
        <w:rPr>
          <w:rFonts w:asciiTheme="minorHAnsi" w:hAnsiTheme="minorHAnsi" w:cstheme="minorHAnsi"/>
          <w:b/>
          <w:i/>
          <w:color w:val="FF0000"/>
          <w:sz w:val="22"/>
          <w:szCs w:val="22"/>
          <w:lang w:val="es-ES_tradnl"/>
        </w:rPr>
        <w:t>NO APLICA</w:t>
      </w:r>
      <w:r w:rsidR="004956B8" w:rsidRPr="00552079">
        <w:rPr>
          <w:rFonts w:asciiTheme="minorHAnsi" w:hAnsiTheme="minorHAnsi" w:cstheme="minorHAnsi"/>
          <w:i/>
          <w:color w:val="FF0000"/>
          <w:sz w:val="22"/>
          <w:szCs w:val="22"/>
          <w:lang w:val="es-ES_tradnl"/>
        </w:rPr>
        <w:t>”.</w:t>
      </w:r>
    </w:p>
    <w:p w14:paraId="534E46CF" w14:textId="77777777" w:rsidR="005B5002" w:rsidRPr="00552079" w:rsidRDefault="005B5002" w:rsidP="00B37050">
      <w:pPr>
        <w:jc w:val="both"/>
        <w:rPr>
          <w:rFonts w:asciiTheme="minorHAnsi" w:hAnsiTheme="minorHAnsi" w:cstheme="minorHAnsi"/>
          <w:sz w:val="22"/>
          <w:szCs w:val="22"/>
        </w:rPr>
      </w:pPr>
    </w:p>
    <w:p w14:paraId="31F7AEA7" w14:textId="12B707F5"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4956B8">
        <w:rPr>
          <w:rFonts w:asciiTheme="minorHAnsi" w:hAnsiTheme="minorHAnsi" w:cstheme="minorHAnsi"/>
          <w:b/>
          <w:sz w:val="22"/>
          <w:szCs w:val="22"/>
        </w:rPr>
        <w:t xml:space="preserve"> </w:t>
      </w:r>
      <w:r w:rsidR="004956B8" w:rsidRPr="00552079">
        <w:rPr>
          <w:rFonts w:asciiTheme="minorHAnsi" w:hAnsiTheme="minorHAnsi" w:cstheme="minorHAnsi"/>
          <w:i/>
          <w:color w:val="FF0000"/>
          <w:sz w:val="22"/>
          <w:szCs w:val="22"/>
          <w:lang w:val="es-ES_tradnl"/>
        </w:rPr>
        <w:t>“</w:t>
      </w:r>
      <w:r w:rsidR="004956B8" w:rsidRPr="00552079">
        <w:rPr>
          <w:rFonts w:asciiTheme="minorHAnsi" w:hAnsiTheme="minorHAnsi" w:cstheme="minorHAnsi"/>
          <w:b/>
          <w:i/>
          <w:color w:val="FF0000"/>
          <w:sz w:val="22"/>
          <w:szCs w:val="22"/>
          <w:lang w:val="es-ES_tradnl"/>
        </w:rPr>
        <w:t>NO APLICA</w:t>
      </w:r>
      <w:r w:rsidR="004956B8" w:rsidRPr="00552079">
        <w:rPr>
          <w:rFonts w:asciiTheme="minorHAnsi" w:hAnsiTheme="minorHAnsi" w:cstheme="minorHAnsi"/>
          <w:i/>
          <w:color w:val="FF0000"/>
          <w:sz w:val="22"/>
          <w:szCs w:val="22"/>
          <w:lang w:val="es-ES_tradnl"/>
        </w:rPr>
        <w:t>”.</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3BCF0D02" w14:textId="2B262652"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4956B8">
        <w:rPr>
          <w:rFonts w:asciiTheme="minorHAnsi" w:hAnsiTheme="minorHAnsi" w:cstheme="minorHAnsi"/>
          <w:b/>
          <w:sz w:val="22"/>
          <w:szCs w:val="22"/>
        </w:rPr>
        <w:t xml:space="preserve"> </w:t>
      </w:r>
      <w:r w:rsidR="004956B8" w:rsidRPr="00552079">
        <w:rPr>
          <w:rFonts w:asciiTheme="minorHAnsi" w:hAnsiTheme="minorHAnsi" w:cstheme="minorHAnsi"/>
          <w:i/>
          <w:color w:val="FF0000"/>
          <w:sz w:val="22"/>
          <w:szCs w:val="22"/>
          <w:lang w:val="es-ES_tradnl"/>
        </w:rPr>
        <w:t>“</w:t>
      </w:r>
      <w:r w:rsidR="004956B8" w:rsidRPr="00552079">
        <w:rPr>
          <w:rFonts w:asciiTheme="minorHAnsi" w:hAnsiTheme="minorHAnsi" w:cstheme="minorHAnsi"/>
          <w:b/>
          <w:i/>
          <w:color w:val="FF0000"/>
          <w:sz w:val="22"/>
          <w:szCs w:val="22"/>
          <w:lang w:val="es-ES_tradnl"/>
        </w:rPr>
        <w:t>NO APLICA</w:t>
      </w:r>
      <w:r w:rsidR="004956B8" w:rsidRPr="00552079">
        <w:rPr>
          <w:rFonts w:asciiTheme="minorHAnsi" w:hAnsiTheme="minorHAnsi" w:cstheme="minorHAnsi"/>
          <w:i/>
          <w:color w:val="FF0000"/>
          <w:sz w:val="22"/>
          <w:szCs w:val="22"/>
          <w:lang w:val="es-ES_tradnl"/>
        </w:rPr>
        <w:t>”.</w:t>
      </w:r>
    </w:p>
    <w:p w14:paraId="707F656D" w14:textId="77777777" w:rsidR="00810045" w:rsidRPr="00552079" w:rsidRDefault="00810045" w:rsidP="004956B8">
      <w:pPr>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A66C3E">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A66C3E">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Default="00D07ADC" w:rsidP="00D07ADC">
      <w:pPr>
        <w:ind w:left="426"/>
        <w:jc w:val="both"/>
        <w:rPr>
          <w:rFonts w:asciiTheme="minorHAnsi" w:hAnsiTheme="minorHAnsi" w:cstheme="minorHAnsi"/>
          <w:b/>
          <w:color w:val="000000"/>
          <w:sz w:val="22"/>
          <w:szCs w:val="22"/>
        </w:rPr>
      </w:pPr>
    </w:p>
    <w:p w14:paraId="23F19C25" w14:textId="77777777" w:rsidR="009F5665" w:rsidRPr="00552079" w:rsidRDefault="009F5665"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A66C3E">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A66C3E">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Default="00476B33" w:rsidP="00084434">
      <w:pPr>
        <w:ind w:left="426"/>
        <w:jc w:val="both"/>
        <w:rPr>
          <w:rFonts w:asciiTheme="minorHAnsi" w:hAnsiTheme="minorHAnsi" w:cstheme="minorHAnsi"/>
          <w:b/>
          <w:sz w:val="22"/>
          <w:szCs w:val="22"/>
        </w:rPr>
      </w:pPr>
    </w:p>
    <w:p w14:paraId="3BD4370C" w14:textId="77777777" w:rsidR="005A5E27" w:rsidRDefault="005A5E27" w:rsidP="00084434">
      <w:pPr>
        <w:ind w:left="426"/>
        <w:jc w:val="both"/>
        <w:rPr>
          <w:rFonts w:asciiTheme="minorHAnsi" w:hAnsiTheme="minorHAnsi" w:cstheme="minorHAnsi"/>
          <w:b/>
          <w:sz w:val="22"/>
          <w:szCs w:val="22"/>
        </w:rPr>
      </w:pPr>
    </w:p>
    <w:p w14:paraId="57508C5E" w14:textId="77777777" w:rsidR="005A5E27" w:rsidRDefault="005A5E27" w:rsidP="00084434">
      <w:pPr>
        <w:ind w:left="426"/>
        <w:jc w:val="both"/>
        <w:rPr>
          <w:rFonts w:asciiTheme="minorHAnsi" w:hAnsiTheme="minorHAnsi" w:cstheme="minorHAnsi"/>
          <w:b/>
          <w:sz w:val="22"/>
          <w:szCs w:val="22"/>
        </w:rPr>
      </w:pPr>
    </w:p>
    <w:p w14:paraId="4825D727" w14:textId="77777777" w:rsidR="005A5E27" w:rsidRDefault="005A5E27" w:rsidP="00084434">
      <w:pPr>
        <w:ind w:left="426"/>
        <w:jc w:val="both"/>
        <w:rPr>
          <w:rFonts w:asciiTheme="minorHAnsi" w:hAnsiTheme="minorHAnsi" w:cstheme="minorHAnsi"/>
          <w:b/>
          <w:sz w:val="22"/>
          <w:szCs w:val="22"/>
        </w:rPr>
      </w:pPr>
    </w:p>
    <w:p w14:paraId="6EBBC74F" w14:textId="77777777" w:rsidR="005A5E27" w:rsidRDefault="005A5E27" w:rsidP="00084434">
      <w:pPr>
        <w:ind w:left="426"/>
        <w:jc w:val="both"/>
        <w:rPr>
          <w:rFonts w:asciiTheme="minorHAnsi" w:hAnsiTheme="minorHAnsi" w:cstheme="minorHAnsi"/>
          <w:b/>
          <w:sz w:val="22"/>
          <w:szCs w:val="22"/>
        </w:rPr>
      </w:pPr>
    </w:p>
    <w:p w14:paraId="34DA213A" w14:textId="77777777" w:rsidR="005A5E27" w:rsidRDefault="005A5E27" w:rsidP="00084434">
      <w:pPr>
        <w:ind w:left="426"/>
        <w:jc w:val="both"/>
        <w:rPr>
          <w:rFonts w:asciiTheme="minorHAnsi" w:hAnsiTheme="minorHAnsi" w:cstheme="minorHAnsi"/>
          <w:b/>
          <w:sz w:val="22"/>
          <w:szCs w:val="22"/>
        </w:rPr>
      </w:pPr>
    </w:p>
    <w:p w14:paraId="2F398DE8" w14:textId="77777777" w:rsidR="005A5E27" w:rsidRDefault="005A5E27" w:rsidP="00084434">
      <w:pPr>
        <w:ind w:left="426"/>
        <w:jc w:val="both"/>
        <w:rPr>
          <w:rFonts w:asciiTheme="minorHAnsi" w:hAnsiTheme="minorHAnsi" w:cstheme="minorHAnsi"/>
          <w:b/>
          <w:sz w:val="22"/>
          <w:szCs w:val="22"/>
        </w:rPr>
      </w:pPr>
    </w:p>
    <w:p w14:paraId="4E05BCF8" w14:textId="77777777" w:rsidR="005A5E27" w:rsidRDefault="005A5E27" w:rsidP="00084434">
      <w:pPr>
        <w:ind w:left="426"/>
        <w:jc w:val="both"/>
        <w:rPr>
          <w:rFonts w:asciiTheme="minorHAnsi" w:hAnsiTheme="minorHAnsi" w:cstheme="minorHAnsi"/>
          <w:b/>
          <w:sz w:val="22"/>
          <w:szCs w:val="22"/>
        </w:rPr>
      </w:pPr>
    </w:p>
    <w:p w14:paraId="4D2F5F11" w14:textId="77777777" w:rsidR="005A5E27" w:rsidRDefault="005A5E27" w:rsidP="00084434">
      <w:pPr>
        <w:ind w:left="426"/>
        <w:jc w:val="both"/>
        <w:rPr>
          <w:rFonts w:asciiTheme="minorHAnsi" w:hAnsiTheme="minorHAnsi" w:cstheme="minorHAnsi"/>
          <w:b/>
          <w:sz w:val="22"/>
          <w:szCs w:val="22"/>
        </w:rPr>
      </w:pPr>
    </w:p>
    <w:p w14:paraId="2D5EFB60" w14:textId="77777777" w:rsidR="005A5E27" w:rsidRDefault="005A5E27" w:rsidP="00084434">
      <w:pPr>
        <w:ind w:left="426"/>
        <w:jc w:val="both"/>
        <w:rPr>
          <w:rFonts w:asciiTheme="minorHAnsi" w:hAnsiTheme="minorHAnsi" w:cstheme="minorHAnsi"/>
          <w:b/>
          <w:sz w:val="22"/>
          <w:szCs w:val="22"/>
        </w:rPr>
      </w:pPr>
    </w:p>
    <w:p w14:paraId="2FDE5071" w14:textId="77777777" w:rsidR="005A5E27" w:rsidRDefault="005A5E27" w:rsidP="00084434">
      <w:pPr>
        <w:ind w:left="426"/>
        <w:jc w:val="both"/>
        <w:rPr>
          <w:rFonts w:asciiTheme="minorHAnsi" w:hAnsiTheme="minorHAnsi" w:cstheme="minorHAnsi"/>
          <w:b/>
          <w:sz w:val="22"/>
          <w:szCs w:val="22"/>
        </w:rPr>
      </w:pPr>
    </w:p>
    <w:p w14:paraId="7EC0CC39" w14:textId="77777777" w:rsidR="005A5E27" w:rsidRDefault="005A5E27" w:rsidP="00084434">
      <w:pPr>
        <w:ind w:left="426"/>
        <w:jc w:val="both"/>
        <w:rPr>
          <w:rFonts w:asciiTheme="minorHAnsi" w:hAnsiTheme="minorHAnsi" w:cstheme="minorHAnsi"/>
          <w:b/>
          <w:sz w:val="22"/>
          <w:szCs w:val="22"/>
        </w:rPr>
      </w:pPr>
    </w:p>
    <w:p w14:paraId="4567AA5B" w14:textId="77777777" w:rsidR="005A5E27" w:rsidRDefault="005A5E27" w:rsidP="00084434">
      <w:pPr>
        <w:ind w:left="426"/>
        <w:jc w:val="both"/>
        <w:rPr>
          <w:rFonts w:asciiTheme="minorHAnsi" w:hAnsiTheme="minorHAnsi" w:cstheme="minorHAnsi"/>
          <w:b/>
          <w:sz w:val="22"/>
          <w:szCs w:val="22"/>
        </w:rPr>
      </w:pPr>
    </w:p>
    <w:p w14:paraId="34FF4471" w14:textId="77777777" w:rsidR="005A5E27" w:rsidRDefault="005A5E27" w:rsidP="00084434">
      <w:pPr>
        <w:ind w:left="426"/>
        <w:jc w:val="both"/>
        <w:rPr>
          <w:rFonts w:asciiTheme="minorHAnsi" w:hAnsiTheme="minorHAnsi" w:cstheme="minorHAnsi"/>
          <w:b/>
          <w:sz w:val="22"/>
          <w:szCs w:val="22"/>
        </w:rPr>
      </w:pPr>
    </w:p>
    <w:p w14:paraId="3FF185A8" w14:textId="77777777" w:rsidR="005A5E27" w:rsidRDefault="005A5E27" w:rsidP="00084434">
      <w:pPr>
        <w:ind w:left="426"/>
        <w:jc w:val="both"/>
        <w:rPr>
          <w:rFonts w:asciiTheme="minorHAnsi" w:hAnsiTheme="minorHAnsi" w:cstheme="minorHAnsi"/>
          <w:b/>
          <w:sz w:val="22"/>
          <w:szCs w:val="22"/>
        </w:rPr>
      </w:pPr>
    </w:p>
    <w:p w14:paraId="2FA1595F" w14:textId="77777777" w:rsidR="005A5E27" w:rsidRDefault="005A5E27" w:rsidP="00084434">
      <w:pPr>
        <w:ind w:left="426"/>
        <w:jc w:val="both"/>
        <w:rPr>
          <w:rFonts w:asciiTheme="minorHAnsi" w:hAnsiTheme="minorHAnsi" w:cstheme="minorHAnsi"/>
          <w:b/>
          <w:sz w:val="22"/>
          <w:szCs w:val="22"/>
        </w:rPr>
      </w:pPr>
    </w:p>
    <w:p w14:paraId="5BEE5518" w14:textId="77777777" w:rsidR="005A5E27" w:rsidRDefault="005A5E27" w:rsidP="00084434">
      <w:pPr>
        <w:ind w:left="426"/>
        <w:jc w:val="both"/>
        <w:rPr>
          <w:rFonts w:asciiTheme="minorHAnsi" w:hAnsiTheme="minorHAnsi" w:cstheme="minorHAnsi"/>
          <w:b/>
          <w:sz w:val="22"/>
          <w:szCs w:val="22"/>
        </w:rPr>
      </w:pPr>
    </w:p>
    <w:p w14:paraId="614373C6" w14:textId="77777777" w:rsidR="005A5E27" w:rsidRDefault="005A5E27" w:rsidP="00084434">
      <w:pPr>
        <w:ind w:left="426"/>
        <w:jc w:val="both"/>
        <w:rPr>
          <w:rFonts w:asciiTheme="minorHAnsi" w:hAnsiTheme="minorHAnsi" w:cstheme="minorHAnsi"/>
          <w:b/>
          <w:sz w:val="22"/>
          <w:szCs w:val="22"/>
        </w:rPr>
      </w:pPr>
    </w:p>
    <w:p w14:paraId="73BD6F02" w14:textId="77777777" w:rsidR="005A5E27" w:rsidRDefault="005A5E27" w:rsidP="00084434">
      <w:pPr>
        <w:ind w:left="426"/>
        <w:jc w:val="both"/>
        <w:rPr>
          <w:rFonts w:asciiTheme="minorHAnsi" w:hAnsiTheme="minorHAnsi" w:cstheme="minorHAnsi"/>
          <w:b/>
          <w:sz w:val="22"/>
          <w:szCs w:val="22"/>
        </w:rPr>
      </w:pPr>
    </w:p>
    <w:p w14:paraId="45589823" w14:textId="77777777" w:rsidR="005A5E27" w:rsidRDefault="005A5E27" w:rsidP="00084434">
      <w:pPr>
        <w:ind w:left="426"/>
        <w:jc w:val="both"/>
        <w:rPr>
          <w:rFonts w:asciiTheme="minorHAnsi" w:hAnsiTheme="minorHAnsi" w:cstheme="minorHAnsi"/>
          <w:b/>
          <w:sz w:val="22"/>
          <w:szCs w:val="22"/>
        </w:rPr>
      </w:pPr>
    </w:p>
    <w:p w14:paraId="72D14CA8" w14:textId="77777777" w:rsidR="005A5E27" w:rsidRDefault="005A5E27" w:rsidP="00084434">
      <w:pPr>
        <w:ind w:left="426"/>
        <w:jc w:val="both"/>
        <w:rPr>
          <w:rFonts w:asciiTheme="minorHAnsi" w:hAnsiTheme="minorHAnsi" w:cstheme="minorHAnsi"/>
          <w:b/>
          <w:sz w:val="22"/>
          <w:szCs w:val="22"/>
        </w:rPr>
      </w:pPr>
    </w:p>
    <w:p w14:paraId="6276AFFB" w14:textId="77777777" w:rsidR="005A5E27" w:rsidRDefault="005A5E27" w:rsidP="00084434">
      <w:pPr>
        <w:ind w:left="426"/>
        <w:jc w:val="both"/>
        <w:rPr>
          <w:rFonts w:asciiTheme="minorHAnsi" w:hAnsiTheme="minorHAnsi" w:cstheme="minorHAnsi"/>
          <w:b/>
          <w:sz w:val="22"/>
          <w:szCs w:val="22"/>
        </w:rPr>
      </w:pPr>
    </w:p>
    <w:p w14:paraId="7E4A2033" w14:textId="77777777" w:rsidR="005A5E27" w:rsidRDefault="005A5E27" w:rsidP="00084434">
      <w:pPr>
        <w:ind w:left="426"/>
        <w:jc w:val="both"/>
        <w:rPr>
          <w:rFonts w:asciiTheme="minorHAnsi" w:hAnsiTheme="minorHAnsi" w:cstheme="minorHAnsi"/>
          <w:b/>
          <w:sz w:val="22"/>
          <w:szCs w:val="22"/>
        </w:rPr>
      </w:pPr>
    </w:p>
    <w:p w14:paraId="7CC23391" w14:textId="77777777" w:rsidR="005A5E27" w:rsidRDefault="005A5E27" w:rsidP="00084434">
      <w:pPr>
        <w:ind w:left="426"/>
        <w:jc w:val="both"/>
        <w:rPr>
          <w:rFonts w:asciiTheme="minorHAnsi" w:hAnsiTheme="minorHAnsi" w:cstheme="minorHAnsi"/>
          <w:b/>
          <w:sz w:val="22"/>
          <w:szCs w:val="22"/>
        </w:rPr>
      </w:pPr>
    </w:p>
    <w:p w14:paraId="4141495F" w14:textId="77777777" w:rsidR="005A5E27" w:rsidRDefault="005A5E27" w:rsidP="00084434">
      <w:pPr>
        <w:ind w:left="426"/>
        <w:jc w:val="both"/>
        <w:rPr>
          <w:rFonts w:asciiTheme="minorHAnsi" w:hAnsiTheme="minorHAnsi" w:cstheme="minorHAnsi"/>
          <w:b/>
          <w:sz w:val="22"/>
          <w:szCs w:val="22"/>
        </w:rPr>
      </w:pPr>
    </w:p>
    <w:p w14:paraId="00A8998F" w14:textId="77777777" w:rsidR="005A5E27" w:rsidRDefault="005A5E27" w:rsidP="00084434">
      <w:pPr>
        <w:ind w:left="426"/>
        <w:jc w:val="both"/>
        <w:rPr>
          <w:rFonts w:asciiTheme="minorHAnsi" w:hAnsiTheme="minorHAnsi" w:cstheme="minorHAnsi"/>
          <w:b/>
          <w:sz w:val="22"/>
          <w:szCs w:val="22"/>
        </w:rPr>
      </w:pPr>
    </w:p>
    <w:p w14:paraId="5F17A078" w14:textId="77777777" w:rsidR="005A5E27" w:rsidRDefault="005A5E27" w:rsidP="00084434">
      <w:pPr>
        <w:ind w:left="426"/>
        <w:jc w:val="both"/>
        <w:rPr>
          <w:rFonts w:asciiTheme="minorHAnsi" w:hAnsiTheme="minorHAnsi" w:cstheme="minorHAnsi"/>
          <w:b/>
          <w:sz w:val="22"/>
          <w:szCs w:val="22"/>
        </w:rPr>
      </w:pPr>
    </w:p>
    <w:p w14:paraId="28740B2A" w14:textId="77777777" w:rsidR="005A5E27" w:rsidRDefault="005A5E27" w:rsidP="00084434">
      <w:pPr>
        <w:ind w:left="426"/>
        <w:jc w:val="both"/>
        <w:rPr>
          <w:rFonts w:asciiTheme="minorHAnsi" w:hAnsiTheme="minorHAnsi" w:cstheme="minorHAnsi"/>
          <w:b/>
          <w:sz w:val="22"/>
          <w:szCs w:val="22"/>
        </w:rPr>
      </w:pPr>
    </w:p>
    <w:p w14:paraId="06DD1AF6" w14:textId="77777777" w:rsidR="005A5E27" w:rsidRDefault="005A5E27" w:rsidP="00084434">
      <w:pPr>
        <w:ind w:left="426"/>
        <w:jc w:val="both"/>
        <w:rPr>
          <w:rFonts w:asciiTheme="minorHAnsi" w:hAnsiTheme="minorHAnsi" w:cstheme="minorHAnsi"/>
          <w:b/>
          <w:sz w:val="22"/>
          <w:szCs w:val="22"/>
        </w:rPr>
      </w:pPr>
    </w:p>
    <w:p w14:paraId="6B5FF488" w14:textId="77777777" w:rsidR="005A5E27" w:rsidRDefault="005A5E27" w:rsidP="00084434">
      <w:pPr>
        <w:ind w:left="426"/>
        <w:jc w:val="both"/>
        <w:rPr>
          <w:rFonts w:asciiTheme="minorHAnsi" w:hAnsiTheme="minorHAnsi" w:cstheme="minorHAnsi"/>
          <w:b/>
          <w:sz w:val="22"/>
          <w:szCs w:val="22"/>
        </w:rPr>
      </w:pPr>
    </w:p>
    <w:p w14:paraId="00E56E44" w14:textId="77777777" w:rsidR="005A5E27" w:rsidRDefault="005A5E27" w:rsidP="00084434">
      <w:pPr>
        <w:ind w:left="426"/>
        <w:jc w:val="both"/>
        <w:rPr>
          <w:rFonts w:asciiTheme="minorHAnsi" w:hAnsiTheme="minorHAnsi" w:cstheme="minorHAnsi"/>
          <w:b/>
          <w:sz w:val="22"/>
          <w:szCs w:val="22"/>
        </w:rPr>
      </w:pPr>
    </w:p>
    <w:p w14:paraId="7CC3D72E" w14:textId="77777777" w:rsidR="005A5E27" w:rsidRDefault="005A5E27"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6343FB39" w14:textId="77777777" w:rsidR="005A5E27" w:rsidRPr="00B60C37" w:rsidRDefault="005A5E27" w:rsidP="005A5E27">
      <w:pPr>
        <w:tabs>
          <w:tab w:val="left" w:pos="426"/>
        </w:tabs>
        <w:contextualSpacing/>
        <w:rPr>
          <w:rFonts w:asciiTheme="minorHAnsi" w:hAnsiTheme="minorHAnsi" w:cstheme="minorHAnsi"/>
          <w:b/>
          <w:color w:val="000000" w:themeColor="text1"/>
          <w:sz w:val="22"/>
          <w:szCs w:val="22"/>
          <w:u w:val="single"/>
        </w:rPr>
      </w:pPr>
    </w:p>
    <w:p w14:paraId="39498D3E" w14:textId="56825D2B" w:rsidR="003027EC" w:rsidRPr="003027EC" w:rsidRDefault="003027EC" w:rsidP="003027EC">
      <w:pPr>
        <w:pStyle w:val="Prrafodelista"/>
        <w:numPr>
          <w:ilvl w:val="2"/>
          <w:numId w:val="18"/>
        </w:numPr>
        <w:tabs>
          <w:tab w:val="left" w:pos="426"/>
          <w:tab w:val="left" w:pos="851"/>
        </w:tabs>
        <w:ind w:hanging="1914"/>
        <w:contextualSpacing/>
        <w:rPr>
          <w:rFonts w:asciiTheme="minorHAnsi" w:hAnsiTheme="minorHAnsi" w:cstheme="minorHAnsi"/>
          <w:b/>
          <w:color w:val="000000" w:themeColor="text1"/>
          <w:sz w:val="22"/>
          <w:szCs w:val="22"/>
          <w:u w:val="single"/>
        </w:rPr>
      </w:pPr>
      <w:r w:rsidRPr="003027EC">
        <w:rPr>
          <w:rFonts w:asciiTheme="minorHAnsi" w:hAnsiTheme="minorHAnsi" w:cstheme="minorHAnsi"/>
          <w:b/>
          <w:sz w:val="22"/>
          <w:szCs w:val="22"/>
          <w:u w:val="single"/>
        </w:rPr>
        <w:t>GARANTÍA DE SERIEDAD DE PROPUESTA</w:t>
      </w:r>
    </w:p>
    <w:p w14:paraId="55BC4DED" w14:textId="77777777" w:rsidR="003027EC" w:rsidRPr="00A14360" w:rsidRDefault="003027EC" w:rsidP="003027EC">
      <w:pPr>
        <w:widowControl w:val="0"/>
        <w:autoSpaceDE w:val="0"/>
        <w:autoSpaceDN w:val="0"/>
        <w:adjustRightInd w:val="0"/>
        <w:ind w:left="426"/>
        <w:jc w:val="both"/>
        <w:rPr>
          <w:rFonts w:asciiTheme="minorHAnsi" w:hAnsiTheme="minorHAnsi" w:cstheme="minorHAnsi"/>
          <w:sz w:val="22"/>
          <w:szCs w:val="22"/>
        </w:rPr>
      </w:pPr>
      <w:r w:rsidRPr="00A14360">
        <w:rPr>
          <w:rFonts w:asciiTheme="minorHAnsi" w:hAnsiTheme="minorHAnsi" w:cstheme="minorHAnsi"/>
          <w:b/>
          <w:sz w:val="22"/>
          <w:szCs w:val="22"/>
        </w:rPr>
        <w:t>Boleta de Garantía</w:t>
      </w:r>
      <w:r w:rsidRPr="00A14360">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A14360">
        <w:rPr>
          <w:rFonts w:asciiTheme="minorHAnsi" w:hAnsiTheme="minorHAnsi" w:cstheme="minorHAnsi"/>
          <w:b/>
          <w:sz w:val="22"/>
          <w:szCs w:val="22"/>
        </w:rPr>
        <w:t>renovable, irrevocable y de ejecución inmediata</w:t>
      </w:r>
      <w:r w:rsidRPr="00A14360">
        <w:rPr>
          <w:rFonts w:asciiTheme="minorHAnsi" w:hAnsiTheme="minorHAnsi" w:cstheme="minorHAnsi"/>
          <w:sz w:val="22"/>
          <w:szCs w:val="22"/>
        </w:rPr>
        <w:t xml:space="preserve"> con vigencia de </w:t>
      </w:r>
      <w:r>
        <w:rPr>
          <w:rFonts w:asciiTheme="minorHAnsi" w:hAnsiTheme="minorHAnsi" w:cstheme="minorHAnsi"/>
          <w:sz w:val="22"/>
          <w:szCs w:val="22"/>
        </w:rPr>
        <w:t>90</w:t>
      </w:r>
      <w:r w:rsidRPr="00A14360">
        <w:rPr>
          <w:rFonts w:asciiTheme="minorHAnsi" w:hAnsiTheme="minorHAnsi" w:cstheme="minorHAnsi"/>
          <w:sz w:val="22"/>
          <w:szCs w:val="22"/>
        </w:rPr>
        <w:t xml:space="preserve"> días por un importe equivalente al </w:t>
      </w:r>
      <w:r>
        <w:rPr>
          <w:rFonts w:asciiTheme="minorHAnsi" w:hAnsiTheme="minorHAnsi" w:cstheme="minorHAnsi"/>
          <w:sz w:val="22"/>
          <w:szCs w:val="22"/>
        </w:rPr>
        <w:t xml:space="preserve">0.5 </w:t>
      </w:r>
      <w:r w:rsidRPr="00A14360">
        <w:rPr>
          <w:rFonts w:asciiTheme="minorHAnsi" w:hAnsiTheme="minorHAnsi" w:cstheme="minorHAnsi"/>
          <w:sz w:val="22"/>
          <w:szCs w:val="22"/>
        </w:rPr>
        <w:t>(%) del valor total de la propuesta económica</w:t>
      </w:r>
      <w:r>
        <w:rPr>
          <w:rFonts w:asciiTheme="minorHAnsi" w:hAnsiTheme="minorHAnsi" w:cstheme="minorHAnsi"/>
          <w:sz w:val="22"/>
          <w:szCs w:val="22"/>
        </w:rPr>
        <w:t>.</w:t>
      </w:r>
    </w:p>
    <w:p w14:paraId="34066519" w14:textId="77777777" w:rsidR="003027EC" w:rsidRDefault="003027EC" w:rsidP="003027EC">
      <w:pPr>
        <w:tabs>
          <w:tab w:val="left" w:pos="1206"/>
        </w:tabs>
        <w:ind w:left="426"/>
        <w:contextualSpacing/>
        <w:jc w:val="both"/>
        <w:rPr>
          <w:rFonts w:asciiTheme="minorHAnsi" w:hAnsiTheme="minorHAnsi" w:cstheme="minorHAnsi"/>
          <w:sz w:val="22"/>
          <w:szCs w:val="22"/>
        </w:rPr>
      </w:pPr>
    </w:p>
    <w:p w14:paraId="74614E6A" w14:textId="77777777" w:rsidR="003027EC" w:rsidRDefault="003027EC" w:rsidP="003027EC">
      <w:pPr>
        <w:tabs>
          <w:tab w:val="left" w:pos="1206"/>
        </w:tabs>
        <w:ind w:left="426"/>
        <w:contextualSpacing/>
        <w:jc w:val="both"/>
        <w:rPr>
          <w:rFonts w:asciiTheme="minorHAnsi" w:hAnsiTheme="minorHAnsi" w:cstheme="minorHAnsi"/>
          <w:sz w:val="22"/>
          <w:szCs w:val="22"/>
        </w:rPr>
      </w:pPr>
      <w:r w:rsidRPr="00A14360">
        <w:rPr>
          <w:rFonts w:asciiTheme="minorHAnsi" w:hAnsiTheme="minorHAnsi" w:cstheme="minorHAnsi"/>
          <w:b/>
          <w:sz w:val="22"/>
          <w:szCs w:val="22"/>
        </w:rPr>
        <w:t>Garantía a Primer Requerimiento</w:t>
      </w:r>
      <w:r w:rsidRPr="00A14360">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A14360">
        <w:rPr>
          <w:rFonts w:asciiTheme="minorHAnsi" w:hAnsiTheme="minorHAnsi" w:cstheme="minorHAnsi"/>
          <w:b/>
          <w:sz w:val="22"/>
          <w:szCs w:val="22"/>
        </w:rPr>
        <w:t>renovable, irrevocable y de ejecución a primer requerimiento</w:t>
      </w:r>
      <w:r w:rsidRPr="00A14360">
        <w:rPr>
          <w:rFonts w:asciiTheme="minorHAnsi" w:hAnsiTheme="minorHAnsi" w:cstheme="minorHAnsi"/>
          <w:sz w:val="22"/>
          <w:szCs w:val="22"/>
        </w:rPr>
        <w:t xml:space="preserve"> con vigencia de </w:t>
      </w:r>
      <w:r>
        <w:rPr>
          <w:rFonts w:asciiTheme="minorHAnsi" w:hAnsiTheme="minorHAnsi" w:cstheme="minorHAnsi"/>
          <w:sz w:val="22"/>
          <w:szCs w:val="22"/>
        </w:rPr>
        <w:t>90</w:t>
      </w:r>
      <w:r w:rsidRPr="00A14360">
        <w:rPr>
          <w:rFonts w:asciiTheme="minorHAnsi" w:hAnsiTheme="minorHAnsi" w:cstheme="minorHAnsi"/>
          <w:sz w:val="22"/>
          <w:szCs w:val="22"/>
        </w:rPr>
        <w:t xml:space="preserve"> días, por un importe equivalente al</w:t>
      </w:r>
      <w:r>
        <w:rPr>
          <w:rFonts w:asciiTheme="minorHAnsi" w:hAnsiTheme="minorHAnsi" w:cstheme="minorHAnsi"/>
          <w:sz w:val="22"/>
          <w:szCs w:val="22"/>
        </w:rPr>
        <w:t xml:space="preserve"> 0.5 </w:t>
      </w:r>
      <w:r w:rsidRPr="00A14360">
        <w:rPr>
          <w:rFonts w:asciiTheme="minorHAnsi" w:hAnsiTheme="minorHAnsi" w:cstheme="minorHAnsi"/>
          <w:sz w:val="22"/>
          <w:szCs w:val="22"/>
        </w:rPr>
        <w:t>(%) del valor total la propuesta económica.</w:t>
      </w:r>
    </w:p>
    <w:p w14:paraId="540A2CA5" w14:textId="77777777" w:rsidR="003027EC" w:rsidRDefault="003027EC" w:rsidP="003027EC">
      <w:pPr>
        <w:tabs>
          <w:tab w:val="left" w:pos="1206"/>
        </w:tabs>
        <w:ind w:left="426"/>
        <w:contextualSpacing/>
        <w:jc w:val="both"/>
        <w:rPr>
          <w:rFonts w:asciiTheme="minorHAnsi" w:hAnsiTheme="minorHAnsi" w:cstheme="minorHAnsi"/>
          <w:sz w:val="22"/>
          <w:szCs w:val="22"/>
        </w:rPr>
      </w:pPr>
    </w:p>
    <w:p w14:paraId="255FA4C3" w14:textId="77777777" w:rsidR="003027EC" w:rsidRDefault="003027EC" w:rsidP="003027EC">
      <w:pPr>
        <w:tabs>
          <w:tab w:val="left" w:pos="1206"/>
        </w:tabs>
        <w:ind w:left="426"/>
        <w:contextualSpacing/>
        <w:jc w:val="both"/>
        <w:rPr>
          <w:rFonts w:asciiTheme="minorHAnsi" w:hAnsiTheme="minorHAnsi" w:cstheme="minorHAnsi"/>
          <w:b/>
          <w:sz w:val="22"/>
          <w:szCs w:val="22"/>
        </w:rPr>
      </w:pPr>
      <w:r w:rsidRPr="00A14360">
        <w:rPr>
          <w:rFonts w:asciiTheme="minorHAnsi" w:hAnsiTheme="minorHAnsi" w:cstheme="minorHAnsi"/>
          <w:b/>
          <w:sz w:val="22"/>
          <w:szCs w:val="22"/>
        </w:rPr>
        <w:t>Póliza de caución a Primer requerimiento</w:t>
      </w:r>
      <w:r w:rsidRPr="00A14360">
        <w:rPr>
          <w:rFonts w:asciiTheme="minorHAnsi" w:hAnsiTheme="minorHAnsi" w:cstheme="minorHAnsi"/>
          <w:sz w:val="22"/>
          <w:szCs w:val="22"/>
        </w:rPr>
        <w:t xml:space="preserve"> </w:t>
      </w:r>
      <w:r w:rsidRPr="00A14360">
        <w:rPr>
          <w:rFonts w:asciiTheme="minorHAnsi" w:hAnsiTheme="minorHAnsi" w:cstheme="minorHAnsi"/>
          <w:b/>
          <w:sz w:val="22"/>
          <w:szCs w:val="22"/>
        </w:rPr>
        <w:t>para Entidades Públicas</w:t>
      </w:r>
      <w:r w:rsidRPr="00A14360">
        <w:rPr>
          <w:rFonts w:asciiTheme="minorHAnsi" w:hAnsiTheme="minorHAnsi" w:cstheme="minorHAnsi"/>
          <w:sz w:val="22"/>
          <w:szCs w:val="22"/>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A14360">
        <w:rPr>
          <w:rFonts w:asciiTheme="minorHAnsi" w:hAnsiTheme="minorHAnsi" w:cstheme="minorHAnsi"/>
          <w:b/>
          <w:sz w:val="22"/>
          <w:szCs w:val="22"/>
        </w:rPr>
        <w:t>renovable, irrevocable y de ejecución a primer requerimiento</w:t>
      </w:r>
      <w:r w:rsidRPr="00A14360">
        <w:rPr>
          <w:rFonts w:asciiTheme="minorHAnsi" w:hAnsiTheme="minorHAnsi" w:cstheme="minorHAnsi"/>
          <w:sz w:val="22"/>
          <w:szCs w:val="22"/>
        </w:rPr>
        <w:t xml:space="preserve"> con vigencia de </w:t>
      </w:r>
      <w:r>
        <w:rPr>
          <w:rFonts w:asciiTheme="minorHAnsi" w:hAnsiTheme="minorHAnsi" w:cstheme="minorHAnsi"/>
          <w:sz w:val="22"/>
          <w:szCs w:val="22"/>
        </w:rPr>
        <w:t xml:space="preserve">90 </w:t>
      </w:r>
      <w:r w:rsidRPr="00A14360">
        <w:rPr>
          <w:rFonts w:asciiTheme="minorHAnsi" w:hAnsiTheme="minorHAnsi" w:cstheme="minorHAnsi"/>
          <w:sz w:val="22"/>
          <w:szCs w:val="22"/>
        </w:rPr>
        <w:t xml:space="preserve">días a contar de la fecha prevista para la presentación de propuestas y por un importe equivalente de al menos a </w:t>
      </w:r>
      <w:r>
        <w:rPr>
          <w:rFonts w:asciiTheme="minorHAnsi" w:hAnsiTheme="minorHAnsi" w:cstheme="minorHAnsi"/>
          <w:sz w:val="22"/>
          <w:szCs w:val="22"/>
        </w:rPr>
        <w:t xml:space="preserve">0.5 </w:t>
      </w:r>
      <w:r w:rsidRPr="00A14360">
        <w:rPr>
          <w:rFonts w:asciiTheme="minorHAnsi" w:hAnsiTheme="minorHAnsi" w:cstheme="minorHAnsi"/>
          <w:sz w:val="22"/>
          <w:szCs w:val="22"/>
        </w:rPr>
        <w:t>(%) del valor total de la propuesta económica</w:t>
      </w:r>
      <w:r>
        <w:rPr>
          <w:rFonts w:asciiTheme="minorHAnsi" w:hAnsiTheme="minorHAnsi" w:cstheme="minorHAnsi"/>
          <w:sz w:val="22"/>
          <w:szCs w:val="22"/>
        </w:rPr>
        <w:t>.</w:t>
      </w:r>
    </w:p>
    <w:p w14:paraId="6140991D" w14:textId="77777777" w:rsidR="003027EC" w:rsidRDefault="003027EC" w:rsidP="003027EC">
      <w:pPr>
        <w:tabs>
          <w:tab w:val="left" w:pos="1206"/>
        </w:tabs>
        <w:contextualSpacing/>
        <w:jc w:val="both"/>
        <w:rPr>
          <w:rFonts w:asciiTheme="minorHAnsi" w:hAnsiTheme="minorHAnsi" w:cstheme="minorHAnsi"/>
          <w:b/>
          <w:sz w:val="22"/>
          <w:szCs w:val="22"/>
        </w:rPr>
      </w:pPr>
    </w:p>
    <w:p w14:paraId="063EEA4B" w14:textId="77777777" w:rsidR="003027EC" w:rsidRPr="00AF321A" w:rsidRDefault="003027EC" w:rsidP="003027EC">
      <w:pPr>
        <w:pStyle w:val="Prrafodelista"/>
        <w:widowControl w:val="0"/>
        <w:numPr>
          <w:ilvl w:val="2"/>
          <w:numId w:val="18"/>
        </w:numPr>
        <w:tabs>
          <w:tab w:val="left" w:pos="851"/>
        </w:tabs>
        <w:autoSpaceDE w:val="0"/>
        <w:autoSpaceDN w:val="0"/>
        <w:adjustRightInd w:val="0"/>
        <w:ind w:left="993" w:hanging="567"/>
        <w:jc w:val="both"/>
        <w:rPr>
          <w:rFonts w:asciiTheme="minorHAnsi" w:hAnsiTheme="minorHAnsi" w:cstheme="minorHAnsi"/>
          <w:sz w:val="22"/>
          <w:szCs w:val="22"/>
          <w:u w:val="single"/>
          <w:lang w:val="es-BO"/>
        </w:rPr>
      </w:pPr>
      <w:r w:rsidRPr="00AF321A">
        <w:rPr>
          <w:rFonts w:asciiTheme="minorHAnsi" w:hAnsiTheme="minorHAnsi" w:cstheme="minorHAnsi"/>
          <w:b/>
          <w:sz w:val="22"/>
          <w:szCs w:val="22"/>
          <w:u w:val="single"/>
        </w:rPr>
        <w:t>GARANTÍA DE CORRECTA INVERSIÓN DE ANTICIPO</w:t>
      </w:r>
    </w:p>
    <w:p w14:paraId="36AF0348" w14:textId="77777777" w:rsidR="003027EC" w:rsidRPr="00A14360" w:rsidRDefault="003027EC" w:rsidP="003027EC">
      <w:pPr>
        <w:widowControl w:val="0"/>
        <w:autoSpaceDE w:val="0"/>
        <w:autoSpaceDN w:val="0"/>
        <w:adjustRightInd w:val="0"/>
        <w:ind w:left="426"/>
        <w:jc w:val="both"/>
        <w:rPr>
          <w:rFonts w:asciiTheme="minorHAnsi" w:hAnsiTheme="minorHAnsi" w:cstheme="minorHAnsi"/>
          <w:sz w:val="22"/>
          <w:szCs w:val="22"/>
          <w:lang w:val="es-BO"/>
        </w:rPr>
      </w:pPr>
      <w:r w:rsidRPr="00A14360">
        <w:rPr>
          <w:rFonts w:asciiTheme="minorHAnsi" w:hAnsiTheme="minorHAnsi" w:cstheme="minorHAnsi"/>
          <w:b/>
          <w:sz w:val="22"/>
          <w:szCs w:val="22"/>
          <w:lang w:val="es-BO"/>
        </w:rPr>
        <w:t>Boleta de Garantía</w:t>
      </w:r>
      <w:r w:rsidRPr="00A14360">
        <w:rPr>
          <w:rFonts w:asciiTheme="minorHAnsi" w:hAnsiTheme="minorHAnsi" w:cstheme="minorHAnsi"/>
          <w:sz w:val="22"/>
          <w:szCs w:val="22"/>
          <w:lang w:val="es-BO"/>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A14360">
        <w:rPr>
          <w:rFonts w:asciiTheme="minorHAnsi" w:hAnsiTheme="minorHAnsi" w:cstheme="minorHAnsi"/>
          <w:b/>
          <w:sz w:val="22"/>
          <w:szCs w:val="22"/>
          <w:lang w:val="es-BO"/>
        </w:rPr>
        <w:t>renovable, irrevocable y de ejecución inmediata</w:t>
      </w:r>
      <w:r w:rsidRPr="00A14360">
        <w:rPr>
          <w:rFonts w:asciiTheme="minorHAnsi" w:hAnsiTheme="minorHAnsi" w:cstheme="minorHAnsi"/>
          <w:sz w:val="22"/>
          <w:szCs w:val="22"/>
          <w:lang w:val="es-BO"/>
        </w:rPr>
        <w:t xml:space="preserve"> cuya vigencia será de </w:t>
      </w:r>
      <w:r>
        <w:rPr>
          <w:rFonts w:asciiTheme="minorHAnsi" w:hAnsiTheme="minorHAnsi" w:cstheme="minorHAnsi"/>
          <w:sz w:val="22"/>
          <w:szCs w:val="22"/>
          <w:lang w:val="es-BO"/>
        </w:rPr>
        <w:t xml:space="preserve">60 </w:t>
      </w:r>
      <w:r w:rsidRPr="00A14360">
        <w:rPr>
          <w:rFonts w:asciiTheme="minorHAnsi" w:hAnsiTheme="minorHAnsi" w:cstheme="minorHAnsi"/>
          <w:sz w:val="22"/>
          <w:szCs w:val="22"/>
          <w:lang w:val="es-BO"/>
        </w:rPr>
        <w:t>días</w:t>
      </w:r>
      <w:r>
        <w:rPr>
          <w:rFonts w:asciiTheme="minorHAnsi" w:hAnsiTheme="minorHAnsi" w:cstheme="minorHAnsi"/>
          <w:sz w:val="22"/>
          <w:szCs w:val="22"/>
          <w:lang w:val="es-BO"/>
        </w:rPr>
        <w:t xml:space="preserve"> calendario adicionales a la vigencia del contrato</w:t>
      </w:r>
      <w:r w:rsidRPr="00A14360">
        <w:rPr>
          <w:rFonts w:asciiTheme="minorHAnsi" w:hAnsiTheme="minorHAnsi" w:cstheme="minorHAnsi"/>
          <w:sz w:val="22"/>
          <w:szCs w:val="22"/>
          <w:lang w:val="es-BO"/>
        </w:rPr>
        <w:t>, por un importe equivalente al 100%  del monto del anticipo.</w:t>
      </w:r>
    </w:p>
    <w:p w14:paraId="731DB84C" w14:textId="77777777" w:rsidR="003027EC" w:rsidRDefault="003027EC" w:rsidP="003027EC">
      <w:pPr>
        <w:widowControl w:val="0"/>
        <w:autoSpaceDE w:val="0"/>
        <w:autoSpaceDN w:val="0"/>
        <w:adjustRightInd w:val="0"/>
        <w:ind w:left="426"/>
        <w:jc w:val="both"/>
        <w:rPr>
          <w:rFonts w:asciiTheme="minorHAnsi" w:hAnsiTheme="minorHAnsi" w:cstheme="minorHAnsi"/>
          <w:b/>
          <w:sz w:val="22"/>
          <w:szCs w:val="22"/>
          <w:lang w:val="es-BO"/>
        </w:rPr>
      </w:pPr>
    </w:p>
    <w:p w14:paraId="56341EF7" w14:textId="77777777" w:rsidR="003027EC" w:rsidRDefault="003027EC" w:rsidP="003027EC">
      <w:pPr>
        <w:widowControl w:val="0"/>
        <w:autoSpaceDE w:val="0"/>
        <w:autoSpaceDN w:val="0"/>
        <w:adjustRightInd w:val="0"/>
        <w:ind w:left="426"/>
        <w:jc w:val="both"/>
        <w:rPr>
          <w:rFonts w:asciiTheme="minorHAnsi" w:hAnsiTheme="minorHAnsi" w:cstheme="minorHAnsi"/>
          <w:sz w:val="22"/>
          <w:szCs w:val="22"/>
          <w:lang w:val="es-BO"/>
        </w:rPr>
      </w:pPr>
      <w:r w:rsidRPr="00A14360">
        <w:rPr>
          <w:rFonts w:asciiTheme="minorHAnsi" w:hAnsiTheme="minorHAnsi" w:cstheme="minorHAnsi"/>
          <w:b/>
          <w:sz w:val="22"/>
          <w:szCs w:val="22"/>
          <w:lang w:val="es-BO"/>
        </w:rPr>
        <w:t>Garantía a Primer Requerimiento</w:t>
      </w:r>
      <w:r w:rsidRPr="00A14360">
        <w:rPr>
          <w:rFonts w:asciiTheme="minorHAnsi" w:hAnsiTheme="minorHAnsi" w:cstheme="minorHAnsi"/>
          <w:sz w:val="22"/>
          <w:szCs w:val="22"/>
          <w:lang w:val="es-BO"/>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A14360">
        <w:rPr>
          <w:rFonts w:asciiTheme="minorHAnsi" w:hAnsiTheme="minorHAnsi" w:cstheme="minorHAnsi"/>
          <w:b/>
          <w:sz w:val="22"/>
          <w:szCs w:val="22"/>
          <w:lang w:val="es-BO"/>
        </w:rPr>
        <w:t>renovable, irrevocable y de ejecución a primer requerimiento</w:t>
      </w:r>
      <w:r w:rsidRPr="00A14360">
        <w:rPr>
          <w:rFonts w:asciiTheme="minorHAnsi" w:hAnsiTheme="minorHAnsi" w:cstheme="minorHAnsi"/>
          <w:sz w:val="22"/>
          <w:szCs w:val="22"/>
          <w:lang w:val="es-BO"/>
        </w:rPr>
        <w:t xml:space="preserve"> cuya vigencia será </w:t>
      </w:r>
      <w:r>
        <w:rPr>
          <w:rFonts w:asciiTheme="minorHAnsi" w:hAnsiTheme="minorHAnsi" w:cstheme="minorHAnsi"/>
          <w:sz w:val="22"/>
          <w:szCs w:val="22"/>
          <w:lang w:val="es-BO"/>
        </w:rPr>
        <w:t>de 60 días calendario adicionales a la vigencia del contrato</w:t>
      </w:r>
      <w:r w:rsidRPr="00A14360">
        <w:rPr>
          <w:rFonts w:asciiTheme="minorHAnsi" w:hAnsiTheme="minorHAnsi" w:cstheme="minorHAnsi"/>
          <w:sz w:val="22"/>
          <w:szCs w:val="22"/>
          <w:lang w:val="es-BO"/>
        </w:rPr>
        <w:t>, a la orden de Yacimientos  Petrolíferos Fiscales Bolivianos, por un importe equivalente al 100%  del monto del anticipo.</w:t>
      </w:r>
    </w:p>
    <w:p w14:paraId="2894BE2D" w14:textId="77777777" w:rsidR="003027EC" w:rsidRDefault="003027EC" w:rsidP="003027EC">
      <w:pPr>
        <w:widowControl w:val="0"/>
        <w:autoSpaceDE w:val="0"/>
        <w:autoSpaceDN w:val="0"/>
        <w:adjustRightInd w:val="0"/>
        <w:jc w:val="both"/>
        <w:rPr>
          <w:rFonts w:asciiTheme="minorHAnsi" w:hAnsiTheme="minorHAnsi" w:cstheme="minorHAnsi"/>
          <w:b/>
          <w:sz w:val="22"/>
          <w:szCs w:val="22"/>
          <w:lang w:val="es-BO"/>
        </w:rPr>
      </w:pPr>
    </w:p>
    <w:p w14:paraId="6D509305" w14:textId="77777777" w:rsidR="003027EC" w:rsidRPr="00AF321A" w:rsidRDefault="003027EC" w:rsidP="003027EC">
      <w:pPr>
        <w:pStyle w:val="Prrafodelista"/>
        <w:widowControl w:val="0"/>
        <w:numPr>
          <w:ilvl w:val="2"/>
          <w:numId w:val="18"/>
        </w:numPr>
        <w:tabs>
          <w:tab w:val="left" w:pos="851"/>
        </w:tabs>
        <w:autoSpaceDE w:val="0"/>
        <w:autoSpaceDN w:val="0"/>
        <w:adjustRightInd w:val="0"/>
        <w:ind w:left="993" w:hanging="567"/>
        <w:jc w:val="both"/>
        <w:rPr>
          <w:rFonts w:asciiTheme="minorHAnsi" w:hAnsiTheme="minorHAnsi" w:cstheme="minorHAnsi"/>
          <w:sz w:val="22"/>
          <w:szCs w:val="22"/>
          <w:u w:val="single"/>
        </w:rPr>
      </w:pPr>
      <w:r w:rsidRPr="00AF321A">
        <w:rPr>
          <w:rFonts w:asciiTheme="minorHAnsi" w:hAnsiTheme="minorHAnsi" w:cstheme="minorHAnsi"/>
          <w:b/>
          <w:sz w:val="22"/>
          <w:szCs w:val="22"/>
          <w:u w:val="single"/>
        </w:rPr>
        <w:t>GARANTÍA DE CUMPLIMIENTO DE CONTRATO</w:t>
      </w:r>
    </w:p>
    <w:p w14:paraId="47251C61" w14:textId="77777777" w:rsidR="003027EC" w:rsidRPr="003A57E2" w:rsidRDefault="003027EC" w:rsidP="003027EC">
      <w:pPr>
        <w:widowControl w:val="0"/>
        <w:autoSpaceDE w:val="0"/>
        <w:autoSpaceDN w:val="0"/>
        <w:adjustRightInd w:val="0"/>
        <w:ind w:left="426"/>
        <w:jc w:val="both"/>
        <w:rPr>
          <w:rFonts w:asciiTheme="minorHAnsi" w:hAnsiTheme="minorHAnsi" w:cstheme="minorHAnsi"/>
          <w:sz w:val="22"/>
          <w:szCs w:val="22"/>
          <w:lang w:val="es-BO"/>
        </w:rPr>
      </w:pPr>
      <w:r w:rsidRPr="003A57E2">
        <w:rPr>
          <w:rFonts w:asciiTheme="minorHAnsi" w:hAnsiTheme="minorHAnsi" w:cstheme="minorHAnsi"/>
          <w:b/>
          <w:sz w:val="22"/>
          <w:szCs w:val="22"/>
          <w:lang w:val="es-BO"/>
        </w:rPr>
        <w:t>Boleta de Garantía</w:t>
      </w:r>
      <w:r w:rsidRPr="003A57E2">
        <w:rPr>
          <w:rFonts w:asciiTheme="minorHAnsi" w:hAnsiTheme="minorHAnsi" w:cstheme="minorHAns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3A57E2">
        <w:rPr>
          <w:rFonts w:asciiTheme="minorHAnsi" w:hAnsiTheme="minorHAnsi" w:cstheme="minorHAnsi"/>
          <w:b/>
          <w:sz w:val="22"/>
          <w:szCs w:val="22"/>
          <w:lang w:val="es-BO"/>
        </w:rPr>
        <w:t>renovable, irrevocable y de ejecución inmediata</w:t>
      </w:r>
      <w:r w:rsidRPr="003A57E2">
        <w:rPr>
          <w:rFonts w:asciiTheme="minorHAnsi" w:hAnsiTheme="minorHAnsi" w:cstheme="minorHAnsi"/>
          <w:sz w:val="22"/>
          <w:szCs w:val="22"/>
          <w:lang w:val="es-BO"/>
        </w:rPr>
        <w:t xml:space="preserve"> con vigencia de </w:t>
      </w:r>
      <w:r>
        <w:rPr>
          <w:rFonts w:asciiTheme="minorHAnsi" w:hAnsiTheme="minorHAnsi" w:cstheme="minorHAnsi"/>
          <w:sz w:val="22"/>
          <w:szCs w:val="22"/>
          <w:lang w:val="es-BO"/>
        </w:rPr>
        <w:t xml:space="preserve">60 </w:t>
      </w:r>
      <w:r w:rsidRPr="003A57E2">
        <w:rPr>
          <w:rFonts w:asciiTheme="minorHAnsi" w:hAnsiTheme="minorHAnsi" w:cstheme="minorHAnsi"/>
          <w:sz w:val="22"/>
          <w:szCs w:val="22"/>
          <w:lang w:val="es-BO"/>
        </w:rPr>
        <w:t>días calendario adicionales a la vigencia del contrato, por un importe equivalente al 7% del valor total del contrato.</w:t>
      </w:r>
    </w:p>
    <w:p w14:paraId="75BE8EED" w14:textId="77777777" w:rsidR="003027EC" w:rsidRDefault="003027EC" w:rsidP="003027EC">
      <w:pPr>
        <w:widowControl w:val="0"/>
        <w:autoSpaceDE w:val="0"/>
        <w:autoSpaceDN w:val="0"/>
        <w:adjustRightInd w:val="0"/>
        <w:ind w:left="426"/>
        <w:jc w:val="both"/>
        <w:rPr>
          <w:rFonts w:asciiTheme="minorHAnsi" w:hAnsiTheme="minorHAnsi" w:cstheme="minorHAnsi"/>
          <w:b/>
          <w:sz w:val="22"/>
          <w:szCs w:val="22"/>
          <w:lang w:val="es-BO"/>
        </w:rPr>
      </w:pPr>
    </w:p>
    <w:p w14:paraId="2A7E0433" w14:textId="77777777" w:rsidR="003027EC" w:rsidRDefault="003027EC" w:rsidP="003027EC">
      <w:pPr>
        <w:widowControl w:val="0"/>
        <w:autoSpaceDE w:val="0"/>
        <w:autoSpaceDN w:val="0"/>
        <w:adjustRightInd w:val="0"/>
        <w:ind w:left="426"/>
        <w:jc w:val="both"/>
        <w:rPr>
          <w:rFonts w:asciiTheme="minorHAnsi" w:hAnsiTheme="minorHAnsi" w:cstheme="minorHAnsi"/>
          <w:sz w:val="22"/>
          <w:szCs w:val="22"/>
          <w:lang w:val="es-BO"/>
        </w:rPr>
      </w:pPr>
      <w:r w:rsidRPr="003A57E2">
        <w:rPr>
          <w:rFonts w:asciiTheme="minorHAnsi" w:hAnsiTheme="minorHAnsi" w:cstheme="minorHAnsi"/>
          <w:b/>
          <w:sz w:val="22"/>
          <w:szCs w:val="22"/>
          <w:lang w:val="es-BO"/>
        </w:rPr>
        <w:t>Garantía a Primer Requerimiento</w:t>
      </w:r>
      <w:r w:rsidRPr="003A57E2">
        <w:rPr>
          <w:rFonts w:asciiTheme="minorHAnsi" w:hAnsiTheme="minorHAnsi" w:cstheme="minorHAnsi"/>
          <w:sz w:val="22"/>
          <w:szCs w:val="22"/>
          <w:lang w:val="es-BO"/>
        </w:rPr>
        <w:t xml:space="preserve">, emitida por una Entidad Bancaria del Estado Plurinacional de </w:t>
      </w:r>
      <w:r w:rsidRPr="003A57E2">
        <w:rPr>
          <w:rFonts w:asciiTheme="minorHAnsi" w:hAnsiTheme="minorHAnsi" w:cstheme="minorHAnsi"/>
          <w:sz w:val="22"/>
          <w:szCs w:val="22"/>
          <w:lang w:val="es-BO"/>
        </w:rPr>
        <w:lastRenderedPageBreak/>
        <w:t xml:space="preserve">Bolivia, registrada, autorizada y bajo el control de la Autoridad de Supervisión del Sistema Financiero-ASFI, a la orden/a favor de Yacimientos Petrolíferos Fiscales Bolivianos, con características expresas de </w:t>
      </w:r>
      <w:r w:rsidRPr="003A57E2">
        <w:rPr>
          <w:rFonts w:asciiTheme="minorHAnsi" w:hAnsiTheme="minorHAnsi" w:cstheme="minorHAnsi"/>
          <w:b/>
          <w:sz w:val="22"/>
          <w:szCs w:val="22"/>
          <w:lang w:val="es-BO"/>
        </w:rPr>
        <w:t>renovable, irrevocable y de ejecución a primer requerimiento</w:t>
      </w:r>
      <w:r w:rsidRPr="003A57E2">
        <w:rPr>
          <w:rFonts w:asciiTheme="minorHAnsi" w:hAnsiTheme="minorHAnsi" w:cstheme="minorHAnsi"/>
          <w:sz w:val="22"/>
          <w:szCs w:val="22"/>
          <w:lang w:val="es-BO"/>
        </w:rPr>
        <w:t xml:space="preserve"> con vigencia de</w:t>
      </w:r>
      <w:r>
        <w:rPr>
          <w:rFonts w:asciiTheme="minorHAnsi" w:hAnsiTheme="minorHAnsi" w:cstheme="minorHAnsi"/>
          <w:sz w:val="22"/>
          <w:szCs w:val="22"/>
          <w:lang w:val="es-BO"/>
        </w:rPr>
        <w:t xml:space="preserve"> 60 </w:t>
      </w:r>
      <w:r w:rsidRPr="003A57E2">
        <w:rPr>
          <w:rFonts w:asciiTheme="minorHAnsi" w:hAnsiTheme="minorHAnsi" w:cstheme="minorHAnsi"/>
          <w:sz w:val="22"/>
          <w:szCs w:val="22"/>
          <w:lang w:val="es-BO"/>
        </w:rPr>
        <w:t>días calendario adicionales a la vigencia del contrato, por un importe equivalente al 7% del valor total del contrato.</w:t>
      </w:r>
    </w:p>
    <w:p w14:paraId="3F73D3CC" w14:textId="77777777" w:rsidR="003027EC" w:rsidRDefault="003027EC" w:rsidP="003027EC">
      <w:pPr>
        <w:widowControl w:val="0"/>
        <w:autoSpaceDE w:val="0"/>
        <w:autoSpaceDN w:val="0"/>
        <w:adjustRightInd w:val="0"/>
        <w:ind w:left="426"/>
        <w:jc w:val="both"/>
        <w:rPr>
          <w:rFonts w:asciiTheme="minorHAnsi" w:hAnsiTheme="minorHAnsi" w:cstheme="minorHAnsi"/>
          <w:sz w:val="22"/>
          <w:szCs w:val="22"/>
          <w:lang w:val="es-BO"/>
        </w:rPr>
      </w:pPr>
    </w:p>
    <w:p w14:paraId="59910696" w14:textId="77777777" w:rsidR="003027EC" w:rsidRDefault="003027EC" w:rsidP="003027EC">
      <w:pPr>
        <w:widowControl w:val="0"/>
        <w:autoSpaceDE w:val="0"/>
        <w:autoSpaceDN w:val="0"/>
        <w:adjustRightInd w:val="0"/>
        <w:ind w:left="426"/>
        <w:jc w:val="both"/>
        <w:rPr>
          <w:rFonts w:asciiTheme="minorHAnsi" w:hAnsiTheme="minorHAnsi" w:cstheme="minorHAnsi"/>
          <w:sz w:val="22"/>
          <w:szCs w:val="22"/>
          <w:lang w:val="es-BO"/>
        </w:rPr>
      </w:pPr>
      <w:r w:rsidRPr="003A57E2">
        <w:rPr>
          <w:rFonts w:asciiTheme="minorHAnsi" w:hAnsiTheme="minorHAnsi" w:cstheme="minorHAnsi"/>
          <w:b/>
          <w:sz w:val="22"/>
          <w:szCs w:val="22"/>
          <w:lang w:val="es-BO"/>
        </w:rPr>
        <w:t>Póliza de caución a Primer requerimiento para Entidades Públicas</w:t>
      </w:r>
      <w:r w:rsidRPr="003A57E2">
        <w:rPr>
          <w:rFonts w:asciiTheme="minorHAnsi" w:hAnsiTheme="minorHAnsi" w:cstheme="minorHAnsi"/>
          <w:sz w:val="22"/>
          <w:szCs w:val="22"/>
          <w:lang w:val="es-BO"/>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3A57E2">
        <w:rPr>
          <w:rFonts w:asciiTheme="minorHAnsi" w:hAnsiTheme="minorHAnsi" w:cstheme="minorHAnsi"/>
          <w:b/>
          <w:sz w:val="22"/>
          <w:szCs w:val="22"/>
          <w:lang w:val="es-BO"/>
        </w:rPr>
        <w:t>renovable, irrevocable y de ejecución a primer requerimiento</w:t>
      </w:r>
      <w:r w:rsidRPr="003A57E2">
        <w:rPr>
          <w:rFonts w:asciiTheme="minorHAnsi" w:hAnsiTheme="minorHAnsi" w:cstheme="minorHAnsi"/>
          <w:sz w:val="22"/>
          <w:szCs w:val="22"/>
          <w:lang w:val="es-BO"/>
        </w:rPr>
        <w:t xml:space="preserve"> con vigencia de </w:t>
      </w:r>
      <w:r>
        <w:rPr>
          <w:rFonts w:asciiTheme="minorHAnsi" w:hAnsiTheme="minorHAnsi" w:cstheme="minorHAnsi"/>
          <w:sz w:val="22"/>
          <w:szCs w:val="22"/>
          <w:lang w:val="es-BO"/>
        </w:rPr>
        <w:t xml:space="preserve">60 </w:t>
      </w:r>
      <w:r w:rsidRPr="003A57E2">
        <w:rPr>
          <w:rFonts w:asciiTheme="minorHAnsi" w:hAnsiTheme="minorHAnsi" w:cstheme="minorHAnsi"/>
          <w:sz w:val="22"/>
          <w:szCs w:val="22"/>
          <w:lang w:val="es-BO"/>
        </w:rPr>
        <w:t>días calendario adicionales a la vigencia del contrato, por un importe equivalente al 7% del valor total del contrato.</w:t>
      </w:r>
    </w:p>
    <w:p w14:paraId="2BB67B4A" w14:textId="77777777" w:rsidR="003027EC" w:rsidRDefault="003027EC" w:rsidP="003027EC">
      <w:pPr>
        <w:widowControl w:val="0"/>
        <w:autoSpaceDE w:val="0"/>
        <w:autoSpaceDN w:val="0"/>
        <w:adjustRightInd w:val="0"/>
        <w:jc w:val="both"/>
        <w:rPr>
          <w:rFonts w:asciiTheme="minorHAnsi" w:hAnsiTheme="minorHAnsi" w:cstheme="minorHAnsi"/>
          <w:b/>
          <w:sz w:val="22"/>
          <w:szCs w:val="22"/>
          <w:lang w:val="es-BO"/>
        </w:rPr>
      </w:pPr>
    </w:p>
    <w:p w14:paraId="12A494B6" w14:textId="77777777" w:rsidR="003027EC" w:rsidRPr="00AF321A" w:rsidRDefault="003027EC" w:rsidP="003027EC">
      <w:pPr>
        <w:pStyle w:val="Prrafodelista"/>
        <w:widowControl w:val="0"/>
        <w:numPr>
          <w:ilvl w:val="2"/>
          <w:numId w:val="18"/>
        </w:numPr>
        <w:tabs>
          <w:tab w:val="left" w:pos="851"/>
        </w:tabs>
        <w:autoSpaceDE w:val="0"/>
        <w:autoSpaceDN w:val="0"/>
        <w:adjustRightInd w:val="0"/>
        <w:ind w:left="993" w:hanging="567"/>
        <w:jc w:val="both"/>
        <w:rPr>
          <w:rFonts w:asciiTheme="minorHAnsi" w:hAnsiTheme="minorHAnsi" w:cstheme="minorHAnsi"/>
          <w:sz w:val="22"/>
          <w:szCs w:val="22"/>
          <w:u w:val="single"/>
        </w:rPr>
      </w:pPr>
      <w:r w:rsidRPr="00AF321A">
        <w:rPr>
          <w:rFonts w:asciiTheme="minorHAnsi" w:hAnsiTheme="minorHAnsi" w:cstheme="minorHAnsi"/>
          <w:b/>
          <w:sz w:val="22"/>
          <w:szCs w:val="22"/>
          <w:u w:val="single"/>
        </w:rPr>
        <w:t>GARANTÍA ADICIONAL A LA GARANTÍA DE CUMPLIMIENTO DE CONTRATO</w:t>
      </w:r>
    </w:p>
    <w:p w14:paraId="4EE9C0E4" w14:textId="77777777" w:rsidR="003027EC" w:rsidRPr="003A57E2" w:rsidRDefault="003027EC" w:rsidP="003027EC">
      <w:pPr>
        <w:widowControl w:val="0"/>
        <w:autoSpaceDE w:val="0"/>
        <w:autoSpaceDN w:val="0"/>
        <w:adjustRightInd w:val="0"/>
        <w:ind w:left="426"/>
        <w:jc w:val="both"/>
        <w:rPr>
          <w:rFonts w:asciiTheme="minorHAnsi" w:hAnsiTheme="minorHAnsi" w:cstheme="minorHAnsi"/>
          <w:sz w:val="22"/>
          <w:szCs w:val="22"/>
          <w:lang w:val="es-BO"/>
        </w:rPr>
      </w:pPr>
      <w:r w:rsidRPr="003A57E2">
        <w:rPr>
          <w:rFonts w:asciiTheme="minorHAnsi" w:hAnsiTheme="minorHAnsi" w:cstheme="minorHAnsi"/>
          <w:b/>
          <w:sz w:val="22"/>
          <w:szCs w:val="22"/>
          <w:lang w:val="es-BO"/>
        </w:rPr>
        <w:t>Boleta de Garantía</w:t>
      </w:r>
      <w:r w:rsidRPr="003A57E2">
        <w:rPr>
          <w:rFonts w:asciiTheme="minorHAnsi" w:hAnsiTheme="minorHAnsi" w:cstheme="minorHAnsi"/>
          <w:sz w:val="22"/>
          <w:szCs w:val="22"/>
          <w:lang w:val="es-BO"/>
        </w:rPr>
        <w:t>, emitida por una Entidad Bancaria del Estado Plurinacional de Bolivia, registrada, autorizada y bajo el control de la Autoridad de Supervisión del Sistema Financiero-ASFI, a la orden/a favor de Yacimientos Petrolíferos Fiscales Bolivianos, con características expresas de</w:t>
      </w:r>
      <w:r w:rsidRPr="003A57E2">
        <w:rPr>
          <w:rFonts w:asciiTheme="minorHAnsi" w:hAnsiTheme="minorHAnsi" w:cstheme="minorHAnsi"/>
          <w:b/>
          <w:sz w:val="22"/>
          <w:szCs w:val="22"/>
          <w:lang w:val="es-BO"/>
        </w:rPr>
        <w:t xml:space="preserve"> renovable, irrevocable y de ejecución inmediata</w:t>
      </w:r>
      <w:r w:rsidRPr="003A57E2">
        <w:rPr>
          <w:rFonts w:asciiTheme="minorHAnsi" w:hAnsiTheme="minorHAnsi" w:cstheme="minorHAnsi"/>
          <w:sz w:val="22"/>
          <w:szCs w:val="22"/>
          <w:lang w:val="es-BO"/>
        </w:rPr>
        <w:t xml:space="preserve"> con vigencia  de </w:t>
      </w:r>
      <w:r>
        <w:rPr>
          <w:rFonts w:asciiTheme="minorHAnsi" w:hAnsiTheme="minorHAnsi" w:cstheme="minorHAnsi"/>
          <w:sz w:val="22"/>
          <w:szCs w:val="22"/>
          <w:lang w:val="es-BO"/>
        </w:rPr>
        <w:t xml:space="preserve">60 </w:t>
      </w:r>
      <w:r w:rsidRPr="003A57E2">
        <w:rPr>
          <w:rFonts w:asciiTheme="minorHAnsi" w:hAnsiTheme="minorHAnsi" w:cstheme="minorHAnsi"/>
          <w:sz w:val="22"/>
          <w:szCs w:val="22"/>
          <w:lang w:val="es-BO"/>
        </w:rPr>
        <w:t>días calendario adicionales a la vigencia del contrat</w:t>
      </w:r>
      <w:r>
        <w:rPr>
          <w:rFonts w:asciiTheme="minorHAnsi" w:hAnsiTheme="minorHAnsi" w:cstheme="minorHAnsi"/>
          <w:sz w:val="22"/>
          <w:szCs w:val="22"/>
          <w:lang w:val="es-BO"/>
        </w:rPr>
        <w:t>o, por un importe equivalente a</w:t>
      </w:r>
      <w:r w:rsidRPr="003A57E2">
        <w:rPr>
          <w:rFonts w:asciiTheme="minorHAnsi" w:hAnsiTheme="minorHAnsi" w:cstheme="minorHAnsi"/>
          <w:sz w:val="22"/>
          <w:szCs w:val="22"/>
          <w:lang w:val="es-BO"/>
        </w:rPr>
        <w:t xml:space="preserve"> </w:t>
      </w:r>
      <w:r>
        <w:rPr>
          <w:rFonts w:asciiTheme="minorHAnsi" w:hAnsiTheme="minorHAnsi" w:cstheme="minorHAnsi"/>
          <w:sz w:val="22"/>
          <w:szCs w:val="22"/>
          <w:lang w:val="es-BO"/>
        </w:rPr>
        <w:t>la diferencia entre el ochenta y cinco por ciento (85 %) del Precio Referencial y el</w:t>
      </w:r>
      <w:r w:rsidRPr="003A57E2">
        <w:rPr>
          <w:rFonts w:asciiTheme="minorHAnsi" w:hAnsiTheme="minorHAnsi" w:cstheme="minorHAnsi"/>
          <w:sz w:val="22"/>
          <w:szCs w:val="22"/>
          <w:lang w:val="es-BO"/>
        </w:rPr>
        <w:t xml:space="preserve"> del valor de la propuesta económica.</w:t>
      </w:r>
    </w:p>
    <w:p w14:paraId="7899BC32" w14:textId="77777777" w:rsidR="003027EC" w:rsidRDefault="003027EC" w:rsidP="003027EC">
      <w:pPr>
        <w:widowControl w:val="0"/>
        <w:autoSpaceDE w:val="0"/>
        <w:autoSpaceDN w:val="0"/>
        <w:adjustRightInd w:val="0"/>
        <w:ind w:left="426"/>
        <w:jc w:val="both"/>
        <w:rPr>
          <w:rFonts w:asciiTheme="minorHAnsi" w:hAnsiTheme="minorHAnsi" w:cstheme="minorHAnsi"/>
          <w:b/>
          <w:sz w:val="22"/>
          <w:szCs w:val="22"/>
          <w:lang w:val="es-BO"/>
        </w:rPr>
      </w:pPr>
    </w:p>
    <w:p w14:paraId="3CD5D468" w14:textId="77777777" w:rsidR="003027EC" w:rsidRDefault="003027EC" w:rsidP="003027EC">
      <w:pPr>
        <w:widowControl w:val="0"/>
        <w:autoSpaceDE w:val="0"/>
        <w:autoSpaceDN w:val="0"/>
        <w:adjustRightInd w:val="0"/>
        <w:ind w:left="426"/>
        <w:jc w:val="both"/>
        <w:rPr>
          <w:rFonts w:asciiTheme="minorHAnsi" w:hAnsiTheme="minorHAnsi" w:cstheme="minorHAnsi"/>
          <w:sz w:val="22"/>
          <w:szCs w:val="22"/>
          <w:lang w:val="es-BO"/>
        </w:rPr>
      </w:pPr>
      <w:r w:rsidRPr="003A57E2">
        <w:rPr>
          <w:rFonts w:asciiTheme="minorHAnsi" w:hAnsiTheme="minorHAnsi" w:cstheme="minorHAnsi"/>
          <w:b/>
          <w:sz w:val="22"/>
          <w:szCs w:val="22"/>
          <w:lang w:val="es-BO"/>
        </w:rPr>
        <w:t>Garantía a Primer Requerimiento</w:t>
      </w:r>
      <w:r w:rsidRPr="003A57E2">
        <w:rPr>
          <w:rFonts w:asciiTheme="minorHAnsi" w:hAnsiTheme="minorHAnsi" w:cstheme="minorHAns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3A57E2">
        <w:rPr>
          <w:rFonts w:asciiTheme="minorHAnsi" w:hAnsiTheme="minorHAnsi" w:cstheme="minorHAnsi"/>
          <w:b/>
          <w:sz w:val="22"/>
          <w:szCs w:val="22"/>
          <w:lang w:val="es-BO"/>
        </w:rPr>
        <w:t>renovable, irrevocable y de ejecución a primer requerimiento</w:t>
      </w:r>
      <w:r w:rsidRPr="003A57E2">
        <w:rPr>
          <w:rFonts w:asciiTheme="minorHAnsi" w:hAnsiTheme="minorHAnsi" w:cstheme="minorHAnsi"/>
          <w:sz w:val="22"/>
          <w:szCs w:val="22"/>
          <w:lang w:val="es-BO"/>
        </w:rPr>
        <w:t xml:space="preserve"> con vigencia de </w:t>
      </w:r>
      <w:r>
        <w:rPr>
          <w:rFonts w:asciiTheme="minorHAnsi" w:hAnsiTheme="minorHAnsi" w:cstheme="minorHAnsi"/>
          <w:sz w:val="22"/>
          <w:szCs w:val="22"/>
          <w:lang w:val="es-BO"/>
        </w:rPr>
        <w:t xml:space="preserve">60 </w:t>
      </w:r>
      <w:r w:rsidRPr="003A57E2">
        <w:rPr>
          <w:rFonts w:asciiTheme="minorHAnsi" w:hAnsiTheme="minorHAnsi" w:cstheme="minorHAnsi"/>
          <w:sz w:val="22"/>
          <w:szCs w:val="22"/>
          <w:lang w:val="es-BO"/>
        </w:rPr>
        <w:t>días calendario adicionales a la vigencia del contrato, por un importe equivalente a</w:t>
      </w:r>
      <w:r>
        <w:rPr>
          <w:rFonts w:asciiTheme="minorHAnsi" w:hAnsiTheme="minorHAnsi" w:cstheme="minorHAnsi"/>
          <w:sz w:val="22"/>
          <w:szCs w:val="22"/>
          <w:lang w:val="es-BO"/>
        </w:rPr>
        <w:t xml:space="preserve"> la diferencia entre el ochenta y cinco por ciento (85 %) del Precio Referencial y el </w:t>
      </w:r>
      <w:r w:rsidRPr="003A57E2">
        <w:rPr>
          <w:rFonts w:asciiTheme="minorHAnsi" w:hAnsiTheme="minorHAnsi" w:cstheme="minorHAnsi"/>
          <w:sz w:val="22"/>
          <w:szCs w:val="22"/>
          <w:lang w:val="es-BO"/>
        </w:rPr>
        <w:t>del valor de la propuesta económica.</w:t>
      </w:r>
    </w:p>
    <w:p w14:paraId="7D0C11A0" w14:textId="77777777" w:rsidR="003027EC" w:rsidRDefault="003027EC" w:rsidP="003027EC">
      <w:pPr>
        <w:widowControl w:val="0"/>
        <w:autoSpaceDE w:val="0"/>
        <w:autoSpaceDN w:val="0"/>
        <w:adjustRightInd w:val="0"/>
        <w:ind w:left="426"/>
        <w:jc w:val="both"/>
        <w:rPr>
          <w:rFonts w:asciiTheme="minorHAnsi" w:hAnsiTheme="minorHAnsi" w:cstheme="minorHAnsi"/>
          <w:b/>
          <w:sz w:val="22"/>
          <w:szCs w:val="22"/>
          <w:lang w:val="es-BO"/>
        </w:rPr>
      </w:pPr>
    </w:p>
    <w:p w14:paraId="0485BFCD" w14:textId="13E3BB35" w:rsidR="00CC1CCD" w:rsidRPr="007D29C5" w:rsidRDefault="00CC1CCD" w:rsidP="00CC1CCD">
      <w:pPr>
        <w:pStyle w:val="Prrafodelista"/>
        <w:tabs>
          <w:tab w:val="left" w:pos="426"/>
        </w:tabs>
        <w:ind w:left="851"/>
        <w:contextualSpacing/>
        <w:jc w:val="both"/>
        <w:rPr>
          <w:rFonts w:asciiTheme="minorHAnsi" w:hAnsiTheme="minorHAnsi" w:cstheme="minorHAnsi"/>
          <w:b/>
          <w:color w:val="000000" w:themeColor="text1"/>
          <w:sz w:val="22"/>
          <w:szCs w:val="22"/>
        </w:rPr>
      </w:pPr>
      <w:r w:rsidRPr="007D29C5">
        <w:rPr>
          <w:rFonts w:asciiTheme="minorHAnsi" w:hAnsiTheme="minorHAnsi" w:cstheme="minorHAnsi"/>
          <w:b/>
          <w:color w:val="000000" w:themeColor="text1"/>
          <w:sz w:val="22"/>
          <w:szCs w:val="22"/>
        </w:rPr>
        <w:t xml:space="preserve"> </w:t>
      </w:r>
    </w:p>
    <w:p w14:paraId="3EFAE300" w14:textId="0E35ECB9" w:rsidR="005A5E27" w:rsidRPr="00CC1CCD" w:rsidRDefault="005A5E27" w:rsidP="005A5E27">
      <w:pPr>
        <w:autoSpaceDE w:val="0"/>
        <w:autoSpaceDN w:val="0"/>
        <w:jc w:val="both"/>
        <w:rPr>
          <w:rFonts w:ascii="Calibri" w:eastAsia="Calibri" w:hAnsi="Calibri"/>
          <w:sz w:val="22"/>
          <w:szCs w:val="22"/>
        </w:rPr>
      </w:pPr>
    </w:p>
    <w:p w14:paraId="39E35E7A" w14:textId="77777777" w:rsidR="005A5E27" w:rsidRPr="00B60C37" w:rsidRDefault="005A5E27" w:rsidP="005A5E27">
      <w:pPr>
        <w:tabs>
          <w:tab w:val="left" w:pos="426"/>
        </w:tabs>
        <w:contextualSpacing/>
        <w:rPr>
          <w:rFonts w:asciiTheme="minorHAnsi" w:hAnsiTheme="minorHAnsi" w:cstheme="minorHAnsi"/>
          <w:b/>
          <w:color w:val="000000" w:themeColor="text1"/>
          <w:sz w:val="22"/>
          <w:szCs w:val="22"/>
          <w:u w:val="single"/>
          <w:lang w:val="es-BO"/>
        </w:rPr>
      </w:pPr>
    </w:p>
    <w:p w14:paraId="69440A99" w14:textId="77777777" w:rsidR="005A5E27" w:rsidRPr="005A5E27" w:rsidRDefault="005A5E27" w:rsidP="00B37050">
      <w:pPr>
        <w:jc w:val="center"/>
        <w:rPr>
          <w:rFonts w:asciiTheme="minorHAnsi" w:hAnsiTheme="minorHAnsi" w:cstheme="minorHAnsi"/>
          <w:b/>
          <w:sz w:val="22"/>
          <w:szCs w:val="22"/>
          <w:lang w:val="es-BO"/>
        </w:rPr>
      </w:pPr>
    </w:p>
    <w:p w14:paraId="7257757B" w14:textId="77777777" w:rsidR="005A5E27" w:rsidRDefault="005A5E27" w:rsidP="00B37050">
      <w:pPr>
        <w:jc w:val="center"/>
        <w:rPr>
          <w:rFonts w:asciiTheme="minorHAnsi" w:hAnsiTheme="minorHAnsi" w:cstheme="minorHAnsi"/>
          <w:b/>
          <w:sz w:val="22"/>
          <w:szCs w:val="22"/>
          <w:lang w:val="es-ES_tradnl"/>
        </w:rPr>
      </w:pPr>
    </w:p>
    <w:p w14:paraId="2042F116" w14:textId="77777777" w:rsidR="005A5E27" w:rsidRDefault="005A5E27" w:rsidP="00B37050">
      <w:pPr>
        <w:jc w:val="center"/>
        <w:rPr>
          <w:rFonts w:asciiTheme="minorHAnsi" w:hAnsiTheme="minorHAnsi" w:cstheme="minorHAnsi"/>
          <w:b/>
          <w:sz w:val="22"/>
          <w:szCs w:val="22"/>
          <w:lang w:val="es-ES_tradnl"/>
        </w:rPr>
      </w:pPr>
    </w:p>
    <w:p w14:paraId="6CF3C64E" w14:textId="77777777" w:rsidR="0002531B" w:rsidRDefault="0002531B" w:rsidP="00B37050">
      <w:pPr>
        <w:jc w:val="center"/>
        <w:rPr>
          <w:rFonts w:asciiTheme="minorHAnsi" w:hAnsiTheme="minorHAnsi" w:cstheme="minorHAnsi"/>
          <w:b/>
          <w:sz w:val="22"/>
          <w:szCs w:val="22"/>
          <w:lang w:val="es-ES_tradnl"/>
        </w:rPr>
      </w:pPr>
    </w:p>
    <w:p w14:paraId="76627189" w14:textId="77777777" w:rsidR="005A5E27" w:rsidRDefault="005A5E27" w:rsidP="00B37050">
      <w:pPr>
        <w:jc w:val="center"/>
        <w:rPr>
          <w:rFonts w:asciiTheme="minorHAnsi" w:hAnsiTheme="minorHAnsi" w:cstheme="minorHAnsi"/>
          <w:b/>
          <w:sz w:val="22"/>
          <w:szCs w:val="22"/>
          <w:lang w:val="es-ES_tradnl"/>
        </w:rPr>
      </w:pPr>
    </w:p>
    <w:p w14:paraId="39AA8157" w14:textId="77777777" w:rsidR="005A5E27" w:rsidRDefault="005A5E27" w:rsidP="00B37050">
      <w:pPr>
        <w:jc w:val="center"/>
        <w:rPr>
          <w:rFonts w:asciiTheme="minorHAnsi" w:hAnsiTheme="minorHAnsi" w:cstheme="minorHAnsi"/>
          <w:b/>
          <w:sz w:val="22"/>
          <w:szCs w:val="22"/>
          <w:lang w:val="es-ES_tradnl"/>
        </w:rPr>
      </w:pPr>
    </w:p>
    <w:p w14:paraId="5D30C816" w14:textId="77777777" w:rsidR="005A5E27" w:rsidRDefault="005A5E27" w:rsidP="00B37050">
      <w:pPr>
        <w:jc w:val="center"/>
        <w:rPr>
          <w:rFonts w:asciiTheme="minorHAnsi" w:hAnsiTheme="minorHAnsi" w:cstheme="minorHAnsi"/>
          <w:b/>
          <w:sz w:val="22"/>
          <w:szCs w:val="22"/>
          <w:lang w:val="es-ES_tradnl"/>
        </w:rPr>
      </w:pPr>
    </w:p>
    <w:p w14:paraId="7DB22839" w14:textId="77777777" w:rsidR="003027EC" w:rsidRDefault="003027EC" w:rsidP="00B37050">
      <w:pPr>
        <w:jc w:val="center"/>
        <w:rPr>
          <w:rFonts w:asciiTheme="minorHAnsi" w:hAnsiTheme="minorHAnsi" w:cstheme="minorHAnsi"/>
          <w:b/>
          <w:sz w:val="22"/>
          <w:szCs w:val="22"/>
          <w:lang w:val="es-ES_tradnl"/>
        </w:rPr>
      </w:pPr>
    </w:p>
    <w:p w14:paraId="36BE0CEA" w14:textId="77777777" w:rsidR="003027EC" w:rsidRDefault="003027EC" w:rsidP="00B37050">
      <w:pPr>
        <w:jc w:val="center"/>
        <w:rPr>
          <w:rFonts w:asciiTheme="minorHAnsi" w:hAnsiTheme="minorHAnsi" w:cstheme="minorHAnsi"/>
          <w:b/>
          <w:sz w:val="22"/>
          <w:szCs w:val="22"/>
          <w:lang w:val="es-ES_tradnl"/>
        </w:rPr>
      </w:pPr>
    </w:p>
    <w:p w14:paraId="340250BD" w14:textId="77777777" w:rsidR="003027EC" w:rsidRDefault="003027EC" w:rsidP="00B37050">
      <w:pPr>
        <w:jc w:val="center"/>
        <w:rPr>
          <w:rFonts w:asciiTheme="minorHAnsi" w:hAnsiTheme="minorHAnsi" w:cstheme="minorHAnsi"/>
          <w:b/>
          <w:sz w:val="22"/>
          <w:szCs w:val="22"/>
          <w:lang w:val="es-ES_tradnl"/>
        </w:rPr>
      </w:pPr>
    </w:p>
    <w:p w14:paraId="57E0336F" w14:textId="77777777" w:rsidR="003027EC" w:rsidRDefault="003027EC" w:rsidP="00B37050">
      <w:pPr>
        <w:jc w:val="center"/>
        <w:rPr>
          <w:rFonts w:asciiTheme="minorHAnsi" w:hAnsiTheme="minorHAnsi" w:cstheme="minorHAnsi"/>
          <w:b/>
          <w:sz w:val="22"/>
          <w:szCs w:val="22"/>
          <w:lang w:val="es-ES_tradnl"/>
        </w:rPr>
      </w:pPr>
    </w:p>
    <w:p w14:paraId="4F21FBD2" w14:textId="77777777" w:rsidR="003027EC" w:rsidRDefault="003027EC" w:rsidP="00B37050">
      <w:pPr>
        <w:jc w:val="center"/>
        <w:rPr>
          <w:rFonts w:asciiTheme="minorHAnsi" w:hAnsiTheme="minorHAnsi" w:cstheme="minorHAnsi"/>
          <w:b/>
          <w:sz w:val="22"/>
          <w:szCs w:val="22"/>
          <w:lang w:val="es-ES_tradnl"/>
        </w:rPr>
      </w:pPr>
    </w:p>
    <w:p w14:paraId="65C6809A" w14:textId="77777777" w:rsidR="003027EC" w:rsidRDefault="003027EC" w:rsidP="00B37050">
      <w:pPr>
        <w:jc w:val="center"/>
        <w:rPr>
          <w:rFonts w:asciiTheme="minorHAnsi" w:hAnsiTheme="minorHAnsi" w:cstheme="minorHAnsi"/>
          <w:b/>
          <w:sz w:val="22"/>
          <w:szCs w:val="22"/>
          <w:lang w:val="es-ES_tradnl"/>
        </w:rPr>
      </w:pPr>
    </w:p>
    <w:p w14:paraId="0B408192" w14:textId="77777777" w:rsidR="003027EC" w:rsidRDefault="003027EC" w:rsidP="00B37050">
      <w:pPr>
        <w:jc w:val="center"/>
        <w:rPr>
          <w:rFonts w:asciiTheme="minorHAnsi" w:hAnsiTheme="minorHAnsi" w:cstheme="minorHAnsi"/>
          <w:b/>
          <w:sz w:val="22"/>
          <w:szCs w:val="22"/>
          <w:lang w:val="es-ES_tradnl"/>
        </w:rPr>
      </w:pPr>
    </w:p>
    <w:p w14:paraId="44B7678D" w14:textId="77777777" w:rsidR="003027EC" w:rsidRDefault="003027EC" w:rsidP="00B37050">
      <w:pPr>
        <w:jc w:val="center"/>
        <w:rPr>
          <w:rFonts w:asciiTheme="minorHAnsi" w:hAnsiTheme="minorHAnsi" w:cstheme="minorHAnsi"/>
          <w:b/>
          <w:sz w:val="22"/>
          <w:szCs w:val="22"/>
          <w:lang w:val="es-ES_tradnl"/>
        </w:rPr>
      </w:pPr>
    </w:p>
    <w:p w14:paraId="4B0C57D3" w14:textId="77777777" w:rsidR="003027EC" w:rsidRDefault="003027EC"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p w14:paraId="454B8020" w14:textId="77777777" w:rsidR="005A5E27" w:rsidRPr="005A5E27" w:rsidRDefault="005A5E27" w:rsidP="005A5E27">
      <w:pPr>
        <w:rPr>
          <w:rFonts w:eastAsia="Arial Unicode MS"/>
        </w:rPr>
      </w:pPr>
    </w:p>
    <w:bookmarkEnd w:id="2"/>
    <w:bookmarkEnd w:id="3"/>
    <w:bookmarkEnd w:id="4"/>
    <w:p w14:paraId="3676E067" w14:textId="7973DB02" w:rsidR="00F17C85" w:rsidRPr="005A5E27" w:rsidRDefault="00F17C85" w:rsidP="00B37050">
      <w:pPr>
        <w:jc w:val="both"/>
        <w:rPr>
          <w:rFonts w:asciiTheme="minorHAnsi" w:hAnsiTheme="minorHAnsi" w:cstheme="minorHAnsi"/>
          <w:b/>
          <w:snapToGrid w:val="0"/>
          <w:sz w:val="22"/>
          <w:szCs w:val="22"/>
        </w:rPr>
      </w:pPr>
      <w:r w:rsidRPr="005A5E27">
        <w:rPr>
          <w:rFonts w:asciiTheme="minorHAnsi" w:hAnsiTheme="minorHAnsi" w:cstheme="minorHAnsi"/>
          <w:b/>
          <w:snapToGrid w:val="0"/>
          <w:sz w:val="22"/>
          <w:szCs w:val="22"/>
        </w:rPr>
        <w:t>LAS ESPECIFICACIONES TÉ</w:t>
      </w:r>
      <w:r w:rsidR="00C43EF5" w:rsidRPr="005A5E27">
        <w:rPr>
          <w:rFonts w:asciiTheme="minorHAnsi" w:hAnsiTheme="minorHAnsi" w:cstheme="minorHAnsi"/>
          <w:b/>
          <w:snapToGrid w:val="0"/>
          <w:sz w:val="22"/>
          <w:szCs w:val="22"/>
        </w:rPr>
        <w:t>C</w:t>
      </w:r>
      <w:r w:rsidRPr="005A5E27">
        <w:rPr>
          <w:rFonts w:asciiTheme="minorHAnsi" w:hAnsiTheme="minorHAnsi" w:cstheme="minorHAnsi"/>
          <w:b/>
          <w:snapToGrid w:val="0"/>
          <w:sz w:val="22"/>
          <w:szCs w:val="22"/>
        </w:rPr>
        <w:t xml:space="preserve">NICAS </w:t>
      </w:r>
      <w:r w:rsidR="00C43EF5" w:rsidRPr="005A5E27">
        <w:rPr>
          <w:rFonts w:asciiTheme="minorHAnsi" w:hAnsiTheme="minorHAnsi" w:cstheme="minorHAnsi"/>
          <w:b/>
          <w:snapToGrid w:val="0"/>
          <w:sz w:val="22"/>
          <w:szCs w:val="22"/>
        </w:rPr>
        <w:t xml:space="preserve">SE ENCUENTRAN ADJUNTAS </w:t>
      </w:r>
      <w:r w:rsidRPr="005A5E27">
        <w:rPr>
          <w:rFonts w:asciiTheme="minorHAnsi" w:hAnsiTheme="minorHAnsi" w:cstheme="minorHAnsi"/>
          <w:b/>
          <w:snapToGrid w:val="0"/>
          <w:sz w:val="22"/>
          <w:szCs w:val="22"/>
        </w:rPr>
        <w:t>AL PRESENTE DOCUMENTO, LOS MISMOS FORMAN PARTE INTEGRANTE DEL DOCUMENTO BASE DE CONTRATACIÓN</w:t>
      </w:r>
      <w:r w:rsidR="00651D2A" w:rsidRPr="005A5E27">
        <w:rPr>
          <w:rFonts w:asciiTheme="minorHAnsi" w:hAnsiTheme="minorHAnsi" w:cstheme="minorHAnsi"/>
          <w:b/>
          <w:snapToGrid w:val="0"/>
          <w:sz w:val="22"/>
          <w:szCs w:val="22"/>
        </w:rPr>
        <w:t>”</w:t>
      </w:r>
      <w:r w:rsidRPr="005A5E27">
        <w:rPr>
          <w:rFonts w:asciiTheme="minorHAnsi" w:hAnsiTheme="minorHAnsi" w:cstheme="minorHAnsi"/>
          <w:b/>
          <w:snapToGrid w:val="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A66C3E">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A66C3E">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A66C3E">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A66C3E">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A66C3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A66C3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A66C3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0EE34F66" w:rsidR="000A2BD2" w:rsidRPr="00AB0118" w:rsidRDefault="000A2BD2" w:rsidP="00A66C3E">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005A5E27">
        <w:rPr>
          <w:rFonts w:asciiTheme="minorHAnsi" w:hAnsiTheme="minorHAnsi" w:cstheme="minorHAnsi"/>
          <w:color w:val="000000"/>
          <w:sz w:val="22"/>
          <w:szCs w:val="22"/>
        </w:rPr>
        <w:t xml:space="preserve"> </w:t>
      </w:r>
      <w:r w:rsidR="005A5E27" w:rsidRPr="00D877F4">
        <w:rPr>
          <w:rFonts w:asciiTheme="minorHAnsi" w:hAnsiTheme="minorHAnsi" w:cstheme="minorHAnsi"/>
          <w:b/>
          <w:i/>
          <w:color w:val="FF0000"/>
          <w:sz w:val="22"/>
          <w:szCs w:val="22"/>
        </w:rPr>
        <w:t>“NO APLICA”</w:t>
      </w:r>
    </w:p>
    <w:p w14:paraId="6C248374" w14:textId="77777777" w:rsidR="005A5E27" w:rsidRPr="005A5E27" w:rsidRDefault="000A2BD2" w:rsidP="00A66C3E">
      <w:pPr>
        <w:pStyle w:val="Prrafodelista"/>
        <w:numPr>
          <w:ilvl w:val="0"/>
          <w:numId w:val="17"/>
        </w:numPr>
        <w:jc w:val="both"/>
        <w:rPr>
          <w:rFonts w:asciiTheme="minorHAnsi" w:hAnsiTheme="minorHAnsi" w:cstheme="minorHAnsi"/>
          <w:sz w:val="22"/>
          <w:szCs w:val="22"/>
          <w:lang w:val="es-BO"/>
        </w:rPr>
      </w:pPr>
      <w:r w:rsidRPr="005A5E27">
        <w:rPr>
          <w:rFonts w:asciiTheme="minorHAnsi" w:hAnsiTheme="minorHAnsi" w:cstheme="minorHAnsi"/>
          <w:sz w:val="22"/>
          <w:szCs w:val="22"/>
        </w:rPr>
        <w:t>Original de la Garantía de Seriedad de Propuesta</w:t>
      </w:r>
      <w:r w:rsidR="005A5E27">
        <w:rPr>
          <w:rFonts w:asciiTheme="minorHAnsi" w:hAnsiTheme="minorHAnsi" w:cstheme="minorHAnsi"/>
          <w:sz w:val="22"/>
          <w:szCs w:val="22"/>
        </w:rPr>
        <w:t>.</w:t>
      </w:r>
    </w:p>
    <w:p w14:paraId="4854F061" w14:textId="4FD3D766" w:rsidR="004A11B1" w:rsidRPr="005A5E27" w:rsidRDefault="000A2BD2" w:rsidP="005A5E27">
      <w:pPr>
        <w:pStyle w:val="Prrafodelista"/>
        <w:ind w:left="1080"/>
        <w:jc w:val="both"/>
        <w:rPr>
          <w:rFonts w:asciiTheme="minorHAnsi" w:hAnsiTheme="minorHAnsi" w:cstheme="minorHAnsi"/>
          <w:sz w:val="22"/>
          <w:szCs w:val="22"/>
          <w:lang w:val="es-BO"/>
        </w:rPr>
      </w:pPr>
      <w:r w:rsidRPr="005A5E27">
        <w:rPr>
          <w:rFonts w:asciiTheme="minorHAnsi" w:hAnsiTheme="minorHAnsi" w:cstheme="minorHAnsi"/>
          <w:sz w:val="22"/>
          <w:szCs w:val="22"/>
        </w:rPr>
        <w:t xml:space="preserve"> </w:t>
      </w: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A66C3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A66C3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A66C3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A66C3E">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A66C3E">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A66C3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A66C3E">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A66C3E">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A66C3E">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A66C3E">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A66C3E">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A66C3E">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A66C3E">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A66C3E">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A66C3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A66C3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A66C3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713EEC19" w:rsidR="000A2BD2" w:rsidRPr="00552079" w:rsidRDefault="000A2BD2" w:rsidP="00A66C3E">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005A5E27">
        <w:rPr>
          <w:rFonts w:asciiTheme="minorHAnsi" w:hAnsiTheme="minorHAnsi" w:cstheme="minorHAnsi"/>
          <w:sz w:val="22"/>
          <w:szCs w:val="22"/>
        </w:rPr>
        <w:t xml:space="preserve"> </w:t>
      </w:r>
      <w:r w:rsidR="005A5E27" w:rsidRPr="00D877F4">
        <w:rPr>
          <w:rFonts w:asciiTheme="minorHAnsi" w:hAnsiTheme="minorHAnsi" w:cstheme="minorHAnsi"/>
          <w:b/>
          <w:i/>
          <w:color w:val="FF0000"/>
          <w:sz w:val="22"/>
          <w:szCs w:val="22"/>
        </w:rPr>
        <w:t>“NO APLICA”</w:t>
      </w:r>
      <w:r w:rsidR="005A5E27">
        <w:rPr>
          <w:rFonts w:asciiTheme="minorHAnsi" w:hAnsiTheme="minorHAnsi" w:cstheme="minorHAnsi"/>
          <w:sz w:val="22"/>
          <w:szCs w:val="22"/>
        </w:rPr>
        <w:t>.</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A66C3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A66C3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A66C3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A66C3E">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A66C3E">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A66C3E">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A66C3E">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A66C3E">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089174A7" w14:textId="4B31BAD7" w:rsidR="00075BD7" w:rsidRPr="00784866" w:rsidRDefault="00075BD7" w:rsidP="004A731A">
      <w:pPr>
        <w:jc w:val="both"/>
        <w:rPr>
          <w:rFonts w:asciiTheme="minorHAnsi" w:hAnsiTheme="minorHAnsi" w:cstheme="minorHAnsi"/>
          <w:sz w:val="22"/>
          <w:szCs w:val="22"/>
          <w:lang w:val="es-BO"/>
        </w:rPr>
      </w:pPr>
    </w:p>
    <w:p w14:paraId="3CCA65A1" w14:textId="15F45BF8"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463E5E09" w14:textId="77777777" w:rsidR="00FC7E20" w:rsidRPr="002B564A" w:rsidRDefault="00FC7E20" w:rsidP="001653E0">
      <w:pPr>
        <w:tabs>
          <w:tab w:val="left" w:pos="5025"/>
        </w:tabs>
        <w:ind w:left="709"/>
        <w:rPr>
          <w:rFonts w:asciiTheme="minorHAnsi" w:hAnsiTheme="minorHAnsi" w:cstheme="minorHAnsi"/>
          <w:sz w:val="22"/>
          <w:szCs w:val="22"/>
        </w:rPr>
      </w:pPr>
    </w:p>
    <w:p w14:paraId="03DAE540" w14:textId="77777777" w:rsidR="004A731A" w:rsidRDefault="004A731A" w:rsidP="00775867">
      <w:pPr>
        <w:jc w:val="center"/>
        <w:rPr>
          <w:rFonts w:asciiTheme="minorHAnsi" w:hAnsiTheme="minorHAnsi" w:cstheme="minorHAnsi"/>
          <w:b/>
          <w:sz w:val="22"/>
          <w:szCs w:val="22"/>
        </w:rPr>
      </w:pPr>
    </w:p>
    <w:p w14:paraId="7F996C49" w14:textId="77777777" w:rsidR="004A731A" w:rsidRDefault="004A731A" w:rsidP="00775867">
      <w:pPr>
        <w:jc w:val="center"/>
        <w:rPr>
          <w:rFonts w:asciiTheme="minorHAnsi" w:hAnsiTheme="minorHAnsi" w:cstheme="minorHAnsi"/>
          <w:b/>
          <w:sz w:val="22"/>
          <w:szCs w:val="22"/>
        </w:rPr>
      </w:pPr>
    </w:p>
    <w:p w14:paraId="3BDC3AE2" w14:textId="77777777" w:rsidR="004A731A" w:rsidRDefault="004A731A" w:rsidP="00775867">
      <w:pPr>
        <w:jc w:val="center"/>
        <w:rPr>
          <w:rFonts w:asciiTheme="minorHAnsi" w:hAnsiTheme="minorHAnsi" w:cstheme="minorHAnsi"/>
          <w:b/>
          <w:sz w:val="22"/>
          <w:szCs w:val="22"/>
        </w:rPr>
      </w:pPr>
    </w:p>
    <w:p w14:paraId="0ACBCE71" w14:textId="77777777" w:rsidR="004A731A" w:rsidRDefault="004A731A" w:rsidP="00775867">
      <w:pPr>
        <w:jc w:val="center"/>
        <w:rPr>
          <w:rFonts w:asciiTheme="minorHAnsi" w:hAnsiTheme="minorHAnsi" w:cstheme="minorHAnsi"/>
          <w:b/>
          <w:sz w:val="22"/>
          <w:szCs w:val="22"/>
        </w:rPr>
      </w:pPr>
    </w:p>
    <w:p w14:paraId="47BB6C77" w14:textId="77777777" w:rsidR="004A731A" w:rsidRDefault="004A731A" w:rsidP="00775867">
      <w:pPr>
        <w:jc w:val="center"/>
        <w:rPr>
          <w:rFonts w:asciiTheme="minorHAnsi" w:hAnsiTheme="minorHAnsi" w:cstheme="minorHAnsi"/>
          <w:b/>
          <w:sz w:val="22"/>
          <w:szCs w:val="22"/>
        </w:rPr>
      </w:pPr>
    </w:p>
    <w:p w14:paraId="7C3CD988" w14:textId="77777777" w:rsidR="004A731A" w:rsidRDefault="004A731A" w:rsidP="00775867">
      <w:pPr>
        <w:jc w:val="center"/>
        <w:rPr>
          <w:rFonts w:asciiTheme="minorHAnsi" w:hAnsiTheme="minorHAnsi" w:cstheme="minorHAnsi"/>
          <w:b/>
          <w:sz w:val="22"/>
          <w:szCs w:val="22"/>
        </w:rPr>
      </w:pPr>
    </w:p>
    <w:p w14:paraId="45724179" w14:textId="77777777" w:rsidR="004A731A" w:rsidRDefault="004A731A" w:rsidP="00775867">
      <w:pPr>
        <w:jc w:val="center"/>
        <w:rPr>
          <w:rFonts w:asciiTheme="minorHAnsi" w:hAnsiTheme="minorHAnsi" w:cstheme="minorHAnsi"/>
          <w:b/>
          <w:sz w:val="22"/>
          <w:szCs w:val="22"/>
        </w:rPr>
      </w:pPr>
    </w:p>
    <w:p w14:paraId="4B469D97" w14:textId="77777777" w:rsidR="004A731A" w:rsidRDefault="004A731A" w:rsidP="00775867">
      <w:pPr>
        <w:jc w:val="center"/>
        <w:rPr>
          <w:rFonts w:asciiTheme="minorHAnsi" w:hAnsiTheme="minorHAnsi" w:cstheme="minorHAnsi"/>
          <w:b/>
          <w:sz w:val="22"/>
          <w:szCs w:val="22"/>
        </w:rPr>
      </w:pPr>
    </w:p>
    <w:p w14:paraId="6F189380" w14:textId="77777777" w:rsidR="004A731A" w:rsidRDefault="004A731A" w:rsidP="00775867">
      <w:pPr>
        <w:jc w:val="center"/>
        <w:rPr>
          <w:rFonts w:asciiTheme="minorHAnsi" w:hAnsiTheme="minorHAnsi" w:cstheme="minorHAnsi"/>
          <w:b/>
          <w:sz w:val="22"/>
          <w:szCs w:val="22"/>
        </w:rPr>
      </w:pPr>
    </w:p>
    <w:p w14:paraId="1CDF9A0D" w14:textId="77777777" w:rsidR="004A731A" w:rsidRDefault="004A731A" w:rsidP="00775867">
      <w:pPr>
        <w:jc w:val="center"/>
        <w:rPr>
          <w:rFonts w:asciiTheme="minorHAnsi" w:hAnsiTheme="minorHAnsi" w:cstheme="minorHAnsi"/>
          <w:b/>
          <w:sz w:val="22"/>
          <w:szCs w:val="22"/>
        </w:rPr>
      </w:pPr>
    </w:p>
    <w:p w14:paraId="4925A4A3" w14:textId="77777777" w:rsidR="004A731A" w:rsidRDefault="004A731A" w:rsidP="00775867">
      <w:pPr>
        <w:jc w:val="center"/>
        <w:rPr>
          <w:rFonts w:asciiTheme="minorHAnsi" w:hAnsiTheme="minorHAnsi" w:cstheme="minorHAnsi"/>
          <w:b/>
          <w:sz w:val="22"/>
          <w:szCs w:val="22"/>
        </w:rPr>
      </w:pPr>
    </w:p>
    <w:p w14:paraId="4429D8BB" w14:textId="77777777" w:rsidR="004A731A" w:rsidRDefault="004A731A" w:rsidP="00775867">
      <w:pPr>
        <w:jc w:val="center"/>
        <w:rPr>
          <w:rFonts w:asciiTheme="minorHAnsi" w:hAnsiTheme="minorHAnsi" w:cstheme="minorHAnsi"/>
          <w:b/>
          <w:sz w:val="22"/>
          <w:szCs w:val="22"/>
        </w:rPr>
      </w:pPr>
    </w:p>
    <w:p w14:paraId="146C5DC5" w14:textId="77777777" w:rsidR="004A731A" w:rsidRDefault="004A731A" w:rsidP="00775867">
      <w:pPr>
        <w:jc w:val="center"/>
        <w:rPr>
          <w:rFonts w:asciiTheme="minorHAnsi" w:hAnsiTheme="minorHAnsi" w:cstheme="minorHAnsi"/>
          <w:b/>
          <w:sz w:val="22"/>
          <w:szCs w:val="22"/>
        </w:rPr>
      </w:pPr>
    </w:p>
    <w:p w14:paraId="1C560E42" w14:textId="77777777" w:rsidR="004A731A" w:rsidRDefault="004A731A" w:rsidP="00775867">
      <w:pPr>
        <w:jc w:val="center"/>
        <w:rPr>
          <w:rFonts w:asciiTheme="minorHAnsi" w:hAnsiTheme="minorHAnsi" w:cstheme="minorHAnsi"/>
          <w:b/>
          <w:sz w:val="22"/>
          <w:szCs w:val="22"/>
        </w:rPr>
      </w:pPr>
    </w:p>
    <w:p w14:paraId="2C6DBC97" w14:textId="77777777" w:rsidR="004A731A" w:rsidRDefault="004A731A" w:rsidP="00775867">
      <w:pPr>
        <w:jc w:val="center"/>
        <w:rPr>
          <w:rFonts w:asciiTheme="minorHAnsi" w:hAnsiTheme="minorHAnsi" w:cstheme="minorHAnsi"/>
          <w:b/>
          <w:sz w:val="22"/>
          <w:szCs w:val="22"/>
        </w:rPr>
      </w:pPr>
    </w:p>
    <w:p w14:paraId="08E8B2B1" w14:textId="77777777" w:rsidR="004A731A" w:rsidRDefault="004A731A" w:rsidP="00775867">
      <w:pPr>
        <w:jc w:val="center"/>
        <w:rPr>
          <w:rFonts w:asciiTheme="minorHAnsi" w:hAnsiTheme="minorHAnsi" w:cstheme="minorHAnsi"/>
          <w:b/>
          <w:sz w:val="22"/>
          <w:szCs w:val="22"/>
        </w:rPr>
      </w:pPr>
    </w:p>
    <w:p w14:paraId="621BEEDD" w14:textId="77777777" w:rsidR="004A731A" w:rsidRDefault="004A731A" w:rsidP="00775867">
      <w:pPr>
        <w:jc w:val="center"/>
        <w:rPr>
          <w:rFonts w:asciiTheme="minorHAnsi" w:hAnsiTheme="minorHAnsi" w:cstheme="minorHAnsi"/>
          <w:b/>
          <w:sz w:val="22"/>
          <w:szCs w:val="22"/>
        </w:rPr>
      </w:pPr>
    </w:p>
    <w:p w14:paraId="64A787D3" w14:textId="77777777" w:rsidR="004A731A" w:rsidRDefault="004A731A" w:rsidP="00775867">
      <w:pPr>
        <w:jc w:val="center"/>
        <w:rPr>
          <w:rFonts w:asciiTheme="minorHAnsi" w:hAnsiTheme="minorHAnsi" w:cstheme="minorHAnsi"/>
          <w:b/>
          <w:sz w:val="22"/>
          <w:szCs w:val="22"/>
        </w:rPr>
      </w:pPr>
    </w:p>
    <w:p w14:paraId="0A1286F1" w14:textId="77777777" w:rsidR="004A731A" w:rsidRDefault="004A731A"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A66C3E">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A66C3E">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A66C3E">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A66C3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A66C3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A66C3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A66C3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A66C3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A66C3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A66C3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A66C3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A66C3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3F9CFE62" w14:textId="77777777" w:rsidR="004A731A" w:rsidRPr="004A731A" w:rsidRDefault="002C772A" w:rsidP="00A66C3E">
      <w:pPr>
        <w:numPr>
          <w:ilvl w:val="0"/>
          <w:numId w:val="23"/>
        </w:numPr>
        <w:jc w:val="both"/>
        <w:rPr>
          <w:rFonts w:asciiTheme="minorHAnsi" w:hAnsiTheme="minorHAnsi" w:cstheme="minorHAnsi"/>
          <w:color w:val="FF0000"/>
          <w:sz w:val="22"/>
          <w:szCs w:val="22"/>
        </w:rPr>
      </w:pPr>
      <w:r w:rsidRPr="004A731A">
        <w:rPr>
          <w:rFonts w:asciiTheme="minorHAnsi" w:hAnsiTheme="minorHAnsi" w:cstheme="minorHAnsi"/>
          <w:color w:val="000000"/>
          <w:sz w:val="22"/>
          <w:szCs w:val="22"/>
        </w:rPr>
        <w:t>G</w:t>
      </w:r>
      <w:r w:rsidRPr="004A731A">
        <w:rPr>
          <w:rFonts w:asciiTheme="minorHAnsi" w:hAnsiTheme="minorHAnsi" w:cstheme="minorHAnsi"/>
          <w:sz w:val="22"/>
          <w:szCs w:val="22"/>
        </w:rPr>
        <w:t>arantía de Cumplimiento de Contrato</w:t>
      </w:r>
      <w:r w:rsidR="006B3E92" w:rsidRPr="004A731A">
        <w:rPr>
          <w:rFonts w:asciiTheme="minorHAnsi" w:hAnsiTheme="minorHAnsi" w:cstheme="minorHAnsi"/>
          <w:sz w:val="22"/>
          <w:szCs w:val="22"/>
        </w:rPr>
        <w:t xml:space="preserve"> </w:t>
      </w:r>
    </w:p>
    <w:p w14:paraId="6E4914EC" w14:textId="04D7DA62" w:rsidR="004A731A" w:rsidRPr="004A731A" w:rsidRDefault="004A731A" w:rsidP="004A731A">
      <w:pPr>
        <w:ind w:left="720"/>
        <w:jc w:val="both"/>
        <w:rPr>
          <w:rFonts w:asciiTheme="minorHAnsi" w:hAnsiTheme="minorHAnsi" w:cstheme="minorHAnsi"/>
          <w:sz w:val="22"/>
          <w:szCs w:val="22"/>
        </w:rPr>
      </w:pPr>
      <w:r w:rsidRPr="004A731A">
        <w:rPr>
          <w:rFonts w:asciiTheme="minorHAnsi" w:hAnsiTheme="minorHAnsi" w:cstheme="minorHAnsi"/>
          <w:sz w:val="22"/>
          <w:szCs w:val="22"/>
        </w:rPr>
        <w:t xml:space="preserve">Boleta de Garantía, emitida por una Entidad Bancaria del Estado Plurinacional de Bolivia, registrada, autorizada y bajo el control de la Autoridad de Supervisión del Sistema Financiero – ASFI, a la orden/a favor de Yacimientos Petrolíferos Fiscales Bolivianos, con características </w:t>
      </w:r>
      <w:r w:rsidRPr="004A731A">
        <w:rPr>
          <w:rFonts w:asciiTheme="minorHAnsi" w:hAnsiTheme="minorHAnsi" w:cstheme="minorHAnsi"/>
          <w:sz w:val="22"/>
          <w:szCs w:val="22"/>
        </w:rPr>
        <w:lastRenderedPageBreak/>
        <w:t>expresas de renovable, irrevocable y de ejecución inmediata con vigencia de 60 días calendario adicionales a la vigencia del contrato, por un importe equivalente al 7% del valor total del contrato.</w:t>
      </w:r>
    </w:p>
    <w:p w14:paraId="04B4A47D" w14:textId="77777777" w:rsidR="004A731A" w:rsidRPr="004A731A" w:rsidRDefault="004A731A" w:rsidP="004A731A">
      <w:pPr>
        <w:ind w:left="720"/>
        <w:jc w:val="both"/>
        <w:rPr>
          <w:rFonts w:asciiTheme="minorHAnsi" w:hAnsiTheme="minorHAnsi" w:cstheme="minorHAnsi"/>
          <w:sz w:val="22"/>
          <w:szCs w:val="22"/>
        </w:rPr>
      </w:pPr>
    </w:p>
    <w:p w14:paraId="2117018A" w14:textId="77777777" w:rsidR="004A731A" w:rsidRPr="004A731A" w:rsidRDefault="004A731A" w:rsidP="004A731A">
      <w:pPr>
        <w:ind w:left="720"/>
        <w:jc w:val="both"/>
        <w:rPr>
          <w:rFonts w:asciiTheme="minorHAnsi" w:hAnsiTheme="minorHAnsi" w:cstheme="minorHAnsi"/>
          <w:sz w:val="22"/>
          <w:szCs w:val="22"/>
        </w:rPr>
      </w:pPr>
      <w:r w:rsidRPr="004A731A">
        <w:rPr>
          <w:rFonts w:asciiTheme="minorHAnsi" w:hAnsiTheme="minorHAnsi" w:cstheme="minorHAnsi"/>
          <w:sz w:val="22"/>
          <w:szCs w:val="22"/>
        </w:rPr>
        <w:t>Garantía a Primer Requerimiento,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0AA2D278" w14:textId="77777777" w:rsidR="004A731A" w:rsidRPr="004A731A" w:rsidRDefault="004A731A" w:rsidP="004A731A">
      <w:pPr>
        <w:ind w:left="720"/>
        <w:jc w:val="both"/>
        <w:rPr>
          <w:rFonts w:asciiTheme="minorHAnsi" w:hAnsiTheme="minorHAnsi" w:cstheme="minorHAnsi"/>
          <w:sz w:val="22"/>
          <w:szCs w:val="22"/>
        </w:rPr>
      </w:pPr>
    </w:p>
    <w:p w14:paraId="67E1A0D7" w14:textId="77777777" w:rsidR="004A731A" w:rsidRPr="004A731A" w:rsidRDefault="004A731A" w:rsidP="004A731A">
      <w:pPr>
        <w:ind w:left="720"/>
        <w:jc w:val="both"/>
        <w:rPr>
          <w:rFonts w:asciiTheme="minorHAnsi" w:hAnsiTheme="minorHAnsi" w:cstheme="minorHAnsi"/>
          <w:sz w:val="22"/>
          <w:szCs w:val="22"/>
        </w:rPr>
      </w:pPr>
      <w:r w:rsidRPr="004A731A">
        <w:rPr>
          <w:rFonts w:asciiTheme="minorHAnsi" w:hAnsiTheme="minorHAnsi" w:cstheme="minorHAnsi"/>
          <w:sz w:val="22"/>
          <w:szCs w:val="22"/>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14:paraId="301D4E6A" w14:textId="77777777" w:rsidR="004A731A" w:rsidRDefault="004A731A" w:rsidP="004A731A">
      <w:pPr>
        <w:ind w:left="720"/>
        <w:jc w:val="both"/>
        <w:rPr>
          <w:rFonts w:asciiTheme="minorHAnsi" w:hAnsiTheme="minorHAnsi" w:cstheme="minorHAnsi"/>
          <w:color w:val="FF0000"/>
          <w:sz w:val="22"/>
          <w:szCs w:val="22"/>
        </w:rPr>
      </w:pPr>
    </w:p>
    <w:p w14:paraId="7918AF72" w14:textId="56B6EC04" w:rsidR="004A731A" w:rsidRPr="004A731A" w:rsidRDefault="001D22AC" w:rsidP="00A66C3E">
      <w:pPr>
        <w:numPr>
          <w:ilvl w:val="0"/>
          <w:numId w:val="23"/>
        </w:numPr>
        <w:jc w:val="both"/>
        <w:rPr>
          <w:rFonts w:asciiTheme="minorHAnsi" w:eastAsia="Calibri" w:hAnsiTheme="minorHAnsi" w:cstheme="minorHAnsi"/>
          <w:sz w:val="22"/>
          <w:szCs w:val="22"/>
          <w:lang w:val="es-BO"/>
        </w:rPr>
      </w:pPr>
      <w:r w:rsidRPr="004A731A">
        <w:rPr>
          <w:rFonts w:asciiTheme="minorHAnsi" w:eastAsia="Calibri" w:hAnsiTheme="minorHAnsi" w:cstheme="minorHAnsi"/>
          <w:sz w:val="22"/>
          <w:szCs w:val="22"/>
          <w:lang w:val="es-BO"/>
        </w:rPr>
        <w:t xml:space="preserve">Original o Fotocopia legalizada de los respaldos de los documentos declarados en los Formularios C-1y C-2, los mismos que serán devueltos una vez efectuada la verificación con la documentación declarada. </w:t>
      </w:r>
    </w:p>
    <w:p w14:paraId="3A42B276" w14:textId="08DB4D61" w:rsidR="00313CE7" w:rsidRPr="00313CE7" w:rsidRDefault="00313CE7" w:rsidP="00A66C3E">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A66C3E">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Default="0023737D" w:rsidP="00B37050">
      <w:pPr>
        <w:ind w:left="720"/>
        <w:jc w:val="both"/>
        <w:rPr>
          <w:rFonts w:asciiTheme="minorHAnsi" w:hAnsiTheme="minorHAnsi" w:cstheme="minorHAnsi"/>
          <w:sz w:val="22"/>
          <w:szCs w:val="22"/>
        </w:rPr>
      </w:pPr>
    </w:p>
    <w:p w14:paraId="33921E0F" w14:textId="77777777" w:rsidR="003027EC" w:rsidRDefault="003027EC" w:rsidP="00B37050">
      <w:pPr>
        <w:ind w:left="720"/>
        <w:jc w:val="both"/>
        <w:rPr>
          <w:rFonts w:asciiTheme="minorHAnsi" w:hAnsiTheme="minorHAnsi" w:cstheme="minorHAnsi"/>
          <w:sz w:val="22"/>
          <w:szCs w:val="22"/>
        </w:rPr>
      </w:pPr>
    </w:p>
    <w:p w14:paraId="0797E837" w14:textId="77777777" w:rsidR="003027EC" w:rsidRPr="00552079" w:rsidRDefault="003027EC"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A66C3E">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A66C3E">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A66C3E">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A66C3E">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A66C3E">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A66C3E">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66FB5481" w14:textId="7C4DAB1E" w:rsidR="00782ED7" w:rsidRDefault="00782ED7" w:rsidP="00325403">
      <w:pP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365A7C04" w14:textId="77777777" w:rsidR="00CC1F07" w:rsidRDefault="00CC1F07" w:rsidP="00FA78A9">
      <w:pPr>
        <w:jc w:val="center"/>
        <w:rPr>
          <w:rFonts w:asciiTheme="minorHAnsi" w:hAnsiTheme="minorHAnsi" w:cstheme="minorHAnsi"/>
          <w:b/>
          <w:sz w:val="22"/>
          <w:szCs w:val="22"/>
          <w:lang w:val="es-BO"/>
        </w:rPr>
      </w:pPr>
    </w:p>
    <w:p w14:paraId="441571BE" w14:textId="77777777" w:rsidR="004A731A" w:rsidRPr="00552079" w:rsidRDefault="004A731A"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A66C3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A66C3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A66C3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4"/>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A66C3E">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A66C3E">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A66C3E">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5"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A66C3E">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A66C3E">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A66C3E">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5"/>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w:t>
      </w:r>
      <w:bookmarkStart w:id="6" w:name="_GoBack"/>
      <w:r w:rsidRPr="00552079">
        <w:rPr>
          <w:rFonts w:asciiTheme="minorHAnsi" w:hAnsiTheme="minorHAnsi" w:cstheme="minorHAnsi"/>
          <w:b/>
          <w:sz w:val="22"/>
          <w:szCs w:val="22"/>
          <w:lang w:val="es-BO"/>
        </w:rPr>
        <w:t xml:space="preserve"> </w:t>
      </w:r>
      <w:bookmarkEnd w:id="6"/>
      <w:r w:rsidRPr="00552079">
        <w:rPr>
          <w:rFonts w:asciiTheme="minorHAnsi" w:hAnsiTheme="minorHAnsi" w:cstheme="minorHAnsi"/>
          <w:b/>
          <w:sz w:val="22"/>
          <w:szCs w:val="22"/>
          <w:lang w:val="es-BO"/>
        </w:rPr>
        <w:t>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A66C3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A66C3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A66C3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A66C3E">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A66C3E">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A66C3E">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A66C3E">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566D9EA4" w14:textId="77777777" w:rsidR="00325403" w:rsidRDefault="00325403" w:rsidP="00FA78A9">
      <w:pPr>
        <w:jc w:val="both"/>
        <w:rPr>
          <w:rFonts w:asciiTheme="minorHAnsi" w:hAnsiTheme="minorHAnsi" w:cstheme="minorHAnsi"/>
          <w:sz w:val="22"/>
          <w:szCs w:val="22"/>
        </w:rPr>
      </w:pPr>
    </w:p>
    <w:p w14:paraId="466BEE2B" w14:textId="77777777" w:rsidR="00325403" w:rsidRDefault="00325403" w:rsidP="00FA78A9">
      <w:pPr>
        <w:jc w:val="both"/>
        <w:rPr>
          <w:rFonts w:asciiTheme="minorHAnsi" w:hAnsiTheme="minorHAnsi" w:cstheme="minorHAnsi"/>
          <w:sz w:val="22"/>
          <w:szCs w:val="22"/>
        </w:rPr>
      </w:pPr>
    </w:p>
    <w:p w14:paraId="359CB360" w14:textId="77777777" w:rsidR="00325403" w:rsidRDefault="00325403"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A66C3E">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A66C3E">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A66C3E">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A66C3E">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A66C3E">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A66C3E">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A66C3E">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BC4D8D"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A66C3E">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A66C3E">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lastRenderedPageBreak/>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A66C3E">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A66C3E">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2EB8E136" w14:textId="77777777" w:rsidR="00A07912" w:rsidRDefault="00A07912" w:rsidP="00B37050">
      <w:pPr>
        <w:jc w:val="center"/>
        <w:rPr>
          <w:rFonts w:asciiTheme="minorHAnsi" w:hAnsiTheme="minorHAnsi" w:cstheme="minorHAnsi"/>
          <w:b/>
          <w:bCs/>
          <w:sz w:val="22"/>
          <w:szCs w:val="22"/>
          <w:lang w:val="es-ES_tradnl"/>
        </w:rPr>
      </w:pPr>
    </w:p>
    <w:p w14:paraId="05A4B01C" w14:textId="77777777" w:rsidR="00A07912" w:rsidRDefault="00A07912" w:rsidP="00B37050">
      <w:pPr>
        <w:jc w:val="center"/>
        <w:rPr>
          <w:rFonts w:asciiTheme="minorHAnsi" w:hAnsiTheme="minorHAnsi" w:cstheme="minorHAnsi"/>
          <w:b/>
          <w:bCs/>
          <w:sz w:val="22"/>
          <w:szCs w:val="22"/>
          <w:lang w:val="es-ES_tradnl"/>
        </w:rPr>
      </w:pPr>
    </w:p>
    <w:p w14:paraId="1A04CD55" w14:textId="77777777" w:rsidR="00A07912" w:rsidRDefault="00A07912" w:rsidP="00B37050">
      <w:pPr>
        <w:jc w:val="center"/>
        <w:rPr>
          <w:rFonts w:asciiTheme="minorHAnsi" w:hAnsiTheme="minorHAnsi" w:cstheme="minorHAnsi"/>
          <w:b/>
          <w:bCs/>
          <w:sz w:val="22"/>
          <w:szCs w:val="22"/>
          <w:lang w:val="es-ES_tradnl"/>
        </w:rPr>
      </w:pPr>
    </w:p>
    <w:p w14:paraId="45460155" w14:textId="77777777" w:rsidR="00A07912" w:rsidRDefault="00A07912" w:rsidP="00B37050">
      <w:pPr>
        <w:jc w:val="center"/>
        <w:rPr>
          <w:rFonts w:asciiTheme="minorHAnsi" w:hAnsiTheme="minorHAnsi" w:cstheme="minorHAnsi"/>
          <w:b/>
          <w:bCs/>
          <w:sz w:val="22"/>
          <w:szCs w:val="22"/>
          <w:lang w:val="es-ES_tradnl"/>
        </w:rPr>
      </w:pPr>
    </w:p>
    <w:p w14:paraId="29ADF059"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475A49F0" w14:textId="77777777" w:rsidR="004A731A" w:rsidRPr="00A37A0B" w:rsidRDefault="004A731A" w:rsidP="004A731A">
      <w:pPr>
        <w:tabs>
          <w:tab w:val="left" w:pos="7004"/>
        </w:tabs>
        <w:spacing w:line="0" w:lineRule="atLeast"/>
        <w:contextualSpacing/>
        <w:jc w:val="right"/>
        <w:rPr>
          <w:rFonts w:ascii="Calibri" w:hAnsi="Calibri" w:cs="Calibri"/>
          <w:b/>
          <w:position w:val="-6"/>
          <w:lang w:eastAsia="es-ES"/>
        </w:rPr>
      </w:pPr>
      <w:r w:rsidRPr="00A37A0B">
        <w:rPr>
          <w:rFonts w:ascii="Calibri" w:hAnsi="Calibri" w:cs="Calibri"/>
          <w:b/>
          <w:position w:val="-6"/>
          <w:lang w:eastAsia="es-ES"/>
        </w:rPr>
        <w:t>Contrato DTRGLP – AL/XXX/2016</w:t>
      </w:r>
    </w:p>
    <w:p w14:paraId="6DD346F7" w14:textId="77777777" w:rsidR="004A731A" w:rsidRPr="00A37A0B" w:rsidRDefault="004A731A" w:rsidP="004A731A">
      <w:pPr>
        <w:jc w:val="right"/>
        <w:rPr>
          <w:rFonts w:ascii="Calibri" w:hAnsi="Calibri" w:cs="Calibri"/>
          <w:b/>
          <w:position w:val="-6"/>
          <w:lang w:eastAsia="es-ES"/>
        </w:rPr>
      </w:pPr>
      <w:r w:rsidRPr="00A37A0B">
        <w:rPr>
          <w:rFonts w:ascii="Calibri" w:hAnsi="Calibri" w:cs="Calibri"/>
          <w:b/>
          <w:position w:val="-6"/>
          <w:lang w:eastAsia="es-ES"/>
        </w:rPr>
        <w:t>De fecha XX de XXXXXXXXXXXXXX de 2016</w:t>
      </w:r>
    </w:p>
    <w:p w14:paraId="5D565635" w14:textId="77777777" w:rsidR="004A731A" w:rsidRPr="00A37A0B" w:rsidRDefault="004A731A" w:rsidP="004A731A">
      <w:pPr>
        <w:tabs>
          <w:tab w:val="left" w:pos="7004"/>
        </w:tabs>
        <w:spacing w:line="0" w:lineRule="atLeast"/>
        <w:contextualSpacing/>
        <w:jc w:val="right"/>
        <w:rPr>
          <w:rFonts w:ascii="Calibri" w:hAnsi="Calibri" w:cs="Calibri"/>
          <w:b/>
          <w:position w:val="-6"/>
          <w:lang w:eastAsia="es-ES"/>
        </w:rPr>
      </w:pPr>
    </w:p>
    <w:p w14:paraId="54361F6C" w14:textId="77777777" w:rsidR="004A731A" w:rsidRPr="00A37A0B" w:rsidRDefault="004A731A" w:rsidP="004A731A">
      <w:pPr>
        <w:autoSpaceDE w:val="0"/>
        <w:autoSpaceDN w:val="0"/>
        <w:adjustRightInd w:val="0"/>
        <w:jc w:val="center"/>
        <w:rPr>
          <w:rFonts w:ascii="Calibri" w:hAnsi="Calibri" w:cs="Calibri"/>
          <w:b/>
          <w:position w:val="-6"/>
          <w:u w:val="single"/>
          <w:lang w:val="es-ES_tradnl" w:eastAsia="es-ES"/>
        </w:rPr>
      </w:pPr>
      <w:r w:rsidRPr="00A37A0B">
        <w:rPr>
          <w:rFonts w:ascii="Calibri" w:hAnsi="Calibri" w:cs="Calibri"/>
          <w:b/>
          <w:position w:val="-6"/>
          <w:u w:val="single"/>
          <w:lang w:val="es-ES_tradnl" w:eastAsia="es-ES"/>
        </w:rPr>
        <w:t>CONTRATO ADMINISTRATIVO DE TRABAJOS DE OBRAS CIVILES PARAXXXXXXXXXXXXXXXXXXXXXXXXXXXXXXXX CIUDAD DE LA PAZ</w:t>
      </w:r>
    </w:p>
    <w:p w14:paraId="3B6048DA" w14:textId="77777777" w:rsidR="004A731A" w:rsidRPr="00A37A0B" w:rsidRDefault="004A731A" w:rsidP="004A731A">
      <w:pPr>
        <w:jc w:val="both"/>
        <w:rPr>
          <w:rFonts w:ascii="Calibri" w:hAnsi="Calibri" w:cs="Calibri"/>
          <w:lang w:val="es-ES_tradnl" w:eastAsia="es-ES"/>
        </w:rPr>
      </w:pPr>
    </w:p>
    <w:p w14:paraId="77D7AC22" w14:textId="77777777" w:rsidR="004A731A" w:rsidRPr="00A37A0B" w:rsidRDefault="004A731A" w:rsidP="004A731A">
      <w:pPr>
        <w:keepNext/>
        <w:spacing w:before="120" w:after="120"/>
        <w:jc w:val="both"/>
        <w:outlineLvl w:val="3"/>
        <w:rPr>
          <w:rFonts w:ascii="Calibri" w:hAnsi="Calibri" w:cs="Calibri"/>
          <w:b/>
          <w:bCs/>
          <w:lang w:val="es-BO" w:eastAsia="es-ES"/>
        </w:rPr>
      </w:pPr>
      <w:r w:rsidRPr="00A37A0B">
        <w:rPr>
          <w:rFonts w:ascii="Calibri" w:hAnsi="Calibri" w:cs="Calibri"/>
          <w:b/>
          <w:bCs/>
          <w:lang w:val="es-BO" w:eastAsia="es-ES"/>
        </w:rPr>
        <w:t xml:space="preserve">PRIMERA.- (PARTES CONTRATANTES). </w:t>
      </w:r>
    </w:p>
    <w:p w14:paraId="27F3857F" w14:textId="77777777" w:rsidR="004A731A" w:rsidRPr="00A37A0B" w:rsidRDefault="004A731A" w:rsidP="00A66C3E">
      <w:pPr>
        <w:numPr>
          <w:ilvl w:val="1"/>
          <w:numId w:val="56"/>
        </w:numPr>
        <w:spacing w:before="120" w:after="120"/>
        <w:ind w:left="567" w:hanging="567"/>
        <w:jc w:val="both"/>
        <w:rPr>
          <w:rFonts w:ascii="Calibri" w:hAnsi="Calibri" w:cs="Calibri"/>
          <w:lang w:eastAsia="es-ES"/>
        </w:rPr>
      </w:pPr>
      <w:r w:rsidRPr="00A37A0B">
        <w:rPr>
          <w:rFonts w:ascii="Calibri" w:hAnsi="Calibri" w:cs="Calibri"/>
          <w:b/>
          <w:position w:val="-6"/>
          <w:lang w:val="es-ES_tradnl" w:eastAsia="es-ES"/>
        </w:rPr>
        <w:t>YACIMIENTOS PETROLÍFEROS FISCALES BOLIVIANOS</w:t>
      </w:r>
      <w:r w:rsidRPr="00A37A0B">
        <w:rPr>
          <w:rFonts w:ascii="Calibri" w:hAnsi="Calibri" w:cs="Calibri"/>
          <w:position w:val="-6"/>
          <w:lang w:val="es-ES_tradnl" w:eastAsia="es-ES"/>
        </w:rPr>
        <w:t xml:space="preserve">, con NIT Nº 1020269020, con domicilio en la Calle Final Picada Chaco esq. </w:t>
      </w:r>
      <w:proofErr w:type="spellStart"/>
      <w:r w:rsidRPr="00A37A0B">
        <w:rPr>
          <w:rFonts w:ascii="Calibri" w:hAnsi="Calibri" w:cs="Calibri"/>
          <w:position w:val="-6"/>
          <w:lang w:val="es-ES_tradnl" w:eastAsia="es-ES"/>
        </w:rPr>
        <w:t>Sebastian</w:t>
      </w:r>
      <w:proofErr w:type="spellEnd"/>
      <w:r w:rsidRPr="00A37A0B">
        <w:rPr>
          <w:rFonts w:ascii="Calibri" w:hAnsi="Calibri" w:cs="Calibri"/>
          <w:position w:val="-6"/>
          <w:lang w:val="es-ES_tradnl" w:eastAsia="es-ES"/>
        </w:rPr>
        <w:t xml:space="preserve"> Pagador s/n de la ciudad de La Paz representado por el Lic. Gonzalo Wilmer Saavedra Escobar con cedula de identidad No 3029267 </w:t>
      </w:r>
      <w:proofErr w:type="spellStart"/>
      <w:r w:rsidRPr="00A37A0B">
        <w:rPr>
          <w:rFonts w:ascii="Calibri" w:hAnsi="Calibri" w:cs="Calibri"/>
          <w:position w:val="-6"/>
          <w:lang w:val="es-ES_tradnl" w:eastAsia="es-ES"/>
        </w:rPr>
        <w:t>Cbba</w:t>
      </w:r>
      <w:proofErr w:type="spellEnd"/>
      <w:r w:rsidRPr="00A37A0B">
        <w:rPr>
          <w:rFonts w:ascii="Calibri" w:hAnsi="Calibri" w:cs="Calibri"/>
          <w:position w:val="-6"/>
          <w:lang w:val="es-ES_tradnl" w:eastAsia="es-ES"/>
        </w:rPr>
        <w:t xml:space="preserve">. en su calidad de Vicepresidente Nacional de Operaciones, delegado mediante Resolución Administrativa de Presidencia No. PRS-089/2015 para suscripción de contratos, que en adelante se denominará </w:t>
      </w:r>
      <w:r w:rsidRPr="00A37A0B">
        <w:rPr>
          <w:rFonts w:ascii="Calibri" w:hAnsi="Calibri" w:cs="Calibri"/>
          <w:b/>
          <w:position w:val="-6"/>
          <w:lang w:val="es-ES_tradnl" w:eastAsia="es-ES"/>
        </w:rPr>
        <w:t>YPFB</w:t>
      </w:r>
      <w:r w:rsidRPr="00A37A0B">
        <w:rPr>
          <w:rFonts w:ascii="Calibri" w:hAnsi="Calibri" w:cs="Calibri"/>
          <w:b/>
          <w:bCs/>
          <w:position w:val="-6"/>
          <w:lang w:val="es-ES_tradnl" w:eastAsia="es-ES"/>
        </w:rPr>
        <w:t xml:space="preserve"> </w:t>
      </w:r>
      <w:r w:rsidRPr="00A37A0B">
        <w:rPr>
          <w:rFonts w:ascii="Calibri" w:hAnsi="Calibri" w:cs="Calibri"/>
          <w:position w:val="-6"/>
          <w:lang w:val="es-ES_tradnl" w:eastAsia="es-ES"/>
        </w:rPr>
        <w:t>y;</w:t>
      </w:r>
    </w:p>
    <w:p w14:paraId="44551767" w14:textId="77777777" w:rsidR="004A731A" w:rsidRPr="00A37A0B" w:rsidRDefault="004A731A" w:rsidP="00A66C3E">
      <w:pPr>
        <w:numPr>
          <w:ilvl w:val="1"/>
          <w:numId w:val="56"/>
        </w:numPr>
        <w:spacing w:before="120" w:after="120"/>
        <w:ind w:left="567" w:hanging="567"/>
        <w:jc w:val="both"/>
        <w:rPr>
          <w:rFonts w:ascii="Calibri" w:hAnsi="Calibri" w:cs="Calibri"/>
          <w:position w:val="-6"/>
          <w:lang w:val="es-ES_tradnl" w:eastAsia="es-ES"/>
        </w:rPr>
      </w:pPr>
      <w:r w:rsidRPr="00A37A0B">
        <w:rPr>
          <w:rFonts w:ascii="Calibri" w:hAnsi="Calibri" w:cs="Calibri"/>
          <w:position w:val="-6"/>
          <w:lang w:val="es-ES_tradnl" w:eastAsia="es-ES"/>
        </w:rPr>
        <w:t xml:space="preserve">La empresa unipersonal del señor </w:t>
      </w:r>
      <w:r w:rsidRPr="00A37A0B">
        <w:rPr>
          <w:rFonts w:ascii="Calibri" w:hAnsi="Calibri" w:cs="Calibri"/>
          <w:b/>
          <w:position w:val="-6"/>
          <w:lang w:val="es-ES_tradnl" w:eastAsia="es-ES"/>
        </w:rPr>
        <w:t>XXXXXXXXXXXXXXXXXX</w:t>
      </w:r>
      <w:r w:rsidRPr="00A37A0B">
        <w:rPr>
          <w:rFonts w:ascii="Calibri" w:hAnsi="Calibri" w:cs="Calibri"/>
          <w:position w:val="-6"/>
          <w:lang w:val="es-ES_tradnl" w:eastAsia="es-ES"/>
        </w:rPr>
        <w:t xml:space="preserve"> con C.I. Nº XXXXXXXXXXXXXXXX L.P., legalmente constituida conforme a la legislación de Bolivia, inscrita en el Registro de Comercio Nº XXXXXXXXXXXXX, que en adelante se denominará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quienes celebran y suscriben el presente Contrato.</w:t>
      </w:r>
    </w:p>
    <w:p w14:paraId="0F6FA216" w14:textId="77777777" w:rsidR="004A731A" w:rsidRPr="00A37A0B" w:rsidRDefault="004A731A" w:rsidP="00A66C3E">
      <w:pPr>
        <w:numPr>
          <w:ilvl w:val="1"/>
          <w:numId w:val="56"/>
        </w:numPr>
        <w:ind w:left="567" w:hanging="567"/>
        <w:contextualSpacing/>
        <w:jc w:val="both"/>
        <w:rPr>
          <w:rFonts w:ascii="Calibri" w:hAnsi="Calibri" w:cs="Calibri"/>
          <w:b/>
          <w:lang w:eastAsia="es-ES"/>
        </w:rPr>
      </w:pPr>
      <w:r w:rsidRPr="00A37A0B">
        <w:rPr>
          <w:rFonts w:ascii="Calibri" w:hAnsi="Calibri" w:cs="Calibri"/>
          <w:lang w:eastAsia="es-ES"/>
        </w:rPr>
        <w:t>Denominadas cada una individualmente “</w:t>
      </w:r>
      <w:r w:rsidRPr="00A37A0B">
        <w:rPr>
          <w:rFonts w:ascii="Calibri" w:hAnsi="Calibri" w:cs="Calibri"/>
          <w:iCs/>
          <w:lang w:eastAsia="es-ES"/>
        </w:rPr>
        <w:t>Parte</w:t>
      </w:r>
      <w:r w:rsidRPr="00A37A0B">
        <w:rPr>
          <w:rFonts w:ascii="Calibri" w:hAnsi="Calibri" w:cs="Calibri"/>
          <w:lang w:eastAsia="es-ES"/>
        </w:rPr>
        <w:t>” o colectivamente “</w:t>
      </w:r>
      <w:r w:rsidRPr="00A37A0B">
        <w:rPr>
          <w:rFonts w:ascii="Calibri" w:hAnsi="Calibri" w:cs="Calibri"/>
          <w:iCs/>
          <w:lang w:eastAsia="es-ES"/>
        </w:rPr>
        <w:t>Partes</w:t>
      </w:r>
      <w:r w:rsidRPr="00A37A0B">
        <w:rPr>
          <w:rFonts w:ascii="Calibri" w:hAnsi="Calibri" w:cs="Calibri"/>
          <w:lang w:eastAsia="es-ES"/>
        </w:rPr>
        <w:t>”.</w:t>
      </w:r>
    </w:p>
    <w:p w14:paraId="48A9ED66" w14:textId="77777777" w:rsidR="004A731A" w:rsidRPr="00A37A0B" w:rsidRDefault="004A731A" w:rsidP="004A731A">
      <w:pPr>
        <w:jc w:val="both"/>
        <w:rPr>
          <w:rFonts w:ascii="Calibri" w:hAnsi="Calibri" w:cs="Calibri"/>
          <w:lang w:eastAsia="es-ES"/>
        </w:rPr>
      </w:pPr>
    </w:p>
    <w:p w14:paraId="3A053FDE"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 xml:space="preserve">SEGUNDA.- (ANTECEDENTES LEGALES DEL CONTRATO). </w:t>
      </w:r>
    </w:p>
    <w:p w14:paraId="766FEB02" w14:textId="77777777" w:rsidR="004A731A" w:rsidRPr="00A37A0B" w:rsidRDefault="004A731A" w:rsidP="004A731A">
      <w:pPr>
        <w:jc w:val="both"/>
        <w:rPr>
          <w:rFonts w:ascii="Calibri" w:hAnsi="Calibri" w:cs="Calibri"/>
          <w:b/>
          <w:lang w:val="es-BO" w:eastAsia="es-ES"/>
        </w:rPr>
      </w:pPr>
    </w:p>
    <w:p w14:paraId="3E9790E1" w14:textId="77777777" w:rsidR="004A731A" w:rsidRPr="00A37A0B" w:rsidRDefault="004A731A" w:rsidP="004A731A">
      <w:pPr>
        <w:ind w:left="567" w:hanging="567"/>
        <w:jc w:val="both"/>
        <w:rPr>
          <w:rFonts w:ascii="Calibri" w:hAnsi="Calibri" w:cs="Calibri"/>
          <w:lang w:eastAsia="es-ES"/>
        </w:rPr>
      </w:pPr>
      <w:r w:rsidRPr="00A37A0B">
        <w:rPr>
          <w:rFonts w:ascii="Calibri" w:hAnsi="Calibri" w:cs="Calibri"/>
          <w:b/>
          <w:lang w:val="es-BO" w:eastAsia="es-ES"/>
        </w:rPr>
        <w:t xml:space="preserve">2.1 </w:t>
      </w:r>
      <w:r w:rsidRPr="00A37A0B">
        <w:rPr>
          <w:rFonts w:ascii="Calibri" w:hAnsi="Calibri" w:cs="Calibri"/>
          <w:b/>
          <w:lang w:val="es-BO" w:eastAsia="es-ES"/>
        </w:rPr>
        <w:tab/>
        <w:t>YPFB</w:t>
      </w:r>
      <w:r w:rsidRPr="00A37A0B">
        <w:rPr>
          <w:rFonts w:ascii="Calibri" w:hAnsi="Calibri" w:cs="Calibri"/>
          <w:lang w:val="es-BO" w:eastAsia="es-ES"/>
        </w:rPr>
        <w:t xml:space="preserve">, </w:t>
      </w:r>
      <w:r w:rsidRPr="00A37A0B">
        <w:rPr>
          <w:rFonts w:ascii="Calibri" w:hAnsi="Calibri" w:cs="Calibri"/>
          <w:bCs/>
          <w:lang w:val="es-BO" w:eastAsia="es-ES"/>
        </w:rPr>
        <w:t xml:space="preserve">mediante la modalidad de </w:t>
      </w:r>
      <w:r w:rsidRPr="00A37A0B">
        <w:rPr>
          <w:rFonts w:ascii="Calibri" w:hAnsi="Calibri" w:cs="Calibri"/>
          <w:lang w:eastAsia="es-ES"/>
        </w:rPr>
        <w:t xml:space="preserve">Contratación Directa Ordinaria con </w:t>
      </w:r>
      <w:r w:rsidRPr="00A37A0B">
        <w:rPr>
          <w:rFonts w:ascii="Calibri" w:eastAsia="Calibri" w:hAnsi="Calibri" w:cs="Calibri"/>
          <w:lang w:val="es-BO" w:eastAsia="es-BO"/>
        </w:rPr>
        <w:t xml:space="preserve">código proceso: </w:t>
      </w:r>
      <w:r w:rsidRPr="00A37A0B">
        <w:rPr>
          <w:rFonts w:ascii="Calibri" w:eastAsia="Calibri" w:hAnsi="Calibri" w:cs="Calibri"/>
          <w:b/>
          <w:lang w:val="es-BO" w:eastAsia="es-BO"/>
        </w:rPr>
        <w:t>CDO-DRGLP-XX-XX</w:t>
      </w:r>
      <w:r w:rsidRPr="00A37A0B">
        <w:rPr>
          <w:rFonts w:ascii="Calibri" w:eastAsia="Calibri" w:hAnsi="Calibri" w:cs="Calibri"/>
          <w:lang w:val="es-BO" w:eastAsia="es-BO"/>
        </w:rPr>
        <w:t xml:space="preserve"> </w:t>
      </w:r>
      <w:r w:rsidRPr="00A37A0B">
        <w:rPr>
          <w:rFonts w:ascii="Calibri" w:hAnsi="Calibri" w:cs="Calibri"/>
          <w:lang w:val="es-BO" w:eastAsia="es-ES"/>
        </w:rPr>
        <w:t xml:space="preserve">llevó adelante el proceso de contratación para la contratación de </w:t>
      </w:r>
      <w:r w:rsidRPr="00A37A0B">
        <w:rPr>
          <w:rFonts w:ascii="Calibri" w:hAnsi="Calibri" w:cs="Calibri"/>
          <w:b/>
          <w:lang w:val="es-BO" w:eastAsia="es-ES"/>
        </w:rPr>
        <w:t>XXXXXXXXXXXXXXXXXXXXXXXXXXXXXXXXXXXXXX</w:t>
      </w:r>
      <w:r w:rsidRPr="00A37A0B">
        <w:rPr>
          <w:rFonts w:ascii="Calibri" w:hAnsi="Calibri" w:cs="Calibri"/>
          <w:lang w:val="es-BO" w:eastAsia="es-ES"/>
        </w:rPr>
        <w:t>,</w:t>
      </w:r>
      <w:r w:rsidRPr="00A37A0B">
        <w:rPr>
          <w:rFonts w:ascii="Calibri" w:hAnsi="Calibri" w:cs="Calibri"/>
          <w:b/>
          <w:i/>
          <w:lang w:val="es-BO" w:eastAsia="es-ES"/>
        </w:rPr>
        <w:t xml:space="preserve"> </w:t>
      </w:r>
      <w:r w:rsidRPr="00A37A0B">
        <w:rPr>
          <w:rFonts w:ascii="Calibri" w:hAnsi="Calibri" w:cs="Calibri"/>
          <w:lang w:eastAsia="es-ES"/>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14:paraId="579DE9F8" w14:textId="77777777" w:rsidR="004A731A" w:rsidRPr="00A37A0B" w:rsidRDefault="004A731A" w:rsidP="004A731A">
      <w:pPr>
        <w:widowControl w:val="0"/>
        <w:spacing w:before="120" w:after="120"/>
        <w:ind w:left="567" w:right="-79" w:hanging="567"/>
        <w:jc w:val="both"/>
        <w:rPr>
          <w:rFonts w:ascii="Calibri" w:hAnsi="Calibri" w:cs="Calibri"/>
          <w:lang w:eastAsia="es-ES"/>
        </w:rPr>
      </w:pPr>
      <w:r w:rsidRPr="00A37A0B">
        <w:rPr>
          <w:rFonts w:ascii="Calibri" w:hAnsi="Calibri" w:cs="Calibri"/>
          <w:b/>
          <w:lang w:eastAsia="es-ES"/>
        </w:rPr>
        <w:t>2.2</w:t>
      </w:r>
      <w:r w:rsidRPr="00A37A0B">
        <w:rPr>
          <w:rFonts w:ascii="Calibri" w:hAnsi="Calibri" w:cs="Calibri"/>
          <w:lang w:eastAsia="es-ES"/>
        </w:rPr>
        <w:t xml:space="preserve"> </w:t>
      </w:r>
      <w:r w:rsidRPr="00A37A0B">
        <w:rPr>
          <w:rFonts w:ascii="Calibri" w:hAnsi="Calibri" w:cs="Calibri"/>
          <w:lang w:eastAsia="es-ES"/>
        </w:rPr>
        <w:tab/>
        <w:t xml:space="preserve">Por su parte el CONTRATISTA reúne las condiciones y experiencia para llevar a cabo la Obra detallada en el presente Contrato. </w:t>
      </w:r>
      <w:bookmarkStart w:id="7" w:name="_Toc418613179"/>
      <w:bookmarkStart w:id="8" w:name="_Toc429824734"/>
      <w:bookmarkStart w:id="9" w:name="_Toc245538374"/>
      <w:bookmarkStart w:id="10" w:name="_Toc249143838"/>
    </w:p>
    <w:p w14:paraId="6025ADF4" w14:textId="77777777" w:rsidR="004A731A" w:rsidRPr="00A37A0B" w:rsidRDefault="004A731A" w:rsidP="004A731A">
      <w:pPr>
        <w:jc w:val="both"/>
        <w:rPr>
          <w:rFonts w:ascii="Calibri" w:hAnsi="Calibri" w:cs="Calibri"/>
          <w:b/>
          <w:lang w:eastAsia="es-ES"/>
        </w:rPr>
      </w:pPr>
      <w:r w:rsidRPr="00A37A0B">
        <w:rPr>
          <w:rFonts w:ascii="Calibri" w:hAnsi="Calibri" w:cs="Calibri"/>
          <w:b/>
          <w:lang w:eastAsia="es-ES"/>
        </w:rPr>
        <w:t>TERCERA.- (DISPOSICIONES GENERALES)</w:t>
      </w:r>
    </w:p>
    <w:p w14:paraId="208F41D5" w14:textId="77777777" w:rsidR="004A731A" w:rsidRPr="00A37A0B" w:rsidRDefault="004A731A" w:rsidP="004A731A">
      <w:pPr>
        <w:jc w:val="both"/>
        <w:rPr>
          <w:rFonts w:ascii="Calibri" w:hAnsi="Calibri" w:cs="Calibri"/>
          <w:lang w:eastAsia="es-ES"/>
        </w:rPr>
      </w:pPr>
    </w:p>
    <w:p w14:paraId="32DD5A34" w14:textId="77777777" w:rsidR="004A731A" w:rsidRPr="00A37A0B" w:rsidRDefault="004A731A" w:rsidP="004A731A">
      <w:pPr>
        <w:ind w:left="426" w:hanging="421"/>
        <w:jc w:val="both"/>
        <w:rPr>
          <w:rFonts w:ascii="Calibri" w:hAnsi="Calibri" w:cs="Calibri"/>
          <w:lang w:eastAsia="es-ES"/>
        </w:rPr>
      </w:pPr>
      <w:r w:rsidRPr="00A37A0B">
        <w:rPr>
          <w:rFonts w:ascii="Calibri" w:hAnsi="Calibri" w:cs="Calibri"/>
          <w:b/>
          <w:lang w:eastAsia="es-ES"/>
        </w:rPr>
        <w:t>3.1</w:t>
      </w:r>
      <w:r w:rsidRPr="00A37A0B">
        <w:rPr>
          <w:rFonts w:ascii="Calibri" w:hAnsi="Calibri" w:cs="Calibri"/>
          <w:lang w:eastAsia="es-ES"/>
        </w:rPr>
        <w:tab/>
        <w:t>Definiciones: A menos que el contexto exija otra cosa, cuando se utilicen en este Contrato los siguientes términos, en plural o singular, tendrán los significados que se indican a continuación:</w:t>
      </w:r>
    </w:p>
    <w:p w14:paraId="70DA3DDA" w14:textId="77777777" w:rsidR="004A731A" w:rsidRPr="00A37A0B" w:rsidRDefault="004A731A" w:rsidP="004A731A">
      <w:pPr>
        <w:jc w:val="both"/>
        <w:rPr>
          <w:rFonts w:ascii="Calibri" w:hAnsi="Calibri" w:cs="Calibri"/>
          <w:lang w:eastAsia="es-ES"/>
        </w:rPr>
      </w:pPr>
    </w:p>
    <w:p w14:paraId="7F83C08A" w14:textId="77777777" w:rsidR="004A731A" w:rsidRPr="00A37A0B" w:rsidRDefault="004A731A" w:rsidP="004A731A">
      <w:pPr>
        <w:ind w:left="1410" w:hanging="984"/>
        <w:jc w:val="both"/>
        <w:rPr>
          <w:rFonts w:ascii="Calibri" w:hAnsi="Calibri" w:cs="Calibri"/>
          <w:b/>
          <w:lang w:eastAsia="es-ES"/>
        </w:rPr>
      </w:pPr>
      <w:r w:rsidRPr="00A37A0B">
        <w:rPr>
          <w:rFonts w:ascii="Calibri" w:hAnsi="Calibri" w:cs="Calibri"/>
          <w:b/>
          <w:lang w:eastAsia="es-ES"/>
        </w:rPr>
        <w:t>Contrato:</w:t>
      </w:r>
      <w:r w:rsidRPr="00A37A0B">
        <w:rPr>
          <w:rFonts w:ascii="Calibri" w:hAnsi="Calibri" w:cs="Calibri"/>
          <w:b/>
          <w:lang w:eastAsia="es-ES"/>
        </w:rPr>
        <w:tab/>
      </w:r>
    </w:p>
    <w:p w14:paraId="7C7E6125" w14:textId="77777777" w:rsidR="004A731A" w:rsidRPr="00A37A0B" w:rsidRDefault="004A731A" w:rsidP="004A731A">
      <w:pPr>
        <w:ind w:left="1410" w:hanging="984"/>
        <w:jc w:val="both"/>
        <w:rPr>
          <w:rFonts w:ascii="Calibri" w:hAnsi="Calibri" w:cs="Calibri"/>
          <w:lang w:eastAsia="es-ES"/>
        </w:rPr>
      </w:pPr>
    </w:p>
    <w:p w14:paraId="1761C1C1" w14:textId="77777777" w:rsidR="004A731A" w:rsidRPr="00A37A0B" w:rsidRDefault="004A731A" w:rsidP="004A731A">
      <w:pPr>
        <w:ind w:left="426"/>
        <w:jc w:val="both"/>
        <w:rPr>
          <w:rFonts w:ascii="Calibri" w:hAnsi="Calibri" w:cs="Calibri"/>
          <w:lang w:eastAsia="es-ES"/>
        </w:rPr>
      </w:pPr>
      <w:r w:rsidRPr="00A37A0B">
        <w:rPr>
          <w:rFonts w:ascii="Calibri" w:hAnsi="Calibri" w:cs="Calibri"/>
          <w:lang w:eastAsia="es-ES"/>
        </w:rPr>
        <w:t>Es el presente documento celebrado entre las Partes, junto con todos los documentos que forman parte integrante del mismo.</w:t>
      </w:r>
    </w:p>
    <w:p w14:paraId="1C52BF97" w14:textId="77777777" w:rsidR="004A731A" w:rsidRPr="00A37A0B" w:rsidRDefault="004A731A" w:rsidP="004A731A">
      <w:pPr>
        <w:ind w:left="1410" w:hanging="1410"/>
        <w:jc w:val="both"/>
        <w:rPr>
          <w:rFonts w:ascii="Calibri" w:hAnsi="Calibri" w:cs="Calibri"/>
          <w:lang w:eastAsia="es-ES"/>
        </w:rPr>
      </w:pPr>
    </w:p>
    <w:p w14:paraId="2D8CB95B" w14:textId="77777777" w:rsidR="004A731A" w:rsidRPr="00A37A0B" w:rsidRDefault="004A731A" w:rsidP="004A731A">
      <w:pPr>
        <w:ind w:left="426"/>
        <w:jc w:val="both"/>
        <w:rPr>
          <w:rFonts w:ascii="Calibri" w:hAnsi="Calibri" w:cs="Calibri"/>
          <w:b/>
          <w:lang w:eastAsia="es-ES"/>
        </w:rPr>
      </w:pPr>
      <w:r w:rsidRPr="00A37A0B">
        <w:rPr>
          <w:rFonts w:ascii="Calibri" w:hAnsi="Calibri" w:cs="Calibri"/>
          <w:b/>
          <w:lang w:eastAsia="es-ES"/>
        </w:rPr>
        <w:t xml:space="preserve">Cronograma de ejecución de la Obra: </w:t>
      </w:r>
    </w:p>
    <w:p w14:paraId="0AAFA610" w14:textId="77777777" w:rsidR="004A731A" w:rsidRPr="00A37A0B" w:rsidRDefault="004A731A" w:rsidP="004A731A">
      <w:pPr>
        <w:ind w:left="426"/>
        <w:jc w:val="both"/>
        <w:rPr>
          <w:rFonts w:ascii="Calibri" w:hAnsi="Calibri" w:cs="Arial"/>
          <w:lang w:eastAsia="es-ES"/>
        </w:rPr>
      </w:pPr>
    </w:p>
    <w:p w14:paraId="0F826AAA" w14:textId="77777777" w:rsidR="004A731A" w:rsidRPr="00A37A0B" w:rsidRDefault="004A731A" w:rsidP="004A731A">
      <w:pPr>
        <w:ind w:left="426"/>
        <w:jc w:val="both"/>
        <w:rPr>
          <w:rFonts w:ascii="Calibri" w:hAnsi="Calibri" w:cs="Arial"/>
          <w:lang w:eastAsia="es-ES"/>
        </w:rPr>
      </w:pPr>
      <w:r w:rsidRPr="00A37A0B">
        <w:rPr>
          <w:rFonts w:ascii="Calibri" w:hAnsi="Calibri" w:cs="Arial"/>
          <w:lang w:eastAsia="es-ES"/>
        </w:rPr>
        <w:lastRenderedPageBreak/>
        <w:t xml:space="preserve">Este cronograma contractual ajustado y aprobado por el supervisor es de uso y cumplimiento obligatorio del contratista. Solo se modificara realizando los ajustes siempre y cuando exista una ampliación de plazo aprobado, ya sea por paralización de obras, ampliación de plazos por eventos compensables, por lo que en cada ampliación de plazo aprobado deberá incluirse el nuevo cronograma actualizado a la nueva fecha de conclusión. </w:t>
      </w:r>
    </w:p>
    <w:p w14:paraId="1942ADBD" w14:textId="77777777" w:rsidR="004A731A" w:rsidRPr="00A37A0B" w:rsidRDefault="004A731A" w:rsidP="004A731A">
      <w:pPr>
        <w:ind w:left="1410" w:hanging="1410"/>
        <w:jc w:val="both"/>
        <w:rPr>
          <w:rFonts w:ascii="Calibri" w:hAnsi="Calibri" w:cs="Calibri"/>
          <w:lang w:eastAsia="es-ES"/>
        </w:rPr>
      </w:pPr>
    </w:p>
    <w:p w14:paraId="2E0FE50F"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 xml:space="preserve">Certificado de Liquidación Final: </w:t>
      </w:r>
    </w:p>
    <w:p w14:paraId="32D3292C" w14:textId="77777777" w:rsidR="004A731A" w:rsidRPr="00A37A0B" w:rsidRDefault="004A731A" w:rsidP="004A731A">
      <w:pPr>
        <w:ind w:left="1410" w:hanging="1126"/>
        <w:jc w:val="both"/>
        <w:rPr>
          <w:rFonts w:ascii="Calibri" w:hAnsi="Calibri" w:cs="Calibri"/>
          <w:lang w:eastAsia="es-ES"/>
        </w:rPr>
      </w:pPr>
    </w:p>
    <w:p w14:paraId="69DF43B7" w14:textId="77777777" w:rsidR="004A731A" w:rsidRPr="00A37A0B" w:rsidRDefault="004A731A" w:rsidP="004A731A">
      <w:pPr>
        <w:ind w:left="284"/>
        <w:jc w:val="both"/>
        <w:rPr>
          <w:rFonts w:ascii="Calibri" w:hAnsi="Calibri" w:cs="Arial"/>
          <w:lang w:eastAsia="es-ES"/>
        </w:rPr>
      </w:pPr>
      <w:r w:rsidRPr="00A37A0B">
        <w:rPr>
          <w:rFonts w:ascii="Calibri" w:hAnsi="Calibri" w:cs="Arial"/>
          <w:lang w:eastAsia="es-ES"/>
        </w:rPr>
        <w:t>El certificado de cierre o planilla final es un documento técnico-administrativo que certifica oficialmente los volúmenes de obra ejecutados, con el objeto de gestionar el pago del saldo por avance total de obras.</w:t>
      </w:r>
    </w:p>
    <w:p w14:paraId="3535AF4E" w14:textId="77777777" w:rsidR="004A731A" w:rsidRPr="00A37A0B" w:rsidRDefault="004A731A" w:rsidP="004A731A">
      <w:pPr>
        <w:ind w:left="284"/>
        <w:jc w:val="both"/>
        <w:rPr>
          <w:rFonts w:ascii="Calibri" w:hAnsi="Calibri" w:cs="Arial"/>
          <w:lang w:eastAsia="es-ES"/>
        </w:rPr>
      </w:pPr>
    </w:p>
    <w:p w14:paraId="6793056C" w14:textId="77777777" w:rsidR="004A731A" w:rsidRPr="00A37A0B" w:rsidRDefault="004A731A" w:rsidP="004A731A">
      <w:pPr>
        <w:ind w:left="284"/>
        <w:jc w:val="both"/>
        <w:rPr>
          <w:rFonts w:ascii="Calibri" w:hAnsi="Calibri" w:cs="Arial"/>
          <w:lang w:eastAsia="es-ES"/>
        </w:rPr>
      </w:pPr>
      <w:r w:rsidRPr="00A37A0B">
        <w:rPr>
          <w:rFonts w:ascii="Calibri" w:hAnsi="Calibri" w:cs="Arial"/>
          <w:lang w:eastAsia="es-ES"/>
        </w:rPr>
        <w:t>El documento justifica el gasto, por tanto su valor legal tiene implicaciones contables y financieras, está sujeto a control interno (previo) y (auditoria) posterior, implica responsabilidades penales y civiles para los que generan el gasto y responsabilidades ejecutivas para los que aprueban.</w:t>
      </w:r>
    </w:p>
    <w:p w14:paraId="0E43E205" w14:textId="77777777" w:rsidR="004A731A" w:rsidRPr="00A37A0B" w:rsidRDefault="004A731A" w:rsidP="004A731A">
      <w:pPr>
        <w:ind w:left="1410" w:hanging="1410"/>
        <w:jc w:val="both"/>
        <w:rPr>
          <w:rFonts w:ascii="Calibri" w:hAnsi="Calibri" w:cs="Calibri"/>
          <w:lang w:eastAsia="es-ES"/>
        </w:rPr>
      </w:pPr>
    </w:p>
    <w:p w14:paraId="5D428EDD"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 xml:space="preserve">Comisión de Recepción de Obras: </w:t>
      </w:r>
    </w:p>
    <w:p w14:paraId="5D6FA533" w14:textId="77777777" w:rsidR="004A731A" w:rsidRPr="00A37A0B" w:rsidRDefault="004A731A" w:rsidP="004A731A">
      <w:pPr>
        <w:spacing w:before="120" w:after="120"/>
        <w:ind w:left="284"/>
        <w:jc w:val="both"/>
        <w:rPr>
          <w:rFonts w:ascii="Calibri" w:hAnsi="Calibri" w:cs="Calibri"/>
          <w:lang w:val="es-BO" w:eastAsia="es-ES"/>
        </w:rPr>
      </w:pPr>
      <w:r w:rsidRPr="00A37A0B">
        <w:rPr>
          <w:rFonts w:ascii="Calibri" w:hAnsi="Calibri" w:cs="Calibri"/>
          <w:lang w:val="es-BO" w:eastAsia="es-ES"/>
        </w:rPr>
        <w:t xml:space="preserve">La comisión de recepción de obras, es aquella que tendrá actuación obligatoria en todo el proceso de recepción de la Obra y estará conformada en razón de la naturaleza del proyecto y la especialidad técnica requerida por los miembros que la constituyan. </w:t>
      </w:r>
    </w:p>
    <w:p w14:paraId="1F218B78"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Fiscal de Obra:</w:t>
      </w:r>
      <w:r w:rsidRPr="00A37A0B">
        <w:rPr>
          <w:rFonts w:ascii="Calibri" w:hAnsi="Calibri" w:cs="Calibri"/>
          <w:b/>
          <w:lang w:eastAsia="es-ES"/>
        </w:rPr>
        <w:tab/>
      </w:r>
    </w:p>
    <w:p w14:paraId="64F02A52" w14:textId="77777777" w:rsidR="004A731A" w:rsidRPr="00A37A0B" w:rsidRDefault="004A731A" w:rsidP="004A731A">
      <w:pPr>
        <w:ind w:left="1410" w:hanging="1126"/>
        <w:jc w:val="both"/>
        <w:rPr>
          <w:rFonts w:ascii="Calibri" w:hAnsi="Calibri" w:cs="Calibri"/>
          <w:lang w:eastAsia="es-ES"/>
        </w:rPr>
      </w:pPr>
    </w:p>
    <w:p w14:paraId="6C9480AD" w14:textId="77777777" w:rsidR="004A731A" w:rsidRPr="00A37A0B" w:rsidRDefault="004A731A" w:rsidP="004A731A">
      <w:pPr>
        <w:ind w:left="284"/>
        <w:jc w:val="both"/>
        <w:rPr>
          <w:rFonts w:ascii="Calibri" w:hAnsi="Calibri" w:cs="Calibri"/>
          <w:lang w:eastAsia="es-ES"/>
        </w:rPr>
      </w:pPr>
      <w:r w:rsidRPr="00A37A0B">
        <w:rPr>
          <w:rFonts w:ascii="Calibri" w:hAnsi="Calibri" w:cs="Calibri"/>
          <w:lang w:eastAsia="es-ES"/>
        </w:rPr>
        <w:t>Es una o más personas designadas por YPFB, quien será el interlocutor de ésta frente al CONTRATISTA, encargado de verificar el cumplimiento de las obligaciones del CONTRATISTA, asegurando que la Obra sea ejecutada conforme lo establecido en el Contrato.</w:t>
      </w:r>
    </w:p>
    <w:p w14:paraId="1819547A" w14:textId="77777777" w:rsidR="004A731A" w:rsidRPr="00A37A0B" w:rsidRDefault="004A731A" w:rsidP="004A731A">
      <w:pPr>
        <w:ind w:left="1410" w:hanging="1410"/>
        <w:jc w:val="both"/>
        <w:rPr>
          <w:rFonts w:ascii="Calibri" w:hAnsi="Calibri" w:cs="Calibri"/>
          <w:lang w:eastAsia="es-ES"/>
        </w:rPr>
      </w:pPr>
    </w:p>
    <w:p w14:paraId="1ECA87E4"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Libro de Órdenes de Trabajo:</w:t>
      </w:r>
    </w:p>
    <w:p w14:paraId="5ACBF8D0" w14:textId="77777777" w:rsidR="004A731A" w:rsidRPr="00A37A0B" w:rsidRDefault="004A731A" w:rsidP="004A731A">
      <w:pPr>
        <w:ind w:left="1410" w:hanging="1410"/>
        <w:jc w:val="both"/>
        <w:rPr>
          <w:rFonts w:ascii="Calibri" w:hAnsi="Calibri" w:cs="Calibri"/>
          <w:lang w:eastAsia="es-ES"/>
        </w:rPr>
      </w:pPr>
      <w:r w:rsidRPr="00A37A0B">
        <w:rPr>
          <w:rFonts w:ascii="Calibri" w:hAnsi="Calibri" w:cs="Calibri"/>
          <w:lang w:eastAsia="es-ES"/>
        </w:rPr>
        <w:t xml:space="preserve"> </w:t>
      </w:r>
    </w:p>
    <w:p w14:paraId="5E152C3C" w14:textId="77777777" w:rsidR="004A731A" w:rsidRPr="00A37A0B" w:rsidRDefault="004A731A" w:rsidP="004A731A">
      <w:pPr>
        <w:ind w:left="284"/>
        <w:jc w:val="both"/>
        <w:rPr>
          <w:rFonts w:ascii="Calibri" w:hAnsi="Calibri" w:cs="Calibri"/>
          <w:lang w:eastAsia="es-ES"/>
        </w:rPr>
      </w:pPr>
      <w:r w:rsidRPr="00A37A0B">
        <w:rPr>
          <w:rFonts w:ascii="Calibri" w:hAnsi="Calibri" w:cs="Calibri"/>
          <w:lang w:eastAsia="es-ES"/>
        </w:rPr>
        <w:t xml:space="preserve">Libro de Trabajo con páginas numeradas y dos copias, el mismo que deberá ser </w:t>
      </w:r>
      <w:proofErr w:type="spellStart"/>
      <w:r w:rsidRPr="00A37A0B">
        <w:rPr>
          <w:rFonts w:ascii="Calibri" w:hAnsi="Calibri" w:cs="Calibri"/>
          <w:lang w:eastAsia="es-ES"/>
        </w:rPr>
        <w:t>aperturado</w:t>
      </w:r>
      <w:proofErr w:type="spellEnd"/>
      <w:r w:rsidRPr="00A37A0B">
        <w:rPr>
          <w:rFonts w:ascii="Calibri" w:hAnsi="Calibri" w:cs="Calibri"/>
          <w:lang w:eastAsia="es-ES"/>
        </w:rPr>
        <w:t xml:space="preserve"> con participación de Notario de Fe Pública en la fecha en que el </w:t>
      </w:r>
      <w:r w:rsidRPr="00A37A0B">
        <w:rPr>
          <w:rFonts w:ascii="Calibri" w:hAnsi="Calibri" w:cs="Calibri"/>
          <w:b/>
          <w:lang w:eastAsia="es-ES"/>
        </w:rPr>
        <w:t>CONTRATISTA</w:t>
      </w:r>
      <w:r w:rsidRPr="00A37A0B">
        <w:rPr>
          <w:rFonts w:ascii="Calibri" w:hAnsi="Calibri" w:cs="Calibri"/>
          <w:lang w:eastAsia="es-ES"/>
        </w:rPr>
        <w:t xml:space="preserve"> reciba la orden de proceder.</w:t>
      </w:r>
    </w:p>
    <w:p w14:paraId="6D4EF07B" w14:textId="77777777" w:rsidR="004A731A" w:rsidRPr="00A37A0B" w:rsidRDefault="004A731A" w:rsidP="004A731A">
      <w:pPr>
        <w:ind w:left="1410" w:hanging="1410"/>
        <w:jc w:val="both"/>
        <w:rPr>
          <w:rFonts w:ascii="Calibri" w:hAnsi="Calibri" w:cs="Calibri"/>
          <w:lang w:eastAsia="es-ES"/>
        </w:rPr>
      </w:pPr>
    </w:p>
    <w:p w14:paraId="086C941A"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 xml:space="preserve">Orden de Proceder: </w:t>
      </w:r>
    </w:p>
    <w:p w14:paraId="487A4ED6" w14:textId="77777777" w:rsidR="004A731A" w:rsidRPr="00A37A0B" w:rsidRDefault="004A731A" w:rsidP="004A731A">
      <w:pPr>
        <w:ind w:left="284"/>
        <w:jc w:val="both"/>
        <w:rPr>
          <w:rFonts w:ascii="Calibri" w:hAnsi="Calibri" w:cs="Arial"/>
          <w:lang w:eastAsia="es-ES"/>
        </w:rPr>
      </w:pPr>
    </w:p>
    <w:p w14:paraId="172F33B9" w14:textId="77777777" w:rsidR="004A731A" w:rsidRPr="00A37A0B" w:rsidRDefault="004A731A" w:rsidP="004A731A">
      <w:pPr>
        <w:ind w:left="284"/>
        <w:jc w:val="both"/>
        <w:rPr>
          <w:rFonts w:ascii="Calibri" w:hAnsi="Calibri" w:cs="Arial"/>
          <w:lang w:eastAsia="es-ES"/>
        </w:rPr>
      </w:pPr>
      <w:r w:rsidRPr="00A37A0B">
        <w:rPr>
          <w:rFonts w:ascii="Calibri" w:hAnsi="Calibri" w:cs="Arial"/>
          <w:lang w:eastAsia="es-ES"/>
        </w:rPr>
        <w:t>Sirve para establecer la fecha de inicio oficial de obra y a partir de esta controlar el plazo contractualmente establecido hasta la recepción Provisional de Obra.</w:t>
      </w:r>
    </w:p>
    <w:p w14:paraId="08DFFABB" w14:textId="77777777" w:rsidR="004A731A" w:rsidRPr="00A37A0B" w:rsidRDefault="004A731A" w:rsidP="004A731A">
      <w:pPr>
        <w:ind w:left="1410" w:hanging="1410"/>
        <w:jc w:val="both"/>
        <w:rPr>
          <w:rFonts w:ascii="Calibri" w:hAnsi="Calibri" w:cs="Calibri"/>
          <w:lang w:eastAsia="es-ES"/>
        </w:rPr>
      </w:pPr>
    </w:p>
    <w:p w14:paraId="13A28618"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 xml:space="preserve">Orden de Trabajo: </w:t>
      </w:r>
    </w:p>
    <w:p w14:paraId="5CFEF5FF" w14:textId="77777777" w:rsidR="004A731A" w:rsidRPr="00A37A0B" w:rsidRDefault="004A731A" w:rsidP="004A731A">
      <w:pPr>
        <w:ind w:left="284"/>
        <w:jc w:val="both"/>
        <w:rPr>
          <w:rFonts w:ascii="Calibri" w:hAnsi="Calibri" w:cs="Arial"/>
          <w:lang w:eastAsia="es-ES"/>
        </w:rPr>
      </w:pPr>
    </w:p>
    <w:p w14:paraId="3C302914" w14:textId="77777777" w:rsidR="004A731A" w:rsidRPr="00A37A0B" w:rsidRDefault="004A731A" w:rsidP="004A731A">
      <w:pPr>
        <w:ind w:left="284"/>
        <w:jc w:val="both"/>
        <w:rPr>
          <w:rFonts w:ascii="Calibri" w:hAnsi="Calibri" w:cs="Arial"/>
          <w:lang w:eastAsia="es-ES"/>
        </w:rPr>
      </w:pPr>
      <w:r w:rsidRPr="00A37A0B">
        <w:rPr>
          <w:rFonts w:ascii="Calibri" w:hAnsi="Calibri" w:cs="Arial"/>
          <w:lang w:eastAsia="es-ES"/>
        </w:rPr>
        <w:t xml:space="preserve">Habilita la opción de realizar un ajuste de volúmenes sin modificar el presupuesto general de la obra sustancialmente. Particularmente para el Cierre Físico y Financiero de la Obra se aplicara la Orden de Trabajo. </w:t>
      </w:r>
    </w:p>
    <w:p w14:paraId="1EA4BE42" w14:textId="77777777" w:rsidR="004A731A" w:rsidRPr="00A37A0B" w:rsidRDefault="004A731A" w:rsidP="004A731A">
      <w:pPr>
        <w:ind w:left="1410" w:hanging="1410"/>
        <w:jc w:val="both"/>
        <w:rPr>
          <w:rFonts w:ascii="Calibri" w:hAnsi="Calibri" w:cs="Calibri"/>
          <w:lang w:eastAsia="es-ES"/>
        </w:rPr>
      </w:pPr>
    </w:p>
    <w:p w14:paraId="3123A339"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 xml:space="preserve">Orden de Cambio: </w:t>
      </w:r>
    </w:p>
    <w:p w14:paraId="3F3992DB" w14:textId="77777777" w:rsidR="004A731A" w:rsidRPr="00A37A0B" w:rsidRDefault="004A731A" w:rsidP="004A731A">
      <w:pPr>
        <w:ind w:left="1410" w:hanging="1126"/>
        <w:jc w:val="both"/>
        <w:rPr>
          <w:rFonts w:ascii="Calibri" w:hAnsi="Calibri" w:cs="Calibri"/>
          <w:b/>
          <w:lang w:eastAsia="es-ES"/>
        </w:rPr>
      </w:pPr>
    </w:p>
    <w:p w14:paraId="1EC3AA89" w14:textId="77777777" w:rsidR="004A731A" w:rsidRPr="00A37A0B" w:rsidRDefault="004A731A" w:rsidP="004A731A">
      <w:pPr>
        <w:ind w:left="284"/>
        <w:contextualSpacing/>
        <w:jc w:val="both"/>
        <w:rPr>
          <w:rFonts w:ascii="Calibri" w:hAnsi="Calibri" w:cs="Arial"/>
          <w:lang w:eastAsia="es-ES"/>
        </w:rPr>
      </w:pPr>
      <w:r w:rsidRPr="00A37A0B">
        <w:rPr>
          <w:rFonts w:ascii="Calibri" w:hAnsi="Calibri" w:cs="Arial"/>
          <w:lang w:eastAsia="es-ES"/>
        </w:rPr>
        <w:t>Documento que permite el incremento o decremento de cantidades con referencia al contrato original siguiendo los procedimientos que establece el contrato.</w:t>
      </w:r>
    </w:p>
    <w:p w14:paraId="53720E7A" w14:textId="77777777" w:rsidR="004A731A" w:rsidRPr="00A37A0B" w:rsidRDefault="004A731A" w:rsidP="004A731A">
      <w:pPr>
        <w:ind w:left="284"/>
        <w:contextualSpacing/>
        <w:jc w:val="both"/>
        <w:rPr>
          <w:rFonts w:ascii="Calibri" w:hAnsi="Calibri" w:cs="Calibri"/>
          <w:lang w:eastAsia="es-ES"/>
        </w:rPr>
      </w:pPr>
      <w:r w:rsidRPr="00A37A0B">
        <w:rPr>
          <w:rFonts w:ascii="Calibri" w:hAnsi="Calibri" w:cs="Calibri"/>
          <w:lang w:eastAsia="es-ES"/>
        </w:rPr>
        <w:t xml:space="preserve"> </w:t>
      </w:r>
    </w:p>
    <w:p w14:paraId="59A24DD0"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Personal:</w:t>
      </w:r>
    </w:p>
    <w:p w14:paraId="42900931" w14:textId="77777777" w:rsidR="004A731A" w:rsidRPr="00A37A0B" w:rsidRDefault="004A731A" w:rsidP="004A731A">
      <w:pPr>
        <w:ind w:left="1410" w:hanging="1126"/>
        <w:jc w:val="both"/>
        <w:rPr>
          <w:rFonts w:ascii="Calibri" w:hAnsi="Calibri" w:cs="Calibri"/>
          <w:lang w:eastAsia="es-ES"/>
        </w:rPr>
      </w:pPr>
      <w:r w:rsidRPr="00A37A0B">
        <w:rPr>
          <w:rFonts w:ascii="Calibri" w:hAnsi="Calibri" w:cs="Calibri"/>
          <w:lang w:eastAsia="es-ES"/>
        </w:rPr>
        <w:tab/>
      </w:r>
    </w:p>
    <w:p w14:paraId="2ABD7478" w14:textId="77777777" w:rsidR="004A731A" w:rsidRPr="00A37A0B" w:rsidRDefault="004A731A" w:rsidP="004A731A">
      <w:pPr>
        <w:ind w:left="1410" w:hanging="1126"/>
        <w:jc w:val="both"/>
        <w:rPr>
          <w:rFonts w:ascii="Calibri" w:hAnsi="Calibri" w:cs="Calibri"/>
          <w:lang w:eastAsia="es-ES"/>
        </w:rPr>
      </w:pPr>
      <w:r w:rsidRPr="00A37A0B">
        <w:rPr>
          <w:rFonts w:ascii="Calibri" w:hAnsi="Calibri" w:cs="Calibri"/>
          <w:lang w:eastAsia="es-ES"/>
        </w:rPr>
        <w:t>Son los empleados del Contratista a cargo de la ejecución de la obra (ej. Residente de Obra)</w:t>
      </w:r>
    </w:p>
    <w:p w14:paraId="4129E700" w14:textId="77777777" w:rsidR="004A731A" w:rsidRPr="00A37A0B" w:rsidRDefault="004A731A" w:rsidP="004A731A">
      <w:pPr>
        <w:ind w:left="1410" w:hanging="1410"/>
        <w:jc w:val="both"/>
        <w:rPr>
          <w:rFonts w:ascii="Calibri" w:hAnsi="Calibri" w:cs="Calibri"/>
          <w:lang w:eastAsia="es-ES"/>
        </w:rPr>
      </w:pPr>
    </w:p>
    <w:p w14:paraId="7F8FC8CF"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 xml:space="preserve">Obra: </w:t>
      </w:r>
    </w:p>
    <w:p w14:paraId="4A1796EC" w14:textId="77777777" w:rsidR="004A731A" w:rsidRPr="00A37A0B" w:rsidRDefault="004A731A" w:rsidP="004A731A">
      <w:pPr>
        <w:ind w:left="1410" w:hanging="1410"/>
        <w:jc w:val="both"/>
        <w:rPr>
          <w:rFonts w:ascii="Calibri" w:hAnsi="Calibri" w:cs="Calibri"/>
          <w:lang w:eastAsia="es-ES"/>
        </w:rPr>
      </w:pPr>
    </w:p>
    <w:p w14:paraId="0605C0F7" w14:textId="77777777" w:rsidR="004A731A" w:rsidRPr="00A37A0B" w:rsidRDefault="004A731A" w:rsidP="004A731A">
      <w:pPr>
        <w:ind w:left="284"/>
        <w:jc w:val="both"/>
        <w:rPr>
          <w:rFonts w:ascii="Calibri" w:hAnsi="Calibri" w:cs="Calibri"/>
          <w:lang w:eastAsia="es-ES"/>
        </w:rPr>
      </w:pPr>
      <w:r w:rsidRPr="00A37A0B">
        <w:rPr>
          <w:rFonts w:ascii="Calibri" w:hAnsi="Calibri" w:cs="Calibri"/>
          <w:lang w:eastAsia="es-ES"/>
        </w:rPr>
        <w:lastRenderedPageBreak/>
        <w:t xml:space="preserve">Son aquellos trabajos relacionados con la construcción, reconstrucción, reparación instalación, ampliación, mantenimiento, modificación, de edificios, carreteras, tendido de gasoductos, tendido de redes, así como la preparación, limpieza del terreno, excavación y otros. </w:t>
      </w:r>
    </w:p>
    <w:p w14:paraId="25C8866B" w14:textId="77777777" w:rsidR="004A731A" w:rsidRPr="00A37A0B" w:rsidRDefault="004A731A" w:rsidP="004A731A">
      <w:pPr>
        <w:ind w:left="1410" w:hanging="1410"/>
        <w:jc w:val="both"/>
        <w:rPr>
          <w:rFonts w:ascii="Calibri" w:hAnsi="Calibri" w:cs="Calibri"/>
          <w:lang w:eastAsia="es-ES"/>
        </w:rPr>
      </w:pPr>
    </w:p>
    <w:p w14:paraId="18D983AD"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 xml:space="preserve">Supervisor: </w:t>
      </w:r>
    </w:p>
    <w:p w14:paraId="6B9D3E4A" w14:textId="77777777" w:rsidR="004A731A" w:rsidRPr="00A37A0B" w:rsidRDefault="004A731A" w:rsidP="004A731A">
      <w:pPr>
        <w:ind w:left="1410" w:hanging="1126"/>
        <w:jc w:val="both"/>
        <w:rPr>
          <w:rFonts w:ascii="Calibri" w:hAnsi="Calibri" w:cs="Calibri"/>
          <w:b/>
          <w:lang w:eastAsia="es-ES"/>
        </w:rPr>
      </w:pPr>
    </w:p>
    <w:p w14:paraId="0A6B90CD" w14:textId="77777777" w:rsidR="004A731A" w:rsidRPr="00A37A0B" w:rsidRDefault="004A731A" w:rsidP="004A731A">
      <w:pPr>
        <w:autoSpaceDE w:val="0"/>
        <w:autoSpaceDN w:val="0"/>
        <w:adjustRightInd w:val="0"/>
        <w:ind w:left="284"/>
        <w:jc w:val="both"/>
        <w:rPr>
          <w:rFonts w:ascii="Calibri" w:hAnsi="Calibri" w:cs="Arial"/>
          <w:lang w:eastAsia="es-ES"/>
        </w:rPr>
      </w:pPr>
      <w:r w:rsidRPr="00A37A0B">
        <w:rPr>
          <w:rFonts w:ascii="Calibri" w:hAnsi="Calibri" w:cs="Arial"/>
          <w:lang w:eastAsia="es-ES"/>
        </w:rPr>
        <w:t>Personal de YPFB, o la entidad financiadora y en representación de este,  actúa dentro el contrato de ejecución de obras como el responsable de ejercer vigilancia  y control acerca de toda la labor de ejecución y concurrente al “objeto de inversión” de conformidad a las prescripciones técnicas (especificaciones), planos de ingeniería, y otras instructivas otorgadas en el transcurso del proceso de ejecución, para el logro de resultados contractuales en condiciones de calidad, economía, beneficio y oportunidad.</w:t>
      </w:r>
    </w:p>
    <w:p w14:paraId="5B9EBBF2" w14:textId="77777777" w:rsidR="004A731A" w:rsidRPr="00A37A0B" w:rsidRDefault="004A731A" w:rsidP="004A731A">
      <w:pPr>
        <w:ind w:left="1410" w:hanging="1410"/>
        <w:jc w:val="both"/>
        <w:rPr>
          <w:rFonts w:ascii="Calibri" w:hAnsi="Calibri" w:cs="Calibri"/>
          <w:lang w:eastAsia="es-ES"/>
        </w:rPr>
      </w:pPr>
    </w:p>
    <w:p w14:paraId="739D2AF2"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 xml:space="preserve">Fiscal: </w:t>
      </w:r>
    </w:p>
    <w:p w14:paraId="6F8585AA" w14:textId="77777777" w:rsidR="004A731A" w:rsidRPr="00A37A0B" w:rsidRDefault="004A731A" w:rsidP="004A731A">
      <w:pPr>
        <w:ind w:left="1410" w:hanging="1126"/>
        <w:jc w:val="both"/>
        <w:rPr>
          <w:rFonts w:ascii="Calibri" w:hAnsi="Calibri" w:cs="Calibri"/>
          <w:lang w:eastAsia="es-ES"/>
        </w:rPr>
      </w:pPr>
    </w:p>
    <w:p w14:paraId="7065BF6B" w14:textId="77777777" w:rsidR="004A731A" w:rsidRPr="00A37A0B" w:rsidRDefault="004A731A" w:rsidP="004A731A">
      <w:pPr>
        <w:autoSpaceDE w:val="0"/>
        <w:autoSpaceDN w:val="0"/>
        <w:adjustRightInd w:val="0"/>
        <w:ind w:left="284"/>
        <w:jc w:val="both"/>
        <w:rPr>
          <w:rFonts w:ascii="Calibri" w:hAnsi="Calibri" w:cs="Arial"/>
          <w:lang w:eastAsia="es-ES"/>
        </w:rPr>
      </w:pPr>
      <w:r w:rsidRPr="00A37A0B">
        <w:rPr>
          <w:rFonts w:ascii="Calibri" w:hAnsi="Calibri" w:cs="Arial"/>
          <w:lang w:eastAsia="es-ES"/>
        </w:rPr>
        <w:t>Personal designado por YPFB o la entidad financiadora para representar al contratante en labores de seguimiento y control del supervisor de obra y los resultados del proceso de ejecución.</w:t>
      </w:r>
    </w:p>
    <w:p w14:paraId="0A6D6509" w14:textId="77777777" w:rsidR="004A731A" w:rsidRPr="00A37A0B" w:rsidRDefault="004A731A" w:rsidP="004A731A">
      <w:pPr>
        <w:jc w:val="both"/>
        <w:rPr>
          <w:rFonts w:ascii="Calibri" w:hAnsi="Calibri" w:cs="Calibri"/>
          <w:lang w:eastAsia="es-ES"/>
        </w:rPr>
      </w:pPr>
    </w:p>
    <w:p w14:paraId="21C9B2CF" w14:textId="77777777" w:rsidR="004A731A" w:rsidRPr="00A37A0B" w:rsidRDefault="004A731A" w:rsidP="004A731A">
      <w:pPr>
        <w:ind w:left="284" w:firstLine="8"/>
        <w:jc w:val="both"/>
        <w:rPr>
          <w:rFonts w:ascii="Calibri" w:hAnsi="Calibri" w:cs="Calibri"/>
          <w:b/>
          <w:lang w:eastAsia="es-ES"/>
        </w:rPr>
      </w:pPr>
      <w:r w:rsidRPr="00A37A0B">
        <w:rPr>
          <w:rFonts w:ascii="Calibri" w:hAnsi="Calibri" w:cs="Calibri"/>
          <w:b/>
          <w:lang w:eastAsia="es-ES"/>
        </w:rPr>
        <w:t xml:space="preserve">Residente De Obra </w:t>
      </w:r>
    </w:p>
    <w:p w14:paraId="51DD6CF0" w14:textId="77777777" w:rsidR="004A731A" w:rsidRPr="00A37A0B" w:rsidRDefault="004A731A" w:rsidP="004A731A">
      <w:pPr>
        <w:autoSpaceDE w:val="0"/>
        <w:autoSpaceDN w:val="0"/>
        <w:adjustRightInd w:val="0"/>
        <w:ind w:left="284" w:firstLine="8"/>
        <w:jc w:val="both"/>
        <w:rPr>
          <w:rFonts w:ascii="Calibri" w:hAnsi="Calibri" w:cs="Arial"/>
          <w:lang w:eastAsia="es-ES"/>
        </w:rPr>
      </w:pPr>
    </w:p>
    <w:p w14:paraId="36A926CE" w14:textId="77777777" w:rsidR="004A731A" w:rsidRPr="00A37A0B" w:rsidRDefault="004A731A" w:rsidP="004A731A">
      <w:pPr>
        <w:autoSpaceDE w:val="0"/>
        <w:autoSpaceDN w:val="0"/>
        <w:adjustRightInd w:val="0"/>
        <w:ind w:left="284" w:firstLine="8"/>
        <w:jc w:val="both"/>
        <w:rPr>
          <w:rFonts w:ascii="Calibri" w:hAnsi="Calibri" w:cs="Arial"/>
          <w:lang w:eastAsia="es-ES"/>
        </w:rPr>
      </w:pPr>
      <w:r w:rsidRPr="00A37A0B">
        <w:rPr>
          <w:rFonts w:ascii="Calibri" w:hAnsi="Calibri" w:cs="Arial"/>
          <w:lang w:eastAsia="es-ES"/>
        </w:rPr>
        <w:t>Representa contractualmente en obra al contratista.</w:t>
      </w:r>
    </w:p>
    <w:p w14:paraId="12426ABB" w14:textId="77777777" w:rsidR="004A731A" w:rsidRPr="00A37A0B" w:rsidRDefault="004A731A" w:rsidP="004A731A">
      <w:pPr>
        <w:jc w:val="both"/>
        <w:rPr>
          <w:rFonts w:ascii="Calibri" w:hAnsi="Calibri" w:cs="Calibri"/>
          <w:lang w:eastAsia="es-ES"/>
        </w:rPr>
      </w:pPr>
    </w:p>
    <w:p w14:paraId="19053CC3" w14:textId="77777777" w:rsidR="004A731A" w:rsidRPr="00A37A0B" w:rsidRDefault="004A731A" w:rsidP="004A731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3.2</w:t>
      </w:r>
      <w:r w:rsidRPr="00A37A0B">
        <w:rPr>
          <w:rFonts w:ascii="Calibri" w:hAnsi="Calibri" w:cs="Calibri"/>
          <w:lang w:eastAsia="es-ES"/>
        </w:rPr>
        <w:t xml:space="preserve"> </w:t>
      </w:r>
      <w:r w:rsidRPr="00A37A0B">
        <w:rPr>
          <w:rFonts w:ascii="Calibri" w:hAnsi="Calibri" w:cs="Calibri"/>
          <w:lang w:eastAsia="es-ES"/>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14:paraId="78F8BA7C" w14:textId="77777777" w:rsidR="004A731A" w:rsidRPr="00A37A0B" w:rsidRDefault="004A731A" w:rsidP="004A731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3.3</w:t>
      </w:r>
      <w:r w:rsidRPr="00A37A0B">
        <w:rPr>
          <w:rFonts w:ascii="Calibri" w:hAnsi="Calibri" w:cs="Calibri"/>
          <w:lang w:eastAsia="es-ES"/>
        </w:rPr>
        <w:tab/>
      </w:r>
      <w:r w:rsidRPr="00A37A0B">
        <w:rPr>
          <w:rFonts w:ascii="Calibri" w:hAnsi="Calibri" w:cs="Calibri"/>
          <w:b/>
          <w:lang w:eastAsia="es-ES"/>
        </w:rPr>
        <w:t>Idioma</w:t>
      </w:r>
      <w:r w:rsidRPr="00A37A0B">
        <w:rPr>
          <w:rFonts w:ascii="Calibri" w:hAnsi="Calibri" w:cs="Calibri"/>
          <w:lang w:eastAsia="es-ES"/>
        </w:rPr>
        <w:t>: Este Contrato se ha celebrado en español, idioma por el que se regirán obligatoriamente todas las materias relacionadas con el mismo o su interpretación.</w:t>
      </w:r>
    </w:p>
    <w:p w14:paraId="79172958" w14:textId="77777777" w:rsidR="004A731A" w:rsidRPr="00A37A0B" w:rsidRDefault="004A731A" w:rsidP="004A731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3.4</w:t>
      </w:r>
      <w:r w:rsidRPr="00A37A0B">
        <w:rPr>
          <w:rFonts w:ascii="Calibri" w:hAnsi="Calibri" w:cs="Calibri"/>
          <w:lang w:eastAsia="es-ES"/>
        </w:rPr>
        <w:tab/>
      </w:r>
      <w:r w:rsidRPr="00A37A0B">
        <w:rPr>
          <w:rFonts w:ascii="Calibri" w:hAnsi="Calibri" w:cs="Calibri"/>
          <w:b/>
          <w:lang w:eastAsia="es-ES"/>
        </w:rPr>
        <w:t>Encabezamientos</w:t>
      </w:r>
      <w:r w:rsidRPr="00A37A0B">
        <w:rPr>
          <w:rFonts w:ascii="Calibri" w:hAnsi="Calibri" w:cs="Calibri"/>
          <w:lang w:eastAsia="es-ES"/>
        </w:rPr>
        <w:t>: El contenido de este Contrato no se verá restringido, modificado o afectado por los encabezamientos.</w:t>
      </w:r>
    </w:p>
    <w:p w14:paraId="089A1061" w14:textId="77777777" w:rsidR="004A731A" w:rsidRPr="00A37A0B" w:rsidRDefault="004A731A" w:rsidP="004A731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3.5</w:t>
      </w:r>
      <w:r w:rsidRPr="00A37A0B">
        <w:rPr>
          <w:rFonts w:ascii="Calibri" w:hAnsi="Calibri" w:cs="Calibri"/>
          <w:lang w:eastAsia="es-ES"/>
        </w:rPr>
        <w:tab/>
      </w:r>
      <w:r w:rsidRPr="00A37A0B">
        <w:rPr>
          <w:rFonts w:ascii="Calibri" w:hAnsi="Calibri" w:cs="Calibri"/>
          <w:b/>
          <w:lang w:eastAsia="es-ES"/>
        </w:rPr>
        <w:t>Totalidad del acuerdo</w:t>
      </w:r>
      <w:r w:rsidRPr="00A37A0B">
        <w:rPr>
          <w:rFonts w:ascii="Calibri" w:hAnsi="Calibri" w:cs="Calibri"/>
          <w:lang w:eastAsia="es-ES"/>
        </w:rPr>
        <w:t>: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19731303" w14:textId="77777777" w:rsidR="004A731A" w:rsidRPr="00A37A0B" w:rsidRDefault="004A731A" w:rsidP="004A731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3.6</w:t>
      </w:r>
      <w:r w:rsidRPr="00A37A0B">
        <w:rPr>
          <w:rFonts w:ascii="Calibri" w:hAnsi="Calibri" w:cs="Calibri"/>
          <w:lang w:eastAsia="es-ES"/>
        </w:rPr>
        <w:tab/>
      </w:r>
      <w:r w:rsidRPr="00A37A0B">
        <w:rPr>
          <w:rFonts w:ascii="Calibri" w:hAnsi="Calibri" w:cs="Calibri"/>
          <w:b/>
          <w:lang w:eastAsia="es-ES"/>
        </w:rPr>
        <w:t>Modificaciones</w:t>
      </w:r>
      <w:r w:rsidRPr="00A37A0B">
        <w:rPr>
          <w:rFonts w:ascii="Calibri" w:hAnsi="Calibri" w:cs="Calibri"/>
          <w:lang w:eastAsia="es-ES"/>
        </w:rPr>
        <w:t xml:space="preserve">: Las Partes convienen que, cualquier variación, modificación o cambio a los términos aquí acordados deberá constar por escrito y deberá estar debidamente suscrito por sus representantes legales. </w:t>
      </w:r>
    </w:p>
    <w:p w14:paraId="6EAD0F49" w14:textId="77777777" w:rsidR="004A731A" w:rsidRPr="00A37A0B" w:rsidRDefault="004A731A" w:rsidP="004A731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highlight w:val="yellow"/>
          <w:lang w:eastAsia="es-ES"/>
        </w:rPr>
      </w:pPr>
      <w:r w:rsidRPr="00A37A0B">
        <w:rPr>
          <w:rFonts w:ascii="Calibri" w:hAnsi="Calibri" w:cs="Calibri"/>
          <w:b/>
          <w:lang w:eastAsia="es-ES"/>
        </w:rPr>
        <w:t>3.7</w:t>
      </w:r>
      <w:r w:rsidRPr="00A37A0B">
        <w:rPr>
          <w:rFonts w:ascii="Calibri" w:hAnsi="Calibri" w:cs="Calibri"/>
          <w:lang w:eastAsia="es-ES"/>
        </w:rPr>
        <w:tab/>
      </w:r>
      <w:r w:rsidRPr="00A37A0B">
        <w:rPr>
          <w:rFonts w:ascii="Calibri" w:hAnsi="Calibri" w:cs="Calibri"/>
          <w:b/>
          <w:lang w:eastAsia="es-ES"/>
        </w:rPr>
        <w:t>Plazos</w:t>
      </w:r>
      <w:r w:rsidRPr="00A37A0B">
        <w:rPr>
          <w:rFonts w:ascii="Calibri" w:hAnsi="Calibri" w:cs="Calibri"/>
          <w:lang w:eastAsia="es-ES"/>
        </w:rPr>
        <w:t>: Todos los plazos establecidos en este Contrato se entenderán como días calendario, salvo indicación expresa en contrario.</w:t>
      </w:r>
    </w:p>
    <w:p w14:paraId="00306261" w14:textId="77777777" w:rsidR="004A731A" w:rsidRPr="00A37A0B" w:rsidRDefault="004A731A" w:rsidP="004A731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3.8</w:t>
      </w:r>
      <w:r w:rsidRPr="00A37A0B">
        <w:rPr>
          <w:rFonts w:ascii="Calibri" w:hAnsi="Calibri" w:cs="Calibri"/>
          <w:lang w:eastAsia="es-ES"/>
        </w:rPr>
        <w:tab/>
      </w:r>
      <w:r w:rsidRPr="00A37A0B">
        <w:rPr>
          <w:rFonts w:ascii="Calibri" w:hAnsi="Calibri" w:cs="Calibri"/>
          <w:b/>
          <w:lang w:eastAsia="es-ES"/>
        </w:rPr>
        <w:t>Mayúsculas</w:t>
      </w:r>
      <w:r w:rsidRPr="00A37A0B">
        <w:rPr>
          <w:rFonts w:ascii="Calibri" w:hAnsi="Calibri" w:cs="Calibri"/>
          <w:lang w:eastAsia="es-ES"/>
        </w:rPr>
        <w:t>: El uso de las mayúsculas se entenderá conforme a las denominaciones otorgadas en este instrumento, o de acuerdo a su contexto, usando indistintamente en plural o singular.</w:t>
      </w:r>
      <w:r w:rsidRPr="00A37A0B">
        <w:rPr>
          <w:rFonts w:ascii="Calibri" w:hAnsi="Calibri" w:cs="Calibri"/>
          <w:bCs/>
          <w:lang w:eastAsia="es-ES"/>
        </w:rPr>
        <w:t xml:space="preserve">     </w:t>
      </w:r>
    </w:p>
    <w:p w14:paraId="5B3AC448" w14:textId="77777777" w:rsidR="004A731A" w:rsidRPr="00A37A0B" w:rsidRDefault="004A731A" w:rsidP="004A731A">
      <w:pPr>
        <w:tabs>
          <w:tab w:val="left" w:pos="567"/>
        </w:tabs>
        <w:autoSpaceDE w:val="0"/>
        <w:autoSpaceDN w:val="0"/>
        <w:adjustRightInd w:val="0"/>
        <w:spacing w:before="120" w:after="120"/>
        <w:ind w:left="709" w:right="-7" w:hanging="709"/>
        <w:jc w:val="both"/>
        <w:rPr>
          <w:rFonts w:ascii="Calibri" w:hAnsi="Calibri" w:cs="Calibri"/>
          <w:lang w:val="es-BO" w:eastAsia="es-ES"/>
        </w:rPr>
      </w:pPr>
      <w:r w:rsidRPr="00A37A0B">
        <w:rPr>
          <w:rFonts w:ascii="Calibri" w:hAnsi="Calibri" w:cs="Calibri"/>
          <w:b/>
          <w:lang w:val="es-BO" w:eastAsia="es-ES"/>
        </w:rPr>
        <w:t>3.9</w:t>
      </w:r>
      <w:r w:rsidRPr="00A37A0B">
        <w:rPr>
          <w:rFonts w:ascii="Calibri" w:hAnsi="Calibri" w:cs="Calibri"/>
          <w:lang w:val="es-BO" w:eastAsia="es-ES"/>
        </w:rPr>
        <w:t xml:space="preserve"> </w:t>
      </w:r>
      <w:r w:rsidRPr="00A37A0B">
        <w:rPr>
          <w:rFonts w:ascii="Calibri" w:hAnsi="Calibri" w:cs="Calibri"/>
          <w:lang w:val="es-BO" w:eastAsia="es-ES"/>
        </w:rPr>
        <w:tab/>
        <w:t xml:space="preserve">   </w:t>
      </w:r>
      <w:r w:rsidRPr="00A37A0B">
        <w:rPr>
          <w:rFonts w:ascii="Calibri" w:hAnsi="Calibri" w:cs="Calibri"/>
          <w:b/>
          <w:lang w:val="es-BO" w:eastAsia="es-ES"/>
        </w:rPr>
        <w:t>No se constituye Sociedad</w:t>
      </w:r>
      <w:r w:rsidRPr="00A37A0B">
        <w:rPr>
          <w:rFonts w:ascii="Calibri" w:hAnsi="Calibri" w:cs="Calibri"/>
          <w:lang w:val="es-BO" w:eastAsia="es-ES"/>
        </w:rPr>
        <w:t xml:space="preserve">: </w:t>
      </w:r>
      <w:r w:rsidRPr="00A37A0B">
        <w:rPr>
          <w:rFonts w:ascii="Calibri" w:eastAsia="Calibri" w:hAnsi="Calibri" w:cs="Calibri"/>
          <w:color w:val="000000"/>
          <w:lang w:val="es-BO" w:eastAsia="es-BO"/>
        </w:rPr>
        <w:t xml:space="preserve">Nada de lo dispuesto en el presente Contrato crea una sociedad o empresa conjunta entre el   Contratista y el Contratante. </w:t>
      </w:r>
    </w:p>
    <w:p w14:paraId="7888DBF7" w14:textId="77777777" w:rsidR="004A731A" w:rsidRPr="00A37A0B" w:rsidRDefault="004A731A" w:rsidP="004A731A">
      <w:pPr>
        <w:tabs>
          <w:tab w:val="left" w:pos="709"/>
        </w:tabs>
        <w:autoSpaceDE w:val="0"/>
        <w:autoSpaceDN w:val="0"/>
        <w:adjustRightInd w:val="0"/>
        <w:spacing w:before="120" w:after="120"/>
        <w:ind w:left="709" w:right="-7" w:hanging="709"/>
        <w:jc w:val="both"/>
        <w:rPr>
          <w:rFonts w:ascii="Calibri" w:hAnsi="Calibri" w:cs="Calibri"/>
          <w:b/>
          <w:color w:val="000000"/>
          <w:lang w:val="es-BO" w:eastAsia="es-ES"/>
        </w:rPr>
      </w:pPr>
      <w:r w:rsidRPr="00A37A0B">
        <w:rPr>
          <w:rFonts w:ascii="Calibri" w:hAnsi="Calibri" w:cs="Calibri"/>
          <w:b/>
          <w:color w:val="000000"/>
          <w:lang w:val="es-BO" w:eastAsia="es-ES"/>
        </w:rPr>
        <w:t xml:space="preserve">3.10 </w:t>
      </w:r>
      <w:r w:rsidRPr="00A37A0B">
        <w:rPr>
          <w:rFonts w:ascii="Calibri" w:hAnsi="Calibri" w:cs="Calibri"/>
          <w:b/>
          <w:color w:val="000000"/>
          <w:lang w:val="es-BO" w:eastAsia="es-ES"/>
        </w:rPr>
        <w:tab/>
        <w:t xml:space="preserve">Separabilidad: </w:t>
      </w:r>
      <w:r w:rsidRPr="00A37A0B">
        <w:rPr>
          <w:rFonts w:ascii="Calibri" w:hAnsi="Calibri" w:cs="Calibri"/>
          <w:color w:val="000000"/>
          <w:lang w:val="es-BO" w:eastAsia="es-ES"/>
        </w:rPr>
        <w:t xml:space="preserve">La invalidez o inejecutabilidad, en todo o en parte, de cualquier cláusula, sub cláusula, inciso o disposición del contrato no afectará la validez o </w:t>
      </w:r>
      <w:proofErr w:type="spellStart"/>
      <w:r w:rsidRPr="00A37A0B">
        <w:rPr>
          <w:rFonts w:ascii="Calibri" w:hAnsi="Calibri" w:cs="Calibri"/>
          <w:color w:val="000000"/>
          <w:lang w:val="es-BO" w:eastAsia="es-ES"/>
        </w:rPr>
        <w:t>ejecutabilidad</w:t>
      </w:r>
      <w:proofErr w:type="spellEnd"/>
      <w:r w:rsidRPr="00A37A0B">
        <w:rPr>
          <w:rFonts w:ascii="Calibri" w:hAnsi="Calibri" w:cs="Calibri"/>
          <w:color w:val="000000"/>
          <w:lang w:val="es-BO" w:eastAsia="es-ES"/>
        </w:rPr>
        <w:t xml:space="preserve"> de cualquier otra cláusula, sub cláusula, inciso o disposición de éste. Cualquier sección, parte o disposición inválida o inejecutable se </w:t>
      </w:r>
      <w:r w:rsidRPr="00A37A0B">
        <w:rPr>
          <w:rFonts w:ascii="Calibri" w:hAnsi="Calibri" w:cs="Calibri"/>
          <w:color w:val="000000"/>
          <w:lang w:val="es-BO" w:eastAsia="es-ES"/>
        </w:rPr>
        <w:lastRenderedPageBreak/>
        <w:t>entenderá excluida del contrato y el resto del contrato se interpretará y ejecutará como si el contrato no contuviera dicha cláusula, sub cláusula, inciso o disposición inválida o inejecutable.</w:t>
      </w:r>
    </w:p>
    <w:p w14:paraId="356B8AD7" w14:textId="77777777" w:rsidR="004A731A" w:rsidRPr="00A37A0B" w:rsidRDefault="004A731A" w:rsidP="004A731A">
      <w:pPr>
        <w:tabs>
          <w:tab w:val="left" w:pos="993"/>
        </w:tabs>
        <w:autoSpaceDE w:val="0"/>
        <w:autoSpaceDN w:val="0"/>
        <w:adjustRightInd w:val="0"/>
        <w:ind w:left="709" w:right="-7" w:hanging="709"/>
        <w:jc w:val="both"/>
        <w:rPr>
          <w:rFonts w:ascii="Calibri" w:hAnsi="Calibri" w:cs="Calibri"/>
          <w:b/>
          <w:color w:val="000000"/>
          <w:lang w:val="es-BO" w:eastAsia="es-ES"/>
        </w:rPr>
      </w:pPr>
      <w:r w:rsidRPr="00A37A0B">
        <w:rPr>
          <w:rFonts w:ascii="Calibri" w:hAnsi="Calibri" w:cs="Calibri"/>
          <w:b/>
          <w:color w:val="000000"/>
          <w:lang w:val="es-BO" w:eastAsia="es-ES"/>
        </w:rPr>
        <w:t xml:space="preserve">3.11 </w:t>
      </w:r>
      <w:r w:rsidRPr="00A37A0B">
        <w:rPr>
          <w:rFonts w:ascii="Calibri" w:hAnsi="Calibri" w:cs="Calibri"/>
          <w:b/>
          <w:color w:val="000000"/>
          <w:lang w:val="es-BO" w:eastAsia="es-ES"/>
        </w:rPr>
        <w:tab/>
        <w:t xml:space="preserve">Contrato integro: </w:t>
      </w:r>
      <w:r w:rsidRPr="00A37A0B">
        <w:rPr>
          <w:rFonts w:ascii="Calibri" w:eastAsia="Calibri" w:hAnsi="Calibri" w:cs="Calibri"/>
          <w:color w:val="000000"/>
          <w:lang w:val="es-BO" w:eastAsia="es-BO"/>
        </w:rPr>
        <w:t xml:space="preserve">Este contrato sustituye cualquier otro acuerdo, ya sea escrito u oral, que pueda haberse hecho u otorgado entre </w:t>
      </w:r>
      <w:r w:rsidRPr="00A37A0B">
        <w:rPr>
          <w:rFonts w:ascii="Calibri" w:eastAsia="Calibri" w:hAnsi="Calibri" w:cs="Calibri"/>
          <w:b/>
          <w:color w:val="000000"/>
          <w:lang w:val="es-BO" w:eastAsia="es-BO"/>
        </w:rPr>
        <w:t xml:space="preserve">YPFB </w:t>
      </w:r>
      <w:r w:rsidRPr="00A37A0B">
        <w:rPr>
          <w:rFonts w:ascii="Calibri" w:eastAsia="Calibri" w:hAnsi="Calibri" w:cs="Calibri"/>
          <w:color w:val="000000"/>
          <w:lang w:val="es-BO" w:eastAsia="es-BO"/>
        </w:rPr>
        <w:t xml:space="preserve">y el </w:t>
      </w:r>
      <w:r w:rsidRPr="00A37A0B">
        <w:rPr>
          <w:rFonts w:ascii="Calibri" w:eastAsia="Calibri" w:hAnsi="Calibri" w:cs="Calibri"/>
          <w:b/>
          <w:color w:val="000000"/>
          <w:lang w:val="es-BO" w:eastAsia="es-BO"/>
        </w:rPr>
        <w:t>CONTRATISTA</w:t>
      </w:r>
      <w:r w:rsidRPr="00A37A0B">
        <w:rPr>
          <w:rFonts w:ascii="Calibri" w:eastAsia="Calibri" w:hAnsi="Calibri" w:cs="Calibri"/>
          <w:color w:val="000000"/>
          <w:lang w:val="es-BO" w:eastAsia="es-BO"/>
        </w:rPr>
        <w:t xml:space="preserve"> con relación a la Obra. Este Contrato constituye el acuerdo único y entero entre las Partes con relación a la Obra y no existe ningún otro acuerdo o compromiso válido con relación al proyecto.  </w:t>
      </w:r>
      <w:bookmarkEnd w:id="7"/>
      <w:bookmarkEnd w:id="8"/>
      <w:bookmarkEnd w:id="9"/>
      <w:bookmarkEnd w:id="10"/>
    </w:p>
    <w:p w14:paraId="79BA3A89" w14:textId="77777777" w:rsidR="004A731A" w:rsidRPr="00A37A0B" w:rsidRDefault="004A731A" w:rsidP="004A731A">
      <w:pPr>
        <w:autoSpaceDE w:val="0"/>
        <w:autoSpaceDN w:val="0"/>
        <w:adjustRightInd w:val="0"/>
        <w:ind w:left="709"/>
        <w:jc w:val="both"/>
        <w:rPr>
          <w:rFonts w:ascii="Calibri" w:eastAsia="Calibri" w:hAnsi="Calibri" w:cs="Calibri"/>
          <w:color w:val="000000"/>
          <w:lang w:val="es-BO" w:eastAsia="es-BO"/>
        </w:rPr>
      </w:pPr>
    </w:p>
    <w:p w14:paraId="78649134" w14:textId="77777777" w:rsidR="004A731A" w:rsidRPr="00A37A0B" w:rsidRDefault="004A731A" w:rsidP="004A731A">
      <w:pPr>
        <w:jc w:val="both"/>
        <w:rPr>
          <w:rFonts w:ascii="Calibri" w:hAnsi="Calibri" w:cs="Calibri"/>
          <w:lang w:val="es-BO"/>
        </w:rPr>
      </w:pPr>
      <w:r w:rsidRPr="00A37A0B">
        <w:rPr>
          <w:rFonts w:ascii="Calibri" w:hAnsi="Calibri" w:cs="Calibri"/>
          <w:b/>
          <w:lang w:val="es-BO"/>
        </w:rPr>
        <w:t>CUARTA.- (DOCUMENTOS DE CONTRATO).</w:t>
      </w:r>
      <w:r w:rsidRPr="00A37A0B">
        <w:rPr>
          <w:rFonts w:ascii="Calibri" w:hAnsi="Calibri" w:cs="Calibri"/>
          <w:lang w:val="es-BO"/>
        </w:rPr>
        <w:t xml:space="preserve"> </w:t>
      </w:r>
    </w:p>
    <w:p w14:paraId="45236669" w14:textId="77777777" w:rsidR="004A731A" w:rsidRPr="00A37A0B" w:rsidRDefault="004A731A" w:rsidP="004A731A">
      <w:pPr>
        <w:jc w:val="both"/>
        <w:rPr>
          <w:rFonts w:ascii="Calibri" w:hAnsi="Calibri" w:cs="Calibri"/>
          <w:lang w:val="es-BO"/>
        </w:rPr>
      </w:pPr>
    </w:p>
    <w:p w14:paraId="7A1CA0FC" w14:textId="77777777" w:rsidR="004A731A" w:rsidRPr="00A37A0B" w:rsidRDefault="004A731A" w:rsidP="004A731A">
      <w:pPr>
        <w:jc w:val="both"/>
        <w:rPr>
          <w:rFonts w:ascii="Calibri" w:hAnsi="Calibri" w:cs="Calibri"/>
          <w:lang w:val="es-BO"/>
        </w:rPr>
      </w:pPr>
      <w:r w:rsidRPr="00A37A0B">
        <w:rPr>
          <w:rFonts w:ascii="Calibri" w:hAnsi="Calibri" w:cs="Calibri"/>
          <w:lang w:val="es-BO"/>
        </w:rPr>
        <w:t>Forman parte del presente Contrato los documentos que se detallan a continuación y que tienen por finalidad complementarse mutuamente:</w:t>
      </w:r>
    </w:p>
    <w:p w14:paraId="3758D165" w14:textId="77777777" w:rsidR="004A731A" w:rsidRPr="00A37A0B" w:rsidRDefault="004A731A" w:rsidP="004A731A">
      <w:pPr>
        <w:jc w:val="both"/>
        <w:rPr>
          <w:rFonts w:ascii="Calibri" w:hAnsi="Calibri" w:cs="Calibri"/>
          <w:lang w:val="es-BO"/>
        </w:rPr>
      </w:pPr>
    </w:p>
    <w:p w14:paraId="6565CE41" w14:textId="77777777" w:rsidR="004A731A" w:rsidRPr="00A37A0B" w:rsidRDefault="004A731A" w:rsidP="00A66C3E">
      <w:pPr>
        <w:numPr>
          <w:ilvl w:val="1"/>
          <w:numId w:val="69"/>
        </w:numPr>
        <w:tabs>
          <w:tab w:val="left" w:pos="1134"/>
        </w:tabs>
        <w:ind w:firstLine="207"/>
        <w:contextualSpacing/>
        <w:jc w:val="both"/>
        <w:rPr>
          <w:rFonts w:ascii="Calibri" w:hAnsi="Calibri" w:cs="Calibri"/>
          <w:lang w:val="es-BO" w:eastAsia="es-ES"/>
        </w:rPr>
      </w:pPr>
      <w:r w:rsidRPr="00A37A0B">
        <w:rPr>
          <w:rFonts w:ascii="Calibri" w:hAnsi="Calibri" w:cs="Calibri"/>
          <w:lang w:val="es-BO" w:eastAsia="es-ES"/>
        </w:rPr>
        <w:t>Documento Base de Contratación, aclaraciones y ajustes.</w:t>
      </w:r>
    </w:p>
    <w:p w14:paraId="0DA68728" w14:textId="77777777" w:rsidR="004A731A" w:rsidRPr="00A37A0B" w:rsidRDefault="004A731A" w:rsidP="00A66C3E">
      <w:pPr>
        <w:numPr>
          <w:ilvl w:val="1"/>
          <w:numId w:val="69"/>
        </w:numPr>
        <w:tabs>
          <w:tab w:val="left" w:pos="1134"/>
        </w:tabs>
        <w:ind w:firstLine="207"/>
        <w:contextualSpacing/>
        <w:jc w:val="both"/>
        <w:rPr>
          <w:rFonts w:ascii="Calibri" w:hAnsi="Calibri" w:cs="Calibri"/>
          <w:lang w:val="es-BO" w:eastAsia="es-ES"/>
        </w:rPr>
      </w:pPr>
      <w:r w:rsidRPr="00A37A0B">
        <w:rPr>
          <w:rFonts w:ascii="Calibri" w:hAnsi="Calibri" w:cs="Calibri"/>
          <w:lang w:val="es-BO" w:eastAsia="es-ES"/>
        </w:rPr>
        <w:t>Especificaciones Técnicas.</w:t>
      </w:r>
    </w:p>
    <w:p w14:paraId="489BC074" w14:textId="77777777" w:rsidR="004A731A" w:rsidRPr="00A37A0B" w:rsidRDefault="004A731A" w:rsidP="00A66C3E">
      <w:pPr>
        <w:numPr>
          <w:ilvl w:val="1"/>
          <w:numId w:val="69"/>
        </w:numPr>
        <w:tabs>
          <w:tab w:val="left" w:pos="1134"/>
        </w:tabs>
        <w:ind w:firstLine="207"/>
        <w:jc w:val="both"/>
        <w:rPr>
          <w:rFonts w:ascii="Calibri" w:hAnsi="Calibri" w:cs="Calibri"/>
          <w:lang w:val="es-BO" w:eastAsia="es-ES"/>
        </w:rPr>
      </w:pPr>
      <w:r w:rsidRPr="00A37A0B">
        <w:rPr>
          <w:rFonts w:ascii="Calibri" w:hAnsi="Calibri" w:cs="Calibri"/>
          <w:lang w:val="es-BO" w:eastAsia="es-ES"/>
        </w:rPr>
        <w:t>Propuesta adjudicada.</w:t>
      </w:r>
    </w:p>
    <w:p w14:paraId="1A330174" w14:textId="77777777" w:rsidR="004A731A" w:rsidRPr="00A37A0B" w:rsidRDefault="004A731A" w:rsidP="00A66C3E">
      <w:pPr>
        <w:numPr>
          <w:ilvl w:val="1"/>
          <w:numId w:val="69"/>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Garantías</w:t>
      </w:r>
    </w:p>
    <w:p w14:paraId="31CB746A" w14:textId="77777777" w:rsidR="004A731A" w:rsidRPr="00A37A0B" w:rsidRDefault="004A731A" w:rsidP="00A66C3E">
      <w:pPr>
        <w:numPr>
          <w:ilvl w:val="1"/>
          <w:numId w:val="69"/>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Número de Identificación Tributaria – 4740281019</w:t>
      </w:r>
    </w:p>
    <w:p w14:paraId="653DE5F7" w14:textId="77777777" w:rsidR="004A731A" w:rsidRPr="00A37A0B" w:rsidRDefault="004A731A" w:rsidP="00A66C3E">
      <w:pPr>
        <w:numPr>
          <w:ilvl w:val="1"/>
          <w:numId w:val="69"/>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Certificación de no adeudos al Seguro Social Obligatorio</w:t>
      </w:r>
    </w:p>
    <w:p w14:paraId="12AC1E4F" w14:textId="77777777" w:rsidR="004A731A" w:rsidRPr="00A37A0B" w:rsidRDefault="004A731A" w:rsidP="00A66C3E">
      <w:pPr>
        <w:numPr>
          <w:ilvl w:val="1"/>
          <w:numId w:val="69"/>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Formulario B1 y B2</w:t>
      </w:r>
    </w:p>
    <w:p w14:paraId="70136D8D" w14:textId="77777777" w:rsidR="004A731A" w:rsidRPr="00A37A0B" w:rsidRDefault="004A731A" w:rsidP="004A731A">
      <w:pPr>
        <w:tabs>
          <w:tab w:val="left" w:pos="1134"/>
        </w:tabs>
        <w:ind w:left="1134"/>
        <w:jc w:val="both"/>
        <w:rPr>
          <w:rFonts w:ascii="Calibri" w:hAnsi="Calibri" w:cs="Calibri"/>
          <w:lang w:val="es-BO" w:eastAsia="es-ES"/>
        </w:rPr>
      </w:pPr>
    </w:p>
    <w:p w14:paraId="345EA48C"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 xml:space="preserve">QUINTA.- (LEGISLACIÓN APLICABLE Y NATURALEZA DEL CONTRATO). </w:t>
      </w:r>
    </w:p>
    <w:p w14:paraId="2DDB5F1C" w14:textId="77777777" w:rsidR="004A731A" w:rsidRPr="00A37A0B" w:rsidRDefault="004A731A" w:rsidP="004A731A">
      <w:pPr>
        <w:jc w:val="both"/>
        <w:rPr>
          <w:rFonts w:ascii="Calibri" w:hAnsi="Calibri" w:cs="Calibri"/>
          <w:b/>
          <w:lang w:val="es-BO" w:eastAsia="es-ES"/>
        </w:rPr>
      </w:pPr>
    </w:p>
    <w:p w14:paraId="53DC7D41" w14:textId="77777777" w:rsidR="004A731A" w:rsidRPr="00A37A0B" w:rsidRDefault="004A731A" w:rsidP="00A66C3E">
      <w:pPr>
        <w:numPr>
          <w:ilvl w:val="1"/>
          <w:numId w:val="55"/>
        </w:numPr>
        <w:ind w:left="567" w:right="-7" w:hanging="567"/>
        <w:jc w:val="both"/>
        <w:rPr>
          <w:rFonts w:ascii="Calibri" w:hAnsi="Calibri" w:cs="Calibri"/>
          <w:b/>
          <w:color w:val="000000"/>
          <w:lang w:val="es-BO"/>
        </w:rPr>
      </w:pPr>
      <w:r w:rsidRPr="00A37A0B">
        <w:rPr>
          <w:rFonts w:ascii="Calibri" w:hAnsi="Calibri" w:cs="Calibri"/>
          <w:b/>
          <w:color w:val="000000"/>
          <w:lang w:val="es-BO"/>
        </w:rPr>
        <w:t>Legislación aplicable:</w:t>
      </w:r>
    </w:p>
    <w:p w14:paraId="4CBDF669" w14:textId="77777777" w:rsidR="004A731A" w:rsidRPr="00A37A0B" w:rsidRDefault="004A731A" w:rsidP="004A731A">
      <w:pPr>
        <w:spacing w:before="120" w:after="120"/>
        <w:ind w:left="567" w:right="-7"/>
        <w:jc w:val="both"/>
        <w:rPr>
          <w:rFonts w:ascii="Calibri" w:hAnsi="Calibri" w:cs="Calibri"/>
          <w:color w:val="000000"/>
          <w:lang w:val="es-BO"/>
        </w:rPr>
      </w:pPr>
      <w:r w:rsidRPr="00A37A0B">
        <w:rPr>
          <w:rFonts w:ascii="Calibri" w:hAnsi="Calibri" w:cs="Calibri"/>
          <w:color w:val="000000"/>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w:t>
      </w:r>
    </w:p>
    <w:p w14:paraId="2EA30525" w14:textId="77777777" w:rsidR="004A731A" w:rsidRPr="00A37A0B" w:rsidRDefault="004A731A" w:rsidP="00A66C3E">
      <w:pPr>
        <w:numPr>
          <w:ilvl w:val="1"/>
          <w:numId w:val="54"/>
        </w:numPr>
        <w:spacing w:before="120" w:after="120"/>
        <w:ind w:left="567" w:hanging="567"/>
        <w:jc w:val="both"/>
        <w:rPr>
          <w:rFonts w:ascii="Calibri" w:hAnsi="Calibri" w:cs="Calibri"/>
          <w:b/>
          <w:lang w:eastAsia="es-ES"/>
        </w:rPr>
      </w:pPr>
      <w:r w:rsidRPr="00A37A0B">
        <w:rPr>
          <w:rFonts w:ascii="Calibri" w:hAnsi="Calibri" w:cs="Calibri"/>
          <w:b/>
          <w:lang w:val="es-BO" w:eastAsia="es-ES"/>
        </w:rPr>
        <w:t>Naturaleza del Contrato:</w:t>
      </w:r>
    </w:p>
    <w:p w14:paraId="3F091E9A" w14:textId="77777777" w:rsidR="004A731A" w:rsidRPr="00A37A0B" w:rsidRDefault="004A731A" w:rsidP="004A731A">
      <w:pPr>
        <w:ind w:left="567"/>
        <w:jc w:val="both"/>
        <w:rPr>
          <w:rFonts w:ascii="Calibri" w:hAnsi="Calibri" w:cs="Calibri"/>
          <w:lang w:eastAsia="es-ES"/>
        </w:rPr>
      </w:pPr>
      <w:r w:rsidRPr="00A37A0B">
        <w:rPr>
          <w:rFonts w:ascii="Calibri" w:hAnsi="Calibri" w:cs="Calibri"/>
          <w:lang w:eastAsia="es-ES"/>
        </w:rPr>
        <w:t>El presente Contrato es de naturaleza administrativa, por tanto, su aplicación e interpretación deberá realizarse en el marco de la normativa legal vigente en el Estado Plurinacional de Bolivia.</w:t>
      </w:r>
    </w:p>
    <w:p w14:paraId="5BE7E2B2" w14:textId="77777777" w:rsidR="004A731A" w:rsidRPr="00A37A0B" w:rsidRDefault="004A731A" w:rsidP="004A731A">
      <w:pPr>
        <w:ind w:left="567"/>
        <w:jc w:val="both"/>
        <w:rPr>
          <w:rFonts w:ascii="Calibri" w:hAnsi="Calibri" w:cs="Calibri"/>
          <w:lang w:eastAsia="es-ES"/>
        </w:rPr>
      </w:pPr>
    </w:p>
    <w:p w14:paraId="69F09DF4"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 xml:space="preserve">SEXTA.- (OBJETO DEL CONTRATO). </w:t>
      </w:r>
    </w:p>
    <w:p w14:paraId="4EE88AEE" w14:textId="77777777" w:rsidR="004A731A" w:rsidRPr="00A37A0B" w:rsidRDefault="004A731A" w:rsidP="004A731A">
      <w:pPr>
        <w:jc w:val="both"/>
        <w:rPr>
          <w:rFonts w:ascii="Calibri" w:hAnsi="Calibri" w:cs="Calibri"/>
          <w:b/>
          <w:lang w:val="es-BO" w:eastAsia="es-ES"/>
        </w:rPr>
      </w:pPr>
    </w:p>
    <w:p w14:paraId="4A26BEE0"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se compromete y obliga por el presente Contrato, a ejecutar todos los trabajos necesarios para la construcción de </w:t>
      </w:r>
      <w:r w:rsidRPr="00A37A0B">
        <w:rPr>
          <w:rFonts w:ascii="Calibri" w:hAnsi="Calibri" w:cs="Calibri"/>
          <w:b/>
          <w:lang w:val="es-BO" w:eastAsia="es-ES"/>
        </w:rPr>
        <w:t>XXXXXXXXXXXXXXXXXXXXXXXXXXXXXXXXXXXXXXXXXXXXXXXXXXX</w:t>
      </w:r>
      <w:r w:rsidRPr="00A37A0B">
        <w:rPr>
          <w:rFonts w:ascii="Calibri" w:hAnsi="Calibri" w:cs="Calibri"/>
          <w:lang w:val="es-BO" w:eastAsia="es-ES"/>
        </w:rPr>
        <w:t xml:space="preserve">, de propiedad de YPFB, ubicada en el departamento de La Paz, que en adelante se denominara la “Obra”, de conformidad al presente Contrato, la propuesta adjudicada, el diseño final que forman parte integrante e indivisible del mismo. </w:t>
      </w:r>
    </w:p>
    <w:p w14:paraId="4B757F3A" w14:textId="77777777" w:rsidR="004A731A" w:rsidRPr="00A37A0B" w:rsidRDefault="004A731A" w:rsidP="004A731A">
      <w:pPr>
        <w:spacing w:line="0" w:lineRule="atLeast"/>
        <w:contextualSpacing/>
        <w:jc w:val="both"/>
        <w:rPr>
          <w:rFonts w:ascii="Calibri" w:hAnsi="Calibri" w:cs="Calibri"/>
          <w:position w:val="-6"/>
          <w:lang w:val="es-ES_tradnl" w:eastAsia="es-ES"/>
        </w:rPr>
      </w:pPr>
      <w:r w:rsidRPr="00A37A0B">
        <w:rPr>
          <w:rFonts w:ascii="Calibri" w:hAnsi="Calibri" w:cs="Calibri"/>
          <w:position w:val="-6"/>
          <w:lang w:val="es-ES_tradnl" w:eastAsia="es-ES"/>
        </w:rPr>
        <w:t xml:space="preserve">Para la correcta ejecución y terminación de la </w:t>
      </w:r>
      <w:r w:rsidRPr="00A37A0B">
        <w:rPr>
          <w:rFonts w:ascii="Calibri" w:hAnsi="Calibri" w:cs="Calibri"/>
          <w:b/>
          <w:position w:val="-6"/>
          <w:lang w:val="es-ES_tradnl" w:eastAsia="es-ES"/>
        </w:rPr>
        <w:t>OBRA</w:t>
      </w:r>
      <w:r w:rsidRPr="00A37A0B">
        <w:rPr>
          <w:rFonts w:ascii="Calibri" w:hAnsi="Calibri" w:cs="Calibri"/>
          <w:position w:val="-6"/>
          <w:lang w:val="es-ES_tradnl" w:eastAsia="es-ES"/>
        </w:rPr>
        <w:t xml:space="preserve"> hasta la conclusión del contrato, el CONTRATISTA se obliga a ejecutar el trabajo, a suministrar equipo, mano de obra y materiales, así como todo lo necesario de acuerdo con los documentos del proceso y Propuesta adjudicada. </w:t>
      </w:r>
    </w:p>
    <w:p w14:paraId="759EA477" w14:textId="77777777" w:rsidR="004A731A" w:rsidRPr="00A37A0B" w:rsidRDefault="004A731A" w:rsidP="004A731A">
      <w:pPr>
        <w:contextualSpacing/>
        <w:jc w:val="both"/>
        <w:rPr>
          <w:rFonts w:ascii="Calibri" w:hAnsi="Calibri" w:cs="Calibri"/>
          <w:position w:val="-6"/>
          <w:lang w:val="es-ES_tradnl" w:eastAsia="es-ES"/>
        </w:rPr>
      </w:pPr>
    </w:p>
    <w:p w14:paraId="6218659C" w14:textId="77777777" w:rsidR="004A731A" w:rsidRPr="00A37A0B" w:rsidRDefault="004A731A" w:rsidP="004A731A">
      <w:pPr>
        <w:contextualSpacing/>
        <w:jc w:val="both"/>
        <w:rPr>
          <w:rFonts w:ascii="Calibri" w:hAnsi="Calibri" w:cs="Calibri"/>
          <w:b/>
          <w:lang w:val="es-BO" w:eastAsia="es-ES"/>
        </w:rPr>
      </w:pPr>
      <w:r w:rsidRPr="00A37A0B">
        <w:rPr>
          <w:rFonts w:ascii="Calibri" w:hAnsi="Calibri" w:cs="Calibri"/>
          <w:b/>
          <w:lang w:val="es-BO" w:eastAsia="es-ES"/>
        </w:rPr>
        <w:t xml:space="preserve">SÉPTIMA.- (VIGENCIA, PLAZO DE EJECUCIÓN DE LA OBRA Y ORDEN DE PROCEDER). </w:t>
      </w:r>
    </w:p>
    <w:p w14:paraId="5CFEFF97" w14:textId="77777777" w:rsidR="004A731A" w:rsidRPr="00A37A0B" w:rsidRDefault="004A731A" w:rsidP="004A731A">
      <w:pPr>
        <w:contextualSpacing/>
        <w:jc w:val="both"/>
        <w:rPr>
          <w:rFonts w:ascii="Calibri" w:hAnsi="Calibri" w:cs="Calibri"/>
          <w:b/>
          <w:lang w:val="es-BO" w:eastAsia="es-ES"/>
        </w:rPr>
      </w:pPr>
    </w:p>
    <w:p w14:paraId="3DA02F9A" w14:textId="77777777" w:rsidR="004A731A" w:rsidRPr="00A37A0B" w:rsidRDefault="004A731A" w:rsidP="00A66C3E">
      <w:pPr>
        <w:numPr>
          <w:ilvl w:val="1"/>
          <w:numId w:val="53"/>
        </w:numPr>
        <w:ind w:left="567" w:hanging="567"/>
        <w:jc w:val="both"/>
        <w:rPr>
          <w:rFonts w:ascii="Calibri" w:hAnsi="Calibri" w:cs="Calibri"/>
          <w:b/>
          <w:lang w:val="es-BO" w:eastAsia="es-ES"/>
        </w:rPr>
      </w:pPr>
      <w:r w:rsidRPr="00A37A0B">
        <w:rPr>
          <w:rFonts w:ascii="Calibri" w:hAnsi="Calibri" w:cs="Calibri"/>
          <w:b/>
          <w:lang w:val="es-BO" w:eastAsia="es-ES"/>
        </w:rPr>
        <w:t xml:space="preserve">Vigencia: </w:t>
      </w:r>
    </w:p>
    <w:p w14:paraId="454F086D" w14:textId="77777777" w:rsidR="004A731A" w:rsidRPr="00A37A0B" w:rsidRDefault="004A731A" w:rsidP="004A731A">
      <w:pPr>
        <w:ind w:left="567"/>
        <w:jc w:val="both"/>
        <w:rPr>
          <w:rFonts w:ascii="Calibri" w:hAnsi="Calibri" w:cs="Calibri"/>
          <w:lang w:val="es-BO" w:eastAsia="es-ES"/>
        </w:rPr>
      </w:pPr>
      <w:r w:rsidRPr="00A37A0B">
        <w:rPr>
          <w:rFonts w:ascii="Calibri" w:hAnsi="Calibri" w:cs="Calibri"/>
          <w:lang w:val="es-BO" w:eastAsia="es-ES"/>
        </w:rPr>
        <w:t>El presente Contrato, entrará en vigencia desde el día siguiente hábil de su suscripción por ambas Partes.</w:t>
      </w:r>
    </w:p>
    <w:p w14:paraId="04032381" w14:textId="77777777" w:rsidR="004A731A" w:rsidRPr="00A37A0B" w:rsidRDefault="004A731A" w:rsidP="00A66C3E">
      <w:pPr>
        <w:numPr>
          <w:ilvl w:val="1"/>
          <w:numId w:val="53"/>
        </w:numPr>
        <w:spacing w:before="120" w:after="120"/>
        <w:ind w:left="567" w:hanging="567"/>
        <w:jc w:val="both"/>
        <w:rPr>
          <w:rFonts w:ascii="Calibri" w:hAnsi="Calibri" w:cs="Calibri"/>
          <w:b/>
          <w:lang w:val="es-BO" w:eastAsia="es-ES"/>
        </w:rPr>
      </w:pPr>
      <w:r w:rsidRPr="00A37A0B">
        <w:rPr>
          <w:rFonts w:ascii="Calibri" w:hAnsi="Calibri" w:cs="Calibri"/>
          <w:b/>
          <w:lang w:val="es-BO" w:eastAsia="es-ES"/>
        </w:rPr>
        <w:t>Plazo de ejecución de la Obra y orden de proceder</w:t>
      </w:r>
    </w:p>
    <w:p w14:paraId="0775C08B" w14:textId="77777777" w:rsidR="004A731A" w:rsidRPr="00A37A0B" w:rsidRDefault="004A731A" w:rsidP="004A731A">
      <w:pPr>
        <w:spacing w:line="0" w:lineRule="atLeast"/>
        <w:ind w:left="567"/>
        <w:contextualSpacing/>
        <w:jc w:val="both"/>
        <w:rPr>
          <w:rFonts w:ascii="Calibri" w:hAnsi="Calibri" w:cs="Calibri"/>
          <w:b/>
          <w:position w:val="-6"/>
          <w:lang w:val="es-ES_tradnl" w:eastAsia="es-ES"/>
        </w:rPr>
      </w:pPr>
      <w:r w:rsidRPr="00A37A0B">
        <w:rPr>
          <w:rFonts w:ascii="Calibri" w:hAnsi="Calibri" w:cs="Calibri"/>
          <w:position w:val="-6"/>
          <w:lang w:val="es-ES_tradnl" w:eastAsia="es-ES"/>
        </w:rPr>
        <w:t xml:space="preserve">El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xml:space="preserve"> ejecutará y entregará la obra satisfactoriamente concluida, en estricto acuerdo con los ítems de la propuesta adjudicada, los planos del diseño final, la validación del lugar de la obra, las especificaciones técnicas y el cronograma de trabajos en un plazo máximo de </w:t>
      </w:r>
      <w:r w:rsidRPr="00A37A0B">
        <w:rPr>
          <w:rFonts w:ascii="Calibri" w:hAnsi="Calibri" w:cs="Calibri"/>
          <w:b/>
          <w:position w:val="-6"/>
          <w:lang w:val="es-ES_tradnl" w:eastAsia="es-ES"/>
        </w:rPr>
        <w:t>XXXXXXXXX y XXX</w:t>
      </w:r>
      <w:r w:rsidRPr="00A37A0B">
        <w:rPr>
          <w:rFonts w:ascii="Calibri" w:hAnsi="Calibri" w:cs="Calibri"/>
          <w:position w:val="-6"/>
          <w:lang w:val="es-ES_tradnl" w:eastAsia="es-ES"/>
        </w:rPr>
        <w:t xml:space="preserve"> </w:t>
      </w:r>
      <w:r w:rsidRPr="00A37A0B">
        <w:rPr>
          <w:rFonts w:ascii="Calibri" w:hAnsi="Calibri" w:cs="Calibri"/>
          <w:b/>
          <w:position w:val="-6"/>
          <w:lang w:val="es-ES_tradnl" w:eastAsia="es-ES"/>
        </w:rPr>
        <w:t>(XX)</w:t>
      </w:r>
      <w:r w:rsidRPr="00A37A0B">
        <w:rPr>
          <w:rFonts w:ascii="Calibri" w:hAnsi="Calibri" w:cs="Calibri"/>
          <w:position w:val="-6"/>
          <w:lang w:val="es-ES_tradnl" w:eastAsia="es-ES"/>
        </w:rPr>
        <w:t xml:space="preserve"> días </w:t>
      </w:r>
      <w:r w:rsidRPr="00A37A0B">
        <w:rPr>
          <w:rFonts w:ascii="Calibri" w:hAnsi="Calibri" w:cs="Calibri"/>
          <w:position w:val="-6"/>
          <w:lang w:val="es-ES_tradnl" w:eastAsia="es-ES"/>
        </w:rPr>
        <w:lastRenderedPageBreak/>
        <w:t>calendario, plazo computado a partir de la fecha en la que el</w:t>
      </w:r>
      <w:r w:rsidRPr="00A37A0B">
        <w:rPr>
          <w:rFonts w:ascii="Calibri" w:hAnsi="Calibri" w:cs="Calibri"/>
          <w:b/>
          <w:position w:val="-6"/>
          <w:lang w:val="es-ES_tradnl" w:eastAsia="es-ES"/>
        </w:rPr>
        <w:t xml:space="preserve"> FISCAL </w:t>
      </w:r>
      <w:r w:rsidRPr="00A37A0B">
        <w:rPr>
          <w:rFonts w:ascii="Calibri" w:hAnsi="Calibri" w:cs="Calibri"/>
          <w:position w:val="-6"/>
          <w:lang w:val="es-ES_tradnl" w:eastAsia="es-ES"/>
        </w:rPr>
        <w:t xml:space="preserve">expida la Orden de Proceder, por orden de </w:t>
      </w:r>
      <w:r w:rsidRPr="00A37A0B">
        <w:rPr>
          <w:rFonts w:ascii="Calibri" w:hAnsi="Calibri" w:cs="Calibri"/>
          <w:b/>
          <w:position w:val="-6"/>
          <w:lang w:val="es-ES_tradnl" w:eastAsia="es-ES"/>
        </w:rPr>
        <w:t xml:space="preserve">YPFB. </w:t>
      </w:r>
    </w:p>
    <w:p w14:paraId="4B683C35" w14:textId="77777777" w:rsidR="004A731A" w:rsidRPr="00A37A0B" w:rsidRDefault="004A731A" w:rsidP="004A731A">
      <w:pPr>
        <w:ind w:left="567" w:firstLine="360"/>
        <w:jc w:val="both"/>
        <w:rPr>
          <w:rFonts w:ascii="Calibri" w:hAnsi="Calibri" w:cs="Calibri"/>
          <w:position w:val="-6"/>
          <w:lang w:val="es-ES_tradnl" w:eastAsia="es-ES"/>
        </w:rPr>
      </w:pPr>
    </w:p>
    <w:p w14:paraId="78DAA16E" w14:textId="77777777" w:rsidR="004A731A" w:rsidRPr="00A37A0B" w:rsidRDefault="004A731A" w:rsidP="004A731A">
      <w:pPr>
        <w:ind w:left="567"/>
        <w:jc w:val="both"/>
        <w:rPr>
          <w:rFonts w:ascii="Calibri" w:hAnsi="Calibri" w:cs="Calibri"/>
          <w:position w:val="-6"/>
          <w:lang w:val="es-ES_tradnl" w:eastAsia="es-ES"/>
        </w:rPr>
      </w:pPr>
      <w:r w:rsidRPr="00A37A0B">
        <w:rPr>
          <w:rFonts w:ascii="Calibri" w:hAnsi="Calibri" w:cs="Calibri"/>
          <w:position w:val="-6"/>
          <w:lang w:val="es-ES_tradnl" w:eastAsia="es-ES"/>
        </w:rPr>
        <w:t>El plazo de ejecución de la obra, establecido en la presente cláusula, podrá ser ampliado en los siguientes casos:</w:t>
      </w:r>
    </w:p>
    <w:p w14:paraId="766FF38A" w14:textId="77777777" w:rsidR="004A731A" w:rsidRPr="00A37A0B" w:rsidRDefault="004A731A" w:rsidP="004A731A">
      <w:pPr>
        <w:ind w:left="567"/>
        <w:jc w:val="both"/>
        <w:rPr>
          <w:rFonts w:ascii="Calibri" w:hAnsi="Calibri" w:cs="Calibri"/>
          <w:position w:val="-6"/>
          <w:lang w:val="es-ES_tradnl" w:eastAsia="es-ES"/>
        </w:rPr>
      </w:pPr>
    </w:p>
    <w:p w14:paraId="3FDEFBA1" w14:textId="77777777" w:rsidR="004A731A" w:rsidRPr="00A37A0B" w:rsidRDefault="004A731A" w:rsidP="00A66C3E">
      <w:pPr>
        <w:numPr>
          <w:ilvl w:val="0"/>
          <w:numId w:val="61"/>
        </w:numPr>
        <w:ind w:left="993"/>
        <w:jc w:val="both"/>
        <w:rPr>
          <w:rFonts w:ascii="Calibri" w:hAnsi="Calibri" w:cs="Calibri"/>
          <w:position w:val="-6"/>
          <w:lang w:val="es-ES_tradnl" w:eastAsia="es-ES"/>
        </w:rPr>
      </w:pPr>
      <w:r w:rsidRPr="00A37A0B">
        <w:rPr>
          <w:rFonts w:ascii="Calibri" w:hAnsi="Calibri" w:cs="Calibri"/>
          <w:position w:val="-6"/>
          <w:lang w:val="es-ES_tradnl" w:eastAsia="es-ES"/>
        </w:rPr>
        <w:t xml:space="preserve">Cuando </w:t>
      </w:r>
      <w:r w:rsidRPr="00A37A0B">
        <w:rPr>
          <w:rFonts w:ascii="Calibri" w:hAnsi="Calibri" w:cs="Calibri"/>
          <w:b/>
          <w:position w:val="-6"/>
          <w:lang w:val="es-ES_tradnl" w:eastAsia="es-ES"/>
        </w:rPr>
        <w:t>YPFB</w:t>
      </w:r>
      <w:r w:rsidRPr="00A37A0B">
        <w:rPr>
          <w:rFonts w:ascii="Calibri" w:hAnsi="Calibri" w:cs="Calibri"/>
          <w:position w:val="-6"/>
          <w:lang w:val="es-ES_tradnl" w:eastAsia="es-ES"/>
        </w:rPr>
        <w:t xml:space="preserve"> así lo determine de acuerdo con el procedimiento establecido en la Cláusula de Modificación al Contrato, por incremento  en los volúmenes de obra o modificaciones en la obra que incidan en el plazo, lo que será consignado en la respectiva Orden de Cambio o Contrato Modificatorio.</w:t>
      </w:r>
    </w:p>
    <w:p w14:paraId="68682B20" w14:textId="77777777" w:rsidR="004A731A" w:rsidRPr="00A37A0B" w:rsidRDefault="004A731A" w:rsidP="004A731A">
      <w:pPr>
        <w:ind w:left="993"/>
        <w:jc w:val="both"/>
        <w:rPr>
          <w:rFonts w:ascii="Calibri" w:hAnsi="Calibri" w:cs="Calibri"/>
          <w:position w:val="-6"/>
          <w:lang w:val="es-ES_tradnl" w:eastAsia="es-ES"/>
        </w:rPr>
      </w:pPr>
    </w:p>
    <w:p w14:paraId="7F4B4A15" w14:textId="77777777" w:rsidR="004A731A" w:rsidRPr="00A37A0B" w:rsidRDefault="004A731A" w:rsidP="00A66C3E">
      <w:pPr>
        <w:numPr>
          <w:ilvl w:val="0"/>
          <w:numId w:val="61"/>
        </w:numPr>
        <w:ind w:left="993"/>
        <w:jc w:val="both"/>
        <w:rPr>
          <w:rFonts w:ascii="Calibri" w:hAnsi="Calibri" w:cs="Calibri"/>
          <w:position w:val="-6"/>
          <w:lang w:val="es-ES_tradnl" w:eastAsia="es-ES"/>
        </w:rPr>
      </w:pPr>
      <w:r w:rsidRPr="00A37A0B">
        <w:rPr>
          <w:rFonts w:ascii="Calibri" w:hAnsi="Calibri" w:cs="Calibri"/>
          <w:position w:val="-6"/>
          <w:lang w:val="es-ES_tradnl" w:eastAsia="es-ES"/>
        </w:rPr>
        <w:t>Por otras de las causales previstas en este Contrato y documentos que forman parte del mismo.</w:t>
      </w:r>
    </w:p>
    <w:p w14:paraId="0665F135" w14:textId="77777777" w:rsidR="004A731A" w:rsidRPr="00A37A0B" w:rsidRDefault="004A731A" w:rsidP="004A731A">
      <w:pPr>
        <w:ind w:left="567"/>
        <w:jc w:val="both"/>
        <w:rPr>
          <w:rFonts w:ascii="Calibri" w:hAnsi="Calibri" w:cs="Calibri"/>
          <w:position w:val="-6"/>
          <w:lang w:val="es-ES_tradnl" w:eastAsia="es-ES"/>
        </w:rPr>
      </w:pPr>
    </w:p>
    <w:p w14:paraId="0FE32F2F" w14:textId="77777777" w:rsidR="004A731A" w:rsidRPr="00A37A0B" w:rsidRDefault="004A731A" w:rsidP="004A731A">
      <w:pPr>
        <w:ind w:left="567"/>
        <w:jc w:val="both"/>
        <w:rPr>
          <w:rFonts w:ascii="Calibri" w:hAnsi="Calibri" w:cs="Calibri"/>
          <w:position w:val="-6"/>
          <w:lang w:val="es-ES_tradnl" w:eastAsia="es-ES"/>
        </w:rPr>
      </w:pPr>
      <w:r w:rsidRPr="00A37A0B">
        <w:rPr>
          <w:rFonts w:ascii="Calibri" w:hAnsi="Calibri" w:cs="Calibri"/>
          <w:position w:val="-6"/>
          <w:lang w:val="es-ES_tradnl" w:eastAsia="es-ES"/>
        </w:rPr>
        <w:t xml:space="preserve">El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xml:space="preserve"> deberá efectuar el trámite de reclamo en su favor, cumpliendo el procedimiento pertinente, el que será analizado por el </w:t>
      </w:r>
      <w:r w:rsidRPr="00A37A0B">
        <w:rPr>
          <w:rFonts w:ascii="Calibri" w:hAnsi="Calibri" w:cs="Calibri"/>
          <w:b/>
          <w:position w:val="-6"/>
          <w:lang w:val="es-ES_tradnl" w:eastAsia="es-ES"/>
        </w:rPr>
        <w:t>SUPERVISOR</w:t>
      </w:r>
      <w:r w:rsidRPr="00A37A0B">
        <w:rPr>
          <w:rFonts w:ascii="Calibri" w:hAnsi="Calibri" w:cs="Calibri"/>
          <w:position w:val="-6"/>
          <w:lang w:val="es-ES_tradnl" w:eastAsia="es-ES"/>
        </w:rPr>
        <w:t xml:space="preserve"> para luego emitir informe y recomendación respectiva al </w:t>
      </w:r>
      <w:r w:rsidRPr="00A37A0B">
        <w:rPr>
          <w:rFonts w:ascii="Calibri" w:hAnsi="Calibri" w:cs="Calibri"/>
          <w:b/>
          <w:position w:val="-6"/>
          <w:lang w:val="es-ES_tradnl" w:eastAsia="es-ES"/>
        </w:rPr>
        <w:t>FISCAL</w:t>
      </w:r>
      <w:r w:rsidRPr="00A37A0B">
        <w:rPr>
          <w:rFonts w:ascii="Calibri" w:hAnsi="Calibri" w:cs="Calibri"/>
          <w:position w:val="-6"/>
          <w:lang w:val="es-ES_tradnl" w:eastAsia="es-ES"/>
        </w:rPr>
        <w:t>, a efectos de la emisión de la Orden de Cambio que establezca la ampliación de plazo.</w:t>
      </w:r>
    </w:p>
    <w:p w14:paraId="1995E901" w14:textId="77777777" w:rsidR="004A731A" w:rsidRPr="00A37A0B" w:rsidRDefault="004A731A" w:rsidP="004A731A">
      <w:pPr>
        <w:ind w:left="567"/>
        <w:jc w:val="both"/>
        <w:rPr>
          <w:rFonts w:ascii="Calibri" w:hAnsi="Calibri" w:cs="Calibri"/>
          <w:position w:val="-6"/>
          <w:lang w:val="es-ES_tradnl" w:eastAsia="es-ES"/>
        </w:rPr>
      </w:pPr>
    </w:p>
    <w:p w14:paraId="2718976B"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 xml:space="preserve">OCTAVA.- (MONTO DEL CONTRATO). </w:t>
      </w:r>
    </w:p>
    <w:p w14:paraId="7575A55B" w14:textId="77777777" w:rsidR="004A731A" w:rsidRPr="00A37A0B" w:rsidRDefault="004A731A" w:rsidP="004A731A">
      <w:pPr>
        <w:jc w:val="both"/>
        <w:rPr>
          <w:rFonts w:ascii="Calibri" w:hAnsi="Calibri" w:cs="Calibri"/>
          <w:b/>
          <w:lang w:val="es-BO" w:eastAsia="es-ES"/>
        </w:rPr>
      </w:pPr>
    </w:p>
    <w:p w14:paraId="3D558AD2" w14:textId="77777777" w:rsidR="004A731A" w:rsidRPr="00A37A0B" w:rsidRDefault="004A731A" w:rsidP="004A731A">
      <w:pPr>
        <w:jc w:val="both"/>
        <w:rPr>
          <w:rFonts w:ascii="Calibri" w:hAnsi="Calibri" w:cs="Calibri"/>
          <w:b/>
          <w:lang w:val="es-BO" w:eastAsia="es-ES"/>
        </w:rPr>
      </w:pPr>
      <w:r w:rsidRPr="00A37A0B">
        <w:rPr>
          <w:rFonts w:ascii="Calibri" w:hAnsi="Calibri" w:cs="Calibri"/>
          <w:lang w:val="es-BO" w:eastAsia="es-ES"/>
        </w:rPr>
        <w:t xml:space="preserve">El monto total propuesto y aceptado por ambas partes para la ejecución de la </w:t>
      </w:r>
      <w:r w:rsidRPr="00A37A0B">
        <w:rPr>
          <w:rFonts w:ascii="Calibri" w:hAnsi="Calibri" w:cs="Calibri"/>
          <w:b/>
          <w:lang w:val="es-BO" w:eastAsia="es-ES"/>
        </w:rPr>
        <w:t>OBRA</w:t>
      </w:r>
      <w:r w:rsidRPr="00A37A0B">
        <w:rPr>
          <w:rFonts w:ascii="Calibri" w:hAnsi="Calibri" w:cs="Calibri"/>
          <w:lang w:val="es-BO" w:eastAsia="es-ES"/>
        </w:rPr>
        <w:t xml:space="preserve">, objeto del presente Contrato es de </w:t>
      </w:r>
      <w:r w:rsidRPr="00A37A0B">
        <w:rPr>
          <w:rFonts w:ascii="Calibri" w:hAnsi="Calibri" w:cs="Calibri"/>
          <w:b/>
          <w:lang w:val="es-BO" w:eastAsia="es-ES"/>
        </w:rPr>
        <w:t>Bs. XXX.XXXX.XX (XXXXXXXXXXXXXXXXXXXXXXXXXXXXXXX XX/100 Bolivianos).</w:t>
      </w:r>
    </w:p>
    <w:p w14:paraId="15BB7062" w14:textId="77777777" w:rsidR="004A731A" w:rsidRPr="00A37A0B" w:rsidRDefault="004A731A" w:rsidP="004A731A">
      <w:pPr>
        <w:jc w:val="both"/>
        <w:rPr>
          <w:rFonts w:ascii="Calibri" w:hAnsi="Calibri" w:cs="Calibri"/>
          <w:b/>
          <w:lang w:val="es-BO" w:eastAsia="es-ES"/>
        </w:rPr>
      </w:pPr>
    </w:p>
    <w:p w14:paraId="52D32E20" w14:textId="77777777" w:rsidR="004A731A" w:rsidRPr="00A37A0B" w:rsidRDefault="004A731A" w:rsidP="004A731A">
      <w:pPr>
        <w:jc w:val="both"/>
        <w:rPr>
          <w:rFonts w:ascii="Calibri" w:hAnsi="Calibri" w:cs="Calibri"/>
          <w:lang w:eastAsia="es-ES"/>
        </w:rPr>
      </w:pPr>
      <w:r w:rsidRPr="00A37A0B">
        <w:rPr>
          <w:rFonts w:ascii="Calibri" w:hAnsi="Calibri" w:cs="Calibri"/>
          <w:lang w:eastAsia="es-ES"/>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B-2 presentado por el CONTRATISTA.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14:paraId="0A9D6941"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t xml:space="preserve">Es de exclusiva responsabilidad del </w:t>
      </w:r>
      <w:r w:rsidRPr="00A37A0B">
        <w:rPr>
          <w:rFonts w:ascii="Calibri" w:hAnsi="Calibri" w:cs="Calibri"/>
          <w:b/>
          <w:bCs/>
          <w:lang w:val="es-BO" w:eastAsia="es-ES"/>
        </w:rPr>
        <w:t>CONTRATISTA</w:t>
      </w:r>
      <w:r w:rsidRPr="00A37A0B">
        <w:rPr>
          <w:rFonts w:ascii="Calibri" w:hAnsi="Calibri" w:cs="Calibri"/>
          <w:lang w:val="es-BO" w:eastAsia="es-ES"/>
        </w:rPr>
        <w:t>,</w:t>
      </w:r>
      <w:r w:rsidRPr="00A37A0B">
        <w:rPr>
          <w:rFonts w:ascii="Calibri" w:hAnsi="Calibri" w:cs="Calibri"/>
          <w:b/>
          <w:lang w:val="es-BO" w:eastAsia="es-ES"/>
        </w:rPr>
        <w:t xml:space="preserve"> </w:t>
      </w:r>
      <w:r w:rsidRPr="00A37A0B">
        <w:rPr>
          <w:rFonts w:ascii="Calibri" w:hAnsi="Calibri" w:cs="Calibri"/>
          <w:lang w:val="es-BO" w:eastAsia="es-ES"/>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14:paraId="53DB9E1B" w14:textId="77777777" w:rsidR="004A731A" w:rsidRPr="00A37A0B" w:rsidRDefault="004A731A" w:rsidP="004A731A">
      <w:pPr>
        <w:jc w:val="both"/>
        <w:rPr>
          <w:rFonts w:ascii="Calibri" w:hAnsi="Calibri" w:cs="Calibri"/>
          <w:lang w:val="es-BO" w:eastAsia="es-ES"/>
        </w:rPr>
      </w:pPr>
    </w:p>
    <w:p w14:paraId="2B4D5431" w14:textId="77777777" w:rsidR="004A731A" w:rsidRPr="00A37A0B" w:rsidRDefault="004A731A" w:rsidP="004A731A">
      <w:pPr>
        <w:jc w:val="both"/>
        <w:rPr>
          <w:rFonts w:ascii="Calibri" w:hAnsi="Calibri" w:cs="Calibri"/>
          <w:lang w:val="es-BO" w:eastAsia="es-ES"/>
        </w:rPr>
      </w:pPr>
      <w:r w:rsidRPr="00A37A0B">
        <w:rPr>
          <w:rFonts w:ascii="Calibri" w:hAnsi="Calibri" w:cs="Calibri"/>
          <w:b/>
          <w:lang w:val="es-BO" w:eastAsia="es-ES"/>
        </w:rPr>
        <w:t>NOVENA.- (FORMA DE PAGO).</w:t>
      </w:r>
      <w:r w:rsidRPr="00A37A0B">
        <w:rPr>
          <w:rFonts w:ascii="Calibri" w:hAnsi="Calibri" w:cs="Calibri"/>
          <w:lang w:val="es-BO" w:eastAsia="es-ES"/>
        </w:rPr>
        <w:t xml:space="preserve"> </w:t>
      </w:r>
    </w:p>
    <w:p w14:paraId="50A3A23C" w14:textId="77777777" w:rsidR="004A731A" w:rsidRPr="00A37A0B" w:rsidRDefault="004A731A" w:rsidP="004A731A">
      <w:pPr>
        <w:jc w:val="both"/>
        <w:rPr>
          <w:rFonts w:ascii="Calibri" w:hAnsi="Calibri" w:cs="Calibri"/>
          <w:lang w:val="es-BO" w:eastAsia="es-ES"/>
        </w:rPr>
      </w:pPr>
    </w:p>
    <w:p w14:paraId="3093A7BF" w14:textId="77777777" w:rsidR="004A731A" w:rsidRPr="00A37A0B" w:rsidRDefault="004A731A" w:rsidP="004A731A">
      <w:pPr>
        <w:jc w:val="both"/>
        <w:rPr>
          <w:rFonts w:ascii="Calibri" w:hAnsi="Calibri" w:cs="Arial"/>
          <w:lang w:eastAsia="es-ES"/>
        </w:rPr>
      </w:pPr>
      <w:r w:rsidRPr="00A37A0B">
        <w:rPr>
          <w:rFonts w:ascii="Calibri" w:hAnsi="Calibri" w:cs="Arial"/>
          <w:lang w:eastAsia="es-ES"/>
        </w:rPr>
        <w:t xml:space="preserve">El pago será realizado contra avance de la obra de acuerdo a las condiciones establecidas en las especificaciones técnicas, Documento Base de Contratación y propuesta </w:t>
      </w:r>
      <w:proofErr w:type="gramStart"/>
      <w:r w:rsidRPr="00A37A0B">
        <w:rPr>
          <w:rFonts w:ascii="Calibri" w:hAnsi="Calibri" w:cs="Arial"/>
          <w:lang w:eastAsia="es-ES"/>
        </w:rPr>
        <w:t>adjudicada</w:t>
      </w:r>
      <w:proofErr w:type="gramEnd"/>
      <w:r w:rsidRPr="00A37A0B">
        <w:rPr>
          <w:rFonts w:ascii="Calibri" w:hAnsi="Calibri" w:cs="Arial"/>
          <w:lang w:eastAsia="es-ES"/>
        </w:rPr>
        <w:t xml:space="preserve">. Debiendo el </w:t>
      </w:r>
      <w:r w:rsidRPr="00A37A0B">
        <w:rPr>
          <w:rFonts w:ascii="Calibri" w:hAnsi="Calibri" w:cs="Arial"/>
          <w:b/>
          <w:lang w:eastAsia="es-ES"/>
        </w:rPr>
        <w:t>CONTRATISTA</w:t>
      </w:r>
      <w:r w:rsidRPr="00A37A0B">
        <w:rPr>
          <w:rFonts w:ascii="Calibri" w:hAnsi="Calibri" w:cs="Arial"/>
          <w:lang w:eastAsia="es-ES"/>
        </w:rPr>
        <w:t xml:space="preserve"> en el plazo de cinco (5) días hábiles posteriores a la medición realizada entregar la planilla al SUPERVISOR, para su revisión, una planilla con los respaldos técnicos que el SUPERVISOR requiera, con fecha y firma del </w:t>
      </w:r>
      <w:r w:rsidRPr="00A37A0B">
        <w:rPr>
          <w:rFonts w:ascii="Calibri" w:hAnsi="Calibri" w:cs="Arial"/>
          <w:b/>
          <w:lang w:eastAsia="es-ES"/>
        </w:rPr>
        <w:t>RESIDENTE DE OBRA</w:t>
      </w:r>
      <w:r w:rsidRPr="00A37A0B">
        <w:rPr>
          <w:rFonts w:ascii="Calibri" w:hAnsi="Calibri" w:cs="Arial"/>
          <w:lang w:eastAsia="es-ES"/>
        </w:rPr>
        <w:t>, documento que consignará todos los trabajos ejecutados a los precios unitarios establecidos, de acuerdo a la medición efectuada en forma conjunta por el SUPERVISOR y el CONTRATISTA. Los pagos parciales acumulados no podrán exceder del 80% del monto total del contrato.</w:t>
      </w:r>
    </w:p>
    <w:p w14:paraId="2B971CF6" w14:textId="77777777" w:rsidR="004A731A" w:rsidRPr="00A37A0B" w:rsidRDefault="004A731A" w:rsidP="004A731A">
      <w:pPr>
        <w:jc w:val="both"/>
        <w:rPr>
          <w:rFonts w:ascii="Calibri" w:hAnsi="Calibri" w:cs="Arial"/>
          <w:lang w:eastAsia="es-ES"/>
        </w:rPr>
      </w:pPr>
    </w:p>
    <w:p w14:paraId="5F3EC349" w14:textId="77777777" w:rsidR="004A731A" w:rsidRPr="00A37A0B" w:rsidRDefault="004A731A" w:rsidP="004A731A">
      <w:pPr>
        <w:jc w:val="both"/>
        <w:rPr>
          <w:rFonts w:ascii="Calibri" w:hAnsi="Calibri" w:cs="Arial"/>
          <w:lang w:eastAsia="es-ES"/>
        </w:rPr>
      </w:pPr>
      <w:r w:rsidRPr="00A37A0B">
        <w:rPr>
          <w:rFonts w:ascii="Calibri" w:hAnsi="Calibri" w:cs="Arial"/>
          <w:lang w:eastAsia="es-ES"/>
        </w:rPr>
        <w:t xml:space="preserve">De no presentar el </w:t>
      </w:r>
      <w:r w:rsidRPr="00A37A0B">
        <w:rPr>
          <w:rFonts w:ascii="Calibri" w:hAnsi="Calibri" w:cs="Arial"/>
          <w:b/>
          <w:lang w:eastAsia="es-ES"/>
        </w:rPr>
        <w:t>CONTRATISTA</w:t>
      </w:r>
      <w:r w:rsidRPr="00A37A0B">
        <w:rPr>
          <w:rFonts w:ascii="Calibri" w:hAnsi="Calibri" w:cs="Arial"/>
          <w:lang w:eastAsia="es-ES"/>
        </w:rPr>
        <w:t xml:space="preserve"> la respectiva planilla dentro del plazo previsto, los días de demora serán contabilizados por el </w:t>
      </w:r>
      <w:r w:rsidRPr="00A37A0B">
        <w:rPr>
          <w:rFonts w:ascii="Calibri" w:hAnsi="Calibri" w:cs="Arial"/>
          <w:b/>
          <w:lang w:eastAsia="es-ES"/>
        </w:rPr>
        <w:t>SUPERVISOR y/o el FISCAL</w:t>
      </w:r>
      <w:r w:rsidRPr="00A37A0B">
        <w:rPr>
          <w:rFonts w:ascii="Calibri" w:hAnsi="Calibri" w:cs="Arial"/>
          <w:lang w:eastAsia="es-ES"/>
        </w:rPr>
        <w:t>, a efectos de aplicar las multas y sanciones correspondientes de acuerdo a la cláusula de Morosidad y Penalidades.</w:t>
      </w:r>
    </w:p>
    <w:p w14:paraId="05D6B106" w14:textId="77777777" w:rsidR="004A731A" w:rsidRPr="00A37A0B" w:rsidRDefault="004A731A" w:rsidP="004A731A">
      <w:pPr>
        <w:jc w:val="both"/>
        <w:rPr>
          <w:rFonts w:ascii="Calibri" w:hAnsi="Calibri" w:cs="Arial"/>
          <w:lang w:eastAsia="es-ES"/>
        </w:rPr>
      </w:pPr>
    </w:p>
    <w:p w14:paraId="1851DD11" w14:textId="77777777" w:rsidR="004A731A" w:rsidRPr="00A37A0B" w:rsidRDefault="004A731A" w:rsidP="004A731A">
      <w:pPr>
        <w:jc w:val="both"/>
        <w:rPr>
          <w:rFonts w:ascii="Calibri" w:hAnsi="Calibri" w:cs="Arial"/>
          <w:lang w:eastAsia="es-ES"/>
        </w:rPr>
      </w:pPr>
      <w:r w:rsidRPr="00A37A0B">
        <w:rPr>
          <w:rFonts w:ascii="Calibri" w:hAnsi="Calibri" w:cs="Arial"/>
          <w:lang w:eastAsia="es-ES"/>
        </w:rPr>
        <w:t xml:space="preserve">El </w:t>
      </w:r>
      <w:r w:rsidRPr="00A37A0B">
        <w:rPr>
          <w:rFonts w:ascii="Calibri" w:hAnsi="Calibri" w:cs="Arial"/>
          <w:b/>
          <w:lang w:eastAsia="es-ES"/>
        </w:rPr>
        <w:t>SUPERVISOR</w:t>
      </w:r>
      <w:r w:rsidRPr="00A37A0B">
        <w:rPr>
          <w:rFonts w:ascii="Calibri" w:hAnsi="Calibri" w:cs="Arial"/>
          <w:lang w:eastAsia="es-ES"/>
        </w:rPr>
        <w:t xml:space="preserve">, dentro de los tres (3) días hábiles siguientes, después de recibir en versión definitiva el certificado o planilla de pago indicará por escrito su aprobación o devolverá el certificado para que se enmienden los motivos </w:t>
      </w:r>
      <w:r w:rsidRPr="00A37A0B">
        <w:rPr>
          <w:rFonts w:ascii="Calibri" w:hAnsi="Calibri" w:cs="Arial"/>
          <w:lang w:eastAsia="es-ES"/>
        </w:rPr>
        <w:lastRenderedPageBreak/>
        <w:t>de rechazo, debiendo el CONTRATISTA, en este último caso, realizar las correcciones necesarias y volver a presentar el certificado, con la nueva fecha en un plazo no mayor a los tres (3) días hábiles siguientes, caso contrario se aplicará la cláusula de Morosidad y sus Penalidades del presente contrato.</w:t>
      </w:r>
    </w:p>
    <w:p w14:paraId="179A9D42" w14:textId="77777777" w:rsidR="004A731A" w:rsidRPr="00A37A0B" w:rsidRDefault="004A731A" w:rsidP="004A731A">
      <w:pPr>
        <w:jc w:val="both"/>
        <w:rPr>
          <w:rFonts w:ascii="Calibri" w:hAnsi="Calibri" w:cs="Arial"/>
          <w:lang w:eastAsia="es-ES"/>
        </w:rPr>
      </w:pPr>
    </w:p>
    <w:p w14:paraId="218FBCC7" w14:textId="77777777" w:rsidR="004A731A" w:rsidRPr="00A37A0B" w:rsidRDefault="004A731A" w:rsidP="004A731A">
      <w:pPr>
        <w:jc w:val="both"/>
        <w:rPr>
          <w:rFonts w:ascii="Calibri" w:hAnsi="Calibri" w:cs="Arial"/>
          <w:lang w:eastAsia="es-ES"/>
        </w:rPr>
      </w:pPr>
      <w:r w:rsidRPr="00A37A0B">
        <w:rPr>
          <w:rFonts w:ascii="Calibri" w:hAnsi="Calibri" w:cs="Arial"/>
          <w:lang w:eastAsia="es-ES"/>
        </w:rPr>
        <w:t xml:space="preserve">El certificado aprobado por el </w:t>
      </w:r>
      <w:r w:rsidRPr="00A37A0B">
        <w:rPr>
          <w:rFonts w:ascii="Calibri" w:hAnsi="Calibri" w:cs="Arial"/>
          <w:b/>
          <w:lang w:eastAsia="es-ES"/>
        </w:rPr>
        <w:t>SUPERVISOR</w:t>
      </w:r>
      <w:r w:rsidRPr="00A37A0B">
        <w:rPr>
          <w:rFonts w:ascii="Calibri" w:hAnsi="Calibri" w:cs="Arial"/>
          <w:lang w:eastAsia="es-ES"/>
        </w:rPr>
        <w:t xml:space="preserve">, con la fecha de aprobación, será remitido al </w:t>
      </w:r>
      <w:r w:rsidRPr="00A37A0B">
        <w:rPr>
          <w:rFonts w:ascii="Calibri" w:hAnsi="Calibri" w:cs="Arial"/>
          <w:b/>
          <w:lang w:eastAsia="es-ES"/>
        </w:rPr>
        <w:t>FISCAL DE OBRA</w:t>
      </w:r>
      <w:r w:rsidRPr="00A37A0B">
        <w:rPr>
          <w:rFonts w:ascii="Calibri" w:hAnsi="Calibri" w:cs="Arial"/>
          <w:lang w:eastAsia="es-ES"/>
        </w:rPr>
        <w:t xml:space="preserve">, quien luego de tomar conocimiento del mismo, dentro del término de tres (3) días hábiles subsiguientes a su recepción lo devolverá al </w:t>
      </w:r>
      <w:r w:rsidRPr="00A37A0B">
        <w:rPr>
          <w:rFonts w:ascii="Calibri" w:hAnsi="Calibri" w:cs="Arial"/>
          <w:b/>
          <w:lang w:eastAsia="es-ES"/>
        </w:rPr>
        <w:t>SUPERVISOR</w:t>
      </w:r>
      <w:r w:rsidRPr="00A37A0B">
        <w:rPr>
          <w:rFonts w:ascii="Calibri" w:hAnsi="Calibri" w:cs="Arial"/>
          <w:lang w:eastAsia="es-ES"/>
        </w:rPr>
        <w:t xml:space="preserve"> si requiere aclaraciones o lo enviará a la dependencia pertinente de </w:t>
      </w:r>
      <w:r w:rsidRPr="00A37A0B">
        <w:rPr>
          <w:rFonts w:ascii="Calibri" w:hAnsi="Calibri" w:cs="Arial"/>
          <w:b/>
          <w:lang w:eastAsia="es-ES"/>
        </w:rPr>
        <w:t>YPFB</w:t>
      </w:r>
      <w:r w:rsidRPr="00A37A0B">
        <w:rPr>
          <w:rFonts w:ascii="Calibri" w:hAnsi="Calibri" w:cs="Arial"/>
          <w:lang w:eastAsia="es-ES"/>
        </w:rPr>
        <w:t xml:space="preserve"> para el pago, con la firma y fecha respectivas. En dicha dependencia se expedirá la orden de pago dentro del plazo máximo de cinco (5) días hábiles computables desde su recepción.</w:t>
      </w:r>
    </w:p>
    <w:p w14:paraId="2249E2EE" w14:textId="77777777" w:rsidR="004A731A" w:rsidRPr="00A37A0B" w:rsidRDefault="004A731A" w:rsidP="004A731A">
      <w:pPr>
        <w:jc w:val="both"/>
        <w:rPr>
          <w:rFonts w:ascii="Calibri" w:hAnsi="Calibri" w:cs="Arial"/>
          <w:lang w:eastAsia="es-ES"/>
        </w:rPr>
      </w:pPr>
    </w:p>
    <w:p w14:paraId="079386A0" w14:textId="77777777" w:rsidR="004A731A" w:rsidRPr="00A37A0B" w:rsidRDefault="004A731A" w:rsidP="004A731A">
      <w:pPr>
        <w:jc w:val="both"/>
        <w:rPr>
          <w:rFonts w:ascii="Calibri" w:hAnsi="Calibri" w:cs="Arial"/>
          <w:lang w:eastAsia="es-ES"/>
        </w:rPr>
      </w:pPr>
      <w:r w:rsidRPr="00A37A0B">
        <w:rPr>
          <w:rFonts w:ascii="Calibri" w:hAnsi="Calibri" w:cs="Arial"/>
          <w:lang w:eastAsia="es-ES"/>
        </w:rPr>
        <w:t xml:space="preserve">En caso que el certificado de pago fuese devuelto al </w:t>
      </w:r>
      <w:r w:rsidRPr="00A37A0B">
        <w:rPr>
          <w:rFonts w:ascii="Calibri" w:hAnsi="Calibri" w:cs="Arial"/>
          <w:b/>
          <w:lang w:eastAsia="es-ES"/>
        </w:rPr>
        <w:t>SUPERVISOR</w:t>
      </w:r>
      <w:r w:rsidRPr="00A37A0B">
        <w:rPr>
          <w:rFonts w:ascii="Calibri" w:hAnsi="Calibri" w:cs="Arial"/>
          <w:lang w:eastAsia="es-ES"/>
        </w:rPr>
        <w:t xml:space="preserve">, para correcciones o aclaraciones, el </w:t>
      </w:r>
      <w:r w:rsidRPr="00A37A0B">
        <w:rPr>
          <w:rFonts w:ascii="Calibri" w:hAnsi="Calibri" w:cs="Arial"/>
          <w:b/>
          <w:lang w:eastAsia="es-ES"/>
        </w:rPr>
        <w:t>CONTRATISTA</w:t>
      </w:r>
      <w:r w:rsidRPr="00A37A0B">
        <w:rPr>
          <w:rFonts w:ascii="Calibri" w:hAnsi="Calibri" w:cs="Arial"/>
          <w:lang w:eastAsia="es-ES"/>
        </w:rPr>
        <w:t xml:space="preserve"> a partir de la fecha de conocimiento, dispondrá de cinco (5) días hábiles para efectuarlas, debiendo con la nueva fecha remitir los documentos nuevamente al </w:t>
      </w:r>
      <w:r w:rsidRPr="00A37A0B">
        <w:rPr>
          <w:rFonts w:ascii="Calibri" w:hAnsi="Calibri" w:cs="Arial"/>
          <w:b/>
          <w:lang w:eastAsia="es-ES"/>
        </w:rPr>
        <w:t>SUPERVISOR</w:t>
      </w:r>
      <w:r w:rsidRPr="00A37A0B">
        <w:rPr>
          <w:rFonts w:ascii="Calibri" w:hAnsi="Calibri" w:cs="Arial"/>
          <w:lang w:eastAsia="es-ES"/>
        </w:rPr>
        <w:t xml:space="preserve"> y este al </w:t>
      </w:r>
      <w:r w:rsidRPr="00A37A0B">
        <w:rPr>
          <w:rFonts w:ascii="Calibri" w:hAnsi="Calibri" w:cs="Arial"/>
          <w:b/>
          <w:lang w:eastAsia="es-ES"/>
        </w:rPr>
        <w:t>FISCAL DE OBRA</w:t>
      </w:r>
      <w:r w:rsidRPr="00A37A0B">
        <w:rPr>
          <w:rFonts w:ascii="Calibri" w:hAnsi="Calibri" w:cs="Arial"/>
          <w:lang w:eastAsia="es-ES"/>
        </w:rPr>
        <w:t>.</w:t>
      </w:r>
    </w:p>
    <w:p w14:paraId="41A06A83" w14:textId="77777777" w:rsidR="004A731A" w:rsidRPr="00A37A0B" w:rsidRDefault="004A731A" w:rsidP="004A731A">
      <w:pPr>
        <w:jc w:val="both"/>
        <w:rPr>
          <w:rFonts w:ascii="Calibri" w:hAnsi="Calibri" w:cs="Arial"/>
          <w:lang w:eastAsia="es-ES"/>
        </w:rPr>
      </w:pPr>
    </w:p>
    <w:p w14:paraId="4222FAE2" w14:textId="77777777" w:rsidR="004A731A" w:rsidRPr="00A37A0B" w:rsidRDefault="004A731A" w:rsidP="004A731A">
      <w:pPr>
        <w:contextualSpacing/>
        <w:jc w:val="both"/>
        <w:rPr>
          <w:rFonts w:ascii="Calibri" w:hAnsi="Calibri" w:cs="Arial"/>
          <w:lang w:eastAsia="es-ES"/>
        </w:rPr>
      </w:pPr>
      <w:r w:rsidRPr="00A37A0B">
        <w:rPr>
          <w:rFonts w:ascii="Calibri" w:hAnsi="Calibri" w:cs="Arial"/>
          <w:lang w:eastAsia="es-ES"/>
        </w:rPr>
        <w:t xml:space="preserve">El pago de cada certificado o planilla de avance de obra se realizará dentro de los treinta (30) días hábiles siguientes a la fecha de remisión del </w:t>
      </w:r>
      <w:r w:rsidRPr="00A37A0B">
        <w:rPr>
          <w:rFonts w:ascii="Calibri" w:hAnsi="Calibri" w:cs="Arial"/>
          <w:b/>
          <w:lang w:eastAsia="es-ES"/>
        </w:rPr>
        <w:t>FISCAL</w:t>
      </w:r>
      <w:r w:rsidRPr="00A37A0B">
        <w:rPr>
          <w:rFonts w:ascii="Calibri" w:hAnsi="Calibri" w:cs="Arial"/>
          <w:lang w:eastAsia="es-ES"/>
        </w:rPr>
        <w:t xml:space="preserve"> a la dependencia prevista de </w:t>
      </w:r>
      <w:r w:rsidRPr="00A37A0B">
        <w:rPr>
          <w:rFonts w:ascii="Calibri" w:hAnsi="Calibri" w:cs="Arial"/>
          <w:b/>
          <w:lang w:eastAsia="es-ES"/>
        </w:rPr>
        <w:t>YPFB</w:t>
      </w:r>
      <w:r w:rsidRPr="00A37A0B">
        <w:rPr>
          <w:rFonts w:ascii="Calibri" w:hAnsi="Calibri" w:cs="Arial"/>
          <w:lang w:eastAsia="es-ES"/>
        </w:rPr>
        <w:t xml:space="preserve">, para el pago. El </w:t>
      </w:r>
      <w:r w:rsidRPr="00A37A0B">
        <w:rPr>
          <w:rFonts w:ascii="Calibri" w:hAnsi="Calibri" w:cs="Arial"/>
          <w:b/>
          <w:lang w:eastAsia="es-ES"/>
        </w:rPr>
        <w:t>CONTRATISTA</w:t>
      </w:r>
      <w:r w:rsidRPr="00A37A0B">
        <w:rPr>
          <w:rFonts w:ascii="Calibri" w:hAnsi="Calibri" w:cs="Arial"/>
          <w:lang w:eastAsia="es-ES"/>
        </w:rPr>
        <w:t>, recibirá el pago del monto certificado menos las deducciones que correspondiesen.</w:t>
      </w:r>
    </w:p>
    <w:p w14:paraId="52FF7B07" w14:textId="77777777" w:rsidR="004A731A" w:rsidRPr="00A37A0B" w:rsidRDefault="004A731A" w:rsidP="004A731A">
      <w:pPr>
        <w:contextualSpacing/>
        <w:jc w:val="both"/>
        <w:rPr>
          <w:rFonts w:ascii="Calibri" w:hAnsi="Calibri" w:cs="Arial"/>
          <w:lang w:eastAsia="es-ES"/>
        </w:rPr>
      </w:pPr>
    </w:p>
    <w:p w14:paraId="2E1FADF6" w14:textId="77777777" w:rsidR="004A731A" w:rsidRPr="00A37A0B" w:rsidRDefault="004A731A" w:rsidP="004A731A">
      <w:pPr>
        <w:contextualSpacing/>
        <w:jc w:val="both"/>
        <w:rPr>
          <w:rFonts w:ascii="Calibri" w:hAnsi="Calibri" w:cs="Arial"/>
          <w:b/>
          <w:lang w:eastAsia="es-ES"/>
        </w:rPr>
      </w:pPr>
      <w:r w:rsidRPr="00A37A0B">
        <w:rPr>
          <w:rFonts w:ascii="Calibri" w:hAnsi="Calibri" w:cs="Arial"/>
          <w:lang w:eastAsia="es-ES"/>
        </w:rPr>
        <w:t xml:space="preserve">En cada caso, el Informe del </w:t>
      </w:r>
      <w:r w:rsidRPr="00A37A0B">
        <w:rPr>
          <w:rFonts w:ascii="Calibri" w:hAnsi="Calibri" w:cs="Arial"/>
          <w:b/>
          <w:lang w:eastAsia="es-ES"/>
        </w:rPr>
        <w:t>SUPERVISOR</w:t>
      </w:r>
      <w:r w:rsidRPr="00A37A0B">
        <w:rPr>
          <w:rFonts w:ascii="Calibri" w:hAnsi="Calibri" w:cs="Arial"/>
          <w:lang w:eastAsia="es-ES"/>
        </w:rPr>
        <w:t xml:space="preserve"> consignará también la deducción de los días de demora en la presentación de la planilla que en su caso hubiese incurrido el </w:t>
      </w:r>
      <w:r w:rsidRPr="00A37A0B">
        <w:rPr>
          <w:rFonts w:ascii="Calibri" w:hAnsi="Calibri" w:cs="Arial"/>
          <w:b/>
          <w:lang w:eastAsia="es-ES"/>
        </w:rPr>
        <w:t>CONTRATISTA.</w:t>
      </w:r>
    </w:p>
    <w:p w14:paraId="106177DC" w14:textId="77777777" w:rsidR="004A731A" w:rsidRPr="00A37A0B" w:rsidRDefault="004A731A" w:rsidP="004A731A">
      <w:pPr>
        <w:contextualSpacing/>
        <w:jc w:val="both"/>
        <w:rPr>
          <w:rFonts w:ascii="Calibri" w:hAnsi="Calibri" w:cs="Arial"/>
          <w:b/>
          <w:lang w:eastAsia="es-ES"/>
        </w:rPr>
      </w:pPr>
    </w:p>
    <w:p w14:paraId="063FDCF6" w14:textId="77777777" w:rsidR="004A731A" w:rsidRPr="00A37A0B" w:rsidRDefault="004A731A" w:rsidP="004A731A">
      <w:pPr>
        <w:contextualSpacing/>
        <w:jc w:val="both"/>
        <w:rPr>
          <w:rFonts w:ascii="Calibri" w:hAnsi="Calibri" w:cs="Calibri"/>
          <w:lang w:eastAsia="es-ES"/>
        </w:rPr>
      </w:pPr>
      <w:r w:rsidRPr="00A37A0B">
        <w:rPr>
          <w:rFonts w:ascii="Calibri" w:hAnsi="Calibri" w:cs="Calibri"/>
          <w:lang w:eastAsia="es-ES"/>
        </w:rPr>
        <w:t xml:space="preserve">El pago se realizará en moneda nacional (bolivianos), mediante transferencia bancaria a través del SIGMA o SIGEP, posterior a la emisión y aprobación de la planilla de avance de obras por el </w:t>
      </w:r>
      <w:r w:rsidRPr="00A37A0B">
        <w:rPr>
          <w:rFonts w:ascii="Calibri" w:hAnsi="Calibri" w:cs="Calibri"/>
          <w:b/>
          <w:lang w:eastAsia="es-ES"/>
        </w:rPr>
        <w:t>FISCAL DE OBRAS</w:t>
      </w:r>
      <w:r w:rsidRPr="00A37A0B">
        <w:rPr>
          <w:rFonts w:ascii="Calibri" w:hAnsi="Calibri" w:cs="Calibri"/>
          <w:lang w:eastAsia="es-ES"/>
        </w:rPr>
        <w:t xml:space="preserve"> nombrado por </w:t>
      </w:r>
      <w:r w:rsidRPr="00A37A0B">
        <w:rPr>
          <w:rFonts w:ascii="Calibri" w:hAnsi="Calibri" w:cs="Calibri"/>
          <w:b/>
          <w:lang w:eastAsia="es-ES"/>
        </w:rPr>
        <w:t>YPFB</w:t>
      </w:r>
      <w:r w:rsidRPr="00A37A0B">
        <w:rPr>
          <w:rFonts w:ascii="Calibri" w:hAnsi="Calibri" w:cs="Calibri"/>
          <w:lang w:eastAsia="es-ES"/>
        </w:rPr>
        <w:t xml:space="preserve">, para lo cual el </w:t>
      </w:r>
      <w:r w:rsidRPr="00A37A0B">
        <w:rPr>
          <w:rFonts w:ascii="Calibri" w:hAnsi="Calibri" w:cs="Calibri"/>
          <w:b/>
          <w:lang w:eastAsia="es-ES"/>
        </w:rPr>
        <w:t>CONTRATISTA</w:t>
      </w:r>
      <w:r w:rsidRPr="00A37A0B">
        <w:rPr>
          <w:rFonts w:ascii="Calibri" w:hAnsi="Calibri" w:cs="Calibri"/>
          <w:lang w:eastAsia="es-ES"/>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5B0C7905" w14:textId="77777777" w:rsidR="004A731A" w:rsidRPr="00A37A0B" w:rsidRDefault="004A731A" w:rsidP="004A731A">
      <w:pPr>
        <w:spacing w:before="120" w:after="120"/>
        <w:jc w:val="both"/>
        <w:rPr>
          <w:rFonts w:ascii="Calibri" w:hAnsi="Calibri" w:cs="Calibri"/>
          <w:lang w:eastAsia="es-ES"/>
        </w:rPr>
      </w:pPr>
      <w:r w:rsidRPr="00A37A0B">
        <w:rPr>
          <w:rFonts w:ascii="Calibri" w:hAnsi="Calibri" w:cs="Calibri"/>
          <w:lang w:eastAsia="es-ES"/>
        </w:rPr>
        <w:t xml:space="preserve">Para cada pago el </w:t>
      </w:r>
      <w:r w:rsidRPr="00A37A0B">
        <w:rPr>
          <w:rFonts w:ascii="Calibri" w:hAnsi="Calibri" w:cs="Calibri"/>
          <w:b/>
          <w:lang w:eastAsia="es-ES"/>
        </w:rPr>
        <w:t>CONTRATISTA</w:t>
      </w:r>
      <w:r w:rsidRPr="00A37A0B">
        <w:rPr>
          <w:rFonts w:ascii="Calibri" w:hAnsi="Calibri" w:cs="Calibri"/>
          <w:lang w:eastAsia="es-ES"/>
        </w:rPr>
        <w:t xml:space="preserve"> deberá adjuntar lo siguiente:</w:t>
      </w:r>
    </w:p>
    <w:p w14:paraId="088BA2BD" w14:textId="77777777" w:rsidR="004A731A" w:rsidRPr="00A37A0B" w:rsidRDefault="004A731A" w:rsidP="00A66C3E">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Carta de solicitud de pago</w:t>
      </w:r>
    </w:p>
    <w:p w14:paraId="6FEEF20B" w14:textId="77777777" w:rsidR="004A731A" w:rsidRPr="00A37A0B" w:rsidRDefault="004A731A" w:rsidP="00A66C3E">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Factura original</w:t>
      </w:r>
    </w:p>
    <w:p w14:paraId="3CC8717A" w14:textId="77777777" w:rsidR="004A731A" w:rsidRPr="00A37A0B" w:rsidRDefault="004A731A" w:rsidP="00A66C3E">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 SIGMA</w:t>
      </w:r>
    </w:p>
    <w:p w14:paraId="70B63B4C" w14:textId="77777777" w:rsidR="004A731A" w:rsidRPr="00A37A0B" w:rsidRDefault="004A731A" w:rsidP="00A66C3E">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 NIT</w:t>
      </w:r>
    </w:p>
    <w:p w14:paraId="1A0DB49E" w14:textId="77777777" w:rsidR="004A731A" w:rsidRPr="00A37A0B" w:rsidRDefault="004A731A" w:rsidP="00A66C3E">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del contrato.</w:t>
      </w:r>
    </w:p>
    <w:p w14:paraId="1AD6DB5B" w14:textId="77777777" w:rsidR="004A731A" w:rsidRPr="00A37A0B" w:rsidRDefault="004A731A" w:rsidP="00A66C3E">
      <w:pPr>
        <w:numPr>
          <w:ilvl w:val="0"/>
          <w:numId w:val="47"/>
        </w:numPr>
        <w:ind w:left="714" w:hanging="357"/>
        <w:jc w:val="both"/>
        <w:rPr>
          <w:rFonts w:ascii="Calibri" w:hAnsi="Calibri" w:cs="Calibri"/>
          <w:bCs/>
          <w:lang w:val="es-BO" w:eastAsia="es-ES"/>
        </w:rPr>
      </w:pPr>
      <w:r w:rsidRPr="00A37A0B">
        <w:rPr>
          <w:rFonts w:ascii="Calibri" w:hAnsi="Calibri" w:cs="Calibri"/>
          <w:bCs/>
          <w:lang w:val="es-BO" w:eastAsia="es-ES"/>
        </w:rPr>
        <w:t>Y otra documentación solicitada por el SUPERVISOR.</w:t>
      </w:r>
    </w:p>
    <w:p w14:paraId="3FA9F040" w14:textId="77777777" w:rsidR="004A731A" w:rsidRPr="00A37A0B" w:rsidRDefault="004A731A" w:rsidP="004A731A">
      <w:pPr>
        <w:ind w:left="357"/>
        <w:jc w:val="both"/>
        <w:rPr>
          <w:rFonts w:ascii="Calibri" w:hAnsi="Calibri" w:cs="Calibri"/>
          <w:bCs/>
          <w:lang w:val="es-BO" w:eastAsia="es-ES"/>
        </w:rPr>
      </w:pPr>
    </w:p>
    <w:p w14:paraId="757297F2"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DÉCIMA.- (PLANILLA O CERTIFICADO DE LIQUIDACIÓN FINAL).</w:t>
      </w:r>
    </w:p>
    <w:p w14:paraId="483C10CE" w14:textId="77777777" w:rsidR="004A731A" w:rsidRPr="00A37A0B" w:rsidRDefault="004A731A" w:rsidP="004A731A">
      <w:pPr>
        <w:jc w:val="both"/>
        <w:rPr>
          <w:rFonts w:ascii="Calibri" w:hAnsi="Calibri" w:cs="Calibri"/>
          <w:b/>
          <w:lang w:val="es-BO" w:eastAsia="es-ES"/>
        </w:rPr>
      </w:pPr>
    </w:p>
    <w:p w14:paraId="435D8C46" w14:textId="77777777" w:rsidR="004A731A" w:rsidRPr="00A37A0B" w:rsidRDefault="004A731A" w:rsidP="004A731A">
      <w:pPr>
        <w:jc w:val="both"/>
        <w:rPr>
          <w:rFonts w:ascii="Calibri" w:hAnsi="Calibri" w:cs="Calibri"/>
          <w:bCs/>
          <w:lang w:val="es-BO" w:eastAsia="es-ES"/>
        </w:rPr>
      </w:pPr>
      <w:r w:rsidRPr="00A37A0B">
        <w:rPr>
          <w:rFonts w:ascii="Calibri" w:hAnsi="Calibri" w:cs="Calibri"/>
          <w:lang w:val="es-BO" w:eastAsia="es-ES"/>
        </w:rPr>
        <w:t xml:space="preserve">Dentro de los diez (10) días calendario siguientes a la fecha de recepción definitiva, el </w:t>
      </w:r>
      <w:r w:rsidRPr="00A37A0B">
        <w:rPr>
          <w:rFonts w:ascii="Calibri" w:hAnsi="Calibri" w:cs="Calibri"/>
          <w:b/>
          <w:bCs/>
          <w:lang w:val="es-BO" w:eastAsia="es-ES"/>
        </w:rPr>
        <w:t>SUPERVISOR</w:t>
      </w:r>
      <w:r w:rsidRPr="00A37A0B">
        <w:rPr>
          <w:rFonts w:ascii="Calibri" w:hAnsi="Calibri" w:cs="Calibri"/>
          <w:lang w:val="es-BO" w:eastAsia="es-ES"/>
        </w:rPr>
        <w:t xml:space="preserve"> elaborará una planilla de cantidades finales de Obra, con base a la Obra efectiva y realmente ejecutada, dicha planilla será cursada al </w:t>
      </w:r>
      <w:r w:rsidRPr="00A37A0B">
        <w:rPr>
          <w:rFonts w:ascii="Calibri" w:hAnsi="Calibri" w:cs="Calibri"/>
          <w:b/>
          <w:bCs/>
          <w:lang w:val="es-BO" w:eastAsia="es-ES"/>
        </w:rPr>
        <w:t>CONTRATISTA</w:t>
      </w:r>
      <w:r w:rsidRPr="00A37A0B">
        <w:rPr>
          <w:rFonts w:ascii="Calibri" w:hAnsi="Calibri" w:cs="Calibri"/>
          <w:lang w:val="es-BO" w:eastAsia="es-ES"/>
        </w:rPr>
        <w:t xml:space="preserve"> para que el mismo dentro del plazo de diez (10) días calendario subsiguientes elabore la planilla o certificado de liquidación final conjuntamente con los documentos solicitados por el SUPERVISOR, planos “as </w:t>
      </w:r>
      <w:proofErr w:type="spellStart"/>
      <w:r w:rsidRPr="00A37A0B">
        <w:rPr>
          <w:rFonts w:ascii="Calibri" w:hAnsi="Calibri" w:cs="Calibri"/>
          <w:lang w:val="es-BO" w:eastAsia="es-ES"/>
        </w:rPr>
        <w:t>built</w:t>
      </w:r>
      <w:proofErr w:type="spellEnd"/>
      <w:r w:rsidRPr="00A37A0B">
        <w:rPr>
          <w:rFonts w:ascii="Calibri" w:hAnsi="Calibri" w:cs="Calibri"/>
          <w:lang w:val="es-BO" w:eastAsia="es-ES"/>
        </w:rPr>
        <w:t xml:space="preserve">” y la presente al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en versión definitiva con fecha y firma del </w:t>
      </w:r>
      <w:r w:rsidRPr="00A37A0B">
        <w:rPr>
          <w:rFonts w:ascii="Calibri" w:hAnsi="Calibri" w:cs="Calibri"/>
          <w:b/>
          <w:lang w:val="es-BO" w:eastAsia="es-ES"/>
        </w:rPr>
        <w:t>RESIDENTE DE OBRA</w:t>
      </w:r>
      <w:r w:rsidRPr="00A37A0B">
        <w:rPr>
          <w:rFonts w:ascii="Calibri" w:hAnsi="Calibri" w:cs="Calibri"/>
          <w:lang w:val="es-BO" w:eastAsia="es-ES"/>
        </w:rPr>
        <w:t xml:space="preserve"> .</w:t>
      </w:r>
      <w:r w:rsidRPr="00A37A0B">
        <w:rPr>
          <w:rFonts w:ascii="Calibri" w:hAnsi="Calibri" w:cs="Calibri"/>
          <w:bCs/>
          <w:lang w:val="es-BO" w:eastAsia="es-ES"/>
        </w:rPr>
        <w:t xml:space="preserve"> En caso de incumplimiento del </w:t>
      </w:r>
      <w:r w:rsidRPr="00A37A0B">
        <w:rPr>
          <w:rFonts w:ascii="Calibri" w:hAnsi="Calibri" w:cs="Calibri"/>
          <w:b/>
          <w:bCs/>
          <w:lang w:val="es-BO" w:eastAsia="es-ES"/>
        </w:rPr>
        <w:t>CONTRATISTA</w:t>
      </w:r>
      <w:r w:rsidRPr="00A37A0B">
        <w:rPr>
          <w:rFonts w:ascii="Calibri" w:hAnsi="Calibri" w:cs="Calibri"/>
          <w:bCs/>
          <w:lang w:val="es-BO" w:eastAsia="es-ES"/>
        </w:rPr>
        <w:t xml:space="preserve"> en la elaboración de la planilla o certificado de liquidación final, éste</w:t>
      </w:r>
      <w:r w:rsidRPr="00A37A0B">
        <w:rPr>
          <w:rFonts w:ascii="Calibri" w:hAnsi="Calibri" w:cs="Calibri"/>
          <w:b/>
          <w:bCs/>
          <w:lang w:val="es-BO" w:eastAsia="es-ES"/>
        </w:rPr>
        <w:t xml:space="preserve"> </w:t>
      </w:r>
      <w:r w:rsidRPr="00A37A0B">
        <w:rPr>
          <w:rFonts w:ascii="Calibri" w:hAnsi="Calibri" w:cs="Calibri"/>
          <w:bCs/>
          <w:lang w:val="es-BO" w:eastAsia="es-ES"/>
        </w:rPr>
        <w:t xml:space="preserve">autoriza al </w:t>
      </w:r>
      <w:r w:rsidRPr="00A37A0B">
        <w:rPr>
          <w:rFonts w:ascii="Calibri" w:hAnsi="Calibri" w:cs="Calibri"/>
          <w:b/>
          <w:bCs/>
          <w:lang w:val="es-BO" w:eastAsia="es-ES"/>
        </w:rPr>
        <w:t>SUPERVISOR</w:t>
      </w:r>
      <w:r w:rsidRPr="00A37A0B">
        <w:rPr>
          <w:rFonts w:ascii="Calibri" w:hAnsi="Calibri" w:cs="Calibri"/>
          <w:bCs/>
          <w:lang w:val="es-BO" w:eastAsia="es-ES"/>
        </w:rPr>
        <w:t xml:space="preserve"> la suscripción de la misma en su lugar, a cuyo efecto el </w:t>
      </w:r>
      <w:r w:rsidRPr="00A37A0B">
        <w:rPr>
          <w:rFonts w:ascii="Calibri" w:hAnsi="Calibri" w:cs="Calibri"/>
          <w:b/>
          <w:bCs/>
          <w:lang w:val="es-BO" w:eastAsia="es-ES"/>
        </w:rPr>
        <w:t>SUPERVISOR</w:t>
      </w:r>
      <w:r w:rsidRPr="00A37A0B">
        <w:rPr>
          <w:rFonts w:ascii="Calibri" w:hAnsi="Calibri" w:cs="Calibri"/>
          <w:bCs/>
          <w:lang w:val="es-BO" w:eastAsia="es-ES"/>
        </w:rPr>
        <w:t xml:space="preserve"> en coordinación con el </w:t>
      </w:r>
      <w:r w:rsidRPr="00A37A0B">
        <w:rPr>
          <w:rFonts w:ascii="Calibri" w:hAnsi="Calibri" w:cs="Calibri"/>
          <w:b/>
          <w:bCs/>
          <w:lang w:val="es-BO" w:eastAsia="es-ES"/>
        </w:rPr>
        <w:t>FISCAL DE OBRA</w:t>
      </w:r>
      <w:r w:rsidRPr="00A37A0B">
        <w:rPr>
          <w:rFonts w:ascii="Calibri" w:hAnsi="Calibri" w:cs="Calibri"/>
          <w:bCs/>
          <w:lang w:val="es-BO" w:eastAsia="es-ES"/>
        </w:rPr>
        <w:t xml:space="preserve"> emitirán los documentos necesarios para procesar la liquidación del contrato, mismos que no podrán ser objeto de reclamo posterior por el </w:t>
      </w:r>
      <w:r w:rsidRPr="00A37A0B">
        <w:rPr>
          <w:rFonts w:ascii="Calibri" w:hAnsi="Calibri" w:cs="Calibri"/>
          <w:b/>
          <w:bCs/>
          <w:lang w:val="es-BO" w:eastAsia="es-ES"/>
        </w:rPr>
        <w:t>CONTRATISTA</w:t>
      </w:r>
      <w:r w:rsidRPr="00A37A0B">
        <w:rPr>
          <w:rFonts w:ascii="Calibri" w:hAnsi="Calibri" w:cs="Calibri"/>
          <w:bCs/>
          <w:lang w:val="es-BO" w:eastAsia="es-ES"/>
        </w:rPr>
        <w:t>.</w:t>
      </w:r>
    </w:p>
    <w:p w14:paraId="76DB204F"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SUPERVISOR</w:t>
      </w:r>
      <w:r w:rsidRPr="00A37A0B">
        <w:rPr>
          <w:rFonts w:ascii="Calibri" w:hAnsi="Calibri" w:cs="Calibri"/>
          <w:lang w:val="es-BO" w:eastAsia="es-ES"/>
        </w:rPr>
        <w:t xml:space="preserve"> y el </w:t>
      </w:r>
      <w:r w:rsidRPr="00A37A0B">
        <w:rPr>
          <w:rFonts w:ascii="Calibri" w:hAnsi="Calibri" w:cs="Calibri"/>
          <w:b/>
          <w:lang w:val="es-BO" w:eastAsia="es-ES"/>
        </w:rPr>
        <w:t>FISCAL DE OBRA</w:t>
      </w:r>
      <w:r w:rsidRPr="00A37A0B">
        <w:rPr>
          <w:rFonts w:ascii="Calibri" w:hAnsi="Calibri" w:cs="Calibri"/>
          <w:lang w:val="es-BO" w:eastAsia="es-ES"/>
        </w:rPr>
        <w:t xml:space="preserve">, no darán por finalizada la revisión de la liquidación, si el </w:t>
      </w:r>
      <w:r w:rsidRPr="00A37A0B">
        <w:rPr>
          <w:rFonts w:ascii="Calibri" w:hAnsi="Calibri" w:cs="Calibri"/>
          <w:b/>
          <w:bCs/>
          <w:lang w:val="es-BO" w:eastAsia="es-ES"/>
        </w:rPr>
        <w:t>CONTRATISTA</w:t>
      </w:r>
      <w:r w:rsidRPr="00A37A0B">
        <w:rPr>
          <w:rFonts w:ascii="Calibri" w:hAnsi="Calibri" w:cs="Calibri"/>
          <w:lang w:val="es-BO" w:eastAsia="es-ES"/>
        </w:rPr>
        <w:t xml:space="preserve"> no hubiese cumplido con todas sus obligaciones de acuerdo a los términos del contrato, por lo que el </w:t>
      </w:r>
      <w:r w:rsidRPr="00A37A0B">
        <w:rPr>
          <w:rFonts w:ascii="Calibri" w:hAnsi="Calibri" w:cs="Calibri"/>
          <w:b/>
          <w:bCs/>
          <w:lang w:val="es-BO" w:eastAsia="es-ES"/>
        </w:rPr>
        <w:t>SUPERVISOR</w:t>
      </w:r>
      <w:r w:rsidRPr="00A37A0B">
        <w:rPr>
          <w:rFonts w:ascii="Calibri" w:hAnsi="Calibri" w:cs="Calibri"/>
          <w:lang w:val="es-BO" w:eastAsia="es-ES"/>
        </w:rPr>
        <w:t xml:space="preserve"> y el </w:t>
      </w:r>
      <w:r w:rsidRPr="00A37A0B">
        <w:rPr>
          <w:rFonts w:ascii="Calibri" w:hAnsi="Calibri" w:cs="Calibri"/>
          <w:b/>
          <w:lang w:val="es-BO" w:eastAsia="es-ES"/>
        </w:rPr>
        <w:t>FISCAL DE OBRA</w:t>
      </w:r>
      <w:r w:rsidRPr="00A37A0B">
        <w:rPr>
          <w:rFonts w:ascii="Calibri" w:hAnsi="Calibri" w:cs="Calibri"/>
          <w:lang w:val="es-BO" w:eastAsia="es-ES"/>
        </w:rPr>
        <w:t xml:space="preserve"> podrán efectuar correcciones en el certificado de liquidación final y se reservan el derecho </w:t>
      </w:r>
      <w:r w:rsidRPr="00A37A0B">
        <w:rPr>
          <w:rFonts w:ascii="Calibri" w:hAnsi="Calibri" w:cs="Calibri"/>
          <w:lang w:val="es-BO" w:eastAsia="es-ES"/>
        </w:rPr>
        <w:lastRenderedPageBreak/>
        <w:t xml:space="preserve">de que aún después del pago final, de establecerse anomalías, se pueda obtener por la vía coactiva fiscal, por la naturaleza administrativa del Contrato, la restitución de saldos que resultasen como indebidamente pagados al </w:t>
      </w:r>
      <w:r w:rsidRPr="00A37A0B">
        <w:rPr>
          <w:rFonts w:ascii="Calibri" w:hAnsi="Calibri" w:cs="Calibri"/>
          <w:b/>
          <w:bCs/>
          <w:lang w:val="es-BO" w:eastAsia="es-ES"/>
        </w:rPr>
        <w:t>CONTRATISTA</w:t>
      </w:r>
      <w:r w:rsidRPr="00A37A0B">
        <w:rPr>
          <w:rFonts w:ascii="Calibri" w:hAnsi="Calibri" w:cs="Calibri"/>
          <w:lang w:val="es-BO" w:eastAsia="es-ES"/>
        </w:rPr>
        <w:t xml:space="preserve">. </w:t>
      </w:r>
    </w:p>
    <w:p w14:paraId="4F737075"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t>El cierre de Contrato deberá ser acreditado con un certificado de terminación de Obra, otorgado por la Unidad Ejecutora, luego de la recepción definitiva y de concluido el trámite precedentemente especificado.</w:t>
      </w:r>
    </w:p>
    <w:p w14:paraId="1AAE18CA" w14:textId="77777777" w:rsidR="004A731A" w:rsidRPr="00A37A0B" w:rsidRDefault="004A731A" w:rsidP="004A731A">
      <w:pPr>
        <w:jc w:val="both"/>
        <w:rPr>
          <w:rFonts w:ascii="Calibri" w:hAnsi="Calibri" w:cs="Calibri"/>
          <w:lang w:val="es-BO" w:eastAsia="es-ES"/>
        </w:rPr>
      </w:pPr>
    </w:p>
    <w:p w14:paraId="23F9C085"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DÉCIMA PRIMERA.- (PROCEDIMIENTO DE PAGO DE LA PLANILLA O CERTIFICADO DE LIQUIDACIÓN FINAL)</w:t>
      </w:r>
    </w:p>
    <w:p w14:paraId="3F5B7E91" w14:textId="77777777" w:rsidR="004A731A" w:rsidRPr="00A37A0B" w:rsidRDefault="004A731A" w:rsidP="004A731A">
      <w:pPr>
        <w:jc w:val="both"/>
        <w:rPr>
          <w:rFonts w:ascii="Calibri" w:hAnsi="Calibri" w:cs="Calibri"/>
          <w:b/>
          <w:lang w:val="es-BO" w:eastAsia="es-ES"/>
        </w:rPr>
      </w:pPr>
    </w:p>
    <w:p w14:paraId="341348C2"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t>Se debe tener presente que deberá descontarse del importe del certificado de liquidación final los siguientes conceptos:</w:t>
      </w:r>
    </w:p>
    <w:p w14:paraId="62DB0A46" w14:textId="77777777" w:rsidR="004A731A" w:rsidRPr="00A37A0B" w:rsidRDefault="004A731A" w:rsidP="00A66C3E">
      <w:pPr>
        <w:numPr>
          <w:ilvl w:val="0"/>
          <w:numId w:val="45"/>
        </w:numPr>
        <w:spacing w:before="120" w:after="120"/>
        <w:ind w:left="1134" w:hanging="283"/>
        <w:jc w:val="both"/>
        <w:rPr>
          <w:rFonts w:ascii="Calibri" w:hAnsi="Calibri" w:cs="Calibri"/>
          <w:lang w:val="es-BO" w:eastAsia="es-ES"/>
        </w:rPr>
      </w:pPr>
      <w:r w:rsidRPr="00A37A0B">
        <w:rPr>
          <w:rFonts w:ascii="Calibri" w:hAnsi="Calibri" w:cs="Calibri"/>
          <w:lang w:val="es-BO" w:eastAsia="es-ES"/>
        </w:rPr>
        <w:t>Sumas anteriores ya pagadas en los certificados o planillas de avance de obra.</w:t>
      </w:r>
    </w:p>
    <w:p w14:paraId="08260A6E" w14:textId="77777777" w:rsidR="004A731A" w:rsidRPr="00A37A0B" w:rsidRDefault="004A731A" w:rsidP="00A66C3E">
      <w:pPr>
        <w:numPr>
          <w:ilvl w:val="0"/>
          <w:numId w:val="45"/>
        </w:numPr>
        <w:spacing w:before="120" w:after="120"/>
        <w:ind w:left="1134" w:hanging="283"/>
        <w:jc w:val="both"/>
        <w:rPr>
          <w:rFonts w:ascii="Calibri" w:hAnsi="Calibri" w:cs="Calibri"/>
          <w:lang w:val="es-BO" w:eastAsia="es-ES"/>
        </w:rPr>
      </w:pPr>
      <w:r w:rsidRPr="00A37A0B">
        <w:rPr>
          <w:rFonts w:ascii="Calibri" w:hAnsi="Calibri" w:cs="Calibri"/>
          <w:lang w:val="es-BO" w:eastAsia="es-ES"/>
        </w:rPr>
        <w:t>Reposición de daños, si hubieren.</w:t>
      </w:r>
    </w:p>
    <w:p w14:paraId="366AE020" w14:textId="77777777" w:rsidR="004A731A" w:rsidRPr="00A37A0B" w:rsidRDefault="004A731A" w:rsidP="00A66C3E">
      <w:pPr>
        <w:numPr>
          <w:ilvl w:val="0"/>
          <w:numId w:val="45"/>
        </w:numPr>
        <w:spacing w:before="120" w:after="120"/>
        <w:ind w:left="1134" w:hanging="283"/>
        <w:jc w:val="both"/>
        <w:rPr>
          <w:rFonts w:ascii="Calibri" w:hAnsi="Calibri" w:cs="Calibri"/>
          <w:lang w:val="es-BO" w:eastAsia="es-ES"/>
        </w:rPr>
      </w:pPr>
      <w:r w:rsidRPr="00A37A0B">
        <w:rPr>
          <w:rFonts w:ascii="Calibri" w:hAnsi="Calibri" w:cs="Calibri"/>
          <w:lang w:val="es-BO" w:eastAsia="es-ES"/>
        </w:rPr>
        <w:t>El porcentaje correspondiente a la recuperación del anticipo, si hubiera saldos pendientes.</w:t>
      </w:r>
    </w:p>
    <w:p w14:paraId="3D24EE03" w14:textId="77777777" w:rsidR="004A731A" w:rsidRPr="00A37A0B" w:rsidRDefault="004A731A" w:rsidP="00A66C3E">
      <w:pPr>
        <w:numPr>
          <w:ilvl w:val="0"/>
          <w:numId w:val="45"/>
        </w:numPr>
        <w:spacing w:before="120" w:after="120"/>
        <w:ind w:left="1134" w:hanging="283"/>
        <w:jc w:val="both"/>
        <w:rPr>
          <w:rFonts w:ascii="Calibri" w:hAnsi="Calibri" w:cs="Calibri"/>
          <w:lang w:val="es-BO" w:eastAsia="es-ES"/>
        </w:rPr>
      </w:pPr>
      <w:r w:rsidRPr="00A37A0B">
        <w:rPr>
          <w:rFonts w:ascii="Calibri" w:hAnsi="Calibri" w:cs="Calibri"/>
          <w:lang w:val="es-BO" w:eastAsia="es-ES"/>
        </w:rPr>
        <w:t>Las multas y penalidades, si hubieren.</w:t>
      </w:r>
    </w:p>
    <w:p w14:paraId="4CCBC061"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lang w:val="es-BO" w:eastAsia="es-ES"/>
        </w:rPr>
        <w:t xml:space="preserve">Asimismo,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r w:rsidRPr="00A37A0B">
        <w:rPr>
          <w:rFonts w:ascii="Calibri" w:hAnsi="Calibri" w:cs="Calibri"/>
          <w:b/>
          <w:lang w:val="es-BO" w:eastAsia="es-ES"/>
        </w:rPr>
        <w:t>YPFB</w:t>
      </w:r>
      <w:r w:rsidRPr="00A37A0B">
        <w:rPr>
          <w:rFonts w:ascii="Calibri" w:hAnsi="Calibri" w:cs="Calibri"/>
          <w:lang w:val="es-BO" w:eastAsia="es-ES"/>
        </w:rPr>
        <w:t>.</w:t>
      </w:r>
    </w:p>
    <w:p w14:paraId="3FA03A88" w14:textId="77777777" w:rsidR="004A731A" w:rsidRPr="00A37A0B" w:rsidRDefault="004A731A" w:rsidP="004A731A">
      <w:pPr>
        <w:jc w:val="both"/>
        <w:rPr>
          <w:rFonts w:ascii="Calibri" w:hAnsi="Calibri" w:cs="Calibri"/>
          <w:b/>
          <w:lang w:val="es-BO" w:eastAsia="es-ES"/>
        </w:rPr>
      </w:pPr>
      <w:r w:rsidRPr="00A37A0B">
        <w:rPr>
          <w:rFonts w:ascii="Calibri" w:hAnsi="Calibri" w:cs="Calibri"/>
          <w:lang w:val="es-BO" w:eastAsia="es-ES"/>
        </w:rPr>
        <w:t xml:space="preserve">Preparado así el certificado de liquidación final y debidamente aprobado por el </w:t>
      </w:r>
      <w:r w:rsidRPr="00A37A0B">
        <w:rPr>
          <w:rFonts w:ascii="Calibri" w:hAnsi="Calibri" w:cs="Calibri"/>
          <w:b/>
          <w:bCs/>
          <w:lang w:val="es-BO" w:eastAsia="es-ES"/>
        </w:rPr>
        <w:t xml:space="preserve">SUPERVISOR </w:t>
      </w:r>
      <w:r w:rsidRPr="00A37A0B">
        <w:rPr>
          <w:rFonts w:ascii="Calibri" w:hAnsi="Calibri" w:cs="Calibri"/>
          <w:bCs/>
          <w:lang w:val="es-BO" w:eastAsia="es-ES"/>
        </w:rPr>
        <w:t>en el plazo máximo de treinta (30) días calendario</w:t>
      </w:r>
      <w:r w:rsidRPr="00A37A0B">
        <w:rPr>
          <w:rFonts w:ascii="Calibri" w:hAnsi="Calibri" w:cs="Calibri"/>
          <w:lang w:val="es-BO" w:eastAsia="es-ES"/>
        </w:rPr>
        <w:t xml:space="preserve">, éste lo remitirá al </w:t>
      </w:r>
      <w:r w:rsidRPr="00A37A0B">
        <w:rPr>
          <w:rFonts w:ascii="Calibri" w:hAnsi="Calibri" w:cs="Calibri"/>
          <w:b/>
          <w:bCs/>
          <w:lang w:val="es-BO" w:eastAsia="es-ES"/>
        </w:rPr>
        <w:t>FISCAL DE OBRA</w:t>
      </w:r>
      <w:r w:rsidRPr="00A37A0B">
        <w:rPr>
          <w:rFonts w:ascii="Calibri" w:hAnsi="Calibri" w:cs="Calibri"/>
          <w:lang w:val="es-BO" w:eastAsia="es-ES"/>
        </w:rPr>
        <w:t xml:space="preserve">, para su aprobación y conocimiento, quien en su caso requerirá las aclaraciones que considere pertinentes; caso contrario lo remitirá a la dependencia establecida por </w:t>
      </w:r>
      <w:r w:rsidRPr="00A37A0B">
        <w:rPr>
          <w:rFonts w:ascii="Calibri" w:hAnsi="Calibri" w:cs="Calibri"/>
          <w:b/>
          <w:lang w:val="es-BO" w:eastAsia="es-ES"/>
        </w:rPr>
        <w:t>YPFB</w:t>
      </w:r>
      <w:r w:rsidRPr="00A37A0B">
        <w:rPr>
          <w:rFonts w:ascii="Calibri" w:hAnsi="Calibri" w:cs="Calibri"/>
          <w:lang w:val="es-BO" w:eastAsia="es-ES"/>
        </w:rPr>
        <w:t xml:space="preserve">, para el procesamiento del pago correspondiente, previa remisión y aprobación de la factura emitida por el </w:t>
      </w:r>
      <w:r w:rsidRPr="00A37A0B">
        <w:rPr>
          <w:rFonts w:ascii="Calibri" w:hAnsi="Calibri" w:cs="Calibri"/>
          <w:b/>
          <w:lang w:val="es-BO" w:eastAsia="es-ES"/>
        </w:rPr>
        <w:t>CONTRATISTA.</w:t>
      </w:r>
    </w:p>
    <w:p w14:paraId="00F23F76" w14:textId="77777777" w:rsidR="004A731A" w:rsidRPr="00A37A0B" w:rsidRDefault="004A731A" w:rsidP="004A731A">
      <w:pPr>
        <w:jc w:val="both"/>
        <w:rPr>
          <w:rFonts w:ascii="Calibri" w:hAnsi="Calibri" w:cs="Calibri"/>
          <w:lang w:val="es-BO" w:eastAsia="es-ES"/>
        </w:rPr>
      </w:pPr>
    </w:p>
    <w:p w14:paraId="6879535A"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 xml:space="preserve">DÉCIMA SEGUNDA.- (FACTURACIÓN). </w:t>
      </w:r>
    </w:p>
    <w:p w14:paraId="117F9A76" w14:textId="77777777" w:rsidR="004A731A" w:rsidRPr="00A37A0B" w:rsidRDefault="004A731A" w:rsidP="004A731A">
      <w:pPr>
        <w:jc w:val="both"/>
        <w:rPr>
          <w:rFonts w:ascii="Calibri" w:hAnsi="Calibri" w:cs="Calibri"/>
          <w:b/>
          <w:lang w:val="es-BO" w:eastAsia="es-ES"/>
        </w:rPr>
      </w:pPr>
    </w:p>
    <w:p w14:paraId="67555BFC"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emitirá la factura correspondiente a favor de </w:t>
      </w:r>
      <w:r w:rsidRPr="00A37A0B">
        <w:rPr>
          <w:rFonts w:ascii="Calibri" w:hAnsi="Calibri" w:cs="Calibri"/>
          <w:b/>
          <w:lang w:val="es-BO" w:eastAsia="es-ES"/>
        </w:rPr>
        <w:t>YPFB</w:t>
      </w:r>
      <w:r w:rsidRPr="00A37A0B">
        <w:rPr>
          <w:rFonts w:ascii="Calibri" w:hAnsi="Calibri" w:cs="Calibri"/>
          <w:lang w:val="es-BO" w:eastAsia="es-ES"/>
        </w:rPr>
        <w:t xml:space="preserve"> una vez que cada planilla de avance de obra haya sido aprobada por el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En caso de que no sea emitida la factura respectiva, </w:t>
      </w:r>
      <w:r w:rsidRPr="00A37A0B">
        <w:rPr>
          <w:rFonts w:ascii="Calibri" w:hAnsi="Calibri" w:cs="Calibri"/>
          <w:b/>
          <w:lang w:val="es-BO" w:eastAsia="es-ES"/>
        </w:rPr>
        <w:t>YPFB</w:t>
      </w:r>
      <w:r w:rsidRPr="00A37A0B">
        <w:rPr>
          <w:rFonts w:ascii="Calibri" w:hAnsi="Calibri" w:cs="Calibri"/>
          <w:lang w:val="es-BO" w:eastAsia="es-ES"/>
        </w:rPr>
        <w:t xml:space="preserve"> no hará efectivo el pago de la planilla.</w:t>
      </w:r>
    </w:p>
    <w:p w14:paraId="50B6B873" w14:textId="77777777" w:rsidR="004A731A" w:rsidRPr="00A37A0B" w:rsidRDefault="004A731A" w:rsidP="004A731A">
      <w:pPr>
        <w:jc w:val="both"/>
        <w:rPr>
          <w:rFonts w:ascii="Calibri" w:hAnsi="Calibri" w:cs="Calibri"/>
          <w:b/>
          <w:lang w:val="es-BO" w:eastAsia="es-ES"/>
        </w:rPr>
      </w:pPr>
    </w:p>
    <w:p w14:paraId="0CCEEED2"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DÉCIMA TERCERA.- (GARANTIAS).</w:t>
      </w:r>
    </w:p>
    <w:p w14:paraId="79AC95FF" w14:textId="77777777" w:rsidR="004A731A" w:rsidRPr="00A37A0B" w:rsidRDefault="004A731A" w:rsidP="004A731A">
      <w:pPr>
        <w:jc w:val="both"/>
        <w:rPr>
          <w:rFonts w:ascii="Calibri" w:hAnsi="Calibri" w:cs="Calibri"/>
          <w:b/>
          <w:lang w:val="es-BO" w:eastAsia="es-ES"/>
        </w:rPr>
      </w:pPr>
    </w:p>
    <w:p w14:paraId="6D03622D" w14:textId="77777777" w:rsidR="004A731A" w:rsidRPr="00A37A0B" w:rsidRDefault="004A731A" w:rsidP="00A66C3E">
      <w:pPr>
        <w:numPr>
          <w:ilvl w:val="1"/>
          <w:numId w:val="63"/>
        </w:numPr>
        <w:tabs>
          <w:tab w:val="left" w:pos="567"/>
        </w:tabs>
        <w:ind w:left="426"/>
        <w:contextualSpacing/>
        <w:jc w:val="both"/>
        <w:rPr>
          <w:rFonts w:ascii="Calibri" w:hAnsi="Calibri" w:cs="Calibri"/>
          <w:b/>
          <w:lang w:val="es-BO" w:eastAsia="es-ES"/>
        </w:rPr>
      </w:pPr>
      <w:r w:rsidRPr="00A37A0B">
        <w:rPr>
          <w:rFonts w:ascii="Calibri" w:hAnsi="Calibri" w:cs="Calibri"/>
          <w:b/>
          <w:lang w:val="es-BO" w:eastAsia="es-ES"/>
        </w:rPr>
        <w:t xml:space="preserve">Garantía de cumplimiento de Contrato: </w:t>
      </w:r>
      <w:bookmarkStart w:id="11" w:name="OLE_LINK1"/>
      <w:bookmarkStart w:id="12" w:name="OLE_LINK2"/>
    </w:p>
    <w:p w14:paraId="35DA5302" w14:textId="77777777" w:rsidR="004A731A" w:rsidRPr="00A37A0B" w:rsidRDefault="004A731A" w:rsidP="004A731A">
      <w:pPr>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garantiza la correcta y fiel ejecución del presente </w:t>
      </w:r>
      <w:r w:rsidRPr="00A37A0B">
        <w:rPr>
          <w:rFonts w:ascii="Calibri" w:hAnsi="Calibri" w:cs="Calibri"/>
          <w:b/>
          <w:bCs/>
          <w:lang w:val="es-BO" w:eastAsia="es-ES"/>
        </w:rPr>
        <w:t xml:space="preserve">CONTRATO </w:t>
      </w:r>
      <w:r w:rsidRPr="00A37A0B">
        <w:rPr>
          <w:rFonts w:ascii="Calibri" w:hAnsi="Calibri" w:cs="Calibri"/>
          <w:lang w:val="es-BO" w:eastAsia="es-ES"/>
        </w:rPr>
        <w:t>en todas sus partes con la Boleta de Garantía de Cumplimiento de Contrato Nº BG-079358--0101 emitida por el Banco Bisa S.A., con vigencia hasta el 26 de abril de 2016, a la orden de Yacimientos Petrolíferos Fiscales Bolivianos</w:t>
      </w:r>
      <w:r w:rsidRPr="00A37A0B">
        <w:rPr>
          <w:rFonts w:ascii="Calibri" w:hAnsi="Calibri" w:cs="Calibri"/>
          <w:b/>
          <w:i/>
          <w:lang w:val="es-BO" w:eastAsia="es-ES"/>
        </w:rPr>
        <w:t xml:space="preserve">, </w:t>
      </w:r>
      <w:r w:rsidRPr="00A37A0B">
        <w:rPr>
          <w:rFonts w:ascii="Calibri" w:hAnsi="Calibri" w:cs="Calibri"/>
          <w:lang w:val="es-BO" w:eastAsia="es-ES"/>
        </w:rPr>
        <w:t xml:space="preserve">por </w:t>
      </w:r>
      <w:r w:rsidRPr="00A37A0B">
        <w:rPr>
          <w:rFonts w:ascii="Calibri" w:hAnsi="Calibri" w:cs="Calibri"/>
          <w:b/>
          <w:lang w:val="es-BO" w:eastAsia="es-ES"/>
        </w:rPr>
        <w:t>Bs.29.855</w:t>
      </w:r>
      <w:proofErr w:type="gramStart"/>
      <w:r w:rsidRPr="00A37A0B">
        <w:rPr>
          <w:rFonts w:ascii="Calibri" w:hAnsi="Calibri" w:cs="Calibri"/>
          <w:b/>
          <w:lang w:val="es-BO" w:eastAsia="es-ES"/>
        </w:rPr>
        <w:t>,35</w:t>
      </w:r>
      <w:proofErr w:type="gramEnd"/>
      <w:r w:rsidRPr="00A37A0B">
        <w:rPr>
          <w:rFonts w:ascii="Calibri" w:hAnsi="Calibri" w:cs="Calibri"/>
          <w:lang w:val="es-BO" w:eastAsia="es-ES"/>
        </w:rPr>
        <w:t xml:space="preserve"> </w:t>
      </w:r>
      <w:r w:rsidRPr="00A37A0B">
        <w:rPr>
          <w:rFonts w:ascii="Calibri" w:hAnsi="Calibri" w:cs="Calibri"/>
          <w:b/>
          <w:lang w:val="es-BO" w:eastAsia="es-ES"/>
        </w:rPr>
        <w:t>(Veintinueve Mil Ochocientos Cincuenta y Cinco con 35/100 Bolivianos)</w:t>
      </w:r>
      <w:r w:rsidRPr="00A37A0B">
        <w:rPr>
          <w:rFonts w:ascii="Calibri" w:hAnsi="Calibri" w:cs="Calibri"/>
          <w:lang w:val="es-BO" w:eastAsia="es-ES"/>
        </w:rPr>
        <w:t xml:space="preserve"> </w:t>
      </w:r>
      <w:r w:rsidRPr="00A37A0B">
        <w:rPr>
          <w:rFonts w:ascii="Calibri" w:hAnsi="Calibri" w:cs="Calibri"/>
          <w:b/>
          <w:i/>
          <w:lang w:val="es-BO" w:eastAsia="es-ES"/>
        </w:rPr>
        <w:t xml:space="preserve"> </w:t>
      </w:r>
      <w:r w:rsidRPr="00A37A0B">
        <w:rPr>
          <w:rFonts w:ascii="Calibri" w:hAnsi="Calibri" w:cs="Calibri"/>
          <w:lang w:val="es-BO" w:eastAsia="es-ES"/>
        </w:rPr>
        <w:t>equivalente al siete por ciento (7%) del monto total del Contrato.</w:t>
      </w:r>
      <w:bookmarkEnd w:id="11"/>
      <w:bookmarkEnd w:id="12"/>
    </w:p>
    <w:p w14:paraId="13AF348B"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 xml:space="preserve">A solo requerimiento por </w:t>
      </w:r>
      <w:r w:rsidRPr="00A37A0B">
        <w:rPr>
          <w:rFonts w:ascii="Calibri" w:hAnsi="Calibri" w:cs="Calibri"/>
          <w:b/>
          <w:lang w:val="es-BO" w:eastAsia="es-ES"/>
        </w:rPr>
        <w:t>YPFB</w:t>
      </w:r>
      <w:r w:rsidRPr="00A37A0B">
        <w:rPr>
          <w:rFonts w:ascii="Calibri" w:hAnsi="Calibri" w:cs="Calibri"/>
          <w:bCs/>
          <w:lang w:val="es-BO" w:eastAsia="es-ES"/>
        </w:rPr>
        <w:t>,</w:t>
      </w:r>
      <w:r w:rsidRPr="00A37A0B">
        <w:rPr>
          <w:rFonts w:ascii="Calibri" w:hAnsi="Calibri" w:cs="Calibri"/>
          <w:b/>
          <w:bCs/>
          <w:lang w:val="es-BO" w:eastAsia="es-ES"/>
        </w:rPr>
        <w:t xml:space="preserve"> </w:t>
      </w:r>
      <w:r w:rsidRPr="00A37A0B">
        <w:rPr>
          <w:rFonts w:ascii="Calibri" w:hAnsi="Calibri" w:cs="Calibri"/>
          <w:lang w:val="es-BO" w:eastAsia="es-ES"/>
        </w:rPr>
        <w:t xml:space="preserve">el importe de la garantía citada anteriormente será </w:t>
      </w:r>
      <w:proofErr w:type="gramStart"/>
      <w:r w:rsidRPr="00A37A0B">
        <w:rPr>
          <w:rFonts w:ascii="Calibri" w:hAnsi="Calibri" w:cs="Calibri"/>
          <w:lang w:val="es-BO" w:eastAsia="es-ES"/>
        </w:rPr>
        <w:t>ejecutada</w:t>
      </w:r>
      <w:proofErr w:type="gramEnd"/>
      <w:r w:rsidRPr="00A37A0B">
        <w:rPr>
          <w:rFonts w:ascii="Calibri" w:hAnsi="Calibri" w:cs="Calibri"/>
          <w:lang w:val="es-BO" w:eastAsia="es-ES"/>
        </w:rPr>
        <w:t xml:space="preserve"> </w:t>
      </w:r>
      <w:r w:rsidRPr="00A37A0B">
        <w:rPr>
          <w:rFonts w:ascii="Calibri" w:hAnsi="Calibri" w:cs="Calibri"/>
          <w:bCs/>
          <w:lang w:val="es-BO" w:eastAsia="es-ES"/>
        </w:rPr>
        <w:t xml:space="preserve">en caso de cualquier incumplimiento </w:t>
      </w:r>
      <w:r w:rsidRPr="00A37A0B">
        <w:rPr>
          <w:rFonts w:ascii="Calibri" w:hAnsi="Calibri" w:cs="Calibri"/>
          <w:lang w:val="es-BO" w:eastAsia="es-ES"/>
        </w:rPr>
        <w:t xml:space="preserve">contractual incurrido por el </w:t>
      </w:r>
      <w:r w:rsidRPr="00A37A0B">
        <w:rPr>
          <w:rFonts w:ascii="Calibri" w:hAnsi="Calibri" w:cs="Calibri"/>
          <w:b/>
          <w:bCs/>
          <w:lang w:val="es-BO" w:eastAsia="es-ES"/>
        </w:rPr>
        <w:t>CONTRATISTA</w:t>
      </w:r>
      <w:r w:rsidRPr="00A37A0B">
        <w:rPr>
          <w:rFonts w:ascii="Calibri" w:hAnsi="Calibri" w:cs="Calibri"/>
          <w:bCs/>
          <w:lang w:val="es-BO" w:eastAsia="es-ES"/>
        </w:rPr>
        <w:t>,</w:t>
      </w:r>
      <w:r w:rsidRPr="00A37A0B">
        <w:rPr>
          <w:rFonts w:ascii="Calibri" w:hAnsi="Calibri" w:cs="Calibri"/>
          <w:lang w:val="es-BO" w:eastAsia="es-ES"/>
        </w:rPr>
        <w:t xml:space="preserve"> sin necesidad de ningún trámite o acción judicial.</w:t>
      </w:r>
    </w:p>
    <w:p w14:paraId="437F708B"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Si se procediera a la Recepción Definitiva de la Obra dentro del plazo contractual y en forma satisfactoria, hecho que se hará constar mediante el acta correspondiente, suscrita por ambas Partes, dicha garantía estará vigente hasta sesenta (60) días adicionales a partir de la recepción definitiva de la Obra.</w:t>
      </w:r>
    </w:p>
    <w:p w14:paraId="0B0D593E"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b/>
          <w:lang w:val="es-BO" w:eastAsia="es-ES"/>
        </w:rPr>
        <w:t>YPFB</w:t>
      </w:r>
      <w:r w:rsidRPr="00A37A0B">
        <w:rPr>
          <w:rFonts w:ascii="Calibri" w:hAnsi="Calibri" w:cs="Calibri"/>
          <w:b/>
          <w:bCs/>
          <w:lang w:val="es-BO" w:eastAsia="es-ES"/>
        </w:rPr>
        <w:t xml:space="preserve"> </w:t>
      </w:r>
      <w:r w:rsidRPr="00A37A0B">
        <w:rPr>
          <w:rFonts w:ascii="Calibri" w:hAnsi="Calibri" w:cs="Calibri"/>
          <w:lang w:val="es-BO" w:eastAsia="es-ES"/>
        </w:rPr>
        <w:t xml:space="preserve">llevará el control directo de la vigencia de la garantía en cuanto al monto y plazo, a efectos de requerir su ampliación al </w:t>
      </w:r>
      <w:r w:rsidRPr="00A37A0B">
        <w:rPr>
          <w:rFonts w:ascii="Calibri" w:hAnsi="Calibri" w:cs="Calibri"/>
          <w:b/>
          <w:bCs/>
          <w:lang w:val="es-BO" w:eastAsia="es-ES"/>
        </w:rPr>
        <w:t>CONTRATISTA</w:t>
      </w:r>
      <w:r w:rsidRPr="00A37A0B">
        <w:rPr>
          <w:rFonts w:ascii="Calibri" w:hAnsi="Calibri" w:cs="Calibri"/>
          <w:lang w:val="es-BO" w:eastAsia="es-ES"/>
        </w:rPr>
        <w:t>, o solicitar gestionar su ejecución.</w:t>
      </w:r>
    </w:p>
    <w:p w14:paraId="1A2563B6" w14:textId="77777777" w:rsidR="004A731A" w:rsidRPr="00A37A0B" w:rsidRDefault="004A731A" w:rsidP="00A66C3E">
      <w:pPr>
        <w:numPr>
          <w:ilvl w:val="1"/>
          <w:numId w:val="63"/>
        </w:numPr>
        <w:tabs>
          <w:tab w:val="left" w:pos="567"/>
        </w:tabs>
        <w:spacing w:before="120" w:after="120"/>
        <w:ind w:left="426"/>
        <w:contextualSpacing/>
        <w:jc w:val="both"/>
        <w:rPr>
          <w:rFonts w:ascii="Calibri" w:hAnsi="Calibri" w:cs="Calibri"/>
          <w:b/>
          <w:bCs/>
          <w:i/>
          <w:lang w:val="es-BO" w:eastAsia="es-ES"/>
        </w:rPr>
      </w:pPr>
      <w:r w:rsidRPr="00A37A0B">
        <w:rPr>
          <w:rFonts w:ascii="Calibri" w:hAnsi="Calibri" w:cs="Calibri"/>
          <w:b/>
          <w:bCs/>
          <w:lang w:val="es-BO" w:eastAsia="es-ES"/>
        </w:rPr>
        <w:t>Garantía Adicional a la Garantía de Cumplimiento de Contrato</w:t>
      </w:r>
    </w:p>
    <w:p w14:paraId="276EFBD6" w14:textId="77777777" w:rsidR="004A731A" w:rsidRPr="00A37A0B" w:rsidRDefault="004A731A" w:rsidP="004A731A">
      <w:pPr>
        <w:tabs>
          <w:tab w:val="left" w:pos="567"/>
        </w:tabs>
        <w:spacing w:before="120" w:after="120"/>
        <w:ind w:left="426"/>
        <w:contextualSpacing/>
        <w:jc w:val="both"/>
        <w:rPr>
          <w:rFonts w:ascii="Calibri" w:hAnsi="Calibri" w:cs="Calibri"/>
          <w:b/>
          <w:bCs/>
          <w:lang w:val="es-BO" w:eastAsia="es-ES"/>
        </w:rPr>
      </w:pPr>
      <w:r w:rsidRPr="00A37A0B">
        <w:rPr>
          <w:rFonts w:ascii="Calibri" w:hAnsi="Calibri" w:cs="Calibri"/>
          <w:b/>
          <w:bCs/>
          <w:lang w:val="es-BO" w:eastAsia="es-ES"/>
        </w:rPr>
        <w:tab/>
      </w:r>
    </w:p>
    <w:p w14:paraId="67BFF57D" w14:textId="77777777" w:rsidR="004A731A" w:rsidRPr="00A37A0B" w:rsidRDefault="004A731A" w:rsidP="004A731A">
      <w:pPr>
        <w:tabs>
          <w:tab w:val="left" w:pos="567"/>
        </w:tabs>
        <w:ind w:left="567"/>
        <w:contextualSpacing/>
        <w:jc w:val="both"/>
        <w:rPr>
          <w:rFonts w:ascii="Calibri" w:hAnsi="Calibri" w:cs="Calibri"/>
          <w:b/>
          <w:bCs/>
          <w:lang w:val="es-BO" w:eastAsia="es-ES"/>
        </w:rPr>
      </w:pPr>
      <w:r w:rsidRPr="00A37A0B">
        <w:rPr>
          <w:rFonts w:ascii="Calibri" w:hAnsi="Calibri" w:cs="Calibri"/>
          <w:bCs/>
          <w:lang w:val="es-BO" w:eastAsia="es-ES"/>
        </w:rPr>
        <w:lastRenderedPageBreak/>
        <w:t xml:space="preserve">El CONTRATISTA garantiza la correcta y fiel ejecución del presente contrato en todas sus partes con la Boleta de Garantía adicional a la garantía de cumplimiento de contrato N° </w:t>
      </w:r>
      <w:r w:rsidRPr="00A37A0B">
        <w:rPr>
          <w:rFonts w:ascii="Calibri" w:hAnsi="Calibri" w:cs="Calibri"/>
          <w:lang w:val="es-BO" w:eastAsia="es-ES"/>
        </w:rPr>
        <w:t>BG-079356-0101</w:t>
      </w:r>
      <w:r w:rsidRPr="00A37A0B">
        <w:rPr>
          <w:rFonts w:ascii="Calibri" w:hAnsi="Calibri" w:cs="Calibri"/>
          <w:bCs/>
          <w:lang w:val="es-BO" w:eastAsia="es-ES"/>
        </w:rPr>
        <w:t xml:space="preserve">, emitida por el Banco Bisa, con validez hasta el 26 de abril de 2016, a la orden de Yacimientos Petrolíferos Fiscales Bolivianos, por </w:t>
      </w:r>
      <w:proofErr w:type="spellStart"/>
      <w:r w:rsidRPr="00A37A0B">
        <w:rPr>
          <w:rFonts w:ascii="Calibri" w:hAnsi="Calibri" w:cs="Calibri"/>
          <w:b/>
          <w:bCs/>
          <w:lang w:val="es-BO" w:eastAsia="es-ES"/>
        </w:rPr>
        <w:t>BsXXXXXXXXXXXX</w:t>
      </w:r>
      <w:proofErr w:type="spellEnd"/>
      <w:r w:rsidRPr="00A37A0B">
        <w:rPr>
          <w:rFonts w:ascii="Calibri" w:hAnsi="Calibri" w:cs="Calibri"/>
          <w:bCs/>
          <w:lang w:val="es-BO" w:eastAsia="es-ES"/>
        </w:rPr>
        <w:t xml:space="preserve"> </w:t>
      </w:r>
      <w:r w:rsidRPr="00A37A0B">
        <w:rPr>
          <w:rFonts w:ascii="Calibri" w:hAnsi="Calibri" w:cs="Calibri"/>
          <w:b/>
          <w:bCs/>
          <w:lang w:val="es-BO" w:eastAsia="es-ES"/>
        </w:rPr>
        <w:t>(XXXXXXXXXXXXXXXXXXXXXXXXX/100 Bolivianos).</w:t>
      </w:r>
    </w:p>
    <w:p w14:paraId="4A39B7D1" w14:textId="77777777" w:rsidR="004A731A" w:rsidRPr="00A37A0B" w:rsidRDefault="004A731A" w:rsidP="004A731A">
      <w:pPr>
        <w:tabs>
          <w:tab w:val="left" w:pos="567"/>
        </w:tabs>
        <w:ind w:left="426"/>
        <w:contextualSpacing/>
        <w:jc w:val="both"/>
        <w:rPr>
          <w:rFonts w:ascii="Calibri" w:hAnsi="Calibri" w:cs="Calibri"/>
          <w:bCs/>
          <w:lang w:val="es-BO" w:eastAsia="es-ES"/>
        </w:rPr>
      </w:pPr>
      <w:r w:rsidRPr="00A37A0B">
        <w:rPr>
          <w:rFonts w:ascii="Calibri" w:hAnsi="Calibri" w:cs="Calibri"/>
          <w:bCs/>
          <w:lang w:val="es-BO" w:eastAsia="es-ES"/>
        </w:rPr>
        <w:t xml:space="preserve"> </w:t>
      </w:r>
    </w:p>
    <w:p w14:paraId="234DACFC" w14:textId="77777777" w:rsidR="004A731A" w:rsidRPr="00A37A0B" w:rsidRDefault="004A731A" w:rsidP="004A731A">
      <w:pPr>
        <w:tabs>
          <w:tab w:val="left" w:pos="567"/>
        </w:tabs>
        <w:ind w:left="567"/>
        <w:contextualSpacing/>
        <w:jc w:val="both"/>
        <w:rPr>
          <w:rFonts w:ascii="Calibri" w:hAnsi="Calibri" w:cs="Calibri"/>
          <w:bCs/>
          <w:lang w:val="es-BO" w:eastAsia="es-ES"/>
        </w:rPr>
      </w:pPr>
      <w:r w:rsidRPr="00A37A0B">
        <w:rPr>
          <w:rFonts w:ascii="Calibri" w:hAnsi="Calibri" w:cs="Calibri"/>
          <w:bCs/>
          <w:lang w:val="es-BO" w:eastAsia="es-ES"/>
        </w:rPr>
        <w:t>Si se procediera a la Recepción Definitiva de la Obra dentro del plazo contractual en forma satisfactoria, hecho que se hará constar mediante el Acta correspondiente, dicha garantía será devuelta después de la Liquidación del Contrato.</w:t>
      </w:r>
    </w:p>
    <w:p w14:paraId="75F21423" w14:textId="77777777" w:rsidR="004A731A" w:rsidRPr="00A37A0B" w:rsidRDefault="004A731A" w:rsidP="004A731A">
      <w:pPr>
        <w:tabs>
          <w:tab w:val="left" w:pos="567"/>
        </w:tabs>
        <w:ind w:left="426"/>
        <w:contextualSpacing/>
        <w:jc w:val="both"/>
        <w:rPr>
          <w:rFonts w:ascii="Calibri" w:hAnsi="Calibri" w:cs="Calibri"/>
          <w:bCs/>
          <w:lang w:val="es-BO" w:eastAsia="es-ES"/>
        </w:rPr>
      </w:pPr>
    </w:p>
    <w:p w14:paraId="62FB85B0" w14:textId="77777777" w:rsidR="004A731A" w:rsidRPr="00A37A0B" w:rsidRDefault="004A731A" w:rsidP="004A731A">
      <w:pPr>
        <w:tabs>
          <w:tab w:val="left" w:pos="567"/>
        </w:tabs>
        <w:ind w:left="567"/>
        <w:contextualSpacing/>
        <w:jc w:val="both"/>
        <w:rPr>
          <w:rFonts w:ascii="Calibri" w:hAnsi="Calibri" w:cs="Calibri"/>
          <w:bCs/>
          <w:lang w:val="es-BO" w:eastAsia="es-ES"/>
        </w:rPr>
      </w:pPr>
      <w:r w:rsidRPr="00A37A0B">
        <w:rPr>
          <w:rFonts w:ascii="Calibri" w:hAnsi="Calibri" w:cs="Calibri"/>
          <w:bCs/>
          <w:lang w:val="es-BO" w:eastAsia="es-ES"/>
        </w:rPr>
        <w:t xml:space="preserve">La Garantía Adicional a la Garantía de Cumplimiento de Contrato estará bajo custodia de la unidad administrativa de </w:t>
      </w:r>
      <w:r w:rsidRPr="00A37A0B">
        <w:rPr>
          <w:rFonts w:ascii="Calibri" w:hAnsi="Calibri" w:cs="Calibri"/>
          <w:b/>
          <w:bCs/>
          <w:lang w:val="es-BO" w:eastAsia="es-ES"/>
        </w:rPr>
        <w:t>YPFB</w:t>
      </w:r>
      <w:r w:rsidRPr="00A37A0B">
        <w:rPr>
          <w:rFonts w:ascii="Calibri" w:hAnsi="Calibri" w:cs="Calibri"/>
          <w:bCs/>
          <w:lang w:val="es-BO" w:eastAsia="es-ES"/>
        </w:rPr>
        <w:t xml:space="preserve">, lo que no exime la responsabilidad del </w:t>
      </w:r>
      <w:r w:rsidRPr="00A37A0B">
        <w:rPr>
          <w:rFonts w:ascii="Calibri" w:hAnsi="Calibri" w:cs="Calibri"/>
          <w:b/>
          <w:bCs/>
          <w:lang w:val="es-BO" w:eastAsia="es-ES"/>
        </w:rPr>
        <w:t>SUPERVISOR</w:t>
      </w:r>
      <w:r w:rsidRPr="00A37A0B">
        <w:rPr>
          <w:rFonts w:ascii="Calibri" w:hAnsi="Calibri" w:cs="Calibri"/>
          <w:bCs/>
          <w:lang w:val="es-BO" w:eastAsia="es-ES"/>
        </w:rPr>
        <w:t xml:space="preserve">.  </w:t>
      </w:r>
    </w:p>
    <w:p w14:paraId="66449E42" w14:textId="77777777" w:rsidR="004A731A" w:rsidRPr="00A37A0B" w:rsidRDefault="004A731A" w:rsidP="004A731A">
      <w:pPr>
        <w:tabs>
          <w:tab w:val="left" w:pos="567"/>
        </w:tabs>
        <w:spacing w:before="120" w:after="120"/>
        <w:ind w:left="426"/>
        <w:contextualSpacing/>
        <w:jc w:val="both"/>
        <w:rPr>
          <w:rFonts w:ascii="Calibri" w:hAnsi="Calibri" w:cs="Calibri"/>
          <w:b/>
          <w:bCs/>
          <w:i/>
          <w:lang w:val="es-BO" w:eastAsia="es-ES"/>
        </w:rPr>
      </w:pPr>
    </w:p>
    <w:p w14:paraId="71782456" w14:textId="77777777" w:rsidR="004A731A" w:rsidRPr="00A37A0B" w:rsidRDefault="004A731A" w:rsidP="00A66C3E">
      <w:pPr>
        <w:numPr>
          <w:ilvl w:val="1"/>
          <w:numId w:val="63"/>
        </w:numPr>
        <w:tabs>
          <w:tab w:val="left" w:pos="567"/>
        </w:tabs>
        <w:spacing w:before="120" w:after="120"/>
        <w:ind w:left="426"/>
        <w:contextualSpacing/>
        <w:jc w:val="both"/>
        <w:rPr>
          <w:rFonts w:ascii="Calibri" w:hAnsi="Calibri" w:cs="Calibri"/>
          <w:b/>
          <w:bCs/>
          <w:i/>
          <w:lang w:val="es-BO" w:eastAsia="es-ES"/>
        </w:rPr>
      </w:pPr>
      <w:r w:rsidRPr="00A37A0B">
        <w:rPr>
          <w:rFonts w:ascii="Calibri" w:hAnsi="Calibri" w:cs="Calibri"/>
          <w:b/>
          <w:bCs/>
          <w:lang w:val="es-BO" w:eastAsia="es-ES"/>
        </w:rPr>
        <w:t xml:space="preserve">Garantía de la Obra: </w:t>
      </w:r>
    </w:p>
    <w:p w14:paraId="2916F9B2" w14:textId="77777777" w:rsidR="004A731A" w:rsidRPr="00A37A0B" w:rsidRDefault="004A731A" w:rsidP="004A731A">
      <w:pPr>
        <w:ind w:left="567"/>
        <w:jc w:val="both"/>
        <w:rPr>
          <w:rFonts w:ascii="Calibri" w:hAnsi="Calibri" w:cs="Calibri"/>
          <w:bCs/>
          <w:lang w:val="es-BO" w:eastAsia="es-ES"/>
        </w:rPr>
      </w:pPr>
      <w:r w:rsidRPr="00A37A0B">
        <w:rPr>
          <w:rFonts w:ascii="Calibri" w:hAnsi="Calibri" w:cs="Calibri"/>
          <w:bCs/>
          <w:lang w:val="es-BO" w:eastAsia="es-ES"/>
        </w:rPr>
        <w:t>Posterior a la firma de contrato y previa a la emisión de la orden de proceder, El CONTRATISTA deberá presentar una carta notariada en dos ejemplares originales por un plazo mínimo de dos años, en la que garantice la buena ejecución de la obra de acuerdo a los parámetros establecidos por el SUPERVISOR.</w:t>
      </w:r>
    </w:p>
    <w:p w14:paraId="7175DE47" w14:textId="77777777" w:rsidR="004A731A" w:rsidRPr="00A37A0B" w:rsidRDefault="004A731A" w:rsidP="004A731A">
      <w:pPr>
        <w:ind w:left="567"/>
        <w:jc w:val="both"/>
        <w:rPr>
          <w:rFonts w:ascii="Calibri" w:hAnsi="Calibri" w:cs="Calibri"/>
          <w:bCs/>
          <w:lang w:val="es-BO" w:eastAsia="es-ES"/>
        </w:rPr>
      </w:pPr>
    </w:p>
    <w:p w14:paraId="51DD47F9" w14:textId="77777777" w:rsidR="004A731A" w:rsidRPr="00A37A0B" w:rsidRDefault="004A731A" w:rsidP="004A731A">
      <w:pPr>
        <w:ind w:left="567" w:hanging="567"/>
        <w:jc w:val="both"/>
        <w:rPr>
          <w:rFonts w:ascii="Calibri" w:hAnsi="Calibri" w:cs="Calibri"/>
          <w:b/>
          <w:lang w:val="es-BO" w:eastAsia="es-ES"/>
        </w:rPr>
      </w:pPr>
      <w:r w:rsidRPr="00A37A0B">
        <w:rPr>
          <w:rFonts w:ascii="Calibri" w:hAnsi="Calibri" w:cs="Calibri"/>
          <w:b/>
          <w:lang w:val="es-BO" w:eastAsia="es-ES"/>
        </w:rPr>
        <w:t xml:space="preserve">DÉCIMA CUARTA.- (CLÁUSULA DE SEGUROS). </w:t>
      </w:r>
      <w:bookmarkStart w:id="13" w:name="_Toc413861695"/>
    </w:p>
    <w:p w14:paraId="311EF0CD" w14:textId="77777777" w:rsidR="004A731A" w:rsidRPr="00A37A0B" w:rsidRDefault="004A731A" w:rsidP="004A731A">
      <w:pPr>
        <w:ind w:left="567" w:hanging="567"/>
        <w:jc w:val="both"/>
        <w:rPr>
          <w:rFonts w:ascii="Calibri" w:hAnsi="Calibri" w:cs="Calibri"/>
          <w:b/>
          <w:lang w:val="es-BO" w:eastAsia="es-ES"/>
        </w:rPr>
      </w:pPr>
    </w:p>
    <w:p w14:paraId="0B08BE0B" w14:textId="77777777" w:rsidR="004A731A" w:rsidRPr="00A37A0B" w:rsidRDefault="004A731A" w:rsidP="004A731A">
      <w:pPr>
        <w:ind w:left="567" w:hanging="567"/>
        <w:jc w:val="both"/>
        <w:rPr>
          <w:rFonts w:ascii="Calibri" w:hAnsi="Calibri" w:cs="Calibri"/>
          <w:b/>
          <w:lang w:eastAsia="es-ES"/>
        </w:rPr>
      </w:pPr>
      <w:r w:rsidRPr="00A37A0B">
        <w:rPr>
          <w:rFonts w:ascii="Calibri" w:hAnsi="Calibri" w:cs="Calibri"/>
          <w:b/>
          <w:lang w:eastAsia="es-ES"/>
        </w:rPr>
        <w:t>Seguros del Contratista</w:t>
      </w:r>
      <w:bookmarkEnd w:id="13"/>
      <w:r w:rsidRPr="00A37A0B">
        <w:rPr>
          <w:rFonts w:ascii="Calibri" w:hAnsi="Calibri" w:cs="Calibri"/>
          <w:b/>
          <w:lang w:eastAsia="es-ES"/>
        </w:rPr>
        <w:t>:</w:t>
      </w:r>
    </w:p>
    <w:p w14:paraId="696F701B" w14:textId="77777777" w:rsidR="004A731A" w:rsidRPr="00A37A0B" w:rsidRDefault="004A731A" w:rsidP="004A731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w:t>
      </w:r>
      <w:r w:rsidRPr="00A37A0B">
        <w:rPr>
          <w:rFonts w:ascii="Calibri" w:eastAsia="Calibri" w:hAnsi="Calibri" w:cs="Calibri"/>
          <w:b/>
        </w:rPr>
        <w:t>CONTRATISTA</w:t>
      </w:r>
      <w:r w:rsidRPr="00A37A0B">
        <w:rPr>
          <w:rFonts w:ascii="Calibri" w:eastAsia="Calibri" w:hAnsi="Calibri" w:cs="Calibri"/>
        </w:rPr>
        <w:t xml:space="preserve"> obtendrá y mantendrá vigentes de forma ininterrumpida mientras dure el Contrato, los seguros obligatorios requeridos por </w:t>
      </w:r>
      <w:r w:rsidRPr="00A37A0B">
        <w:rPr>
          <w:rFonts w:ascii="Calibri" w:hAnsi="Calibri" w:cs="Arial"/>
          <w:b/>
          <w:lang w:eastAsia="es-ES"/>
        </w:rPr>
        <w:t>YPFB</w:t>
      </w:r>
      <w:r w:rsidRPr="00A37A0B">
        <w:rPr>
          <w:rFonts w:ascii="Calibri" w:eastAsia="Calibri" w:hAnsi="Calibri" w:cs="Calibri"/>
          <w:b/>
        </w:rPr>
        <w:t>,</w:t>
      </w:r>
      <w:r w:rsidRPr="00A37A0B">
        <w:rPr>
          <w:rFonts w:ascii="Calibri" w:eastAsia="Calibri" w:hAnsi="Calibri" w:cs="Calibri"/>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14:paraId="732C99EA" w14:textId="77777777" w:rsidR="004A731A" w:rsidRPr="00A37A0B" w:rsidRDefault="004A731A" w:rsidP="004A731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w:t>
      </w:r>
      <w:r w:rsidRPr="00A37A0B">
        <w:rPr>
          <w:rFonts w:ascii="Calibri" w:eastAsia="Calibri" w:hAnsi="Calibri" w:cs="Calibri"/>
          <w:b/>
        </w:rPr>
        <w:t>CONTRATISTA</w:t>
      </w:r>
      <w:r w:rsidRPr="00A37A0B">
        <w:rPr>
          <w:rFonts w:ascii="Calibri" w:eastAsia="Calibri" w:hAnsi="Calibri" w:cs="Calibri"/>
        </w:rPr>
        <w:t xml:space="preserve"> notificará inmediatamente a la(s) aseguradora(s) y proveerá toda la información necesaria en relación con cualquier evento, siniestro y/o accidente del que pueda surgir una reclamación bajo dichas pólizas de seguros. Asimismo, el CONTRATISTA informará a YPFB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14:paraId="1119AB9C" w14:textId="77777777" w:rsidR="004A731A" w:rsidRPr="00A37A0B" w:rsidRDefault="004A731A" w:rsidP="004A731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Contratante será incluido como asegurado adicional en las pólizas especificadas en esta Cláusula hasta el límite de responsabilidad cubierto por la póliza del Contratista. Todas las pólizas de seguros que el </w:t>
      </w:r>
      <w:r w:rsidRPr="00A37A0B">
        <w:rPr>
          <w:rFonts w:ascii="Calibri" w:eastAsia="Calibri" w:hAnsi="Calibri" w:cs="Calibri"/>
          <w:b/>
        </w:rPr>
        <w:t>CONTRATISTA</w:t>
      </w:r>
      <w:r w:rsidRPr="00A37A0B">
        <w:rPr>
          <w:rFonts w:ascii="Calibri" w:eastAsia="Calibri" w:hAnsi="Calibri" w:cs="Calibri"/>
        </w:rPr>
        <w:t xml:space="preserve"> deba mantener: (i) dispondrán que no podrán ser 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14:paraId="20D92E0E" w14:textId="77777777" w:rsidR="004A731A" w:rsidRPr="00A37A0B" w:rsidRDefault="004A731A" w:rsidP="004A731A">
      <w:pPr>
        <w:autoSpaceDE w:val="0"/>
        <w:autoSpaceDN w:val="0"/>
        <w:adjustRightInd w:val="0"/>
        <w:spacing w:before="120" w:after="120"/>
        <w:ind w:left="567"/>
        <w:jc w:val="both"/>
        <w:rPr>
          <w:rFonts w:ascii="Calibri" w:eastAsia="Calibri" w:hAnsi="Calibri" w:cs="Calibri"/>
        </w:rPr>
      </w:pPr>
      <w:r w:rsidRPr="00A37A0B">
        <w:rPr>
          <w:rFonts w:ascii="Calibri" w:eastAsia="Calibri" w:hAnsi="Calibri" w:cs="Calibri"/>
        </w:rPr>
        <w:t>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calificación de riesgo corresponda a la más baja de las obtenidas a la última fecha disponible, y como mínimo serán las que se indican a continuación:</w:t>
      </w:r>
    </w:p>
    <w:p w14:paraId="46C89345" w14:textId="77777777" w:rsidR="004A731A" w:rsidRPr="00A37A0B" w:rsidRDefault="004A731A" w:rsidP="00A66C3E">
      <w:pPr>
        <w:numPr>
          <w:ilvl w:val="1"/>
          <w:numId w:val="64"/>
        </w:numPr>
        <w:tabs>
          <w:tab w:val="left" w:pos="567"/>
        </w:tabs>
        <w:spacing w:before="120" w:after="120"/>
        <w:ind w:left="426"/>
        <w:contextualSpacing/>
        <w:jc w:val="both"/>
        <w:rPr>
          <w:rFonts w:ascii="Calibri" w:hAnsi="Calibri" w:cs="Calibri"/>
          <w:b/>
          <w:lang w:eastAsia="es-ES"/>
        </w:rPr>
      </w:pPr>
      <w:bookmarkStart w:id="14" w:name="_Toc413861696"/>
      <w:r w:rsidRPr="00A37A0B">
        <w:rPr>
          <w:rFonts w:ascii="Calibri" w:hAnsi="Calibri" w:cs="Calibri"/>
          <w:b/>
          <w:lang w:eastAsia="es-ES"/>
        </w:rPr>
        <w:t>Seguro de todo riesgo de construcción</w:t>
      </w:r>
      <w:bookmarkEnd w:id="14"/>
      <w:r w:rsidRPr="00A37A0B">
        <w:rPr>
          <w:rFonts w:ascii="Calibri" w:hAnsi="Calibri" w:cs="Calibri"/>
          <w:b/>
          <w:lang w:eastAsia="es-ES"/>
        </w:rPr>
        <w:t>:</w:t>
      </w:r>
    </w:p>
    <w:p w14:paraId="17C6A326" w14:textId="77777777" w:rsidR="004A731A" w:rsidRPr="00A37A0B" w:rsidRDefault="004A731A" w:rsidP="004A731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Durante la ejecución de la Obra, el CONTRATISTA deberá obtener una póliza de Seguro de todo riesgo de construcción, la misma que cubrirá los </w:t>
      </w:r>
      <w:r w:rsidRPr="00A37A0B">
        <w:rPr>
          <w:rFonts w:ascii="Calibri" w:hAnsi="Calibri" w:cs="Calibri"/>
          <w:b/>
          <w:lang w:val="es-BO" w:eastAsia="es-ES"/>
        </w:rPr>
        <w:lastRenderedPageBreak/>
        <w:t>XXXXXXXXXXXXXXXXXXXXXXXXXXXXXXXXXXXXXXXXXXXXXXXXXXXXXXXXXXXXXXXXXXXXXXX</w:t>
      </w:r>
      <w:r w:rsidRPr="00A37A0B">
        <w:rPr>
          <w:rFonts w:ascii="Calibri" w:eastAsia="Calibri" w:hAnsi="Calibri" w:cs="Calibri"/>
        </w:rPr>
        <w:t>, definidas en el paquete adjudicado, por un valor asegurado equivalente al valor del Contrato al finalizar la Obra, debiendo mantener actualizada la suma asegurada.</w:t>
      </w:r>
    </w:p>
    <w:p w14:paraId="3A6D9D8E" w14:textId="77777777" w:rsidR="004A731A" w:rsidRPr="00A37A0B" w:rsidRDefault="004A731A" w:rsidP="004A731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A37A0B">
        <w:rPr>
          <w:rFonts w:ascii="Calibri" w:eastAsia="Calibri" w:hAnsi="Calibri" w:cs="Calibri"/>
        </w:rPr>
        <w:t>enfangamiento</w:t>
      </w:r>
      <w:proofErr w:type="spellEnd"/>
      <w:r w:rsidRPr="00A37A0B">
        <w:rPr>
          <w:rFonts w:ascii="Calibri" w:eastAsia="Calibri" w:hAnsi="Calibri" w:cs="Calibri"/>
        </w:rPr>
        <w:t>,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14:paraId="1A4225A2" w14:textId="77777777" w:rsidR="004A731A" w:rsidRPr="00A37A0B" w:rsidRDefault="004A731A" w:rsidP="004A731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YPFB por cualquier suceso.</w:t>
      </w:r>
    </w:p>
    <w:p w14:paraId="76AA718B" w14:textId="77777777" w:rsidR="004A731A" w:rsidRPr="00A37A0B" w:rsidRDefault="004A731A" w:rsidP="004A731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vigencia de la póliza deberá incluir todo el periodo de construcción hasta la fecha de entrega y recepción definitiva de la Obra</w:t>
      </w:r>
    </w:p>
    <w:p w14:paraId="03D2DC75" w14:textId="77777777" w:rsidR="004A731A" w:rsidRPr="00A37A0B" w:rsidRDefault="004A731A" w:rsidP="00A66C3E">
      <w:pPr>
        <w:numPr>
          <w:ilvl w:val="1"/>
          <w:numId w:val="64"/>
        </w:numPr>
        <w:tabs>
          <w:tab w:val="left" w:pos="567"/>
        </w:tabs>
        <w:spacing w:before="120" w:after="120"/>
        <w:ind w:left="426"/>
        <w:contextualSpacing/>
        <w:jc w:val="both"/>
        <w:rPr>
          <w:rFonts w:ascii="Calibri" w:hAnsi="Calibri" w:cs="Calibri"/>
          <w:b/>
          <w:lang w:eastAsia="es-ES"/>
        </w:rPr>
      </w:pPr>
      <w:bookmarkStart w:id="15" w:name="_Toc413861698"/>
      <w:r w:rsidRPr="00A37A0B">
        <w:rPr>
          <w:rFonts w:ascii="Calibri" w:hAnsi="Calibri" w:cs="Calibri"/>
          <w:b/>
          <w:lang w:eastAsia="es-ES"/>
        </w:rPr>
        <w:t>Seguro de responsabilidad civil por daños a terceros</w:t>
      </w:r>
      <w:bookmarkEnd w:id="15"/>
      <w:r w:rsidRPr="00A37A0B">
        <w:rPr>
          <w:rFonts w:ascii="Calibri" w:hAnsi="Calibri" w:cs="Calibri"/>
          <w:b/>
          <w:lang w:eastAsia="es-ES"/>
        </w:rPr>
        <w:t>:</w:t>
      </w:r>
    </w:p>
    <w:p w14:paraId="4B602AD4" w14:textId="77777777" w:rsidR="004A731A" w:rsidRPr="00A37A0B" w:rsidRDefault="004A731A" w:rsidP="004A731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cobertura del Seguro de Responsabilidad Civil por Daños a Terceros se proveerá para la responsabilidad que surja de todas las actividades derivadas de la construcción/instalación de</w:t>
      </w:r>
      <w:r w:rsidRPr="00A37A0B">
        <w:rPr>
          <w:rFonts w:ascii="Calibri" w:hAnsi="Calibri" w:cs="Calibri"/>
          <w:b/>
          <w:lang w:val="es-BO" w:eastAsia="es-ES"/>
        </w:rPr>
        <w:t xml:space="preserve"> XXXXXXXXXXXXXXXXXXXXXXXXXXXXXXXXXXXXXXXXXXXXXXXXXXXXXXXXXXXXXXXXXXXXXXX</w:t>
      </w:r>
      <w:r w:rsidRPr="00A37A0B">
        <w:rPr>
          <w:rFonts w:ascii="Calibri" w:eastAsia="Calibri" w:hAnsi="Calibri" w:cs="Calibri"/>
        </w:rPr>
        <w:t>.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de Sus 10.000 por evento y/o reclamo. Esta póliza contemplará también su activación en exceso de las coberturas primarias de Responsabilidad Civil de la Póliza de Automotores.</w:t>
      </w:r>
    </w:p>
    <w:p w14:paraId="4357D4F1" w14:textId="77777777" w:rsidR="004A731A" w:rsidRPr="00A37A0B" w:rsidRDefault="004A731A" w:rsidP="004A731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por evento o según lo requieran las Normas Aplicables.</w:t>
      </w:r>
    </w:p>
    <w:p w14:paraId="1B90F7CC" w14:textId="77777777" w:rsidR="004A731A" w:rsidRPr="00A37A0B" w:rsidRDefault="004A731A" w:rsidP="00A66C3E">
      <w:pPr>
        <w:numPr>
          <w:ilvl w:val="1"/>
          <w:numId w:val="64"/>
        </w:numPr>
        <w:tabs>
          <w:tab w:val="left" w:pos="567"/>
        </w:tabs>
        <w:spacing w:before="120" w:after="120"/>
        <w:ind w:left="426"/>
        <w:contextualSpacing/>
        <w:jc w:val="both"/>
        <w:rPr>
          <w:rFonts w:ascii="Calibri" w:hAnsi="Calibri" w:cs="Calibri"/>
          <w:b/>
          <w:caps/>
          <w:lang w:eastAsia="es-ES"/>
        </w:rPr>
      </w:pPr>
      <w:bookmarkStart w:id="16" w:name="_Toc413861699"/>
      <w:r w:rsidRPr="00A37A0B">
        <w:rPr>
          <w:rFonts w:ascii="Calibri" w:hAnsi="Calibri" w:cs="Calibri"/>
          <w:b/>
          <w:lang w:eastAsia="es-ES"/>
        </w:rPr>
        <w:t>Seguro accidentes personales y vida en grupo</w:t>
      </w:r>
      <w:bookmarkEnd w:id="16"/>
      <w:r w:rsidRPr="00A37A0B">
        <w:rPr>
          <w:rFonts w:ascii="Calibri" w:hAnsi="Calibri" w:cs="Calibri"/>
          <w:b/>
          <w:caps/>
          <w:lang w:eastAsia="es-ES"/>
        </w:rPr>
        <w:t>:</w:t>
      </w:r>
    </w:p>
    <w:p w14:paraId="237F0336" w14:textId="77777777" w:rsidR="004A731A" w:rsidRPr="00A37A0B" w:rsidRDefault="004A731A" w:rsidP="004A731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14:paraId="5AAAE7A3"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Durante la ejecución de la obra, el Contratista deberá mantener por su cuenta y cargo una póliza de Seguro adecuada, para asegurar contra todo riesgo, las obras en ejecución, materiales.</w:t>
      </w:r>
    </w:p>
    <w:p w14:paraId="69853AD1"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372E65A1" w14:textId="77777777" w:rsidR="004A731A" w:rsidRPr="00A37A0B" w:rsidRDefault="004A731A" w:rsidP="00A66C3E">
      <w:pPr>
        <w:numPr>
          <w:ilvl w:val="1"/>
          <w:numId w:val="64"/>
        </w:numPr>
        <w:tabs>
          <w:tab w:val="left" w:pos="567"/>
        </w:tabs>
        <w:spacing w:before="120" w:after="120"/>
        <w:ind w:left="567" w:hanging="567"/>
        <w:jc w:val="both"/>
        <w:rPr>
          <w:rFonts w:ascii="Calibri" w:hAnsi="Calibri" w:cs="Calibri"/>
          <w:b/>
          <w:lang w:eastAsia="es-ES"/>
        </w:rPr>
      </w:pPr>
      <w:r w:rsidRPr="00A37A0B">
        <w:rPr>
          <w:rFonts w:ascii="Calibri" w:hAnsi="Calibri" w:cs="Calibri"/>
          <w:b/>
          <w:lang w:eastAsia="es-ES"/>
        </w:rPr>
        <w:lastRenderedPageBreak/>
        <w:t>Condiciones Adicionales.</w:t>
      </w:r>
    </w:p>
    <w:p w14:paraId="09FD9514"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I.</w:t>
      </w:r>
      <w:r w:rsidRPr="00A37A0B">
        <w:rPr>
          <w:rFonts w:ascii="Calibri" w:eastAsia="Calibri" w:hAnsi="Calibri" w:cs="Calibri"/>
        </w:rPr>
        <w:tab/>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604CCD98"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r>
      <w:proofErr w:type="spellStart"/>
      <w:r w:rsidRPr="00A37A0B">
        <w:rPr>
          <w:rFonts w:ascii="Calibri" w:eastAsia="Calibri" w:hAnsi="Calibri" w:cs="Calibri"/>
        </w:rPr>
        <w:t>II.La</w:t>
      </w:r>
      <w:proofErr w:type="spellEnd"/>
      <w:r w:rsidRPr="00A37A0B">
        <w:rPr>
          <w:rFonts w:ascii="Calibri" w:eastAsia="Calibri" w:hAnsi="Calibri" w:cs="Calibri"/>
        </w:rPr>
        <w:t xml:space="preserve"> empresa adjudicada, deberá entregar una copia de las citadas pólizas a YPFB antes de la suscripción del contrato.</w:t>
      </w:r>
    </w:p>
    <w:p w14:paraId="7D783C4C" w14:textId="77777777" w:rsidR="004A731A" w:rsidRPr="00A37A0B" w:rsidRDefault="004A731A" w:rsidP="00A66C3E">
      <w:pPr>
        <w:numPr>
          <w:ilvl w:val="1"/>
          <w:numId w:val="64"/>
        </w:numPr>
        <w:tabs>
          <w:tab w:val="left" w:pos="567"/>
        </w:tabs>
        <w:spacing w:before="120" w:after="120"/>
        <w:ind w:left="567" w:hanging="567"/>
        <w:jc w:val="both"/>
        <w:rPr>
          <w:rFonts w:ascii="Calibri" w:eastAsia="Calibri" w:hAnsi="Calibri" w:cs="Calibri"/>
          <w:b/>
        </w:rPr>
      </w:pPr>
      <w:bookmarkStart w:id="17" w:name="_Toc413861703"/>
      <w:r w:rsidRPr="00A37A0B">
        <w:rPr>
          <w:rFonts w:ascii="Calibri" w:hAnsi="Calibri" w:cs="Calibri"/>
          <w:b/>
          <w:lang w:eastAsia="es-ES"/>
        </w:rPr>
        <w:t>Evidencia de los seguros</w:t>
      </w:r>
      <w:bookmarkEnd w:id="17"/>
      <w:r w:rsidRPr="00A37A0B">
        <w:rPr>
          <w:rFonts w:ascii="Calibri" w:hAnsi="Calibri" w:cs="Calibri"/>
          <w:b/>
          <w:lang w:eastAsia="es-ES"/>
        </w:rPr>
        <w:t>:</w:t>
      </w:r>
    </w:p>
    <w:p w14:paraId="08AE2806"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14:paraId="1C421DC3"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El Contratante,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14:paraId="2F7C826E" w14:textId="77777777" w:rsidR="004A731A" w:rsidRPr="00A37A0B" w:rsidRDefault="004A731A" w:rsidP="00A66C3E">
      <w:pPr>
        <w:numPr>
          <w:ilvl w:val="1"/>
          <w:numId w:val="64"/>
        </w:numPr>
        <w:tabs>
          <w:tab w:val="left" w:pos="567"/>
        </w:tabs>
        <w:spacing w:before="120" w:after="120"/>
        <w:ind w:left="567" w:hanging="567"/>
        <w:jc w:val="both"/>
        <w:rPr>
          <w:rFonts w:ascii="Calibri" w:hAnsi="Calibri" w:cs="Calibri"/>
          <w:b/>
          <w:lang w:eastAsia="es-ES"/>
        </w:rPr>
      </w:pPr>
      <w:bookmarkStart w:id="18" w:name="_Toc413861704"/>
      <w:r w:rsidRPr="00A37A0B">
        <w:rPr>
          <w:rFonts w:ascii="Calibri" w:hAnsi="Calibri" w:cs="Calibri"/>
          <w:b/>
          <w:lang w:eastAsia="es-ES"/>
        </w:rPr>
        <w:t>Incumplimiento de Suscripción y Coberturas Requeridas</w:t>
      </w:r>
      <w:bookmarkEnd w:id="18"/>
    </w:p>
    <w:p w14:paraId="56A47F77" w14:textId="77777777" w:rsidR="004A731A" w:rsidRPr="00A37A0B" w:rsidRDefault="004A731A" w:rsidP="004A731A">
      <w:pPr>
        <w:tabs>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A37A0B">
        <w:rPr>
          <w:rFonts w:ascii="Calibri" w:hAnsi="Calibri" w:cs="Calibri"/>
          <w:lang w:eastAsia="es-ES"/>
        </w:rPr>
        <w:tab/>
      </w:r>
    </w:p>
    <w:p w14:paraId="7FBAD955" w14:textId="77777777" w:rsidR="004A731A" w:rsidRPr="00A37A0B" w:rsidRDefault="004A731A" w:rsidP="00A66C3E">
      <w:pPr>
        <w:numPr>
          <w:ilvl w:val="1"/>
          <w:numId w:val="64"/>
        </w:numPr>
        <w:tabs>
          <w:tab w:val="left" w:pos="567"/>
        </w:tabs>
        <w:spacing w:before="120" w:after="120"/>
        <w:ind w:left="567" w:hanging="567"/>
        <w:jc w:val="both"/>
        <w:rPr>
          <w:rFonts w:ascii="Calibri" w:hAnsi="Calibri" w:cs="Calibri"/>
          <w:b/>
          <w:lang w:eastAsia="es-ES"/>
        </w:rPr>
      </w:pPr>
      <w:r w:rsidRPr="00A37A0B">
        <w:rPr>
          <w:rFonts w:ascii="Calibri" w:hAnsi="Calibri" w:cs="Calibri"/>
          <w:b/>
          <w:lang w:eastAsia="es-ES"/>
        </w:rPr>
        <w:t>Subrogación</w:t>
      </w:r>
    </w:p>
    <w:p w14:paraId="3E30A1AB"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14:paraId="6AB6E679" w14:textId="77777777" w:rsidR="004A731A" w:rsidRPr="00A37A0B" w:rsidRDefault="004A731A" w:rsidP="00A66C3E">
      <w:pPr>
        <w:numPr>
          <w:ilvl w:val="1"/>
          <w:numId w:val="64"/>
        </w:numPr>
        <w:tabs>
          <w:tab w:val="left" w:pos="567"/>
        </w:tabs>
        <w:spacing w:before="120" w:after="120"/>
        <w:ind w:left="567" w:hanging="567"/>
        <w:jc w:val="both"/>
        <w:rPr>
          <w:rFonts w:ascii="Calibri" w:hAnsi="Calibri" w:cs="Calibri"/>
          <w:b/>
          <w:lang w:eastAsia="es-ES"/>
        </w:rPr>
      </w:pPr>
      <w:bookmarkStart w:id="19" w:name="_Toc413861706"/>
      <w:r w:rsidRPr="00A37A0B">
        <w:rPr>
          <w:rFonts w:ascii="Calibri" w:hAnsi="Calibri" w:cs="Calibri"/>
          <w:b/>
          <w:lang w:eastAsia="es-ES"/>
        </w:rPr>
        <w:t>Seguros del sub contratista</w:t>
      </w:r>
      <w:bookmarkEnd w:id="19"/>
      <w:r w:rsidRPr="00A37A0B">
        <w:rPr>
          <w:rFonts w:ascii="Calibri" w:hAnsi="Calibri" w:cs="Calibri"/>
          <w:b/>
          <w:lang w:eastAsia="es-ES"/>
        </w:rPr>
        <w:t>:</w:t>
      </w:r>
    </w:p>
    <w:p w14:paraId="05B4A97F"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14:paraId="7ED71213" w14:textId="77777777" w:rsidR="004A731A" w:rsidRPr="00A37A0B" w:rsidRDefault="004A731A" w:rsidP="004A731A">
      <w:pPr>
        <w:tabs>
          <w:tab w:val="left" w:pos="0"/>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 xml:space="preserve">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w:t>
      </w:r>
      <w:r w:rsidRPr="00A37A0B">
        <w:rPr>
          <w:rFonts w:ascii="Calibri" w:hAnsi="Calibri" w:cs="Calibri"/>
          <w:lang w:eastAsia="es-ES"/>
        </w:rPr>
        <w:lastRenderedPageBreak/>
        <w:t>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14:paraId="1BDD51CC" w14:textId="77777777" w:rsidR="004A731A" w:rsidRPr="00A37A0B" w:rsidRDefault="004A731A" w:rsidP="00A66C3E">
      <w:pPr>
        <w:numPr>
          <w:ilvl w:val="1"/>
          <w:numId w:val="64"/>
        </w:numPr>
        <w:tabs>
          <w:tab w:val="left" w:pos="567"/>
        </w:tabs>
        <w:spacing w:before="120" w:after="120"/>
        <w:ind w:left="567" w:hanging="567"/>
        <w:jc w:val="both"/>
        <w:rPr>
          <w:rFonts w:ascii="Calibri" w:hAnsi="Calibri" w:cs="Calibri"/>
          <w:b/>
          <w:lang w:eastAsia="es-ES"/>
        </w:rPr>
      </w:pPr>
      <w:bookmarkStart w:id="20" w:name="_Toc413861707"/>
      <w:r w:rsidRPr="00A37A0B">
        <w:rPr>
          <w:rFonts w:ascii="Calibri" w:hAnsi="Calibri" w:cs="Calibri"/>
          <w:b/>
          <w:lang w:eastAsia="es-ES"/>
        </w:rPr>
        <w:t>Reclamaciones y/o demandas</w:t>
      </w:r>
      <w:bookmarkEnd w:id="20"/>
      <w:r w:rsidRPr="00A37A0B">
        <w:rPr>
          <w:rFonts w:ascii="Calibri" w:hAnsi="Calibri" w:cs="Calibri"/>
          <w:b/>
          <w:lang w:eastAsia="es-ES"/>
        </w:rPr>
        <w:t>:</w:t>
      </w:r>
    </w:p>
    <w:p w14:paraId="1497D25C"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Cualquier reclamación o información que lleve a una posible demanda por responsabilidad civil en contra del CONTRATISTA o Contratante, deberá ser notificada entre las Partes en el plazo de veinticuatro (24) horas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14:paraId="1F6DBF55" w14:textId="77777777" w:rsidR="004A731A" w:rsidRPr="00A37A0B" w:rsidRDefault="004A731A" w:rsidP="00A66C3E">
      <w:pPr>
        <w:numPr>
          <w:ilvl w:val="1"/>
          <w:numId w:val="64"/>
        </w:numPr>
        <w:tabs>
          <w:tab w:val="left" w:pos="567"/>
        </w:tabs>
        <w:spacing w:before="120" w:after="120"/>
        <w:ind w:left="567" w:hanging="567"/>
        <w:jc w:val="both"/>
        <w:rPr>
          <w:rFonts w:ascii="Calibri" w:hAnsi="Calibri" w:cs="Calibri"/>
          <w:b/>
          <w:lang w:eastAsia="es-ES"/>
        </w:rPr>
      </w:pPr>
      <w:bookmarkStart w:id="21" w:name="_Toc413861708"/>
      <w:r w:rsidRPr="00A37A0B">
        <w:rPr>
          <w:rFonts w:ascii="Calibri" w:hAnsi="Calibri" w:cs="Calibri"/>
          <w:b/>
          <w:lang w:eastAsia="es-ES"/>
        </w:rPr>
        <w:t>Indemnización de los seguros</w:t>
      </w:r>
      <w:bookmarkEnd w:id="21"/>
      <w:r w:rsidRPr="00A37A0B">
        <w:rPr>
          <w:rFonts w:ascii="Calibri" w:hAnsi="Calibri" w:cs="Calibri"/>
          <w:b/>
          <w:lang w:eastAsia="es-ES"/>
        </w:rPr>
        <w:t xml:space="preserve">: </w:t>
      </w:r>
    </w:p>
    <w:p w14:paraId="5051E44A"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14:paraId="70AFBE80"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14:paraId="212C299D" w14:textId="77777777" w:rsidR="004A731A" w:rsidRPr="00A37A0B" w:rsidRDefault="004A731A" w:rsidP="00A66C3E">
      <w:pPr>
        <w:numPr>
          <w:ilvl w:val="1"/>
          <w:numId w:val="64"/>
        </w:numPr>
        <w:tabs>
          <w:tab w:val="left" w:pos="567"/>
        </w:tabs>
        <w:spacing w:before="120" w:after="120"/>
        <w:ind w:left="567" w:hanging="567"/>
        <w:jc w:val="both"/>
        <w:rPr>
          <w:rFonts w:ascii="Calibri" w:hAnsi="Calibri" w:cs="Calibri"/>
          <w:b/>
          <w:lang w:eastAsia="es-ES"/>
        </w:rPr>
      </w:pPr>
      <w:bookmarkStart w:id="22" w:name="_Toc413861709"/>
      <w:r w:rsidRPr="00A37A0B">
        <w:rPr>
          <w:rFonts w:ascii="Calibri" w:hAnsi="Calibri" w:cs="Calibri"/>
          <w:b/>
          <w:lang w:eastAsia="es-ES"/>
        </w:rPr>
        <w:t>Renuncia</w:t>
      </w:r>
      <w:bookmarkEnd w:id="22"/>
      <w:r w:rsidRPr="00A37A0B">
        <w:rPr>
          <w:rFonts w:ascii="Calibri" w:hAnsi="Calibri" w:cs="Calibri"/>
          <w:b/>
          <w:lang w:eastAsia="es-ES"/>
        </w:rPr>
        <w:t>:</w:t>
      </w:r>
    </w:p>
    <w:p w14:paraId="36454247" w14:textId="77777777" w:rsidR="004A731A" w:rsidRPr="00A37A0B" w:rsidRDefault="004A731A" w:rsidP="004A731A">
      <w:pPr>
        <w:tabs>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14:paraId="1A0C7A42"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b/>
          <w:lang w:val="es-BO" w:eastAsia="es-ES"/>
        </w:rPr>
        <w:t xml:space="preserve">DÉCIMA QUINTA.- (MOROSIDAD Y SUS PENALIDADES). </w:t>
      </w:r>
      <w:r w:rsidRPr="00A37A0B">
        <w:rPr>
          <w:rFonts w:ascii="Calibri" w:hAnsi="Calibri" w:cs="Calibri"/>
          <w:lang w:val="es-BO" w:eastAsia="es-ES"/>
        </w:rPr>
        <w:t xml:space="preserve">Queda convenido entre las Partes, que una vez suscrito el presente contrato, el cronograma de ejecución de obra propuesto será ajustado de conformidad a lo establecido en la cláusula de Plazo. En caso que el </w:t>
      </w:r>
      <w:r w:rsidRPr="00A37A0B">
        <w:rPr>
          <w:rFonts w:ascii="Calibri" w:hAnsi="Calibri" w:cs="Calibri"/>
          <w:b/>
          <w:lang w:val="es-BO" w:eastAsia="es-ES"/>
        </w:rPr>
        <w:t>CONTRATISTA</w:t>
      </w:r>
      <w:r w:rsidRPr="00A37A0B">
        <w:rPr>
          <w:rFonts w:ascii="Calibri" w:hAnsi="Calibri" w:cs="Calibri"/>
          <w:lang w:val="es-BO" w:eastAsia="es-ES"/>
        </w:rPr>
        <w:t xml:space="preserve"> no cumpla con la presentación de este cronograma actualizado en el plazo determinado, el </w:t>
      </w:r>
      <w:r w:rsidRPr="00A37A0B">
        <w:rPr>
          <w:rFonts w:ascii="Calibri" w:hAnsi="Calibri" w:cs="Calibri"/>
          <w:b/>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en un plazo de cinco (05) días hábiles actualizará el cronograma de ejecución de Obra en base al de la propuesta adjudicada y remitirán el mismo al </w:t>
      </w:r>
      <w:r w:rsidRPr="00A37A0B">
        <w:rPr>
          <w:rFonts w:ascii="Calibri" w:hAnsi="Calibri" w:cs="Calibri"/>
          <w:b/>
          <w:lang w:val="es-BO" w:eastAsia="es-ES"/>
        </w:rPr>
        <w:t>CONTRATISTA</w:t>
      </w:r>
      <w:r w:rsidRPr="00A37A0B">
        <w:rPr>
          <w:rFonts w:ascii="Calibri" w:hAnsi="Calibri" w:cs="Calibri"/>
          <w:lang w:val="es-BO" w:eastAsia="es-ES"/>
        </w:rPr>
        <w:t>. Una vez actualizado y aprobado el cronograma de ejecución de Obra por las Partes se constituye un documento fundamental del presente contrato a los fines del control mensual del avance de la Obra, así como el plazo total y cuando corresponda la aplicación de multas.</w:t>
      </w:r>
    </w:p>
    <w:p w14:paraId="6BBAEEFF"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lang w:val="es-BO" w:eastAsia="es-ES"/>
        </w:rPr>
        <w:t xml:space="preserve">A los efectos de aplicarse morosidad en la ejecución de la Obra, el </w:t>
      </w:r>
      <w:r w:rsidRPr="00A37A0B">
        <w:rPr>
          <w:rFonts w:ascii="Calibri" w:hAnsi="Calibri" w:cs="Calibri"/>
          <w:b/>
          <w:bCs/>
          <w:lang w:val="es-BO" w:eastAsia="es-ES"/>
        </w:rPr>
        <w:t>CONTRATISTA</w:t>
      </w:r>
      <w:r w:rsidRPr="00A37A0B">
        <w:rPr>
          <w:rFonts w:ascii="Calibri" w:hAnsi="Calibri" w:cs="Calibri"/>
          <w:lang w:val="es-BO" w:eastAsia="es-ES"/>
        </w:rPr>
        <w:t xml:space="preserve"> y el </w:t>
      </w:r>
      <w:r w:rsidRPr="00A37A0B">
        <w:rPr>
          <w:rFonts w:ascii="Calibri" w:hAnsi="Calibri" w:cs="Calibri"/>
          <w:b/>
          <w:lang w:val="es-BO" w:eastAsia="es-ES"/>
        </w:rPr>
        <w:t>FISCAL DE</w:t>
      </w:r>
      <w:r w:rsidRPr="00A37A0B">
        <w:rPr>
          <w:rFonts w:ascii="Calibri" w:hAnsi="Calibri" w:cs="Calibri"/>
          <w:lang w:val="es-BO" w:eastAsia="es-ES"/>
        </w:rPr>
        <w:t xml:space="preserve"> </w:t>
      </w:r>
      <w:r w:rsidRPr="00A37A0B">
        <w:rPr>
          <w:rFonts w:ascii="Calibri" w:hAnsi="Calibri" w:cs="Calibri"/>
          <w:b/>
          <w:lang w:val="es-BO" w:eastAsia="es-ES"/>
        </w:rPr>
        <w:t>OBRA</w:t>
      </w:r>
      <w:r w:rsidRPr="00A37A0B">
        <w:rPr>
          <w:rFonts w:ascii="Calibri" w:hAnsi="Calibri" w:cs="Calibri"/>
          <w:lang w:val="es-BO" w:eastAsia="es-ES"/>
        </w:rPr>
        <w:t xml:space="preserve"> en coordinación con el </w:t>
      </w:r>
      <w:r w:rsidRPr="00A37A0B">
        <w:rPr>
          <w:rFonts w:ascii="Calibri" w:hAnsi="Calibri" w:cs="Calibri"/>
          <w:b/>
          <w:bCs/>
          <w:lang w:val="es-BO" w:eastAsia="es-ES"/>
        </w:rPr>
        <w:t>SUPERVISOR</w:t>
      </w:r>
      <w:r w:rsidRPr="00A37A0B">
        <w:rPr>
          <w:rFonts w:ascii="Calibri" w:hAnsi="Calibri" w:cs="Calibri"/>
          <w:lang w:val="es-BO" w:eastAsia="es-ES"/>
        </w:rPr>
        <w:t xml:space="preserve"> deberán tener muy en cuenta el plazo total de la Obra en el cronograma de ejecución de la Obra. Si se presentase morosidad y atraso respecto a dicho cronograma, se constituirá en mora sin necesidad de ningún previo requerimiento de </w:t>
      </w:r>
      <w:r w:rsidRPr="00A37A0B">
        <w:rPr>
          <w:rFonts w:ascii="Calibri" w:hAnsi="Calibri" w:cs="Calibri"/>
          <w:b/>
          <w:lang w:val="es-BO" w:eastAsia="es-ES"/>
        </w:rPr>
        <w:t>YPFB</w:t>
      </w:r>
      <w:r w:rsidRPr="00A37A0B">
        <w:rPr>
          <w:rFonts w:ascii="Calibri" w:hAnsi="Calibri" w:cs="Calibri"/>
          <w:lang w:val="es-BO" w:eastAsia="es-ES"/>
        </w:rPr>
        <w:t xml:space="preserve">, obligándose el </w:t>
      </w:r>
      <w:r w:rsidRPr="00A37A0B">
        <w:rPr>
          <w:rFonts w:ascii="Calibri" w:hAnsi="Calibri" w:cs="Calibri"/>
          <w:b/>
          <w:lang w:val="es-BO" w:eastAsia="es-ES"/>
        </w:rPr>
        <w:t>CONTRATISTA</w:t>
      </w:r>
      <w:r w:rsidRPr="00A37A0B">
        <w:rPr>
          <w:rFonts w:ascii="Calibri" w:hAnsi="Calibri" w:cs="Calibri"/>
          <w:lang w:val="es-BO" w:eastAsia="es-ES"/>
        </w:rPr>
        <w:t xml:space="preserve"> por el solo hecho del incumplimiento a los plazos previstos en el cronograma de ejecución de Obra, a ser sancionado con:</w:t>
      </w:r>
    </w:p>
    <w:p w14:paraId="7D6F8F3D" w14:textId="77777777" w:rsidR="004A731A" w:rsidRPr="00A37A0B" w:rsidRDefault="004A731A" w:rsidP="004A731A">
      <w:pPr>
        <w:spacing w:before="120" w:after="120"/>
        <w:ind w:left="567" w:hanging="567"/>
        <w:jc w:val="both"/>
        <w:rPr>
          <w:rFonts w:ascii="Calibri" w:hAnsi="Calibri" w:cs="Calibri"/>
          <w:lang w:val="es-BO" w:eastAsia="es-ES"/>
        </w:rPr>
      </w:pPr>
      <w:r w:rsidRPr="00A37A0B">
        <w:rPr>
          <w:rFonts w:ascii="Calibri" w:hAnsi="Calibri" w:cs="Calibri"/>
          <w:b/>
          <w:lang w:val="es-BO" w:eastAsia="es-ES"/>
        </w:rPr>
        <w:t>15.1</w:t>
      </w:r>
      <w:r w:rsidRPr="00A37A0B">
        <w:rPr>
          <w:rFonts w:ascii="Calibri" w:hAnsi="Calibri" w:cs="Calibri"/>
          <w:b/>
          <w:lang w:val="es-BO" w:eastAsia="es-ES"/>
        </w:rPr>
        <w:tab/>
        <w:t>Incumplimiento del plazo de ejecución de la Obra:</w:t>
      </w:r>
      <w:r w:rsidRPr="00A37A0B">
        <w:rPr>
          <w:rFonts w:ascii="Calibri" w:hAnsi="Calibri" w:cs="Calibri"/>
          <w:lang w:val="es-BO" w:eastAsia="es-ES"/>
        </w:rPr>
        <w:t xml:space="preserve"> </w:t>
      </w:r>
    </w:p>
    <w:p w14:paraId="3BD718DD" w14:textId="77777777" w:rsidR="004A731A" w:rsidRPr="00A37A0B" w:rsidRDefault="004A731A" w:rsidP="004A731A">
      <w:pPr>
        <w:spacing w:before="120" w:after="120"/>
        <w:ind w:left="567"/>
        <w:jc w:val="both"/>
        <w:rPr>
          <w:rFonts w:ascii="Calibri" w:hAnsi="Calibri" w:cs="Calibri"/>
          <w:b/>
          <w:lang w:eastAsia="es-ES"/>
        </w:rPr>
      </w:pPr>
      <w:r w:rsidRPr="00A37A0B">
        <w:rPr>
          <w:rFonts w:ascii="Calibri" w:hAnsi="Calibri" w:cs="Calibri"/>
          <w:lang w:eastAsia="es-ES"/>
        </w:rPr>
        <w:t>El</w:t>
      </w:r>
      <w:r w:rsidRPr="00A37A0B">
        <w:rPr>
          <w:rFonts w:ascii="Calibri" w:hAnsi="Calibri" w:cs="Calibri"/>
          <w:b/>
          <w:lang w:eastAsia="es-ES"/>
        </w:rPr>
        <w:t xml:space="preserve"> CONTRATISTA </w:t>
      </w:r>
      <w:r w:rsidRPr="00A37A0B">
        <w:rPr>
          <w:rFonts w:ascii="Calibri" w:hAnsi="Calibri" w:cs="Calibri"/>
          <w:lang w:eastAsia="es-ES"/>
        </w:rPr>
        <w:t>se obliga a cumplir en el cronograma y en el plazo de entrega establecido en el presente contrato, caso contrario el</w:t>
      </w:r>
      <w:r w:rsidRPr="00A37A0B">
        <w:rPr>
          <w:rFonts w:ascii="Calibri" w:hAnsi="Calibri" w:cs="Calibri"/>
          <w:b/>
          <w:lang w:eastAsia="es-ES"/>
        </w:rPr>
        <w:t xml:space="preserve"> CONTRATISTA </w:t>
      </w:r>
      <w:r w:rsidRPr="00A37A0B">
        <w:rPr>
          <w:rFonts w:ascii="Calibri" w:hAnsi="Calibri" w:cs="Calibri"/>
          <w:lang w:eastAsia="es-ES"/>
        </w:rPr>
        <w:t>será multado con el 1% del monto total del contrato por día de retraso. La suma de las multas no podrá exceder el veinte por ciento (20%) del monto total del contrato, de establecer el</w:t>
      </w:r>
      <w:r w:rsidRPr="00A37A0B">
        <w:rPr>
          <w:rFonts w:ascii="Calibri" w:hAnsi="Calibri" w:cs="Calibri"/>
          <w:b/>
          <w:lang w:eastAsia="es-ES"/>
        </w:rPr>
        <w:t xml:space="preserve"> SUPERVISOR </w:t>
      </w:r>
      <w:r w:rsidRPr="00A37A0B">
        <w:rPr>
          <w:rFonts w:ascii="Calibri" w:hAnsi="Calibri" w:cs="Calibri"/>
          <w:lang w:eastAsia="es-ES"/>
        </w:rPr>
        <w:t>esta situación comunicara oficialmente a</w:t>
      </w:r>
      <w:r w:rsidRPr="00A37A0B">
        <w:rPr>
          <w:rFonts w:ascii="Calibri" w:hAnsi="Calibri" w:cs="Calibri"/>
          <w:b/>
          <w:lang w:eastAsia="es-ES"/>
        </w:rPr>
        <w:t xml:space="preserve"> </w:t>
      </w:r>
      <w:r w:rsidRPr="00A37A0B">
        <w:rPr>
          <w:rFonts w:ascii="Calibri" w:hAnsi="Calibri" w:cs="Arial"/>
          <w:b/>
          <w:lang w:eastAsia="es-ES"/>
        </w:rPr>
        <w:t>YPFB</w:t>
      </w:r>
      <w:r w:rsidRPr="00A37A0B">
        <w:rPr>
          <w:rFonts w:ascii="Calibri" w:hAnsi="Calibri" w:cs="Calibri"/>
          <w:b/>
          <w:lang w:eastAsia="es-ES"/>
        </w:rPr>
        <w:t xml:space="preserve"> </w:t>
      </w:r>
      <w:r w:rsidRPr="00A37A0B">
        <w:rPr>
          <w:rFonts w:ascii="Calibri" w:hAnsi="Calibri" w:cs="Calibri"/>
          <w:lang w:eastAsia="es-ES"/>
        </w:rPr>
        <w:t>a efectos del procesamiento de la resolución del contrato, conforme a lo estipulado en este mismo documento.</w:t>
      </w:r>
    </w:p>
    <w:p w14:paraId="45E199F2"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lastRenderedPageBreak/>
        <w:t xml:space="preserve">Si el plazo total del contrato fenece sin que se haya concluido la Obra en su integridad y en forma satisfactoria con un porcentaje de atraso mejor o igual al diez por ciento (10%), el </w:t>
      </w:r>
      <w:r w:rsidRPr="00A37A0B">
        <w:rPr>
          <w:rFonts w:ascii="Calibri" w:hAnsi="Calibri" w:cs="Calibri"/>
          <w:b/>
          <w:lang w:val="es-BO" w:eastAsia="es-ES"/>
        </w:rPr>
        <w:t>SUPERVISOR</w:t>
      </w:r>
      <w:r w:rsidRPr="00A37A0B">
        <w:rPr>
          <w:rFonts w:ascii="Calibri" w:hAnsi="Calibri" w:cs="Calibri"/>
          <w:lang w:val="es-BO" w:eastAsia="es-ES"/>
        </w:rPr>
        <w:t xml:space="preserve"> comunicará oficialmente esta situación al </w:t>
      </w:r>
      <w:r w:rsidRPr="00A37A0B">
        <w:rPr>
          <w:rFonts w:ascii="Calibri" w:hAnsi="Calibri" w:cs="Calibri"/>
          <w:b/>
          <w:lang w:val="es-BO" w:eastAsia="es-ES"/>
        </w:rPr>
        <w:t>FISCAL DE OBRA</w:t>
      </w:r>
      <w:r w:rsidRPr="00A37A0B">
        <w:rPr>
          <w:rFonts w:ascii="Calibri" w:hAnsi="Calibri" w:cs="Calibri"/>
          <w:lang w:val="es-BO" w:eastAsia="es-ES"/>
        </w:rPr>
        <w:t xml:space="preserve"> y la retención parcial se convertirá en multa irreversible, que formará parte del monto resultante por concepto de multas por incumplimiento al Contrato hasta la recepción provisional.</w:t>
      </w:r>
    </w:p>
    <w:p w14:paraId="7ADBB393"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14:paraId="5985065C" w14:textId="77777777" w:rsidR="004A731A" w:rsidRPr="00A37A0B" w:rsidRDefault="004A731A" w:rsidP="004A731A">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15.2 </w:t>
      </w:r>
      <w:r w:rsidRPr="00A37A0B">
        <w:rPr>
          <w:rFonts w:ascii="Calibri" w:hAnsi="Calibri" w:cs="Calibri"/>
          <w:b/>
          <w:lang w:val="es-BO" w:eastAsia="es-ES"/>
        </w:rPr>
        <w:tab/>
        <w:t xml:space="preserve">Multa por cambio de personal: </w:t>
      </w:r>
    </w:p>
    <w:p w14:paraId="5F51F048"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será pasible de una multa equivalente al 0,15 % de monto total del contrato cada vez que proceda al cambio del personal propuesto, que habiendo sido evaluado en la calificación técnica de su propuesta, no ingrese a prestar servicios o que prestando servicios sea sustituido por cualquier causa, sin la debida autorización del </w:t>
      </w:r>
      <w:r w:rsidRPr="00A37A0B">
        <w:rPr>
          <w:rFonts w:ascii="Calibri" w:hAnsi="Calibri" w:cs="Calibri"/>
          <w:b/>
          <w:lang w:val="es-BO" w:eastAsia="es-ES"/>
        </w:rPr>
        <w:t>FISCAL DE OBRA</w:t>
      </w:r>
      <w:r w:rsidRPr="00A37A0B">
        <w:rPr>
          <w:rFonts w:ascii="Calibri" w:hAnsi="Calibri" w:cs="Calibri"/>
          <w:lang w:val="es-BO" w:eastAsia="es-ES"/>
        </w:rPr>
        <w:t xml:space="preserve">, excepto por incapacidad física total del profesional o caso de muerte. En cualquiera de los casos el </w:t>
      </w:r>
      <w:r w:rsidRPr="00A37A0B">
        <w:rPr>
          <w:rFonts w:ascii="Calibri" w:hAnsi="Calibri" w:cs="Calibri"/>
          <w:b/>
          <w:lang w:val="es-BO" w:eastAsia="es-ES"/>
        </w:rPr>
        <w:t>CONTRATISTA</w:t>
      </w:r>
      <w:r w:rsidRPr="00A37A0B">
        <w:rPr>
          <w:rFonts w:ascii="Calibri" w:hAnsi="Calibri" w:cs="Calibri"/>
          <w:lang w:val="es-BO" w:eastAsia="es-ES"/>
        </w:rPr>
        <w:t xml:space="preserve"> deberá acreditar oportunamente con los certificados respectivos la causa aducida.</w:t>
      </w:r>
    </w:p>
    <w:p w14:paraId="657BD378" w14:textId="77777777" w:rsidR="004A731A" w:rsidRPr="00A37A0B" w:rsidRDefault="004A731A" w:rsidP="004A731A">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15.3 </w:t>
      </w:r>
      <w:r w:rsidRPr="00A37A0B">
        <w:rPr>
          <w:rFonts w:ascii="Calibri" w:hAnsi="Calibri" w:cs="Calibri"/>
          <w:b/>
          <w:lang w:val="es-BO" w:eastAsia="es-ES"/>
        </w:rPr>
        <w:tab/>
        <w:t xml:space="preserve">Multa por llamada de atención: </w:t>
      </w:r>
    </w:p>
    <w:p w14:paraId="5A6C9036"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será pasible de una multa equivalente al 0,20 % de monto total del contrato cada vez que el </w:t>
      </w:r>
      <w:r w:rsidRPr="00A37A0B">
        <w:rPr>
          <w:rFonts w:ascii="Calibri" w:hAnsi="Calibri" w:cs="Calibri"/>
          <w:b/>
          <w:lang w:val="es-BO" w:eastAsia="es-ES"/>
        </w:rPr>
        <w:t>FISCAL DE OBRA</w:t>
      </w:r>
      <w:r w:rsidRPr="00A37A0B">
        <w:rPr>
          <w:rFonts w:ascii="Calibri" w:hAnsi="Calibri" w:cs="Calibri"/>
          <w:lang w:val="es-BO" w:eastAsia="es-ES"/>
        </w:rPr>
        <w:t xml:space="preserve"> mediante el </w:t>
      </w:r>
      <w:r w:rsidRPr="00A37A0B">
        <w:rPr>
          <w:rFonts w:ascii="Calibri" w:hAnsi="Calibri" w:cs="Calibri"/>
          <w:b/>
          <w:lang w:val="es-BO" w:eastAsia="es-ES"/>
        </w:rPr>
        <w:t>SUPERVISOR</w:t>
      </w:r>
      <w:r w:rsidRPr="00A37A0B">
        <w:rPr>
          <w:rFonts w:ascii="Calibri" w:hAnsi="Calibri" w:cs="Calibri"/>
          <w:lang w:val="es-BO" w:eastAsia="es-ES"/>
        </w:rPr>
        <w:t xml:space="preserve"> llame la atención por segunda vez sobre un mismo tema.</w:t>
      </w:r>
    </w:p>
    <w:p w14:paraId="11E55DDB" w14:textId="77777777" w:rsidR="004A731A" w:rsidRPr="00A37A0B" w:rsidRDefault="004A731A" w:rsidP="004A731A">
      <w:pPr>
        <w:tabs>
          <w:tab w:val="left" w:pos="5387"/>
        </w:tabs>
        <w:spacing w:before="120" w:after="120"/>
        <w:ind w:left="567" w:hanging="567"/>
        <w:jc w:val="both"/>
        <w:rPr>
          <w:rFonts w:ascii="Calibri" w:hAnsi="Calibri" w:cs="Calibri"/>
          <w:lang w:val="es-BO" w:eastAsia="es-ES"/>
        </w:rPr>
      </w:pPr>
      <w:r w:rsidRPr="00A37A0B">
        <w:rPr>
          <w:rFonts w:ascii="Calibri" w:hAnsi="Calibri" w:cs="Calibri"/>
          <w:lang w:val="es-BO" w:eastAsia="es-ES"/>
        </w:rPr>
        <w:tab/>
        <w:t xml:space="preserve">El </w:t>
      </w:r>
      <w:r w:rsidRPr="00A37A0B">
        <w:rPr>
          <w:rFonts w:ascii="Calibri" w:hAnsi="Calibri" w:cs="Calibri"/>
          <w:b/>
          <w:lang w:val="es-BO" w:eastAsia="es-ES"/>
        </w:rPr>
        <w:t>SUPERVISOR</w:t>
      </w:r>
      <w:r w:rsidRPr="00A37A0B">
        <w:rPr>
          <w:rFonts w:ascii="Calibri" w:hAnsi="Calibri" w:cs="Calibri"/>
          <w:lang w:val="es-BO" w:eastAsia="es-ES"/>
        </w:rPr>
        <w:t xml:space="preserve"> podrá emitir llamadas de atención al </w:t>
      </w:r>
      <w:r w:rsidRPr="00A37A0B">
        <w:rPr>
          <w:rFonts w:ascii="Calibri" w:hAnsi="Calibri" w:cs="Calibri"/>
          <w:b/>
          <w:lang w:val="es-BO" w:eastAsia="es-ES"/>
        </w:rPr>
        <w:t>CONTRATISTA</w:t>
      </w:r>
      <w:r w:rsidRPr="00A37A0B">
        <w:rPr>
          <w:rFonts w:ascii="Calibri" w:hAnsi="Calibri" w:cs="Calibri"/>
          <w:lang w:val="es-BO" w:eastAsia="es-ES"/>
        </w:rPr>
        <w:t>, por incumplimiento en:</w:t>
      </w:r>
    </w:p>
    <w:p w14:paraId="274E662A" w14:textId="77777777" w:rsidR="004A731A" w:rsidRPr="00A37A0B" w:rsidRDefault="004A731A" w:rsidP="00A66C3E">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Incorporación de personal propuesto fuera del plazo previsto.</w:t>
      </w:r>
    </w:p>
    <w:p w14:paraId="05B2174D" w14:textId="77777777" w:rsidR="004A731A" w:rsidRPr="00A37A0B" w:rsidRDefault="004A731A" w:rsidP="00A66C3E">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Inasistencia del personal propuesto y/o autorizado, de acuerdo a lo establecido en el DBC.</w:t>
      </w:r>
    </w:p>
    <w:p w14:paraId="1C34A7BC" w14:textId="77777777" w:rsidR="004A731A" w:rsidRPr="00A37A0B" w:rsidRDefault="004A731A" w:rsidP="00A66C3E">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 xml:space="preserve">Incumplimiento de las actas de coordinación suscritas entre el Contratista, Supervisor y Fiscal de Obra durante la ejecución del contrato. </w:t>
      </w:r>
    </w:p>
    <w:p w14:paraId="2B13AB11" w14:textId="77777777" w:rsidR="004A731A" w:rsidRPr="00A37A0B" w:rsidRDefault="004A731A" w:rsidP="00A66C3E">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Incumplimiento en la cantidad y plazo de movilización del equipo comprometido en su propuesta.</w:t>
      </w:r>
    </w:p>
    <w:p w14:paraId="2C9687DD" w14:textId="77777777" w:rsidR="004A731A" w:rsidRPr="00A37A0B" w:rsidRDefault="004A731A" w:rsidP="00A66C3E">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Incumplimiento de solicitud de inspección realizada por YPFB.</w:t>
      </w:r>
    </w:p>
    <w:p w14:paraId="25E6F736" w14:textId="77777777" w:rsidR="004A731A" w:rsidRPr="00A37A0B" w:rsidRDefault="004A731A" w:rsidP="00A66C3E">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 xml:space="preserve">Incumplimiento a las instrucciones impartidas por el </w:t>
      </w:r>
      <w:r w:rsidRPr="00A37A0B">
        <w:rPr>
          <w:rFonts w:ascii="Calibri" w:hAnsi="Calibri" w:cs="Calibri"/>
          <w:b/>
          <w:lang w:val="es-BO" w:eastAsia="es-ES"/>
        </w:rPr>
        <w:t>SUPERVISOR</w:t>
      </w:r>
      <w:r w:rsidRPr="00A37A0B">
        <w:rPr>
          <w:rFonts w:ascii="Calibri" w:hAnsi="Calibri" w:cs="Calibri"/>
          <w:lang w:val="es-BO" w:eastAsia="es-ES"/>
        </w:rPr>
        <w:t xml:space="preserve">. </w:t>
      </w:r>
    </w:p>
    <w:p w14:paraId="28A6A8DD" w14:textId="77777777" w:rsidR="004A731A" w:rsidRPr="00A37A0B" w:rsidRDefault="004A731A" w:rsidP="004A731A">
      <w:pPr>
        <w:spacing w:before="120" w:after="120"/>
        <w:contextualSpacing/>
        <w:jc w:val="both"/>
        <w:rPr>
          <w:rFonts w:ascii="Calibri" w:hAnsi="Calibri" w:cs="Calibri"/>
          <w:b/>
          <w:lang w:val="es-BO" w:eastAsia="es-ES"/>
        </w:rPr>
      </w:pPr>
      <w:r w:rsidRPr="00A37A0B">
        <w:rPr>
          <w:rFonts w:ascii="Calibri" w:hAnsi="Calibri" w:cs="Calibri"/>
          <w:b/>
          <w:lang w:val="es-BO" w:eastAsia="es-ES"/>
        </w:rPr>
        <w:t xml:space="preserve">15.4    Multa por incumplimiento en la presentación de la planilla final de obra: </w:t>
      </w:r>
    </w:p>
    <w:p w14:paraId="1CA8DC63"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será pasible de una multa equivalente al 0,50 % de monto total del contrato por día de retraso en la presentación de la planilla final de obra conforme a lo estipulado en la cláusula de planilla final.</w:t>
      </w:r>
    </w:p>
    <w:p w14:paraId="151B7AFD"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lang w:val="es-BO" w:eastAsia="es-ES"/>
        </w:rPr>
        <w:t xml:space="preserve">Las multas descritas en la presente Cláusula serán cobradas mediante descuentos establecidos expresamente por el </w:t>
      </w:r>
      <w:r w:rsidRPr="00A37A0B">
        <w:rPr>
          <w:rFonts w:ascii="Calibri" w:hAnsi="Calibri" w:cs="Calibri"/>
          <w:b/>
          <w:lang w:val="es-BO" w:eastAsia="es-ES"/>
        </w:rPr>
        <w:t>SUPERVISOR</w:t>
      </w:r>
      <w:r w:rsidRPr="00A37A0B">
        <w:rPr>
          <w:rFonts w:ascii="Calibri" w:hAnsi="Calibri" w:cs="Calibri"/>
          <w:lang w:val="es-BO" w:eastAsia="es-ES"/>
        </w:rPr>
        <w:t xml:space="preserve">, bajo su directa responsabilidad, en los certificados o planillas de pago mensuales o del certificado de liquidación final, sin perjuicio de que </w:t>
      </w:r>
      <w:r w:rsidRPr="00A37A0B">
        <w:rPr>
          <w:rFonts w:ascii="Calibri" w:hAnsi="Calibri" w:cs="Calibri"/>
          <w:b/>
          <w:lang w:val="es-BO" w:eastAsia="es-ES"/>
        </w:rPr>
        <w:t>YPFB</w:t>
      </w:r>
      <w:r w:rsidRPr="00A37A0B">
        <w:rPr>
          <w:rFonts w:ascii="Calibri" w:hAnsi="Calibri" w:cs="Calibri"/>
          <w:lang w:val="es-BO" w:eastAsia="es-ES"/>
        </w:rPr>
        <w:t xml:space="preserve"> ejecute la garantía de cumplimiento de Contrato y proceda al resarcimiento de daños y perjuicios por medio de la acción coactiva fiscal por la naturaleza del Contrato, conforme lo establecido en el Artículo 47 de la Ley 1178.</w:t>
      </w:r>
    </w:p>
    <w:p w14:paraId="5A49F827" w14:textId="77777777" w:rsidR="004A731A" w:rsidRPr="00A37A0B" w:rsidRDefault="004A731A" w:rsidP="004A731A">
      <w:pPr>
        <w:spacing w:before="120" w:after="120"/>
        <w:jc w:val="both"/>
        <w:rPr>
          <w:rFonts w:ascii="Calibri" w:hAnsi="Calibri" w:cs="Calibri"/>
          <w:b/>
          <w:lang w:val="es-BO" w:eastAsia="es-ES"/>
        </w:rPr>
      </w:pPr>
      <w:r w:rsidRPr="00A37A0B">
        <w:rPr>
          <w:rFonts w:ascii="Calibri" w:hAnsi="Calibri" w:cs="Calibri"/>
          <w:b/>
          <w:lang w:val="es-BO" w:eastAsia="es-ES"/>
        </w:rPr>
        <w:t xml:space="preserve">DÉCIMA SEXTA.- (NOTIFICACIONES). </w:t>
      </w:r>
    </w:p>
    <w:p w14:paraId="62C1CB81" w14:textId="77777777" w:rsidR="004A731A" w:rsidRPr="00A37A0B" w:rsidRDefault="004A731A" w:rsidP="004A731A">
      <w:pPr>
        <w:spacing w:before="120" w:after="120"/>
        <w:ind w:right="-7"/>
        <w:jc w:val="both"/>
        <w:rPr>
          <w:rFonts w:ascii="Calibri" w:hAnsi="Calibri" w:cs="Calibri"/>
          <w:lang w:val="es-BO"/>
        </w:rPr>
      </w:pPr>
      <w:r w:rsidRPr="00A37A0B">
        <w:rPr>
          <w:rFonts w:ascii="Calibri" w:hAnsi="Calibri" w:cs="Calibri"/>
          <w:lang w:val="es-BO"/>
        </w:rPr>
        <w:t>Toda notificación que se dé o se haga bajo, o relacionado con, los asuntos contemplados en este contrato será por escrito.</w:t>
      </w:r>
    </w:p>
    <w:p w14:paraId="3FA8FDD0" w14:textId="77777777" w:rsidR="004A731A" w:rsidRPr="00A37A0B" w:rsidRDefault="004A731A" w:rsidP="004A731A">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 xml:space="preserve">16.1 </w:t>
      </w:r>
      <w:r w:rsidRPr="00A37A0B">
        <w:rPr>
          <w:rFonts w:ascii="Calibri" w:hAnsi="Calibri" w:cs="Calibri"/>
          <w:b/>
          <w:lang w:val="es-BO" w:eastAsia="es-ES"/>
        </w:rPr>
        <w:tab/>
        <w:t>Forma de entrega:</w:t>
      </w:r>
    </w:p>
    <w:p w14:paraId="511DE842" w14:textId="77777777" w:rsidR="004A731A" w:rsidRPr="00A37A0B" w:rsidRDefault="004A731A" w:rsidP="004A731A">
      <w:pPr>
        <w:spacing w:before="120" w:after="120"/>
        <w:ind w:left="567" w:right="-7"/>
        <w:jc w:val="both"/>
        <w:rPr>
          <w:rFonts w:ascii="Calibri" w:hAnsi="Calibri" w:cs="Calibri"/>
          <w:lang w:val="es-BO"/>
        </w:rPr>
      </w:pPr>
      <w:r w:rsidRPr="00A37A0B">
        <w:rPr>
          <w:rFonts w:ascii="Calibri" w:hAnsi="Calibri" w:cs="Calibri"/>
          <w:lang w:val="es-BO"/>
        </w:rPr>
        <w:t>Cualquier notificación o comunicación llevarán la dirección dispuesta en la presente cláusula, y se considera correcta si:</w:t>
      </w:r>
    </w:p>
    <w:p w14:paraId="036401B3" w14:textId="77777777" w:rsidR="004A731A" w:rsidRPr="00A37A0B" w:rsidRDefault="004A731A" w:rsidP="00A66C3E">
      <w:pPr>
        <w:numPr>
          <w:ilvl w:val="0"/>
          <w:numId w:val="58"/>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Se envía por entrega personal, al entregarlo a la dirección de la Parte pertinente.</w:t>
      </w:r>
    </w:p>
    <w:p w14:paraId="2EA1DBB6" w14:textId="77777777" w:rsidR="004A731A" w:rsidRPr="00A37A0B" w:rsidRDefault="004A731A" w:rsidP="00A66C3E">
      <w:pPr>
        <w:numPr>
          <w:ilvl w:val="0"/>
          <w:numId w:val="58"/>
        </w:numPr>
        <w:spacing w:before="120"/>
        <w:ind w:left="1134" w:right="-6" w:hanging="283"/>
        <w:contextualSpacing/>
        <w:rPr>
          <w:rFonts w:ascii="Calibri" w:hAnsi="Calibri" w:cs="Calibri"/>
          <w:lang w:val="es-BO"/>
        </w:rPr>
      </w:pPr>
      <w:r w:rsidRPr="00A37A0B">
        <w:rPr>
          <w:rFonts w:ascii="Calibri" w:hAnsi="Calibri" w:cs="Calibri"/>
          <w:lang w:val="es-BO"/>
        </w:rPr>
        <w:lastRenderedPageBreak/>
        <w:t>Se envía por correo certificado al momento del envío.</w:t>
      </w:r>
    </w:p>
    <w:p w14:paraId="1276AAFD" w14:textId="77777777" w:rsidR="004A731A" w:rsidRPr="00A37A0B" w:rsidRDefault="004A731A" w:rsidP="004A731A">
      <w:pPr>
        <w:spacing w:before="120"/>
        <w:ind w:left="1134" w:right="-6" w:hanging="283"/>
        <w:contextualSpacing/>
        <w:rPr>
          <w:rFonts w:ascii="Calibri" w:hAnsi="Calibri" w:cs="Calibri"/>
          <w:lang w:val="es-BO"/>
        </w:rPr>
      </w:pPr>
    </w:p>
    <w:p w14:paraId="6D8A6587" w14:textId="77777777" w:rsidR="004A731A" w:rsidRPr="00A37A0B" w:rsidRDefault="004A731A" w:rsidP="00A66C3E">
      <w:pPr>
        <w:numPr>
          <w:ilvl w:val="0"/>
          <w:numId w:val="58"/>
        </w:numPr>
        <w:spacing w:before="120"/>
        <w:ind w:left="1134" w:right="-6" w:hanging="283"/>
        <w:contextualSpacing/>
        <w:rPr>
          <w:rFonts w:ascii="Calibri" w:hAnsi="Calibri" w:cs="Calibri"/>
          <w:lang w:val="es-BO"/>
        </w:rPr>
      </w:pPr>
      <w:r w:rsidRPr="00A37A0B">
        <w:rPr>
          <w:rFonts w:ascii="Calibri" w:hAnsi="Calibri" w:cs="Calibri"/>
          <w:lang w:val="es-BO"/>
        </w:rPr>
        <w:t>Se envía por fax, tan pronto se reciba la confirmación correspondiente.</w:t>
      </w:r>
    </w:p>
    <w:p w14:paraId="7165E007" w14:textId="77777777" w:rsidR="004A731A" w:rsidRPr="00A37A0B" w:rsidRDefault="004A731A" w:rsidP="004A731A">
      <w:pPr>
        <w:spacing w:before="120" w:after="120"/>
        <w:ind w:left="1418" w:right="-7"/>
        <w:contextualSpacing/>
        <w:rPr>
          <w:rFonts w:ascii="Calibri" w:hAnsi="Calibri" w:cs="Calibri"/>
          <w:lang w:val="es-BO"/>
        </w:rPr>
      </w:pPr>
    </w:p>
    <w:p w14:paraId="6C5073A3" w14:textId="77777777" w:rsidR="004A731A" w:rsidRPr="00A37A0B" w:rsidRDefault="004A731A" w:rsidP="004A731A">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16.2</w:t>
      </w:r>
      <w:r w:rsidRPr="00A37A0B">
        <w:rPr>
          <w:rFonts w:ascii="Calibri" w:hAnsi="Calibri" w:cs="Calibri"/>
          <w:b/>
          <w:lang w:val="es-BO" w:eastAsia="es-ES"/>
        </w:rPr>
        <w:tab/>
        <w:t>Dirección para las notificaciones:</w:t>
      </w:r>
    </w:p>
    <w:p w14:paraId="6571213C" w14:textId="77777777" w:rsidR="004A731A" w:rsidRPr="00A37A0B" w:rsidRDefault="004A731A" w:rsidP="004A731A">
      <w:pPr>
        <w:spacing w:before="120" w:after="120"/>
        <w:ind w:left="567" w:right="-7"/>
        <w:jc w:val="both"/>
        <w:rPr>
          <w:rFonts w:ascii="Calibri" w:hAnsi="Calibri" w:cs="Calibri"/>
          <w:lang w:val="es-BO"/>
        </w:rPr>
      </w:pPr>
      <w:r w:rsidRPr="00A37A0B">
        <w:rPr>
          <w:rFonts w:ascii="Calibri" w:hAnsi="Calibri" w:cs="Calibri"/>
          <w:lang w:val="es-BO"/>
        </w:rPr>
        <w:t>El destinatario pertinente, la dirección, el número de fax de cada una de las Partes para propósitos del Contrato, sujeto a esta cláusula, son:</w:t>
      </w:r>
    </w:p>
    <w:p w14:paraId="4014DFBA" w14:textId="77777777" w:rsidR="004A731A" w:rsidRPr="00A37A0B" w:rsidRDefault="004A731A" w:rsidP="004A731A">
      <w:pPr>
        <w:spacing w:before="120" w:after="120"/>
        <w:ind w:right="-7"/>
        <w:jc w:val="both"/>
        <w:rPr>
          <w:rFonts w:ascii="Calibri" w:eastAsia="Calibri" w:hAnsi="Calibri" w:cs="Calibri"/>
          <w:color w:val="000000"/>
          <w:lang w:val="es-BO"/>
        </w:rPr>
      </w:pPr>
      <w:r w:rsidRPr="00A37A0B">
        <w:rPr>
          <w:rFonts w:ascii="Calibri" w:eastAsia="Calibri" w:hAnsi="Calibri" w:cs="Calibri"/>
          <w:b/>
          <w:bCs/>
          <w:color w:val="000000"/>
          <w:u w:val="single"/>
          <w:lang w:val="es-BO"/>
        </w:rPr>
        <w:t>YPFB</w:t>
      </w:r>
      <w:r w:rsidRPr="00A37A0B">
        <w:rPr>
          <w:rFonts w:ascii="Calibri" w:eastAsia="Calibri" w:hAnsi="Calibri" w:cs="Calibri"/>
          <w:b/>
          <w:bCs/>
          <w:color w:val="000000"/>
          <w:lang w:val="es-BO"/>
        </w:rPr>
        <w:t xml:space="preserve">: </w:t>
      </w:r>
    </w:p>
    <w:p w14:paraId="7BD7AFBE" w14:textId="77777777" w:rsidR="004A731A" w:rsidRPr="00A37A0B" w:rsidRDefault="004A731A" w:rsidP="004A731A">
      <w:pPr>
        <w:autoSpaceDE w:val="0"/>
        <w:autoSpaceDN w:val="0"/>
        <w:adjustRightInd w:val="0"/>
        <w:ind w:left="1416" w:firstLine="708"/>
        <w:jc w:val="both"/>
        <w:rPr>
          <w:rFonts w:ascii="Calibri" w:eastAsia="Calibri" w:hAnsi="Calibri" w:cs="Calibri"/>
          <w:b/>
          <w:bCs/>
          <w:color w:val="000000"/>
          <w:lang w:val="es-BO"/>
        </w:rPr>
      </w:pPr>
      <w:r w:rsidRPr="00A37A0B">
        <w:rPr>
          <w:rFonts w:ascii="Calibri" w:eastAsia="Calibri" w:hAnsi="Calibri" w:cs="Calibri"/>
          <w:b/>
          <w:bCs/>
          <w:color w:val="000000"/>
          <w:lang w:val="es-BO"/>
        </w:rPr>
        <w:t>Yacimientos Petrolíferos Fiscales Bolivianos</w:t>
      </w:r>
    </w:p>
    <w:p w14:paraId="1C7E0FAD" w14:textId="77777777" w:rsidR="004A731A" w:rsidRPr="00A37A0B" w:rsidRDefault="004A731A" w:rsidP="004A731A">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Ing. Roberto </w:t>
      </w:r>
      <w:proofErr w:type="spellStart"/>
      <w:r w:rsidRPr="00A37A0B">
        <w:rPr>
          <w:rFonts w:ascii="Calibri" w:eastAsia="Calibri" w:hAnsi="Calibri" w:cs="Calibri"/>
          <w:color w:val="000000"/>
          <w:lang w:val="es-BO"/>
        </w:rPr>
        <w:t>Aldayuz</w:t>
      </w:r>
      <w:proofErr w:type="spellEnd"/>
      <w:r w:rsidRPr="00A37A0B">
        <w:rPr>
          <w:rFonts w:ascii="Calibri" w:eastAsia="Calibri" w:hAnsi="Calibri" w:cs="Calibri"/>
          <w:color w:val="000000"/>
          <w:lang w:val="es-BO"/>
        </w:rPr>
        <w:t xml:space="preserve"> Heredia</w:t>
      </w:r>
    </w:p>
    <w:p w14:paraId="2B2C18DF" w14:textId="77777777" w:rsidR="004A731A" w:rsidRPr="00A37A0B" w:rsidRDefault="004A731A" w:rsidP="004A731A">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Distrital Redes de Gas La Paz</w:t>
      </w:r>
    </w:p>
    <w:p w14:paraId="55C2DF41" w14:textId="77777777" w:rsidR="004A731A" w:rsidRPr="00A37A0B" w:rsidRDefault="004A731A" w:rsidP="004A731A">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Calle Final Picada Chaco esq. </w:t>
      </w:r>
      <w:proofErr w:type="spellStart"/>
      <w:r w:rsidRPr="00A37A0B">
        <w:rPr>
          <w:rFonts w:ascii="Calibri" w:eastAsia="Calibri" w:hAnsi="Calibri" w:cs="Calibri"/>
          <w:color w:val="000000"/>
          <w:lang w:val="es-BO"/>
        </w:rPr>
        <w:t>Sebastian</w:t>
      </w:r>
      <w:proofErr w:type="spellEnd"/>
      <w:r w:rsidRPr="00A37A0B">
        <w:rPr>
          <w:rFonts w:ascii="Calibri" w:eastAsia="Calibri" w:hAnsi="Calibri" w:cs="Calibri"/>
          <w:color w:val="000000"/>
          <w:lang w:val="es-BO"/>
        </w:rPr>
        <w:t xml:space="preserve"> Pagador Zona Cementerio</w:t>
      </w:r>
    </w:p>
    <w:p w14:paraId="2FFB9BF4" w14:textId="77777777" w:rsidR="004A731A" w:rsidRPr="00A37A0B" w:rsidRDefault="004A731A" w:rsidP="004A731A">
      <w:pPr>
        <w:autoSpaceDE w:val="0"/>
        <w:autoSpaceDN w:val="0"/>
        <w:adjustRightInd w:val="0"/>
        <w:ind w:left="2124" w:firstLine="36"/>
        <w:jc w:val="both"/>
        <w:rPr>
          <w:rFonts w:ascii="Calibri" w:eastAsia="Calibri" w:hAnsi="Calibri" w:cs="Calibri"/>
          <w:color w:val="000000"/>
          <w:lang w:val="es-BO"/>
        </w:rPr>
      </w:pPr>
      <w:r w:rsidRPr="00A37A0B">
        <w:rPr>
          <w:rFonts w:ascii="Calibri" w:eastAsia="Calibri" w:hAnsi="Calibri" w:cs="Calibri"/>
          <w:color w:val="000000"/>
          <w:lang w:val="es-BO"/>
        </w:rPr>
        <w:t>La Paz - Bolivia</w:t>
      </w:r>
    </w:p>
    <w:p w14:paraId="629AA339" w14:textId="77777777" w:rsidR="004A731A" w:rsidRPr="00A37A0B" w:rsidRDefault="004A731A" w:rsidP="004A731A">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Teléfonos: 2472509 </w:t>
      </w:r>
      <w:proofErr w:type="spellStart"/>
      <w:r w:rsidRPr="00A37A0B">
        <w:rPr>
          <w:rFonts w:ascii="Calibri" w:eastAsia="Calibri" w:hAnsi="Calibri" w:cs="Calibri"/>
          <w:color w:val="000000"/>
          <w:lang w:val="es-BO"/>
        </w:rPr>
        <w:t>int</w:t>
      </w:r>
      <w:proofErr w:type="spellEnd"/>
      <w:r w:rsidRPr="00A37A0B">
        <w:rPr>
          <w:rFonts w:ascii="Calibri" w:eastAsia="Calibri" w:hAnsi="Calibri" w:cs="Calibri"/>
          <w:color w:val="000000"/>
          <w:lang w:val="es-BO"/>
        </w:rPr>
        <w:t>. 305</w:t>
      </w:r>
    </w:p>
    <w:p w14:paraId="6174BBC3" w14:textId="77777777" w:rsidR="004A731A" w:rsidRPr="00A37A0B" w:rsidRDefault="004A731A" w:rsidP="004A731A">
      <w:pPr>
        <w:autoSpaceDE w:val="0"/>
        <w:autoSpaceDN w:val="0"/>
        <w:adjustRightInd w:val="0"/>
        <w:ind w:left="2160"/>
        <w:jc w:val="both"/>
        <w:rPr>
          <w:rFonts w:ascii="Calibri" w:eastAsia="Calibri" w:hAnsi="Calibri" w:cs="Calibri"/>
          <w:b/>
          <w:color w:val="000000"/>
          <w:lang w:val="es-BO"/>
        </w:rPr>
      </w:pPr>
    </w:p>
    <w:p w14:paraId="565423EC" w14:textId="77777777" w:rsidR="004A731A" w:rsidRPr="00A37A0B" w:rsidRDefault="004A731A" w:rsidP="004A731A">
      <w:pPr>
        <w:autoSpaceDE w:val="0"/>
        <w:autoSpaceDN w:val="0"/>
        <w:adjustRightInd w:val="0"/>
        <w:jc w:val="both"/>
        <w:rPr>
          <w:rFonts w:ascii="Calibri" w:eastAsia="Calibri" w:hAnsi="Calibri" w:cs="Calibri"/>
          <w:color w:val="000000"/>
          <w:lang w:val="es-BO"/>
        </w:rPr>
      </w:pPr>
      <w:r w:rsidRPr="00A37A0B">
        <w:rPr>
          <w:rFonts w:ascii="Calibri" w:eastAsia="Calibri" w:hAnsi="Calibri" w:cs="Calibri"/>
          <w:b/>
          <w:bCs/>
          <w:color w:val="000000"/>
          <w:u w:val="single"/>
          <w:lang w:val="es-BO"/>
        </w:rPr>
        <w:t>Contratista</w:t>
      </w:r>
      <w:r w:rsidRPr="00A37A0B">
        <w:rPr>
          <w:rFonts w:ascii="Calibri" w:eastAsia="Calibri" w:hAnsi="Calibri" w:cs="Calibri"/>
          <w:b/>
          <w:bCs/>
          <w:color w:val="000000"/>
          <w:lang w:val="es-BO"/>
        </w:rPr>
        <w:t xml:space="preserve">:   </w:t>
      </w:r>
    </w:p>
    <w:p w14:paraId="74F2E6C7" w14:textId="77777777" w:rsidR="004A731A" w:rsidRPr="00A37A0B" w:rsidRDefault="004A731A" w:rsidP="004A731A">
      <w:pPr>
        <w:autoSpaceDE w:val="0"/>
        <w:autoSpaceDN w:val="0"/>
        <w:adjustRightInd w:val="0"/>
        <w:ind w:left="1440" w:firstLine="720"/>
        <w:jc w:val="both"/>
        <w:rPr>
          <w:rFonts w:ascii="Calibri" w:eastAsia="Calibri" w:hAnsi="Calibri" w:cs="Calibri"/>
          <w:b/>
          <w:color w:val="000000"/>
          <w:lang w:val="es-BO"/>
        </w:rPr>
      </w:pPr>
      <w:r w:rsidRPr="00A37A0B">
        <w:rPr>
          <w:rFonts w:ascii="Calibri" w:eastAsia="Calibri" w:hAnsi="Calibri" w:cs="Calibri"/>
          <w:b/>
          <w:color w:val="000000"/>
          <w:lang w:val="es-BO"/>
        </w:rPr>
        <w:t>XXXXXXXXXXXXXXXXXXXXXXXXXXXXXXXXX</w:t>
      </w:r>
    </w:p>
    <w:p w14:paraId="258C5C87" w14:textId="77777777" w:rsidR="004A731A" w:rsidRPr="00A37A0B" w:rsidRDefault="004A731A" w:rsidP="004A731A">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Dirección: XXXXXXXXXXXXXXXXXXXXXXXXX </w:t>
      </w:r>
    </w:p>
    <w:p w14:paraId="14C660D1" w14:textId="77777777" w:rsidR="004A731A" w:rsidRPr="00A37A0B" w:rsidRDefault="004A731A" w:rsidP="004A731A">
      <w:pPr>
        <w:autoSpaceDE w:val="0"/>
        <w:autoSpaceDN w:val="0"/>
        <w:adjustRightInd w:val="0"/>
        <w:ind w:left="1440" w:firstLine="720"/>
        <w:jc w:val="both"/>
        <w:rPr>
          <w:rFonts w:ascii="Calibri" w:eastAsia="Calibri" w:hAnsi="Calibri" w:cs="Calibri"/>
          <w:color w:val="000000"/>
          <w:lang w:val="es-BO"/>
        </w:rPr>
      </w:pPr>
      <w:proofErr w:type="spellStart"/>
      <w:r w:rsidRPr="00A37A0B">
        <w:rPr>
          <w:rFonts w:ascii="Calibri" w:eastAsia="Calibri" w:hAnsi="Calibri" w:cs="Calibri"/>
          <w:color w:val="000000"/>
          <w:lang w:val="es-BO"/>
        </w:rPr>
        <w:t>RepresentanteXXXXXXXXXXXXXXXXXXXXXXXXXXXXXXXX</w:t>
      </w:r>
      <w:proofErr w:type="spellEnd"/>
      <w:r w:rsidRPr="00A37A0B">
        <w:rPr>
          <w:rFonts w:ascii="Calibri" w:eastAsia="Calibri" w:hAnsi="Calibri" w:cs="Calibri"/>
          <w:color w:val="000000"/>
          <w:lang w:val="es-BO"/>
        </w:rPr>
        <w:t xml:space="preserve"> </w:t>
      </w:r>
    </w:p>
    <w:p w14:paraId="197CE721" w14:textId="77777777" w:rsidR="004A731A" w:rsidRPr="00A37A0B" w:rsidRDefault="004A731A" w:rsidP="004A731A">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Correo electrónico: XXXXXXXXXXXXXXXXXX@gmail.com</w:t>
      </w:r>
    </w:p>
    <w:p w14:paraId="67BB8F1D" w14:textId="77777777" w:rsidR="004A731A" w:rsidRPr="00A37A0B" w:rsidRDefault="004A731A" w:rsidP="004A731A">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Número de Teléfono: XXXXXXXXXXXXXX</w:t>
      </w:r>
    </w:p>
    <w:p w14:paraId="216E393B" w14:textId="77777777" w:rsidR="004A731A" w:rsidRPr="00A37A0B" w:rsidRDefault="004A731A" w:rsidP="004A731A">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La Paz - Bolivia  </w:t>
      </w:r>
    </w:p>
    <w:p w14:paraId="1C966347" w14:textId="77777777" w:rsidR="004A731A" w:rsidRPr="00A37A0B" w:rsidRDefault="004A731A" w:rsidP="004A731A">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16.3 Cambio de dirección:</w:t>
      </w:r>
    </w:p>
    <w:p w14:paraId="506B6246" w14:textId="77777777" w:rsidR="004A731A" w:rsidRPr="00A37A0B" w:rsidRDefault="004A731A" w:rsidP="004A731A">
      <w:pPr>
        <w:spacing w:before="120" w:after="120"/>
        <w:ind w:left="567" w:right="-7"/>
        <w:jc w:val="both"/>
        <w:rPr>
          <w:rFonts w:ascii="Calibri" w:hAnsi="Calibri" w:cs="Calibri"/>
          <w:lang w:val="es-BO"/>
        </w:rPr>
      </w:pPr>
      <w:r w:rsidRPr="00A37A0B">
        <w:rPr>
          <w:rFonts w:ascii="Calibri" w:hAnsi="Calibri" w:cs="Calibri"/>
          <w:lang w:val="es-BO"/>
        </w:rPr>
        <w:t>Cualquiera de las Partes puede notificarle a la otra Parte de un cambio en su nombre, destinatario pertinente, dirección y número de fax para propósitos de esta cláusula; sin embargo, dicho aviso sólo entrará en vigencia en:</w:t>
      </w:r>
    </w:p>
    <w:p w14:paraId="42A5FC35" w14:textId="77777777" w:rsidR="004A731A" w:rsidRPr="00A37A0B" w:rsidRDefault="004A731A" w:rsidP="00A66C3E">
      <w:pPr>
        <w:numPr>
          <w:ilvl w:val="0"/>
          <w:numId w:val="59"/>
        </w:numPr>
        <w:tabs>
          <w:tab w:val="left" w:pos="1134"/>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La fecha indicada en el aviso como la fecha en la cual ocurrirá dicho cambio; </w:t>
      </w:r>
    </w:p>
    <w:p w14:paraId="74C962DB" w14:textId="77777777" w:rsidR="004A731A" w:rsidRPr="00A37A0B" w:rsidRDefault="004A731A" w:rsidP="00A66C3E">
      <w:pPr>
        <w:numPr>
          <w:ilvl w:val="0"/>
          <w:numId w:val="59"/>
        </w:numPr>
        <w:tabs>
          <w:tab w:val="left" w:pos="1134"/>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Si no se indica fecha o la fecha indicada es menos de cinco (5) días calendarios luego de la fecha en la cual se dio el aviso, la fecha que caiga cinco (5) días calendarios luego de la fecha en que se haya dado el aviso de dicho cambio.</w:t>
      </w:r>
    </w:p>
    <w:p w14:paraId="6CE25116" w14:textId="77777777" w:rsidR="004A731A" w:rsidRPr="00A37A0B" w:rsidRDefault="004A731A" w:rsidP="004A731A">
      <w:pPr>
        <w:spacing w:before="120" w:after="120"/>
        <w:jc w:val="both"/>
        <w:rPr>
          <w:rFonts w:ascii="Calibri" w:hAnsi="Calibri" w:cs="Calibri"/>
          <w:b/>
          <w:lang w:val="es-BO" w:eastAsia="es-ES"/>
        </w:rPr>
      </w:pPr>
      <w:r w:rsidRPr="00A37A0B">
        <w:rPr>
          <w:rFonts w:ascii="Calibri" w:hAnsi="Calibri" w:cs="Calibri"/>
          <w:b/>
          <w:lang w:val="es-BO" w:eastAsia="es-ES"/>
        </w:rPr>
        <w:t xml:space="preserve">DÉCIMA SÉPTIMA.- (RESPONSABILIDAD Y OBLIGACIONES DEL </w:t>
      </w:r>
      <w:r w:rsidRPr="00A37A0B">
        <w:rPr>
          <w:rFonts w:ascii="Calibri" w:hAnsi="Calibri" w:cs="Calibri"/>
          <w:b/>
          <w:bCs/>
          <w:lang w:val="es-BO" w:eastAsia="es-ES"/>
        </w:rPr>
        <w:t>CONTRATISTA</w:t>
      </w:r>
      <w:r w:rsidRPr="00A37A0B">
        <w:rPr>
          <w:rFonts w:ascii="Calibri" w:hAnsi="Calibri" w:cs="Calibri"/>
          <w:b/>
          <w:lang w:val="es-BO" w:eastAsia="es-ES"/>
        </w:rPr>
        <w:t>).</w:t>
      </w:r>
    </w:p>
    <w:p w14:paraId="414D97A0" w14:textId="77777777" w:rsidR="004A731A" w:rsidRPr="00A37A0B" w:rsidRDefault="004A731A" w:rsidP="004A731A">
      <w:pPr>
        <w:autoSpaceDE w:val="0"/>
        <w:autoSpaceDN w:val="0"/>
        <w:adjustRightInd w:val="0"/>
        <w:spacing w:before="120" w:after="120"/>
        <w:jc w:val="both"/>
        <w:rPr>
          <w:rFonts w:ascii="Calibri" w:eastAsia="Calibri" w:hAnsi="Calibri" w:cs="Calibri"/>
          <w:color w:val="000000"/>
          <w:lang w:val="es-BO" w:eastAsia="es-BO"/>
        </w:rPr>
      </w:pPr>
      <w:r w:rsidRPr="00A37A0B">
        <w:rPr>
          <w:rFonts w:ascii="Calibri" w:eastAsia="Calibri" w:hAnsi="Calibri" w:cs="Calibri"/>
          <w:color w:val="000000"/>
          <w:lang w:val="es-BO" w:eastAsia="es-BO"/>
        </w:rPr>
        <w:t xml:space="preserve">El </w:t>
      </w:r>
      <w:r w:rsidRPr="00A37A0B">
        <w:rPr>
          <w:rFonts w:ascii="Calibri" w:eastAsia="Calibri" w:hAnsi="Calibri" w:cs="Calibri"/>
          <w:b/>
          <w:color w:val="000000"/>
          <w:lang w:val="es-BO" w:eastAsia="es-BO"/>
        </w:rPr>
        <w:t xml:space="preserve">CONTRATISTA </w:t>
      </w:r>
      <w:r w:rsidRPr="00A37A0B">
        <w:rPr>
          <w:rFonts w:ascii="Calibri" w:eastAsia="Calibri" w:hAnsi="Calibri" w:cs="Calibri"/>
          <w:color w:val="000000"/>
          <w:lang w:val="es-BO" w:eastAsia="es-BO"/>
        </w:rPr>
        <w:t>acuerda y se compromete a cumplir de manera enunciativa y no limitativa las siguientes obligaciones:</w:t>
      </w:r>
    </w:p>
    <w:p w14:paraId="58BEBED9" w14:textId="77777777" w:rsidR="004A731A" w:rsidRPr="00A37A0B" w:rsidRDefault="004A731A" w:rsidP="00A66C3E">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con las obligaciones, las especificaciones, los términos y condiciones del presente Contrato, que sean necesarios o apropiados para el cumplimiento del objeto del presente Contrato.</w:t>
      </w:r>
    </w:p>
    <w:p w14:paraId="28AC6FFD" w14:textId="77777777" w:rsidR="004A731A" w:rsidRPr="00A37A0B" w:rsidRDefault="004A731A" w:rsidP="00A66C3E">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7A50F8A0" w14:textId="77777777" w:rsidR="004A731A" w:rsidRPr="00A37A0B" w:rsidRDefault="004A731A" w:rsidP="00A66C3E">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Presentar formalmente a la SUPERVISIÓN y FISCAL DE OBRA a todo su equipo, hecho que deberá constar en el Libro de Órdenes.</w:t>
      </w:r>
    </w:p>
    <w:p w14:paraId="0F5F096A"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Conocer minuciosamente los planos, instrucciones, especificaciones técnicas y demás documentos de la Obra que le fueron proporcionados. En caso existir dudas, hará inmediata y oportunamente una consulta al </w:t>
      </w:r>
      <w:r w:rsidRPr="00A37A0B">
        <w:rPr>
          <w:rFonts w:ascii="Calibri" w:hAnsi="Calibri" w:cs="Calibri"/>
          <w:b/>
          <w:bCs/>
          <w:lang w:val="es-BO" w:eastAsia="es-ES"/>
        </w:rPr>
        <w:t>SUPERVISOR y FISCAL DE OBRA</w:t>
      </w:r>
      <w:r w:rsidRPr="00A37A0B">
        <w:rPr>
          <w:rFonts w:ascii="Calibri" w:hAnsi="Calibri" w:cs="Calibri"/>
          <w:lang w:val="es-BO" w:eastAsia="es-ES"/>
        </w:rPr>
        <w:t xml:space="preserve">, quién le responderá dentro de los cinco (05) días hábiles siguientes a la recepción de la solicitud. Esta consulta si es necesaria, se hará antes de proceder a la ejecución de cualquier trabajo. En caso de no actuar en la forma indicada </w:t>
      </w:r>
      <w:r w:rsidRPr="00A37A0B">
        <w:rPr>
          <w:rFonts w:ascii="Calibri" w:hAnsi="Calibri" w:cs="Calibri"/>
          <w:lang w:val="es-BO" w:eastAsia="es-ES"/>
        </w:rPr>
        <w:lastRenderedPageBreak/>
        <w:t xml:space="preserve">anteriormente, correrán por cuenta del </w:t>
      </w:r>
      <w:r w:rsidRPr="00A37A0B">
        <w:rPr>
          <w:rFonts w:ascii="Calibri" w:hAnsi="Calibri" w:cs="Calibri"/>
          <w:b/>
          <w:bCs/>
          <w:lang w:val="es-BO" w:eastAsia="es-ES"/>
        </w:rPr>
        <w:t xml:space="preserve">CONTRATISTA </w:t>
      </w:r>
      <w:r w:rsidRPr="00A37A0B">
        <w:rPr>
          <w:rFonts w:ascii="Calibri" w:hAnsi="Calibri" w:cs="Calibri"/>
          <w:lang w:val="es-BO" w:eastAsia="es-ES"/>
        </w:rPr>
        <w:t>todos los gastos necesarios para subsanar los inconvenientes ocasionados.</w:t>
      </w:r>
    </w:p>
    <w:p w14:paraId="4BF8E194" w14:textId="77777777" w:rsidR="004A731A" w:rsidRPr="00A37A0B" w:rsidRDefault="004A731A" w:rsidP="00A66C3E">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eastAsia="es-ES"/>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25F2BBD7"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14:paraId="6C1CEF1C" w14:textId="77777777" w:rsidR="004A731A" w:rsidRPr="00A37A0B" w:rsidRDefault="004A731A" w:rsidP="00A66C3E">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Ser responsable de la contratación, el manejo y el desempeño de su personal y de los subcontratistas en relación con la Obra.</w:t>
      </w:r>
    </w:p>
    <w:p w14:paraId="2D0DF45E" w14:textId="77777777" w:rsidR="004A731A" w:rsidRPr="00A37A0B" w:rsidRDefault="004A731A" w:rsidP="00A66C3E">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la legislación laboral y social vigente en el Estado Plurinacional de Bolivia y será también responsable de dicho cumplimiento por parte de los subcontratista que pudiera contratar.</w:t>
      </w:r>
    </w:p>
    <w:p w14:paraId="0B6482E8" w14:textId="77777777" w:rsidR="004A731A" w:rsidRPr="00A37A0B" w:rsidRDefault="004A731A" w:rsidP="00A66C3E">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exonerado a </w:t>
      </w:r>
      <w:r w:rsidRPr="00A37A0B">
        <w:rPr>
          <w:rFonts w:ascii="Calibri" w:hAnsi="Calibri" w:cs="Calibri"/>
          <w:b/>
          <w:lang w:val="es-BO" w:eastAsia="es-ES"/>
        </w:rPr>
        <w:t>YPFB</w:t>
      </w:r>
      <w:r w:rsidRPr="00A37A0B">
        <w:rPr>
          <w:rFonts w:ascii="Calibri" w:hAnsi="Calibri" w:cs="Calibri"/>
          <w:lang w:val="es-BO" w:eastAsia="es-ES"/>
        </w:rPr>
        <w:t xml:space="preserve"> contra cualquier multa o penalidad de cualquier tipo o naturaleza que fuera impuesta por causa de incumplimiento o infracción de la legislación laboral o social.</w:t>
      </w:r>
    </w:p>
    <w:p w14:paraId="29FEC012" w14:textId="77777777" w:rsidR="004A731A" w:rsidRPr="00A37A0B" w:rsidRDefault="004A731A" w:rsidP="00A66C3E">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Mantener indemne a </w:t>
      </w:r>
      <w:r w:rsidRPr="00A37A0B">
        <w:rPr>
          <w:rFonts w:ascii="Calibri" w:hAnsi="Calibri" w:cs="Calibri"/>
          <w:b/>
          <w:lang w:val="es-BO" w:eastAsia="es-ES"/>
        </w:rPr>
        <w:t>YPFB</w:t>
      </w:r>
      <w:r w:rsidRPr="00A37A0B">
        <w:rPr>
          <w:rFonts w:ascii="Calibri" w:hAnsi="Calibri" w:cs="Calibri"/>
          <w:lang w:val="es-BO" w:eastAsia="es-ES"/>
        </w:rPr>
        <w:t xml:space="preserve"> contra cualquier hecho o acto originado por la ejecución del Contrato que tenga por efecto responsabilidad por vulneración de la legislación aplicable. </w:t>
      </w:r>
    </w:p>
    <w:p w14:paraId="2D1B3873" w14:textId="77777777" w:rsidR="004A731A" w:rsidRPr="00A37A0B" w:rsidRDefault="004A731A" w:rsidP="00A66C3E">
      <w:pPr>
        <w:numPr>
          <w:ilvl w:val="0"/>
          <w:numId w:val="48"/>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Despejar y remover del Lugar de la Obra el remanente de materiales, escombros, desechos y residuos conforme a la Legislación Aplicable y procedimientos internos de </w:t>
      </w:r>
      <w:r w:rsidRPr="00A37A0B">
        <w:rPr>
          <w:rFonts w:ascii="Calibri" w:hAnsi="Calibri" w:cs="Calibri"/>
          <w:b/>
          <w:lang w:val="es-BO" w:eastAsia="es-ES"/>
        </w:rPr>
        <w:t>YPFB.</w:t>
      </w:r>
    </w:p>
    <w:p w14:paraId="08515951" w14:textId="77777777" w:rsidR="004A731A" w:rsidRPr="00A37A0B" w:rsidRDefault="004A731A" w:rsidP="00A66C3E">
      <w:pPr>
        <w:numPr>
          <w:ilvl w:val="0"/>
          <w:numId w:val="48"/>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Proveer al </w:t>
      </w:r>
      <w:r w:rsidRPr="00A37A0B">
        <w:rPr>
          <w:rFonts w:ascii="Calibri" w:hAnsi="Calibri" w:cs="Calibri"/>
          <w:b/>
          <w:lang w:val="es-BO" w:eastAsia="es-ES"/>
        </w:rPr>
        <w:t>FISCAL DE OBRA</w:t>
      </w:r>
      <w:r w:rsidRPr="00A37A0B">
        <w:rPr>
          <w:rFonts w:ascii="Calibri" w:hAnsi="Calibri" w:cs="Calibri"/>
          <w:lang w:val="es-BO" w:eastAsia="es-ES"/>
        </w:rPr>
        <w:t>, copias de todos los avisos y otras comunicaciones a la autoridad competente y compañías de seguro, incluidos los avisos relacionados con los accidentes que ocurran en la Obra.</w:t>
      </w:r>
    </w:p>
    <w:p w14:paraId="33DC1B1E" w14:textId="77777777" w:rsidR="004A731A" w:rsidRPr="00A37A0B" w:rsidRDefault="004A731A" w:rsidP="00A66C3E">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Proveer las facilidades solicitadas al personal de </w:t>
      </w:r>
      <w:r w:rsidRPr="00A37A0B">
        <w:rPr>
          <w:rFonts w:ascii="Calibri" w:hAnsi="Calibri" w:cs="Calibri"/>
          <w:b/>
          <w:lang w:val="es-BO" w:eastAsia="es-ES"/>
        </w:rPr>
        <w:t>YPFB</w:t>
      </w:r>
      <w:r w:rsidRPr="00A37A0B">
        <w:rPr>
          <w:rFonts w:ascii="Calibri" w:hAnsi="Calibri" w:cs="Calibri"/>
          <w:lang w:val="es-BO" w:eastAsia="es-ES"/>
        </w:rPr>
        <w:t xml:space="preserve"> durante la ejecución de la Obra. </w:t>
      </w:r>
    </w:p>
    <w:p w14:paraId="1E092B90" w14:textId="77777777" w:rsidR="004A731A" w:rsidRPr="00A37A0B" w:rsidRDefault="004A731A" w:rsidP="00A66C3E">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Asegurar que los contratos suscritos con subcontratistas contengan disposiciones que cumplan con las obligaciones laborales, sociales, ambientales y tributarias, además de la Legislación Aplicable.  </w:t>
      </w:r>
    </w:p>
    <w:p w14:paraId="60D8E8BC" w14:textId="77777777" w:rsidR="004A731A" w:rsidRPr="00A37A0B" w:rsidRDefault="004A731A" w:rsidP="00A66C3E">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sidRPr="00A37A0B">
        <w:rPr>
          <w:rFonts w:ascii="Calibri" w:hAnsi="Calibri" w:cs="Calibri"/>
          <w:b/>
          <w:lang w:val="es-BO" w:eastAsia="es-ES"/>
        </w:rPr>
        <w:t>YPFB</w:t>
      </w:r>
      <w:r w:rsidRPr="00A37A0B">
        <w:rPr>
          <w:rFonts w:ascii="Calibri" w:hAnsi="Calibri" w:cs="Calibri"/>
          <w:lang w:val="es-BO" w:eastAsia="es-ES"/>
        </w:rPr>
        <w:t xml:space="preserve"> podrá pedir al CONTRATISTA en cualquier momento, dentro del término del presente Contrato, una declaración que certifique el cumplimiento de la presente obligación.</w:t>
      </w:r>
    </w:p>
    <w:p w14:paraId="7C6561B0" w14:textId="77777777" w:rsidR="004A731A" w:rsidRPr="00A37A0B" w:rsidRDefault="004A731A" w:rsidP="00A66C3E">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No involucrarse, ni apoyar ningún tipo de discriminación, sea por raza, grupo o clase social, nacionalidad, región, religión, deficiencia, sexo, orientación sexual, asociación sindical, filiación política o edad al contratar.</w:t>
      </w:r>
    </w:p>
    <w:p w14:paraId="5861A4A2" w14:textId="77777777" w:rsidR="004A731A" w:rsidRPr="00A37A0B" w:rsidRDefault="004A731A" w:rsidP="00A66C3E">
      <w:pPr>
        <w:numPr>
          <w:ilvl w:val="0"/>
          <w:numId w:val="48"/>
        </w:numPr>
        <w:tabs>
          <w:tab w:val="left" w:pos="0"/>
          <w:tab w:val="left" w:pos="709"/>
        </w:tabs>
        <w:spacing w:before="120" w:after="120"/>
        <w:ind w:left="1134" w:right="-7" w:hanging="283"/>
        <w:contextualSpacing/>
        <w:jc w:val="both"/>
        <w:rPr>
          <w:rFonts w:ascii="Calibri" w:hAnsi="Calibri" w:cs="Calibri"/>
          <w:lang w:val="es-BO"/>
        </w:rPr>
      </w:pPr>
      <w:r w:rsidRPr="00A37A0B">
        <w:rPr>
          <w:rFonts w:ascii="Calibri" w:hAnsi="Calibri" w:cs="Calibri"/>
          <w:lang w:val="es-BO"/>
        </w:rPr>
        <w:t>Efectuar el control de calidad de la Obra en conformidad al Contrato</w:t>
      </w:r>
    </w:p>
    <w:p w14:paraId="34F5B2E5" w14:textId="77777777" w:rsidR="004A731A" w:rsidRPr="00A37A0B" w:rsidRDefault="004A731A" w:rsidP="004A731A">
      <w:pPr>
        <w:tabs>
          <w:tab w:val="left" w:pos="0"/>
          <w:tab w:val="left" w:pos="1560"/>
        </w:tabs>
        <w:spacing w:before="120" w:after="120"/>
        <w:ind w:left="1134" w:right="-7" w:hanging="283"/>
        <w:contextualSpacing/>
        <w:jc w:val="both"/>
        <w:rPr>
          <w:rFonts w:ascii="Calibri" w:hAnsi="Calibri" w:cs="Calibri"/>
          <w:lang w:val="es-BO"/>
        </w:rPr>
      </w:pPr>
    </w:p>
    <w:p w14:paraId="50DCBF13"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en el sitio durante el tiempo que demanda la ejecución de la Obra al </w:t>
      </w:r>
      <w:r w:rsidRPr="00A37A0B">
        <w:rPr>
          <w:rFonts w:ascii="Calibri" w:hAnsi="Calibri" w:cs="Calibri"/>
          <w:b/>
          <w:lang w:val="es-BO" w:eastAsia="es-ES"/>
        </w:rPr>
        <w:t>RESIDENTE DE OBRA</w:t>
      </w:r>
      <w:r w:rsidRPr="00A37A0B">
        <w:rPr>
          <w:rFonts w:ascii="Calibri" w:hAnsi="Calibri" w:cs="Calibri"/>
          <w:lang w:val="es-BO" w:eastAsia="es-ES"/>
        </w:rPr>
        <w:t>, el personal técnico y la mano de obra necesaria de acuerdo a sus propuestas, con aprobación del SUPERVISOR y FISCAL DE OBRA.</w:t>
      </w:r>
    </w:p>
    <w:p w14:paraId="3F9B2B79"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Contar con un </w:t>
      </w:r>
      <w:r w:rsidRPr="00A37A0B">
        <w:rPr>
          <w:rFonts w:ascii="Calibri" w:hAnsi="Calibri" w:cs="Calibri"/>
          <w:b/>
          <w:lang w:val="es-BO" w:eastAsia="es-ES"/>
        </w:rPr>
        <w:t>RESIDENTE DE OBRA,</w:t>
      </w:r>
      <w:r w:rsidRPr="00A37A0B">
        <w:rPr>
          <w:rFonts w:ascii="Calibri" w:hAnsi="Calibri" w:cs="Calibri"/>
          <w:b/>
          <w:i/>
          <w:lang w:val="es-BO" w:eastAsia="es-ES"/>
        </w:rPr>
        <w:t xml:space="preserve"> </w:t>
      </w:r>
      <w:r w:rsidRPr="00A37A0B">
        <w:rPr>
          <w:rFonts w:ascii="Calibri" w:hAnsi="Calibri" w:cs="Calibri"/>
          <w:lang w:val="es-BO" w:eastAsia="es-ES"/>
        </w:rPr>
        <w:t>el cual deberá ser necesariamente el profesional calificado en la propuesta, con experiencia en ejecución de obras similares a las previstas en el presente Contrato y representará al CONTRATISTA en el sitio de la ejecución de la Obra.</w:t>
      </w:r>
    </w:p>
    <w:p w14:paraId="3EDF8631"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Cooperar y compartir la zona de las Obras con otros CONTRATISTAS, autoridades públicas, empresas de servicios y con YPFB en los periodos especificados en la lista de otros CONTRATISTAS. YPFB podrá modificar la lista de otros CONTRATISTAS, y notificará al CONTRATISTA.</w:t>
      </w:r>
    </w:p>
    <w:p w14:paraId="202BD959"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lastRenderedPageBreak/>
        <w:t>Instalar letreros en la Obra (según corresponda). En el letrero se registrará que la Obra es realizada por YPFB (registrar el origen de los recursos que financia la obra) y tendrá las dimensiones y características de acuerdo al modelo proporcionado por el FISCAL DE OBRA a través del SUPERVISOR.</w:t>
      </w:r>
    </w:p>
    <w:p w14:paraId="4D3DF31D"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Custodiar todos los materiales, equipo y todo trabajo ejecutado utilizando medidas de mantenimiento, hasta la Recepción Definitiva de la obra por YPFB o liquidación y cierre por resolución del Contrato.</w:t>
      </w:r>
    </w:p>
    <w:p w14:paraId="5CA479D3"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14:paraId="2CE268C6"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14:paraId="04DA3499"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Evitar daños a cañerías, árboles, conductores, torres y cables de instalación eléctrica, debiendo reparar cualquier daño o desperfecto ocasionado por su propia cuenta y riesgo.</w:t>
      </w:r>
    </w:p>
    <w:p w14:paraId="42207BB1"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14:paraId="73361249"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Cumplir con las obligaciones emergentes del pago de las cargas sociales y tributarias contempladas en su propuesta, en el marco de las leyes vigentes, y presentar a requerimiento de YPFB, el respaldo correspondiente. </w:t>
      </w:r>
    </w:p>
    <w:p w14:paraId="7C686451"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Obedecer las normas municipales vigentes para ejecución de obras, su omisión y consecuente sanción y/o imposición de multas será de su exclusiva responsabilidad del Contratista, asumiendo los costos que estos generen.</w:t>
      </w:r>
    </w:p>
    <w:p w14:paraId="4BDD638C"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Asistir a la/s reunión/es de coordinación y solicitadas por el </w:t>
      </w:r>
      <w:r w:rsidRPr="00A37A0B">
        <w:rPr>
          <w:rFonts w:ascii="Calibri" w:hAnsi="Calibri" w:cs="Calibri"/>
          <w:b/>
          <w:lang w:val="es-BO" w:eastAsia="es-ES"/>
        </w:rPr>
        <w:t>SUPERVISOR</w:t>
      </w:r>
      <w:r w:rsidRPr="00A37A0B">
        <w:rPr>
          <w:rFonts w:ascii="Calibri" w:hAnsi="Calibri" w:cs="Calibri"/>
          <w:lang w:val="es-BO" w:eastAsia="es-ES"/>
        </w:rPr>
        <w:t xml:space="preserve"> y/o el </w:t>
      </w:r>
      <w:r w:rsidRPr="00A37A0B">
        <w:rPr>
          <w:rFonts w:ascii="Calibri" w:hAnsi="Calibri" w:cs="Calibri"/>
          <w:b/>
          <w:lang w:val="es-BO" w:eastAsia="es-ES"/>
        </w:rPr>
        <w:t>FISCAL DE OBRA</w:t>
      </w:r>
      <w:r w:rsidRPr="00A37A0B">
        <w:rPr>
          <w:rFonts w:ascii="Calibri" w:hAnsi="Calibri" w:cs="Calibri"/>
          <w:lang w:val="es-BO" w:eastAsia="es-ES"/>
        </w:rPr>
        <w:t>.</w:t>
      </w:r>
    </w:p>
    <w:p w14:paraId="0740CFE6" w14:textId="77777777" w:rsidR="004A731A" w:rsidRPr="00A37A0B" w:rsidRDefault="004A731A" w:rsidP="00A66C3E">
      <w:pPr>
        <w:numPr>
          <w:ilvl w:val="0"/>
          <w:numId w:val="48"/>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A37A0B">
        <w:rPr>
          <w:rFonts w:ascii="Calibri" w:hAnsi="Calibri" w:cs="Calibri"/>
          <w:b/>
          <w:lang w:val="es-BO" w:eastAsia="es-ES"/>
        </w:rPr>
        <w:t>SUPERVISOR y FISCAL DE OBRA</w:t>
      </w:r>
      <w:r w:rsidRPr="00A37A0B">
        <w:rPr>
          <w:rFonts w:ascii="Calibri" w:hAnsi="Calibri" w:cs="Calibri"/>
          <w:lang w:val="es-BO" w:eastAsia="es-ES"/>
        </w:rPr>
        <w:t xml:space="preserve"> y a cuenta y cargo del </w:t>
      </w:r>
      <w:r w:rsidRPr="00A37A0B">
        <w:rPr>
          <w:rFonts w:ascii="Calibri" w:hAnsi="Calibri" w:cs="Calibri"/>
          <w:b/>
          <w:lang w:val="es-BO" w:eastAsia="es-ES"/>
        </w:rPr>
        <w:t>CONTRATISTA.</w:t>
      </w:r>
      <w:r w:rsidRPr="00A37A0B">
        <w:rPr>
          <w:rFonts w:ascii="Calibri" w:hAnsi="Calibri" w:cs="Calibri"/>
          <w:lang w:val="es-BO" w:eastAsia="es-ES"/>
        </w:rPr>
        <w:t xml:space="preserve"> </w:t>
      </w:r>
    </w:p>
    <w:p w14:paraId="5C745C75"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Proporcionar un manual de mantenimiento preventivo, correctivo y predictivo a momento de la recepción definitiva, que debe contar con la aprobación y visto bueno del </w:t>
      </w:r>
      <w:r w:rsidRPr="00A37A0B">
        <w:rPr>
          <w:rFonts w:ascii="Calibri" w:hAnsi="Calibri" w:cs="Calibri"/>
          <w:b/>
          <w:lang w:val="es-BO" w:eastAsia="es-ES"/>
        </w:rPr>
        <w:t>SUPERVISOR y FISCAL DE OBRA</w:t>
      </w:r>
      <w:r w:rsidRPr="00A37A0B">
        <w:rPr>
          <w:rFonts w:ascii="Calibri" w:hAnsi="Calibri" w:cs="Calibri"/>
          <w:lang w:val="es-BO" w:eastAsia="es-ES"/>
        </w:rPr>
        <w:t>.</w:t>
      </w:r>
    </w:p>
    <w:p w14:paraId="770BCD4A"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indemne a YPFB contra cualquier hecho o acto originado por la ejecución del Contrato que tenga por efecto responsabilidad por vulneración de la legislación aplicable.</w:t>
      </w:r>
    </w:p>
    <w:p w14:paraId="1ACF9974"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también será responsable :</w:t>
      </w:r>
    </w:p>
    <w:p w14:paraId="293EBD80" w14:textId="77777777" w:rsidR="004A731A" w:rsidRPr="00A37A0B" w:rsidRDefault="004A731A" w:rsidP="00A66C3E">
      <w:pPr>
        <w:numPr>
          <w:ilvl w:val="0"/>
          <w:numId w:val="49"/>
        </w:numPr>
        <w:tabs>
          <w:tab w:val="left" w:pos="0"/>
        </w:tabs>
        <w:spacing w:before="120" w:after="120"/>
        <w:ind w:left="1701" w:hanging="283"/>
        <w:jc w:val="both"/>
        <w:rPr>
          <w:rFonts w:ascii="Calibri" w:hAnsi="Calibri" w:cs="Calibri"/>
          <w:lang w:val="es-BO" w:eastAsia="es-ES"/>
        </w:rPr>
      </w:pPr>
      <w:r w:rsidRPr="00A37A0B">
        <w:rPr>
          <w:rFonts w:ascii="Calibri" w:hAnsi="Calibri" w:cs="Calibri"/>
          <w:lang w:val="es-BO" w:eastAsia="es-ES"/>
        </w:rPr>
        <w:t>Por subsanar y enmendar toda Obra a su cuenta y cargo, defectuosa o mal ejecutada por errores, defectos y omisiones en los planos y especificaciones técnicas.</w:t>
      </w:r>
    </w:p>
    <w:p w14:paraId="66F8A07A" w14:textId="77777777" w:rsidR="004A731A" w:rsidRPr="00A37A0B" w:rsidRDefault="004A731A" w:rsidP="004A731A">
      <w:pPr>
        <w:tabs>
          <w:tab w:val="left" w:pos="0"/>
        </w:tabs>
        <w:spacing w:after="120"/>
        <w:ind w:left="1701" w:hanging="261"/>
        <w:jc w:val="both"/>
        <w:rPr>
          <w:rFonts w:ascii="Calibri" w:hAnsi="Calibri" w:cs="Calibri"/>
          <w:lang w:val="es-BO" w:eastAsia="es-ES"/>
        </w:rPr>
      </w:pPr>
      <w:r w:rsidRPr="00A37A0B">
        <w:rPr>
          <w:rFonts w:ascii="Calibri" w:hAnsi="Calibri" w:cs="Calibri"/>
          <w:lang w:val="es-BO" w:eastAsia="es-ES"/>
        </w:rPr>
        <w:t xml:space="preserve">    Cuando el </w:t>
      </w:r>
      <w:r w:rsidRPr="00A37A0B">
        <w:rPr>
          <w:rFonts w:ascii="Calibri" w:hAnsi="Calibri" w:cs="Calibri"/>
          <w:b/>
          <w:lang w:val="es-BO" w:eastAsia="es-ES"/>
        </w:rPr>
        <w:t>CONTRATISTA</w:t>
      </w:r>
      <w:r w:rsidRPr="00A37A0B">
        <w:rPr>
          <w:rFonts w:ascii="Calibri" w:hAnsi="Calibri" w:cs="Calibri"/>
          <w:lang w:val="es-BO" w:eastAsia="es-ES"/>
        </w:rPr>
        <w:t xml:space="preserve"> incurra en negligencia durante la ejecución de los trabajos o no efectúe la corrección de los mismos dentro del plazo establecido entre las Partes, el </w:t>
      </w:r>
      <w:r w:rsidRPr="00A37A0B">
        <w:rPr>
          <w:rFonts w:ascii="Calibri" w:hAnsi="Calibri" w:cs="Calibri"/>
          <w:b/>
          <w:lang w:val="es-BO" w:eastAsia="es-ES"/>
        </w:rPr>
        <w:t>SUPERVISOR</w:t>
      </w:r>
      <w:r w:rsidRPr="00A37A0B">
        <w:rPr>
          <w:rFonts w:ascii="Calibri" w:hAnsi="Calibri" w:cs="Calibri"/>
          <w:lang w:val="es-BO" w:eastAsia="es-ES"/>
        </w:rPr>
        <w:t xml:space="preserve"> en coordinación con el </w:t>
      </w:r>
      <w:r w:rsidRPr="00A37A0B">
        <w:rPr>
          <w:rFonts w:ascii="Calibri" w:hAnsi="Calibri" w:cs="Calibri"/>
          <w:b/>
          <w:lang w:val="es-BO" w:eastAsia="es-ES"/>
        </w:rPr>
        <w:t>FISCAL DE OBRA</w:t>
      </w:r>
      <w:r w:rsidRPr="00A37A0B">
        <w:rPr>
          <w:rFonts w:ascii="Calibri" w:hAnsi="Calibri" w:cs="Calibri"/>
          <w:lang w:val="es-BO" w:eastAsia="es-ES"/>
        </w:rPr>
        <w:t xml:space="preserve"> podrá proceder a hacer subsanar las deficiencias observadas con cargo y a cuenta del </w:t>
      </w:r>
      <w:r w:rsidRPr="00A37A0B">
        <w:rPr>
          <w:rFonts w:ascii="Calibri" w:hAnsi="Calibri" w:cs="Calibri"/>
          <w:b/>
          <w:lang w:val="es-BO" w:eastAsia="es-ES"/>
        </w:rPr>
        <w:t>CONTRATISTA</w:t>
      </w:r>
      <w:r w:rsidRPr="00A37A0B">
        <w:rPr>
          <w:rFonts w:ascii="Calibri" w:hAnsi="Calibri" w:cs="Calibri"/>
          <w:lang w:val="es-BO" w:eastAsia="es-ES"/>
        </w:rPr>
        <w:t>, deduciendo su costo del importe de los certificados de avance de obra o la liquidación final, según corresponda.</w:t>
      </w:r>
    </w:p>
    <w:p w14:paraId="6B316560" w14:textId="77777777" w:rsidR="004A731A" w:rsidRPr="00A37A0B" w:rsidRDefault="004A731A" w:rsidP="004A731A">
      <w:pPr>
        <w:tabs>
          <w:tab w:val="left" w:pos="0"/>
          <w:tab w:val="left" w:pos="567"/>
        </w:tabs>
        <w:spacing w:before="120" w:after="120"/>
        <w:ind w:left="1701"/>
        <w:jc w:val="both"/>
        <w:rPr>
          <w:rFonts w:ascii="Calibri" w:hAnsi="Calibri" w:cs="Calibri"/>
          <w:lang w:val="es-BO" w:eastAsia="es-ES"/>
        </w:rPr>
      </w:pPr>
      <w:r w:rsidRPr="00A37A0B">
        <w:rPr>
          <w:rFonts w:ascii="Calibri" w:hAnsi="Calibri" w:cs="Calibri"/>
          <w:lang w:val="es-BO" w:eastAsia="es-ES"/>
        </w:rPr>
        <w:t xml:space="preserve">Queda también establecido que </w:t>
      </w:r>
      <w:r w:rsidRPr="00A37A0B">
        <w:rPr>
          <w:rFonts w:ascii="Calibri" w:hAnsi="Calibri" w:cs="Calibri"/>
          <w:b/>
          <w:lang w:val="es-BO" w:eastAsia="es-ES"/>
        </w:rPr>
        <w:t>YPFB</w:t>
      </w:r>
      <w:r w:rsidRPr="00A37A0B">
        <w:rPr>
          <w:rFonts w:ascii="Calibri" w:hAnsi="Calibri" w:cs="Calibri"/>
          <w:lang w:val="es-BO" w:eastAsia="es-ES"/>
        </w:rPr>
        <w:t xml:space="preserve"> podrá retener el total o parte del importe de las planillas por avance de obra para protegerse contra posibles perjuicios por trabajos </w:t>
      </w:r>
      <w:r w:rsidRPr="00A37A0B">
        <w:rPr>
          <w:rFonts w:ascii="Calibri" w:hAnsi="Calibri" w:cs="Calibri"/>
          <w:lang w:val="es-BO" w:eastAsia="es-ES"/>
        </w:rPr>
        <w:lastRenderedPageBreak/>
        <w:t xml:space="preserve">defectuosos de la obra y no corregidos oportunamente pese a las instrucciones del </w:t>
      </w:r>
      <w:r w:rsidRPr="00A37A0B">
        <w:rPr>
          <w:rFonts w:ascii="Calibri" w:hAnsi="Calibri" w:cs="Calibri"/>
          <w:b/>
          <w:bCs/>
          <w:lang w:val="es-BO" w:eastAsia="es-ES"/>
        </w:rPr>
        <w:t xml:space="preserve">SUPERVISOR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Desaparecidas las causales anteriores, </w:t>
      </w:r>
      <w:r w:rsidRPr="00A37A0B">
        <w:rPr>
          <w:rFonts w:ascii="Calibri" w:hAnsi="Calibri" w:cs="Calibri"/>
          <w:b/>
          <w:lang w:val="es-BO" w:eastAsia="es-ES"/>
        </w:rPr>
        <w:t>YPFB</w:t>
      </w:r>
      <w:r w:rsidRPr="00A37A0B">
        <w:rPr>
          <w:rFonts w:ascii="Calibri" w:hAnsi="Calibri" w:cs="Calibri"/>
          <w:lang w:val="es-BO" w:eastAsia="es-ES"/>
        </w:rPr>
        <w:t xml:space="preserve"> procederá al pago de las sumas retenidas siempre que, para la solución de ellas no se haya empleado parte o el total de dichos fondos. Esta retención no creará derechos en favor del </w:t>
      </w:r>
      <w:r w:rsidRPr="00A37A0B">
        <w:rPr>
          <w:rFonts w:ascii="Calibri" w:hAnsi="Calibri" w:cs="Calibri"/>
          <w:b/>
          <w:bCs/>
          <w:lang w:val="es-BO" w:eastAsia="es-ES"/>
        </w:rPr>
        <w:t>CONTRATISTA</w:t>
      </w:r>
      <w:r w:rsidRPr="00A37A0B">
        <w:rPr>
          <w:rFonts w:ascii="Calibri" w:hAnsi="Calibri" w:cs="Calibri"/>
          <w:lang w:val="es-BO" w:eastAsia="es-ES"/>
        </w:rPr>
        <w:t xml:space="preserve"> para solicitar ampliación de plazo, ni intereses.</w:t>
      </w:r>
    </w:p>
    <w:p w14:paraId="610AF3C8" w14:textId="77777777" w:rsidR="004A731A" w:rsidRPr="00A37A0B" w:rsidRDefault="004A731A" w:rsidP="00A66C3E">
      <w:pPr>
        <w:numPr>
          <w:ilvl w:val="0"/>
          <w:numId w:val="49"/>
        </w:numPr>
        <w:tabs>
          <w:tab w:val="left" w:pos="0"/>
        </w:tabs>
        <w:spacing w:before="120" w:after="120"/>
        <w:ind w:left="1701" w:hanging="283"/>
        <w:jc w:val="both"/>
        <w:rPr>
          <w:rFonts w:ascii="Calibri" w:hAnsi="Calibri" w:cs="Calibri"/>
          <w:lang w:val="es-BO" w:eastAsia="es-ES"/>
        </w:rPr>
      </w:pPr>
      <w:r w:rsidRPr="00A37A0B">
        <w:rPr>
          <w:rFonts w:ascii="Calibri" w:hAnsi="Calibri" w:cs="Calibri"/>
          <w:lang w:val="es-BO" w:eastAsia="es-ES"/>
        </w:rPr>
        <w:t>Por el cumplimiento de normas laborales respecto al pago de incremento salarial, bonos, doble aguinaldo, primas y cualquier otra obligación laboral, las cuales deben ser asumidas exclusivamente a su cuenta y cargo.</w:t>
      </w:r>
    </w:p>
    <w:p w14:paraId="7C372CAC" w14:textId="77777777" w:rsidR="004A731A" w:rsidRPr="00A37A0B" w:rsidRDefault="004A731A" w:rsidP="00A66C3E">
      <w:pPr>
        <w:numPr>
          <w:ilvl w:val="0"/>
          <w:numId w:val="48"/>
        </w:numPr>
        <w:tabs>
          <w:tab w:val="left" w:pos="0"/>
          <w:tab w:val="left" w:pos="709"/>
        </w:tabs>
        <w:spacing w:before="120" w:after="120"/>
        <w:ind w:left="1134" w:right="-7" w:hanging="283"/>
        <w:contextualSpacing/>
        <w:jc w:val="both"/>
        <w:rPr>
          <w:rFonts w:ascii="Calibri" w:hAnsi="Calibri" w:cs="Calibri"/>
          <w:lang w:val="es-BO"/>
        </w:rPr>
      </w:pPr>
      <w:r w:rsidRPr="00A37A0B">
        <w:rPr>
          <w:rFonts w:ascii="Calibri" w:hAnsi="Calibri" w:cs="Calibri"/>
          <w:lang w:val="es-BO"/>
        </w:rPr>
        <w:t>Las demás obligaciones a su cargo que emerjan del presente Contrato.</w:t>
      </w:r>
    </w:p>
    <w:p w14:paraId="6BB9CDB3" w14:textId="77777777" w:rsidR="004A731A" w:rsidRPr="00A37A0B" w:rsidRDefault="004A731A" w:rsidP="004A731A">
      <w:pPr>
        <w:tabs>
          <w:tab w:val="left" w:pos="0"/>
          <w:tab w:val="left" w:pos="709"/>
        </w:tabs>
        <w:spacing w:before="120" w:after="120"/>
        <w:ind w:right="-7"/>
        <w:contextualSpacing/>
        <w:jc w:val="both"/>
        <w:rPr>
          <w:rFonts w:ascii="Calibri" w:hAnsi="Calibri" w:cs="Calibri"/>
          <w:lang w:val="es-BO"/>
        </w:rPr>
      </w:pPr>
    </w:p>
    <w:p w14:paraId="521538BF" w14:textId="77777777" w:rsidR="004A731A" w:rsidRPr="00A37A0B" w:rsidRDefault="004A731A" w:rsidP="004A731A">
      <w:pPr>
        <w:spacing w:before="120" w:after="120"/>
        <w:ind w:left="567" w:hanging="567"/>
        <w:jc w:val="both"/>
        <w:rPr>
          <w:rFonts w:ascii="Calibri" w:hAnsi="Calibri" w:cs="Calibri"/>
          <w:b/>
          <w:lang w:val="es-BO"/>
        </w:rPr>
      </w:pPr>
      <w:r w:rsidRPr="00A37A0B">
        <w:rPr>
          <w:rFonts w:ascii="Calibri" w:hAnsi="Calibri" w:cs="Calibri"/>
          <w:b/>
          <w:lang w:val="es-BO"/>
        </w:rPr>
        <w:t>17.1. ESTRUCTURA ORGANIZACIONAL DEL CONTRATISTA</w:t>
      </w:r>
    </w:p>
    <w:p w14:paraId="132EE6CF" w14:textId="77777777" w:rsidR="004A731A" w:rsidRPr="00A37A0B" w:rsidRDefault="004A731A" w:rsidP="004A731A">
      <w:pPr>
        <w:spacing w:before="120" w:after="120"/>
        <w:ind w:left="567" w:right="-7"/>
        <w:jc w:val="both"/>
        <w:rPr>
          <w:rFonts w:ascii="Calibri" w:hAnsi="Calibri" w:cs="Calibri"/>
          <w:lang w:val="es-BO"/>
        </w:rPr>
      </w:pPr>
      <w:r w:rsidRPr="00A37A0B">
        <w:rPr>
          <w:rFonts w:ascii="Calibri" w:hAnsi="Calibri" w:cs="Calibri"/>
          <w:lang w:val="es-BO"/>
        </w:rPr>
        <w:t xml:space="preserve">El Contratista proveerá el personal necesario desde la fecha del contrato para el debido cumplimiento de sus obligaciones bajo el contrato hasta la fecha de la recepción provisional. El </w:t>
      </w:r>
      <w:r w:rsidRPr="00A37A0B">
        <w:rPr>
          <w:rFonts w:ascii="Calibri" w:hAnsi="Calibri" w:cs="Calibri"/>
          <w:b/>
          <w:lang w:val="es-BO"/>
        </w:rPr>
        <w:t>CONTRATISTA</w:t>
      </w:r>
      <w:r w:rsidRPr="00A37A0B">
        <w:rPr>
          <w:rFonts w:ascii="Calibri" w:hAnsi="Calibri" w:cs="Calibri"/>
          <w:lang w:val="es-BO"/>
        </w:rPr>
        <w:t xml:space="preserve"> mantendrá, en el lugar de la Obra,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A37A0B">
        <w:rPr>
          <w:rFonts w:ascii="Calibri" w:hAnsi="Calibri" w:cs="Calibri"/>
          <w:b/>
          <w:lang w:val="es-BO"/>
        </w:rPr>
        <w:t>CONTRATISTA</w:t>
      </w:r>
      <w:r w:rsidRPr="00A37A0B">
        <w:rPr>
          <w:rFonts w:ascii="Calibri" w:hAnsi="Calibri" w:cs="Calibri"/>
          <w:lang w:val="es-BO"/>
        </w:rPr>
        <w:t xml:space="preserve"> y los términos del contrato.</w:t>
      </w:r>
    </w:p>
    <w:p w14:paraId="09594A80" w14:textId="77777777" w:rsidR="004A731A" w:rsidRPr="00A37A0B" w:rsidRDefault="004A731A" w:rsidP="004A731A">
      <w:pPr>
        <w:spacing w:before="120" w:after="120"/>
        <w:ind w:left="567" w:right="-7"/>
        <w:jc w:val="both"/>
        <w:rPr>
          <w:rFonts w:ascii="Calibri" w:hAnsi="Calibri" w:cs="Calibri"/>
          <w:b/>
          <w: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CONTRATISTA</w:t>
      </w:r>
      <w:r w:rsidRPr="00A37A0B">
        <w:rPr>
          <w:rFonts w:ascii="Calibri" w:hAnsi="Calibri" w:cs="Calibri"/>
          <w:lang w:val="es-BO" w:eastAsia="es-ES"/>
        </w:rPr>
        <w:t xml:space="preserve"> deberá emplear el personal técnico clave mencionado en su propuesta y datos del contrato, para llevar a cabo las funciones especificadas.</w:t>
      </w:r>
      <w:r w:rsidRPr="00A37A0B">
        <w:rPr>
          <w:rFonts w:ascii="Calibri" w:hAnsi="Calibri" w:cs="Calibri"/>
          <w:b/>
          <w:i/>
          <w:lang w:val="es-BO" w:eastAsia="es-ES"/>
        </w:rPr>
        <w:t xml:space="preserve"> </w:t>
      </w:r>
    </w:p>
    <w:p w14:paraId="418BC5ED" w14:textId="77777777" w:rsidR="004A731A" w:rsidRPr="00A37A0B" w:rsidRDefault="004A731A" w:rsidP="004A731A">
      <w:pPr>
        <w:spacing w:before="120" w:after="120"/>
        <w:ind w:left="567" w:right="-7"/>
        <w:jc w:val="both"/>
        <w:rPr>
          <w:rFonts w:ascii="Calibri" w:hAnsi="Calibri" w:cs="Calibri"/>
          <w:b/>
          <w:i/>
          <w:lang w:val="es-BO"/>
        </w:rPr>
      </w:pPr>
      <w:r w:rsidRPr="00A37A0B">
        <w:rPr>
          <w:rFonts w:ascii="Calibri" w:hAnsi="Calibri" w:cs="Calibri"/>
          <w:lang w:val="es-BO" w:eastAsia="es-ES"/>
        </w:rPr>
        <w:t xml:space="preserve">El </w:t>
      </w:r>
      <w:r w:rsidRPr="00A37A0B">
        <w:rPr>
          <w:rFonts w:ascii="Calibri" w:hAnsi="Calibri" w:cs="Calibri"/>
          <w:b/>
          <w:bCs/>
          <w:lang w:val="es-BO" w:eastAsia="es-ES"/>
        </w:rPr>
        <w:t>FISCAL DE OBRA</w:t>
      </w:r>
      <w:r w:rsidRPr="00A37A0B">
        <w:rPr>
          <w:rFonts w:ascii="Calibri" w:hAnsi="Calibri" w:cs="Calibri"/>
          <w:lang w:val="es-BO" w:eastAsia="es-ES"/>
        </w:rPr>
        <w:t xml:space="preserve"> aprobará el reemplazo del personal técnico clave sólo cuando la calificación, capacidad, experiencia y profesión de ellos sean iguales o superiores a las del personal propuesto en la oferta del </w:t>
      </w:r>
      <w:r w:rsidRPr="00A37A0B">
        <w:rPr>
          <w:rFonts w:ascii="Calibri" w:hAnsi="Calibri" w:cs="Calibri"/>
          <w:b/>
          <w:bCs/>
          <w:lang w:val="es-BO" w:eastAsia="es-ES"/>
        </w:rPr>
        <w:t>CONTRATISTA</w:t>
      </w:r>
      <w:r w:rsidRPr="00A37A0B">
        <w:rPr>
          <w:rFonts w:ascii="Calibri" w:hAnsi="Calibri" w:cs="Calibri"/>
          <w:lang w:val="es-BO" w:eastAsia="es-ES"/>
        </w:rPr>
        <w:t xml:space="preserve">. Si el </w:t>
      </w:r>
      <w:r w:rsidRPr="00A37A0B">
        <w:rPr>
          <w:rFonts w:ascii="Calibri" w:hAnsi="Calibri" w:cs="Calibri"/>
          <w:b/>
          <w:bCs/>
          <w:lang w:val="es-BO" w:eastAsia="es-ES"/>
        </w:rPr>
        <w:t>SUPERVISOR</w:t>
      </w:r>
      <w:r w:rsidRPr="00A37A0B">
        <w:rPr>
          <w:rFonts w:ascii="Calibri" w:hAnsi="Calibri" w:cs="Calibri"/>
          <w:lang w:val="es-BO" w:eastAsia="es-ES"/>
        </w:rPr>
        <w:t xml:space="preserve"> solicita la remoción de un miembro del personal o integrante de la fuerza laboral del </w:t>
      </w:r>
      <w:r w:rsidRPr="00A37A0B">
        <w:rPr>
          <w:rFonts w:ascii="Calibri" w:hAnsi="Calibri" w:cs="Calibri"/>
          <w:b/>
          <w:bCs/>
          <w:lang w:val="es-BO" w:eastAsia="es-ES"/>
        </w:rPr>
        <w:t>CONTRATISTA</w:t>
      </w:r>
      <w:r w:rsidRPr="00A37A0B">
        <w:rPr>
          <w:rFonts w:ascii="Calibri" w:hAnsi="Calibri" w:cs="Calibri"/>
          <w:lang w:val="es-BO" w:eastAsia="es-ES"/>
        </w:rPr>
        <w:t xml:space="preserve">, indicando las causas que motivan el pedido, el </w:t>
      </w:r>
      <w:r w:rsidRPr="00A37A0B">
        <w:rPr>
          <w:rFonts w:ascii="Calibri" w:hAnsi="Calibri" w:cs="Calibri"/>
          <w:b/>
          <w:bCs/>
          <w:lang w:val="es-BO" w:eastAsia="es-ES"/>
        </w:rPr>
        <w:t>CONTRATISTA</w:t>
      </w:r>
      <w:r w:rsidRPr="00A37A0B">
        <w:rPr>
          <w:rFonts w:ascii="Calibri" w:hAnsi="Calibri" w:cs="Calibri"/>
          <w:lang w:val="es-BO" w:eastAsia="es-ES"/>
        </w:rPr>
        <w:t xml:space="preserve"> se ocupará de que dicha persona se retire de la zona de Obras dentro de siete (07) días calendarios y no tenga ninguna otra participación en los trabajos relacionados con el Contrato. </w:t>
      </w:r>
      <w:r w:rsidRPr="00A37A0B">
        <w:rPr>
          <w:rFonts w:ascii="Calibri" w:hAnsi="Calibri" w:cs="Calibri"/>
          <w:b/>
          <w:i/>
          <w:lang w:val="es-BO" w:eastAsia="es-ES"/>
        </w:rPr>
        <w:t xml:space="preserve"> </w:t>
      </w:r>
    </w:p>
    <w:p w14:paraId="2A34DC22" w14:textId="77777777" w:rsidR="004A731A" w:rsidRPr="00A37A0B" w:rsidRDefault="004A731A" w:rsidP="004A731A">
      <w:pPr>
        <w:spacing w:before="120" w:after="120"/>
        <w:jc w:val="both"/>
        <w:rPr>
          <w:rFonts w:ascii="Calibri" w:hAnsi="Calibri" w:cs="Calibri"/>
          <w:b/>
          <w:lang w:val="es-BO" w:eastAsia="es-ES"/>
        </w:rPr>
      </w:pPr>
      <w:r w:rsidRPr="00A37A0B">
        <w:rPr>
          <w:rFonts w:ascii="Calibri" w:hAnsi="Calibri" w:cs="Calibri"/>
          <w:b/>
          <w:lang w:val="es-BO" w:eastAsia="es-ES"/>
        </w:rPr>
        <w:t xml:space="preserve">DÉCIMA OCTAVA.- (SUBCONTRATOS). </w:t>
      </w:r>
    </w:p>
    <w:p w14:paraId="48EDBF52" w14:textId="77777777" w:rsidR="004A731A" w:rsidRPr="00A37A0B" w:rsidRDefault="004A731A" w:rsidP="004A731A">
      <w:pPr>
        <w:jc w:val="both"/>
        <w:rPr>
          <w:rFonts w:ascii="Calibri" w:hAnsi="Calibri" w:cs="Arial"/>
          <w:lang w:eastAsia="es-ES"/>
        </w:rPr>
      </w:pPr>
      <w:r w:rsidRPr="00A37A0B">
        <w:rPr>
          <w:rFonts w:ascii="Calibri" w:hAnsi="Calibri"/>
          <w:lang w:val="es-ES_tradnl" w:eastAsia="es-ES"/>
        </w:rPr>
        <w:t>Cuando esta previsión de subcontrato estuviese contemplada en las Especificaciones Técnicas, siempre que</w:t>
      </w:r>
      <w:r w:rsidRPr="00A37A0B">
        <w:rPr>
          <w:rFonts w:ascii="Calibri" w:hAnsi="Calibri" w:cs="Arial"/>
          <w:lang w:eastAsia="es-ES"/>
        </w:rPr>
        <w:t xml:space="preserve"> el </w:t>
      </w:r>
      <w:r w:rsidRPr="00A37A0B">
        <w:rPr>
          <w:rFonts w:ascii="Calibri" w:hAnsi="Calibri" w:cs="Arial"/>
          <w:b/>
          <w:bCs/>
          <w:lang w:eastAsia="es-ES"/>
        </w:rPr>
        <w:t>SUPERVISOR</w:t>
      </w:r>
      <w:r w:rsidRPr="00A37A0B">
        <w:rPr>
          <w:rFonts w:ascii="Calibri" w:hAnsi="Calibri" w:cs="Arial"/>
          <w:lang w:eastAsia="es-ES"/>
        </w:rPr>
        <w:t xml:space="preserve"> autoriza la subcontratación para la ejecución de alguna fase de la obra,</w:t>
      </w:r>
      <w:r w:rsidRPr="00A37A0B">
        <w:rPr>
          <w:rFonts w:ascii="Calibri" w:hAnsi="Calibri"/>
          <w:lang w:val="es-ES_tradnl" w:eastAsia="es-ES"/>
        </w:rPr>
        <w:t xml:space="preserve"> el </w:t>
      </w:r>
      <w:r w:rsidRPr="00A37A0B">
        <w:rPr>
          <w:rFonts w:ascii="Calibri" w:hAnsi="Calibri"/>
          <w:b/>
          <w:lang w:val="es-ES_tradnl" w:eastAsia="es-ES"/>
        </w:rPr>
        <w:t>CONTRATISTA</w:t>
      </w:r>
      <w:r w:rsidRPr="00A37A0B">
        <w:rPr>
          <w:rFonts w:ascii="Calibri" w:hAnsi="Calibri"/>
          <w:lang w:val="es-ES_tradnl" w:eastAsia="es-ES"/>
        </w:rPr>
        <w:t xml:space="preserve"> podrá efectuar subcontrataciones que acumuladas no deberán exceder el veinticinco por ciento (25%) del valor total de este Contrato, siendo el </w:t>
      </w:r>
      <w:r w:rsidRPr="00A37A0B">
        <w:rPr>
          <w:rFonts w:ascii="Calibri" w:hAnsi="Calibri"/>
          <w:b/>
          <w:lang w:val="es-ES_tradnl" w:eastAsia="es-ES"/>
        </w:rPr>
        <w:t>CONTRATISTA</w:t>
      </w:r>
      <w:r w:rsidRPr="00A37A0B">
        <w:rPr>
          <w:rFonts w:ascii="Calibri" w:hAnsi="Calibri"/>
          <w:lang w:val="es-ES_tradnl" w:eastAsia="es-ES"/>
        </w:rPr>
        <w:t xml:space="preserve"> directo y exclusivo responsable por los trabajos, su calidad y la perfección de ellos, así como también por los actos y omisiones de los subcontratistas y de todas las personas empleadas </w:t>
      </w:r>
      <w:r w:rsidRPr="00A37A0B">
        <w:rPr>
          <w:rFonts w:ascii="Calibri" w:hAnsi="Calibri" w:cs="Arial"/>
          <w:lang w:eastAsia="es-ES"/>
        </w:rPr>
        <w:t>en la obra.</w:t>
      </w:r>
    </w:p>
    <w:p w14:paraId="63D184C1" w14:textId="77777777" w:rsidR="004A731A" w:rsidRPr="00A37A0B" w:rsidRDefault="004A731A" w:rsidP="004A731A">
      <w:pPr>
        <w:jc w:val="both"/>
        <w:rPr>
          <w:rFonts w:ascii="Calibri" w:hAnsi="Calibri" w:cs="Arial"/>
          <w:lang w:eastAsia="es-ES"/>
        </w:rPr>
      </w:pPr>
      <w:r w:rsidRPr="00A37A0B">
        <w:rPr>
          <w:rFonts w:ascii="Calibri" w:hAnsi="Calibri" w:cs="Arial"/>
          <w:lang w:eastAsia="es-ES"/>
        </w:rPr>
        <w:t xml:space="preserve">En ningún caso el </w:t>
      </w:r>
      <w:r w:rsidRPr="00A37A0B">
        <w:rPr>
          <w:rFonts w:ascii="Calibri" w:hAnsi="Calibri" w:cs="Arial"/>
          <w:b/>
          <w:bCs/>
          <w:lang w:eastAsia="es-ES"/>
        </w:rPr>
        <w:t>CONTRATISTA</w:t>
      </w:r>
      <w:r w:rsidRPr="00A37A0B">
        <w:rPr>
          <w:rFonts w:ascii="Calibri" w:hAnsi="Calibri" w:cs="Arial"/>
          <w:lang w:eastAsia="es-ES"/>
        </w:rPr>
        <w:t xml:space="preserve"> podrá pretender autorización para subcontratos que no hubiesen sido expresamente previstos en su propuesta.</w:t>
      </w:r>
    </w:p>
    <w:p w14:paraId="77DEC364" w14:textId="77777777" w:rsidR="004A731A" w:rsidRPr="00A37A0B" w:rsidRDefault="004A731A" w:rsidP="004A731A">
      <w:pPr>
        <w:jc w:val="both"/>
        <w:rPr>
          <w:rFonts w:ascii="Calibri" w:hAnsi="Calibri" w:cs="Arial"/>
          <w:lang w:eastAsia="es-ES"/>
        </w:rPr>
      </w:pPr>
    </w:p>
    <w:p w14:paraId="37FAC705" w14:textId="77777777" w:rsidR="004A731A" w:rsidRPr="00A37A0B" w:rsidRDefault="004A731A" w:rsidP="004A731A">
      <w:pPr>
        <w:jc w:val="both"/>
        <w:rPr>
          <w:rFonts w:ascii="Calibri" w:hAnsi="Calibri" w:cs="Arial"/>
          <w:lang w:eastAsia="es-ES"/>
        </w:rPr>
      </w:pPr>
      <w:r w:rsidRPr="00A37A0B">
        <w:rPr>
          <w:rFonts w:ascii="Calibri" w:hAnsi="Calibri" w:cs="Arial"/>
          <w:lang w:eastAsia="es-ES"/>
        </w:rPr>
        <w:t xml:space="preserve">Ningún subcontrato o intervención de terceras personas relevará al </w:t>
      </w:r>
      <w:r w:rsidRPr="00A37A0B">
        <w:rPr>
          <w:rFonts w:ascii="Calibri" w:hAnsi="Calibri" w:cs="Arial"/>
          <w:b/>
          <w:bCs/>
          <w:lang w:eastAsia="es-ES"/>
        </w:rPr>
        <w:t>CONTRATISTA</w:t>
      </w:r>
      <w:r w:rsidRPr="00A37A0B">
        <w:rPr>
          <w:rFonts w:ascii="Calibri" w:hAnsi="Calibri" w:cs="Arial"/>
          <w:lang w:eastAsia="es-ES"/>
        </w:rPr>
        <w:t xml:space="preserve"> del cumplimiento de todas sus obligaciones y responsabilidades emergentes del presente Contrato.</w:t>
      </w:r>
    </w:p>
    <w:p w14:paraId="2AB1CFAD" w14:textId="77777777" w:rsidR="004A731A" w:rsidRPr="00A37A0B" w:rsidRDefault="004A731A" w:rsidP="004A731A">
      <w:pPr>
        <w:jc w:val="both"/>
        <w:rPr>
          <w:rFonts w:ascii="Calibri" w:hAnsi="Calibri" w:cs="Arial"/>
          <w:lang w:eastAsia="es-ES"/>
        </w:rPr>
      </w:pPr>
    </w:p>
    <w:p w14:paraId="0278F6EB"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CONTRATISTA</w:t>
      </w:r>
      <w:r w:rsidRPr="00A37A0B">
        <w:rPr>
          <w:rFonts w:ascii="Calibri" w:hAnsi="Calibri" w:cs="Calibri"/>
          <w:lang w:val="es-BO" w:eastAsia="es-ES"/>
        </w:rPr>
        <w:t xml:space="preserve"> le proveerá al </w:t>
      </w:r>
      <w:r w:rsidRPr="00A37A0B">
        <w:rPr>
          <w:rFonts w:ascii="Calibri" w:hAnsi="Calibri" w:cs="Calibri"/>
          <w:b/>
          <w:lang w:val="es-BO" w:eastAsia="es-ES"/>
        </w:rPr>
        <w:t>SUPERVISOR</w:t>
      </w:r>
      <w:r w:rsidRPr="00A37A0B">
        <w:rPr>
          <w:rFonts w:ascii="Calibri" w:hAnsi="Calibri" w:cs="Calibri"/>
          <w:lang w:val="es-BO" w:eastAsia="es-ES"/>
        </w:rPr>
        <w:t xml:space="preserve"> copias de todos los subcontratos, que deberán ser remitidas al inicio de la obra o cuando el </w:t>
      </w:r>
      <w:r w:rsidRPr="00A37A0B">
        <w:rPr>
          <w:rFonts w:ascii="Calibri" w:hAnsi="Calibri" w:cs="Calibri"/>
          <w:b/>
          <w:lang w:val="es-BO" w:eastAsia="es-ES"/>
        </w:rPr>
        <w:t>SUPERVISOR</w:t>
      </w:r>
      <w:r w:rsidRPr="00A37A0B">
        <w:rPr>
          <w:rFonts w:ascii="Calibri" w:hAnsi="Calibri" w:cs="Calibri"/>
          <w:lang w:val="es-BO" w:eastAsia="es-ES"/>
        </w:rPr>
        <w:t xml:space="preserve"> los requiera.</w:t>
      </w:r>
    </w:p>
    <w:p w14:paraId="75A54B64" w14:textId="77777777" w:rsidR="004A731A" w:rsidRPr="00A37A0B" w:rsidRDefault="004A731A" w:rsidP="004A731A">
      <w:pPr>
        <w:jc w:val="both"/>
        <w:rPr>
          <w:rFonts w:ascii="Calibri" w:hAnsi="Calibri" w:cs="Calibri"/>
          <w:lang w:eastAsia="es-ES"/>
        </w:rPr>
      </w:pPr>
    </w:p>
    <w:p w14:paraId="614A3A1C" w14:textId="77777777" w:rsidR="004A731A" w:rsidRPr="00A37A0B" w:rsidRDefault="004A731A" w:rsidP="004A731A">
      <w:pPr>
        <w:jc w:val="both"/>
        <w:rPr>
          <w:rFonts w:ascii="Calibri" w:hAnsi="Calibri" w:cs="Calibri"/>
          <w:lang w:val="es-BO" w:eastAsia="es-ES"/>
        </w:rPr>
      </w:pPr>
      <w:r w:rsidRPr="00A37A0B">
        <w:rPr>
          <w:rFonts w:ascii="Calibri" w:hAnsi="Calibri" w:cs="Calibri"/>
          <w:lang w:eastAsia="es-ES"/>
        </w:rPr>
        <w:t>Los contratos</w:t>
      </w:r>
      <w:r w:rsidRPr="00A37A0B">
        <w:rPr>
          <w:rFonts w:ascii="Calibri" w:hAnsi="Calibri" w:cs="Calibri"/>
          <w:lang w:val="es-BO" w:eastAsia="es-ES"/>
        </w:rPr>
        <w:t xml:space="preserve"> suscritos entre 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y los Subcontratistas deberán prever el cumplimiento de las obligaciones laborales, sociales, ambientales y tributarias y demás de normativa aplicable. </w:t>
      </w:r>
    </w:p>
    <w:p w14:paraId="77A41B9C"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no obligará o pretenderá obligar a </w:t>
      </w:r>
      <w:r w:rsidRPr="00A37A0B">
        <w:rPr>
          <w:rFonts w:ascii="Calibri" w:hAnsi="Calibri" w:cs="Calibri"/>
          <w:b/>
          <w:lang w:val="es-BO" w:eastAsia="es-ES"/>
        </w:rPr>
        <w:t>YPFB</w:t>
      </w:r>
      <w:r w:rsidRPr="00A37A0B">
        <w:rPr>
          <w:rFonts w:ascii="Calibri" w:hAnsi="Calibri" w:cs="Calibri"/>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en caso de </w:t>
      </w:r>
      <w:r w:rsidRPr="00A37A0B">
        <w:rPr>
          <w:rFonts w:ascii="Calibri" w:hAnsi="Calibri" w:cs="Calibri"/>
          <w:lang w:val="es-BO" w:eastAsia="es-ES"/>
        </w:rPr>
        <w:lastRenderedPageBreak/>
        <w:t>inobservancia y/o infracción de las obligaciones del contrato, leyes, reglamentos y/o norma aplicable del Estado Plurinacional de Bolivia.</w:t>
      </w:r>
    </w:p>
    <w:p w14:paraId="6DC42EE6"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b/>
          <w:lang w:val="es-BO" w:eastAsia="es-ES"/>
        </w:rPr>
        <w:t xml:space="preserve">DÉCIMA NOVENA.- (REPRESENTANTE DEL </w:t>
      </w:r>
      <w:r w:rsidRPr="00A37A0B">
        <w:rPr>
          <w:rFonts w:ascii="Calibri" w:hAnsi="Calibri" w:cs="Calibri"/>
          <w:b/>
          <w:bCs/>
          <w:lang w:val="es-BO" w:eastAsia="es-ES"/>
        </w:rPr>
        <w:t>CONTRATISTA</w:t>
      </w:r>
      <w:r w:rsidRPr="00A37A0B">
        <w:rPr>
          <w:rFonts w:ascii="Calibri" w:hAnsi="Calibri" w:cs="Calibri"/>
          <w:b/>
          <w:lang w:val="es-BO" w:eastAsia="es-ES"/>
        </w:rPr>
        <w:t xml:space="preserve">). </w:t>
      </w: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designa como su representante legal en Obra, al </w:t>
      </w:r>
      <w:r w:rsidRPr="00A37A0B">
        <w:rPr>
          <w:rFonts w:ascii="Calibri" w:hAnsi="Calibri" w:cs="Calibri"/>
          <w:b/>
          <w:lang w:val="es-BO" w:eastAsia="es-ES"/>
        </w:rPr>
        <w:t xml:space="preserve">RESIDENTE DE OBRA, </w:t>
      </w:r>
      <w:r w:rsidRPr="00A37A0B">
        <w:rPr>
          <w:rFonts w:ascii="Calibri" w:hAnsi="Calibri" w:cs="Calibri"/>
          <w:lang w:val="es-BO" w:eastAsia="es-ES"/>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A37A0B">
        <w:rPr>
          <w:rFonts w:ascii="Calibri" w:hAnsi="Calibri" w:cs="Calibri"/>
          <w:b/>
          <w:bCs/>
          <w:lang w:val="es-BO" w:eastAsia="es-ES"/>
        </w:rPr>
        <w:t>FISCALIZACIÓN</w:t>
      </w:r>
      <w:r w:rsidRPr="00A37A0B">
        <w:rPr>
          <w:rFonts w:ascii="Calibri" w:hAnsi="Calibri" w:cs="Calibri"/>
          <w:lang w:val="es-BO" w:eastAsia="es-ES"/>
        </w:rPr>
        <w:t xml:space="preserve">, para que ésta comunique y presente al </w:t>
      </w:r>
      <w:r w:rsidRPr="00A37A0B">
        <w:rPr>
          <w:rFonts w:ascii="Calibri" w:hAnsi="Calibri" w:cs="Calibri"/>
          <w:b/>
          <w:bCs/>
          <w:lang w:val="es-BO" w:eastAsia="es-ES"/>
        </w:rPr>
        <w:t>RESIDENTE DE OBRA</w:t>
      </w:r>
      <w:r w:rsidRPr="00A37A0B">
        <w:rPr>
          <w:rFonts w:ascii="Calibri" w:hAnsi="Calibri" w:cs="Calibri"/>
          <w:lang w:val="es-BO" w:eastAsia="es-ES"/>
        </w:rPr>
        <w:t xml:space="preserve"> a la </w:t>
      </w:r>
      <w:r w:rsidRPr="00A37A0B">
        <w:rPr>
          <w:rFonts w:ascii="Calibri" w:hAnsi="Calibri" w:cs="Calibri"/>
          <w:b/>
          <w:bCs/>
          <w:lang w:val="es-BO" w:eastAsia="es-ES"/>
        </w:rPr>
        <w:t>SUPERVISIÓN</w:t>
      </w:r>
      <w:r w:rsidRPr="00A37A0B">
        <w:rPr>
          <w:rFonts w:ascii="Calibri" w:hAnsi="Calibri" w:cs="Calibri"/>
          <w:lang w:val="es-BO" w:eastAsia="es-ES"/>
        </w:rPr>
        <w:t>.</w:t>
      </w:r>
    </w:p>
    <w:p w14:paraId="1A4817E1" w14:textId="77777777" w:rsidR="004A731A" w:rsidRPr="00A37A0B" w:rsidRDefault="004A731A" w:rsidP="004A731A">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RESIDENTE DE OBRA </w:t>
      </w:r>
      <w:r w:rsidRPr="00A37A0B">
        <w:rPr>
          <w:rFonts w:ascii="Calibri" w:hAnsi="Calibri" w:cs="Calibri"/>
          <w:lang w:val="es-BO" w:eastAsia="es-ES"/>
        </w:rPr>
        <w:t>tendrá residencia parcial en el lugar en que se ejecuta la Obra, prestará servicios a tiempo completo y está facultado para:</w:t>
      </w:r>
    </w:p>
    <w:p w14:paraId="5AC8E2FC" w14:textId="77777777" w:rsidR="004A731A" w:rsidRPr="00A37A0B" w:rsidRDefault="004A731A" w:rsidP="00A66C3E">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Dirigir la realización de la Obra.</w:t>
      </w:r>
    </w:p>
    <w:p w14:paraId="67B8CBFD" w14:textId="77777777" w:rsidR="004A731A" w:rsidRPr="00A37A0B" w:rsidRDefault="004A731A" w:rsidP="00A66C3E">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Representar al </w:t>
      </w:r>
      <w:r w:rsidRPr="00A37A0B">
        <w:rPr>
          <w:rFonts w:ascii="Calibri" w:hAnsi="Calibri" w:cs="Calibri"/>
          <w:b/>
          <w:bCs/>
          <w:lang w:val="es-BO" w:eastAsia="es-ES"/>
        </w:rPr>
        <w:t xml:space="preserve">CONTRATISTA </w:t>
      </w:r>
      <w:r w:rsidRPr="00A37A0B">
        <w:rPr>
          <w:rFonts w:ascii="Calibri" w:hAnsi="Calibri" w:cs="Calibri"/>
          <w:lang w:val="es-BO" w:eastAsia="es-ES"/>
        </w:rPr>
        <w:t>en la ejecución de la Obra durante toda su vigencia.</w:t>
      </w:r>
    </w:p>
    <w:p w14:paraId="37769F13" w14:textId="77777777" w:rsidR="004A731A" w:rsidRPr="00A37A0B" w:rsidRDefault="004A731A" w:rsidP="00A66C3E">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permanentemente informada a la </w:t>
      </w:r>
      <w:r w:rsidRPr="00A37A0B">
        <w:rPr>
          <w:rFonts w:ascii="Calibri" w:hAnsi="Calibri" w:cs="Calibri"/>
          <w:b/>
          <w:bCs/>
          <w:lang w:val="es-BO" w:eastAsia="es-ES"/>
        </w:rPr>
        <w:t>SUPERVISIÓN</w:t>
      </w:r>
      <w:r w:rsidRPr="00A37A0B">
        <w:rPr>
          <w:rFonts w:ascii="Calibri" w:hAnsi="Calibri" w:cs="Calibri"/>
          <w:lang w:val="es-BO" w:eastAsia="es-ES"/>
        </w:rPr>
        <w:t xml:space="preserve"> sobre todos los aspectos relacionados con la Obra.</w:t>
      </w:r>
    </w:p>
    <w:p w14:paraId="5CC16089" w14:textId="77777777" w:rsidR="004A731A" w:rsidRPr="00A37A0B" w:rsidRDefault="004A731A" w:rsidP="00A66C3E">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coordinación permanente y efectiva con la Oficina Central del </w:t>
      </w:r>
      <w:r w:rsidRPr="00A37A0B">
        <w:rPr>
          <w:rFonts w:ascii="Calibri" w:hAnsi="Calibri" w:cs="Calibri"/>
          <w:b/>
          <w:bCs/>
          <w:lang w:val="es-BO" w:eastAsia="es-ES"/>
        </w:rPr>
        <w:t>CONTRATISTA</w:t>
      </w:r>
      <w:r w:rsidRPr="00A37A0B">
        <w:rPr>
          <w:rFonts w:ascii="Calibri" w:hAnsi="Calibri" w:cs="Calibri"/>
          <w:lang w:val="es-BO" w:eastAsia="es-ES"/>
        </w:rPr>
        <w:t>.</w:t>
      </w:r>
    </w:p>
    <w:p w14:paraId="01A1504C" w14:textId="77777777" w:rsidR="004A731A" w:rsidRPr="00A37A0B" w:rsidRDefault="004A731A" w:rsidP="00A66C3E">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Presentar el organigrama completo del personal del </w:t>
      </w:r>
      <w:r w:rsidRPr="00A37A0B">
        <w:rPr>
          <w:rFonts w:ascii="Calibri" w:hAnsi="Calibri" w:cs="Calibri"/>
          <w:b/>
          <w:bCs/>
          <w:lang w:val="es-BO" w:eastAsia="es-ES"/>
        </w:rPr>
        <w:t>CONTRATISTA</w:t>
      </w:r>
      <w:r w:rsidRPr="00A37A0B">
        <w:rPr>
          <w:rFonts w:ascii="Calibri" w:hAnsi="Calibri" w:cs="Calibri"/>
          <w:lang w:val="es-BO" w:eastAsia="es-ES"/>
        </w:rPr>
        <w:t>, asignado a la Obra.</w:t>
      </w:r>
    </w:p>
    <w:p w14:paraId="249235FF" w14:textId="77777777" w:rsidR="004A731A" w:rsidRPr="00A37A0B" w:rsidRDefault="004A731A" w:rsidP="00A66C3E">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Controlar la asistencia, así como de la conducta y ética profesional de todo el personal bajo su dependencia, con autoridad para asumir medidas correctivas en caso necesario.</w:t>
      </w:r>
    </w:p>
    <w:p w14:paraId="182E4EEF" w14:textId="77777777" w:rsidR="004A731A" w:rsidRPr="00A37A0B" w:rsidRDefault="004A731A" w:rsidP="004A731A">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En caso de ausencia temporal de la Obra, por causas emergentes del presente Contrato, u otras de fuerza mayor o caso fortuito, con conocimiento y autorización del </w:t>
      </w:r>
      <w:r w:rsidRPr="00A37A0B">
        <w:rPr>
          <w:rFonts w:ascii="Calibri" w:hAnsi="Calibri" w:cs="Calibri"/>
          <w:b/>
          <w:lang w:val="es-BO" w:eastAsia="es-ES"/>
        </w:rPr>
        <w:t>FISCAL DE OBRA</w:t>
      </w:r>
      <w:r w:rsidRPr="00A37A0B">
        <w:rPr>
          <w:rFonts w:ascii="Calibri" w:hAnsi="Calibri" w:cs="Calibri"/>
          <w:lang w:val="es-BO" w:eastAsia="es-ES"/>
        </w:rPr>
        <w:t xml:space="preserve"> a través de la </w:t>
      </w:r>
      <w:r w:rsidRPr="00A37A0B">
        <w:rPr>
          <w:rFonts w:ascii="Calibri" w:hAnsi="Calibri" w:cs="Calibri"/>
          <w:b/>
          <w:bCs/>
          <w:lang w:val="es-BO" w:eastAsia="es-ES"/>
        </w:rPr>
        <w:t>SUPERVISIÓN</w:t>
      </w:r>
      <w:r w:rsidRPr="00A37A0B">
        <w:rPr>
          <w:rFonts w:ascii="Calibri" w:hAnsi="Calibri" w:cs="Calibri"/>
          <w:lang w:val="es-BO" w:eastAsia="es-ES"/>
        </w:rPr>
        <w:t xml:space="preserve">; asumirá esas funciones el profesional inmediato inferior, con total autoridad para actuar en legal representación del </w:t>
      </w:r>
      <w:r w:rsidRPr="00A37A0B">
        <w:rPr>
          <w:rFonts w:ascii="Calibri" w:hAnsi="Calibri" w:cs="Calibri"/>
          <w:b/>
          <w:bCs/>
          <w:lang w:val="es-BO" w:eastAsia="es-ES"/>
        </w:rPr>
        <w:t>CONTRATISTA</w:t>
      </w:r>
      <w:r w:rsidRPr="00A37A0B">
        <w:rPr>
          <w:rFonts w:ascii="Calibri" w:hAnsi="Calibri" w:cs="Calibri"/>
          <w:lang w:val="es-BO" w:eastAsia="es-ES"/>
        </w:rPr>
        <w:t>.</w:t>
      </w:r>
    </w:p>
    <w:p w14:paraId="4396D6E4" w14:textId="77777777" w:rsidR="004A731A" w:rsidRPr="00A37A0B" w:rsidRDefault="004A731A" w:rsidP="004A731A">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Esta suplencia será temporal y no debe exceder los treinta (30) días hábiles, salvo casos de gravedad, caso contrario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deberá proceder a sustituir al </w:t>
      </w:r>
      <w:r w:rsidRPr="00A37A0B">
        <w:rPr>
          <w:rFonts w:ascii="Calibri" w:hAnsi="Calibri" w:cs="Calibri"/>
          <w:b/>
          <w:bCs/>
          <w:lang w:val="es-BO" w:eastAsia="es-ES"/>
        </w:rPr>
        <w:t>RESIDENTE DE OBRA</w:t>
      </w:r>
      <w:r w:rsidRPr="00A37A0B">
        <w:rPr>
          <w:rFonts w:ascii="Calibri" w:hAnsi="Calibri" w:cs="Calibri"/>
          <w:lang w:val="es-BO" w:eastAsia="es-ES"/>
        </w:rPr>
        <w:t xml:space="preserve">, presentando a consideración del </w:t>
      </w:r>
      <w:r w:rsidRPr="00A37A0B">
        <w:rPr>
          <w:rFonts w:ascii="Calibri" w:hAnsi="Calibri" w:cs="Calibri"/>
          <w:b/>
          <w:lang w:val="es-BO" w:eastAsia="es-ES"/>
        </w:rPr>
        <w:t>FISCAL DE OBRA</w:t>
      </w:r>
      <w:r w:rsidRPr="00A37A0B">
        <w:rPr>
          <w:rFonts w:ascii="Calibri" w:hAnsi="Calibri" w:cs="Calibri"/>
          <w:b/>
          <w:bCs/>
          <w:lang w:val="es-BO" w:eastAsia="es-ES"/>
        </w:rPr>
        <w:t xml:space="preserve"> </w:t>
      </w:r>
      <w:r w:rsidRPr="00A37A0B">
        <w:rPr>
          <w:rFonts w:ascii="Calibri" w:hAnsi="Calibri" w:cs="Calibri"/>
          <w:lang w:val="es-BO" w:eastAsia="es-ES"/>
        </w:rPr>
        <w:t>una terna de profesionales de similar o mejor calificación que el que será reemplazado.</w:t>
      </w:r>
    </w:p>
    <w:p w14:paraId="0CBEC388" w14:textId="77777777" w:rsidR="004A731A" w:rsidRPr="00A37A0B" w:rsidRDefault="004A731A" w:rsidP="004A731A">
      <w:pPr>
        <w:ind w:hanging="11"/>
        <w:jc w:val="both"/>
        <w:rPr>
          <w:rFonts w:ascii="Calibri" w:hAnsi="Calibri" w:cs="Calibri"/>
          <w:lang w:val="es-BO" w:eastAsia="es-ES"/>
        </w:rPr>
      </w:pPr>
      <w:r w:rsidRPr="00A37A0B">
        <w:rPr>
          <w:rFonts w:ascii="Calibri" w:hAnsi="Calibri" w:cs="Calibri"/>
          <w:lang w:val="es-BO" w:eastAsia="es-ES"/>
        </w:rPr>
        <w:t xml:space="preserve">Una vez que el </w:t>
      </w:r>
      <w:r w:rsidRPr="00A37A0B">
        <w:rPr>
          <w:rFonts w:ascii="Calibri" w:hAnsi="Calibri" w:cs="Calibri"/>
          <w:b/>
          <w:lang w:val="es-BO" w:eastAsia="es-ES"/>
        </w:rPr>
        <w:t>FISCAL DE OBRA</w:t>
      </w:r>
      <w:r w:rsidRPr="00A37A0B">
        <w:rPr>
          <w:rFonts w:ascii="Calibri" w:hAnsi="Calibri" w:cs="Calibri"/>
          <w:lang w:val="es-BO" w:eastAsia="es-ES"/>
        </w:rPr>
        <w:t xml:space="preserve"> acepte por escrito al nuevo </w:t>
      </w:r>
      <w:r w:rsidRPr="00A37A0B">
        <w:rPr>
          <w:rFonts w:ascii="Calibri" w:hAnsi="Calibri" w:cs="Calibri"/>
          <w:b/>
          <w:bCs/>
          <w:lang w:val="es-BO" w:eastAsia="es-ES"/>
        </w:rPr>
        <w:t>RESIDENTE DE OBRA</w:t>
      </w:r>
      <w:r w:rsidRPr="00A37A0B">
        <w:rPr>
          <w:rFonts w:ascii="Calibri" w:hAnsi="Calibri" w:cs="Calibri"/>
          <w:lang w:val="es-BO" w:eastAsia="es-ES"/>
        </w:rPr>
        <w:t>, éste recién entrará en ejercicio de la función, cualquier acto anterior es nulo.</w:t>
      </w:r>
    </w:p>
    <w:p w14:paraId="0D5FFA59" w14:textId="77777777" w:rsidR="004A731A" w:rsidRPr="00A37A0B" w:rsidRDefault="004A731A" w:rsidP="004A731A">
      <w:pPr>
        <w:ind w:hanging="11"/>
        <w:jc w:val="both"/>
        <w:rPr>
          <w:rFonts w:ascii="Calibri" w:hAnsi="Calibri" w:cs="Calibri"/>
          <w:lang w:val="es-BO" w:eastAsia="es-ES"/>
        </w:rPr>
      </w:pPr>
    </w:p>
    <w:p w14:paraId="3613D5D0" w14:textId="77777777" w:rsidR="004A731A" w:rsidRPr="00A37A0B" w:rsidRDefault="004A731A" w:rsidP="004A731A">
      <w:pPr>
        <w:ind w:hanging="11"/>
        <w:jc w:val="both"/>
        <w:rPr>
          <w:rFonts w:ascii="Calibri" w:hAnsi="Calibri" w:cs="Calibri"/>
          <w:b/>
          <w:lang w:val="es-BO" w:eastAsia="es-ES"/>
        </w:rPr>
      </w:pPr>
      <w:r w:rsidRPr="00A37A0B">
        <w:rPr>
          <w:rFonts w:ascii="Calibri" w:hAnsi="Calibri" w:cs="Calibri"/>
          <w:b/>
          <w:lang w:val="es-BO" w:eastAsia="es-ES"/>
        </w:rPr>
        <w:t xml:space="preserve">VIGÉSIMA.- (LIBRO DE ÓRDENES DE TRABAJO). </w:t>
      </w:r>
    </w:p>
    <w:p w14:paraId="31FE7038" w14:textId="77777777" w:rsidR="004A731A" w:rsidRPr="00A37A0B" w:rsidRDefault="004A731A" w:rsidP="004A731A">
      <w:pPr>
        <w:ind w:hanging="11"/>
        <w:jc w:val="both"/>
        <w:rPr>
          <w:rFonts w:ascii="Calibri" w:hAnsi="Calibri" w:cs="Calibri"/>
          <w:lang w:eastAsia="es-ES"/>
        </w:rPr>
      </w:pPr>
    </w:p>
    <w:p w14:paraId="0923DE27" w14:textId="77777777" w:rsidR="004A731A" w:rsidRPr="00A37A0B" w:rsidRDefault="004A731A" w:rsidP="004A731A">
      <w:pPr>
        <w:ind w:hanging="11"/>
        <w:jc w:val="both"/>
        <w:rPr>
          <w:rFonts w:ascii="Calibri" w:hAnsi="Calibri" w:cs="Calibri"/>
          <w:lang w:eastAsia="es-ES"/>
        </w:rPr>
      </w:pPr>
      <w:r w:rsidRPr="00A37A0B">
        <w:rPr>
          <w:rFonts w:ascii="Calibri" w:hAnsi="Calibri" w:cs="Calibri"/>
          <w:lang w:eastAsia="es-ES"/>
        </w:rPr>
        <w:t xml:space="preserve">Bajo su responsabilidad y en la obra, el </w:t>
      </w:r>
      <w:r w:rsidRPr="00A37A0B">
        <w:rPr>
          <w:rFonts w:ascii="Calibri" w:hAnsi="Calibri" w:cs="Calibri"/>
          <w:b/>
          <w:bCs/>
          <w:lang w:eastAsia="es-ES"/>
        </w:rPr>
        <w:t xml:space="preserve">CONTRATISTA </w:t>
      </w:r>
      <w:r w:rsidRPr="00A37A0B">
        <w:rPr>
          <w:rFonts w:ascii="Calibri" w:hAnsi="Calibri" w:cs="Calibri"/>
          <w:lang w:eastAsia="es-ES"/>
        </w:rPr>
        <w:t xml:space="preserve">llevará un libro de órdenes de Trabajo con páginas numeradas y dos copias, el mismo que deberá ser </w:t>
      </w:r>
      <w:proofErr w:type="spellStart"/>
      <w:r w:rsidRPr="00A37A0B">
        <w:rPr>
          <w:rFonts w:ascii="Calibri" w:hAnsi="Calibri" w:cs="Calibri"/>
          <w:lang w:eastAsia="es-ES"/>
        </w:rPr>
        <w:t>aperturado</w:t>
      </w:r>
      <w:proofErr w:type="spellEnd"/>
      <w:r w:rsidRPr="00A37A0B">
        <w:rPr>
          <w:rFonts w:ascii="Calibri" w:hAnsi="Calibri" w:cs="Calibri"/>
          <w:lang w:eastAsia="es-ES"/>
        </w:rPr>
        <w:t xml:space="preserve"> con participación de Notario de Fe Pública en la fecha en que el </w:t>
      </w:r>
      <w:r w:rsidRPr="00A37A0B">
        <w:rPr>
          <w:rFonts w:ascii="Calibri" w:hAnsi="Calibri" w:cs="Calibri"/>
          <w:b/>
          <w:lang w:eastAsia="es-ES"/>
        </w:rPr>
        <w:t>CONTRATISTA</w:t>
      </w:r>
      <w:r w:rsidRPr="00A37A0B">
        <w:rPr>
          <w:rFonts w:ascii="Calibri" w:hAnsi="Calibri" w:cs="Calibri"/>
          <w:lang w:eastAsia="es-ES"/>
        </w:rPr>
        <w:t xml:space="preserve"> reciba la orden de proceder.</w:t>
      </w:r>
    </w:p>
    <w:p w14:paraId="400E2E6C" w14:textId="77777777" w:rsidR="004A731A" w:rsidRPr="00A37A0B" w:rsidRDefault="004A731A" w:rsidP="004A731A">
      <w:pPr>
        <w:spacing w:before="120" w:after="120"/>
        <w:ind w:hanging="11"/>
        <w:jc w:val="both"/>
        <w:rPr>
          <w:rFonts w:ascii="Calibri" w:hAnsi="Calibri" w:cs="Calibri"/>
          <w:lang w:eastAsia="es-ES"/>
        </w:rPr>
      </w:pPr>
      <w:r w:rsidRPr="00A37A0B">
        <w:rPr>
          <w:rFonts w:ascii="Calibri" w:hAnsi="Calibri" w:cs="Calibri"/>
          <w:lang w:eastAsia="es-ES"/>
        </w:rPr>
        <w:t xml:space="preserve">En este libro el </w:t>
      </w:r>
      <w:r w:rsidRPr="00A37A0B">
        <w:rPr>
          <w:rFonts w:ascii="Calibri" w:hAnsi="Calibri" w:cs="Calibri"/>
          <w:b/>
          <w:bCs/>
          <w:lang w:eastAsia="es-ES"/>
        </w:rPr>
        <w:t xml:space="preserve">SUPERVISOR </w:t>
      </w:r>
      <w:r w:rsidRPr="00A37A0B">
        <w:rPr>
          <w:rFonts w:ascii="Calibri" w:hAnsi="Calibri" w:cs="Calibri"/>
          <w:lang w:eastAsia="es-ES"/>
        </w:rPr>
        <w:t xml:space="preserve">anotará las instrucciones, órdenes y observaciones impartidas al </w:t>
      </w:r>
      <w:r w:rsidRPr="00A37A0B">
        <w:rPr>
          <w:rFonts w:ascii="Calibri" w:hAnsi="Calibri" w:cs="Calibri"/>
          <w:b/>
          <w:bCs/>
          <w:lang w:eastAsia="es-ES"/>
        </w:rPr>
        <w:t>CONTRATISTA</w:t>
      </w:r>
      <w:r w:rsidRPr="00A37A0B">
        <w:rPr>
          <w:rFonts w:ascii="Calibri" w:hAnsi="Calibri" w:cs="Calibri"/>
          <w:lang w:eastAsia="es-ES"/>
        </w:rPr>
        <w:t xml:space="preserve">, que se refieran a los trabajos, cada orden llevará fecha y firma del </w:t>
      </w:r>
      <w:r w:rsidRPr="00A37A0B">
        <w:rPr>
          <w:rFonts w:ascii="Calibri" w:hAnsi="Calibri" w:cs="Calibri"/>
          <w:b/>
          <w:bCs/>
          <w:lang w:eastAsia="es-ES"/>
        </w:rPr>
        <w:t xml:space="preserve">SUPERVISOR </w:t>
      </w:r>
      <w:r w:rsidRPr="00A37A0B">
        <w:rPr>
          <w:rFonts w:ascii="Calibri" w:hAnsi="Calibri" w:cs="Calibri"/>
          <w:lang w:eastAsia="es-ES"/>
        </w:rPr>
        <w:t xml:space="preserve">y la constancia firmada del </w:t>
      </w:r>
      <w:r w:rsidRPr="00A37A0B">
        <w:rPr>
          <w:rFonts w:ascii="Calibri" w:hAnsi="Calibri" w:cs="Calibri"/>
          <w:b/>
          <w:lang w:eastAsia="es-ES"/>
        </w:rPr>
        <w:t>RESIDENTE DE OBRA DE OBRA O DIRECTOR DE PROYECTO O DIRECTOR DE PROYECTO</w:t>
      </w:r>
      <w:r w:rsidRPr="00A37A0B">
        <w:rPr>
          <w:rFonts w:ascii="Calibri" w:hAnsi="Calibri" w:cs="Calibri"/>
          <w:lang w:eastAsia="es-ES"/>
        </w:rPr>
        <w:t xml:space="preserve"> de haberla recibido.</w:t>
      </w:r>
    </w:p>
    <w:p w14:paraId="7B17BE2C" w14:textId="77777777" w:rsidR="004A731A" w:rsidRPr="00A37A0B" w:rsidRDefault="004A731A" w:rsidP="004A731A">
      <w:pPr>
        <w:spacing w:before="120" w:after="120"/>
        <w:ind w:hanging="11"/>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lang w:eastAsia="es-ES"/>
        </w:rPr>
        <w:t>RESIDENTE DE OBRA</w:t>
      </w:r>
      <w:r w:rsidRPr="00A37A0B">
        <w:rPr>
          <w:rFonts w:ascii="Calibri" w:hAnsi="Calibri" w:cs="Calibri"/>
          <w:lang w:eastAsia="es-ES"/>
        </w:rPr>
        <w:t xml:space="preserve"> también podrá utilizar el libro de órdenes para comunicar al </w:t>
      </w:r>
      <w:r w:rsidRPr="00A37A0B">
        <w:rPr>
          <w:rFonts w:ascii="Calibri" w:hAnsi="Calibri" w:cs="Calibri"/>
          <w:b/>
          <w:bCs/>
          <w:lang w:eastAsia="es-ES"/>
        </w:rPr>
        <w:t xml:space="preserve">SUPERVISOR </w:t>
      </w:r>
      <w:r w:rsidRPr="00A37A0B">
        <w:rPr>
          <w:rFonts w:ascii="Calibri" w:hAnsi="Calibri" w:cs="Calibri"/>
          <w:lang w:eastAsia="es-ES"/>
        </w:rPr>
        <w:t xml:space="preserve">actividades de la Obra, firmando en constancia y el </w:t>
      </w:r>
      <w:r w:rsidRPr="00A37A0B">
        <w:rPr>
          <w:rFonts w:ascii="Calibri" w:hAnsi="Calibri" w:cs="Calibri"/>
          <w:b/>
          <w:bCs/>
          <w:lang w:eastAsia="es-ES"/>
        </w:rPr>
        <w:t xml:space="preserve">SUPERVISOR </w:t>
      </w:r>
      <w:r w:rsidRPr="00A37A0B">
        <w:rPr>
          <w:rFonts w:ascii="Calibri" w:hAnsi="Calibri" w:cs="Calibri"/>
          <w:lang w:eastAsia="es-ES"/>
        </w:rPr>
        <w:t xml:space="preserve">tomará conocimiento registrando también su firma y respuesta o instrucción si corresponde. Si el </w:t>
      </w:r>
      <w:r w:rsidRPr="00A37A0B">
        <w:rPr>
          <w:rFonts w:ascii="Calibri" w:hAnsi="Calibri" w:cs="Calibri"/>
          <w:b/>
          <w:bCs/>
          <w:lang w:eastAsia="es-ES"/>
        </w:rPr>
        <w:t xml:space="preserve">CONTRATISTA </w:t>
      </w:r>
      <w:r w:rsidRPr="00A37A0B">
        <w:rPr>
          <w:rFonts w:ascii="Calibri" w:hAnsi="Calibri" w:cs="Calibri"/>
          <w:lang w:eastAsia="es-ES"/>
        </w:rPr>
        <w:t xml:space="preserve">desea representar una orden escrita en el libro de órdenes, deberá hacerla conocer al </w:t>
      </w:r>
      <w:r w:rsidRPr="00A37A0B">
        <w:rPr>
          <w:rFonts w:ascii="Calibri" w:hAnsi="Calibri" w:cs="Calibri"/>
          <w:b/>
          <w:bCs/>
          <w:lang w:eastAsia="es-ES"/>
        </w:rPr>
        <w:t>FISCAL DE OBRA</w:t>
      </w:r>
      <w:r w:rsidRPr="00A37A0B">
        <w:rPr>
          <w:rFonts w:ascii="Calibri" w:hAnsi="Calibri" w:cs="Calibri"/>
          <w:lang w:eastAsia="es-ES"/>
        </w:rPr>
        <w:t xml:space="preserve"> por intermedio del </w:t>
      </w:r>
      <w:r w:rsidRPr="00A37A0B">
        <w:rPr>
          <w:rFonts w:ascii="Calibri" w:hAnsi="Calibri" w:cs="Calibri"/>
          <w:b/>
          <w:bCs/>
          <w:lang w:eastAsia="es-ES"/>
        </w:rPr>
        <w:t xml:space="preserve">SUPERVISOR </w:t>
      </w:r>
      <w:r w:rsidRPr="00A37A0B">
        <w:rPr>
          <w:rFonts w:ascii="Calibri" w:hAnsi="Calibri" w:cs="Calibri"/>
          <w:lang w:eastAsia="es-ES"/>
        </w:rPr>
        <w:t xml:space="preserve">en forma escrita en el libro de órdenes, dentro de dos (02) días subsiguientes a la fecha de dicha orden, caso contrario, quedará sobreentendido que el </w:t>
      </w:r>
      <w:r w:rsidRPr="00A37A0B">
        <w:rPr>
          <w:rFonts w:ascii="Calibri" w:hAnsi="Calibri" w:cs="Calibri"/>
          <w:b/>
          <w:bCs/>
          <w:lang w:eastAsia="es-ES"/>
        </w:rPr>
        <w:t xml:space="preserve">CONTRATISTA </w:t>
      </w:r>
      <w:r w:rsidRPr="00A37A0B">
        <w:rPr>
          <w:rFonts w:ascii="Calibri" w:hAnsi="Calibri" w:cs="Calibri"/>
          <w:lang w:eastAsia="es-ES"/>
        </w:rPr>
        <w:t>acepta tácitamente la orden sin derecho a reclamación posterior.</w:t>
      </w:r>
    </w:p>
    <w:p w14:paraId="58E78F20" w14:textId="77777777" w:rsidR="004A731A" w:rsidRPr="00A37A0B" w:rsidRDefault="004A731A" w:rsidP="004A731A">
      <w:pPr>
        <w:spacing w:before="120" w:after="120"/>
        <w:ind w:hanging="11"/>
        <w:jc w:val="both"/>
        <w:rPr>
          <w:rFonts w:ascii="Calibri" w:hAnsi="Calibri" w:cs="Calibri"/>
          <w:lang w:eastAsia="es-ES"/>
        </w:rPr>
      </w:pPr>
      <w:r w:rsidRPr="00A37A0B">
        <w:rPr>
          <w:rFonts w:ascii="Calibri" w:hAnsi="Calibri" w:cs="Calibri"/>
          <w:lang w:eastAsia="es-ES"/>
        </w:rPr>
        <w:t xml:space="preserve">Asimismo, el </w:t>
      </w:r>
      <w:r w:rsidRPr="00A37A0B">
        <w:rPr>
          <w:rFonts w:ascii="Calibri" w:hAnsi="Calibri" w:cs="Calibri"/>
          <w:b/>
          <w:bCs/>
          <w:lang w:eastAsia="es-ES"/>
        </w:rPr>
        <w:t xml:space="preserve">CONTRATISTA </w:t>
      </w:r>
      <w:r w:rsidRPr="00A37A0B">
        <w:rPr>
          <w:rFonts w:ascii="Calibri" w:hAnsi="Calibri" w:cs="Calibri"/>
          <w:lang w:eastAsia="es-ES"/>
        </w:rPr>
        <w:t xml:space="preserve">está facultado para hacer conocer al </w:t>
      </w:r>
      <w:r w:rsidRPr="00A37A0B">
        <w:rPr>
          <w:rFonts w:ascii="Calibri" w:hAnsi="Calibri" w:cs="Calibri"/>
          <w:b/>
          <w:bCs/>
          <w:lang w:eastAsia="es-ES"/>
        </w:rPr>
        <w:t xml:space="preserve">SUPERVISOR </w:t>
      </w:r>
      <w:r w:rsidRPr="00A37A0B">
        <w:rPr>
          <w:rFonts w:ascii="Calibri" w:hAnsi="Calibri" w:cs="Calibri"/>
          <w:lang w:eastAsia="es-ES"/>
        </w:rPr>
        <w:t>mediante el Libro de Órdenes, los aspectos del desarrollo de la obra que considere relevantes.</w:t>
      </w:r>
    </w:p>
    <w:p w14:paraId="466AA341" w14:textId="77777777" w:rsidR="004A731A" w:rsidRPr="00A37A0B" w:rsidRDefault="004A731A" w:rsidP="004A731A">
      <w:pPr>
        <w:spacing w:before="120" w:after="120"/>
        <w:ind w:hanging="11"/>
        <w:jc w:val="both"/>
        <w:rPr>
          <w:rFonts w:ascii="Calibri" w:hAnsi="Calibri" w:cs="Calibri"/>
          <w:lang w:eastAsia="es-ES"/>
        </w:rPr>
      </w:pPr>
      <w:r w:rsidRPr="00A37A0B">
        <w:rPr>
          <w:rFonts w:ascii="Calibri" w:hAnsi="Calibri" w:cs="Calibri"/>
          <w:lang w:eastAsia="es-ES"/>
        </w:rPr>
        <w:lastRenderedPageBreak/>
        <w:t xml:space="preserve">El original del libro de órdenes, será entregado a </w:t>
      </w:r>
      <w:r w:rsidRPr="00A37A0B">
        <w:rPr>
          <w:rFonts w:ascii="Calibri" w:hAnsi="Calibri" w:cs="Calibri"/>
          <w:b/>
          <w:bCs/>
          <w:lang w:eastAsia="es-ES"/>
        </w:rPr>
        <w:t>YPFB</w:t>
      </w:r>
      <w:r w:rsidRPr="00A37A0B">
        <w:rPr>
          <w:rFonts w:ascii="Calibri" w:hAnsi="Calibri" w:cs="Calibri"/>
          <w:lang w:eastAsia="es-ES"/>
        </w:rPr>
        <w:t xml:space="preserve"> a tiempo de la recepción definitiva de la Obra, quedando una copia en poder del </w:t>
      </w:r>
      <w:r w:rsidRPr="00A37A0B">
        <w:rPr>
          <w:rFonts w:ascii="Calibri" w:hAnsi="Calibri" w:cs="Calibri"/>
          <w:b/>
          <w:bCs/>
          <w:lang w:eastAsia="es-ES"/>
        </w:rPr>
        <w:t xml:space="preserve">SUPERVISOR </w:t>
      </w:r>
      <w:r w:rsidRPr="00A37A0B">
        <w:rPr>
          <w:rFonts w:ascii="Calibri" w:hAnsi="Calibri" w:cs="Calibri"/>
          <w:lang w:eastAsia="es-ES"/>
        </w:rPr>
        <w:t xml:space="preserve">y otra del </w:t>
      </w:r>
      <w:r w:rsidRPr="00A37A0B">
        <w:rPr>
          <w:rFonts w:ascii="Calibri" w:hAnsi="Calibri" w:cs="Calibri"/>
          <w:b/>
          <w:bCs/>
          <w:lang w:eastAsia="es-ES"/>
        </w:rPr>
        <w:t>CONTRATISTA</w:t>
      </w:r>
      <w:r w:rsidRPr="00A37A0B">
        <w:rPr>
          <w:rFonts w:ascii="Calibri" w:hAnsi="Calibri" w:cs="Calibri"/>
          <w:lang w:eastAsia="es-ES"/>
        </w:rPr>
        <w:t>. Las comunicaciones cursadas entre Partes, sólo entrarán en vigor cuando sean efectuadas y entregadas por escrito, a través del libro de órdenes o notas oficiales.</w:t>
      </w:r>
    </w:p>
    <w:p w14:paraId="0405CC49" w14:textId="77777777" w:rsidR="004A731A" w:rsidRPr="00A37A0B" w:rsidRDefault="004A731A" w:rsidP="004A731A">
      <w:pPr>
        <w:spacing w:before="120" w:after="120"/>
        <w:ind w:left="11" w:hanging="11"/>
        <w:jc w:val="both"/>
        <w:rPr>
          <w:rFonts w:ascii="Calibri" w:hAnsi="Calibri" w:cs="Calibri"/>
          <w:b/>
          <w:bCs/>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CONTRATISTA </w:t>
      </w:r>
      <w:r w:rsidRPr="00A37A0B">
        <w:rPr>
          <w:rFonts w:ascii="Calibri" w:hAnsi="Calibri" w:cs="Calibri"/>
          <w:lang w:eastAsia="es-ES"/>
        </w:rPr>
        <w:t xml:space="preserve">tiene la obligación de mantener un Libro de Órdenes en cada uno de los lugares de ejecución de la obra, salvo instrucción escrita del </w:t>
      </w:r>
      <w:r w:rsidRPr="00A37A0B">
        <w:rPr>
          <w:rFonts w:ascii="Calibri" w:hAnsi="Calibri" w:cs="Calibri"/>
          <w:b/>
          <w:bCs/>
          <w:lang w:eastAsia="es-ES"/>
        </w:rPr>
        <w:t>SUPERVISOR</w:t>
      </w:r>
      <w:r w:rsidRPr="00A37A0B">
        <w:rPr>
          <w:rFonts w:ascii="Calibri" w:hAnsi="Calibri" w:cs="Calibri"/>
          <w:lang w:eastAsia="es-ES"/>
        </w:rPr>
        <w:t xml:space="preserve"> con conocimiento del </w:t>
      </w:r>
      <w:r w:rsidRPr="00A37A0B">
        <w:rPr>
          <w:rFonts w:ascii="Calibri" w:hAnsi="Calibri" w:cs="Calibri"/>
          <w:b/>
          <w:bCs/>
          <w:lang w:eastAsia="es-ES"/>
        </w:rPr>
        <w:t>FISCAL DE OBRA</w:t>
      </w:r>
      <w:r w:rsidRPr="00A37A0B">
        <w:rPr>
          <w:rFonts w:ascii="Calibri" w:hAnsi="Calibri" w:cs="Calibri"/>
          <w:bCs/>
          <w:lang w:eastAsia="es-ES"/>
        </w:rPr>
        <w:t>.</w:t>
      </w:r>
    </w:p>
    <w:p w14:paraId="6D7AAD8F" w14:textId="77777777" w:rsidR="004A731A" w:rsidRPr="00A37A0B" w:rsidRDefault="004A731A" w:rsidP="004A731A">
      <w:pPr>
        <w:spacing w:before="120" w:after="120"/>
        <w:ind w:hanging="11"/>
        <w:jc w:val="both"/>
        <w:rPr>
          <w:rFonts w:ascii="Calibri" w:hAnsi="Calibri" w:cs="Calibri"/>
          <w:b/>
          <w:lang w:val="es-BO" w:eastAsia="es-ES"/>
        </w:rPr>
      </w:pPr>
      <w:r w:rsidRPr="00A37A0B">
        <w:rPr>
          <w:rFonts w:ascii="Calibri" w:hAnsi="Calibri" w:cs="Calibri"/>
          <w:b/>
          <w:lang w:val="es-BO" w:eastAsia="es-ES"/>
        </w:rPr>
        <w:t>VIGÉSIMA PRIMERA.- (</w:t>
      </w:r>
      <w:r w:rsidRPr="00A37A0B">
        <w:rPr>
          <w:rFonts w:ascii="Calibri" w:hAnsi="Calibri" w:cs="Calibri"/>
          <w:b/>
          <w:bCs/>
          <w:lang w:val="es-BO" w:eastAsia="es-ES"/>
        </w:rPr>
        <w:t>FISCALIZACIÓN</w:t>
      </w:r>
      <w:r w:rsidRPr="00A37A0B">
        <w:rPr>
          <w:rFonts w:ascii="Calibri" w:hAnsi="Calibri" w:cs="Calibri"/>
          <w:b/>
          <w:lang w:val="es-BO" w:eastAsia="es-ES"/>
        </w:rPr>
        <w:t xml:space="preserve"> Y </w:t>
      </w:r>
      <w:r w:rsidRPr="00A37A0B">
        <w:rPr>
          <w:rFonts w:ascii="Calibri" w:hAnsi="Calibri" w:cs="Calibri"/>
          <w:b/>
          <w:bCs/>
          <w:lang w:val="es-BO" w:eastAsia="es-ES"/>
        </w:rPr>
        <w:t>SUPERVISIÓN</w:t>
      </w:r>
      <w:r w:rsidRPr="00A37A0B">
        <w:rPr>
          <w:rFonts w:ascii="Calibri" w:hAnsi="Calibri" w:cs="Calibri"/>
          <w:b/>
          <w:lang w:val="es-BO" w:eastAsia="es-ES"/>
        </w:rPr>
        <w:t xml:space="preserve"> DE LA OBRA).</w:t>
      </w:r>
    </w:p>
    <w:p w14:paraId="16614B20" w14:textId="77777777" w:rsidR="004A731A" w:rsidRPr="00A37A0B" w:rsidRDefault="004A731A" w:rsidP="00A66C3E">
      <w:pPr>
        <w:numPr>
          <w:ilvl w:val="1"/>
          <w:numId w:val="65"/>
        </w:numPr>
        <w:tabs>
          <w:tab w:val="left" w:pos="567"/>
        </w:tabs>
        <w:spacing w:before="120" w:after="120"/>
        <w:ind w:left="426" w:hanging="426"/>
        <w:contextualSpacing/>
        <w:jc w:val="both"/>
        <w:rPr>
          <w:rFonts w:ascii="Calibri" w:hAnsi="Calibri" w:cs="Calibri"/>
          <w:b/>
          <w:lang w:val="es-BO" w:eastAsia="es-ES"/>
        </w:rPr>
      </w:pPr>
      <w:r w:rsidRPr="00A37A0B">
        <w:rPr>
          <w:rFonts w:ascii="Calibri" w:hAnsi="Calibri" w:cs="Calibri"/>
          <w:b/>
          <w:lang w:val="es-BO" w:eastAsia="es-ES"/>
        </w:rPr>
        <w:t>Supervisor de obra:</w:t>
      </w:r>
    </w:p>
    <w:p w14:paraId="2D8BCDFD" w14:textId="77777777" w:rsidR="004A731A" w:rsidRPr="00A37A0B" w:rsidRDefault="004A731A" w:rsidP="004A731A">
      <w:pPr>
        <w:spacing w:before="120" w:after="120"/>
        <w:ind w:hanging="11"/>
        <w:jc w:val="both"/>
        <w:rPr>
          <w:rFonts w:ascii="Calibri" w:hAnsi="Calibri" w:cs="Calibri"/>
          <w:lang w:val="es-BO" w:eastAsia="es-ES"/>
        </w:rPr>
      </w:pPr>
      <w:r w:rsidRPr="00A37A0B">
        <w:rPr>
          <w:rFonts w:ascii="Calibri" w:hAnsi="Calibri" w:cs="Calibri"/>
          <w:lang w:val="es-BO" w:eastAsia="es-ES"/>
        </w:rPr>
        <w:t>El Supervisor de Obra,  es el Personal de YPFB, designado por el Distrital de Redes de Gas La Paz,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w:t>
      </w:r>
    </w:p>
    <w:p w14:paraId="676A21B3" w14:textId="77777777" w:rsidR="004A731A" w:rsidRPr="00A37A0B" w:rsidRDefault="004A731A" w:rsidP="00A66C3E">
      <w:pPr>
        <w:numPr>
          <w:ilvl w:val="1"/>
          <w:numId w:val="65"/>
        </w:numPr>
        <w:tabs>
          <w:tab w:val="left" w:pos="567"/>
        </w:tabs>
        <w:spacing w:before="120" w:after="120"/>
        <w:ind w:hanging="1235"/>
        <w:contextualSpacing/>
        <w:jc w:val="both"/>
        <w:rPr>
          <w:rFonts w:ascii="Calibri" w:hAnsi="Calibri" w:cs="Calibri"/>
          <w:lang w:val="es-BO" w:eastAsia="es-ES"/>
        </w:rPr>
      </w:pPr>
      <w:r w:rsidRPr="00A37A0B">
        <w:rPr>
          <w:rFonts w:ascii="Calibri" w:hAnsi="Calibri" w:cs="Calibri"/>
          <w:b/>
          <w:bCs/>
          <w:lang w:val="es-BO" w:eastAsia="es-ES"/>
        </w:rPr>
        <w:t>Fiscalización</w:t>
      </w:r>
      <w:r w:rsidRPr="00A37A0B">
        <w:rPr>
          <w:rFonts w:ascii="Calibri" w:hAnsi="Calibri" w:cs="Calibri"/>
          <w:b/>
          <w:lang w:val="es-BO" w:eastAsia="es-ES"/>
        </w:rPr>
        <w:t xml:space="preserve">: </w:t>
      </w:r>
    </w:p>
    <w:p w14:paraId="6D9BB21B" w14:textId="77777777" w:rsidR="004A731A" w:rsidRPr="00A37A0B" w:rsidRDefault="004A731A" w:rsidP="004A731A">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Los trabajos materia del presente </w:t>
      </w:r>
      <w:r w:rsidRPr="00A37A0B">
        <w:rPr>
          <w:rFonts w:ascii="Calibri" w:hAnsi="Calibri" w:cs="Calibri"/>
          <w:b/>
          <w:lang w:val="es-BO" w:eastAsia="es-ES"/>
        </w:rPr>
        <w:t>CONTRATO</w:t>
      </w:r>
      <w:r w:rsidRPr="00A37A0B">
        <w:rPr>
          <w:rFonts w:ascii="Calibri" w:hAnsi="Calibri" w:cs="Calibri"/>
          <w:lang w:val="es-BO" w:eastAsia="es-ES"/>
        </w:rPr>
        <w:t xml:space="preserve"> estarán sujetos a la </w:t>
      </w:r>
      <w:r w:rsidRPr="00A37A0B">
        <w:rPr>
          <w:rFonts w:ascii="Calibri" w:hAnsi="Calibri" w:cs="Calibri"/>
          <w:b/>
          <w:bCs/>
          <w:lang w:val="es-BO" w:eastAsia="es-ES"/>
        </w:rPr>
        <w:t>FISCALIZACIÓN</w:t>
      </w:r>
      <w:r w:rsidRPr="00A37A0B">
        <w:rPr>
          <w:rFonts w:ascii="Calibri" w:hAnsi="Calibri" w:cs="Calibri"/>
          <w:lang w:val="es-BO" w:eastAsia="es-ES"/>
        </w:rPr>
        <w:t xml:space="preserve"> permanente de </w:t>
      </w:r>
      <w:r w:rsidRPr="00A37A0B">
        <w:rPr>
          <w:rFonts w:ascii="Calibri" w:hAnsi="Calibri" w:cs="Calibri"/>
          <w:b/>
          <w:lang w:val="es-BO" w:eastAsia="es-ES"/>
        </w:rPr>
        <w:t>YPFB</w:t>
      </w:r>
      <w:r w:rsidRPr="00A37A0B">
        <w:rPr>
          <w:rFonts w:ascii="Calibri" w:hAnsi="Calibri" w:cs="Calibri"/>
          <w:lang w:val="es-BO" w:eastAsia="es-ES"/>
        </w:rPr>
        <w:t xml:space="preserve">, que nombrará como </w:t>
      </w:r>
      <w:r w:rsidRPr="00A37A0B">
        <w:rPr>
          <w:rFonts w:ascii="Calibri" w:hAnsi="Calibri" w:cs="Calibri"/>
          <w:b/>
          <w:bCs/>
          <w:lang w:val="es-BO" w:eastAsia="es-ES"/>
        </w:rPr>
        <w:t xml:space="preserve">FISCAL DE OBRA </w:t>
      </w:r>
      <w:r w:rsidRPr="00A37A0B">
        <w:rPr>
          <w:rFonts w:ascii="Calibri" w:hAnsi="Calibri" w:cs="Calibri"/>
          <w:lang w:val="es-BO" w:eastAsia="es-ES"/>
        </w:rPr>
        <w:t>a un profesional especializado, mismo que estará a la cabeza de un equipo de profesionales de fiscalización, que tendrá a su cargo:</w:t>
      </w:r>
    </w:p>
    <w:p w14:paraId="090CAD19" w14:textId="77777777" w:rsidR="004A731A" w:rsidRPr="00A37A0B" w:rsidRDefault="004A731A" w:rsidP="00A66C3E">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a través del </w:t>
      </w:r>
      <w:r w:rsidRPr="00A37A0B">
        <w:rPr>
          <w:rFonts w:ascii="Calibri" w:hAnsi="Calibri" w:cs="Calibri"/>
          <w:b/>
          <w:bCs/>
          <w:lang w:val="es-BO" w:eastAsia="es-ES"/>
        </w:rPr>
        <w:t xml:space="preserve">SUPERVISOR </w:t>
      </w:r>
      <w:r w:rsidRPr="00A37A0B">
        <w:rPr>
          <w:rFonts w:ascii="Calibri" w:hAnsi="Calibri" w:cs="Calibri"/>
          <w:lang w:val="es-BO" w:eastAsia="es-ES"/>
        </w:rPr>
        <w:t xml:space="preserve">el cumplimiento del Contrato. </w:t>
      </w:r>
    </w:p>
    <w:p w14:paraId="46595227" w14:textId="77777777" w:rsidR="004A731A" w:rsidRPr="00A37A0B" w:rsidRDefault="004A731A" w:rsidP="00A66C3E">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directamente el cumplimiento del Contrato de </w:t>
      </w:r>
      <w:r w:rsidRPr="00A37A0B">
        <w:rPr>
          <w:rFonts w:ascii="Calibri" w:hAnsi="Calibri" w:cs="Calibri"/>
          <w:b/>
          <w:bCs/>
          <w:lang w:val="es-BO" w:eastAsia="es-ES"/>
        </w:rPr>
        <w:t>SUPERVISIÓN TÉCNICA</w:t>
      </w:r>
      <w:r w:rsidRPr="00A37A0B">
        <w:rPr>
          <w:rFonts w:ascii="Calibri" w:hAnsi="Calibri" w:cs="Calibri"/>
          <w:lang w:val="es-BO" w:eastAsia="es-ES"/>
        </w:rPr>
        <w:t xml:space="preserve">, realizando seguimiento y control de los actos del </w:t>
      </w:r>
      <w:r w:rsidRPr="00A37A0B">
        <w:rPr>
          <w:rFonts w:ascii="Calibri" w:hAnsi="Calibri" w:cs="Calibri"/>
          <w:b/>
          <w:bCs/>
          <w:lang w:val="es-BO" w:eastAsia="es-ES"/>
        </w:rPr>
        <w:t xml:space="preserve">SUPERVISOR </w:t>
      </w:r>
      <w:r w:rsidRPr="00A37A0B">
        <w:rPr>
          <w:rFonts w:ascii="Calibri" w:hAnsi="Calibri" w:cs="Calibri"/>
          <w:lang w:val="es-BO" w:eastAsia="es-ES"/>
        </w:rPr>
        <w:t xml:space="preserve">en la </w:t>
      </w:r>
      <w:r w:rsidRPr="00A37A0B">
        <w:rPr>
          <w:rFonts w:ascii="Calibri" w:hAnsi="Calibri" w:cs="Calibri"/>
          <w:b/>
          <w:bCs/>
          <w:lang w:val="es-BO" w:eastAsia="es-ES"/>
        </w:rPr>
        <w:t>SUPERVISIÓN</w:t>
      </w:r>
      <w:r w:rsidRPr="00A37A0B">
        <w:rPr>
          <w:rFonts w:ascii="Calibri" w:hAnsi="Calibri" w:cs="Calibri"/>
          <w:lang w:val="es-BO" w:eastAsia="es-ES"/>
        </w:rPr>
        <w:t xml:space="preserve"> técnica de la Obra.</w:t>
      </w:r>
    </w:p>
    <w:p w14:paraId="6BB1733D" w14:textId="77777777" w:rsidR="004A731A" w:rsidRPr="00A37A0B" w:rsidRDefault="004A731A" w:rsidP="00A66C3E">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Exigir el buen uso de los recursos asignados a la Obra.</w:t>
      </w:r>
    </w:p>
    <w:p w14:paraId="119ED988" w14:textId="77777777" w:rsidR="004A731A" w:rsidRPr="00A37A0B" w:rsidRDefault="004A731A" w:rsidP="00A66C3E">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Tomar conocimiento y en su caso pedir aclaraciones pertinentes sobre los certificados de la Obra aprobados por el </w:t>
      </w:r>
      <w:r w:rsidRPr="00A37A0B">
        <w:rPr>
          <w:rFonts w:ascii="Calibri" w:hAnsi="Calibri" w:cs="Calibri"/>
          <w:b/>
          <w:bCs/>
          <w:lang w:val="es-BO" w:eastAsia="es-ES"/>
        </w:rPr>
        <w:t>SUPERVISOR</w:t>
      </w:r>
      <w:r w:rsidRPr="00A37A0B">
        <w:rPr>
          <w:rFonts w:ascii="Calibri" w:hAnsi="Calibri" w:cs="Calibri"/>
          <w:lang w:val="es-BO" w:eastAsia="es-ES"/>
        </w:rPr>
        <w:t>.</w:t>
      </w:r>
    </w:p>
    <w:p w14:paraId="160BFF50" w14:textId="77777777" w:rsidR="004A731A" w:rsidRPr="00A37A0B" w:rsidRDefault="004A731A" w:rsidP="00A66C3E">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Llevar el control directo de la vigencia y validez de las garantías, a los efectos de requerir oportunamente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su ampliación (en monto y plazo), o para solicitar a </w:t>
      </w:r>
      <w:r w:rsidRPr="00A37A0B">
        <w:rPr>
          <w:rFonts w:ascii="Calibri" w:hAnsi="Calibri" w:cs="Calibri"/>
          <w:b/>
          <w:lang w:val="es-BO" w:eastAsia="es-ES"/>
        </w:rPr>
        <w:t>YPFB</w:t>
      </w:r>
      <w:r w:rsidRPr="00A37A0B">
        <w:rPr>
          <w:rFonts w:ascii="Calibri" w:hAnsi="Calibri" w:cs="Calibri"/>
          <w:lang w:val="es-BO" w:eastAsia="es-ES"/>
        </w:rPr>
        <w:t xml:space="preserve"> la ejecución de estas cuando corresponda.</w:t>
      </w:r>
    </w:p>
    <w:p w14:paraId="654E6FC9" w14:textId="77777777" w:rsidR="004A731A" w:rsidRPr="00A37A0B" w:rsidRDefault="004A731A" w:rsidP="00A66C3E">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Coordinar todos los asuntos relacionados con el presente Contrato. </w:t>
      </w:r>
    </w:p>
    <w:p w14:paraId="0D23560D" w14:textId="77777777" w:rsidR="004A731A" w:rsidRPr="00A37A0B" w:rsidRDefault="004A731A" w:rsidP="004A731A">
      <w:pPr>
        <w:spacing w:before="120" w:after="120"/>
        <w:ind w:left="709"/>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FISCAL DE OBRA </w:t>
      </w:r>
      <w:r w:rsidRPr="00A37A0B">
        <w:rPr>
          <w:rFonts w:ascii="Calibri" w:hAnsi="Calibri" w:cs="Calibri"/>
          <w:lang w:val="es-BO" w:eastAsia="es-ES"/>
        </w:rPr>
        <w:t xml:space="preserve">tiene funciones diferentes a las del </w:t>
      </w:r>
      <w:r w:rsidRPr="00A37A0B">
        <w:rPr>
          <w:rFonts w:ascii="Calibri" w:hAnsi="Calibri" w:cs="Calibri"/>
          <w:b/>
          <w:bCs/>
          <w:lang w:val="es-BO" w:eastAsia="es-ES"/>
        </w:rPr>
        <w:t>SUPERVISOR</w:t>
      </w:r>
      <w:r w:rsidRPr="00A37A0B">
        <w:rPr>
          <w:rFonts w:ascii="Calibri" w:hAnsi="Calibri" w:cs="Calibri"/>
          <w:lang w:val="es-BO" w:eastAsia="es-ES"/>
        </w:rPr>
        <w:t xml:space="preserve">, por lo que no está facultado para suplantar en el ejercicio de sus específicas funciones y responsabilidades al </w:t>
      </w:r>
      <w:r w:rsidRPr="00A37A0B">
        <w:rPr>
          <w:rFonts w:ascii="Calibri" w:hAnsi="Calibri" w:cs="Calibri"/>
          <w:b/>
          <w:bCs/>
          <w:lang w:val="es-BO" w:eastAsia="es-ES"/>
        </w:rPr>
        <w:t>SUPERVISOR</w:t>
      </w:r>
      <w:r w:rsidRPr="00A37A0B">
        <w:rPr>
          <w:rFonts w:ascii="Calibri" w:hAnsi="Calibri" w:cs="Calibri"/>
          <w:lang w:val="es-BO" w:eastAsia="es-ES"/>
        </w:rPr>
        <w:t>.</w:t>
      </w:r>
    </w:p>
    <w:p w14:paraId="1FA8F702"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spacing w:val="-3"/>
          <w:lang w:val="es-BO" w:eastAsia="es-ES"/>
        </w:rPr>
      </w:pPr>
      <w:r w:rsidRPr="00A37A0B">
        <w:rPr>
          <w:rFonts w:ascii="Calibri" w:hAnsi="Calibri" w:cs="Calibri"/>
          <w:b/>
          <w:lang w:val="es-BO" w:eastAsia="es-ES"/>
        </w:rPr>
        <w:t xml:space="preserve">Reemplazo del </w:t>
      </w:r>
      <w:r w:rsidRPr="00A37A0B">
        <w:rPr>
          <w:rFonts w:ascii="Calibri" w:hAnsi="Calibri" w:cs="Calibri"/>
          <w:b/>
          <w:bCs/>
          <w:lang w:val="es-BO" w:eastAsia="es-ES"/>
        </w:rPr>
        <w:t>FISCAL DE OBRA</w:t>
      </w:r>
      <w:r w:rsidRPr="00A37A0B">
        <w:rPr>
          <w:rFonts w:ascii="Calibri" w:hAnsi="Calibri" w:cs="Calibri"/>
          <w:b/>
          <w:lang w:val="es-BO" w:eastAsia="es-ES"/>
        </w:rPr>
        <w:t xml:space="preserve"> y </w:t>
      </w:r>
      <w:r w:rsidRPr="00A37A0B">
        <w:rPr>
          <w:rFonts w:ascii="Calibri" w:hAnsi="Calibri" w:cs="Calibri"/>
          <w:b/>
          <w:bCs/>
          <w:lang w:val="es-BO" w:eastAsia="es-ES"/>
        </w:rPr>
        <w:t xml:space="preserve">SUPERVISOR: </w:t>
      </w:r>
    </w:p>
    <w:p w14:paraId="3018C9BD" w14:textId="77777777" w:rsidR="004A731A" w:rsidRPr="00A37A0B" w:rsidRDefault="004A731A" w:rsidP="004A731A">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En caso de renuncia, muerte o imposibilidad sobreviniente del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o en caso de que </w:t>
      </w:r>
      <w:r w:rsidRPr="00A37A0B">
        <w:rPr>
          <w:rFonts w:ascii="Calibri" w:hAnsi="Calibri" w:cs="Calibri"/>
          <w:b/>
          <w:spacing w:val="-3"/>
          <w:lang w:val="es-BO" w:eastAsia="es-ES"/>
        </w:rPr>
        <w:t>YPFB</w:t>
      </w:r>
      <w:r w:rsidRPr="00A37A0B">
        <w:rPr>
          <w:rFonts w:ascii="Calibri" w:hAnsi="Calibri" w:cs="Calibri"/>
          <w:spacing w:val="-3"/>
          <w:lang w:val="es-BO" w:eastAsia="es-ES"/>
        </w:rPr>
        <w:t xml:space="preserve"> y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coincidieran en que el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y/o </w:t>
      </w:r>
      <w:r w:rsidRPr="00A37A0B">
        <w:rPr>
          <w:rFonts w:ascii="Calibri" w:hAnsi="Calibri" w:cs="Calibri"/>
          <w:b/>
          <w:bCs/>
          <w:spacing w:val="-3"/>
          <w:lang w:val="es-BO" w:eastAsia="es-ES"/>
        </w:rPr>
        <w:t>SUPERVISOR</w:t>
      </w:r>
      <w:r w:rsidRPr="00A37A0B">
        <w:rPr>
          <w:rFonts w:ascii="Calibri" w:hAnsi="Calibri" w:cs="Calibri"/>
          <w:spacing w:val="-3"/>
          <w:lang w:val="es-BO" w:eastAsia="es-ES"/>
        </w:rPr>
        <w:t xml:space="preserve"> no está cumpliendo sus funciones de conformidad con las disposiciones del Contrato, un nuevo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y/o </w:t>
      </w:r>
      <w:r w:rsidRPr="00A37A0B">
        <w:rPr>
          <w:rFonts w:ascii="Calibri" w:hAnsi="Calibri" w:cs="Calibri"/>
          <w:b/>
          <w:bCs/>
          <w:spacing w:val="-3"/>
          <w:lang w:val="es-BO" w:eastAsia="es-ES"/>
        </w:rPr>
        <w:t>SUPERVISOR</w:t>
      </w:r>
      <w:r w:rsidRPr="00A37A0B">
        <w:rPr>
          <w:rFonts w:ascii="Calibri" w:hAnsi="Calibri" w:cs="Calibri"/>
          <w:spacing w:val="-3"/>
          <w:lang w:val="es-BO" w:eastAsia="es-ES"/>
        </w:rPr>
        <w:t xml:space="preserve"> será nombrado por </w:t>
      </w:r>
      <w:r w:rsidRPr="00A37A0B">
        <w:rPr>
          <w:rFonts w:ascii="Calibri" w:hAnsi="Calibri" w:cs="Calibri"/>
          <w:b/>
          <w:spacing w:val="-3"/>
          <w:lang w:val="es-BO" w:eastAsia="es-ES"/>
        </w:rPr>
        <w:t>YPFB</w:t>
      </w:r>
      <w:r w:rsidRPr="00A37A0B">
        <w:rPr>
          <w:rFonts w:ascii="Calibri" w:hAnsi="Calibri" w:cs="Calibri"/>
          <w:spacing w:val="-3"/>
          <w:lang w:val="es-BO" w:eastAsia="es-ES"/>
        </w:rPr>
        <w:t>.</w:t>
      </w:r>
    </w:p>
    <w:p w14:paraId="42003279"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lang w:val="es-BO" w:eastAsia="es-ES"/>
        </w:rPr>
      </w:pPr>
      <w:r w:rsidRPr="00A37A0B">
        <w:rPr>
          <w:rFonts w:ascii="Calibri" w:hAnsi="Calibri" w:cs="Calibri"/>
          <w:b/>
          <w:bCs/>
          <w:lang w:val="es-BO" w:eastAsia="es-ES"/>
        </w:rPr>
        <w:t>SUPERVISIÓN</w:t>
      </w:r>
      <w:r w:rsidRPr="00A37A0B">
        <w:rPr>
          <w:rFonts w:ascii="Calibri" w:hAnsi="Calibri" w:cs="Calibri"/>
          <w:b/>
          <w:lang w:val="es-BO" w:eastAsia="es-ES"/>
        </w:rPr>
        <w:t xml:space="preserve"> TÉCNICA: </w:t>
      </w:r>
    </w:p>
    <w:p w14:paraId="1C9D2B7E" w14:textId="77777777" w:rsidR="004A731A" w:rsidRPr="00A37A0B" w:rsidRDefault="004A731A" w:rsidP="004A731A">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de la Obra será realizada por el funcionario designado para el efecto, denominado en este Contrato el </w:t>
      </w:r>
      <w:r w:rsidRPr="00A37A0B">
        <w:rPr>
          <w:rFonts w:ascii="Calibri" w:hAnsi="Calibri" w:cs="Calibri"/>
          <w:b/>
          <w:bCs/>
          <w:lang w:val="es-BO" w:eastAsia="es-ES"/>
        </w:rPr>
        <w:t>SUPERVISOR</w:t>
      </w:r>
      <w:r w:rsidRPr="00A37A0B">
        <w:rPr>
          <w:rFonts w:ascii="Calibri" w:hAnsi="Calibri" w:cs="Calibri"/>
          <w:lang w:val="es-BO" w:eastAsia="es-ES"/>
        </w:rPr>
        <w:t xml:space="preserve">, con todas las facultades inherentes al buen desempeño de las funciones de </w:t>
      </w:r>
      <w:r w:rsidRPr="00A37A0B">
        <w:rPr>
          <w:rFonts w:ascii="Calibri" w:hAnsi="Calibri" w:cs="Calibri"/>
          <w:b/>
          <w:bCs/>
          <w:lang w:val="es-BO" w:eastAsia="es-ES"/>
        </w:rPr>
        <w:t>SUPERVISIÓN</w:t>
      </w:r>
      <w:r w:rsidRPr="00A37A0B">
        <w:rPr>
          <w:rFonts w:ascii="Calibri" w:hAnsi="Calibri" w:cs="Calibri"/>
          <w:lang w:val="es-BO" w:eastAsia="es-ES"/>
        </w:rPr>
        <w:t xml:space="preserve"> e inspección técnica, teniendo entre ellas con carácter indicativo y no limitativo las siguientes:</w:t>
      </w:r>
    </w:p>
    <w:p w14:paraId="549A4AF4" w14:textId="77777777" w:rsidR="004A731A" w:rsidRPr="00A37A0B" w:rsidRDefault="004A731A" w:rsidP="00A66C3E">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Organizar y dirigir la oficina regional del </w:t>
      </w:r>
      <w:r w:rsidRPr="00A37A0B">
        <w:rPr>
          <w:rFonts w:ascii="Calibri" w:hAnsi="Calibri" w:cs="Calibri"/>
          <w:b/>
          <w:bCs/>
          <w:lang w:val="es-BO" w:eastAsia="es-ES"/>
        </w:rPr>
        <w:t>SUPERVISOR</w:t>
      </w:r>
      <w:r w:rsidRPr="00A37A0B">
        <w:rPr>
          <w:rFonts w:ascii="Calibri" w:hAnsi="Calibri" w:cs="Calibri"/>
          <w:lang w:val="es-BO" w:eastAsia="es-ES"/>
        </w:rPr>
        <w:t>.</w:t>
      </w:r>
    </w:p>
    <w:p w14:paraId="3E3A45BD" w14:textId="77777777" w:rsidR="004A731A" w:rsidRPr="00A37A0B" w:rsidRDefault="004A731A" w:rsidP="00A66C3E">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Estudiar e interpretar técnicamente los planos y especificaciones para su correcta aplicación por el </w:t>
      </w:r>
      <w:r w:rsidRPr="00A37A0B">
        <w:rPr>
          <w:rFonts w:ascii="Calibri" w:hAnsi="Calibri" w:cs="Calibri"/>
          <w:b/>
          <w:bCs/>
          <w:lang w:val="es-BO" w:eastAsia="es-ES"/>
        </w:rPr>
        <w:t>CONTRATISTA</w:t>
      </w:r>
      <w:r w:rsidRPr="00A37A0B">
        <w:rPr>
          <w:rFonts w:ascii="Calibri" w:hAnsi="Calibri" w:cs="Calibri"/>
          <w:lang w:val="es-BO" w:eastAsia="es-ES"/>
        </w:rPr>
        <w:t xml:space="preserve"> en coordinación con el </w:t>
      </w:r>
      <w:r w:rsidRPr="00A37A0B">
        <w:rPr>
          <w:rFonts w:ascii="Calibri" w:hAnsi="Calibri" w:cs="Calibri"/>
          <w:b/>
          <w:lang w:val="es-BO" w:eastAsia="es-ES"/>
        </w:rPr>
        <w:t>FISCAL DE OBRA.</w:t>
      </w:r>
    </w:p>
    <w:p w14:paraId="5C9227FE" w14:textId="77777777" w:rsidR="004A731A" w:rsidRPr="00A37A0B" w:rsidRDefault="004A731A" w:rsidP="00A66C3E">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la disponibilidad permanente del libro de órdenes de la Obra, por el cual comunicará al </w:t>
      </w:r>
      <w:r w:rsidRPr="00A37A0B">
        <w:rPr>
          <w:rFonts w:ascii="Calibri" w:hAnsi="Calibri" w:cs="Calibri"/>
          <w:b/>
          <w:bCs/>
          <w:lang w:val="es-BO" w:eastAsia="es-ES"/>
        </w:rPr>
        <w:t xml:space="preserve">CONTRATISTA </w:t>
      </w:r>
      <w:r w:rsidRPr="00A37A0B">
        <w:rPr>
          <w:rFonts w:ascii="Calibri" w:hAnsi="Calibri" w:cs="Calibri"/>
          <w:lang w:val="es-BO" w:eastAsia="es-ES"/>
        </w:rPr>
        <w:t>la iniciación de Obra y el proceso de ejecución.</w:t>
      </w:r>
    </w:p>
    <w:p w14:paraId="6E152E49" w14:textId="77777777" w:rsidR="004A731A" w:rsidRPr="00A37A0B" w:rsidRDefault="004A731A" w:rsidP="00A66C3E">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lastRenderedPageBreak/>
        <w:t xml:space="preserve">Exigir al </w:t>
      </w:r>
      <w:r w:rsidRPr="00A37A0B">
        <w:rPr>
          <w:rFonts w:ascii="Calibri" w:hAnsi="Calibri" w:cs="Calibri"/>
          <w:b/>
          <w:lang w:val="es-BO" w:eastAsia="es-ES"/>
        </w:rPr>
        <w:t xml:space="preserve">CONTRATISTA </w:t>
      </w:r>
      <w:r w:rsidRPr="00A37A0B">
        <w:rPr>
          <w:rFonts w:ascii="Calibri" w:hAnsi="Calibri" w:cs="Calibri"/>
          <w:lang w:val="es-BO" w:eastAsia="es-ES"/>
        </w:rPr>
        <w:t>los respaldos técnicos necesarios, para procesar planillas o certificados de pago.</w:t>
      </w:r>
    </w:p>
    <w:p w14:paraId="3D9D9FC1" w14:textId="77777777" w:rsidR="004A731A" w:rsidRPr="00A37A0B" w:rsidRDefault="004A731A" w:rsidP="00A66C3E">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w:t>
      </w:r>
      <w:r w:rsidRPr="00A37A0B">
        <w:rPr>
          <w:rFonts w:ascii="Calibri" w:hAnsi="Calibri" w:cs="Calibri"/>
          <w:b/>
          <w:bCs/>
          <w:spacing w:val="-3"/>
          <w:lang w:val="es-BO" w:eastAsia="es-ES"/>
        </w:rPr>
        <w:t>FISCAL DE OBRA</w:t>
      </w:r>
      <w:r w:rsidRPr="00A37A0B">
        <w:rPr>
          <w:rFonts w:ascii="Calibri" w:hAnsi="Calibri" w:cs="Calibri"/>
          <w:lang w:val="es-BO" w:eastAsia="es-ES"/>
        </w:rPr>
        <w:t xml:space="preserve"> a efectos de su aprobación.</w:t>
      </w:r>
    </w:p>
    <w:p w14:paraId="6306850E" w14:textId="77777777" w:rsidR="004A731A" w:rsidRPr="00A37A0B" w:rsidRDefault="004A731A" w:rsidP="00A66C3E">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Realizar mediciones conjuntas con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 la obra ejecutada y aprobar los certificados o planillas de avance de obra. </w:t>
      </w:r>
    </w:p>
    <w:p w14:paraId="0C2B510A"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Las atribuciones técnicas de la </w:t>
      </w:r>
      <w:r w:rsidRPr="00A37A0B">
        <w:rPr>
          <w:rFonts w:ascii="Calibri" w:hAnsi="Calibri" w:cs="Calibri"/>
          <w:b/>
          <w:bCs/>
          <w:lang w:val="es-BO" w:eastAsia="es-ES"/>
        </w:rPr>
        <w:t xml:space="preserve">SUPERVISIÓN </w:t>
      </w:r>
      <w:r w:rsidRPr="00A37A0B">
        <w:rPr>
          <w:rFonts w:ascii="Calibri" w:hAnsi="Calibri" w:cs="Calibri"/>
          <w:lang w:val="es-BO" w:eastAsia="es-ES"/>
        </w:rPr>
        <w:t>también se encuentran establecidas en su respectivo contrato.</w:t>
      </w:r>
    </w:p>
    <w:p w14:paraId="74D0B622" w14:textId="77777777" w:rsidR="004A731A" w:rsidRPr="00A37A0B" w:rsidRDefault="004A731A" w:rsidP="004A731A">
      <w:pPr>
        <w:spacing w:before="120" w:after="120"/>
        <w:ind w:left="567"/>
        <w:jc w:val="both"/>
        <w:rPr>
          <w:rFonts w:ascii="Calibri" w:hAnsi="Calibri" w:cs="Calibri"/>
          <w:bCs/>
          <w:lang w:val="es-BO" w:eastAsia="es-ES"/>
        </w:rPr>
      </w:pPr>
      <w:r w:rsidRPr="00A37A0B">
        <w:rPr>
          <w:rFonts w:ascii="Calibri" w:hAnsi="Calibri" w:cs="Calibri"/>
          <w:lang w:val="es-BO" w:eastAsia="es-ES"/>
        </w:rPr>
        <w:t xml:space="preserve">Para el eficiente cumplimiento de las tareas del </w:t>
      </w:r>
      <w:r w:rsidRPr="00A37A0B">
        <w:rPr>
          <w:rFonts w:ascii="Calibri" w:hAnsi="Calibri" w:cs="Calibri"/>
          <w:b/>
          <w:bCs/>
          <w:lang w:val="es-BO" w:eastAsia="es-ES"/>
        </w:rPr>
        <w:t>SUPERVISOR</w:t>
      </w:r>
      <w:r w:rsidRPr="00A37A0B">
        <w:rPr>
          <w:rFonts w:ascii="Calibri" w:hAnsi="Calibri" w:cs="Calibri"/>
          <w:lang w:val="es-BO" w:eastAsia="es-ES"/>
        </w:rPr>
        <w:t xml:space="preserve">, el </w:t>
      </w:r>
      <w:r w:rsidRPr="00A37A0B">
        <w:rPr>
          <w:rFonts w:ascii="Calibri" w:hAnsi="Calibri" w:cs="Calibri"/>
          <w:b/>
          <w:bCs/>
          <w:lang w:val="es-BO" w:eastAsia="es-ES"/>
        </w:rPr>
        <w:t xml:space="preserve">CONTRATISTA </w:t>
      </w:r>
      <w:r w:rsidRPr="00A37A0B">
        <w:rPr>
          <w:rFonts w:ascii="Calibri" w:hAnsi="Calibri" w:cs="Calibri"/>
          <w:bCs/>
          <w:lang w:val="es-BO" w:eastAsia="es-ES"/>
        </w:rPr>
        <w:t xml:space="preserve">deberá </w:t>
      </w:r>
      <w:r w:rsidRPr="00A37A0B">
        <w:rPr>
          <w:rFonts w:ascii="Calibri" w:hAnsi="Calibri" w:cs="Calibri"/>
          <w:lang w:val="es-BO" w:eastAsia="es-ES"/>
        </w:rPr>
        <w:t xml:space="preserve">prestarle todas las facilidades sin restricción ni excepción alguna y pondrá a su disposición, todo lo requerido por el </w:t>
      </w:r>
      <w:r w:rsidRPr="00A37A0B">
        <w:rPr>
          <w:rFonts w:ascii="Calibri" w:hAnsi="Calibri" w:cs="Calibri"/>
          <w:b/>
          <w:bCs/>
          <w:lang w:val="es-BO" w:eastAsia="es-ES"/>
        </w:rPr>
        <w:t xml:space="preserve">SUPERVISOR </w:t>
      </w:r>
      <w:r w:rsidRPr="00A37A0B">
        <w:rPr>
          <w:rFonts w:ascii="Calibri" w:hAnsi="Calibri" w:cs="Calibri"/>
          <w:bCs/>
          <w:lang w:val="es-BO" w:eastAsia="es-ES"/>
        </w:rPr>
        <w:t>para el cumplimiento de sus obligaciones, conforme a los documentos del Contrato.</w:t>
      </w:r>
    </w:p>
    <w:p w14:paraId="05E83DD3"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 </w:t>
      </w:r>
      <w:r w:rsidRPr="00A37A0B">
        <w:rPr>
          <w:rFonts w:ascii="Calibri" w:hAnsi="Calibri" w:cs="Calibri"/>
          <w:b/>
          <w:bCs/>
          <w:lang w:val="es-BO" w:eastAsia="es-ES"/>
        </w:rPr>
        <w:t xml:space="preserve">SUPERVISIÓN </w:t>
      </w:r>
      <w:r w:rsidRPr="00A37A0B">
        <w:rPr>
          <w:rFonts w:ascii="Calibri" w:hAnsi="Calibri" w:cs="Calibri"/>
          <w:bCs/>
          <w:lang w:val="es-BO" w:eastAsia="es-ES"/>
        </w:rPr>
        <w:t>en coordinación con el</w:t>
      </w:r>
      <w:r w:rsidRPr="00A37A0B">
        <w:rPr>
          <w:rFonts w:ascii="Calibri" w:hAnsi="Calibri" w:cs="Calibri"/>
          <w:b/>
          <w:bCs/>
          <w:lang w:val="es-BO" w:eastAsia="es-ES"/>
        </w:rPr>
        <w:t xml:space="preserve"> FISCAL DE OBRA </w:t>
      </w:r>
      <w:r w:rsidRPr="00A37A0B">
        <w:rPr>
          <w:rFonts w:ascii="Calibri" w:hAnsi="Calibri" w:cs="Calibri"/>
          <w:lang w:val="es-BO" w:eastAsia="es-ES"/>
        </w:rPr>
        <w:t xml:space="preserve">controlará técnicamente el trabajo del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y le notificará los defectos que encuentre. Dicho control no modificará de manera alguna las obligaciones del </w:t>
      </w:r>
      <w:r w:rsidRPr="00A37A0B">
        <w:rPr>
          <w:rFonts w:ascii="Calibri" w:hAnsi="Calibri" w:cs="Calibri"/>
          <w:b/>
          <w:bCs/>
          <w:lang w:val="es-BO" w:eastAsia="es-ES"/>
        </w:rPr>
        <w:t>CONTRATISTA</w:t>
      </w:r>
      <w:r w:rsidRPr="00A37A0B">
        <w:rPr>
          <w:rFonts w:ascii="Calibri" w:hAnsi="Calibri" w:cs="Calibri"/>
          <w:lang w:val="es-BO" w:eastAsia="es-ES"/>
        </w:rPr>
        <w:t xml:space="preserve">. La </w:t>
      </w:r>
      <w:r w:rsidRPr="00A37A0B">
        <w:rPr>
          <w:rFonts w:ascii="Calibri" w:hAnsi="Calibri" w:cs="Calibri"/>
          <w:b/>
          <w:bCs/>
          <w:lang w:val="es-BO" w:eastAsia="es-ES"/>
        </w:rPr>
        <w:t>SUPERVISIÓN</w:t>
      </w:r>
      <w:r w:rsidRPr="00A37A0B">
        <w:rPr>
          <w:rFonts w:ascii="Calibri" w:hAnsi="Calibri" w:cs="Calibri"/>
          <w:bCs/>
          <w:lang w:val="es-BO" w:eastAsia="es-ES"/>
        </w:rPr>
        <w:t xml:space="preserve"> en coordinación con el</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podrá ordenar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que localice un defecto y que exponga y verifique cualquier trabajo que considerare que puede tener algún defecto. En el caso de localizar un defecto la </w:t>
      </w:r>
      <w:r w:rsidRPr="00A37A0B">
        <w:rPr>
          <w:rFonts w:ascii="Calibri" w:hAnsi="Calibri" w:cs="Calibri"/>
          <w:b/>
          <w:bCs/>
          <w:lang w:val="es-BO" w:eastAsia="es-ES"/>
        </w:rPr>
        <w:t xml:space="preserve">SUPERVISIÓN </w:t>
      </w:r>
      <w:r w:rsidRPr="00A37A0B">
        <w:rPr>
          <w:rFonts w:ascii="Calibri" w:hAnsi="Calibri" w:cs="Calibri"/>
          <w:bCs/>
          <w:lang w:val="es-BO" w:eastAsia="es-ES"/>
        </w:rPr>
        <w:t>y</w:t>
      </w:r>
      <w:r w:rsidRPr="00A37A0B">
        <w:rPr>
          <w:rFonts w:ascii="Calibri" w:hAnsi="Calibri" w:cs="Calibri"/>
          <w:b/>
          <w:bCs/>
          <w:lang w:val="es-BO" w:eastAsia="es-ES"/>
        </w:rPr>
        <w:t xml:space="preserve"> FISCAL DE OBRA </w:t>
      </w:r>
      <w:r w:rsidRPr="00A37A0B">
        <w:rPr>
          <w:rFonts w:ascii="Calibri" w:hAnsi="Calibri" w:cs="Calibri"/>
          <w:lang w:val="es-BO" w:eastAsia="es-ES"/>
        </w:rPr>
        <w:t>ordenará la corrección del citado defecto.</w:t>
      </w:r>
    </w:p>
    <w:p w14:paraId="39988AB7"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 xml:space="preserve">Será responsabilidad directa de la </w:t>
      </w:r>
      <w:r w:rsidRPr="00A37A0B">
        <w:rPr>
          <w:rFonts w:ascii="Calibri" w:hAnsi="Calibri" w:cs="Calibri"/>
          <w:b/>
          <w:bCs/>
          <w:lang w:val="es-BO" w:eastAsia="es-ES"/>
        </w:rPr>
        <w:t>SUPERVISIÓN</w:t>
      </w:r>
      <w:r w:rsidRPr="00A37A0B">
        <w:rPr>
          <w:rFonts w:ascii="Calibri" w:hAnsi="Calibri" w:cs="Calibri"/>
          <w:lang w:val="es-BO" w:eastAsia="es-ES"/>
        </w:rPr>
        <w:t>, el control de calidad y el cumplimiento de las especificaciones del Contrato.</w:t>
      </w:r>
    </w:p>
    <w:p w14:paraId="2C0E57C3"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lang w:val="es-BO" w:eastAsia="es-ES"/>
        </w:rPr>
      </w:pPr>
      <w:r w:rsidRPr="00A37A0B">
        <w:rPr>
          <w:rFonts w:ascii="Calibri" w:hAnsi="Calibri" w:cs="Calibri"/>
          <w:b/>
          <w:lang w:val="es-BO" w:eastAsia="es-ES"/>
        </w:rPr>
        <w:t xml:space="preserve">Conformidad de la obra con los planos: </w:t>
      </w:r>
    </w:p>
    <w:p w14:paraId="3D49A00B" w14:textId="77777777" w:rsidR="004A731A" w:rsidRPr="00A37A0B" w:rsidRDefault="004A731A" w:rsidP="004A731A">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Todos los trabajos ejecutados, deberán en todos los casos estar de acuerdo con los detalles indicados en los planos, excepto en los casos dispuestos de otro modo por escrito por la </w:t>
      </w:r>
      <w:r w:rsidRPr="00A37A0B">
        <w:rPr>
          <w:rFonts w:ascii="Calibri" w:hAnsi="Calibri" w:cs="Calibri"/>
          <w:b/>
          <w:bCs/>
          <w:lang w:val="es-BO" w:eastAsia="es-ES"/>
        </w:rPr>
        <w:t xml:space="preserve">SUPERVISIÓN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p>
    <w:p w14:paraId="4C8D956B"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Trabajos topográficos:</w:t>
      </w:r>
    </w:p>
    <w:p w14:paraId="6EAA1863" w14:textId="77777777" w:rsidR="004A731A" w:rsidRPr="00A37A0B" w:rsidRDefault="004A731A" w:rsidP="004A731A">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Consiste en la ejecución de todos los trabajos topográficas destinados a la ejecución, medición y verificación de los trabajos de la Obra, así como en la preservación, conservación y reposición de los mojones, </w:t>
      </w:r>
      <w:r w:rsidRPr="00A37A0B">
        <w:rPr>
          <w:rFonts w:ascii="Calibri" w:hAnsi="Calibri" w:cs="Calibri"/>
          <w:lang w:val="es-BO" w:eastAsia="es-ES"/>
        </w:rPr>
        <w:t xml:space="preserve">estacas u otros elementos que sirven de referencia </w:t>
      </w:r>
      <w:proofErr w:type="spellStart"/>
      <w:r w:rsidRPr="00A37A0B">
        <w:rPr>
          <w:rFonts w:ascii="Calibri" w:hAnsi="Calibri" w:cs="Calibri"/>
          <w:lang w:val="es-BO" w:eastAsia="es-ES"/>
        </w:rPr>
        <w:t>planimétrica</w:t>
      </w:r>
      <w:proofErr w:type="spellEnd"/>
      <w:r w:rsidRPr="00A37A0B">
        <w:rPr>
          <w:rFonts w:ascii="Calibri" w:hAnsi="Calibri" w:cs="Calibri"/>
          <w:lang w:val="es-BO" w:eastAsia="es-ES"/>
        </w:rPr>
        <w:t xml:space="preserve"> o altimétrica del diseño de la Obra.</w:t>
      </w:r>
    </w:p>
    <w:p w14:paraId="0E768B19" w14:textId="77777777" w:rsidR="004A731A" w:rsidRPr="00A37A0B" w:rsidRDefault="004A731A" w:rsidP="004A731A">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Los trabajos topográficos serán considerados como una obligación subsidiaria a la ejecución del Contrato por parte del </w:t>
      </w:r>
      <w:r w:rsidRPr="00A37A0B">
        <w:rPr>
          <w:rFonts w:ascii="Calibri" w:hAnsi="Calibri" w:cs="Calibri"/>
          <w:b/>
          <w:spacing w:val="-3"/>
          <w:lang w:val="es-BO" w:eastAsia="es-ES"/>
        </w:rPr>
        <w:t>CONTRATISTA</w:t>
      </w:r>
      <w:r w:rsidRPr="00A37A0B">
        <w:rPr>
          <w:rFonts w:ascii="Calibri" w:hAnsi="Calibri" w:cs="Calibri"/>
          <w:spacing w:val="-3"/>
          <w:lang w:val="es-BO" w:eastAsia="es-ES"/>
        </w:rPr>
        <w:t xml:space="preserve">, por lo tanto, su costo está considerado en los precios unitarios contractuales de los ítems de obra que lo utilizan, por lo que, el </w:t>
      </w:r>
      <w:r w:rsidRPr="00A37A0B">
        <w:rPr>
          <w:rFonts w:ascii="Calibri" w:hAnsi="Calibri" w:cs="Calibri"/>
          <w:b/>
          <w:spacing w:val="-3"/>
          <w:lang w:val="es-BO" w:eastAsia="es-ES"/>
        </w:rPr>
        <w:t xml:space="preserve">CONTRATISTA </w:t>
      </w:r>
      <w:r w:rsidRPr="00A37A0B">
        <w:rPr>
          <w:rFonts w:ascii="Calibri" w:hAnsi="Calibri" w:cs="Calibri"/>
          <w:spacing w:val="-3"/>
          <w:lang w:val="es-BO" w:eastAsia="es-ES"/>
        </w:rPr>
        <w:t xml:space="preserve">está obligado a realizar los trabajos topográficos necesarios para la ejecución de las actividades que así lo ameriten, en caso de divergencia con el </w:t>
      </w:r>
      <w:r w:rsidRPr="00A37A0B">
        <w:rPr>
          <w:rFonts w:ascii="Calibri" w:hAnsi="Calibri" w:cs="Calibri"/>
          <w:b/>
          <w:spacing w:val="-3"/>
          <w:lang w:val="es-BO" w:eastAsia="es-ES"/>
        </w:rPr>
        <w:t>SUPERVISOR</w:t>
      </w:r>
      <w:r w:rsidRPr="00A37A0B">
        <w:rPr>
          <w:rFonts w:ascii="Calibri" w:hAnsi="Calibri" w:cs="Calibri"/>
          <w:spacing w:val="-3"/>
          <w:lang w:val="es-BO" w:eastAsia="es-ES"/>
        </w:rPr>
        <w:t xml:space="preserve">, el </w:t>
      </w:r>
      <w:r w:rsidRPr="00A37A0B">
        <w:rPr>
          <w:rFonts w:ascii="Calibri" w:hAnsi="Calibri" w:cs="Calibri"/>
          <w:b/>
          <w:spacing w:val="-3"/>
          <w:lang w:val="es-BO" w:eastAsia="es-ES"/>
        </w:rPr>
        <w:t>FISCAL DE OBRA</w:t>
      </w:r>
      <w:r w:rsidRPr="00A37A0B">
        <w:rPr>
          <w:rFonts w:ascii="Calibri" w:hAnsi="Calibri" w:cs="Calibri"/>
          <w:spacing w:val="-3"/>
          <w:lang w:val="es-BO" w:eastAsia="es-ES"/>
        </w:rPr>
        <w:t xml:space="preserve"> definirá la alternativa correcta.</w:t>
      </w:r>
    </w:p>
    <w:p w14:paraId="74C2FEBE"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spacing w:val="-3"/>
          <w:lang w:val="es-BO" w:eastAsia="es-ES"/>
        </w:rPr>
      </w:pPr>
      <w:r w:rsidRPr="00A37A0B">
        <w:rPr>
          <w:rFonts w:ascii="Calibri" w:hAnsi="Calibri" w:cs="Calibri"/>
          <w:b/>
          <w:spacing w:val="-3"/>
          <w:lang w:val="es-BO" w:eastAsia="es-ES"/>
        </w:rPr>
        <w:t xml:space="preserve">Inspección de la calidad de los materiales: </w:t>
      </w:r>
    </w:p>
    <w:p w14:paraId="77B3B5DB" w14:textId="77777777" w:rsidR="004A731A" w:rsidRPr="00A37A0B" w:rsidRDefault="004A731A" w:rsidP="004A731A">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Todos los materiales a ser utilizados en la Obra deberán cumplir estrictamente con las especificaciones técnicas pertinentes y estarán sujetos a la inspección, prueba y ensayos dispuestos por la </w:t>
      </w:r>
      <w:r w:rsidRPr="00A37A0B">
        <w:rPr>
          <w:rFonts w:ascii="Calibri" w:hAnsi="Calibri" w:cs="Calibri"/>
          <w:b/>
          <w:bCs/>
          <w:spacing w:val="-3"/>
          <w:lang w:val="es-BO" w:eastAsia="es-ES"/>
        </w:rPr>
        <w:t xml:space="preserve">SUPERVISIÓN y FISCAL DE OBRA </w:t>
      </w:r>
      <w:r w:rsidRPr="00A37A0B">
        <w:rPr>
          <w:rFonts w:ascii="Calibri" w:hAnsi="Calibri" w:cs="Calibri"/>
          <w:spacing w:val="-3"/>
          <w:lang w:val="es-BO" w:eastAsia="es-ES"/>
        </w:rPr>
        <w:t xml:space="preserve">en cualquier momento y en los lugares de producción y/o utilización en la </w:t>
      </w:r>
      <w:r w:rsidRPr="00A37A0B">
        <w:rPr>
          <w:rFonts w:ascii="Calibri" w:hAnsi="Calibri" w:cs="Calibri"/>
          <w:bCs/>
          <w:spacing w:val="-3"/>
          <w:lang w:val="es-BO" w:eastAsia="es-ES"/>
        </w:rPr>
        <w:t>Obra</w:t>
      </w:r>
      <w:r w:rsidRPr="00A37A0B">
        <w:rPr>
          <w:rFonts w:ascii="Calibri" w:hAnsi="Calibri" w:cs="Calibri"/>
          <w:spacing w:val="-3"/>
          <w:lang w:val="es-BO" w:eastAsia="es-ES"/>
        </w:rPr>
        <w:t xml:space="preserve">, antes de su incorporación a la misma. Los costos para la realización de pruebas y ensayos están a cargo del </w:t>
      </w:r>
      <w:r w:rsidRPr="00A37A0B">
        <w:rPr>
          <w:rFonts w:ascii="Calibri" w:hAnsi="Calibri" w:cs="Calibri"/>
          <w:b/>
          <w:spacing w:val="-3"/>
          <w:lang w:val="es-BO" w:eastAsia="es-ES"/>
        </w:rPr>
        <w:t>CONTRATISTA</w:t>
      </w:r>
      <w:r w:rsidRPr="00A37A0B">
        <w:rPr>
          <w:rFonts w:ascii="Calibri" w:hAnsi="Calibri" w:cs="Calibri"/>
          <w:spacing w:val="-3"/>
          <w:lang w:val="es-BO" w:eastAsia="es-ES"/>
        </w:rPr>
        <w:t>.</w:t>
      </w:r>
    </w:p>
    <w:p w14:paraId="4454960F"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Suministro de materiales, fuentes de origen:</w:t>
      </w:r>
    </w:p>
    <w:p w14:paraId="7C0D8EE5" w14:textId="77777777" w:rsidR="004A731A" w:rsidRPr="00A37A0B" w:rsidRDefault="004A731A" w:rsidP="004A731A">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deberá proveer todos los materiales requeridos para la realización del Contrato. Todos los materiales deberán llenar las exigencias de las especificaciones técnicas y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deberá cerciorarse personalmente en forma satisfactoria con respecto a la clase y volumen de trabajo que pueda ser necesario </w:t>
      </w:r>
      <w:r w:rsidRPr="00A37A0B">
        <w:rPr>
          <w:rFonts w:ascii="Calibri" w:hAnsi="Calibri" w:cs="Calibri"/>
          <w:spacing w:val="-3"/>
          <w:lang w:val="es-BO" w:eastAsia="es-ES"/>
        </w:rPr>
        <w:lastRenderedPageBreak/>
        <w:t>para el aprovisionamiento y transporte de dicho material. Este costo deberá estar considerado en el cálculo del precio unitario del ítem correspondiente.</w:t>
      </w:r>
    </w:p>
    <w:p w14:paraId="2F2FD20A"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bCs/>
          <w:spacing w:val="-3"/>
          <w:lang w:val="es-BO" w:eastAsia="es-ES"/>
        </w:rPr>
        <w:t>Cumplimiento</w:t>
      </w:r>
      <w:r w:rsidRPr="00A37A0B">
        <w:rPr>
          <w:rFonts w:ascii="Calibri" w:hAnsi="Calibri" w:cs="Calibri"/>
          <w:b/>
          <w:spacing w:val="-3"/>
          <w:lang w:val="es-BO" w:eastAsia="es-ES"/>
        </w:rPr>
        <w:t xml:space="preserve"> de Especificaciones Técnicas:</w:t>
      </w:r>
    </w:p>
    <w:p w14:paraId="5899A45F" w14:textId="77777777" w:rsidR="004A731A" w:rsidRPr="00A37A0B" w:rsidRDefault="004A731A" w:rsidP="004A731A">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Es responsabilidad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cumplir con las especificaciones técnicas del Contrato en cualquier fase de los trabajos, garantizando la correcta ejecución de la </w:t>
      </w:r>
      <w:r w:rsidRPr="00A37A0B">
        <w:rPr>
          <w:rFonts w:ascii="Calibri" w:hAnsi="Calibri" w:cs="Calibri"/>
          <w:b/>
          <w:bCs/>
          <w:spacing w:val="-3"/>
          <w:lang w:val="es-BO" w:eastAsia="es-ES"/>
        </w:rPr>
        <w:t>OBRA</w:t>
      </w:r>
      <w:r w:rsidRPr="00A37A0B">
        <w:rPr>
          <w:rFonts w:ascii="Calibri" w:hAnsi="Calibri" w:cs="Calibri"/>
          <w:spacing w:val="-3"/>
          <w:lang w:val="es-BO" w:eastAsia="es-ES"/>
        </w:rPr>
        <w:t>.</w:t>
      </w:r>
    </w:p>
    <w:p w14:paraId="1943A914"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Almacenamiento y acopio de materiales:</w:t>
      </w:r>
    </w:p>
    <w:p w14:paraId="53BA3291" w14:textId="77777777" w:rsidR="004A731A" w:rsidRPr="00A37A0B" w:rsidRDefault="004A731A" w:rsidP="004A731A">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Los materiales de construcción deberán acopiarse en zonas limpias y aprobadas por la </w:t>
      </w:r>
      <w:r w:rsidRPr="00A37A0B">
        <w:rPr>
          <w:rFonts w:ascii="Calibri" w:hAnsi="Calibri" w:cs="Calibri"/>
          <w:b/>
          <w:bCs/>
          <w:spacing w:val="-3"/>
          <w:lang w:val="es-BO" w:eastAsia="es-ES"/>
        </w:rPr>
        <w:t>SUPERVISIÓN</w:t>
      </w:r>
      <w:r w:rsidRPr="00A37A0B">
        <w:rPr>
          <w:rFonts w:ascii="Calibri" w:hAnsi="Calibri" w:cs="Calibri"/>
          <w:spacing w:val="-3"/>
          <w:lang w:val="es-BO" w:eastAsia="es-ES"/>
        </w:rPr>
        <w:t xml:space="preserve">, de tal forma que se asegure la preservación, calidad y aceptabilidad para la </w:t>
      </w:r>
      <w:r w:rsidRPr="00A37A0B">
        <w:rPr>
          <w:rFonts w:ascii="Calibri" w:hAnsi="Calibri" w:cs="Calibri"/>
          <w:b/>
          <w:bCs/>
          <w:spacing w:val="-3"/>
          <w:lang w:val="es-BO" w:eastAsia="es-ES"/>
        </w:rPr>
        <w:t>OBRA</w:t>
      </w:r>
      <w:r w:rsidRPr="00A37A0B">
        <w:rPr>
          <w:rFonts w:ascii="Calibri" w:hAnsi="Calibri" w:cs="Calibri"/>
          <w:spacing w:val="-3"/>
          <w:lang w:val="es-BO" w:eastAsia="es-ES"/>
        </w:rPr>
        <w:t xml:space="preserve">. Los materiales almacenados, serán inspeccionados y aprobados por la </w:t>
      </w:r>
      <w:r w:rsidRPr="00A37A0B">
        <w:rPr>
          <w:rFonts w:ascii="Calibri" w:hAnsi="Calibri" w:cs="Calibri"/>
          <w:b/>
          <w:bCs/>
          <w:spacing w:val="-3"/>
          <w:lang w:val="es-BO" w:eastAsia="es-ES"/>
        </w:rPr>
        <w:t xml:space="preserve">SUPERVISIÓN y FISCAL DE OBRA </w:t>
      </w:r>
      <w:r w:rsidRPr="00A37A0B">
        <w:rPr>
          <w:rFonts w:ascii="Calibri" w:hAnsi="Calibri" w:cs="Calibri"/>
          <w:spacing w:val="-3"/>
          <w:lang w:val="es-BO" w:eastAsia="es-ES"/>
        </w:rPr>
        <w:t>antes de su uso en la Obra, para verificar si cumplen los requisitos especificados en el momento de ser utilizados.</w:t>
      </w:r>
    </w:p>
    <w:p w14:paraId="2932B766" w14:textId="77777777" w:rsidR="004A731A" w:rsidRPr="00A37A0B" w:rsidRDefault="004A731A" w:rsidP="004A731A">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A37A0B">
        <w:rPr>
          <w:rFonts w:ascii="Calibri" w:hAnsi="Calibri" w:cs="Calibri"/>
          <w:b/>
          <w:bCs/>
          <w:spacing w:val="-3"/>
          <w:lang w:val="es-BO" w:eastAsia="es-ES"/>
        </w:rPr>
        <w:t>CONTRATISTA</w:t>
      </w:r>
      <w:r w:rsidRPr="00A37A0B">
        <w:rPr>
          <w:rFonts w:ascii="Calibri" w:hAnsi="Calibri" w:cs="Calibri"/>
          <w:spacing w:val="-3"/>
          <w:lang w:val="es-BO" w:eastAsia="es-ES"/>
        </w:rPr>
        <w:t>.</w:t>
      </w:r>
    </w:p>
    <w:p w14:paraId="19B28BEA"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bCs/>
          <w:spacing w:val="-3"/>
          <w:lang w:val="es-BO" w:eastAsia="es-ES"/>
        </w:rPr>
        <w:t xml:space="preserve">Inspección </w:t>
      </w:r>
      <w:r w:rsidRPr="00A37A0B">
        <w:rPr>
          <w:rFonts w:ascii="Calibri" w:hAnsi="Calibri" w:cs="Calibri"/>
          <w:b/>
          <w:spacing w:val="-3"/>
          <w:lang w:val="es-BO" w:eastAsia="es-ES"/>
        </w:rPr>
        <w:t>de la calidad de los trabajos</w:t>
      </w:r>
    </w:p>
    <w:p w14:paraId="71AE4AE6" w14:textId="77777777" w:rsidR="004A731A" w:rsidRPr="00A37A0B" w:rsidRDefault="004A731A" w:rsidP="00A66C3E">
      <w:pPr>
        <w:numPr>
          <w:ilvl w:val="0"/>
          <w:numId w:val="41"/>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en coordinación con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ejercerá la inspección y control permanente en campo, exigiendo el cumplimiento de las especificaciones técnicas, en todas las fases del trabajo y en toda o cualquier parte de la Obra.</w:t>
      </w:r>
    </w:p>
    <w:p w14:paraId="467C50EA" w14:textId="77777777" w:rsidR="004A731A" w:rsidRPr="00A37A0B" w:rsidRDefault="004A731A" w:rsidP="00A66C3E">
      <w:pPr>
        <w:numPr>
          <w:ilvl w:val="0"/>
          <w:numId w:val="41"/>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deberá proporcionar rápidamente y sin cargo adicional alguno, todas las facilidades razonables, mano de obra y materiales necesarios para las inspecciones y ensayos que serán efectuados, de tal manera que no se demore innecesariamente el trabajo.</w:t>
      </w:r>
    </w:p>
    <w:p w14:paraId="2A39087C" w14:textId="77777777" w:rsidR="004A731A" w:rsidRPr="00A37A0B" w:rsidRDefault="004A731A" w:rsidP="00A66C3E">
      <w:pPr>
        <w:numPr>
          <w:ilvl w:val="0"/>
          <w:numId w:val="41"/>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 xml:space="preserve">estarán autorizados para llamar la atención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sobre cualquier discordancia del trabajo con los planos o especificaciones, para suspender todo trabajo mal ejecutado y rechazar material defectuoso. Las instrucciones u observaciones verbales de la </w:t>
      </w:r>
      <w:r w:rsidRPr="00A37A0B">
        <w:rPr>
          <w:rFonts w:ascii="Calibri" w:hAnsi="Calibri" w:cs="Calibri"/>
          <w:b/>
          <w:bCs/>
          <w:spacing w:val="-3"/>
          <w:lang w:val="es-BO" w:eastAsia="es-ES"/>
        </w:rPr>
        <w:t xml:space="preserve">SUPERVISIÓN </w:t>
      </w:r>
      <w:r w:rsidRPr="00A37A0B">
        <w:rPr>
          <w:rFonts w:ascii="Calibri" w:hAnsi="Calibri" w:cs="Calibri"/>
          <w:spacing w:val="-3"/>
          <w:lang w:val="es-BO" w:eastAsia="es-ES"/>
        </w:rPr>
        <w:t xml:space="preserve">deberán ser ratificadas por escrito, en el libro de órdenes que para el efecto deberá tener disponible el </w:t>
      </w:r>
      <w:r w:rsidRPr="00A37A0B">
        <w:rPr>
          <w:rFonts w:ascii="Calibri" w:hAnsi="Calibri" w:cs="Calibri"/>
          <w:b/>
          <w:bCs/>
          <w:spacing w:val="-3"/>
          <w:lang w:val="es-BO" w:eastAsia="es-ES"/>
        </w:rPr>
        <w:t>CONTRATISTA</w:t>
      </w:r>
      <w:r w:rsidRPr="00A37A0B">
        <w:rPr>
          <w:rFonts w:ascii="Calibri" w:hAnsi="Calibri" w:cs="Calibri"/>
          <w:spacing w:val="-3"/>
          <w:lang w:val="es-BO" w:eastAsia="es-ES"/>
        </w:rPr>
        <w:t>.</w:t>
      </w:r>
    </w:p>
    <w:p w14:paraId="690750F7" w14:textId="77777777" w:rsidR="004A731A" w:rsidRPr="00A37A0B" w:rsidRDefault="004A731A" w:rsidP="00A66C3E">
      <w:pPr>
        <w:numPr>
          <w:ilvl w:val="0"/>
          <w:numId w:val="41"/>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Ningún trabajo será cubierto o puesto fuera de vista sin la previa aprobación de la </w:t>
      </w:r>
      <w:r w:rsidRPr="00A37A0B">
        <w:rPr>
          <w:rFonts w:ascii="Calibri" w:hAnsi="Calibri" w:cs="Calibri"/>
          <w:b/>
          <w:bCs/>
          <w:spacing w:val="-3"/>
          <w:lang w:val="es-BO" w:eastAsia="es-ES"/>
        </w:rPr>
        <w:t>SUPERVISIÓN</w:t>
      </w:r>
      <w:r w:rsidRPr="00A37A0B">
        <w:rPr>
          <w:rFonts w:ascii="Calibri" w:hAnsi="Calibri" w:cs="Calibri"/>
          <w:bCs/>
          <w:lang w:val="es-BO" w:eastAsia="es-ES"/>
        </w:rPr>
        <w:t xml:space="preserve"> y el</w:t>
      </w:r>
      <w:r w:rsidRPr="00A37A0B">
        <w:rPr>
          <w:rFonts w:ascii="Calibri" w:hAnsi="Calibri" w:cs="Calibri"/>
          <w:b/>
          <w:bCs/>
          <w:lang w:val="es-BO" w:eastAsia="es-ES"/>
        </w:rPr>
        <w:t xml:space="preserve"> FISCAL DE OBRA</w:t>
      </w:r>
      <w:r w:rsidRPr="00A37A0B">
        <w:rPr>
          <w:rFonts w:ascii="Calibri" w:hAnsi="Calibri" w:cs="Calibri"/>
          <w:spacing w:val="-3"/>
          <w:lang w:val="es-BO" w:eastAsia="es-ES"/>
        </w:rPr>
        <w:t xml:space="preserve">.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estará obligado a solicitar dicha aprobación dando aviso a 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 xml:space="preserve">con la debida anticipación cuando los trabajos se encuentren listos para ser examinados. La infracción de esta condición obligará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a realizar por su parte todos los trabajos que 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considere necesarios para verificar la calidad de la Obra cubierta sin su previa autorización.</w:t>
      </w:r>
    </w:p>
    <w:p w14:paraId="58B9FE5A" w14:textId="77777777" w:rsidR="004A731A" w:rsidRPr="00A37A0B" w:rsidRDefault="004A731A" w:rsidP="00A66C3E">
      <w:pPr>
        <w:numPr>
          <w:ilvl w:val="0"/>
          <w:numId w:val="41"/>
        </w:numPr>
        <w:tabs>
          <w:tab w:val="left" w:pos="1134"/>
        </w:tabs>
        <w:spacing w:before="120" w:after="120"/>
        <w:ind w:left="1134" w:hanging="283"/>
        <w:jc w:val="both"/>
        <w:rPr>
          <w:rFonts w:ascii="Calibri" w:hAnsi="Calibri" w:cs="Calibri"/>
          <w:b/>
          <w:spacing w:val="-3"/>
          <w:lang w:val="es-BO" w:eastAsia="es-ES"/>
        </w:rPr>
      </w:pPr>
      <w:r w:rsidRPr="00A37A0B">
        <w:rPr>
          <w:rFonts w:ascii="Calibri" w:hAnsi="Calibri" w:cs="Calibri"/>
          <w:spacing w:val="-3"/>
          <w:lang w:val="es-BO" w:eastAsia="es-ES"/>
        </w:rPr>
        <w:t xml:space="preserve">Es responsabilidad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cumplir con las especificaciones del Contrato por lo que la presencia o ausencia extraordinaria de la </w:t>
      </w:r>
      <w:r w:rsidRPr="00A37A0B">
        <w:rPr>
          <w:rFonts w:ascii="Calibri" w:hAnsi="Calibri" w:cs="Calibri"/>
          <w:b/>
          <w:bCs/>
          <w:spacing w:val="-3"/>
          <w:lang w:val="es-BO" w:eastAsia="es-ES"/>
        </w:rPr>
        <w:t xml:space="preserve">SUPERVISIÓN </w:t>
      </w:r>
      <w:r w:rsidRPr="00A37A0B">
        <w:rPr>
          <w:rFonts w:ascii="Calibri" w:hAnsi="Calibri" w:cs="Calibri"/>
          <w:spacing w:val="-3"/>
          <w:lang w:val="es-BO" w:eastAsia="es-ES"/>
        </w:rPr>
        <w:t xml:space="preserve">en cualquier fase de los trabajos, no podrá de modo alguno, exonerar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de sus responsabilidades para la ejecución de la Obra de acuerdo con el Contrato.</w:t>
      </w:r>
    </w:p>
    <w:p w14:paraId="725FAEBD"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b/>
          <w:lang w:val="es-BO" w:eastAsia="es-ES"/>
        </w:rPr>
      </w:pPr>
      <w:r w:rsidRPr="00A37A0B">
        <w:rPr>
          <w:rFonts w:ascii="Calibri" w:hAnsi="Calibri" w:cs="Calibri"/>
          <w:b/>
          <w:lang w:val="es-BO" w:eastAsia="es-ES"/>
        </w:rPr>
        <w:t>Pruebas:</w:t>
      </w:r>
    </w:p>
    <w:p w14:paraId="5BBF8604" w14:textId="77777777" w:rsidR="004A731A" w:rsidRPr="00A37A0B" w:rsidRDefault="004A731A" w:rsidP="004A731A">
      <w:pPr>
        <w:tabs>
          <w:tab w:val="left" w:pos="567"/>
        </w:tabs>
        <w:spacing w:before="120" w:after="120"/>
        <w:ind w:left="567"/>
        <w:jc w:val="both"/>
        <w:rPr>
          <w:rFonts w:ascii="Calibri" w:hAnsi="Calibri" w:cs="Calibri"/>
          <w:b/>
          <w:lang w:val="es-BO" w:eastAsia="es-ES"/>
        </w:rPr>
      </w:pPr>
      <w:r w:rsidRPr="00A37A0B">
        <w:rPr>
          <w:rFonts w:ascii="Calibri" w:hAnsi="Calibri" w:cs="Calibri"/>
          <w:lang w:val="es-BO" w:eastAsia="es-ES"/>
        </w:rPr>
        <w:t xml:space="preserve">Si la </w:t>
      </w:r>
      <w:r w:rsidRPr="00A37A0B">
        <w:rPr>
          <w:rFonts w:ascii="Calibri" w:hAnsi="Calibri" w:cs="Calibri"/>
          <w:b/>
          <w:bCs/>
          <w:lang w:val="es-BO" w:eastAsia="es-ES"/>
        </w:rPr>
        <w:t xml:space="preserve">SUPERVISIÓN </w:t>
      </w:r>
      <w:r w:rsidRPr="00A37A0B">
        <w:rPr>
          <w:rFonts w:ascii="Calibri" w:hAnsi="Calibri" w:cs="Calibri"/>
          <w:bCs/>
          <w:lang w:val="es-BO" w:eastAsia="es-ES"/>
        </w:rPr>
        <w:t xml:space="preserve">en coordinación con el </w:t>
      </w:r>
      <w:r w:rsidRPr="00A37A0B">
        <w:rPr>
          <w:rFonts w:ascii="Calibri" w:hAnsi="Calibri" w:cs="Calibri"/>
          <w:b/>
          <w:bCs/>
          <w:lang w:val="es-BO" w:eastAsia="es-ES"/>
        </w:rPr>
        <w:t xml:space="preserve">FISCAL DE OBRA </w:t>
      </w:r>
      <w:r w:rsidRPr="00A37A0B">
        <w:rPr>
          <w:rFonts w:ascii="Calibri" w:hAnsi="Calibri" w:cs="Calibri"/>
          <w:lang w:val="es-BO" w:eastAsia="es-ES"/>
        </w:rPr>
        <w:t xml:space="preserve">ordena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realizar alguna prueba que no esté contemplada en las especificaciones técnicas a fin de verificar si algún trabajo tiene defectos y la prueba revela que los tiene, el costo de la prueba y las muestras serán a cuenta y cargo del </w:t>
      </w:r>
      <w:r w:rsidRPr="00A37A0B">
        <w:rPr>
          <w:rFonts w:ascii="Calibri" w:hAnsi="Calibri" w:cs="Calibri"/>
          <w:b/>
          <w:bCs/>
          <w:lang w:val="es-BO" w:eastAsia="es-ES"/>
        </w:rPr>
        <w:t>CONTRATISTA</w:t>
      </w:r>
      <w:r w:rsidRPr="00A37A0B">
        <w:rPr>
          <w:rFonts w:ascii="Calibri" w:hAnsi="Calibri" w:cs="Calibri"/>
          <w:lang w:val="es-BO" w:eastAsia="es-ES"/>
        </w:rPr>
        <w:t xml:space="preserve">. Una vez determinados los trabajos con defecto,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deberá proceder a corregirlos a satisfacción del </w:t>
      </w:r>
      <w:r w:rsidRPr="00A37A0B">
        <w:rPr>
          <w:rFonts w:ascii="Calibri" w:hAnsi="Calibri" w:cs="Calibri"/>
          <w:b/>
          <w:lang w:val="es-BO" w:eastAsia="es-ES"/>
        </w:rPr>
        <w:t>FISCAL DE OBRA</w:t>
      </w:r>
      <w:r w:rsidRPr="00A37A0B">
        <w:rPr>
          <w:rFonts w:ascii="Calibri" w:hAnsi="Calibri" w:cs="Calibri"/>
          <w:lang w:val="es-BO" w:eastAsia="es-ES"/>
        </w:rPr>
        <w:t xml:space="preserve"> y la </w:t>
      </w:r>
      <w:r w:rsidRPr="00A37A0B">
        <w:rPr>
          <w:rFonts w:ascii="Calibri" w:hAnsi="Calibri" w:cs="Calibri"/>
          <w:b/>
          <w:bCs/>
          <w:lang w:val="es-BO" w:eastAsia="es-ES"/>
        </w:rPr>
        <w:t xml:space="preserve">SUPERVISIÓN </w:t>
      </w:r>
      <w:r w:rsidRPr="00A37A0B">
        <w:rPr>
          <w:rFonts w:ascii="Calibri" w:hAnsi="Calibri" w:cs="Calibri"/>
          <w:bCs/>
          <w:lang w:val="es-BO" w:eastAsia="es-ES"/>
        </w:rPr>
        <w:t>a su cuenta y cargo</w:t>
      </w:r>
      <w:r w:rsidRPr="00A37A0B">
        <w:rPr>
          <w:rFonts w:ascii="Calibri" w:hAnsi="Calibri" w:cs="Calibri"/>
          <w:lang w:val="es-BO" w:eastAsia="es-ES"/>
        </w:rPr>
        <w:t>.</w:t>
      </w:r>
    </w:p>
    <w:p w14:paraId="5D851CF2"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b/>
          <w:bCs/>
          <w:spacing w:val="-3"/>
          <w:lang w:val="es-BO" w:eastAsia="es-ES"/>
        </w:rPr>
      </w:pPr>
      <w:r w:rsidRPr="00A37A0B">
        <w:rPr>
          <w:rFonts w:ascii="Calibri" w:hAnsi="Calibri" w:cs="Calibri"/>
          <w:b/>
          <w:bCs/>
          <w:spacing w:val="-3"/>
          <w:lang w:val="es-BO" w:eastAsia="es-ES"/>
        </w:rPr>
        <w:t>Corrección de defectos:</w:t>
      </w:r>
    </w:p>
    <w:p w14:paraId="56B4536B" w14:textId="77777777" w:rsidR="004A731A" w:rsidRPr="00A37A0B" w:rsidRDefault="004A731A" w:rsidP="004A731A">
      <w:pPr>
        <w:tabs>
          <w:tab w:val="left" w:pos="567"/>
        </w:tabs>
        <w:spacing w:before="120" w:after="120"/>
        <w:ind w:left="567"/>
        <w:jc w:val="both"/>
        <w:rPr>
          <w:rFonts w:ascii="Calibri" w:hAnsi="Calibri" w:cs="Calibri"/>
          <w:b/>
          <w:bCs/>
          <w:spacing w:val="-3"/>
          <w:lang w:val="es-BO" w:eastAsia="es-ES"/>
        </w:rPr>
      </w:pPr>
      <w:r w:rsidRPr="00A37A0B">
        <w:rPr>
          <w:rFonts w:ascii="Calibri" w:hAnsi="Calibri" w:cs="Calibri"/>
          <w:spacing w:val="-3"/>
          <w:lang w:val="es-BO" w:eastAsia="es-ES"/>
        </w:rPr>
        <w:t xml:space="preserve">Dentro del plazo de ejecución de la Obra, cada vez que se notifique un defecto,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lo corregirá dentro del plazo especificado en la notificación de la </w:t>
      </w:r>
      <w:r w:rsidRPr="00A37A0B">
        <w:rPr>
          <w:rFonts w:ascii="Calibri" w:hAnsi="Calibri" w:cs="Calibri"/>
          <w:b/>
          <w:bCs/>
          <w:spacing w:val="-3"/>
          <w:lang w:val="es-BO" w:eastAsia="es-ES"/>
        </w:rPr>
        <w:t>SUPERVISIÓN</w:t>
      </w:r>
      <w:r w:rsidRPr="00A37A0B">
        <w:rPr>
          <w:rFonts w:ascii="Calibri" w:hAnsi="Calibri" w:cs="Calibri"/>
          <w:spacing w:val="-3"/>
          <w:lang w:val="es-BO" w:eastAsia="es-ES"/>
        </w:rPr>
        <w:t xml:space="preserve">. Toda parte de la Obra que no cumpla con los requerimientos de las especificaciones, planos u otros documentos del Contrato, será considerada trabajo </w:t>
      </w:r>
      <w:r w:rsidRPr="00A37A0B">
        <w:rPr>
          <w:rFonts w:ascii="Calibri" w:hAnsi="Calibri" w:cs="Calibri"/>
          <w:spacing w:val="-3"/>
          <w:lang w:val="es-BO" w:eastAsia="es-ES"/>
        </w:rPr>
        <w:lastRenderedPageBreak/>
        <w:t xml:space="preserve">defectuoso. Cualquier trabajo defectuoso observado antes de la recepción definitiva, que sea resultado de mala ejecución, del empleo de materiales inadecuados, deterioro por descuido o cualquier otra causa, será removido y reemplazado a cuenta y cargo del </w:t>
      </w:r>
      <w:r w:rsidRPr="00A37A0B">
        <w:rPr>
          <w:rFonts w:ascii="Calibri" w:hAnsi="Calibri" w:cs="Calibri"/>
          <w:b/>
          <w:spacing w:val="-3"/>
          <w:lang w:val="es-BO" w:eastAsia="es-ES"/>
        </w:rPr>
        <w:t>CONTRATISTA</w:t>
      </w:r>
      <w:r w:rsidRPr="00A37A0B">
        <w:rPr>
          <w:rFonts w:ascii="Calibri" w:hAnsi="Calibri" w:cs="Calibri"/>
          <w:spacing w:val="-3"/>
          <w:lang w:val="es-BO" w:eastAsia="es-ES"/>
        </w:rPr>
        <w:t xml:space="preserve">, en forma satisfactoria para la </w:t>
      </w:r>
      <w:r w:rsidRPr="00A37A0B">
        <w:rPr>
          <w:rFonts w:ascii="Calibri" w:hAnsi="Calibri" w:cs="Calibri"/>
          <w:b/>
          <w:bCs/>
          <w:spacing w:val="-3"/>
          <w:lang w:val="es-BO" w:eastAsia="es-ES"/>
        </w:rPr>
        <w:t xml:space="preserve">SUPERVISIÓN </w:t>
      </w:r>
      <w:r w:rsidRPr="00A37A0B">
        <w:rPr>
          <w:rFonts w:ascii="Calibri" w:hAnsi="Calibri" w:cs="Calibri"/>
          <w:bCs/>
          <w:spacing w:val="-3"/>
          <w:lang w:val="es-BO" w:eastAsia="es-ES"/>
        </w:rPr>
        <w:t xml:space="preserve">y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w:t>
      </w:r>
    </w:p>
    <w:p w14:paraId="5EF1121A" w14:textId="77777777" w:rsidR="004A731A" w:rsidRPr="00A37A0B" w:rsidRDefault="004A731A" w:rsidP="004A731A">
      <w:pPr>
        <w:tabs>
          <w:tab w:val="left" w:pos="567"/>
        </w:tabs>
        <w:spacing w:before="120" w:after="120"/>
        <w:ind w:left="567"/>
        <w:jc w:val="both"/>
        <w:rPr>
          <w:rFonts w:ascii="Calibri" w:hAnsi="Calibri" w:cs="Calibri"/>
          <w:b/>
          <w:bCs/>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spacing w:val="-3"/>
          <w:lang w:val="es-BO" w:eastAsia="es-ES"/>
        </w:rPr>
        <w:t>en coordinación con el</w:t>
      </w:r>
      <w:r w:rsidRPr="00A37A0B">
        <w:rPr>
          <w:rFonts w:ascii="Calibri" w:hAnsi="Calibri" w:cs="Calibri"/>
          <w:b/>
          <w:bCs/>
          <w:spacing w:val="-3"/>
          <w:lang w:val="es-BO" w:eastAsia="es-ES"/>
        </w:rPr>
        <w:t xml:space="preserve"> FISCAL DE OBRA </w:t>
      </w:r>
      <w:r w:rsidRPr="00A37A0B">
        <w:rPr>
          <w:rFonts w:ascii="Calibri" w:hAnsi="Calibri" w:cs="Calibri"/>
          <w:spacing w:val="-3"/>
          <w:lang w:val="es-BO" w:eastAsia="es-ES"/>
        </w:rPr>
        <w:t xml:space="preserve">notificará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14:paraId="61504E4E"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b/>
          <w:lang w:val="es-BO" w:eastAsia="es-ES"/>
        </w:rPr>
      </w:pPr>
      <w:r w:rsidRPr="00A37A0B">
        <w:rPr>
          <w:rFonts w:ascii="Calibri" w:hAnsi="Calibri" w:cs="Calibri"/>
          <w:b/>
          <w:lang w:val="es-BO" w:eastAsia="es-ES"/>
        </w:rPr>
        <w:t>Defectos no corregidos:</w:t>
      </w:r>
    </w:p>
    <w:p w14:paraId="60D8DE86" w14:textId="77777777" w:rsidR="004A731A" w:rsidRPr="00A37A0B" w:rsidRDefault="004A731A" w:rsidP="004A731A">
      <w:pPr>
        <w:tabs>
          <w:tab w:val="left" w:pos="567"/>
        </w:tabs>
        <w:ind w:left="567"/>
        <w:jc w:val="both"/>
        <w:rPr>
          <w:rFonts w:ascii="Calibri" w:hAnsi="Calibri" w:cs="Calibri"/>
          <w:lang w:val="es-BO" w:eastAsia="es-ES"/>
        </w:rPr>
      </w:pPr>
      <w:r w:rsidRPr="00A37A0B">
        <w:rPr>
          <w:rFonts w:ascii="Calibri" w:hAnsi="Calibri" w:cs="Calibri"/>
          <w:lang w:val="es-BO" w:eastAsia="es-ES"/>
        </w:rPr>
        <w:t xml:space="preserve">Si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no ha corregido el defecto dentro del plazo especificado en la notificación de 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durante la ejecución de la Obra, antes de la recepción provisional o antes de la recepción definitiva, 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podrá estimar el precio de la corrección del defecto para ser pagado por el </w:t>
      </w:r>
      <w:r w:rsidRPr="00A37A0B">
        <w:rPr>
          <w:rFonts w:ascii="Calibri" w:hAnsi="Calibri" w:cs="Calibri"/>
          <w:b/>
          <w:bCs/>
          <w:lang w:val="es-BO" w:eastAsia="es-ES"/>
        </w:rPr>
        <w:t>CONTRATISTA</w:t>
      </w:r>
      <w:r w:rsidRPr="00A37A0B">
        <w:rPr>
          <w:rFonts w:ascii="Calibri" w:hAnsi="Calibri" w:cs="Calibri"/>
          <w:lang w:val="es-BO" w:eastAsia="es-ES"/>
        </w:rPr>
        <w:t>, o rechazará la recepción provisional o la recepción definitiva, según corresponda.</w:t>
      </w:r>
    </w:p>
    <w:p w14:paraId="7ADDB2DD" w14:textId="77777777" w:rsidR="004A731A" w:rsidRPr="00A37A0B" w:rsidRDefault="004A731A" w:rsidP="004A731A">
      <w:pPr>
        <w:tabs>
          <w:tab w:val="left" w:pos="567"/>
        </w:tabs>
        <w:ind w:left="567"/>
        <w:jc w:val="both"/>
        <w:rPr>
          <w:rFonts w:ascii="Calibri" w:hAnsi="Calibri" w:cs="Calibri"/>
          <w:b/>
          <w:lang w:val="es-BO" w:eastAsia="es-ES"/>
        </w:rPr>
      </w:pPr>
    </w:p>
    <w:p w14:paraId="2623AF9D"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 xml:space="preserve">VIGÉSIMA SEGUNDA.- (MEDICIÓN DE CANTIDADES DE OBRA). </w:t>
      </w:r>
    </w:p>
    <w:p w14:paraId="4214E018" w14:textId="77777777" w:rsidR="004A731A" w:rsidRPr="00A37A0B" w:rsidRDefault="004A731A" w:rsidP="004A731A">
      <w:pPr>
        <w:jc w:val="both"/>
        <w:rPr>
          <w:rFonts w:ascii="Calibri" w:hAnsi="Calibri" w:cs="Calibri"/>
          <w:lang w:val="es-BO" w:eastAsia="es-ES"/>
        </w:rPr>
      </w:pPr>
    </w:p>
    <w:p w14:paraId="35E5CC31"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t xml:space="preserve">Para la medición de las cantidades de Obra ejecutada mensualmente por el </w:t>
      </w:r>
      <w:r w:rsidRPr="00A37A0B">
        <w:rPr>
          <w:rFonts w:ascii="Calibri" w:hAnsi="Calibri" w:cs="Calibri"/>
          <w:b/>
          <w:bCs/>
          <w:lang w:val="es-BO" w:eastAsia="es-ES"/>
        </w:rPr>
        <w:t>CONTRATISTA</w:t>
      </w:r>
      <w:r w:rsidRPr="00A37A0B">
        <w:rPr>
          <w:rFonts w:ascii="Calibri" w:hAnsi="Calibri" w:cs="Calibri"/>
          <w:lang w:val="es-BO" w:eastAsia="es-ES"/>
        </w:rPr>
        <w:t xml:space="preserve">, éste notificará al </w:t>
      </w:r>
      <w:r w:rsidRPr="00A37A0B">
        <w:rPr>
          <w:rFonts w:ascii="Calibri" w:hAnsi="Calibri" w:cs="Calibri"/>
          <w:b/>
          <w:bCs/>
          <w:lang w:val="es-BO" w:eastAsia="es-ES"/>
        </w:rPr>
        <w:t>SUPERVISOR</w:t>
      </w:r>
      <w:r w:rsidRPr="00A37A0B">
        <w:rPr>
          <w:rFonts w:ascii="Calibri" w:hAnsi="Calibri" w:cs="Calibri"/>
          <w:lang w:val="es-BO" w:eastAsia="es-ES"/>
        </w:rPr>
        <w:t xml:space="preserve"> con tres (03) días calendario de anticipación y preparará todo lo necesario para que se realice dicha labor, sin obstáculos y con la exactitud requerida.</w:t>
      </w:r>
    </w:p>
    <w:p w14:paraId="4BD7349D"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lang w:val="es-BO" w:eastAsia="es-ES"/>
        </w:rPr>
        <w:t xml:space="preserve">Los resultados de las mediciones efectuadas conjuntamente y los cálculos respectivos se consignarán en una planilla especial que será elaborada por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en dos ejemplares, uno de los cuales será entregado con fecha, en versión definitiva al </w:t>
      </w:r>
      <w:r w:rsidRPr="00A37A0B">
        <w:rPr>
          <w:rFonts w:ascii="Calibri" w:hAnsi="Calibri" w:cs="Calibri"/>
          <w:b/>
          <w:bCs/>
          <w:lang w:val="es-BO" w:eastAsia="es-ES"/>
        </w:rPr>
        <w:t>SUPERVISOR</w:t>
      </w:r>
      <w:r w:rsidRPr="00A37A0B">
        <w:rPr>
          <w:rFonts w:ascii="Calibri" w:hAnsi="Calibri" w:cs="Calibri"/>
          <w:lang w:val="es-BO" w:eastAsia="es-ES"/>
        </w:rPr>
        <w:t xml:space="preserve"> para su control y aprobación.</w:t>
      </w:r>
    </w:p>
    <w:p w14:paraId="1A0A4973" w14:textId="77777777" w:rsidR="004A731A" w:rsidRPr="00A37A0B" w:rsidRDefault="004A731A" w:rsidP="004A731A">
      <w:pPr>
        <w:spacing w:before="120" w:after="120"/>
        <w:jc w:val="both"/>
        <w:rPr>
          <w:rFonts w:ascii="Calibri" w:hAnsi="Calibri" w:cs="Calibri"/>
          <w:bCs/>
          <w:lang w:val="es-BO" w:eastAsia="es-ES"/>
        </w:rPr>
      </w:pPr>
      <w:r w:rsidRPr="00A37A0B">
        <w:rPr>
          <w:rFonts w:ascii="Calibri" w:hAnsi="Calibri" w:cs="Calibri"/>
          <w:bCs/>
          <w:lang w:val="es-BO" w:eastAsia="es-ES"/>
        </w:rPr>
        <w:t xml:space="preserve">Asimismo, posterior a toda medición y verificación de los volúmenes de la Obra, el </w:t>
      </w:r>
      <w:r w:rsidRPr="00A37A0B">
        <w:rPr>
          <w:rFonts w:ascii="Calibri" w:hAnsi="Calibri" w:cs="Calibri"/>
          <w:b/>
          <w:bCs/>
          <w:lang w:val="es-BO" w:eastAsia="es-ES"/>
        </w:rPr>
        <w:t>SUPERVISOR</w:t>
      </w:r>
      <w:r w:rsidRPr="00A37A0B">
        <w:rPr>
          <w:rFonts w:ascii="Calibri" w:hAnsi="Calibri" w:cs="Calibri"/>
          <w:bCs/>
          <w:lang w:val="es-BO" w:eastAsia="es-ES"/>
        </w:rPr>
        <w:t xml:space="preserve"> tiene la obligación de generar un documento síntesis de todas las mediciones. Dicho documento deberá mantenerse actualizado y podrá ser requerido por fiscalización, cuando se considere necesario.</w:t>
      </w:r>
    </w:p>
    <w:p w14:paraId="17B06F29"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preparará el certificado de pago o planilla mensual correspondiente en función de las mediciones realizadas conjuntamente con el </w:t>
      </w:r>
      <w:r w:rsidRPr="00A37A0B">
        <w:rPr>
          <w:rFonts w:ascii="Calibri" w:hAnsi="Calibri" w:cs="Calibri"/>
          <w:b/>
          <w:bCs/>
          <w:lang w:val="es-BO" w:eastAsia="es-ES"/>
        </w:rPr>
        <w:t>SUPERVISOR</w:t>
      </w:r>
      <w:r w:rsidRPr="00A37A0B">
        <w:rPr>
          <w:rFonts w:ascii="Calibri" w:hAnsi="Calibri" w:cs="Calibri"/>
          <w:lang w:val="es-BO" w:eastAsia="es-ES"/>
        </w:rPr>
        <w:t>. Las obras deberán medirse netas, excepto cuando los documentos de Contrato prescriban un procedimiento diferente.</w:t>
      </w:r>
    </w:p>
    <w:p w14:paraId="66A53C14"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lang w:val="es-BO" w:eastAsia="es-ES"/>
        </w:rPr>
        <w:t xml:space="preserve">No se medirán volúmenes excedentes cuya ejecución no haya sido aprobada por escrito por el </w:t>
      </w:r>
      <w:r w:rsidRPr="00A37A0B">
        <w:rPr>
          <w:rFonts w:ascii="Calibri" w:hAnsi="Calibri" w:cs="Calibri"/>
          <w:b/>
          <w:bCs/>
          <w:lang w:val="es-BO" w:eastAsia="es-ES"/>
        </w:rPr>
        <w:t>SUPERVISOR.</w:t>
      </w:r>
    </w:p>
    <w:p w14:paraId="6BFEB057" w14:textId="77777777" w:rsidR="004A731A" w:rsidRPr="00A37A0B" w:rsidRDefault="004A731A" w:rsidP="004A731A">
      <w:pPr>
        <w:spacing w:before="120" w:after="120"/>
        <w:jc w:val="both"/>
        <w:rPr>
          <w:rFonts w:ascii="Calibri" w:hAnsi="Calibri" w:cs="Calibri"/>
          <w:b/>
          <w:i/>
          <w:lang w:val="es-BO" w:eastAsia="es-ES"/>
        </w:rPr>
      </w:pPr>
      <w:r w:rsidRPr="00A37A0B">
        <w:rPr>
          <w:rFonts w:ascii="Calibri" w:hAnsi="Calibri" w:cs="Calibri"/>
          <w:b/>
          <w:lang w:val="es-BO" w:eastAsia="es-ES"/>
        </w:rPr>
        <w:t xml:space="preserve">VIGÉSIMA TERCERA.- (ESTIPULACIONES SOBRE IMPUESTOS y TRIBUTOS). </w:t>
      </w:r>
    </w:p>
    <w:p w14:paraId="24BFFB15" w14:textId="77777777" w:rsidR="004A731A" w:rsidRPr="00A37A0B" w:rsidRDefault="004A731A" w:rsidP="004A731A">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A37A0B">
        <w:rPr>
          <w:rFonts w:ascii="Calibri" w:hAnsi="Calibri" w:cs="Calibri"/>
          <w:b/>
          <w:lang w:val="es-ES_tradnl" w:eastAsia="es-ES"/>
        </w:rPr>
        <w:t xml:space="preserve">CONTRATISTA </w:t>
      </w:r>
      <w:r w:rsidRPr="00A37A0B">
        <w:rPr>
          <w:rFonts w:ascii="Calibri" w:hAnsi="Calibri" w:cs="Calibri"/>
          <w:lang w:val="es-ES_tradnl" w:eastAsia="es-ES"/>
        </w:rPr>
        <w:t xml:space="preserve">conforme a lo previsto en la legislación aplicable, sin derecho a reembolso. </w:t>
      </w:r>
      <w:r w:rsidRPr="00A37A0B">
        <w:rPr>
          <w:rFonts w:ascii="Calibri" w:hAnsi="Calibri" w:cs="Calibri"/>
          <w:b/>
          <w:lang w:val="es-ES_tradnl" w:eastAsia="es-ES"/>
        </w:rPr>
        <w:t>YPFB</w:t>
      </w:r>
      <w:r w:rsidRPr="00A37A0B">
        <w:rPr>
          <w:rFonts w:ascii="Calibri" w:hAnsi="Calibri" w:cs="Calibri"/>
          <w:lang w:val="es-ES_tradnl" w:eastAsia="es-ES"/>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14:paraId="741029AB" w14:textId="77777777" w:rsidR="004A731A" w:rsidRPr="00A37A0B" w:rsidRDefault="004A731A" w:rsidP="004A731A">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El </w:t>
      </w:r>
      <w:r w:rsidRPr="00A37A0B">
        <w:rPr>
          <w:rFonts w:ascii="Calibri" w:hAnsi="Calibri" w:cs="Calibri"/>
          <w:b/>
          <w:lang w:val="es-ES_tradnl" w:eastAsia="es-ES"/>
        </w:rPr>
        <w:t xml:space="preserve">CONTRATISTA </w:t>
      </w:r>
      <w:r w:rsidRPr="00A37A0B">
        <w:rPr>
          <w:rFonts w:ascii="Calibri" w:hAnsi="Calibri" w:cs="Calibri"/>
          <w:lang w:val="es-ES_tradnl" w:eastAsia="es-ES"/>
        </w:rPr>
        <w:t xml:space="preserve">declara haber considerado en su propuesta los impuestos y/o tributos incidentes de la ejecución de la Obra, no correspondiendo ningún reclamo debido a error en la evaluación, ni solicitar una revisión del precio contractual. </w:t>
      </w:r>
    </w:p>
    <w:p w14:paraId="2B1B8B8B" w14:textId="77777777" w:rsidR="004A731A" w:rsidRPr="00A37A0B" w:rsidRDefault="004A731A" w:rsidP="004A731A">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En caso de que posteriormente, el Estado Plurinacional de Bolivia implantara impuestos adicionales, disminuyera o incrementara los vigentes, mediante disposición legal expresa, el </w:t>
      </w:r>
      <w:r w:rsidRPr="00A37A0B">
        <w:rPr>
          <w:rFonts w:ascii="Calibri" w:hAnsi="Calibri" w:cs="Calibri"/>
          <w:b/>
          <w:lang w:val="es-ES_tradnl" w:eastAsia="es-ES"/>
        </w:rPr>
        <w:t>CONTRATISTA</w:t>
      </w:r>
      <w:r w:rsidRPr="00A37A0B">
        <w:rPr>
          <w:rFonts w:ascii="Calibri" w:hAnsi="Calibri" w:cs="Calibri"/>
          <w:lang w:val="es-ES_tradnl" w:eastAsia="es-ES"/>
        </w:rPr>
        <w:t xml:space="preserve"> deberá acogerse a su cumplimiento desde la fecha de vigencia de dicha normativa, no existiendo la posibilidad de que el </w:t>
      </w:r>
      <w:r w:rsidRPr="00A37A0B">
        <w:rPr>
          <w:rFonts w:ascii="Calibri" w:hAnsi="Calibri" w:cs="Calibri"/>
          <w:b/>
          <w:lang w:val="es-ES_tradnl" w:eastAsia="es-ES"/>
        </w:rPr>
        <w:t>CONTRATISTA</w:t>
      </w:r>
      <w:r w:rsidRPr="00A37A0B">
        <w:rPr>
          <w:rFonts w:ascii="Calibri" w:hAnsi="Calibri" w:cs="Calibri"/>
          <w:lang w:val="es-ES_tradnl" w:eastAsia="es-ES"/>
        </w:rPr>
        <w:t xml:space="preserve"> solicite a YPFB ningún ajuste al monto total del presente Contrato.</w:t>
      </w:r>
    </w:p>
    <w:p w14:paraId="5AC5283D"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ES_tradnl" w:eastAsia="es-ES"/>
        </w:rPr>
        <w:t xml:space="preserve">El </w:t>
      </w:r>
      <w:r w:rsidRPr="00A37A0B">
        <w:rPr>
          <w:rFonts w:ascii="Calibri" w:hAnsi="Calibri" w:cs="Calibri"/>
          <w:b/>
          <w:lang w:val="es-ES_tradnl" w:eastAsia="es-ES"/>
        </w:rPr>
        <w:t>CONTRATISTA</w:t>
      </w:r>
      <w:r w:rsidRPr="00A37A0B">
        <w:rPr>
          <w:rFonts w:ascii="Calibri" w:hAnsi="Calibri" w:cs="Calibri"/>
          <w:lang w:val="es-BO" w:eastAsia="es-ES"/>
        </w:rPr>
        <w:t xml:space="preserve"> es responsable de cumplir con sus obligaciones tributarias por las que son sujetos, de acuerdo a lo que establece las leyes vigentes en el Estado Plurinacional de Bolivia. La factura o nota fiscal debe ser emitida de acuerdo a normativa vigente a nombre de Yacimientos Petrolíferos Fiscales Bolivianos con NIT 1020269020.</w:t>
      </w:r>
    </w:p>
    <w:p w14:paraId="58A596B5" w14:textId="77777777" w:rsidR="004A731A" w:rsidRPr="00A37A0B" w:rsidRDefault="004A731A" w:rsidP="004A731A">
      <w:pPr>
        <w:jc w:val="both"/>
        <w:rPr>
          <w:rFonts w:ascii="Calibri" w:hAnsi="Calibri" w:cs="Calibri"/>
          <w:lang w:val="es-BO" w:eastAsia="es-ES"/>
        </w:rPr>
      </w:pPr>
    </w:p>
    <w:p w14:paraId="639382D5"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 xml:space="preserve">VIGÉSIMA CUARTA.- (INTRANSFERIBILIDAD DEL CONTRATO). </w:t>
      </w:r>
    </w:p>
    <w:p w14:paraId="2D0F007E" w14:textId="77777777" w:rsidR="004A731A" w:rsidRPr="00A37A0B" w:rsidRDefault="004A731A" w:rsidP="004A731A">
      <w:pPr>
        <w:jc w:val="both"/>
        <w:rPr>
          <w:rFonts w:ascii="Calibri" w:hAnsi="Calibri" w:cs="Calibri"/>
          <w:b/>
          <w:lang w:val="es-BO" w:eastAsia="es-ES"/>
        </w:rPr>
      </w:pPr>
    </w:p>
    <w:p w14:paraId="3392B6D1" w14:textId="77777777" w:rsidR="004A731A" w:rsidRPr="00A37A0B" w:rsidRDefault="004A731A" w:rsidP="004A731A">
      <w:pPr>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CONTRATISTA </w:t>
      </w:r>
      <w:r w:rsidRPr="00A37A0B">
        <w:rPr>
          <w:rFonts w:ascii="Calibri" w:hAnsi="Calibri" w:cs="Calibri"/>
          <w:lang w:eastAsia="es-ES"/>
        </w:rPr>
        <w:t>bajo ningún título podrá ceder, transferir, subrogar, total o parcialmente este Contrato.</w:t>
      </w:r>
    </w:p>
    <w:p w14:paraId="1E7C4FFC" w14:textId="77777777" w:rsidR="004A731A" w:rsidRPr="00A37A0B" w:rsidRDefault="004A731A" w:rsidP="004A731A">
      <w:pPr>
        <w:spacing w:before="120" w:after="120"/>
        <w:jc w:val="both"/>
        <w:rPr>
          <w:rFonts w:ascii="Calibri" w:hAnsi="Calibri" w:cs="Calibri"/>
          <w:lang w:eastAsia="es-ES"/>
        </w:rPr>
      </w:pPr>
      <w:r w:rsidRPr="00A37A0B">
        <w:rPr>
          <w:rFonts w:ascii="Calibri" w:hAnsi="Calibri" w:cs="Calibri"/>
          <w:lang w:eastAsia="es-ES"/>
        </w:rPr>
        <w:t xml:space="preserve">En caso excepcional, emergente de causa de fuerza mayor, caso fortuito o necesidad pública, las Partes podrán acordar la cesión o subrogación del Contrato total o parcialmente previa la aprobación de </w:t>
      </w:r>
      <w:r w:rsidRPr="00A37A0B">
        <w:rPr>
          <w:rFonts w:ascii="Calibri" w:hAnsi="Calibri" w:cs="Calibri"/>
          <w:b/>
          <w:lang w:eastAsia="es-ES"/>
        </w:rPr>
        <w:t>YPFB,</w:t>
      </w:r>
      <w:r w:rsidRPr="00A37A0B">
        <w:rPr>
          <w:rFonts w:ascii="Calibri" w:hAnsi="Calibri" w:cs="Calibri"/>
          <w:lang w:eastAsia="es-ES"/>
        </w:rPr>
        <w:t xml:space="preserve"> bajo los mismos términos y condiciones del presente Contrato. </w:t>
      </w:r>
    </w:p>
    <w:p w14:paraId="22154B25" w14:textId="77777777" w:rsidR="004A731A" w:rsidRPr="00A37A0B" w:rsidRDefault="004A731A" w:rsidP="004A731A">
      <w:pPr>
        <w:spacing w:before="120" w:after="120"/>
        <w:ind w:right="-7"/>
        <w:jc w:val="both"/>
        <w:rPr>
          <w:rFonts w:ascii="Calibri" w:hAnsi="Calibri" w:cs="Calibri"/>
          <w:lang w:val="es-BO"/>
        </w:rPr>
      </w:pPr>
      <w:r w:rsidRPr="00A37A0B">
        <w:rPr>
          <w:rFonts w:ascii="Calibri" w:hAnsi="Calibri" w:cs="Calibri"/>
          <w:color w:val="000000"/>
          <w:lang w:val="es-BO"/>
        </w:rPr>
        <w:t xml:space="preserve">La Parte que se propone </w:t>
      </w:r>
      <w:r w:rsidRPr="00A37A0B">
        <w:rPr>
          <w:rFonts w:ascii="Calibri" w:hAnsi="Calibri" w:cs="Calibri"/>
          <w:lang w:val="es-BO"/>
        </w:rPr>
        <w:t>ceder, transferir o subrogar el presente Contrato,</w:t>
      </w:r>
      <w:r w:rsidRPr="00A37A0B">
        <w:rPr>
          <w:rFonts w:ascii="Calibri" w:hAnsi="Calibri" w:cs="Calibri"/>
          <w:color w:val="000000"/>
          <w:lang w:val="es-BO"/>
        </w:rPr>
        <w:t xml:space="preserve"> debe notificar a la otra Parte, por lo menos con quince (15) Días de anticipación, para que esta última evalúe si la </w:t>
      </w:r>
      <w:r w:rsidRPr="00A37A0B">
        <w:rPr>
          <w:rFonts w:ascii="Calibri" w:hAnsi="Calibri" w:cs="Calibri"/>
          <w:lang w:val="es-BO"/>
        </w:rPr>
        <w:t xml:space="preserve">cesión, transferencia o subrogación </w:t>
      </w:r>
      <w:r w:rsidRPr="00A37A0B">
        <w:rPr>
          <w:rFonts w:ascii="Calibri" w:hAnsi="Calibri" w:cs="Calibri"/>
          <w:color w:val="000000"/>
          <w:lang w:val="es-BO"/>
        </w:rPr>
        <w:t xml:space="preserve">afecta a sus intereses o no, lo que deberá comunicar a la parte cedente dentro de los quince (15) días hábiles siguientes del aviso de la </w:t>
      </w:r>
      <w:r w:rsidRPr="00A37A0B">
        <w:rPr>
          <w:rFonts w:ascii="Calibri" w:hAnsi="Calibri" w:cs="Calibri"/>
          <w:lang w:val="es-BO"/>
        </w:rPr>
        <w:t>cesión, transferencia o subrogación.</w:t>
      </w:r>
    </w:p>
    <w:p w14:paraId="25F080B1" w14:textId="77777777" w:rsidR="004A731A" w:rsidRPr="00A37A0B" w:rsidRDefault="004A731A" w:rsidP="004A731A">
      <w:pPr>
        <w:spacing w:before="120" w:after="120"/>
        <w:jc w:val="both"/>
        <w:rPr>
          <w:rFonts w:ascii="Calibri" w:hAnsi="Calibri" w:cs="Calibri"/>
          <w:lang w:eastAsia="es-ES"/>
        </w:rPr>
      </w:pPr>
      <w:r w:rsidRPr="00A37A0B">
        <w:rPr>
          <w:rFonts w:ascii="Calibri" w:hAnsi="Calibri" w:cs="Calibri"/>
          <w:lang w:eastAsia="es-ES"/>
        </w:rPr>
        <w:t xml:space="preserve">Una vez aprobada la </w:t>
      </w:r>
      <w:r w:rsidRPr="00A37A0B">
        <w:rPr>
          <w:rFonts w:ascii="Calibri" w:hAnsi="Calibri" w:cs="Calibri"/>
          <w:lang w:val="es-BO" w:eastAsia="es-ES"/>
        </w:rPr>
        <w:t>cesión, transferencia o subrogación</w:t>
      </w:r>
      <w:r w:rsidRPr="00A37A0B">
        <w:rPr>
          <w:rFonts w:ascii="Calibri" w:hAnsi="Calibri" w:cs="Calibri"/>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1685CD43"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b/>
          <w:lang w:val="es-BO" w:eastAsia="es-ES"/>
        </w:rPr>
        <w:t>VIGÉSIMA QUINTA.- (CAUSAS DE FUERZA MAYOR Y/O CASO FORTUITO).</w:t>
      </w:r>
      <w:r w:rsidRPr="00A37A0B">
        <w:rPr>
          <w:rFonts w:ascii="Calibri" w:hAnsi="Calibri" w:cs="Calibri"/>
          <w:lang w:val="es-BO" w:eastAsia="es-ES"/>
        </w:rPr>
        <w:t xml:space="preserve"> </w:t>
      </w:r>
    </w:p>
    <w:p w14:paraId="26203758" w14:textId="77777777" w:rsidR="004A731A" w:rsidRPr="00A37A0B" w:rsidRDefault="004A731A" w:rsidP="004A731A">
      <w:pPr>
        <w:spacing w:before="120" w:after="120"/>
        <w:ind w:right="-7"/>
        <w:jc w:val="both"/>
        <w:outlineLvl w:val="1"/>
        <w:rPr>
          <w:rFonts w:ascii="Calibri" w:hAnsi="Calibri" w:cs="Calibri"/>
          <w:lang w:eastAsia="es-ES"/>
        </w:rPr>
      </w:pPr>
      <w:r w:rsidRPr="00A37A0B">
        <w:rPr>
          <w:rFonts w:ascii="Calibri" w:hAnsi="Calibri" w:cs="Calibri"/>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3CF7E0B1" w14:textId="77777777" w:rsidR="004A731A" w:rsidRPr="00A37A0B" w:rsidRDefault="004A731A" w:rsidP="004A731A">
      <w:pPr>
        <w:spacing w:before="120" w:after="120"/>
        <w:jc w:val="both"/>
        <w:rPr>
          <w:rFonts w:ascii="Calibri" w:hAnsi="Calibri" w:cs="Calibri"/>
          <w:color w:val="FF0000"/>
          <w:lang w:eastAsia="es-ES"/>
        </w:rPr>
      </w:pPr>
      <w:r w:rsidRPr="00A37A0B">
        <w:rPr>
          <w:rFonts w:ascii="Calibri" w:hAnsi="Calibri" w:cs="Calibri"/>
          <w:lang w:eastAsia="es-ES"/>
        </w:rPr>
        <w:t xml:space="preserve">Con el fin de exceptuar al </w:t>
      </w:r>
      <w:r w:rsidRPr="00A37A0B">
        <w:rPr>
          <w:rFonts w:ascii="Calibri" w:hAnsi="Calibri" w:cs="Calibri"/>
          <w:b/>
          <w:bCs/>
          <w:lang w:eastAsia="es-ES"/>
        </w:rPr>
        <w:t xml:space="preserve">CONTRATISTA </w:t>
      </w:r>
      <w:r w:rsidRPr="00A37A0B">
        <w:rPr>
          <w:rFonts w:ascii="Calibri" w:hAnsi="Calibri" w:cs="Calibri"/>
          <w:lang w:eastAsia="es-ES"/>
        </w:rPr>
        <w:t xml:space="preserve">de determinadas responsabilidades por mora durante la vigencia del presente Contrato, el </w:t>
      </w:r>
      <w:r w:rsidRPr="00A37A0B">
        <w:rPr>
          <w:rFonts w:ascii="Calibri" w:hAnsi="Calibri" w:cs="Calibri"/>
          <w:b/>
          <w:bCs/>
          <w:lang w:eastAsia="es-ES"/>
        </w:rPr>
        <w:t xml:space="preserve">SUPERVISOR </w:t>
      </w:r>
      <w:r w:rsidRPr="00A37A0B">
        <w:rPr>
          <w:rFonts w:ascii="Calibri" w:hAnsi="Calibri" w:cs="Calibri"/>
          <w:bCs/>
          <w:lang w:eastAsia="es-ES"/>
        </w:rPr>
        <w:t xml:space="preserve">en coordinación con el </w:t>
      </w:r>
      <w:r w:rsidRPr="00A37A0B">
        <w:rPr>
          <w:rFonts w:ascii="Calibri" w:hAnsi="Calibri" w:cs="Calibri"/>
          <w:b/>
          <w:bCs/>
          <w:lang w:eastAsia="es-ES"/>
        </w:rPr>
        <w:t>FISCAL DE OBRA</w:t>
      </w:r>
      <w:r w:rsidRPr="00A37A0B">
        <w:rPr>
          <w:rFonts w:ascii="Calibri" w:hAnsi="Calibri" w:cs="Calibri"/>
          <w:lang w:eastAsia="es-ES"/>
        </w:rPr>
        <w:t xml:space="preserve"> tendrá la facultad de calificar las causas de fuerza mayor y/o caso fortuito, que pudieran tener efectiva consecuencia sobre la ejecución del </w:t>
      </w:r>
      <w:r w:rsidRPr="00A37A0B">
        <w:rPr>
          <w:rFonts w:ascii="Calibri" w:hAnsi="Calibri" w:cs="Calibri"/>
          <w:b/>
          <w:bCs/>
          <w:lang w:eastAsia="es-ES"/>
        </w:rPr>
        <w:t xml:space="preserve">CONTRATO, </w:t>
      </w:r>
      <w:r w:rsidRPr="00A37A0B">
        <w:rPr>
          <w:rFonts w:ascii="Calibri" w:hAnsi="Calibri" w:cs="Calibri"/>
          <w:bCs/>
          <w:lang w:eastAsia="es-ES"/>
        </w:rPr>
        <w:t>previo cumplimiento de lo establecido en la presente Cláusula</w:t>
      </w:r>
      <w:r w:rsidRPr="00A37A0B">
        <w:rPr>
          <w:rFonts w:ascii="Calibri" w:hAnsi="Calibri" w:cs="Calibri"/>
          <w:lang w:eastAsia="es-ES"/>
        </w:rPr>
        <w:t xml:space="preserve">. </w:t>
      </w:r>
    </w:p>
    <w:p w14:paraId="0C73C936" w14:textId="77777777" w:rsidR="004A731A" w:rsidRPr="00A37A0B" w:rsidRDefault="004A731A" w:rsidP="004A731A">
      <w:pPr>
        <w:spacing w:before="120" w:after="120"/>
        <w:jc w:val="both"/>
        <w:rPr>
          <w:rFonts w:ascii="Calibri" w:hAnsi="Calibri" w:cs="Calibri"/>
          <w:lang w:eastAsia="es-ES"/>
        </w:rPr>
      </w:pPr>
      <w:r w:rsidRPr="00A37A0B">
        <w:rPr>
          <w:rFonts w:ascii="Calibri" w:hAnsi="Calibri" w:cs="Calibri"/>
          <w:lang w:eastAsia="es-ES"/>
        </w:rPr>
        <w:t>Se entiende por fuerza mayor al obstáculo externo, imprevisto o inevitable que origina una fuerza extraña al hombre y con tal medida impide el cumplimiento de la obligación (ejemplo: incendios, inundaciones y/o desastres naturales).</w:t>
      </w:r>
    </w:p>
    <w:p w14:paraId="50FAC71A" w14:textId="77777777" w:rsidR="004A731A" w:rsidRPr="00A37A0B" w:rsidRDefault="004A731A" w:rsidP="004A731A">
      <w:pPr>
        <w:spacing w:before="120" w:after="120"/>
        <w:jc w:val="both"/>
        <w:rPr>
          <w:rFonts w:ascii="Calibri" w:hAnsi="Calibri" w:cs="Calibri"/>
          <w:lang w:eastAsia="es-BO"/>
        </w:rPr>
      </w:pPr>
      <w:r w:rsidRPr="00A37A0B">
        <w:rPr>
          <w:rFonts w:ascii="Calibri" w:hAnsi="Calibri" w:cs="Calibri"/>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3FB509E9" w14:textId="77777777" w:rsidR="004A731A" w:rsidRPr="00A37A0B" w:rsidRDefault="004A731A" w:rsidP="004A731A">
      <w:pPr>
        <w:tabs>
          <w:tab w:val="left" w:pos="993"/>
          <w:tab w:val="center" w:pos="4706"/>
        </w:tabs>
        <w:spacing w:before="120" w:after="120"/>
        <w:ind w:right="-7"/>
        <w:jc w:val="both"/>
        <w:outlineLvl w:val="1"/>
        <w:rPr>
          <w:rFonts w:ascii="Calibri" w:hAnsi="Calibri" w:cs="Calibri"/>
          <w:b/>
          <w:lang w:val="es-BO" w:eastAsia="es-ES"/>
        </w:rPr>
      </w:pPr>
      <w:r w:rsidRPr="00A37A0B">
        <w:rPr>
          <w:rFonts w:ascii="Calibri" w:hAnsi="Calibri" w:cs="Calibri"/>
          <w:b/>
          <w:lang w:val="es-BO" w:eastAsia="es-ES"/>
        </w:rPr>
        <w:t>25.1. Condiciones de Validez:</w:t>
      </w:r>
      <w:r w:rsidRPr="00A37A0B">
        <w:rPr>
          <w:rFonts w:ascii="Calibri" w:hAnsi="Calibri" w:cs="Calibri"/>
          <w:b/>
          <w:lang w:val="es-BO" w:eastAsia="es-ES"/>
        </w:rPr>
        <w:tab/>
      </w:r>
    </w:p>
    <w:p w14:paraId="1F4A04D7" w14:textId="77777777" w:rsidR="004A731A" w:rsidRPr="00A37A0B" w:rsidRDefault="004A731A" w:rsidP="004A731A">
      <w:pPr>
        <w:spacing w:before="120" w:after="120"/>
        <w:jc w:val="both"/>
        <w:rPr>
          <w:rFonts w:ascii="Calibri" w:hAnsi="Calibri" w:cs="Calibri"/>
          <w:lang w:val="es-ES_tradnl" w:eastAsia="es-ES"/>
        </w:rPr>
      </w:pPr>
      <w:r w:rsidRPr="00A37A0B">
        <w:rPr>
          <w:rFonts w:ascii="Calibri" w:hAnsi="Calibri" w:cs="Calibri"/>
          <w:lang w:val="es-ES_tradnl" w:eastAsia="es-ES"/>
        </w:rPr>
        <w:t>No se considerará que ninguna de las Partes ha incumplido sus obligaciones bajo el Contrato en la medida en que sea demostrado un hecho de fuerza mayor o caso fortuito, siempre y cuando:</w:t>
      </w:r>
    </w:p>
    <w:p w14:paraId="75A873BC" w14:textId="77777777" w:rsidR="004A731A" w:rsidRPr="00A37A0B" w:rsidRDefault="004A731A" w:rsidP="00A66C3E">
      <w:pPr>
        <w:numPr>
          <w:ilvl w:val="0"/>
          <w:numId w:val="40"/>
        </w:numPr>
        <w:spacing w:before="120" w:after="120"/>
        <w:ind w:left="1134" w:hanging="283"/>
        <w:jc w:val="both"/>
        <w:rPr>
          <w:rFonts w:ascii="Calibri" w:hAnsi="Calibri" w:cs="Calibri"/>
          <w:lang w:val="es-ES_tradnl" w:eastAsia="es-ES"/>
        </w:rPr>
      </w:pPr>
      <w:r w:rsidRPr="00A37A0B">
        <w:rPr>
          <w:rFonts w:ascii="Calibri" w:hAnsi="Calibri" w:cs="Calibri"/>
          <w:lang w:val="es-ES_tradnl" w:eastAsia="es-ES"/>
        </w:rPr>
        <w:t xml:space="preserve">Las circunstancias de la fuerza mayor o caso fortuito no hayan surgido por un incumplimiento, omisión o negligencia de la Parte </w:t>
      </w:r>
      <w:proofErr w:type="spellStart"/>
      <w:r w:rsidRPr="00A37A0B">
        <w:rPr>
          <w:rFonts w:ascii="Calibri" w:hAnsi="Calibri" w:cs="Calibri"/>
          <w:lang w:val="es-ES_tradnl" w:eastAsia="es-ES"/>
        </w:rPr>
        <w:t>invocante</w:t>
      </w:r>
      <w:proofErr w:type="spellEnd"/>
      <w:r w:rsidRPr="00A37A0B">
        <w:rPr>
          <w:rFonts w:ascii="Calibri" w:hAnsi="Calibri" w:cs="Calibri"/>
          <w:lang w:val="es-ES_tradnl" w:eastAsia="es-ES"/>
        </w:rPr>
        <w:t>.</w:t>
      </w:r>
    </w:p>
    <w:p w14:paraId="5A6CE603" w14:textId="77777777" w:rsidR="004A731A" w:rsidRPr="00A37A0B" w:rsidRDefault="004A731A" w:rsidP="00A66C3E">
      <w:pPr>
        <w:numPr>
          <w:ilvl w:val="0"/>
          <w:numId w:val="40"/>
        </w:numPr>
        <w:spacing w:before="120" w:after="120"/>
        <w:ind w:left="1134" w:hanging="283"/>
        <w:contextualSpacing/>
        <w:jc w:val="both"/>
        <w:rPr>
          <w:rFonts w:ascii="Calibri" w:hAnsi="Calibri" w:cs="Calibri"/>
          <w:lang w:val="es-ES_tradnl" w:eastAsia="es-ES"/>
        </w:rPr>
      </w:pPr>
      <w:r w:rsidRPr="00A37A0B">
        <w:rPr>
          <w:rFonts w:ascii="Calibri" w:hAnsi="Calibri" w:cs="Calibri"/>
          <w:lang w:val="es-ES_tradnl" w:eastAsia="es-ES"/>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14:paraId="1EC0DE87" w14:textId="77777777" w:rsidR="004A731A" w:rsidRPr="00A37A0B" w:rsidRDefault="004A731A" w:rsidP="004A731A">
      <w:pPr>
        <w:spacing w:before="120" w:after="120"/>
        <w:ind w:left="1134" w:hanging="283"/>
        <w:contextualSpacing/>
        <w:jc w:val="both"/>
        <w:rPr>
          <w:rFonts w:ascii="Calibri" w:hAnsi="Calibri" w:cs="Calibri"/>
          <w:lang w:val="es-ES_tradnl" w:eastAsia="es-ES"/>
        </w:rPr>
      </w:pPr>
    </w:p>
    <w:p w14:paraId="6825A7EC" w14:textId="77777777" w:rsidR="004A731A" w:rsidRPr="00A37A0B" w:rsidRDefault="004A731A" w:rsidP="00A66C3E">
      <w:pPr>
        <w:numPr>
          <w:ilvl w:val="0"/>
          <w:numId w:val="40"/>
        </w:numPr>
        <w:spacing w:before="120" w:after="120"/>
        <w:ind w:left="1134" w:hanging="283"/>
        <w:contextualSpacing/>
        <w:jc w:val="both"/>
        <w:rPr>
          <w:rFonts w:ascii="Calibri" w:hAnsi="Calibri" w:cs="Calibri"/>
          <w:lang w:val="es-ES_tradnl" w:eastAsia="es-ES"/>
        </w:rPr>
      </w:pPr>
      <w:r w:rsidRPr="00A37A0B">
        <w:rPr>
          <w:rFonts w:ascii="Calibri" w:hAnsi="Calibri" w:cs="Calibri"/>
          <w:lang w:val="es-ES_tradnl" w:eastAsia="es-ES"/>
        </w:rPr>
        <w:t>La Parte que invoque la causal de fuerza mayor o caso fortuito deberá realizar todos sus esfuerzos para minimizar el efecto de dicha fuerza mayor o caso fortuito, incluido minimizar retrasos en la provisión de los bienes y limitar el daño a la misma.</w:t>
      </w:r>
    </w:p>
    <w:p w14:paraId="07A8027F" w14:textId="77777777" w:rsidR="004A731A" w:rsidRPr="00A37A0B" w:rsidRDefault="004A731A" w:rsidP="004A731A">
      <w:pPr>
        <w:tabs>
          <w:tab w:val="left" w:pos="1134"/>
        </w:tabs>
        <w:spacing w:before="120" w:after="120"/>
        <w:ind w:right="-7"/>
        <w:contextualSpacing/>
        <w:jc w:val="both"/>
        <w:rPr>
          <w:rFonts w:ascii="Calibri" w:hAnsi="Calibri" w:cs="Calibri"/>
          <w:lang w:val="es-BO"/>
        </w:rPr>
      </w:pPr>
    </w:p>
    <w:p w14:paraId="53747BFB" w14:textId="77777777" w:rsidR="004A731A" w:rsidRPr="00A37A0B" w:rsidRDefault="004A731A" w:rsidP="004A731A">
      <w:pPr>
        <w:spacing w:before="120" w:after="120"/>
        <w:jc w:val="both"/>
        <w:rPr>
          <w:rFonts w:ascii="Calibri" w:hAnsi="Calibri" w:cs="Calibri"/>
          <w:lang w:eastAsia="es-ES"/>
        </w:rPr>
      </w:pPr>
      <w:r w:rsidRPr="00A37A0B">
        <w:rPr>
          <w:rFonts w:ascii="Calibri" w:hAnsi="Calibri" w:cs="Calibri"/>
          <w:lang w:eastAsia="es-ES"/>
        </w:rPr>
        <w:t xml:space="preserve">Previo cumplimiento por parte del </w:t>
      </w:r>
      <w:r w:rsidRPr="00A37A0B">
        <w:rPr>
          <w:rFonts w:ascii="Calibri" w:hAnsi="Calibri" w:cs="Calibri"/>
          <w:b/>
          <w:lang w:eastAsia="es-ES"/>
        </w:rPr>
        <w:t xml:space="preserve">CONTRATISTA </w:t>
      </w:r>
      <w:r w:rsidRPr="00A37A0B">
        <w:rPr>
          <w:rFonts w:ascii="Calibri" w:hAnsi="Calibri" w:cs="Calibri"/>
          <w:lang w:eastAsia="es-ES"/>
        </w:rPr>
        <w:t xml:space="preserve">de lo establecido precedentemente dentro de los dos (2) días hábiles el </w:t>
      </w:r>
      <w:r w:rsidRPr="00A37A0B">
        <w:rPr>
          <w:rFonts w:ascii="Calibri" w:hAnsi="Calibri" w:cs="Calibri"/>
          <w:b/>
          <w:lang w:eastAsia="es-ES"/>
        </w:rPr>
        <w:t>SUPERVISOR</w:t>
      </w:r>
      <w:r w:rsidRPr="00A37A0B">
        <w:rPr>
          <w:rFonts w:ascii="Calibri" w:hAnsi="Calibri" w:cs="Calibri"/>
          <w:lang w:eastAsia="es-ES"/>
        </w:rPr>
        <w:t xml:space="preserve"> debe aprobar la existencia del impedimento, emitiendo el Informe correspondiente en el cual se califiquen los hechos demostrados, a fin de que sea aprobado por el </w:t>
      </w:r>
      <w:r w:rsidRPr="00A37A0B">
        <w:rPr>
          <w:rFonts w:ascii="Calibri" w:hAnsi="Calibri" w:cs="Calibri"/>
          <w:b/>
          <w:lang w:eastAsia="es-ES"/>
        </w:rPr>
        <w:t xml:space="preserve">FISCAL DE OBRA, </w:t>
      </w:r>
      <w:r w:rsidRPr="00A37A0B">
        <w:rPr>
          <w:rFonts w:ascii="Calibri" w:hAnsi="Calibri" w:cs="Calibri"/>
          <w:lang w:eastAsia="es-ES"/>
        </w:rPr>
        <w:t xml:space="preserve">para la posterior remisión a la Unidad Solicitante a fin de que se proceda a determinar la ampliación de plazo si </w:t>
      </w:r>
      <w:proofErr w:type="spellStart"/>
      <w:r w:rsidRPr="00A37A0B">
        <w:rPr>
          <w:rFonts w:ascii="Calibri" w:hAnsi="Calibri" w:cs="Calibri"/>
          <w:lang w:eastAsia="es-ES"/>
        </w:rPr>
        <w:t>correponde</w:t>
      </w:r>
      <w:proofErr w:type="spellEnd"/>
      <w:r w:rsidRPr="00A37A0B">
        <w:rPr>
          <w:rFonts w:ascii="Calibri" w:hAnsi="Calibri" w:cs="Calibri"/>
          <w:lang w:eastAsia="es-ES"/>
        </w:rPr>
        <w:t xml:space="preserve">, sin el cual, de ninguna manera y por ningún motivo podrá solicitar luego al </w:t>
      </w:r>
      <w:r w:rsidRPr="00A37A0B">
        <w:rPr>
          <w:rFonts w:ascii="Calibri" w:hAnsi="Calibri" w:cs="Calibri"/>
          <w:b/>
          <w:bCs/>
          <w:lang w:eastAsia="es-ES"/>
        </w:rPr>
        <w:t xml:space="preserve">SUPERVISOR </w:t>
      </w:r>
      <w:r w:rsidRPr="00A37A0B">
        <w:rPr>
          <w:rFonts w:ascii="Calibri" w:hAnsi="Calibri" w:cs="Calibri"/>
          <w:lang w:eastAsia="es-ES"/>
        </w:rPr>
        <w:t>por escrito dentro del plazo previsto para los reclamos, la ampliación del plazo del Contrato y/o pago de multas.</w:t>
      </w:r>
    </w:p>
    <w:p w14:paraId="36C52EB7" w14:textId="77777777" w:rsidR="004A731A" w:rsidRPr="00A37A0B" w:rsidRDefault="004A731A" w:rsidP="004A731A">
      <w:pPr>
        <w:spacing w:before="120" w:after="120"/>
        <w:jc w:val="both"/>
        <w:rPr>
          <w:rFonts w:ascii="Calibri" w:hAnsi="Calibri" w:cs="Calibri"/>
          <w:lang w:eastAsia="es-ES"/>
        </w:rPr>
      </w:pPr>
      <w:r w:rsidRPr="00A37A0B">
        <w:rPr>
          <w:rFonts w:ascii="Calibri" w:hAnsi="Calibri" w:cs="Calibri"/>
          <w:lang w:eastAsia="es-ES"/>
        </w:rPr>
        <w:t xml:space="preserve">La ampliación de plazo se la efectivizara a través de un contrato modificatorio. </w:t>
      </w:r>
    </w:p>
    <w:p w14:paraId="459DF6DA" w14:textId="77777777" w:rsidR="004A731A" w:rsidRPr="00A37A0B" w:rsidRDefault="004A731A" w:rsidP="004A731A">
      <w:pPr>
        <w:tabs>
          <w:tab w:val="left" w:pos="993"/>
        </w:tabs>
        <w:spacing w:before="120" w:after="120"/>
        <w:ind w:right="-7"/>
        <w:jc w:val="both"/>
        <w:outlineLvl w:val="1"/>
        <w:rPr>
          <w:rFonts w:ascii="Calibri" w:hAnsi="Calibri" w:cs="Calibri"/>
          <w:b/>
          <w:lang w:val="es-BO" w:eastAsia="es-ES"/>
        </w:rPr>
      </w:pPr>
      <w:r w:rsidRPr="00A37A0B">
        <w:rPr>
          <w:rFonts w:ascii="Calibri" w:hAnsi="Calibri" w:cs="Calibri"/>
          <w:b/>
          <w:lang w:val="es-BO" w:eastAsia="es-ES"/>
        </w:rPr>
        <w:t>25.2 Cumplimiento ininterrumpido:</w:t>
      </w:r>
    </w:p>
    <w:p w14:paraId="5813D0E7" w14:textId="77777777" w:rsidR="004A731A" w:rsidRPr="00A37A0B" w:rsidRDefault="004A731A" w:rsidP="004A731A">
      <w:pPr>
        <w:spacing w:before="120" w:after="120"/>
        <w:ind w:right="-7"/>
        <w:jc w:val="both"/>
        <w:outlineLvl w:val="1"/>
        <w:rPr>
          <w:rFonts w:ascii="Calibri" w:hAnsi="Calibri" w:cs="Calibri"/>
          <w:lang w:val="es-BO" w:eastAsia="es-ES"/>
        </w:rPr>
      </w:pPr>
      <w:r w:rsidRPr="00A37A0B">
        <w:rPr>
          <w:rFonts w:ascii="Calibri" w:hAnsi="Calibri" w:cs="Calibri"/>
          <w:lang w:val="es-BO" w:eastAsia="es-ES"/>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r w:rsidRPr="00A37A0B">
        <w:rPr>
          <w:rFonts w:ascii="Calibri" w:hAnsi="Calibri" w:cs="Calibri"/>
          <w:b/>
          <w:lang w:val="es-BO" w:eastAsia="es-ES"/>
        </w:rPr>
        <w:t>YPFB</w:t>
      </w:r>
      <w:r w:rsidRPr="00A37A0B">
        <w:rPr>
          <w:rFonts w:ascii="Calibri" w:hAnsi="Calibri" w:cs="Calibri"/>
          <w:lang w:val="es-BO" w:eastAsia="es-ES"/>
        </w:rPr>
        <w:t xml:space="preserve">. 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le notificará al </w:t>
      </w:r>
      <w:r w:rsidRPr="00A37A0B">
        <w:rPr>
          <w:rFonts w:ascii="Calibri" w:hAnsi="Calibri" w:cs="Calibri"/>
          <w:b/>
          <w:lang w:val="es-BO" w:eastAsia="es-ES"/>
        </w:rPr>
        <w:t>SUPERVISIOR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los pasos que propone, incluidos todos los otros medios de desempeño que no impida la fuerza mayor o caso fortuito.</w:t>
      </w:r>
    </w:p>
    <w:p w14:paraId="0B42013E" w14:textId="77777777" w:rsidR="004A731A" w:rsidRPr="00A37A0B" w:rsidRDefault="004A731A" w:rsidP="00A66C3E">
      <w:pPr>
        <w:numPr>
          <w:ilvl w:val="1"/>
          <w:numId w:val="66"/>
        </w:numPr>
        <w:tabs>
          <w:tab w:val="left" w:pos="567"/>
        </w:tabs>
        <w:spacing w:before="120" w:after="120"/>
        <w:ind w:left="426" w:hanging="426"/>
        <w:contextualSpacing/>
        <w:jc w:val="both"/>
        <w:rPr>
          <w:rFonts w:ascii="Calibri" w:hAnsi="Calibri" w:cs="Calibri"/>
          <w:b/>
          <w:bCs/>
          <w:lang w:eastAsia="es-ES"/>
        </w:rPr>
      </w:pPr>
      <w:r w:rsidRPr="00A37A0B">
        <w:rPr>
          <w:rFonts w:ascii="Calibri" w:hAnsi="Calibri" w:cs="Calibri"/>
          <w:b/>
          <w:bCs/>
          <w:lang w:eastAsia="es-ES"/>
        </w:rPr>
        <w:t>Prórrogas:</w:t>
      </w:r>
    </w:p>
    <w:p w14:paraId="7E365A65" w14:textId="77777777" w:rsidR="004A731A" w:rsidRPr="00A37A0B" w:rsidRDefault="004A731A" w:rsidP="004A731A">
      <w:pPr>
        <w:spacing w:before="120" w:after="120"/>
        <w:jc w:val="both"/>
        <w:rPr>
          <w:rFonts w:ascii="Calibri" w:hAnsi="Calibri" w:cs="Calibri"/>
          <w:lang w:eastAsia="es-ES"/>
        </w:rPr>
      </w:pPr>
      <w:r w:rsidRPr="00A37A0B">
        <w:rPr>
          <w:rFonts w:ascii="Calibri" w:hAnsi="Calibri" w:cs="Calibri"/>
          <w:lang w:eastAsia="es-ES"/>
        </w:rPr>
        <w:t xml:space="preserve">Si una circunstancia de fuerza mayor o caso fortuito afecta el cronograma de trabajo cuya realización se requiere para que el </w:t>
      </w:r>
      <w:r w:rsidRPr="00A37A0B">
        <w:rPr>
          <w:rFonts w:ascii="Calibri" w:hAnsi="Calibri" w:cs="Calibri"/>
          <w:b/>
          <w:bCs/>
          <w:lang w:eastAsia="es-ES"/>
        </w:rPr>
        <w:t xml:space="preserve">CONTRATISTA </w:t>
      </w:r>
      <w:r w:rsidRPr="00A37A0B">
        <w:rPr>
          <w:rFonts w:ascii="Calibri" w:hAnsi="Calibri" w:cs="Calibri"/>
          <w:lang w:eastAsia="es-ES"/>
        </w:rPr>
        <w:t>cumpla con el plazo de ejecución de la Obra o cualquier otra fecha límite de realización, dicha fecha límite se prorrogará de conformidad a lo establecido en el presente contrato.</w:t>
      </w:r>
    </w:p>
    <w:p w14:paraId="0636E1B6" w14:textId="77777777" w:rsidR="004A731A" w:rsidRPr="00A37A0B" w:rsidRDefault="004A731A" w:rsidP="004A731A">
      <w:pPr>
        <w:autoSpaceDE w:val="0"/>
        <w:autoSpaceDN w:val="0"/>
        <w:jc w:val="both"/>
        <w:rPr>
          <w:rFonts w:ascii="Calibri" w:hAnsi="Calibri" w:cs="Calibri"/>
          <w:lang w:eastAsia="es-ES"/>
        </w:rPr>
      </w:pPr>
      <w:r w:rsidRPr="00A37A0B">
        <w:rPr>
          <w:rFonts w:ascii="Calibri" w:hAnsi="Calibri" w:cs="Calibri"/>
          <w:lang w:eastAsia="es-ES"/>
        </w:rPr>
        <w:t>Durante este periodo las Partes soportaran independientemente sus respectivas perdidas por lo cual no podrán oponerse este argumento a reclamo por pagos debidos bajo el presente contrato.</w:t>
      </w:r>
    </w:p>
    <w:p w14:paraId="027DB0E7" w14:textId="77777777" w:rsidR="004A731A" w:rsidRPr="00A37A0B" w:rsidRDefault="004A731A" w:rsidP="004A731A">
      <w:pPr>
        <w:autoSpaceDE w:val="0"/>
        <w:autoSpaceDN w:val="0"/>
        <w:jc w:val="both"/>
        <w:rPr>
          <w:rFonts w:ascii="Calibri" w:hAnsi="Calibri" w:cs="Calibri"/>
          <w:lang w:eastAsia="es-ES"/>
        </w:rPr>
      </w:pPr>
    </w:p>
    <w:p w14:paraId="2AF840B9"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 xml:space="preserve">VIGÉSIMA SEXTA.- (TERMINACIÓN DEL CONTRATO). </w:t>
      </w:r>
    </w:p>
    <w:p w14:paraId="10D7B288" w14:textId="77777777" w:rsidR="004A731A" w:rsidRPr="00A37A0B" w:rsidRDefault="004A731A" w:rsidP="004A731A">
      <w:pPr>
        <w:jc w:val="both"/>
        <w:rPr>
          <w:rFonts w:ascii="Calibri" w:hAnsi="Calibri" w:cs="Calibri"/>
          <w:color w:val="FF0000"/>
          <w:lang w:val="es-BO" w:eastAsia="es-ES"/>
        </w:rPr>
      </w:pPr>
    </w:p>
    <w:p w14:paraId="3DE8D429" w14:textId="77777777" w:rsidR="004A731A" w:rsidRPr="00A37A0B" w:rsidRDefault="004A731A" w:rsidP="004A731A">
      <w:pPr>
        <w:jc w:val="both"/>
        <w:rPr>
          <w:rFonts w:ascii="Calibri" w:hAnsi="Calibri" w:cs="Calibri"/>
          <w:lang w:eastAsia="es-ES"/>
        </w:rPr>
      </w:pPr>
      <w:r w:rsidRPr="00A37A0B">
        <w:rPr>
          <w:rFonts w:ascii="Calibri" w:hAnsi="Calibri" w:cs="Calibri"/>
          <w:lang w:eastAsia="es-ES"/>
        </w:rPr>
        <w:t>El presente Contrato concluirá bajo una de las siguientes modalidades:</w:t>
      </w:r>
    </w:p>
    <w:p w14:paraId="2820110C" w14:textId="77777777" w:rsidR="004A731A" w:rsidRPr="00A37A0B" w:rsidRDefault="004A731A" w:rsidP="00A66C3E">
      <w:pPr>
        <w:numPr>
          <w:ilvl w:val="1"/>
          <w:numId w:val="67"/>
        </w:numPr>
        <w:tabs>
          <w:tab w:val="left" w:pos="142"/>
        </w:tabs>
        <w:spacing w:before="120" w:after="120"/>
        <w:ind w:left="426" w:hanging="426"/>
        <w:contextualSpacing/>
        <w:jc w:val="both"/>
        <w:rPr>
          <w:rFonts w:ascii="Calibri" w:hAnsi="Calibri" w:cs="Calibri"/>
          <w:lang w:eastAsia="es-ES"/>
        </w:rPr>
      </w:pPr>
      <w:r w:rsidRPr="00A37A0B">
        <w:rPr>
          <w:rFonts w:ascii="Calibri" w:hAnsi="Calibri" w:cs="Calibri"/>
          <w:b/>
          <w:bCs/>
          <w:lang w:eastAsia="es-ES"/>
        </w:rPr>
        <w:t xml:space="preserve">   Por Cumplimiento de Contrato: </w:t>
      </w:r>
    </w:p>
    <w:p w14:paraId="713ABF44" w14:textId="77777777" w:rsidR="004A731A" w:rsidRPr="00A37A0B" w:rsidRDefault="004A731A" w:rsidP="004A731A">
      <w:pPr>
        <w:tabs>
          <w:tab w:val="left" w:pos="426"/>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r>
      <w:r w:rsidRPr="00A37A0B">
        <w:rPr>
          <w:rFonts w:ascii="Calibri" w:hAnsi="Calibri" w:cs="Calibri"/>
          <w:lang w:eastAsia="es-ES"/>
        </w:rPr>
        <w:tab/>
        <w:t xml:space="preserve">De forma normal, tanto </w:t>
      </w:r>
      <w:r w:rsidRPr="00A37A0B">
        <w:rPr>
          <w:rFonts w:ascii="Calibri" w:hAnsi="Calibri" w:cs="Calibri"/>
          <w:b/>
          <w:bCs/>
          <w:lang w:eastAsia="es-ES"/>
        </w:rPr>
        <w:t>YPFB</w:t>
      </w:r>
      <w:r w:rsidRPr="00A37A0B">
        <w:rPr>
          <w:rFonts w:ascii="Calibri" w:hAnsi="Calibri" w:cs="Calibri"/>
          <w:lang w:eastAsia="es-ES"/>
        </w:rPr>
        <w:t xml:space="preserve">, como el </w:t>
      </w:r>
      <w:r w:rsidRPr="00A37A0B">
        <w:rPr>
          <w:rFonts w:ascii="Calibri" w:hAnsi="Calibri" w:cs="Calibri"/>
          <w:b/>
          <w:bCs/>
          <w:lang w:eastAsia="es-ES"/>
        </w:rPr>
        <w:t>CONTRATISTA</w:t>
      </w:r>
      <w:r w:rsidRPr="00A37A0B">
        <w:rPr>
          <w:rFonts w:ascii="Calibri" w:hAnsi="Calibri" w:cs="Calibri"/>
          <w:lang w:eastAsia="es-ES"/>
        </w:rPr>
        <w:t>, darán por terminado el presente Contrato, una vez que ambas Partes hayan dado cumplimiento a todas las condiciones y estipulaciones contenidas en él, lo cual se hará constar mediante acta de cierre de Contrato.</w:t>
      </w:r>
    </w:p>
    <w:p w14:paraId="75C87F99" w14:textId="77777777" w:rsidR="004A731A" w:rsidRPr="00A37A0B" w:rsidRDefault="004A731A" w:rsidP="004A731A">
      <w:pPr>
        <w:tabs>
          <w:tab w:val="left" w:pos="426"/>
          <w:tab w:val="left" w:pos="567"/>
        </w:tabs>
        <w:spacing w:before="120" w:after="120"/>
        <w:ind w:left="567" w:hanging="567"/>
        <w:jc w:val="both"/>
        <w:rPr>
          <w:rFonts w:ascii="Calibri" w:hAnsi="Calibri" w:cs="Calibri"/>
          <w:lang w:eastAsia="es-ES"/>
        </w:rPr>
      </w:pPr>
      <w:r w:rsidRPr="00A37A0B">
        <w:rPr>
          <w:rFonts w:ascii="Calibri" w:hAnsi="Calibri" w:cs="Calibri"/>
          <w:b/>
          <w:lang w:eastAsia="es-ES"/>
        </w:rPr>
        <w:t>26.2</w:t>
      </w:r>
      <w:r w:rsidRPr="00A37A0B">
        <w:rPr>
          <w:rFonts w:ascii="Calibri" w:hAnsi="Calibri" w:cs="Calibri"/>
          <w:b/>
          <w:lang w:eastAsia="es-ES"/>
        </w:rPr>
        <w:tab/>
      </w:r>
      <w:r w:rsidRPr="00A37A0B">
        <w:rPr>
          <w:rFonts w:ascii="Calibri" w:hAnsi="Calibri" w:cs="Calibri"/>
          <w:lang w:eastAsia="es-ES"/>
        </w:rPr>
        <w:t xml:space="preserve">   </w:t>
      </w:r>
      <w:r w:rsidRPr="00A37A0B">
        <w:rPr>
          <w:rFonts w:ascii="Calibri" w:hAnsi="Calibri" w:cs="Calibri"/>
          <w:b/>
          <w:bCs/>
          <w:lang w:eastAsia="es-ES"/>
        </w:rPr>
        <w:t xml:space="preserve">Por Resolución del Contrato: </w:t>
      </w:r>
    </w:p>
    <w:p w14:paraId="27D40001" w14:textId="77777777" w:rsidR="004A731A" w:rsidRPr="00A37A0B" w:rsidRDefault="004A731A" w:rsidP="004A731A">
      <w:pPr>
        <w:tabs>
          <w:tab w:val="left" w:pos="567"/>
        </w:tabs>
        <w:spacing w:before="120" w:after="120"/>
        <w:ind w:left="567"/>
        <w:jc w:val="both"/>
        <w:rPr>
          <w:rFonts w:ascii="Calibri" w:hAnsi="Calibri" w:cs="Calibri"/>
          <w:lang w:eastAsia="es-ES"/>
        </w:rPr>
      </w:pPr>
      <w:r w:rsidRPr="00A37A0B">
        <w:rPr>
          <w:rFonts w:ascii="Calibri" w:hAnsi="Calibri" w:cs="Calibri"/>
          <w:lang w:eastAsia="es-ES"/>
        </w:rPr>
        <w:t xml:space="preserve">Si es que se diera el caso y como una forma excepcional de terminar el Contrato a los efectos legales correspondientes, </w:t>
      </w:r>
      <w:r w:rsidRPr="00A37A0B">
        <w:rPr>
          <w:rFonts w:ascii="Calibri" w:hAnsi="Calibri" w:cs="Calibri"/>
          <w:b/>
          <w:bCs/>
          <w:lang w:eastAsia="es-ES"/>
        </w:rPr>
        <w:t>YPFB</w:t>
      </w:r>
      <w:r w:rsidRPr="00A37A0B">
        <w:rPr>
          <w:rFonts w:ascii="Calibri" w:hAnsi="Calibri" w:cs="Calibri"/>
          <w:lang w:eastAsia="es-ES"/>
        </w:rPr>
        <w:t xml:space="preserve"> y el </w:t>
      </w:r>
      <w:r w:rsidRPr="00A37A0B">
        <w:rPr>
          <w:rFonts w:ascii="Calibri" w:hAnsi="Calibri" w:cs="Calibri"/>
          <w:b/>
          <w:bCs/>
          <w:lang w:eastAsia="es-ES"/>
        </w:rPr>
        <w:t>CONTRATISTA</w:t>
      </w:r>
      <w:r w:rsidRPr="00A37A0B">
        <w:rPr>
          <w:rFonts w:ascii="Calibri" w:hAnsi="Calibri" w:cs="Calibri"/>
          <w:lang w:eastAsia="es-ES"/>
        </w:rPr>
        <w:t>, voluntariamente acuerdan dentro del marco legal vigente en Bolivia, el siguiente procedimiento para procesar la resolución del Contrato:</w:t>
      </w:r>
    </w:p>
    <w:p w14:paraId="0B10DDBD" w14:textId="77777777" w:rsidR="004A731A" w:rsidRPr="00A37A0B" w:rsidRDefault="004A731A" w:rsidP="00A66C3E">
      <w:pPr>
        <w:numPr>
          <w:ilvl w:val="1"/>
          <w:numId w:val="68"/>
        </w:numPr>
        <w:tabs>
          <w:tab w:val="left" w:pos="567"/>
        </w:tabs>
        <w:spacing w:before="120" w:after="120"/>
        <w:contextualSpacing/>
        <w:jc w:val="both"/>
        <w:rPr>
          <w:rFonts w:ascii="Calibri" w:hAnsi="Calibri" w:cs="Calibri"/>
          <w:lang w:eastAsia="es-ES"/>
        </w:rPr>
      </w:pPr>
      <w:r w:rsidRPr="00A37A0B">
        <w:rPr>
          <w:rFonts w:ascii="Calibri" w:hAnsi="Calibri" w:cs="Calibri"/>
          <w:b/>
          <w:bCs/>
          <w:lang w:eastAsia="es-ES"/>
        </w:rPr>
        <w:t>Resolución a requerimiento de YPFB, por causales atribuibles al CONTRATISTA.</w:t>
      </w:r>
    </w:p>
    <w:p w14:paraId="2117580E" w14:textId="77777777" w:rsidR="004A731A" w:rsidRPr="00A37A0B" w:rsidRDefault="004A731A" w:rsidP="004A731A">
      <w:pPr>
        <w:spacing w:before="120" w:after="120"/>
        <w:ind w:left="567"/>
        <w:jc w:val="both"/>
        <w:rPr>
          <w:rFonts w:ascii="Calibri" w:hAnsi="Calibri" w:cs="Calibri"/>
          <w:lang w:eastAsia="es-ES"/>
        </w:rPr>
      </w:pPr>
      <w:r w:rsidRPr="00A37A0B">
        <w:rPr>
          <w:rFonts w:ascii="Calibri" w:hAnsi="Calibri" w:cs="Calibri"/>
          <w:b/>
          <w:bCs/>
          <w:lang w:eastAsia="es-ES"/>
        </w:rPr>
        <w:t>YPFB</w:t>
      </w:r>
      <w:r w:rsidRPr="00A37A0B">
        <w:rPr>
          <w:rFonts w:ascii="Calibri" w:hAnsi="Calibri" w:cs="Calibri"/>
          <w:lang w:eastAsia="es-ES"/>
        </w:rPr>
        <w:t>, podrá proceder al trámite de resolución del Contrato, en los siguientes casos:</w:t>
      </w:r>
    </w:p>
    <w:p w14:paraId="1799D400"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b/>
          <w:bCs/>
          <w:i/>
          <w:iCs/>
          <w:lang w:eastAsia="es-ES"/>
        </w:rPr>
      </w:pPr>
      <w:r w:rsidRPr="00A37A0B">
        <w:rPr>
          <w:rFonts w:ascii="Calibri" w:hAnsi="Calibri" w:cs="Calibri"/>
          <w:lang w:eastAsia="es-ES"/>
        </w:rPr>
        <w:t>Por incumplimiento en la iniciación de la Obra, si emitida la orden de proceder demora más de quince (15) días calendario en movilizarse a la zona de los trabajos.</w:t>
      </w:r>
    </w:p>
    <w:p w14:paraId="0366BF59"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b/>
          <w:bCs/>
          <w:i/>
          <w:iCs/>
          <w:lang w:eastAsia="es-ES"/>
        </w:rPr>
      </w:pPr>
      <w:r w:rsidRPr="00A37A0B">
        <w:rPr>
          <w:rFonts w:ascii="Calibri" w:hAnsi="Calibri" w:cs="Calibri"/>
          <w:lang w:eastAsia="es-ES"/>
        </w:rPr>
        <w:t xml:space="preserve">Disolución del </w:t>
      </w:r>
      <w:r w:rsidRPr="00A37A0B">
        <w:rPr>
          <w:rFonts w:ascii="Calibri" w:hAnsi="Calibri" w:cs="Calibri"/>
          <w:b/>
          <w:bCs/>
          <w:lang w:eastAsia="es-ES"/>
        </w:rPr>
        <w:t>CONTRATISTA</w:t>
      </w:r>
      <w:r w:rsidRPr="00A37A0B">
        <w:rPr>
          <w:rFonts w:ascii="Calibri" w:hAnsi="Calibri" w:cs="Calibri"/>
          <w:lang w:eastAsia="es-ES"/>
        </w:rPr>
        <w:t>.</w:t>
      </w:r>
    </w:p>
    <w:p w14:paraId="17C7676A"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quiebra declarada del </w:t>
      </w:r>
      <w:r w:rsidRPr="00A37A0B">
        <w:rPr>
          <w:rFonts w:ascii="Calibri" w:hAnsi="Calibri" w:cs="Calibri"/>
          <w:b/>
          <w:bCs/>
          <w:lang w:eastAsia="es-ES"/>
        </w:rPr>
        <w:t>CONTRATISTA</w:t>
      </w:r>
      <w:r w:rsidRPr="00A37A0B">
        <w:rPr>
          <w:rFonts w:ascii="Calibri" w:hAnsi="Calibri" w:cs="Calibri"/>
          <w:lang w:eastAsia="es-ES"/>
        </w:rPr>
        <w:t>.</w:t>
      </w:r>
    </w:p>
    <w:p w14:paraId="57D71C2E"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suspensión de los trabajos sin justificación, por quince (15) días calendario continuos, sin autorización escrita del </w:t>
      </w:r>
      <w:r w:rsidRPr="00A37A0B">
        <w:rPr>
          <w:rFonts w:ascii="Calibri" w:hAnsi="Calibri" w:cs="Calibri"/>
          <w:b/>
          <w:bCs/>
          <w:lang w:eastAsia="es-ES"/>
        </w:rPr>
        <w:t>FISCAL DE OBRA</w:t>
      </w:r>
      <w:r w:rsidRPr="00A37A0B">
        <w:rPr>
          <w:rFonts w:ascii="Calibri" w:hAnsi="Calibri" w:cs="Calibri"/>
          <w:lang w:eastAsia="es-ES"/>
        </w:rPr>
        <w:t xml:space="preserve"> o el </w:t>
      </w:r>
      <w:r w:rsidRPr="00A37A0B">
        <w:rPr>
          <w:rFonts w:ascii="Calibri" w:hAnsi="Calibri" w:cs="Calibri"/>
          <w:b/>
          <w:bCs/>
          <w:lang w:eastAsia="es-ES"/>
        </w:rPr>
        <w:t>SUPERVISOR</w:t>
      </w:r>
      <w:r w:rsidRPr="00A37A0B">
        <w:rPr>
          <w:rFonts w:ascii="Calibri" w:hAnsi="Calibri" w:cs="Calibri"/>
          <w:lang w:eastAsia="es-ES"/>
        </w:rPr>
        <w:t>.</w:t>
      </w:r>
    </w:p>
    <w:p w14:paraId="72610645"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Por incumplimiento en la movilización a la obra, de acuerdo al cronograma, equipo y personal ofertados.</w:t>
      </w:r>
    </w:p>
    <w:p w14:paraId="0F3A850C"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desmovilización injustificada ni autorizada por el </w:t>
      </w:r>
      <w:r w:rsidRPr="00A37A0B">
        <w:rPr>
          <w:rFonts w:ascii="Calibri" w:hAnsi="Calibri" w:cs="Calibri"/>
          <w:b/>
          <w:bCs/>
          <w:lang w:eastAsia="es-ES"/>
        </w:rPr>
        <w:t>FISCAL DE OBRA</w:t>
      </w:r>
      <w:r w:rsidRPr="00A37A0B">
        <w:rPr>
          <w:rFonts w:ascii="Calibri" w:hAnsi="Calibri" w:cs="Calibri"/>
          <w:lang w:eastAsia="es-ES"/>
        </w:rPr>
        <w:t xml:space="preserve"> o el </w:t>
      </w:r>
      <w:r w:rsidRPr="00A37A0B">
        <w:rPr>
          <w:rFonts w:ascii="Calibri" w:hAnsi="Calibri" w:cs="Calibri"/>
          <w:b/>
          <w:bCs/>
          <w:lang w:eastAsia="es-ES"/>
        </w:rPr>
        <w:t>SUPERVISOR</w:t>
      </w:r>
      <w:r w:rsidRPr="00A37A0B">
        <w:rPr>
          <w:rFonts w:ascii="Calibri" w:hAnsi="Calibri" w:cs="Calibri"/>
          <w:lang w:eastAsia="es-ES"/>
        </w:rPr>
        <w:t xml:space="preserve"> del equipo y personal ofertados.</w:t>
      </w:r>
    </w:p>
    <w:p w14:paraId="530EDA20"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lastRenderedPageBreak/>
        <w:t xml:space="preserve">Por incumplimiento injustificado del cronograma de ejecución de Obra sin que el </w:t>
      </w:r>
      <w:r w:rsidRPr="00A37A0B">
        <w:rPr>
          <w:rFonts w:ascii="Calibri" w:hAnsi="Calibri" w:cs="Calibri"/>
          <w:b/>
          <w:bCs/>
          <w:lang w:eastAsia="es-ES"/>
        </w:rPr>
        <w:t xml:space="preserve">CONTRATISTA </w:t>
      </w:r>
      <w:r w:rsidRPr="00A37A0B">
        <w:rPr>
          <w:rFonts w:ascii="Calibri" w:hAnsi="Calibri" w:cs="Calibri"/>
          <w:lang w:eastAsia="es-ES"/>
        </w:rPr>
        <w:t>adopte medidas necesarias y oportunas para recuperar su demora y asegurar la conclusión de la Obra dentro del plazo vigente.</w:t>
      </w:r>
    </w:p>
    <w:p w14:paraId="7BD2E360"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negligencia reiterada (3 veces) en el cumplimiento de las especificaciones, propuesta adjudicada o instrucciones escritas del </w:t>
      </w:r>
      <w:r w:rsidRPr="00A37A0B">
        <w:rPr>
          <w:rFonts w:ascii="Calibri" w:hAnsi="Calibri" w:cs="Calibri"/>
          <w:b/>
          <w:bCs/>
          <w:lang w:eastAsia="es-ES"/>
        </w:rPr>
        <w:t>SUPERVISOR</w:t>
      </w:r>
      <w:r w:rsidRPr="00A37A0B">
        <w:rPr>
          <w:rFonts w:ascii="Calibri" w:hAnsi="Calibri" w:cs="Calibri"/>
          <w:lang w:eastAsia="es-ES"/>
        </w:rPr>
        <w:t>.</w:t>
      </w:r>
    </w:p>
    <w:p w14:paraId="6469CD56"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subcontratación de una parte de la Obra sin contar con la autorización escrita del </w:t>
      </w:r>
      <w:r w:rsidRPr="00A37A0B">
        <w:rPr>
          <w:rFonts w:ascii="Calibri" w:hAnsi="Calibri" w:cs="Calibri"/>
          <w:b/>
          <w:lang w:eastAsia="es-ES"/>
        </w:rPr>
        <w:t>FISCAL DE OBRA</w:t>
      </w:r>
      <w:r w:rsidRPr="00A37A0B">
        <w:rPr>
          <w:rFonts w:ascii="Calibri" w:hAnsi="Calibri" w:cs="Calibri"/>
          <w:lang w:eastAsia="es-ES"/>
        </w:rPr>
        <w:t xml:space="preserve">. </w:t>
      </w:r>
    </w:p>
    <w:p w14:paraId="49F758FF"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Cuando el monto de la multa acumulada alcance el diez por ciento (10%) del monto total del contrato (decisión optativa), o el veinte por ciento (20%), de forma obligatoria. </w:t>
      </w:r>
    </w:p>
    <w:p w14:paraId="311E1909"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Fuerza mayor o caso fortuito.</w:t>
      </w:r>
    </w:p>
    <w:p w14:paraId="6AB34569"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incumplimiento a las estipulaciones establecidas en el Contrato. </w:t>
      </w:r>
    </w:p>
    <w:p w14:paraId="7A7AB07F"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Por incumplimiento a la Cláusula Anticorrupción.</w:t>
      </w:r>
    </w:p>
    <w:p w14:paraId="4FD1F2CB" w14:textId="77777777" w:rsidR="004A731A" w:rsidRPr="00A37A0B" w:rsidRDefault="004A731A" w:rsidP="00A66C3E">
      <w:pPr>
        <w:numPr>
          <w:ilvl w:val="1"/>
          <w:numId w:val="68"/>
        </w:numPr>
        <w:tabs>
          <w:tab w:val="left" w:pos="567"/>
        </w:tabs>
        <w:spacing w:before="120" w:after="120"/>
        <w:ind w:left="567" w:hanging="567"/>
        <w:jc w:val="both"/>
        <w:rPr>
          <w:rFonts w:ascii="Calibri" w:hAnsi="Calibri" w:cs="Calibri"/>
          <w:b/>
          <w:bCs/>
          <w:lang w:eastAsia="es-ES"/>
        </w:rPr>
      </w:pPr>
      <w:r w:rsidRPr="00A37A0B">
        <w:rPr>
          <w:rFonts w:ascii="Calibri" w:hAnsi="Calibri" w:cs="Calibri"/>
          <w:b/>
          <w:bCs/>
          <w:lang w:eastAsia="es-ES"/>
        </w:rPr>
        <w:t>Resolución a requerimiento del CONTRATISTA por causales atribuibles a YPFB.</w:t>
      </w:r>
    </w:p>
    <w:p w14:paraId="445C3CEC" w14:textId="77777777" w:rsidR="004A731A" w:rsidRPr="00A37A0B" w:rsidRDefault="004A731A" w:rsidP="004A731A">
      <w:pPr>
        <w:spacing w:before="120" w:after="120"/>
        <w:ind w:left="567"/>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CONTRATISTA</w:t>
      </w:r>
      <w:r w:rsidRPr="00A37A0B">
        <w:rPr>
          <w:rFonts w:ascii="Calibri" w:hAnsi="Calibri" w:cs="Calibri"/>
          <w:lang w:eastAsia="es-ES"/>
        </w:rPr>
        <w:t>, podrá proceder al trámite de resolución del Contrato, en los siguientes casos:</w:t>
      </w:r>
    </w:p>
    <w:p w14:paraId="219A0825" w14:textId="77777777" w:rsidR="004A731A" w:rsidRPr="00A37A0B" w:rsidRDefault="004A731A" w:rsidP="00A66C3E">
      <w:pPr>
        <w:numPr>
          <w:ilvl w:val="0"/>
          <w:numId w:val="51"/>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instrucciones injustificadas emanadas del </w:t>
      </w:r>
      <w:r w:rsidRPr="00A37A0B">
        <w:rPr>
          <w:rFonts w:ascii="Calibri" w:hAnsi="Calibri" w:cs="Calibri"/>
          <w:b/>
          <w:bCs/>
          <w:lang w:eastAsia="es-ES"/>
        </w:rPr>
        <w:t>FISCAL DE OBRA</w:t>
      </w:r>
      <w:r w:rsidRPr="00A37A0B">
        <w:rPr>
          <w:rFonts w:ascii="Calibri" w:hAnsi="Calibri" w:cs="Calibri"/>
          <w:lang w:eastAsia="es-ES"/>
        </w:rPr>
        <w:t xml:space="preserve"> o emanadas del </w:t>
      </w:r>
      <w:r w:rsidRPr="00A37A0B">
        <w:rPr>
          <w:rFonts w:ascii="Calibri" w:hAnsi="Calibri" w:cs="Calibri"/>
          <w:b/>
          <w:bCs/>
          <w:lang w:eastAsia="es-ES"/>
        </w:rPr>
        <w:t xml:space="preserve">SUPERVISOR </w:t>
      </w:r>
      <w:r w:rsidRPr="00A37A0B">
        <w:rPr>
          <w:rFonts w:ascii="Calibri" w:hAnsi="Calibri" w:cs="Calibri"/>
          <w:lang w:eastAsia="es-ES"/>
        </w:rPr>
        <w:t xml:space="preserve">con conocimiento de </w:t>
      </w:r>
      <w:r w:rsidRPr="00A37A0B">
        <w:rPr>
          <w:rFonts w:ascii="Calibri" w:hAnsi="Calibri" w:cs="Calibri"/>
          <w:b/>
          <w:bCs/>
          <w:lang w:eastAsia="es-ES"/>
        </w:rPr>
        <w:t>YPFB</w:t>
      </w:r>
      <w:r w:rsidRPr="00A37A0B">
        <w:rPr>
          <w:rFonts w:ascii="Calibri" w:hAnsi="Calibri" w:cs="Calibri"/>
          <w:lang w:eastAsia="es-ES"/>
        </w:rPr>
        <w:t>, para la suspensión de la ejecución de la Obra por más de treinta (30) días calendario, salvo casos de fuerza mayor o caso fortuito.</w:t>
      </w:r>
    </w:p>
    <w:p w14:paraId="2D374830" w14:textId="77777777" w:rsidR="004A731A" w:rsidRPr="00A37A0B" w:rsidRDefault="004A731A" w:rsidP="00A66C3E">
      <w:pPr>
        <w:numPr>
          <w:ilvl w:val="0"/>
          <w:numId w:val="51"/>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Si apartándose de los términos del Contrato, el </w:t>
      </w:r>
      <w:r w:rsidRPr="00A37A0B">
        <w:rPr>
          <w:rFonts w:ascii="Calibri" w:hAnsi="Calibri" w:cs="Calibri"/>
          <w:b/>
          <w:bCs/>
          <w:lang w:eastAsia="es-ES"/>
        </w:rPr>
        <w:t>FISCAL DE OBRA</w:t>
      </w:r>
      <w:r w:rsidRPr="00A37A0B">
        <w:rPr>
          <w:rFonts w:ascii="Calibri" w:hAnsi="Calibri" w:cs="Calibri"/>
          <w:lang w:eastAsia="es-ES"/>
        </w:rPr>
        <w:t xml:space="preserve"> a través del </w:t>
      </w:r>
      <w:r w:rsidRPr="00A37A0B">
        <w:rPr>
          <w:rFonts w:ascii="Calibri" w:hAnsi="Calibri" w:cs="Calibri"/>
          <w:b/>
          <w:bCs/>
          <w:lang w:eastAsia="es-ES"/>
        </w:rPr>
        <w:t>SUPERVISOR</w:t>
      </w:r>
      <w:r w:rsidRPr="00A37A0B">
        <w:rPr>
          <w:rFonts w:ascii="Calibri" w:hAnsi="Calibri" w:cs="Calibri"/>
          <w:lang w:eastAsia="es-ES"/>
        </w:rPr>
        <w:t>, pretenda efectuar aumento o disminución en las cantidades de obra sin emisión de la necesaria orden de cambio o contrato modificatorio, que en el caso de incrementos garantice el pago.</w:t>
      </w:r>
    </w:p>
    <w:p w14:paraId="3CD91D9F" w14:textId="77777777" w:rsidR="004A731A" w:rsidRPr="00A37A0B" w:rsidRDefault="004A731A" w:rsidP="00A66C3E">
      <w:pPr>
        <w:numPr>
          <w:ilvl w:val="1"/>
          <w:numId w:val="68"/>
        </w:numPr>
        <w:tabs>
          <w:tab w:val="left" w:pos="567"/>
        </w:tabs>
        <w:spacing w:before="120" w:after="120"/>
        <w:ind w:left="567" w:hanging="567"/>
        <w:jc w:val="both"/>
        <w:rPr>
          <w:rFonts w:ascii="Calibri" w:hAnsi="Calibri" w:cs="Calibri"/>
          <w:b/>
          <w:bCs/>
          <w:lang w:eastAsia="es-ES"/>
        </w:rPr>
      </w:pPr>
      <w:r w:rsidRPr="00A37A0B">
        <w:rPr>
          <w:rFonts w:ascii="Calibri" w:hAnsi="Calibri" w:cs="Calibri"/>
          <w:b/>
          <w:bCs/>
          <w:lang w:eastAsia="es-ES"/>
        </w:rPr>
        <w:t xml:space="preserve">Reglas aplicables a la Resolución: </w:t>
      </w:r>
    </w:p>
    <w:p w14:paraId="705241D6" w14:textId="77777777" w:rsidR="004A731A" w:rsidRPr="00A37A0B" w:rsidRDefault="004A731A" w:rsidP="00A66C3E">
      <w:pPr>
        <w:numPr>
          <w:ilvl w:val="0"/>
          <w:numId w:val="60"/>
        </w:numPr>
        <w:tabs>
          <w:tab w:val="left" w:pos="567"/>
        </w:tabs>
        <w:spacing w:before="120" w:after="120"/>
        <w:jc w:val="both"/>
        <w:rPr>
          <w:rFonts w:ascii="Calibri" w:hAnsi="Calibri" w:cs="Calibri"/>
          <w:b/>
          <w:bCs/>
          <w:lang w:eastAsia="es-ES"/>
        </w:rPr>
      </w:pPr>
      <w:r w:rsidRPr="00A37A0B">
        <w:rPr>
          <w:rFonts w:ascii="Calibri" w:hAnsi="Calibri" w:cs="Calibri"/>
          <w:lang w:eastAsia="es-ES"/>
        </w:rPr>
        <w:t xml:space="preserve">Para procesar la resolución del Contrato por cualquiera de las causales señaladas, </w:t>
      </w:r>
      <w:r w:rsidRPr="00A37A0B">
        <w:rPr>
          <w:rFonts w:ascii="Calibri" w:hAnsi="Calibri" w:cs="Calibri"/>
          <w:b/>
          <w:bCs/>
          <w:lang w:eastAsia="es-ES"/>
        </w:rPr>
        <w:t>YPFB</w:t>
      </w:r>
      <w:r w:rsidRPr="00A37A0B">
        <w:rPr>
          <w:rFonts w:ascii="Calibri" w:hAnsi="Calibri" w:cs="Calibri"/>
          <w:lang w:eastAsia="es-ES"/>
        </w:rPr>
        <w:t xml:space="preserve"> o el </w:t>
      </w:r>
      <w:r w:rsidRPr="00A37A0B">
        <w:rPr>
          <w:rFonts w:ascii="Calibri" w:hAnsi="Calibri" w:cs="Calibri"/>
          <w:b/>
          <w:bCs/>
          <w:lang w:eastAsia="es-ES"/>
        </w:rPr>
        <w:t xml:space="preserve">CONTRATISTA </w:t>
      </w:r>
      <w:r w:rsidRPr="00A37A0B">
        <w:rPr>
          <w:rFonts w:ascii="Calibri" w:hAnsi="Calibri" w:cs="Calibri"/>
          <w:lang w:eastAsia="es-ES"/>
        </w:rPr>
        <w:t xml:space="preserve">darán aviso escrito mediante carta notariada, a la otra Parte, de su intención de resolver el </w:t>
      </w:r>
      <w:r w:rsidRPr="00A37A0B">
        <w:rPr>
          <w:rFonts w:ascii="Calibri" w:hAnsi="Calibri" w:cs="Calibri"/>
          <w:b/>
          <w:bCs/>
          <w:lang w:eastAsia="es-ES"/>
        </w:rPr>
        <w:t>CONTRATO</w:t>
      </w:r>
      <w:r w:rsidRPr="00A37A0B">
        <w:rPr>
          <w:rFonts w:ascii="Calibri" w:hAnsi="Calibri" w:cs="Calibri"/>
          <w:lang w:eastAsia="es-ES"/>
        </w:rPr>
        <w:t>, estableciendo claramente la causal que se aduce.</w:t>
      </w:r>
    </w:p>
    <w:p w14:paraId="1EB4B038" w14:textId="77777777" w:rsidR="004A731A" w:rsidRPr="00A37A0B" w:rsidRDefault="004A731A" w:rsidP="004A731A">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14:paraId="14D92964" w14:textId="77777777" w:rsidR="004A731A" w:rsidRPr="00A37A0B" w:rsidRDefault="004A731A" w:rsidP="004A731A">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En caso contrario, si al vencimiento del término de los diez (10) días calendario no se enmendaran las fallas, el proceso de resolución continuará a cuyo fin </w:t>
      </w:r>
      <w:r w:rsidRPr="00A37A0B">
        <w:rPr>
          <w:rFonts w:ascii="Calibri" w:hAnsi="Calibri" w:cs="Calibri"/>
          <w:b/>
          <w:bCs/>
          <w:lang w:eastAsia="es-ES"/>
        </w:rPr>
        <w:t>YPFB</w:t>
      </w:r>
      <w:r w:rsidRPr="00A37A0B">
        <w:rPr>
          <w:rFonts w:ascii="Calibri" w:hAnsi="Calibri" w:cs="Calibri"/>
          <w:lang w:eastAsia="es-ES"/>
        </w:rPr>
        <w:t xml:space="preserve"> o el </w:t>
      </w:r>
      <w:r w:rsidRPr="00A37A0B">
        <w:rPr>
          <w:rFonts w:ascii="Calibri" w:hAnsi="Calibri" w:cs="Calibri"/>
          <w:b/>
          <w:bCs/>
          <w:lang w:eastAsia="es-ES"/>
        </w:rPr>
        <w:t>CONTRATISTA</w:t>
      </w:r>
      <w:r w:rsidRPr="00A37A0B">
        <w:rPr>
          <w:rFonts w:ascii="Calibri" w:hAnsi="Calibri" w:cs="Calibri"/>
          <w:lang w:eastAsia="es-ES"/>
        </w:rPr>
        <w:t xml:space="preserve">, según quién haya requerido la resolución del Contrato, notificará mediante carta notariada a la otra Parte, que la resolución del Contrato se ha hecho efectiva. </w:t>
      </w:r>
    </w:p>
    <w:p w14:paraId="6A159B05" w14:textId="77777777" w:rsidR="004A731A" w:rsidRPr="00A37A0B" w:rsidRDefault="004A731A" w:rsidP="004A731A">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Esta carta dará lugar a que cuando la resolución sea por causales imputables al </w:t>
      </w:r>
      <w:r w:rsidRPr="00A37A0B">
        <w:rPr>
          <w:rFonts w:ascii="Calibri" w:hAnsi="Calibri" w:cs="Calibri"/>
          <w:b/>
          <w:bCs/>
          <w:lang w:eastAsia="es-ES"/>
        </w:rPr>
        <w:t xml:space="preserve">CONTRATISTA </w:t>
      </w:r>
      <w:r w:rsidRPr="00A37A0B">
        <w:rPr>
          <w:rFonts w:ascii="Calibri" w:hAnsi="Calibri" w:cs="Calibri"/>
          <w:lang w:eastAsia="es-ES"/>
        </w:rPr>
        <w:t xml:space="preserve">se consolide en favor de </w:t>
      </w:r>
      <w:r w:rsidRPr="00A37A0B">
        <w:rPr>
          <w:rFonts w:ascii="Calibri" w:hAnsi="Calibri" w:cs="Calibri"/>
          <w:b/>
          <w:bCs/>
          <w:lang w:eastAsia="es-ES"/>
        </w:rPr>
        <w:t>YPFB</w:t>
      </w:r>
      <w:r w:rsidRPr="00A37A0B">
        <w:rPr>
          <w:rFonts w:ascii="Calibri" w:hAnsi="Calibri" w:cs="Calibri"/>
          <w:lang w:eastAsia="es-ES"/>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YPFB las retenciones que se hubieran realizado por multas o penalidades</w:t>
      </w:r>
      <w:r w:rsidRPr="00A37A0B">
        <w:rPr>
          <w:rFonts w:ascii="Calibri" w:hAnsi="Calibri" w:cs="Calibri"/>
          <w:b/>
          <w:bCs/>
          <w:lang w:eastAsia="es-ES"/>
        </w:rPr>
        <w:t>.</w:t>
      </w:r>
    </w:p>
    <w:p w14:paraId="59E909C6" w14:textId="77777777" w:rsidR="004A731A" w:rsidRPr="00A37A0B" w:rsidRDefault="004A731A" w:rsidP="004A731A">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El </w:t>
      </w:r>
      <w:r w:rsidRPr="00A37A0B">
        <w:rPr>
          <w:rFonts w:ascii="Calibri" w:hAnsi="Calibri" w:cs="Calibri"/>
          <w:b/>
          <w:bCs/>
          <w:lang w:eastAsia="es-ES"/>
        </w:rPr>
        <w:t>SUPERVISOR</w:t>
      </w:r>
      <w:r w:rsidRPr="00A37A0B">
        <w:rPr>
          <w:rFonts w:ascii="Calibri" w:hAnsi="Calibri" w:cs="Calibri"/>
          <w:lang w:eastAsia="es-ES"/>
        </w:rPr>
        <w:t xml:space="preserve"> a solicitud de </w:t>
      </w:r>
      <w:r w:rsidRPr="00A37A0B">
        <w:rPr>
          <w:rFonts w:ascii="Calibri" w:hAnsi="Calibri" w:cs="Calibri"/>
          <w:b/>
          <w:bCs/>
          <w:lang w:eastAsia="es-ES"/>
        </w:rPr>
        <w:t>YPFB</w:t>
      </w:r>
      <w:r w:rsidRPr="00A37A0B">
        <w:rPr>
          <w:rFonts w:ascii="Calibri" w:hAnsi="Calibri" w:cs="Calibri"/>
          <w:lang w:eastAsia="es-ES"/>
        </w:rPr>
        <w:t>, procederá a establecer y certificar los trabajos y/o actividades ejecutadas en el proyecto, mismas que deberán ser útiles para continuar la ejecución de la Obra.</w:t>
      </w:r>
    </w:p>
    <w:p w14:paraId="5C28CD8A" w14:textId="77777777" w:rsidR="004A731A" w:rsidRPr="00A37A0B" w:rsidRDefault="004A731A" w:rsidP="004A731A">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En este caso no se reconocerá al </w:t>
      </w:r>
      <w:r w:rsidRPr="00A37A0B">
        <w:rPr>
          <w:rFonts w:ascii="Calibri" w:hAnsi="Calibri" w:cs="Calibri"/>
          <w:b/>
          <w:bCs/>
          <w:lang w:eastAsia="es-ES"/>
        </w:rPr>
        <w:t xml:space="preserve">CONTRATISTA </w:t>
      </w:r>
      <w:r w:rsidRPr="00A37A0B">
        <w:rPr>
          <w:rFonts w:ascii="Calibri" w:hAnsi="Calibri" w:cs="Calibri"/>
          <w:lang w:eastAsia="es-ES"/>
        </w:rPr>
        <w:t xml:space="preserve">gastos de desmovilización de ninguna naturaleza. Con base a la planilla o certificado de cómputo final de volúmenes de obra, materiales, equipamiento, e instalaciones temporales, emitida por el </w:t>
      </w:r>
      <w:r w:rsidRPr="00A37A0B">
        <w:rPr>
          <w:rFonts w:ascii="Calibri" w:hAnsi="Calibri" w:cs="Calibri"/>
          <w:b/>
          <w:bCs/>
          <w:lang w:eastAsia="es-ES"/>
        </w:rPr>
        <w:t>SUPERVISOR</w:t>
      </w:r>
      <w:r w:rsidRPr="00A37A0B">
        <w:rPr>
          <w:rFonts w:ascii="Calibri" w:hAnsi="Calibri" w:cs="Calibri"/>
          <w:lang w:eastAsia="es-ES"/>
        </w:rPr>
        <w:t xml:space="preserve">, el </w:t>
      </w:r>
      <w:r w:rsidRPr="00A37A0B">
        <w:rPr>
          <w:rFonts w:ascii="Calibri" w:hAnsi="Calibri" w:cs="Calibri"/>
          <w:b/>
          <w:bCs/>
          <w:lang w:eastAsia="es-ES"/>
        </w:rPr>
        <w:t xml:space="preserve">CONTRATISTA </w:t>
      </w:r>
      <w:r w:rsidRPr="00A37A0B">
        <w:rPr>
          <w:rFonts w:ascii="Calibri" w:hAnsi="Calibri" w:cs="Calibri"/>
          <w:lang w:eastAsia="es-ES"/>
        </w:rPr>
        <w:t xml:space="preserve">preparará la planilla o certificado final, estableciendo saldos en favor o en contra para su respectivo pago si corresponde y respecto de las garantías ejecutadas. </w:t>
      </w:r>
    </w:p>
    <w:p w14:paraId="24621475" w14:textId="77777777" w:rsidR="004A731A" w:rsidRPr="00A37A0B" w:rsidRDefault="004A731A" w:rsidP="004A731A">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lastRenderedPageBreak/>
        <w:t xml:space="preserve">En caso que el </w:t>
      </w:r>
      <w:r w:rsidRPr="00A37A0B">
        <w:rPr>
          <w:rFonts w:ascii="Calibri" w:hAnsi="Calibri" w:cs="Calibri"/>
          <w:b/>
          <w:bCs/>
          <w:lang w:eastAsia="es-ES"/>
        </w:rPr>
        <w:t xml:space="preserve">CONTRATISTA </w:t>
      </w:r>
      <w:r w:rsidRPr="00A37A0B">
        <w:rPr>
          <w:rFonts w:ascii="Calibri" w:hAnsi="Calibri" w:cs="Calibri"/>
          <w:lang w:eastAsia="es-ES"/>
        </w:rPr>
        <w:t xml:space="preserve">se niegue o no emita la planilla o certificado final dentro del plazo solicitado por el </w:t>
      </w:r>
      <w:r w:rsidRPr="00A37A0B">
        <w:rPr>
          <w:rFonts w:ascii="Calibri" w:hAnsi="Calibri" w:cs="Calibri"/>
          <w:b/>
          <w:bCs/>
          <w:lang w:eastAsia="es-ES"/>
        </w:rPr>
        <w:t>SUPERVISOR</w:t>
      </w:r>
      <w:r w:rsidRPr="00A37A0B">
        <w:rPr>
          <w:rFonts w:ascii="Calibri" w:hAnsi="Calibri" w:cs="Calibri"/>
          <w:lang w:eastAsia="es-ES"/>
        </w:rPr>
        <w:t xml:space="preserve">, </w:t>
      </w:r>
      <w:r w:rsidRPr="00A37A0B">
        <w:rPr>
          <w:rFonts w:ascii="Calibri" w:hAnsi="Calibri" w:cs="Calibri"/>
          <w:b/>
          <w:bCs/>
          <w:lang w:eastAsia="es-ES"/>
        </w:rPr>
        <w:t>YPFB</w:t>
      </w:r>
      <w:r w:rsidRPr="00A37A0B">
        <w:rPr>
          <w:rFonts w:ascii="Calibri" w:hAnsi="Calibri" w:cs="Calibri"/>
          <w:lang w:eastAsia="es-ES"/>
        </w:rPr>
        <w:t xml:space="preserve"> autorizará al </w:t>
      </w:r>
      <w:r w:rsidRPr="00A37A0B">
        <w:rPr>
          <w:rFonts w:ascii="Calibri" w:hAnsi="Calibri" w:cs="Calibri"/>
          <w:b/>
          <w:bCs/>
          <w:lang w:eastAsia="es-ES"/>
        </w:rPr>
        <w:t>SUPERVISOR</w:t>
      </w:r>
      <w:r w:rsidRPr="00A37A0B">
        <w:rPr>
          <w:rFonts w:ascii="Calibri" w:hAnsi="Calibri" w:cs="Calibri"/>
          <w:lang w:eastAsia="es-ES"/>
        </w:rPr>
        <w:t xml:space="preserve"> la suscripción de la misma en su lugar, a cuyo efecto el </w:t>
      </w:r>
      <w:r w:rsidRPr="00A37A0B">
        <w:rPr>
          <w:rFonts w:ascii="Calibri" w:hAnsi="Calibri" w:cs="Calibri"/>
          <w:b/>
          <w:bCs/>
          <w:lang w:eastAsia="es-ES"/>
        </w:rPr>
        <w:t>SUPERVISOR</w:t>
      </w:r>
      <w:r w:rsidRPr="00A37A0B">
        <w:rPr>
          <w:rFonts w:ascii="Calibri" w:hAnsi="Calibri" w:cs="Calibri"/>
          <w:lang w:eastAsia="es-ES"/>
        </w:rPr>
        <w:t xml:space="preserve"> en coordinación con el </w:t>
      </w:r>
      <w:r w:rsidRPr="00A37A0B">
        <w:rPr>
          <w:rFonts w:ascii="Calibri" w:hAnsi="Calibri" w:cs="Calibri"/>
          <w:b/>
          <w:bCs/>
          <w:lang w:eastAsia="es-ES"/>
        </w:rPr>
        <w:t>FISCAL DE OBRA</w:t>
      </w:r>
      <w:r w:rsidRPr="00A37A0B">
        <w:rPr>
          <w:rFonts w:ascii="Calibri" w:hAnsi="Calibri" w:cs="Calibri"/>
          <w:lang w:eastAsia="es-ES"/>
        </w:rPr>
        <w:t xml:space="preserve"> emitirán los documentos necesarios para procesar la liquidación del Contrato, mismos que no podrán ser objeto de reclamo posterior por el </w:t>
      </w:r>
      <w:r w:rsidRPr="00A37A0B">
        <w:rPr>
          <w:rFonts w:ascii="Calibri" w:hAnsi="Calibri" w:cs="Calibri"/>
          <w:b/>
          <w:bCs/>
          <w:lang w:eastAsia="es-ES"/>
        </w:rPr>
        <w:t>CONTRATISTA</w:t>
      </w:r>
      <w:r w:rsidRPr="00A37A0B">
        <w:rPr>
          <w:rFonts w:ascii="Calibri" w:hAnsi="Calibri" w:cs="Calibri"/>
          <w:lang w:eastAsia="es-ES"/>
        </w:rPr>
        <w:t xml:space="preserve">. </w:t>
      </w:r>
    </w:p>
    <w:p w14:paraId="61B78081" w14:textId="77777777" w:rsidR="004A731A" w:rsidRPr="00A37A0B" w:rsidRDefault="004A731A" w:rsidP="004A731A">
      <w:pPr>
        <w:tabs>
          <w:tab w:val="left" w:pos="567"/>
        </w:tabs>
        <w:spacing w:before="120" w:after="120"/>
        <w:ind w:left="927"/>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lang w:eastAsia="es-ES"/>
        </w:rPr>
        <w:t>SUPERVISOR</w:t>
      </w:r>
      <w:r w:rsidRPr="00A37A0B">
        <w:rPr>
          <w:rFonts w:ascii="Calibri" w:hAnsi="Calibri" w:cs="Calibri"/>
          <w:lang w:eastAsia="es-ES"/>
        </w:rPr>
        <w:t xml:space="preserve"> a solicitud de YPFB, procederá a establecer y certificar los trabajos y/o actividades ejecutadas en el proyecto, mismas que deberán ser útiles para continuar la ejecución de la Obra.</w:t>
      </w:r>
    </w:p>
    <w:p w14:paraId="57C9B0F3" w14:textId="77777777" w:rsidR="004A731A" w:rsidRPr="00A37A0B" w:rsidRDefault="004A731A" w:rsidP="00A66C3E">
      <w:pPr>
        <w:numPr>
          <w:ilvl w:val="0"/>
          <w:numId w:val="60"/>
        </w:numPr>
        <w:tabs>
          <w:tab w:val="left" w:pos="567"/>
        </w:tabs>
        <w:jc w:val="both"/>
        <w:rPr>
          <w:rFonts w:ascii="Calibri" w:hAnsi="Calibri" w:cs="Calibri"/>
          <w:lang w:eastAsia="es-ES"/>
        </w:rPr>
      </w:pPr>
      <w:r w:rsidRPr="00A37A0B">
        <w:rPr>
          <w:rFonts w:ascii="Calibri" w:hAnsi="Calibri" w:cs="Calibri"/>
          <w:lang w:val="es-ES_tradnl" w:eastAsia="es-ES"/>
        </w:rPr>
        <w:t xml:space="preserve">En el caso, que el monto de la multa por atraso en la entrega, alcance al veinte por ciento (20%) del monto total del contrato, </w:t>
      </w:r>
      <w:r w:rsidRPr="00A37A0B">
        <w:rPr>
          <w:rFonts w:ascii="Calibri" w:hAnsi="Calibri" w:cs="Arial"/>
          <w:b/>
          <w:lang w:eastAsia="es-ES"/>
        </w:rPr>
        <w:t>YPFB</w:t>
      </w:r>
      <w:r w:rsidRPr="00A37A0B">
        <w:rPr>
          <w:rFonts w:ascii="Calibri" w:hAnsi="Calibri" w:cs="Calibri"/>
          <w:lang w:val="es-ES_tradnl" w:eastAsia="es-ES"/>
        </w:rPr>
        <w:t xml:space="preserve"> deberá notificar de manera inmediata mediante carta notariada que la resolución de contrato se ha hecho efectiva. </w:t>
      </w:r>
    </w:p>
    <w:p w14:paraId="6F963D2E" w14:textId="77777777" w:rsidR="004A731A" w:rsidRPr="00A37A0B" w:rsidRDefault="004A731A" w:rsidP="00A66C3E">
      <w:pPr>
        <w:numPr>
          <w:ilvl w:val="1"/>
          <w:numId w:val="68"/>
        </w:numPr>
        <w:tabs>
          <w:tab w:val="left" w:pos="567"/>
        </w:tabs>
        <w:jc w:val="both"/>
        <w:rPr>
          <w:rFonts w:ascii="Calibri" w:hAnsi="Calibri" w:cs="Calibri"/>
          <w:lang w:eastAsia="es-ES"/>
        </w:rPr>
      </w:pPr>
      <w:r w:rsidRPr="00A37A0B">
        <w:rPr>
          <w:rFonts w:ascii="Calibri" w:hAnsi="Calibri" w:cs="Calibri"/>
          <w:lang w:eastAsia="es-ES"/>
        </w:rPr>
        <w:t xml:space="preserve">Las partes podrán resolver el contrato de común acuerdo. </w:t>
      </w:r>
    </w:p>
    <w:p w14:paraId="71B604EB" w14:textId="77777777" w:rsidR="004A731A" w:rsidRPr="00A37A0B" w:rsidRDefault="004A731A" w:rsidP="004A731A">
      <w:pPr>
        <w:tabs>
          <w:tab w:val="left" w:pos="567"/>
        </w:tabs>
        <w:ind w:left="526"/>
        <w:jc w:val="both"/>
        <w:rPr>
          <w:rFonts w:ascii="Calibri" w:hAnsi="Calibri" w:cs="Calibri"/>
          <w:lang w:eastAsia="es-ES"/>
        </w:rPr>
      </w:pPr>
    </w:p>
    <w:p w14:paraId="6EE7AB45"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 xml:space="preserve">VIGÉSIMA SÉPTIMA.- (SOLUCIÓN DE CONTROVERSIAS). </w:t>
      </w:r>
    </w:p>
    <w:p w14:paraId="48A278AB" w14:textId="77777777" w:rsidR="004A731A" w:rsidRPr="00A37A0B" w:rsidRDefault="004A731A" w:rsidP="004A731A">
      <w:pPr>
        <w:jc w:val="both"/>
        <w:rPr>
          <w:rFonts w:ascii="Calibri" w:hAnsi="Calibri" w:cs="Calibri"/>
          <w:b/>
          <w:lang w:val="es-BO" w:eastAsia="es-ES"/>
        </w:rPr>
      </w:pPr>
    </w:p>
    <w:p w14:paraId="1BFC02AD"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2DFF766C" w14:textId="77777777" w:rsidR="004A731A" w:rsidRPr="00A37A0B" w:rsidRDefault="004A731A" w:rsidP="004A731A">
      <w:pPr>
        <w:jc w:val="both"/>
        <w:rPr>
          <w:rFonts w:ascii="Calibri" w:hAnsi="Calibri" w:cs="Calibri"/>
          <w:lang w:val="es-BO" w:eastAsia="es-ES"/>
        </w:rPr>
      </w:pPr>
    </w:p>
    <w:p w14:paraId="3C6EE354" w14:textId="77777777" w:rsidR="004A731A" w:rsidRPr="00A37A0B" w:rsidRDefault="004A731A" w:rsidP="004A731A">
      <w:pPr>
        <w:jc w:val="both"/>
        <w:rPr>
          <w:rFonts w:ascii="Calibri" w:hAnsi="Calibri" w:cs="Calibri"/>
          <w:lang w:val="es-BO" w:eastAsia="es-ES"/>
        </w:rPr>
      </w:pPr>
      <w:r w:rsidRPr="00A37A0B">
        <w:rPr>
          <w:rFonts w:ascii="Calibri" w:hAnsi="Calibri" w:cs="Calibri"/>
          <w:b/>
          <w:lang w:val="es-BO" w:eastAsia="es-ES"/>
        </w:rPr>
        <w:t>VIGÉSIMA OCTAVA.- (MODIFICACIÓN AL CONTRATO).</w:t>
      </w:r>
      <w:r w:rsidRPr="00A37A0B">
        <w:rPr>
          <w:rFonts w:ascii="Calibri" w:hAnsi="Calibri" w:cs="Calibri"/>
          <w:lang w:val="es-BO" w:eastAsia="es-ES"/>
        </w:rPr>
        <w:t xml:space="preserve"> </w:t>
      </w:r>
    </w:p>
    <w:p w14:paraId="0513DC0B" w14:textId="77777777" w:rsidR="004A731A" w:rsidRPr="00A37A0B" w:rsidRDefault="004A731A" w:rsidP="004A731A">
      <w:pPr>
        <w:jc w:val="both"/>
        <w:rPr>
          <w:rFonts w:ascii="Calibri" w:hAnsi="Calibri" w:cs="Calibri"/>
          <w:lang w:val="es-BO" w:eastAsia="es-ES"/>
        </w:rPr>
      </w:pPr>
    </w:p>
    <w:p w14:paraId="65ED5342" w14:textId="77777777" w:rsidR="004A731A" w:rsidRPr="00A37A0B" w:rsidRDefault="004A731A" w:rsidP="004A731A">
      <w:pPr>
        <w:ind w:left="705" w:hanging="705"/>
        <w:jc w:val="both"/>
        <w:rPr>
          <w:rFonts w:ascii="Calibri" w:hAnsi="Calibri" w:cs="Calibri"/>
          <w:lang w:eastAsia="es-ES"/>
        </w:rPr>
      </w:pPr>
      <w:r w:rsidRPr="00A37A0B">
        <w:rPr>
          <w:rFonts w:ascii="Calibri" w:hAnsi="Calibri" w:cs="Calibri"/>
          <w:b/>
          <w:bCs/>
          <w:color w:val="000000"/>
          <w:lang w:eastAsia="es-ES"/>
        </w:rPr>
        <w:t>28.1</w:t>
      </w:r>
      <w:r w:rsidRPr="00A37A0B">
        <w:rPr>
          <w:rFonts w:ascii="Calibri" w:hAnsi="Calibri" w:cs="Calibri"/>
          <w:b/>
          <w:bCs/>
          <w:color w:val="000000"/>
          <w:lang w:eastAsia="es-ES"/>
        </w:rPr>
        <w:tab/>
        <w:t xml:space="preserve">YPFB </w:t>
      </w:r>
      <w:r w:rsidRPr="00A37A0B">
        <w:rPr>
          <w:rFonts w:ascii="Calibri" w:hAnsi="Calibri" w:cs="Calibri"/>
          <w:color w:val="000000"/>
          <w:lang w:eastAsia="es-ES"/>
        </w:rPr>
        <w:t xml:space="preserve">y el </w:t>
      </w:r>
      <w:r w:rsidRPr="00A37A0B">
        <w:rPr>
          <w:rFonts w:ascii="Calibri" w:hAnsi="Calibri" w:cs="Calibri"/>
          <w:b/>
          <w:color w:val="000000"/>
          <w:lang w:eastAsia="es-ES"/>
        </w:rPr>
        <w:t>CONTRATISTA</w:t>
      </w:r>
      <w:r w:rsidRPr="00A37A0B">
        <w:rPr>
          <w:rFonts w:ascii="Calibri" w:hAnsi="Calibri" w:cs="Calibri"/>
          <w:color w:val="000000"/>
          <w:lang w:eastAsia="es-ES"/>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14:paraId="5C9FECD5" w14:textId="77777777" w:rsidR="004A731A" w:rsidRPr="00A37A0B" w:rsidRDefault="004A731A" w:rsidP="004A731A">
      <w:pPr>
        <w:spacing w:before="120" w:after="120"/>
        <w:ind w:left="705"/>
        <w:jc w:val="both"/>
        <w:rPr>
          <w:rFonts w:ascii="Calibri" w:hAnsi="Calibri" w:cs="Calibri"/>
          <w:lang w:eastAsia="es-ES"/>
        </w:rPr>
      </w:pPr>
      <w:r w:rsidRPr="00A37A0B">
        <w:rPr>
          <w:rFonts w:ascii="Calibri" w:hAnsi="Calibri" w:cs="Calibri"/>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7E4D89C2" w14:textId="77777777" w:rsidR="004A731A" w:rsidRPr="00A37A0B" w:rsidRDefault="004A731A" w:rsidP="004A731A">
      <w:pPr>
        <w:spacing w:before="120" w:after="120"/>
        <w:ind w:left="705" w:right="-7"/>
        <w:jc w:val="both"/>
        <w:rPr>
          <w:rFonts w:ascii="Calibri" w:eastAsia="Calibri" w:hAnsi="Calibri" w:cs="Calibri"/>
          <w:lang w:eastAsia="es-ES"/>
        </w:rPr>
      </w:pPr>
      <w:r w:rsidRPr="00A37A0B">
        <w:rPr>
          <w:rFonts w:ascii="Calibri" w:eastAsia="Calibri" w:hAnsi="Calibri" w:cs="Calibri"/>
          <w:lang w:eastAsia="es-ES"/>
        </w:rPr>
        <w:t>Una vez aceptada la solicitud de modificación al Contrato, los precios consensuados entre las Partes serán considerados definitivos.</w:t>
      </w:r>
    </w:p>
    <w:p w14:paraId="7FAAC445" w14:textId="77777777" w:rsidR="004A731A" w:rsidRPr="00A37A0B" w:rsidRDefault="004A731A" w:rsidP="004A731A">
      <w:pPr>
        <w:autoSpaceDE w:val="0"/>
        <w:autoSpaceDN w:val="0"/>
        <w:adjustRightInd w:val="0"/>
        <w:spacing w:before="120" w:after="120"/>
        <w:ind w:left="705" w:right="-7"/>
        <w:contextualSpacing/>
        <w:jc w:val="both"/>
        <w:rPr>
          <w:rFonts w:ascii="Calibri" w:eastAsia="Calibri" w:hAnsi="Calibri" w:cs="Calibri"/>
          <w:lang w:val="es-BO"/>
        </w:rPr>
      </w:pPr>
      <w:r w:rsidRPr="00A37A0B">
        <w:rPr>
          <w:rFonts w:ascii="Calibri" w:eastAsia="Calibri" w:hAnsi="Calibri" w:cs="Calibri"/>
          <w:lang w:val="es-BO"/>
        </w:rPr>
        <w:t xml:space="preserve">La suscripción de un contrato modificatorio u orden de cambio no dará lugar a modificaciones en la estructura de costos presentados, referente a la oferta técnico – económica del </w:t>
      </w:r>
      <w:r w:rsidRPr="00A37A0B">
        <w:rPr>
          <w:rFonts w:ascii="Calibri" w:eastAsia="Calibri" w:hAnsi="Calibri" w:cs="Calibri"/>
          <w:b/>
          <w:lang w:val="es-BO"/>
        </w:rPr>
        <w:t>CONTRATISTA</w:t>
      </w:r>
      <w:r w:rsidRPr="00A37A0B">
        <w:rPr>
          <w:rFonts w:ascii="Calibri" w:eastAsia="Calibri" w:hAnsi="Calibri" w:cs="Calibri"/>
          <w:lang w:val="es-BO"/>
        </w:rPr>
        <w:t xml:space="preserve"> respecto al pago de horas hombre (HH), costos indirectos y servicios.</w:t>
      </w:r>
    </w:p>
    <w:p w14:paraId="55388161" w14:textId="77777777" w:rsidR="004A731A" w:rsidRPr="00A37A0B" w:rsidRDefault="004A731A" w:rsidP="004A731A">
      <w:pPr>
        <w:autoSpaceDE w:val="0"/>
        <w:autoSpaceDN w:val="0"/>
        <w:adjustRightInd w:val="0"/>
        <w:spacing w:before="120" w:after="120"/>
        <w:ind w:right="-7"/>
        <w:contextualSpacing/>
        <w:jc w:val="both"/>
        <w:rPr>
          <w:rFonts w:ascii="Calibri" w:eastAsia="Calibri" w:hAnsi="Calibri" w:cs="Calibri"/>
          <w:lang w:val="es-BO"/>
        </w:rPr>
      </w:pPr>
    </w:p>
    <w:p w14:paraId="73C838E2" w14:textId="77777777" w:rsidR="004A731A" w:rsidRPr="00A37A0B" w:rsidRDefault="004A731A" w:rsidP="004A731A">
      <w:pPr>
        <w:autoSpaceDE w:val="0"/>
        <w:autoSpaceDN w:val="0"/>
        <w:spacing w:before="120" w:after="120"/>
        <w:ind w:left="705"/>
        <w:jc w:val="both"/>
        <w:rPr>
          <w:rFonts w:ascii="Calibri" w:hAnsi="Calibri" w:cs="Calibri"/>
          <w:color w:val="000000"/>
          <w:lang w:eastAsia="es-ES"/>
        </w:rPr>
      </w:pPr>
      <w:r w:rsidRPr="00A37A0B">
        <w:rPr>
          <w:rFonts w:ascii="Calibri" w:hAnsi="Calibri" w:cs="Calibri"/>
          <w:color w:val="000000"/>
          <w:lang w:eastAsia="es-ES"/>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r w:rsidRPr="00A37A0B">
        <w:rPr>
          <w:rFonts w:ascii="Calibri" w:hAnsi="Calibri" w:cs="Calibri"/>
          <w:b/>
          <w:bCs/>
          <w:color w:val="000000"/>
          <w:lang w:eastAsia="es-ES"/>
        </w:rPr>
        <w:t>YPFB</w:t>
      </w:r>
      <w:r w:rsidRPr="00A37A0B">
        <w:rPr>
          <w:rFonts w:ascii="Calibri" w:hAnsi="Calibri" w:cs="Calibri"/>
          <w:color w:val="000000"/>
          <w:lang w:eastAsia="es-ES"/>
        </w:rPr>
        <w:t xml:space="preserve">. A tal efecto el </w:t>
      </w:r>
      <w:r w:rsidRPr="00A37A0B">
        <w:rPr>
          <w:rFonts w:ascii="Calibri" w:hAnsi="Calibri" w:cs="Calibri"/>
          <w:b/>
          <w:color w:val="000000"/>
          <w:lang w:eastAsia="es-ES"/>
        </w:rPr>
        <w:t>CONTRATISTA</w:t>
      </w:r>
      <w:r w:rsidRPr="00A37A0B">
        <w:rPr>
          <w:rFonts w:ascii="Calibri" w:hAnsi="Calibri" w:cs="Calibri"/>
          <w:color w:val="000000"/>
          <w:lang w:eastAsia="es-ES"/>
        </w:rPr>
        <w:t xml:space="preserve"> se compromete a suministrar toda la información necesaria para que </w:t>
      </w:r>
      <w:r w:rsidRPr="00A37A0B">
        <w:rPr>
          <w:rFonts w:ascii="Calibri" w:hAnsi="Calibri" w:cs="Calibri"/>
          <w:b/>
          <w:bCs/>
          <w:color w:val="000000"/>
          <w:lang w:eastAsia="es-ES"/>
        </w:rPr>
        <w:t>YPFB</w:t>
      </w:r>
      <w:r w:rsidRPr="00A37A0B">
        <w:rPr>
          <w:rFonts w:ascii="Calibri" w:hAnsi="Calibri" w:cs="Calibri"/>
          <w:color w:val="000000"/>
          <w:lang w:eastAsia="es-ES"/>
        </w:rPr>
        <w:t xml:space="preserve"> pueda gestionar toda autorización interna que requiera.</w:t>
      </w:r>
    </w:p>
    <w:p w14:paraId="633B1D5A" w14:textId="77777777" w:rsidR="004A731A" w:rsidRPr="00A37A0B" w:rsidRDefault="004A731A" w:rsidP="004A731A">
      <w:pPr>
        <w:spacing w:before="120" w:after="120"/>
        <w:ind w:left="705"/>
        <w:jc w:val="both"/>
        <w:rPr>
          <w:rFonts w:ascii="Calibri" w:hAnsi="Calibri" w:cs="Calibri"/>
          <w:b/>
          <w:lang w:eastAsia="es-ES"/>
        </w:rPr>
      </w:pPr>
      <w:r w:rsidRPr="00A37A0B">
        <w:rPr>
          <w:rFonts w:ascii="Calibri" w:hAnsi="Calibri" w:cs="Calibri"/>
          <w:lang w:eastAsia="es-ES"/>
        </w:rPr>
        <w:t xml:space="preserve">En caso que el </w:t>
      </w:r>
      <w:r w:rsidRPr="00A37A0B">
        <w:rPr>
          <w:rFonts w:ascii="Calibri" w:hAnsi="Calibri" w:cs="Calibri"/>
          <w:b/>
          <w:lang w:eastAsia="es-ES"/>
        </w:rPr>
        <w:t>CONTRATISTA</w:t>
      </w:r>
      <w:r w:rsidRPr="00A37A0B">
        <w:rPr>
          <w:rFonts w:ascii="Calibri" w:hAnsi="Calibri" w:cs="Calibri"/>
          <w:lang w:eastAsia="es-ES"/>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A37A0B">
        <w:rPr>
          <w:rFonts w:ascii="Calibri" w:hAnsi="Calibri" w:cs="Calibri"/>
          <w:b/>
          <w:lang w:eastAsia="es-ES"/>
        </w:rPr>
        <w:t>CONTRATISTA</w:t>
      </w:r>
      <w:r w:rsidRPr="00A37A0B">
        <w:rPr>
          <w:rFonts w:ascii="Calibri" w:hAnsi="Calibri" w:cs="Calibri"/>
          <w:lang w:eastAsia="es-ES"/>
        </w:rPr>
        <w:t xml:space="preserve"> a su entera responsabilidad sin posibilidad de reclamo posterior alguno a </w:t>
      </w:r>
      <w:r w:rsidRPr="00A37A0B">
        <w:rPr>
          <w:rFonts w:ascii="Calibri" w:hAnsi="Calibri" w:cs="Calibri"/>
          <w:b/>
          <w:lang w:eastAsia="es-ES"/>
        </w:rPr>
        <w:t xml:space="preserve">YPFB. </w:t>
      </w:r>
    </w:p>
    <w:p w14:paraId="6DE1EB38" w14:textId="77777777" w:rsidR="004A731A" w:rsidRPr="00A37A0B" w:rsidRDefault="004A731A" w:rsidP="004A731A">
      <w:pPr>
        <w:spacing w:before="120" w:after="120"/>
        <w:ind w:left="705"/>
        <w:jc w:val="both"/>
        <w:rPr>
          <w:rFonts w:ascii="Calibri" w:hAnsi="Calibri" w:cs="Calibri"/>
          <w:lang w:eastAsia="es-ES"/>
        </w:rPr>
      </w:pPr>
      <w:r w:rsidRPr="00A37A0B">
        <w:rPr>
          <w:rFonts w:ascii="Calibri" w:hAnsi="Calibri" w:cs="Calibri"/>
          <w:lang w:eastAsia="es-ES"/>
        </w:rPr>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A37A0B">
        <w:rPr>
          <w:rFonts w:ascii="Calibri" w:hAnsi="Calibri" w:cs="Calibri"/>
          <w:b/>
          <w:bCs/>
          <w:lang w:eastAsia="es-ES"/>
        </w:rPr>
        <w:t>SUPERVISOR</w:t>
      </w:r>
      <w:r w:rsidRPr="00A37A0B">
        <w:rPr>
          <w:rFonts w:ascii="Calibri" w:hAnsi="Calibri" w:cs="Calibri"/>
          <w:lang w:eastAsia="es-ES"/>
        </w:rPr>
        <w:t xml:space="preserve"> y el </w:t>
      </w:r>
      <w:r w:rsidRPr="00A37A0B">
        <w:rPr>
          <w:rFonts w:ascii="Calibri" w:hAnsi="Calibri" w:cs="Calibri"/>
          <w:b/>
          <w:bCs/>
          <w:lang w:eastAsia="es-ES"/>
        </w:rPr>
        <w:t>FISCAL DE OBRA</w:t>
      </w:r>
      <w:r w:rsidRPr="00A37A0B">
        <w:rPr>
          <w:rFonts w:ascii="Calibri" w:hAnsi="Calibri" w:cs="Calibri"/>
          <w:lang w:eastAsia="es-ES"/>
        </w:rPr>
        <w:t>.</w:t>
      </w:r>
    </w:p>
    <w:p w14:paraId="0F09C845" w14:textId="77777777" w:rsidR="004A731A" w:rsidRPr="00A37A0B" w:rsidRDefault="004A731A" w:rsidP="004A731A">
      <w:pPr>
        <w:spacing w:before="120" w:after="120"/>
        <w:ind w:left="705"/>
        <w:jc w:val="both"/>
        <w:rPr>
          <w:rFonts w:ascii="Calibri" w:hAnsi="Calibri" w:cs="Calibri"/>
          <w:lang w:eastAsia="es-ES"/>
        </w:rPr>
      </w:pPr>
      <w:r w:rsidRPr="00A37A0B">
        <w:rPr>
          <w:rFonts w:ascii="Calibri" w:hAnsi="Calibri" w:cs="Calibri"/>
          <w:lang w:eastAsia="es-ES"/>
        </w:rPr>
        <w:lastRenderedPageBreak/>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14:paraId="0554BB8A" w14:textId="77777777" w:rsidR="004A731A" w:rsidRPr="00A37A0B" w:rsidRDefault="004A731A" w:rsidP="004A731A">
      <w:pPr>
        <w:spacing w:before="120" w:after="120"/>
        <w:ind w:left="705" w:hanging="705"/>
        <w:jc w:val="both"/>
        <w:rPr>
          <w:rFonts w:ascii="Calibri" w:hAnsi="Calibri" w:cs="Calibri"/>
          <w:lang w:eastAsia="es-ES"/>
        </w:rPr>
      </w:pPr>
      <w:r w:rsidRPr="00A37A0B">
        <w:rPr>
          <w:rFonts w:ascii="Calibri" w:hAnsi="Calibri" w:cs="Calibri"/>
          <w:b/>
          <w:lang w:eastAsia="es-ES"/>
        </w:rPr>
        <w:t>28.2</w:t>
      </w:r>
      <w:r w:rsidRPr="00A37A0B">
        <w:rPr>
          <w:rFonts w:ascii="Calibri" w:hAnsi="Calibri" w:cs="Calibri"/>
          <w:lang w:eastAsia="es-ES"/>
        </w:rPr>
        <w:tab/>
        <w:t xml:space="preserve">El </w:t>
      </w:r>
      <w:r w:rsidRPr="00A37A0B">
        <w:rPr>
          <w:rFonts w:ascii="Calibri" w:hAnsi="Calibri" w:cs="Calibri"/>
          <w:b/>
          <w:lang w:eastAsia="es-ES"/>
        </w:rPr>
        <w:t xml:space="preserve">FISCAL DE OBRA </w:t>
      </w:r>
      <w:r w:rsidRPr="00A37A0B">
        <w:rPr>
          <w:rFonts w:ascii="Calibri" w:hAnsi="Calibri" w:cs="Calibri"/>
          <w:lang w:eastAsia="es-ES"/>
        </w:rPr>
        <w:t xml:space="preserve">en coordinación con el </w:t>
      </w:r>
      <w:r w:rsidRPr="00A37A0B">
        <w:rPr>
          <w:rFonts w:ascii="Calibri" w:hAnsi="Calibri" w:cs="Calibri"/>
          <w:b/>
          <w:lang w:eastAsia="es-ES"/>
        </w:rPr>
        <w:t>SUPERVISOR</w:t>
      </w:r>
      <w:r w:rsidRPr="00A37A0B">
        <w:rPr>
          <w:rFonts w:ascii="Calibri" w:hAnsi="Calibri" w:cs="Calibri"/>
          <w:lang w:eastAsia="es-ES"/>
        </w:rPr>
        <w:t xml:space="preserve"> puede ordenar las modificaciones a través de los siguientes instrumentos:</w:t>
      </w:r>
    </w:p>
    <w:p w14:paraId="1EAB40A7" w14:textId="77777777" w:rsidR="004A731A" w:rsidRPr="00A37A0B" w:rsidRDefault="004A731A" w:rsidP="00A66C3E">
      <w:pPr>
        <w:numPr>
          <w:ilvl w:val="0"/>
          <w:numId w:val="52"/>
        </w:numPr>
        <w:spacing w:before="120" w:after="120"/>
        <w:jc w:val="both"/>
        <w:rPr>
          <w:rFonts w:ascii="Calibri" w:hAnsi="Calibri" w:cs="Calibri"/>
          <w:lang w:eastAsia="es-ES"/>
        </w:rPr>
      </w:pPr>
      <w:r w:rsidRPr="00A37A0B">
        <w:rPr>
          <w:rFonts w:ascii="Calibri" w:hAnsi="Calibri" w:cs="Calibri"/>
          <w:b/>
          <w:bCs/>
          <w:lang w:eastAsia="es-ES"/>
        </w:rPr>
        <w:t xml:space="preserve">Mediante una Orden de Trabajo: </w:t>
      </w:r>
    </w:p>
    <w:p w14:paraId="2ADBFDE4" w14:textId="77777777" w:rsidR="004A731A" w:rsidRPr="00A37A0B" w:rsidRDefault="004A731A" w:rsidP="004A731A">
      <w:pPr>
        <w:spacing w:before="120" w:after="120"/>
        <w:ind w:left="1080"/>
        <w:jc w:val="both"/>
        <w:rPr>
          <w:rFonts w:ascii="Calibri" w:hAnsi="Calibri" w:cs="Calibri"/>
          <w:lang w:eastAsia="es-ES"/>
        </w:rPr>
      </w:pPr>
      <w:r w:rsidRPr="00A37A0B">
        <w:rPr>
          <w:rFonts w:ascii="Calibri" w:hAnsi="Calibri" w:cs="Calibri"/>
          <w:lang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A37A0B">
        <w:rPr>
          <w:rFonts w:ascii="Calibri" w:hAnsi="Calibri" w:cs="Calibri"/>
          <w:b/>
          <w:lang w:eastAsia="es-ES"/>
        </w:rPr>
        <w:t>FISCAL DE OBRA</w:t>
      </w:r>
      <w:r w:rsidRPr="00A37A0B">
        <w:rPr>
          <w:rFonts w:ascii="Calibri" w:hAnsi="Calibri" w:cs="Calibri"/>
          <w:lang w:eastAsia="es-ES"/>
        </w:rPr>
        <w:t xml:space="preserve"> y </w:t>
      </w:r>
      <w:r w:rsidRPr="00A37A0B">
        <w:rPr>
          <w:rFonts w:ascii="Calibri" w:hAnsi="Calibri" w:cs="Calibri"/>
          <w:b/>
          <w:bCs/>
          <w:lang w:eastAsia="es-ES"/>
        </w:rPr>
        <w:t>SUPERVISOR</w:t>
      </w:r>
      <w:r w:rsidRPr="00A37A0B">
        <w:rPr>
          <w:rFonts w:ascii="Calibri" w:hAnsi="Calibri" w:cs="Calibri"/>
          <w:lang w:eastAsia="es-ES"/>
        </w:rPr>
        <w:t>, mediante carta expresa, o en el libro de órdenes, siempre en procura de un eficiente desarrollo y ejecución de la Obra. La emisión de órdenes de trabajo, no deberán dar lugar a la emisión posterior de orden de cambio para el mismo objeto.</w:t>
      </w:r>
    </w:p>
    <w:p w14:paraId="54A7E8A5" w14:textId="77777777" w:rsidR="004A731A" w:rsidRPr="00A37A0B" w:rsidRDefault="004A731A" w:rsidP="00A66C3E">
      <w:pPr>
        <w:numPr>
          <w:ilvl w:val="0"/>
          <w:numId w:val="52"/>
        </w:numPr>
        <w:spacing w:before="120" w:after="120"/>
        <w:jc w:val="both"/>
        <w:rPr>
          <w:rFonts w:ascii="Calibri" w:hAnsi="Calibri" w:cs="Calibri"/>
          <w:lang w:eastAsia="es-ES"/>
        </w:rPr>
      </w:pPr>
      <w:r w:rsidRPr="00A37A0B">
        <w:rPr>
          <w:rFonts w:ascii="Calibri" w:hAnsi="Calibri" w:cs="Calibri"/>
          <w:b/>
          <w:bCs/>
          <w:lang w:eastAsia="es-ES"/>
        </w:rPr>
        <w:t xml:space="preserve">Mediante Orden de Cambio: </w:t>
      </w:r>
    </w:p>
    <w:p w14:paraId="4894F375" w14:textId="77777777" w:rsidR="004A731A" w:rsidRPr="00A37A0B" w:rsidRDefault="004A731A" w:rsidP="004A731A">
      <w:pPr>
        <w:spacing w:before="120" w:after="120"/>
        <w:ind w:left="1080"/>
        <w:jc w:val="both"/>
        <w:rPr>
          <w:rFonts w:ascii="Calibri" w:hAnsi="Calibri" w:cs="Calibri"/>
          <w:lang w:eastAsia="es-ES"/>
        </w:rPr>
      </w:pPr>
      <w:r w:rsidRPr="00A37A0B">
        <w:rPr>
          <w:rFonts w:ascii="Calibri" w:hAnsi="Calibri" w:cs="Calibri"/>
          <w:lang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14:paraId="154CB077" w14:textId="77777777" w:rsidR="004A731A" w:rsidRPr="00A37A0B" w:rsidRDefault="004A731A" w:rsidP="004A731A">
      <w:pPr>
        <w:spacing w:before="120" w:after="120"/>
        <w:ind w:left="1080"/>
        <w:jc w:val="both"/>
        <w:rPr>
          <w:rFonts w:ascii="Calibri" w:hAnsi="Calibri" w:cs="Calibri"/>
          <w:lang w:eastAsia="es-ES"/>
        </w:rPr>
      </w:pPr>
      <w:r w:rsidRPr="00A37A0B">
        <w:rPr>
          <w:rFonts w:ascii="Calibri" w:hAnsi="Calibri" w:cs="Calibri"/>
          <w:lang w:eastAsia="es-ES"/>
        </w:rPr>
        <w:t xml:space="preserve">Una orden de cambio no puede modificar las características sustanciales del diseño. El incremento o disminución mediante orden de cambio (una o varias sumadas) solo admite el máximo del cinco por ciento (5%) del monto total de Contrato. </w:t>
      </w:r>
    </w:p>
    <w:p w14:paraId="3A1A7A5B" w14:textId="77777777" w:rsidR="004A731A" w:rsidRPr="00A37A0B" w:rsidRDefault="004A731A" w:rsidP="004A731A">
      <w:pPr>
        <w:spacing w:before="120" w:after="120"/>
        <w:ind w:left="1080"/>
        <w:jc w:val="both"/>
        <w:rPr>
          <w:rFonts w:ascii="Calibri" w:hAnsi="Calibri" w:cs="Calibri"/>
          <w:lang w:eastAsia="es-ES"/>
        </w:rPr>
      </w:pPr>
      <w:r w:rsidRPr="00A37A0B">
        <w:rPr>
          <w:rFonts w:ascii="Calibri" w:hAnsi="Calibri" w:cs="Calibri"/>
          <w:lang w:eastAsia="es-ES"/>
        </w:rPr>
        <w:t xml:space="preserve">El documento denominado orden de cambio que tendrá número correlativo y fecha del día de emisión, será elaborado con los sustentos técnicos y de financiamiento (disponibilidad de recursos), por el </w:t>
      </w:r>
      <w:r w:rsidRPr="00A37A0B">
        <w:rPr>
          <w:rFonts w:ascii="Calibri" w:hAnsi="Calibri" w:cs="Calibri"/>
          <w:b/>
          <w:bCs/>
          <w:lang w:eastAsia="es-ES"/>
        </w:rPr>
        <w:t>SUPERVISOR</w:t>
      </w:r>
      <w:r w:rsidRPr="00A37A0B">
        <w:rPr>
          <w:rFonts w:ascii="Calibri" w:hAnsi="Calibri" w:cs="Calibri"/>
          <w:lang w:eastAsia="es-ES"/>
        </w:rPr>
        <w:t xml:space="preserve"> en coordinación con el </w:t>
      </w:r>
      <w:r w:rsidRPr="00A37A0B">
        <w:rPr>
          <w:rFonts w:ascii="Calibri" w:hAnsi="Calibri" w:cs="Calibri"/>
          <w:b/>
          <w:bCs/>
          <w:lang w:eastAsia="es-ES"/>
        </w:rPr>
        <w:t>FISCAL DE OBRA</w:t>
      </w:r>
      <w:r w:rsidRPr="00A37A0B">
        <w:rPr>
          <w:rFonts w:ascii="Calibri" w:hAnsi="Calibri" w:cs="Calibri"/>
          <w:lang w:eastAsia="es-ES"/>
        </w:rPr>
        <w:t xml:space="preserve">, quien gestionara ante las instancias correspondientes su emisión. </w:t>
      </w:r>
    </w:p>
    <w:p w14:paraId="24D4C695" w14:textId="77777777" w:rsidR="004A731A" w:rsidRPr="00A37A0B" w:rsidRDefault="004A731A" w:rsidP="00A66C3E">
      <w:pPr>
        <w:numPr>
          <w:ilvl w:val="0"/>
          <w:numId w:val="52"/>
        </w:numPr>
        <w:spacing w:before="120" w:after="120"/>
        <w:jc w:val="both"/>
        <w:rPr>
          <w:rFonts w:ascii="Calibri" w:hAnsi="Calibri" w:cs="Calibri"/>
          <w:lang w:eastAsia="es-ES"/>
        </w:rPr>
      </w:pPr>
      <w:r w:rsidRPr="00A37A0B">
        <w:rPr>
          <w:rFonts w:ascii="Calibri" w:hAnsi="Calibri" w:cs="Calibri"/>
          <w:b/>
          <w:bCs/>
          <w:lang w:eastAsia="es-ES"/>
        </w:rPr>
        <w:t>Mediante Contrato Modificatorio:</w:t>
      </w:r>
    </w:p>
    <w:p w14:paraId="11D30D96" w14:textId="77777777" w:rsidR="004A731A" w:rsidRPr="00A37A0B" w:rsidRDefault="004A731A" w:rsidP="004A731A">
      <w:pPr>
        <w:spacing w:before="120" w:after="120"/>
        <w:ind w:left="1080"/>
        <w:jc w:val="both"/>
        <w:rPr>
          <w:rFonts w:ascii="Calibri" w:hAnsi="Calibri" w:cs="Calibri"/>
          <w:lang w:eastAsia="es-ES"/>
        </w:rPr>
      </w:pPr>
      <w:r w:rsidRPr="00A37A0B">
        <w:rPr>
          <w:rFonts w:ascii="Calibri" w:hAnsi="Calibri" w:cs="Calibri"/>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A37A0B">
        <w:rPr>
          <w:rFonts w:ascii="Calibri" w:hAnsi="Calibri" w:cs="Calibri"/>
          <w:b/>
          <w:lang w:eastAsia="es-ES"/>
        </w:rPr>
        <w:t>FISCAL DE OBRA</w:t>
      </w:r>
      <w:r w:rsidRPr="00A37A0B">
        <w:rPr>
          <w:rFonts w:ascii="Calibri" w:hAnsi="Calibri" w:cs="Calibri"/>
          <w:lang w:eastAsia="es-ES"/>
        </w:rPr>
        <w:t xml:space="preserve"> en coordinación con el </w:t>
      </w:r>
      <w:r w:rsidRPr="00A37A0B">
        <w:rPr>
          <w:rFonts w:ascii="Calibri" w:hAnsi="Calibri" w:cs="Calibri"/>
          <w:b/>
          <w:bCs/>
          <w:lang w:eastAsia="es-ES"/>
        </w:rPr>
        <w:t>SUPERVISOR</w:t>
      </w:r>
      <w:r w:rsidRPr="00A37A0B">
        <w:rPr>
          <w:rFonts w:ascii="Calibri" w:hAnsi="Calibri" w:cs="Calibri"/>
          <w:lang w:eastAsia="es-ES"/>
        </w:rPr>
        <w:t xml:space="preserve"> podrán formular el documento de sustento técnico-financiero que establezca las causas y razones por las cuales debiera ser suscrito este documento.</w:t>
      </w:r>
    </w:p>
    <w:p w14:paraId="68BCE398" w14:textId="77777777" w:rsidR="004A731A" w:rsidRPr="00A37A0B" w:rsidRDefault="004A731A" w:rsidP="004A731A">
      <w:pPr>
        <w:spacing w:before="120" w:after="120"/>
        <w:ind w:left="1080"/>
        <w:jc w:val="both"/>
        <w:rPr>
          <w:rFonts w:ascii="Calibri" w:hAnsi="Calibri" w:cs="Calibri"/>
          <w:lang w:eastAsia="es-ES"/>
        </w:rPr>
      </w:pPr>
      <w:r w:rsidRPr="00A37A0B">
        <w:rPr>
          <w:rFonts w:ascii="Calibri" w:hAnsi="Calibri" w:cs="Calibri"/>
          <w:lang w:eastAsia="es-ES"/>
        </w:rPr>
        <w:t xml:space="preserve">Esta modalidad de modificación de la Obra solo es admisible hasta el diez por ciento (10%) para incrementar o disminuir el monto total del Contrato, e independiente de la emisión de orden(es) de cambio. </w:t>
      </w:r>
    </w:p>
    <w:p w14:paraId="31742F96" w14:textId="77777777" w:rsidR="004A731A" w:rsidRPr="00A37A0B" w:rsidRDefault="004A731A" w:rsidP="004A731A">
      <w:pPr>
        <w:spacing w:before="120" w:after="120"/>
        <w:ind w:left="1080"/>
        <w:jc w:val="both"/>
        <w:rPr>
          <w:rFonts w:ascii="Calibri" w:hAnsi="Calibri" w:cs="Calibri"/>
          <w:lang w:eastAsia="es-ES"/>
        </w:rPr>
      </w:pPr>
      <w:r w:rsidRPr="00A37A0B">
        <w:rPr>
          <w:rFonts w:ascii="Calibri" w:hAnsi="Calibri" w:cs="Calibri"/>
          <w:lang w:eastAsia="es-ES"/>
        </w:rPr>
        <w:t xml:space="preserve">Los precios unitarios producto de creación de nuevos ítems deberán ser consensuados entre </w:t>
      </w:r>
      <w:r w:rsidRPr="00A37A0B">
        <w:rPr>
          <w:rFonts w:ascii="Calibri" w:hAnsi="Calibri" w:cs="Calibri"/>
          <w:b/>
          <w:bCs/>
          <w:lang w:eastAsia="es-ES"/>
        </w:rPr>
        <w:t>YPFB</w:t>
      </w:r>
      <w:r w:rsidRPr="00A37A0B">
        <w:rPr>
          <w:rFonts w:ascii="Calibri" w:hAnsi="Calibri" w:cs="Calibri"/>
          <w:lang w:eastAsia="es-ES"/>
        </w:rPr>
        <w:t xml:space="preserve"> y el </w:t>
      </w:r>
      <w:r w:rsidRPr="00A37A0B">
        <w:rPr>
          <w:rFonts w:ascii="Calibri" w:hAnsi="Calibri" w:cs="Calibri"/>
          <w:b/>
          <w:bCs/>
          <w:lang w:eastAsia="es-ES"/>
        </w:rPr>
        <w:t>CONTRATISTA</w:t>
      </w:r>
      <w:r w:rsidRPr="00A37A0B">
        <w:rPr>
          <w:rFonts w:ascii="Calibri" w:hAnsi="Calibri" w:cs="Calibri"/>
          <w:lang w:eastAsia="es-ES"/>
        </w:rPr>
        <w:t xml:space="preserve">, no se podrán incrementar los porcentajes en lo referido a costos indirectos y mano de obra, para ello el </w:t>
      </w:r>
      <w:r w:rsidRPr="00A37A0B">
        <w:rPr>
          <w:rFonts w:ascii="Calibri" w:hAnsi="Calibri" w:cs="Calibri"/>
          <w:b/>
          <w:lang w:eastAsia="es-ES"/>
        </w:rPr>
        <w:t xml:space="preserve">CONTRATISTA </w:t>
      </w:r>
      <w:r w:rsidRPr="00A37A0B">
        <w:rPr>
          <w:rFonts w:ascii="Calibri" w:hAnsi="Calibri" w:cs="Calibri"/>
          <w:lang w:eastAsia="es-ES"/>
        </w:rPr>
        <w:t xml:space="preserve">debe presentar un </w:t>
      </w:r>
      <w:r w:rsidRPr="00A37A0B">
        <w:rPr>
          <w:rFonts w:ascii="Calibri" w:hAnsi="Calibri" w:cs="Calibri"/>
          <w:lang w:val="es-BO" w:eastAsia="es-ES"/>
        </w:rPr>
        <w:t>programa para su realización, un presupuesto detallado de los costos, cotizaciones referenciales y precios estimados</w:t>
      </w:r>
      <w:r w:rsidRPr="00A37A0B">
        <w:rPr>
          <w:rFonts w:ascii="Calibri" w:hAnsi="Calibri" w:cs="Calibri"/>
          <w:lang w:eastAsia="es-ES"/>
        </w:rPr>
        <w:t xml:space="preserve"> </w:t>
      </w:r>
      <w:r w:rsidRPr="00A37A0B">
        <w:rPr>
          <w:rFonts w:ascii="Calibri" w:hAnsi="Calibri" w:cs="Calibri"/>
          <w:lang w:val="es-BO" w:eastAsia="es-ES"/>
        </w:rPr>
        <w:t xml:space="preserve">así como el impacto en el monto del Contrato y en el cronograma de trabajo. </w:t>
      </w:r>
      <w:r w:rsidRPr="00A37A0B">
        <w:rPr>
          <w:rFonts w:ascii="Calibri" w:hAnsi="Calibri" w:cs="Calibri"/>
          <w:lang w:eastAsia="es-ES"/>
        </w:rPr>
        <w:t xml:space="preserve">En el caso que signifique una disminución en la Obra, deberá concertarse previamente con el </w:t>
      </w:r>
      <w:r w:rsidRPr="00A37A0B">
        <w:rPr>
          <w:rFonts w:ascii="Calibri" w:hAnsi="Calibri" w:cs="Calibri"/>
          <w:b/>
          <w:bCs/>
          <w:lang w:eastAsia="es-ES"/>
        </w:rPr>
        <w:t>CONTRATISTA</w:t>
      </w:r>
      <w:r w:rsidRPr="00A37A0B">
        <w:rPr>
          <w:rFonts w:ascii="Calibri" w:hAnsi="Calibri" w:cs="Calibri"/>
          <w:lang w:eastAsia="es-ES"/>
        </w:rPr>
        <w:t>, a efectos de evitar reclamos posteriores.</w:t>
      </w:r>
    </w:p>
    <w:p w14:paraId="51526083" w14:textId="77777777" w:rsidR="004A731A" w:rsidRPr="00A37A0B" w:rsidRDefault="004A731A" w:rsidP="004A731A">
      <w:pPr>
        <w:spacing w:before="120" w:after="120"/>
        <w:ind w:left="1080"/>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SUPERVISOR </w:t>
      </w:r>
      <w:r w:rsidRPr="00A37A0B">
        <w:rPr>
          <w:rFonts w:ascii="Calibri" w:hAnsi="Calibri" w:cs="Calibri"/>
          <w:bCs/>
          <w:lang w:eastAsia="es-ES"/>
        </w:rPr>
        <w:t>en coordinación con el</w:t>
      </w:r>
      <w:r w:rsidRPr="00A37A0B">
        <w:rPr>
          <w:rFonts w:ascii="Calibri" w:hAnsi="Calibri" w:cs="Calibri"/>
          <w:b/>
          <w:bCs/>
          <w:lang w:eastAsia="es-ES"/>
        </w:rPr>
        <w:t xml:space="preserve"> FISCAL DE OBRA</w:t>
      </w:r>
      <w:r w:rsidRPr="00A37A0B">
        <w:rPr>
          <w:rFonts w:ascii="Calibri" w:hAnsi="Calibri" w:cs="Calibri"/>
          <w:lang w:eastAsia="es-ES"/>
        </w:rPr>
        <w:t>, serán responsables por la elaboración de las especificaciones técnicas de los nuevos ítems creados.</w:t>
      </w:r>
    </w:p>
    <w:p w14:paraId="604D6551" w14:textId="77777777" w:rsidR="004A731A" w:rsidRPr="00A37A0B" w:rsidRDefault="004A731A" w:rsidP="004A731A">
      <w:pPr>
        <w:spacing w:before="120" w:after="120"/>
        <w:ind w:left="1080"/>
        <w:jc w:val="both"/>
        <w:rPr>
          <w:rFonts w:ascii="Calibri" w:hAnsi="Calibri" w:cs="Calibri"/>
          <w:lang w:eastAsia="es-ES"/>
        </w:rPr>
      </w:pPr>
      <w:r w:rsidRPr="00A37A0B">
        <w:rPr>
          <w:rFonts w:ascii="Calibri" w:hAnsi="Calibri" w:cs="Calibri"/>
          <w:lang w:eastAsia="es-ES"/>
        </w:rPr>
        <w:t xml:space="preserve">El informe y los antecedentes deberán ser coordinados por el </w:t>
      </w:r>
      <w:r w:rsidRPr="00A37A0B">
        <w:rPr>
          <w:rFonts w:ascii="Calibri" w:hAnsi="Calibri" w:cs="Calibri"/>
          <w:b/>
          <w:bCs/>
          <w:lang w:eastAsia="es-ES"/>
        </w:rPr>
        <w:t>SUPERVISOR</w:t>
      </w:r>
      <w:r w:rsidRPr="00A37A0B">
        <w:rPr>
          <w:rFonts w:ascii="Calibri" w:hAnsi="Calibri" w:cs="Calibri"/>
          <w:lang w:eastAsia="es-ES"/>
        </w:rPr>
        <w:t xml:space="preserve"> y </w:t>
      </w:r>
      <w:r w:rsidRPr="00A37A0B">
        <w:rPr>
          <w:rFonts w:ascii="Calibri" w:hAnsi="Calibri" w:cs="Calibri"/>
          <w:b/>
          <w:bCs/>
          <w:lang w:eastAsia="es-ES"/>
        </w:rPr>
        <w:t>FISCAL DE OBRA</w:t>
      </w:r>
      <w:r w:rsidRPr="00A37A0B">
        <w:rPr>
          <w:rFonts w:ascii="Calibri" w:hAnsi="Calibri" w:cs="Calibri"/>
          <w:lang w:eastAsia="es-ES"/>
        </w:rPr>
        <w:t xml:space="preserve">, quien luego de su análisis emitirá sus recomendaciones, para luego gestionar ante la instancia legal </w:t>
      </w:r>
      <w:r w:rsidRPr="00A37A0B">
        <w:rPr>
          <w:rFonts w:ascii="Calibri" w:hAnsi="Calibri" w:cs="Calibri"/>
          <w:lang w:eastAsia="es-ES"/>
        </w:rPr>
        <w:lastRenderedPageBreak/>
        <w:t>correspondiente la formulación del contrato modificatorio. El contrato modificatorio será firmado por la misma autoridad (o su reemplazante si fuese el caso) que firmó el Contrato original.</w:t>
      </w:r>
    </w:p>
    <w:p w14:paraId="1434CB91" w14:textId="77777777" w:rsidR="004A731A" w:rsidRPr="00A37A0B" w:rsidRDefault="004A731A" w:rsidP="004A731A">
      <w:pPr>
        <w:spacing w:before="120" w:after="120"/>
        <w:ind w:left="567" w:hanging="567"/>
        <w:jc w:val="both"/>
        <w:rPr>
          <w:rFonts w:ascii="Calibri" w:hAnsi="Calibri" w:cs="Calibri"/>
          <w:lang w:val="es-BO" w:eastAsia="es-ES"/>
        </w:rPr>
      </w:pPr>
      <w:bookmarkStart w:id="23" w:name="_Toc392146272"/>
      <w:bookmarkStart w:id="24" w:name="_Toc392146581"/>
      <w:bookmarkStart w:id="25" w:name="_Toc392149839"/>
      <w:bookmarkStart w:id="26" w:name="_Toc392172562"/>
      <w:bookmarkStart w:id="27" w:name="_Toc392146273"/>
      <w:bookmarkStart w:id="28" w:name="_Toc392146582"/>
      <w:bookmarkStart w:id="29" w:name="_Toc392149840"/>
      <w:bookmarkStart w:id="30" w:name="_Toc392172563"/>
      <w:bookmarkEnd w:id="23"/>
      <w:bookmarkEnd w:id="24"/>
      <w:bookmarkEnd w:id="25"/>
      <w:bookmarkEnd w:id="26"/>
      <w:bookmarkEnd w:id="27"/>
      <w:bookmarkEnd w:id="28"/>
      <w:bookmarkEnd w:id="29"/>
      <w:bookmarkEnd w:id="30"/>
      <w:r w:rsidRPr="00A37A0B">
        <w:rPr>
          <w:rFonts w:ascii="Calibri" w:hAnsi="Calibri" w:cs="Calibri"/>
          <w:b/>
          <w:lang w:val="es-BO" w:eastAsia="es-ES"/>
        </w:rPr>
        <w:t>28.3</w:t>
      </w:r>
      <w:r w:rsidRPr="00A37A0B">
        <w:rPr>
          <w:rFonts w:ascii="Calibri" w:hAnsi="Calibri" w:cs="Calibri"/>
          <w:lang w:val="es-BO" w:eastAsia="es-ES"/>
        </w:rPr>
        <w:t xml:space="preserve"> </w:t>
      </w:r>
      <w:r w:rsidRPr="00A37A0B">
        <w:rPr>
          <w:rFonts w:ascii="Calibri" w:hAnsi="Calibri" w:cs="Calibri"/>
          <w:lang w:val="es-BO" w:eastAsia="es-ES"/>
        </w:rPr>
        <w:tab/>
        <w:t xml:space="preserve">La orden de trabajo, orden de cambio o contrato modificatorio, deben ser emitidos y suscritos de forma previa a la ejecución de los trabajos por parte del </w:t>
      </w:r>
      <w:r w:rsidRPr="00A37A0B">
        <w:rPr>
          <w:rFonts w:ascii="Calibri" w:hAnsi="Calibri" w:cs="Calibri"/>
          <w:b/>
          <w:bCs/>
          <w:lang w:val="es-BO" w:eastAsia="es-ES"/>
        </w:rPr>
        <w:t>CONTRATISTA</w:t>
      </w:r>
      <w:r w:rsidRPr="00A37A0B">
        <w:rPr>
          <w:rFonts w:ascii="Calibri" w:hAnsi="Calibri" w:cs="Calibri"/>
          <w:lang w:val="es-BO" w:eastAsia="es-ES"/>
        </w:rPr>
        <w:t xml:space="preserve">, en ninguno de los casos constituye un documento regularizador de procedimiento de ejecución de obra, excepto en casos de emergencia declarada para el lugar de emplazamiento de la obra. </w:t>
      </w:r>
    </w:p>
    <w:p w14:paraId="487225CF" w14:textId="77777777" w:rsidR="004A731A" w:rsidRPr="00A37A0B" w:rsidRDefault="004A731A" w:rsidP="004A731A">
      <w:pPr>
        <w:ind w:left="567" w:hanging="567"/>
        <w:jc w:val="both"/>
        <w:rPr>
          <w:rFonts w:ascii="Calibri" w:hAnsi="Calibri" w:cs="Calibri"/>
          <w:b/>
          <w:lang w:val="es-BO" w:eastAsia="es-ES"/>
        </w:rPr>
      </w:pPr>
      <w:r w:rsidRPr="00A37A0B">
        <w:rPr>
          <w:rFonts w:ascii="Calibri" w:hAnsi="Calibri" w:cs="Calibri"/>
          <w:b/>
          <w:lang w:val="es-BO" w:eastAsia="es-ES"/>
        </w:rPr>
        <w:t>28.4</w:t>
      </w:r>
      <w:r w:rsidRPr="00A37A0B">
        <w:rPr>
          <w:rFonts w:ascii="Calibri" w:hAnsi="Calibri" w:cs="Calibri"/>
          <w:b/>
          <w:lang w:val="es-BO" w:eastAsia="es-ES"/>
        </w:rPr>
        <w:tab/>
      </w:r>
      <w:r w:rsidRPr="00A37A0B">
        <w:rPr>
          <w:rFonts w:ascii="Calibri" w:hAnsi="Calibri" w:cs="Calibri"/>
          <w:lang w:val="es-BO" w:eastAsia="es-ES"/>
        </w:rPr>
        <w:t xml:space="preserve">En todos los casos son responsables por los resultados de la aplicación de los instrumentos de modificación descritos, el </w:t>
      </w:r>
      <w:r w:rsidRPr="00A37A0B">
        <w:rPr>
          <w:rFonts w:ascii="Calibri" w:hAnsi="Calibri" w:cs="Calibri"/>
          <w:b/>
          <w:lang w:val="es-BO" w:eastAsia="es-ES"/>
        </w:rPr>
        <w:t>FISCAL DE OBRA</w:t>
      </w:r>
      <w:r w:rsidRPr="00A37A0B">
        <w:rPr>
          <w:rFonts w:ascii="Calibri" w:hAnsi="Calibri" w:cs="Calibri"/>
          <w:lang w:val="es-BO" w:eastAsia="es-ES"/>
        </w:rPr>
        <w:t xml:space="preserve">, </w:t>
      </w:r>
      <w:r w:rsidRPr="00A37A0B">
        <w:rPr>
          <w:rFonts w:ascii="Calibri" w:hAnsi="Calibri" w:cs="Calibri"/>
          <w:b/>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CONTRATISTA.</w:t>
      </w:r>
    </w:p>
    <w:p w14:paraId="5E214F83" w14:textId="77777777" w:rsidR="004A731A" w:rsidRPr="00A37A0B" w:rsidRDefault="004A731A" w:rsidP="004A731A">
      <w:pPr>
        <w:ind w:left="567" w:hanging="567"/>
        <w:jc w:val="both"/>
        <w:rPr>
          <w:rFonts w:ascii="Calibri" w:hAnsi="Calibri" w:cs="Calibri"/>
          <w:lang w:val="es-BO" w:eastAsia="es-ES"/>
        </w:rPr>
      </w:pPr>
    </w:p>
    <w:p w14:paraId="3EF44236"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VIGÉSIMA NOVENA.- (SUSPENSIÓN DE LA OBRA).</w:t>
      </w:r>
    </w:p>
    <w:p w14:paraId="3B9CE17E" w14:textId="77777777" w:rsidR="004A731A" w:rsidRPr="00A37A0B" w:rsidRDefault="004A731A" w:rsidP="004A731A">
      <w:pPr>
        <w:jc w:val="both"/>
        <w:rPr>
          <w:rFonts w:ascii="Calibri" w:hAnsi="Calibri" w:cs="Calibri"/>
          <w:lang w:val="es-BO" w:eastAsia="es-ES"/>
        </w:rPr>
      </w:pPr>
    </w:p>
    <w:p w14:paraId="0C836A61" w14:textId="77777777" w:rsidR="004A731A" w:rsidRPr="00A37A0B" w:rsidRDefault="004A731A" w:rsidP="004A731A">
      <w:pPr>
        <w:autoSpaceDE w:val="0"/>
        <w:autoSpaceDN w:val="0"/>
        <w:adjustRightInd w:val="0"/>
        <w:jc w:val="both"/>
        <w:rPr>
          <w:rFonts w:ascii="Calibri" w:eastAsia="Calibri" w:hAnsi="Calibri" w:cs="Calibri"/>
          <w:color w:val="000000"/>
          <w:lang w:val="es-BO"/>
        </w:rPr>
      </w:pPr>
      <w:r w:rsidRPr="00A37A0B">
        <w:rPr>
          <w:rFonts w:ascii="Calibri" w:eastAsia="Calibri" w:hAnsi="Calibri" w:cs="Calibri"/>
          <w:color w:val="000000"/>
          <w:lang w:val="es-BO"/>
        </w:rPr>
        <w:t xml:space="preserve">El Contratista, previa orden escrita del </w:t>
      </w:r>
      <w:r w:rsidRPr="00A37A0B">
        <w:rPr>
          <w:rFonts w:ascii="Calibri" w:eastAsia="Calibri" w:hAnsi="Calibri" w:cs="Calibri"/>
          <w:b/>
          <w:color w:val="000000"/>
          <w:lang w:val="es-BO"/>
        </w:rPr>
        <w:t>FISCAL DE OBRA</w:t>
      </w:r>
      <w:r w:rsidRPr="00A37A0B">
        <w:rPr>
          <w:rFonts w:ascii="Calibri" w:eastAsia="Calibri" w:hAnsi="Calibri" w:cs="Calibri"/>
          <w:color w:val="000000"/>
          <w:lang w:val="es-BO"/>
        </w:rPr>
        <w:t xml:space="preserve">, suspenderá la realización de las Obras, inspecciones y pruebas cuando se detecte un riesgo, referido a salud, seguridad, medio ambiente, aspectos sociales o a requisitos insoslayables previstos en el Contrato y/o legislación aplicable, que tenga un posible impacto en la ejecución de las Obras y que requiera necesariamente de la suspensión para su subsanación. </w:t>
      </w:r>
    </w:p>
    <w:p w14:paraId="2894C948" w14:textId="77777777" w:rsidR="004A731A" w:rsidRPr="00A37A0B" w:rsidRDefault="004A731A" w:rsidP="004A731A">
      <w:pPr>
        <w:spacing w:before="120" w:after="120"/>
        <w:ind w:right="-7"/>
        <w:jc w:val="both"/>
        <w:outlineLvl w:val="5"/>
        <w:rPr>
          <w:rFonts w:ascii="Calibri" w:hAnsi="Calibri" w:cs="Calibri"/>
          <w:lang w:val="es-BO" w:eastAsia="es-ES"/>
        </w:rPr>
      </w:pPr>
      <w:r w:rsidRPr="00A37A0B">
        <w:rPr>
          <w:rFonts w:ascii="Calibri" w:hAnsi="Calibri" w:cs="Calibri"/>
          <w:lang w:val="es-BO" w:eastAsia="es-ES"/>
        </w:rPr>
        <w:t xml:space="preserve">Durante dicha suspensión el CONTRATISTA protegerá y salvaguardará, la Obra, en una manera consistente con la legislación aplicable y/o en la manera que requiera el </w:t>
      </w:r>
      <w:r w:rsidRPr="00A37A0B">
        <w:rPr>
          <w:rFonts w:ascii="Calibri" w:hAnsi="Calibri" w:cs="Calibri"/>
          <w:b/>
          <w:lang w:val="es-BO" w:eastAsia="es-ES"/>
        </w:rPr>
        <w:t>FISCAL DE OBRA</w:t>
      </w:r>
      <w:r w:rsidRPr="00A37A0B">
        <w:rPr>
          <w:rFonts w:ascii="Calibri" w:hAnsi="Calibri" w:cs="Calibri"/>
          <w:lang w:val="es-BO" w:eastAsia="es-ES"/>
        </w:rPr>
        <w:t xml:space="preserve">. El </w:t>
      </w:r>
      <w:r w:rsidRPr="00A37A0B">
        <w:rPr>
          <w:rFonts w:ascii="Calibri" w:hAnsi="Calibri" w:cs="Calibri"/>
          <w:b/>
          <w:lang w:val="es-BO" w:eastAsia="es-ES"/>
        </w:rPr>
        <w:t>CONTRATISTA</w:t>
      </w:r>
      <w:r w:rsidRPr="00A37A0B">
        <w:rPr>
          <w:rFonts w:ascii="Calibri" w:hAnsi="Calibri" w:cs="Calibri"/>
          <w:lang w:val="es-BO" w:eastAsia="es-ES"/>
        </w:rPr>
        <w:t xml:space="preserve"> asumirá todos los costos y tiempos incurridos por la suspensión producida. </w:t>
      </w:r>
    </w:p>
    <w:p w14:paraId="6EFA91EA" w14:textId="77777777" w:rsidR="004A731A" w:rsidRPr="00A37A0B" w:rsidRDefault="004A731A" w:rsidP="004A731A">
      <w:pPr>
        <w:autoSpaceDE w:val="0"/>
        <w:autoSpaceDN w:val="0"/>
        <w:adjustRightInd w:val="0"/>
        <w:spacing w:before="120" w:after="120"/>
        <w:jc w:val="both"/>
        <w:rPr>
          <w:rFonts w:ascii="Calibri" w:eastAsia="Calibri" w:hAnsi="Calibri" w:cs="Calibri"/>
          <w:color w:val="000000"/>
          <w:lang w:val="es-BO"/>
        </w:rPr>
      </w:pPr>
      <w:r w:rsidRPr="00A37A0B">
        <w:rPr>
          <w:rFonts w:ascii="Calibri" w:eastAsia="Calibri" w:hAnsi="Calibri" w:cs="Calibri"/>
          <w:color w:val="000000"/>
          <w:lang w:val="es-BO"/>
        </w:rPr>
        <w:t>En materia de suspensión de las Obras conforme a lo expresado, se seguirán las siguientes reglas:</w:t>
      </w:r>
    </w:p>
    <w:p w14:paraId="1DBCB825" w14:textId="77777777" w:rsidR="004A731A" w:rsidRPr="00A37A0B" w:rsidRDefault="004A731A" w:rsidP="00A66C3E">
      <w:pPr>
        <w:numPr>
          <w:ilvl w:val="1"/>
          <w:numId w:val="57"/>
        </w:numPr>
        <w:spacing w:before="120" w:after="120"/>
        <w:ind w:left="1134" w:right="-7" w:hanging="283"/>
        <w:jc w:val="both"/>
        <w:outlineLvl w:val="5"/>
        <w:rPr>
          <w:rFonts w:ascii="Calibri" w:hAnsi="Calibri" w:cs="Calibri"/>
          <w:lang w:val="es-BO" w:eastAsia="es-ES"/>
        </w:rPr>
      </w:pPr>
      <w:r w:rsidRPr="00A37A0B">
        <w:rPr>
          <w:rFonts w:ascii="Calibri" w:eastAsia="Calibri" w:hAnsi="Calibri" w:cs="Calibri"/>
          <w:color w:val="000000"/>
          <w:lang w:val="es-BO"/>
        </w:rPr>
        <w:t xml:space="preserve">El </w:t>
      </w:r>
      <w:r w:rsidRPr="00A37A0B">
        <w:rPr>
          <w:rFonts w:ascii="Calibri" w:eastAsia="Calibri" w:hAnsi="Calibri" w:cs="Calibri"/>
          <w:b/>
          <w:color w:val="000000"/>
          <w:lang w:val="es-BO"/>
        </w:rPr>
        <w:t>FISCAL DE OBRA</w:t>
      </w:r>
      <w:r w:rsidRPr="00A37A0B">
        <w:rPr>
          <w:rFonts w:ascii="Calibri" w:eastAsia="Calibri" w:hAnsi="Calibri" w:cs="Calibri"/>
          <w:color w:val="000000"/>
          <w:lang w:val="es-BO"/>
        </w:rPr>
        <w:t xml:space="preserve"> </w:t>
      </w:r>
      <w:r w:rsidRPr="00A37A0B">
        <w:rPr>
          <w:rFonts w:ascii="Calibri" w:hAnsi="Calibri" w:cs="Calibri"/>
          <w:lang w:val="es-BO" w:eastAsia="es-ES"/>
        </w:rPr>
        <w:t xml:space="preserve">podrá en cualquier momento luego de una suspensión ordenada bajo la presente cláusula, requerirle al CONTRATISTA mediante orden escrita que reanude el trabajo suspendido, </w:t>
      </w:r>
      <w:r w:rsidRPr="00A37A0B">
        <w:rPr>
          <w:rFonts w:ascii="Calibri" w:eastAsia="Calibri" w:hAnsi="Calibri" w:cs="Calibri"/>
          <w:color w:val="000000"/>
          <w:lang w:val="es-BO"/>
        </w:rPr>
        <w:t>una vez sea solucionado el evento que motivó la suspensión.</w:t>
      </w:r>
    </w:p>
    <w:p w14:paraId="6BF119E9" w14:textId="77777777" w:rsidR="004A731A" w:rsidRPr="00A37A0B" w:rsidRDefault="004A731A" w:rsidP="00A66C3E">
      <w:pPr>
        <w:numPr>
          <w:ilvl w:val="1"/>
          <w:numId w:val="57"/>
        </w:numPr>
        <w:tabs>
          <w:tab w:val="left" w:pos="567"/>
        </w:tabs>
        <w:spacing w:before="120" w:after="120"/>
        <w:ind w:left="1134" w:hanging="283"/>
        <w:jc w:val="both"/>
        <w:rPr>
          <w:rFonts w:ascii="Calibri" w:eastAsia="Calibri" w:hAnsi="Calibri" w:cs="Calibri"/>
          <w:color w:val="000000"/>
          <w:lang w:val="es-BO"/>
        </w:rPr>
      </w:pPr>
      <w:r w:rsidRPr="00A37A0B">
        <w:rPr>
          <w:rFonts w:ascii="Calibri" w:eastAsia="Calibri" w:hAnsi="Calibri" w:cs="Calibri"/>
          <w:color w:val="000000"/>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14:paraId="1B7C01DF" w14:textId="77777777" w:rsidR="004A731A" w:rsidRPr="00A37A0B" w:rsidRDefault="004A731A" w:rsidP="00A66C3E">
      <w:pPr>
        <w:numPr>
          <w:ilvl w:val="1"/>
          <w:numId w:val="57"/>
        </w:numPr>
        <w:tabs>
          <w:tab w:val="left" w:pos="567"/>
        </w:tabs>
        <w:spacing w:before="120" w:after="120"/>
        <w:ind w:left="1134" w:hanging="283"/>
        <w:jc w:val="both"/>
        <w:rPr>
          <w:rFonts w:ascii="Calibri" w:eastAsia="Calibri" w:hAnsi="Calibri" w:cs="Calibri"/>
          <w:color w:val="000000"/>
          <w:lang w:val="es-BO"/>
        </w:rPr>
      </w:pPr>
      <w:r w:rsidRPr="00A37A0B">
        <w:rPr>
          <w:rFonts w:ascii="Calibri" w:eastAsia="Calibri" w:hAnsi="Calibri" w:cs="Calibri"/>
          <w:color w:val="000000"/>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A37A0B">
        <w:rPr>
          <w:rFonts w:ascii="Calibri" w:eastAsia="Calibri" w:hAnsi="Calibri" w:cs="Calibri"/>
          <w:b/>
          <w:color w:val="000000"/>
          <w:lang w:val="es-BO"/>
        </w:rPr>
        <w:t>CONTRATISTA.</w:t>
      </w:r>
      <w:r w:rsidRPr="00A37A0B">
        <w:rPr>
          <w:rFonts w:ascii="Calibri" w:eastAsia="Calibri" w:hAnsi="Calibri" w:cs="Calibri"/>
          <w:color w:val="000000"/>
          <w:lang w:val="es-BO"/>
        </w:rPr>
        <w:t xml:space="preserve">  </w:t>
      </w:r>
    </w:p>
    <w:p w14:paraId="7F609629" w14:textId="77777777" w:rsidR="004A731A" w:rsidRPr="00A37A0B" w:rsidRDefault="004A731A" w:rsidP="004A731A">
      <w:pPr>
        <w:tabs>
          <w:tab w:val="left" w:pos="426"/>
        </w:tabs>
        <w:ind w:right="-7" w:hanging="993"/>
        <w:jc w:val="both"/>
        <w:outlineLvl w:val="5"/>
        <w:rPr>
          <w:rFonts w:ascii="Calibri" w:hAnsi="Calibri" w:cs="Calibri"/>
          <w:bCs/>
          <w:lang w:eastAsia="es-ES"/>
        </w:rPr>
      </w:pPr>
      <w:r w:rsidRPr="00A37A0B">
        <w:rPr>
          <w:rFonts w:ascii="Calibri" w:hAnsi="Calibri" w:cs="Calibri"/>
          <w:lang w:eastAsia="es-ES"/>
        </w:rPr>
        <w:tab/>
        <w:t xml:space="preserve">Si la suspensión continuara por más de 30 días calendario, las Partes se reunirán para decidir de común acuerdo si extienden o resuelven el Contrato bajo las disposiciones de la </w:t>
      </w:r>
      <w:r w:rsidRPr="00A37A0B">
        <w:rPr>
          <w:rFonts w:ascii="Calibri" w:hAnsi="Calibri" w:cs="Calibri"/>
          <w:bCs/>
          <w:lang w:eastAsia="es-ES"/>
        </w:rPr>
        <w:t>Cláusula de Terminación del Contrato.</w:t>
      </w:r>
    </w:p>
    <w:p w14:paraId="376D8E0B" w14:textId="77777777" w:rsidR="004A731A" w:rsidRPr="00A37A0B" w:rsidRDefault="004A731A" w:rsidP="004A731A">
      <w:pPr>
        <w:tabs>
          <w:tab w:val="left" w:pos="426"/>
        </w:tabs>
        <w:ind w:right="-7" w:hanging="993"/>
        <w:jc w:val="both"/>
        <w:outlineLvl w:val="5"/>
        <w:rPr>
          <w:rFonts w:ascii="Calibri" w:hAnsi="Calibri" w:cs="Calibri"/>
          <w:b/>
          <w:bCs/>
          <w:lang w:eastAsia="es-ES"/>
        </w:rPr>
      </w:pPr>
    </w:p>
    <w:p w14:paraId="00EF0C40" w14:textId="77777777" w:rsidR="004A731A" w:rsidRPr="00A37A0B" w:rsidRDefault="004A731A" w:rsidP="004A731A">
      <w:pPr>
        <w:jc w:val="both"/>
        <w:rPr>
          <w:rFonts w:ascii="Calibri" w:hAnsi="Calibri" w:cs="Calibri"/>
          <w:b/>
          <w:spacing w:val="-3"/>
          <w:lang w:val="es-BO" w:eastAsia="es-ES"/>
        </w:rPr>
      </w:pPr>
      <w:r w:rsidRPr="00A37A0B">
        <w:rPr>
          <w:rFonts w:ascii="Calibri" w:hAnsi="Calibri" w:cs="Calibri"/>
          <w:b/>
          <w:lang w:val="es-BO" w:eastAsia="es-ES"/>
        </w:rPr>
        <w:t>TRIGÉSIMA.- (</w:t>
      </w:r>
      <w:r w:rsidRPr="00A37A0B">
        <w:rPr>
          <w:rFonts w:ascii="Calibri" w:hAnsi="Calibri" w:cs="Calibri"/>
          <w:b/>
          <w:spacing w:val="-3"/>
          <w:lang w:val="es-BO" w:eastAsia="es-ES"/>
        </w:rPr>
        <w:t xml:space="preserve">COMISIÓN DE RECEPCIÓN DE OBRAS). </w:t>
      </w:r>
    </w:p>
    <w:p w14:paraId="6DB594F7" w14:textId="77777777" w:rsidR="004A731A" w:rsidRPr="00A37A0B" w:rsidRDefault="004A731A" w:rsidP="004A731A">
      <w:pPr>
        <w:jc w:val="both"/>
        <w:rPr>
          <w:rFonts w:ascii="Calibri" w:hAnsi="Calibri" w:cs="Calibri"/>
          <w:b/>
          <w:spacing w:val="-3"/>
          <w:lang w:val="es-BO" w:eastAsia="es-ES"/>
        </w:rPr>
      </w:pPr>
    </w:p>
    <w:p w14:paraId="6A20BDE4" w14:textId="77777777" w:rsidR="004A731A" w:rsidRPr="00A37A0B" w:rsidRDefault="004A731A" w:rsidP="004A731A">
      <w:pPr>
        <w:jc w:val="both"/>
        <w:rPr>
          <w:rFonts w:ascii="Calibri" w:hAnsi="Calibri" w:cs="Arial"/>
          <w:lang w:eastAsia="es-ES"/>
        </w:rPr>
      </w:pPr>
      <w:r w:rsidRPr="00A37A0B">
        <w:rPr>
          <w:rFonts w:ascii="Calibri" w:hAnsi="Calibri" w:cs="Calibri"/>
          <w:lang w:val="es-BO" w:eastAsia="es-ES"/>
        </w:rPr>
        <w:t xml:space="preserve">La comisión de recepción </w:t>
      </w:r>
      <w:r w:rsidRPr="00A37A0B">
        <w:rPr>
          <w:rFonts w:ascii="Calibri" w:hAnsi="Calibri" w:cs="Arial"/>
          <w:lang w:eastAsia="es-ES"/>
        </w:rPr>
        <w:t>estará integrada por:</w:t>
      </w:r>
    </w:p>
    <w:p w14:paraId="0521CA72" w14:textId="77777777" w:rsidR="004A731A" w:rsidRPr="00A37A0B" w:rsidRDefault="004A731A" w:rsidP="004A731A">
      <w:pPr>
        <w:jc w:val="both"/>
        <w:rPr>
          <w:rFonts w:ascii="Calibri" w:hAnsi="Calibri" w:cs="Arial"/>
          <w:lang w:eastAsia="es-ES"/>
        </w:rPr>
      </w:pPr>
    </w:p>
    <w:p w14:paraId="7C601921" w14:textId="77777777" w:rsidR="004A731A" w:rsidRPr="00A37A0B" w:rsidRDefault="004A731A" w:rsidP="00A66C3E">
      <w:pPr>
        <w:numPr>
          <w:ilvl w:val="0"/>
          <w:numId w:val="62"/>
        </w:numPr>
        <w:jc w:val="both"/>
        <w:rPr>
          <w:rFonts w:ascii="Calibri" w:hAnsi="Calibri" w:cs="Arial"/>
          <w:lang w:eastAsia="es-ES"/>
        </w:rPr>
      </w:pPr>
      <w:r w:rsidRPr="00A37A0B">
        <w:rPr>
          <w:rFonts w:ascii="Calibri" w:hAnsi="Calibri" w:cs="Arial"/>
          <w:lang w:eastAsia="es-ES"/>
        </w:rPr>
        <w:t>El FISCAL asignado a la obra.</w:t>
      </w:r>
    </w:p>
    <w:p w14:paraId="0DB0FD27" w14:textId="77777777" w:rsidR="004A731A" w:rsidRPr="00A37A0B" w:rsidRDefault="004A731A" w:rsidP="00A66C3E">
      <w:pPr>
        <w:numPr>
          <w:ilvl w:val="0"/>
          <w:numId w:val="62"/>
        </w:numPr>
        <w:jc w:val="both"/>
        <w:rPr>
          <w:rFonts w:ascii="Calibri" w:hAnsi="Calibri" w:cs="Arial"/>
          <w:lang w:eastAsia="es-ES"/>
        </w:rPr>
      </w:pPr>
      <w:r w:rsidRPr="00A37A0B">
        <w:rPr>
          <w:rFonts w:ascii="Calibri" w:hAnsi="Calibri" w:cs="Arial"/>
          <w:lang w:eastAsia="es-ES"/>
        </w:rPr>
        <w:t>Un representante del Área Administrativa</w:t>
      </w:r>
    </w:p>
    <w:p w14:paraId="59EC85E0" w14:textId="77777777" w:rsidR="004A731A" w:rsidRPr="00A37A0B" w:rsidRDefault="004A731A" w:rsidP="00A66C3E">
      <w:pPr>
        <w:numPr>
          <w:ilvl w:val="0"/>
          <w:numId w:val="62"/>
        </w:numPr>
        <w:jc w:val="both"/>
        <w:rPr>
          <w:rFonts w:ascii="Calibri" w:hAnsi="Calibri" w:cs="Arial"/>
          <w:lang w:eastAsia="es-ES"/>
        </w:rPr>
      </w:pPr>
      <w:r w:rsidRPr="00A37A0B">
        <w:rPr>
          <w:rFonts w:ascii="Calibri" w:hAnsi="Calibri" w:cs="Arial"/>
          <w:lang w:eastAsia="es-ES"/>
        </w:rPr>
        <w:t>Un representante técnico del Área Solicitante.</w:t>
      </w:r>
    </w:p>
    <w:p w14:paraId="61D8D1DE" w14:textId="77777777" w:rsidR="004A731A" w:rsidRPr="00A37A0B" w:rsidRDefault="004A731A" w:rsidP="00A66C3E">
      <w:pPr>
        <w:numPr>
          <w:ilvl w:val="0"/>
          <w:numId w:val="62"/>
        </w:numPr>
        <w:jc w:val="both"/>
        <w:rPr>
          <w:rFonts w:ascii="Calibri" w:hAnsi="Calibri" w:cs="Arial"/>
          <w:lang w:eastAsia="es-ES"/>
        </w:rPr>
      </w:pPr>
      <w:r w:rsidRPr="00A37A0B">
        <w:rPr>
          <w:rFonts w:ascii="Calibri" w:hAnsi="Calibri" w:cs="Arial"/>
          <w:lang w:eastAsia="es-ES"/>
        </w:rPr>
        <w:t>Uno o más servidores públicos que se considere necesarios.</w:t>
      </w:r>
    </w:p>
    <w:p w14:paraId="55F81647" w14:textId="77777777" w:rsidR="004A731A" w:rsidRPr="00A37A0B" w:rsidRDefault="004A731A" w:rsidP="004A731A">
      <w:pPr>
        <w:jc w:val="both"/>
        <w:rPr>
          <w:rFonts w:ascii="Calibri" w:hAnsi="Calibri" w:cs="Calibri"/>
          <w:lang w:val="es-BO" w:eastAsia="es-ES"/>
        </w:rPr>
      </w:pPr>
    </w:p>
    <w:p w14:paraId="297B7976"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t xml:space="preserve">La cual tendrá actuación obligatoria en todo el proceso de recepción de la Obra y estará conformada en razón de la naturaleza del proyecto y la especialidad técnica requerida por los miembros que la constituyan. </w:t>
      </w:r>
    </w:p>
    <w:p w14:paraId="00EF6B47" w14:textId="77777777" w:rsidR="004A731A" w:rsidRPr="00A37A0B" w:rsidRDefault="004A731A" w:rsidP="004A731A">
      <w:pPr>
        <w:jc w:val="both"/>
        <w:rPr>
          <w:rFonts w:ascii="Calibri" w:hAnsi="Calibri" w:cs="Calibri"/>
          <w:lang w:val="es-BO" w:eastAsia="es-ES"/>
        </w:rPr>
      </w:pPr>
    </w:p>
    <w:p w14:paraId="7BF33A3D" w14:textId="77777777" w:rsidR="004A731A" w:rsidRPr="00A37A0B" w:rsidRDefault="004A731A" w:rsidP="004A731A">
      <w:pPr>
        <w:jc w:val="both"/>
        <w:rPr>
          <w:rFonts w:ascii="Calibri" w:hAnsi="Calibri" w:cs="Calibri"/>
          <w:b/>
          <w:spacing w:val="-3"/>
          <w:lang w:val="es-BO" w:eastAsia="es-ES"/>
        </w:rPr>
      </w:pPr>
      <w:r w:rsidRPr="00A37A0B">
        <w:rPr>
          <w:rFonts w:ascii="Calibri" w:hAnsi="Calibri" w:cs="Calibri"/>
          <w:b/>
          <w:lang w:val="es-BO" w:eastAsia="es-ES"/>
        </w:rPr>
        <w:t>TRIGÉSIMA PRIMERA.- (</w:t>
      </w:r>
      <w:r w:rsidRPr="00A37A0B">
        <w:rPr>
          <w:rFonts w:ascii="Calibri" w:hAnsi="Calibri" w:cs="Calibri"/>
          <w:b/>
          <w:spacing w:val="-3"/>
          <w:lang w:val="es-BO" w:eastAsia="es-ES"/>
        </w:rPr>
        <w:t xml:space="preserve">RECEPCIÓN DE OBRA). </w:t>
      </w:r>
    </w:p>
    <w:p w14:paraId="3D0E1FE3" w14:textId="77777777" w:rsidR="004A731A" w:rsidRPr="00A37A0B" w:rsidRDefault="004A731A" w:rsidP="004A731A">
      <w:pPr>
        <w:jc w:val="both"/>
        <w:rPr>
          <w:rFonts w:ascii="Calibri" w:hAnsi="Calibri" w:cs="Calibri"/>
          <w:b/>
          <w:spacing w:val="-3"/>
          <w:lang w:val="es-BO" w:eastAsia="es-ES"/>
        </w:rPr>
      </w:pPr>
    </w:p>
    <w:p w14:paraId="61EA11DE"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lastRenderedPageBreak/>
        <w:t xml:space="preserve">Cinco (05) días hábiles antes de que fenezca el plazo de ejecución de la Obra, o antes, mediante el libro de órdenes o nota expresa el </w:t>
      </w:r>
      <w:r w:rsidRPr="00A37A0B">
        <w:rPr>
          <w:rFonts w:ascii="Calibri" w:hAnsi="Calibri" w:cs="Calibri"/>
          <w:b/>
          <w:bCs/>
          <w:lang w:val="es-BO" w:eastAsia="es-ES"/>
        </w:rPr>
        <w:t>CONTRATISTA</w:t>
      </w:r>
      <w:r w:rsidRPr="00A37A0B">
        <w:rPr>
          <w:rFonts w:ascii="Calibri" w:hAnsi="Calibri" w:cs="Calibri"/>
          <w:lang w:val="es-BO" w:eastAsia="es-ES"/>
        </w:rPr>
        <w:t xml:space="preserve"> solicitará a la </w:t>
      </w:r>
      <w:r w:rsidRPr="00A37A0B">
        <w:rPr>
          <w:rFonts w:ascii="Calibri" w:hAnsi="Calibri" w:cs="Calibri"/>
          <w:b/>
          <w:bCs/>
          <w:lang w:val="es-BO" w:eastAsia="es-ES"/>
        </w:rPr>
        <w:t>SUPERVISIÓN</w:t>
      </w:r>
      <w:r w:rsidRPr="00A37A0B">
        <w:rPr>
          <w:rFonts w:ascii="Calibri" w:hAnsi="Calibri" w:cs="Calibri"/>
          <w:lang w:val="es-BO" w:eastAsia="es-ES"/>
        </w:rPr>
        <w:t xml:space="preserve"> y </w:t>
      </w:r>
      <w:r w:rsidRPr="00A37A0B">
        <w:rPr>
          <w:rFonts w:ascii="Calibri" w:hAnsi="Calibri" w:cs="Calibri"/>
          <w:b/>
          <w:lang w:val="es-BO" w:eastAsia="es-ES"/>
        </w:rPr>
        <w:t>FISCAL DE LA OBRA</w:t>
      </w:r>
      <w:r w:rsidRPr="00A37A0B">
        <w:rPr>
          <w:rFonts w:ascii="Calibri" w:hAnsi="Calibri" w:cs="Calibri"/>
          <w:lang w:val="es-BO" w:eastAsia="es-ES"/>
        </w:rPr>
        <w:t xml:space="preserve"> una inspección conjunta para verificar que todos los trabajos fueron ejecutados y terminados en concordancia con las cláusulas del contrato, planos, especificaciones técnicas y que en consecuencia la Obra se encuentra en condiciones adecuadas para su entrega.</w:t>
      </w:r>
    </w:p>
    <w:p w14:paraId="6BBC59A6" w14:textId="77777777" w:rsidR="004A731A" w:rsidRPr="00A37A0B" w:rsidRDefault="004A731A" w:rsidP="004A731A">
      <w:pPr>
        <w:jc w:val="both"/>
        <w:rPr>
          <w:rFonts w:ascii="Calibri" w:hAnsi="Calibri" w:cs="Calibri"/>
          <w:lang w:val="es-BO" w:eastAsia="es-ES"/>
        </w:rPr>
      </w:pPr>
    </w:p>
    <w:p w14:paraId="33C813A4"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t xml:space="preserve">Si a juicio técnico del </w:t>
      </w:r>
      <w:r w:rsidRPr="00A37A0B">
        <w:rPr>
          <w:rFonts w:ascii="Calibri" w:hAnsi="Calibri" w:cs="Calibri"/>
          <w:b/>
          <w:bCs/>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se halla correctamente ejecutada la Obra, mediante ellos y la comisión de recepción hará conocer a </w:t>
      </w:r>
      <w:r w:rsidRPr="00A37A0B">
        <w:rPr>
          <w:rFonts w:ascii="Calibri" w:hAnsi="Calibri" w:cs="Calibri"/>
          <w:b/>
          <w:lang w:val="es-BO" w:eastAsia="es-ES"/>
        </w:rPr>
        <w:t xml:space="preserve">YPFB </w:t>
      </w:r>
      <w:r w:rsidRPr="00A37A0B">
        <w:rPr>
          <w:rFonts w:ascii="Calibri" w:hAnsi="Calibri" w:cs="Calibri"/>
          <w:lang w:val="es-BO" w:eastAsia="es-ES"/>
        </w:rPr>
        <w:t>su intención de proceder a la recepción provisional; este proceso no deberá exceder el plazo de cinco (05) días hábiles.</w:t>
      </w:r>
    </w:p>
    <w:p w14:paraId="1DA6486E" w14:textId="77777777" w:rsidR="004A731A" w:rsidRPr="00A37A0B" w:rsidRDefault="004A731A" w:rsidP="004A731A">
      <w:pPr>
        <w:jc w:val="both"/>
        <w:rPr>
          <w:rFonts w:ascii="Calibri" w:hAnsi="Calibri" w:cs="Calibri"/>
          <w:b/>
          <w:lang w:val="es-BO" w:eastAsia="es-ES"/>
        </w:rPr>
      </w:pPr>
      <w:r w:rsidRPr="00A37A0B">
        <w:rPr>
          <w:rFonts w:ascii="Calibri" w:hAnsi="Calibri" w:cs="Calibri"/>
          <w:spacing w:val="-3"/>
          <w:lang w:val="es-BO" w:eastAsia="es-ES"/>
        </w:rPr>
        <w:t>L</w:t>
      </w:r>
      <w:r w:rsidRPr="00A37A0B">
        <w:rPr>
          <w:rFonts w:ascii="Calibri" w:hAnsi="Calibri" w:cs="Calibri"/>
          <w:lang w:val="es-BO" w:eastAsia="es-ES"/>
        </w:rPr>
        <w:t>a recepción de la Obra será realizada en dos etapas que se detallan a continuación:</w:t>
      </w:r>
      <w:r w:rsidRPr="00A37A0B">
        <w:rPr>
          <w:rFonts w:ascii="Calibri" w:hAnsi="Calibri" w:cs="Calibri"/>
          <w:b/>
          <w:lang w:val="es-BO" w:eastAsia="es-ES"/>
        </w:rPr>
        <w:t> </w:t>
      </w:r>
    </w:p>
    <w:p w14:paraId="0F35733D" w14:textId="77777777" w:rsidR="004A731A" w:rsidRPr="00A37A0B" w:rsidRDefault="004A731A" w:rsidP="004A731A">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31.1 </w:t>
      </w:r>
      <w:r w:rsidRPr="00A37A0B">
        <w:rPr>
          <w:rFonts w:ascii="Calibri" w:hAnsi="Calibri" w:cs="Calibri"/>
          <w:b/>
          <w:lang w:val="es-BO" w:eastAsia="es-ES"/>
        </w:rPr>
        <w:tab/>
        <w:t xml:space="preserve">Recepción Provisional. </w:t>
      </w:r>
      <w:r w:rsidRPr="00A37A0B">
        <w:rPr>
          <w:rFonts w:ascii="Calibri" w:hAnsi="Calibri" w:cs="Calibri"/>
          <w:bCs/>
          <w:lang w:val="es-BO" w:eastAsia="es-ES"/>
        </w:rPr>
        <w:t>Esta etapa contempla:</w:t>
      </w:r>
    </w:p>
    <w:p w14:paraId="1092A562" w14:textId="77777777" w:rsidR="004A731A" w:rsidRPr="00A37A0B" w:rsidRDefault="004A731A" w:rsidP="004A731A">
      <w:pPr>
        <w:spacing w:before="120" w:after="120"/>
        <w:ind w:left="567"/>
        <w:jc w:val="both"/>
        <w:rPr>
          <w:rFonts w:ascii="Calibri" w:hAnsi="Calibri" w:cs="Calibri"/>
          <w:b/>
          <w:lang w:val="es-BO" w:eastAsia="es-ES"/>
        </w:rPr>
      </w:pPr>
      <w:r w:rsidRPr="00A37A0B">
        <w:rPr>
          <w:rFonts w:ascii="Calibri" w:hAnsi="Calibri" w:cs="Calibri"/>
          <w:lang w:val="es-BO" w:eastAsia="es-ES"/>
        </w:rPr>
        <w:t xml:space="preserve">Para la recepción provisional de la Obra, el </w:t>
      </w:r>
      <w:r w:rsidRPr="00A37A0B">
        <w:rPr>
          <w:rFonts w:ascii="Calibri" w:hAnsi="Calibri" w:cs="Calibri"/>
          <w:b/>
          <w:bCs/>
          <w:lang w:val="es-BO" w:eastAsia="es-ES"/>
        </w:rPr>
        <w:t>CONTRATISTA</w:t>
      </w:r>
      <w:r w:rsidRPr="00A37A0B">
        <w:rPr>
          <w:rFonts w:ascii="Calibri" w:hAnsi="Calibri" w:cs="Calibri"/>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A37A0B">
        <w:rPr>
          <w:rFonts w:ascii="Calibri" w:hAnsi="Calibri" w:cs="Calibri"/>
          <w:b/>
          <w:bCs/>
          <w:lang w:val="es-BO" w:eastAsia="es-ES"/>
        </w:rPr>
        <w:t>SUPERVISIÓN</w:t>
      </w:r>
      <w:r w:rsidRPr="00A37A0B">
        <w:rPr>
          <w:rFonts w:ascii="Calibri" w:hAnsi="Calibri" w:cs="Calibri"/>
          <w:lang w:val="es-BO" w:eastAsia="es-ES"/>
        </w:rPr>
        <w:t xml:space="preserve">. Este trabajo será considerado como indispensable para la recepción provisional y el cumplimiento del Contrato. </w:t>
      </w:r>
    </w:p>
    <w:p w14:paraId="64DF593F" w14:textId="77777777" w:rsidR="004A731A" w:rsidRPr="00A37A0B" w:rsidRDefault="004A731A" w:rsidP="004A731A">
      <w:pPr>
        <w:tabs>
          <w:tab w:val="left" w:pos="709"/>
        </w:tabs>
        <w:autoSpaceDE w:val="0"/>
        <w:autoSpaceDN w:val="0"/>
        <w:adjustRightInd w:val="0"/>
        <w:spacing w:before="120" w:after="120"/>
        <w:ind w:left="567" w:right="-7" w:hanging="567"/>
        <w:jc w:val="both"/>
        <w:rPr>
          <w:rFonts w:ascii="Calibri" w:eastAsia="Calibri" w:hAnsi="Calibri" w:cs="Calibri"/>
          <w:color w:val="000000"/>
          <w:lang w:val="es-ES_tradnl" w:eastAsia="es-ES"/>
        </w:rPr>
      </w:pPr>
      <w:r w:rsidRPr="00A37A0B">
        <w:rPr>
          <w:rFonts w:ascii="Calibri" w:eastAsia="Calibri" w:hAnsi="Calibri" w:cs="Calibri"/>
          <w:color w:val="000000"/>
          <w:lang w:val="es-ES_tradnl" w:eastAsia="es-ES"/>
        </w:rPr>
        <w:tab/>
        <w:t xml:space="preserve">Si, al realizar la inspección conjunta </w:t>
      </w:r>
      <w:r w:rsidRPr="00A37A0B">
        <w:rPr>
          <w:rFonts w:ascii="Calibri" w:eastAsia="Calibri" w:hAnsi="Calibri" w:cs="Calibri"/>
          <w:b/>
          <w:color w:val="000000"/>
          <w:lang w:val="es-ES_tradnl" w:eastAsia="es-ES"/>
        </w:rPr>
        <w:t>YPFB</w:t>
      </w:r>
      <w:r w:rsidRPr="00A37A0B">
        <w:rPr>
          <w:rFonts w:ascii="Calibri" w:eastAsia="Calibri" w:hAnsi="Calibri" w:cs="Calibri"/>
          <w:color w:val="000000"/>
          <w:lang w:val="es-ES_tradnl" w:eastAsia="es-ES"/>
        </w:rPr>
        <w:t xml:space="preserve"> considera que los mismos no han sido terminados de acuerdo con el contrato, , pliego de especificaciones técnicas, planos y Ley Aplicable se preparará un acta firmada por las Partes que enumere las discrepancias con el Contrato y los defectos, observaciones, anomalías o imperfecciones, que deberán ser finalizados por el </w:t>
      </w:r>
      <w:r w:rsidRPr="00A37A0B">
        <w:rPr>
          <w:rFonts w:ascii="Calibri" w:eastAsia="Calibri" w:hAnsi="Calibri" w:cs="Calibri"/>
          <w:b/>
          <w:color w:val="000000"/>
          <w:lang w:val="es-ES_tradnl" w:eastAsia="es-ES"/>
        </w:rPr>
        <w:t>CONTRATISTA</w:t>
      </w:r>
      <w:r w:rsidRPr="00A37A0B">
        <w:rPr>
          <w:rFonts w:ascii="Calibri" w:eastAsia="Calibri" w:hAnsi="Calibri" w:cs="Calibri"/>
          <w:color w:val="000000"/>
          <w:lang w:val="es-ES_tradnl" w:eastAsia="es-ES"/>
        </w:rPr>
        <w:t xml:space="preserve"> en el plazo que acuerden las Partes, llevando a cabo la recepción provisional de la Obra, </w:t>
      </w:r>
      <w:r w:rsidRPr="00A37A0B">
        <w:rPr>
          <w:rFonts w:ascii="Calibri" w:hAnsi="Calibri" w:cs="Calibri"/>
          <w:lang w:val="es-BO" w:eastAsia="es-ES"/>
        </w:rPr>
        <w:t xml:space="preserve">pero si las anomalías fueran mayores, el </w:t>
      </w:r>
      <w:r w:rsidRPr="00A37A0B">
        <w:rPr>
          <w:rFonts w:ascii="Calibri" w:hAnsi="Calibri" w:cs="Calibri"/>
          <w:b/>
          <w:bCs/>
          <w:lang w:val="es-BO" w:eastAsia="es-ES"/>
        </w:rPr>
        <w:t>SUPERVISOR</w:t>
      </w:r>
      <w:r w:rsidRPr="00A37A0B">
        <w:rPr>
          <w:rFonts w:ascii="Calibri" w:hAnsi="Calibri" w:cs="Calibri"/>
          <w:lang w:val="es-BO" w:eastAsia="es-ES"/>
        </w:rPr>
        <w:t xml:space="preserve"> tendrá la facultad de rechazar la recepción provisional y consiguientemente, correrán las multas y sanciones al </w:t>
      </w:r>
      <w:r w:rsidRPr="00A37A0B">
        <w:rPr>
          <w:rFonts w:ascii="Calibri" w:hAnsi="Calibri" w:cs="Calibri"/>
          <w:b/>
          <w:bCs/>
          <w:lang w:val="es-BO" w:eastAsia="es-ES"/>
        </w:rPr>
        <w:t>CONTRATISTA</w:t>
      </w:r>
      <w:r w:rsidRPr="00A37A0B">
        <w:rPr>
          <w:rFonts w:ascii="Calibri" w:hAnsi="Calibri" w:cs="Calibri"/>
          <w:lang w:val="es-BO" w:eastAsia="es-ES"/>
        </w:rPr>
        <w:t xml:space="preserve"> hasta que la Obra sea entregada en forma satisfactoria.</w:t>
      </w:r>
    </w:p>
    <w:p w14:paraId="676FAC03" w14:textId="77777777" w:rsidR="004A731A" w:rsidRPr="00A37A0B" w:rsidRDefault="004A731A" w:rsidP="004A731A">
      <w:pPr>
        <w:spacing w:before="120" w:after="120"/>
        <w:ind w:left="567"/>
        <w:jc w:val="both"/>
        <w:rPr>
          <w:rFonts w:ascii="Calibri" w:hAnsi="Calibri" w:cs="Calibri"/>
          <w:b/>
          <w:lang w:val="es-BO" w:eastAsia="es-ES"/>
        </w:rPr>
      </w:pPr>
      <w:r w:rsidRPr="00A37A0B">
        <w:rPr>
          <w:rFonts w:ascii="Calibri" w:hAnsi="Calibri" w:cs="Calibri"/>
          <w:lang w:val="es-BO" w:eastAsia="es-ES"/>
        </w:rPr>
        <w:t xml:space="preserve">Si a juicio del </w:t>
      </w:r>
      <w:r w:rsidRPr="00A37A0B">
        <w:rPr>
          <w:rFonts w:ascii="Calibri" w:hAnsi="Calibri" w:cs="Calibri"/>
          <w:b/>
          <w:bCs/>
          <w:lang w:val="es-BO" w:eastAsia="es-ES"/>
        </w:rPr>
        <w:t xml:space="preserve">SUPERVISOR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las deficiencias, anomalías, observaciones o imperfecciones anotadas no son de magnitud y el tipo de Obra lo permite, podrá autorizar que dicha Obra sea utilizada. </w:t>
      </w:r>
    </w:p>
    <w:p w14:paraId="4226DF08" w14:textId="77777777" w:rsidR="004A731A" w:rsidRPr="00A37A0B" w:rsidRDefault="004A731A" w:rsidP="004A731A">
      <w:pPr>
        <w:spacing w:before="120" w:after="120"/>
        <w:ind w:left="567" w:hanging="567"/>
        <w:jc w:val="both"/>
        <w:rPr>
          <w:rFonts w:ascii="Calibri" w:hAnsi="Calibri" w:cs="Calibri"/>
          <w:lang w:val="es-BO" w:eastAsia="es-ES"/>
        </w:rPr>
      </w:pPr>
      <w:r w:rsidRPr="00A37A0B">
        <w:rPr>
          <w:rFonts w:ascii="Calibri" w:hAnsi="Calibri" w:cs="Calibri"/>
          <w:b/>
          <w:lang w:val="es-BO" w:eastAsia="es-ES"/>
        </w:rPr>
        <w:t xml:space="preserve">31.2   Recepción Definitiva. </w:t>
      </w:r>
      <w:r w:rsidRPr="00A37A0B">
        <w:rPr>
          <w:rFonts w:ascii="Calibri" w:hAnsi="Calibri" w:cs="Calibri"/>
          <w:lang w:val="es-BO" w:eastAsia="es-ES"/>
        </w:rPr>
        <w:t>Se realiza de acuerdo al siguiente procedimiento:</w:t>
      </w:r>
    </w:p>
    <w:p w14:paraId="68471DFB"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14:paraId="0B560B7D"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 xml:space="preserve">Cinco (05) días hábiles antes de que concluya el plazo previsto para la recepción definitiva, posterior a la recepción provisional, el </w:t>
      </w:r>
      <w:r w:rsidRPr="00A37A0B">
        <w:rPr>
          <w:rFonts w:ascii="Calibri" w:hAnsi="Calibri" w:cs="Calibri"/>
          <w:b/>
          <w:bCs/>
          <w:lang w:val="es-BO" w:eastAsia="es-ES"/>
        </w:rPr>
        <w:t>CONTRATISTA</w:t>
      </w:r>
      <w:r w:rsidRPr="00A37A0B">
        <w:rPr>
          <w:rFonts w:ascii="Calibri" w:hAnsi="Calibri" w:cs="Calibri"/>
          <w:lang w:val="es-BO" w:eastAsia="es-ES"/>
        </w:rPr>
        <w:t xml:space="preserve"> mediante carta expresa o en el libro de órdenes, solicitará al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A37A0B">
        <w:rPr>
          <w:rFonts w:ascii="Calibri" w:hAnsi="Calibri" w:cs="Calibri"/>
          <w:b/>
          <w:bCs/>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señalará la fecha y hora para el verificativo de este acto y pondrá en conocimiento de </w:t>
      </w:r>
      <w:r w:rsidRPr="00A37A0B">
        <w:rPr>
          <w:rFonts w:ascii="Calibri" w:hAnsi="Calibri" w:cs="Calibri"/>
          <w:b/>
          <w:lang w:val="es-BO" w:eastAsia="es-ES"/>
        </w:rPr>
        <w:t>YPFB</w:t>
      </w:r>
      <w:r w:rsidRPr="00A37A0B">
        <w:rPr>
          <w:rFonts w:ascii="Calibri" w:hAnsi="Calibri" w:cs="Calibri"/>
          <w:lang w:val="es-BO" w:eastAsia="es-ES"/>
        </w:rPr>
        <w:t>.</w:t>
      </w:r>
    </w:p>
    <w:p w14:paraId="7F038410"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r w:rsidRPr="00A37A0B">
        <w:rPr>
          <w:rFonts w:ascii="Calibri" w:hAnsi="Calibri" w:cs="Calibri"/>
          <w:b/>
          <w:lang w:val="es-BO" w:eastAsia="es-ES"/>
        </w:rPr>
        <w:t>YPFB</w:t>
      </w:r>
      <w:r w:rsidRPr="00A37A0B">
        <w:rPr>
          <w:rFonts w:ascii="Calibri" w:hAnsi="Calibri" w:cs="Calibri"/>
          <w:lang w:val="es-BO" w:eastAsia="es-ES"/>
        </w:rPr>
        <w:t xml:space="preserve">, y entregada a esta institución. </w:t>
      </w:r>
    </w:p>
    <w:p w14:paraId="44EE48DB"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de Morosidad y sus Penalidades del presente contrato.</w:t>
      </w:r>
    </w:p>
    <w:p w14:paraId="046DDAE5" w14:textId="77777777" w:rsidR="004A731A" w:rsidRPr="00A37A0B" w:rsidRDefault="004A731A" w:rsidP="004A731A">
      <w:pPr>
        <w:ind w:left="567"/>
        <w:jc w:val="both"/>
        <w:rPr>
          <w:rFonts w:ascii="Calibri" w:hAnsi="Calibri" w:cs="Calibri"/>
          <w:lang w:val="es-BO" w:eastAsia="es-ES"/>
        </w:rPr>
      </w:pPr>
      <w:r w:rsidRPr="00A37A0B">
        <w:rPr>
          <w:rFonts w:ascii="Calibri" w:hAnsi="Calibri" w:cs="Calibri"/>
          <w:lang w:val="es-BO" w:eastAsia="es-ES"/>
        </w:rPr>
        <w:lastRenderedPageBreak/>
        <w:t xml:space="preserve">Este proceso, desde la presentación de la solicitud por parte del </w:t>
      </w:r>
      <w:r w:rsidRPr="00A37A0B">
        <w:rPr>
          <w:rFonts w:ascii="Calibri" w:hAnsi="Calibri" w:cs="Calibri"/>
          <w:b/>
          <w:bCs/>
          <w:lang w:val="es-BO" w:eastAsia="es-ES"/>
        </w:rPr>
        <w:t>CONTRATISTA</w:t>
      </w:r>
      <w:r w:rsidRPr="00A37A0B">
        <w:rPr>
          <w:rFonts w:ascii="Calibri" w:hAnsi="Calibri" w:cs="Calibri"/>
          <w:lang w:val="es-BO" w:eastAsia="es-ES"/>
        </w:rPr>
        <w:t xml:space="preserve"> hasta el día de realización del acto, no debe exceder el plazo de diez (10) días hábiles. </w:t>
      </w:r>
    </w:p>
    <w:p w14:paraId="057334CC" w14:textId="77777777" w:rsidR="004A731A" w:rsidRPr="00A37A0B" w:rsidRDefault="004A731A" w:rsidP="004A731A">
      <w:pPr>
        <w:ind w:left="567"/>
        <w:jc w:val="both"/>
        <w:rPr>
          <w:rFonts w:ascii="Calibri" w:hAnsi="Calibri" w:cs="Calibri"/>
          <w:lang w:val="es-BO" w:eastAsia="es-ES"/>
        </w:rPr>
      </w:pPr>
    </w:p>
    <w:p w14:paraId="2FBD3307" w14:textId="77777777" w:rsidR="004A731A" w:rsidRPr="00A37A0B" w:rsidRDefault="004A731A" w:rsidP="004A731A">
      <w:pPr>
        <w:jc w:val="both"/>
        <w:rPr>
          <w:rFonts w:ascii="Calibri" w:hAnsi="Calibri" w:cs="Calibri"/>
          <w:b/>
          <w:lang w:val="es-ES_tradnl" w:eastAsia="es-ES"/>
        </w:rPr>
      </w:pPr>
      <w:r w:rsidRPr="00A37A0B">
        <w:rPr>
          <w:rFonts w:ascii="Calibri" w:hAnsi="Calibri" w:cs="Calibri"/>
          <w:b/>
          <w:lang w:val="es-BO" w:eastAsia="es-ES"/>
        </w:rPr>
        <w:t>TRIGÉSIMA SEGUNDA</w:t>
      </w:r>
      <w:r w:rsidRPr="00A37A0B">
        <w:rPr>
          <w:rFonts w:ascii="Calibri" w:hAnsi="Calibri" w:cs="Calibri"/>
          <w:b/>
          <w:lang w:val="es-ES_tradnl" w:eastAsia="es-ES"/>
        </w:rPr>
        <w:t xml:space="preserve">.- (ANTICORRUPCIÓN). </w:t>
      </w:r>
    </w:p>
    <w:p w14:paraId="085B60DF" w14:textId="77777777" w:rsidR="004A731A" w:rsidRPr="00A37A0B" w:rsidRDefault="004A731A" w:rsidP="004A731A">
      <w:pPr>
        <w:jc w:val="both"/>
        <w:rPr>
          <w:rFonts w:ascii="Calibri" w:hAnsi="Calibri" w:cs="Calibri"/>
          <w:b/>
          <w:lang w:val="es-ES_tradnl" w:eastAsia="es-ES"/>
        </w:rPr>
      </w:pPr>
    </w:p>
    <w:p w14:paraId="34A00FDF" w14:textId="77777777" w:rsidR="004A731A" w:rsidRPr="00A37A0B" w:rsidRDefault="004A731A" w:rsidP="004A731A">
      <w:pPr>
        <w:jc w:val="both"/>
        <w:rPr>
          <w:rFonts w:ascii="Calibri" w:hAnsi="Calibri" w:cs="Calibri"/>
          <w:bCs/>
          <w:lang w:eastAsia="es-ES"/>
        </w:rPr>
      </w:pPr>
      <w:r w:rsidRPr="00A37A0B">
        <w:rPr>
          <w:rFonts w:ascii="Calibri" w:hAnsi="Calibri" w:cs="Calibri"/>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A37A0B">
        <w:rPr>
          <w:rFonts w:ascii="Calibri" w:hAnsi="Calibri" w:cs="Calibri"/>
          <w:bCs/>
          <w:lang w:eastAsia="es-ES"/>
        </w:rPr>
        <w:t xml:space="preserve">, sin perjuicio de que </w:t>
      </w:r>
      <w:r w:rsidRPr="00A37A0B">
        <w:rPr>
          <w:rFonts w:ascii="Calibri" w:hAnsi="Calibri" w:cs="Arial"/>
          <w:b/>
          <w:lang w:eastAsia="es-ES"/>
        </w:rPr>
        <w:t>YPFB</w:t>
      </w:r>
      <w:r w:rsidRPr="00A37A0B">
        <w:rPr>
          <w:rFonts w:ascii="Calibri" w:hAnsi="Calibri" w:cs="Calibri"/>
          <w:bCs/>
          <w:lang w:eastAsia="es-ES"/>
        </w:rPr>
        <w:t xml:space="preserve"> resuelva el presente contrato y se ejecuten las garantías que se encuentren vigentes al momento de la resolución.  </w:t>
      </w:r>
    </w:p>
    <w:p w14:paraId="7B8DB513" w14:textId="77777777" w:rsidR="004A731A" w:rsidRPr="00A37A0B" w:rsidRDefault="004A731A" w:rsidP="004A731A">
      <w:pPr>
        <w:jc w:val="both"/>
        <w:rPr>
          <w:rFonts w:ascii="Calibri" w:hAnsi="Calibri" w:cs="Calibri"/>
          <w:bCs/>
          <w:lang w:eastAsia="es-ES"/>
        </w:rPr>
      </w:pPr>
    </w:p>
    <w:p w14:paraId="06689CA8"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 xml:space="preserve">TRIGÉSIMA TERCERA.- (CONFORMIDAD). </w:t>
      </w:r>
    </w:p>
    <w:p w14:paraId="764E8B28" w14:textId="77777777" w:rsidR="004A731A" w:rsidRPr="00A37A0B" w:rsidRDefault="004A731A" w:rsidP="004A731A">
      <w:pPr>
        <w:jc w:val="both"/>
        <w:rPr>
          <w:rFonts w:ascii="Calibri" w:hAnsi="Calibri" w:cs="Calibri"/>
          <w:b/>
          <w:lang w:val="es-BO" w:eastAsia="es-ES"/>
        </w:rPr>
      </w:pPr>
    </w:p>
    <w:p w14:paraId="3E3D6B3A" w14:textId="77777777" w:rsidR="004A731A" w:rsidRPr="00A37A0B" w:rsidRDefault="004A731A" w:rsidP="004A731A">
      <w:pPr>
        <w:jc w:val="both"/>
        <w:rPr>
          <w:rFonts w:ascii="Calibri" w:hAnsi="Calibri" w:cs="Calibri"/>
          <w:b/>
          <w:lang w:val="es-ES_tradnl" w:eastAsia="es-ES"/>
        </w:rPr>
      </w:pPr>
      <w:r w:rsidRPr="00A37A0B">
        <w:rPr>
          <w:rFonts w:ascii="Calibri" w:eastAsia="Calibri" w:hAnsi="Calibri" w:cs="Calibri"/>
          <w:lang w:val="es-BO"/>
        </w:rPr>
        <w:t>En señal de aceptación y conformidad y para su fiel y estricto cumplimiento firman el presente Contrato en cuatro (4) ejemplares de un mismo tenor y validez el</w:t>
      </w:r>
      <w:r w:rsidRPr="00A37A0B">
        <w:rPr>
          <w:rFonts w:ascii="Calibri" w:hAnsi="Calibri" w:cs="Calibri"/>
          <w:lang w:eastAsia="es-BO"/>
        </w:rPr>
        <w:t xml:space="preserve"> XXXXXXXXXXXXXXXXXXXXXXXXXXXXXXX</w:t>
      </w:r>
      <w:r w:rsidRPr="00A37A0B">
        <w:rPr>
          <w:rFonts w:ascii="Calibri" w:hAnsi="Calibri" w:cs="Calibri"/>
          <w:i/>
          <w:lang w:eastAsia="es-ES"/>
        </w:rPr>
        <w:t>,</w:t>
      </w:r>
      <w:r w:rsidRPr="00A37A0B">
        <w:rPr>
          <w:rFonts w:ascii="Calibri" w:hAnsi="Calibri" w:cs="Calibri"/>
          <w:lang w:val="es-ES_tradnl" w:eastAsia="es-ES"/>
        </w:rPr>
        <w:t xml:space="preserve"> </w:t>
      </w:r>
      <w:r w:rsidRPr="00A37A0B">
        <w:rPr>
          <w:rFonts w:ascii="Calibri" w:hAnsi="Calibri" w:cs="Calibri"/>
          <w:lang w:eastAsia="es-BO"/>
        </w:rPr>
        <w:t>en su calidad de Responsable de suscripción de Contratos</w:t>
      </w:r>
      <w:r w:rsidRPr="00A37A0B">
        <w:rPr>
          <w:rFonts w:ascii="Calibri" w:hAnsi="Calibri" w:cs="Calibri"/>
          <w:lang w:val="es-ES_tradnl" w:eastAsia="es-ES"/>
        </w:rPr>
        <w:t xml:space="preserve"> en representación legal de </w:t>
      </w:r>
      <w:r w:rsidRPr="00A37A0B">
        <w:rPr>
          <w:rFonts w:ascii="Calibri" w:hAnsi="Calibri" w:cs="Arial"/>
          <w:b/>
          <w:lang w:eastAsia="es-ES"/>
        </w:rPr>
        <w:t>YPFB</w:t>
      </w:r>
      <w:r w:rsidRPr="00A37A0B">
        <w:rPr>
          <w:rFonts w:ascii="Calibri" w:hAnsi="Calibri" w:cs="Calibri"/>
          <w:b/>
          <w:lang w:val="es-ES_tradnl" w:eastAsia="es-ES"/>
        </w:rPr>
        <w:t xml:space="preserve"> </w:t>
      </w:r>
      <w:r w:rsidRPr="00A37A0B">
        <w:rPr>
          <w:rFonts w:ascii="Calibri" w:hAnsi="Calibri" w:cs="Calibri"/>
          <w:lang w:val="es-ES_tradnl" w:eastAsia="es-ES"/>
        </w:rPr>
        <w:t xml:space="preserve">y el Sr. XXXXXXXXXXXXXXXXXX en representación legal del </w:t>
      </w:r>
      <w:r w:rsidRPr="00A37A0B">
        <w:rPr>
          <w:rFonts w:ascii="Calibri" w:hAnsi="Calibri" w:cs="Calibri"/>
          <w:b/>
          <w:lang w:val="es-ES_tradnl" w:eastAsia="es-ES"/>
        </w:rPr>
        <w:t>CONTRATISTA.</w:t>
      </w:r>
    </w:p>
    <w:p w14:paraId="554766E9" w14:textId="77777777" w:rsidR="004A731A" w:rsidRPr="00A37A0B" w:rsidRDefault="004A731A" w:rsidP="004A731A">
      <w:pPr>
        <w:widowControl w:val="0"/>
        <w:autoSpaceDE w:val="0"/>
        <w:autoSpaceDN w:val="0"/>
        <w:spacing w:line="276" w:lineRule="auto"/>
        <w:jc w:val="both"/>
        <w:rPr>
          <w:rFonts w:ascii="Calibri" w:eastAsia="Calibri" w:hAnsi="Calibri" w:cs="Calibri"/>
          <w:b/>
          <w:lang w:val="es-ES_tradnl"/>
        </w:rPr>
      </w:pPr>
    </w:p>
    <w:p w14:paraId="2F43E67E" w14:textId="77777777" w:rsidR="004A731A" w:rsidRPr="00A37A0B" w:rsidRDefault="004A731A" w:rsidP="004A731A">
      <w:pPr>
        <w:jc w:val="both"/>
        <w:rPr>
          <w:rFonts w:ascii="Calibri" w:hAnsi="Calibri" w:cs="Calibri"/>
          <w:lang w:val="es-ES_tradnl" w:eastAsia="es-ES"/>
        </w:rPr>
      </w:pPr>
      <w:r w:rsidRPr="00A37A0B">
        <w:rPr>
          <w:rFonts w:ascii="Calibri" w:hAnsi="Calibri" w:cs="Calibri"/>
          <w:lang w:val="es-ES_tradnl" w:eastAsia="es-ES"/>
        </w:rPr>
        <w:t>Este documento, conforme a disposiciones legales de control fiscal vigentes, será registrado ante la Contraloría General del Estado.</w:t>
      </w:r>
    </w:p>
    <w:p w14:paraId="5AEE2E30" w14:textId="77777777" w:rsidR="004A731A" w:rsidRPr="00A37A0B" w:rsidRDefault="004A731A" w:rsidP="004A731A">
      <w:pPr>
        <w:jc w:val="center"/>
        <w:rPr>
          <w:rFonts w:ascii="Calibri" w:hAnsi="Calibri" w:cs="Calibri"/>
          <w:lang w:val="es-ES_tradnl" w:eastAsia="es-ES"/>
        </w:rPr>
      </w:pPr>
      <w:r w:rsidRPr="00A37A0B">
        <w:rPr>
          <w:rFonts w:ascii="Calibri" w:hAnsi="Calibri" w:cs="Calibri"/>
          <w:lang w:val="es-ES_tradnl" w:eastAsia="es-ES"/>
        </w:rPr>
        <w:t xml:space="preserve">La Paz, XX de XXXXXXXXXXXXX de 2016 </w:t>
      </w:r>
    </w:p>
    <w:p w14:paraId="7E6ECD09" w14:textId="77777777" w:rsidR="004A731A" w:rsidRPr="00A37A0B" w:rsidRDefault="004A731A" w:rsidP="004A731A">
      <w:pPr>
        <w:jc w:val="both"/>
        <w:rPr>
          <w:rFonts w:ascii="Calibri" w:hAnsi="Calibri" w:cs="Calibri"/>
          <w:lang w:val="es-ES_tradnl" w:eastAsia="es-ES"/>
        </w:rPr>
      </w:pPr>
    </w:p>
    <w:p w14:paraId="7BBCDE28" w14:textId="77777777" w:rsidR="004A731A" w:rsidRPr="00A37A0B" w:rsidRDefault="004A731A" w:rsidP="004A731A">
      <w:pPr>
        <w:jc w:val="both"/>
        <w:rPr>
          <w:rFonts w:ascii="Calibri" w:hAnsi="Calibri" w:cs="Calibri"/>
          <w:lang w:val="es-ES_tradnl" w:eastAsia="es-ES"/>
        </w:rPr>
      </w:pPr>
    </w:p>
    <w:p w14:paraId="17A3A988" w14:textId="77777777" w:rsidR="004A731A" w:rsidRPr="00A37A0B" w:rsidRDefault="004A731A" w:rsidP="004A731A">
      <w:pPr>
        <w:jc w:val="both"/>
        <w:rPr>
          <w:rFonts w:ascii="Calibri" w:hAnsi="Calibri" w:cs="Calibri"/>
          <w:lang w:val="es-ES_tradnl" w:eastAsia="es-ES"/>
        </w:rPr>
      </w:pPr>
    </w:p>
    <w:p w14:paraId="7CAB89C3" w14:textId="77777777" w:rsidR="004A731A" w:rsidRPr="00A37A0B" w:rsidRDefault="004A731A" w:rsidP="004A731A">
      <w:pPr>
        <w:jc w:val="both"/>
        <w:rPr>
          <w:rFonts w:ascii="Calibri" w:hAnsi="Calibri" w:cs="Calibri"/>
          <w:lang w:val="es-ES_tradnl" w:eastAsia="es-ES"/>
        </w:rPr>
      </w:pPr>
    </w:p>
    <w:p w14:paraId="5BD1095B" w14:textId="77777777" w:rsidR="004A731A" w:rsidRPr="00A37A0B" w:rsidRDefault="004A731A" w:rsidP="004A731A">
      <w:pPr>
        <w:contextualSpacing/>
        <w:rPr>
          <w:rFonts w:ascii="Calibri" w:hAnsi="Calibri" w:cs="Calibri"/>
          <w:b/>
          <w:position w:val="-6"/>
          <w:lang w:val="es-ES_tradnl" w:eastAsia="es-ES"/>
        </w:rPr>
      </w:pPr>
      <w:r w:rsidRPr="00A37A0B">
        <w:rPr>
          <w:rFonts w:ascii="Calibri" w:hAnsi="Calibri" w:cs="Calibri"/>
          <w:b/>
          <w:position w:val="-6"/>
          <w:lang w:val="es-ES_tradnl" w:eastAsia="es-ES"/>
        </w:rPr>
        <w:t>XXXXXXXXXXXXXXXXXXXXXXXXXXXXXXXXXX</w:t>
      </w:r>
      <w:r w:rsidRPr="00A37A0B">
        <w:rPr>
          <w:rFonts w:ascii="Calibri" w:hAnsi="Calibri" w:cs="Calibri"/>
          <w:b/>
          <w:position w:val="-6"/>
          <w:lang w:val="es-ES_tradnl" w:eastAsia="es-ES"/>
        </w:rPr>
        <w:tab/>
        <w:t xml:space="preserve">                                                         XXXXXXXXXXXXXXXXXXXXXXX</w:t>
      </w:r>
    </w:p>
    <w:p w14:paraId="7D60CA49" w14:textId="77777777" w:rsidR="004A731A" w:rsidRPr="00A37A0B" w:rsidRDefault="004A731A" w:rsidP="004A731A">
      <w:pPr>
        <w:tabs>
          <w:tab w:val="center" w:pos="1985"/>
          <w:tab w:val="center" w:pos="4820"/>
        </w:tabs>
        <w:contextualSpacing/>
        <w:jc w:val="both"/>
        <w:rPr>
          <w:rFonts w:ascii="Calibri" w:hAnsi="Calibri" w:cs="Calibri"/>
          <w:b/>
          <w:position w:val="-6"/>
          <w:lang w:val="es-ES_tradnl" w:eastAsia="es-ES"/>
        </w:rPr>
      </w:pPr>
      <w:r w:rsidRPr="00A37A0B">
        <w:rPr>
          <w:rFonts w:ascii="Calibri" w:hAnsi="Calibri" w:cs="Calibri"/>
          <w:b/>
          <w:position w:val="-6"/>
          <w:lang w:val="es-ES_tradnl" w:eastAsia="es-ES"/>
        </w:rPr>
        <w:t xml:space="preserve">             XXXXXXXXXXXXXXXXXXXXXXXXXXXX</w:t>
      </w:r>
      <w:r w:rsidRPr="00A37A0B">
        <w:rPr>
          <w:rFonts w:ascii="Calibri" w:hAnsi="Calibri" w:cs="Calibri"/>
          <w:b/>
          <w:position w:val="-6"/>
          <w:lang w:val="es-ES_tradnl" w:eastAsia="es-ES"/>
        </w:rPr>
        <w:tab/>
      </w:r>
      <w:r w:rsidRPr="00A37A0B">
        <w:rPr>
          <w:rFonts w:ascii="Calibri" w:hAnsi="Calibri" w:cs="Calibri"/>
          <w:b/>
          <w:position w:val="-6"/>
          <w:lang w:val="es-ES_tradnl" w:eastAsia="es-ES"/>
        </w:rPr>
        <w:tab/>
        <w:t xml:space="preserve">                                                    CONTRATISTA</w:t>
      </w:r>
    </w:p>
    <w:p w14:paraId="053D57BF" w14:textId="77777777" w:rsidR="004A731A" w:rsidRPr="00A37A0B" w:rsidRDefault="004A731A" w:rsidP="004A731A">
      <w:pPr>
        <w:spacing w:line="0" w:lineRule="atLeast"/>
        <w:contextualSpacing/>
        <w:jc w:val="both"/>
        <w:rPr>
          <w:rFonts w:ascii="Calibri" w:hAnsi="Calibri" w:cs="Calibri"/>
          <w:b/>
          <w:position w:val="-6"/>
          <w:lang w:val="es-ES_tradnl" w:eastAsia="es-ES"/>
        </w:rPr>
      </w:pPr>
      <w:r w:rsidRPr="00A37A0B">
        <w:rPr>
          <w:rFonts w:ascii="Calibri" w:hAnsi="Calibri" w:cs="Calibri"/>
          <w:b/>
          <w:position w:val="-6"/>
          <w:lang w:val="es-ES_tradnl" w:eastAsia="es-ES"/>
        </w:rPr>
        <w:t xml:space="preserve">                                      Y.P.F.B.</w:t>
      </w:r>
    </w:p>
    <w:p w14:paraId="1D5BEC5E" w14:textId="77777777" w:rsidR="004A731A" w:rsidRPr="00705352" w:rsidRDefault="004A731A" w:rsidP="004A731A">
      <w:pPr>
        <w:tabs>
          <w:tab w:val="center" w:pos="1985"/>
          <w:tab w:val="center" w:pos="4820"/>
        </w:tabs>
        <w:contextualSpacing/>
        <w:jc w:val="both"/>
        <w:rPr>
          <w:rFonts w:ascii="Calibri" w:hAnsi="Calibri" w:cs="Calibri"/>
          <w:b/>
          <w:bCs/>
          <w:sz w:val="18"/>
          <w:szCs w:val="18"/>
          <w:lang w:val="es-ES_tradnl"/>
        </w:rPr>
      </w:pPr>
      <w:r w:rsidRPr="00A37A0B">
        <w:rPr>
          <w:rFonts w:ascii="Calibri" w:hAnsi="Calibri" w:cs="Calibri"/>
          <w:b/>
          <w:position w:val="-6"/>
          <w:lang w:val="es-ES_tradnl" w:eastAsia="es-ES"/>
        </w:rPr>
        <w:tab/>
      </w:r>
      <w:r w:rsidRPr="00A37A0B">
        <w:rPr>
          <w:rFonts w:ascii="Calibri" w:hAnsi="Calibri" w:cs="Calibri"/>
          <w:b/>
          <w:position w:val="-6"/>
          <w:lang w:val="es-ES_tradnl" w:eastAsia="es-ES"/>
        </w:rPr>
        <w:tab/>
      </w:r>
    </w:p>
    <w:p w14:paraId="6A878B8B" w14:textId="77777777" w:rsidR="004A731A" w:rsidRPr="00F02FDF" w:rsidRDefault="004A731A" w:rsidP="004A731A">
      <w:pPr>
        <w:rPr>
          <w:lang w:val="es-ES_tradnl"/>
        </w:rPr>
      </w:pPr>
    </w:p>
    <w:p w14:paraId="78A129F9" w14:textId="77777777" w:rsidR="002F1169" w:rsidRPr="004A731A" w:rsidRDefault="002F1169" w:rsidP="002F1169">
      <w:pPr>
        <w:jc w:val="center"/>
        <w:rPr>
          <w:rFonts w:asciiTheme="minorHAnsi" w:hAnsiTheme="minorHAnsi" w:cstheme="minorHAnsi"/>
          <w:b/>
          <w:bCs/>
          <w:sz w:val="22"/>
          <w:szCs w:val="22"/>
          <w:lang w:val="es-ES_tradnl"/>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B6E79F" w14:textId="77777777" w:rsidR="00D06D91" w:rsidRDefault="00D06D91">
      <w:r>
        <w:separator/>
      </w:r>
    </w:p>
  </w:endnote>
  <w:endnote w:type="continuationSeparator" w:id="0">
    <w:p w14:paraId="63AFE499" w14:textId="77777777" w:rsidR="00D06D91" w:rsidRDefault="00D06D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BC4D8D" w:rsidRDefault="00BC4D8D">
    <w:pPr>
      <w:pStyle w:val="Piedepgina"/>
      <w:jc w:val="right"/>
    </w:pPr>
    <w:r>
      <w:fldChar w:fldCharType="begin"/>
    </w:r>
    <w:r>
      <w:instrText xml:space="preserve"> PAGE   \* MERGEFORMAT </w:instrText>
    </w:r>
    <w:r>
      <w:fldChar w:fldCharType="separate"/>
    </w:r>
    <w:r w:rsidR="003027EC">
      <w:rPr>
        <w:noProof/>
      </w:rPr>
      <w:t>15</w:t>
    </w:r>
    <w:r>
      <w:fldChar w:fldCharType="end"/>
    </w:r>
  </w:p>
  <w:p w14:paraId="1280C022" w14:textId="77777777" w:rsidR="00BC4D8D" w:rsidRDefault="00BC4D8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59A7E8" w14:textId="77777777" w:rsidR="00D06D91" w:rsidRDefault="00D06D91">
      <w:r>
        <w:separator/>
      </w:r>
    </w:p>
  </w:footnote>
  <w:footnote w:type="continuationSeparator" w:id="0">
    <w:p w14:paraId="6EC44987" w14:textId="77777777" w:rsidR="00D06D91" w:rsidRDefault="00D06D9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597930"/>
    <w:multiLevelType w:val="multilevel"/>
    <w:tmpl w:val="0CD0D7D0"/>
    <w:lvl w:ilvl="0">
      <w:start w:val="25"/>
      <w:numFmt w:val="decimal"/>
      <w:lvlText w:val="%1"/>
      <w:lvlJc w:val="left"/>
      <w:pPr>
        <w:ind w:left="384" w:hanging="384"/>
      </w:pPr>
      <w:rPr>
        <w:rFonts w:hint="default"/>
      </w:rPr>
    </w:lvl>
    <w:lvl w:ilvl="1">
      <w:start w:val="3"/>
      <w:numFmt w:val="decimal"/>
      <w:lvlText w:val="%1.%2"/>
      <w:lvlJc w:val="left"/>
      <w:pPr>
        <w:ind w:left="1170" w:hanging="384"/>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EC10A9C0"/>
    <w:lvl w:ilvl="0" w:tplc="AB789E0C">
      <w:start w:val="1"/>
      <w:numFmt w:val="lowerLetter"/>
      <w:lvlText w:val="%1)"/>
      <w:lvlJc w:val="left"/>
      <w:pPr>
        <w:ind w:left="720" w:hanging="360"/>
      </w:pPr>
      <w:rPr>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2698F00E"/>
    <w:lvl w:ilvl="0" w:tplc="6930EEA0">
      <w:start w:val="1"/>
      <w:numFmt w:val="lowerLetter"/>
      <w:lvlText w:val="%1)"/>
      <w:lvlJc w:val="left"/>
      <w:pPr>
        <w:tabs>
          <w:tab w:val="num" w:pos="1776"/>
        </w:tabs>
        <w:ind w:left="1776" w:hanging="360"/>
      </w:pPr>
      <w:rPr>
        <w:rFonts w:hint="default"/>
        <w:b w:val="0"/>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1F2E05"/>
    <w:multiLevelType w:val="hybridMultilevel"/>
    <w:tmpl w:val="57C212A6"/>
    <w:lvl w:ilvl="0" w:tplc="FFFFFFFF">
      <w:start w:val="1"/>
      <w:numFmt w:val="lowerLetter"/>
      <w:lvlText w:val="%1)"/>
      <w:lvlJc w:val="left"/>
      <w:pPr>
        <w:tabs>
          <w:tab w:val="num" w:pos="1418"/>
        </w:tabs>
        <w:ind w:left="1418" w:hanging="426"/>
      </w:pPr>
      <w:rPr>
        <w:rFonts w:ascii="Arial" w:hAnsi="Arial" w:hint="default"/>
        <w:b w:val="0"/>
        <w:i w:val="0"/>
        <w:sz w:val="1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6805C8E"/>
    <w:multiLevelType w:val="multilevel"/>
    <w:tmpl w:val="FE4C6D74"/>
    <w:lvl w:ilvl="0">
      <w:start w:val="13"/>
      <w:numFmt w:val="decimal"/>
      <w:lvlText w:val="%1"/>
      <w:lvlJc w:val="left"/>
      <w:pPr>
        <w:ind w:left="384" w:hanging="384"/>
      </w:pPr>
      <w:rPr>
        <w:rFonts w:hint="default"/>
      </w:rPr>
    </w:lvl>
    <w:lvl w:ilvl="1">
      <w:start w:val="1"/>
      <w:numFmt w:val="decimal"/>
      <w:lvlText w:val="%1.%2"/>
      <w:lvlJc w:val="left"/>
      <w:pPr>
        <w:ind w:left="1170" w:hanging="384"/>
      </w:pPr>
      <w:rPr>
        <w:rFonts w:hint="default"/>
        <w:i w:val="0"/>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7">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502"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8">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9">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512566F"/>
    <w:multiLevelType w:val="hybridMultilevel"/>
    <w:tmpl w:val="A8A8C9BE"/>
    <w:lvl w:ilvl="0" w:tplc="82A0BF46">
      <w:start w:val="1"/>
      <w:numFmt w:val="lowerLetter"/>
      <w:lvlText w:val="%1)"/>
      <w:lvlJc w:val="left"/>
      <w:pPr>
        <w:tabs>
          <w:tab w:val="num" w:pos="1712"/>
        </w:tabs>
        <w:ind w:left="1712" w:hanging="360"/>
      </w:pPr>
      <w:rPr>
        <w:rFonts w:hint="default"/>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CC82D59"/>
    <w:multiLevelType w:val="hybridMultilevel"/>
    <w:tmpl w:val="ED20A2B6"/>
    <w:lvl w:ilvl="0" w:tplc="0C0A0017">
      <w:start w:val="1"/>
      <w:numFmt w:val="lowerLetter"/>
      <w:lvlText w:val="%1)"/>
      <w:lvlJc w:val="left"/>
      <w:pPr>
        <w:ind w:left="1712" w:hanging="360"/>
      </w:p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6">
    <w:nsid w:val="2DE977F5"/>
    <w:multiLevelType w:val="multilevel"/>
    <w:tmpl w:val="A2BC8B3C"/>
    <w:lvl w:ilvl="0">
      <w:start w:val="14"/>
      <w:numFmt w:val="decimal"/>
      <w:lvlText w:val="%1"/>
      <w:lvlJc w:val="left"/>
      <w:pPr>
        <w:ind w:left="384" w:hanging="384"/>
      </w:pPr>
      <w:rPr>
        <w:rFonts w:hint="default"/>
      </w:rPr>
    </w:lvl>
    <w:lvl w:ilvl="1">
      <w:start w:val="1"/>
      <w:numFmt w:val="decimal"/>
      <w:lvlText w:val="%1.%2"/>
      <w:lvlJc w:val="left"/>
      <w:pPr>
        <w:ind w:left="951" w:hanging="38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nsid w:val="2F1F65F8"/>
    <w:multiLevelType w:val="hybridMultilevel"/>
    <w:tmpl w:val="6074DDCC"/>
    <w:lvl w:ilvl="0" w:tplc="639E0DF8">
      <w:start w:val="1"/>
      <w:numFmt w:val="lowerLetter"/>
      <w:lvlText w:val="%1)"/>
      <w:lvlJc w:val="left"/>
      <w:pPr>
        <w:tabs>
          <w:tab w:val="num" w:pos="1080"/>
        </w:tabs>
        <w:ind w:left="1080" w:hanging="360"/>
      </w:pPr>
      <w:rPr>
        <w:rFonts w:hint="default"/>
        <w:b/>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2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3074DFB"/>
    <w:multiLevelType w:val="hybridMultilevel"/>
    <w:tmpl w:val="C334200E"/>
    <w:lvl w:ilvl="0" w:tplc="FFFFFFFF">
      <w:start w:val="1"/>
      <w:numFmt w:val="lowerLetter"/>
      <w:lvlText w:val="%1)"/>
      <w:lvlJc w:val="left"/>
      <w:pPr>
        <w:tabs>
          <w:tab w:val="num" w:pos="2836"/>
        </w:tabs>
        <w:ind w:left="2836" w:hanging="567"/>
      </w:pPr>
      <w:rPr>
        <w:rFonts w:hint="default"/>
        <w:b w:val="0"/>
        <w:i w:val="0"/>
      </w:rPr>
    </w:lvl>
    <w:lvl w:ilvl="1" w:tplc="FFFFFFFF" w:tentative="1">
      <w:start w:val="1"/>
      <w:numFmt w:val="lowerLetter"/>
      <w:lvlText w:val="%2."/>
      <w:lvlJc w:val="left"/>
      <w:pPr>
        <w:tabs>
          <w:tab w:val="num" w:pos="3709"/>
        </w:tabs>
        <w:ind w:left="3709" w:hanging="360"/>
      </w:pPr>
    </w:lvl>
    <w:lvl w:ilvl="2" w:tplc="FFFFFFFF" w:tentative="1">
      <w:start w:val="1"/>
      <w:numFmt w:val="lowerRoman"/>
      <w:lvlText w:val="%3."/>
      <w:lvlJc w:val="right"/>
      <w:pPr>
        <w:tabs>
          <w:tab w:val="num" w:pos="4429"/>
        </w:tabs>
        <w:ind w:left="4429" w:hanging="180"/>
      </w:pPr>
    </w:lvl>
    <w:lvl w:ilvl="3" w:tplc="FFFFFFFF" w:tentative="1">
      <w:start w:val="1"/>
      <w:numFmt w:val="decimal"/>
      <w:lvlText w:val="%4."/>
      <w:lvlJc w:val="left"/>
      <w:pPr>
        <w:tabs>
          <w:tab w:val="num" w:pos="5149"/>
        </w:tabs>
        <w:ind w:left="5149" w:hanging="360"/>
      </w:pPr>
    </w:lvl>
    <w:lvl w:ilvl="4" w:tplc="FFFFFFFF" w:tentative="1">
      <w:start w:val="1"/>
      <w:numFmt w:val="lowerLetter"/>
      <w:lvlText w:val="%5."/>
      <w:lvlJc w:val="left"/>
      <w:pPr>
        <w:tabs>
          <w:tab w:val="num" w:pos="5869"/>
        </w:tabs>
        <w:ind w:left="5869" w:hanging="360"/>
      </w:pPr>
    </w:lvl>
    <w:lvl w:ilvl="5" w:tplc="FFFFFFFF" w:tentative="1">
      <w:start w:val="1"/>
      <w:numFmt w:val="lowerRoman"/>
      <w:lvlText w:val="%6."/>
      <w:lvlJc w:val="right"/>
      <w:pPr>
        <w:tabs>
          <w:tab w:val="num" w:pos="6589"/>
        </w:tabs>
        <w:ind w:left="6589" w:hanging="180"/>
      </w:pPr>
    </w:lvl>
    <w:lvl w:ilvl="6" w:tplc="FFFFFFFF" w:tentative="1">
      <w:start w:val="1"/>
      <w:numFmt w:val="decimal"/>
      <w:lvlText w:val="%7."/>
      <w:lvlJc w:val="left"/>
      <w:pPr>
        <w:tabs>
          <w:tab w:val="num" w:pos="7309"/>
        </w:tabs>
        <w:ind w:left="7309" w:hanging="360"/>
      </w:pPr>
    </w:lvl>
    <w:lvl w:ilvl="7" w:tplc="FFFFFFFF" w:tentative="1">
      <w:start w:val="1"/>
      <w:numFmt w:val="lowerLetter"/>
      <w:lvlText w:val="%8."/>
      <w:lvlJc w:val="left"/>
      <w:pPr>
        <w:tabs>
          <w:tab w:val="num" w:pos="8029"/>
        </w:tabs>
        <w:ind w:left="8029" w:hanging="360"/>
      </w:pPr>
    </w:lvl>
    <w:lvl w:ilvl="8" w:tplc="FFFFFFFF" w:tentative="1">
      <w:start w:val="1"/>
      <w:numFmt w:val="lowerRoman"/>
      <w:lvlText w:val="%9."/>
      <w:lvlJc w:val="right"/>
      <w:pPr>
        <w:tabs>
          <w:tab w:val="num" w:pos="8749"/>
        </w:tabs>
        <w:ind w:left="8749"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5">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6">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7">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8">
    <w:nsid w:val="440B2514"/>
    <w:multiLevelType w:val="multilevel"/>
    <w:tmpl w:val="EC90D89E"/>
    <w:lvl w:ilvl="0">
      <w:start w:val="1"/>
      <w:numFmt w:val="decimal"/>
      <w:pStyle w:val="TITULOGENERAL1"/>
      <w:lvlText w:val="%1."/>
      <w:lvlJc w:val="left"/>
      <w:pPr>
        <w:tabs>
          <w:tab w:val="num" w:pos="851"/>
        </w:tabs>
        <w:ind w:left="851" w:hanging="851"/>
      </w:pPr>
      <w:rPr>
        <w:rFonts w:hint="default"/>
        <w:b/>
      </w:rPr>
    </w:lvl>
    <w:lvl w:ilvl="1">
      <w:start w:val="1"/>
      <w:numFmt w:val="decimal"/>
      <w:pStyle w:val="TITULOGENERAL2"/>
      <w:lvlText w:val="%1.%2."/>
      <w:lvlJc w:val="left"/>
      <w:pPr>
        <w:tabs>
          <w:tab w:val="num" w:pos="851"/>
        </w:tabs>
        <w:ind w:left="851" w:hanging="851"/>
      </w:pPr>
      <w:rPr>
        <w:rFonts w:hint="default"/>
      </w:rPr>
    </w:lvl>
    <w:lvl w:ilvl="2">
      <w:start w:val="1"/>
      <w:numFmt w:val="decimal"/>
      <w:pStyle w:val="TITULOGENERAL3"/>
      <w:lvlText w:val="%1.%2.%3."/>
      <w:lvlJc w:val="left"/>
      <w:pPr>
        <w:tabs>
          <w:tab w:val="num" w:pos="851"/>
        </w:tabs>
        <w:ind w:left="851" w:hanging="85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4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1">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2">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4">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8">
    <w:nsid w:val="59AC5DE5"/>
    <w:multiLevelType w:val="hybridMultilevel"/>
    <w:tmpl w:val="C96E3C14"/>
    <w:lvl w:ilvl="0" w:tplc="37D2FD20">
      <w:start w:val="1"/>
      <w:numFmt w:val="lowerLetter"/>
      <w:lvlText w:val="%1)"/>
      <w:lvlJc w:val="left"/>
      <w:pPr>
        <w:tabs>
          <w:tab w:val="num" w:pos="1800"/>
        </w:tabs>
        <w:ind w:left="1800" w:hanging="360"/>
      </w:pPr>
      <w:rPr>
        <w:rFonts w:hint="default"/>
        <w:b/>
      </w:rPr>
    </w:lvl>
    <w:lvl w:ilvl="1" w:tplc="0C0A0019" w:tentative="1">
      <w:start w:val="1"/>
      <w:numFmt w:val="lowerLetter"/>
      <w:lvlText w:val="%2."/>
      <w:lvlJc w:val="left"/>
      <w:pPr>
        <w:tabs>
          <w:tab w:val="num" w:pos="2520"/>
        </w:tabs>
        <w:ind w:left="2520" w:hanging="360"/>
      </w:pPr>
    </w:lvl>
    <w:lvl w:ilvl="2" w:tplc="0C0A001B" w:tentative="1">
      <w:start w:val="1"/>
      <w:numFmt w:val="lowerRoman"/>
      <w:lvlText w:val="%3."/>
      <w:lvlJc w:val="right"/>
      <w:pPr>
        <w:tabs>
          <w:tab w:val="num" w:pos="3240"/>
        </w:tabs>
        <w:ind w:left="3240" w:hanging="180"/>
      </w:pPr>
    </w:lvl>
    <w:lvl w:ilvl="3" w:tplc="0C0A000F" w:tentative="1">
      <w:start w:val="1"/>
      <w:numFmt w:val="decimal"/>
      <w:lvlText w:val="%4."/>
      <w:lvlJc w:val="left"/>
      <w:pPr>
        <w:tabs>
          <w:tab w:val="num" w:pos="3960"/>
        </w:tabs>
        <w:ind w:left="3960" w:hanging="360"/>
      </w:pPr>
    </w:lvl>
    <w:lvl w:ilvl="4" w:tplc="0C0A0019" w:tentative="1">
      <w:start w:val="1"/>
      <w:numFmt w:val="lowerLetter"/>
      <w:lvlText w:val="%5."/>
      <w:lvlJc w:val="left"/>
      <w:pPr>
        <w:tabs>
          <w:tab w:val="num" w:pos="4680"/>
        </w:tabs>
        <w:ind w:left="4680" w:hanging="360"/>
      </w:p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49">
    <w:nsid w:val="5AC04869"/>
    <w:multiLevelType w:val="hybridMultilevel"/>
    <w:tmpl w:val="9FF64F0E"/>
    <w:lvl w:ilvl="0" w:tplc="5274966E">
      <w:start w:val="1"/>
      <w:numFmt w:val="decimal"/>
      <w:lvlText w:val="%1."/>
      <w:lvlJc w:val="left"/>
      <w:pPr>
        <w:ind w:left="926" w:hanging="360"/>
      </w:pPr>
      <w:rPr>
        <w:b/>
      </w:rPr>
    </w:lvl>
    <w:lvl w:ilvl="1" w:tplc="400A0019">
      <w:start w:val="1"/>
      <w:numFmt w:val="lowerLetter"/>
      <w:lvlText w:val="%2."/>
      <w:lvlJc w:val="left"/>
      <w:pPr>
        <w:ind w:left="1646" w:hanging="360"/>
      </w:pPr>
    </w:lvl>
    <w:lvl w:ilvl="2" w:tplc="400A001B">
      <w:start w:val="1"/>
      <w:numFmt w:val="lowerRoman"/>
      <w:lvlText w:val="%3."/>
      <w:lvlJc w:val="right"/>
      <w:pPr>
        <w:ind w:left="2366" w:hanging="180"/>
      </w:pPr>
    </w:lvl>
    <w:lvl w:ilvl="3" w:tplc="400A000F">
      <w:start w:val="1"/>
      <w:numFmt w:val="decimal"/>
      <w:lvlText w:val="%4."/>
      <w:lvlJc w:val="left"/>
      <w:pPr>
        <w:ind w:left="3086" w:hanging="360"/>
      </w:pPr>
    </w:lvl>
    <w:lvl w:ilvl="4" w:tplc="400A0019">
      <w:start w:val="1"/>
      <w:numFmt w:val="lowerLetter"/>
      <w:lvlText w:val="%5."/>
      <w:lvlJc w:val="left"/>
      <w:pPr>
        <w:ind w:left="3806" w:hanging="360"/>
      </w:pPr>
    </w:lvl>
    <w:lvl w:ilvl="5" w:tplc="400A001B">
      <w:start w:val="1"/>
      <w:numFmt w:val="lowerRoman"/>
      <w:lvlText w:val="%6."/>
      <w:lvlJc w:val="right"/>
      <w:pPr>
        <w:ind w:left="4526" w:hanging="180"/>
      </w:pPr>
    </w:lvl>
    <w:lvl w:ilvl="6" w:tplc="400A000F">
      <w:start w:val="1"/>
      <w:numFmt w:val="decimal"/>
      <w:lvlText w:val="%7."/>
      <w:lvlJc w:val="left"/>
      <w:pPr>
        <w:ind w:left="5246" w:hanging="360"/>
      </w:pPr>
    </w:lvl>
    <w:lvl w:ilvl="7" w:tplc="400A0019">
      <w:start w:val="1"/>
      <w:numFmt w:val="lowerLetter"/>
      <w:lvlText w:val="%8."/>
      <w:lvlJc w:val="left"/>
      <w:pPr>
        <w:ind w:left="5966" w:hanging="360"/>
      </w:pPr>
    </w:lvl>
    <w:lvl w:ilvl="8" w:tplc="400A001B">
      <w:start w:val="1"/>
      <w:numFmt w:val="lowerRoman"/>
      <w:lvlText w:val="%9."/>
      <w:lvlJc w:val="right"/>
      <w:pPr>
        <w:ind w:left="6686" w:hanging="180"/>
      </w:pPr>
    </w:lvl>
  </w:abstractNum>
  <w:abstractNum w:abstractNumId="5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1">
    <w:nsid w:val="5C044088"/>
    <w:multiLevelType w:val="multilevel"/>
    <w:tmpl w:val="0CB4B726"/>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b/>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52">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nsid w:val="5F7F5B2A"/>
    <w:multiLevelType w:val="hybridMultilevel"/>
    <w:tmpl w:val="5D80885A"/>
    <w:lvl w:ilvl="0" w:tplc="0C0A0017">
      <w:start w:val="1"/>
      <w:numFmt w:val="lowerLetter"/>
      <w:lvlText w:val="%1)"/>
      <w:lvlJc w:val="left"/>
      <w:pPr>
        <w:tabs>
          <w:tab w:val="num" w:pos="1068"/>
        </w:tabs>
        <w:ind w:left="1068" w:hanging="360"/>
      </w:pPr>
      <w:rPr>
        <w:rFont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5">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6">
    <w:nsid w:val="64277E51"/>
    <w:multiLevelType w:val="hybridMultilevel"/>
    <w:tmpl w:val="93BE7CDA"/>
    <w:lvl w:ilvl="0" w:tplc="57F613BC">
      <w:start w:val="1"/>
      <w:numFmt w:val="lowerLetter"/>
      <w:lvlText w:val="%1)"/>
      <w:lvlJc w:val="left"/>
      <w:pPr>
        <w:tabs>
          <w:tab w:val="num" w:pos="1352"/>
        </w:tabs>
        <w:ind w:left="1352" w:hanging="360"/>
      </w:pPr>
      <w:rPr>
        <w:rFonts w:cs="Times New Roman" w:hint="default"/>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7">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8">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9">
    <w:nsid w:val="6F833521"/>
    <w:multiLevelType w:val="multilevel"/>
    <w:tmpl w:val="E76A66AC"/>
    <w:lvl w:ilvl="0">
      <w:start w:val="26"/>
      <w:numFmt w:val="decimal"/>
      <w:lvlText w:val="%1"/>
      <w:lvlJc w:val="left"/>
      <w:pPr>
        <w:ind w:left="384" w:hanging="384"/>
      </w:pPr>
      <w:rPr>
        <w:rFonts w:hint="default"/>
        <w:b/>
      </w:rPr>
    </w:lvl>
    <w:lvl w:ilvl="1">
      <w:start w:val="3"/>
      <w:numFmt w:val="decimal"/>
      <w:lvlText w:val="%1.%2"/>
      <w:lvlJc w:val="left"/>
      <w:pPr>
        <w:ind w:left="526" w:hanging="384"/>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576" w:hanging="1440"/>
      </w:pPr>
      <w:rPr>
        <w:rFonts w:hint="default"/>
        <w:b/>
      </w:rPr>
    </w:lvl>
  </w:abstractNum>
  <w:abstractNum w:abstractNumId="60">
    <w:nsid w:val="704264B3"/>
    <w:multiLevelType w:val="multilevel"/>
    <w:tmpl w:val="6234C804"/>
    <w:lvl w:ilvl="0">
      <w:start w:val="21"/>
      <w:numFmt w:val="decimal"/>
      <w:lvlText w:val="%1"/>
      <w:lvlJc w:val="left"/>
      <w:pPr>
        <w:ind w:left="384" w:hanging="384"/>
      </w:pPr>
      <w:rPr>
        <w:rFonts w:hint="default"/>
      </w:rPr>
    </w:lvl>
    <w:lvl w:ilvl="1">
      <w:start w:val="1"/>
      <w:numFmt w:val="decimal"/>
      <w:lvlText w:val="%1.%2"/>
      <w:lvlJc w:val="left"/>
      <w:pPr>
        <w:ind w:left="1235" w:hanging="384"/>
      </w:pPr>
      <w:rPr>
        <w:rFonts w:hint="default"/>
        <w:b/>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61">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nsid w:val="71EE0511"/>
    <w:multiLevelType w:val="hybridMultilevel"/>
    <w:tmpl w:val="6A769DD8"/>
    <w:styleLink w:val="Estilo11"/>
    <w:lvl w:ilvl="0" w:tplc="0C0A0017">
      <w:start w:val="1"/>
      <w:numFmt w:val="lowerLetter"/>
      <w:lvlText w:val="%1)"/>
      <w:lvlJc w:val="left"/>
      <w:pPr>
        <w:ind w:left="2484" w:hanging="36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6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nsid w:val="739B5B41"/>
    <w:multiLevelType w:val="multilevel"/>
    <w:tmpl w:val="3730A67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5">
    <w:nsid w:val="77D16AAE"/>
    <w:multiLevelType w:val="multilevel"/>
    <w:tmpl w:val="C2F83482"/>
    <w:lvl w:ilvl="0">
      <w:start w:val="26"/>
      <w:numFmt w:val="decimal"/>
      <w:lvlText w:val="%1"/>
      <w:lvlJc w:val="left"/>
      <w:pPr>
        <w:ind w:left="384" w:hanging="384"/>
      </w:pPr>
      <w:rPr>
        <w:rFonts w:hint="default"/>
        <w:b/>
      </w:rPr>
    </w:lvl>
    <w:lvl w:ilvl="1">
      <w:start w:val="1"/>
      <w:numFmt w:val="decimal"/>
      <w:lvlText w:val="%1.%2"/>
      <w:lvlJc w:val="left"/>
      <w:pPr>
        <w:ind w:left="526" w:hanging="384"/>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576" w:hanging="1440"/>
      </w:pPr>
      <w:rPr>
        <w:rFonts w:hint="default"/>
        <w:b/>
      </w:rPr>
    </w:lvl>
  </w:abstractNum>
  <w:abstractNum w:abstractNumId="66">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8">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9">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5"/>
  </w:num>
  <w:num w:numId="2">
    <w:abstractNumId w:val="21"/>
  </w:num>
  <w:num w:numId="3">
    <w:abstractNumId w:val="53"/>
  </w:num>
  <w:num w:numId="4">
    <w:abstractNumId w:val="11"/>
  </w:num>
  <w:num w:numId="5">
    <w:abstractNumId w:val="29"/>
  </w:num>
  <w:num w:numId="6">
    <w:abstractNumId w:val="31"/>
  </w:num>
  <w:num w:numId="7">
    <w:abstractNumId w:val="0"/>
  </w:num>
  <w:num w:numId="8">
    <w:abstractNumId w:val="58"/>
  </w:num>
  <w:num w:numId="9">
    <w:abstractNumId w:val="23"/>
  </w:num>
  <w:num w:numId="10">
    <w:abstractNumId w:val="67"/>
  </w:num>
  <w:num w:numId="11">
    <w:abstractNumId w:val="10"/>
  </w:num>
  <w:num w:numId="12">
    <w:abstractNumId w:val="9"/>
  </w:num>
  <w:num w:numId="13">
    <w:abstractNumId w:val="13"/>
  </w:num>
  <w:num w:numId="14">
    <w:abstractNumId w:val="44"/>
  </w:num>
  <w:num w:numId="15">
    <w:abstractNumId w:val="43"/>
  </w:num>
  <w:num w:numId="16">
    <w:abstractNumId w:val="46"/>
  </w:num>
  <w:num w:numId="17">
    <w:abstractNumId w:val="18"/>
  </w:num>
  <w:num w:numId="18">
    <w:abstractNumId w:val="3"/>
  </w:num>
  <w:num w:numId="19">
    <w:abstractNumId w:val="55"/>
  </w:num>
  <w:num w:numId="20">
    <w:abstractNumId w:val="50"/>
  </w:num>
  <w:num w:numId="21">
    <w:abstractNumId w:val="40"/>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4"/>
  </w:num>
  <w:num w:numId="25">
    <w:abstractNumId w:val="20"/>
  </w:num>
  <w:num w:numId="26">
    <w:abstractNumId w:val="36"/>
  </w:num>
  <w:num w:numId="27">
    <w:abstractNumId w:val="47"/>
  </w:num>
  <w:num w:numId="28">
    <w:abstractNumId w:val="42"/>
  </w:num>
  <w:num w:numId="29">
    <w:abstractNumId w:val="39"/>
  </w:num>
  <w:num w:numId="30">
    <w:abstractNumId w:val="63"/>
  </w:num>
  <w:num w:numId="31">
    <w:abstractNumId w:val="28"/>
  </w:num>
  <w:num w:numId="32">
    <w:abstractNumId w:val="32"/>
  </w:num>
  <w:num w:numId="33">
    <w:abstractNumId w:val="5"/>
  </w:num>
  <w:num w:numId="34">
    <w:abstractNumId w:val="61"/>
  </w:num>
  <w:num w:numId="35">
    <w:abstractNumId w:val="37"/>
  </w:num>
  <w:num w:numId="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8"/>
  </w:num>
  <w:num w:numId="38">
    <w:abstractNumId w:val="62"/>
  </w:num>
  <w:num w:numId="39">
    <w:abstractNumId w:val="38"/>
  </w:num>
  <w:num w:numId="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5"/>
  </w:num>
  <w:num w:numId="43">
    <w:abstractNumId w:val="54"/>
  </w:num>
  <w:num w:numId="44">
    <w:abstractNumId w:val="56"/>
  </w:num>
  <w:num w:numId="45">
    <w:abstractNumId w:val="25"/>
  </w:num>
  <w:num w:numId="46">
    <w:abstractNumId w:val="1"/>
  </w:num>
  <w:num w:numId="47">
    <w:abstractNumId w:val="19"/>
  </w:num>
  <w:num w:numId="48">
    <w:abstractNumId w:val="66"/>
  </w:num>
  <w:num w:numId="49">
    <w:abstractNumId w:val="52"/>
  </w:num>
  <w:num w:numId="5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69"/>
  </w:num>
  <w:num w:numId="54">
    <w:abstractNumId w:val="34"/>
  </w:num>
  <w:num w:numId="55">
    <w:abstractNumId w:val="41"/>
  </w:num>
  <w:num w:numId="56">
    <w:abstractNumId w:val="17"/>
  </w:num>
  <w:num w:numId="57">
    <w:abstractNumId w:val="33"/>
  </w:num>
  <w:num w:numId="58">
    <w:abstractNumId w:val="35"/>
  </w:num>
  <w:num w:numId="59">
    <w:abstractNumId w:val="57"/>
  </w:num>
  <w:num w:numId="60">
    <w:abstractNumId w:val="16"/>
  </w:num>
  <w:num w:numId="61">
    <w:abstractNumId w:val="48"/>
  </w:num>
  <w:num w:numId="6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4"/>
  </w:num>
  <w:num w:numId="64">
    <w:abstractNumId w:val="26"/>
  </w:num>
  <w:num w:numId="65">
    <w:abstractNumId w:val="60"/>
  </w:num>
  <w:num w:numId="66">
    <w:abstractNumId w:val="2"/>
  </w:num>
  <w:num w:numId="67">
    <w:abstractNumId w:val="65"/>
  </w:num>
  <w:num w:numId="68">
    <w:abstractNumId w:val="59"/>
  </w:num>
  <w:num w:numId="69">
    <w:abstractNumId w:val="64"/>
  </w:num>
  <w:num w:numId="7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51"/>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341"/>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7EC"/>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403"/>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6B8"/>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1A"/>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5E27"/>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0DB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2303"/>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0FA9"/>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5665"/>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6C3E"/>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D8D"/>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CCD"/>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6D91"/>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122C"/>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5D"/>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001"/>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6DD"/>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uiPriority w:val="10"/>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Tit10">
    <w:name w:val="Tit 1"/>
    <w:basedOn w:val="Normal"/>
    <w:next w:val="Normal"/>
    <w:rsid w:val="004A731A"/>
    <w:pPr>
      <w:spacing w:line="200" w:lineRule="exact"/>
      <w:jc w:val="center"/>
    </w:pPr>
    <w:rPr>
      <w:rFonts w:ascii="Arial" w:hAnsi="Arial"/>
      <w:b/>
      <w:sz w:val="18"/>
      <w:lang w:val="es-ES_tradnl"/>
    </w:rPr>
  </w:style>
  <w:style w:type="paragraph" w:styleId="Lista">
    <w:name w:val="List"/>
    <w:basedOn w:val="Normal"/>
    <w:rsid w:val="004A731A"/>
    <w:pPr>
      <w:ind w:left="283" w:hanging="283"/>
    </w:pPr>
    <w:rPr>
      <w:sz w:val="24"/>
      <w:szCs w:val="24"/>
      <w:lang w:val="es-BO" w:eastAsia="es-ES"/>
    </w:rPr>
  </w:style>
  <w:style w:type="paragraph" w:styleId="Lista3">
    <w:name w:val="List 3"/>
    <w:basedOn w:val="Normal"/>
    <w:rsid w:val="004A731A"/>
    <w:pPr>
      <w:ind w:left="849" w:hanging="283"/>
    </w:pPr>
    <w:rPr>
      <w:sz w:val="24"/>
      <w:szCs w:val="24"/>
      <w:lang w:val="es-BO" w:eastAsia="es-ES"/>
    </w:rPr>
  </w:style>
  <w:style w:type="paragraph" w:styleId="Lista4">
    <w:name w:val="List 4"/>
    <w:basedOn w:val="Normal"/>
    <w:rsid w:val="004A731A"/>
    <w:pPr>
      <w:ind w:left="1132" w:hanging="283"/>
    </w:pPr>
    <w:rPr>
      <w:sz w:val="24"/>
      <w:szCs w:val="24"/>
      <w:lang w:val="es-BO" w:eastAsia="es-ES"/>
    </w:rPr>
  </w:style>
  <w:style w:type="paragraph" w:styleId="Lista5">
    <w:name w:val="List 5"/>
    <w:basedOn w:val="Normal"/>
    <w:rsid w:val="004A731A"/>
    <w:pPr>
      <w:ind w:left="1415" w:hanging="283"/>
    </w:pPr>
    <w:rPr>
      <w:sz w:val="24"/>
      <w:szCs w:val="24"/>
      <w:lang w:val="es-BO" w:eastAsia="es-ES"/>
    </w:rPr>
  </w:style>
  <w:style w:type="paragraph" w:styleId="Encabezadodemensaje">
    <w:name w:val="Message Header"/>
    <w:basedOn w:val="Normal"/>
    <w:link w:val="EncabezadodemensajeCar"/>
    <w:rsid w:val="004A731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szCs w:val="24"/>
      <w:lang w:val="es-BO" w:eastAsia="es-ES"/>
    </w:rPr>
  </w:style>
  <w:style w:type="character" w:customStyle="1" w:styleId="EncabezadodemensajeCar">
    <w:name w:val="Encabezado de mensaje Car"/>
    <w:basedOn w:val="Fuentedeprrafopredeter"/>
    <w:link w:val="Encabezadodemensaje"/>
    <w:rsid w:val="004A731A"/>
    <w:rPr>
      <w:rFonts w:ascii="Arial" w:hAnsi="Arial"/>
      <w:sz w:val="24"/>
      <w:szCs w:val="24"/>
      <w:shd w:val="pct20" w:color="auto" w:fill="auto"/>
      <w:lang w:eastAsia="es-ES"/>
    </w:rPr>
  </w:style>
  <w:style w:type="paragraph" w:styleId="Continuarlista">
    <w:name w:val="List Continue"/>
    <w:basedOn w:val="Normal"/>
    <w:uiPriority w:val="99"/>
    <w:rsid w:val="004A731A"/>
    <w:pPr>
      <w:spacing w:after="120"/>
      <w:ind w:left="283"/>
    </w:pPr>
    <w:rPr>
      <w:sz w:val="24"/>
      <w:szCs w:val="24"/>
      <w:lang w:val="es-BO" w:eastAsia="es-ES"/>
    </w:rPr>
  </w:style>
  <w:style w:type="paragraph" w:styleId="Continuarlista3">
    <w:name w:val="List Continue 3"/>
    <w:basedOn w:val="Normal"/>
    <w:rsid w:val="004A731A"/>
    <w:pPr>
      <w:spacing w:after="120"/>
      <w:ind w:left="849"/>
    </w:pPr>
    <w:rPr>
      <w:sz w:val="24"/>
      <w:szCs w:val="24"/>
      <w:lang w:val="es-BO" w:eastAsia="es-ES"/>
    </w:rPr>
  </w:style>
  <w:style w:type="paragraph" w:styleId="Continuarlista4">
    <w:name w:val="List Continue 4"/>
    <w:basedOn w:val="Normal"/>
    <w:rsid w:val="004A731A"/>
    <w:pPr>
      <w:spacing w:after="120"/>
      <w:ind w:left="1132"/>
    </w:pPr>
    <w:rPr>
      <w:sz w:val="24"/>
      <w:szCs w:val="24"/>
      <w:lang w:val="es-BO" w:eastAsia="es-ES"/>
    </w:rPr>
  </w:style>
  <w:style w:type="paragraph" w:styleId="Continuarlista5">
    <w:name w:val="List Continue 5"/>
    <w:basedOn w:val="Normal"/>
    <w:rsid w:val="004A731A"/>
    <w:pPr>
      <w:spacing w:after="120"/>
      <w:ind w:left="1415"/>
    </w:pPr>
    <w:rPr>
      <w:sz w:val="24"/>
      <w:szCs w:val="24"/>
      <w:lang w:val="es-BO" w:eastAsia="es-ES"/>
    </w:rPr>
  </w:style>
  <w:style w:type="paragraph" w:styleId="Textonotaalfinal">
    <w:name w:val="endnote text"/>
    <w:basedOn w:val="Normal"/>
    <w:link w:val="TextonotaalfinalCar"/>
    <w:uiPriority w:val="99"/>
    <w:unhideWhenUsed/>
    <w:rsid w:val="004A731A"/>
    <w:rPr>
      <w:lang w:val="es-BO" w:eastAsia="x-none"/>
    </w:rPr>
  </w:style>
  <w:style w:type="character" w:customStyle="1" w:styleId="TextonotaalfinalCar">
    <w:name w:val="Texto nota al final Car"/>
    <w:basedOn w:val="Fuentedeprrafopredeter"/>
    <w:link w:val="Textonotaalfinal"/>
    <w:uiPriority w:val="99"/>
    <w:rsid w:val="004A731A"/>
    <w:rPr>
      <w:lang w:eastAsia="x-none"/>
    </w:rPr>
  </w:style>
  <w:style w:type="character" w:styleId="Refdenotaalfinal">
    <w:name w:val="endnote reference"/>
    <w:uiPriority w:val="99"/>
    <w:unhideWhenUsed/>
    <w:rsid w:val="004A731A"/>
    <w:rPr>
      <w:vertAlign w:val="superscript"/>
    </w:rPr>
  </w:style>
  <w:style w:type="paragraph" w:customStyle="1" w:styleId="CM21">
    <w:name w:val="CM21"/>
    <w:basedOn w:val="Default"/>
    <w:next w:val="Default"/>
    <w:uiPriority w:val="99"/>
    <w:rsid w:val="004A731A"/>
    <w:pPr>
      <w:widowControl w:val="0"/>
    </w:pPr>
    <w:rPr>
      <w:rFonts w:ascii="Arial" w:hAnsi="Arial" w:cs="Arial"/>
      <w:color w:val="auto"/>
      <w:lang w:val="en-US" w:eastAsia="en-US"/>
    </w:rPr>
  </w:style>
  <w:style w:type="paragraph" w:customStyle="1" w:styleId="CM22">
    <w:name w:val="CM22"/>
    <w:basedOn w:val="Default"/>
    <w:next w:val="Default"/>
    <w:uiPriority w:val="99"/>
    <w:rsid w:val="004A731A"/>
    <w:pPr>
      <w:widowControl w:val="0"/>
    </w:pPr>
    <w:rPr>
      <w:rFonts w:ascii="Arial" w:hAnsi="Arial" w:cs="Arial"/>
      <w:color w:val="auto"/>
      <w:lang w:val="en-US" w:eastAsia="en-US"/>
    </w:rPr>
  </w:style>
  <w:style w:type="paragraph" w:customStyle="1" w:styleId="CM8">
    <w:name w:val="CM8"/>
    <w:basedOn w:val="Default"/>
    <w:next w:val="Default"/>
    <w:uiPriority w:val="99"/>
    <w:rsid w:val="004A731A"/>
    <w:pPr>
      <w:widowControl w:val="0"/>
      <w:spacing w:line="253" w:lineRule="atLeast"/>
    </w:pPr>
    <w:rPr>
      <w:rFonts w:ascii="Arial" w:hAnsi="Arial" w:cs="Arial"/>
      <w:color w:val="auto"/>
      <w:lang w:val="en-US" w:eastAsia="en-US"/>
    </w:rPr>
  </w:style>
  <w:style w:type="paragraph" w:customStyle="1" w:styleId="CM5">
    <w:name w:val="CM5"/>
    <w:basedOn w:val="Default"/>
    <w:next w:val="Default"/>
    <w:uiPriority w:val="99"/>
    <w:rsid w:val="004A731A"/>
    <w:pPr>
      <w:widowControl w:val="0"/>
    </w:pPr>
    <w:rPr>
      <w:rFonts w:ascii="Arial" w:hAnsi="Arial" w:cs="Arial"/>
      <w:color w:val="auto"/>
      <w:lang w:val="en-US" w:eastAsia="en-US"/>
    </w:rPr>
  </w:style>
  <w:style w:type="character" w:customStyle="1" w:styleId="std1">
    <w:name w:val="std1"/>
    <w:rsid w:val="004A731A"/>
    <w:rPr>
      <w:rFonts w:ascii="Arial" w:hAnsi="Arial" w:cs="Arial" w:hint="default"/>
      <w:sz w:val="24"/>
      <w:szCs w:val="24"/>
    </w:rPr>
  </w:style>
  <w:style w:type="character" w:customStyle="1" w:styleId="gl1">
    <w:name w:val="gl1"/>
    <w:rsid w:val="004A731A"/>
    <w:rPr>
      <w:color w:val="767676"/>
    </w:rPr>
  </w:style>
  <w:style w:type="paragraph" w:customStyle="1" w:styleId="ListParagraph1">
    <w:name w:val="List Paragraph1"/>
    <w:basedOn w:val="Normal"/>
    <w:uiPriority w:val="34"/>
    <w:qFormat/>
    <w:rsid w:val="004A731A"/>
    <w:pPr>
      <w:widowControl w:val="0"/>
      <w:autoSpaceDE w:val="0"/>
      <w:autoSpaceDN w:val="0"/>
      <w:ind w:left="720"/>
      <w:contextualSpacing/>
    </w:pPr>
    <w:rPr>
      <w:sz w:val="24"/>
      <w:szCs w:val="24"/>
      <w:lang w:val="en-US" w:eastAsia="es-ES"/>
    </w:rPr>
  </w:style>
  <w:style w:type="paragraph" w:customStyle="1" w:styleId="prrafodelista0">
    <w:name w:val="prrafodelista"/>
    <w:basedOn w:val="Normal"/>
    <w:rsid w:val="004A731A"/>
    <w:pPr>
      <w:ind w:left="708"/>
    </w:pPr>
    <w:rPr>
      <w:rFonts w:eastAsia="Calibri"/>
      <w:lang w:eastAsia="es-ES"/>
    </w:rPr>
  </w:style>
  <w:style w:type="table" w:customStyle="1" w:styleId="Sombreadoclaro-nfasis11">
    <w:name w:val="Sombreado claro - Énfasis 11"/>
    <w:basedOn w:val="Tablanormal"/>
    <w:uiPriority w:val="60"/>
    <w:rsid w:val="004A731A"/>
    <w:rPr>
      <w:rFonts w:ascii="Calibri" w:eastAsia="Calibri" w:hAnsi="Calibri"/>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TtuloLey">
    <w:name w:val="Título Ley"/>
    <w:basedOn w:val="Normal"/>
    <w:rsid w:val="004A731A"/>
    <w:pPr>
      <w:pageBreakBefore/>
      <w:jc w:val="center"/>
    </w:pPr>
    <w:rPr>
      <w:rFonts w:ascii="Times" w:hAnsi="Times"/>
      <w:b/>
      <w:sz w:val="24"/>
      <w:lang w:eastAsia="es-ES"/>
    </w:rPr>
  </w:style>
  <w:style w:type="paragraph" w:customStyle="1" w:styleId="CM55">
    <w:name w:val="CM55"/>
    <w:basedOn w:val="Normal"/>
    <w:next w:val="Normal"/>
    <w:rsid w:val="004A731A"/>
    <w:pPr>
      <w:widowControl w:val="0"/>
      <w:autoSpaceDE w:val="0"/>
      <w:autoSpaceDN w:val="0"/>
      <w:adjustRightInd w:val="0"/>
      <w:spacing w:after="243"/>
    </w:pPr>
    <w:rPr>
      <w:rFonts w:ascii="Verdana" w:hAnsi="Verdana" w:cs="Verdana"/>
      <w:sz w:val="24"/>
      <w:szCs w:val="24"/>
      <w:lang w:eastAsia="es-ES"/>
    </w:rPr>
  </w:style>
  <w:style w:type="paragraph" w:styleId="TDC4">
    <w:name w:val="toc 4"/>
    <w:basedOn w:val="Normal"/>
    <w:next w:val="Normal"/>
    <w:autoRedefine/>
    <w:rsid w:val="004A731A"/>
    <w:pPr>
      <w:ind w:left="720"/>
    </w:pPr>
    <w:rPr>
      <w:lang w:eastAsia="es-ES"/>
    </w:rPr>
  </w:style>
  <w:style w:type="paragraph" w:styleId="TDC5">
    <w:name w:val="toc 5"/>
    <w:basedOn w:val="Normal"/>
    <w:next w:val="Normal"/>
    <w:autoRedefine/>
    <w:rsid w:val="004A731A"/>
    <w:pPr>
      <w:ind w:left="960"/>
    </w:pPr>
    <w:rPr>
      <w:lang w:eastAsia="es-ES"/>
    </w:rPr>
  </w:style>
  <w:style w:type="paragraph" w:styleId="TDC6">
    <w:name w:val="toc 6"/>
    <w:basedOn w:val="Normal"/>
    <w:next w:val="Normal"/>
    <w:autoRedefine/>
    <w:rsid w:val="004A731A"/>
    <w:pPr>
      <w:ind w:left="1200"/>
    </w:pPr>
    <w:rPr>
      <w:lang w:eastAsia="es-ES"/>
    </w:rPr>
  </w:style>
  <w:style w:type="paragraph" w:styleId="TDC7">
    <w:name w:val="toc 7"/>
    <w:basedOn w:val="Normal"/>
    <w:next w:val="Normal"/>
    <w:autoRedefine/>
    <w:rsid w:val="004A731A"/>
    <w:pPr>
      <w:ind w:left="1440"/>
    </w:pPr>
    <w:rPr>
      <w:lang w:eastAsia="es-ES"/>
    </w:rPr>
  </w:style>
  <w:style w:type="paragraph" w:styleId="TDC8">
    <w:name w:val="toc 8"/>
    <w:basedOn w:val="Normal"/>
    <w:next w:val="Normal"/>
    <w:autoRedefine/>
    <w:rsid w:val="004A731A"/>
    <w:pPr>
      <w:ind w:left="1680"/>
    </w:pPr>
    <w:rPr>
      <w:lang w:eastAsia="es-ES"/>
    </w:rPr>
  </w:style>
  <w:style w:type="paragraph" w:styleId="TDC9">
    <w:name w:val="toc 9"/>
    <w:basedOn w:val="Normal"/>
    <w:next w:val="Normal"/>
    <w:autoRedefine/>
    <w:rsid w:val="004A731A"/>
    <w:pPr>
      <w:ind w:left="1920"/>
    </w:pPr>
    <w:rPr>
      <w:lang w:eastAsia="es-ES"/>
    </w:rPr>
  </w:style>
  <w:style w:type="paragraph" w:customStyle="1" w:styleId="CM12">
    <w:name w:val="CM12"/>
    <w:basedOn w:val="Normal"/>
    <w:next w:val="Normal"/>
    <w:rsid w:val="004A731A"/>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4A731A"/>
    <w:pPr>
      <w:widowControl w:val="0"/>
    </w:pPr>
    <w:rPr>
      <w:rFonts w:ascii="Verdana" w:hAnsi="Verdana" w:cs="Times New Roman"/>
      <w:color w:val="auto"/>
    </w:rPr>
  </w:style>
  <w:style w:type="paragraph" w:customStyle="1" w:styleId="CM14">
    <w:name w:val="CM14"/>
    <w:basedOn w:val="Default"/>
    <w:next w:val="Default"/>
    <w:rsid w:val="004A731A"/>
    <w:pPr>
      <w:widowControl w:val="0"/>
    </w:pPr>
    <w:rPr>
      <w:rFonts w:ascii="Verdana" w:hAnsi="Verdana" w:cs="Times New Roman"/>
      <w:color w:val="auto"/>
    </w:rPr>
  </w:style>
  <w:style w:type="paragraph" w:customStyle="1" w:styleId="1">
    <w:name w:val="1"/>
    <w:basedOn w:val="Normal"/>
    <w:next w:val="Normal"/>
    <w:qFormat/>
    <w:rsid w:val="004A731A"/>
    <w:pPr>
      <w:spacing w:before="240" w:after="60"/>
      <w:jc w:val="center"/>
      <w:outlineLvl w:val="0"/>
    </w:pPr>
    <w:rPr>
      <w:rFonts w:ascii="Calibri Light" w:hAnsi="Calibri Light"/>
      <w:b/>
      <w:bCs/>
      <w:kern w:val="28"/>
      <w:sz w:val="32"/>
      <w:szCs w:val="32"/>
      <w:lang w:val="x-none" w:eastAsia="x-none"/>
    </w:rPr>
  </w:style>
  <w:style w:type="paragraph" w:customStyle="1" w:styleId="CM37">
    <w:name w:val="CM37"/>
    <w:basedOn w:val="Normal"/>
    <w:next w:val="Normal"/>
    <w:rsid w:val="004A731A"/>
    <w:pPr>
      <w:widowControl w:val="0"/>
      <w:autoSpaceDE w:val="0"/>
      <w:autoSpaceDN w:val="0"/>
      <w:adjustRightInd w:val="0"/>
      <w:spacing w:after="220"/>
    </w:pPr>
    <w:rPr>
      <w:rFonts w:ascii="MECOND+Verdana" w:hAnsi="MECOND+Verdana"/>
      <w:sz w:val="24"/>
      <w:szCs w:val="24"/>
      <w:lang w:eastAsia="es-ES"/>
    </w:rPr>
  </w:style>
  <w:style w:type="numbering" w:customStyle="1" w:styleId="Sinlista1">
    <w:name w:val="Sin lista1"/>
    <w:next w:val="Sinlista"/>
    <w:uiPriority w:val="99"/>
    <w:semiHidden/>
    <w:unhideWhenUsed/>
    <w:rsid w:val="004A731A"/>
  </w:style>
  <w:style w:type="paragraph" w:customStyle="1" w:styleId="Style3">
    <w:name w:val="Style3"/>
    <w:basedOn w:val="Normal"/>
    <w:uiPriority w:val="99"/>
    <w:rsid w:val="004A731A"/>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4A731A"/>
    <w:rPr>
      <w:rFonts w:ascii="Times New Roman" w:hAnsi="Times New Roman" w:cs="Times New Roman"/>
      <w:sz w:val="18"/>
      <w:szCs w:val="18"/>
    </w:rPr>
  </w:style>
  <w:style w:type="paragraph" w:styleId="Saludo">
    <w:name w:val="Salutation"/>
    <w:basedOn w:val="Normal"/>
    <w:next w:val="Normal"/>
    <w:link w:val="SaludoCar"/>
    <w:uiPriority w:val="99"/>
    <w:unhideWhenUsed/>
    <w:rsid w:val="004A731A"/>
    <w:rPr>
      <w:rFonts w:ascii="Verdana" w:hAnsi="Verdana"/>
      <w:sz w:val="16"/>
      <w:szCs w:val="16"/>
      <w:lang w:eastAsia="es-ES"/>
    </w:rPr>
  </w:style>
  <w:style w:type="character" w:customStyle="1" w:styleId="SaludoCar">
    <w:name w:val="Saludo Car"/>
    <w:basedOn w:val="Fuentedeprrafopredeter"/>
    <w:link w:val="Saludo"/>
    <w:uiPriority w:val="99"/>
    <w:rsid w:val="004A731A"/>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4A731A"/>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4A731A"/>
    <w:rPr>
      <w:rFonts w:ascii="Verdana" w:hAnsi="Verdana"/>
      <w:sz w:val="16"/>
      <w:szCs w:val="16"/>
      <w:lang w:val="es-ES" w:eastAsia="es-ES"/>
    </w:rPr>
  </w:style>
  <w:style w:type="character" w:customStyle="1" w:styleId="AsuntodelcomentarioCar1">
    <w:name w:val="Asunto del comentario Car1"/>
    <w:uiPriority w:val="99"/>
    <w:semiHidden/>
    <w:rsid w:val="004A731A"/>
    <w:rPr>
      <w:rFonts w:ascii="Calibri" w:eastAsia="Times New Roman" w:hAnsi="Calibri" w:cs="Times New Roman"/>
      <w:b/>
      <w:bCs/>
      <w:sz w:val="20"/>
      <w:szCs w:val="20"/>
      <w:lang w:val="es-ES"/>
    </w:rPr>
  </w:style>
  <w:style w:type="paragraph" w:customStyle="1" w:styleId="TITULOGENERAL1">
    <w:name w:val="TITULO GENERAL 1"/>
    <w:basedOn w:val="Puesto"/>
    <w:qFormat/>
    <w:rsid w:val="004A731A"/>
    <w:pPr>
      <w:numPr>
        <w:numId w:val="39"/>
      </w:numPr>
      <w:spacing w:before="120" w:after="120" w:line="276" w:lineRule="auto"/>
      <w:jc w:val="both"/>
    </w:pPr>
    <w:rPr>
      <w:rFonts w:ascii="Arial" w:hAnsi="Arial"/>
      <w:sz w:val="22"/>
      <w:lang w:val="es-VE" w:eastAsia="en-US"/>
    </w:rPr>
  </w:style>
  <w:style w:type="paragraph" w:customStyle="1" w:styleId="TITULOGENERAL2">
    <w:name w:val="TITULO GENERAL 2"/>
    <w:basedOn w:val="TITULOGENERAL1"/>
    <w:qFormat/>
    <w:rsid w:val="004A731A"/>
    <w:pPr>
      <w:numPr>
        <w:ilvl w:val="1"/>
      </w:numPr>
    </w:pPr>
  </w:style>
  <w:style w:type="paragraph" w:customStyle="1" w:styleId="TITULOGENERAL3">
    <w:name w:val="TITULO GENERAL 3"/>
    <w:basedOn w:val="TITULOGENERAL2"/>
    <w:link w:val="TITULOGENERAL3Char"/>
    <w:qFormat/>
    <w:rsid w:val="004A731A"/>
    <w:pPr>
      <w:numPr>
        <w:ilvl w:val="2"/>
      </w:numPr>
    </w:pPr>
  </w:style>
  <w:style w:type="character" w:customStyle="1" w:styleId="TITULOGENERAL3Char">
    <w:name w:val="TITULO GENERAL 3 Char"/>
    <w:link w:val="TITULOGENERAL3"/>
    <w:rsid w:val="004A731A"/>
    <w:rPr>
      <w:rFonts w:ascii="Arial" w:hAnsi="Arial"/>
      <w:b/>
      <w:bCs/>
      <w:kern w:val="28"/>
      <w:sz w:val="22"/>
      <w:szCs w:val="32"/>
      <w:lang w:val="es-VE" w:eastAsia="en-US"/>
    </w:rPr>
  </w:style>
  <w:style w:type="numbering" w:customStyle="1" w:styleId="Sinlista2">
    <w:name w:val="Sin lista2"/>
    <w:next w:val="Sinlista"/>
    <w:uiPriority w:val="99"/>
    <w:semiHidden/>
    <w:unhideWhenUsed/>
    <w:rsid w:val="004A731A"/>
  </w:style>
  <w:style w:type="table" w:customStyle="1" w:styleId="Tablaconcuadrcula2">
    <w:name w:val="Tabla con cuadrícula2"/>
    <w:basedOn w:val="Tablanormal"/>
    <w:next w:val="Tablaconcuadrcula"/>
    <w:rsid w:val="004A731A"/>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
    <w:name w:val="Estilo11"/>
    <w:uiPriority w:val="99"/>
    <w:rsid w:val="004A731A"/>
    <w:pPr>
      <w:numPr>
        <w:numId w:val="38"/>
      </w:numPr>
    </w:pPr>
  </w:style>
  <w:style w:type="character" w:customStyle="1" w:styleId="CarCar11">
    <w:name w:val="Car Car11"/>
    <w:rsid w:val="004A731A"/>
    <w:rPr>
      <w:rFonts w:ascii="Tahoma" w:eastAsia="Times New Roman" w:hAnsi="Tahoma"/>
      <w:b/>
      <w:caps/>
      <w:sz w:val="22"/>
      <w:szCs w:val="22"/>
      <w:u w:val="single"/>
      <w:lang w:val="es-MX" w:eastAsia="es-ES"/>
    </w:rPr>
  </w:style>
  <w:style w:type="character" w:customStyle="1" w:styleId="CarCar10">
    <w:name w:val="Car Car10"/>
    <w:rsid w:val="004A731A"/>
    <w:rPr>
      <w:rFonts w:ascii="Times New Roman" w:eastAsia="Times New Roman" w:hAnsi="Times New Roman"/>
      <w:b/>
      <w:sz w:val="22"/>
      <w:u w:val="single"/>
      <w:lang w:val="es-MX" w:eastAsia="es-ES"/>
    </w:rPr>
  </w:style>
  <w:style w:type="paragraph" w:styleId="TtulodeTDC">
    <w:name w:val="TOC Heading"/>
    <w:basedOn w:val="Ttulo1"/>
    <w:next w:val="Normal"/>
    <w:uiPriority w:val="39"/>
    <w:unhideWhenUsed/>
    <w:qFormat/>
    <w:rsid w:val="004A731A"/>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4A731A"/>
    <w:rPr>
      <w:lang w:val="es-ES" w:eastAsia="en-US"/>
    </w:rPr>
  </w:style>
  <w:style w:type="character" w:customStyle="1" w:styleId="TextoindependienteCar1">
    <w:name w:val="Texto independiente Car1"/>
    <w:aliases w:val="Car Car1"/>
    <w:semiHidden/>
    <w:rsid w:val="004A731A"/>
    <w:rPr>
      <w:lang w:val="es-ES" w:eastAsia="en-US"/>
    </w:rPr>
  </w:style>
  <w:style w:type="table" w:styleId="Listaclara-nfasis3">
    <w:name w:val="Light List Accent 3"/>
    <w:basedOn w:val="Tablanormal"/>
    <w:uiPriority w:val="61"/>
    <w:rsid w:val="004A731A"/>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1">
    <w:name w:val="Sombreado claro - Énfasis 111"/>
    <w:basedOn w:val="Tablanormal"/>
    <w:uiPriority w:val="60"/>
    <w:rsid w:val="004A731A"/>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4A731A"/>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4A731A"/>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3">
    <w:name w:val="Sin lista3"/>
    <w:next w:val="Sinlista"/>
    <w:uiPriority w:val="99"/>
    <w:semiHidden/>
    <w:unhideWhenUsed/>
    <w:rsid w:val="004A731A"/>
  </w:style>
  <w:style w:type="table" w:customStyle="1" w:styleId="Tablaconcuadrcula3">
    <w:name w:val="Tabla con cuadrícula3"/>
    <w:basedOn w:val="Tablanormal"/>
    <w:next w:val="Tablaconcuadrcula"/>
    <w:rsid w:val="004A731A"/>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DefaultCar">
    <w:name w:val="Default Car"/>
    <w:link w:val="Default"/>
    <w:locked/>
    <w:rsid w:val="004A731A"/>
    <w:rPr>
      <w:rFonts w:ascii="EDKGCG+TimesNewRoman,Bold" w:hAnsi="EDKGCG+TimesNewRoman,Bold" w:cs="EDKGCG+TimesNewRoman,Bold"/>
      <w:color w:val="000000"/>
      <w:sz w:val="24"/>
      <w:szCs w:val="24"/>
      <w:lang w:val="es-ES" w:eastAsia="es-ES"/>
    </w:rPr>
  </w:style>
  <w:style w:type="character" w:customStyle="1" w:styleId="PuestoCar1">
    <w:name w:val="Puesto Car1"/>
    <w:basedOn w:val="Fuentedeprrafopredeter"/>
    <w:uiPriority w:val="10"/>
    <w:rsid w:val="004A731A"/>
    <w:rPr>
      <w:rFonts w:asciiTheme="majorHAnsi" w:eastAsiaTheme="majorEastAsia" w:hAnsiTheme="majorHAnsi" w:cstheme="majorBidi"/>
      <w:spacing w:val="-10"/>
      <w:kern w:val="28"/>
      <w:sz w:val="56"/>
      <w:szCs w:val="56"/>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64BC91-F5A9-439E-9F34-C4AEADFD7E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63</Pages>
  <Words>24445</Words>
  <Characters>134449</Characters>
  <Application>Microsoft Office Word</Application>
  <DocSecurity>0</DocSecurity>
  <Lines>1120</Lines>
  <Paragraphs>317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158577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Eduardo Alfredo Soliz Lopez</cp:lastModifiedBy>
  <cp:revision>2</cp:revision>
  <cp:lastPrinted>2016-06-24T15:38:00Z</cp:lastPrinted>
  <dcterms:created xsi:type="dcterms:W3CDTF">2016-06-29T19:11:00Z</dcterms:created>
  <dcterms:modified xsi:type="dcterms:W3CDTF">2016-06-29T19:11:00Z</dcterms:modified>
</cp:coreProperties>
</file>