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044BE82"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xml:space="preserve">: </w:t>
                            </w:r>
                            <w:r w:rsidR="00AA6ECA" w:rsidRPr="00AA6ECA">
                              <w:rPr>
                                <w:rFonts w:ascii="Century Gothic" w:hAnsi="Century Gothic" w:cs="Century Gothic"/>
                                <w:b/>
                                <w:bCs/>
                                <w:color w:val="000000"/>
                                <w:sz w:val="28"/>
                                <w:szCs w:val="28"/>
                              </w:rPr>
                              <w:t>"OBRAS CIVILES PARA LA CONSTRUCCION DE ACOMETIDA DE RED PRIMARIA MUNICIPIO AIQUILE"</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529C6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AA6ECA">
                              <w:rPr>
                                <w:rFonts w:ascii="Century Gothic" w:hAnsi="Century Gothic" w:cs="Century Gothic"/>
                                <w:b/>
                                <w:bCs/>
                                <w:sz w:val="28"/>
                                <w:szCs w:val="28"/>
                              </w:rPr>
                              <w:t>20</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17259566"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AA6ECA">
                              <w:rPr>
                                <w:rFonts w:ascii="Century Gothic" w:hAnsi="Century Gothic" w:cs="Century Gothic"/>
                                <w:b/>
                                <w:bCs/>
                                <w:sz w:val="28"/>
                                <w:szCs w:val="28"/>
                              </w:rPr>
                              <w:t>SEGUNDA</w:t>
                            </w:r>
                            <w:r w:rsidR="00D65EDB">
                              <w:rPr>
                                <w:rFonts w:ascii="Century Gothic" w:hAnsi="Century Gothic" w:cs="Century Gothic"/>
                                <w:b/>
                                <w:bCs/>
                                <w:sz w:val="28"/>
                                <w:szCs w:val="28"/>
                              </w:rPr>
                              <w:t xml:space="preserve">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044BE82"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xml:space="preserve">: </w:t>
                      </w:r>
                      <w:r w:rsidR="00AA6ECA" w:rsidRPr="00AA6ECA">
                        <w:rPr>
                          <w:rFonts w:ascii="Century Gothic" w:hAnsi="Century Gothic" w:cs="Century Gothic"/>
                          <w:b/>
                          <w:bCs/>
                          <w:color w:val="000000"/>
                          <w:sz w:val="28"/>
                          <w:szCs w:val="28"/>
                        </w:rPr>
                        <w:t>"OBRAS CIVILES PARA LA CONSTRUCCION DE ACOMETIDA DE RED PRIMARIA MUNICIPIO AIQUILE"</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529C6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AA6ECA">
                        <w:rPr>
                          <w:rFonts w:ascii="Century Gothic" w:hAnsi="Century Gothic" w:cs="Century Gothic"/>
                          <w:b/>
                          <w:bCs/>
                          <w:sz w:val="28"/>
                          <w:szCs w:val="28"/>
                        </w:rPr>
                        <w:t>20</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17259566"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AA6ECA">
                        <w:rPr>
                          <w:rFonts w:ascii="Century Gothic" w:hAnsi="Century Gothic" w:cs="Century Gothic"/>
                          <w:b/>
                          <w:bCs/>
                          <w:sz w:val="28"/>
                          <w:szCs w:val="28"/>
                        </w:rPr>
                        <w:t>SEGUNDA</w:t>
                      </w:r>
                      <w:r w:rsidR="00D65EDB">
                        <w:rPr>
                          <w:rFonts w:ascii="Century Gothic" w:hAnsi="Century Gothic" w:cs="Century Gothic"/>
                          <w:b/>
                          <w:bCs/>
                          <w:sz w:val="28"/>
                          <w:szCs w:val="28"/>
                        </w:rPr>
                        <w:t xml:space="preserve">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5432A"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A5432A"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5432A"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A5432A"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5432A"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5432A"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5432A"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5432A"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5432A"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A5432A" w:rsidRDefault="00A76F6D" w:rsidP="00A76F6D">
            <w:pPr>
              <w:rPr>
                <w:rFonts w:asciiTheme="minorHAnsi" w:hAnsiTheme="minorHAnsi" w:cstheme="minorHAnsi"/>
                <w:sz w:val="22"/>
                <w:szCs w:val="22"/>
              </w:rPr>
            </w:pPr>
            <w:r w:rsidRPr="00A5432A">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Fecha:</w:t>
            </w:r>
          </w:p>
          <w:p w14:paraId="6C7BEEFA" w14:textId="3C73A882" w:rsidR="00A76F6D" w:rsidRPr="00A5432A" w:rsidRDefault="00A5432A" w:rsidP="00A5432A">
            <w:pPr>
              <w:jc w:val="center"/>
              <w:rPr>
                <w:rFonts w:asciiTheme="minorHAnsi" w:hAnsiTheme="minorHAnsi" w:cstheme="minorHAnsi"/>
                <w:sz w:val="22"/>
                <w:szCs w:val="22"/>
              </w:rPr>
            </w:pPr>
            <w:r w:rsidRPr="00A5432A">
              <w:rPr>
                <w:rFonts w:asciiTheme="minorHAnsi" w:hAnsiTheme="minorHAnsi" w:cstheme="minorHAnsi"/>
                <w:sz w:val="22"/>
                <w:szCs w:val="22"/>
              </w:rPr>
              <w:t>20/07/2016</w:t>
            </w:r>
          </w:p>
        </w:tc>
        <w:tc>
          <w:tcPr>
            <w:tcW w:w="1088" w:type="dxa"/>
            <w:vAlign w:val="center"/>
          </w:tcPr>
          <w:p w14:paraId="698BDC3D" w14:textId="77777777"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Hasta hora:</w:t>
            </w:r>
          </w:p>
          <w:p w14:paraId="358CEDE5" w14:textId="6206632B"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09:00</w:t>
            </w:r>
          </w:p>
        </w:tc>
        <w:tc>
          <w:tcPr>
            <w:tcW w:w="3337" w:type="dxa"/>
          </w:tcPr>
          <w:p w14:paraId="2292EB34" w14:textId="77777777" w:rsidR="00770ECC" w:rsidRPr="00A5432A" w:rsidRDefault="00770ECC" w:rsidP="00A76F6D">
            <w:pPr>
              <w:rPr>
                <w:rFonts w:ascii="Microsoft Sans Serif" w:hAnsi="Microsoft Sans Serif" w:cs="Microsoft Sans Serif"/>
                <w:color w:val="000000"/>
                <w:sz w:val="16"/>
                <w:szCs w:val="16"/>
              </w:rPr>
            </w:pPr>
          </w:p>
          <w:p w14:paraId="7A8F4CF2" w14:textId="5B19F85C" w:rsidR="00A76F6D" w:rsidRPr="00A5432A" w:rsidRDefault="00A76F6D" w:rsidP="00A76F6D">
            <w:pPr>
              <w:rPr>
                <w:rFonts w:asciiTheme="minorHAnsi" w:hAnsiTheme="minorHAnsi" w:cstheme="minorHAnsi"/>
                <w:color w:val="FF0000"/>
                <w:sz w:val="22"/>
                <w:szCs w:val="22"/>
              </w:rPr>
            </w:pPr>
            <w:r w:rsidRPr="00A5432A">
              <w:rPr>
                <w:rFonts w:ascii="Microsoft Sans Serif" w:hAnsi="Microsoft Sans Serif" w:cs="Microsoft Sans Serif"/>
                <w:color w:val="000000"/>
                <w:sz w:val="16"/>
                <w:szCs w:val="16"/>
              </w:rPr>
              <w:t xml:space="preserve">Oficinas de YPFB Redes de Gas Cochabamba Av. Salamanca Nº 722 </w:t>
            </w:r>
            <w:proofErr w:type="spellStart"/>
            <w:r w:rsidRPr="00A5432A">
              <w:rPr>
                <w:rFonts w:ascii="Microsoft Sans Serif" w:hAnsi="Microsoft Sans Serif" w:cs="Microsoft Sans Serif"/>
                <w:color w:val="000000"/>
                <w:sz w:val="16"/>
                <w:szCs w:val="16"/>
              </w:rPr>
              <w:t>esq</w:t>
            </w:r>
            <w:proofErr w:type="spellEnd"/>
            <w:r w:rsidRPr="00A5432A">
              <w:rPr>
                <w:rFonts w:ascii="Microsoft Sans Serif" w:hAnsi="Microsoft Sans Serif" w:cs="Microsoft Sans Serif"/>
                <w:color w:val="000000"/>
                <w:sz w:val="16"/>
                <w:szCs w:val="16"/>
              </w:rPr>
              <w:t xml:space="preserve"> Antezana – Piso 2 Oficina de Contrataciones</w:t>
            </w:r>
          </w:p>
        </w:tc>
      </w:tr>
      <w:tr w:rsidR="00A5432A"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A5432A"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A5432A" w:rsidRDefault="00A76F6D" w:rsidP="00A76F6D">
            <w:pPr>
              <w:jc w:val="center"/>
              <w:rPr>
                <w:rFonts w:asciiTheme="minorHAnsi" w:hAnsiTheme="minorHAnsi" w:cstheme="minorHAnsi"/>
                <w:sz w:val="22"/>
                <w:szCs w:val="22"/>
              </w:rPr>
            </w:pPr>
          </w:p>
        </w:tc>
        <w:tc>
          <w:tcPr>
            <w:tcW w:w="3337" w:type="dxa"/>
          </w:tcPr>
          <w:p w14:paraId="7A39517B" w14:textId="77777777" w:rsidR="00A76F6D" w:rsidRPr="00A5432A" w:rsidRDefault="00A76F6D" w:rsidP="00A76F6D">
            <w:pPr>
              <w:rPr>
                <w:rFonts w:asciiTheme="minorHAnsi" w:hAnsiTheme="minorHAnsi" w:cstheme="minorHAnsi"/>
                <w:color w:val="FF0000"/>
                <w:sz w:val="22"/>
                <w:szCs w:val="22"/>
              </w:rPr>
            </w:pPr>
          </w:p>
        </w:tc>
      </w:tr>
      <w:tr w:rsidR="00A5432A"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A5432A" w:rsidRDefault="00A76F6D" w:rsidP="00A76F6D">
            <w:pPr>
              <w:rPr>
                <w:rFonts w:asciiTheme="minorHAnsi" w:hAnsiTheme="minorHAnsi" w:cstheme="minorHAnsi"/>
                <w:sz w:val="22"/>
                <w:szCs w:val="22"/>
              </w:rPr>
            </w:pPr>
            <w:r w:rsidRPr="00A5432A">
              <w:rPr>
                <w:rFonts w:asciiTheme="minorHAnsi" w:hAnsiTheme="minorHAnsi" w:cstheme="minorHAnsi"/>
                <w:sz w:val="22"/>
                <w:szCs w:val="22"/>
              </w:rPr>
              <w:t>Apertura de Propuestas.</w:t>
            </w:r>
          </w:p>
        </w:tc>
        <w:tc>
          <w:tcPr>
            <w:tcW w:w="1093" w:type="dxa"/>
            <w:vAlign w:val="center"/>
          </w:tcPr>
          <w:p w14:paraId="39ED4C5D" w14:textId="77777777"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Fecha:</w:t>
            </w:r>
          </w:p>
          <w:p w14:paraId="5F974BEC" w14:textId="0B779B8A" w:rsidR="00A76F6D" w:rsidRPr="00A5432A" w:rsidRDefault="00A5432A" w:rsidP="00A5432A">
            <w:pPr>
              <w:jc w:val="center"/>
              <w:rPr>
                <w:rFonts w:asciiTheme="minorHAnsi" w:hAnsiTheme="minorHAnsi" w:cstheme="minorHAnsi"/>
                <w:sz w:val="22"/>
                <w:szCs w:val="22"/>
              </w:rPr>
            </w:pPr>
            <w:r w:rsidRPr="00A5432A">
              <w:rPr>
                <w:rFonts w:asciiTheme="minorHAnsi" w:hAnsiTheme="minorHAnsi" w:cstheme="minorHAnsi"/>
                <w:sz w:val="22"/>
                <w:szCs w:val="22"/>
              </w:rPr>
              <w:t>20/07/2016</w:t>
            </w:r>
          </w:p>
        </w:tc>
        <w:tc>
          <w:tcPr>
            <w:tcW w:w="1138" w:type="dxa"/>
            <w:gridSpan w:val="2"/>
            <w:vAlign w:val="center"/>
          </w:tcPr>
          <w:p w14:paraId="4A488928" w14:textId="77777777"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Hora:</w:t>
            </w:r>
          </w:p>
          <w:p w14:paraId="5BC29700" w14:textId="2A176335" w:rsidR="00A76F6D" w:rsidRPr="00A5432A" w:rsidRDefault="00A76F6D" w:rsidP="00A76F6D">
            <w:pPr>
              <w:jc w:val="center"/>
              <w:rPr>
                <w:rFonts w:asciiTheme="minorHAnsi" w:hAnsiTheme="minorHAnsi" w:cstheme="minorHAnsi"/>
                <w:sz w:val="22"/>
                <w:szCs w:val="22"/>
              </w:rPr>
            </w:pPr>
            <w:r w:rsidRPr="00A5432A">
              <w:rPr>
                <w:rFonts w:asciiTheme="minorHAnsi" w:hAnsiTheme="minorHAnsi" w:cstheme="minorHAnsi"/>
                <w:sz w:val="22"/>
                <w:szCs w:val="22"/>
              </w:rPr>
              <w:t>10:00</w:t>
            </w:r>
          </w:p>
        </w:tc>
        <w:tc>
          <w:tcPr>
            <w:tcW w:w="3337" w:type="dxa"/>
            <w:vAlign w:val="center"/>
          </w:tcPr>
          <w:p w14:paraId="7955FDF5" w14:textId="77777777" w:rsidR="00770ECC" w:rsidRPr="00A5432A" w:rsidRDefault="00770ECC" w:rsidP="00A76F6D">
            <w:pPr>
              <w:rPr>
                <w:rFonts w:ascii="Microsoft Sans Serif" w:hAnsi="Microsoft Sans Serif" w:cs="Microsoft Sans Serif"/>
                <w:color w:val="000000"/>
                <w:sz w:val="16"/>
                <w:szCs w:val="16"/>
              </w:rPr>
            </w:pPr>
          </w:p>
          <w:p w14:paraId="5327C22D" w14:textId="24A55D2D" w:rsidR="00A76F6D" w:rsidRPr="00A5432A" w:rsidRDefault="00A76F6D" w:rsidP="00A76F6D">
            <w:pPr>
              <w:rPr>
                <w:rFonts w:asciiTheme="minorHAnsi" w:hAnsiTheme="minorHAnsi" w:cstheme="minorHAnsi"/>
                <w:color w:val="FF0000"/>
                <w:sz w:val="22"/>
                <w:szCs w:val="22"/>
                <w:lang w:val="es-BO"/>
              </w:rPr>
            </w:pPr>
            <w:r w:rsidRPr="00A5432A">
              <w:rPr>
                <w:rFonts w:ascii="Microsoft Sans Serif" w:hAnsi="Microsoft Sans Serif" w:cs="Microsoft Sans Serif"/>
                <w:color w:val="000000"/>
                <w:sz w:val="16"/>
                <w:szCs w:val="16"/>
              </w:rPr>
              <w:t xml:space="preserve">Oficina Distrital de YPFB Redes de Gas Cochabamba Av. Salamanca Nº 722 </w:t>
            </w:r>
            <w:proofErr w:type="spellStart"/>
            <w:r w:rsidRPr="00A5432A">
              <w:rPr>
                <w:rFonts w:ascii="Microsoft Sans Serif" w:hAnsi="Microsoft Sans Serif" w:cs="Microsoft Sans Serif"/>
                <w:color w:val="000000"/>
                <w:sz w:val="16"/>
                <w:szCs w:val="16"/>
              </w:rPr>
              <w:t>esq</w:t>
            </w:r>
            <w:proofErr w:type="spellEnd"/>
            <w:r w:rsidRPr="00A5432A">
              <w:rPr>
                <w:rFonts w:ascii="Microsoft Sans Serif" w:hAnsi="Microsoft Sans Serif" w:cs="Microsoft Sans Serif"/>
                <w:color w:val="000000"/>
                <w:sz w:val="16"/>
                <w:szCs w:val="16"/>
              </w:rPr>
              <w:t xml:space="preserve"> Antezana</w:t>
            </w:r>
          </w:p>
        </w:tc>
      </w:tr>
      <w:tr w:rsidR="00A5432A"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65EDB"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44BCC870" w:rsidR="00D65EDB" w:rsidRPr="00D65EDB" w:rsidRDefault="00AA6ECA" w:rsidP="00770ECC">
            <w:pPr>
              <w:jc w:val="center"/>
              <w:rPr>
                <w:rFonts w:asciiTheme="minorHAnsi" w:hAnsiTheme="minorHAnsi" w:cstheme="minorHAnsi"/>
                <w:bCs/>
                <w:color w:val="000000"/>
                <w:sz w:val="22"/>
                <w:szCs w:val="22"/>
                <w:lang w:val="es-BO" w:eastAsia="es-BO"/>
              </w:rPr>
            </w:pPr>
            <w:r w:rsidRPr="00AA6ECA">
              <w:rPr>
                <w:rFonts w:ascii="Arial" w:hAnsi="Arial" w:cs="Arial"/>
                <w:bCs/>
                <w:sz w:val="16"/>
                <w:szCs w:val="16"/>
              </w:rPr>
              <w:t>"OBRAS CIVILES PARA LA CONSTRUCCION DE ACOMETIDA DE RED PRIMARIA MUNICIPIO AIQUILE"</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D65EDB" w:rsidRPr="00770ECC" w:rsidRDefault="00D65EDB"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37FAAF0C" w:rsidR="00D65EDB" w:rsidRPr="00770ECC" w:rsidRDefault="00AA6ECA" w:rsidP="00D65EDB">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196.512,08</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68234EB8" w:rsidR="00D65EDB" w:rsidRPr="00770ECC" w:rsidRDefault="00AA6ECA"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196.512,08</w:t>
            </w:r>
          </w:p>
        </w:tc>
      </w:tr>
      <w:tr w:rsidR="00D65EDB"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D65EDB" w:rsidRPr="00A72F19" w:rsidRDefault="00D65EDB"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01996951" w:rsidR="00D65EDB" w:rsidRPr="00AA6ECA" w:rsidRDefault="00AA6ECA" w:rsidP="00770ECC">
            <w:pPr>
              <w:jc w:val="center"/>
              <w:rPr>
                <w:rFonts w:asciiTheme="minorHAnsi" w:hAnsiTheme="minorHAnsi" w:cstheme="minorHAnsi"/>
                <w:b/>
                <w:color w:val="000000"/>
                <w:lang w:val="es-BO" w:eastAsia="es-BO"/>
              </w:rPr>
            </w:pPr>
            <w:r w:rsidRPr="00AA6ECA">
              <w:rPr>
                <w:rFonts w:asciiTheme="minorHAnsi" w:hAnsiTheme="minorHAnsi" w:cstheme="minorHAnsi"/>
                <w:b/>
                <w:bCs/>
                <w:color w:val="000000"/>
                <w:lang w:val="es-BO" w:eastAsia="es-BO"/>
              </w:rPr>
              <w:t>196.512,08</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18DB8C55" w14:textId="77777777" w:rsidR="00A5432A" w:rsidRDefault="00A5432A" w:rsidP="00B37050">
      <w:pPr>
        <w:jc w:val="center"/>
        <w:rPr>
          <w:rFonts w:asciiTheme="minorHAnsi" w:hAnsiTheme="minorHAnsi" w:cstheme="minorHAnsi"/>
          <w:sz w:val="22"/>
          <w:szCs w:val="22"/>
        </w:rPr>
      </w:pPr>
    </w:p>
    <w:p w14:paraId="39A34A7B" w14:textId="77777777" w:rsidR="00A5432A" w:rsidRDefault="00A5432A" w:rsidP="00B37050">
      <w:pPr>
        <w:jc w:val="center"/>
        <w:rPr>
          <w:rFonts w:asciiTheme="minorHAnsi" w:hAnsiTheme="minorHAnsi" w:cstheme="minorHAnsi"/>
          <w:sz w:val="22"/>
          <w:szCs w:val="22"/>
        </w:rPr>
      </w:pPr>
      <w:bookmarkStart w:id="0" w:name="_GoBack"/>
      <w:bookmarkEnd w:id="0"/>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7860D4F7" w:rsidR="00A76F6D" w:rsidRPr="00D65EDB" w:rsidRDefault="00AA6ECA" w:rsidP="00171FAF">
            <w:pPr>
              <w:jc w:val="both"/>
              <w:rPr>
                <w:rFonts w:asciiTheme="minorHAnsi" w:hAnsiTheme="minorHAnsi" w:cstheme="minorHAnsi"/>
              </w:rPr>
            </w:pPr>
            <w:r w:rsidRPr="00AA6ECA">
              <w:rPr>
                <w:rFonts w:asciiTheme="minorHAnsi" w:hAnsiTheme="minorHAnsi" w:cs="Arial"/>
                <w:b/>
                <w:bCs/>
              </w:rPr>
              <w:t>"OBRAS CIVILES PARA LA CONSTRUCCION DE ACOMETIDA DE RED PRIMARIA MUNICIPIO AIQUILE"</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4FFE9FD7" w:rsidR="00A76F6D" w:rsidRPr="00AC4A11" w:rsidRDefault="00A76F6D" w:rsidP="00AA6ECA">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AA6ECA">
              <w:rPr>
                <w:rFonts w:asciiTheme="minorHAnsi" w:hAnsiTheme="minorHAnsi" w:cstheme="minorHAnsi"/>
                <w:b/>
                <w:color w:val="FF0000"/>
                <w:sz w:val="22"/>
                <w:szCs w:val="22"/>
              </w:rPr>
              <w:t>20</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una empresa aseguradora del Estado Plurinacional de Bolivia, registrada, autorizada y bajo el control de la Autoridad de Fiscalización y Control de Pensiones y Seguro a la orden / a favor de YACIMIENTOS </w:t>
      </w:r>
      <w:r w:rsidRPr="007B3208">
        <w:rPr>
          <w:rFonts w:asciiTheme="minorHAnsi" w:hAnsiTheme="minorHAnsi" w:cstheme="minorHAnsi"/>
          <w:sz w:val="22"/>
          <w:szCs w:val="22"/>
        </w:rPr>
        <w:lastRenderedPageBreak/>
        <w:t>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lastRenderedPageBreak/>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777777"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7646E9C6" w14:textId="77777777" w:rsidR="00AA6ECA" w:rsidRDefault="00AA6ECA" w:rsidP="00775867">
      <w:pPr>
        <w:jc w:val="center"/>
        <w:rPr>
          <w:rFonts w:asciiTheme="minorHAnsi" w:hAnsiTheme="minorHAnsi" w:cstheme="minorHAnsi"/>
          <w:b/>
          <w:sz w:val="22"/>
          <w:szCs w:val="22"/>
        </w:rPr>
      </w:pPr>
    </w:p>
    <w:p w14:paraId="198335A3" w14:textId="77777777" w:rsidR="00AA6ECA" w:rsidRDefault="00AA6ECA" w:rsidP="00775867">
      <w:pPr>
        <w:jc w:val="center"/>
        <w:rPr>
          <w:rFonts w:asciiTheme="minorHAnsi" w:hAnsiTheme="minorHAnsi" w:cstheme="minorHAnsi"/>
          <w:b/>
          <w:sz w:val="22"/>
          <w:szCs w:val="22"/>
        </w:rPr>
      </w:pPr>
    </w:p>
    <w:p w14:paraId="59AD667C" w14:textId="77777777" w:rsidR="00AA6ECA" w:rsidRDefault="00AA6ECA" w:rsidP="00775867">
      <w:pPr>
        <w:jc w:val="center"/>
        <w:rPr>
          <w:rFonts w:asciiTheme="minorHAnsi" w:hAnsiTheme="minorHAnsi" w:cstheme="minorHAnsi"/>
          <w:b/>
          <w:sz w:val="22"/>
          <w:szCs w:val="22"/>
        </w:rPr>
      </w:pPr>
    </w:p>
    <w:p w14:paraId="6C418CB2" w14:textId="77777777" w:rsidR="00AA6ECA" w:rsidRDefault="00AA6ECA" w:rsidP="00775867">
      <w:pPr>
        <w:jc w:val="center"/>
        <w:rPr>
          <w:rFonts w:asciiTheme="minorHAnsi" w:hAnsiTheme="minorHAnsi" w:cstheme="minorHAnsi"/>
          <w:b/>
          <w:sz w:val="22"/>
          <w:szCs w:val="22"/>
        </w:rPr>
      </w:pPr>
    </w:p>
    <w:p w14:paraId="29BF66DA" w14:textId="77777777" w:rsidR="00AA6ECA" w:rsidRDefault="00AA6ECA" w:rsidP="00775867">
      <w:pPr>
        <w:jc w:val="center"/>
        <w:rPr>
          <w:rFonts w:asciiTheme="minorHAnsi" w:hAnsiTheme="minorHAnsi" w:cstheme="minorHAnsi"/>
          <w:b/>
          <w:sz w:val="22"/>
          <w:szCs w:val="22"/>
        </w:rPr>
      </w:pPr>
    </w:p>
    <w:p w14:paraId="2ED9791C" w14:textId="77777777" w:rsidR="00AA6ECA" w:rsidRDefault="00AA6ECA" w:rsidP="00775867">
      <w:pPr>
        <w:jc w:val="center"/>
        <w:rPr>
          <w:rFonts w:asciiTheme="minorHAnsi" w:hAnsiTheme="minorHAnsi" w:cstheme="minorHAnsi"/>
          <w:b/>
          <w:sz w:val="22"/>
          <w:szCs w:val="22"/>
        </w:rPr>
      </w:pPr>
    </w:p>
    <w:p w14:paraId="6807FEB0" w14:textId="77777777" w:rsidR="00AA6ECA" w:rsidRDefault="00AA6ECA" w:rsidP="00775867">
      <w:pPr>
        <w:jc w:val="center"/>
        <w:rPr>
          <w:rFonts w:asciiTheme="minorHAnsi" w:hAnsiTheme="minorHAnsi" w:cstheme="minorHAnsi"/>
          <w:b/>
          <w:sz w:val="22"/>
          <w:szCs w:val="22"/>
        </w:rPr>
      </w:pPr>
    </w:p>
    <w:p w14:paraId="15C285C6" w14:textId="77777777" w:rsidR="00AA6ECA" w:rsidRDefault="00AA6ECA" w:rsidP="00775867">
      <w:pPr>
        <w:jc w:val="center"/>
        <w:rPr>
          <w:rFonts w:asciiTheme="minorHAnsi" w:hAnsiTheme="minorHAnsi" w:cstheme="minorHAnsi"/>
          <w:b/>
          <w:sz w:val="22"/>
          <w:szCs w:val="22"/>
        </w:rPr>
      </w:pPr>
    </w:p>
    <w:p w14:paraId="6292BC9E" w14:textId="77777777" w:rsidR="00AA6ECA" w:rsidRDefault="00AA6ECA" w:rsidP="00775867">
      <w:pPr>
        <w:jc w:val="center"/>
        <w:rPr>
          <w:rFonts w:asciiTheme="minorHAnsi" w:hAnsiTheme="minorHAnsi" w:cstheme="minorHAnsi"/>
          <w:b/>
          <w:sz w:val="22"/>
          <w:szCs w:val="22"/>
        </w:rPr>
      </w:pPr>
    </w:p>
    <w:p w14:paraId="325AE260" w14:textId="77777777" w:rsidR="00AA6ECA" w:rsidRDefault="00AA6ECA"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63AB42B5" w14:textId="77777777" w:rsidR="00AA6ECA" w:rsidRDefault="00AA6ECA" w:rsidP="00D65EDB">
      <w:pPr>
        <w:rPr>
          <w:lang w:val="es-BO" w:eastAsia="es-ES"/>
        </w:rPr>
      </w:pPr>
    </w:p>
    <w:p w14:paraId="3C2AFEAF" w14:textId="77777777" w:rsidR="00AA6ECA" w:rsidRDefault="00AA6ECA" w:rsidP="00D65EDB">
      <w:pPr>
        <w:rPr>
          <w:lang w:val="es-BO" w:eastAsia="es-ES"/>
        </w:rPr>
      </w:pPr>
    </w:p>
    <w:p w14:paraId="58794CC0" w14:textId="77777777" w:rsidR="00AA6ECA" w:rsidRDefault="00AA6ECA" w:rsidP="00D65EDB">
      <w:pPr>
        <w:rPr>
          <w:lang w:val="es-BO" w:eastAsia="es-ES"/>
        </w:rPr>
      </w:pPr>
    </w:p>
    <w:p w14:paraId="40823F09" w14:textId="77777777" w:rsidR="00AA6ECA" w:rsidRDefault="00AA6ECA" w:rsidP="00D65EDB">
      <w:pPr>
        <w:rPr>
          <w:lang w:val="es-BO" w:eastAsia="es-ES"/>
        </w:rPr>
      </w:pPr>
    </w:p>
    <w:p w14:paraId="5FB91B94" w14:textId="77777777" w:rsidR="00AA6ECA" w:rsidRDefault="00AA6ECA" w:rsidP="00D65EDB">
      <w:pPr>
        <w:rPr>
          <w:lang w:val="es-BO" w:eastAsia="es-ES"/>
        </w:rPr>
      </w:pPr>
    </w:p>
    <w:p w14:paraId="5B63D867" w14:textId="77777777" w:rsidR="00AA6ECA" w:rsidRDefault="00AA6ECA" w:rsidP="00D65EDB">
      <w:pPr>
        <w:rPr>
          <w:lang w:val="es-BO" w:eastAsia="es-ES"/>
        </w:rPr>
      </w:pPr>
    </w:p>
    <w:p w14:paraId="2071C6E1" w14:textId="77777777" w:rsidR="00AA6ECA" w:rsidRDefault="00AA6ECA" w:rsidP="00D65EDB">
      <w:pPr>
        <w:rPr>
          <w:lang w:val="es-BO" w:eastAsia="es-ES"/>
        </w:rPr>
      </w:pPr>
    </w:p>
    <w:p w14:paraId="47E768F3" w14:textId="77777777" w:rsidR="00AA6ECA" w:rsidRDefault="00AA6ECA" w:rsidP="00D65EDB">
      <w:pPr>
        <w:rPr>
          <w:lang w:val="es-BO" w:eastAsia="es-ES"/>
        </w:rPr>
      </w:pPr>
    </w:p>
    <w:p w14:paraId="13B2097F" w14:textId="77777777" w:rsidR="00AA6ECA" w:rsidRDefault="00AA6ECA" w:rsidP="00D65EDB">
      <w:pPr>
        <w:rPr>
          <w:lang w:val="es-BO" w:eastAsia="es-ES"/>
        </w:rPr>
      </w:pPr>
    </w:p>
    <w:p w14:paraId="30231119" w14:textId="77777777" w:rsidR="00AA6ECA" w:rsidRDefault="00AA6ECA" w:rsidP="00D65EDB">
      <w:pPr>
        <w:rPr>
          <w:lang w:val="es-BO" w:eastAsia="es-ES"/>
        </w:rPr>
      </w:pPr>
    </w:p>
    <w:p w14:paraId="4C53BC41" w14:textId="77777777" w:rsidR="00AA6ECA" w:rsidRDefault="00AA6ECA" w:rsidP="00D65EDB">
      <w:pPr>
        <w:rPr>
          <w:lang w:val="es-BO" w:eastAsia="es-ES"/>
        </w:rPr>
      </w:pPr>
    </w:p>
    <w:p w14:paraId="4369F117" w14:textId="77777777" w:rsidR="00AA6ECA" w:rsidRDefault="00AA6ECA" w:rsidP="00D65EDB">
      <w:pPr>
        <w:rPr>
          <w:lang w:val="es-BO" w:eastAsia="es-ES"/>
        </w:rPr>
      </w:pPr>
    </w:p>
    <w:p w14:paraId="5252D346" w14:textId="77777777" w:rsidR="00AA6ECA" w:rsidRDefault="00AA6ECA" w:rsidP="00D65EDB">
      <w:pPr>
        <w:rPr>
          <w:lang w:val="es-BO" w:eastAsia="es-ES"/>
        </w:rPr>
      </w:pPr>
    </w:p>
    <w:p w14:paraId="4E800F0D" w14:textId="77777777" w:rsidR="00AA6ECA" w:rsidRDefault="00AA6ECA"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bookmarkEnd w:id="6"/>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9250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2FF7A" w14:textId="77777777" w:rsidR="0079250F" w:rsidRDefault="0079250F">
      <w:r>
        <w:separator/>
      </w:r>
    </w:p>
  </w:endnote>
  <w:endnote w:type="continuationSeparator" w:id="0">
    <w:p w14:paraId="4DCBF364" w14:textId="77777777" w:rsidR="0079250F" w:rsidRDefault="007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A5432A">
      <w:rPr>
        <w:noProof/>
      </w:rPr>
      <w:t>4</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082A9" w14:textId="77777777" w:rsidR="0079250F" w:rsidRDefault="0079250F">
      <w:r>
        <w:separator/>
      </w:r>
    </w:p>
  </w:footnote>
  <w:footnote w:type="continuationSeparator" w:id="0">
    <w:p w14:paraId="1A2EFD6E" w14:textId="77777777" w:rsidR="0079250F" w:rsidRDefault="00792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7AA"/>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0F"/>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32A"/>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6ECA"/>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05E"/>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5E3B3-46EE-4C55-9222-AB5C63CD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23667</Words>
  <Characters>130174</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2015-02-19T14:27:00Z</cp:lastPrinted>
  <dcterms:created xsi:type="dcterms:W3CDTF">2016-07-06T18:05:00Z</dcterms:created>
  <dcterms:modified xsi:type="dcterms:W3CDTF">2016-07-07T13:08:00Z</dcterms:modified>
</cp:coreProperties>
</file>