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MX" w:eastAsia="es-MX"/>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84EF8" w:rsidRPr="007E3A17" w:rsidRDefault="00584EF8" w:rsidP="00BC21BB">
                            <w:pPr>
                              <w:pStyle w:val="Ttulo1"/>
                              <w:ind w:left="142"/>
                              <w:jc w:val="center"/>
                              <w:rPr>
                                <w:rFonts w:ascii="Century Gothic" w:hAnsi="Century Gothic"/>
                                <w:sz w:val="8"/>
                                <w:szCs w:val="28"/>
                              </w:rPr>
                            </w:pPr>
                          </w:p>
                          <w:p w14:paraId="4BF12AA0" w14:textId="77777777" w:rsidR="00584EF8" w:rsidRDefault="00584E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4EF8" w:rsidRPr="00196858" w:rsidRDefault="00584EF8" w:rsidP="00196858"/>
                          <w:p w14:paraId="707CFF32" w14:textId="77777777" w:rsidR="00584EF8" w:rsidRDefault="00584EF8" w:rsidP="00BC21BB">
                            <w:pPr>
                              <w:ind w:left="142"/>
                              <w:jc w:val="center"/>
                              <w:rPr>
                                <w:rFonts w:ascii="Verdana" w:hAnsi="Verdana"/>
                                <w:b/>
                              </w:rPr>
                            </w:pPr>
                          </w:p>
                          <w:p w14:paraId="06570665" w14:textId="77777777" w:rsidR="00584EF8" w:rsidRDefault="00584EF8" w:rsidP="00963B46">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4EF8" w:rsidRPr="00103622" w:rsidRDefault="00584EF8" w:rsidP="00963B46">
                            <w:pPr>
                              <w:ind w:left="142"/>
                              <w:jc w:val="center"/>
                              <w:rPr>
                                <w:rFonts w:ascii="Century Gothic" w:hAnsi="Century Gothic" w:cs="Arial"/>
                                <w:b/>
                                <w:sz w:val="32"/>
                                <w:szCs w:val="32"/>
                                <w:lang w:val="es-MX"/>
                              </w:rPr>
                            </w:pPr>
                          </w:p>
                          <w:p w14:paraId="4C001CE9" w14:textId="77777777" w:rsidR="00584EF8" w:rsidRPr="00103622" w:rsidRDefault="00584E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4EF8" w:rsidRDefault="00584EF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4EF8" w:rsidRDefault="00584EF8" w:rsidP="00C12034">
                            <w:pPr>
                              <w:rPr>
                                <w:rFonts w:ascii="Century Gothic" w:hAnsi="Century Gothic" w:cs="Arial"/>
                                <w:b/>
                                <w:sz w:val="28"/>
                                <w:szCs w:val="32"/>
                              </w:rPr>
                            </w:pPr>
                          </w:p>
                          <w:p w14:paraId="0A58EB77" w14:textId="77777777" w:rsidR="00584EF8" w:rsidRDefault="00584EF8" w:rsidP="00C12034">
                            <w:pPr>
                              <w:jc w:val="center"/>
                              <w:rPr>
                                <w:rFonts w:ascii="Century Gothic" w:hAnsi="Century Gothic"/>
                                <w:b/>
                                <w:sz w:val="28"/>
                                <w:szCs w:val="32"/>
                              </w:rPr>
                            </w:pPr>
                          </w:p>
                          <w:p w14:paraId="067FB5BB" w14:textId="4C0D2BE7" w:rsidR="00584EF8" w:rsidRPr="00D94CE2" w:rsidRDefault="00584EF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4EF8" w:rsidRPr="00D94CE2" w:rsidRDefault="00584EF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4EF8" w:rsidRPr="00015B4A" w:rsidRDefault="00584EF8" w:rsidP="00455A2A">
                            <w:pPr>
                              <w:ind w:left="142" w:right="24"/>
                              <w:jc w:val="center"/>
                              <w:rPr>
                                <w:rFonts w:ascii="Century Gothic" w:hAnsi="Century Gothic" w:cs="Arial"/>
                                <w:b/>
                                <w:sz w:val="28"/>
                                <w:szCs w:val="28"/>
                              </w:rPr>
                            </w:pPr>
                          </w:p>
                          <w:p w14:paraId="305A115D" w14:textId="77777777" w:rsidR="00584EF8" w:rsidRDefault="00584EF8" w:rsidP="00455A2A">
                            <w:pPr>
                              <w:ind w:left="142" w:right="24"/>
                              <w:jc w:val="center"/>
                              <w:rPr>
                                <w:rFonts w:ascii="Century Gothic" w:hAnsi="Century Gothic" w:cs="Arial"/>
                                <w:b/>
                                <w:sz w:val="28"/>
                                <w:szCs w:val="28"/>
                                <w:lang w:val="es-MX"/>
                              </w:rPr>
                            </w:pPr>
                          </w:p>
                          <w:p w14:paraId="6DD59E27" w14:textId="77777777" w:rsidR="00584EF8" w:rsidRPr="00103622" w:rsidRDefault="00584EF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84EF8" w:rsidRPr="00103622" w:rsidRDefault="00584EF8" w:rsidP="00455A2A">
                            <w:pPr>
                              <w:ind w:left="142" w:right="24"/>
                              <w:rPr>
                                <w:rFonts w:ascii="Century Gothic" w:hAnsi="Century Gothic"/>
                                <w:b/>
                                <w:sz w:val="28"/>
                                <w:szCs w:val="28"/>
                              </w:rPr>
                            </w:pPr>
                          </w:p>
                          <w:p w14:paraId="10432132" w14:textId="2D9DB49D" w:rsidR="00584EF8" w:rsidRPr="005D214E" w:rsidRDefault="00584EF8"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D214E">
                              <w:rPr>
                                <w:rFonts w:ascii="Century Gothic" w:hAnsi="Century Gothic" w:cs="Century Gothic"/>
                                <w:b/>
                                <w:bCs/>
                                <w:color w:val="000000"/>
                                <w:sz w:val="28"/>
                                <w:szCs w:val="28"/>
                              </w:rPr>
                              <w:t>TACHUELAS DE SEÑALIZACIÓN EN RED PRIMARIA</w:t>
                            </w:r>
                          </w:p>
                          <w:p w14:paraId="7A5D2B44" w14:textId="77777777" w:rsidR="00584EF8" w:rsidRPr="00D94CE2" w:rsidRDefault="00584EF8" w:rsidP="00455A2A">
                            <w:pPr>
                              <w:ind w:right="24"/>
                              <w:jc w:val="center"/>
                              <w:rPr>
                                <w:rFonts w:ascii="Century Gothic" w:hAnsi="Century Gothic" w:cs="Century Gothic"/>
                                <w:b/>
                                <w:bCs/>
                                <w:color w:val="FF0000"/>
                                <w:sz w:val="28"/>
                                <w:szCs w:val="28"/>
                              </w:rPr>
                            </w:pPr>
                          </w:p>
                          <w:p w14:paraId="6351C111" w14:textId="335C7F0F" w:rsidR="00584EF8" w:rsidRPr="00D94CE2" w:rsidRDefault="00584EF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332A4" w:rsidRPr="005332A4">
                              <w:rPr>
                                <w:rFonts w:ascii="Century Gothic" w:hAnsi="Century Gothic" w:cs="Century Gothic"/>
                                <w:b/>
                                <w:bCs/>
                                <w:sz w:val="28"/>
                                <w:szCs w:val="28"/>
                              </w:rPr>
                              <w:t>DCO-CDL-GRGD-142-16</w:t>
                            </w:r>
                          </w:p>
                          <w:p w14:paraId="5268A2A2" w14:textId="77777777" w:rsidR="00584EF8" w:rsidRPr="00D94CE2" w:rsidRDefault="00584EF8" w:rsidP="00455A2A">
                            <w:pPr>
                              <w:ind w:right="24"/>
                              <w:jc w:val="center"/>
                              <w:rPr>
                                <w:rFonts w:ascii="Century Gothic" w:hAnsi="Century Gothic" w:cs="Century Gothic"/>
                                <w:b/>
                                <w:bCs/>
                                <w:color w:val="FF0000"/>
                                <w:sz w:val="28"/>
                                <w:szCs w:val="28"/>
                              </w:rPr>
                            </w:pPr>
                          </w:p>
                          <w:p w14:paraId="13340B8D" w14:textId="77777777" w:rsidR="00584EF8" w:rsidRPr="00D94CE2" w:rsidRDefault="00584EF8" w:rsidP="00455A2A">
                            <w:pPr>
                              <w:ind w:right="24"/>
                              <w:jc w:val="center"/>
                              <w:rPr>
                                <w:rFonts w:ascii="Century Gothic" w:hAnsi="Century Gothic" w:cs="Century Gothic"/>
                                <w:b/>
                                <w:bCs/>
                                <w:color w:val="FF0000"/>
                                <w:sz w:val="28"/>
                                <w:szCs w:val="28"/>
                              </w:rPr>
                            </w:pPr>
                          </w:p>
                          <w:p w14:paraId="4EABECE0" w14:textId="42D3C7BA" w:rsidR="00584EF8" w:rsidRPr="005D214E" w:rsidRDefault="00584EF8" w:rsidP="00455A2A">
                            <w:pPr>
                              <w:ind w:right="24"/>
                              <w:jc w:val="center"/>
                              <w:rPr>
                                <w:rFonts w:ascii="Century Gothic" w:hAnsi="Century Gothic"/>
                                <w:b/>
                                <w:sz w:val="28"/>
                                <w:szCs w:val="28"/>
                                <w:lang w:val="es-ES_tradnl"/>
                              </w:rPr>
                            </w:pPr>
                            <w:r w:rsidRPr="005D214E">
                              <w:rPr>
                                <w:rFonts w:ascii="Century Gothic" w:hAnsi="Century Gothic" w:cs="Century Gothic"/>
                                <w:b/>
                                <w:bCs/>
                                <w:sz w:val="28"/>
                                <w:szCs w:val="28"/>
                              </w:rPr>
                              <w:t>(Segunda Convocatoria</w:t>
                            </w:r>
                            <w:r w:rsidRPr="005D214E">
                              <w:rPr>
                                <w:rFonts w:ascii="Century Gothic" w:hAnsi="Century Gothic"/>
                                <w:b/>
                                <w:sz w:val="28"/>
                                <w:szCs w:val="28"/>
                                <w:lang w:val="es-ES_tradnl"/>
                              </w:rPr>
                              <w:t>)</w:t>
                            </w:r>
                          </w:p>
                          <w:p w14:paraId="34AB203F" w14:textId="77777777" w:rsidR="00584EF8" w:rsidRPr="00103622" w:rsidRDefault="00584EF8" w:rsidP="00BC21BB">
                            <w:pPr>
                              <w:ind w:right="930"/>
                              <w:jc w:val="center"/>
                              <w:rPr>
                                <w:rFonts w:ascii="Century Gothic" w:hAnsi="Century Gothic"/>
                                <w:sz w:val="32"/>
                                <w:szCs w:val="32"/>
                                <w:lang w:val="es-ES_tradnl"/>
                              </w:rPr>
                            </w:pPr>
                          </w:p>
                          <w:p w14:paraId="2400E6AF" w14:textId="77777777" w:rsidR="00584EF8" w:rsidRPr="00103622" w:rsidRDefault="00584EF8" w:rsidP="00BC21BB">
                            <w:pPr>
                              <w:ind w:right="930"/>
                              <w:jc w:val="center"/>
                              <w:rPr>
                                <w:rFonts w:ascii="Century Gothic" w:hAnsi="Century Gothic"/>
                                <w:sz w:val="32"/>
                                <w:szCs w:val="32"/>
                                <w:lang w:val="es-ES_tradnl"/>
                              </w:rPr>
                            </w:pPr>
                          </w:p>
                          <w:p w14:paraId="519E7A3A" w14:textId="77777777" w:rsidR="00584EF8" w:rsidRPr="00103622" w:rsidRDefault="00584EF8" w:rsidP="00BC21BB">
                            <w:pPr>
                              <w:ind w:right="930"/>
                              <w:jc w:val="center"/>
                              <w:rPr>
                                <w:rFonts w:ascii="Century Gothic" w:hAnsi="Century Gothic"/>
                                <w:sz w:val="32"/>
                                <w:szCs w:val="32"/>
                                <w:lang w:val="es-ES_tradnl"/>
                              </w:rPr>
                            </w:pPr>
                          </w:p>
                          <w:p w14:paraId="47C3D4D1" w14:textId="77777777" w:rsidR="00584EF8" w:rsidRDefault="00584EF8" w:rsidP="00BC21BB">
                            <w:pPr>
                              <w:ind w:right="930"/>
                              <w:jc w:val="center"/>
                              <w:rPr>
                                <w:rFonts w:ascii="Century Gothic" w:hAnsi="Century Gothic"/>
                                <w:lang w:val="es-ES_tradnl"/>
                              </w:rPr>
                            </w:pPr>
                          </w:p>
                          <w:p w14:paraId="3EC83649" w14:textId="77777777" w:rsidR="00584EF8" w:rsidRPr="009C5A35" w:rsidRDefault="00584E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84EF8" w:rsidRPr="007E3A17" w:rsidRDefault="00584EF8" w:rsidP="00BC21BB">
                      <w:pPr>
                        <w:pStyle w:val="Ttulo1"/>
                        <w:ind w:left="142"/>
                        <w:jc w:val="center"/>
                        <w:rPr>
                          <w:rFonts w:ascii="Century Gothic" w:hAnsi="Century Gothic"/>
                          <w:sz w:val="8"/>
                          <w:szCs w:val="28"/>
                        </w:rPr>
                      </w:pPr>
                    </w:p>
                    <w:p w14:paraId="4BF12AA0" w14:textId="77777777" w:rsidR="00584EF8" w:rsidRDefault="00584E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4EF8" w:rsidRPr="00196858" w:rsidRDefault="00584EF8" w:rsidP="00196858"/>
                    <w:p w14:paraId="707CFF32" w14:textId="77777777" w:rsidR="00584EF8" w:rsidRDefault="00584EF8" w:rsidP="00BC21BB">
                      <w:pPr>
                        <w:ind w:left="142"/>
                        <w:jc w:val="center"/>
                        <w:rPr>
                          <w:rFonts w:ascii="Verdana" w:hAnsi="Verdana"/>
                          <w:b/>
                        </w:rPr>
                      </w:pPr>
                    </w:p>
                    <w:p w14:paraId="06570665" w14:textId="77777777" w:rsidR="00584EF8" w:rsidRDefault="00584EF8" w:rsidP="00963B46">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4EF8" w:rsidRPr="00103622" w:rsidRDefault="00584EF8" w:rsidP="00963B46">
                      <w:pPr>
                        <w:ind w:left="142"/>
                        <w:jc w:val="center"/>
                        <w:rPr>
                          <w:rFonts w:ascii="Century Gothic" w:hAnsi="Century Gothic" w:cs="Arial"/>
                          <w:b/>
                          <w:sz w:val="32"/>
                          <w:szCs w:val="32"/>
                          <w:lang w:val="es-MX"/>
                        </w:rPr>
                      </w:pPr>
                    </w:p>
                    <w:p w14:paraId="4C001CE9" w14:textId="77777777" w:rsidR="00584EF8" w:rsidRPr="00103622" w:rsidRDefault="00584E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4EF8" w:rsidRDefault="00584EF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4EF8" w:rsidRDefault="00584EF8" w:rsidP="00C12034">
                      <w:pPr>
                        <w:rPr>
                          <w:rFonts w:ascii="Century Gothic" w:hAnsi="Century Gothic" w:cs="Arial"/>
                          <w:b/>
                          <w:sz w:val="28"/>
                          <w:szCs w:val="32"/>
                        </w:rPr>
                      </w:pPr>
                    </w:p>
                    <w:p w14:paraId="0A58EB77" w14:textId="77777777" w:rsidR="00584EF8" w:rsidRDefault="00584EF8" w:rsidP="00C12034">
                      <w:pPr>
                        <w:jc w:val="center"/>
                        <w:rPr>
                          <w:rFonts w:ascii="Century Gothic" w:hAnsi="Century Gothic"/>
                          <w:b/>
                          <w:sz w:val="28"/>
                          <w:szCs w:val="32"/>
                        </w:rPr>
                      </w:pPr>
                    </w:p>
                    <w:p w14:paraId="067FB5BB" w14:textId="4C0D2BE7" w:rsidR="00584EF8" w:rsidRPr="00D94CE2" w:rsidRDefault="00584EF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4EF8" w:rsidRPr="00D94CE2" w:rsidRDefault="00584EF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4EF8" w:rsidRPr="00015B4A" w:rsidRDefault="00584EF8" w:rsidP="00455A2A">
                      <w:pPr>
                        <w:ind w:left="142" w:right="24"/>
                        <w:jc w:val="center"/>
                        <w:rPr>
                          <w:rFonts w:ascii="Century Gothic" w:hAnsi="Century Gothic" w:cs="Arial"/>
                          <w:b/>
                          <w:sz w:val="28"/>
                          <w:szCs w:val="28"/>
                        </w:rPr>
                      </w:pPr>
                    </w:p>
                    <w:p w14:paraId="305A115D" w14:textId="77777777" w:rsidR="00584EF8" w:rsidRDefault="00584EF8" w:rsidP="00455A2A">
                      <w:pPr>
                        <w:ind w:left="142" w:right="24"/>
                        <w:jc w:val="center"/>
                        <w:rPr>
                          <w:rFonts w:ascii="Century Gothic" w:hAnsi="Century Gothic" w:cs="Arial"/>
                          <w:b/>
                          <w:sz w:val="28"/>
                          <w:szCs w:val="28"/>
                          <w:lang w:val="es-MX"/>
                        </w:rPr>
                      </w:pPr>
                    </w:p>
                    <w:p w14:paraId="6DD59E27" w14:textId="77777777" w:rsidR="00584EF8" w:rsidRPr="00103622" w:rsidRDefault="00584EF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84EF8" w:rsidRPr="00103622" w:rsidRDefault="00584EF8" w:rsidP="00455A2A">
                      <w:pPr>
                        <w:ind w:left="142" w:right="24"/>
                        <w:rPr>
                          <w:rFonts w:ascii="Century Gothic" w:hAnsi="Century Gothic"/>
                          <w:b/>
                          <w:sz w:val="28"/>
                          <w:szCs w:val="28"/>
                        </w:rPr>
                      </w:pPr>
                    </w:p>
                    <w:p w14:paraId="10432132" w14:textId="2D9DB49D" w:rsidR="00584EF8" w:rsidRPr="005D214E" w:rsidRDefault="00584EF8"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D214E">
                        <w:rPr>
                          <w:rFonts w:ascii="Century Gothic" w:hAnsi="Century Gothic" w:cs="Century Gothic"/>
                          <w:b/>
                          <w:bCs/>
                          <w:color w:val="000000"/>
                          <w:sz w:val="28"/>
                          <w:szCs w:val="28"/>
                        </w:rPr>
                        <w:t>TACHUELAS DE SEÑALIZACIÓN EN RED PRIMARIA</w:t>
                      </w:r>
                    </w:p>
                    <w:p w14:paraId="7A5D2B44" w14:textId="77777777" w:rsidR="00584EF8" w:rsidRPr="00D94CE2" w:rsidRDefault="00584EF8" w:rsidP="00455A2A">
                      <w:pPr>
                        <w:ind w:right="24"/>
                        <w:jc w:val="center"/>
                        <w:rPr>
                          <w:rFonts w:ascii="Century Gothic" w:hAnsi="Century Gothic" w:cs="Century Gothic"/>
                          <w:b/>
                          <w:bCs/>
                          <w:color w:val="FF0000"/>
                          <w:sz w:val="28"/>
                          <w:szCs w:val="28"/>
                        </w:rPr>
                      </w:pPr>
                    </w:p>
                    <w:p w14:paraId="6351C111" w14:textId="335C7F0F" w:rsidR="00584EF8" w:rsidRPr="00D94CE2" w:rsidRDefault="00584EF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332A4" w:rsidRPr="005332A4">
                        <w:rPr>
                          <w:rFonts w:ascii="Century Gothic" w:hAnsi="Century Gothic" w:cs="Century Gothic"/>
                          <w:b/>
                          <w:bCs/>
                          <w:sz w:val="28"/>
                          <w:szCs w:val="28"/>
                        </w:rPr>
                        <w:t>DCO-CDL-GRGD-142-16</w:t>
                      </w:r>
                    </w:p>
                    <w:p w14:paraId="5268A2A2" w14:textId="77777777" w:rsidR="00584EF8" w:rsidRPr="00D94CE2" w:rsidRDefault="00584EF8" w:rsidP="00455A2A">
                      <w:pPr>
                        <w:ind w:right="24"/>
                        <w:jc w:val="center"/>
                        <w:rPr>
                          <w:rFonts w:ascii="Century Gothic" w:hAnsi="Century Gothic" w:cs="Century Gothic"/>
                          <w:b/>
                          <w:bCs/>
                          <w:color w:val="FF0000"/>
                          <w:sz w:val="28"/>
                          <w:szCs w:val="28"/>
                        </w:rPr>
                      </w:pPr>
                    </w:p>
                    <w:p w14:paraId="13340B8D" w14:textId="77777777" w:rsidR="00584EF8" w:rsidRPr="00D94CE2" w:rsidRDefault="00584EF8" w:rsidP="00455A2A">
                      <w:pPr>
                        <w:ind w:right="24"/>
                        <w:jc w:val="center"/>
                        <w:rPr>
                          <w:rFonts w:ascii="Century Gothic" w:hAnsi="Century Gothic" w:cs="Century Gothic"/>
                          <w:b/>
                          <w:bCs/>
                          <w:color w:val="FF0000"/>
                          <w:sz w:val="28"/>
                          <w:szCs w:val="28"/>
                        </w:rPr>
                      </w:pPr>
                    </w:p>
                    <w:p w14:paraId="4EABECE0" w14:textId="42D3C7BA" w:rsidR="00584EF8" w:rsidRPr="005D214E" w:rsidRDefault="00584EF8" w:rsidP="00455A2A">
                      <w:pPr>
                        <w:ind w:right="24"/>
                        <w:jc w:val="center"/>
                        <w:rPr>
                          <w:rFonts w:ascii="Century Gothic" w:hAnsi="Century Gothic"/>
                          <w:b/>
                          <w:sz w:val="28"/>
                          <w:szCs w:val="28"/>
                          <w:lang w:val="es-ES_tradnl"/>
                        </w:rPr>
                      </w:pPr>
                      <w:r w:rsidRPr="005D214E">
                        <w:rPr>
                          <w:rFonts w:ascii="Century Gothic" w:hAnsi="Century Gothic" w:cs="Century Gothic"/>
                          <w:b/>
                          <w:bCs/>
                          <w:sz w:val="28"/>
                          <w:szCs w:val="28"/>
                        </w:rPr>
                        <w:t>(Segunda Convocatoria</w:t>
                      </w:r>
                      <w:r w:rsidRPr="005D214E">
                        <w:rPr>
                          <w:rFonts w:ascii="Century Gothic" w:hAnsi="Century Gothic"/>
                          <w:b/>
                          <w:sz w:val="28"/>
                          <w:szCs w:val="28"/>
                          <w:lang w:val="es-ES_tradnl"/>
                        </w:rPr>
                        <w:t>)</w:t>
                      </w:r>
                    </w:p>
                    <w:p w14:paraId="34AB203F" w14:textId="77777777" w:rsidR="00584EF8" w:rsidRPr="00103622" w:rsidRDefault="00584EF8" w:rsidP="00BC21BB">
                      <w:pPr>
                        <w:ind w:right="930"/>
                        <w:jc w:val="center"/>
                        <w:rPr>
                          <w:rFonts w:ascii="Century Gothic" w:hAnsi="Century Gothic"/>
                          <w:sz w:val="32"/>
                          <w:szCs w:val="32"/>
                          <w:lang w:val="es-ES_tradnl"/>
                        </w:rPr>
                      </w:pPr>
                    </w:p>
                    <w:p w14:paraId="2400E6AF" w14:textId="77777777" w:rsidR="00584EF8" w:rsidRPr="00103622" w:rsidRDefault="00584EF8" w:rsidP="00BC21BB">
                      <w:pPr>
                        <w:ind w:right="930"/>
                        <w:jc w:val="center"/>
                        <w:rPr>
                          <w:rFonts w:ascii="Century Gothic" w:hAnsi="Century Gothic"/>
                          <w:sz w:val="32"/>
                          <w:szCs w:val="32"/>
                          <w:lang w:val="es-ES_tradnl"/>
                        </w:rPr>
                      </w:pPr>
                    </w:p>
                    <w:p w14:paraId="519E7A3A" w14:textId="77777777" w:rsidR="00584EF8" w:rsidRPr="00103622" w:rsidRDefault="00584EF8" w:rsidP="00BC21BB">
                      <w:pPr>
                        <w:ind w:right="930"/>
                        <w:jc w:val="center"/>
                        <w:rPr>
                          <w:rFonts w:ascii="Century Gothic" w:hAnsi="Century Gothic"/>
                          <w:sz w:val="32"/>
                          <w:szCs w:val="32"/>
                          <w:lang w:val="es-ES_tradnl"/>
                        </w:rPr>
                      </w:pPr>
                    </w:p>
                    <w:p w14:paraId="47C3D4D1" w14:textId="77777777" w:rsidR="00584EF8" w:rsidRDefault="00584EF8" w:rsidP="00BC21BB">
                      <w:pPr>
                        <w:ind w:right="930"/>
                        <w:jc w:val="center"/>
                        <w:rPr>
                          <w:rFonts w:ascii="Century Gothic" w:hAnsi="Century Gothic"/>
                          <w:lang w:val="es-ES_tradnl"/>
                        </w:rPr>
                      </w:pPr>
                    </w:p>
                    <w:p w14:paraId="3EC83649" w14:textId="77777777" w:rsidR="00584EF8" w:rsidRPr="009C5A35" w:rsidRDefault="00584EF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MX" w:eastAsia="es-MX"/>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84EF8" w:rsidRPr="00AD6AF2" w:rsidRDefault="00584EF8" w:rsidP="00795A5A">
                            <w:pPr>
                              <w:ind w:right="930"/>
                              <w:jc w:val="center"/>
                              <w:rPr>
                                <w:rFonts w:ascii="Century Gothic" w:hAnsi="Century Gothic"/>
                                <w:sz w:val="14"/>
                                <w:lang w:val="es-ES_tradnl"/>
                              </w:rPr>
                            </w:pPr>
                          </w:p>
                          <w:p w14:paraId="7A33C25A" w14:textId="3903364C" w:rsidR="00584EF8" w:rsidRPr="00AD6AF2" w:rsidRDefault="00584E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84EF8" w:rsidRPr="00AD6AF2" w:rsidRDefault="00584EF8" w:rsidP="00795A5A">
                      <w:pPr>
                        <w:ind w:right="930"/>
                        <w:jc w:val="center"/>
                        <w:rPr>
                          <w:rFonts w:ascii="Century Gothic" w:hAnsi="Century Gothic"/>
                          <w:sz w:val="14"/>
                          <w:lang w:val="es-ES_tradnl"/>
                        </w:rPr>
                      </w:pPr>
                    </w:p>
                    <w:p w14:paraId="7A33C25A" w14:textId="3903364C" w:rsidR="00584EF8" w:rsidRPr="00AD6AF2" w:rsidRDefault="00584E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8C57815" w:rsidR="00A73638" w:rsidRPr="00552079" w:rsidRDefault="005D214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B6A77D8" w:rsidR="00A73638" w:rsidRPr="00552079" w:rsidRDefault="005D214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E8483B8" w:rsidR="00A73638" w:rsidRPr="00552079" w:rsidRDefault="005D214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279"/>
        <w:gridCol w:w="304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D214E">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5D214E">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449"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119"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5D214E">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06"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19" w:type="dxa"/>
            <w:vAlign w:val="center"/>
          </w:tcPr>
          <w:p w14:paraId="58D9BD9F" w14:textId="37FF6C4F" w:rsidR="00103622" w:rsidRPr="005D214E" w:rsidRDefault="005D214E" w:rsidP="005D214E">
            <w:pPr>
              <w:jc w:val="center"/>
              <w:rPr>
                <w:rFonts w:asciiTheme="minorHAnsi" w:hAnsiTheme="minorHAnsi" w:cstheme="minorHAnsi"/>
              </w:rPr>
            </w:pPr>
            <w:r w:rsidRPr="005D214E">
              <w:rPr>
                <w:rFonts w:ascii="Calibri" w:hAnsi="Calibri"/>
              </w:rPr>
              <w:t>NO SE REQUIERE</w:t>
            </w:r>
          </w:p>
        </w:tc>
      </w:tr>
      <w:tr w:rsidR="00103622" w:rsidRPr="00552079" w14:paraId="16F66F30" w14:textId="77777777" w:rsidTr="005D214E">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49"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119" w:type="dxa"/>
            <w:vAlign w:val="center"/>
          </w:tcPr>
          <w:p w14:paraId="4617B7E4" w14:textId="77777777" w:rsidR="00103622" w:rsidRPr="005D214E" w:rsidRDefault="00103622" w:rsidP="005D214E">
            <w:pPr>
              <w:jc w:val="center"/>
              <w:rPr>
                <w:rFonts w:asciiTheme="minorHAnsi" w:hAnsiTheme="minorHAnsi" w:cstheme="minorHAnsi"/>
              </w:rPr>
            </w:pPr>
          </w:p>
        </w:tc>
      </w:tr>
      <w:tr w:rsidR="00103622" w:rsidRPr="00552079" w14:paraId="0266DB73" w14:textId="77777777" w:rsidTr="005D214E">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06"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119" w:type="dxa"/>
            <w:vAlign w:val="center"/>
          </w:tcPr>
          <w:p w14:paraId="0495D05B" w14:textId="3A256B74" w:rsidR="00103622" w:rsidRPr="005D214E" w:rsidRDefault="005D214E" w:rsidP="005D214E">
            <w:pPr>
              <w:jc w:val="center"/>
              <w:rPr>
                <w:rFonts w:asciiTheme="minorHAnsi" w:hAnsiTheme="minorHAnsi" w:cstheme="minorHAnsi"/>
              </w:rPr>
            </w:pPr>
            <w:r w:rsidRPr="005D214E">
              <w:rPr>
                <w:rFonts w:asciiTheme="minorHAnsi" w:hAnsiTheme="minorHAnsi" w:cstheme="minorHAnsi"/>
              </w:rPr>
              <w:t>NO SE REQUIERE</w:t>
            </w:r>
          </w:p>
        </w:tc>
      </w:tr>
      <w:tr w:rsidR="00103622" w:rsidRPr="00552079" w14:paraId="055C4C1F" w14:textId="77777777" w:rsidTr="005D214E">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449"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119" w:type="dxa"/>
            <w:vAlign w:val="center"/>
          </w:tcPr>
          <w:p w14:paraId="192D993C" w14:textId="77777777" w:rsidR="00103622" w:rsidRPr="005D214E" w:rsidRDefault="00103622" w:rsidP="005D214E">
            <w:pPr>
              <w:jc w:val="center"/>
              <w:rPr>
                <w:rFonts w:asciiTheme="minorHAnsi" w:hAnsiTheme="minorHAnsi" w:cstheme="minorHAnsi"/>
              </w:rPr>
            </w:pPr>
          </w:p>
        </w:tc>
      </w:tr>
      <w:tr w:rsidR="00103622" w:rsidRPr="00552079" w14:paraId="7D020AD3" w14:textId="77777777" w:rsidTr="005D214E">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06"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119" w:type="dxa"/>
            <w:vAlign w:val="center"/>
          </w:tcPr>
          <w:p w14:paraId="7BF83B26" w14:textId="0E3BC1C4" w:rsidR="00103622" w:rsidRPr="005D214E" w:rsidRDefault="005D214E" w:rsidP="005D214E">
            <w:pPr>
              <w:jc w:val="center"/>
              <w:rPr>
                <w:rFonts w:asciiTheme="minorHAnsi" w:hAnsiTheme="minorHAnsi" w:cstheme="minorHAnsi"/>
              </w:rPr>
            </w:pPr>
            <w:r w:rsidRPr="005D214E">
              <w:rPr>
                <w:rFonts w:ascii="Calibri" w:hAnsi="Calibri" w:cs="Arial"/>
              </w:rPr>
              <w:t>NO SE REQUIERE</w:t>
            </w:r>
          </w:p>
        </w:tc>
      </w:tr>
      <w:tr w:rsidR="00103622" w:rsidRPr="00552079" w14:paraId="6D9DC71E" w14:textId="77777777" w:rsidTr="005D214E">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449"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119" w:type="dxa"/>
            <w:vAlign w:val="center"/>
          </w:tcPr>
          <w:p w14:paraId="2332C434" w14:textId="77777777" w:rsidR="00103622" w:rsidRPr="005D214E" w:rsidRDefault="00103622" w:rsidP="001B5615">
            <w:pPr>
              <w:rPr>
                <w:rFonts w:asciiTheme="minorHAnsi" w:hAnsiTheme="minorHAnsi" w:cstheme="minorHAnsi"/>
                <w:color w:val="FF0000"/>
              </w:rPr>
            </w:pPr>
          </w:p>
        </w:tc>
      </w:tr>
      <w:tr w:rsidR="00103622" w:rsidRPr="00552079" w14:paraId="28FEA7B2" w14:textId="77777777" w:rsidTr="005D214E">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103622" w:rsidRPr="00176D62" w:rsidRDefault="00103622" w:rsidP="005D214E">
            <w:pPr>
              <w:jc w:val="center"/>
              <w:rPr>
                <w:rFonts w:asciiTheme="minorHAnsi" w:hAnsiTheme="minorHAnsi" w:cstheme="minorHAnsi"/>
                <w:sz w:val="22"/>
                <w:szCs w:val="22"/>
              </w:rPr>
            </w:pPr>
            <w:r w:rsidRPr="00176D62">
              <w:rPr>
                <w:rFonts w:asciiTheme="minorHAnsi" w:hAnsiTheme="minorHAnsi" w:cstheme="minorHAnsi"/>
                <w:sz w:val="22"/>
                <w:szCs w:val="22"/>
              </w:rPr>
              <w:t>Fecha:</w:t>
            </w:r>
          </w:p>
          <w:p w14:paraId="75E6328A" w14:textId="776E97EF" w:rsidR="00103622" w:rsidRPr="00176D62" w:rsidRDefault="005D214E" w:rsidP="005D214E">
            <w:pPr>
              <w:jc w:val="center"/>
              <w:rPr>
                <w:rFonts w:asciiTheme="minorHAnsi" w:hAnsiTheme="minorHAnsi" w:cstheme="minorHAnsi"/>
                <w:sz w:val="22"/>
                <w:szCs w:val="22"/>
              </w:rPr>
            </w:pPr>
            <w:r w:rsidRPr="00176D62">
              <w:rPr>
                <w:rFonts w:asciiTheme="minorHAnsi" w:hAnsiTheme="minorHAnsi" w:cstheme="minorHAnsi"/>
                <w:sz w:val="22"/>
                <w:szCs w:val="22"/>
              </w:rPr>
              <w:t>15/07/2016</w:t>
            </w:r>
          </w:p>
        </w:tc>
        <w:tc>
          <w:tcPr>
            <w:tcW w:w="1306" w:type="dxa"/>
            <w:vAlign w:val="center"/>
          </w:tcPr>
          <w:p w14:paraId="1B2DD351" w14:textId="77777777" w:rsidR="00103622" w:rsidRPr="00176D62" w:rsidRDefault="00103622" w:rsidP="005D214E">
            <w:pPr>
              <w:jc w:val="center"/>
              <w:rPr>
                <w:rFonts w:asciiTheme="minorHAnsi" w:hAnsiTheme="minorHAnsi" w:cstheme="minorHAnsi"/>
                <w:sz w:val="22"/>
                <w:szCs w:val="22"/>
              </w:rPr>
            </w:pPr>
            <w:r w:rsidRPr="00176D62">
              <w:rPr>
                <w:rFonts w:asciiTheme="minorHAnsi" w:hAnsiTheme="minorHAnsi" w:cstheme="minorHAnsi"/>
                <w:sz w:val="22"/>
                <w:szCs w:val="22"/>
              </w:rPr>
              <w:t>Hasta hora:</w:t>
            </w:r>
          </w:p>
          <w:p w14:paraId="48109594" w14:textId="05F12454" w:rsidR="00103622" w:rsidRPr="00176D62" w:rsidRDefault="005D214E" w:rsidP="005D214E">
            <w:pPr>
              <w:jc w:val="center"/>
              <w:rPr>
                <w:rFonts w:asciiTheme="minorHAnsi" w:hAnsiTheme="minorHAnsi" w:cstheme="minorHAnsi"/>
                <w:sz w:val="22"/>
                <w:szCs w:val="22"/>
              </w:rPr>
            </w:pPr>
            <w:r w:rsidRPr="00176D62">
              <w:rPr>
                <w:rFonts w:asciiTheme="minorHAnsi" w:hAnsiTheme="minorHAnsi" w:cstheme="minorHAnsi"/>
                <w:sz w:val="22"/>
                <w:szCs w:val="22"/>
              </w:rPr>
              <w:t>09:00</w:t>
            </w:r>
          </w:p>
        </w:tc>
        <w:tc>
          <w:tcPr>
            <w:tcW w:w="3119" w:type="dxa"/>
          </w:tcPr>
          <w:p w14:paraId="3F472FB9" w14:textId="198E3F34" w:rsidR="00103622" w:rsidRPr="005D214E" w:rsidRDefault="001B5615" w:rsidP="005D214E">
            <w:pPr>
              <w:jc w:val="both"/>
              <w:rPr>
                <w:rFonts w:asciiTheme="minorHAnsi" w:hAnsiTheme="minorHAnsi" w:cstheme="minorHAnsi"/>
                <w:color w:val="FF0000"/>
              </w:rPr>
            </w:pPr>
            <w:r w:rsidRPr="005D214E">
              <w:rPr>
                <w:rFonts w:ascii="Calibri" w:hAnsi="Calibri" w:cs="Arial"/>
              </w:rPr>
              <w:t xml:space="preserve">Lugar: </w:t>
            </w:r>
            <w:r w:rsidR="005D214E" w:rsidRPr="005D214E">
              <w:rPr>
                <w:rFonts w:ascii="Calibri" w:hAnsi="Calibri" w:cs="Arial"/>
              </w:rPr>
              <w:t>Calle Bueno N° 185, Edificio central de YPFB, Piso N° 1, Gerencia de Contrataciones Corporativa, La Paz – Bolivia.</w:t>
            </w:r>
          </w:p>
        </w:tc>
      </w:tr>
      <w:tr w:rsidR="00103622" w:rsidRPr="00552079" w14:paraId="73FE3E0E" w14:textId="77777777" w:rsidTr="005D214E">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449" w:type="dxa"/>
            <w:gridSpan w:val="3"/>
            <w:vAlign w:val="center"/>
          </w:tcPr>
          <w:p w14:paraId="4952BE4C" w14:textId="77777777" w:rsidR="00103622" w:rsidRPr="00176D62" w:rsidRDefault="00103622" w:rsidP="00B37050">
            <w:pPr>
              <w:jc w:val="center"/>
              <w:rPr>
                <w:rFonts w:asciiTheme="minorHAnsi" w:hAnsiTheme="minorHAnsi" w:cstheme="minorHAnsi"/>
                <w:sz w:val="22"/>
                <w:szCs w:val="22"/>
              </w:rPr>
            </w:pPr>
          </w:p>
        </w:tc>
        <w:tc>
          <w:tcPr>
            <w:tcW w:w="3119" w:type="dxa"/>
          </w:tcPr>
          <w:p w14:paraId="065B349E" w14:textId="77777777" w:rsidR="00103622" w:rsidRPr="005D214E" w:rsidRDefault="00103622" w:rsidP="001B5615">
            <w:pPr>
              <w:rPr>
                <w:rFonts w:asciiTheme="minorHAnsi" w:hAnsiTheme="minorHAnsi" w:cstheme="minorHAnsi"/>
                <w:color w:val="FF0000"/>
              </w:rPr>
            </w:pPr>
          </w:p>
        </w:tc>
      </w:tr>
      <w:tr w:rsidR="00103622" w:rsidRPr="00552079" w14:paraId="176668C3" w14:textId="77777777" w:rsidTr="005D214E">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103622" w:rsidRPr="00176D62" w:rsidRDefault="00103622" w:rsidP="005D214E">
            <w:pPr>
              <w:jc w:val="center"/>
              <w:rPr>
                <w:rFonts w:asciiTheme="minorHAnsi" w:hAnsiTheme="minorHAnsi" w:cstheme="minorHAnsi"/>
                <w:sz w:val="22"/>
                <w:szCs w:val="22"/>
              </w:rPr>
            </w:pPr>
            <w:r w:rsidRPr="00176D62">
              <w:rPr>
                <w:rFonts w:asciiTheme="minorHAnsi" w:hAnsiTheme="minorHAnsi" w:cstheme="minorHAnsi"/>
                <w:sz w:val="22"/>
                <w:szCs w:val="22"/>
              </w:rPr>
              <w:t>Fecha:</w:t>
            </w:r>
          </w:p>
          <w:p w14:paraId="3FBD64C2" w14:textId="1D1B5B16" w:rsidR="00103622" w:rsidRPr="00176D62" w:rsidRDefault="005D214E" w:rsidP="005D214E">
            <w:pPr>
              <w:jc w:val="center"/>
              <w:rPr>
                <w:rFonts w:asciiTheme="minorHAnsi" w:hAnsiTheme="minorHAnsi" w:cstheme="minorHAnsi"/>
                <w:sz w:val="22"/>
                <w:szCs w:val="22"/>
              </w:rPr>
            </w:pPr>
            <w:r w:rsidRPr="00176D62">
              <w:rPr>
                <w:rFonts w:asciiTheme="minorHAnsi" w:hAnsiTheme="minorHAnsi" w:cstheme="minorHAnsi"/>
                <w:sz w:val="22"/>
                <w:szCs w:val="22"/>
              </w:rPr>
              <w:t>15/07/2016</w:t>
            </w:r>
          </w:p>
        </w:tc>
        <w:tc>
          <w:tcPr>
            <w:tcW w:w="1356" w:type="dxa"/>
            <w:gridSpan w:val="2"/>
            <w:vAlign w:val="center"/>
          </w:tcPr>
          <w:p w14:paraId="5FCF29FC" w14:textId="77777777" w:rsidR="00103622" w:rsidRPr="00176D62" w:rsidRDefault="00103622" w:rsidP="005D214E">
            <w:pPr>
              <w:jc w:val="center"/>
              <w:rPr>
                <w:rFonts w:asciiTheme="minorHAnsi" w:hAnsiTheme="minorHAnsi" w:cstheme="minorHAnsi"/>
                <w:sz w:val="22"/>
                <w:szCs w:val="22"/>
              </w:rPr>
            </w:pPr>
            <w:r w:rsidRPr="00176D62">
              <w:rPr>
                <w:rFonts w:asciiTheme="minorHAnsi" w:hAnsiTheme="minorHAnsi" w:cstheme="minorHAnsi"/>
                <w:sz w:val="22"/>
                <w:szCs w:val="22"/>
              </w:rPr>
              <w:t>Hora:</w:t>
            </w:r>
          </w:p>
          <w:p w14:paraId="298A9BA3" w14:textId="12CE2992" w:rsidR="00103622" w:rsidRPr="00176D62" w:rsidRDefault="005D214E" w:rsidP="005D214E">
            <w:pPr>
              <w:jc w:val="center"/>
              <w:rPr>
                <w:rFonts w:asciiTheme="minorHAnsi" w:hAnsiTheme="minorHAnsi" w:cstheme="minorHAnsi"/>
                <w:sz w:val="22"/>
                <w:szCs w:val="22"/>
              </w:rPr>
            </w:pPr>
            <w:r w:rsidRPr="00176D62">
              <w:rPr>
                <w:rFonts w:asciiTheme="minorHAnsi" w:hAnsiTheme="minorHAnsi" w:cstheme="minorHAnsi"/>
                <w:sz w:val="22"/>
                <w:szCs w:val="22"/>
              </w:rPr>
              <w:t>09:30</w:t>
            </w:r>
          </w:p>
        </w:tc>
        <w:tc>
          <w:tcPr>
            <w:tcW w:w="3119" w:type="dxa"/>
            <w:vAlign w:val="center"/>
          </w:tcPr>
          <w:p w14:paraId="4581960E" w14:textId="2BF6C278" w:rsidR="00103622" w:rsidRPr="005D214E" w:rsidRDefault="005D214E" w:rsidP="005D214E">
            <w:pPr>
              <w:jc w:val="both"/>
              <w:rPr>
                <w:rFonts w:asciiTheme="minorHAnsi" w:hAnsiTheme="minorHAnsi" w:cstheme="minorHAnsi"/>
                <w:color w:val="FF0000"/>
                <w:lang w:val="es-BO"/>
              </w:rPr>
            </w:pPr>
            <w:r w:rsidRPr="005D214E">
              <w:rPr>
                <w:rFonts w:ascii="Calibri" w:hAnsi="Calibri" w:cs="Arial"/>
              </w:rPr>
              <w:t>Lugar: Calle Bueno N° 185, Edificio central de YPFB, Piso N° 1, Gerencia de Contrataciones Corporativa, La Paz – Bolivia.</w:t>
            </w:r>
          </w:p>
        </w:tc>
      </w:tr>
      <w:tr w:rsidR="00A73638" w:rsidRPr="00552079" w14:paraId="4FDFCEA1" w14:textId="77777777" w:rsidTr="005D214E">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56"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11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717846E" w:rsidR="00103622" w:rsidRPr="00435ECD" w:rsidRDefault="00103622" w:rsidP="005D214E">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811A69C" w:rsidR="002E3633" w:rsidRPr="008D13C6" w:rsidRDefault="005D214E" w:rsidP="00B37050">
            <w:pPr>
              <w:jc w:val="center"/>
              <w:rPr>
                <w:rFonts w:asciiTheme="minorHAnsi" w:hAnsiTheme="minorHAnsi" w:cstheme="minorHAnsi"/>
                <w:color w:val="000000"/>
                <w:lang w:val="es-BO" w:eastAsia="es-BO"/>
              </w:rPr>
            </w:pPr>
            <w:r w:rsidRPr="008D13C6">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1D2B02E2" w:rsidR="002E3633" w:rsidRPr="008D13C6" w:rsidRDefault="005D214E" w:rsidP="00B37050">
            <w:pPr>
              <w:rPr>
                <w:rFonts w:asciiTheme="minorHAnsi" w:hAnsiTheme="minorHAnsi" w:cstheme="minorHAnsi"/>
                <w:color w:val="000000"/>
                <w:lang w:val="es-BO" w:eastAsia="es-BO"/>
              </w:rPr>
            </w:pPr>
            <w:r w:rsidRPr="008D13C6">
              <w:rPr>
                <w:rFonts w:ascii="Calibri" w:eastAsia="Arial Unicode MS" w:hAnsi="Calibri" w:cs="Calibri"/>
                <w:lang w:val="es-MX"/>
              </w:rPr>
              <w:t>TACHUELAS DE SEÑALIZACIÓN EN RED PRIMARIA</w:t>
            </w:r>
          </w:p>
        </w:tc>
        <w:tc>
          <w:tcPr>
            <w:tcW w:w="1190" w:type="dxa"/>
            <w:tcBorders>
              <w:top w:val="nil"/>
              <w:left w:val="nil"/>
              <w:bottom w:val="single" w:sz="8" w:space="0" w:color="auto"/>
              <w:right w:val="single" w:sz="4" w:space="0" w:color="auto"/>
            </w:tcBorders>
            <w:shd w:val="clear" w:color="auto" w:fill="auto"/>
            <w:noWrap/>
            <w:vAlign w:val="center"/>
          </w:tcPr>
          <w:p w14:paraId="0C114B7C" w14:textId="68318A28" w:rsidR="002E3633" w:rsidRPr="008D13C6" w:rsidRDefault="005D214E" w:rsidP="00B37050">
            <w:pPr>
              <w:jc w:val="center"/>
              <w:rPr>
                <w:rFonts w:asciiTheme="minorHAnsi" w:hAnsiTheme="minorHAnsi" w:cstheme="minorHAnsi"/>
                <w:color w:val="000000"/>
                <w:lang w:val="es-BO" w:eastAsia="es-BO"/>
              </w:rPr>
            </w:pPr>
            <w:r w:rsidRPr="008D13C6">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F8E186A" w:rsidR="002E3633" w:rsidRPr="008D13C6" w:rsidRDefault="005D214E" w:rsidP="00B37050">
            <w:pPr>
              <w:jc w:val="center"/>
              <w:rPr>
                <w:rFonts w:asciiTheme="minorHAnsi" w:hAnsiTheme="minorHAnsi" w:cstheme="minorHAnsi"/>
                <w:color w:val="000000"/>
                <w:lang w:val="es-BO" w:eastAsia="es-BO"/>
              </w:rPr>
            </w:pPr>
            <w:r w:rsidRPr="008D13C6">
              <w:rPr>
                <w:rFonts w:asciiTheme="minorHAnsi" w:hAnsiTheme="minorHAnsi" w:cstheme="minorHAnsi"/>
                <w:color w:val="000000"/>
                <w:lang w:val="es-BO" w:eastAsia="es-BO"/>
              </w:rPr>
              <w:t>763</w:t>
            </w:r>
          </w:p>
        </w:tc>
        <w:tc>
          <w:tcPr>
            <w:tcW w:w="1322" w:type="dxa"/>
            <w:tcBorders>
              <w:top w:val="nil"/>
              <w:left w:val="nil"/>
              <w:bottom w:val="single" w:sz="8" w:space="0" w:color="auto"/>
              <w:right w:val="single" w:sz="8" w:space="0" w:color="auto"/>
            </w:tcBorders>
            <w:shd w:val="clear" w:color="auto" w:fill="auto"/>
            <w:vAlign w:val="center"/>
          </w:tcPr>
          <w:p w14:paraId="4FBBD359" w14:textId="4A63F8C4" w:rsidR="002E3633" w:rsidRPr="008D13C6" w:rsidRDefault="004B0253" w:rsidP="005D214E">
            <w:pPr>
              <w:jc w:val="center"/>
              <w:rPr>
                <w:rFonts w:asciiTheme="minorHAnsi" w:hAnsiTheme="minorHAnsi" w:cstheme="minorHAnsi"/>
                <w:color w:val="000000"/>
                <w:lang w:val="es-BO" w:eastAsia="es-BO"/>
              </w:rPr>
            </w:pPr>
            <w:r w:rsidRPr="008D13C6">
              <w:rPr>
                <w:rFonts w:asciiTheme="minorHAnsi" w:hAnsiTheme="minorHAnsi" w:cstheme="minorHAnsi"/>
                <w:color w:val="000000"/>
                <w:lang w:val="es-BO" w:eastAsia="es-BO"/>
              </w:rPr>
              <w:t>262</w:t>
            </w:r>
          </w:p>
        </w:tc>
        <w:tc>
          <w:tcPr>
            <w:tcW w:w="1772" w:type="dxa"/>
            <w:tcBorders>
              <w:top w:val="nil"/>
              <w:left w:val="nil"/>
              <w:bottom w:val="single" w:sz="8" w:space="0" w:color="auto"/>
              <w:right w:val="single" w:sz="8" w:space="0" w:color="auto"/>
            </w:tcBorders>
            <w:shd w:val="clear" w:color="auto" w:fill="auto"/>
            <w:noWrap/>
            <w:vAlign w:val="center"/>
          </w:tcPr>
          <w:p w14:paraId="73A7D9B7" w14:textId="784B4A39" w:rsidR="002E3633" w:rsidRPr="008D13C6" w:rsidRDefault="004B0253" w:rsidP="004B0253">
            <w:pPr>
              <w:jc w:val="center"/>
              <w:rPr>
                <w:rFonts w:asciiTheme="minorHAnsi" w:hAnsiTheme="minorHAnsi" w:cstheme="minorHAnsi"/>
                <w:color w:val="000000"/>
                <w:lang w:val="es-BO" w:eastAsia="es-BO"/>
              </w:rPr>
            </w:pPr>
            <w:r w:rsidRPr="008D13C6">
              <w:rPr>
                <w:rFonts w:asciiTheme="minorHAnsi" w:hAnsiTheme="minorHAnsi" w:cstheme="minorHAnsi"/>
                <w:color w:val="000000"/>
                <w:lang w:val="es-BO" w:eastAsia="es-BO"/>
              </w:rPr>
              <w:t>199.906,00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B0253" w:rsidRDefault="00455A2A" w:rsidP="00D94CE2">
            <w:pPr>
              <w:jc w:val="right"/>
              <w:rPr>
                <w:rFonts w:asciiTheme="minorHAnsi" w:hAnsiTheme="minorHAnsi" w:cstheme="minorHAnsi"/>
                <w:b/>
                <w:bCs/>
                <w:color w:val="000000"/>
                <w:lang w:val="es-BO" w:eastAsia="es-BO"/>
              </w:rPr>
            </w:pPr>
            <w:r w:rsidRPr="004B0253">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B6B6770" w:rsidR="00103622" w:rsidRPr="004B0253" w:rsidRDefault="004B0253" w:rsidP="004B0253">
            <w:pPr>
              <w:jc w:val="center"/>
              <w:rPr>
                <w:rFonts w:asciiTheme="minorHAnsi" w:hAnsiTheme="minorHAnsi" w:cstheme="minorHAnsi"/>
                <w:b/>
                <w:color w:val="000000"/>
                <w:lang w:val="es-BO" w:eastAsia="es-BO"/>
              </w:rPr>
            </w:pPr>
            <w:r w:rsidRPr="004B0253">
              <w:rPr>
                <w:rFonts w:asciiTheme="minorHAnsi" w:hAnsiTheme="minorHAnsi" w:cstheme="minorHAnsi"/>
                <w:b/>
                <w:color w:val="000000"/>
                <w:lang w:val="es-BO" w:eastAsia="es-BO"/>
              </w:rPr>
              <w:t>199.906,00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56F86B6A" w14:textId="77777777" w:rsidR="008D13C6" w:rsidRDefault="008D13C6"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757EF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757EF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757E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757E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757EF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757E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757E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757E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57EF6">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57EF6">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757EF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757E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757E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757E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757E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757E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757EF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6837285"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D13C6" w:rsidRPr="00552079">
        <w:rPr>
          <w:rFonts w:asciiTheme="minorHAnsi" w:hAnsiTheme="minorHAnsi" w:cstheme="minorHAnsi"/>
          <w:i/>
          <w:color w:val="FF0000"/>
          <w:sz w:val="22"/>
          <w:szCs w:val="22"/>
          <w:lang w:val="es-ES_tradnl"/>
        </w:rPr>
        <w:t>“</w:t>
      </w:r>
      <w:r w:rsidR="008D13C6" w:rsidRPr="00552079">
        <w:rPr>
          <w:rFonts w:asciiTheme="minorHAnsi" w:hAnsiTheme="minorHAnsi" w:cstheme="minorHAnsi"/>
          <w:b/>
          <w:i/>
          <w:color w:val="FF0000"/>
          <w:sz w:val="22"/>
          <w:szCs w:val="22"/>
          <w:lang w:val="es-ES_tradnl"/>
        </w:rPr>
        <w:t>NO APLICA</w:t>
      </w:r>
      <w:r w:rsidR="008D13C6"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1D26B190" w14:textId="2DF84FF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D13C6">
        <w:rPr>
          <w:rFonts w:asciiTheme="minorHAnsi" w:hAnsiTheme="minorHAnsi" w:cstheme="minorHAnsi"/>
          <w:b/>
          <w:sz w:val="22"/>
          <w:szCs w:val="22"/>
        </w:rPr>
        <w:t xml:space="preserve"> </w:t>
      </w:r>
      <w:r w:rsidR="008D13C6" w:rsidRPr="00552079">
        <w:rPr>
          <w:rFonts w:asciiTheme="minorHAnsi" w:hAnsiTheme="minorHAnsi" w:cstheme="minorHAnsi"/>
          <w:i/>
          <w:color w:val="FF0000"/>
          <w:sz w:val="22"/>
          <w:szCs w:val="22"/>
          <w:lang w:val="es-ES_tradnl"/>
        </w:rPr>
        <w:t>“</w:t>
      </w:r>
      <w:r w:rsidR="008D13C6" w:rsidRPr="00552079">
        <w:rPr>
          <w:rFonts w:asciiTheme="minorHAnsi" w:hAnsiTheme="minorHAnsi" w:cstheme="minorHAnsi"/>
          <w:b/>
          <w:i/>
          <w:color w:val="FF0000"/>
          <w:sz w:val="22"/>
          <w:szCs w:val="22"/>
          <w:lang w:val="es-ES_tradnl"/>
        </w:rPr>
        <w:t>NO APLICA</w:t>
      </w:r>
      <w:r w:rsidR="008D13C6" w:rsidRPr="00552079">
        <w:rPr>
          <w:rFonts w:asciiTheme="minorHAnsi" w:hAnsiTheme="minorHAnsi" w:cstheme="minorHAnsi"/>
          <w:i/>
          <w:color w:val="FF0000"/>
          <w:sz w:val="22"/>
          <w:szCs w:val="22"/>
          <w:lang w:val="es-ES_tradnl"/>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5157E4FF"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D13C6">
        <w:rPr>
          <w:rFonts w:asciiTheme="minorHAnsi" w:hAnsiTheme="minorHAnsi" w:cstheme="minorHAnsi"/>
          <w:b/>
          <w:sz w:val="22"/>
          <w:szCs w:val="22"/>
        </w:rPr>
        <w:t xml:space="preserve"> </w:t>
      </w:r>
      <w:r w:rsidR="008D13C6" w:rsidRPr="00552079">
        <w:rPr>
          <w:rFonts w:asciiTheme="minorHAnsi" w:hAnsiTheme="minorHAnsi" w:cstheme="minorHAnsi"/>
          <w:i/>
          <w:color w:val="FF0000"/>
          <w:sz w:val="22"/>
          <w:szCs w:val="22"/>
          <w:lang w:val="es-ES_tradnl"/>
        </w:rPr>
        <w:t>“</w:t>
      </w:r>
      <w:r w:rsidR="008D13C6" w:rsidRPr="00552079">
        <w:rPr>
          <w:rFonts w:asciiTheme="minorHAnsi" w:hAnsiTheme="minorHAnsi" w:cstheme="minorHAnsi"/>
          <w:b/>
          <w:i/>
          <w:color w:val="FF0000"/>
          <w:sz w:val="22"/>
          <w:szCs w:val="22"/>
          <w:lang w:val="es-ES_tradnl"/>
        </w:rPr>
        <w:t>NO APLICA</w:t>
      </w:r>
      <w:r w:rsidR="008D13C6" w:rsidRPr="00552079">
        <w:rPr>
          <w:rFonts w:asciiTheme="minorHAnsi" w:hAnsiTheme="minorHAnsi" w:cstheme="minorHAnsi"/>
          <w:i/>
          <w:color w:val="FF0000"/>
          <w:sz w:val="22"/>
          <w:szCs w:val="22"/>
          <w:lang w:val="es-ES_tradnl"/>
        </w:rPr>
        <w:t>”.</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757E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757E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MX" w:eastAsia="es-MX"/>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3F8F616" w14:textId="77777777" w:rsidR="008D13C6" w:rsidRDefault="008D13C6" w:rsidP="003A1C43">
      <w:pPr>
        <w:ind w:left="426"/>
        <w:jc w:val="center"/>
        <w:rPr>
          <w:rFonts w:asciiTheme="minorHAnsi" w:hAnsiTheme="minorHAnsi" w:cstheme="minorHAnsi"/>
          <w:b/>
          <w:sz w:val="22"/>
          <w:szCs w:val="22"/>
        </w:rPr>
      </w:pPr>
    </w:p>
    <w:p w14:paraId="71056F99" w14:textId="77777777" w:rsidR="008D13C6" w:rsidRDefault="008D13C6" w:rsidP="003A1C43">
      <w:pPr>
        <w:ind w:left="426"/>
        <w:jc w:val="center"/>
        <w:rPr>
          <w:rFonts w:asciiTheme="minorHAnsi" w:hAnsiTheme="minorHAnsi" w:cstheme="minorHAnsi"/>
          <w:b/>
          <w:sz w:val="22"/>
          <w:szCs w:val="22"/>
        </w:rPr>
      </w:pPr>
    </w:p>
    <w:p w14:paraId="789736F7" w14:textId="77777777" w:rsidR="008D13C6" w:rsidRDefault="008D13C6" w:rsidP="003A1C43">
      <w:pPr>
        <w:ind w:left="426"/>
        <w:jc w:val="center"/>
        <w:rPr>
          <w:rFonts w:asciiTheme="minorHAnsi" w:hAnsiTheme="minorHAnsi" w:cstheme="minorHAnsi"/>
          <w:b/>
          <w:sz w:val="22"/>
          <w:szCs w:val="22"/>
        </w:rPr>
      </w:pPr>
    </w:p>
    <w:p w14:paraId="5C24A1A2" w14:textId="77777777" w:rsidR="008D13C6" w:rsidRDefault="008D13C6" w:rsidP="003A1C43">
      <w:pPr>
        <w:ind w:left="426"/>
        <w:jc w:val="center"/>
        <w:rPr>
          <w:rFonts w:asciiTheme="minorHAnsi" w:hAnsiTheme="minorHAnsi" w:cstheme="minorHAnsi"/>
          <w:b/>
          <w:sz w:val="22"/>
          <w:szCs w:val="22"/>
        </w:rPr>
      </w:pPr>
    </w:p>
    <w:p w14:paraId="0459A018" w14:textId="77777777" w:rsidR="008D13C6" w:rsidRDefault="008D13C6" w:rsidP="003A1C43">
      <w:pPr>
        <w:ind w:left="426"/>
        <w:jc w:val="center"/>
        <w:rPr>
          <w:rFonts w:asciiTheme="minorHAnsi" w:hAnsiTheme="minorHAnsi" w:cstheme="minorHAnsi"/>
          <w:b/>
          <w:sz w:val="22"/>
          <w:szCs w:val="22"/>
        </w:rPr>
      </w:pPr>
    </w:p>
    <w:p w14:paraId="7D5F5CD5" w14:textId="77777777" w:rsidR="008D13C6" w:rsidRDefault="008D13C6" w:rsidP="003A1C43">
      <w:pPr>
        <w:ind w:left="426"/>
        <w:jc w:val="center"/>
        <w:rPr>
          <w:rFonts w:asciiTheme="minorHAnsi" w:hAnsiTheme="minorHAnsi" w:cstheme="minorHAnsi"/>
          <w:b/>
          <w:sz w:val="22"/>
          <w:szCs w:val="22"/>
        </w:rPr>
      </w:pPr>
    </w:p>
    <w:p w14:paraId="4E794659" w14:textId="77777777" w:rsidR="008D13C6" w:rsidRDefault="008D13C6" w:rsidP="003A1C43">
      <w:pPr>
        <w:ind w:left="426"/>
        <w:jc w:val="center"/>
        <w:rPr>
          <w:rFonts w:asciiTheme="minorHAnsi" w:hAnsiTheme="minorHAnsi" w:cstheme="minorHAnsi"/>
          <w:b/>
          <w:sz w:val="22"/>
          <w:szCs w:val="22"/>
        </w:rPr>
      </w:pPr>
    </w:p>
    <w:p w14:paraId="1D8C9EA0" w14:textId="77777777" w:rsidR="008D13C6" w:rsidRDefault="008D13C6" w:rsidP="003A1C43">
      <w:pPr>
        <w:ind w:left="426"/>
        <w:jc w:val="center"/>
        <w:rPr>
          <w:rFonts w:asciiTheme="minorHAnsi" w:hAnsiTheme="minorHAnsi" w:cstheme="minorHAnsi"/>
          <w:b/>
          <w:sz w:val="22"/>
          <w:szCs w:val="22"/>
        </w:rPr>
      </w:pPr>
    </w:p>
    <w:p w14:paraId="36AE0EE2" w14:textId="77777777" w:rsidR="008D13C6" w:rsidRDefault="008D13C6" w:rsidP="003A1C43">
      <w:pPr>
        <w:ind w:left="426"/>
        <w:jc w:val="center"/>
        <w:rPr>
          <w:rFonts w:asciiTheme="minorHAnsi" w:hAnsiTheme="minorHAnsi" w:cstheme="minorHAnsi"/>
          <w:b/>
          <w:sz w:val="22"/>
          <w:szCs w:val="22"/>
        </w:rPr>
      </w:pPr>
    </w:p>
    <w:p w14:paraId="4E7DB4C4" w14:textId="77777777" w:rsidR="008D13C6" w:rsidRDefault="008D13C6" w:rsidP="003A1C43">
      <w:pPr>
        <w:ind w:left="426"/>
        <w:jc w:val="center"/>
        <w:rPr>
          <w:rFonts w:asciiTheme="minorHAnsi" w:hAnsiTheme="minorHAnsi" w:cstheme="minorHAnsi"/>
          <w:b/>
          <w:sz w:val="22"/>
          <w:szCs w:val="22"/>
        </w:rPr>
      </w:pPr>
    </w:p>
    <w:p w14:paraId="478C93AD" w14:textId="77777777" w:rsidR="008D13C6" w:rsidRDefault="008D13C6"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70A30D5" w14:textId="77777777" w:rsidR="008D13C6" w:rsidRDefault="008D13C6" w:rsidP="00B37050">
      <w:pPr>
        <w:jc w:val="center"/>
        <w:rPr>
          <w:rFonts w:asciiTheme="minorHAnsi" w:hAnsiTheme="minorHAnsi" w:cstheme="minorHAnsi"/>
          <w:b/>
          <w:sz w:val="22"/>
          <w:szCs w:val="22"/>
        </w:rPr>
      </w:pPr>
    </w:p>
    <w:p w14:paraId="5D00452D" w14:textId="77777777" w:rsidR="008D13C6" w:rsidRDefault="008D13C6" w:rsidP="00B37050">
      <w:pPr>
        <w:jc w:val="center"/>
        <w:rPr>
          <w:rFonts w:asciiTheme="minorHAnsi" w:hAnsiTheme="minorHAnsi" w:cstheme="minorHAnsi"/>
          <w:b/>
          <w:sz w:val="22"/>
          <w:szCs w:val="22"/>
        </w:rPr>
      </w:pPr>
    </w:p>
    <w:p w14:paraId="6E6ABB77" w14:textId="77777777" w:rsidR="008D13C6" w:rsidRDefault="008D13C6" w:rsidP="00B37050">
      <w:pPr>
        <w:jc w:val="center"/>
        <w:rPr>
          <w:rFonts w:asciiTheme="minorHAnsi" w:hAnsiTheme="minorHAnsi" w:cstheme="minorHAnsi"/>
          <w:b/>
          <w:sz w:val="22"/>
          <w:szCs w:val="22"/>
        </w:rPr>
      </w:pPr>
    </w:p>
    <w:p w14:paraId="0FA6C88F" w14:textId="77777777" w:rsidR="008D13C6" w:rsidRDefault="008D13C6" w:rsidP="00B37050">
      <w:pPr>
        <w:jc w:val="center"/>
        <w:rPr>
          <w:rFonts w:asciiTheme="minorHAnsi" w:hAnsiTheme="minorHAnsi" w:cstheme="minorHAnsi"/>
          <w:b/>
          <w:sz w:val="22"/>
          <w:szCs w:val="22"/>
        </w:rPr>
      </w:pPr>
    </w:p>
    <w:p w14:paraId="0C68C109" w14:textId="77777777" w:rsidR="008D13C6" w:rsidRDefault="008D13C6" w:rsidP="00B37050">
      <w:pPr>
        <w:jc w:val="center"/>
        <w:rPr>
          <w:rFonts w:asciiTheme="minorHAnsi" w:hAnsiTheme="minorHAnsi" w:cstheme="minorHAnsi"/>
          <w:b/>
          <w:sz w:val="22"/>
          <w:szCs w:val="22"/>
        </w:rPr>
      </w:pPr>
    </w:p>
    <w:p w14:paraId="29C23AC1" w14:textId="77777777" w:rsidR="008D13C6" w:rsidRDefault="008D13C6" w:rsidP="00B37050">
      <w:pPr>
        <w:jc w:val="center"/>
        <w:rPr>
          <w:rFonts w:asciiTheme="minorHAnsi" w:hAnsiTheme="minorHAnsi" w:cstheme="minorHAnsi"/>
          <w:b/>
          <w:sz w:val="22"/>
          <w:szCs w:val="22"/>
        </w:rPr>
      </w:pPr>
    </w:p>
    <w:p w14:paraId="1B54D8B4" w14:textId="77777777" w:rsidR="008D13C6" w:rsidRDefault="008D13C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E20E973" w14:textId="77777777" w:rsidR="008D13C6" w:rsidRPr="00F0167E" w:rsidRDefault="008D13C6" w:rsidP="008D13C6">
      <w:pPr>
        <w:spacing w:line="276" w:lineRule="auto"/>
        <w:ind w:firstLine="284"/>
        <w:jc w:val="both"/>
        <w:rPr>
          <w:rFonts w:ascii="Verdana" w:hAnsi="Verdana"/>
          <w:b/>
          <w:bCs/>
          <w:sz w:val="18"/>
          <w:u w:val="single"/>
        </w:rPr>
      </w:pPr>
      <w:r w:rsidRPr="00F0167E">
        <w:rPr>
          <w:rFonts w:ascii="Verdana" w:hAnsi="Verdana"/>
          <w:b/>
          <w:bCs/>
          <w:sz w:val="18"/>
          <w:u w:val="single"/>
        </w:rPr>
        <w:t>Garantía de Seriedad de Propuesta</w:t>
      </w:r>
    </w:p>
    <w:p w14:paraId="4FA8D571" w14:textId="77777777" w:rsidR="008D13C6" w:rsidRPr="00F0167E" w:rsidRDefault="008D13C6" w:rsidP="008D13C6">
      <w:pPr>
        <w:pStyle w:val="Prrafodelista"/>
        <w:spacing w:line="276" w:lineRule="auto"/>
        <w:ind w:left="284"/>
        <w:jc w:val="both"/>
        <w:rPr>
          <w:rFonts w:ascii="Verdana" w:hAnsi="Verdana"/>
          <w:sz w:val="18"/>
        </w:rPr>
      </w:pPr>
    </w:p>
    <w:p w14:paraId="1B1122D9" w14:textId="77777777" w:rsidR="008D13C6" w:rsidRDefault="008D13C6" w:rsidP="008D13C6">
      <w:pPr>
        <w:spacing w:line="276" w:lineRule="auto"/>
        <w:ind w:left="284"/>
        <w:jc w:val="both"/>
        <w:rPr>
          <w:rFonts w:ascii="Verdana" w:hAnsi="Verdana"/>
          <w:sz w:val="18"/>
        </w:rPr>
      </w:pPr>
      <w:r>
        <w:rPr>
          <w:rFonts w:ascii="Verdana" w:hAnsi="Verdana"/>
          <w:sz w:val="18"/>
        </w:rPr>
        <w:t>A elección de la Empresa Proponente, ésta podrá optar por uno de los siguientes instrumentos financieros:</w:t>
      </w:r>
    </w:p>
    <w:p w14:paraId="4723BA11" w14:textId="77777777" w:rsidR="008D13C6" w:rsidRDefault="008D13C6" w:rsidP="00757EF6">
      <w:pPr>
        <w:pStyle w:val="Prrafodelista"/>
        <w:numPr>
          <w:ilvl w:val="0"/>
          <w:numId w:val="35"/>
        </w:numPr>
        <w:spacing w:line="276" w:lineRule="auto"/>
        <w:ind w:left="567" w:hanging="283"/>
        <w:jc w:val="both"/>
        <w:rPr>
          <w:rFonts w:ascii="Verdana" w:hAnsi="Verdana"/>
          <w:sz w:val="18"/>
        </w:rPr>
      </w:pPr>
      <w:r w:rsidRPr="00531E4C">
        <w:rPr>
          <w:rFonts w:ascii="Verdana" w:hAnsi="Verdana"/>
          <w:b/>
          <w:sz w:val="18"/>
        </w:rPr>
        <w:t>Boleta de Garantía</w:t>
      </w:r>
      <w:r w:rsidRPr="00531E4C">
        <w:rPr>
          <w:rFonts w:ascii="Verdana" w:hAnsi="Verdana"/>
          <w:sz w:val="18"/>
        </w:rPr>
        <w:t>, emitida por una Entidad Bancaria del Estado Plurinacional de Bolivia, registrada, autorizada y bajo el control de la Autoridad de Supervisió</w:t>
      </w:r>
      <w:r>
        <w:rPr>
          <w:rFonts w:ascii="Verdana" w:hAnsi="Verdana"/>
          <w:sz w:val="18"/>
        </w:rPr>
        <w:t>n del Sistema Financiero-ASFI, </w:t>
      </w:r>
      <w:r w:rsidRPr="00531E4C">
        <w:rPr>
          <w:rFonts w:ascii="Verdana" w:hAnsi="Verdana"/>
          <w:sz w:val="18"/>
        </w:rPr>
        <w:t xml:space="preserve">a la orden/a favor de Yacimientos Petrolíferos Fiscales Bolivianos, con las características expresas de </w:t>
      </w:r>
      <w:r w:rsidRPr="006E7C3E">
        <w:rPr>
          <w:rFonts w:ascii="Verdana" w:hAnsi="Verdana"/>
          <w:b/>
          <w:sz w:val="18"/>
        </w:rPr>
        <w:t>renovable, irrevocable y de ejecución inmediata</w:t>
      </w:r>
      <w:r w:rsidRPr="006E7C3E">
        <w:rPr>
          <w:rFonts w:ascii="Verdana" w:hAnsi="Verdana"/>
          <w:sz w:val="18"/>
        </w:rPr>
        <w:t xml:space="preserve"> con vigencia de noventa (90) días por un importe equivalente al 1 (%) del valor total de la propuesta económica.</w:t>
      </w:r>
    </w:p>
    <w:p w14:paraId="3CB7E5A4" w14:textId="77777777" w:rsidR="008D13C6" w:rsidRPr="00531E4C" w:rsidRDefault="008D13C6" w:rsidP="00757EF6">
      <w:pPr>
        <w:pStyle w:val="Prrafodelista"/>
        <w:numPr>
          <w:ilvl w:val="0"/>
          <w:numId w:val="35"/>
        </w:numPr>
        <w:spacing w:line="276" w:lineRule="auto"/>
        <w:ind w:left="567" w:hanging="283"/>
        <w:jc w:val="both"/>
        <w:rPr>
          <w:rFonts w:ascii="Verdana" w:hAnsi="Verdana"/>
          <w:sz w:val="18"/>
          <w:u w:val="single"/>
        </w:rPr>
      </w:pPr>
      <w:r w:rsidRPr="00531E4C">
        <w:rPr>
          <w:rFonts w:ascii="Verdana" w:hAnsi="Verdana"/>
          <w:b/>
          <w:sz w:val="18"/>
        </w:rPr>
        <w:t>Garantía a Primer Requerimiento</w:t>
      </w:r>
      <w:r w:rsidRPr="00531E4C">
        <w:rPr>
          <w:rFonts w:ascii="Verdana" w:hAnsi="Verdana"/>
          <w:sz w:val="18"/>
        </w:rPr>
        <w:t>, emitida por una Entidad Bancaria del Estado Plurinacional de Bolivia, registrada, autorizada y bajo el control de la Autoridad de Supervisió</w:t>
      </w:r>
      <w:r>
        <w:rPr>
          <w:rFonts w:ascii="Verdana" w:hAnsi="Verdana"/>
          <w:sz w:val="18"/>
        </w:rPr>
        <w:t>n del Sistema Financiero-ASFI, </w:t>
      </w:r>
      <w:r w:rsidRPr="00531E4C">
        <w:rPr>
          <w:rFonts w:ascii="Verdana" w:hAnsi="Verdana"/>
          <w:sz w:val="18"/>
        </w:rPr>
        <w:t>a la orden/a favor de Yacimientos Petrolíferos Fiscales Bolivianos, con las características expresas d</w:t>
      </w:r>
      <w:r w:rsidRPr="006E7C3E">
        <w:rPr>
          <w:rFonts w:ascii="Verdana" w:hAnsi="Verdana"/>
          <w:sz w:val="18"/>
        </w:rPr>
        <w:t xml:space="preserve">e </w:t>
      </w:r>
      <w:r w:rsidRPr="006E7C3E">
        <w:rPr>
          <w:rFonts w:ascii="Verdana" w:hAnsi="Verdana"/>
          <w:b/>
          <w:sz w:val="18"/>
        </w:rPr>
        <w:t>renovable, irrevocable y de ejecución a primer requerimiento</w:t>
      </w:r>
      <w:r w:rsidRPr="006E7C3E">
        <w:rPr>
          <w:rFonts w:ascii="Verdana" w:hAnsi="Verdana"/>
          <w:sz w:val="18"/>
        </w:rPr>
        <w:t xml:space="preserve"> con vigencia de noventa (90) días, por un importe equivalente al 1 (%) del valor total la propuesta económica.</w:t>
      </w:r>
    </w:p>
    <w:p w14:paraId="4E71A1E9" w14:textId="77777777" w:rsidR="008D13C6" w:rsidRDefault="008D13C6" w:rsidP="00757EF6">
      <w:pPr>
        <w:pStyle w:val="Prrafodelista"/>
        <w:numPr>
          <w:ilvl w:val="0"/>
          <w:numId w:val="35"/>
        </w:numPr>
        <w:spacing w:line="276" w:lineRule="auto"/>
        <w:ind w:left="567" w:hanging="283"/>
        <w:jc w:val="both"/>
        <w:rPr>
          <w:rFonts w:ascii="Verdana" w:hAnsi="Verdana"/>
          <w:sz w:val="18"/>
        </w:rPr>
      </w:pPr>
      <w:r w:rsidRPr="00531E4C">
        <w:rPr>
          <w:rFonts w:ascii="Verdana" w:hAnsi="Verdana"/>
          <w:b/>
          <w:sz w:val="18"/>
        </w:rPr>
        <w:t>Póliza de caución a Primer requerimiento para Entidades Públicas</w:t>
      </w:r>
      <w:r w:rsidRPr="00531E4C">
        <w:rPr>
          <w:rFonts w:ascii="Verdana" w:hAnsi="Verdana"/>
          <w:sz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w:t>
      </w:r>
      <w:r w:rsidRPr="006E7C3E">
        <w:rPr>
          <w:rFonts w:ascii="Verdana" w:hAnsi="Verdana"/>
          <w:sz w:val="18"/>
        </w:rPr>
        <w:t xml:space="preserve">características expresas de </w:t>
      </w:r>
      <w:r w:rsidRPr="006E7C3E">
        <w:rPr>
          <w:rFonts w:ascii="Verdana" w:hAnsi="Verdana"/>
          <w:b/>
          <w:sz w:val="18"/>
        </w:rPr>
        <w:t>renovable, irrevocable y de ejecución a primer requerimiento</w:t>
      </w:r>
      <w:r w:rsidRPr="006E7C3E">
        <w:rPr>
          <w:rFonts w:ascii="Verdana" w:hAnsi="Verdana"/>
          <w:sz w:val="18"/>
        </w:rPr>
        <w:t xml:space="preserve"> con vigencia de noventa (90) días a contar de la fecha prevista para la presentación de propuestas y por un importe equivalente de al menos a 1 (%) del valor total de la propuesta económica.</w:t>
      </w:r>
    </w:p>
    <w:p w14:paraId="785D3617" w14:textId="77777777" w:rsidR="008D13C6" w:rsidRPr="00004AC9" w:rsidRDefault="008D13C6" w:rsidP="008D13C6">
      <w:pPr>
        <w:pStyle w:val="Prrafodelista"/>
        <w:spacing w:line="276" w:lineRule="auto"/>
        <w:ind w:left="0"/>
        <w:jc w:val="both"/>
        <w:rPr>
          <w:rFonts w:ascii="Verdana" w:hAnsi="Verdana"/>
          <w:sz w:val="18"/>
        </w:rPr>
      </w:pPr>
    </w:p>
    <w:p w14:paraId="2AF11761" w14:textId="77777777" w:rsidR="008D13C6" w:rsidRPr="00F0167E" w:rsidRDefault="008D13C6" w:rsidP="008D13C6">
      <w:pPr>
        <w:spacing w:line="276" w:lineRule="auto"/>
        <w:ind w:firstLine="567"/>
        <w:jc w:val="both"/>
        <w:rPr>
          <w:rFonts w:ascii="Verdana" w:hAnsi="Verdana"/>
          <w:b/>
          <w:bCs/>
          <w:sz w:val="18"/>
          <w:u w:val="single"/>
        </w:rPr>
      </w:pPr>
      <w:r w:rsidRPr="00F0167E">
        <w:rPr>
          <w:rFonts w:ascii="Verdana" w:hAnsi="Verdana"/>
          <w:b/>
          <w:bCs/>
          <w:sz w:val="18"/>
          <w:u w:val="single"/>
        </w:rPr>
        <w:t>Garantía de Cumplimiento de Contrato</w:t>
      </w:r>
    </w:p>
    <w:p w14:paraId="7E1AA400" w14:textId="77777777" w:rsidR="008D13C6" w:rsidRPr="00F0167E" w:rsidRDefault="008D13C6" w:rsidP="008D13C6">
      <w:pPr>
        <w:pStyle w:val="Prrafodelista"/>
        <w:spacing w:line="276" w:lineRule="auto"/>
        <w:ind w:left="284"/>
        <w:jc w:val="both"/>
        <w:rPr>
          <w:rFonts w:ascii="Verdana" w:hAnsi="Verdana"/>
          <w:sz w:val="18"/>
        </w:rPr>
      </w:pPr>
    </w:p>
    <w:p w14:paraId="5F1283F1" w14:textId="77777777" w:rsidR="008D13C6" w:rsidRDefault="008D13C6" w:rsidP="008D13C6">
      <w:pPr>
        <w:spacing w:line="276" w:lineRule="auto"/>
        <w:ind w:left="567"/>
        <w:jc w:val="both"/>
        <w:rPr>
          <w:rFonts w:ascii="Verdana" w:hAnsi="Verdana"/>
          <w:sz w:val="18"/>
        </w:rPr>
      </w:pPr>
      <w:r>
        <w:rPr>
          <w:rFonts w:ascii="Verdana" w:hAnsi="Verdana"/>
          <w:sz w:val="18"/>
        </w:rPr>
        <w:t>A elección de la Empresa Adjudicada, ésta podrá optar por uno de los siguientes instrumentos financieros</w:t>
      </w:r>
    </w:p>
    <w:p w14:paraId="4FF74B2B" w14:textId="77777777" w:rsidR="008D13C6" w:rsidRPr="009C3D62" w:rsidRDefault="008D13C6" w:rsidP="00757EF6">
      <w:pPr>
        <w:pStyle w:val="Prrafodelista"/>
        <w:numPr>
          <w:ilvl w:val="0"/>
          <w:numId w:val="35"/>
        </w:numPr>
        <w:spacing w:line="276" w:lineRule="auto"/>
        <w:ind w:left="567" w:hanging="283"/>
        <w:jc w:val="both"/>
        <w:rPr>
          <w:rFonts w:ascii="Verdana" w:hAnsi="Verdana"/>
          <w:sz w:val="18"/>
          <w:u w:val="single"/>
        </w:rPr>
      </w:pPr>
      <w:r w:rsidRPr="006A2DBE">
        <w:rPr>
          <w:rFonts w:ascii="Verdana" w:hAnsi="Verdana"/>
          <w:b/>
          <w:sz w:val="18"/>
        </w:rPr>
        <w:t>Boleta de Garantía,</w:t>
      </w:r>
      <w:r w:rsidRPr="006A2DBE">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w:t>
      </w:r>
      <w:r w:rsidRPr="006E7C3E">
        <w:rPr>
          <w:rFonts w:ascii="Verdana" w:hAnsi="Verdana"/>
          <w:sz w:val="18"/>
        </w:rPr>
        <w:t xml:space="preserve">de </w:t>
      </w:r>
      <w:r w:rsidRPr="006E7C3E">
        <w:rPr>
          <w:rFonts w:ascii="Verdana" w:hAnsi="Verdana"/>
          <w:b/>
          <w:sz w:val="18"/>
        </w:rPr>
        <w:t>renovable, irrevocable y de ejecución inmediata</w:t>
      </w:r>
      <w:r w:rsidRPr="006E7C3E">
        <w:rPr>
          <w:rFonts w:ascii="Verdana" w:hAnsi="Verdana"/>
          <w:sz w:val="18"/>
        </w:rPr>
        <w:t xml:space="preserve"> con vigencia de sesenta (60) días calendario adicionales a la vigencia del contrato, por un importe equivalente al 7% del valor total del contrato.</w:t>
      </w:r>
    </w:p>
    <w:p w14:paraId="5D0B9865" w14:textId="77777777" w:rsidR="008D13C6" w:rsidRDefault="008D13C6" w:rsidP="00757EF6">
      <w:pPr>
        <w:pStyle w:val="Prrafodelista"/>
        <w:numPr>
          <w:ilvl w:val="0"/>
          <w:numId w:val="35"/>
        </w:numPr>
        <w:spacing w:line="276" w:lineRule="auto"/>
        <w:ind w:left="567" w:hanging="425"/>
        <w:jc w:val="both"/>
        <w:rPr>
          <w:rFonts w:ascii="Verdana" w:hAnsi="Verdana"/>
          <w:sz w:val="18"/>
        </w:rPr>
      </w:pPr>
      <w:r w:rsidRPr="009C3D62">
        <w:rPr>
          <w:rFonts w:ascii="Verdana" w:hAnsi="Verdana"/>
          <w:b/>
          <w:sz w:val="18"/>
        </w:rPr>
        <w:t>Garantía a Primer Requerimiento,</w:t>
      </w:r>
      <w:r w:rsidRPr="009C3D62">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E7C3E">
        <w:rPr>
          <w:rFonts w:ascii="Verdana" w:hAnsi="Verdana"/>
          <w:b/>
          <w:sz w:val="18"/>
        </w:rPr>
        <w:t>renovable, irrevocable y de ejecución a primer requerimiento</w:t>
      </w:r>
      <w:r w:rsidRPr="006E7C3E">
        <w:rPr>
          <w:rFonts w:ascii="Verdana" w:hAnsi="Verdana"/>
          <w:sz w:val="18"/>
        </w:rPr>
        <w:t xml:space="preserve"> con vigencia de sesenta (60) días calendario adicionales a la vigencia del contrato, por un importe equivalente al 7% del valor total del contrato.</w:t>
      </w:r>
    </w:p>
    <w:p w14:paraId="20E24A7D" w14:textId="77777777" w:rsidR="008D13C6" w:rsidRPr="00681715" w:rsidRDefault="008D13C6" w:rsidP="00757EF6">
      <w:pPr>
        <w:pStyle w:val="Prrafodelista"/>
        <w:numPr>
          <w:ilvl w:val="0"/>
          <w:numId w:val="35"/>
        </w:numPr>
        <w:spacing w:line="276" w:lineRule="auto"/>
        <w:ind w:left="567" w:hanging="425"/>
        <w:jc w:val="both"/>
        <w:rPr>
          <w:rFonts w:ascii="Verdana" w:hAnsi="Verdana"/>
          <w:sz w:val="18"/>
          <w:u w:val="single"/>
        </w:rPr>
      </w:pPr>
      <w:r w:rsidRPr="009C3D62">
        <w:rPr>
          <w:rFonts w:ascii="Verdana" w:hAnsi="Verdana"/>
          <w:b/>
          <w:sz w:val="18"/>
        </w:rPr>
        <w:t>Póliza de caución a Primer requerimiento para Entidades Públicas,</w:t>
      </w:r>
      <w:r w:rsidRPr="009C3D62">
        <w:rPr>
          <w:rFonts w:ascii="Verdana" w:hAnsi="Verdana"/>
          <w:sz w:val="18"/>
        </w:rPr>
        <w:t xml:space="preserve"> emitida por una empresa aseguradora del </w:t>
      </w:r>
      <w:r>
        <w:rPr>
          <w:rFonts w:ascii="Verdana" w:hAnsi="Verdana"/>
          <w:sz w:val="18"/>
        </w:rPr>
        <w:t>Estado Plurinacional de Bolivia</w:t>
      </w:r>
      <w:r w:rsidRPr="009C3D62">
        <w:rPr>
          <w:rFonts w:ascii="Verdana" w:hAnsi="Verdana"/>
          <w:sz w:val="18"/>
        </w:rPr>
        <w:t>, registrada, autorizada y bajo el control de la Autoridad de Fiscalización y Control de Pensiones y Seguros a la orden/a favor de Yacimientos Petrolíferos Fiscales</w:t>
      </w:r>
      <w:r w:rsidRPr="006E7C3E">
        <w:rPr>
          <w:rFonts w:ascii="Verdana" w:hAnsi="Verdana"/>
          <w:sz w:val="18"/>
        </w:rPr>
        <w:t xml:space="preserve"> Bolivianos, con las características expresas de </w:t>
      </w:r>
      <w:r w:rsidRPr="006E7C3E">
        <w:rPr>
          <w:rFonts w:ascii="Verdana" w:hAnsi="Verdana"/>
          <w:b/>
          <w:sz w:val="18"/>
        </w:rPr>
        <w:t>renovable, irrevocable y de ejecución a primer requerimiento</w:t>
      </w:r>
      <w:r w:rsidRPr="006E7C3E">
        <w:rPr>
          <w:rFonts w:ascii="Verdana" w:hAnsi="Verdana"/>
          <w:sz w:val="18"/>
        </w:rPr>
        <w:t xml:space="preserve"> con vigencia de sesenta (60) días calendario adicionales a la vigencia del contrato, por un importe equivalente al 7% del valor total del contrato.</w:t>
      </w:r>
    </w:p>
    <w:p w14:paraId="22E54B4E" w14:textId="72212F4F" w:rsidR="00F50C94" w:rsidRPr="008D13C6" w:rsidRDefault="00F50C94"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E0B5719" w14:textId="77777777" w:rsidR="002A6486" w:rsidRPr="001352EF" w:rsidRDefault="002A6486" w:rsidP="002A6486">
      <w:pPr>
        <w:jc w:val="center"/>
        <w:rPr>
          <w:rFonts w:ascii="Calibri" w:eastAsia="Arial Unicode MS" w:hAnsi="Calibri" w:cs="Calibri"/>
          <w:b/>
          <w:sz w:val="22"/>
          <w:szCs w:val="18"/>
          <w:lang w:val="es-MX"/>
        </w:rPr>
      </w:pPr>
      <w:r w:rsidRPr="001352EF">
        <w:rPr>
          <w:rFonts w:ascii="Calibri" w:eastAsia="Arial Unicode MS" w:hAnsi="Calibri" w:cs="Calibri"/>
          <w:b/>
          <w:sz w:val="22"/>
          <w:szCs w:val="18"/>
          <w:lang w:val="es-MX"/>
        </w:rPr>
        <w:t>TACHUELAS DE SEÑALIZACIÓN EN RED PRIMARIA</w:t>
      </w:r>
      <w:r>
        <w:rPr>
          <w:rFonts w:ascii="Calibri" w:eastAsia="Arial Unicode MS" w:hAnsi="Calibri" w:cs="Calibri"/>
          <w:b/>
          <w:sz w:val="22"/>
          <w:szCs w:val="18"/>
          <w:lang w:val="es-MX"/>
        </w:rPr>
        <w:t xml:space="preserve"> – 2da CONVOCATORIA</w:t>
      </w:r>
    </w:p>
    <w:p w14:paraId="64190324" w14:textId="77777777" w:rsidR="002A6486" w:rsidRDefault="002A6486" w:rsidP="002A6486">
      <w:pPr>
        <w:rPr>
          <w:rFonts w:ascii="Verdana" w:hAnsi="Verdana" w:cs="Calibri"/>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721"/>
        <w:gridCol w:w="3685"/>
        <w:gridCol w:w="1381"/>
        <w:gridCol w:w="1773"/>
      </w:tblGrid>
      <w:tr w:rsidR="002A6486" w:rsidRPr="00FD291B" w14:paraId="25311258" w14:textId="77777777" w:rsidTr="00584EF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2E9A6A99" w14:textId="77777777" w:rsidR="002A6486" w:rsidRPr="00FD291B" w:rsidRDefault="002A6486" w:rsidP="00584EF8">
            <w:pPr>
              <w:spacing w:before="60" w:after="60"/>
              <w:jc w:val="center"/>
              <w:rPr>
                <w:rFonts w:ascii="Verdana" w:hAnsi="Verdana" w:cs="Calibri"/>
                <w:b/>
                <w:bCs/>
                <w:sz w:val="16"/>
                <w:szCs w:val="18"/>
                <w:lang w:val="es-BO"/>
              </w:rPr>
            </w:pPr>
            <w:r>
              <w:rPr>
                <w:rFonts w:ascii="Verdana" w:hAnsi="Verdana" w:cs="Calibri"/>
                <w:b/>
                <w:bCs/>
                <w:sz w:val="16"/>
                <w:szCs w:val="18"/>
                <w:lang w:val="es-BO"/>
              </w:rPr>
              <w:t>TOTAL</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4F84659" w14:textId="77777777" w:rsidR="002A6486" w:rsidRPr="00FD291B" w:rsidRDefault="002A6486" w:rsidP="00584EF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73AFAB35" w14:textId="77777777" w:rsidR="002A6486" w:rsidRPr="00FD291B" w:rsidRDefault="002A6486" w:rsidP="00584EF8">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547F93B" w14:textId="77777777" w:rsidR="002A6486" w:rsidRPr="00FD291B" w:rsidRDefault="002A6486" w:rsidP="00584EF8">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2A6486" w:rsidRPr="00FD291B" w14:paraId="734A46B1" w14:textId="77777777" w:rsidTr="00584EF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6997F80" w14:textId="77777777" w:rsidR="002A6486" w:rsidRPr="002C6069" w:rsidRDefault="002A6486" w:rsidP="00584EF8">
            <w:pPr>
              <w:spacing w:before="60" w:after="60"/>
              <w:jc w:val="center"/>
              <w:rPr>
                <w:rFonts w:ascii="Verdana" w:hAnsi="Verdana" w:cs="Calibri"/>
                <w:bCs/>
                <w:sz w:val="18"/>
                <w:szCs w:val="18"/>
                <w:lang w:val="es-BO"/>
              </w:rPr>
            </w:pPr>
            <w:r w:rsidRPr="002C6069">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BD40EC" w14:textId="77777777" w:rsidR="002A6486" w:rsidRPr="002C6069" w:rsidRDefault="002A6486" w:rsidP="00584EF8">
            <w:pPr>
              <w:spacing w:before="60" w:after="60"/>
              <w:jc w:val="center"/>
              <w:rPr>
                <w:rFonts w:ascii="Verdana" w:hAnsi="Verdana" w:cs="Calibri"/>
                <w:sz w:val="18"/>
                <w:szCs w:val="18"/>
                <w:lang w:val="es-BO"/>
              </w:rPr>
            </w:pPr>
            <w:r w:rsidRPr="002C6069">
              <w:rPr>
                <w:rFonts w:ascii="Verdana" w:hAnsi="Verdana" w:cs="Calibri"/>
                <w:sz w:val="18"/>
                <w:szCs w:val="18"/>
                <w:lang w:val="es-BO"/>
              </w:rPr>
              <w:t>Tachuelas de Señalización en Red Primaria</w:t>
            </w:r>
          </w:p>
        </w:tc>
        <w:tc>
          <w:tcPr>
            <w:tcW w:w="1418" w:type="dxa"/>
            <w:tcBorders>
              <w:top w:val="single" w:sz="4" w:space="0" w:color="auto"/>
              <w:left w:val="single" w:sz="4" w:space="0" w:color="auto"/>
              <w:bottom w:val="single" w:sz="4" w:space="0" w:color="auto"/>
              <w:right w:val="single" w:sz="4" w:space="0" w:color="auto"/>
            </w:tcBorders>
            <w:vAlign w:val="center"/>
          </w:tcPr>
          <w:p w14:paraId="5C705508" w14:textId="77777777" w:rsidR="002A6486" w:rsidRPr="002C6069" w:rsidRDefault="002A6486" w:rsidP="00584EF8">
            <w:pPr>
              <w:spacing w:before="60" w:after="60"/>
              <w:jc w:val="center"/>
              <w:rPr>
                <w:rFonts w:ascii="Verdana" w:hAnsi="Verdana" w:cs="Calibri"/>
                <w:bCs/>
                <w:sz w:val="18"/>
                <w:szCs w:val="18"/>
                <w:lang w:val="es-BO"/>
              </w:rPr>
            </w:pPr>
            <w:r w:rsidRPr="002C6069">
              <w:rPr>
                <w:rFonts w:ascii="Verdana" w:hAnsi="Verdana" w:cs="Calibri"/>
                <w:bCs/>
                <w:sz w:val="18"/>
                <w:szCs w:val="18"/>
                <w:lang w:val="es-BO"/>
              </w:rPr>
              <w:t>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EFB1" w14:textId="77777777" w:rsidR="002A6486" w:rsidRPr="002C6069" w:rsidRDefault="002A6486" w:rsidP="00584EF8">
            <w:pPr>
              <w:spacing w:before="60" w:after="60"/>
              <w:jc w:val="center"/>
              <w:rPr>
                <w:rFonts w:ascii="Verdana" w:hAnsi="Verdana" w:cs="Calibri"/>
                <w:bCs/>
                <w:sz w:val="18"/>
                <w:szCs w:val="18"/>
                <w:lang w:val="es-BO"/>
              </w:rPr>
            </w:pPr>
            <w:r>
              <w:rPr>
                <w:rFonts w:ascii="Verdana" w:hAnsi="Verdana" w:cs="Calibri"/>
                <w:bCs/>
                <w:sz w:val="18"/>
                <w:szCs w:val="18"/>
                <w:lang w:val="es-BO"/>
              </w:rPr>
              <w:t>763</w:t>
            </w:r>
          </w:p>
        </w:tc>
      </w:tr>
    </w:tbl>
    <w:p w14:paraId="0386FC00" w14:textId="77777777" w:rsidR="002A6486" w:rsidRDefault="002A6486" w:rsidP="002A6486">
      <w:pPr>
        <w:jc w:val="both"/>
        <w:rPr>
          <w:rFonts w:ascii="Verdana" w:hAnsi="Verdana" w:cs="Verdana"/>
          <w:bCs/>
          <w:color w:val="000000"/>
          <w:sz w:val="18"/>
          <w:szCs w:val="18"/>
        </w:rPr>
      </w:pPr>
    </w:p>
    <w:p w14:paraId="6C7E3DAD" w14:textId="77777777" w:rsidR="002A6486" w:rsidRDefault="002A6486" w:rsidP="00757EF6">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42110019" w14:textId="77777777" w:rsidR="002A6486" w:rsidRPr="00FD291B" w:rsidRDefault="002A6486" w:rsidP="002A6486">
      <w:pPr>
        <w:pStyle w:val="Prrafodelista"/>
        <w:ind w:left="567"/>
        <w:contextualSpacing/>
        <w:jc w:val="both"/>
        <w:rPr>
          <w:rFonts w:ascii="Verdana" w:hAnsi="Verdana" w:cs="Calibri"/>
          <w:b/>
          <w:bCs/>
          <w:sz w:val="18"/>
          <w:szCs w:val="18"/>
          <w:lang w:eastAsia="es-BO"/>
        </w:rPr>
      </w:pPr>
    </w:p>
    <w:p w14:paraId="213D8870" w14:textId="77777777" w:rsidR="002A6486" w:rsidRPr="00966109" w:rsidRDefault="002A6486" w:rsidP="002A6486">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A6486" w:rsidRPr="00FD291B" w14:paraId="58A8DA39" w14:textId="77777777" w:rsidTr="00584EF8">
        <w:trPr>
          <w:trHeight w:val="376"/>
        </w:trPr>
        <w:tc>
          <w:tcPr>
            <w:tcW w:w="9603" w:type="dxa"/>
            <w:shd w:val="clear" w:color="auto" w:fill="B8CCE4"/>
            <w:vAlign w:val="center"/>
          </w:tcPr>
          <w:p w14:paraId="50A803DB" w14:textId="77777777" w:rsidR="002A6486" w:rsidRPr="00FD291B" w:rsidRDefault="002A6486" w:rsidP="00584EF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2A6486" w:rsidRPr="00FD291B" w14:paraId="29BFE9CF" w14:textId="77777777" w:rsidTr="00584EF8">
        <w:trPr>
          <w:trHeight w:val="5076"/>
        </w:trPr>
        <w:tc>
          <w:tcPr>
            <w:tcW w:w="9603" w:type="dxa"/>
            <w:shd w:val="clear" w:color="auto" w:fill="auto"/>
          </w:tcPr>
          <w:p w14:paraId="60C8AB99" w14:textId="77777777" w:rsidR="002A6486" w:rsidRDefault="002A6486" w:rsidP="00584EF8">
            <w:pPr>
              <w:autoSpaceDE w:val="0"/>
              <w:autoSpaceDN w:val="0"/>
              <w:adjustRightInd w:val="0"/>
              <w:rPr>
                <w:rFonts w:ascii="Verdana" w:hAnsi="Verdana" w:cs="Calibri"/>
                <w:sz w:val="18"/>
                <w:szCs w:val="18"/>
              </w:rPr>
            </w:pPr>
          </w:p>
          <w:p w14:paraId="0D6C0632" w14:textId="77777777" w:rsidR="002A6486" w:rsidRDefault="002A6486" w:rsidP="00584EF8">
            <w:pPr>
              <w:autoSpaceDE w:val="0"/>
              <w:autoSpaceDN w:val="0"/>
              <w:adjustRightInd w:val="0"/>
              <w:rPr>
                <w:rFonts w:ascii="Verdana" w:hAnsi="Verdana" w:cs="Calibri"/>
                <w:sz w:val="18"/>
                <w:szCs w:val="18"/>
              </w:rPr>
            </w:pPr>
            <w:r>
              <w:rPr>
                <w:rFonts w:ascii="Verdana" w:hAnsi="Verdana" w:cs="Calibri"/>
                <w:sz w:val="18"/>
                <w:szCs w:val="18"/>
              </w:rPr>
              <w:t>Las tachuelas deberán cumplir con las siguientes medidas y forma de la figura 1.</w:t>
            </w:r>
          </w:p>
          <w:p w14:paraId="04365813" w14:textId="77777777" w:rsidR="002A6486" w:rsidRDefault="002A6486" w:rsidP="00584EF8">
            <w:pPr>
              <w:pStyle w:val="Prrafodelista"/>
              <w:autoSpaceDE w:val="0"/>
              <w:autoSpaceDN w:val="0"/>
              <w:adjustRightInd w:val="0"/>
              <w:ind w:left="0"/>
              <w:contextualSpacing/>
              <w:rPr>
                <w:rFonts w:ascii="Verdana" w:hAnsi="Verdana" w:cs="Calibri"/>
                <w:sz w:val="18"/>
                <w:szCs w:val="18"/>
                <w:lang w:eastAsia="es-BO"/>
              </w:rPr>
            </w:pPr>
          </w:p>
          <w:p w14:paraId="33DD9550" w14:textId="629BCE78" w:rsidR="002A6486" w:rsidRDefault="002A6486" w:rsidP="00584EF8">
            <w:pPr>
              <w:pStyle w:val="Prrafodelista"/>
              <w:autoSpaceDE w:val="0"/>
              <w:autoSpaceDN w:val="0"/>
              <w:adjustRightInd w:val="0"/>
              <w:ind w:left="0"/>
              <w:contextualSpacing/>
              <w:jc w:val="center"/>
              <w:rPr>
                <w:rFonts w:ascii="Calibri" w:eastAsia="Calibri" w:hAnsi="Calibri"/>
                <w:noProof/>
                <w:sz w:val="22"/>
                <w:szCs w:val="22"/>
                <w:lang w:val="es-BO" w:eastAsia="es-BO"/>
              </w:rPr>
            </w:pPr>
            <w:r>
              <w:rPr>
                <w:rFonts w:ascii="Calibri" w:eastAsia="Calibri" w:hAnsi="Calibri"/>
                <w:noProof/>
                <w:sz w:val="22"/>
                <w:szCs w:val="22"/>
                <w:lang w:val="es-MX" w:eastAsia="es-MX"/>
              </w:rPr>
              <w:drawing>
                <wp:inline distT="0" distB="0" distL="0" distR="0" wp14:anchorId="2C3A0BDC" wp14:editId="0823DB2C">
                  <wp:extent cx="5153025" cy="4781550"/>
                  <wp:effectExtent l="0" t="0" r="9525" b="0"/>
                  <wp:docPr id="5" name="Imagen 5"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4781550"/>
                          </a:xfrm>
                          <a:prstGeom prst="rect">
                            <a:avLst/>
                          </a:prstGeom>
                          <a:noFill/>
                          <a:ln>
                            <a:noFill/>
                          </a:ln>
                        </pic:spPr>
                      </pic:pic>
                    </a:graphicData>
                  </a:graphic>
                </wp:inline>
              </w:drawing>
            </w:r>
          </w:p>
          <w:p w14:paraId="56B5F1AE" w14:textId="77777777" w:rsidR="002A6486" w:rsidRPr="00E77D43" w:rsidRDefault="002A6486" w:rsidP="00584EF8">
            <w:pPr>
              <w:pStyle w:val="Prrafodelista"/>
              <w:autoSpaceDE w:val="0"/>
              <w:autoSpaceDN w:val="0"/>
              <w:adjustRightInd w:val="0"/>
              <w:ind w:left="0"/>
              <w:contextualSpacing/>
              <w:jc w:val="center"/>
              <w:rPr>
                <w:rFonts w:ascii="Calibri" w:eastAsia="Calibri" w:hAnsi="Calibri"/>
                <w:b/>
                <w:noProof/>
                <w:sz w:val="22"/>
                <w:szCs w:val="22"/>
                <w:lang w:val="es-BO" w:eastAsia="es-BO"/>
              </w:rPr>
            </w:pPr>
            <w:r w:rsidRPr="00E77D43">
              <w:rPr>
                <w:rFonts w:ascii="Calibri" w:eastAsia="Calibri" w:hAnsi="Calibri"/>
                <w:b/>
                <w:noProof/>
                <w:sz w:val="22"/>
                <w:szCs w:val="22"/>
                <w:lang w:val="es-BO" w:eastAsia="es-BO"/>
              </w:rPr>
              <w:t>Figura 1</w:t>
            </w:r>
          </w:p>
          <w:p w14:paraId="1D059554" w14:textId="77777777" w:rsidR="002A6486" w:rsidRDefault="002A6486" w:rsidP="00584EF8">
            <w:pPr>
              <w:pStyle w:val="Prrafodelista"/>
              <w:autoSpaceDE w:val="0"/>
              <w:autoSpaceDN w:val="0"/>
              <w:adjustRightInd w:val="0"/>
              <w:ind w:left="0"/>
              <w:contextualSpacing/>
              <w:rPr>
                <w:rFonts w:ascii="Calibri" w:eastAsia="Calibri" w:hAnsi="Calibri"/>
                <w:noProof/>
                <w:sz w:val="22"/>
                <w:szCs w:val="22"/>
                <w:lang w:val="es-BO" w:eastAsia="es-BO"/>
              </w:rPr>
            </w:pPr>
          </w:p>
          <w:p w14:paraId="7A3E6751" w14:textId="77777777" w:rsidR="002A6486" w:rsidRDefault="002A6486" w:rsidP="00584EF8">
            <w:pPr>
              <w:pStyle w:val="Prrafodelista"/>
              <w:autoSpaceDE w:val="0"/>
              <w:autoSpaceDN w:val="0"/>
              <w:adjustRightInd w:val="0"/>
              <w:ind w:left="0"/>
              <w:contextualSpacing/>
              <w:rPr>
                <w:rFonts w:ascii="Calibri" w:eastAsia="Calibri" w:hAnsi="Calibri"/>
                <w:noProof/>
                <w:sz w:val="22"/>
                <w:szCs w:val="22"/>
                <w:lang w:val="es-BO" w:eastAsia="es-BO"/>
              </w:rPr>
            </w:pPr>
            <w:r>
              <w:rPr>
                <w:rFonts w:ascii="Calibri" w:eastAsia="Calibri" w:hAnsi="Calibri"/>
                <w:noProof/>
                <w:sz w:val="22"/>
                <w:szCs w:val="22"/>
                <w:lang w:val="es-BO" w:eastAsia="es-BO"/>
              </w:rPr>
              <w:t>Las palabras que indican “YPFB GAS” sobre las tachuelas son del tipo de letra: Times New Roman con una altura de 24,5 mm.</w:t>
            </w:r>
          </w:p>
          <w:p w14:paraId="470E8A48" w14:textId="4020846F" w:rsidR="002A6486" w:rsidRPr="00F0167E" w:rsidRDefault="002A6486" w:rsidP="00584EF8">
            <w:pPr>
              <w:pStyle w:val="Prrafodelista"/>
              <w:autoSpaceDE w:val="0"/>
              <w:autoSpaceDN w:val="0"/>
              <w:adjustRightInd w:val="0"/>
              <w:ind w:left="0"/>
              <w:contextualSpacing/>
              <w:jc w:val="center"/>
              <w:rPr>
                <w:rFonts w:ascii="Calibri" w:eastAsia="Calibri" w:hAnsi="Calibri"/>
                <w:noProof/>
                <w:sz w:val="22"/>
                <w:szCs w:val="22"/>
                <w:lang w:val="es-BO" w:eastAsia="es-BO"/>
              </w:rPr>
            </w:pPr>
            <w:r>
              <w:rPr>
                <w:rFonts w:ascii="Calibri" w:eastAsia="Calibri" w:hAnsi="Calibri"/>
                <w:noProof/>
                <w:sz w:val="22"/>
                <w:szCs w:val="22"/>
                <w:lang w:val="es-MX" w:eastAsia="es-MX"/>
              </w:rPr>
              <w:lastRenderedPageBreak/>
              <w:drawing>
                <wp:inline distT="0" distB="0" distL="0" distR="0" wp14:anchorId="49E5C034" wp14:editId="7C82C730">
                  <wp:extent cx="1676400" cy="2466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l="33699" t="20242" r="37759" b="11560"/>
                          <a:stretch>
                            <a:fillRect/>
                          </a:stretch>
                        </pic:blipFill>
                        <pic:spPr bwMode="auto">
                          <a:xfrm>
                            <a:off x="0" y="0"/>
                            <a:ext cx="1676400" cy="2466975"/>
                          </a:xfrm>
                          <a:prstGeom prst="rect">
                            <a:avLst/>
                          </a:prstGeom>
                          <a:noFill/>
                          <a:ln>
                            <a:noFill/>
                          </a:ln>
                        </pic:spPr>
                      </pic:pic>
                    </a:graphicData>
                  </a:graphic>
                </wp:inline>
              </w:drawing>
            </w:r>
          </w:p>
          <w:p w14:paraId="13DBCFBD" w14:textId="77777777" w:rsidR="002A6486" w:rsidRPr="00F0167E" w:rsidRDefault="002A6486" w:rsidP="00584EF8">
            <w:pPr>
              <w:autoSpaceDE w:val="0"/>
              <w:autoSpaceDN w:val="0"/>
              <w:adjustRightInd w:val="0"/>
              <w:jc w:val="center"/>
              <w:rPr>
                <w:rFonts w:ascii="Verdana" w:hAnsi="Verdana" w:cs="Calibri"/>
                <w:b/>
                <w:sz w:val="18"/>
                <w:szCs w:val="18"/>
              </w:rPr>
            </w:pPr>
            <w:r w:rsidRPr="00FB3C0D">
              <w:rPr>
                <w:rFonts w:ascii="Verdana" w:hAnsi="Verdana" w:cs="Calibri"/>
                <w:b/>
                <w:sz w:val="18"/>
                <w:szCs w:val="18"/>
              </w:rPr>
              <w:t>Figura 2</w:t>
            </w:r>
          </w:p>
          <w:p w14:paraId="72BD487E" w14:textId="77777777" w:rsidR="002A6486" w:rsidRDefault="002A6486" w:rsidP="00757EF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Se deberá pintar la cara superior de la tachuela con pintura de color amarilla anticorrosiva.</w:t>
            </w:r>
          </w:p>
          <w:p w14:paraId="62930AE0" w14:textId="77777777" w:rsidR="002A6486" w:rsidRDefault="002A6486" w:rsidP="00757EF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El material de las tachuelas será de ALUMINIO.</w:t>
            </w:r>
          </w:p>
          <w:p w14:paraId="3E150C04" w14:textId="77777777" w:rsidR="002A6486" w:rsidRDefault="002A6486" w:rsidP="00757EF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La cantidad de las tachuelas será de 750 piezas.</w:t>
            </w:r>
          </w:p>
          <w:p w14:paraId="487ACAB9" w14:textId="77777777" w:rsidR="002A6486" w:rsidRPr="00F0167E" w:rsidRDefault="002A6486" w:rsidP="00757EF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Las medidas de la figura 1, están en milímetros.</w:t>
            </w:r>
          </w:p>
        </w:tc>
      </w:tr>
      <w:tr w:rsidR="002A6486" w:rsidRPr="00FD291B" w14:paraId="4827C3B2" w14:textId="77777777" w:rsidTr="00584EF8">
        <w:trPr>
          <w:trHeight w:val="390"/>
        </w:trPr>
        <w:tc>
          <w:tcPr>
            <w:tcW w:w="9603" w:type="dxa"/>
            <w:shd w:val="clear" w:color="auto" w:fill="B8CCE4"/>
            <w:vAlign w:val="center"/>
          </w:tcPr>
          <w:p w14:paraId="4279726E" w14:textId="77777777" w:rsidR="002A6486" w:rsidRPr="00FD291B" w:rsidRDefault="002A6486" w:rsidP="00584EF8">
            <w:pPr>
              <w:rPr>
                <w:rFonts w:ascii="Verdana" w:hAnsi="Verdana" w:cs="Calibri"/>
                <w:sz w:val="18"/>
                <w:szCs w:val="18"/>
                <w:lang w:eastAsia="es-BO"/>
              </w:rPr>
            </w:pPr>
            <w:r w:rsidRPr="00FD291B">
              <w:rPr>
                <w:rFonts w:ascii="Verdana" w:hAnsi="Verdana" w:cs="Calibri"/>
                <w:b/>
                <w:bCs/>
                <w:sz w:val="18"/>
                <w:szCs w:val="18"/>
              </w:rPr>
              <w:lastRenderedPageBreak/>
              <w:t>PLAZO DE ENTREG</w:t>
            </w:r>
            <w:r>
              <w:rPr>
                <w:rFonts w:ascii="Verdana" w:hAnsi="Verdana" w:cs="Calibri"/>
                <w:b/>
                <w:bCs/>
                <w:sz w:val="18"/>
                <w:szCs w:val="18"/>
              </w:rPr>
              <w:t>A</w:t>
            </w:r>
          </w:p>
        </w:tc>
      </w:tr>
      <w:tr w:rsidR="002A6486" w:rsidRPr="00FD291B" w14:paraId="56E50025" w14:textId="77777777" w:rsidTr="002A6486">
        <w:trPr>
          <w:trHeight w:val="459"/>
        </w:trPr>
        <w:tc>
          <w:tcPr>
            <w:tcW w:w="9603" w:type="dxa"/>
            <w:shd w:val="clear" w:color="auto" w:fill="auto"/>
            <w:vAlign w:val="center"/>
          </w:tcPr>
          <w:p w14:paraId="388B666C" w14:textId="77777777" w:rsidR="002A6486" w:rsidRPr="00E77D43" w:rsidRDefault="002A6486" w:rsidP="00584EF8">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plazo de entrega es de sesenta (60) días calendario como máximo a partir de la firma de contrato, pudiendo ser menor de acuerdo al proponente.</w:t>
            </w:r>
          </w:p>
        </w:tc>
      </w:tr>
      <w:tr w:rsidR="002A6486" w:rsidRPr="00FD291B" w14:paraId="77BF1F3F" w14:textId="77777777" w:rsidTr="00584EF8">
        <w:trPr>
          <w:trHeight w:val="402"/>
        </w:trPr>
        <w:tc>
          <w:tcPr>
            <w:tcW w:w="9603" w:type="dxa"/>
            <w:shd w:val="clear" w:color="auto" w:fill="B8CCE4"/>
            <w:vAlign w:val="center"/>
          </w:tcPr>
          <w:p w14:paraId="2A436D26" w14:textId="77777777" w:rsidR="002A6486" w:rsidRPr="00FD291B" w:rsidRDefault="002A6486" w:rsidP="00584EF8">
            <w:pPr>
              <w:jc w:val="both"/>
              <w:rPr>
                <w:rFonts w:ascii="Verdana" w:hAnsi="Verdana" w:cs="Calibri"/>
                <w:b/>
                <w:bCs/>
                <w:sz w:val="18"/>
                <w:szCs w:val="18"/>
                <w:lang w:eastAsia="es-BO"/>
              </w:rPr>
            </w:pPr>
            <w:r>
              <w:rPr>
                <w:rFonts w:ascii="Verdana" w:hAnsi="Verdana" w:cs="Calibri"/>
                <w:b/>
                <w:bCs/>
                <w:sz w:val="18"/>
                <w:szCs w:val="18"/>
                <w:lang w:eastAsia="es-BO"/>
              </w:rPr>
              <w:t>EMBALAJE</w:t>
            </w:r>
          </w:p>
        </w:tc>
      </w:tr>
      <w:tr w:rsidR="002A6486" w:rsidRPr="00FD291B" w14:paraId="05435B73" w14:textId="77777777" w:rsidTr="002A6486">
        <w:trPr>
          <w:trHeight w:val="429"/>
        </w:trPr>
        <w:tc>
          <w:tcPr>
            <w:tcW w:w="9603" w:type="dxa"/>
            <w:shd w:val="clear" w:color="auto" w:fill="auto"/>
            <w:vAlign w:val="center"/>
          </w:tcPr>
          <w:p w14:paraId="7A1EA8EC" w14:textId="77777777" w:rsidR="002A6486" w:rsidRPr="00FD291B" w:rsidRDefault="002A6486" w:rsidP="00584EF8">
            <w:pPr>
              <w:autoSpaceDE w:val="0"/>
              <w:autoSpaceDN w:val="0"/>
              <w:adjustRightInd w:val="0"/>
              <w:jc w:val="both"/>
              <w:rPr>
                <w:rFonts w:ascii="Verdana" w:hAnsi="Verdana" w:cs="Calibri"/>
                <w:sz w:val="18"/>
                <w:szCs w:val="18"/>
              </w:rPr>
            </w:pPr>
            <w:r>
              <w:rPr>
                <w:rFonts w:ascii="Verdana" w:hAnsi="Verdana" w:cs="Calibri"/>
                <w:sz w:val="18"/>
                <w:szCs w:val="18"/>
              </w:rPr>
              <w:t>Los BIENES deberán ser entregados en cajas de madera de tamaño adecuado para manipuleo en montacargas.</w:t>
            </w:r>
          </w:p>
        </w:tc>
      </w:tr>
      <w:tr w:rsidR="002A6486" w:rsidRPr="00FD291B" w14:paraId="2992BD7E" w14:textId="77777777" w:rsidTr="00584EF8">
        <w:trPr>
          <w:trHeight w:val="418"/>
        </w:trPr>
        <w:tc>
          <w:tcPr>
            <w:tcW w:w="9603" w:type="dxa"/>
            <w:shd w:val="clear" w:color="auto" w:fill="B8CCE4"/>
            <w:vAlign w:val="center"/>
          </w:tcPr>
          <w:p w14:paraId="04180C0B" w14:textId="77777777" w:rsidR="002A6486" w:rsidRPr="00FD291B" w:rsidRDefault="002A6486" w:rsidP="00584EF8">
            <w:pPr>
              <w:jc w:val="both"/>
              <w:rPr>
                <w:rFonts w:ascii="Verdana" w:hAnsi="Verdana" w:cs="Calibri"/>
                <w:b/>
                <w:bCs/>
                <w:sz w:val="18"/>
                <w:szCs w:val="18"/>
                <w:lang w:eastAsia="es-BO"/>
              </w:rPr>
            </w:pPr>
            <w:r>
              <w:rPr>
                <w:rFonts w:ascii="Verdana" w:hAnsi="Verdana" w:cs="Calibri"/>
                <w:b/>
                <w:bCs/>
                <w:sz w:val="18"/>
                <w:szCs w:val="18"/>
                <w:lang w:eastAsia="es-BO"/>
              </w:rPr>
              <w:t>MUESTRAS</w:t>
            </w:r>
          </w:p>
        </w:tc>
      </w:tr>
      <w:tr w:rsidR="002A6486" w:rsidRPr="00FD291B" w14:paraId="6371D4A8" w14:textId="77777777" w:rsidTr="002A6486">
        <w:trPr>
          <w:trHeight w:val="974"/>
        </w:trPr>
        <w:tc>
          <w:tcPr>
            <w:tcW w:w="9603" w:type="dxa"/>
            <w:shd w:val="clear" w:color="auto" w:fill="auto"/>
            <w:noWrap/>
            <w:vAlign w:val="center"/>
          </w:tcPr>
          <w:p w14:paraId="7D7C46CA" w14:textId="77777777" w:rsidR="002A6486" w:rsidRDefault="002A6486" w:rsidP="00584EF8">
            <w:pPr>
              <w:autoSpaceDE w:val="0"/>
              <w:autoSpaceDN w:val="0"/>
              <w:adjustRightInd w:val="0"/>
              <w:jc w:val="both"/>
              <w:rPr>
                <w:rFonts w:ascii="Verdana" w:hAnsi="Verdana" w:cs="Calibri"/>
                <w:sz w:val="18"/>
                <w:szCs w:val="18"/>
              </w:rPr>
            </w:pPr>
            <w:r>
              <w:rPr>
                <w:rFonts w:ascii="Verdana" w:hAnsi="Verdana" w:cs="Calibri"/>
                <w:sz w:val="18"/>
                <w:szCs w:val="18"/>
              </w:rPr>
              <w:t>Se requiere la presentación de una muestra de la tachuela para la evaluación de la propuesta técnica, dicha muestra no será devuelta a los proponentes.</w:t>
            </w:r>
          </w:p>
          <w:p w14:paraId="23B4A02E" w14:textId="77777777" w:rsidR="002A6486" w:rsidRPr="00B15E08" w:rsidRDefault="002A6486" w:rsidP="00584EF8">
            <w:pPr>
              <w:autoSpaceDE w:val="0"/>
              <w:autoSpaceDN w:val="0"/>
              <w:adjustRightInd w:val="0"/>
              <w:jc w:val="both"/>
              <w:rPr>
                <w:rFonts w:ascii="Verdana" w:hAnsi="Verdana" w:cs="Calibri"/>
                <w:sz w:val="18"/>
                <w:szCs w:val="18"/>
              </w:rPr>
            </w:pPr>
            <w:r>
              <w:rPr>
                <w:rFonts w:ascii="Verdana" w:hAnsi="Verdana" w:cs="Calibri"/>
                <w:sz w:val="18"/>
                <w:szCs w:val="18"/>
              </w:rPr>
              <w:t>Para el Registro de la muestra, ésta deberá ser registrada</w:t>
            </w:r>
            <w:r w:rsidRPr="00FD291B">
              <w:rPr>
                <w:rFonts w:ascii="Verdana" w:hAnsi="Verdana" w:cs="Calibri"/>
                <w:sz w:val="18"/>
                <w:szCs w:val="18"/>
              </w:rPr>
              <w:t xml:space="preserve"> en el Formulario de Control de Recepción de Propuestas, y en el Acta de Apertura de Propuestas</w:t>
            </w:r>
            <w:r>
              <w:rPr>
                <w:rFonts w:ascii="Verdana" w:hAnsi="Verdana" w:cs="Calibri"/>
                <w:sz w:val="18"/>
                <w:szCs w:val="18"/>
              </w:rPr>
              <w:t>, deberá ser registrada en forma detallada.</w:t>
            </w:r>
          </w:p>
        </w:tc>
      </w:tr>
    </w:tbl>
    <w:p w14:paraId="0155D9E3" w14:textId="77777777" w:rsidR="002A6486" w:rsidRDefault="002A6486" w:rsidP="002A6486">
      <w:pPr>
        <w:pStyle w:val="Prrafodelista"/>
        <w:ind w:left="0"/>
        <w:contextualSpacing/>
        <w:jc w:val="both"/>
        <w:rPr>
          <w:rFonts w:ascii="Verdana" w:hAnsi="Verdana" w:cs="Calibri"/>
          <w:b/>
          <w:bCs/>
          <w:sz w:val="18"/>
          <w:szCs w:val="18"/>
          <w:lang w:eastAsia="es-BO"/>
        </w:rPr>
      </w:pPr>
    </w:p>
    <w:p w14:paraId="55949ABA" w14:textId="77777777" w:rsidR="002A6486" w:rsidRPr="00FD291B" w:rsidRDefault="002A6486" w:rsidP="00757EF6">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4100B36E" w14:textId="77777777" w:rsidR="002A6486" w:rsidRPr="00FD291B" w:rsidRDefault="002A6486" w:rsidP="002A6486">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A6486" w:rsidRPr="00FD291B" w14:paraId="6764B5D4" w14:textId="77777777" w:rsidTr="00584EF8">
        <w:trPr>
          <w:trHeight w:val="397"/>
        </w:trPr>
        <w:tc>
          <w:tcPr>
            <w:tcW w:w="9640" w:type="dxa"/>
            <w:shd w:val="clear" w:color="auto" w:fill="B8CCE4"/>
            <w:vAlign w:val="center"/>
          </w:tcPr>
          <w:p w14:paraId="52F04A71" w14:textId="77777777" w:rsidR="002A6486" w:rsidRPr="00FD291B" w:rsidRDefault="002A6486" w:rsidP="00584EF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2A6486" w:rsidRPr="00FD291B" w14:paraId="1925A23D" w14:textId="77777777" w:rsidTr="002A6486">
        <w:trPr>
          <w:trHeight w:val="2090"/>
        </w:trPr>
        <w:tc>
          <w:tcPr>
            <w:tcW w:w="9640" w:type="dxa"/>
            <w:shd w:val="clear" w:color="auto" w:fill="auto"/>
            <w:vAlign w:val="center"/>
          </w:tcPr>
          <w:p w14:paraId="1DA06B9F" w14:textId="77777777" w:rsidR="002A6486" w:rsidRDefault="002A6486" w:rsidP="00584EF8">
            <w:pPr>
              <w:jc w:val="both"/>
              <w:rPr>
                <w:rFonts w:ascii="Verdana" w:hAnsi="Verdana" w:cs="Calibri"/>
                <w:sz w:val="18"/>
                <w:szCs w:val="18"/>
              </w:rPr>
            </w:pPr>
            <w:r w:rsidRPr="00357A15">
              <w:rPr>
                <w:rFonts w:ascii="Verdana" w:hAnsi="Verdana" w:cs="Calibri"/>
                <w:sz w:val="18"/>
                <w:szCs w:val="18"/>
              </w:rPr>
              <w:t>Los bienes adquiridos deberán ser entregados en almacenes YPFB – GRGD, ubicados en la ciudad de El Alto</w:t>
            </w:r>
            <w:r>
              <w:rPr>
                <w:rFonts w:ascii="Verdana" w:hAnsi="Verdana" w:cs="Calibri"/>
                <w:sz w:val="18"/>
                <w:szCs w:val="18"/>
              </w:rPr>
              <w:t>, ubicado en la avenida Juan Pablo II lado cruz papal, teléfono (591-2) 2844080.</w:t>
            </w:r>
          </w:p>
          <w:p w14:paraId="2E4D71ED" w14:textId="77777777" w:rsidR="002A6486" w:rsidRDefault="002A6486" w:rsidP="00584EF8">
            <w:pPr>
              <w:autoSpaceDE w:val="0"/>
              <w:autoSpaceDN w:val="0"/>
              <w:adjustRightInd w:val="0"/>
              <w:jc w:val="center"/>
              <w:rPr>
                <w:rFonts w:ascii="Verdana" w:hAnsi="Verdana" w:cs="Calibri"/>
                <w:sz w:val="18"/>
                <w:szCs w:val="18"/>
              </w:rPr>
            </w:pPr>
          </w:p>
          <w:p w14:paraId="6C186FA8" w14:textId="77777777" w:rsidR="002A6486" w:rsidRDefault="002A6486" w:rsidP="00584EF8">
            <w:pPr>
              <w:autoSpaceDE w:val="0"/>
              <w:autoSpaceDN w:val="0"/>
              <w:adjustRightInd w:val="0"/>
              <w:jc w:val="both"/>
              <w:rPr>
                <w:rFonts w:ascii="Verdana" w:hAnsi="Verdana" w:cs="Calibri"/>
                <w:sz w:val="18"/>
                <w:szCs w:val="18"/>
              </w:rPr>
            </w:pPr>
            <w:r>
              <w:rPr>
                <w:rFonts w:ascii="Verdana" w:hAnsi="Verdana" w:cs="Calibri"/>
                <w:sz w:val="18"/>
                <w:szCs w:val="18"/>
              </w:rPr>
              <w:t>Para la entrega de los bienes se debe considerar lo siguiente:</w:t>
            </w:r>
          </w:p>
          <w:p w14:paraId="008062B7" w14:textId="77777777" w:rsidR="002A6486" w:rsidRDefault="002A6486" w:rsidP="00584EF8">
            <w:pPr>
              <w:autoSpaceDE w:val="0"/>
              <w:autoSpaceDN w:val="0"/>
              <w:adjustRightInd w:val="0"/>
              <w:jc w:val="both"/>
              <w:rPr>
                <w:rFonts w:ascii="Verdana" w:hAnsi="Verdana" w:cs="Calibri"/>
                <w:sz w:val="18"/>
                <w:szCs w:val="18"/>
              </w:rPr>
            </w:pPr>
          </w:p>
          <w:p w14:paraId="5857C27F" w14:textId="77777777" w:rsidR="002A6486" w:rsidRDefault="002A6486" w:rsidP="00757EF6">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Las empresas adjudicadas son las responsables del transporte de los bienes, hasta el lugar indicado debiendo realizar las medidas necesarias para precautelar su integridad.</w:t>
            </w:r>
          </w:p>
          <w:p w14:paraId="39CD6EEF" w14:textId="77777777" w:rsidR="002A6486" w:rsidRPr="00FA2FBD" w:rsidRDefault="002A6486" w:rsidP="00757EF6">
            <w:pPr>
              <w:numPr>
                <w:ilvl w:val="0"/>
                <w:numId w:val="38"/>
              </w:numPr>
              <w:autoSpaceDE w:val="0"/>
              <w:autoSpaceDN w:val="0"/>
              <w:adjustRightInd w:val="0"/>
              <w:jc w:val="both"/>
              <w:rPr>
                <w:rFonts w:ascii="Verdana" w:hAnsi="Verdana" w:cs="Calibri"/>
                <w:sz w:val="18"/>
                <w:szCs w:val="18"/>
              </w:rPr>
            </w:pPr>
            <w:r w:rsidRPr="009635AA">
              <w:rPr>
                <w:rFonts w:ascii="Verdana" w:hAnsi="Verdana" w:cs="Calibri"/>
                <w:sz w:val="18"/>
                <w:szCs w:val="18"/>
              </w:rPr>
              <w:t>Las empresas adjudicadas deberán contemplar seguros, servicios de carga y descarga, entre otros, que aseguren la entrega de los bienes en las condiciones requeridas.</w:t>
            </w:r>
          </w:p>
        </w:tc>
      </w:tr>
      <w:tr w:rsidR="002A6486" w:rsidRPr="00FD291B" w14:paraId="1899E40F" w14:textId="77777777" w:rsidTr="00584EF8">
        <w:trPr>
          <w:trHeight w:val="406"/>
        </w:trPr>
        <w:tc>
          <w:tcPr>
            <w:tcW w:w="9640" w:type="dxa"/>
            <w:shd w:val="clear" w:color="auto" w:fill="B8CCE4"/>
            <w:vAlign w:val="center"/>
          </w:tcPr>
          <w:p w14:paraId="53CDC8B7" w14:textId="77777777" w:rsidR="002A6486" w:rsidRPr="00FD291B" w:rsidRDefault="002A6486" w:rsidP="00584EF8">
            <w:pPr>
              <w:autoSpaceDE w:val="0"/>
              <w:autoSpaceDN w:val="0"/>
              <w:adjustRightInd w:val="0"/>
              <w:rPr>
                <w:rFonts w:ascii="Verdana" w:hAnsi="Verdana" w:cs="Calibri"/>
                <w:b/>
                <w:bCs/>
                <w:sz w:val="18"/>
                <w:szCs w:val="18"/>
                <w:lang w:eastAsia="es-BO"/>
              </w:rPr>
            </w:pPr>
            <w:r>
              <w:rPr>
                <w:rFonts w:ascii="Verdana" w:hAnsi="Verdana" w:cs="Calibri"/>
                <w:b/>
                <w:bCs/>
                <w:sz w:val="18"/>
                <w:szCs w:val="18"/>
              </w:rPr>
              <w:t>RECEPCIÓN</w:t>
            </w:r>
            <w:r w:rsidRPr="00FD291B">
              <w:rPr>
                <w:rFonts w:ascii="Verdana" w:hAnsi="Verdana" w:cs="Calibri"/>
                <w:b/>
                <w:bCs/>
                <w:sz w:val="18"/>
                <w:szCs w:val="18"/>
              </w:rPr>
              <w:t xml:space="preserve"> DE LOS BIENES</w:t>
            </w:r>
          </w:p>
        </w:tc>
      </w:tr>
      <w:tr w:rsidR="002A6486" w:rsidRPr="00FD291B" w14:paraId="3C0F9C17" w14:textId="77777777" w:rsidTr="002A6486">
        <w:trPr>
          <w:trHeight w:val="2111"/>
        </w:trPr>
        <w:tc>
          <w:tcPr>
            <w:tcW w:w="9640" w:type="dxa"/>
            <w:shd w:val="clear" w:color="auto" w:fill="auto"/>
            <w:vAlign w:val="center"/>
          </w:tcPr>
          <w:p w14:paraId="62CEC32D" w14:textId="77777777" w:rsidR="002A6486" w:rsidRPr="00107851" w:rsidRDefault="002A6486" w:rsidP="00584EF8">
            <w:pPr>
              <w:pStyle w:val="Prrafodelista"/>
              <w:tabs>
                <w:tab w:val="left" w:pos="284"/>
              </w:tabs>
              <w:spacing w:line="276" w:lineRule="auto"/>
              <w:ind w:left="0"/>
              <w:contextualSpacing/>
              <w:jc w:val="both"/>
              <w:rPr>
                <w:rFonts w:ascii="Verdana" w:hAnsi="Verdana" w:cs="Arial"/>
                <w:sz w:val="18"/>
                <w:szCs w:val="18"/>
              </w:rPr>
            </w:pPr>
            <w:r w:rsidRPr="00107851">
              <w:rPr>
                <w:rFonts w:ascii="Verdana" w:hAnsi="Verdana" w:cs="Arial"/>
                <w:sz w:val="18"/>
                <w:szCs w:val="18"/>
              </w:rPr>
              <w:lastRenderedPageBreak/>
              <w:t>Para la entrega de los bienes adqu</w:t>
            </w:r>
            <w:r>
              <w:rPr>
                <w:rFonts w:ascii="Verdana" w:hAnsi="Verdana" w:cs="Arial"/>
                <w:sz w:val="18"/>
                <w:szCs w:val="18"/>
              </w:rPr>
              <w:t>iridos se conformará un Comité de R</w:t>
            </w:r>
            <w:r w:rsidRPr="00107851">
              <w:rPr>
                <w:rFonts w:ascii="Verdana" w:hAnsi="Verdana" w:cs="Arial"/>
                <w:sz w:val="18"/>
                <w:szCs w:val="18"/>
              </w:rPr>
              <w:t>ecepción que conjunt</w:t>
            </w:r>
            <w:r>
              <w:rPr>
                <w:rFonts w:ascii="Verdana" w:hAnsi="Verdana" w:cs="Arial"/>
                <w:sz w:val="18"/>
                <w:szCs w:val="18"/>
              </w:rPr>
              <w:t>amente con un R</w:t>
            </w:r>
            <w:r w:rsidRPr="00107851">
              <w:rPr>
                <w:rFonts w:ascii="Verdana" w:hAnsi="Verdana" w:cs="Arial"/>
                <w:sz w:val="18"/>
                <w:szCs w:val="18"/>
              </w:rPr>
              <w:t>eprese</w:t>
            </w:r>
            <w:r>
              <w:rPr>
                <w:rFonts w:ascii="Verdana" w:hAnsi="Verdana" w:cs="Arial"/>
                <w:sz w:val="18"/>
                <w:szCs w:val="18"/>
              </w:rPr>
              <w:t>ntante debidamente acreditado por</w:t>
            </w:r>
            <w:r w:rsidRPr="00107851">
              <w:rPr>
                <w:rFonts w:ascii="Verdana" w:hAnsi="Verdana" w:cs="Arial"/>
                <w:sz w:val="18"/>
                <w:szCs w:val="18"/>
              </w:rPr>
              <w:t xml:space="preserve"> la empresa contratada, tendrán la función de efectuar la revisión, inspección y verificación de los bienes, elaborándose un acta de recepción en la cual se indique la cantidad </w:t>
            </w:r>
            <w:proofErr w:type="spellStart"/>
            <w:r w:rsidRPr="00107851">
              <w:rPr>
                <w:rFonts w:ascii="Verdana" w:hAnsi="Verdana" w:cs="Arial"/>
                <w:sz w:val="18"/>
                <w:szCs w:val="18"/>
              </w:rPr>
              <w:t>recepcionada</w:t>
            </w:r>
            <w:proofErr w:type="spellEnd"/>
            <w:r w:rsidRPr="00107851">
              <w:rPr>
                <w:rFonts w:ascii="Verdana" w:hAnsi="Verdana" w:cs="Arial"/>
                <w:sz w:val="18"/>
                <w:szCs w:val="18"/>
              </w:rPr>
              <w:t xml:space="preserve"> y las observaciones del bien defectuoso</w:t>
            </w:r>
            <w:r>
              <w:rPr>
                <w:rFonts w:ascii="Verdana" w:hAnsi="Verdana" w:cs="Arial"/>
                <w:sz w:val="18"/>
                <w:szCs w:val="18"/>
              </w:rPr>
              <w:t xml:space="preserve"> si existiese</w:t>
            </w:r>
            <w:r w:rsidRPr="00107851">
              <w:rPr>
                <w:rFonts w:ascii="Verdana" w:hAnsi="Verdana" w:cs="Arial"/>
                <w:sz w:val="18"/>
                <w:szCs w:val="18"/>
              </w:rPr>
              <w:t>.</w:t>
            </w:r>
          </w:p>
          <w:p w14:paraId="31228A3D" w14:textId="77777777" w:rsidR="002A6486" w:rsidRPr="00107851" w:rsidRDefault="002A6486" w:rsidP="00584EF8">
            <w:pPr>
              <w:pStyle w:val="Prrafodelista"/>
              <w:tabs>
                <w:tab w:val="left" w:pos="284"/>
              </w:tabs>
              <w:contextualSpacing/>
              <w:jc w:val="both"/>
              <w:rPr>
                <w:rFonts w:ascii="Verdana" w:hAnsi="Verdana" w:cs="Calibri"/>
                <w:sz w:val="18"/>
                <w:szCs w:val="18"/>
              </w:rPr>
            </w:pPr>
          </w:p>
          <w:p w14:paraId="151E076D" w14:textId="77777777" w:rsidR="002A6486" w:rsidRPr="00FD291B" w:rsidRDefault="002A6486" w:rsidP="00584EF8">
            <w:pPr>
              <w:autoSpaceDE w:val="0"/>
              <w:autoSpaceDN w:val="0"/>
              <w:adjustRightInd w:val="0"/>
              <w:jc w:val="both"/>
              <w:rPr>
                <w:rFonts w:ascii="Verdana" w:hAnsi="Verdana" w:cs="Calibri"/>
                <w:sz w:val="18"/>
                <w:szCs w:val="18"/>
                <w:lang w:eastAsia="es-BO"/>
              </w:rPr>
            </w:pPr>
            <w:r>
              <w:rPr>
                <w:rFonts w:ascii="Verdana" w:hAnsi="Verdana" w:cs="Arial"/>
                <w:sz w:val="18"/>
                <w:szCs w:val="18"/>
              </w:rPr>
              <w:t>El Comité de Recepción notificará</w:t>
            </w:r>
            <w:r w:rsidRPr="00107851">
              <w:rPr>
                <w:rFonts w:ascii="Verdana" w:hAnsi="Verdana" w:cs="Arial"/>
                <w:sz w:val="18"/>
                <w:szCs w:val="18"/>
              </w:rPr>
              <w:t xml:space="preserve"> a la empresa contratada la cantidad y tipo de bienes encontrados defectuosos para que en los siguientes </w:t>
            </w:r>
            <w:r w:rsidRPr="009C72B8">
              <w:rPr>
                <w:rFonts w:ascii="Verdana" w:hAnsi="Verdana" w:cs="Arial"/>
                <w:sz w:val="18"/>
                <w:szCs w:val="18"/>
              </w:rPr>
              <w:t>5 días hábiles</w:t>
            </w:r>
            <w:r w:rsidRPr="00107851">
              <w:rPr>
                <w:rFonts w:ascii="Verdana" w:hAnsi="Verdana" w:cs="Arial"/>
                <w:sz w:val="18"/>
                <w:szCs w:val="18"/>
              </w:rPr>
              <w:t xml:space="preserve"> se </w:t>
            </w:r>
            <w:proofErr w:type="gramStart"/>
            <w:r w:rsidRPr="00107851">
              <w:rPr>
                <w:rFonts w:ascii="Verdana" w:hAnsi="Verdana" w:cs="Arial"/>
                <w:sz w:val="18"/>
                <w:szCs w:val="18"/>
              </w:rPr>
              <w:t>procederá</w:t>
            </w:r>
            <w:proofErr w:type="gramEnd"/>
            <w:r w:rsidRPr="00107851">
              <w:rPr>
                <w:rFonts w:ascii="Verdana" w:hAnsi="Verdana" w:cs="Arial"/>
                <w:sz w:val="18"/>
                <w:szCs w:val="18"/>
              </w:rPr>
              <w:t xml:space="preserve"> al reemplazo de los mismos en el lugar de entrega establecido. </w:t>
            </w:r>
          </w:p>
        </w:tc>
      </w:tr>
      <w:tr w:rsidR="002A6486" w:rsidRPr="00FD291B" w14:paraId="6EFD1917" w14:textId="77777777" w:rsidTr="00584EF8">
        <w:trPr>
          <w:trHeight w:val="392"/>
        </w:trPr>
        <w:tc>
          <w:tcPr>
            <w:tcW w:w="9640" w:type="dxa"/>
            <w:shd w:val="clear" w:color="auto" w:fill="B8CCE4"/>
            <w:vAlign w:val="center"/>
          </w:tcPr>
          <w:p w14:paraId="3DE400BD" w14:textId="77777777" w:rsidR="002A6486" w:rsidRPr="00FD291B" w:rsidRDefault="002A6486" w:rsidP="00584EF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2A6486" w:rsidRPr="00FD291B" w14:paraId="237C8864" w14:textId="77777777" w:rsidTr="002A6486">
        <w:trPr>
          <w:trHeight w:val="1153"/>
        </w:trPr>
        <w:tc>
          <w:tcPr>
            <w:tcW w:w="9640" w:type="dxa"/>
            <w:tcBorders>
              <w:bottom w:val="single" w:sz="4" w:space="0" w:color="auto"/>
            </w:tcBorders>
            <w:shd w:val="clear" w:color="auto" w:fill="auto"/>
            <w:vAlign w:val="center"/>
          </w:tcPr>
          <w:p w14:paraId="7EB87DAA" w14:textId="77777777" w:rsidR="002A6486" w:rsidRPr="00141998" w:rsidRDefault="002A6486" w:rsidP="00584EF8">
            <w:pPr>
              <w:autoSpaceDE w:val="0"/>
              <w:autoSpaceDN w:val="0"/>
              <w:adjustRightInd w:val="0"/>
              <w:jc w:val="both"/>
              <w:rPr>
                <w:rFonts w:ascii="Verdana" w:hAnsi="Verdana" w:cs="Calibri"/>
                <w:sz w:val="18"/>
                <w:szCs w:val="18"/>
              </w:rPr>
            </w:pPr>
            <w:r w:rsidRPr="00141998">
              <w:rPr>
                <w:rFonts w:ascii="Verdana" w:hAnsi="Verdana" w:cs="Calibri"/>
                <w:sz w:val="18"/>
                <w:szCs w:val="18"/>
              </w:rPr>
              <w:t>El pago se efectuará contra entrega total de los bienes cumpliendo con lo indicado en la especificación técnica y una vez que el personal de YPFB emita la conformidad de recepción respectiva luego de recibida la factura comercial de los productos.</w:t>
            </w:r>
          </w:p>
          <w:p w14:paraId="06B9DBC5" w14:textId="77777777" w:rsidR="002A6486" w:rsidRPr="00141998" w:rsidRDefault="002A6486" w:rsidP="00584EF8">
            <w:pPr>
              <w:autoSpaceDE w:val="0"/>
              <w:autoSpaceDN w:val="0"/>
              <w:adjustRightInd w:val="0"/>
              <w:jc w:val="both"/>
              <w:rPr>
                <w:rFonts w:ascii="Verdana" w:hAnsi="Verdana" w:cs="Calibri"/>
                <w:sz w:val="18"/>
                <w:szCs w:val="18"/>
              </w:rPr>
            </w:pPr>
          </w:p>
          <w:p w14:paraId="2330D588" w14:textId="77777777" w:rsidR="002A6486" w:rsidRPr="00FD291B" w:rsidRDefault="002A6486" w:rsidP="00584EF8">
            <w:pPr>
              <w:autoSpaceDE w:val="0"/>
              <w:autoSpaceDN w:val="0"/>
              <w:adjustRightInd w:val="0"/>
              <w:jc w:val="both"/>
              <w:rPr>
                <w:rFonts w:ascii="Verdana" w:hAnsi="Verdana" w:cs="Calibri"/>
                <w:sz w:val="18"/>
                <w:szCs w:val="18"/>
              </w:rPr>
            </w:pPr>
            <w:r w:rsidRPr="00141998">
              <w:rPr>
                <w:rFonts w:ascii="Verdana" w:hAnsi="Verdana" w:cs="Calibri"/>
                <w:sz w:val="18"/>
                <w:szCs w:val="18"/>
              </w:rPr>
              <w:t>La cancelación se realizará vía SIG</w:t>
            </w:r>
            <w:r>
              <w:rPr>
                <w:rFonts w:ascii="Verdana" w:hAnsi="Verdana" w:cs="Calibri"/>
                <w:sz w:val="18"/>
                <w:szCs w:val="18"/>
              </w:rPr>
              <w:t>EP</w:t>
            </w:r>
            <w:r w:rsidRPr="00141998">
              <w:rPr>
                <w:rFonts w:ascii="Verdana" w:hAnsi="Verdana" w:cs="Calibri"/>
                <w:sz w:val="18"/>
                <w:szCs w:val="18"/>
              </w:rPr>
              <w:t>.</w:t>
            </w:r>
          </w:p>
        </w:tc>
      </w:tr>
      <w:tr w:rsidR="002A6486" w:rsidRPr="00FD291B" w14:paraId="59232050" w14:textId="77777777" w:rsidTr="00584EF8">
        <w:trPr>
          <w:trHeight w:val="372"/>
        </w:trPr>
        <w:tc>
          <w:tcPr>
            <w:tcW w:w="9640" w:type="dxa"/>
            <w:shd w:val="clear" w:color="auto" w:fill="B8CCE4"/>
            <w:vAlign w:val="center"/>
          </w:tcPr>
          <w:p w14:paraId="7B8930D4" w14:textId="77777777" w:rsidR="002A6486" w:rsidRPr="00FD291B" w:rsidRDefault="002A6486" w:rsidP="00584EF8">
            <w:pPr>
              <w:autoSpaceDE w:val="0"/>
              <w:autoSpaceDN w:val="0"/>
              <w:adjustRightInd w:val="0"/>
              <w:rPr>
                <w:rFonts w:ascii="Verdana" w:hAnsi="Verdana" w:cs="Calibri"/>
                <w:sz w:val="18"/>
                <w:szCs w:val="18"/>
                <w:lang w:eastAsia="es-BO"/>
              </w:rPr>
            </w:pPr>
            <w:r>
              <w:rPr>
                <w:rFonts w:ascii="Verdana" w:hAnsi="Verdana" w:cs="Calibri"/>
                <w:b/>
                <w:bCs/>
                <w:sz w:val="18"/>
                <w:szCs w:val="18"/>
              </w:rPr>
              <w:t>MULTAS</w:t>
            </w:r>
          </w:p>
        </w:tc>
      </w:tr>
      <w:tr w:rsidR="002A6486" w:rsidRPr="00FD291B" w14:paraId="5A31918A" w14:textId="77777777" w:rsidTr="002A6486">
        <w:trPr>
          <w:trHeight w:val="594"/>
        </w:trPr>
        <w:tc>
          <w:tcPr>
            <w:tcW w:w="9640" w:type="dxa"/>
            <w:shd w:val="clear" w:color="auto" w:fill="auto"/>
            <w:vAlign w:val="center"/>
          </w:tcPr>
          <w:p w14:paraId="7A6D9D1E" w14:textId="0E4CC73C" w:rsidR="002A6486" w:rsidRPr="00B15E08" w:rsidRDefault="002A6486" w:rsidP="002A6486">
            <w:pPr>
              <w:autoSpaceDE w:val="0"/>
              <w:autoSpaceDN w:val="0"/>
              <w:adjustRightInd w:val="0"/>
              <w:jc w:val="both"/>
              <w:rPr>
                <w:rFonts w:ascii="Verdana" w:hAnsi="Verdana" w:cs="Calibri"/>
                <w:sz w:val="18"/>
                <w:szCs w:val="18"/>
              </w:rPr>
            </w:pPr>
            <w:r w:rsidRPr="00B157B3">
              <w:rPr>
                <w:rFonts w:ascii="Verdana" w:hAnsi="Verdana" w:cs="Calibri"/>
                <w:sz w:val="18"/>
                <w:szCs w:val="18"/>
              </w:rPr>
              <w:t>El proveedor estará obligado a cumplir con el plazo de entrega de los bienes, caso contrario será multado con el 3 por 1.000 por cada día de atraso desde el día 1 hasta el día 30 de atraso y con el 4 por 1.000 por cada día de atras</w:t>
            </w:r>
            <w:r>
              <w:rPr>
                <w:rFonts w:ascii="Verdana" w:hAnsi="Verdana" w:cs="Calibri"/>
                <w:sz w:val="18"/>
                <w:szCs w:val="18"/>
              </w:rPr>
              <w:t>o desde el día 31 en adelante.</w:t>
            </w:r>
          </w:p>
        </w:tc>
      </w:tr>
      <w:tr w:rsidR="002A6486" w:rsidRPr="00FD291B" w14:paraId="0C449963" w14:textId="77777777" w:rsidTr="00584EF8">
        <w:trPr>
          <w:trHeight w:val="450"/>
        </w:trPr>
        <w:tc>
          <w:tcPr>
            <w:tcW w:w="9640" w:type="dxa"/>
            <w:shd w:val="clear" w:color="auto" w:fill="B8CCE4"/>
            <w:vAlign w:val="center"/>
          </w:tcPr>
          <w:p w14:paraId="3AA94EE6" w14:textId="77777777" w:rsidR="002A6486" w:rsidRPr="00FD291B" w:rsidRDefault="002A6486" w:rsidP="00584EF8">
            <w:pPr>
              <w:autoSpaceDE w:val="0"/>
              <w:autoSpaceDN w:val="0"/>
              <w:adjustRightInd w:val="0"/>
              <w:rPr>
                <w:rFonts w:ascii="Verdana" w:hAnsi="Verdana" w:cs="Calibri"/>
                <w:sz w:val="18"/>
                <w:szCs w:val="18"/>
                <w:lang w:eastAsia="es-BO"/>
              </w:rPr>
            </w:pPr>
            <w:r>
              <w:rPr>
                <w:rFonts w:ascii="Verdana" w:hAnsi="Verdana" w:cs="Calibri"/>
                <w:b/>
                <w:bCs/>
                <w:sz w:val="18"/>
                <w:szCs w:val="18"/>
              </w:rPr>
              <w:t>GARANTÍAS FINANCIERAS</w:t>
            </w:r>
          </w:p>
        </w:tc>
      </w:tr>
      <w:tr w:rsidR="002A6486" w:rsidRPr="00FD291B" w14:paraId="5EB4055A" w14:textId="77777777" w:rsidTr="00584EF8">
        <w:trPr>
          <w:trHeight w:val="604"/>
        </w:trPr>
        <w:tc>
          <w:tcPr>
            <w:tcW w:w="9640" w:type="dxa"/>
            <w:tcBorders>
              <w:bottom w:val="single" w:sz="4" w:space="0" w:color="auto"/>
            </w:tcBorders>
            <w:shd w:val="clear" w:color="auto" w:fill="auto"/>
            <w:vAlign w:val="center"/>
          </w:tcPr>
          <w:p w14:paraId="773D329E" w14:textId="77777777" w:rsidR="002A6486" w:rsidRPr="00F0167E" w:rsidRDefault="002A6486" w:rsidP="00584EF8">
            <w:pPr>
              <w:spacing w:line="276" w:lineRule="auto"/>
              <w:ind w:firstLine="284"/>
              <w:jc w:val="both"/>
              <w:rPr>
                <w:rFonts w:ascii="Verdana" w:hAnsi="Verdana"/>
                <w:b/>
                <w:bCs/>
                <w:sz w:val="18"/>
                <w:u w:val="single"/>
              </w:rPr>
            </w:pPr>
            <w:r w:rsidRPr="00F0167E">
              <w:rPr>
                <w:rFonts w:ascii="Verdana" w:hAnsi="Verdana"/>
                <w:b/>
                <w:bCs/>
                <w:sz w:val="18"/>
                <w:u w:val="single"/>
              </w:rPr>
              <w:t>Garantía de Seriedad de Propuesta</w:t>
            </w:r>
          </w:p>
          <w:p w14:paraId="01CBD2A9" w14:textId="77777777" w:rsidR="002A6486" w:rsidRPr="00F0167E" w:rsidRDefault="002A6486" w:rsidP="00584EF8">
            <w:pPr>
              <w:pStyle w:val="Prrafodelista"/>
              <w:spacing w:line="276" w:lineRule="auto"/>
              <w:ind w:left="284"/>
              <w:jc w:val="both"/>
              <w:rPr>
                <w:rFonts w:ascii="Verdana" w:hAnsi="Verdana"/>
                <w:sz w:val="18"/>
              </w:rPr>
            </w:pPr>
          </w:p>
          <w:p w14:paraId="035D493B" w14:textId="77777777" w:rsidR="002A6486" w:rsidRDefault="002A6486" w:rsidP="002A6486">
            <w:pPr>
              <w:spacing w:line="276" w:lineRule="auto"/>
              <w:ind w:left="284"/>
              <w:jc w:val="both"/>
              <w:rPr>
                <w:rFonts w:ascii="Verdana" w:hAnsi="Verdana"/>
                <w:sz w:val="18"/>
              </w:rPr>
            </w:pPr>
            <w:r>
              <w:rPr>
                <w:rFonts w:ascii="Verdana" w:hAnsi="Verdana"/>
                <w:sz w:val="18"/>
              </w:rPr>
              <w:t>A elección de la Empresa Proponente, ésta podrá optar por uno de los siguientes instrumentos financieros:</w:t>
            </w:r>
          </w:p>
          <w:p w14:paraId="1D052F99" w14:textId="77777777" w:rsidR="002A6486" w:rsidRDefault="002A6486" w:rsidP="00757EF6">
            <w:pPr>
              <w:pStyle w:val="Prrafodelista"/>
              <w:numPr>
                <w:ilvl w:val="0"/>
                <w:numId w:val="35"/>
              </w:numPr>
              <w:spacing w:line="276" w:lineRule="auto"/>
              <w:ind w:left="567" w:hanging="283"/>
              <w:jc w:val="both"/>
              <w:rPr>
                <w:rFonts w:ascii="Verdana" w:hAnsi="Verdana"/>
                <w:sz w:val="18"/>
              </w:rPr>
            </w:pPr>
            <w:r w:rsidRPr="00531E4C">
              <w:rPr>
                <w:rFonts w:ascii="Verdana" w:hAnsi="Verdana"/>
                <w:b/>
                <w:sz w:val="18"/>
              </w:rPr>
              <w:t>Boleta de Garantía</w:t>
            </w:r>
            <w:r w:rsidRPr="00531E4C">
              <w:rPr>
                <w:rFonts w:ascii="Verdana" w:hAnsi="Verdana"/>
                <w:sz w:val="18"/>
              </w:rPr>
              <w:t>, emitida por una Entidad Bancaria del Estado Plurinacional de Bolivia, registrada, autorizada y bajo el control de la Autoridad de Supervisió</w:t>
            </w:r>
            <w:r>
              <w:rPr>
                <w:rFonts w:ascii="Verdana" w:hAnsi="Verdana"/>
                <w:sz w:val="18"/>
              </w:rPr>
              <w:t>n del Sistema Financiero-ASFI, </w:t>
            </w:r>
            <w:r w:rsidRPr="00531E4C">
              <w:rPr>
                <w:rFonts w:ascii="Verdana" w:hAnsi="Verdana"/>
                <w:sz w:val="18"/>
              </w:rPr>
              <w:t xml:space="preserve">a la orden/a favor de Yacimientos Petrolíferos Fiscales Bolivianos, con las características expresas de </w:t>
            </w:r>
            <w:r w:rsidRPr="006E7C3E">
              <w:rPr>
                <w:rFonts w:ascii="Verdana" w:hAnsi="Verdana"/>
                <w:b/>
                <w:sz w:val="18"/>
              </w:rPr>
              <w:t>renovable, irrevocable y de ejecución inmediata</w:t>
            </w:r>
            <w:r w:rsidRPr="006E7C3E">
              <w:rPr>
                <w:rFonts w:ascii="Verdana" w:hAnsi="Verdana"/>
                <w:sz w:val="18"/>
              </w:rPr>
              <w:t xml:space="preserve"> con vigencia de noventa (90) días por un importe equivalente al 1 (%) del valor total de la propuesta económica.</w:t>
            </w:r>
          </w:p>
          <w:p w14:paraId="71DA6074" w14:textId="77777777" w:rsidR="002A6486" w:rsidRPr="00531E4C" w:rsidRDefault="002A6486" w:rsidP="00757EF6">
            <w:pPr>
              <w:pStyle w:val="Prrafodelista"/>
              <w:numPr>
                <w:ilvl w:val="0"/>
                <w:numId w:val="35"/>
              </w:numPr>
              <w:spacing w:line="276" w:lineRule="auto"/>
              <w:ind w:left="567" w:hanging="283"/>
              <w:jc w:val="both"/>
              <w:rPr>
                <w:rFonts w:ascii="Verdana" w:hAnsi="Verdana"/>
                <w:sz w:val="18"/>
                <w:u w:val="single"/>
              </w:rPr>
            </w:pPr>
            <w:r w:rsidRPr="00531E4C">
              <w:rPr>
                <w:rFonts w:ascii="Verdana" w:hAnsi="Verdana"/>
                <w:b/>
                <w:sz w:val="18"/>
              </w:rPr>
              <w:t>Garantía a Primer Requerimiento</w:t>
            </w:r>
            <w:r w:rsidRPr="00531E4C">
              <w:rPr>
                <w:rFonts w:ascii="Verdana" w:hAnsi="Verdana"/>
                <w:sz w:val="18"/>
              </w:rPr>
              <w:t>, emitida por una Entidad Bancaria del Estado Plurinacional de Bolivia, registrada, autorizada y bajo el control de la Autoridad de Supervisió</w:t>
            </w:r>
            <w:r>
              <w:rPr>
                <w:rFonts w:ascii="Verdana" w:hAnsi="Verdana"/>
                <w:sz w:val="18"/>
              </w:rPr>
              <w:t>n del Sistema Financiero-ASFI, </w:t>
            </w:r>
            <w:r w:rsidRPr="00531E4C">
              <w:rPr>
                <w:rFonts w:ascii="Verdana" w:hAnsi="Verdana"/>
                <w:sz w:val="18"/>
              </w:rPr>
              <w:t>a la orden/a favor de Yacimientos Petrolíferos Fiscales Bolivianos, con las características expresas d</w:t>
            </w:r>
            <w:r w:rsidRPr="006E7C3E">
              <w:rPr>
                <w:rFonts w:ascii="Verdana" w:hAnsi="Verdana"/>
                <w:sz w:val="18"/>
              </w:rPr>
              <w:t xml:space="preserve">e </w:t>
            </w:r>
            <w:r w:rsidRPr="006E7C3E">
              <w:rPr>
                <w:rFonts w:ascii="Verdana" w:hAnsi="Verdana"/>
                <w:b/>
                <w:sz w:val="18"/>
              </w:rPr>
              <w:t>renovable, irrevocable y de ejecución a primer requerimiento</w:t>
            </w:r>
            <w:r w:rsidRPr="006E7C3E">
              <w:rPr>
                <w:rFonts w:ascii="Verdana" w:hAnsi="Verdana"/>
                <w:sz w:val="18"/>
              </w:rPr>
              <w:t xml:space="preserve"> con vigencia de noventa (90) días, por un importe equivalente al 1 (%) del valor total la propuesta económica.</w:t>
            </w:r>
          </w:p>
          <w:p w14:paraId="3538B963" w14:textId="77777777" w:rsidR="002A6486" w:rsidRDefault="002A6486" w:rsidP="00757EF6">
            <w:pPr>
              <w:pStyle w:val="Prrafodelista"/>
              <w:numPr>
                <w:ilvl w:val="0"/>
                <w:numId w:val="35"/>
              </w:numPr>
              <w:spacing w:line="276" w:lineRule="auto"/>
              <w:ind w:left="567" w:hanging="283"/>
              <w:jc w:val="both"/>
              <w:rPr>
                <w:rFonts w:ascii="Verdana" w:hAnsi="Verdana"/>
                <w:sz w:val="18"/>
              </w:rPr>
            </w:pPr>
            <w:r w:rsidRPr="00531E4C">
              <w:rPr>
                <w:rFonts w:ascii="Verdana" w:hAnsi="Verdana"/>
                <w:b/>
                <w:sz w:val="18"/>
              </w:rPr>
              <w:t>Póliza de caución a Primer requerimiento para Entidades Públicas</w:t>
            </w:r>
            <w:r w:rsidRPr="00531E4C">
              <w:rPr>
                <w:rFonts w:ascii="Verdana" w:hAnsi="Verdana"/>
                <w:sz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w:t>
            </w:r>
            <w:r w:rsidRPr="006E7C3E">
              <w:rPr>
                <w:rFonts w:ascii="Verdana" w:hAnsi="Verdana"/>
                <w:sz w:val="18"/>
              </w:rPr>
              <w:t xml:space="preserve">características expresas de </w:t>
            </w:r>
            <w:r w:rsidRPr="006E7C3E">
              <w:rPr>
                <w:rFonts w:ascii="Verdana" w:hAnsi="Verdana"/>
                <w:b/>
                <w:sz w:val="18"/>
              </w:rPr>
              <w:t>renovable, irrevocable y de ejecución a primer requerimiento</w:t>
            </w:r>
            <w:r w:rsidRPr="006E7C3E">
              <w:rPr>
                <w:rFonts w:ascii="Verdana" w:hAnsi="Verdana"/>
                <w:sz w:val="18"/>
              </w:rPr>
              <w:t xml:space="preserve"> con vigencia de noventa (90) días a contar de la fecha prevista para la presentación de propuestas y por un importe equivalente de al menos a 1 (%) del valor total de la propuesta económica.</w:t>
            </w:r>
          </w:p>
          <w:p w14:paraId="5C2CEDDE" w14:textId="77777777" w:rsidR="002A6486" w:rsidRPr="00004AC9" w:rsidRDefault="002A6486" w:rsidP="00584EF8">
            <w:pPr>
              <w:pStyle w:val="Prrafodelista"/>
              <w:spacing w:line="276" w:lineRule="auto"/>
              <w:ind w:left="0"/>
              <w:jc w:val="both"/>
              <w:rPr>
                <w:rFonts w:ascii="Verdana" w:hAnsi="Verdana"/>
                <w:sz w:val="18"/>
              </w:rPr>
            </w:pPr>
          </w:p>
          <w:p w14:paraId="42AE54DC" w14:textId="77777777" w:rsidR="002A6486" w:rsidRPr="00F0167E" w:rsidRDefault="002A6486" w:rsidP="00584EF8">
            <w:pPr>
              <w:spacing w:line="276" w:lineRule="auto"/>
              <w:ind w:firstLine="567"/>
              <w:jc w:val="both"/>
              <w:rPr>
                <w:rFonts w:ascii="Verdana" w:hAnsi="Verdana"/>
                <w:b/>
                <w:bCs/>
                <w:sz w:val="18"/>
                <w:u w:val="single"/>
              </w:rPr>
            </w:pPr>
            <w:r w:rsidRPr="00F0167E">
              <w:rPr>
                <w:rFonts w:ascii="Verdana" w:hAnsi="Verdana"/>
                <w:b/>
                <w:bCs/>
                <w:sz w:val="18"/>
                <w:u w:val="single"/>
              </w:rPr>
              <w:t>Garantía de Cumplimiento de Contrato</w:t>
            </w:r>
          </w:p>
          <w:p w14:paraId="34FA5563" w14:textId="77777777" w:rsidR="002A6486" w:rsidRPr="00F0167E" w:rsidRDefault="002A6486" w:rsidP="00584EF8">
            <w:pPr>
              <w:pStyle w:val="Prrafodelista"/>
              <w:spacing w:line="276" w:lineRule="auto"/>
              <w:ind w:left="284"/>
              <w:jc w:val="both"/>
              <w:rPr>
                <w:rFonts w:ascii="Verdana" w:hAnsi="Verdana"/>
                <w:sz w:val="18"/>
              </w:rPr>
            </w:pPr>
          </w:p>
          <w:p w14:paraId="02AA8C2A" w14:textId="77777777" w:rsidR="002A6486" w:rsidRDefault="002A6486" w:rsidP="002A6486">
            <w:pPr>
              <w:spacing w:line="276" w:lineRule="auto"/>
              <w:ind w:left="567"/>
              <w:jc w:val="both"/>
              <w:rPr>
                <w:rFonts w:ascii="Verdana" w:hAnsi="Verdana"/>
                <w:sz w:val="18"/>
              </w:rPr>
            </w:pPr>
            <w:r>
              <w:rPr>
                <w:rFonts w:ascii="Verdana" w:hAnsi="Verdana"/>
                <w:sz w:val="18"/>
              </w:rPr>
              <w:t>A elección de la Empresa Adjudicada, ésta podrá optar por uno de los siguientes instrumentos financieros</w:t>
            </w:r>
          </w:p>
          <w:p w14:paraId="354CAF66" w14:textId="77777777" w:rsidR="002A6486" w:rsidRPr="009C3D62" w:rsidRDefault="002A6486" w:rsidP="00757EF6">
            <w:pPr>
              <w:pStyle w:val="Prrafodelista"/>
              <w:numPr>
                <w:ilvl w:val="0"/>
                <w:numId w:val="35"/>
              </w:numPr>
              <w:spacing w:line="276" w:lineRule="auto"/>
              <w:ind w:left="567" w:hanging="283"/>
              <w:jc w:val="both"/>
              <w:rPr>
                <w:rFonts w:ascii="Verdana" w:hAnsi="Verdana"/>
                <w:sz w:val="18"/>
                <w:u w:val="single"/>
              </w:rPr>
            </w:pPr>
            <w:r w:rsidRPr="006A2DBE">
              <w:rPr>
                <w:rFonts w:ascii="Verdana" w:hAnsi="Verdana"/>
                <w:b/>
                <w:sz w:val="18"/>
              </w:rPr>
              <w:t>Boleta de Garantía,</w:t>
            </w:r>
            <w:r w:rsidRPr="006A2DBE">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w:t>
            </w:r>
            <w:r w:rsidRPr="006E7C3E">
              <w:rPr>
                <w:rFonts w:ascii="Verdana" w:hAnsi="Verdana"/>
                <w:sz w:val="18"/>
              </w:rPr>
              <w:t xml:space="preserve">de </w:t>
            </w:r>
            <w:r w:rsidRPr="006E7C3E">
              <w:rPr>
                <w:rFonts w:ascii="Verdana" w:hAnsi="Verdana"/>
                <w:b/>
                <w:sz w:val="18"/>
              </w:rPr>
              <w:t>renovable, irrevocable y de ejecución inmediata</w:t>
            </w:r>
            <w:r w:rsidRPr="006E7C3E">
              <w:rPr>
                <w:rFonts w:ascii="Verdana" w:hAnsi="Verdana"/>
                <w:sz w:val="18"/>
              </w:rPr>
              <w:t xml:space="preserve"> con vigencia de sesenta (60) </w:t>
            </w:r>
            <w:r w:rsidRPr="006E7C3E">
              <w:rPr>
                <w:rFonts w:ascii="Verdana" w:hAnsi="Verdana"/>
                <w:sz w:val="18"/>
              </w:rPr>
              <w:lastRenderedPageBreak/>
              <w:t>días calendario adicionales a la vigencia del contrato, por un importe equivalente al 7% del valor total del contrato.</w:t>
            </w:r>
          </w:p>
          <w:p w14:paraId="59F1AA0E" w14:textId="77777777" w:rsidR="002A6486" w:rsidRDefault="002A6486" w:rsidP="00757EF6">
            <w:pPr>
              <w:pStyle w:val="Prrafodelista"/>
              <w:numPr>
                <w:ilvl w:val="0"/>
                <w:numId w:val="35"/>
              </w:numPr>
              <w:spacing w:line="276" w:lineRule="auto"/>
              <w:ind w:left="567" w:hanging="425"/>
              <w:jc w:val="both"/>
              <w:rPr>
                <w:rFonts w:ascii="Verdana" w:hAnsi="Verdana"/>
                <w:sz w:val="18"/>
              </w:rPr>
            </w:pPr>
            <w:r w:rsidRPr="009C3D62">
              <w:rPr>
                <w:rFonts w:ascii="Verdana" w:hAnsi="Verdana"/>
                <w:b/>
                <w:sz w:val="18"/>
              </w:rPr>
              <w:t>Garantía a Primer Requerimiento,</w:t>
            </w:r>
            <w:r w:rsidRPr="009C3D62">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E7C3E">
              <w:rPr>
                <w:rFonts w:ascii="Verdana" w:hAnsi="Verdana"/>
                <w:b/>
                <w:sz w:val="18"/>
              </w:rPr>
              <w:t>renovable, irrevocable y de ejecución a primer requerimiento</w:t>
            </w:r>
            <w:r w:rsidRPr="006E7C3E">
              <w:rPr>
                <w:rFonts w:ascii="Verdana" w:hAnsi="Verdana"/>
                <w:sz w:val="18"/>
              </w:rPr>
              <w:t xml:space="preserve"> con vigencia de sesenta (60) días calendario adicionales a la vigencia del contrato, por un importe equivalente al 7% del valor total del contrato.</w:t>
            </w:r>
          </w:p>
          <w:p w14:paraId="0CA6310A" w14:textId="71639AC3" w:rsidR="002A6486" w:rsidRPr="009C3D62" w:rsidRDefault="002A6486" w:rsidP="00757EF6">
            <w:pPr>
              <w:pStyle w:val="Prrafodelista"/>
              <w:numPr>
                <w:ilvl w:val="0"/>
                <w:numId w:val="35"/>
              </w:numPr>
              <w:spacing w:line="276" w:lineRule="auto"/>
              <w:ind w:left="567" w:hanging="425"/>
              <w:jc w:val="both"/>
              <w:rPr>
                <w:rFonts w:ascii="Verdana" w:hAnsi="Verdana"/>
                <w:sz w:val="18"/>
                <w:u w:val="single"/>
              </w:rPr>
            </w:pPr>
            <w:r w:rsidRPr="002A6486">
              <w:rPr>
                <w:rFonts w:ascii="Verdana" w:hAnsi="Verdana"/>
                <w:b/>
                <w:sz w:val="18"/>
              </w:rPr>
              <w:t>Póliza de caución a Primer requerimiento para Entidades Públicas,</w:t>
            </w:r>
            <w:r w:rsidRPr="002A6486">
              <w:rPr>
                <w:rFonts w:ascii="Verdana" w:hAnsi="Verdana"/>
                <w:sz w:val="18"/>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2A6486">
              <w:rPr>
                <w:rFonts w:ascii="Verdana" w:hAnsi="Verdana"/>
                <w:b/>
                <w:sz w:val="18"/>
              </w:rPr>
              <w:t>renovable, irrevocable y de ejecución a primer requerimiento</w:t>
            </w:r>
            <w:r w:rsidRPr="002A6486">
              <w:rPr>
                <w:rFonts w:ascii="Verdana" w:hAnsi="Verdana"/>
                <w:sz w:val="18"/>
              </w:rPr>
              <w:t xml:space="preserve"> con vigencia de sesenta (60) días calendario adicionales a la vigencia del contrato, por un importe equivalente al 7% del valor total del contrato.</w:t>
            </w:r>
          </w:p>
        </w:tc>
      </w:tr>
      <w:tr w:rsidR="002A6486" w:rsidRPr="00FD291B" w14:paraId="5D624334" w14:textId="77777777" w:rsidTr="00584EF8">
        <w:trPr>
          <w:trHeight w:val="379"/>
        </w:trPr>
        <w:tc>
          <w:tcPr>
            <w:tcW w:w="9640" w:type="dxa"/>
            <w:shd w:val="clear" w:color="auto" w:fill="B8CCE4"/>
            <w:vAlign w:val="center"/>
          </w:tcPr>
          <w:p w14:paraId="3B3E3ACB" w14:textId="77777777" w:rsidR="002A6486" w:rsidRPr="00FD291B" w:rsidRDefault="002A6486" w:rsidP="00584EF8">
            <w:pPr>
              <w:autoSpaceDE w:val="0"/>
              <w:autoSpaceDN w:val="0"/>
              <w:adjustRightInd w:val="0"/>
              <w:rPr>
                <w:rFonts w:ascii="Verdana" w:hAnsi="Verdana" w:cs="Calibri"/>
                <w:sz w:val="18"/>
                <w:szCs w:val="18"/>
                <w:lang w:eastAsia="es-BO"/>
              </w:rPr>
            </w:pPr>
            <w:r>
              <w:rPr>
                <w:rFonts w:ascii="Verdana" w:hAnsi="Verdana" w:cs="Calibri"/>
                <w:b/>
                <w:bCs/>
                <w:sz w:val="18"/>
                <w:szCs w:val="18"/>
              </w:rPr>
              <w:lastRenderedPageBreak/>
              <w:t>GARANTÍA TÉCNICA</w:t>
            </w:r>
          </w:p>
        </w:tc>
      </w:tr>
      <w:tr w:rsidR="002A6486" w:rsidRPr="00FD291B" w14:paraId="31B655CB" w14:textId="77777777" w:rsidTr="00584EF8">
        <w:trPr>
          <w:trHeight w:val="178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DB90A58" w14:textId="77777777" w:rsidR="002A6486" w:rsidRDefault="002A6486" w:rsidP="00757EF6">
            <w:pPr>
              <w:numPr>
                <w:ilvl w:val="0"/>
                <w:numId w:val="37"/>
              </w:numPr>
              <w:autoSpaceDE w:val="0"/>
              <w:autoSpaceDN w:val="0"/>
              <w:adjustRightInd w:val="0"/>
              <w:jc w:val="both"/>
              <w:rPr>
                <w:rFonts w:ascii="Verdana" w:hAnsi="Verdana" w:cs="Calibri"/>
                <w:sz w:val="18"/>
                <w:szCs w:val="18"/>
              </w:rPr>
            </w:pPr>
            <w:r w:rsidRPr="00537BC5">
              <w:rPr>
                <w:rFonts w:ascii="Verdana" w:hAnsi="Verdana" w:cs="Calibri"/>
                <w:sz w:val="18"/>
                <w:szCs w:val="18"/>
              </w:rPr>
              <w:t>La </w:t>
            </w:r>
            <w:r w:rsidRPr="00537BC5">
              <w:rPr>
                <w:rFonts w:ascii="Verdana" w:hAnsi="Verdana" w:cs="Calibri"/>
                <w:b/>
                <w:sz w:val="18"/>
                <w:szCs w:val="18"/>
              </w:rPr>
              <w:t xml:space="preserve">Empresa adjudicada deberá garantizar </w:t>
            </w:r>
            <w:r>
              <w:rPr>
                <w:rFonts w:ascii="Verdana" w:hAnsi="Verdana" w:cs="Calibri"/>
                <w:b/>
                <w:sz w:val="18"/>
                <w:szCs w:val="18"/>
              </w:rPr>
              <w:t xml:space="preserve">por </w:t>
            </w:r>
            <w:r w:rsidRPr="00537BC5">
              <w:rPr>
                <w:rFonts w:ascii="Verdana" w:hAnsi="Verdana" w:cs="Calibri"/>
                <w:b/>
                <w:sz w:val="18"/>
                <w:szCs w:val="18"/>
              </w:rPr>
              <w:t>un periodo de un (1) año calendario</w:t>
            </w:r>
            <w:r w:rsidRPr="00537BC5">
              <w:rPr>
                <w:rFonts w:ascii="Verdana" w:hAnsi="Verdana" w:cs="Calibri"/>
                <w:sz w:val="18"/>
                <w:szCs w:val="18"/>
              </w:rPr>
              <w:t>, LA</w:t>
            </w:r>
            <w:r>
              <w:rPr>
                <w:rFonts w:ascii="Verdana" w:hAnsi="Verdana" w:cs="Calibri"/>
                <w:sz w:val="18"/>
                <w:szCs w:val="18"/>
              </w:rPr>
              <w:t xml:space="preserve"> CALIDAD DE LOS BIENES a través de un CERTIFICADO DE GARANTÍA emitido por la empresa a través de su Gerente o Representante que deberá ser entregado a los Miembros del Comité de Recepción</w:t>
            </w:r>
            <w:r w:rsidRPr="00537BC5">
              <w:rPr>
                <w:rFonts w:ascii="Verdana" w:hAnsi="Verdana" w:cs="Calibri"/>
                <w:sz w:val="18"/>
                <w:szCs w:val="18"/>
              </w:rPr>
              <w:t xml:space="preserve">. En caso de presentarse desperfectos </w:t>
            </w:r>
            <w:r>
              <w:rPr>
                <w:rFonts w:ascii="Verdana" w:hAnsi="Verdana" w:cs="Calibri"/>
                <w:sz w:val="18"/>
                <w:szCs w:val="18"/>
              </w:rPr>
              <w:t xml:space="preserve">de fabricación ajenas al uso normal </w:t>
            </w:r>
            <w:r w:rsidRPr="00537BC5">
              <w:rPr>
                <w:rFonts w:ascii="Verdana" w:hAnsi="Verdana" w:cs="Calibri"/>
                <w:sz w:val="18"/>
                <w:szCs w:val="18"/>
              </w:rPr>
              <w:t>de alguno de los BIENES</w:t>
            </w:r>
            <w:r>
              <w:rPr>
                <w:rFonts w:ascii="Verdana" w:hAnsi="Verdana" w:cs="Calibri"/>
                <w:sz w:val="18"/>
                <w:szCs w:val="18"/>
              </w:rPr>
              <w:t xml:space="preserve"> no detectables al momento que se otorgó la conformidad</w:t>
            </w:r>
            <w:r w:rsidRPr="00537BC5">
              <w:rPr>
                <w:rFonts w:ascii="Verdana" w:hAnsi="Verdana" w:cs="Calibri"/>
                <w:sz w:val="18"/>
                <w:szCs w:val="18"/>
              </w:rPr>
              <w:t>, estos deberán ser corregidos o en su</w:t>
            </w:r>
            <w:r>
              <w:rPr>
                <w:rFonts w:ascii="Verdana" w:hAnsi="Verdana" w:cs="Calibri"/>
                <w:sz w:val="18"/>
                <w:szCs w:val="18"/>
              </w:rPr>
              <w:t xml:space="preserve"> caso sustituir por uno de iguales características en un plazo de cinco (5) días hábiles, corriendo por su cuenta el transporte y lo que conlleve a realizar el cambio y/o reposición del bien</w:t>
            </w:r>
            <w:r w:rsidRPr="00537BC5">
              <w:rPr>
                <w:rFonts w:ascii="Verdana" w:hAnsi="Verdana" w:cs="Calibri"/>
                <w:sz w:val="18"/>
                <w:szCs w:val="18"/>
              </w:rPr>
              <w:t>.</w:t>
            </w:r>
          </w:p>
          <w:p w14:paraId="3512EA61" w14:textId="15351C82" w:rsidR="002A6486" w:rsidRPr="00B15E08" w:rsidRDefault="002A6486" w:rsidP="00757EF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La garantía se inicia a partir de la fecha en la que se otorgó la conformidad de recepción de los BIENES.</w:t>
            </w:r>
          </w:p>
        </w:tc>
      </w:tr>
    </w:tbl>
    <w:p w14:paraId="3B061C52" w14:textId="77777777" w:rsidR="002A6486" w:rsidRPr="00D7655D" w:rsidRDefault="002A6486" w:rsidP="002A6486">
      <w:pPr>
        <w:pStyle w:val="Prrafodelista"/>
        <w:ind w:left="0"/>
        <w:contextualSpacing/>
        <w:jc w:val="both"/>
        <w:rPr>
          <w:rFonts w:ascii="Verdana" w:hAnsi="Verdana" w:cs="Calibri"/>
          <w:b/>
          <w:sz w:val="18"/>
          <w:szCs w:val="18"/>
        </w:rPr>
      </w:pPr>
    </w:p>
    <w:p w14:paraId="74794BE1" w14:textId="77777777" w:rsidR="002A6486" w:rsidRDefault="002A6486" w:rsidP="00757EF6">
      <w:pPr>
        <w:pStyle w:val="Prrafodelista"/>
        <w:numPr>
          <w:ilvl w:val="0"/>
          <w:numId w:val="36"/>
        </w:numPr>
        <w:ind w:left="567" w:hanging="567"/>
        <w:contextualSpacing/>
        <w:jc w:val="both"/>
        <w:rPr>
          <w:rFonts w:ascii="Verdana" w:hAnsi="Verdana" w:cs="Calibri"/>
          <w:b/>
          <w:sz w:val="18"/>
          <w:szCs w:val="18"/>
        </w:rPr>
      </w:pPr>
      <w:r>
        <w:rPr>
          <w:rFonts w:ascii="Verdana" w:hAnsi="Verdana" w:cs="Calibri"/>
          <w:b/>
          <w:sz w:val="18"/>
          <w:szCs w:val="18"/>
        </w:rPr>
        <w:t>INFORMACIÓN COMPLEMENTARIA</w:t>
      </w:r>
    </w:p>
    <w:p w14:paraId="6C60EBA0" w14:textId="77777777" w:rsidR="002A6486" w:rsidRDefault="002A6486" w:rsidP="002A6486">
      <w:pPr>
        <w:pStyle w:val="Prrafodelista"/>
        <w:spacing w:after="13" w:line="276" w:lineRule="auto"/>
        <w:ind w:left="0"/>
        <w:contextualSpacing/>
        <w:jc w:val="both"/>
        <w:rPr>
          <w:rFonts w:ascii="Verdana" w:hAnsi="Verdana" w:cs="Calibri"/>
          <w:b/>
          <w:sz w:val="18"/>
          <w:szCs w:val="18"/>
        </w:rPr>
      </w:pPr>
    </w:p>
    <w:tbl>
      <w:tblPr>
        <w:tblW w:w="9640"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A6486" w:rsidRPr="00FD291B" w14:paraId="6B8CE7AE" w14:textId="77777777" w:rsidTr="00584EF8">
        <w:trPr>
          <w:trHeight w:val="397"/>
        </w:trPr>
        <w:tc>
          <w:tcPr>
            <w:tcW w:w="9640" w:type="dxa"/>
            <w:shd w:val="clear" w:color="auto" w:fill="B8CCE4"/>
            <w:vAlign w:val="center"/>
          </w:tcPr>
          <w:p w14:paraId="5D3C40C0" w14:textId="77777777" w:rsidR="002A6486" w:rsidRPr="00FD291B" w:rsidRDefault="002A6486" w:rsidP="00584EF8">
            <w:pPr>
              <w:jc w:val="both"/>
              <w:rPr>
                <w:rFonts w:ascii="Verdana" w:hAnsi="Verdana" w:cs="Calibri"/>
                <w:b/>
                <w:bCs/>
                <w:sz w:val="18"/>
                <w:szCs w:val="18"/>
                <w:lang w:eastAsia="es-BO"/>
              </w:rPr>
            </w:pPr>
            <w:r>
              <w:rPr>
                <w:rFonts w:ascii="Verdana" w:hAnsi="Verdana" w:cs="Calibri"/>
                <w:b/>
                <w:bCs/>
                <w:sz w:val="18"/>
                <w:szCs w:val="18"/>
              </w:rPr>
              <w:t>RESPONSABILIDAD DEL PROVEEDOR ADJUDICADO</w:t>
            </w:r>
          </w:p>
        </w:tc>
      </w:tr>
      <w:tr w:rsidR="002A6486" w:rsidRPr="00FD291B" w14:paraId="19B54D6A" w14:textId="77777777" w:rsidTr="00584EF8">
        <w:trPr>
          <w:trHeight w:val="540"/>
        </w:trPr>
        <w:tc>
          <w:tcPr>
            <w:tcW w:w="9640" w:type="dxa"/>
            <w:shd w:val="clear" w:color="auto" w:fill="auto"/>
            <w:vAlign w:val="center"/>
          </w:tcPr>
          <w:p w14:paraId="12E041C7" w14:textId="77777777" w:rsidR="002A6486" w:rsidRDefault="002A6486" w:rsidP="00584EF8">
            <w:pPr>
              <w:jc w:val="both"/>
              <w:rPr>
                <w:rFonts w:ascii="Verdana" w:hAnsi="Verdana" w:cs="Calibri"/>
                <w:sz w:val="18"/>
                <w:szCs w:val="18"/>
              </w:rPr>
            </w:pPr>
            <w:r w:rsidRPr="000C230A">
              <w:rPr>
                <w:rFonts w:ascii="Verdana" w:hAnsi="Verdana" w:cs="Calibri"/>
                <w:sz w:val="18"/>
                <w:szCs w:val="18"/>
              </w:rPr>
              <w:t>En la recepción de</w:t>
            </w:r>
            <w:r>
              <w:rPr>
                <w:rFonts w:ascii="Verdana" w:hAnsi="Verdana" w:cs="Calibri"/>
                <w:sz w:val="18"/>
                <w:szCs w:val="18"/>
              </w:rPr>
              <w:t xml:space="preserve"> los BIENES si se encontrase elementos defectuosos o dañados, el proveedor </w:t>
            </w:r>
            <w:r w:rsidRPr="000C230A">
              <w:rPr>
                <w:rFonts w:ascii="Verdana" w:hAnsi="Verdana" w:cs="Calibri"/>
                <w:sz w:val="18"/>
                <w:szCs w:val="18"/>
              </w:rPr>
              <w:t>deberá reemplazarlos por otras de iguales c</w:t>
            </w:r>
            <w:r>
              <w:rPr>
                <w:rFonts w:ascii="Verdana" w:hAnsi="Verdana" w:cs="Calibri"/>
                <w:sz w:val="18"/>
                <w:szCs w:val="18"/>
              </w:rPr>
              <w:t>aracterísticas en un plazo de 5</w:t>
            </w:r>
            <w:r w:rsidRPr="000C230A">
              <w:rPr>
                <w:rFonts w:ascii="Verdana" w:hAnsi="Verdana" w:cs="Calibri"/>
                <w:sz w:val="18"/>
                <w:szCs w:val="18"/>
              </w:rPr>
              <w:t xml:space="preserve"> días</w:t>
            </w:r>
            <w:r>
              <w:rPr>
                <w:rFonts w:ascii="Verdana" w:hAnsi="Verdana" w:cs="Calibri"/>
                <w:sz w:val="18"/>
                <w:szCs w:val="18"/>
              </w:rPr>
              <w:t xml:space="preserve"> hábiles</w:t>
            </w:r>
            <w:r w:rsidRPr="000C230A">
              <w:rPr>
                <w:rFonts w:ascii="Verdana" w:hAnsi="Verdana" w:cs="Calibri"/>
                <w:sz w:val="18"/>
                <w:szCs w:val="18"/>
              </w:rPr>
              <w:t>, corriendo por su cuenta el transporte y lo que conlleve realizar el cambio.</w:t>
            </w:r>
          </w:p>
          <w:p w14:paraId="40482731" w14:textId="77777777" w:rsidR="002A6486" w:rsidRDefault="002A6486" w:rsidP="00584EF8">
            <w:pPr>
              <w:jc w:val="both"/>
              <w:rPr>
                <w:rFonts w:ascii="Verdana" w:hAnsi="Verdana" w:cs="Calibri"/>
                <w:sz w:val="18"/>
                <w:szCs w:val="18"/>
              </w:rPr>
            </w:pPr>
          </w:p>
          <w:p w14:paraId="4458B219" w14:textId="31936FD5" w:rsidR="002A6486" w:rsidRPr="0073091E" w:rsidRDefault="002A6486" w:rsidP="002A6486">
            <w:pPr>
              <w:jc w:val="both"/>
              <w:rPr>
                <w:rFonts w:ascii="Verdana" w:hAnsi="Verdana" w:cs="Calibri"/>
                <w:sz w:val="18"/>
                <w:szCs w:val="18"/>
              </w:rPr>
            </w:pPr>
            <w:r w:rsidRPr="000C230A">
              <w:rPr>
                <w:rFonts w:ascii="Verdana" w:hAnsi="Verdana" w:cs="Calibri"/>
                <w:sz w:val="18"/>
                <w:szCs w:val="18"/>
              </w:rPr>
              <w:t xml:space="preserve">YPFB rechazará los </w:t>
            </w:r>
            <w:r>
              <w:rPr>
                <w:rFonts w:ascii="Verdana" w:hAnsi="Verdana" w:cs="Calibri"/>
                <w:sz w:val="18"/>
                <w:szCs w:val="18"/>
              </w:rPr>
              <w:t xml:space="preserve">bienes </w:t>
            </w:r>
            <w:r w:rsidRPr="000C230A">
              <w:rPr>
                <w:rFonts w:ascii="Verdana" w:hAnsi="Verdana" w:cs="Calibri"/>
                <w:sz w:val="18"/>
                <w:szCs w:val="18"/>
              </w:rPr>
              <w:t>en mal estado ya sean por daño</w:t>
            </w:r>
            <w:r>
              <w:rPr>
                <w:rFonts w:ascii="Verdana" w:hAnsi="Verdana" w:cs="Calibri"/>
                <w:sz w:val="18"/>
                <w:szCs w:val="18"/>
              </w:rPr>
              <w:t xml:space="preserve">s en el traslado, carguío o </w:t>
            </w:r>
            <w:proofErr w:type="spellStart"/>
            <w:r>
              <w:rPr>
                <w:rFonts w:ascii="Verdana" w:hAnsi="Verdana" w:cs="Calibri"/>
                <w:sz w:val="18"/>
                <w:szCs w:val="18"/>
              </w:rPr>
              <w:t>des</w:t>
            </w:r>
            <w:r w:rsidRPr="000C230A">
              <w:rPr>
                <w:rFonts w:ascii="Verdana" w:hAnsi="Verdana" w:cs="Calibri"/>
                <w:sz w:val="18"/>
                <w:szCs w:val="18"/>
              </w:rPr>
              <w:t>carguío</w:t>
            </w:r>
            <w:proofErr w:type="spellEnd"/>
            <w:r w:rsidRPr="000C230A">
              <w:rPr>
                <w:rFonts w:ascii="Verdana" w:hAnsi="Verdana" w:cs="Calibri"/>
                <w:sz w:val="18"/>
                <w:szCs w:val="18"/>
              </w:rPr>
              <w:t xml:space="preserve">, defectos de fabricación o cualquier otra situación que afecte la calidad y estado del </w:t>
            </w:r>
            <w:r>
              <w:rPr>
                <w:rFonts w:ascii="Verdana" w:hAnsi="Verdana" w:cs="Calibri"/>
                <w:sz w:val="18"/>
                <w:szCs w:val="18"/>
              </w:rPr>
              <w:t xml:space="preserve">bien </w:t>
            </w:r>
            <w:r w:rsidRPr="000C230A">
              <w:rPr>
                <w:rFonts w:ascii="Verdana" w:hAnsi="Verdana" w:cs="Calibri"/>
                <w:sz w:val="18"/>
                <w:szCs w:val="18"/>
              </w:rPr>
              <w:t xml:space="preserve">entregado. </w:t>
            </w:r>
          </w:p>
        </w:tc>
      </w:tr>
      <w:tr w:rsidR="002A6486" w:rsidRPr="00FD291B" w14:paraId="30243CDD" w14:textId="77777777" w:rsidTr="00584EF8">
        <w:trPr>
          <w:trHeight w:val="392"/>
        </w:trPr>
        <w:tc>
          <w:tcPr>
            <w:tcW w:w="9640" w:type="dxa"/>
            <w:shd w:val="clear" w:color="auto" w:fill="B8CCE4"/>
            <w:vAlign w:val="center"/>
          </w:tcPr>
          <w:p w14:paraId="5B67974D" w14:textId="77777777" w:rsidR="002A6486" w:rsidRPr="00FD291B" w:rsidRDefault="002A6486" w:rsidP="00584EF8">
            <w:pPr>
              <w:autoSpaceDE w:val="0"/>
              <w:autoSpaceDN w:val="0"/>
              <w:adjustRightInd w:val="0"/>
              <w:rPr>
                <w:rFonts w:ascii="Verdana" w:hAnsi="Verdana" w:cs="Calibri"/>
                <w:sz w:val="18"/>
                <w:szCs w:val="18"/>
                <w:lang w:eastAsia="es-BO"/>
              </w:rPr>
            </w:pPr>
            <w:r>
              <w:rPr>
                <w:rFonts w:ascii="Verdana" w:hAnsi="Verdana" w:cs="Calibri"/>
                <w:b/>
                <w:bCs/>
                <w:sz w:val="18"/>
                <w:szCs w:val="18"/>
              </w:rPr>
              <w:t>VALIDEZ DE LA PROPUESTA</w:t>
            </w:r>
          </w:p>
        </w:tc>
      </w:tr>
      <w:tr w:rsidR="002A6486" w:rsidRPr="00FD291B" w14:paraId="18DE46CA" w14:textId="77777777" w:rsidTr="00584EF8">
        <w:trPr>
          <w:trHeight w:val="502"/>
        </w:trPr>
        <w:tc>
          <w:tcPr>
            <w:tcW w:w="9640" w:type="dxa"/>
            <w:tcBorders>
              <w:bottom w:val="single" w:sz="4" w:space="0" w:color="auto"/>
            </w:tcBorders>
            <w:shd w:val="clear" w:color="auto" w:fill="auto"/>
            <w:vAlign w:val="center"/>
          </w:tcPr>
          <w:p w14:paraId="47A4D077" w14:textId="00361899" w:rsidR="002A6486" w:rsidRPr="00FD291B" w:rsidRDefault="002A6486" w:rsidP="002A6486">
            <w:pPr>
              <w:jc w:val="both"/>
              <w:rPr>
                <w:rFonts w:ascii="Verdana" w:hAnsi="Verdana" w:cs="Calibri"/>
                <w:sz w:val="18"/>
                <w:szCs w:val="18"/>
              </w:rPr>
            </w:pPr>
            <w:r w:rsidRPr="000C230A">
              <w:rPr>
                <w:rFonts w:ascii="Verdana" w:hAnsi="Verdana" w:cs="Calibri"/>
                <w:sz w:val="18"/>
                <w:szCs w:val="18"/>
              </w:rPr>
              <w:t>Las empresas proponentes deberán presentar sus propuestas con una validez mínima de 90 días calendario</w:t>
            </w:r>
            <w:r>
              <w:rPr>
                <w:rFonts w:ascii="Verdana" w:hAnsi="Verdana" w:cs="Calibri"/>
                <w:sz w:val="18"/>
                <w:szCs w:val="18"/>
              </w:rPr>
              <w:t>.</w:t>
            </w:r>
          </w:p>
        </w:tc>
      </w:tr>
      <w:tr w:rsidR="002A6486" w:rsidRPr="00FD291B" w14:paraId="37A6F6BF" w14:textId="77777777" w:rsidTr="00584EF8">
        <w:trPr>
          <w:trHeight w:val="408"/>
        </w:trPr>
        <w:tc>
          <w:tcPr>
            <w:tcW w:w="9640" w:type="dxa"/>
            <w:shd w:val="clear" w:color="auto" w:fill="B8CCE4"/>
            <w:vAlign w:val="center"/>
          </w:tcPr>
          <w:p w14:paraId="224E79E4" w14:textId="77777777" w:rsidR="002A6486" w:rsidRPr="00FD291B" w:rsidRDefault="002A6486" w:rsidP="00584EF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w:t>
            </w:r>
            <w:r>
              <w:rPr>
                <w:rFonts w:ascii="Verdana" w:hAnsi="Verdana" w:cs="Calibri"/>
                <w:b/>
                <w:bCs/>
                <w:sz w:val="18"/>
                <w:szCs w:val="18"/>
              </w:rPr>
              <w:t>ACTURACIÓN</w:t>
            </w:r>
          </w:p>
        </w:tc>
      </w:tr>
      <w:tr w:rsidR="002A6486" w:rsidRPr="00FD291B" w14:paraId="1C020EEE" w14:textId="77777777" w:rsidTr="00584EF8">
        <w:trPr>
          <w:trHeight w:val="555"/>
        </w:trPr>
        <w:tc>
          <w:tcPr>
            <w:tcW w:w="9640" w:type="dxa"/>
            <w:shd w:val="clear" w:color="auto" w:fill="auto"/>
            <w:vAlign w:val="bottom"/>
          </w:tcPr>
          <w:p w14:paraId="1F1CB167" w14:textId="77777777" w:rsidR="002A6486" w:rsidRDefault="002A6486" w:rsidP="00584EF8">
            <w:pPr>
              <w:autoSpaceDE w:val="0"/>
              <w:autoSpaceDN w:val="0"/>
              <w:adjustRightInd w:val="0"/>
              <w:jc w:val="both"/>
              <w:rPr>
                <w:rFonts w:ascii="Verdana" w:hAnsi="Verdana" w:cs="Calibri"/>
                <w:sz w:val="18"/>
                <w:szCs w:val="18"/>
              </w:rPr>
            </w:pPr>
            <w:r w:rsidRPr="00DF1BD2">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2ACE7C09" w14:textId="77777777" w:rsidR="002A6486" w:rsidRDefault="002A6486" w:rsidP="00584EF8">
            <w:pPr>
              <w:autoSpaceDE w:val="0"/>
              <w:autoSpaceDN w:val="0"/>
              <w:adjustRightInd w:val="0"/>
              <w:jc w:val="both"/>
              <w:rPr>
                <w:rFonts w:ascii="Verdana" w:hAnsi="Verdana" w:cs="Calibri"/>
                <w:sz w:val="18"/>
                <w:szCs w:val="18"/>
              </w:rPr>
            </w:pPr>
          </w:p>
          <w:p w14:paraId="4E7920E9" w14:textId="77777777" w:rsidR="002A6486" w:rsidRPr="00DF1BD2" w:rsidRDefault="002A6486" w:rsidP="00584EF8">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 sin deducir las multas ni otros cargos.</w:t>
            </w:r>
          </w:p>
          <w:p w14:paraId="17F07AF7" w14:textId="77777777" w:rsidR="002A6486" w:rsidRPr="00DF1BD2" w:rsidRDefault="002A6486" w:rsidP="00584EF8">
            <w:pPr>
              <w:autoSpaceDE w:val="0"/>
              <w:autoSpaceDN w:val="0"/>
              <w:adjustRightInd w:val="0"/>
              <w:jc w:val="both"/>
              <w:rPr>
                <w:rFonts w:ascii="Verdana" w:hAnsi="Verdana" w:cs="Calibri"/>
                <w:sz w:val="18"/>
                <w:szCs w:val="18"/>
              </w:rPr>
            </w:pPr>
          </w:p>
          <w:p w14:paraId="3ACB156F" w14:textId="365A4D5F" w:rsidR="002A6486" w:rsidRPr="00FD291B" w:rsidRDefault="002A6486" w:rsidP="002A6486">
            <w:pPr>
              <w:autoSpaceDE w:val="0"/>
              <w:autoSpaceDN w:val="0"/>
              <w:adjustRightInd w:val="0"/>
              <w:jc w:val="both"/>
              <w:rPr>
                <w:rFonts w:ascii="Verdana" w:hAnsi="Verdana" w:cs="Calibri"/>
                <w:sz w:val="18"/>
                <w:szCs w:val="18"/>
              </w:rPr>
            </w:pPr>
            <w:r>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2A6486" w:rsidRPr="00FD291B" w14:paraId="1F18DDA0" w14:textId="77777777" w:rsidTr="00584EF8">
        <w:trPr>
          <w:trHeight w:val="368"/>
        </w:trPr>
        <w:tc>
          <w:tcPr>
            <w:tcW w:w="9640" w:type="dxa"/>
            <w:shd w:val="clear" w:color="auto" w:fill="B8CCE4"/>
            <w:vAlign w:val="center"/>
          </w:tcPr>
          <w:p w14:paraId="16037E81" w14:textId="77777777" w:rsidR="002A6486" w:rsidRPr="00FD291B" w:rsidRDefault="002A6486" w:rsidP="00584EF8">
            <w:pPr>
              <w:autoSpaceDE w:val="0"/>
              <w:autoSpaceDN w:val="0"/>
              <w:adjustRightInd w:val="0"/>
              <w:rPr>
                <w:rFonts w:ascii="Verdana" w:hAnsi="Verdana" w:cs="Calibri"/>
                <w:sz w:val="18"/>
                <w:szCs w:val="18"/>
                <w:lang w:eastAsia="es-BO"/>
              </w:rPr>
            </w:pPr>
            <w:r>
              <w:rPr>
                <w:rFonts w:ascii="Verdana" w:hAnsi="Verdana" w:cs="Calibri"/>
                <w:b/>
                <w:bCs/>
                <w:sz w:val="18"/>
                <w:szCs w:val="18"/>
              </w:rPr>
              <w:t>TRIBUTOS</w:t>
            </w:r>
          </w:p>
        </w:tc>
      </w:tr>
      <w:tr w:rsidR="002A6486" w:rsidRPr="00FD291B" w14:paraId="79A3BFDA" w14:textId="77777777" w:rsidTr="00584EF8">
        <w:trPr>
          <w:trHeight w:val="70"/>
        </w:trPr>
        <w:tc>
          <w:tcPr>
            <w:tcW w:w="9640" w:type="dxa"/>
            <w:shd w:val="clear" w:color="auto" w:fill="auto"/>
            <w:vAlign w:val="bottom"/>
          </w:tcPr>
          <w:p w14:paraId="17FB16E6" w14:textId="77777777" w:rsidR="002A6486" w:rsidRDefault="002A6486" w:rsidP="00584EF8">
            <w:pPr>
              <w:autoSpaceDE w:val="0"/>
              <w:autoSpaceDN w:val="0"/>
              <w:adjustRightInd w:val="0"/>
              <w:jc w:val="both"/>
              <w:rPr>
                <w:rFonts w:ascii="Verdana" w:hAnsi="Verdana" w:cs="Calibri"/>
                <w:sz w:val="18"/>
                <w:szCs w:val="18"/>
              </w:rPr>
            </w:pPr>
          </w:p>
          <w:p w14:paraId="78A1FE3F" w14:textId="16183A64" w:rsidR="002A6486" w:rsidRPr="00FD291B" w:rsidRDefault="002A6486" w:rsidP="002A6486">
            <w:pPr>
              <w:autoSpaceDE w:val="0"/>
              <w:autoSpaceDN w:val="0"/>
              <w:adjustRightInd w:val="0"/>
              <w:jc w:val="both"/>
              <w:rPr>
                <w:rFonts w:ascii="Verdana" w:hAnsi="Verdana" w:cs="Calibri"/>
                <w:sz w:val="18"/>
                <w:szCs w:val="18"/>
              </w:rPr>
            </w:pPr>
            <w:r>
              <w:rPr>
                <w:rFonts w:ascii="Verdana" w:hAnsi="Verdana" w:cs="Calibri"/>
                <w:sz w:val="18"/>
                <w:szCs w:val="18"/>
              </w:rPr>
              <w:lastRenderedPageBreak/>
              <w:t>El adjudicado declara que todos los tributos vigentes a la fecha y que puedan originarse directa o indirectamente en aplicación del contrato, son de su responsabilidad, no correspondiendo ningún reclamo posterior.</w:t>
            </w:r>
          </w:p>
        </w:tc>
      </w:tr>
      <w:tr w:rsidR="002A6486" w:rsidRPr="00FD291B" w14:paraId="28E2AE37" w14:textId="77777777" w:rsidTr="00584EF8">
        <w:trPr>
          <w:trHeight w:val="368"/>
        </w:trPr>
        <w:tc>
          <w:tcPr>
            <w:tcW w:w="9640" w:type="dxa"/>
            <w:shd w:val="clear" w:color="auto" w:fill="B8CCE4"/>
            <w:vAlign w:val="center"/>
          </w:tcPr>
          <w:p w14:paraId="1A040FE6" w14:textId="77777777" w:rsidR="002A6486" w:rsidRPr="00FD291B" w:rsidRDefault="002A6486" w:rsidP="00584EF8">
            <w:pPr>
              <w:autoSpaceDE w:val="0"/>
              <w:autoSpaceDN w:val="0"/>
              <w:adjustRightInd w:val="0"/>
              <w:rPr>
                <w:rFonts w:ascii="Verdana" w:hAnsi="Verdana" w:cs="Calibri"/>
                <w:sz w:val="18"/>
                <w:szCs w:val="18"/>
                <w:lang w:eastAsia="es-BO"/>
              </w:rPr>
            </w:pPr>
            <w:r>
              <w:rPr>
                <w:rFonts w:ascii="Verdana" w:hAnsi="Verdana" w:cs="Calibri"/>
                <w:b/>
                <w:bCs/>
                <w:sz w:val="18"/>
                <w:szCs w:val="18"/>
              </w:rPr>
              <w:lastRenderedPageBreak/>
              <w:t>OFERTA ECONÓMICA</w:t>
            </w:r>
          </w:p>
        </w:tc>
      </w:tr>
      <w:tr w:rsidR="002A6486" w:rsidRPr="00FD291B" w14:paraId="4BA242EF" w14:textId="77777777" w:rsidTr="00584EF8">
        <w:trPr>
          <w:trHeight w:val="446"/>
        </w:trPr>
        <w:tc>
          <w:tcPr>
            <w:tcW w:w="9640" w:type="dxa"/>
            <w:tcBorders>
              <w:bottom w:val="single" w:sz="4" w:space="0" w:color="auto"/>
            </w:tcBorders>
            <w:shd w:val="clear" w:color="auto" w:fill="auto"/>
            <w:vAlign w:val="center"/>
          </w:tcPr>
          <w:p w14:paraId="170C3D8F" w14:textId="3A84CD6B" w:rsidR="002A6486" w:rsidRPr="00E0453D" w:rsidRDefault="002A6486" w:rsidP="002A6486">
            <w:pPr>
              <w:autoSpaceDE w:val="0"/>
              <w:autoSpaceDN w:val="0"/>
              <w:adjustRightInd w:val="0"/>
              <w:jc w:val="both"/>
              <w:rPr>
                <w:rFonts w:ascii="Verdana" w:hAnsi="Verdana" w:cs="Calibri"/>
                <w:sz w:val="18"/>
                <w:szCs w:val="18"/>
              </w:rPr>
            </w:pPr>
            <w:r w:rsidRPr="00E0453D">
              <w:rPr>
                <w:rFonts w:ascii="Verdana" w:hAnsi="Verdana" w:cs="Calibri"/>
                <w:sz w:val="18"/>
                <w:szCs w:val="18"/>
              </w:rPr>
              <w:t>La oferta debe expresarse en moneda nacional e incluir impuestos y otros conceptos hasta su entrega en el Lugar</w:t>
            </w:r>
            <w:r>
              <w:rPr>
                <w:rFonts w:ascii="Verdana" w:hAnsi="Verdana" w:cs="Calibri"/>
                <w:sz w:val="18"/>
                <w:szCs w:val="18"/>
              </w:rPr>
              <w:t xml:space="preserve"> de entrega asignado por YPFB-G</w:t>
            </w:r>
            <w:r w:rsidRPr="00E0453D">
              <w:rPr>
                <w:rFonts w:ascii="Verdana" w:hAnsi="Verdana" w:cs="Calibri"/>
                <w:sz w:val="18"/>
                <w:szCs w:val="18"/>
              </w:rPr>
              <w:t>RGD.</w:t>
            </w:r>
          </w:p>
        </w:tc>
      </w:tr>
      <w:tr w:rsidR="002A6486" w:rsidRPr="00FD291B" w14:paraId="1E051864" w14:textId="77777777" w:rsidTr="00584EF8">
        <w:trPr>
          <w:trHeight w:val="438"/>
        </w:trPr>
        <w:tc>
          <w:tcPr>
            <w:tcW w:w="9640" w:type="dxa"/>
            <w:shd w:val="clear" w:color="auto" w:fill="B8CCE4"/>
            <w:vAlign w:val="center"/>
          </w:tcPr>
          <w:p w14:paraId="2AEE9634" w14:textId="77777777" w:rsidR="002A6486" w:rsidRPr="00FD291B" w:rsidRDefault="002A6486" w:rsidP="00584EF8">
            <w:pPr>
              <w:autoSpaceDE w:val="0"/>
              <w:autoSpaceDN w:val="0"/>
              <w:adjustRightInd w:val="0"/>
              <w:rPr>
                <w:rFonts w:ascii="Verdana" w:hAnsi="Verdana" w:cs="Calibri"/>
                <w:sz w:val="18"/>
                <w:szCs w:val="18"/>
                <w:lang w:eastAsia="es-BO"/>
              </w:rPr>
            </w:pPr>
            <w:r>
              <w:rPr>
                <w:rFonts w:ascii="Verdana" w:hAnsi="Verdana" w:cs="Calibri"/>
                <w:b/>
                <w:bCs/>
                <w:sz w:val="18"/>
                <w:szCs w:val="18"/>
              </w:rPr>
              <w:t>ANTICIPO</w:t>
            </w:r>
          </w:p>
        </w:tc>
      </w:tr>
      <w:tr w:rsidR="002A6486" w:rsidRPr="00FD291B" w14:paraId="5110CBC9" w14:textId="77777777" w:rsidTr="00584EF8">
        <w:trPr>
          <w:trHeight w:val="346"/>
        </w:trPr>
        <w:tc>
          <w:tcPr>
            <w:tcW w:w="9640" w:type="dxa"/>
            <w:tcBorders>
              <w:bottom w:val="single" w:sz="4" w:space="0" w:color="auto"/>
            </w:tcBorders>
            <w:shd w:val="clear" w:color="auto" w:fill="auto"/>
            <w:vAlign w:val="center"/>
          </w:tcPr>
          <w:p w14:paraId="44858374" w14:textId="77777777" w:rsidR="002A6486" w:rsidRPr="00E0453D" w:rsidRDefault="002A6486" w:rsidP="00584EF8">
            <w:pPr>
              <w:autoSpaceDE w:val="0"/>
              <w:autoSpaceDN w:val="0"/>
              <w:adjustRightInd w:val="0"/>
              <w:jc w:val="both"/>
              <w:rPr>
                <w:rFonts w:ascii="Verdana" w:hAnsi="Verdana" w:cs="Calibri"/>
                <w:sz w:val="18"/>
                <w:szCs w:val="18"/>
              </w:rPr>
            </w:pPr>
            <w:r>
              <w:rPr>
                <w:rFonts w:ascii="Verdana" w:hAnsi="Verdana" w:cs="Calibri"/>
                <w:sz w:val="18"/>
                <w:szCs w:val="18"/>
              </w:rPr>
              <w:t>No aplica.</w:t>
            </w: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E79EAA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07424BE2"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EE0F76">
        <w:rPr>
          <w:rFonts w:asciiTheme="minorHAnsi" w:hAnsiTheme="minorHAnsi" w:cstheme="minorHAnsi"/>
          <w:sz w:val="22"/>
          <w:szCs w:val="22"/>
        </w:rPr>
        <w:t>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757E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757E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757EF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757E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757E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757E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757E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Default="006E4ED1" w:rsidP="00757E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44D2D012" w14:textId="77777777" w:rsidR="002A6486" w:rsidRPr="006E4ED1" w:rsidRDefault="002A6486" w:rsidP="002A6486">
      <w:pPr>
        <w:pStyle w:val="Prrafodelista"/>
        <w:ind w:left="1701"/>
        <w:jc w:val="both"/>
        <w:rPr>
          <w:rFonts w:asciiTheme="minorHAnsi" w:hAnsiTheme="minorHAnsi" w:cstheme="minorHAnsi"/>
          <w:color w:val="000000"/>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757E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757E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757E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757E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757E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757EF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1DD7AD4E"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Técnicas</w:t>
      </w:r>
      <w:r w:rsidR="002A6486">
        <w:rPr>
          <w:rFonts w:asciiTheme="minorHAnsi" w:hAnsiTheme="minorHAnsi" w:cstheme="minorHAnsi"/>
          <w:sz w:val="22"/>
          <w:szCs w:val="22"/>
          <w:lang w:val="es-BO"/>
        </w:rPr>
        <w:t>.</w:t>
      </w:r>
      <w:r w:rsidR="00F7579B" w:rsidRPr="00101D4D">
        <w:rPr>
          <w:rFonts w:asciiTheme="minorHAnsi" w:hAnsiTheme="minorHAnsi" w:cstheme="minorHAnsi"/>
          <w:sz w:val="22"/>
          <w:szCs w:val="22"/>
          <w:lang w:val="es-BO"/>
        </w:rPr>
        <w:t xml:space="preserve"> </w:t>
      </w: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76205862" w14:textId="77777777" w:rsidR="002A6486" w:rsidRDefault="002A6486" w:rsidP="00B37050">
      <w:pPr>
        <w:ind w:left="2832" w:hanging="2123"/>
        <w:jc w:val="both"/>
        <w:rPr>
          <w:rFonts w:asciiTheme="minorHAnsi" w:hAnsiTheme="minorHAnsi" w:cstheme="minorHAnsi"/>
          <w:sz w:val="22"/>
          <w:szCs w:val="22"/>
        </w:rPr>
      </w:pPr>
    </w:p>
    <w:p w14:paraId="51EB99A4" w14:textId="77777777" w:rsidR="002A6486" w:rsidRDefault="002A6486" w:rsidP="00B37050">
      <w:pPr>
        <w:ind w:left="2832" w:hanging="2123"/>
        <w:jc w:val="both"/>
        <w:rPr>
          <w:rFonts w:asciiTheme="minorHAnsi" w:hAnsiTheme="minorHAnsi" w:cstheme="minorHAnsi"/>
          <w:sz w:val="22"/>
          <w:szCs w:val="22"/>
        </w:rPr>
      </w:pPr>
    </w:p>
    <w:p w14:paraId="56721419" w14:textId="77777777" w:rsidR="002A6486" w:rsidRDefault="002A6486" w:rsidP="00B37050">
      <w:pPr>
        <w:ind w:left="2832" w:hanging="2123"/>
        <w:jc w:val="both"/>
        <w:rPr>
          <w:rFonts w:asciiTheme="minorHAnsi" w:hAnsiTheme="minorHAnsi" w:cstheme="minorHAnsi"/>
          <w:sz w:val="22"/>
          <w:szCs w:val="22"/>
        </w:rPr>
      </w:pPr>
    </w:p>
    <w:p w14:paraId="7179F605" w14:textId="77777777" w:rsidR="002A6486" w:rsidRDefault="002A6486" w:rsidP="00B37050">
      <w:pPr>
        <w:ind w:left="2832" w:hanging="2123"/>
        <w:jc w:val="both"/>
        <w:rPr>
          <w:rFonts w:asciiTheme="minorHAnsi" w:hAnsiTheme="minorHAnsi" w:cstheme="minorHAnsi"/>
          <w:sz w:val="22"/>
          <w:szCs w:val="22"/>
        </w:rPr>
      </w:pPr>
    </w:p>
    <w:p w14:paraId="6EE01014" w14:textId="77777777" w:rsidR="002A6486" w:rsidRDefault="002A6486" w:rsidP="00B37050">
      <w:pPr>
        <w:ind w:left="2832" w:hanging="2123"/>
        <w:jc w:val="both"/>
        <w:rPr>
          <w:rFonts w:asciiTheme="minorHAnsi" w:hAnsiTheme="minorHAnsi" w:cstheme="minorHAnsi"/>
          <w:sz w:val="22"/>
          <w:szCs w:val="22"/>
        </w:rPr>
      </w:pPr>
    </w:p>
    <w:p w14:paraId="24D5CF9F" w14:textId="77777777" w:rsidR="002A6486" w:rsidRDefault="002A6486" w:rsidP="00B37050">
      <w:pPr>
        <w:ind w:left="2832" w:hanging="2123"/>
        <w:jc w:val="both"/>
        <w:rPr>
          <w:rFonts w:asciiTheme="minorHAnsi" w:hAnsiTheme="minorHAnsi" w:cstheme="minorHAnsi"/>
          <w:sz w:val="22"/>
          <w:szCs w:val="22"/>
        </w:rPr>
      </w:pPr>
    </w:p>
    <w:p w14:paraId="398AC015" w14:textId="77777777" w:rsidR="002A6486" w:rsidRDefault="002A6486" w:rsidP="00B37050">
      <w:pPr>
        <w:ind w:left="2832" w:hanging="2123"/>
        <w:jc w:val="both"/>
        <w:rPr>
          <w:rFonts w:asciiTheme="minorHAnsi" w:hAnsiTheme="minorHAnsi" w:cstheme="minorHAnsi"/>
          <w:sz w:val="22"/>
          <w:szCs w:val="22"/>
        </w:rPr>
      </w:pPr>
    </w:p>
    <w:p w14:paraId="1AF7BDBF" w14:textId="77777777" w:rsidR="002A6486" w:rsidRDefault="002A6486" w:rsidP="00B37050">
      <w:pPr>
        <w:ind w:left="2832" w:hanging="2123"/>
        <w:jc w:val="both"/>
        <w:rPr>
          <w:rFonts w:asciiTheme="minorHAnsi" w:hAnsiTheme="minorHAnsi" w:cstheme="minorHAnsi"/>
          <w:sz w:val="22"/>
          <w:szCs w:val="22"/>
        </w:rPr>
      </w:pPr>
    </w:p>
    <w:p w14:paraId="2D37133E" w14:textId="77777777" w:rsidR="002A6486" w:rsidRDefault="002A6486" w:rsidP="00B37050">
      <w:pPr>
        <w:ind w:left="2832" w:hanging="2123"/>
        <w:jc w:val="both"/>
        <w:rPr>
          <w:rFonts w:asciiTheme="minorHAnsi" w:hAnsiTheme="minorHAnsi" w:cstheme="minorHAnsi"/>
          <w:sz w:val="22"/>
          <w:szCs w:val="22"/>
        </w:rPr>
      </w:pPr>
    </w:p>
    <w:p w14:paraId="34E9F69C" w14:textId="77777777" w:rsidR="002A6486" w:rsidRDefault="002A6486" w:rsidP="00B37050">
      <w:pPr>
        <w:ind w:left="2832" w:hanging="2123"/>
        <w:jc w:val="both"/>
        <w:rPr>
          <w:rFonts w:asciiTheme="minorHAnsi" w:hAnsiTheme="minorHAnsi" w:cstheme="minorHAnsi"/>
          <w:sz w:val="22"/>
          <w:szCs w:val="22"/>
        </w:rPr>
      </w:pPr>
    </w:p>
    <w:p w14:paraId="0EA68449" w14:textId="77777777" w:rsidR="002A6486" w:rsidRDefault="002A6486" w:rsidP="00B37050">
      <w:pPr>
        <w:ind w:left="2832" w:hanging="2123"/>
        <w:jc w:val="both"/>
        <w:rPr>
          <w:rFonts w:asciiTheme="minorHAnsi" w:hAnsiTheme="minorHAnsi" w:cstheme="minorHAnsi"/>
          <w:sz w:val="22"/>
          <w:szCs w:val="22"/>
        </w:rPr>
      </w:pPr>
    </w:p>
    <w:p w14:paraId="252D8E2E" w14:textId="77777777" w:rsidR="002A6486" w:rsidRDefault="002A6486" w:rsidP="00B37050">
      <w:pPr>
        <w:ind w:left="2832" w:hanging="2123"/>
        <w:jc w:val="both"/>
        <w:rPr>
          <w:rFonts w:asciiTheme="minorHAnsi" w:hAnsiTheme="minorHAnsi" w:cstheme="minorHAnsi"/>
          <w:sz w:val="22"/>
          <w:szCs w:val="22"/>
        </w:rPr>
      </w:pPr>
    </w:p>
    <w:p w14:paraId="5FB45440" w14:textId="77777777" w:rsidR="002A6486" w:rsidRDefault="002A6486" w:rsidP="00B37050">
      <w:pPr>
        <w:ind w:left="2832" w:hanging="2123"/>
        <w:jc w:val="both"/>
        <w:rPr>
          <w:rFonts w:asciiTheme="minorHAnsi" w:hAnsiTheme="minorHAnsi" w:cstheme="minorHAnsi"/>
          <w:sz w:val="22"/>
          <w:szCs w:val="22"/>
        </w:rPr>
      </w:pPr>
    </w:p>
    <w:p w14:paraId="2410F76A" w14:textId="77777777" w:rsidR="002A6486" w:rsidRDefault="002A6486" w:rsidP="00B37050">
      <w:pPr>
        <w:ind w:left="2832" w:hanging="2123"/>
        <w:jc w:val="both"/>
        <w:rPr>
          <w:rFonts w:asciiTheme="minorHAnsi" w:hAnsiTheme="minorHAnsi" w:cstheme="minorHAnsi"/>
          <w:sz w:val="22"/>
          <w:szCs w:val="22"/>
        </w:rPr>
      </w:pPr>
    </w:p>
    <w:p w14:paraId="39F06105" w14:textId="77777777" w:rsidR="002A6486" w:rsidRDefault="002A6486" w:rsidP="00B37050">
      <w:pPr>
        <w:ind w:left="2832" w:hanging="2123"/>
        <w:jc w:val="both"/>
        <w:rPr>
          <w:rFonts w:asciiTheme="minorHAnsi" w:hAnsiTheme="minorHAnsi" w:cstheme="minorHAnsi"/>
          <w:sz w:val="22"/>
          <w:szCs w:val="22"/>
        </w:rPr>
      </w:pPr>
    </w:p>
    <w:p w14:paraId="55C6C98B" w14:textId="77777777" w:rsidR="002A6486" w:rsidRDefault="002A6486" w:rsidP="00B37050">
      <w:pPr>
        <w:ind w:left="2832" w:hanging="2123"/>
        <w:jc w:val="both"/>
        <w:rPr>
          <w:rFonts w:asciiTheme="minorHAnsi" w:hAnsiTheme="minorHAnsi" w:cstheme="minorHAnsi"/>
          <w:sz w:val="22"/>
          <w:szCs w:val="22"/>
        </w:rPr>
      </w:pPr>
    </w:p>
    <w:p w14:paraId="462EB356" w14:textId="77777777" w:rsidR="002A6486" w:rsidRDefault="002A6486" w:rsidP="00B37050">
      <w:pPr>
        <w:ind w:left="2832" w:hanging="2123"/>
        <w:jc w:val="both"/>
        <w:rPr>
          <w:rFonts w:asciiTheme="minorHAnsi" w:hAnsiTheme="minorHAnsi" w:cstheme="minorHAnsi"/>
          <w:sz w:val="22"/>
          <w:szCs w:val="22"/>
        </w:rPr>
      </w:pPr>
    </w:p>
    <w:p w14:paraId="08A2BBEB" w14:textId="77777777" w:rsidR="002A6486" w:rsidRDefault="002A6486" w:rsidP="00B37050">
      <w:pPr>
        <w:ind w:left="2832" w:hanging="2123"/>
        <w:jc w:val="both"/>
        <w:rPr>
          <w:rFonts w:asciiTheme="minorHAnsi" w:hAnsiTheme="minorHAnsi" w:cstheme="minorHAnsi"/>
          <w:sz w:val="22"/>
          <w:szCs w:val="22"/>
        </w:rPr>
      </w:pPr>
    </w:p>
    <w:p w14:paraId="660FD965" w14:textId="77777777" w:rsidR="002A6486" w:rsidRDefault="002A6486" w:rsidP="00B37050">
      <w:pPr>
        <w:ind w:left="2832" w:hanging="2123"/>
        <w:jc w:val="both"/>
        <w:rPr>
          <w:rFonts w:asciiTheme="minorHAnsi" w:hAnsiTheme="minorHAnsi" w:cstheme="minorHAnsi"/>
          <w:sz w:val="22"/>
          <w:szCs w:val="22"/>
        </w:rPr>
      </w:pPr>
    </w:p>
    <w:p w14:paraId="0913EC49" w14:textId="77777777" w:rsidR="002A6486" w:rsidRDefault="002A6486" w:rsidP="00B37050">
      <w:pPr>
        <w:ind w:left="2832" w:hanging="2123"/>
        <w:jc w:val="both"/>
        <w:rPr>
          <w:rFonts w:asciiTheme="minorHAnsi" w:hAnsiTheme="minorHAnsi" w:cstheme="minorHAnsi"/>
          <w:sz w:val="22"/>
          <w:szCs w:val="22"/>
        </w:rPr>
      </w:pPr>
    </w:p>
    <w:p w14:paraId="5C5C51E8" w14:textId="77777777" w:rsidR="002A6486" w:rsidRDefault="002A6486"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757EF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757E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757E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757E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757E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757E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757E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4DCDA15" w14:textId="77777777" w:rsidR="002A6486" w:rsidRDefault="002C772A" w:rsidP="00757EF6">
      <w:pPr>
        <w:pStyle w:val="Prrafodelista"/>
        <w:numPr>
          <w:ilvl w:val="0"/>
          <w:numId w:val="29"/>
        </w:numPr>
        <w:contextualSpacing/>
        <w:jc w:val="both"/>
        <w:rPr>
          <w:rFonts w:ascii="Verdana" w:hAnsi="Verdana"/>
          <w:sz w:val="18"/>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2A6486">
        <w:rPr>
          <w:rFonts w:asciiTheme="minorHAnsi" w:hAnsiTheme="minorHAnsi" w:cstheme="minorHAnsi"/>
          <w:sz w:val="22"/>
          <w:szCs w:val="22"/>
        </w:rPr>
        <w:t xml:space="preserve">: </w:t>
      </w:r>
      <w:r w:rsidR="002A6486">
        <w:rPr>
          <w:rFonts w:ascii="Verdana" w:hAnsi="Verdana"/>
          <w:sz w:val="18"/>
        </w:rPr>
        <w:t>A elección de la Empresa Adjudicada, ésta podrá optar por uno de los siguientes instrumentos financieros</w:t>
      </w:r>
    </w:p>
    <w:p w14:paraId="37A72A0D" w14:textId="77777777" w:rsidR="002A6486" w:rsidRPr="00F0167E" w:rsidRDefault="002A6486" w:rsidP="002A6486">
      <w:pPr>
        <w:pStyle w:val="Prrafodelista"/>
        <w:spacing w:line="276" w:lineRule="auto"/>
        <w:jc w:val="both"/>
        <w:rPr>
          <w:rFonts w:ascii="Verdana" w:hAnsi="Verdana"/>
          <w:sz w:val="18"/>
        </w:rPr>
      </w:pPr>
    </w:p>
    <w:p w14:paraId="23050712" w14:textId="77777777" w:rsidR="002A6486" w:rsidRPr="009C3D62" w:rsidRDefault="002A6486" w:rsidP="00757EF6">
      <w:pPr>
        <w:pStyle w:val="Prrafodelista"/>
        <w:numPr>
          <w:ilvl w:val="0"/>
          <w:numId w:val="35"/>
        </w:numPr>
        <w:spacing w:line="276" w:lineRule="auto"/>
        <w:ind w:left="567" w:hanging="283"/>
        <w:jc w:val="both"/>
        <w:rPr>
          <w:rFonts w:ascii="Verdana" w:hAnsi="Verdana"/>
          <w:sz w:val="18"/>
          <w:u w:val="single"/>
        </w:rPr>
      </w:pPr>
      <w:r w:rsidRPr="006A2DBE">
        <w:rPr>
          <w:rFonts w:ascii="Verdana" w:hAnsi="Verdana"/>
          <w:b/>
          <w:sz w:val="18"/>
        </w:rPr>
        <w:t>Boleta de Garantía,</w:t>
      </w:r>
      <w:r w:rsidRPr="006A2DBE">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w:t>
      </w:r>
      <w:r w:rsidRPr="006E7C3E">
        <w:rPr>
          <w:rFonts w:ascii="Verdana" w:hAnsi="Verdana"/>
          <w:sz w:val="18"/>
        </w:rPr>
        <w:t xml:space="preserve">de </w:t>
      </w:r>
      <w:r w:rsidRPr="006E7C3E">
        <w:rPr>
          <w:rFonts w:ascii="Verdana" w:hAnsi="Verdana"/>
          <w:b/>
          <w:sz w:val="18"/>
        </w:rPr>
        <w:t>renovable, irrevocable y de ejecución inmediata</w:t>
      </w:r>
      <w:r w:rsidRPr="006E7C3E">
        <w:rPr>
          <w:rFonts w:ascii="Verdana" w:hAnsi="Verdana"/>
          <w:sz w:val="18"/>
        </w:rPr>
        <w:t xml:space="preserve"> con vigencia de sesenta (60) días calendario adicionales a la vigencia del contrato, por un importe equivalente al 7% del valor total del contrato.</w:t>
      </w:r>
    </w:p>
    <w:p w14:paraId="12ED08EC" w14:textId="77777777" w:rsidR="002A6486" w:rsidRDefault="002A6486" w:rsidP="00757EF6">
      <w:pPr>
        <w:pStyle w:val="Prrafodelista"/>
        <w:numPr>
          <w:ilvl w:val="0"/>
          <w:numId w:val="35"/>
        </w:numPr>
        <w:spacing w:line="276" w:lineRule="auto"/>
        <w:ind w:left="567" w:hanging="425"/>
        <w:jc w:val="both"/>
        <w:rPr>
          <w:rFonts w:ascii="Verdana" w:hAnsi="Verdana"/>
          <w:sz w:val="18"/>
        </w:rPr>
      </w:pPr>
      <w:r w:rsidRPr="009C3D62">
        <w:rPr>
          <w:rFonts w:ascii="Verdana" w:hAnsi="Verdana"/>
          <w:b/>
          <w:sz w:val="18"/>
        </w:rPr>
        <w:t>Garantía a Primer Requerimiento,</w:t>
      </w:r>
      <w:r w:rsidRPr="009C3D62">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E7C3E">
        <w:rPr>
          <w:rFonts w:ascii="Verdana" w:hAnsi="Verdana"/>
          <w:b/>
          <w:sz w:val="18"/>
        </w:rPr>
        <w:t>renovable, irrevocable y de ejecución a primer requerimiento</w:t>
      </w:r>
      <w:r w:rsidRPr="006E7C3E">
        <w:rPr>
          <w:rFonts w:ascii="Verdana" w:hAnsi="Verdana"/>
          <w:sz w:val="18"/>
        </w:rPr>
        <w:t xml:space="preserve"> con vigencia de sesenta (60) días calendario adicionales a la vigencia del contrato, por un importe equivalente al 7% del valor total del contrato.</w:t>
      </w:r>
    </w:p>
    <w:p w14:paraId="1645AB53" w14:textId="2A7BEEDF" w:rsidR="008C7CAD" w:rsidRPr="008C7CAD" w:rsidRDefault="002A6486" w:rsidP="00757EF6">
      <w:pPr>
        <w:pStyle w:val="Prrafodelista"/>
        <w:numPr>
          <w:ilvl w:val="0"/>
          <w:numId w:val="35"/>
        </w:numPr>
        <w:spacing w:line="276" w:lineRule="auto"/>
        <w:ind w:left="567" w:hanging="425"/>
        <w:jc w:val="both"/>
        <w:rPr>
          <w:rFonts w:asciiTheme="minorHAnsi" w:hAnsiTheme="minorHAnsi" w:cstheme="minorHAnsi"/>
          <w:color w:val="000000"/>
          <w:sz w:val="22"/>
          <w:szCs w:val="22"/>
        </w:rPr>
      </w:pPr>
      <w:r w:rsidRPr="009C3D62">
        <w:rPr>
          <w:rFonts w:ascii="Verdana" w:hAnsi="Verdana"/>
          <w:b/>
          <w:sz w:val="18"/>
        </w:rPr>
        <w:t>Póliza de caución a Primer requerimiento para Entidades Públicas,</w:t>
      </w:r>
      <w:r w:rsidRPr="009C3D62">
        <w:rPr>
          <w:rFonts w:ascii="Verdana" w:hAnsi="Verdana"/>
          <w:sz w:val="18"/>
        </w:rPr>
        <w:t xml:space="preserve"> emitida por una empresa aseguradora del </w:t>
      </w:r>
      <w:r>
        <w:rPr>
          <w:rFonts w:ascii="Verdana" w:hAnsi="Verdana"/>
          <w:sz w:val="18"/>
        </w:rPr>
        <w:t>Estado Plurinacional de Bolivia</w:t>
      </w:r>
      <w:r w:rsidRPr="009C3D62">
        <w:rPr>
          <w:rFonts w:ascii="Verdana" w:hAnsi="Verdana"/>
          <w:sz w:val="18"/>
        </w:rPr>
        <w:t>, registrada, autorizada y bajo el control de la Autoridad de Fiscalización y Control de Pensiones y Seguros a la orden/a favor de Yacimientos Petrolíferos Fiscales</w:t>
      </w:r>
      <w:r w:rsidRPr="006E7C3E">
        <w:rPr>
          <w:rFonts w:ascii="Verdana" w:hAnsi="Verdana"/>
          <w:sz w:val="18"/>
        </w:rPr>
        <w:t xml:space="preserve"> Bolivianos, con las características expresas de </w:t>
      </w:r>
      <w:r w:rsidRPr="006E7C3E">
        <w:rPr>
          <w:rFonts w:ascii="Verdana" w:hAnsi="Verdana"/>
          <w:b/>
          <w:sz w:val="18"/>
        </w:rPr>
        <w:t>renovable, irrevocable y de ejecución a primer requerimiento</w:t>
      </w:r>
      <w:r w:rsidRPr="006E7C3E">
        <w:rPr>
          <w:rFonts w:ascii="Verdana" w:hAnsi="Verdana"/>
          <w:sz w:val="18"/>
        </w:rPr>
        <w:t xml:space="preserve"> con vigencia de sesenta (60) días calendario adicionales a la vigencia del contrato, por un importe equivalente al 7% del valor total del contrato.</w:t>
      </w:r>
    </w:p>
    <w:p w14:paraId="432E5D97" w14:textId="3EAF15E0" w:rsidR="000440BF" w:rsidRPr="000440BF" w:rsidRDefault="003F4611" w:rsidP="00757E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757E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757EF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2A6486">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2A6486">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2A6486">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2A6486">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59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54"/>
        <w:gridCol w:w="3617"/>
        <w:gridCol w:w="550"/>
        <w:gridCol w:w="467"/>
        <w:gridCol w:w="804"/>
      </w:tblGrid>
      <w:tr w:rsidR="0013510E" w:rsidRPr="00C75BEC" w14:paraId="57917591" w14:textId="77777777" w:rsidTr="00584EF8">
        <w:trPr>
          <w:tblHeader/>
          <w:jc w:val="center"/>
        </w:trPr>
        <w:tc>
          <w:tcPr>
            <w:tcW w:w="5154" w:type="dxa"/>
            <w:shd w:val="clear" w:color="auto" w:fill="D9D9D9" w:themeFill="background1" w:themeFillShade="D9"/>
            <w:vAlign w:val="center"/>
          </w:tcPr>
          <w:p w14:paraId="1BF3AEC9"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Descripción de las Especificaciones Técnicas</w:t>
            </w:r>
          </w:p>
        </w:tc>
        <w:tc>
          <w:tcPr>
            <w:tcW w:w="3617" w:type="dxa"/>
            <w:shd w:val="clear" w:color="auto" w:fill="D9D9D9" w:themeFill="background1" w:themeFillShade="D9"/>
            <w:vAlign w:val="center"/>
          </w:tcPr>
          <w:p w14:paraId="6E850559"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 xml:space="preserve">PARA SER LLENADO POR EL PROPONENTE </w:t>
            </w:r>
          </w:p>
          <w:p w14:paraId="002B073F"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 xml:space="preserve">(DESCRIBIR SU PROPUESTA EN BASE A LO SOLICITADO) </w:t>
            </w:r>
          </w:p>
        </w:tc>
        <w:tc>
          <w:tcPr>
            <w:tcW w:w="182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584EF8" w:rsidRDefault="0013510E" w:rsidP="00126BEB">
            <w:pPr>
              <w:jc w:val="both"/>
              <w:rPr>
                <w:rFonts w:ascii="Calibri" w:hAnsi="Calibri" w:cs="Calibri"/>
                <w:b/>
                <w:sz w:val="18"/>
                <w:szCs w:val="18"/>
              </w:rPr>
            </w:pPr>
            <w:r w:rsidRPr="00584EF8">
              <w:rPr>
                <w:rFonts w:ascii="Calibri" w:hAnsi="Calibri" w:cs="Calibri"/>
                <w:b/>
                <w:sz w:val="14"/>
                <w:szCs w:val="18"/>
              </w:rPr>
              <w:t>Evaluación (para ser llenado por el personal técnico del Comité de Licitación)</w:t>
            </w:r>
          </w:p>
        </w:tc>
      </w:tr>
      <w:tr w:rsidR="0013510E" w:rsidRPr="00C75BEC" w14:paraId="30ADB50E" w14:textId="77777777" w:rsidTr="00584EF8">
        <w:trPr>
          <w:cantSplit/>
          <w:trHeight w:val="1448"/>
          <w:jc w:val="center"/>
        </w:trPr>
        <w:tc>
          <w:tcPr>
            <w:tcW w:w="5154" w:type="dxa"/>
            <w:shd w:val="clear" w:color="auto" w:fill="D9D9D9" w:themeFill="background1" w:themeFillShade="D9"/>
            <w:vAlign w:val="center"/>
          </w:tcPr>
          <w:p w14:paraId="02581041"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Característica del Bien  requerido por YPFB</w:t>
            </w:r>
          </w:p>
        </w:tc>
        <w:tc>
          <w:tcPr>
            <w:tcW w:w="3617" w:type="dxa"/>
            <w:shd w:val="clear" w:color="auto" w:fill="D9D9D9" w:themeFill="background1" w:themeFillShade="D9"/>
            <w:vAlign w:val="center"/>
          </w:tcPr>
          <w:p w14:paraId="07744BBC"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 xml:space="preserve">Características Propuestos por el Proponente </w:t>
            </w:r>
          </w:p>
        </w:tc>
        <w:tc>
          <w:tcPr>
            <w:tcW w:w="55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584EF8" w:rsidRDefault="0013510E" w:rsidP="00584EF8">
            <w:pPr>
              <w:jc w:val="center"/>
              <w:rPr>
                <w:rFonts w:ascii="Calibri" w:hAnsi="Calibri" w:cs="Calibri"/>
                <w:b/>
                <w:sz w:val="18"/>
                <w:szCs w:val="18"/>
              </w:rPr>
            </w:pPr>
            <w:r w:rsidRPr="00584EF8">
              <w:rPr>
                <w:rFonts w:ascii="Calibri" w:hAnsi="Calibri" w:cs="Calibri"/>
                <w:b/>
                <w:sz w:val="18"/>
                <w:szCs w:val="18"/>
              </w:rPr>
              <w:t>CUMPLE</w:t>
            </w:r>
          </w:p>
        </w:tc>
        <w:tc>
          <w:tcPr>
            <w:tcW w:w="4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584EF8" w:rsidRDefault="0013510E" w:rsidP="00584EF8">
            <w:pPr>
              <w:jc w:val="center"/>
              <w:rPr>
                <w:rFonts w:ascii="Calibri" w:hAnsi="Calibri" w:cs="Calibri"/>
                <w:b/>
                <w:sz w:val="18"/>
                <w:szCs w:val="18"/>
              </w:rPr>
            </w:pPr>
            <w:r w:rsidRPr="00584EF8">
              <w:rPr>
                <w:rFonts w:ascii="Calibri" w:hAnsi="Calibri" w:cs="Calibri"/>
                <w:b/>
                <w:sz w:val="18"/>
                <w:szCs w:val="18"/>
              </w:rPr>
              <w:t>NO CUMPLE</w:t>
            </w:r>
          </w:p>
        </w:tc>
        <w:tc>
          <w:tcPr>
            <w:tcW w:w="80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584EF8" w:rsidRDefault="0013510E" w:rsidP="00584EF8">
            <w:pPr>
              <w:jc w:val="center"/>
              <w:rPr>
                <w:rFonts w:ascii="Calibri" w:hAnsi="Calibri" w:cs="Calibri"/>
                <w:b/>
                <w:sz w:val="18"/>
                <w:szCs w:val="18"/>
              </w:rPr>
            </w:pPr>
            <w:r w:rsidRPr="00584EF8">
              <w:rPr>
                <w:rFonts w:ascii="Calibri" w:hAnsi="Calibri" w:cs="Calibri"/>
                <w:b/>
                <w:sz w:val="18"/>
                <w:szCs w:val="18"/>
              </w:rPr>
              <w:t>DESCRIPCION PORQUE NO CUMPLE</w:t>
            </w:r>
          </w:p>
        </w:tc>
      </w:tr>
      <w:tr w:rsidR="0013510E" w:rsidRPr="00C75BEC" w14:paraId="4C321F4A" w14:textId="77777777" w:rsidTr="00584EF8">
        <w:trPr>
          <w:jc w:val="center"/>
        </w:trPr>
        <w:tc>
          <w:tcPr>
            <w:tcW w:w="5154" w:type="dxa"/>
            <w:vAlign w:val="center"/>
          </w:tcPr>
          <w:p w14:paraId="1307A983" w14:textId="00AE9CC6" w:rsidR="0013510E" w:rsidRPr="00584EF8" w:rsidRDefault="00584EF8" w:rsidP="00126BEB">
            <w:pPr>
              <w:rPr>
                <w:rFonts w:ascii="Calibri" w:hAnsi="Calibri" w:cs="Calibri"/>
                <w:b/>
                <w:sz w:val="18"/>
                <w:szCs w:val="18"/>
              </w:rPr>
            </w:pPr>
            <w:r w:rsidRPr="00584EF8">
              <w:rPr>
                <w:rFonts w:ascii="Calibri" w:hAnsi="Calibri" w:cs="Calibri"/>
                <w:b/>
                <w:bCs/>
                <w:sz w:val="18"/>
                <w:szCs w:val="18"/>
                <w:lang w:eastAsia="es-BO"/>
              </w:rPr>
              <w:t>CARACTERÍSTICAS DEL REQUERIMIENTO (Sujeto a Evaluación)</w:t>
            </w:r>
          </w:p>
        </w:tc>
        <w:tc>
          <w:tcPr>
            <w:tcW w:w="3617" w:type="dxa"/>
            <w:vAlign w:val="center"/>
          </w:tcPr>
          <w:p w14:paraId="27FECEBF" w14:textId="77777777" w:rsidR="0013510E" w:rsidRPr="00DB5AAF" w:rsidRDefault="0013510E" w:rsidP="00126BEB">
            <w:pPr>
              <w:rPr>
                <w:rFonts w:ascii="Calibri" w:hAnsi="Calibri" w:cs="Calibri"/>
                <w:b/>
                <w:sz w:val="18"/>
                <w:szCs w:val="18"/>
              </w:rPr>
            </w:pPr>
          </w:p>
        </w:tc>
        <w:tc>
          <w:tcPr>
            <w:tcW w:w="55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0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584EF8">
        <w:trPr>
          <w:jc w:val="center"/>
        </w:trPr>
        <w:tc>
          <w:tcPr>
            <w:tcW w:w="5154" w:type="dxa"/>
            <w:vAlign w:val="center"/>
          </w:tcPr>
          <w:p w14:paraId="5AD12C77" w14:textId="77777777" w:rsidR="00584EF8" w:rsidRPr="00584EF8" w:rsidRDefault="00584EF8" w:rsidP="00584EF8">
            <w:pPr>
              <w:autoSpaceDE w:val="0"/>
              <w:autoSpaceDN w:val="0"/>
              <w:adjustRightInd w:val="0"/>
              <w:rPr>
                <w:rFonts w:ascii="Calibri" w:hAnsi="Calibri" w:cs="Calibri"/>
                <w:sz w:val="18"/>
                <w:szCs w:val="18"/>
              </w:rPr>
            </w:pPr>
            <w:r w:rsidRPr="00584EF8">
              <w:rPr>
                <w:rFonts w:ascii="Calibri" w:hAnsi="Calibri" w:cs="Calibri"/>
                <w:sz w:val="18"/>
                <w:szCs w:val="18"/>
              </w:rPr>
              <w:t>Las tachuelas deberán cumplir con las siguientes medidas y forma de la figura 1.</w:t>
            </w:r>
          </w:p>
          <w:p w14:paraId="25A3AA66" w14:textId="77777777" w:rsidR="00584EF8" w:rsidRDefault="00584EF8" w:rsidP="00584EF8">
            <w:pPr>
              <w:pStyle w:val="Prrafodelista"/>
              <w:autoSpaceDE w:val="0"/>
              <w:autoSpaceDN w:val="0"/>
              <w:adjustRightInd w:val="0"/>
              <w:ind w:left="0"/>
              <w:contextualSpacing/>
              <w:rPr>
                <w:rFonts w:ascii="Verdana" w:hAnsi="Verdana" w:cs="Calibri"/>
                <w:sz w:val="18"/>
                <w:szCs w:val="18"/>
                <w:lang w:eastAsia="es-BO"/>
              </w:rPr>
            </w:pPr>
          </w:p>
          <w:p w14:paraId="12CCC461" w14:textId="23275C30" w:rsidR="00584EF8" w:rsidRDefault="00584EF8" w:rsidP="00584EF8">
            <w:pPr>
              <w:pStyle w:val="Prrafodelista"/>
              <w:autoSpaceDE w:val="0"/>
              <w:autoSpaceDN w:val="0"/>
              <w:adjustRightInd w:val="0"/>
              <w:ind w:left="0"/>
              <w:contextualSpacing/>
              <w:jc w:val="center"/>
              <w:rPr>
                <w:rFonts w:ascii="Calibri" w:eastAsia="Calibri" w:hAnsi="Calibri"/>
                <w:noProof/>
                <w:sz w:val="22"/>
                <w:szCs w:val="22"/>
                <w:lang w:val="es-BO" w:eastAsia="es-BO"/>
              </w:rPr>
            </w:pPr>
            <w:r>
              <w:rPr>
                <w:rFonts w:ascii="Calibri" w:eastAsia="Calibri" w:hAnsi="Calibri"/>
                <w:noProof/>
                <w:sz w:val="22"/>
                <w:szCs w:val="22"/>
                <w:lang w:val="es-MX" w:eastAsia="es-MX"/>
              </w:rPr>
              <w:drawing>
                <wp:inline distT="0" distB="0" distL="0" distR="0" wp14:anchorId="3D39507A" wp14:editId="74305E43">
                  <wp:extent cx="2028825" cy="2377517"/>
                  <wp:effectExtent l="0" t="0" r="0" b="3810"/>
                  <wp:docPr id="6" name="Imagen 6"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1772" cy="2380970"/>
                          </a:xfrm>
                          <a:prstGeom prst="rect">
                            <a:avLst/>
                          </a:prstGeom>
                          <a:noFill/>
                          <a:ln>
                            <a:noFill/>
                          </a:ln>
                        </pic:spPr>
                      </pic:pic>
                    </a:graphicData>
                  </a:graphic>
                </wp:inline>
              </w:drawing>
            </w:r>
          </w:p>
          <w:p w14:paraId="54966EFD" w14:textId="77777777" w:rsidR="00584EF8" w:rsidRPr="00E77D43" w:rsidRDefault="00584EF8" w:rsidP="00584EF8">
            <w:pPr>
              <w:pStyle w:val="Prrafodelista"/>
              <w:autoSpaceDE w:val="0"/>
              <w:autoSpaceDN w:val="0"/>
              <w:adjustRightInd w:val="0"/>
              <w:ind w:left="0"/>
              <w:contextualSpacing/>
              <w:jc w:val="center"/>
              <w:rPr>
                <w:rFonts w:ascii="Calibri" w:eastAsia="Calibri" w:hAnsi="Calibri"/>
                <w:b/>
                <w:noProof/>
                <w:sz w:val="22"/>
                <w:szCs w:val="22"/>
                <w:lang w:val="es-BO" w:eastAsia="es-BO"/>
              </w:rPr>
            </w:pPr>
            <w:r w:rsidRPr="00E77D43">
              <w:rPr>
                <w:rFonts w:ascii="Calibri" w:eastAsia="Calibri" w:hAnsi="Calibri"/>
                <w:b/>
                <w:noProof/>
                <w:sz w:val="22"/>
                <w:szCs w:val="22"/>
                <w:lang w:val="es-BO" w:eastAsia="es-BO"/>
              </w:rPr>
              <w:t>Figura 1</w:t>
            </w:r>
          </w:p>
          <w:p w14:paraId="2A2CD121" w14:textId="77777777" w:rsidR="00584EF8" w:rsidRDefault="00584EF8" w:rsidP="00584EF8">
            <w:pPr>
              <w:pStyle w:val="Prrafodelista"/>
              <w:autoSpaceDE w:val="0"/>
              <w:autoSpaceDN w:val="0"/>
              <w:adjustRightInd w:val="0"/>
              <w:ind w:left="0"/>
              <w:contextualSpacing/>
              <w:rPr>
                <w:rFonts w:ascii="Calibri" w:eastAsia="Calibri" w:hAnsi="Calibri"/>
                <w:noProof/>
                <w:sz w:val="22"/>
                <w:szCs w:val="22"/>
                <w:lang w:val="es-BO" w:eastAsia="es-BO"/>
              </w:rPr>
            </w:pPr>
          </w:p>
          <w:p w14:paraId="39E73ED0" w14:textId="555E59C3" w:rsidR="0013510E" w:rsidRPr="00584EF8" w:rsidRDefault="00584EF8" w:rsidP="00584EF8">
            <w:pPr>
              <w:pStyle w:val="Prrafodelista"/>
              <w:autoSpaceDE w:val="0"/>
              <w:autoSpaceDN w:val="0"/>
              <w:adjustRightInd w:val="0"/>
              <w:ind w:left="0"/>
              <w:contextualSpacing/>
              <w:jc w:val="both"/>
              <w:rPr>
                <w:rFonts w:ascii="Calibri" w:hAnsi="Calibri" w:cs="Calibri"/>
                <w:sz w:val="18"/>
                <w:szCs w:val="18"/>
                <w:lang w:val="es-BO"/>
              </w:rPr>
            </w:pPr>
            <w:r w:rsidRPr="00584EF8">
              <w:rPr>
                <w:rFonts w:ascii="Calibri" w:eastAsia="Calibri" w:hAnsi="Calibri"/>
                <w:noProof/>
                <w:sz w:val="18"/>
                <w:szCs w:val="22"/>
                <w:lang w:val="es-BO" w:eastAsia="es-BO"/>
              </w:rPr>
              <w:t>Las palabras que indican “YPFB GAS” sobre las tachuelas son del tipo de letra: Times New Roman con una altura de 24,5 mm.</w:t>
            </w:r>
          </w:p>
        </w:tc>
        <w:tc>
          <w:tcPr>
            <w:tcW w:w="3617" w:type="dxa"/>
            <w:vAlign w:val="center"/>
          </w:tcPr>
          <w:p w14:paraId="77617EBC" w14:textId="77777777" w:rsidR="0013510E" w:rsidRPr="00DB5AAF" w:rsidRDefault="0013510E" w:rsidP="00126BEB">
            <w:pPr>
              <w:rPr>
                <w:rFonts w:ascii="Calibri" w:hAnsi="Calibri" w:cs="Calibri"/>
                <w:b/>
                <w:sz w:val="18"/>
                <w:szCs w:val="18"/>
              </w:rPr>
            </w:pPr>
          </w:p>
        </w:tc>
        <w:tc>
          <w:tcPr>
            <w:tcW w:w="550" w:type="dxa"/>
            <w:vAlign w:val="center"/>
          </w:tcPr>
          <w:p w14:paraId="7247F5F1" w14:textId="77777777" w:rsidR="0013510E" w:rsidRPr="00DB5AAF" w:rsidRDefault="0013510E" w:rsidP="00126BEB">
            <w:pPr>
              <w:rPr>
                <w:rFonts w:ascii="Calibri" w:hAnsi="Calibri" w:cs="Calibri"/>
                <w:b/>
                <w:sz w:val="18"/>
                <w:szCs w:val="18"/>
              </w:rPr>
            </w:pPr>
          </w:p>
        </w:tc>
        <w:tc>
          <w:tcPr>
            <w:tcW w:w="467" w:type="dxa"/>
            <w:vAlign w:val="center"/>
          </w:tcPr>
          <w:p w14:paraId="4DB3244C" w14:textId="77777777" w:rsidR="0013510E" w:rsidRPr="00DB5AAF" w:rsidRDefault="0013510E" w:rsidP="00126BEB">
            <w:pPr>
              <w:rPr>
                <w:rFonts w:ascii="Calibri" w:hAnsi="Calibri" w:cs="Calibri"/>
                <w:b/>
                <w:sz w:val="18"/>
                <w:szCs w:val="18"/>
              </w:rPr>
            </w:pPr>
          </w:p>
        </w:tc>
        <w:tc>
          <w:tcPr>
            <w:tcW w:w="80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584EF8">
        <w:trPr>
          <w:jc w:val="center"/>
        </w:trPr>
        <w:tc>
          <w:tcPr>
            <w:tcW w:w="5154" w:type="dxa"/>
            <w:vAlign w:val="center"/>
          </w:tcPr>
          <w:p w14:paraId="14697060" w14:textId="77777777" w:rsidR="0013510E" w:rsidRDefault="0013510E" w:rsidP="00126BEB">
            <w:pPr>
              <w:rPr>
                <w:rFonts w:ascii="Calibri" w:hAnsi="Calibri" w:cs="Calibri"/>
                <w:b/>
                <w:sz w:val="18"/>
                <w:szCs w:val="18"/>
              </w:rPr>
            </w:pPr>
          </w:p>
          <w:p w14:paraId="2C08DDF4" w14:textId="1F27FF92" w:rsidR="00584EF8" w:rsidRDefault="00584EF8" w:rsidP="00584EF8">
            <w:pPr>
              <w:jc w:val="center"/>
              <w:rPr>
                <w:rFonts w:ascii="Calibri" w:hAnsi="Calibri" w:cs="Calibri"/>
                <w:b/>
                <w:sz w:val="18"/>
                <w:szCs w:val="18"/>
              </w:rPr>
            </w:pPr>
            <w:r>
              <w:rPr>
                <w:rFonts w:ascii="Calibri" w:eastAsia="Calibri" w:hAnsi="Calibri"/>
                <w:noProof/>
                <w:sz w:val="22"/>
                <w:szCs w:val="22"/>
                <w:lang w:val="es-MX" w:eastAsia="es-MX"/>
              </w:rPr>
              <w:drawing>
                <wp:inline distT="0" distB="0" distL="0" distR="0" wp14:anchorId="6B37B3A1" wp14:editId="2CE357C4">
                  <wp:extent cx="1475750" cy="1343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cstate="print">
                            <a:extLst>
                              <a:ext uri="{28A0092B-C50C-407E-A947-70E740481C1C}">
                                <a14:useLocalDpi xmlns:a14="http://schemas.microsoft.com/office/drawing/2010/main" val="0"/>
                              </a:ext>
                            </a:extLst>
                          </a:blip>
                          <a:srcRect l="33699" t="20242" r="37759" b="11560"/>
                          <a:stretch>
                            <a:fillRect/>
                          </a:stretch>
                        </pic:blipFill>
                        <pic:spPr bwMode="auto">
                          <a:xfrm>
                            <a:off x="0" y="0"/>
                            <a:ext cx="1476375" cy="1343594"/>
                          </a:xfrm>
                          <a:prstGeom prst="rect">
                            <a:avLst/>
                          </a:prstGeom>
                          <a:noFill/>
                          <a:ln>
                            <a:noFill/>
                          </a:ln>
                        </pic:spPr>
                      </pic:pic>
                    </a:graphicData>
                  </a:graphic>
                </wp:inline>
              </w:drawing>
            </w:r>
          </w:p>
          <w:p w14:paraId="677725E7" w14:textId="77777777" w:rsidR="00584EF8" w:rsidRPr="00584EF8" w:rsidRDefault="00584EF8" w:rsidP="00584EF8">
            <w:pPr>
              <w:autoSpaceDE w:val="0"/>
              <w:autoSpaceDN w:val="0"/>
              <w:adjustRightInd w:val="0"/>
              <w:jc w:val="center"/>
              <w:rPr>
                <w:rFonts w:ascii="Calibri" w:hAnsi="Calibri" w:cs="Calibri"/>
                <w:b/>
                <w:sz w:val="18"/>
                <w:szCs w:val="18"/>
              </w:rPr>
            </w:pPr>
            <w:r w:rsidRPr="00584EF8">
              <w:rPr>
                <w:rFonts w:ascii="Calibri" w:hAnsi="Calibri" w:cs="Calibri"/>
                <w:b/>
                <w:sz w:val="18"/>
                <w:szCs w:val="18"/>
              </w:rPr>
              <w:t>Figura 2</w:t>
            </w:r>
          </w:p>
          <w:p w14:paraId="60F6053A" w14:textId="77777777" w:rsidR="00584EF8" w:rsidRPr="00584EF8" w:rsidRDefault="00584EF8" w:rsidP="00757EF6">
            <w:pPr>
              <w:numPr>
                <w:ilvl w:val="0"/>
                <w:numId w:val="37"/>
              </w:numPr>
              <w:autoSpaceDE w:val="0"/>
              <w:autoSpaceDN w:val="0"/>
              <w:adjustRightInd w:val="0"/>
              <w:jc w:val="both"/>
              <w:rPr>
                <w:rFonts w:ascii="Calibri" w:hAnsi="Calibri" w:cs="Calibri"/>
                <w:sz w:val="18"/>
                <w:szCs w:val="18"/>
              </w:rPr>
            </w:pPr>
            <w:r w:rsidRPr="00584EF8">
              <w:rPr>
                <w:rFonts w:ascii="Calibri" w:hAnsi="Calibri" w:cs="Calibri"/>
                <w:sz w:val="18"/>
                <w:szCs w:val="18"/>
              </w:rPr>
              <w:t>Se deberá pintar la cara superior de la tachuela con pintura de color amarilla anticorrosiva.</w:t>
            </w:r>
          </w:p>
          <w:p w14:paraId="59337B01" w14:textId="77777777" w:rsidR="00584EF8" w:rsidRPr="00584EF8" w:rsidRDefault="00584EF8" w:rsidP="00757EF6">
            <w:pPr>
              <w:numPr>
                <w:ilvl w:val="0"/>
                <w:numId w:val="37"/>
              </w:numPr>
              <w:autoSpaceDE w:val="0"/>
              <w:autoSpaceDN w:val="0"/>
              <w:adjustRightInd w:val="0"/>
              <w:jc w:val="both"/>
              <w:rPr>
                <w:rFonts w:ascii="Calibri" w:hAnsi="Calibri" w:cs="Calibri"/>
                <w:sz w:val="18"/>
                <w:szCs w:val="18"/>
              </w:rPr>
            </w:pPr>
            <w:r w:rsidRPr="00584EF8">
              <w:rPr>
                <w:rFonts w:ascii="Calibri" w:hAnsi="Calibri" w:cs="Calibri"/>
                <w:sz w:val="18"/>
                <w:szCs w:val="18"/>
              </w:rPr>
              <w:t>El material de las tachuelas será de ALUMINIO.</w:t>
            </w:r>
          </w:p>
          <w:p w14:paraId="2702B5A6" w14:textId="77777777" w:rsidR="00584EF8" w:rsidRPr="00584EF8" w:rsidRDefault="00584EF8" w:rsidP="00757EF6">
            <w:pPr>
              <w:numPr>
                <w:ilvl w:val="0"/>
                <w:numId w:val="37"/>
              </w:numPr>
              <w:autoSpaceDE w:val="0"/>
              <w:autoSpaceDN w:val="0"/>
              <w:adjustRightInd w:val="0"/>
              <w:jc w:val="both"/>
              <w:rPr>
                <w:rFonts w:ascii="Calibri" w:hAnsi="Calibri" w:cs="Calibri"/>
                <w:sz w:val="18"/>
                <w:szCs w:val="18"/>
              </w:rPr>
            </w:pPr>
            <w:r w:rsidRPr="00584EF8">
              <w:rPr>
                <w:rFonts w:ascii="Calibri" w:hAnsi="Calibri" w:cs="Calibri"/>
                <w:sz w:val="18"/>
                <w:szCs w:val="18"/>
              </w:rPr>
              <w:t>La cantidad de las tachuelas será de 750 piezas.</w:t>
            </w:r>
          </w:p>
          <w:p w14:paraId="121C3645" w14:textId="288B9DE3" w:rsidR="00584EF8" w:rsidRPr="00DB5AAF" w:rsidRDefault="00584EF8" w:rsidP="00757EF6">
            <w:pPr>
              <w:numPr>
                <w:ilvl w:val="0"/>
                <w:numId w:val="37"/>
              </w:numPr>
              <w:autoSpaceDE w:val="0"/>
              <w:autoSpaceDN w:val="0"/>
              <w:adjustRightInd w:val="0"/>
              <w:jc w:val="both"/>
              <w:rPr>
                <w:rFonts w:ascii="Calibri" w:hAnsi="Calibri" w:cs="Calibri"/>
                <w:b/>
                <w:sz w:val="18"/>
                <w:szCs w:val="18"/>
              </w:rPr>
            </w:pPr>
            <w:r w:rsidRPr="00584EF8">
              <w:rPr>
                <w:rFonts w:ascii="Calibri" w:hAnsi="Calibri" w:cs="Calibri"/>
                <w:sz w:val="18"/>
                <w:szCs w:val="18"/>
              </w:rPr>
              <w:t>Las medidas de la figura 1, están en milímetros.</w:t>
            </w:r>
          </w:p>
        </w:tc>
        <w:tc>
          <w:tcPr>
            <w:tcW w:w="3617" w:type="dxa"/>
            <w:vAlign w:val="center"/>
          </w:tcPr>
          <w:p w14:paraId="5F5AA2C5" w14:textId="77777777" w:rsidR="0013510E" w:rsidRPr="00DB5AAF" w:rsidRDefault="0013510E" w:rsidP="00126BEB">
            <w:pPr>
              <w:rPr>
                <w:rFonts w:ascii="Calibri" w:hAnsi="Calibri" w:cs="Calibri"/>
                <w:b/>
                <w:sz w:val="18"/>
                <w:szCs w:val="18"/>
              </w:rPr>
            </w:pPr>
          </w:p>
        </w:tc>
        <w:tc>
          <w:tcPr>
            <w:tcW w:w="550" w:type="dxa"/>
            <w:vAlign w:val="center"/>
          </w:tcPr>
          <w:p w14:paraId="33235821" w14:textId="77777777" w:rsidR="0013510E" w:rsidRPr="00DB5AAF" w:rsidRDefault="0013510E" w:rsidP="00126BEB">
            <w:pPr>
              <w:rPr>
                <w:rFonts w:ascii="Calibri" w:hAnsi="Calibri" w:cs="Calibri"/>
                <w:b/>
                <w:sz w:val="18"/>
                <w:szCs w:val="18"/>
              </w:rPr>
            </w:pPr>
          </w:p>
        </w:tc>
        <w:tc>
          <w:tcPr>
            <w:tcW w:w="467" w:type="dxa"/>
            <w:vAlign w:val="center"/>
          </w:tcPr>
          <w:p w14:paraId="6DF8A76D" w14:textId="77777777" w:rsidR="0013510E" w:rsidRPr="00DB5AAF" w:rsidRDefault="0013510E" w:rsidP="00126BEB">
            <w:pPr>
              <w:rPr>
                <w:rFonts w:ascii="Calibri" w:hAnsi="Calibri" w:cs="Calibri"/>
                <w:b/>
                <w:sz w:val="18"/>
                <w:szCs w:val="18"/>
              </w:rPr>
            </w:pPr>
          </w:p>
        </w:tc>
        <w:tc>
          <w:tcPr>
            <w:tcW w:w="80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584EF8">
        <w:trPr>
          <w:jc w:val="center"/>
        </w:trPr>
        <w:tc>
          <w:tcPr>
            <w:tcW w:w="5154" w:type="dxa"/>
            <w:vAlign w:val="center"/>
          </w:tcPr>
          <w:p w14:paraId="53425FFF" w14:textId="77777777" w:rsidR="0013510E" w:rsidRPr="00D612CD" w:rsidRDefault="00584EF8" w:rsidP="00D612CD">
            <w:pPr>
              <w:ind w:right="141"/>
              <w:jc w:val="both"/>
              <w:rPr>
                <w:rFonts w:ascii="Calibri" w:hAnsi="Calibri" w:cs="Calibri"/>
                <w:b/>
                <w:bCs/>
                <w:sz w:val="18"/>
                <w:szCs w:val="18"/>
              </w:rPr>
            </w:pPr>
            <w:r w:rsidRPr="00D612CD">
              <w:rPr>
                <w:rFonts w:ascii="Calibri" w:hAnsi="Calibri" w:cs="Calibri"/>
                <w:b/>
                <w:bCs/>
                <w:sz w:val="18"/>
                <w:szCs w:val="18"/>
              </w:rPr>
              <w:t>PLAZO DE ENTREGA</w:t>
            </w:r>
          </w:p>
          <w:p w14:paraId="4ACAD1D6" w14:textId="17308335" w:rsidR="00584EF8" w:rsidRPr="00D612CD" w:rsidRDefault="00584EF8" w:rsidP="00D612CD">
            <w:pPr>
              <w:ind w:right="141"/>
              <w:jc w:val="both"/>
              <w:rPr>
                <w:rFonts w:ascii="Calibri" w:hAnsi="Calibri" w:cs="Calibri"/>
                <w:sz w:val="18"/>
                <w:szCs w:val="18"/>
              </w:rPr>
            </w:pPr>
            <w:r w:rsidRPr="00D612CD">
              <w:rPr>
                <w:rFonts w:ascii="Calibri" w:hAnsi="Calibri" w:cs="Calibri"/>
                <w:sz w:val="18"/>
                <w:szCs w:val="18"/>
              </w:rPr>
              <w:t>El plazo de entrega es de sesenta (60) días calendario como máximo a partir de la firma de contrato, pudiendo ser menor de acuerdo al proponente.</w:t>
            </w:r>
          </w:p>
        </w:tc>
        <w:tc>
          <w:tcPr>
            <w:tcW w:w="3617" w:type="dxa"/>
            <w:vAlign w:val="center"/>
          </w:tcPr>
          <w:p w14:paraId="61E0EBB0" w14:textId="77777777" w:rsidR="0013510E" w:rsidRPr="00DB5AAF" w:rsidRDefault="0013510E" w:rsidP="00126BEB">
            <w:pPr>
              <w:rPr>
                <w:rFonts w:ascii="Calibri" w:hAnsi="Calibri" w:cs="Calibri"/>
                <w:b/>
                <w:sz w:val="18"/>
                <w:szCs w:val="18"/>
              </w:rPr>
            </w:pPr>
          </w:p>
        </w:tc>
        <w:tc>
          <w:tcPr>
            <w:tcW w:w="550" w:type="dxa"/>
            <w:vAlign w:val="center"/>
          </w:tcPr>
          <w:p w14:paraId="0CBE9CD3" w14:textId="77777777" w:rsidR="0013510E" w:rsidRPr="00DB5AAF" w:rsidRDefault="0013510E" w:rsidP="00126BEB">
            <w:pPr>
              <w:rPr>
                <w:rFonts w:ascii="Calibri" w:hAnsi="Calibri" w:cs="Calibri"/>
                <w:b/>
                <w:sz w:val="18"/>
                <w:szCs w:val="18"/>
              </w:rPr>
            </w:pPr>
          </w:p>
        </w:tc>
        <w:tc>
          <w:tcPr>
            <w:tcW w:w="467" w:type="dxa"/>
            <w:vAlign w:val="center"/>
          </w:tcPr>
          <w:p w14:paraId="079314FC" w14:textId="77777777" w:rsidR="0013510E" w:rsidRPr="00DB5AAF" w:rsidRDefault="0013510E" w:rsidP="00126BEB">
            <w:pPr>
              <w:rPr>
                <w:rFonts w:ascii="Calibri" w:hAnsi="Calibri" w:cs="Calibri"/>
                <w:b/>
                <w:sz w:val="18"/>
                <w:szCs w:val="18"/>
              </w:rPr>
            </w:pPr>
          </w:p>
        </w:tc>
        <w:tc>
          <w:tcPr>
            <w:tcW w:w="80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584EF8">
        <w:trPr>
          <w:jc w:val="center"/>
        </w:trPr>
        <w:tc>
          <w:tcPr>
            <w:tcW w:w="5154" w:type="dxa"/>
            <w:vAlign w:val="center"/>
          </w:tcPr>
          <w:p w14:paraId="41F5348A" w14:textId="77777777" w:rsidR="0013510E" w:rsidRPr="00D612CD" w:rsidRDefault="00584EF8" w:rsidP="00D612CD">
            <w:pPr>
              <w:jc w:val="both"/>
              <w:rPr>
                <w:rFonts w:ascii="Calibri" w:hAnsi="Calibri" w:cs="Calibri"/>
                <w:b/>
                <w:bCs/>
                <w:sz w:val="18"/>
                <w:szCs w:val="18"/>
                <w:lang w:eastAsia="es-BO"/>
              </w:rPr>
            </w:pPr>
            <w:r w:rsidRPr="00D612CD">
              <w:rPr>
                <w:rFonts w:ascii="Calibri" w:hAnsi="Calibri" w:cs="Calibri"/>
                <w:b/>
                <w:bCs/>
                <w:sz w:val="18"/>
                <w:szCs w:val="18"/>
                <w:lang w:eastAsia="es-BO"/>
              </w:rPr>
              <w:lastRenderedPageBreak/>
              <w:t>EMBALAJE</w:t>
            </w:r>
          </w:p>
          <w:p w14:paraId="41B48817" w14:textId="76C1125E" w:rsidR="00584EF8" w:rsidRPr="00D612CD" w:rsidRDefault="00584EF8" w:rsidP="00D612CD">
            <w:pPr>
              <w:jc w:val="both"/>
              <w:rPr>
                <w:rFonts w:ascii="Calibri" w:hAnsi="Calibri" w:cs="Calibri"/>
                <w:b/>
                <w:sz w:val="18"/>
                <w:szCs w:val="18"/>
              </w:rPr>
            </w:pPr>
            <w:r w:rsidRPr="00D612CD">
              <w:rPr>
                <w:rFonts w:ascii="Calibri" w:hAnsi="Calibri" w:cs="Calibri"/>
                <w:sz w:val="18"/>
                <w:szCs w:val="18"/>
              </w:rPr>
              <w:t>Los BIENES deberán ser entregados en cajas de madera de tamaño adecuado para manipuleo en montacargas.</w:t>
            </w:r>
          </w:p>
        </w:tc>
        <w:tc>
          <w:tcPr>
            <w:tcW w:w="3617" w:type="dxa"/>
            <w:vAlign w:val="center"/>
          </w:tcPr>
          <w:p w14:paraId="45D5A642" w14:textId="77777777" w:rsidR="0013510E" w:rsidRPr="00DB5AAF" w:rsidRDefault="0013510E" w:rsidP="00126BEB">
            <w:pPr>
              <w:rPr>
                <w:rFonts w:ascii="Calibri" w:hAnsi="Calibri" w:cs="Calibri"/>
                <w:b/>
                <w:sz w:val="18"/>
                <w:szCs w:val="18"/>
              </w:rPr>
            </w:pPr>
          </w:p>
        </w:tc>
        <w:tc>
          <w:tcPr>
            <w:tcW w:w="550" w:type="dxa"/>
            <w:vAlign w:val="center"/>
          </w:tcPr>
          <w:p w14:paraId="30580BE4" w14:textId="77777777" w:rsidR="0013510E" w:rsidRPr="00DB5AAF" w:rsidRDefault="0013510E" w:rsidP="00126BEB">
            <w:pPr>
              <w:rPr>
                <w:rFonts w:ascii="Calibri" w:hAnsi="Calibri" w:cs="Calibri"/>
                <w:b/>
                <w:sz w:val="18"/>
                <w:szCs w:val="18"/>
              </w:rPr>
            </w:pPr>
          </w:p>
        </w:tc>
        <w:tc>
          <w:tcPr>
            <w:tcW w:w="467" w:type="dxa"/>
            <w:vAlign w:val="center"/>
          </w:tcPr>
          <w:p w14:paraId="3CCD0278" w14:textId="77777777" w:rsidR="0013510E" w:rsidRPr="00DB5AAF" w:rsidRDefault="0013510E" w:rsidP="00126BEB">
            <w:pPr>
              <w:rPr>
                <w:rFonts w:ascii="Calibri" w:hAnsi="Calibri" w:cs="Calibri"/>
                <w:b/>
                <w:sz w:val="18"/>
                <w:szCs w:val="18"/>
              </w:rPr>
            </w:pPr>
          </w:p>
        </w:tc>
        <w:tc>
          <w:tcPr>
            <w:tcW w:w="804"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584EF8">
        <w:trPr>
          <w:jc w:val="center"/>
        </w:trPr>
        <w:tc>
          <w:tcPr>
            <w:tcW w:w="5154" w:type="dxa"/>
            <w:vAlign w:val="center"/>
          </w:tcPr>
          <w:p w14:paraId="53E4EA18" w14:textId="77777777" w:rsidR="0013510E" w:rsidRPr="00D612CD" w:rsidRDefault="00584EF8" w:rsidP="00D612CD">
            <w:pPr>
              <w:ind w:right="141"/>
              <w:jc w:val="both"/>
              <w:rPr>
                <w:rFonts w:ascii="Calibri" w:hAnsi="Calibri" w:cs="Calibri"/>
                <w:b/>
                <w:bCs/>
                <w:sz w:val="18"/>
                <w:szCs w:val="18"/>
                <w:lang w:eastAsia="es-BO"/>
              </w:rPr>
            </w:pPr>
            <w:r w:rsidRPr="00D612CD">
              <w:rPr>
                <w:rFonts w:ascii="Calibri" w:hAnsi="Calibri" w:cs="Calibri"/>
                <w:b/>
                <w:bCs/>
                <w:sz w:val="18"/>
                <w:szCs w:val="18"/>
                <w:lang w:eastAsia="es-BO"/>
              </w:rPr>
              <w:t>MUESTRAS</w:t>
            </w:r>
          </w:p>
          <w:p w14:paraId="03D9EF19" w14:textId="77777777" w:rsidR="00584EF8" w:rsidRPr="00D612CD" w:rsidRDefault="00584EF8" w:rsidP="00D612CD">
            <w:pPr>
              <w:autoSpaceDE w:val="0"/>
              <w:autoSpaceDN w:val="0"/>
              <w:adjustRightInd w:val="0"/>
              <w:jc w:val="both"/>
              <w:rPr>
                <w:rFonts w:ascii="Calibri" w:hAnsi="Calibri" w:cs="Calibri"/>
                <w:sz w:val="18"/>
                <w:szCs w:val="18"/>
              </w:rPr>
            </w:pPr>
            <w:r w:rsidRPr="00D612CD">
              <w:rPr>
                <w:rFonts w:ascii="Calibri" w:hAnsi="Calibri" w:cs="Calibri"/>
                <w:sz w:val="18"/>
                <w:szCs w:val="18"/>
              </w:rPr>
              <w:t>Se requiere la presentación de una muestra de la tachuela para la evaluación de la propuesta técnica, dicha muestra no será devuelta a los proponentes.</w:t>
            </w:r>
          </w:p>
          <w:p w14:paraId="0637E2B3" w14:textId="5AB6463B" w:rsidR="00584EF8" w:rsidRPr="00D612CD" w:rsidRDefault="00584EF8" w:rsidP="00D612CD">
            <w:pPr>
              <w:ind w:right="141"/>
              <w:jc w:val="both"/>
              <w:rPr>
                <w:rFonts w:ascii="Calibri" w:hAnsi="Calibri" w:cs="Calibri"/>
                <w:sz w:val="18"/>
                <w:szCs w:val="18"/>
              </w:rPr>
            </w:pPr>
            <w:r w:rsidRPr="00D612CD">
              <w:rPr>
                <w:rFonts w:ascii="Calibri" w:hAnsi="Calibri" w:cs="Calibri"/>
                <w:sz w:val="18"/>
                <w:szCs w:val="18"/>
              </w:rPr>
              <w:t>Para el Registro de la muestra, ésta deberá ser registrada en el Formulario de Control de Recepción de Propuestas, y en el Acta de Apertura de Propuestas, deberá ser registrada en forma detallada.</w:t>
            </w:r>
          </w:p>
        </w:tc>
        <w:tc>
          <w:tcPr>
            <w:tcW w:w="3617" w:type="dxa"/>
            <w:vAlign w:val="center"/>
          </w:tcPr>
          <w:p w14:paraId="2900A467" w14:textId="77777777" w:rsidR="0013510E" w:rsidRPr="00DB5AAF" w:rsidRDefault="0013510E" w:rsidP="00126BEB">
            <w:pPr>
              <w:rPr>
                <w:rFonts w:ascii="Calibri" w:hAnsi="Calibri" w:cs="Calibri"/>
                <w:b/>
                <w:sz w:val="18"/>
                <w:szCs w:val="18"/>
              </w:rPr>
            </w:pPr>
          </w:p>
        </w:tc>
        <w:tc>
          <w:tcPr>
            <w:tcW w:w="550" w:type="dxa"/>
            <w:vAlign w:val="center"/>
          </w:tcPr>
          <w:p w14:paraId="18AFBFD0" w14:textId="77777777" w:rsidR="0013510E" w:rsidRPr="00DB5AAF" w:rsidRDefault="0013510E" w:rsidP="00126BEB">
            <w:pPr>
              <w:rPr>
                <w:rFonts w:ascii="Calibri" w:hAnsi="Calibri" w:cs="Calibri"/>
                <w:b/>
                <w:sz w:val="18"/>
                <w:szCs w:val="18"/>
              </w:rPr>
            </w:pPr>
          </w:p>
        </w:tc>
        <w:tc>
          <w:tcPr>
            <w:tcW w:w="467" w:type="dxa"/>
            <w:vAlign w:val="center"/>
          </w:tcPr>
          <w:p w14:paraId="295E517A" w14:textId="77777777" w:rsidR="0013510E" w:rsidRPr="00DB5AAF" w:rsidRDefault="0013510E" w:rsidP="00126BEB">
            <w:pPr>
              <w:rPr>
                <w:rFonts w:ascii="Calibri" w:hAnsi="Calibri" w:cs="Calibri"/>
                <w:b/>
                <w:sz w:val="18"/>
                <w:szCs w:val="18"/>
              </w:rPr>
            </w:pPr>
          </w:p>
        </w:tc>
        <w:tc>
          <w:tcPr>
            <w:tcW w:w="80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584EF8">
        <w:trPr>
          <w:jc w:val="center"/>
        </w:trPr>
        <w:tc>
          <w:tcPr>
            <w:tcW w:w="5154" w:type="dxa"/>
            <w:vAlign w:val="center"/>
          </w:tcPr>
          <w:p w14:paraId="222733C4" w14:textId="77777777" w:rsidR="0013510E" w:rsidRPr="00D612CD" w:rsidRDefault="00584EF8" w:rsidP="00D612CD">
            <w:pPr>
              <w:jc w:val="both"/>
              <w:rPr>
                <w:rFonts w:ascii="Calibri" w:hAnsi="Calibri" w:cs="Calibri"/>
                <w:b/>
                <w:bCs/>
                <w:sz w:val="18"/>
                <w:szCs w:val="18"/>
              </w:rPr>
            </w:pPr>
            <w:r w:rsidRPr="00D612CD">
              <w:rPr>
                <w:rFonts w:ascii="Calibri" w:hAnsi="Calibri" w:cs="Calibri"/>
                <w:b/>
                <w:bCs/>
                <w:sz w:val="18"/>
                <w:szCs w:val="18"/>
              </w:rPr>
              <w:t>LUGAR DE ENTREGA DE LOS BIENES</w:t>
            </w:r>
          </w:p>
          <w:p w14:paraId="748A63C7" w14:textId="77777777" w:rsidR="00584EF8" w:rsidRPr="00D612CD" w:rsidRDefault="00584EF8" w:rsidP="00D612CD">
            <w:pPr>
              <w:pStyle w:val="Prrafodelista"/>
              <w:tabs>
                <w:tab w:val="left" w:pos="284"/>
              </w:tabs>
              <w:spacing w:line="276" w:lineRule="auto"/>
              <w:ind w:left="0"/>
              <w:contextualSpacing/>
              <w:jc w:val="both"/>
              <w:rPr>
                <w:rFonts w:ascii="Calibri" w:hAnsi="Calibri" w:cs="Arial"/>
                <w:sz w:val="18"/>
                <w:szCs w:val="18"/>
              </w:rPr>
            </w:pPr>
            <w:r w:rsidRPr="00D612CD">
              <w:rPr>
                <w:rFonts w:ascii="Calibri" w:hAnsi="Calibri" w:cs="Arial"/>
                <w:sz w:val="18"/>
                <w:szCs w:val="18"/>
              </w:rPr>
              <w:t xml:space="preserve">Para la entrega de los bienes adquiridos se conformará un Comité de Recepción que conjuntamente con un Representante debidamente acreditado por la empresa contratada, tendrán la función de efectuar la revisión, inspección y verificación de los bienes, elaborándose un acta de recepción en la cual se indique la cantidad </w:t>
            </w:r>
            <w:proofErr w:type="spellStart"/>
            <w:r w:rsidRPr="00D612CD">
              <w:rPr>
                <w:rFonts w:ascii="Calibri" w:hAnsi="Calibri" w:cs="Arial"/>
                <w:sz w:val="18"/>
                <w:szCs w:val="18"/>
              </w:rPr>
              <w:t>recepcionada</w:t>
            </w:r>
            <w:proofErr w:type="spellEnd"/>
            <w:r w:rsidRPr="00D612CD">
              <w:rPr>
                <w:rFonts w:ascii="Calibri" w:hAnsi="Calibri" w:cs="Arial"/>
                <w:sz w:val="18"/>
                <w:szCs w:val="18"/>
              </w:rPr>
              <w:t xml:space="preserve"> y las observaciones del bien defectuoso si existiese.</w:t>
            </w:r>
          </w:p>
          <w:p w14:paraId="7C22B08A" w14:textId="77777777" w:rsidR="00584EF8" w:rsidRPr="00D612CD" w:rsidRDefault="00584EF8" w:rsidP="00D612CD">
            <w:pPr>
              <w:pStyle w:val="Prrafodelista"/>
              <w:tabs>
                <w:tab w:val="left" w:pos="284"/>
              </w:tabs>
              <w:contextualSpacing/>
              <w:jc w:val="both"/>
              <w:rPr>
                <w:rFonts w:ascii="Calibri" w:hAnsi="Calibri" w:cs="Calibri"/>
                <w:sz w:val="18"/>
                <w:szCs w:val="18"/>
              </w:rPr>
            </w:pPr>
          </w:p>
          <w:p w14:paraId="5642DF90" w14:textId="59DBAA06" w:rsidR="00584EF8" w:rsidRPr="00D612CD" w:rsidRDefault="00584EF8" w:rsidP="00D612CD">
            <w:pPr>
              <w:jc w:val="both"/>
              <w:rPr>
                <w:rFonts w:ascii="Calibri" w:hAnsi="Calibri" w:cs="Calibri"/>
                <w:b/>
                <w:sz w:val="18"/>
                <w:szCs w:val="18"/>
              </w:rPr>
            </w:pPr>
            <w:r w:rsidRPr="00D612CD">
              <w:rPr>
                <w:rFonts w:ascii="Calibri" w:hAnsi="Calibri" w:cs="Arial"/>
                <w:sz w:val="18"/>
                <w:szCs w:val="18"/>
              </w:rPr>
              <w:t xml:space="preserve">El Comité de Recepción notificará a la empresa contratada la cantidad y tipo de bienes encontrados defectuosos para que en los siguientes 5 días hábiles se </w:t>
            </w:r>
            <w:proofErr w:type="gramStart"/>
            <w:r w:rsidRPr="00D612CD">
              <w:rPr>
                <w:rFonts w:ascii="Calibri" w:hAnsi="Calibri" w:cs="Arial"/>
                <w:sz w:val="18"/>
                <w:szCs w:val="18"/>
              </w:rPr>
              <w:t>procederá</w:t>
            </w:r>
            <w:proofErr w:type="gramEnd"/>
            <w:r w:rsidRPr="00D612CD">
              <w:rPr>
                <w:rFonts w:ascii="Calibri" w:hAnsi="Calibri" w:cs="Arial"/>
                <w:sz w:val="18"/>
                <w:szCs w:val="18"/>
              </w:rPr>
              <w:t xml:space="preserve"> al reemplazo de los mismos en el lugar de entrega establecido.</w:t>
            </w:r>
          </w:p>
        </w:tc>
        <w:tc>
          <w:tcPr>
            <w:tcW w:w="3617" w:type="dxa"/>
            <w:vAlign w:val="center"/>
          </w:tcPr>
          <w:p w14:paraId="5E878CE0" w14:textId="77777777" w:rsidR="0013510E" w:rsidRPr="00DB5AAF" w:rsidRDefault="0013510E" w:rsidP="00126BEB">
            <w:pPr>
              <w:rPr>
                <w:rFonts w:ascii="Calibri" w:hAnsi="Calibri" w:cs="Calibri"/>
                <w:b/>
                <w:sz w:val="18"/>
                <w:szCs w:val="18"/>
              </w:rPr>
            </w:pPr>
          </w:p>
        </w:tc>
        <w:tc>
          <w:tcPr>
            <w:tcW w:w="550" w:type="dxa"/>
            <w:vAlign w:val="center"/>
          </w:tcPr>
          <w:p w14:paraId="113446FE" w14:textId="77777777" w:rsidR="0013510E" w:rsidRPr="00DB5AAF" w:rsidRDefault="0013510E" w:rsidP="00126BEB">
            <w:pPr>
              <w:rPr>
                <w:rFonts w:ascii="Calibri" w:hAnsi="Calibri" w:cs="Calibri"/>
                <w:b/>
                <w:sz w:val="18"/>
                <w:szCs w:val="18"/>
              </w:rPr>
            </w:pPr>
          </w:p>
        </w:tc>
        <w:tc>
          <w:tcPr>
            <w:tcW w:w="467" w:type="dxa"/>
            <w:vAlign w:val="center"/>
          </w:tcPr>
          <w:p w14:paraId="1D943B0B" w14:textId="77777777" w:rsidR="0013510E" w:rsidRPr="00DB5AAF" w:rsidRDefault="0013510E" w:rsidP="00126BEB">
            <w:pPr>
              <w:rPr>
                <w:rFonts w:ascii="Calibri" w:hAnsi="Calibri" w:cs="Calibri"/>
                <w:b/>
                <w:sz w:val="18"/>
                <w:szCs w:val="18"/>
              </w:rPr>
            </w:pPr>
          </w:p>
        </w:tc>
        <w:tc>
          <w:tcPr>
            <w:tcW w:w="804" w:type="dxa"/>
            <w:vAlign w:val="center"/>
          </w:tcPr>
          <w:p w14:paraId="5AA9D462" w14:textId="77777777" w:rsidR="0013510E" w:rsidRPr="00DB5AAF" w:rsidRDefault="0013510E" w:rsidP="00126BEB">
            <w:pPr>
              <w:rPr>
                <w:rFonts w:ascii="Calibri" w:hAnsi="Calibri" w:cs="Calibri"/>
                <w:b/>
                <w:sz w:val="18"/>
                <w:szCs w:val="18"/>
              </w:rPr>
            </w:pPr>
          </w:p>
        </w:tc>
      </w:tr>
      <w:tr w:rsidR="00584EF8" w:rsidRPr="00C75BEC" w14:paraId="4DA69F0C" w14:textId="77777777" w:rsidTr="00584EF8">
        <w:trPr>
          <w:jc w:val="center"/>
        </w:trPr>
        <w:tc>
          <w:tcPr>
            <w:tcW w:w="5154" w:type="dxa"/>
            <w:vAlign w:val="center"/>
          </w:tcPr>
          <w:p w14:paraId="6C64BAAC" w14:textId="77777777" w:rsidR="00584EF8" w:rsidRPr="00D612CD" w:rsidRDefault="00584EF8" w:rsidP="00D612CD">
            <w:pPr>
              <w:jc w:val="both"/>
              <w:rPr>
                <w:rFonts w:ascii="Calibri" w:hAnsi="Calibri" w:cs="Calibri"/>
                <w:b/>
                <w:bCs/>
                <w:sz w:val="18"/>
                <w:szCs w:val="18"/>
              </w:rPr>
            </w:pPr>
            <w:r w:rsidRPr="00D612CD">
              <w:rPr>
                <w:rFonts w:ascii="Calibri" w:hAnsi="Calibri" w:cs="Calibri"/>
                <w:b/>
                <w:bCs/>
                <w:sz w:val="18"/>
                <w:szCs w:val="18"/>
              </w:rPr>
              <w:t>FORMA DE PAGO</w:t>
            </w:r>
          </w:p>
          <w:p w14:paraId="0C72CE99" w14:textId="77777777" w:rsidR="00584EF8" w:rsidRPr="00D612CD" w:rsidRDefault="00584EF8" w:rsidP="00D612CD">
            <w:pPr>
              <w:autoSpaceDE w:val="0"/>
              <w:autoSpaceDN w:val="0"/>
              <w:adjustRightInd w:val="0"/>
              <w:jc w:val="both"/>
              <w:rPr>
                <w:rFonts w:ascii="Calibri" w:hAnsi="Calibri" w:cs="Calibri"/>
                <w:sz w:val="18"/>
                <w:szCs w:val="18"/>
              </w:rPr>
            </w:pPr>
            <w:r w:rsidRPr="00D612CD">
              <w:rPr>
                <w:rFonts w:ascii="Calibri" w:hAnsi="Calibri" w:cs="Calibri"/>
                <w:sz w:val="18"/>
                <w:szCs w:val="18"/>
              </w:rPr>
              <w:t>El pago se efectuará contra entrega total de los bienes cumpliendo con lo indicado en la especificación técnica y una vez que el personal de YPFB emita la conformidad de recepción respectiva luego de recibida la factura comercial de los productos.</w:t>
            </w:r>
          </w:p>
          <w:p w14:paraId="2B6C7902" w14:textId="77777777" w:rsidR="00584EF8" w:rsidRPr="00D612CD" w:rsidRDefault="00584EF8" w:rsidP="00D612CD">
            <w:pPr>
              <w:autoSpaceDE w:val="0"/>
              <w:autoSpaceDN w:val="0"/>
              <w:adjustRightInd w:val="0"/>
              <w:jc w:val="both"/>
              <w:rPr>
                <w:rFonts w:ascii="Calibri" w:hAnsi="Calibri" w:cs="Calibri"/>
                <w:sz w:val="18"/>
                <w:szCs w:val="18"/>
              </w:rPr>
            </w:pPr>
          </w:p>
          <w:p w14:paraId="1F54EB67" w14:textId="7B6B08C1" w:rsidR="00584EF8" w:rsidRPr="00D612CD" w:rsidRDefault="00584EF8" w:rsidP="00D612CD">
            <w:pPr>
              <w:jc w:val="both"/>
              <w:rPr>
                <w:rFonts w:ascii="Calibri" w:hAnsi="Calibri" w:cs="Calibri"/>
                <w:b/>
                <w:sz w:val="18"/>
                <w:szCs w:val="18"/>
              </w:rPr>
            </w:pPr>
            <w:r w:rsidRPr="00D612CD">
              <w:rPr>
                <w:rFonts w:ascii="Calibri" w:hAnsi="Calibri" w:cs="Calibri"/>
                <w:sz w:val="18"/>
                <w:szCs w:val="18"/>
              </w:rPr>
              <w:t>La cancelación se realizará vía SIGEP.</w:t>
            </w:r>
          </w:p>
        </w:tc>
        <w:tc>
          <w:tcPr>
            <w:tcW w:w="3617" w:type="dxa"/>
            <w:vAlign w:val="center"/>
          </w:tcPr>
          <w:p w14:paraId="17D792D5" w14:textId="77777777" w:rsidR="00584EF8" w:rsidRPr="00DB5AAF" w:rsidRDefault="00584EF8" w:rsidP="00126BEB">
            <w:pPr>
              <w:rPr>
                <w:rFonts w:ascii="Calibri" w:hAnsi="Calibri" w:cs="Calibri"/>
                <w:b/>
                <w:sz w:val="18"/>
                <w:szCs w:val="18"/>
              </w:rPr>
            </w:pPr>
          </w:p>
        </w:tc>
        <w:tc>
          <w:tcPr>
            <w:tcW w:w="550" w:type="dxa"/>
            <w:vAlign w:val="center"/>
          </w:tcPr>
          <w:p w14:paraId="4428A2A3" w14:textId="77777777" w:rsidR="00584EF8" w:rsidRPr="00DB5AAF" w:rsidRDefault="00584EF8" w:rsidP="00126BEB">
            <w:pPr>
              <w:rPr>
                <w:rFonts w:ascii="Calibri" w:hAnsi="Calibri" w:cs="Calibri"/>
                <w:b/>
                <w:sz w:val="18"/>
                <w:szCs w:val="18"/>
              </w:rPr>
            </w:pPr>
          </w:p>
        </w:tc>
        <w:tc>
          <w:tcPr>
            <w:tcW w:w="467" w:type="dxa"/>
            <w:vAlign w:val="center"/>
          </w:tcPr>
          <w:p w14:paraId="65F415F6" w14:textId="77777777" w:rsidR="00584EF8" w:rsidRPr="00DB5AAF" w:rsidRDefault="00584EF8" w:rsidP="00126BEB">
            <w:pPr>
              <w:rPr>
                <w:rFonts w:ascii="Calibri" w:hAnsi="Calibri" w:cs="Calibri"/>
                <w:b/>
                <w:sz w:val="18"/>
                <w:szCs w:val="18"/>
              </w:rPr>
            </w:pPr>
          </w:p>
        </w:tc>
        <w:tc>
          <w:tcPr>
            <w:tcW w:w="804" w:type="dxa"/>
            <w:vAlign w:val="center"/>
          </w:tcPr>
          <w:p w14:paraId="5FFB7AE5" w14:textId="77777777" w:rsidR="00584EF8" w:rsidRPr="00DB5AAF" w:rsidRDefault="00584EF8" w:rsidP="00126BEB">
            <w:pPr>
              <w:rPr>
                <w:rFonts w:ascii="Calibri" w:hAnsi="Calibri" w:cs="Calibri"/>
                <w:b/>
                <w:sz w:val="18"/>
                <w:szCs w:val="18"/>
              </w:rPr>
            </w:pPr>
          </w:p>
        </w:tc>
      </w:tr>
      <w:tr w:rsidR="00584EF8" w:rsidRPr="00C75BEC" w14:paraId="22A08427" w14:textId="77777777" w:rsidTr="00584EF8">
        <w:trPr>
          <w:jc w:val="center"/>
        </w:trPr>
        <w:tc>
          <w:tcPr>
            <w:tcW w:w="5154" w:type="dxa"/>
            <w:vAlign w:val="center"/>
          </w:tcPr>
          <w:p w14:paraId="3C10675A" w14:textId="77777777" w:rsidR="00584EF8" w:rsidRPr="00D612CD" w:rsidRDefault="00584EF8" w:rsidP="00D612CD">
            <w:pPr>
              <w:jc w:val="both"/>
              <w:rPr>
                <w:rFonts w:ascii="Calibri" w:hAnsi="Calibri" w:cs="Calibri"/>
                <w:b/>
                <w:bCs/>
                <w:sz w:val="18"/>
                <w:szCs w:val="18"/>
              </w:rPr>
            </w:pPr>
            <w:r w:rsidRPr="00D612CD">
              <w:rPr>
                <w:rFonts w:ascii="Calibri" w:hAnsi="Calibri" w:cs="Calibri"/>
                <w:b/>
                <w:bCs/>
                <w:sz w:val="18"/>
                <w:szCs w:val="18"/>
              </w:rPr>
              <w:t>MULTAS</w:t>
            </w:r>
          </w:p>
          <w:p w14:paraId="0C3072DE" w14:textId="38C2E682" w:rsidR="00584EF8" w:rsidRPr="00D612CD" w:rsidRDefault="00584EF8" w:rsidP="00D612CD">
            <w:pPr>
              <w:jc w:val="both"/>
              <w:rPr>
                <w:rFonts w:ascii="Calibri" w:hAnsi="Calibri" w:cs="Calibri"/>
                <w:b/>
                <w:sz w:val="18"/>
                <w:szCs w:val="18"/>
              </w:rPr>
            </w:pPr>
            <w:r w:rsidRPr="00D612CD">
              <w:rPr>
                <w:rFonts w:ascii="Calibri" w:hAnsi="Calibri" w:cs="Calibri"/>
                <w:sz w:val="18"/>
                <w:szCs w:val="18"/>
              </w:rPr>
              <w:t>El proveedor estará obligado a cumplir con el plazo de entrega de los bienes, caso contrario será multado con el 3 por 1.000 por cada día de atraso desde el día 1 hasta el día 30 de atraso y con el 4 por 1.000 por cada día de atraso desde el día 31 en adelante.</w:t>
            </w:r>
          </w:p>
        </w:tc>
        <w:tc>
          <w:tcPr>
            <w:tcW w:w="3617" w:type="dxa"/>
            <w:vAlign w:val="center"/>
          </w:tcPr>
          <w:p w14:paraId="39B36A84" w14:textId="77777777" w:rsidR="00584EF8" w:rsidRPr="00DB5AAF" w:rsidRDefault="00584EF8" w:rsidP="00126BEB">
            <w:pPr>
              <w:rPr>
                <w:rFonts w:ascii="Calibri" w:hAnsi="Calibri" w:cs="Calibri"/>
                <w:b/>
                <w:sz w:val="18"/>
                <w:szCs w:val="18"/>
              </w:rPr>
            </w:pPr>
          </w:p>
        </w:tc>
        <w:tc>
          <w:tcPr>
            <w:tcW w:w="550" w:type="dxa"/>
            <w:vAlign w:val="center"/>
          </w:tcPr>
          <w:p w14:paraId="330A28D0" w14:textId="77777777" w:rsidR="00584EF8" w:rsidRPr="00DB5AAF" w:rsidRDefault="00584EF8" w:rsidP="00126BEB">
            <w:pPr>
              <w:rPr>
                <w:rFonts w:ascii="Calibri" w:hAnsi="Calibri" w:cs="Calibri"/>
                <w:b/>
                <w:sz w:val="18"/>
                <w:szCs w:val="18"/>
              </w:rPr>
            </w:pPr>
          </w:p>
        </w:tc>
        <w:tc>
          <w:tcPr>
            <w:tcW w:w="467" w:type="dxa"/>
            <w:vAlign w:val="center"/>
          </w:tcPr>
          <w:p w14:paraId="27CC8BC1" w14:textId="77777777" w:rsidR="00584EF8" w:rsidRPr="00DB5AAF" w:rsidRDefault="00584EF8" w:rsidP="00126BEB">
            <w:pPr>
              <w:rPr>
                <w:rFonts w:ascii="Calibri" w:hAnsi="Calibri" w:cs="Calibri"/>
                <w:b/>
                <w:sz w:val="18"/>
                <w:szCs w:val="18"/>
              </w:rPr>
            </w:pPr>
          </w:p>
        </w:tc>
        <w:tc>
          <w:tcPr>
            <w:tcW w:w="804" w:type="dxa"/>
            <w:vAlign w:val="center"/>
          </w:tcPr>
          <w:p w14:paraId="6D1A3CEF" w14:textId="77777777" w:rsidR="00584EF8" w:rsidRPr="00DB5AAF" w:rsidRDefault="00584EF8" w:rsidP="00126BEB">
            <w:pPr>
              <w:rPr>
                <w:rFonts w:ascii="Calibri" w:hAnsi="Calibri" w:cs="Calibri"/>
                <w:b/>
                <w:sz w:val="18"/>
                <w:szCs w:val="18"/>
              </w:rPr>
            </w:pPr>
          </w:p>
        </w:tc>
      </w:tr>
      <w:tr w:rsidR="00584EF8" w:rsidRPr="00C75BEC" w14:paraId="1DA919FE" w14:textId="77777777" w:rsidTr="00584EF8">
        <w:trPr>
          <w:jc w:val="center"/>
        </w:trPr>
        <w:tc>
          <w:tcPr>
            <w:tcW w:w="5154" w:type="dxa"/>
            <w:vAlign w:val="center"/>
          </w:tcPr>
          <w:p w14:paraId="2551748E" w14:textId="77777777" w:rsidR="00584EF8" w:rsidRPr="00D612CD" w:rsidRDefault="00584EF8" w:rsidP="00D612CD">
            <w:pPr>
              <w:jc w:val="both"/>
              <w:rPr>
                <w:rFonts w:ascii="Calibri" w:hAnsi="Calibri" w:cs="Calibri"/>
                <w:b/>
                <w:bCs/>
                <w:sz w:val="18"/>
                <w:szCs w:val="18"/>
              </w:rPr>
            </w:pPr>
            <w:r w:rsidRPr="00D612CD">
              <w:rPr>
                <w:rFonts w:ascii="Calibri" w:hAnsi="Calibri" w:cs="Calibri"/>
                <w:b/>
                <w:bCs/>
                <w:sz w:val="18"/>
                <w:szCs w:val="18"/>
              </w:rPr>
              <w:t>GARANTÍA TÉCNICA</w:t>
            </w:r>
          </w:p>
          <w:p w14:paraId="42777430" w14:textId="77777777" w:rsidR="00584EF8" w:rsidRPr="00D612CD" w:rsidRDefault="00584EF8" w:rsidP="00757EF6">
            <w:pPr>
              <w:numPr>
                <w:ilvl w:val="0"/>
                <w:numId w:val="37"/>
              </w:numPr>
              <w:autoSpaceDE w:val="0"/>
              <w:autoSpaceDN w:val="0"/>
              <w:adjustRightInd w:val="0"/>
              <w:ind w:left="281" w:hanging="281"/>
              <w:jc w:val="both"/>
              <w:rPr>
                <w:rFonts w:ascii="Calibri" w:hAnsi="Calibri" w:cs="Calibri"/>
                <w:sz w:val="18"/>
                <w:szCs w:val="18"/>
              </w:rPr>
            </w:pPr>
            <w:r w:rsidRPr="00D612CD">
              <w:rPr>
                <w:rFonts w:ascii="Calibri" w:hAnsi="Calibri" w:cs="Calibri"/>
                <w:sz w:val="18"/>
                <w:szCs w:val="18"/>
              </w:rPr>
              <w:t>La </w:t>
            </w:r>
            <w:r w:rsidRPr="00D612CD">
              <w:rPr>
                <w:rFonts w:ascii="Calibri" w:hAnsi="Calibri" w:cs="Calibri"/>
                <w:b/>
                <w:sz w:val="18"/>
                <w:szCs w:val="18"/>
              </w:rPr>
              <w:t>Empresa adjudicada deberá garantizar por un periodo de un (1) año calendario</w:t>
            </w:r>
            <w:r w:rsidRPr="00D612CD">
              <w:rPr>
                <w:rFonts w:ascii="Calibri" w:hAnsi="Calibri" w:cs="Calibri"/>
                <w:sz w:val="18"/>
                <w:szCs w:val="18"/>
              </w:rPr>
              <w:t>,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características en un plazo de cinco (5) días hábiles, corriendo por su cuenta el transporte y lo que conlleve a realizar el cambio y/o reposición del bien.</w:t>
            </w:r>
          </w:p>
          <w:p w14:paraId="02FA923B" w14:textId="577B07F2" w:rsidR="00584EF8" w:rsidRPr="00D612CD" w:rsidRDefault="00584EF8" w:rsidP="00757EF6">
            <w:pPr>
              <w:numPr>
                <w:ilvl w:val="0"/>
                <w:numId w:val="37"/>
              </w:numPr>
              <w:autoSpaceDE w:val="0"/>
              <w:autoSpaceDN w:val="0"/>
              <w:adjustRightInd w:val="0"/>
              <w:ind w:left="281" w:hanging="281"/>
              <w:jc w:val="both"/>
              <w:rPr>
                <w:rFonts w:ascii="Calibri" w:hAnsi="Calibri" w:cs="Calibri"/>
                <w:b/>
                <w:sz w:val="18"/>
                <w:szCs w:val="18"/>
              </w:rPr>
            </w:pPr>
            <w:r w:rsidRPr="00D612CD">
              <w:rPr>
                <w:rFonts w:ascii="Calibri" w:hAnsi="Calibri" w:cs="Calibri"/>
                <w:sz w:val="18"/>
                <w:szCs w:val="18"/>
              </w:rPr>
              <w:t>La garantía se inicia a partir de la fecha en la que se otorgó la conformidad de recepción de los BIENES.</w:t>
            </w:r>
          </w:p>
        </w:tc>
        <w:tc>
          <w:tcPr>
            <w:tcW w:w="3617" w:type="dxa"/>
            <w:vAlign w:val="center"/>
          </w:tcPr>
          <w:p w14:paraId="61C88E8A" w14:textId="77777777" w:rsidR="00584EF8" w:rsidRPr="00DB5AAF" w:rsidRDefault="00584EF8" w:rsidP="00126BEB">
            <w:pPr>
              <w:rPr>
                <w:rFonts w:ascii="Calibri" w:hAnsi="Calibri" w:cs="Calibri"/>
                <w:b/>
                <w:sz w:val="18"/>
                <w:szCs w:val="18"/>
              </w:rPr>
            </w:pPr>
          </w:p>
        </w:tc>
        <w:tc>
          <w:tcPr>
            <w:tcW w:w="550" w:type="dxa"/>
            <w:vAlign w:val="center"/>
          </w:tcPr>
          <w:p w14:paraId="66112B4F" w14:textId="77777777" w:rsidR="00584EF8" w:rsidRPr="00DB5AAF" w:rsidRDefault="00584EF8" w:rsidP="00126BEB">
            <w:pPr>
              <w:rPr>
                <w:rFonts w:ascii="Calibri" w:hAnsi="Calibri" w:cs="Calibri"/>
                <w:b/>
                <w:sz w:val="18"/>
                <w:szCs w:val="18"/>
              </w:rPr>
            </w:pPr>
          </w:p>
        </w:tc>
        <w:tc>
          <w:tcPr>
            <w:tcW w:w="467" w:type="dxa"/>
            <w:vAlign w:val="center"/>
          </w:tcPr>
          <w:p w14:paraId="3BB76B1D" w14:textId="77777777" w:rsidR="00584EF8" w:rsidRPr="00DB5AAF" w:rsidRDefault="00584EF8" w:rsidP="00126BEB">
            <w:pPr>
              <w:rPr>
                <w:rFonts w:ascii="Calibri" w:hAnsi="Calibri" w:cs="Calibri"/>
                <w:b/>
                <w:sz w:val="18"/>
                <w:szCs w:val="18"/>
              </w:rPr>
            </w:pPr>
          </w:p>
        </w:tc>
        <w:tc>
          <w:tcPr>
            <w:tcW w:w="804" w:type="dxa"/>
            <w:vAlign w:val="center"/>
          </w:tcPr>
          <w:p w14:paraId="06950337" w14:textId="77777777" w:rsidR="00584EF8" w:rsidRPr="00DB5AAF" w:rsidRDefault="00584EF8" w:rsidP="00126BEB">
            <w:pPr>
              <w:rPr>
                <w:rFonts w:ascii="Calibri" w:hAnsi="Calibri" w:cs="Calibri"/>
                <w:b/>
                <w:sz w:val="18"/>
                <w:szCs w:val="18"/>
              </w:rPr>
            </w:pPr>
          </w:p>
        </w:tc>
      </w:tr>
      <w:tr w:rsidR="00584EF8" w:rsidRPr="00C75BEC" w14:paraId="0D469FC3" w14:textId="77777777" w:rsidTr="00584EF8">
        <w:trPr>
          <w:jc w:val="center"/>
        </w:trPr>
        <w:tc>
          <w:tcPr>
            <w:tcW w:w="5154" w:type="dxa"/>
            <w:vAlign w:val="center"/>
          </w:tcPr>
          <w:p w14:paraId="1171A9EC" w14:textId="77777777" w:rsidR="00584EF8" w:rsidRPr="00D612CD" w:rsidRDefault="00584EF8" w:rsidP="00D612CD">
            <w:pPr>
              <w:jc w:val="both"/>
              <w:rPr>
                <w:rFonts w:ascii="Calibri" w:hAnsi="Calibri" w:cs="Calibri"/>
                <w:b/>
                <w:bCs/>
                <w:sz w:val="18"/>
                <w:szCs w:val="18"/>
              </w:rPr>
            </w:pPr>
            <w:r w:rsidRPr="00D612CD">
              <w:rPr>
                <w:rFonts w:ascii="Calibri" w:hAnsi="Calibri" w:cs="Calibri"/>
                <w:b/>
                <w:bCs/>
                <w:sz w:val="18"/>
                <w:szCs w:val="18"/>
              </w:rPr>
              <w:t>RESPONSABILIDAD DEL PROVEEDOR ADJUDICADO</w:t>
            </w:r>
          </w:p>
          <w:p w14:paraId="39901E2B" w14:textId="77777777" w:rsidR="00584EF8" w:rsidRPr="00D612CD" w:rsidRDefault="00584EF8" w:rsidP="00D612CD">
            <w:pPr>
              <w:jc w:val="both"/>
              <w:rPr>
                <w:rFonts w:ascii="Calibri" w:hAnsi="Calibri" w:cs="Calibri"/>
                <w:sz w:val="18"/>
                <w:szCs w:val="18"/>
              </w:rPr>
            </w:pPr>
            <w:r w:rsidRPr="00D612CD">
              <w:rPr>
                <w:rFonts w:ascii="Calibri" w:hAnsi="Calibri" w:cs="Calibri"/>
                <w:sz w:val="18"/>
                <w:szCs w:val="18"/>
              </w:rPr>
              <w:t>En la recepción de los BIENES si se encontrase elementos defectuosos o dañados, el proveedor deberá reemplazarlos por otras de iguales características en un plazo de 5 días hábiles, corriendo por su cuenta el transporte y lo que conlleve realizar el cambio.</w:t>
            </w:r>
          </w:p>
          <w:p w14:paraId="68E22372" w14:textId="77777777" w:rsidR="00584EF8" w:rsidRPr="00D612CD" w:rsidRDefault="00584EF8" w:rsidP="00D612CD">
            <w:pPr>
              <w:jc w:val="both"/>
              <w:rPr>
                <w:rFonts w:ascii="Calibri" w:hAnsi="Calibri" w:cs="Calibri"/>
                <w:sz w:val="18"/>
                <w:szCs w:val="18"/>
              </w:rPr>
            </w:pPr>
          </w:p>
          <w:p w14:paraId="7B56E3E9" w14:textId="558C26F8" w:rsidR="00584EF8" w:rsidRPr="00D612CD" w:rsidRDefault="00584EF8" w:rsidP="00D612CD">
            <w:pPr>
              <w:jc w:val="both"/>
              <w:rPr>
                <w:rFonts w:ascii="Calibri" w:hAnsi="Calibri" w:cs="Calibri"/>
                <w:b/>
                <w:sz w:val="18"/>
                <w:szCs w:val="18"/>
              </w:rPr>
            </w:pPr>
            <w:r w:rsidRPr="00D612CD">
              <w:rPr>
                <w:rFonts w:ascii="Calibri" w:hAnsi="Calibri" w:cs="Calibri"/>
                <w:sz w:val="18"/>
                <w:szCs w:val="18"/>
              </w:rPr>
              <w:t xml:space="preserve">YPFB rechazará los bienes en mal estado ya sean por daños en el traslado, carguío o </w:t>
            </w:r>
            <w:proofErr w:type="spellStart"/>
            <w:r w:rsidRPr="00D612CD">
              <w:rPr>
                <w:rFonts w:ascii="Calibri" w:hAnsi="Calibri" w:cs="Calibri"/>
                <w:sz w:val="18"/>
                <w:szCs w:val="18"/>
              </w:rPr>
              <w:t>descarguío</w:t>
            </w:r>
            <w:proofErr w:type="spellEnd"/>
            <w:r w:rsidRPr="00D612CD">
              <w:rPr>
                <w:rFonts w:ascii="Calibri" w:hAnsi="Calibri" w:cs="Calibri"/>
                <w:sz w:val="18"/>
                <w:szCs w:val="18"/>
              </w:rPr>
              <w:t>, defectos de fabricación o cualquier otra situación que afecte la calidad y estado del bien entregado.</w:t>
            </w:r>
          </w:p>
        </w:tc>
        <w:tc>
          <w:tcPr>
            <w:tcW w:w="3617" w:type="dxa"/>
            <w:vAlign w:val="center"/>
          </w:tcPr>
          <w:p w14:paraId="4F725C27" w14:textId="77777777" w:rsidR="00584EF8" w:rsidRPr="00DB5AAF" w:rsidRDefault="00584EF8" w:rsidP="00126BEB">
            <w:pPr>
              <w:rPr>
                <w:rFonts w:ascii="Calibri" w:hAnsi="Calibri" w:cs="Calibri"/>
                <w:b/>
                <w:sz w:val="18"/>
                <w:szCs w:val="18"/>
              </w:rPr>
            </w:pPr>
          </w:p>
        </w:tc>
        <w:tc>
          <w:tcPr>
            <w:tcW w:w="550" w:type="dxa"/>
            <w:vAlign w:val="center"/>
          </w:tcPr>
          <w:p w14:paraId="71461D68" w14:textId="77777777" w:rsidR="00584EF8" w:rsidRPr="00DB5AAF" w:rsidRDefault="00584EF8" w:rsidP="00126BEB">
            <w:pPr>
              <w:rPr>
                <w:rFonts w:ascii="Calibri" w:hAnsi="Calibri" w:cs="Calibri"/>
                <w:b/>
                <w:sz w:val="18"/>
                <w:szCs w:val="18"/>
              </w:rPr>
            </w:pPr>
          </w:p>
        </w:tc>
        <w:tc>
          <w:tcPr>
            <w:tcW w:w="467" w:type="dxa"/>
            <w:vAlign w:val="center"/>
          </w:tcPr>
          <w:p w14:paraId="29E3056F" w14:textId="77777777" w:rsidR="00584EF8" w:rsidRPr="00DB5AAF" w:rsidRDefault="00584EF8" w:rsidP="00126BEB">
            <w:pPr>
              <w:rPr>
                <w:rFonts w:ascii="Calibri" w:hAnsi="Calibri" w:cs="Calibri"/>
                <w:b/>
                <w:sz w:val="18"/>
                <w:szCs w:val="18"/>
              </w:rPr>
            </w:pPr>
          </w:p>
        </w:tc>
        <w:tc>
          <w:tcPr>
            <w:tcW w:w="804" w:type="dxa"/>
            <w:vAlign w:val="center"/>
          </w:tcPr>
          <w:p w14:paraId="05544779" w14:textId="77777777" w:rsidR="00584EF8" w:rsidRPr="00DB5AAF" w:rsidRDefault="00584EF8" w:rsidP="00126BEB">
            <w:pPr>
              <w:rPr>
                <w:rFonts w:ascii="Calibri" w:hAnsi="Calibri" w:cs="Calibri"/>
                <w:b/>
                <w:sz w:val="18"/>
                <w:szCs w:val="18"/>
              </w:rPr>
            </w:pPr>
          </w:p>
        </w:tc>
      </w:tr>
      <w:tr w:rsidR="0013510E" w:rsidRPr="00C75BEC" w14:paraId="6AF75D1A" w14:textId="77777777" w:rsidTr="00584EF8">
        <w:trPr>
          <w:jc w:val="center"/>
        </w:trPr>
        <w:tc>
          <w:tcPr>
            <w:tcW w:w="5154" w:type="dxa"/>
            <w:vAlign w:val="center"/>
          </w:tcPr>
          <w:p w14:paraId="449787BE" w14:textId="77777777" w:rsidR="0013510E" w:rsidRPr="00D612CD" w:rsidRDefault="00584EF8" w:rsidP="00D612CD">
            <w:pPr>
              <w:jc w:val="both"/>
              <w:rPr>
                <w:rFonts w:ascii="Calibri" w:hAnsi="Calibri" w:cs="Calibri"/>
                <w:b/>
                <w:bCs/>
                <w:sz w:val="18"/>
                <w:szCs w:val="18"/>
              </w:rPr>
            </w:pPr>
            <w:r w:rsidRPr="00D612CD">
              <w:rPr>
                <w:rFonts w:ascii="Calibri" w:hAnsi="Calibri" w:cs="Calibri"/>
                <w:b/>
                <w:bCs/>
                <w:sz w:val="18"/>
                <w:szCs w:val="18"/>
              </w:rPr>
              <w:lastRenderedPageBreak/>
              <w:t>VALIDEZ DE LA PROPUESTA</w:t>
            </w:r>
          </w:p>
          <w:p w14:paraId="4B270D7E" w14:textId="7EF22E63" w:rsidR="00584EF8" w:rsidRPr="00D612CD" w:rsidRDefault="00584EF8" w:rsidP="00D612CD">
            <w:pPr>
              <w:jc w:val="both"/>
              <w:rPr>
                <w:rFonts w:ascii="Calibri" w:hAnsi="Calibri" w:cs="Calibri"/>
                <w:sz w:val="18"/>
                <w:szCs w:val="18"/>
              </w:rPr>
            </w:pPr>
            <w:r w:rsidRPr="00D612CD">
              <w:rPr>
                <w:rFonts w:ascii="Calibri" w:hAnsi="Calibri" w:cs="Calibri"/>
                <w:sz w:val="18"/>
                <w:szCs w:val="18"/>
              </w:rPr>
              <w:t>Las empresas proponentes deberán presentar sus propuestas con una validez mínima de 90 días calendario.</w:t>
            </w:r>
          </w:p>
        </w:tc>
        <w:tc>
          <w:tcPr>
            <w:tcW w:w="3617" w:type="dxa"/>
            <w:vAlign w:val="center"/>
          </w:tcPr>
          <w:p w14:paraId="343D7E34" w14:textId="77777777" w:rsidR="0013510E" w:rsidRPr="00DB5AAF" w:rsidRDefault="0013510E" w:rsidP="00126BEB">
            <w:pPr>
              <w:rPr>
                <w:rFonts w:ascii="Calibri" w:hAnsi="Calibri" w:cs="Calibri"/>
                <w:b/>
                <w:sz w:val="18"/>
                <w:szCs w:val="18"/>
              </w:rPr>
            </w:pPr>
          </w:p>
        </w:tc>
        <w:tc>
          <w:tcPr>
            <w:tcW w:w="550" w:type="dxa"/>
            <w:vAlign w:val="center"/>
          </w:tcPr>
          <w:p w14:paraId="361F6C27" w14:textId="77777777" w:rsidR="0013510E" w:rsidRPr="00DB5AAF" w:rsidRDefault="0013510E" w:rsidP="00126BEB">
            <w:pPr>
              <w:rPr>
                <w:rFonts w:ascii="Calibri" w:hAnsi="Calibri" w:cs="Calibri"/>
                <w:b/>
                <w:sz w:val="18"/>
                <w:szCs w:val="18"/>
              </w:rPr>
            </w:pPr>
          </w:p>
        </w:tc>
        <w:tc>
          <w:tcPr>
            <w:tcW w:w="467" w:type="dxa"/>
            <w:vAlign w:val="center"/>
          </w:tcPr>
          <w:p w14:paraId="6E84F725" w14:textId="77777777" w:rsidR="0013510E" w:rsidRPr="00DB5AAF" w:rsidRDefault="0013510E" w:rsidP="00126BEB">
            <w:pPr>
              <w:rPr>
                <w:rFonts w:ascii="Calibri" w:hAnsi="Calibri" w:cs="Calibri"/>
                <w:b/>
                <w:sz w:val="18"/>
                <w:szCs w:val="18"/>
              </w:rPr>
            </w:pPr>
          </w:p>
        </w:tc>
        <w:tc>
          <w:tcPr>
            <w:tcW w:w="80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584EF8">
        <w:trPr>
          <w:jc w:val="center"/>
        </w:trPr>
        <w:tc>
          <w:tcPr>
            <w:tcW w:w="5154" w:type="dxa"/>
            <w:vAlign w:val="center"/>
          </w:tcPr>
          <w:p w14:paraId="5B9150C2" w14:textId="77777777" w:rsidR="0013510E" w:rsidRPr="00D612CD" w:rsidRDefault="00584EF8" w:rsidP="00D612CD">
            <w:pPr>
              <w:jc w:val="both"/>
              <w:rPr>
                <w:rFonts w:ascii="Calibri" w:hAnsi="Calibri" w:cs="Calibri"/>
                <w:b/>
                <w:bCs/>
                <w:sz w:val="18"/>
                <w:szCs w:val="18"/>
              </w:rPr>
            </w:pPr>
            <w:r w:rsidRPr="00D612CD">
              <w:rPr>
                <w:rFonts w:ascii="Calibri" w:hAnsi="Calibri" w:cs="Calibri"/>
                <w:b/>
                <w:bCs/>
                <w:sz w:val="18"/>
                <w:szCs w:val="18"/>
              </w:rPr>
              <w:t>FACTURACIÓN</w:t>
            </w:r>
          </w:p>
          <w:p w14:paraId="69041980" w14:textId="77777777" w:rsidR="00584EF8" w:rsidRPr="00D612CD" w:rsidRDefault="00584EF8" w:rsidP="00D612CD">
            <w:pPr>
              <w:autoSpaceDE w:val="0"/>
              <w:autoSpaceDN w:val="0"/>
              <w:adjustRightInd w:val="0"/>
              <w:jc w:val="both"/>
              <w:rPr>
                <w:rFonts w:ascii="Calibri" w:hAnsi="Calibri" w:cs="Calibri"/>
                <w:sz w:val="18"/>
                <w:szCs w:val="18"/>
              </w:rPr>
            </w:pPr>
            <w:r w:rsidRPr="00D612CD">
              <w:rPr>
                <w:rFonts w:ascii="Calibri" w:hAnsi="Calibri" w:cs="Calibri"/>
                <w:sz w:val="18"/>
                <w:szCs w:val="18"/>
              </w:rPr>
              <w:t>La factura debe ser emitida de acuerdo a normativa vigente a nombre de Yacimientos Petrolíferos Fiscales Bolivianos consignando el Número de Identificación Tributaria (NIT) 1020269020.</w:t>
            </w:r>
          </w:p>
          <w:p w14:paraId="5D533670" w14:textId="77777777" w:rsidR="00584EF8" w:rsidRPr="00D612CD" w:rsidRDefault="00584EF8" w:rsidP="00D612CD">
            <w:pPr>
              <w:autoSpaceDE w:val="0"/>
              <w:autoSpaceDN w:val="0"/>
              <w:adjustRightInd w:val="0"/>
              <w:jc w:val="both"/>
              <w:rPr>
                <w:rFonts w:ascii="Calibri" w:hAnsi="Calibri" w:cs="Calibri"/>
                <w:sz w:val="18"/>
                <w:szCs w:val="18"/>
              </w:rPr>
            </w:pPr>
          </w:p>
          <w:p w14:paraId="5C5C58F4" w14:textId="77777777" w:rsidR="00584EF8" w:rsidRPr="00D612CD" w:rsidRDefault="00584EF8" w:rsidP="00D612CD">
            <w:pPr>
              <w:autoSpaceDE w:val="0"/>
              <w:autoSpaceDN w:val="0"/>
              <w:adjustRightInd w:val="0"/>
              <w:jc w:val="both"/>
              <w:rPr>
                <w:rFonts w:ascii="Calibri" w:hAnsi="Calibri" w:cs="Calibri"/>
                <w:sz w:val="18"/>
                <w:szCs w:val="18"/>
              </w:rPr>
            </w:pPr>
            <w:r w:rsidRPr="00D612CD">
              <w:rPr>
                <w:rFonts w:ascii="Calibri" w:hAnsi="Calibri" w:cs="Calibri"/>
                <w:sz w:val="18"/>
                <w:szCs w:val="18"/>
              </w:rPr>
              <w:t>Se deberá facturar al momento de la entrega de los bienes conforme lo establecido en el Contrato, sin deducir las multas ni otros cargos.</w:t>
            </w:r>
          </w:p>
          <w:p w14:paraId="5DCD628E" w14:textId="77777777" w:rsidR="00584EF8" w:rsidRPr="00D612CD" w:rsidRDefault="00584EF8" w:rsidP="00D612CD">
            <w:pPr>
              <w:autoSpaceDE w:val="0"/>
              <w:autoSpaceDN w:val="0"/>
              <w:adjustRightInd w:val="0"/>
              <w:jc w:val="both"/>
              <w:rPr>
                <w:rFonts w:ascii="Calibri" w:hAnsi="Calibri" w:cs="Calibri"/>
                <w:sz w:val="18"/>
                <w:szCs w:val="18"/>
              </w:rPr>
            </w:pPr>
          </w:p>
          <w:p w14:paraId="2EBBAA74" w14:textId="2B4ABA3A" w:rsidR="00584EF8" w:rsidRPr="00D612CD" w:rsidRDefault="00584EF8" w:rsidP="00D612CD">
            <w:pPr>
              <w:jc w:val="both"/>
              <w:rPr>
                <w:rFonts w:ascii="Calibri" w:hAnsi="Calibri" w:cs="Calibri"/>
                <w:b/>
                <w:sz w:val="18"/>
                <w:szCs w:val="18"/>
              </w:rPr>
            </w:pPr>
            <w:r w:rsidRPr="00D612CD">
              <w:rPr>
                <w:rFonts w:ascii="Calibri" w:hAnsi="Calibri"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617" w:type="dxa"/>
            <w:vAlign w:val="center"/>
          </w:tcPr>
          <w:p w14:paraId="7086EF4B" w14:textId="77777777" w:rsidR="0013510E" w:rsidRPr="00DB5AAF" w:rsidRDefault="0013510E" w:rsidP="00126BEB">
            <w:pPr>
              <w:rPr>
                <w:rFonts w:ascii="Calibri" w:hAnsi="Calibri" w:cs="Calibri"/>
                <w:b/>
                <w:sz w:val="18"/>
                <w:szCs w:val="18"/>
              </w:rPr>
            </w:pPr>
          </w:p>
        </w:tc>
        <w:tc>
          <w:tcPr>
            <w:tcW w:w="550" w:type="dxa"/>
            <w:vAlign w:val="center"/>
          </w:tcPr>
          <w:p w14:paraId="0396F135" w14:textId="77777777" w:rsidR="0013510E" w:rsidRPr="00DB5AAF" w:rsidRDefault="0013510E" w:rsidP="00126BEB">
            <w:pPr>
              <w:rPr>
                <w:rFonts w:ascii="Calibri" w:hAnsi="Calibri" w:cs="Calibri"/>
                <w:b/>
                <w:sz w:val="18"/>
                <w:szCs w:val="18"/>
              </w:rPr>
            </w:pPr>
          </w:p>
        </w:tc>
        <w:tc>
          <w:tcPr>
            <w:tcW w:w="467" w:type="dxa"/>
            <w:vAlign w:val="center"/>
          </w:tcPr>
          <w:p w14:paraId="50B03387" w14:textId="77777777" w:rsidR="0013510E" w:rsidRPr="00DB5AAF" w:rsidRDefault="0013510E" w:rsidP="00126BEB">
            <w:pPr>
              <w:rPr>
                <w:rFonts w:ascii="Calibri" w:hAnsi="Calibri" w:cs="Calibri"/>
                <w:b/>
                <w:sz w:val="18"/>
                <w:szCs w:val="18"/>
              </w:rPr>
            </w:pPr>
          </w:p>
        </w:tc>
        <w:tc>
          <w:tcPr>
            <w:tcW w:w="804"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584EF8">
        <w:trPr>
          <w:jc w:val="center"/>
        </w:trPr>
        <w:tc>
          <w:tcPr>
            <w:tcW w:w="5154" w:type="dxa"/>
            <w:vAlign w:val="center"/>
          </w:tcPr>
          <w:p w14:paraId="2C0933B3" w14:textId="77777777" w:rsidR="0013510E" w:rsidRPr="00D612CD" w:rsidRDefault="00D612CD" w:rsidP="00D612CD">
            <w:pPr>
              <w:jc w:val="both"/>
              <w:rPr>
                <w:rFonts w:ascii="Calibri" w:hAnsi="Calibri" w:cs="Calibri"/>
                <w:b/>
                <w:bCs/>
                <w:sz w:val="18"/>
                <w:szCs w:val="18"/>
              </w:rPr>
            </w:pPr>
            <w:r w:rsidRPr="00D612CD">
              <w:rPr>
                <w:rFonts w:ascii="Calibri" w:hAnsi="Calibri" w:cs="Calibri"/>
                <w:b/>
                <w:bCs/>
                <w:sz w:val="18"/>
                <w:szCs w:val="18"/>
              </w:rPr>
              <w:t>TRIBUTOS</w:t>
            </w:r>
          </w:p>
          <w:p w14:paraId="20C0D11F" w14:textId="2068759C" w:rsidR="00D612CD" w:rsidRPr="00D612CD" w:rsidRDefault="00D612CD" w:rsidP="00D612CD">
            <w:pPr>
              <w:autoSpaceDE w:val="0"/>
              <w:autoSpaceDN w:val="0"/>
              <w:adjustRightInd w:val="0"/>
              <w:jc w:val="both"/>
              <w:rPr>
                <w:rFonts w:ascii="Calibri" w:hAnsi="Calibri" w:cs="Calibri"/>
                <w:b/>
                <w:sz w:val="18"/>
                <w:szCs w:val="18"/>
              </w:rPr>
            </w:pPr>
            <w:r w:rsidRPr="00D612CD">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p>
        </w:tc>
        <w:tc>
          <w:tcPr>
            <w:tcW w:w="3617" w:type="dxa"/>
            <w:vAlign w:val="center"/>
          </w:tcPr>
          <w:p w14:paraId="20235639" w14:textId="77777777" w:rsidR="0013510E" w:rsidRPr="00DB5AAF" w:rsidRDefault="0013510E" w:rsidP="00126BEB">
            <w:pPr>
              <w:rPr>
                <w:rFonts w:ascii="Calibri" w:hAnsi="Calibri" w:cs="Calibri"/>
                <w:b/>
                <w:sz w:val="18"/>
                <w:szCs w:val="18"/>
              </w:rPr>
            </w:pPr>
          </w:p>
        </w:tc>
        <w:tc>
          <w:tcPr>
            <w:tcW w:w="550" w:type="dxa"/>
            <w:vAlign w:val="center"/>
          </w:tcPr>
          <w:p w14:paraId="06AF98E2" w14:textId="77777777" w:rsidR="0013510E" w:rsidRPr="00DB5AAF" w:rsidRDefault="0013510E" w:rsidP="00126BEB">
            <w:pPr>
              <w:rPr>
                <w:rFonts w:ascii="Calibri" w:hAnsi="Calibri" w:cs="Calibri"/>
                <w:b/>
                <w:sz w:val="18"/>
                <w:szCs w:val="18"/>
              </w:rPr>
            </w:pPr>
          </w:p>
        </w:tc>
        <w:tc>
          <w:tcPr>
            <w:tcW w:w="467" w:type="dxa"/>
            <w:vAlign w:val="center"/>
          </w:tcPr>
          <w:p w14:paraId="1988D738" w14:textId="77777777" w:rsidR="0013510E" w:rsidRPr="00DB5AAF" w:rsidRDefault="0013510E" w:rsidP="00126BEB">
            <w:pPr>
              <w:rPr>
                <w:rFonts w:ascii="Calibri" w:hAnsi="Calibri" w:cs="Calibri"/>
                <w:b/>
                <w:sz w:val="18"/>
                <w:szCs w:val="18"/>
              </w:rPr>
            </w:pPr>
          </w:p>
        </w:tc>
        <w:tc>
          <w:tcPr>
            <w:tcW w:w="804"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584EF8">
        <w:trPr>
          <w:jc w:val="center"/>
        </w:trPr>
        <w:tc>
          <w:tcPr>
            <w:tcW w:w="5154" w:type="dxa"/>
            <w:vAlign w:val="center"/>
          </w:tcPr>
          <w:p w14:paraId="30595889" w14:textId="77777777" w:rsidR="0013510E" w:rsidRPr="00D612CD" w:rsidRDefault="00D612CD" w:rsidP="00D612CD">
            <w:pPr>
              <w:jc w:val="both"/>
              <w:rPr>
                <w:rFonts w:ascii="Calibri" w:hAnsi="Calibri" w:cs="Calibri"/>
                <w:b/>
                <w:bCs/>
                <w:sz w:val="18"/>
                <w:szCs w:val="18"/>
              </w:rPr>
            </w:pPr>
            <w:r w:rsidRPr="00D612CD">
              <w:rPr>
                <w:rFonts w:ascii="Calibri" w:hAnsi="Calibri" w:cs="Calibri"/>
                <w:b/>
                <w:bCs/>
                <w:sz w:val="18"/>
                <w:szCs w:val="18"/>
              </w:rPr>
              <w:t>OFERTA ECONÓMICA</w:t>
            </w:r>
          </w:p>
          <w:p w14:paraId="2091D066" w14:textId="4E76CD73" w:rsidR="00D612CD" w:rsidRPr="00D612CD" w:rsidRDefault="00D612CD" w:rsidP="00D612CD">
            <w:pPr>
              <w:jc w:val="both"/>
              <w:rPr>
                <w:rFonts w:ascii="Calibri" w:hAnsi="Calibri" w:cs="Calibri"/>
                <w:b/>
                <w:bCs/>
                <w:sz w:val="18"/>
                <w:szCs w:val="18"/>
              </w:rPr>
            </w:pPr>
            <w:r w:rsidRPr="00D612CD">
              <w:rPr>
                <w:rFonts w:ascii="Calibri" w:hAnsi="Calibri" w:cs="Calibri"/>
                <w:sz w:val="18"/>
                <w:szCs w:val="18"/>
              </w:rPr>
              <w:t>La oferta debe expresarse en moneda nacional e incluir impuestos y otros conceptos hasta su entrega en el Lugar de entrega asignado por YPFB-GRGD.</w:t>
            </w:r>
          </w:p>
        </w:tc>
        <w:tc>
          <w:tcPr>
            <w:tcW w:w="3617" w:type="dxa"/>
            <w:vAlign w:val="center"/>
          </w:tcPr>
          <w:p w14:paraId="14F489B0" w14:textId="77777777" w:rsidR="0013510E" w:rsidRPr="00DB5AAF" w:rsidRDefault="0013510E" w:rsidP="00126BEB">
            <w:pPr>
              <w:rPr>
                <w:rFonts w:ascii="Calibri" w:hAnsi="Calibri" w:cs="Calibri"/>
                <w:b/>
                <w:sz w:val="18"/>
                <w:szCs w:val="18"/>
              </w:rPr>
            </w:pPr>
          </w:p>
        </w:tc>
        <w:tc>
          <w:tcPr>
            <w:tcW w:w="550" w:type="dxa"/>
            <w:vAlign w:val="center"/>
          </w:tcPr>
          <w:p w14:paraId="0452D3FF" w14:textId="77777777" w:rsidR="0013510E" w:rsidRPr="00DB5AAF" w:rsidRDefault="0013510E" w:rsidP="00126BEB">
            <w:pPr>
              <w:rPr>
                <w:rFonts w:ascii="Calibri" w:hAnsi="Calibri" w:cs="Calibri"/>
                <w:b/>
                <w:sz w:val="18"/>
                <w:szCs w:val="18"/>
              </w:rPr>
            </w:pPr>
          </w:p>
        </w:tc>
        <w:tc>
          <w:tcPr>
            <w:tcW w:w="467" w:type="dxa"/>
            <w:vAlign w:val="center"/>
          </w:tcPr>
          <w:p w14:paraId="789B93CF" w14:textId="77777777" w:rsidR="0013510E" w:rsidRPr="00DB5AAF" w:rsidRDefault="0013510E" w:rsidP="00126BEB">
            <w:pPr>
              <w:rPr>
                <w:rFonts w:ascii="Calibri" w:hAnsi="Calibri" w:cs="Calibri"/>
                <w:b/>
                <w:sz w:val="18"/>
                <w:szCs w:val="18"/>
              </w:rPr>
            </w:pPr>
          </w:p>
        </w:tc>
        <w:tc>
          <w:tcPr>
            <w:tcW w:w="804" w:type="dxa"/>
            <w:vAlign w:val="center"/>
          </w:tcPr>
          <w:p w14:paraId="0382528E"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757E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757E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5D266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67AD2B61" w14:textId="77777777" w:rsidR="00BD420D" w:rsidRPr="00D612CD" w:rsidRDefault="00BD420D" w:rsidP="00BD420D">
      <w:pPr>
        <w:jc w:val="center"/>
        <w:rPr>
          <w:rFonts w:asciiTheme="minorHAnsi" w:hAnsiTheme="minorHAnsi" w:cstheme="minorHAnsi"/>
          <w:b/>
          <w:bCs/>
          <w:sz w:val="22"/>
          <w:szCs w:val="22"/>
        </w:rPr>
      </w:pPr>
      <w:r w:rsidRPr="00D612CD">
        <w:rPr>
          <w:rFonts w:asciiTheme="minorHAnsi" w:hAnsiTheme="minorHAnsi" w:cstheme="minorHAnsi"/>
          <w:b/>
          <w:bCs/>
          <w:sz w:val="22"/>
          <w:szCs w:val="22"/>
        </w:rPr>
        <w:lastRenderedPageBreak/>
        <w:t>PARTE VIII</w:t>
      </w:r>
      <w:bookmarkStart w:id="8" w:name="_GoBack"/>
      <w:bookmarkEnd w:id="8"/>
    </w:p>
    <w:p w14:paraId="796628AA" w14:textId="77777777" w:rsidR="00BD420D" w:rsidRPr="00D612CD" w:rsidRDefault="00BD420D" w:rsidP="00BD420D">
      <w:pPr>
        <w:jc w:val="center"/>
        <w:rPr>
          <w:rFonts w:asciiTheme="minorHAnsi" w:hAnsiTheme="minorHAnsi" w:cstheme="minorHAnsi"/>
          <w:b/>
          <w:bCs/>
          <w:sz w:val="22"/>
          <w:szCs w:val="22"/>
        </w:rPr>
      </w:pPr>
      <w:r w:rsidRPr="00D612CD">
        <w:rPr>
          <w:rFonts w:asciiTheme="minorHAnsi" w:hAnsiTheme="minorHAnsi" w:cstheme="minorHAnsi"/>
          <w:b/>
          <w:bCs/>
          <w:sz w:val="22"/>
          <w:szCs w:val="22"/>
        </w:rPr>
        <w:t>MODELO DE CONTRATO</w:t>
      </w:r>
    </w:p>
    <w:p w14:paraId="6321777E" w14:textId="4177221E" w:rsidR="005128ED" w:rsidRPr="00D612CD" w:rsidRDefault="005128ED" w:rsidP="005128ED">
      <w:pPr>
        <w:ind w:right="28"/>
        <w:jc w:val="center"/>
        <w:rPr>
          <w:rFonts w:asciiTheme="minorHAnsi" w:hAnsiTheme="minorHAnsi" w:cstheme="minorHAnsi"/>
          <w:b/>
          <w:bCs/>
          <w:color w:val="FF0000"/>
          <w:sz w:val="22"/>
          <w:szCs w:val="22"/>
        </w:rPr>
      </w:pPr>
    </w:p>
    <w:p w14:paraId="5F32E855" w14:textId="77777777" w:rsidR="00BD420D" w:rsidRPr="00D612CD"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FD7904B" w:rsidR="00BD420D" w:rsidRPr="005128ED" w:rsidRDefault="00BD420D" w:rsidP="00374C28">
            <w:pPr>
              <w:ind w:right="28"/>
              <w:jc w:val="both"/>
              <w:rPr>
                <w:rFonts w:asciiTheme="minorHAnsi" w:hAnsiTheme="minorHAnsi" w:cstheme="minorHAnsi"/>
                <w:bCs/>
                <w:sz w:val="22"/>
                <w:szCs w:val="22"/>
              </w:rPr>
            </w:pPr>
            <w:r w:rsidRPr="00D612CD">
              <w:rPr>
                <w:rFonts w:asciiTheme="minorHAnsi" w:hAnsiTheme="minorHAnsi" w:cstheme="minorHAnsi"/>
                <w:bCs/>
                <w:sz w:val="22"/>
                <w:szCs w:val="22"/>
              </w:rPr>
              <w:t>El presente es un modelo de contrato</w:t>
            </w:r>
            <w:r w:rsidR="005128ED" w:rsidRPr="00D612CD">
              <w:rPr>
                <w:rFonts w:asciiTheme="minorHAnsi" w:hAnsiTheme="minorHAnsi" w:cstheme="minorHAnsi"/>
                <w:bCs/>
                <w:sz w:val="22"/>
                <w:szCs w:val="22"/>
              </w:rPr>
              <w:t xml:space="preserve"> de compra </w:t>
            </w:r>
            <w:r w:rsidRPr="00D612CD">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136335B4" w14:textId="77777777" w:rsidR="000E6B9E" w:rsidRPr="005626DC" w:rsidRDefault="000E6B9E" w:rsidP="000E6B9E">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600FEEEA" w14:textId="77777777" w:rsidR="000E6B9E" w:rsidRPr="005626DC" w:rsidRDefault="000E6B9E" w:rsidP="000E6B9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5E4D6D82" w14:textId="77777777" w:rsidR="000E6B9E" w:rsidRPr="005626DC" w:rsidRDefault="000E6B9E" w:rsidP="000E6B9E">
      <w:pPr>
        <w:tabs>
          <w:tab w:val="left" w:pos="5103"/>
        </w:tabs>
        <w:spacing w:before="120" w:after="120"/>
        <w:jc w:val="center"/>
        <w:rPr>
          <w:rFonts w:ascii="Arial" w:hAnsi="Arial" w:cs="Arial"/>
          <w:b/>
        </w:rPr>
      </w:pPr>
    </w:p>
    <w:p w14:paraId="5B6F00A5" w14:textId="77777777" w:rsidR="000E6B9E" w:rsidRPr="005626DC" w:rsidRDefault="000E6B9E" w:rsidP="000E6B9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4C78B3C6" w14:textId="77777777" w:rsidR="000E6B9E" w:rsidRPr="005626DC" w:rsidRDefault="000E6B9E" w:rsidP="000E6B9E">
      <w:pPr>
        <w:tabs>
          <w:tab w:val="left" w:pos="0"/>
        </w:tabs>
        <w:jc w:val="center"/>
        <w:rPr>
          <w:rFonts w:ascii="Arial" w:hAnsi="Arial" w:cs="Arial"/>
          <w:b/>
        </w:rPr>
      </w:pPr>
      <w:r w:rsidRPr="005626DC">
        <w:rPr>
          <w:rFonts w:ascii="Arial" w:hAnsi="Arial" w:cs="Arial"/>
          <w:b/>
        </w:rPr>
        <w:t>CÓDIGO: _______________</w:t>
      </w:r>
    </w:p>
    <w:p w14:paraId="4D959A1B" w14:textId="77777777" w:rsidR="000E6B9E" w:rsidRDefault="000E6B9E" w:rsidP="000E6B9E">
      <w:pPr>
        <w:spacing w:after="120"/>
        <w:jc w:val="both"/>
        <w:rPr>
          <w:rFonts w:ascii="Arial" w:hAnsi="Arial" w:cs="Arial"/>
          <w:b/>
          <w:sz w:val="21"/>
          <w:szCs w:val="21"/>
          <w:lang w:val="es-BO"/>
        </w:rPr>
      </w:pPr>
    </w:p>
    <w:p w14:paraId="7F45DC37" w14:textId="77777777" w:rsidR="000E6B9E" w:rsidRPr="00012AE1" w:rsidRDefault="000E6B9E" w:rsidP="000E6B9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361E2517" w14:textId="77777777" w:rsidR="000E6B9E" w:rsidRPr="00012AE1" w:rsidRDefault="000E6B9E" w:rsidP="000E6B9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3D81A79E" w14:textId="77777777" w:rsidR="000E6B9E" w:rsidRPr="00012AE1" w:rsidRDefault="000E6B9E" w:rsidP="000E6B9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32081E15" w14:textId="77777777" w:rsidR="000E6B9E" w:rsidRDefault="000E6B9E" w:rsidP="000E6B9E">
      <w:pPr>
        <w:autoSpaceDE w:val="0"/>
        <w:autoSpaceDN w:val="0"/>
        <w:adjustRightInd w:val="0"/>
        <w:spacing w:before="120" w:after="120"/>
        <w:jc w:val="both"/>
        <w:rPr>
          <w:rFonts w:ascii="Arial" w:hAnsi="Arial" w:cs="Arial"/>
          <w:b/>
          <w:u w:val="single"/>
        </w:rPr>
      </w:pPr>
    </w:p>
    <w:p w14:paraId="7C76E29E" w14:textId="77777777" w:rsidR="000E6B9E" w:rsidRPr="00012AE1" w:rsidRDefault="000E6B9E" w:rsidP="000E6B9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77E0C32D" w14:textId="77777777" w:rsidR="000E6B9E" w:rsidRPr="005626DC" w:rsidRDefault="000E6B9E" w:rsidP="000E6B9E">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4AC9840" w14:textId="77777777" w:rsidR="000E6B9E" w:rsidRPr="005626DC" w:rsidRDefault="000E6B9E" w:rsidP="000E6B9E">
      <w:pPr>
        <w:pStyle w:val="Prrafodelista"/>
        <w:spacing w:before="120" w:after="120"/>
        <w:ind w:left="709"/>
        <w:jc w:val="both"/>
        <w:rPr>
          <w:rFonts w:ascii="Arial" w:hAnsi="Arial" w:cs="Arial"/>
          <w:i/>
        </w:rPr>
      </w:pPr>
    </w:p>
    <w:p w14:paraId="6C598F50" w14:textId="77777777" w:rsidR="000E6B9E" w:rsidRPr="005626DC" w:rsidRDefault="000E6B9E" w:rsidP="000E6B9E">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42DBD584" w14:textId="77777777" w:rsidR="000E6B9E" w:rsidRPr="005626DC" w:rsidRDefault="000E6B9E" w:rsidP="000E6B9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69B00B3"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3767B0B" w14:textId="77777777" w:rsidR="000E6B9E" w:rsidRPr="005626DC" w:rsidRDefault="000E6B9E" w:rsidP="000E6B9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735B0852" w14:textId="77777777" w:rsidR="000E6B9E" w:rsidRPr="005626DC" w:rsidRDefault="000E6B9E" w:rsidP="000E6B9E">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065B1BE4" w14:textId="77777777" w:rsidR="000E6B9E" w:rsidRPr="005626DC" w:rsidRDefault="000E6B9E" w:rsidP="000E6B9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049B518" w14:textId="77777777" w:rsidR="000E6B9E" w:rsidRPr="005626DC" w:rsidRDefault="000E6B9E" w:rsidP="000E6B9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89"/>
        <w:gridCol w:w="6145"/>
      </w:tblGrid>
      <w:tr w:rsidR="000E6B9E" w:rsidRPr="005626DC" w14:paraId="1FD97F89" w14:textId="77777777" w:rsidTr="007360D7">
        <w:tc>
          <w:tcPr>
            <w:tcW w:w="2522" w:type="dxa"/>
            <w:shd w:val="clear" w:color="auto" w:fill="auto"/>
          </w:tcPr>
          <w:p w14:paraId="56B54D8F" w14:textId="77777777" w:rsidR="000E6B9E" w:rsidRPr="00C60CC6" w:rsidRDefault="000E6B9E" w:rsidP="007360D7">
            <w:pPr>
              <w:spacing w:before="120" w:after="120"/>
              <w:rPr>
                <w:rFonts w:ascii="Arial" w:hAnsi="Arial" w:cs="Arial"/>
                <w:b/>
              </w:rPr>
            </w:pPr>
            <w:r w:rsidRPr="00C60CC6">
              <w:rPr>
                <w:rFonts w:ascii="Arial" w:hAnsi="Arial" w:cs="Arial"/>
                <w:b/>
              </w:rPr>
              <w:t>Adquisición:</w:t>
            </w:r>
          </w:p>
          <w:p w14:paraId="046D39E6" w14:textId="77777777" w:rsidR="000E6B9E" w:rsidRPr="00C60CC6" w:rsidRDefault="000E6B9E" w:rsidP="007360D7">
            <w:pPr>
              <w:spacing w:before="120" w:after="120"/>
              <w:jc w:val="both"/>
              <w:rPr>
                <w:rFonts w:ascii="Arial" w:hAnsi="Arial" w:cs="Arial"/>
              </w:rPr>
            </w:pPr>
          </w:p>
        </w:tc>
        <w:tc>
          <w:tcPr>
            <w:tcW w:w="6237" w:type="dxa"/>
            <w:shd w:val="clear" w:color="auto" w:fill="auto"/>
          </w:tcPr>
          <w:p w14:paraId="6D52E2F3" w14:textId="77777777" w:rsidR="000E6B9E" w:rsidRPr="00C60CC6" w:rsidRDefault="000E6B9E" w:rsidP="007360D7">
            <w:pPr>
              <w:spacing w:before="120" w:after="120"/>
              <w:jc w:val="both"/>
              <w:rPr>
                <w:rFonts w:ascii="Arial" w:hAnsi="Arial" w:cs="Arial"/>
              </w:rPr>
            </w:pPr>
            <w:r w:rsidRPr="00C60CC6">
              <w:rPr>
                <w:rFonts w:ascii="Arial" w:hAnsi="Arial" w:cs="Arial"/>
              </w:rPr>
              <w:t xml:space="preserve">Significa la compra de __________________________, que será entregada por el </w:t>
            </w:r>
            <w:r w:rsidRPr="00C60CC6">
              <w:rPr>
                <w:rFonts w:ascii="Arial" w:hAnsi="Arial" w:cs="Arial"/>
                <w:b/>
              </w:rPr>
              <w:t>PROVEEDOR</w:t>
            </w:r>
            <w:r w:rsidRPr="00C60CC6">
              <w:rPr>
                <w:rFonts w:ascii="Arial" w:hAnsi="Arial" w:cs="Arial"/>
              </w:rPr>
              <w:t xml:space="preserve"> a favor de la </w:t>
            </w:r>
            <w:r w:rsidRPr="00C60CC6">
              <w:rPr>
                <w:rFonts w:ascii="Arial" w:hAnsi="Arial" w:cs="Arial"/>
                <w:b/>
              </w:rPr>
              <w:t>ENTIDAD</w:t>
            </w:r>
            <w:r w:rsidRPr="00C60CC6">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E6B9E" w:rsidRPr="005626DC" w14:paraId="6EE7A682" w14:textId="77777777" w:rsidTr="007360D7">
        <w:tc>
          <w:tcPr>
            <w:tcW w:w="2522" w:type="dxa"/>
            <w:shd w:val="clear" w:color="auto" w:fill="auto"/>
          </w:tcPr>
          <w:p w14:paraId="75FE7CF7" w14:textId="77777777" w:rsidR="000E6B9E" w:rsidRPr="00C60CC6" w:rsidRDefault="000E6B9E" w:rsidP="007360D7">
            <w:pPr>
              <w:spacing w:before="120" w:after="120"/>
              <w:jc w:val="both"/>
              <w:rPr>
                <w:rFonts w:ascii="Arial" w:hAnsi="Arial" w:cs="Arial"/>
                <w:b/>
              </w:rPr>
            </w:pPr>
            <w:r w:rsidRPr="00C60CC6">
              <w:rPr>
                <w:rFonts w:ascii="Arial" w:hAnsi="Arial" w:cs="Arial"/>
                <w:b/>
              </w:rPr>
              <w:t>Contrato:</w:t>
            </w:r>
          </w:p>
        </w:tc>
        <w:tc>
          <w:tcPr>
            <w:tcW w:w="6237" w:type="dxa"/>
            <w:shd w:val="clear" w:color="auto" w:fill="auto"/>
          </w:tcPr>
          <w:p w14:paraId="3F0CF389" w14:textId="77777777" w:rsidR="000E6B9E" w:rsidRPr="00C60CC6" w:rsidRDefault="000E6B9E" w:rsidP="007360D7">
            <w:pPr>
              <w:spacing w:before="120" w:after="120"/>
              <w:jc w:val="both"/>
              <w:rPr>
                <w:rFonts w:ascii="Arial" w:hAnsi="Arial" w:cs="Arial"/>
              </w:rPr>
            </w:pPr>
            <w:r w:rsidRPr="00C60CC6">
              <w:rPr>
                <w:rFonts w:ascii="Arial" w:hAnsi="Arial" w:cs="Arial"/>
              </w:rPr>
              <w:t>Es el presente documento celebrado entre las Partes, junto con todos los anexos que forman parte integrante del mismo.</w:t>
            </w:r>
          </w:p>
        </w:tc>
      </w:tr>
      <w:tr w:rsidR="000E6B9E" w:rsidRPr="005626DC" w14:paraId="68AE60B5" w14:textId="77777777" w:rsidTr="007360D7">
        <w:tc>
          <w:tcPr>
            <w:tcW w:w="2522" w:type="dxa"/>
            <w:shd w:val="clear" w:color="auto" w:fill="auto"/>
          </w:tcPr>
          <w:p w14:paraId="47EBBDF7" w14:textId="77777777" w:rsidR="000E6B9E" w:rsidRPr="00C60CC6" w:rsidRDefault="000E6B9E" w:rsidP="007360D7">
            <w:pPr>
              <w:spacing w:before="120" w:after="120"/>
              <w:rPr>
                <w:rFonts w:ascii="Arial" w:hAnsi="Arial" w:cs="Arial"/>
                <w:b/>
              </w:rPr>
            </w:pPr>
            <w:r w:rsidRPr="00C60CC6">
              <w:rPr>
                <w:rFonts w:ascii="Arial" w:hAnsi="Arial" w:cs="Arial"/>
                <w:b/>
              </w:rPr>
              <w:t>Responsable o Comité de Recepción:</w:t>
            </w:r>
          </w:p>
        </w:tc>
        <w:tc>
          <w:tcPr>
            <w:tcW w:w="6237" w:type="dxa"/>
            <w:shd w:val="clear" w:color="auto" w:fill="auto"/>
          </w:tcPr>
          <w:p w14:paraId="39E38692" w14:textId="77777777" w:rsidR="000E6B9E" w:rsidRPr="00C60CC6" w:rsidRDefault="000E6B9E" w:rsidP="007360D7">
            <w:pPr>
              <w:spacing w:before="120" w:after="120"/>
              <w:jc w:val="both"/>
              <w:rPr>
                <w:rFonts w:ascii="Arial" w:hAnsi="Arial" w:cs="Arial"/>
              </w:rPr>
            </w:pPr>
            <w:r w:rsidRPr="00C60CC6">
              <w:rPr>
                <w:rFonts w:ascii="Arial" w:hAnsi="Arial" w:cs="Arial"/>
              </w:rPr>
              <w:t xml:space="preserve">Es una o más personas designadas por la </w:t>
            </w:r>
            <w:r w:rsidRPr="00C60CC6">
              <w:rPr>
                <w:rFonts w:ascii="Arial" w:hAnsi="Arial" w:cs="Arial"/>
                <w:b/>
              </w:rPr>
              <w:t>ENTIDAD</w:t>
            </w:r>
            <w:r w:rsidRPr="00C60CC6">
              <w:rPr>
                <w:rFonts w:ascii="Arial" w:hAnsi="Arial" w:cs="Arial"/>
              </w:rPr>
              <w:t xml:space="preserve">, quienes serán responsables de la verificación y recepción de la </w:t>
            </w:r>
            <w:r w:rsidRPr="00C60CC6">
              <w:rPr>
                <w:rFonts w:ascii="Arial" w:hAnsi="Arial" w:cs="Arial"/>
                <w:lang w:val="es-ES_tradnl"/>
              </w:rPr>
              <w:t>Adquisición</w:t>
            </w:r>
            <w:r w:rsidRPr="00C60CC6">
              <w:rPr>
                <w:rFonts w:ascii="Arial" w:hAnsi="Arial" w:cs="Arial"/>
              </w:rPr>
              <w:t xml:space="preserve"> a ser entregada por el </w:t>
            </w:r>
            <w:r w:rsidRPr="00C60CC6">
              <w:rPr>
                <w:rFonts w:ascii="Arial" w:hAnsi="Arial" w:cs="Arial"/>
                <w:b/>
              </w:rPr>
              <w:t>PROVEEDOR</w:t>
            </w:r>
            <w:r w:rsidRPr="00C60CC6">
              <w:rPr>
                <w:rFonts w:ascii="Arial" w:hAnsi="Arial" w:cs="Arial"/>
              </w:rPr>
              <w:t>, conforme lo establecido en el presente Contrato.</w:t>
            </w:r>
          </w:p>
        </w:tc>
      </w:tr>
      <w:tr w:rsidR="000E6B9E" w:rsidRPr="005626DC" w14:paraId="3979E9E5" w14:textId="77777777" w:rsidTr="007360D7">
        <w:tc>
          <w:tcPr>
            <w:tcW w:w="2522" w:type="dxa"/>
            <w:shd w:val="clear" w:color="auto" w:fill="auto"/>
          </w:tcPr>
          <w:p w14:paraId="04C0FF83" w14:textId="77777777" w:rsidR="000E6B9E" w:rsidRPr="00C60CC6" w:rsidRDefault="000E6B9E" w:rsidP="007360D7">
            <w:pPr>
              <w:spacing w:before="120" w:after="120"/>
              <w:rPr>
                <w:rFonts w:ascii="Arial" w:hAnsi="Arial" w:cs="Arial"/>
                <w:b/>
              </w:rPr>
            </w:pPr>
            <w:r w:rsidRPr="00C60CC6">
              <w:rPr>
                <w:rFonts w:ascii="Arial" w:hAnsi="Arial" w:cs="Arial"/>
                <w:b/>
              </w:rPr>
              <w:t>Ley Aplicable:</w:t>
            </w:r>
            <w:r w:rsidRPr="00C60CC6">
              <w:rPr>
                <w:rFonts w:ascii="Arial" w:hAnsi="Arial" w:cs="Arial"/>
              </w:rPr>
              <w:tab/>
            </w:r>
          </w:p>
        </w:tc>
        <w:tc>
          <w:tcPr>
            <w:tcW w:w="6237" w:type="dxa"/>
            <w:shd w:val="clear" w:color="auto" w:fill="auto"/>
          </w:tcPr>
          <w:p w14:paraId="7B16EC73" w14:textId="77777777" w:rsidR="000E6B9E" w:rsidRPr="00C60CC6" w:rsidRDefault="000E6B9E" w:rsidP="007360D7">
            <w:pPr>
              <w:spacing w:before="120" w:after="120"/>
              <w:jc w:val="both"/>
              <w:rPr>
                <w:rFonts w:ascii="Arial" w:hAnsi="Arial" w:cs="Arial"/>
              </w:rPr>
            </w:pPr>
            <w:r w:rsidRPr="00C60CC6">
              <w:rPr>
                <w:rFonts w:ascii="Arial" w:hAnsi="Arial" w:cs="Arial"/>
              </w:rPr>
              <w:t>Son las normas constitucionales, leyes, decretos supremos y toda otra disposición legal vigente y publicada en el Estado Plurinacional de Bolivia.</w:t>
            </w:r>
          </w:p>
        </w:tc>
      </w:tr>
      <w:tr w:rsidR="000E6B9E" w:rsidRPr="005626DC" w14:paraId="6967AF45" w14:textId="77777777" w:rsidTr="007360D7">
        <w:tc>
          <w:tcPr>
            <w:tcW w:w="2522" w:type="dxa"/>
            <w:shd w:val="clear" w:color="auto" w:fill="auto"/>
          </w:tcPr>
          <w:p w14:paraId="150EC23F" w14:textId="77777777" w:rsidR="000E6B9E" w:rsidRPr="00C60CC6" w:rsidRDefault="000E6B9E" w:rsidP="007360D7">
            <w:pPr>
              <w:spacing w:before="120" w:after="120"/>
              <w:rPr>
                <w:rFonts w:ascii="Arial" w:hAnsi="Arial" w:cs="Arial"/>
                <w:b/>
              </w:rPr>
            </w:pPr>
            <w:r w:rsidRPr="00C60CC6">
              <w:rPr>
                <w:rFonts w:ascii="Arial" w:hAnsi="Arial" w:cs="Arial"/>
                <w:b/>
              </w:rPr>
              <w:t>Unidad Solicitante:</w:t>
            </w:r>
          </w:p>
        </w:tc>
        <w:tc>
          <w:tcPr>
            <w:tcW w:w="6237" w:type="dxa"/>
            <w:shd w:val="clear" w:color="auto" w:fill="auto"/>
          </w:tcPr>
          <w:p w14:paraId="723EAC5F" w14:textId="77777777" w:rsidR="000E6B9E" w:rsidRPr="00C60CC6" w:rsidRDefault="000E6B9E" w:rsidP="007360D7">
            <w:pPr>
              <w:spacing w:before="120" w:after="120"/>
              <w:jc w:val="both"/>
              <w:rPr>
                <w:rFonts w:ascii="Arial" w:hAnsi="Arial" w:cs="Arial"/>
              </w:rPr>
            </w:pPr>
            <w:r w:rsidRPr="00C60CC6">
              <w:rPr>
                <w:rFonts w:ascii="Arial" w:hAnsi="Arial" w:cs="Arial"/>
              </w:rPr>
              <w:t xml:space="preserve">Es la ___________________________ de la </w:t>
            </w:r>
            <w:r w:rsidRPr="00C60CC6">
              <w:rPr>
                <w:rFonts w:ascii="Arial" w:hAnsi="Arial" w:cs="Arial"/>
                <w:b/>
              </w:rPr>
              <w:t>ENTIDAD.</w:t>
            </w:r>
          </w:p>
        </w:tc>
      </w:tr>
    </w:tbl>
    <w:p w14:paraId="49BBE686" w14:textId="77777777" w:rsidR="000E6B9E" w:rsidRPr="005626DC" w:rsidRDefault="000E6B9E" w:rsidP="000E6B9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48877134" w14:textId="77777777" w:rsidR="000E6B9E" w:rsidRPr="005626DC" w:rsidRDefault="000E6B9E" w:rsidP="000E6B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F0EBF85" w14:textId="77777777" w:rsidR="000E6B9E" w:rsidRPr="005626DC" w:rsidRDefault="000E6B9E" w:rsidP="000E6B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3D60CCF" w14:textId="77777777" w:rsidR="000E6B9E" w:rsidRPr="005626DC" w:rsidRDefault="000E6B9E" w:rsidP="000E6B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5B64395" w14:textId="77777777" w:rsidR="000E6B9E" w:rsidRPr="005626DC" w:rsidRDefault="000E6B9E" w:rsidP="000E6B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C4B7190" w14:textId="77777777" w:rsidR="000E6B9E" w:rsidRPr="005626DC" w:rsidRDefault="000E6B9E" w:rsidP="000E6B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5507143" w14:textId="77777777" w:rsidR="000E6B9E" w:rsidRPr="005626DC" w:rsidRDefault="000E6B9E" w:rsidP="000E6B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6A15E9E9" w14:textId="77777777" w:rsidR="000E6B9E" w:rsidRPr="005626DC" w:rsidRDefault="000E6B9E" w:rsidP="000E6B9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65BB6FED" w14:textId="77777777" w:rsidR="000E6B9E" w:rsidRPr="005626DC" w:rsidRDefault="000E6B9E" w:rsidP="000E6B9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2C1C098" w14:textId="77777777" w:rsidR="000E6B9E" w:rsidRPr="005626DC" w:rsidRDefault="000E6B9E" w:rsidP="000E6B9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E067DD5" w14:textId="77777777" w:rsidR="000E6B9E" w:rsidRPr="005626DC" w:rsidRDefault="000E6B9E" w:rsidP="000E6B9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1A161C76"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5D4EAAAA" w14:textId="77777777" w:rsidR="000E6B9E" w:rsidRPr="005626DC" w:rsidRDefault="000E6B9E" w:rsidP="000E6B9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2DF626C2" w14:textId="77777777" w:rsidR="000E6B9E" w:rsidRPr="005626DC" w:rsidRDefault="000E6B9E" w:rsidP="000E6B9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739A2A3" w14:textId="77777777" w:rsidR="000E6B9E" w:rsidRPr="005626DC" w:rsidRDefault="000E6B9E" w:rsidP="000E6B9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9212FF7" w14:textId="77777777" w:rsidR="000E6B9E" w:rsidRPr="005626DC" w:rsidRDefault="000E6B9E" w:rsidP="000E6B9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939EE05" w14:textId="77777777" w:rsidR="000E6B9E" w:rsidRPr="005626DC" w:rsidRDefault="000E6B9E" w:rsidP="000E6B9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E6D271B"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C822939" w14:textId="77777777" w:rsidR="000E6B9E" w:rsidRPr="005626DC" w:rsidRDefault="000E6B9E" w:rsidP="000E6B9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87457A2"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252B94C" w14:textId="77777777" w:rsidR="000E6B9E" w:rsidRPr="005626DC" w:rsidRDefault="000E6B9E" w:rsidP="000E6B9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3A9B4B1D" w14:textId="77777777" w:rsidR="000E6B9E" w:rsidRPr="005626DC" w:rsidRDefault="000E6B9E" w:rsidP="000E6B9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29D5B58" w14:textId="77777777" w:rsidR="000E6B9E" w:rsidRPr="005626DC" w:rsidRDefault="000E6B9E" w:rsidP="000E6B9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19C63E93" w14:textId="77777777" w:rsidR="000E6B9E" w:rsidRPr="005626DC" w:rsidRDefault="000E6B9E" w:rsidP="000E6B9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655B4DC4" w14:textId="77777777" w:rsidR="000E6B9E" w:rsidRPr="005626DC" w:rsidRDefault="000E6B9E" w:rsidP="000E6B9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7AC3332A"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D8EBFBB"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85E2AF2" w14:textId="77777777" w:rsidR="000E6B9E" w:rsidRPr="005626DC" w:rsidRDefault="000E6B9E" w:rsidP="000E6B9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E6B9E" w:rsidRPr="005626DC" w14:paraId="49259CD6" w14:textId="77777777" w:rsidTr="007360D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FA260BA" w14:textId="77777777" w:rsidR="000E6B9E" w:rsidRPr="005626DC" w:rsidRDefault="000E6B9E" w:rsidP="007360D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3659F1C" w14:textId="77777777" w:rsidR="000E6B9E" w:rsidRPr="005626DC" w:rsidRDefault="000E6B9E" w:rsidP="007360D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C9598FC" w14:textId="77777777" w:rsidR="000E6B9E" w:rsidRPr="005626DC" w:rsidRDefault="000E6B9E" w:rsidP="007360D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21AF501" w14:textId="77777777" w:rsidR="000E6B9E" w:rsidRPr="005626DC" w:rsidRDefault="000E6B9E" w:rsidP="007360D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1F361223" w14:textId="77777777" w:rsidR="000E6B9E" w:rsidRPr="005626DC" w:rsidRDefault="000E6B9E" w:rsidP="007360D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8629C55" w14:textId="77777777" w:rsidR="000E6B9E" w:rsidRPr="005626DC" w:rsidRDefault="000E6B9E" w:rsidP="007360D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A145DFD" w14:textId="77777777" w:rsidR="000E6B9E" w:rsidRPr="005626DC" w:rsidRDefault="000E6B9E" w:rsidP="007360D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7A66AF83" w14:textId="77777777" w:rsidR="000E6B9E" w:rsidRPr="005626DC" w:rsidRDefault="000E6B9E" w:rsidP="007360D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5068377D" w14:textId="77777777" w:rsidR="000E6B9E" w:rsidRPr="005626DC" w:rsidRDefault="000E6B9E" w:rsidP="007360D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E6B9E" w:rsidRPr="005626DC" w14:paraId="13D7FD8E" w14:textId="77777777" w:rsidTr="007360D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2FEA332" w14:textId="77777777" w:rsidR="000E6B9E" w:rsidRPr="005626DC" w:rsidRDefault="000E6B9E" w:rsidP="007360D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DC78CC1" w14:textId="77777777" w:rsidR="000E6B9E" w:rsidRPr="005626DC" w:rsidRDefault="000E6B9E" w:rsidP="007360D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2B6FAEEB" w14:textId="77777777" w:rsidR="000E6B9E" w:rsidRPr="005626DC" w:rsidRDefault="000E6B9E" w:rsidP="007360D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69628F0" w14:textId="77777777" w:rsidR="000E6B9E" w:rsidRPr="005626DC" w:rsidRDefault="000E6B9E" w:rsidP="007360D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9AD6889" w14:textId="77777777" w:rsidR="000E6B9E" w:rsidRPr="005626DC" w:rsidRDefault="000E6B9E" w:rsidP="007360D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C903899" w14:textId="77777777" w:rsidR="000E6B9E" w:rsidRPr="005626DC" w:rsidRDefault="000E6B9E" w:rsidP="007360D7">
            <w:pPr>
              <w:jc w:val="right"/>
              <w:rPr>
                <w:rFonts w:ascii="Arial" w:hAnsi="Arial" w:cs="Arial"/>
                <w:color w:val="000000"/>
                <w:lang w:val="es-BO" w:eastAsia="es-BO"/>
              </w:rPr>
            </w:pPr>
          </w:p>
        </w:tc>
      </w:tr>
      <w:tr w:rsidR="000E6B9E" w:rsidRPr="005626DC" w14:paraId="26AFC406" w14:textId="77777777" w:rsidTr="007360D7">
        <w:trPr>
          <w:trHeight w:val="557"/>
        </w:trPr>
        <w:tc>
          <w:tcPr>
            <w:tcW w:w="640" w:type="dxa"/>
            <w:tcBorders>
              <w:top w:val="single" w:sz="4" w:space="0" w:color="auto"/>
            </w:tcBorders>
            <w:shd w:val="clear" w:color="auto" w:fill="auto"/>
            <w:noWrap/>
            <w:vAlign w:val="center"/>
            <w:hideMark/>
          </w:tcPr>
          <w:p w14:paraId="6026FE5C" w14:textId="77777777" w:rsidR="000E6B9E" w:rsidRPr="005626DC" w:rsidRDefault="000E6B9E" w:rsidP="007360D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2F8FE17" w14:textId="77777777" w:rsidR="000E6B9E" w:rsidRPr="005626DC" w:rsidRDefault="000E6B9E" w:rsidP="007360D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35389D0F" w14:textId="77777777" w:rsidR="000E6B9E" w:rsidRPr="005626DC" w:rsidRDefault="000E6B9E" w:rsidP="007360D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7EE2715" w14:textId="77777777" w:rsidR="000E6B9E" w:rsidRPr="005626DC" w:rsidRDefault="000E6B9E" w:rsidP="007360D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E3A47" w14:textId="77777777" w:rsidR="000E6B9E" w:rsidRPr="005626DC" w:rsidRDefault="000E6B9E" w:rsidP="007360D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7EE93FA" w14:textId="77777777" w:rsidR="000E6B9E" w:rsidRPr="005626DC" w:rsidRDefault="000E6B9E" w:rsidP="007360D7">
            <w:pPr>
              <w:jc w:val="right"/>
              <w:rPr>
                <w:rFonts w:ascii="Arial" w:hAnsi="Arial" w:cs="Arial"/>
                <w:b/>
                <w:bCs/>
                <w:color w:val="000000"/>
                <w:lang w:val="es-BO" w:eastAsia="es-BO"/>
              </w:rPr>
            </w:pPr>
          </w:p>
        </w:tc>
      </w:tr>
    </w:tbl>
    <w:p w14:paraId="3FFFEABA"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7DCC586" w14:textId="77777777" w:rsidR="000E6B9E" w:rsidRPr="005626DC" w:rsidRDefault="000E6B9E" w:rsidP="000E6B9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4B928B5B" w14:textId="77777777" w:rsidR="000E6B9E" w:rsidRPr="005626DC" w:rsidRDefault="000E6B9E" w:rsidP="000E6B9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4FF90E8E" w14:textId="77777777" w:rsidR="000E6B9E" w:rsidRPr="00EA69E4" w:rsidRDefault="000E6B9E" w:rsidP="000E6B9E">
      <w:pPr>
        <w:spacing w:before="120" w:after="120"/>
        <w:jc w:val="both"/>
        <w:rPr>
          <w:rFonts w:ascii="Arial" w:hAnsi="Arial" w:cs="Arial"/>
          <w:b/>
          <w:i/>
          <w:lang w:val="es-ES_tradnl"/>
        </w:rPr>
      </w:pPr>
      <w:r w:rsidRPr="005626DC">
        <w:rPr>
          <w:rFonts w:ascii="Arial" w:hAnsi="Arial" w:cs="Arial"/>
          <w:b/>
          <w:u w:val="single"/>
          <w:lang w:val="es-ES_tradnl"/>
        </w:rPr>
        <w:t>DÉCIMA.- (FORMA DE PAGO)</w:t>
      </w:r>
      <w:r w:rsidRPr="00EA69E4">
        <w:rPr>
          <w:rFonts w:ascii="Arial" w:hAnsi="Arial" w:cs="Arial"/>
          <w:b/>
          <w:i/>
          <w:lang w:val="es-ES_tradnl"/>
        </w:rPr>
        <w:t xml:space="preserve"> (esta cláusula puede sufrir ajustes de acuerdo a las especificaciones técnicas)</w:t>
      </w:r>
    </w:p>
    <w:p w14:paraId="20B03807" w14:textId="77777777" w:rsidR="000E6B9E" w:rsidRPr="005626DC" w:rsidRDefault="000E6B9E" w:rsidP="000E6B9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2362213D" w14:textId="77777777" w:rsidR="000E6B9E" w:rsidRPr="005626DC" w:rsidRDefault="000E6B9E" w:rsidP="000E6B9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06A1D996" w14:textId="77777777" w:rsidR="000E6B9E" w:rsidRPr="005626DC" w:rsidRDefault="000E6B9E" w:rsidP="000E6B9E">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0A24FA5B" w14:textId="77777777" w:rsidR="000E6B9E" w:rsidRPr="005626DC" w:rsidRDefault="000E6B9E" w:rsidP="000E6B9E">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47A524A3" w14:textId="77777777" w:rsidR="000E6B9E" w:rsidRPr="005626DC" w:rsidRDefault="000E6B9E" w:rsidP="000E6B9E">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257B682B" w14:textId="77777777" w:rsidR="000E6B9E" w:rsidRPr="005626DC" w:rsidRDefault="000E6B9E" w:rsidP="000E6B9E">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0A580321" w14:textId="77777777" w:rsidR="000E6B9E" w:rsidRPr="005626DC" w:rsidRDefault="000E6B9E" w:rsidP="000E6B9E">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D7CC3BB" w14:textId="77777777" w:rsidR="000E6B9E" w:rsidRPr="00EA69E4" w:rsidRDefault="000E6B9E" w:rsidP="000E6B9E">
      <w:pPr>
        <w:spacing w:before="120" w:after="120"/>
        <w:jc w:val="both"/>
        <w:rPr>
          <w:rFonts w:ascii="Arial" w:hAnsi="Arial" w:cs="Arial"/>
          <w:b/>
          <w:i/>
          <w:lang w:val="es-ES_tradnl"/>
        </w:rPr>
      </w:pPr>
      <w:r w:rsidRPr="005626DC">
        <w:rPr>
          <w:rFonts w:ascii="Arial" w:hAnsi="Arial" w:cs="Arial"/>
          <w:b/>
          <w:iCs/>
          <w:u w:val="single"/>
        </w:rPr>
        <w:t>DÉCIMA PRIMERA.- (FACTURACIÓN)</w:t>
      </w:r>
      <w:r w:rsidRPr="00EA69E4">
        <w:rPr>
          <w:rFonts w:ascii="Arial" w:hAnsi="Arial" w:cs="Arial"/>
          <w:b/>
          <w:i/>
          <w:lang w:val="es-ES_tradnl"/>
        </w:rPr>
        <w:t xml:space="preserve"> (esta cláusula puede sufrir ajustes de acuerdo a </w:t>
      </w:r>
      <w:r>
        <w:rPr>
          <w:rFonts w:ascii="Arial" w:hAnsi="Arial" w:cs="Arial"/>
          <w:b/>
          <w:i/>
          <w:lang w:val="es-ES_tradnl"/>
        </w:rPr>
        <w:t>la validación de la Dirección de Tributos</w:t>
      </w:r>
      <w:r w:rsidRPr="00EA69E4">
        <w:rPr>
          <w:rFonts w:ascii="Arial" w:hAnsi="Arial" w:cs="Arial"/>
          <w:b/>
          <w:i/>
          <w:lang w:val="es-ES_tradnl"/>
        </w:rPr>
        <w:t>)</w:t>
      </w:r>
    </w:p>
    <w:p w14:paraId="666DC65B" w14:textId="77777777" w:rsidR="000E6B9E" w:rsidRPr="005626DC" w:rsidRDefault="000E6B9E" w:rsidP="000E6B9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C5F80C7" w14:textId="77777777" w:rsidR="000E6B9E" w:rsidRPr="00EA69E4" w:rsidRDefault="000E6B9E" w:rsidP="000E6B9E">
      <w:pPr>
        <w:spacing w:before="120" w:after="120"/>
        <w:jc w:val="both"/>
        <w:rPr>
          <w:rFonts w:ascii="Arial" w:hAnsi="Arial" w:cs="Arial"/>
          <w:b/>
          <w:i/>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w:t>
      </w:r>
      <w:r w:rsidRPr="00EA69E4">
        <w:rPr>
          <w:rFonts w:ascii="Arial" w:hAnsi="Arial" w:cs="Arial"/>
          <w:b/>
          <w:i/>
          <w:lang w:val="es-ES_tradnl"/>
        </w:rPr>
        <w:t>(esta cláusula puede sufrir ajustes de acuerdo a las especificaciones técnicas)</w:t>
      </w:r>
    </w:p>
    <w:p w14:paraId="16DC2577" w14:textId="77777777" w:rsidR="000E6B9E" w:rsidRPr="005626DC" w:rsidRDefault="000E6B9E" w:rsidP="000E6B9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16961189"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62B7D4E" w14:textId="77777777" w:rsidR="000E6B9E" w:rsidRPr="005626DC" w:rsidRDefault="000E6B9E" w:rsidP="000E6B9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D72C638" w14:textId="77777777" w:rsidR="000E6B9E" w:rsidRPr="005626DC" w:rsidRDefault="000E6B9E" w:rsidP="000E6B9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72B249D" w14:textId="77777777" w:rsidR="000E6B9E" w:rsidRPr="00EA69E4" w:rsidRDefault="000E6B9E" w:rsidP="000E6B9E">
      <w:pPr>
        <w:spacing w:before="120" w:after="120"/>
        <w:jc w:val="both"/>
        <w:rPr>
          <w:rFonts w:ascii="Arial" w:hAnsi="Arial" w:cs="Arial"/>
          <w:b/>
          <w:i/>
          <w:lang w:val="es-ES_tradnl"/>
        </w:rPr>
      </w:pPr>
      <w:r w:rsidRPr="005626DC">
        <w:rPr>
          <w:rFonts w:ascii="Arial" w:hAnsi="Arial" w:cs="Arial"/>
          <w:b/>
          <w:u w:val="single"/>
          <w:lang w:val="es-ES_tradnl"/>
        </w:rPr>
        <w:t xml:space="preserve">DÉCIMA TERCERA.- (MOROSIDAD Y SUS PENALIDADES) </w:t>
      </w:r>
      <w:r w:rsidRPr="00EA69E4">
        <w:rPr>
          <w:rFonts w:ascii="Arial" w:hAnsi="Arial" w:cs="Arial"/>
          <w:b/>
          <w:i/>
          <w:lang w:val="es-ES_tradnl"/>
        </w:rPr>
        <w:t>(esta cláusula puede sufrir ajustes de acuerdo a las especificaciones técnicas)</w:t>
      </w:r>
    </w:p>
    <w:p w14:paraId="2D2885CF"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6A229D3"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62B2C0B" w14:textId="77777777" w:rsidR="000E6B9E" w:rsidRPr="005626DC" w:rsidRDefault="000E6B9E" w:rsidP="000E6B9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114551CE" w14:textId="77777777" w:rsidR="000E6B9E" w:rsidRPr="005626DC" w:rsidRDefault="000E6B9E" w:rsidP="000E6B9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B5FFAF8"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1C2BB93D" w14:textId="77777777" w:rsidR="000E6B9E" w:rsidRPr="005626DC" w:rsidRDefault="000E6B9E" w:rsidP="000E6B9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E6B9E" w:rsidRPr="005626DC" w14:paraId="3AFC239C" w14:textId="77777777" w:rsidTr="007360D7">
        <w:trPr>
          <w:trHeight w:val="237"/>
        </w:trPr>
        <w:tc>
          <w:tcPr>
            <w:tcW w:w="4511" w:type="dxa"/>
            <w:tcBorders>
              <w:top w:val="single" w:sz="4" w:space="0" w:color="auto"/>
              <w:left w:val="single" w:sz="4" w:space="0" w:color="auto"/>
              <w:bottom w:val="single" w:sz="4" w:space="0" w:color="auto"/>
              <w:right w:val="single" w:sz="4" w:space="0" w:color="auto"/>
            </w:tcBorders>
          </w:tcPr>
          <w:p w14:paraId="546E1507" w14:textId="77777777" w:rsidR="000E6B9E" w:rsidRPr="005626DC" w:rsidRDefault="000E6B9E" w:rsidP="007360D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298C68" w14:textId="77777777" w:rsidR="000E6B9E" w:rsidRPr="005626DC" w:rsidRDefault="000E6B9E" w:rsidP="007360D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E6B9E" w:rsidRPr="005626DC" w14:paraId="1881C344" w14:textId="77777777" w:rsidTr="007360D7">
        <w:trPr>
          <w:trHeight w:val="1505"/>
        </w:trPr>
        <w:tc>
          <w:tcPr>
            <w:tcW w:w="4511" w:type="dxa"/>
            <w:tcBorders>
              <w:top w:val="single" w:sz="4" w:space="0" w:color="auto"/>
              <w:left w:val="single" w:sz="4" w:space="0" w:color="auto"/>
              <w:bottom w:val="single" w:sz="4" w:space="0" w:color="auto"/>
              <w:right w:val="single" w:sz="4" w:space="0" w:color="auto"/>
            </w:tcBorders>
          </w:tcPr>
          <w:p w14:paraId="75EEE97E" w14:textId="77777777" w:rsidR="000E6B9E" w:rsidRPr="005626DC" w:rsidRDefault="000E6B9E" w:rsidP="007360D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69806E19" w14:textId="77777777" w:rsidR="000E6B9E" w:rsidRDefault="000E6B9E" w:rsidP="007360D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F0CA180" w14:textId="77777777" w:rsidR="000E6B9E" w:rsidRPr="00E07048" w:rsidRDefault="000E6B9E" w:rsidP="007360D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29CA556" w14:textId="77777777" w:rsidR="000E6B9E" w:rsidRPr="005626DC" w:rsidRDefault="000E6B9E" w:rsidP="007360D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E7F9534" w14:textId="77777777" w:rsidR="000E6B9E" w:rsidRPr="005626DC" w:rsidRDefault="000E6B9E" w:rsidP="007360D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2F8BD83D" w14:textId="77777777" w:rsidR="000E6B9E" w:rsidRPr="005626DC" w:rsidRDefault="000E6B9E" w:rsidP="007360D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2F368D0" w14:textId="77777777" w:rsidR="000E6B9E" w:rsidRPr="005626DC" w:rsidRDefault="000E6B9E" w:rsidP="007360D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6F08C66E" w14:textId="77777777" w:rsidR="000E6B9E" w:rsidRDefault="000E6B9E" w:rsidP="007360D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EB1661E" w14:textId="77777777" w:rsidR="000E6B9E" w:rsidRDefault="000E6B9E" w:rsidP="007360D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6A765FD" w14:textId="77777777" w:rsidR="000E6B9E" w:rsidRPr="005626DC" w:rsidRDefault="000E6B9E" w:rsidP="007360D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F0073A0" w14:textId="77777777" w:rsidR="000E6B9E" w:rsidRPr="005626DC" w:rsidRDefault="000E6B9E" w:rsidP="007360D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5F609D5C" w14:textId="77777777" w:rsidR="000E6B9E" w:rsidRPr="005626DC" w:rsidRDefault="000E6B9E" w:rsidP="007360D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52CD04F" w14:textId="77777777" w:rsidR="000E6B9E" w:rsidRPr="005626DC" w:rsidRDefault="000E6B9E" w:rsidP="000E6B9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634040E9" w14:textId="77777777" w:rsidR="000E6B9E" w:rsidRPr="005626DC" w:rsidRDefault="000E6B9E" w:rsidP="000E6B9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3071F29" w14:textId="77777777" w:rsidR="000E6B9E" w:rsidRPr="00EA69E4" w:rsidRDefault="000E6B9E" w:rsidP="000E6B9E">
      <w:pPr>
        <w:spacing w:before="120" w:after="120"/>
        <w:jc w:val="both"/>
        <w:rPr>
          <w:rFonts w:ascii="Arial" w:hAnsi="Arial" w:cs="Arial"/>
          <w:b/>
          <w:i/>
          <w:lang w:val="es-ES_tradnl"/>
        </w:rPr>
      </w:pPr>
      <w:r w:rsidRPr="005626DC">
        <w:rPr>
          <w:rFonts w:ascii="Arial" w:hAnsi="Arial" w:cs="Arial"/>
          <w:b/>
          <w:u w:val="single"/>
          <w:lang w:val="es-ES_tradnl"/>
        </w:rPr>
        <w:t>DÉCIMA QUINTA.- (RECEPCIÓN Y VERIFICACIÓN)</w:t>
      </w:r>
      <w:r w:rsidRPr="00EA69E4">
        <w:rPr>
          <w:rFonts w:ascii="Arial" w:hAnsi="Arial" w:cs="Arial"/>
          <w:b/>
          <w:i/>
          <w:lang w:val="es-ES_tradnl"/>
        </w:rPr>
        <w:t xml:space="preserve"> (esta cláusula puede sufrir ajustes de acuerdo a las especificaciones técnicas)</w:t>
      </w:r>
    </w:p>
    <w:p w14:paraId="33432CAE"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315DF4F"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6924BA34"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41085B4B"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78A3367E" w14:textId="77777777" w:rsidR="000E6B9E" w:rsidRPr="005626DC" w:rsidRDefault="000E6B9E" w:rsidP="000E6B9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286E6F58" w14:textId="77777777" w:rsidR="000E6B9E" w:rsidRPr="005626DC" w:rsidRDefault="000E6B9E" w:rsidP="000E6B9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2FB24847" w14:textId="77777777" w:rsidR="000E6B9E" w:rsidRPr="005626DC" w:rsidRDefault="000E6B9E" w:rsidP="000E6B9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658BA64E" w14:textId="77777777" w:rsidR="000E6B9E" w:rsidRPr="005626DC" w:rsidRDefault="000E6B9E" w:rsidP="000E6B9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977E85C" w14:textId="77777777" w:rsidR="000E6B9E" w:rsidRPr="005626DC" w:rsidRDefault="000E6B9E" w:rsidP="000E6B9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4819EC16" w14:textId="77777777" w:rsidR="000E6B9E" w:rsidRPr="005626DC" w:rsidRDefault="000E6B9E" w:rsidP="000E6B9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2582D997" w14:textId="77777777" w:rsidR="000E6B9E" w:rsidRPr="005626DC" w:rsidRDefault="000E6B9E" w:rsidP="000E6B9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27E24847" w14:textId="77777777" w:rsidR="000E6B9E" w:rsidRPr="005626DC" w:rsidRDefault="000E6B9E" w:rsidP="000E6B9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EFB9E24"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5EE9676" w14:textId="77777777" w:rsidR="000E6B9E" w:rsidRPr="005626DC" w:rsidRDefault="000E6B9E" w:rsidP="000E6B9E">
      <w:pPr>
        <w:spacing w:before="120" w:after="120"/>
        <w:ind w:left="1134"/>
        <w:contextualSpacing/>
        <w:jc w:val="both"/>
        <w:rPr>
          <w:rFonts w:ascii="Arial" w:hAnsi="Arial" w:cs="Arial"/>
        </w:rPr>
      </w:pPr>
    </w:p>
    <w:p w14:paraId="2D0ED601"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2D34B37D" w14:textId="77777777" w:rsidR="000E6B9E" w:rsidRPr="005626DC" w:rsidRDefault="000E6B9E" w:rsidP="000E6B9E">
      <w:pPr>
        <w:spacing w:before="120" w:after="120"/>
        <w:ind w:left="720"/>
        <w:contextualSpacing/>
        <w:jc w:val="both"/>
        <w:rPr>
          <w:rFonts w:ascii="Arial" w:hAnsi="Arial" w:cs="Arial"/>
        </w:rPr>
      </w:pPr>
    </w:p>
    <w:p w14:paraId="59D6950E"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18212157" w14:textId="77777777" w:rsidR="000E6B9E" w:rsidRPr="005626DC" w:rsidRDefault="000E6B9E" w:rsidP="000E6B9E">
      <w:pPr>
        <w:spacing w:before="120" w:after="120"/>
        <w:contextualSpacing/>
        <w:jc w:val="both"/>
        <w:rPr>
          <w:rFonts w:ascii="Arial" w:hAnsi="Arial" w:cs="Arial"/>
        </w:rPr>
      </w:pPr>
    </w:p>
    <w:p w14:paraId="4A08C59F"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D923562" w14:textId="77777777" w:rsidR="000E6B9E" w:rsidRPr="005626DC" w:rsidRDefault="000E6B9E" w:rsidP="000E6B9E">
      <w:pPr>
        <w:spacing w:before="120" w:after="120"/>
        <w:ind w:left="720"/>
        <w:contextualSpacing/>
        <w:jc w:val="both"/>
        <w:rPr>
          <w:rFonts w:ascii="Arial" w:hAnsi="Arial" w:cs="Arial"/>
        </w:rPr>
      </w:pPr>
    </w:p>
    <w:p w14:paraId="7D16DB85"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0F0853C" w14:textId="77777777" w:rsidR="000E6B9E" w:rsidRPr="005626DC" w:rsidRDefault="000E6B9E" w:rsidP="000E6B9E">
      <w:pPr>
        <w:numPr>
          <w:ilvl w:val="0"/>
          <w:numId w:val="4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6343BD1" w14:textId="77777777" w:rsidR="000E6B9E" w:rsidRPr="005626DC" w:rsidRDefault="000E6B9E" w:rsidP="000E6B9E">
      <w:pPr>
        <w:spacing w:before="120" w:after="120"/>
        <w:contextualSpacing/>
        <w:jc w:val="both"/>
        <w:rPr>
          <w:rFonts w:ascii="Arial" w:hAnsi="Arial" w:cs="Arial"/>
        </w:rPr>
      </w:pPr>
    </w:p>
    <w:p w14:paraId="2CE7A5DB"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DD28FBC"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1E0FC96" w14:textId="77777777" w:rsidR="000E6B9E" w:rsidRPr="005626DC" w:rsidRDefault="000E6B9E" w:rsidP="000E6B9E">
      <w:pPr>
        <w:spacing w:before="120" w:after="120"/>
        <w:contextualSpacing/>
        <w:jc w:val="both"/>
        <w:rPr>
          <w:rFonts w:ascii="Arial" w:hAnsi="Arial" w:cs="Arial"/>
        </w:rPr>
      </w:pPr>
    </w:p>
    <w:p w14:paraId="4F46BF70"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682B0753" w14:textId="77777777" w:rsidR="000E6B9E" w:rsidRPr="005626DC" w:rsidRDefault="000E6B9E" w:rsidP="000E6B9E">
      <w:pPr>
        <w:spacing w:before="120" w:after="120"/>
        <w:ind w:left="720"/>
        <w:contextualSpacing/>
        <w:jc w:val="both"/>
        <w:rPr>
          <w:rFonts w:ascii="Arial" w:hAnsi="Arial" w:cs="Arial"/>
        </w:rPr>
      </w:pPr>
    </w:p>
    <w:p w14:paraId="55C4DA9C"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C037C3E" w14:textId="77777777" w:rsidR="000E6B9E" w:rsidRPr="005626DC" w:rsidRDefault="000E6B9E" w:rsidP="000E6B9E">
      <w:pPr>
        <w:spacing w:before="120" w:after="120"/>
        <w:ind w:left="720"/>
        <w:contextualSpacing/>
        <w:jc w:val="both"/>
        <w:rPr>
          <w:rFonts w:ascii="Arial" w:hAnsi="Arial" w:cs="Arial"/>
        </w:rPr>
      </w:pPr>
    </w:p>
    <w:p w14:paraId="2CC2541B"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62153C5" w14:textId="77777777" w:rsidR="000E6B9E" w:rsidRPr="005626DC" w:rsidRDefault="000E6B9E" w:rsidP="000E6B9E">
      <w:pPr>
        <w:spacing w:before="120" w:after="120"/>
        <w:ind w:left="720"/>
        <w:contextualSpacing/>
        <w:jc w:val="both"/>
        <w:rPr>
          <w:rFonts w:ascii="Arial" w:hAnsi="Arial" w:cs="Arial"/>
        </w:rPr>
      </w:pPr>
    </w:p>
    <w:p w14:paraId="37977CBE"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9994623" w14:textId="77777777" w:rsidR="000E6B9E" w:rsidRPr="005626DC" w:rsidRDefault="000E6B9E" w:rsidP="000E6B9E">
      <w:pPr>
        <w:spacing w:before="120" w:after="120"/>
        <w:ind w:left="720"/>
        <w:contextualSpacing/>
        <w:jc w:val="both"/>
        <w:rPr>
          <w:rFonts w:ascii="Arial" w:hAnsi="Arial" w:cs="Arial"/>
        </w:rPr>
      </w:pPr>
    </w:p>
    <w:p w14:paraId="182480A3"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B67B179" w14:textId="77777777" w:rsidR="000E6B9E" w:rsidRPr="005626DC" w:rsidRDefault="000E6B9E" w:rsidP="000E6B9E">
      <w:pPr>
        <w:spacing w:before="120" w:after="120"/>
        <w:ind w:left="720"/>
        <w:contextualSpacing/>
        <w:jc w:val="both"/>
        <w:rPr>
          <w:rFonts w:ascii="Arial" w:hAnsi="Arial" w:cs="Arial"/>
        </w:rPr>
      </w:pPr>
    </w:p>
    <w:p w14:paraId="64105B00"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62800C5A" w14:textId="77777777" w:rsidR="000E6B9E" w:rsidRPr="005626DC" w:rsidRDefault="000E6B9E" w:rsidP="000E6B9E">
      <w:pPr>
        <w:spacing w:before="120" w:after="120"/>
        <w:ind w:left="720"/>
        <w:contextualSpacing/>
        <w:jc w:val="both"/>
        <w:rPr>
          <w:rFonts w:ascii="Arial" w:hAnsi="Arial" w:cs="Arial"/>
        </w:rPr>
      </w:pPr>
    </w:p>
    <w:p w14:paraId="6566D47A"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4F228DC" w14:textId="77777777" w:rsidR="000E6B9E" w:rsidRPr="005626DC" w:rsidRDefault="000E6B9E" w:rsidP="000E6B9E">
      <w:pPr>
        <w:spacing w:before="120" w:after="120"/>
        <w:ind w:left="720"/>
        <w:contextualSpacing/>
        <w:jc w:val="both"/>
        <w:rPr>
          <w:rFonts w:ascii="Arial" w:hAnsi="Arial" w:cs="Arial"/>
        </w:rPr>
      </w:pPr>
    </w:p>
    <w:p w14:paraId="49163FE9"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59EAC20" w14:textId="77777777" w:rsidR="000E6B9E" w:rsidRPr="005626DC" w:rsidRDefault="000E6B9E" w:rsidP="000E6B9E">
      <w:pPr>
        <w:spacing w:before="120" w:after="120"/>
        <w:ind w:left="720"/>
        <w:contextualSpacing/>
        <w:jc w:val="both"/>
        <w:rPr>
          <w:rFonts w:ascii="Arial" w:hAnsi="Arial" w:cs="Arial"/>
        </w:rPr>
      </w:pPr>
    </w:p>
    <w:p w14:paraId="633E49B3"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79E3E74" w14:textId="77777777" w:rsidR="000E6B9E" w:rsidRPr="005626DC" w:rsidRDefault="000E6B9E" w:rsidP="000E6B9E">
      <w:pPr>
        <w:spacing w:before="120" w:after="120"/>
        <w:ind w:left="720"/>
        <w:contextualSpacing/>
        <w:jc w:val="both"/>
        <w:rPr>
          <w:rFonts w:ascii="Arial" w:hAnsi="Arial" w:cs="Arial"/>
        </w:rPr>
      </w:pPr>
    </w:p>
    <w:p w14:paraId="3CCECD98"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4B217CF" w14:textId="77777777" w:rsidR="000E6B9E" w:rsidRPr="005626DC" w:rsidRDefault="000E6B9E" w:rsidP="000E6B9E">
      <w:pPr>
        <w:spacing w:before="120" w:after="120"/>
        <w:ind w:left="720"/>
        <w:contextualSpacing/>
        <w:jc w:val="both"/>
        <w:rPr>
          <w:rFonts w:ascii="Arial" w:hAnsi="Arial" w:cs="Arial"/>
        </w:rPr>
      </w:pPr>
      <w:r w:rsidRPr="005626DC">
        <w:rPr>
          <w:rFonts w:ascii="Arial" w:hAnsi="Arial" w:cs="Arial"/>
        </w:rPr>
        <w:tab/>
      </w:r>
    </w:p>
    <w:p w14:paraId="1F484701" w14:textId="77777777" w:rsidR="000E6B9E" w:rsidRPr="005626DC" w:rsidRDefault="000E6B9E" w:rsidP="000E6B9E">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32D8ACEF" w14:textId="77777777" w:rsidR="000E6B9E" w:rsidRPr="005626DC" w:rsidRDefault="000E6B9E" w:rsidP="000E6B9E">
      <w:pPr>
        <w:spacing w:before="120" w:after="120"/>
        <w:ind w:left="720"/>
        <w:contextualSpacing/>
        <w:jc w:val="both"/>
        <w:rPr>
          <w:rFonts w:ascii="Arial" w:hAnsi="Arial" w:cs="Arial"/>
        </w:rPr>
      </w:pPr>
    </w:p>
    <w:p w14:paraId="3D6F0FD0" w14:textId="77777777" w:rsidR="000E6B9E" w:rsidRPr="005626DC" w:rsidRDefault="000E6B9E" w:rsidP="000E6B9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8BE60DF" w14:textId="77777777" w:rsidR="000E6B9E" w:rsidRPr="005626DC" w:rsidRDefault="000E6B9E" w:rsidP="000E6B9E">
      <w:pPr>
        <w:spacing w:before="120" w:after="120"/>
        <w:contextualSpacing/>
        <w:jc w:val="both"/>
        <w:rPr>
          <w:rFonts w:ascii="Arial" w:hAnsi="Arial" w:cs="Arial"/>
        </w:rPr>
      </w:pPr>
    </w:p>
    <w:p w14:paraId="6A9741B2"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47C03F14" w14:textId="77777777" w:rsidR="000E6B9E" w:rsidRPr="005626DC" w:rsidRDefault="000E6B9E" w:rsidP="000E6B9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3540ADF2" w14:textId="77777777" w:rsidR="000E6B9E" w:rsidRPr="005626DC" w:rsidRDefault="000E6B9E" w:rsidP="000E6B9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0D5DE1ED" w14:textId="77777777" w:rsidR="000E6B9E" w:rsidRPr="005626DC" w:rsidRDefault="000E6B9E" w:rsidP="000E6B9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5B0FFBC"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24FC9CE"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9FDBD00"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64888AE" w14:textId="77777777" w:rsidR="000E6B9E" w:rsidRPr="005626DC" w:rsidRDefault="000E6B9E" w:rsidP="000E6B9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7B079B0"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8394628" w14:textId="77777777" w:rsidR="000E6B9E" w:rsidRPr="00EA69E4" w:rsidRDefault="000E6B9E" w:rsidP="000E6B9E">
      <w:pPr>
        <w:spacing w:before="120" w:after="120"/>
        <w:jc w:val="both"/>
        <w:rPr>
          <w:rFonts w:ascii="Arial" w:hAnsi="Arial" w:cs="Arial"/>
          <w:b/>
          <w:i/>
          <w:lang w:val="es-ES_tradnl"/>
        </w:rPr>
      </w:pPr>
      <w:r w:rsidRPr="005626DC">
        <w:rPr>
          <w:rFonts w:ascii="Arial" w:hAnsi="Arial" w:cs="Arial"/>
          <w:b/>
          <w:u w:val="single"/>
          <w:lang w:val="es-ES_tradnl"/>
        </w:rPr>
        <w:t xml:space="preserve">DÉCIMA NOVENA.- (IMPUESTOS Y TRIBUTOS) </w:t>
      </w:r>
      <w:r w:rsidRPr="00EA69E4">
        <w:rPr>
          <w:rFonts w:ascii="Arial" w:hAnsi="Arial" w:cs="Arial"/>
          <w:b/>
          <w:i/>
          <w:lang w:val="es-ES_tradnl"/>
        </w:rPr>
        <w:t xml:space="preserve">(esta cláusula puede sufrir ajustes de acuerdo a </w:t>
      </w:r>
      <w:r>
        <w:rPr>
          <w:rFonts w:ascii="Arial" w:hAnsi="Arial" w:cs="Arial"/>
          <w:b/>
          <w:i/>
          <w:lang w:val="es-ES_tradnl"/>
        </w:rPr>
        <w:t>la validación de la Dirección Corporativa de Tributos</w:t>
      </w:r>
      <w:r w:rsidRPr="00EA69E4">
        <w:rPr>
          <w:rFonts w:ascii="Arial" w:hAnsi="Arial" w:cs="Arial"/>
          <w:b/>
          <w:i/>
          <w:lang w:val="es-ES_tradnl"/>
        </w:rPr>
        <w:t>)</w:t>
      </w:r>
    </w:p>
    <w:p w14:paraId="3845319E"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18D4002"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2DD5CC0"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13C0B49" w14:textId="77777777" w:rsidR="000E6B9E" w:rsidRPr="00EA69E4" w:rsidRDefault="000E6B9E" w:rsidP="000E6B9E">
      <w:pPr>
        <w:spacing w:before="120" w:after="120"/>
        <w:jc w:val="both"/>
        <w:rPr>
          <w:rFonts w:ascii="Arial" w:hAnsi="Arial" w:cs="Arial"/>
          <w:b/>
          <w:i/>
          <w:lang w:val="es-ES_tradnl"/>
        </w:rPr>
      </w:pPr>
      <w:r w:rsidRPr="005626DC">
        <w:rPr>
          <w:rFonts w:ascii="Arial" w:hAnsi="Arial" w:cs="Arial"/>
          <w:b/>
          <w:u w:val="single"/>
          <w:lang w:val="es-ES_tradnl"/>
        </w:rPr>
        <w:t>VIGÉSIMA.- (SUBCONTRATOS)</w:t>
      </w:r>
      <w:r w:rsidRPr="00EA69E4">
        <w:rPr>
          <w:rFonts w:ascii="Arial" w:hAnsi="Arial" w:cs="Arial"/>
          <w:b/>
          <w:i/>
          <w:lang w:val="es-ES_tradnl"/>
        </w:rPr>
        <w:t xml:space="preserve"> (esta cláusula puede sufrir ajustes de acuerdo a las especificaciones técnicas)</w:t>
      </w:r>
    </w:p>
    <w:p w14:paraId="2789F20C"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72177A04"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9B0EC7C"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36CFC6E" w14:textId="77777777" w:rsidR="000E6B9E" w:rsidRPr="005626DC" w:rsidRDefault="000E6B9E" w:rsidP="000E6B9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71CE851" w14:textId="77777777" w:rsidR="000E6B9E" w:rsidRPr="005626DC" w:rsidRDefault="000E6B9E" w:rsidP="000E6B9E">
      <w:pPr>
        <w:shd w:val="clear" w:color="auto" w:fill="FFFFFF"/>
        <w:tabs>
          <w:tab w:val="left" w:pos="426"/>
        </w:tabs>
        <w:spacing w:before="120" w:after="120"/>
        <w:ind w:right="-6"/>
        <w:contextualSpacing/>
        <w:jc w:val="both"/>
        <w:rPr>
          <w:rFonts w:ascii="Arial" w:hAnsi="Arial" w:cs="Arial"/>
          <w:lang w:val="es-BO"/>
        </w:rPr>
      </w:pPr>
    </w:p>
    <w:p w14:paraId="5B095BE4" w14:textId="77777777" w:rsidR="000E6B9E" w:rsidRPr="005626DC" w:rsidRDefault="000E6B9E" w:rsidP="000E6B9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1172C52" w14:textId="77777777" w:rsidR="000E6B9E" w:rsidRPr="005626DC" w:rsidRDefault="000E6B9E" w:rsidP="000E6B9E">
      <w:pPr>
        <w:spacing w:before="120" w:after="120"/>
        <w:contextualSpacing/>
        <w:jc w:val="both"/>
        <w:rPr>
          <w:rFonts w:ascii="Arial" w:hAnsi="Arial" w:cs="Arial"/>
          <w:lang w:val="es-BO"/>
        </w:rPr>
      </w:pPr>
    </w:p>
    <w:p w14:paraId="410C0E3F" w14:textId="77777777" w:rsidR="000E6B9E" w:rsidRPr="005626DC" w:rsidRDefault="000E6B9E" w:rsidP="000E6B9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68B532B" w14:textId="77777777" w:rsidR="000E6B9E" w:rsidRPr="005626DC" w:rsidRDefault="000E6B9E" w:rsidP="000E6B9E">
      <w:pPr>
        <w:shd w:val="clear" w:color="auto" w:fill="FFFFFF"/>
        <w:tabs>
          <w:tab w:val="left" w:pos="426"/>
        </w:tabs>
        <w:spacing w:before="120" w:after="120"/>
        <w:ind w:right="-6"/>
        <w:contextualSpacing/>
        <w:jc w:val="both"/>
        <w:rPr>
          <w:rFonts w:ascii="Arial" w:hAnsi="Arial" w:cs="Arial"/>
          <w:lang w:val="es-BO"/>
        </w:rPr>
      </w:pPr>
    </w:p>
    <w:p w14:paraId="2A0248A7" w14:textId="77777777" w:rsidR="000E6B9E" w:rsidRPr="005626DC" w:rsidRDefault="000E6B9E" w:rsidP="000E6B9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4A9F2B4" w14:textId="77777777" w:rsidR="000E6B9E" w:rsidRPr="005626DC" w:rsidRDefault="000E6B9E" w:rsidP="000E6B9E">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La adopción de medidas judiciales y sanciones de acuerdo a normas pertinentes.</w:t>
      </w:r>
    </w:p>
    <w:p w14:paraId="76D0BA87" w14:textId="77777777" w:rsidR="000E6B9E" w:rsidRPr="005626DC" w:rsidRDefault="000E6B9E" w:rsidP="000E6B9E">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4090D6C3" w14:textId="77777777" w:rsidR="000E6B9E" w:rsidRPr="005626DC" w:rsidRDefault="000E6B9E" w:rsidP="000E6B9E">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0F8BCB4A"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1027E33"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7B0135D"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8E3B067"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1F327A5" w14:textId="77777777" w:rsidR="000E6B9E" w:rsidRPr="005626DC" w:rsidRDefault="000E6B9E" w:rsidP="000E6B9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844E90B"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6AD0777" w14:textId="77777777" w:rsidR="000E6B9E" w:rsidRPr="005626DC" w:rsidRDefault="000E6B9E" w:rsidP="000E6B9E">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7042A1C" w14:textId="77777777" w:rsidR="000E6B9E" w:rsidRPr="005626DC" w:rsidRDefault="000E6B9E" w:rsidP="000E6B9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5D051C2" w14:textId="77777777" w:rsidR="000E6B9E" w:rsidRPr="005626DC" w:rsidRDefault="000E6B9E" w:rsidP="000E6B9E">
      <w:pPr>
        <w:spacing w:before="120" w:after="120"/>
        <w:ind w:left="851"/>
        <w:contextualSpacing/>
        <w:jc w:val="both"/>
        <w:rPr>
          <w:rFonts w:ascii="Arial" w:hAnsi="Arial" w:cs="Arial"/>
          <w:lang w:val="es-ES_tradnl"/>
        </w:rPr>
      </w:pPr>
    </w:p>
    <w:p w14:paraId="33DD544C" w14:textId="77777777" w:rsidR="000E6B9E" w:rsidRPr="005626DC" w:rsidRDefault="000E6B9E" w:rsidP="000E6B9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4CF7B2C3" w14:textId="77777777" w:rsidR="000E6B9E" w:rsidRPr="005626DC" w:rsidRDefault="000E6B9E" w:rsidP="000E6B9E">
      <w:pPr>
        <w:spacing w:before="120" w:after="120"/>
        <w:contextualSpacing/>
        <w:jc w:val="both"/>
        <w:rPr>
          <w:rFonts w:ascii="Arial" w:hAnsi="Arial" w:cs="Arial"/>
          <w:lang w:val="es-ES_tradnl"/>
        </w:rPr>
      </w:pPr>
    </w:p>
    <w:p w14:paraId="5591C3CC"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4114499" w14:textId="77777777" w:rsidR="000E6B9E" w:rsidRPr="005626DC" w:rsidRDefault="000E6B9E" w:rsidP="000E6B9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581731B"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42299E43" w14:textId="77777777" w:rsidR="000E6B9E" w:rsidRPr="005626DC" w:rsidRDefault="000E6B9E" w:rsidP="000E6B9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1A946CE"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14:paraId="660E3E33" w14:textId="77777777" w:rsidR="000E6B9E" w:rsidRPr="005626DC" w:rsidRDefault="000E6B9E" w:rsidP="000E6B9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B7523E9" w14:textId="77777777" w:rsidR="000E6B9E" w:rsidRPr="005626DC" w:rsidRDefault="000E6B9E" w:rsidP="000E6B9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7EF855F"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ADC84A5"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28D9A6CD" w14:textId="77777777" w:rsidR="000E6B9E" w:rsidRPr="005626DC" w:rsidRDefault="000E6B9E" w:rsidP="000E6B9E">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14:paraId="40E0DFDD" w14:textId="77777777" w:rsidR="000E6B9E" w:rsidRPr="005626DC" w:rsidRDefault="000E6B9E" w:rsidP="000E6B9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0DF8EF84" w14:textId="77777777" w:rsidR="000E6B9E" w:rsidRPr="005626DC" w:rsidRDefault="000E6B9E" w:rsidP="000E6B9E">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14:paraId="22094058" w14:textId="77777777" w:rsidR="000E6B9E" w:rsidRPr="005626DC" w:rsidRDefault="000E6B9E" w:rsidP="000E6B9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7F63BF2" w14:textId="77777777" w:rsidR="000E6B9E" w:rsidRPr="005626DC" w:rsidRDefault="000E6B9E" w:rsidP="000E6B9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C6693CD" w14:textId="77777777" w:rsidR="000E6B9E" w:rsidRPr="005626DC" w:rsidRDefault="000E6B9E" w:rsidP="000E6B9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640CDA1" w14:textId="77777777" w:rsidR="000E6B9E" w:rsidRPr="005626DC" w:rsidRDefault="000E6B9E" w:rsidP="000E6B9E">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F1D6F22" w14:textId="77777777" w:rsidR="000E6B9E" w:rsidRPr="005626DC" w:rsidRDefault="000E6B9E" w:rsidP="000E6B9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473D366E" w14:textId="77777777" w:rsidR="000E6B9E" w:rsidRPr="005626DC" w:rsidRDefault="000E6B9E" w:rsidP="000E6B9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25DF3F4" w14:textId="77777777" w:rsidR="000E6B9E" w:rsidRPr="005626DC" w:rsidRDefault="000E6B9E" w:rsidP="000E6B9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396490E3" w14:textId="77777777" w:rsidR="000E6B9E" w:rsidRPr="005626DC" w:rsidRDefault="000E6B9E" w:rsidP="000E6B9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217259C" w14:textId="77777777" w:rsidR="000E6B9E" w:rsidRPr="005626DC" w:rsidRDefault="000E6B9E" w:rsidP="000E6B9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D0AC703" w14:textId="77777777" w:rsidR="000E6B9E" w:rsidRPr="005626DC" w:rsidRDefault="000E6B9E" w:rsidP="000E6B9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18182CD" w14:textId="77777777" w:rsidR="000E6B9E" w:rsidRPr="005626DC" w:rsidRDefault="000E6B9E" w:rsidP="000E6B9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083BB9B" w14:textId="77777777" w:rsidR="000E6B9E" w:rsidRPr="005626DC" w:rsidRDefault="000E6B9E" w:rsidP="000E6B9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48C0E793" w14:textId="77777777" w:rsidR="000E6B9E" w:rsidRPr="005626DC" w:rsidRDefault="000E6B9E" w:rsidP="000E6B9E">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2B80CA12" w14:textId="77777777" w:rsidR="000E6B9E" w:rsidRPr="005626DC" w:rsidRDefault="000E6B9E" w:rsidP="000E6B9E">
      <w:pPr>
        <w:pStyle w:val="Prrafodelista"/>
        <w:spacing w:before="120" w:after="120"/>
        <w:ind w:left="2484"/>
        <w:jc w:val="both"/>
        <w:rPr>
          <w:rFonts w:ascii="Arial" w:hAnsi="Arial" w:cs="Arial"/>
          <w:lang w:val="es-ES_tradnl"/>
        </w:rPr>
      </w:pPr>
    </w:p>
    <w:p w14:paraId="06D4DBF3" w14:textId="77777777" w:rsidR="000E6B9E" w:rsidRPr="005626DC" w:rsidRDefault="000E6B9E" w:rsidP="000E6B9E">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F06B0BA" w14:textId="77777777" w:rsidR="000E6B9E" w:rsidRPr="005626DC" w:rsidRDefault="000E6B9E" w:rsidP="000E6B9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EB692EF" w14:textId="77777777" w:rsidR="000E6B9E" w:rsidRPr="005626DC" w:rsidRDefault="000E6B9E" w:rsidP="000E6B9E">
      <w:pPr>
        <w:pStyle w:val="Prrafodelista"/>
        <w:spacing w:before="120" w:after="120"/>
        <w:ind w:left="1996" w:hanging="1145"/>
        <w:jc w:val="both"/>
        <w:rPr>
          <w:rFonts w:ascii="Arial" w:hAnsi="Arial" w:cs="Arial"/>
          <w:color w:val="000000"/>
        </w:rPr>
      </w:pPr>
    </w:p>
    <w:p w14:paraId="2D2F999E" w14:textId="77777777" w:rsidR="000E6B9E" w:rsidRPr="005626DC" w:rsidRDefault="000E6B9E" w:rsidP="000E6B9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624FE1F" w14:textId="77777777" w:rsidR="000E6B9E" w:rsidRPr="005626DC" w:rsidRDefault="000E6B9E" w:rsidP="000E6B9E">
      <w:pPr>
        <w:pStyle w:val="Prrafodelista"/>
        <w:spacing w:before="120" w:after="120"/>
        <w:ind w:left="1996" w:hanging="1145"/>
        <w:jc w:val="both"/>
        <w:rPr>
          <w:rFonts w:ascii="Arial" w:hAnsi="Arial" w:cs="Arial"/>
        </w:rPr>
      </w:pPr>
    </w:p>
    <w:p w14:paraId="243595D3" w14:textId="77777777" w:rsidR="000E6B9E" w:rsidRPr="005626DC" w:rsidRDefault="000E6B9E" w:rsidP="000E6B9E">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6C179B9" w14:textId="77777777" w:rsidR="000E6B9E" w:rsidRPr="005626DC" w:rsidRDefault="000E6B9E" w:rsidP="000E6B9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37677F48" w14:textId="77777777" w:rsidR="000E6B9E" w:rsidRPr="005626DC" w:rsidRDefault="000E6B9E" w:rsidP="000E6B9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88AB52A" w14:textId="77777777" w:rsidR="000E6B9E" w:rsidRPr="005626DC" w:rsidRDefault="000E6B9E" w:rsidP="000E6B9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C54D517" w14:textId="77777777" w:rsidR="000E6B9E" w:rsidRPr="005626DC" w:rsidRDefault="000E6B9E" w:rsidP="000E6B9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D7F9C1B" w14:textId="77777777" w:rsidR="000E6B9E" w:rsidRPr="005626DC" w:rsidRDefault="000E6B9E" w:rsidP="000E6B9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394C653" w14:textId="77777777" w:rsidR="000E6B9E" w:rsidRPr="005626DC" w:rsidRDefault="000E6B9E" w:rsidP="000E6B9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1D892436" w14:textId="77777777" w:rsidR="000E6B9E" w:rsidRPr="005626DC" w:rsidRDefault="000E6B9E" w:rsidP="000E6B9E">
      <w:pPr>
        <w:spacing w:before="120" w:after="120"/>
        <w:jc w:val="both"/>
        <w:rPr>
          <w:rFonts w:ascii="Arial" w:hAnsi="Arial" w:cs="Arial"/>
          <w:b/>
          <w:u w:val="single"/>
        </w:rPr>
      </w:pPr>
      <w:r w:rsidRPr="005626DC">
        <w:rPr>
          <w:rFonts w:ascii="Arial" w:hAnsi="Arial" w:cs="Arial"/>
          <w:b/>
          <w:u w:val="single"/>
        </w:rPr>
        <w:t>VIGÉSIMA CUARTA.- (CIERRE DE CONTRATO)</w:t>
      </w:r>
    </w:p>
    <w:p w14:paraId="313EFF17" w14:textId="77777777" w:rsidR="000E6B9E" w:rsidRPr="005626DC" w:rsidRDefault="000E6B9E" w:rsidP="000E6B9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58CCD62B" w14:textId="77777777" w:rsidR="000E6B9E" w:rsidRPr="005626DC" w:rsidRDefault="000E6B9E" w:rsidP="000E6B9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45410E08"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6BC41DA6"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DB253DA"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1D47B76D"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3549348"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w:t>
      </w:r>
      <w:r>
        <w:rPr>
          <w:rFonts w:ascii="Arial" w:hAnsi="Arial" w:cs="Arial"/>
          <w:lang w:val="es-ES_tradnl"/>
        </w:rPr>
        <w:t>l monto del Contrato.</w:t>
      </w:r>
    </w:p>
    <w:p w14:paraId="3EA32452" w14:textId="77777777" w:rsidR="000E6B9E" w:rsidRPr="005626DC" w:rsidRDefault="000E6B9E" w:rsidP="000E6B9E">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13B53E99" w14:textId="77777777" w:rsidR="000E6B9E" w:rsidRPr="005626DC" w:rsidRDefault="000E6B9E" w:rsidP="000E6B9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2B2F4122" w14:textId="77777777" w:rsidR="000E6B9E" w:rsidRDefault="000E6B9E" w:rsidP="000E6B9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4EE28F1D" w14:textId="77777777" w:rsidR="000E6B9E" w:rsidRDefault="000E6B9E" w:rsidP="000E6B9E">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64993C9A" w14:textId="77777777" w:rsidR="000E6B9E" w:rsidRPr="00243183" w:rsidRDefault="000E6B9E" w:rsidP="000E6B9E">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65B6BD74" w14:textId="77777777" w:rsidR="000E6B9E" w:rsidRPr="00243183" w:rsidRDefault="000E6B9E" w:rsidP="000E6B9E">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2E8EFF5B" w14:textId="77777777" w:rsidR="000E6B9E" w:rsidRPr="00243183" w:rsidRDefault="000E6B9E" w:rsidP="000E6B9E">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3EE71555" w14:textId="77777777" w:rsidR="000E6B9E" w:rsidRPr="00243183" w:rsidRDefault="000E6B9E" w:rsidP="000E6B9E">
      <w:pPr>
        <w:spacing w:after="120"/>
        <w:jc w:val="both"/>
        <w:rPr>
          <w:rFonts w:ascii="Arial" w:hAnsi="Arial" w:cs="Arial"/>
          <w:i/>
        </w:rPr>
      </w:pPr>
      <w:r w:rsidRPr="00243183">
        <w:rPr>
          <w:rFonts w:ascii="Arial" w:hAnsi="Arial" w:cs="Arial"/>
          <w:i/>
        </w:rPr>
        <w:t>Originales o fotocopias legalizadas de:</w:t>
      </w:r>
    </w:p>
    <w:p w14:paraId="422A3E76" w14:textId="77777777" w:rsidR="000E6B9E" w:rsidRPr="00243183" w:rsidRDefault="000E6B9E" w:rsidP="000E6B9E">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69AB13E0" w14:textId="77777777" w:rsidR="000E6B9E" w:rsidRPr="00243183" w:rsidRDefault="000E6B9E" w:rsidP="000E6B9E">
      <w:pPr>
        <w:numPr>
          <w:ilvl w:val="0"/>
          <w:numId w:val="50"/>
        </w:numPr>
        <w:ind w:left="1134" w:hanging="283"/>
        <w:jc w:val="both"/>
        <w:rPr>
          <w:rFonts w:ascii="Arial" w:hAnsi="Arial" w:cs="Arial"/>
          <w:i/>
        </w:rPr>
      </w:pPr>
      <w:r w:rsidRPr="00243183">
        <w:rPr>
          <w:rFonts w:ascii="Arial" w:hAnsi="Arial" w:cs="Arial"/>
          <w:i/>
        </w:rPr>
        <w:t>Certificado de  matrícula de inscripción en FUNDEMPRESA.</w:t>
      </w:r>
    </w:p>
    <w:p w14:paraId="63265E80" w14:textId="77777777" w:rsidR="000E6B9E" w:rsidRPr="00243183" w:rsidRDefault="000E6B9E" w:rsidP="000E6B9E">
      <w:pPr>
        <w:numPr>
          <w:ilvl w:val="0"/>
          <w:numId w:val="50"/>
        </w:numPr>
        <w:ind w:left="1134" w:hanging="283"/>
        <w:jc w:val="both"/>
        <w:rPr>
          <w:rFonts w:ascii="Arial" w:hAnsi="Arial" w:cs="Arial"/>
          <w:i/>
        </w:rPr>
      </w:pPr>
      <w:r w:rsidRPr="00243183">
        <w:rPr>
          <w:rFonts w:ascii="Arial" w:hAnsi="Arial" w:cs="Arial"/>
          <w:i/>
        </w:rPr>
        <w:t>Minuta del Contrato</w:t>
      </w:r>
    </w:p>
    <w:p w14:paraId="52044471" w14:textId="77777777" w:rsidR="000E6B9E" w:rsidRPr="00243183" w:rsidRDefault="000E6B9E" w:rsidP="000E6B9E">
      <w:pPr>
        <w:jc w:val="both"/>
        <w:rPr>
          <w:rFonts w:ascii="Arial" w:hAnsi="Arial" w:cs="Arial"/>
          <w:i/>
        </w:rPr>
      </w:pPr>
      <w:r w:rsidRPr="00243183">
        <w:rPr>
          <w:rFonts w:ascii="Arial" w:hAnsi="Arial" w:cs="Arial"/>
          <w:i/>
        </w:rPr>
        <w:t>Fotocopias simples de:</w:t>
      </w:r>
    </w:p>
    <w:p w14:paraId="08C28B21" w14:textId="77777777" w:rsidR="000E6B9E" w:rsidRPr="00243183" w:rsidRDefault="000E6B9E" w:rsidP="000E6B9E">
      <w:pPr>
        <w:numPr>
          <w:ilvl w:val="0"/>
          <w:numId w:val="50"/>
        </w:numPr>
        <w:ind w:left="1134" w:hanging="283"/>
        <w:jc w:val="both"/>
        <w:rPr>
          <w:rFonts w:ascii="Arial" w:hAnsi="Arial" w:cs="Arial"/>
          <w:i/>
        </w:rPr>
      </w:pPr>
      <w:r w:rsidRPr="00243183">
        <w:rPr>
          <w:rFonts w:ascii="Arial" w:hAnsi="Arial" w:cs="Arial"/>
          <w:i/>
        </w:rPr>
        <w:t>Cédula de identidad del representante legal.  </w:t>
      </w:r>
    </w:p>
    <w:p w14:paraId="2A602FEE" w14:textId="77777777" w:rsidR="000E6B9E" w:rsidRPr="00243183" w:rsidRDefault="000E6B9E" w:rsidP="000E6B9E">
      <w:pPr>
        <w:numPr>
          <w:ilvl w:val="0"/>
          <w:numId w:val="50"/>
        </w:numPr>
        <w:ind w:left="1134" w:hanging="283"/>
        <w:jc w:val="both"/>
        <w:rPr>
          <w:rFonts w:ascii="Arial" w:hAnsi="Arial" w:cs="Arial"/>
          <w:i/>
        </w:rPr>
      </w:pPr>
      <w:r w:rsidRPr="00243183">
        <w:rPr>
          <w:rFonts w:ascii="Arial" w:hAnsi="Arial" w:cs="Arial"/>
          <w:i/>
        </w:rPr>
        <w:t xml:space="preserve">Escritura  de constitución de la empresa.  </w:t>
      </w:r>
    </w:p>
    <w:p w14:paraId="471B871E" w14:textId="77777777" w:rsidR="000E6B9E" w:rsidRPr="00243183" w:rsidRDefault="000E6B9E" w:rsidP="000E6B9E">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14:paraId="061B5295" w14:textId="77777777" w:rsidR="000E6B9E" w:rsidRPr="00243183" w:rsidRDefault="000E6B9E" w:rsidP="000E6B9E">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613BD8F2" w14:textId="77777777" w:rsidR="000E6B9E" w:rsidRPr="005626DC" w:rsidRDefault="000E6B9E" w:rsidP="000E6B9E">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4FFEAC4E" w14:textId="77777777" w:rsidR="000E6B9E" w:rsidRPr="005626DC" w:rsidRDefault="000E6B9E" w:rsidP="000E6B9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82517DB" w14:textId="77777777" w:rsidR="000E6B9E" w:rsidRPr="005626DC" w:rsidRDefault="000E6B9E" w:rsidP="000E6B9E">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42111F80" w14:textId="77777777" w:rsidR="000E6B9E" w:rsidRPr="005626DC" w:rsidRDefault="000E6B9E" w:rsidP="000E6B9E">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25F23D8E" w14:textId="77777777" w:rsidR="000E6B9E" w:rsidRDefault="000E6B9E" w:rsidP="000E6B9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9303212" w14:textId="77777777" w:rsidR="000E6B9E" w:rsidRDefault="000E6B9E" w:rsidP="000E6B9E">
      <w:pPr>
        <w:spacing w:before="120" w:after="120"/>
        <w:jc w:val="both"/>
        <w:rPr>
          <w:rFonts w:ascii="Arial" w:hAnsi="Arial" w:cs="Arial"/>
          <w:lang w:val="es-ES_tradnl"/>
        </w:rPr>
      </w:pPr>
    </w:p>
    <w:p w14:paraId="28FDD34D" w14:textId="77777777" w:rsidR="000E6B9E" w:rsidRDefault="000E6B9E" w:rsidP="000E6B9E">
      <w:pPr>
        <w:spacing w:before="120" w:after="120"/>
        <w:jc w:val="both"/>
        <w:rPr>
          <w:rFonts w:ascii="Arial" w:hAnsi="Arial" w:cs="Arial"/>
          <w:lang w:val="es-ES_tradnl"/>
        </w:rPr>
      </w:pPr>
    </w:p>
    <w:p w14:paraId="2CA006FE" w14:textId="77777777" w:rsidR="000E6B9E" w:rsidRPr="005626DC" w:rsidRDefault="000E6B9E" w:rsidP="000E6B9E">
      <w:pPr>
        <w:spacing w:before="120" w:after="120"/>
        <w:jc w:val="both"/>
        <w:rPr>
          <w:rFonts w:ascii="Arial" w:hAnsi="Arial" w:cs="Arial"/>
          <w:lang w:val="es-ES_tradnl"/>
        </w:rPr>
      </w:pPr>
    </w:p>
    <w:p w14:paraId="123905D5" w14:textId="77777777" w:rsidR="000E6B9E" w:rsidRPr="005626DC" w:rsidRDefault="000E6B9E" w:rsidP="000E6B9E">
      <w:pPr>
        <w:spacing w:before="120" w:after="120"/>
        <w:jc w:val="both"/>
        <w:rPr>
          <w:rFonts w:ascii="Arial" w:hAnsi="Arial" w:cs="Arial"/>
          <w:lang w:val="es-ES_tradnl"/>
        </w:rPr>
      </w:pPr>
    </w:p>
    <w:tbl>
      <w:tblPr>
        <w:tblW w:w="0" w:type="auto"/>
        <w:tblLook w:val="04A0" w:firstRow="1" w:lastRow="0" w:firstColumn="1" w:lastColumn="0" w:noHBand="0" w:noVBand="1"/>
      </w:tblPr>
      <w:tblGrid>
        <w:gridCol w:w="4606"/>
        <w:gridCol w:w="4733"/>
      </w:tblGrid>
      <w:tr w:rsidR="000E6B9E" w14:paraId="634BEAB1" w14:textId="77777777" w:rsidTr="007360D7">
        <w:tc>
          <w:tcPr>
            <w:tcW w:w="4914" w:type="dxa"/>
            <w:shd w:val="clear" w:color="auto" w:fill="auto"/>
          </w:tcPr>
          <w:p w14:paraId="30A181C4" w14:textId="77777777" w:rsidR="000E6B9E" w:rsidRPr="00C60CC6" w:rsidRDefault="000E6B9E" w:rsidP="007360D7">
            <w:pPr>
              <w:jc w:val="both"/>
              <w:rPr>
                <w:rFonts w:ascii="Arial" w:hAnsi="Arial" w:cs="Arial"/>
              </w:rPr>
            </w:pPr>
            <w:r w:rsidRPr="00C60CC6">
              <w:rPr>
                <w:rFonts w:ascii="Arial" w:hAnsi="Arial" w:cs="Arial"/>
              </w:rPr>
              <w:t xml:space="preserve">         Lic. __________________</w:t>
            </w:r>
          </w:p>
        </w:tc>
        <w:tc>
          <w:tcPr>
            <w:tcW w:w="4914" w:type="dxa"/>
            <w:shd w:val="clear" w:color="auto" w:fill="auto"/>
          </w:tcPr>
          <w:p w14:paraId="3EFBF752" w14:textId="77777777" w:rsidR="000E6B9E" w:rsidRPr="00C60CC6" w:rsidRDefault="000E6B9E" w:rsidP="007360D7">
            <w:pPr>
              <w:jc w:val="both"/>
              <w:rPr>
                <w:rFonts w:ascii="Arial" w:hAnsi="Arial" w:cs="Arial"/>
              </w:rPr>
            </w:pPr>
            <w:r w:rsidRPr="00C60CC6">
              <w:rPr>
                <w:rFonts w:ascii="Arial" w:hAnsi="Arial" w:cs="Arial"/>
              </w:rPr>
              <w:t xml:space="preserve">          Sr. ____________________________</w:t>
            </w:r>
          </w:p>
        </w:tc>
      </w:tr>
      <w:tr w:rsidR="000E6B9E" w14:paraId="67690F3D" w14:textId="77777777" w:rsidTr="007360D7">
        <w:tc>
          <w:tcPr>
            <w:tcW w:w="4914" w:type="dxa"/>
            <w:shd w:val="clear" w:color="auto" w:fill="auto"/>
          </w:tcPr>
          <w:p w14:paraId="72776356" w14:textId="77777777" w:rsidR="000E6B9E" w:rsidRPr="00C60CC6" w:rsidRDefault="000E6B9E" w:rsidP="007360D7">
            <w:pPr>
              <w:jc w:val="both"/>
              <w:rPr>
                <w:rFonts w:ascii="Arial" w:hAnsi="Arial" w:cs="Arial"/>
                <w:i/>
              </w:rPr>
            </w:pPr>
            <w:r w:rsidRPr="00C60CC6">
              <w:rPr>
                <w:rFonts w:ascii="Arial" w:hAnsi="Arial" w:cs="Arial"/>
                <w:i/>
              </w:rPr>
              <w:t xml:space="preserve">                       cargo</w:t>
            </w:r>
          </w:p>
          <w:p w14:paraId="692ACEAE" w14:textId="77777777" w:rsidR="000E6B9E" w:rsidRPr="00C60CC6" w:rsidRDefault="000E6B9E" w:rsidP="007360D7">
            <w:pPr>
              <w:jc w:val="both"/>
              <w:rPr>
                <w:rFonts w:ascii="Arial" w:hAnsi="Arial" w:cs="Arial"/>
                <w:b/>
              </w:rPr>
            </w:pPr>
            <w:r w:rsidRPr="00C60CC6">
              <w:rPr>
                <w:rFonts w:ascii="Arial" w:hAnsi="Arial" w:cs="Arial"/>
                <w:b/>
              </w:rPr>
              <w:t>YPFB</w:t>
            </w:r>
          </w:p>
          <w:p w14:paraId="2A47CD8B" w14:textId="77777777" w:rsidR="000E6B9E" w:rsidRPr="00C60CC6" w:rsidRDefault="000E6B9E" w:rsidP="007360D7">
            <w:pPr>
              <w:rPr>
                <w:rFonts w:ascii="Arial" w:hAnsi="Arial" w:cs="Arial"/>
                <w:b/>
              </w:rPr>
            </w:pPr>
            <w:r w:rsidRPr="00C60CC6">
              <w:rPr>
                <w:rFonts w:ascii="Arial" w:hAnsi="Arial" w:cs="Arial"/>
                <w:b/>
              </w:rPr>
              <w:t>ENTIDAD</w:t>
            </w:r>
          </w:p>
        </w:tc>
        <w:tc>
          <w:tcPr>
            <w:tcW w:w="4914" w:type="dxa"/>
            <w:shd w:val="clear" w:color="auto" w:fill="auto"/>
          </w:tcPr>
          <w:p w14:paraId="1FA5094B" w14:textId="77777777" w:rsidR="000E6B9E" w:rsidRPr="00C60CC6" w:rsidRDefault="000E6B9E" w:rsidP="007360D7">
            <w:pPr>
              <w:jc w:val="both"/>
              <w:rPr>
                <w:rFonts w:ascii="Arial" w:hAnsi="Arial" w:cs="Arial"/>
                <w:i/>
              </w:rPr>
            </w:pPr>
            <w:r w:rsidRPr="00C60CC6">
              <w:rPr>
                <w:rFonts w:ascii="Arial" w:hAnsi="Arial" w:cs="Arial"/>
                <w:i/>
              </w:rPr>
              <w:t xml:space="preserve">                         Nombre empresa</w:t>
            </w:r>
          </w:p>
          <w:p w14:paraId="196233C7" w14:textId="77777777" w:rsidR="000E6B9E" w:rsidRPr="00C60CC6" w:rsidRDefault="000E6B9E" w:rsidP="007360D7">
            <w:pPr>
              <w:jc w:val="both"/>
              <w:rPr>
                <w:rFonts w:ascii="Arial" w:hAnsi="Arial" w:cs="Arial"/>
                <w:b/>
              </w:rPr>
            </w:pPr>
            <w:r w:rsidRPr="00C60CC6">
              <w:rPr>
                <w:rFonts w:ascii="Arial" w:hAnsi="Arial" w:cs="Arial"/>
                <w:b/>
              </w:rPr>
              <w:t>PROVEEDOR</w:t>
            </w:r>
          </w:p>
        </w:tc>
      </w:tr>
    </w:tbl>
    <w:p w14:paraId="447A8EF8" w14:textId="77777777" w:rsidR="000E6B9E" w:rsidRPr="005626DC" w:rsidRDefault="000E6B9E" w:rsidP="000E6B9E">
      <w:pPr>
        <w:jc w:val="both"/>
        <w:rPr>
          <w:rFonts w:ascii="Arial" w:hAnsi="Arial" w:cs="Arial"/>
        </w:rPr>
      </w:pPr>
    </w:p>
    <w:p w14:paraId="2CCBAAF1" w14:textId="77777777" w:rsidR="000E6B9E" w:rsidRPr="005626DC" w:rsidRDefault="000E6B9E" w:rsidP="000E6B9E">
      <w:pPr>
        <w:jc w:val="both"/>
        <w:rPr>
          <w:rFonts w:ascii="Arial" w:hAnsi="Arial" w:cs="Arial"/>
        </w:rPr>
      </w:pPr>
    </w:p>
    <w:p w14:paraId="1C69BA24" w14:textId="77777777" w:rsidR="000E6B9E" w:rsidRPr="005626DC" w:rsidRDefault="000E6B9E" w:rsidP="000E6B9E">
      <w:pPr>
        <w:jc w:val="both"/>
        <w:rPr>
          <w:rFonts w:ascii="Arial" w:hAnsi="Arial" w:cs="Arial"/>
        </w:rPr>
      </w:pPr>
    </w:p>
    <w:p w14:paraId="1F16C1B6" w14:textId="77777777" w:rsidR="000E6B9E" w:rsidRPr="005626DC" w:rsidRDefault="000E6B9E" w:rsidP="000E6B9E">
      <w:pPr>
        <w:jc w:val="both"/>
        <w:rPr>
          <w:rFonts w:ascii="Arial" w:hAnsi="Arial" w:cs="Arial"/>
        </w:rPr>
      </w:pPr>
    </w:p>
    <w:p w14:paraId="4712134C" w14:textId="77777777" w:rsidR="000E6B9E" w:rsidRPr="005626DC" w:rsidRDefault="000E6B9E" w:rsidP="000E6B9E">
      <w:pPr>
        <w:jc w:val="both"/>
        <w:rPr>
          <w:rFonts w:ascii="Arial" w:hAnsi="Arial" w:cs="Arial"/>
          <w:lang w:val="es-BO"/>
        </w:rPr>
      </w:pPr>
    </w:p>
    <w:p w14:paraId="1B7B1C95" w14:textId="77777777" w:rsidR="000E6B9E" w:rsidRPr="005626DC" w:rsidRDefault="000E6B9E" w:rsidP="000E6B9E">
      <w:pPr>
        <w:jc w:val="both"/>
        <w:rPr>
          <w:rFonts w:ascii="Arial" w:hAnsi="Arial" w:cs="Arial"/>
          <w:lang w:val="es-ES_tradnl"/>
        </w:rPr>
      </w:pPr>
    </w:p>
    <w:p w14:paraId="5D044F07" w14:textId="77777777" w:rsidR="000E6B9E" w:rsidRPr="005626DC" w:rsidRDefault="000E6B9E" w:rsidP="000E6B9E">
      <w:pPr>
        <w:rPr>
          <w:rFonts w:ascii="Arial" w:hAnsi="Arial" w:cs="Arial"/>
        </w:rPr>
      </w:pPr>
    </w:p>
    <w:p w14:paraId="0958A3A7" w14:textId="77777777" w:rsidR="000E6B9E" w:rsidRPr="00526794" w:rsidRDefault="000E6B9E" w:rsidP="000E6B9E">
      <w:pPr>
        <w:jc w:val="center"/>
        <w:rPr>
          <w:rFonts w:ascii="Calibri" w:hAnsi="Calibri" w:cs="Calibri"/>
          <w:b/>
          <w:bCs/>
          <w:sz w:val="22"/>
          <w:szCs w:val="22"/>
        </w:rPr>
      </w:pPr>
    </w:p>
    <w:p w14:paraId="38A5B6C4" w14:textId="77777777" w:rsidR="00FF4409" w:rsidRPr="00BD420D" w:rsidRDefault="00FF4409" w:rsidP="000E6B9E">
      <w:pPr>
        <w:spacing w:before="120" w:after="120"/>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DFC1A" w14:textId="77777777" w:rsidR="005D2664" w:rsidRDefault="005D2664">
      <w:r>
        <w:separator/>
      </w:r>
    </w:p>
  </w:endnote>
  <w:endnote w:type="continuationSeparator" w:id="0">
    <w:p w14:paraId="24E89EA0" w14:textId="77777777" w:rsidR="005D2664" w:rsidRDefault="005D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84EF8" w:rsidRDefault="00584EF8">
    <w:pPr>
      <w:pStyle w:val="Piedepgina"/>
      <w:jc w:val="right"/>
    </w:pPr>
    <w:r>
      <w:fldChar w:fldCharType="begin"/>
    </w:r>
    <w:r>
      <w:instrText xml:space="preserve"> PAGE   \* MERGEFORMAT </w:instrText>
    </w:r>
    <w:r>
      <w:fldChar w:fldCharType="separate"/>
    </w:r>
    <w:r w:rsidR="000E6B9E">
      <w:rPr>
        <w:noProof/>
      </w:rPr>
      <w:t>34</w:t>
    </w:r>
    <w:r>
      <w:fldChar w:fldCharType="end"/>
    </w:r>
  </w:p>
  <w:p w14:paraId="310C69EE" w14:textId="77777777" w:rsidR="00584EF8" w:rsidRDefault="00584E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9E6BB" w14:textId="77777777" w:rsidR="005D2664" w:rsidRDefault="005D2664">
      <w:r>
        <w:separator/>
      </w:r>
    </w:p>
  </w:footnote>
  <w:footnote w:type="continuationSeparator" w:id="0">
    <w:p w14:paraId="09D2369F" w14:textId="77777777" w:rsidR="005D2664" w:rsidRDefault="005D2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3800A09C"/>
    <w:lvl w:ilvl="0" w:tplc="FC0E2B76">
      <w:start w:val="1"/>
      <w:numFmt w:val="lowerLetter"/>
      <w:lvlText w:val="%1)"/>
      <w:lvlJc w:val="left"/>
      <w:pPr>
        <w:ind w:left="720" w:hanging="360"/>
      </w:pPr>
      <w:rPr>
        <w:rFonts w:ascii="Calibri" w:hAnsi="Calibri" w:hint="default"/>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36694B"/>
    <w:multiLevelType w:val="hybridMultilevel"/>
    <w:tmpl w:val="95DA71C6"/>
    <w:lvl w:ilvl="0" w:tplc="300222A6">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67020D0"/>
    <w:multiLevelType w:val="hybridMultilevel"/>
    <w:tmpl w:val="706EACB0"/>
    <w:lvl w:ilvl="0" w:tplc="400A000D">
      <w:start w:val="1"/>
      <w:numFmt w:val="bullet"/>
      <w:lvlText w:val=""/>
      <w:lvlJc w:val="left"/>
      <w:pPr>
        <w:ind w:left="2130" w:hanging="69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4"/>
  </w:num>
  <w:num w:numId="6">
    <w:abstractNumId w:val="26"/>
  </w:num>
  <w:num w:numId="7">
    <w:abstractNumId w:val="0"/>
  </w:num>
  <w:num w:numId="8">
    <w:abstractNumId w:val="47"/>
  </w:num>
  <w:num w:numId="9">
    <w:abstractNumId w:val="19"/>
  </w:num>
  <w:num w:numId="10">
    <w:abstractNumId w:val="49"/>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4"/>
  </w:num>
  <w:num w:numId="18">
    <w:abstractNumId w:val="2"/>
  </w:num>
  <w:num w:numId="19">
    <w:abstractNumId w:val="44"/>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28"/>
  </w:num>
  <w:num w:numId="27">
    <w:abstractNumId w:val="45"/>
  </w:num>
  <w:num w:numId="28">
    <w:abstractNumId w:val="40"/>
  </w:num>
  <w:num w:numId="29">
    <w:abstractNumId w:val="23"/>
  </w:num>
  <w:num w:numId="30">
    <w:abstractNumId w:val="22"/>
  </w:num>
  <w:num w:numId="31">
    <w:abstractNumId w:val="33"/>
  </w:num>
  <w:num w:numId="32">
    <w:abstractNumId w:val="29"/>
  </w:num>
  <w:num w:numId="33">
    <w:abstractNumId w:val="5"/>
  </w:num>
  <w:num w:numId="34">
    <w:abstractNumId w:val="16"/>
  </w:num>
  <w:num w:numId="35">
    <w:abstractNumId w:val="46"/>
  </w:num>
  <w:num w:numId="36">
    <w:abstractNumId w:val="35"/>
  </w:num>
  <w:num w:numId="37">
    <w:abstractNumId w:val="43"/>
  </w:num>
  <w:num w:numId="38">
    <w:abstractNumId w:val="27"/>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6"/>
  </w:num>
  <w:num w:numId="43">
    <w:abstractNumId w:val="30"/>
  </w:num>
  <w:num w:numId="44">
    <w:abstractNumId w:val="18"/>
  </w:num>
  <w:num w:numId="45">
    <w:abstractNumId w:val="13"/>
  </w:num>
  <w:num w:numId="46">
    <w:abstractNumId w:val="31"/>
  </w:num>
  <w:num w:numId="47">
    <w:abstractNumId w:val="25"/>
  </w:num>
  <w:num w:numId="48">
    <w:abstractNumId w:val="38"/>
  </w:num>
  <w:num w:numId="49">
    <w:abstractNumId w:val="42"/>
  </w:num>
  <w:num w:numId="50">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B9E"/>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62"/>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86"/>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C28"/>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253"/>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2A4"/>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EF8"/>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14E"/>
    <w:rsid w:val="005D25D2"/>
    <w:rsid w:val="005D2664"/>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EF6"/>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2AB6"/>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3C6"/>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CD"/>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F76"/>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CCD"/>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4EF"/>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D0405-8C12-4F6F-AFF5-5ECD254BD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45</Pages>
  <Words>15810</Words>
  <Characters>86959</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102564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Marco Antonio Zambrana</cp:lastModifiedBy>
  <cp:revision>10</cp:revision>
  <cp:lastPrinted>2015-02-19T14:27:00Z</cp:lastPrinted>
  <dcterms:created xsi:type="dcterms:W3CDTF">2016-07-06T00:38:00Z</dcterms:created>
  <dcterms:modified xsi:type="dcterms:W3CDTF">2016-07-07T21:13:00Z</dcterms:modified>
</cp:coreProperties>
</file>