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0B87A7"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F8C573"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F2007" w:rsidRPr="00AD6AF2" w:rsidRDefault="006F2007" w:rsidP="00B26F20">
                            <w:pPr>
                              <w:ind w:right="930"/>
                              <w:jc w:val="center"/>
                              <w:rPr>
                                <w:rFonts w:ascii="Century Gothic" w:hAnsi="Century Gothic"/>
                                <w:sz w:val="14"/>
                                <w:lang w:val="es-ES_tradnl"/>
                              </w:rPr>
                            </w:pPr>
                          </w:p>
                          <w:p w:rsidR="006F2007" w:rsidRDefault="006F200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6F2007" w:rsidRPr="00AD6AF2" w:rsidRDefault="006F2007"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6F2007" w:rsidRPr="00AD6AF2" w:rsidRDefault="006F2007" w:rsidP="00B26F20">
                      <w:pPr>
                        <w:ind w:right="930"/>
                        <w:jc w:val="center"/>
                        <w:rPr>
                          <w:rFonts w:ascii="Century Gothic" w:hAnsi="Century Gothic"/>
                          <w:sz w:val="14"/>
                          <w:lang w:val="es-ES_tradnl"/>
                        </w:rPr>
                      </w:pPr>
                    </w:p>
                    <w:p w:rsidR="006F2007" w:rsidRDefault="006F200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6F2007" w:rsidRPr="00AD6AF2" w:rsidRDefault="006F2007"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lang w:val="es-ES" w:eastAsia="es-ES"/>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F2007" w:rsidRPr="00B26F20" w:rsidRDefault="006F2007" w:rsidP="00BC21BB">
                            <w:pPr>
                              <w:pStyle w:val="Ttulo1"/>
                              <w:ind w:left="142"/>
                              <w:jc w:val="center"/>
                              <w:rPr>
                                <w:rFonts w:ascii="Century Gothic" w:hAnsi="Century Gothic"/>
                                <w:sz w:val="10"/>
                                <w:szCs w:val="28"/>
                              </w:rPr>
                            </w:pPr>
                          </w:p>
                          <w:p w:rsidR="006F2007" w:rsidRDefault="006F200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F2007" w:rsidRPr="00196858" w:rsidRDefault="006F2007" w:rsidP="00196858"/>
                          <w:p w:rsidR="006F2007" w:rsidRDefault="006F2007" w:rsidP="00BC21BB">
                            <w:pPr>
                              <w:ind w:left="142"/>
                              <w:jc w:val="center"/>
                              <w:rPr>
                                <w:rFonts w:ascii="Verdana" w:hAnsi="Verdana"/>
                                <w:b/>
                              </w:rPr>
                            </w:pPr>
                          </w:p>
                          <w:p w:rsidR="006F2007" w:rsidRDefault="006F2007"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F2007" w:rsidRPr="00103622" w:rsidRDefault="006F2007" w:rsidP="00963B46">
                            <w:pPr>
                              <w:ind w:left="142"/>
                              <w:jc w:val="center"/>
                              <w:rPr>
                                <w:rFonts w:ascii="Century Gothic" w:hAnsi="Century Gothic" w:cs="Arial"/>
                                <w:b/>
                                <w:sz w:val="32"/>
                                <w:szCs w:val="32"/>
                                <w:lang w:val="es-MX"/>
                              </w:rPr>
                            </w:pPr>
                          </w:p>
                          <w:p w:rsidR="006F2007" w:rsidRPr="00103622" w:rsidRDefault="006F200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F2007" w:rsidRDefault="006F200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6F2007" w:rsidRDefault="006F2007" w:rsidP="00BC6236">
                            <w:pPr>
                              <w:jc w:val="center"/>
                              <w:rPr>
                                <w:rFonts w:ascii="Century Gothic" w:hAnsi="Century Gothic" w:cs="Arial"/>
                                <w:b/>
                                <w:sz w:val="28"/>
                                <w:szCs w:val="32"/>
                              </w:rPr>
                            </w:pPr>
                          </w:p>
                          <w:p w:rsidR="006F2007" w:rsidRDefault="006F2007" w:rsidP="00BC6236">
                            <w:pPr>
                              <w:jc w:val="center"/>
                              <w:rPr>
                                <w:rFonts w:ascii="Century Gothic" w:hAnsi="Century Gothic" w:cs="Arial"/>
                                <w:b/>
                                <w:sz w:val="28"/>
                                <w:szCs w:val="32"/>
                              </w:rPr>
                            </w:pPr>
                          </w:p>
                          <w:p w:rsidR="006F2007" w:rsidRPr="00D94CE2" w:rsidRDefault="006F2007"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F2007" w:rsidRPr="00D94CE2" w:rsidRDefault="006F2007"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6F2007" w:rsidRPr="00F40D69" w:rsidRDefault="006F2007" w:rsidP="003606AD">
                            <w:pPr>
                              <w:ind w:left="142"/>
                              <w:jc w:val="center"/>
                              <w:rPr>
                                <w:rFonts w:ascii="Century Gothic" w:hAnsi="Century Gothic" w:cs="Arial"/>
                                <w:b/>
                                <w:sz w:val="28"/>
                                <w:szCs w:val="28"/>
                              </w:rPr>
                            </w:pPr>
                          </w:p>
                          <w:p w:rsidR="006F2007" w:rsidRDefault="006F2007" w:rsidP="003606AD">
                            <w:pPr>
                              <w:ind w:left="142"/>
                              <w:jc w:val="center"/>
                              <w:rPr>
                                <w:rFonts w:ascii="Century Gothic" w:hAnsi="Century Gothic" w:cs="Arial"/>
                                <w:b/>
                                <w:sz w:val="28"/>
                                <w:szCs w:val="28"/>
                                <w:lang w:val="es-MX"/>
                              </w:rPr>
                            </w:pPr>
                          </w:p>
                          <w:p w:rsidR="006F2007" w:rsidRPr="00103622" w:rsidRDefault="006F2007"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F2007" w:rsidRPr="005F6C94" w:rsidRDefault="006F2007" w:rsidP="003606AD">
                            <w:pPr>
                              <w:ind w:left="142"/>
                              <w:rPr>
                                <w:rFonts w:ascii="Century Gothic" w:hAnsi="Century Gothic"/>
                                <w:b/>
                                <w:sz w:val="28"/>
                                <w:szCs w:val="28"/>
                                <w:lang w:val="es-MX"/>
                              </w:rPr>
                            </w:pPr>
                          </w:p>
                          <w:p w:rsidR="006F2007" w:rsidRPr="00D94CE2" w:rsidRDefault="006F2007"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6F2007">
                              <w:rPr>
                                <w:rFonts w:ascii="Century Gothic" w:hAnsi="Century Gothic" w:cs="Century Gothic"/>
                                <w:b/>
                                <w:bCs/>
                                <w:color w:val="FF0000"/>
                                <w:sz w:val="28"/>
                                <w:szCs w:val="28"/>
                              </w:rPr>
                              <w:t>INSTALACIÓN DE PARARRAYOS PARA EDRS (PDC)</w:t>
                            </w:r>
                            <w:r w:rsidRPr="00D94CE2">
                              <w:rPr>
                                <w:rFonts w:ascii="Century Gothic" w:hAnsi="Century Gothic" w:cs="Century Gothic"/>
                                <w:b/>
                                <w:bCs/>
                                <w:color w:val="FF0000"/>
                                <w:sz w:val="28"/>
                                <w:szCs w:val="28"/>
                              </w:rPr>
                              <w:t>)</w:t>
                            </w:r>
                          </w:p>
                          <w:p w:rsidR="006F2007" w:rsidRPr="00D94CE2" w:rsidRDefault="006F2007" w:rsidP="003606AD">
                            <w:pPr>
                              <w:jc w:val="center"/>
                              <w:rPr>
                                <w:rFonts w:ascii="Century Gothic" w:hAnsi="Century Gothic" w:cs="Century Gothic"/>
                                <w:b/>
                                <w:bCs/>
                                <w:color w:val="FF0000"/>
                                <w:sz w:val="28"/>
                                <w:szCs w:val="28"/>
                              </w:rPr>
                            </w:pPr>
                          </w:p>
                          <w:p w:rsidR="006F2007" w:rsidRPr="00D94CE2" w:rsidRDefault="006F2007"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F2007">
                              <w:rPr>
                                <w:rFonts w:ascii="Century Gothic" w:hAnsi="Century Gothic" w:cs="Century Gothic"/>
                                <w:b/>
                                <w:bCs/>
                                <w:color w:val="FF0000"/>
                                <w:sz w:val="28"/>
                                <w:szCs w:val="28"/>
                              </w:rPr>
                              <w:t>GCC-CDL-DROR-43-16</w:t>
                            </w:r>
                            <w:r w:rsidRPr="00D94CE2">
                              <w:rPr>
                                <w:rFonts w:ascii="Century Gothic" w:hAnsi="Century Gothic" w:cs="Century Gothic"/>
                                <w:b/>
                                <w:bCs/>
                                <w:color w:val="FF0000"/>
                                <w:sz w:val="28"/>
                                <w:szCs w:val="28"/>
                              </w:rPr>
                              <w:t>)</w:t>
                            </w:r>
                          </w:p>
                          <w:p w:rsidR="006F2007" w:rsidRPr="00D94CE2" w:rsidRDefault="006F2007" w:rsidP="003606AD">
                            <w:pPr>
                              <w:jc w:val="center"/>
                              <w:rPr>
                                <w:rFonts w:ascii="Century Gothic" w:hAnsi="Century Gothic" w:cs="Century Gothic"/>
                                <w:b/>
                                <w:bCs/>
                                <w:color w:val="FF0000"/>
                                <w:sz w:val="28"/>
                                <w:szCs w:val="28"/>
                              </w:rPr>
                            </w:pPr>
                          </w:p>
                          <w:p w:rsidR="006F2007" w:rsidRPr="00D94CE2" w:rsidRDefault="006F2007" w:rsidP="003606AD">
                            <w:pPr>
                              <w:jc w:val="center"/>
                              <w:rPr>
                                <w:rFonts w:ascii="Century Gothic" w:hAnsi="Century Gothic" w:cs="Century Gothic"/>
                                <w:b/>
                                <w:bCs/>
                                <w:color w:val="FF0000"/>
                                <w:sz w:val="28"/>
                                <w:szCs w:val="28"/>
                              </w:rPr>
                            </w:pPr>
                          </w:p>
                          <w:p w:rsidR="006F2007" w:rsidRPr="00D94CE2" w:rsidRDefault="006F2007"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w:t>
                            </w:r>
                            <w:r w:rsidR="003847AC">
                              <w:rPr>
                                <w:rFonts w:ascii="Century Gothic" w:hAnsi="Century Gothic" w:cs="Century Gothic"/>
                                <w:b/>
                                <w:bCs/>
                                <w:color w:val="FF0000"/>
                                <w:sz w:val="28"/>
                                <w:szCs w:val="28"/>
                              </w:rPr>
                              <w:t xml:space="preserve">Segunda </w:t>
                            </w:r>
                            <w:r>
                              <w:rPr>
                                <w:rFonts w:ascii="Century Gothic" w:hAnsi="Century Gothic" w:cs="Century Gothic"/>
                                <w:b/>
                                <w:bCs/>
                                <w:color w:val="FF0000"/>
                                <w:sz w:val="28"/>
                                <w:szCs w:val="28"/>
                              </w:rPr>
                              <w:t>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6F2007" w:rsidRPr="00103622" w:rsidRDefault="006F2007" w:rsidP="003606AD">
                            <w:pPr>
                              <w:jc w:val="center"/>
                              <w:rPr>
                                <w:rFonts w:ascii="Century Gothic" w:hAnsi="Century Gothic"/>
                                <w:sz w:val="32"/>
                                <w:szCs w:val="32"/>
                                <w:lang w:val="es-ES_tradnl"/>
                              </w:rPr>
                            </w:pPr>
                          </w:p>
                          <w:p w:rsidR="006F2007" w:rsidRPr="00103622" w:rsidRDefault="006F2007" w:rsidP="00BC21BB">
                            <w:pPr>
                              <w:ind w:right="930"/>
                              <w:jc w:val="center"/>
                              <w:rPr>
                                <w:rFonts w:ascii="Century Gothic" w:hAnsi="Century Gothic"/>
                                <w:sz w:val="32"/>
                                <w:szCs w:val="32"/>
                                <w:lang w:val="es-ES_tradnl"/>
                              </w:rPr>
                            </w:pPr>
                          </w:p>
                          <w:p w:rsidR="006F2007" w:rsidRPr="00103622" w:rsidRDefault="006F2007" w:rsidP="00BC21BB">
                            <w:pPr>
                              <w:ind w:right="930"/>
                              <w:jc w:val="center"/>
                              <w:rPr>
                                <w:rFonts w:ascii="Century Gothic" w:hAnsi="Century Gothic"/>
                                <w:sz w:val="32"/>
                                <w:szCs w:val="32"/>
                                <w:lang w:val="es-ES_tradnl"/>
                              </w:rPr>
                            </w:pPr>
                          </w:p>
                          <w:p w:rsidR="006F2007" w:rsidRDefault="006F2007" w:rsidP="00BC21BB">
                            <w:pPr>
                              <w:ind w:right="930"/>
                              <w:jc w:val="center"/>
                              <w:rPr>
                                <w:rFonts w:ascii="Century Gothic" w:hAnsi="Century Gothic"/>
                                <w:lang w:val="es-ES_tradnl"/>
                              </w:rPr>
                            </w:pPr>
                          </w:p>
                          <w:p w:rsidR="006F2007" w:rsidRPr="009C5A35" w:rsidRDefault="006F200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6F2007" w:rsidRPr="00B26F20" w:rsidRDefault="006F2007" w:rsidP="00BC21BB">
                      <w:pPr>
                        <w:pStyle w:val="Ttulo1"/>
                        <w:ind w:left="142"/>
                        <w:jc w:val="center"/>
                        <w:rPr>
                          <w:rFonts w:ascii="Century Gothic" w:hAnsi="Century Gothic"/>
                          <w:sz w:val="10"/>
                          <w:szCs w:val="28"/>
                        </w:rPr>
                      </w:pPr>
                    </w:p>
                    <w:p w:rsidR="006F2007" w:rsidRDefault="006F200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F2007" w:rsidRPr="00196858" w:rsidRDefault="006F2007" w:rsidP="00196858"/>
                    <w:p w:rsidR="006F2007" w:rsidRDefault="006F2007" w:rsidP="00BC21BB">
                      <w:pPr>
                        <w:ind w:left="142"/>
                        <w:jc w:val="center"/>
                        <w:rPr>
                          <w:rFonts w:ascii="Verdana" w:hAnsi="Verdana"/>
                          <w:b/>
                        </w:rPr>
                      </w:pPr>
                    </w:p>
                    <w:p w:rsidR="006F2007" w:rsidRDefault="006F2007"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F2007" w:rsidRPr="00103622" w:rsidRDefault="006F2007" w:rsidP="00963B46">
                      <w:pPr>
                        <w:ind w:left="142"/>
                        <w:jc w:val="center"/>
                        <w:rPr>
                          <w:rFonts w:ascii="Century Gothic" w:hAnsi="Century Gothic" w:cs="Arial"/>
                          <w:b/>
                          <w:sz w:val="32"/>
                          <w:szCs w:val="32"/>
                          <w:lang w:val="es-MX"/>
                        </w:rPr>
                      </w:pPr>
                    </w:p>
                    <w:p w:rsidR="006F2007" w:rsidRPr="00103622" w:rsidRDefault="006F200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F2007" w:rsidRDefault="006F200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6F2007" w:rsidRDefault="006F2007" w:rsidP="00BC6236">
                      <w:pPr>
                        <w:jc w:val="center"/>
                        <w:rPr>
                          <w:rFonts w:ascii="Century Gothic" w:hAnsi="Century Gothic" w:cs="Arial"/>
                          <w:b/>
                          <w:sz w:val="28"/>
                          <w:szCs w:val="32"/>
                        </w:rPr>
                      </w:pPr>
                    </w:p>
                    <w:p w:rsidR="006F2007" w:rsidRDefault="006F2007" w:rsidP="00BC6236">
                      <w:pPr>
                        <w:jc w:val="center"/>
                        <w:rPr>
                          <w:rFonts w:ascii="Century Gothic" w:hAnsi="Century Gothic" w:cs="Arial"/>
                          <w:b/>
                          <w:sz w:val="28"/>
                          <w:szCs w:val="32"/>
                        </w:rPr>
                      </w:pPr>
                    </w:p>
                    <w:p w:rsidR="006F2007" w:rsidRPr="00D94CE2" w:rsidRDefault="006F2007"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F2007" w:rsidRPr="00D94CE2" w:rsidRDefault="006F2007"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6F2007" w:rsidRPr="00F40D69" w:rsidRDefault="006F2007" w:rsidP="003606AD">
                      <w:pPr>
                        <w:ind w:left="142"/>
                        <w:jc w:val="center"/>
                        <w:rPr>
                          <w:rFonts w:ascii="Century Gothic" w:hAnsi="Century Gothic" w:cs="Arial"/>
                          <w:b/>
                          <w:sz w:val="28"/>
                          <w:szCs w:val="28"/>
                        </w:rPr>
                      </w:pPr>
                    </w:p>
                    <w:p w:rsidR="006F2007" w:rsidRDefault="006F2007" w:rsidP="003606AD">
                      <w:pPr>
                        <w:ind w:left="142"/>
                        <w:jc w:val="center"/>
                        <w:rPr>
                          <w:rFonts w:ascii="Century Gothic" w:hAnsi="Century Gothic" w:cs="Arial"/>
                          <w:b/>
                          <w:sz w:val="28"/>
                          <w:szCs w:val="28"/>
                          <w:lang w:val="es-MX"/>
                        </w:rPr>
                      </w:pPr>
                    </w:p>
                    <w:p w:rsidR="006F2007" w:rsidRPr="00103622" w:rsidRDefault="006F2007"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F2007" w:rsidRPr="005F6C94" w:rsidRDefault="006F2007" w:rsidP="003606AD">
                      <w:pPr>
                        <w:ind w:left="142"/>
                        <w:rPr>
                          <w:rFonts w:ascii="Century Gothic" w:hAnsi="Century Gothic"/>
                          <w:b/>
                          <w:sz w:val="28"/>
                          <w:szCs w:val="28"/>
                          <w:lang w:val="es-MX"/>
                        </w:rPr>
                      </w:pPr>
                    </w:p>
                    <w:p w:rsidR="006F2007" w:rsidRPr="00D94CE2" w:rsidRDefault="006F2007"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6F2007">
                        <w:rPr>
                          <w:rFonts w:ascii="Century Gothic" w:hAnsi="Century Gothic" w:cs="Century Gothic"/>
                          <w:b/>
                          <w:bCs/>
                          <w:color w:val="FF0000"/>
                          <w:sz w:val="28"/>
                          <w:szCs w:val="28"/>
                        </w:rPr>
                        <w:t>INSTALACIÓN DE PARARRAYOS PARA EDRS (PDC)</w:t>
                      </w:r>
                      <w:r w:rsidRPr="00D94CE2">
                        <w:rPr>
                          <w:rFonts w:ascii="Century Gothic" w:hAnsi="Century Gothic" w:cs="Century Gothic"/>
                          <w:b/>
                          <w:bCs/>
                          <w:color w:val="FF0000"/>
                          <w:sz w:val="28"/>
                          <w:szCs w:val="28"/>
                        </w:rPr>
                        <w:t>)</w:t>
                      </w:r>
                    </w:p>
                    <w:p w:rsidR="006F2007" w:rsidRPr="00D94CE2" w:rsidRDefault="006F2007" w:rsidP="003606AD">
                      <w:pPr>
                        <w:jc w:val="center"/>
                        <w:rPr>
                          <w:rFonts w:ascii="Century Gothic" w:hAnsi="Century Gothic" w:cs="Century Gothic"/>
                          <w:b/>
                          <w:bCs/>
                          <w:color w:val="FF0000"/>
                          <w:sz w:val="28"/>
                          <w:szCs w:val="28"/>
                        </w:rPr>
                      </w:pPr>
                    </w:p>
                    <w:p w:rsidR="006F2007" w:rsidRPr="00D94CE2" w:rsidRDefault="006F2007"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F2007">
                        <w:rPr>
                          <w:rFonts w:ascii="Century Gothic" w:hAnsi="Century Gothic" w:cs="Century Gothic"/>
                          <w:b/>
                          <w:bCs/>
                          <w:color w:val="FF0000"/>
                          <w:sz w:val="28"/>
                          <w:szCs w:val="28"/>
                        </w:rPr>
                        <w:t>GCC-CDL-DROR-43-16</w:t>
                      </w:r>
                      <w:r w:rsidRPr="00D94CE2">
                        <w:rPr>
                          <w:rFonts w:ascii="Century Gothic" w:hAnsi="Century Gothic" w:cs="Century Gothic"/>
                          <w:b/>
                          <w:bCs/>
                          <w:color w:val="FF0000"/>
                          <w:sz w:val="28"/>
                          <w:szCs w:val="28"/>
                        </w:rPr>
                        <w:t>)</w:t>
                      </w:r>
                    </w:p>
                    <w:p w:rsidR="006F2007" w:rsidRPr="00D94CE2" w:rsidRDefault="006F2007" w:rsidP="003606AD">
                      <w:pPr>
                        <w:jc w:val="center"/>
                        <w:rPr>
                          <w:rFonts w:ascii="Century Gothic" w:hAnsi="Century Gothic" w:cs="Century Gothic"/>
                          <w:b/>
                          <w:bCs/>
                          <w:color w:val="FF0000"/>
                          <w:sz w:val="28"/>
                          <w:szCs w:val="28"/>
                        </w:rPr>
                      </w:pPr>
                    </w:p>
                    <w:p w:rsidR="006F2007" w:rsidRPr="00D94CE2" w:rsidRDefault="006F2007" w:rsidP="003606AD">
                      <w:pPr>
                        <w:jc w:val="center"/>
                        <w:rPr>
                          <w:rFonts w:ascii="Century Gothic" w:hAnsi="Century Gothic" w:cs="Century Gothic"/>
                          <w:b/>
                          <w:bCs/>
                          <w:color w:val="FF0000"/>
                          <w:sz w:val="28"/>
                          <w:szCs w:val="28"/>
                        </w:rPr>
                      </w:pPr>
                    </w:p>
                    <w:p w:rsidR="006F2007" w:rsidRPr="00D94CE2" w:rsidRDefault="006F2007"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w:t>
                      </w:r>
                      <w:r w:rsidR="003847AC">
                        <w:rPr>
                          <w:rFonts w:ascii="Century Gothic" w:hAnsi="Century Gothic" w:cs="Century Gothic"/>
                          <w:b/>
                          <w:bCs/>
                          <w:color w:val="FF0000"/>
                          <w:sz w:val="28"/>
                          <w:szCs w:val="28"/>
                        </w:rPr>
                        <w:t xml:space="preserve">Segunda </w:t>
                      </w:r>
                      <w:r>
                        <w:rPr>
                          <w:rFonts w:ascii="Century Gothic" w:hAnsi="Century Gothic" w:cs="Century Gothic"/>
                          <w:b/>
                          <w:bCs/>
                          <w:color w:val="FF0000"/>
                          <w:sz w:val="28"/>
                          <w:szCs w:val="28"/>
                        </w:rPr>
                        <w:t>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6F2007" w:rsidRPr="00103622" w:rsidRDefault="006F2007" w:rsidP="003606AD">
                      <w:pPr>
                        <w:jc w:val="center"/>
                        <w:rPr>
                          <w:rFonts w:ascii="Century Gothic" w:hAnsi="Century Gothic"/>
                          <w:sz w:val="32"/>
                          <w:szCs w:val="32"/>
                          <w:lang w:val="es-ES_tradnl"/>
                        </w:rPr>
                      </w:pPr>
                    </w:p>
                    <w:p w:rsidR="006F2007" w:rsidRPr="00103622" w:rsidRDefault="006F2007" w:rsidP="00BC21BB">
                      <w:pPr>
                        <w:ind w:right="930"/>
                        <w:jc w:val="center"/>
                        <w:rPr>
                          <w:rFonts w:ascii="Century Gothic" w:hAnsi="Century Gothic"/>
                          <w:sz w:val="32"/>
                          <w:szCs w:val="32"/>
                          <w:lang w:val="es-ES_tradnl"/>
                        </w:rPr>
                      </w:pPr>
                    </w:p>
                    <w:p w:rsidR="006F2007" w:rsidRPr="00103622" w:rsidRDefault="006F2007" w:rsidP="00BC21BB">
                      <w:pPr>
                        <w:ind w:right="930"/>
                        <w:jc w:val="center"/>
                        <w:rPr>
                          <w:rFonts w:ascii="Century Gothic" w:hAnsi="Century Gothic"/>
                          <w:sz w:val="32"/>
                          <w:szCs w:val="32"/>
                          <w:lang w:val="es-ES_tradnl"/>
                        </w:rPr>
                      </w:pPr>
                    </w:p>
                    <w:p w:rsidR="006F2007" w:rsidRDefault="006F2007" w:rsidP="00BC21BB">
                      <w:pPr>
                        <w:ind w:right="930"/>
                        <w:jc w:val="center"/>
                        <w:rPr>
                          <w:rFonts w:ascii="Century Gothic" w:hAnsi="Century Gothic"/>
                          <w:lang w:val="es-ES_tradnl"/>
                        </w:rPr>
                      </w:pPr>
                    </w:p>
                    <w:p w:rsidR="006F2007" w:rsidRPr="009C5A35" w:rsidRDefault="006F2007"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F2007" w:rsidP="00AD7F60">
            <w:pPr>
              <w:rPr>
                <w:rFonts w:asciiTheme="minorHAnsi" w:eastAsia="Calibri" w:hAnsiTheme="minorHAnsi" w:cstheme="minorHAnsi"/>
                <w:b/>
                <w:i/>
                <w:sz w:val="22"/>
                <w:szCs w:val="22"/>
              </w:rPr>
            </w:pPr>
            <w:r>
              <w:rPr>
                <w:rFonts w:ascii="Calibri" w:eastAsia="Calibri" w:hAnsi="Calibri" w:cs="Calibr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F2007" w:rsidP="00AD7F60">
            <w:pPr>
              <w:rPr>
                <w:rFonts w:asciiTheme="minorHAnsi" w:eastAsia="Calibri" w:hAnsiTheme="minorHAnsi" w:cstheme="minorHAnsi"/>
                <w:b/>
                <w:i/>
                <w:sz w:val="22"/>
                <w:szCs w:val="22"/>
              </w:rPr>
            </w:pPr>
            <w:r w:rsidRPr="006F2007">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F2007" w:rsidP="00AD7F60">
            <w:pPr>
              <w:rPr>
                <w:rFonts w:asciiTheme="minorHAnsi" w:eastAsia="Calibri" w:hAnsiTheme="minorHAnsi" w:cstheme="minorHAnsi"/>
                <w:b/>
                <w:i/>
                <w:sz w:val="22"/>
                <w:szCs w:val="22"/>
              </w:rPr>
            </w:pPr>
            <w:r w:rsidRPr="006F2007">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0"/>
        <w:gridCol w:w="1278"/>
        <w:gridCol w:w="48"/>
        <w:gridCol w:w="1071"/>
        <w:gridCol w:w="3249"/>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5A6A73">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5A6A73">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5A6A73">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rsidR="00103622" w:rsidRPr="005A6A73" w:rsidRDefault="005A6A73" w:rsidP="005A6A73">
            <w:pPr>
              <w:jc w:val="center"/>
              <w:rPr>
                <w:rFonts w:asciiTheme="minorHAnsi" w:hAnsiTheme="minorHAnsi" w:cstheme="minorHAnsi"/>
                <w:color w:val="000000"/>
              </w:rPr>
            </w:pPr>
            <w:r w:rsidRPr="005A6A73">
              <w:rPr>
                <w:rFonts w:ascii="Calibri" w:hAnsi="Calibri"/>
                <w:b/>
                <w:color w:val="FF0000"/>
              </w:rPr>
              <w:t>NO CORRESPONDE</w:t>
            </w:r>
          </w:p>
        </w:tc>
      </w:tr>
      <w:tr w:rsidR="00103622" w:rsidRPr="00552079" w:rsidTr="005A6A73">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5A6A73" w:rsidRDefault="00103622" w:rsidP="005A6A73">
            <w:pPr>
              <w:jc w:val="center"/>
              <w:rPr>
                <w:rFonts w:asciiTheme="minorHAnsi" w:hAnsiTheme="minorHAnsi" w:cstheme="minorHAnsi"/>
              </w:rPr>
            </w:pPr>
          </w:p>
        </w:tc>
      </w:tr>
      <w:tr w:rsidR="00103622" w:rsidRPr="00552079" w:rsidTr="005A6A73">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37" w:type="dxa"/>
            <w:vAlign w:val="center"/>
          </w:tcPr>
          <w:p w:rsidR="00103622" w:rsidRPr="005A6A73" w:rsidRDefault="005A6A73" w:rsidP="005A6A73">
            <w:pPr>
              <w:jc w:val="center"/>
              <w:rPr>
                <w:rFonts w:asciiTheme="minorHAnsi" w:hAnsiTheme="minorHAnsi" w:cstheme="minorHAnsi"/>
                <w:b/>
                <w:color w:val="000000"/>
              </w:rPr>
            </w:pPr>
            <w:r w:rsidRPr="005A6A73">
              <w:rPr>
                <w:rFonts w:asciiTheme="minorHAnsi" w:hAnsiTheme="minorHAnsi" w:cstheme="minorHAnsi"/>
                <w:b/>
                <w:color w:val="FF0000"/>
              </w:rPr>
              <w:t>NO CORRESPONDE</w:t>
            </w:r>
          </w:p>
        </w:tc>
      </w:tr>
      <w:tr w:rsidR="00103622" w:rsidRPr="00552079" w:rsidTr="005A6A73">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rPr>
            </w:pPr>
          </w:p>
        </w:tc>
        <w:tc>
          <w:tcPr>
            <w:tcW w:w="3337" w:type="dxa"/>
          </w:tcPr>
          <w:p w:rsidR="00103622" w:rsidRPr="005A6A73" w:rsidRDefault="00103622" w:rsidP="005A6A73">
            <w:pPr>
              <w:jc w:val="center"/>
              <w:rPr>
                <w:rFonts w:asciiTheme="minorHAnsi" w:hAnsiTheme="minorHAnsi" w:cstheme="minorHAnsi"/>
              </w:rPr>
            </w:pPr>
          </w:p>
        </w:tc>
      </w:tr>
      <w:tr w:rsidR="00103622" w:rsidRPr="00552079" w:rsidTr="005A6A73">
        <w:trPr>
          <w:trHeight w:val="370"/>
        </w:trPr>
        <w:tc>
          <w:tcPr>
            <w:tcW w:w="433"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37" w:type="dxa"/>
          </w:tcPr>
          <w:p w:rsidR="00103622" w:rsidRPr="005A6A73" w:rsidRDefault="005A6A73" w:rsidP="005A6A73">
            <w:pPr>
              <w:jc w:val="center"/>
              <w:rPr>
                <w:rFonts w:asciiTheme="minorHAnsi" w:hAnsiTheme="minorHAnsi" w:cstheme="minorHAnsi"/>
                <w:color w:val="FF0000"/>
              </w:rPr>
            </w:pPr>
            <w:r w:rsidRPr="005A6A73">
              <w:rPr>
                <w:rFonts w:ascii="Calibri" w:hAnsi="Calibri" w:cs="Arial"/>
                <w:b/>
                <w:color w:val="FF0000"/>
              </w:rPr>
              <w:t>NO CORRESPONDE</w:t>
            </w:r>
          </w:p>
        </w:tc>
      </w:tr>
      <w:tr w:rsidR="00103622" w:rsidRPr="00552079" w:rsidTr="005A6A73">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7" w:type="dxa"/>
            <w:vAlign w:val="center"/>
          </w:tcPr>
          <w:p w:rsidR="00103622" w:rsidRPr="001B5615" w:rsidRDefault="00103622" w:rsidP="001B5615">
            <w:pPr>
              <w:rPr>
                <w:rFonts w:asciiTheme="minorHAnsi" w:hAnsiTheme="minorHAnsi" w:cstheme="minorHAnsi"/>
                <w:color w:val="FF0000"/>
                <w:sz w:val="22"/>
                <w:szCs w:val="22"/>
              </w:rPr>
            </w:pPr>
          </w:p>
        </w:tc>
      </w:tr>
      <w:tr w:rsidR="005A6A73" w:rsidRPr="00552079" w:rsidTr="005A6A73">
        <w:trPr>
          <w:trHeight w:val="370"/>
        </w:trPr>
        <w:tc>
          <w:tcPr>
            <w:tcW w:w="433" w:type="dxa"/>
            <w:vAlign w:val="center"/>
          </w:tcPr>
          <w:p w:rsidR="005A6A73" w:rsidRPr="00552079" w:rsidRDefault="005A6A73" w:rsidP="005A6A73">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5A6A73" w:rsidRPr="00552079" w:rsidRDefault="005A6A73" w:rsidP="005A6A73">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5A6A73" w:rsidRPr="00552079" w:rsidRDefault="005A6A73" w:rsidP="005A6A73">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5A6A73" w:rsidRPr="00552079" w:rsidRDefault="003847AC" w:rsidP="003847AC">
            <w:pPr>
              <w:jc w:val="center"/>
              <w:rPr>
                <w:rFonts w:asciiTheme="minorHAnsi" w:hAnsiTheme="minorHAnsi" w:cstheme="minorHAnsi"/>
                <w:sz w:val="22"/>
                <w:szCs w:val="22"/>
              </w:rPr>
            </w:pPr>
            <w:r>
              <w:rPr>
                <w:rFonts w:asciiTheme="minorHAnsi" w:hAnsiTheme="minorHAnsi" w:cstheme="minorHAnsi"/>
                <w:sz w:val="22"/>
                <w:szCs w:val="22"/>
              </w:rPr>
              <w:t>21</w:t>
            </w:r>
            <w:r w:rsidR="005A6A73">
              <w:rPr>
                <w:rFonts w:asciiTheme="minorHAnsi" w:hAnsiTheme="minorHAnsi" w:cstheme="minorHAnsi"/>
                <w:sz w:val="22"/>
                <w:szCs w:val="22"/>
              </w:rPr>
              <w:t>/0</w:t>
            </w:r>
            <w:r>
              <w:rPr>
                <w:rFonts w:asciiTheme="minorHAnsi" w:hAnsiTheme="minorHAnsi" w:cstheme="minorHAnsi"/>
                <w:sz w:val="22"/>
                <w:szCs w:val="22"/>
              </w:rPr>
              <w:t>7</w:t>
            </w:r>
            <w:r w:rsidR="005A6A73">
              <w:rPr>
                <w:rFonts w:asciiTheme="minorHAnsi" w:hAnsiTheme="minorHAnsi" w:cstheme="minorHAnsi"/>
                <w:sz w:val="22"/>
                <w:szCs w:val="22"/>
              </w:rPr>
              <w:t>/2016</w:t>
            </w:r>
          </w:p>
        </w:tc>
        <w:tc>
          <w:tcPr>
            <w:tcW w:w="1088" w:type="dxa"/>
            <w:vAlign w:val="center"/>
          </w:tcPr>
          <w:p w:rsidR="005A6A73" w:rsidRPr="00552079" w:rsidRDefault="005A6A73" w:rsidP="005A6A73">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5A6A73" w:rsidRPr="00552079" w:rsidRDefault="003847AC" w:rsidP="005A6A73">
            <w:pPr>
              <w:jc w:val="center"/>
              <w:rPr>
                <w:rFonts w:asciiTheme="minorHAnsi" w:hAnsiTheme="minorHAnsi" w:cstheme="minorHAnsi"/>
                <w:sz w:val="22"/>
                <w:szCs w:val="22"/>
              </w:rPr>
            </w:pPr>
            <w:r>
              <w:rPr>
                <w:rFonts w:asciiTheme="minorHAnsi" w:hAnsiTheme="minorHAnsi" w:cstheme="minorHAnsi"/>
                <w:sz w:val="22"/>
                <w:szCs w:val="22"/>
              </w:rPr>
              <w:t>10</w:t>
            </w:r>
            <w:r w:rsidR="005A6A73">
              <w:rPr>
                <w:rFonts w:asciiTheme="minorHAnsi" w:hAnsiTheme="minorHAnsi" w:cstheme="minorHAnsi"/>
                <w:sz w:val="22"/>
                <w:szCs w:val="22"/>
              </w:rPr>
              <w:t>:00</w:t>
            </w:r>
          </w:p>
        </w:tc>
        <w:tc>
          <w:tcPr>
            <w:tcW w:w="3337" w:type="dxa"/>
          </w:tcPr>
          <w:p w:rsidR="005A6A73" w:rsidRPr="001B5615" w:rsidRDefault="005A6A73" w:rsidP="005A6A73">
            <w:pPr>
              <w:spacing w:line="0" w:lineRule="atLeast"/>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5A6A73" w:rsidRPr="00552079" w:rsidTr="005A6A73">
        <w:trPr>
          <w:trHeight w:val="64"/>
        </w:trPr>
        <w:tc>
          <w:tcPr>
            <w:tcW w:w="433" w:type="dxa"/>
            <w:vAlign w:val="center"/>
          </w:tcPr>
          <w:p w:rsidR="005A6A73" w:rsidRPr="00552079" w:rsidRDefault="005A6A73" w:rsidP="005A6A73">
            <w:pPr>
              <w:jc w:val="center"/>
              <w:rPr>
                <w:rFonts w:asciiTheme="minorHAnsi" w:hAnsiTheme="minorHAnsi" w:cstheme="minorHAnsi"/>
                <w:sz w:val="22"/>
                <w:szCs w:val="22"/>
              </w:rPr>
            </w:pPr>
          </w:p>
        </w:tc>
        <w:tc>
          <w:tcPr>
            <w:tcW w:w="3038" w:type="dxa"/>
            <w:vAlign w:val="center"/>
          </w:tcPr>
          <w:p w:rsidR="005A6A73" w:rsidRPr="00552079" w:rsidRDefault="005A6A73" w:rsidP="005A6A73">
            <w:pPr>
              <w:rPr>
                <w:rFonts w:asciiTheme="minorHAnsi" w:hAnsiTheme="minorHAnsi" w:cstheme="minorHAnsi"/>
                <w:sz w:val="22"/>
                <w:szCs w:val="22"/>
              </w:rPr>
            </w:pPr>
          </w:p>
        </w:tc>
        <w:tc>
          <w:tcPr>
            <w:tcW w:w="2231" w:type="dxa"/>
            <w:gridSpan w:val="3"/>
            <w:vAlign w:val="center"/>
          </w:tcPr>
          <w:p w:rsidR="005A6A73" w:rsidRPr="00552079" w:rsidRDefault="005A6A73" w:rsidP="005A6A73">
            <w:pPr>
              <w:jc w:val="center"/>
              <w:rPr>
                <w:rFonts w:asciiTheme="minorHAnsi" w:hAnsiTheme="minorHAnsi" w:cstheme="minorHAnsi"/>
                <w:sz w:val="22"/>
                <w:szCs w:val="22"/>
              </w:rPr>
            </w:pPr>
          </w:p>
        </w:tc>
        <w:tc>
          <w:tcPr>
            <w:tcW w:w="3337" w:type="dxa"/>
          </w:tcPr>
          <w:p w:rsidR="005A6A73" w:rsidRPr="001B5615" w:rsidRDefault="005A6A73" w:rsidP="005A6A73">
            <w:pPr>
              <w:rPr>
                <w:rFonts w:asciiTheme="minorHAnsi" w:hAnsiTheme="minorHAnsi" w:cstheme="minorHAnsi"/>
                <w:color w:val="FF0000"/>
                <w:sz w:val="22"/>
                <w:szCs w:val="22"/>
              </w:rPr>
            </w:pPr>
          </w:p>
        </w:tc>
      </w:tr>
      <w:tr w:rsidR="005A6A73" w:rsidRPr="00552079" w:rsidTr="005A6A73">
        <w:trPr>
          <w:trHeight w:val="246"/>
        </w:trPr>
        <w:tc>
          <w:tcPr>
            <w:tcW w:w="433" w:type="dxa"/>
            <w:vAlign w:val="center"/>
          </w:tcPr>
          <w:p w:rsidR="005A6A73" w:rsidRPr="00552079" w:rsidRDefault="005A6A73" w:rsidP="005A6A73">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5A6A73" w:rsidRPr="00552079" w:rsidRDefault="005A6A73" w:rsidP="005A6A73">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5A6A73" w:rsidRPr="00552079" w:rsidRDefault="005A6A73" w:rsidP="005A6A73">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5A6A73" w:rsidRPr="00552079" w:rsidRDefault="003847AC" w:rsidP="005A6A73">
            <w:pPr>
              <w:jc w:val="center"/>
              <w:rPr>
                <w:rFonts w:asciiTheme="minorHAnsi" w:hAnsiTheme="minorHAnsi" w:cstheme="minorHAnsi"/>
                <w:sz w:val="22"/>
                <w:szCs w:val="22"/>
              </w:rPr>
            </w:pPr>
            <w:r>
              <w:rPr>
                <w:rFonts w:asciiTheme="minorHAnsi" w:hAnsiTheme="minorHAnsi" w:cstheme="minorHAnsi"/>
                <w:sz w:val="22"/>
                <w:szCs w:val="22"/>
              </w:rPr>
              <w:t>21/07</w:t>
            </w:r>
            <w:r w:rsidR="005A6A73">
              <w:rPr>
                <w:rFonts w:asciiTheme="minorHAnsi" w:hAnsiTheme="minorHAnsi" w:cstheme="minorHAnsi"/>
                <w:sz w:val="22"/>
                <w:szCs w:val="22"/>
              </w:rPr>
              <w:t>/2016</w:t>
            </w:r>
          </w:p>
        </w:tc>
        <w:tc>
          <w:tcPr>
            <w:tcW w:w="1138" w:type="dxa"/>
            <w:gridSpan w:val="2"/>
            <w:vAlign w:val="center"/>
          </w:tcPr>
          <w:p w:rsidR="005A6A73" w:rsidRPr="00552079" w:rsidRDefault="005A6A73" w:rsidP="005A6A73">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A6A73" w:rsidRPr="00552079" w:rsidRDefault="003847AC" w:rsidP="005A6A73">
            <w:pPr>
              <w:jc w:val="center"/>
              <w:rPr>
                <w:rFonts w:asciiTheme="minorHAnsi" w:hAnsiTheme="minorHAnsi" w:cstheme="minorHAnsi"/>
                <w:sz w:val="22"/>
                <w:szCs w:val="22"/>
              </w:rPr>
            </w:pPr>
            <w:r>
              <w:rPr>
                <w:rFonts w:asciiTheme="minorHAnsi" w:hAnsiTheme="minorHAnsi" w:cstheme="minorHAnsi"/>
                <w:sz w:val="22"/>
                <w:szCs w:val="22"/>
              </w:rPr>
              <w:t>10</w:t>
            </w:r>
            <w:r w:rsidR="005A6A73">
              <w:rPr>
                <w:rFonts w:asciiTheme="minorHAnsi" w:hAnsiTheme="minorHAnsi" w:cstheme="minorHAnsi"/>
                <w:sz w:val="22"/>
                <w:szCs w:val="22"/>
              </w:rPr>
              <w:t>:15</w:t>
            </w:r>
          </w:p>
        </w:tc>
        <w:tc>
          <w:tcPr>
            <w:tcW w:w="3337" w:type="dxa"/>
          </w:tcPr>
          <w:p w:rsidR="005A6A73" w:rsidRPr="001B5615" w:rsidRDefault="005A6A73" w:rsidP="005A6A73">
            <w:pPr>
              <w:spacing w:line="0" w:lineRule="atLeast"/>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A73638" w:rsidRPr="00552079" w:rsidTr="005A6A73">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6F058D" w:rsidRPr="00552079" w:rsidTr="005A6A7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5A6A7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5A6A73"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5A6A73" w:rsidP="00B37050">
            <w:pPr>
              <w:jc w:val="center"/>
              <w:rPr>
                <w:rFonts w:asciiTheme="minorHAnsi" w:hAnsiTheme="minorHAnsi" w:cstheme="minorHAnsi"/>
                <w:color w:val="000000"/>
                <w:sz w:val="22"/>
                <w:szCs w:val="22"/>
                <w:lang w:val="es-BO" w:eastAsia="es-BO"/>
              </w:rPr>
            </w:pPr>
            <w:r w:rsidRPr="005A6A73">
              <w:rPr>
                <w:rFonts w:asciiTheme="minorHAnsi" w:hAnsiTheme="minorHAnsi" w:cstheme="minorHAnsi"/>
                <w:color w:val="000000"/>
                <w:sz w:val="22"/>
                <w:szCs w:val="22"/>
                <w:lang w:val="es-BO" w:eastAsia="es-BO"/>
              </w:rPr>
              <w:t>INSTALACIÓN DE PARARRAYOS PARA EDRS (PDC)</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5A6A73"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5A6A73" w:rsidP="00B37050">
            <w:pPr>
              <w:jc w:val="right"/>
              <w:rPr>
                <w:rFonts w:asciiTheme="minorHAnsi" w:hAnsiTheme="minorHAnsi" w:cstheme="minorHAnsi"/>
                <w:color w:val="000000"/>
                <w:sz w:val="22"/>
                <w:szCs w:val="22"/>
                <w:lang w:val="es-BO" w:eastAsia="es-BO"/>
              </w:rPr>
            </w:pPr>
            <w:r w:rsidRPr="005A6A73">
              <w:rPr>
                <w:rFonts w:asciiTheme="minorHAnsi" w:hAnsiTheme="minorHAnsi" w:cstheme="minorHAnsi"/>
                <w:color w:val="000000"/>
                <w:sz w:val="22"/>
                <w:szCs w:val="22"/>
                <w:lang w:val="es-BO" w:eastAsia="es-BO"/>
              </w:rPr>
              <w:t>125.653,59</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5A6A73" w:rsidP="00B37050">
            <w:pPr>
              <w:jc w:val="right"/>
              <w:rPr>
                <w:rFonts w:asciiTheme="minorHAnsi" w:hAnsiTheme="minorHAnsi" w:cstheme="minorHAnsi"/>
                <w:color w:val="000000"/>
                <w:sz w:val="22"/>
                <w:szCs w:val="22"/>
                <w:lang w:val="es-BO" w:eastAsia="es-BO"/>
              </w:rPr>
            </w:pPr>
            <w:r w:rsidRPr="005A6A73">
              <w:rPr>
                <w:rFonts w:asciiTheme="minorHAnsi" w:hAnsiTheme="minorHAnsi" w:cstheme="minorHAnsi"/>
                <w:color w:val="000000"/>
                <w:sz w:val="22"/>
                <w:szCs w:val="22"/>
                <w:lang w:val="es-BO" w:eastAsia="es-BO"/>
              </w:rPr>
              <w:t>125.653,59</w:t>
            </w:r>
          </w:p>
        </w:tc>
      </w:tr>
    </w:tbl>
    <w:p w:rsidR="00103622" w:rsidRDefault="00103622" w:rsidP="00B37050">
      <w:pPr>
        <w:jc w:val="center"/>
        <w:rPr>
          <w:rFonts w:asciiTheme="minorHAnsi" w:hAnsiTheme="minorHAnsi" w:cstheme="minorHAnsi"/>
          <w:b/>
          <w:sz w:val="22"/>
          <w:szCs w:val="22"/>
        </w:rPr>
      </w:pPr>
    </w:p>
    <w:p w:rsidR="005A6A73" w:rsidRDefault="005A6A73" w:rsidP="00B37050">
      <w:pPr>
        <w:jc w:val="center"/>
        <w:rPr>
          <w:rFonts w:asciiTheme="minorHAnsi" w:hAnsiTheme="minorHAnsi" w:cstheme="minorHAnsi"/>
          <w:b/>
          <w:sz w:val="22"/>
          <w:szCs w:val="22"/>
        </w:rPr>
      </w:pPr>
    </w:p>
    <w:p w:rsidR="005A6A73" w:rsidRDefault="005A6A73" w:rsidP="00B37050">
      <w:pPr>
        <w:jc w:val="center"/>
        <w:rPr>
          <w:rFonts w:asciiTheme="minorHAnsi" w:hAnsiTheme="minorHAnsi" w:cstheme="minorHAnsi"/>
          <w:b/>
          <w:sz w:val="22"/>
          <w:szCs w:val="22"/>
        </w:rPr>
      </w:pPr>
    </w:p>
    <w:p w:rsidR="005A6A73" w:rsidRDefault="005A6A73" w:rsidP="00B37050">
      <w:pPr>
        <w:jc w:val="center"/>
        <w:rPr>
          <w:rFonts w:asciiTheme="minorHAnsi" w:hAnsiTheme="minorHAnsi" w:cstheme="minorHAnsi"/>
          <w:b/>
          <w:sz w:val="22"/>
          <w:szCs w:val="22"/>
        </w:rPr>
      </w:pPr>
    </w:p>
    <w:p w:rsidR="005A6A73" w:rsidRPr="00552079" w:rsidRDefault="005A6A73"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AC503B">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AC503B">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AC503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AC503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AC503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rsidR="006F058D" w:rsidRPr="00C57126" w:rsidRDefault="006F058D" w:rsidP="00AC503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AC503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AC503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AC503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AC503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AC503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AC503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AC503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AC503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AC503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AC503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AC503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AC503B">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AC503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AC503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AC503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AC503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AC503B">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AC503B">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AC503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AC503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AC503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AC503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AC503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AC503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AC503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AC503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AC503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AC503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AC503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AC503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AC503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AC503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C503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C503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C503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5A6A73" w:rsidRDefault="005A6A73" w:rsidP="00AC12E8">
      <w:pPr>
        <w:ind w:left="426"/>
        <w:jc w:val="both"/>
        <w:rPr>
          <w:rFonts w:asciiTheme="minorHAnsi" w:hAnsiTheme="minorHAnsi" w:cstheme="minorHAnsi"/>
          <w:sz w:val="22"/>
          <w:szCs w:val="22"/>
        </w:rPr>
      </w:pPr>
    </w:p>
    <w:p w:rsidR="005A6A73" w:rsidRDefault="005A6A73" w:rsidP="00AC12E8">
      <w:pPr>
        <w:ind w:left="426"/>
        <w:jc w:val="both"/>
        <w:rPr>
          <w:rFonts w:asciiTheme="minorHAnsi" w:hAnsiTheme="minorHAnsi" w:cstheme="minorHAnsi"/>
          <w:sz w:val="22"/>
          <w:szCs w:val="22"/>
        </w:rPr>
      </w:pPr>
    </w:p>
    <w:p w:rsidR="005A6A73" w:rsidRDefault="005A6A73" w:rsidP="00AC12E8">
      <w:pPr>
        <w:ind w:left="426"/>
        <w:jc w:val="both"/>
        <w:rPr>
          <w:rFonts w:asciiTheme="minorHAnsi" w:hAnsiTheme="minorHAnsi" w:cstheme="minorHAnsi"/>
          <w:sz w:val="22"/>
          <w:szCs w:val="22"/>
        </w:rPr>
      </w:pPr>
    </w:p>
    <w:p w:rsidR="005A6A73" w:rsidRPr="001B1268" w:rsidRDefault="005A6A73" w:rsidP="00AC12E8">
      <w:pPr>
        <w:ind w:left="426"/>
        <w:jc w:val="both"/>
        <w:rPr>
          <w:rFonts w:asciiTheme="minorHAnsi" w:hAnsiTheme="minorHAnsi" w:cstheme="minorHAnsi"/>
          <w:sz w:val="22"/>
          <w:szCs w:val="22"/>
        </w:rPr>
      </w:pP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5F6C94" w:rsidRDefault="005F6C94" w:rsidP="00B37050">
      <w:pPr>
        <w:ind w:left="567"/>
        <w:jc w:val="both"/>
        <w:rPr>
          <w:rFonts w:asciiTheme="minorHAnsi" w:hAnsiTheme="minorHAnsi" w:cstheme="minorHAnsi"/>
          <w:sz w:val="22"/>
          <w:szCs w:val="22"/>
        </w:rPr>
      </w:pP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Pr="005A6A73"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5A6A73">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rsidR="00766F6D" w:rsidRPr="005A6A73" w:rsidRDefault="00766F6D" w:rsidP="00766F6D">
      <w:pPr>
        <w:pStyle w:val="Sinespaciado4"/>
        <w:rPr>
          <w:highlight w:val="yellow"/>
          <w:lang w:eastAsia="es-ES"/>
        </w:rPr>
      </w:pPr>
    </w:p>
    <w:p w:rsidR="00766F6D" w:rsidRPr="005A6A73" w:rsidRDefault="00766F6D" w:rsidP="00766F6D">
      <w:pPr>
        <w:pStyle w:val="Prrafodelista"/>
        <w:tabs>
          <w:tab w:val="left" w:pos="2127"/>
        </w:tabs>
        <w:ind w:left="1560"/>
        <w:jc w:val="both"/>
        <w:rPr>
          <w:rFonts w:ascii="Calibri" w:hAnsi="Calibri" w:cs="Calibri"/>
          <w:sz w:val="22"/>
          <w:szCs w:val="22"/>
          <w:highlight w:val="yellow"/>
        </w:rPr>
      </w:pPr>
      <w:r w:rsidRPr="005A6A73">
        <w:rPr>
          <w:rFonts w:ascii="Calibri" w:hAnsi="Calibri" w:cs="Calibri"/>
          <w:sz w:val="22"/>
          <w:szCs w:val="22"/>
          <w:highlight w:val="yellow"/>
        </w:rPr>
        <w:t xml:space="preserve">Carpeta 1 - Documentos/Formularios Administrativos y Económicos. </w:t>
      </w:r>
    </w:p>
    <w:p w:rsidR="00766F6D" w:rsidRPr="005A6A73" w:rsidRDefault="00766F6D" w:rsidP="00766F6D">
      <w:pPr>
        <w:pStyle w:val="Prrafodelista"/>
        <w:tabs>
          <w:tab w:val="left" w:pos="2127"/>
        </w:tabs>
        <w:ind w:left="1560"/>
        <w:jc w:val="both"/>
        <w:rPr>
          <w:rFonts w:ascii="Calibri" w:hAnsi="Calibri" w:cs="Calibri"/>
          <w:sz w:val="22"/>
          <w:szCs w:val="22"/>
          <w:highlight w:val="yellow"/>
        </w:rPr>
      </w:pPr>
      <w:r w:rsidRPr="005A6A73">
        <w:rPr>
          <w:rFonts w:ascii="Calibri" w:hAnsi="Calibri" w:cs="Calibri"/>
          <w:sz w:val="22"/>
          <w:szCs w:val="22"/>
          <w:highlight w:val="yellow"/>
        </w:rPr>
        <w:t>Carpeta 2 - 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sidRPr="005A6A73">
        <w:rPr>
          <w:rFonts w:ascii="Calibri" w:hAnsi="Calibri" w:cs="Calibri"/>
          <w:sz w:val="22"/>
          <w:szCs w:val="22"/>
          <w:highlight w:val="yellow"/>
        </w:rPr>
        <w:t>Carpeta 3 - 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5A6A73" w:rsidRDefault="005A6A73" w:rsidP="001B1268">
      <w:pPr>
        <w:rPr>
          <w:rFonts w:asciiTheme="minorHAnsi" w:hAnsiTheme="minorHAnsi" w:cstheme="minorHAnsi"/>
          <w:b/>
          <w:sz w:val="22"/>
          <w:szCs w:val="22"/>
        </w:rPr>
      </w:pPr>
    </w:p>
    <w:p w:rsidR="005A6A73" w:rsidRDefault="005A6A73" w:rsidP="001B1268">
      <w:pPr>
        <w:rPr>
          <w:rFonts w:asciiTheme="minorHAnsi" w:hAnsiTheme="minorHAnsi" w:cstheme="minorHAnsi"/>
          <w:b/>
          <w:sz w:val="22"/>
          <w:szCs w:val="22"/>
        </w:rPr>
      </w:pPr>
    </w:p>
    <w:p w:rsidR="005A6A73" w:rsidRDefault="005A6A73" w:rsidP="001B1268">
      <w:pPr>
        <w:rPr>
          <w:rFonts w:asciiTheme="minorHAnsi" w:hAnsiTheme="minorHAnsi" w:cstheme="minorHAnsi"/>
          <w:b/>
          <w:sz w:val="22"/>
          <w:szCs w:val="22"/>
        </w:rPr>
      </w:pPr>
    </w:p>
    <w:p w:rsidR="005A6A73" w:rsidRDefault="005A6A73" w:rsidP="001B1268">
      <w:pPr>
        <w:rPr>
          <w:rFonts w:asciiTheme="minorHAnsi" w:hAnsiTheme="minorHAnsi" w:cstheme="minorHAnsi"/>
          <w:b/>
          <w:sz w:val="22"/>
          <w:szCs w:val="22"/>
        </w:rPr>
      </w:pPr>
    </w:p>
    <w:p w:rsidR="005A6A73" w:rsidRDefault="005A6A73" w:rsidP="001B1268">
      <w:pPr>
        <w:rPr>
          <w:rFonts w:asciiTheme="minorHAnsi" w:hAnsiTheme="minorHAnsi" w:cstheme="minorHAnsi"/>
          <w:b/>
          <w:sz w:val="22"/>
          <w:szCs w:val="22"/>
        </w:rPr>
      </w:pPr>
    </w:p>
    <w:p w:rsidR="005A6A73" w:rsidRDefault="005A6A73" w:rsidP="001B1268">
      <w:pPr>
        <w:rPr>
          <w:rFonts w:asciiTheme="minorHAnsi" w:hAnsiTheme="minorHAnsi" w:cstheme="minorHAnsi"/>
          <w:b/>
          <w:sz w:val="22"/>
          <w:szCs w:val="22"/>
        </w:rPr>
      </w:pPr>
    </w:p>
    <w:p w:rsidR="005A6A73" w:rsidRDefault="005A6A73" w:rsidP="001B1268">
      <w:pPr>
        <w:rPr>
          <w:rFonts w:asciiTheme="minorHAnsi" w:hAnsiTheme="minorHAnsi" w:cstheme="minorHAnsi"/>
          <w:b/>
          <w:sz w:val="22"/>
          <w:szCs w:val="22"/>
        </w:rPr>
      </w:pPr>
    </w:p>
    <w:p w:rsidR="005A6A73" w:rsidRDefault="005A6A73"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AC503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AC503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D62398" w:rsidRDefault="00D62398" w:rsidP="00B37050">
      <w:pPr>
        <w:jc w:val="center"/>
        <w:rPr>
          <w:rFonts w:asciiTheme="minorHAnsi" w:hAnsiTheme="minorHAnsi" w:cstheme="minorHAnsi"/>
          <w:b/>
          <w:sz w:val="22"/>
          <w:szCs w:val="22"/>
          <w:highlight w:val="yellow"/>
        </w:rPr>
      </w:pPr>
    </w:p>
    <w:p w:rsidR="00D62398" w:rsidRDefault="00D62398" w:rsidP="00B37050">
      <w:pPr>
        <w:jc w:val="center"/>
        <w:rPr>
          <w:rFonts w:asciiTheme="minorHAnsi" w:hAnsiTheme="minorHAnsi" w:cstheme="minorHAnsi"/>
          <w:b/>
          <w:sz w:val="22"/>
          <w:szCs w:val="22"/>
          <w:highlight w:val="yellow"/>
        </w:rPr>
      </w:pPr>
    </w:p>
    <w:p w:rsidR="00D62398" w:rsidRDefault="00D62398" w:rsidP="00B37050">
      <w:pPr>
        <w:jc w:val="center"/>
        <w:rPr>
          <w:rFonts w:asciiTheme="minorHAnsi" w:hAnsiTheme="minorHAnsi" w:cstheme="minorHAnsi"/>
          <w:b/>
          <w:sz w:val="22"/>
          <w:szCs w:val="22"/>
          <w:highlight w:val="yellow"/>
        </w:rPr>
      </w:pPr>
    </w:p>
    <w:p w:rsidR="00D62398" w:rsidRDefault="00D62398" w:rsidP="00B37050">
      <w:pPr>
        <w:jc w:val="center"/>
        <w:rPr>
          <w:rFonts w:asciiTheme="minorHAnsi" w:hAnsiTheme="minorHAnsi" w:cstheme="minorHAnsi"/>
          <w:b/>
          <w:sz w:val="22"/>
          <w:szCs w:val="22"/>
          <w:highlight w:val="yellow"/>
        </w:rPr>
      </w:pPr>
    </w:p>
    <w:p w:rsidR="00D62398" w:rsidRDefault="00D62398" w:rsidP="00B37050">
      <w:pPr>
        <w:jc w:val="center"/>
        <w:rPr>
          <w:rFonts w:asciiTheme="minorHAnsi" w:hAnsiTheme="minorHAnsi" w:cstheme="minorHAnsi"/>
          <w:b/>
          <w:sz w:val="22"/>
          <w:szCs w:val="22"/>
          <w:highlight w:val="yellow"/>
        </w:rPr>
      </w:pPr>
    </w:p>
    <w:p w:rsidR="00D62398" w:rsidRDefault="00D62398"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5A6A73" w:rsidRPr="005A6A73" w:rsidRDefault="005A6A73" w:rsidP="005A6A73">
      <w:pPr>
        <w:jc w:val="both"/>
        <w:rPr>
          <w:rFonts w:asciiTheme="minorHAnsi" w:hAnsiTheme="minorHAnsi" w:cstheme="minorHAnsi"/>
          <w:bCs/>
          <w:sz w:val="22"/>
          <w:szCs w:val="22"/>
          <w:lang w:val="es-ES_tradnl"/>
        </w:rPr>
      </w:pPr>
      <w:r w:rsidRPr="005A6A73">
        <w:rPr>
          <w:rFonts w:asciiTheme="minorHAnsi" w:hAnsiTheme="minorHAnsi" w:cstheme="minorHAnsi"/>
          <w:bCs/>
          <w:sz w:val="22"/>
          <w:szCs w:val="22"/>
          <w:lang w:val="es-ES_tradnl"/>
        </w:rPr>
        <w:t>Las garantías deberán estar expresadas en bolivianos.</w:t>
      </w:r>
    </w:p>
    <w:p w:rsidR="005A6A73" w:rsidRDefault="005A6A73" w:rsidP="005A6A73">
      <w:pPr>
        <w:jc w:val="both"/>
        <w:rPr>
          <w:rFonts w:asciiTheme="minorHAnsi" w:hAnsiTheme="minorHAnsi" w:cstheme="minorHAnsi"/>
          <w:b/>
          <w:bCs/>
          <w:sz w:val="22"/>
          <w:szCs w:val="22"/>
          <w:lang w:val="es-ES_tradnl"/>
        </w:rPr>
      </w:pPr>
    </w:p>
    <w:p w:rsidR="005A6A73" w:rsidRPr="005A6A73" w:rsidRDefault="005A6A73" w:rsidP="005A6A73">
      <w:pPr>
        <w:jc w:val="both"/>
        <w:rPr>
          <w:rFonts w:asciiTheme="minorHAnsi" w:hAnsiTheme="minorHAnsi" w:cstheme="minorHAnsi"/>
          <w:b/>
          <w:bCs/>
          <w:sz w:val="22"/>
          <w:szCs w:val="22"/>
          <w:lang w:val="es-ES_tradnl"/>
        </w:rPr>
      </w:pPr>
      <w:r w:rsidRPr="005A6A73">
        <w:rPr>
          <w:rFonts w:asciiTheme="minorHAnsi" w:hAnsiTheme="minorHAnsi" w:cstheme="minorHAnsi"/>
          <w:b/>
          <w:bCs/>
          <w:sz w:val="22"/>
          <w:szCs w:val="22"/>
          <w:lang w:val="es-ES_tradnl"/>
        </w:rPr>
        <w:t>TIPOS DE GARANTIA</w:t>
      </w:r>
    </w:p>
    <w:p w:rsidR="005A6A73" w:rsidRPr="005A6A73" w:rsidRDefault="005A6A73" w:rsidP="005A6A73">
      <w:pPr>
        <w:jc w:val="both"/>
        <w:rPr>
          <w:rFonts w:asciiTheme="minorHAnsi" w:hAnsiTheme="minorHAnsi" w:cstheme="minorHAnsi"/>
          <w:bCs/>
          <w:sz w:val="22"/>
          <w:szCs w:val="22"/>
          <w:lang w:val="es-ES_tradnl"/>
        </w:rPr>
      </w:pPr>
      <w:r w:rsidRPr="005A6A73">
        <w:rPr>
          <w:rFonts w:asciiTheme="minorHAnsi" w:hAnsiTheme="minorHAnsi" w:cstheme="minorHAnsi"/>
          <w:bCs/>
          <w:sz w:val="22"/>
          <w:szCs w:val="22"/>
          <w:lang w:val="es-ES_tradnl"/>
        </w:rPr>
        <w:t>Asimismo se establecen los siguientes tipos de garantía:</w:t>
      </w:r>
    </w:p>
    <w:p w:rsidR="005A6A73" w:rsidRPr="005A6A73" w:rsidRDefault="005A6A73" w:rsidP="005A6A73">
      <w:pPr>
        <w:jc w:val="both"/>
        <w:rPr>
          <w:rFonts w:asciiTheme="minorHAnsi" w:hAnsiTheme="minorHAnsi" w:cstheme="minorHAnsi"/>
          <w:bCs/>
          <w:sz w:val="22"/>
          <w:szCs w:val="22"/>
          <w:lang w:val="es-ES_tradnl"/>
        </w:rPr>
      </w:pPr>
      <w:r w:rsidRPr="005A6A73">
        <w:rPr>
          <w:rFonts w:asciiTheme="minorHAnsi" w:hAnsiTheme="minorHAnsi" w:cstheme="minorHAnsi"/>
          <w:b/>
          <w:bCs/>
          <w:sz w:val="22"/>
          <w:szCs w:val="22"/>
          <w:lang w:val="es-ES_tradnl"/>
        </w:rPr>
        <w:t>Boleta de Garantía</w:t>
      </w:r>
      <w:r w:rsidRPr="005A6A73">
        <w:rPr>
          <w:rFonts w:asciiTheme="minorHAnsi" w:hAnsiTheme="minorHAnsi" w:cstheme="minorHAnsi"/>
          <w:bCs/>
          <w:sz w:val="22"/>
          <w:szCs w:val="22"/>
          <w:lang w:val="es-ES_tradnl"/>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w:t>
      </w:r>
    </w:p>
    <w:p w:rsidR="005A6A73" w:rsidRPr="005A6A73" w:rsidRDefault="005A6A73" w:rsidP="005A6A73">
      <w:pPr>
        <w:jc w:val="both"/>
        <w:rPr>
          <w:rFonts w:asciiTheme="minorHAnsi" w:hAnsiTheme="minorHAnsi" w:cstheme="minorHAnsi"/>
          <w:bCs/>
          <w:sz w:val="22"/>
          <w:szCs w:val="22"/>
          <w:lang w:val="es-ES_tradnl"/>
        </w:rPr>
      </w:pPr>
      <w:r w:rsidRPr="005A6A73">
        <w:rPr>
          <w:rFonts w:asciiTheme="minorHAnsi" w:hAnsiTheme="minorHAnsi" w:cstheme="minorHAnsi"/>
          <w:b/>
          <w:bCs/>
          <w:sz w:val="22"/>
          <w:szCs w:val="22"/>
          <w:lang w:val="es-ES_tradnl"/>
        </w:rPr>
        <w:t>Garantía a Primer Requerimiento</w:t>
      </w:r>
      <w:r w:rsidRPr="005A6A73">
        <w:rPr>
          <w:rFonts w:asciiTheme="minorHAnsi" w:hAnsiTheme="minorHAnsi" w:cstheme="minorHAnsi"/>
          <w:bCs/>
          <w:sz w:val="22"/>
          <w:szCs w:val="22"/>
          <w:lang w:val="es-ES_tradnl"/>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w:t>
      </w:r>
    </w:p>
    <w:p w:rsidR="005A6A73" w:rsidRPr="005A6A73" w:rsidRDefault="005A6A73" w:rsidP="005A6A73">
      <w:pPr>
        <w:jc w:val="both"/>
        <w:rPr>
          <w:rFonts w:asciiTheme="minorHAnsi" w:hAnsiTheme="minorHAnsi" w:cstheme="minorHAnsi"/>
          <w:bCs/>
          <w:sz w:val="22"/>
          <w:szCs w:val="22"/>
          <w:lang w:val="es-ES_tradnl"/>
        </w:rPr>
      </w:pPr>
      <w:r w:rsidRPr="005A6A73">
        <w:rPr>
          <w:rFonts w:asciiTheme="minorHAnsi" w:hAnsiTheme="minorHAnsi" w:cstheme="minorHAnsi"/>
          <w:b/>
          <w:bCs/>
          <w:sz w:val="22"/>
          <w:szCs w:val="22"/>
          <w:lang w:val="es-ES_tradnl"/>
        </w:rPr>
        <w:t>Póliza de Caución a Primer Requerimiento</w:t>
      </w:r>
      <w:r w:rsidRPr="005A6A73">
        <w:rPr>
          <w:rFonts w:asciiTheme="minorHAnsi" w:hAnsiTheme="minorHAnsi" w:cstheme="minorHAnsi"/>
          <w:bCs/>
          <w:sz w:val="22"/>
          <w:szCs w:val="22"/>
          <w:lang w:val="es-ES_tradnl"/>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w:t>
      </w:r>
    </w:p>
    <w:p w:rsidR="005A6A73" w:rsidRDefault="005A6A73" w:rsidP="005A6A73">
      <w:pPr>
        <w:jc w:val="both"/>
        <w:rPr>
          <w:rFonts w:asciiTheme="minorHAnsi" w:hAnsiTheme="minorHAnsi" w:cstheme="minorHAnsi"/>
          <w:b/>
          <w:bCs/>
          <w:sz w:val="22"/>
          <w:szCs w:val="22"/>
          <w:lang w:val="es-ES_tradnl"/>
        </w:rPr>
      </w:pPr>
    </w:p>
    <w:p w:rsidR="005A6A73" w:rsidRPr="005A6A73" w:rsidRDefault="005A6A73" w:rsidP="005A6A73">
      <w:pPr>
        <w:jc w:val="both"/>
        <w:rPr>
          <w:rFonts w:asciiTheme="minorHAnsi" w:hAnsiTheme="minorHAnsi" w:cstheme="minorHAnsi"/>
          <w:b/>
          <w:bCs/>
          <w:sz w:val="22"/>
          <w:szCs w:val="22"/>
          <w:lang w:val="es-ES_tradnl"/>
        </w:rPr>
      </w:pPr>
      <w:r w:rsidRPr="005A6A73">
        <w:rPr>
          <w:rFonts w:asciiTheme="minorHAnsi" w:hAnsiTheme="minorHAnsi" w:cstheme="minorHAnsi"/>
          <w:b/>
          <w:bCs/>
          <w:sz w:val="22"/>
          <w:szCs w:val="22"/>
          <w:lang w:val="es-ES_tradnl"/>
        </w:rPr>
        <w:t>GARANTIA SERIEDAD DE PROPUESTA</w:t>
      </w:r>
    </w:p>
    <w:p w:rsidR="005A6A73" w:rsidRPr="00AE0D5E" w:rsidRDefault="005A6A73" w:rsidP="005A6A73">
      <w:pPr>
        <w:jc w:val="both"/>
        <w:rPr>
          <w:rFonts w:asciiTheme="minorHAnsi" w:hAnsiTheme="minorHAnsi" w:cstheme="minorHAnsi"/>
          <w:bCs/>
          <w:sz w:val="22"/>
          <w:szCs w:val="22"/>
          <w:lang w:val="es-ES_tradnl"/>
        </w:rPr>
      </w:pPr>
      <w:r w:rsidRPr="005A6A73">
        <w:rPr>
          <w:rFonts w:asciiTheme="minorHAnsi" w:hAnsiTheme="minorHAnsi" w:cstheme="minorHAnsi"/>
          <w:bCs/>
          <w:sz w:val="22"/>
          <w:szCs w:val="22"/>
          <w:lang w:val="es-ES_tradnl"/>
        </w:rPr>
        <w:t xml:space="preserve">Tiene por </w:t>
      </w:r>
      <w:r w:rsidRPr="00AE0D5E">
        <w:rPr>
          <w:rFonts w:asciiTheme="minorHAnsi" w:hAnsiTheme="minorHAnsi" w:cstheme="minorHAnsi"/>
          <w:bCs/>
          <w:sz w:val="22"/>
          <w:szCs w:val="22"/>
          <w:lang w:val="es-ES_tradnl"/>
        </w:rPr>
        <w:t>objeto garantizar que los proponentes participen de buena fe y con la intención de culminar el proceso y deberá presentarse conjuntamente con la propuesta.</w:t>
      </w:r>
    </w:p>
    <w:p w:rsidR="00D62398" w:rsidRPr="00AE0D5E" w:rsidRDefault="00D62398" w:rsidP="005A6A73">
      <w:pPr>
        <w:jc w:val="both"/>
        <w:rPr>
          <w:rFonts w:asciiTheme="minorHAnsi" w:hAnsiTheme="minorHAnsi" w:cstheme="minorHAnsi"/>
          <w:bCs/>
          <w:sz w:val="22"/>
          <w:szCs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9"/>
        <w:gridCol w:w="5176"/>
      </w:tblGrid>
      <w:tr w:rsidR="005A6A73" w:rsidRPr="005A6A73" w:rsidTr="00D62398">
        <w:trPr>
          <w:trHeight w:val="244"/>
          <w:jc w:val="center"/>
        </w:trPr>
        <w:tc>
          <w:tcPr>
            <w:tcW w:w="3479" w:type="dxa"/>
          </w:tcPr>
          <w:p w:rsidR="005A6A73" w:rsidRPr="005A6A73" w:rsidRDefault="005A6A73" w:rsidP="005A6A73">
            <w:pPr>
              <w:autoSpaceDE w:val="0"/>
              <w:autoSpaceDN w:val="0"/>
              <w:adjustRightInd w:val="0"/>
              <w:rPr>
                <w:rFonts w:asciiTheme="minorHAnsi" w:hAnsiTheme="minorHAnsi" w:cs="Calibri"/>
                <w:color w:val="000000"/>
                <w:sz w:val="22"/>
                <w:szCs w:val="22"/>
                <w:lang w:eastAsia="es-BO"/>
              </w:rPr>
            </w:pPr>
            <w:r w:rsidRPr="005A6A73">
              <w:rPr>
                <w:rFonts w:asciiTheme="minorHAnsi" w:hAnsiTheme="minorHAnsi" w:cs="Calibri"/>
                <w:color w:val="000000"/>
                <w:sz w:val="22"/>
                <w:szCs w:val="22"/>
                <w:lang w:eastAsia="es-BO"/>
              </w:rPr>
              <w:t xml:space="preserve">VIGENCIA MÍNIMA </w:t>
            </w:r>
          </w:p>
        </w:tc>
        <w:tc>
          <w:tcPr>
            <w:tcW w:w="5176" w:type="dxa"/>
          </w:tcPr>
          <w:p w:rsidR="005A6A73" w:rsidRPr="005A6A73" w:rsidRDefault="005A6A73" w:rsidP="005A6A73">
            <w:pPr>
              <w:autoSpaceDE w:val="0"/>
              <w:autoSpaceDN w:val="0"/>
              <w:adjustRightInd w:val="0"/>
              <w:rPr>
                <w:rFonts w:asciiTheme="minorHAnsi" w:hAnsiTheme="minorHAnsi" w:cs="Calibri"/>
                <w:color w:val="000000"/>
                <w:sz w:val="22"/>
                <w:szCs w:val="22"/>
                <w:lang w:eastAsia="es-BO"/>
              </w:rPr>
            </w:pPr>
            <w:r w:rsidRPr="005A6A73">
              <w:rPr>
                <w:rFonts w:asciiTheme="minorHAnsi" w:hAnsiTheme="minorHAnsi" w:cs="Calibri"/>
                <w:b/>
                <w:bCs/>
                <w:color w:val="000000"/>
                <w:sz w:val="22"/>
                <w:szCs w:val="22"/>
                <w:lang w:eastAsia="es-BO"/>
              </w:rPr>
              <w:t xml:space="preserve">90 días calendario a partir de la fecha de su Emisión </w:t>
            </w:r>
          </w:p>
        </w:tc>
      </w:tr>
      <w:tr w:rsidR="005A6A73" w:rsidRPr="005A6A73" w:rsidTr="00D62398">
        <w:trPr>
          <w:trHeight w:val="265"/>
          <w:jc w:val="center"/>
        </w:trPr>
        <w:tc>
          <w:tcPr>
            <w:tcW w:w="3479" w:type="dxa"/>
          </w:tcPr>
          <w:p w:rsidR="005A6A73" w:rsidRPr="005A6A73" w:rsidRDefault="005A6A73" w:rsidP="005A6A73">
            <w:pPr>
              <w:autoSpaceDE w:val="0"/>
              <w:autoSpaceDN w:val="0"/>
              <w:adjustRightInd w:val="0"/>
              <w:rPr>
                <w:rFonts w:asciiTheme="minorHAnsi" w:hAnsiTheme="minorHAnsi" w:cs="Calibri"/>
                <w:color w:val="000000"/>
                <w:sz w:val="22"/>
                <w:szCs w:val="22"/>
                <w:lang w:eastAsia="es-BO"/>
              </w:rPr>
            </w:pPr>
            <w:r w:rsidRPr="005A6A73">
              <w:rPr>
                <w:rFonts w:asciiTheme="minorHAnsi" w:hAnsiTheme="minorHAnsi" w:cs="Calibri"/>
                <w:color w:val="000000"/>
                <w:sz w:val="22"/>
                <w:szCs w:val="22"/>
                <w:lang w:eastAsia="es-BO"/>
              </w:rPr>
              <w:t xml:space="preserve">IMPORTE EQUIVALENTE [Bs] </w:t>
            </w:r>
          </w:p>
        </w:tc>
        <w:tc>
          <w:tcPr>
            <w:tcW w:w="5176" w:type="dxa"/>
          </w:tcPr>
          <w:p w:rsidR="005A6A73" w:rsidRPr="005A6A73" w:rsidRDefault="005A6A73" w:rsidP="005A6A73">
            <w:pPr>
              <w:autoSpaceDE w:val="0"/>
              <w:autoSpaceDN w:val="0"/>
              <w:adjustRightInd w:val="0"/>
              <w:rPr>
                <w:rFonts w:asciiTheme="minorHAnsi" w:hAnsiTheme="minorHAnsi" w:cs="Calibri"/>
                <w:color w:val="000000"/>
                <w:sz w:val="22"/>
                <w:szCs w:val="22"/>
                <w:lang w:eastAsia="es-BO"/>
              </w:rPr>
            </w:pPr>
            <w:r w:rsidRPr="005A6A73">
              <w:rPr>
                <w:rFonts w:asciiTheme="minorHAnsi" w:hAnsiTheme="minorHAnsi" w:cs="Calibri"/>
                <w:color w:val="000000"/>
                <w:sz w:val="22"/>
                <w:szCs w:val="22"/>
                <w:lang w:eastAsia="es-BO"/>
              </w:rPr>
              <w:t xml:space="preserve">1% DEL VALOR TOTAL DE SU PROPUESTA ECONÓMICA </w:t>
            </w:r>
          </w:p>
        </w:tc>
      </w:tr>
      <w:tr w:rsidR="005A6A73" w:rsidRPr="005A6A73" w:rsidTr="00D62398">
        <w:trPr>
          <w:trHeight w:val="540"/>
          <w:jc w:val="center"/>
        </w:trPr>
        <w:tc>
          <w:tcPr>
            <w:tcW w:w="3479" w:type="dxa"/>
          </w:tcPr>
          <w:p w:rsidR="005A6A73" w:rsidRPr="005A6A73" w:rsidRDefault="005A6A73" w:rsidP="005A6A73">
            <w:pPr>
              <w:autoSpaceDE w:val="0"/>
              <w:autoSpaceDN w:val="0"/>
              <w:adjustRightInd w:val="0"/>
              <w:rPr>
                <w:rFonts w:asciiTheme="minorHAnsi" w:hAnsiTheme="minorHAnsi" w:cs="Calibri"/>
                <w:color w:val="000000"/>
                <w:sz w:val="22"/>
                <w:szCs w:val="22"/>
                <w:lang w:eastAsia="es-BO"/>
              </w:rPr>
            </w:pPr>
            <w:r w:rsidRPr="005A6A73">
              <w:rPr>
                <w:rFonts w:asciiTheme="minorHAnsi" w:hAnsiTheme="minorHAnsi" w:cs="Calibri"/>
                <w:color w:val="000000"/>
                <w:sz w:val="22"/>
                <w:szCs w:val="22"/>
                <w:lang w:eastAsia="es-BO"/>
              </w:rPr>
              <w:t xml:space="preserve">TIPO DE GARANTÍA REQUERIDO </w:t>
            </w:r>
          </w:p>
        </w:tc>
        <w:tc>
          <w:tcPr>
            <w:tcW w:w="5176" w:type="dxa"/>
          </w:tcPr>
          <w:p w:rsidR="005A6A73" w:rsidRPr="005A6A73" w:rsidRDefault="005A6A73" w:rsidP="005A6A73">
            <w:pPr>
              <w:autoSpaceDE w:val="0"/>
              <w:autoSpaceDN w:val="0"/>
              <w:adjustRightInd w:val="0"/>
              <w:rPr>
                <w:rFonts w:asciiTheme="minorHAnsi" w:hAnsiTheme="minorHAnsi" w:cs="Calibri"/>
                <w:color w:val="000000"/>
                <w:sz w:val="23"/>
                <w:szCs w:val="23"/>
                <w:lang w:eastAsia="es-BO"/>
              </w:rPr>
            </w:pPr>
            <w:r w:rsidRPr="005A6A73">
              <w:rPr>
                <w:rFonts w:asciiTheme="minorHAnsi" w:hAnsiTheme="minorHAnsi" w:cs="Calibri"/>
                <w:color w:val="000000"/>
                <w:sz w:val="23"/>
                <w:szCs w:val="23"/>
                <w:lang w:eastAsia="es-BO"/>
              </w:rPr>
              <w:t xml:space="preserve">- Boleta de Garantía, o </w:t>
            </w:r>
          </w:p>
          <w:p w:rsidR="005A6A73" w:rsidRPr="005A6A73" w:rsidRDefault="005A6A73" w:rsidP="005A6A73">
            <w:pPr>
              <w:autoSpaceDE w:val="0"/>
              <w:autoSpaceDN w:val="0"/>
              <w:adjustRightInd w:val="0"/>
              <w:rPr>
                <w:rFonts w:asciiTheme="minorHAnsi" w:hAnsiTheme="minorHAnsi" w:cs="Calibri"/>
                <w:color w:val="000000"/>
                <w:sz w:val="23"/>
                <w:szCs w:val="23"/>
                <w:lang w:eastAsia="es-BO"/>
              </w:rPr>
            </w:pPr>
            <w:r w:rsidRPr="005A6A73">
              <w:rPr>
                <w:rFonts w:asciiTheme="minorHAnsi" w:hAnsiTheme="minorHAnsi" w:cs="Calibri"/>
                <w:color w:val="000000"/>
                <w:sz w:val="23"/>
                <w:szCs w:val="23"/>
                <w:lang w:eastAsia="es-BO"/>
              </w:rPr>
              <w:t xml:space="preserve">- Garantía a Primer Requerimiento, o </w:t>
            </w:r>
          </w:p>
          <w:p w:rsidR="005A6A73" w:rsidRPr="005A6A73" w:rsidRDefault="005A6A73" w:rsidP="00D62398">
            <w:pPr>
              <w:autoSpaceDE w:val="0"/>
              <w:autoSpaceDN w:val="0"/>
              <w:adjustRightInd w:val="0"/>
              <w:rPr>
                <w:rFonts w:asciiTheme="minorHAnsi" w:hAnsiTheme="minorHAnsi" w:cs="Calibri"/>
                <w:color w:val="000000"/>
                <w:sz w:val="22"/>
                <w:szCs w:val="22"/>
                <w:lang w:eastAsia="es-BO"/>
              </w:rPr>
            </w:pPr>
            <w:r w:rsidRPr="005A6A73">
              <w:rPr>
                <w:rFonts w:asciiTheme="minorHAnsi" w:hAnsiTheme="minorHAnsi" w:cs="Calibri"/>
                <w:color w:val="000000"/>
                <w:sz w:val="23"/>
                <w:szCs w:val="23"/>
                <w:lang w:eastAsia="es-BO"/>
              </w:rPr>
              <w:t xml:space="preserve">- </w:t>
            </w:r>
            <w:r w:rsidRPr="005A6A73">
              <w:rPr>
                <w:rFonts w:asciiTheme="minorHAnsi" w:hAnsiTheme="minorHAnsi" w:cs="Calibri"/>
                <w:color w:val="000000"/>
                <w:sz w:val="22"/>
                <w:szCs w:val="22"/>
                <w:lang w:eastAsia="es-BO"/>
              </w:rPr>
              <w:t xml:space="preserve">Póliza de Caución a Primer Requerimiento </w:t>
            </w:r>
          </w:p>
        </w:tc>
      </w:tr>
    </w:tbl>
    <w:p w:rsidR="00F50C94" w:rsidRPr="00AE0D5E" w:rsidRDefault="00F50C94" w:rsidP="00B37050">
      <w:pPr>
        <w:jc w:val="center"/>
        <w:rPr>
          <w:rFonts w:asciiTheme="minorHAnsi" w:hAnsiTheme="minorHAnsi" w:cstheme="minorHAnsi"/>
          <w:b/>
          <w:sz w:val="22"/>
          <w:szCs w:val="22"/>
        </w:rPr>
      </w:pPr>
    </w:p>
    <w:p w:rsidR="00D62398" w:rsidRPr="00AE0D5E" w:rsidRDefault="00D62398" w:rsidP="00D62398">
      <w:pPr>
        <w:autoSpaceDE w:val="0"/>
        <w:autoSpaceDN w:val="0"/>
        <w:adjustRightInd w:val="0"/>
        <w:rPr>
          <w:rFonts w:asciiTheme="minorHAnsi" w:hAnsiTheme="minorHAnsi" w:cs="Calibri"/>
          <w:b/>
          <w:bCs/>
          <w:color w:val="000000"/>
          <w:sz w:val="23"/>
          <w:szCs w:val="23"/>
          <w:lang w:eastAsia="es-BO"/>
        </w:rPr>
      </w:pPr>
      <w:r w:rsidRPr="00D62398">
        <w:rPr>
          <w:rFonts w:asciiTheme="minorHAnsi" w:hAnsiTheme="minorHAnsi" w:cs="Calibri"/>
          <w:b/>
          <w:bCs/>
          <w:color w:val="000000"/>
          <w:sz w:val="23"/>
          <w:szCs w:val="23"/>
          <w:lang w:eastAsia="es-BO"/>
        </w:rPr>
        <w:t>GARANTIA DE CUMPLIMIENTO DE CONTRATO</w:t>
      </w:r>
    </w:p>
    <w:p w:rsidR="00D62398" w:rsidRPr="00AE0D5E" w:rsidRDefault="00D62398" w:rsidP="00D62398">
      <w:pPr>
        <w:autoSpaceDE w:val="0"/>
        <w:autoSpaceDN w:val="0"/>
        <w:adjustRightInd w:val="0"/>
        <w:rPr>
          <w:rFonts w:asciiTheme="minorHAnsi" w:hAnsiTheme="minorHAnsi"/>
          <w:sz w:val="23"/>
          <w:szCs w:val="23"/>
        </w:rPr>
      </w:pPr>
      <w:r w:rsidRPr="00AE0D5E">
        <w:rPr>
          <w:rFonts w:asciiTheme="minorHAnsi" w:hAnsiTheme="minorHAnsi"/>
          <w:sz w:val="23"/>
          <w:szCs w:val="23"/>
        </w:rPr>
        <w:t>Tiene por objeto garantizar que la empresa adjudica cumpla con la vigencia, conclusión y entrega definitiva del objeto del contrato.</w:t>
      </w:r>
    </w:p>
    <w:p w:rsidR="00D62398" w:rsidRPr="00D62398" w:rsidRDefault="00D62398" w:rsidP="00D62398">
      <w:pPr>
        <w:autoSpaceDE w:val="0"/>
        <w:autoSpaceDN w:val="0"/>
        <w:adjustRightInd w:val="0"/>
        <w:rPr>
          <w:rFonts w:asciiTheme="minorHAnsi" w:hAnsiTheme="minorHAnsi" w:cs="Calibri"/>
          <w:color w:val="000000"/>
          <w:sz w:val="23"/>
          <w:szCs w:val="23"/>
          <w:lang w:eastAsia="es-BO"/>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5266"/>
      </w:tblGrid>
      <w:tr w:rsidR="00D62398" w:rsidRPr="00D62398" w:rsidTr="00D62398">
        <w:trPr>
          <w:trHeight w:val="488"/>
        </w:trPr>
        <w:tc>
          <w:tcPr>
            <w:tcW w:w="3402" w:type="dxa"/>
          </w:tcPr>
          <w:p w:rsidR="00D62398" w:rsidRPr="00D62398" w:rsidRDefault="00D62398" w:rsidP="00D62398">
            <w:pPr>
              <w:autoSpaceDE w:val="0"/>
              <w:autoSpaceDN w:val="0"/>
              <w:adjustRightInd w:val="0"/>
              <w:rPr>
                <w:rFonts w:asciiTheme="minorHAnsi" w:hAnsiTheme="minorHAnsi" w:cs="Calibri"/>
                <w:color w:val="000000"/>
                <w:sz w:val="22"/>
                <w:szCs w:val="22"/>
                <w:lang w:eastAsia="es-BO"/>
              </w:rPr>
            </w:pPr>
            <w:r w:rsidRPr="00D62398">
              <w:rPr>
                <w:rFonts w:asciiTheme="minorHAnsi" w:hAnsiTheme="minorHAnsi" w:cs="Calibri"/>
                <w:color w:val="000000"/>
                <w:sz w:val="22"/>
                <w:szCs w:val="22"/>
                <w:lang w:eastAsia="es-BO"/>
              </w:rPr>
              <w:t xml:space="preserve">VIGENCIA MÍNIMA </w:t>
            </w:r>
          </w:p>
        </w:tc>
        <w:tc>
          <w:tcPr>
            <w:tcW w:w="5266" w:type="dxa"/>
          </w:tcPr>
          <w:p w:rsidR="00D62398" w:rsidRPr="00D62398" w:rsidRDefault="00D62398" w:rsidP="00D62398">
            <w:pPr>
              <w:autoSpaceDE w:val="0"/>
              <w:autoSpaceDN w:val="0"/>
              <w:adjustRightInd w:val="0"/>
              <w:rPr>
                <w:rFonts w:asciiTheme="minorHAnsi" w:hAnsiTheme="minorHAnsi" w:cs="Calibri"/>
                <w:color w:val="000000"/>
                <w:sz w:val="22"/>
                <w:szCs w:val="22"/>
                <w:lang w:eastAsia="es-BO"/>
              </w:rPr>
            </w:pPr>
            <w:r w:rsidRPr="00D62398">
              <w:rPr>
                <w:rFonts w:asciiTheme="minorHAnsi" w:hAnsiTheme="minorHAnsi" w:cs="Calibri"/>
                <w:b/>
                <w:bCs/>
                <w:color w:val="000000"/>
                <w:sz w:val="22"/>
                <w:szCs w:val="22"/>
                <w:lang w:eastAsia="es-BO"/>
              </w:rPr>
              <w:t xml:space="preserve">Deberá exceder en 60) días calendario adicional a la vigencia del contrato, debiendo ser renovada las veces que YPFB así lo requiera. </w:t>
            </w:r>
          </w:p>
        </w:tc>
      </w:tr>
      <w:tr w:rsidR="00D62398" w:rsidRPr="00D62398" w:rsidTr="00D62398">
        <w:trPr>
          <w:trHeight w:val="104"/>
        </w:trPr>
        <w:tc>
          <w:tcPr>
            <w:tcW w:w="3402" w:type="dxa"/>
          </w:tcPr>
          <w:p w:rsidR="00D62398" w:rsidRPr="00D62398" w:rsidRDefault="00D62398" w:rsidP="00D62398">
            <w:pPr>
              <w:autoSpaceDE w:val="0"/>
              <w:autoSpaceDN w:val="0"/>
              <w:adjustRightInd w:val="0"/>
              <w:rPr>
                <w:rFonts w:asciiTheme="minorHAnsi" w:hAnsiTheme="minorHAnsi" w:cs="Calibri"/>
                <w:color w:val="000000"/>
                <w:sz w:val="22"/>
                <w:szCs w:val="22"/>
                <w:lang w:eastAsia="es-BO"/>
              </w:rPr>
            </w:pPr>
            <w:r w:rsidRPr="00D62398">
              <w:rPr>
                <w:rFonts w:asciiTheme="minorHAnsi" w:hAnsiTheme="minorHAnsi" w:cs="Calibri"/>
                <w:color w:val="000000"/>
                <w:sz w:val="22"/>
                <w:szCs w:val="22"/>
                <w:lang w:eastAsia="es-BO"/>
              </w:rPr>
              <w:t xml:space="preserve">IMPORTE EQUIVALENTE [Bs] </w:t>
            </w:r>
          </w:p>
        </w:tc>
        <w:tc>
          <w:tcPr>
            <w:tcW w:w="5266" w:type="dxa"/>
          </w:tcPr>
          <w:p w:rsidR="00D62398" w:rsidRPr="00D62398" w:rsidRDefault="00D62398" w:rsidP="00D62398">
            <w:pPr>
              <w:autoSpaceDE w:val="0"/>
              <w:autoSpaceDN w:val="0"/>
              <w:adjustRightInd w:val="0"/>
              <w:rPr>
                <w:rFonts w:asciiTheme="minorHAnsi" w:hAnsiTheme="minorHAnsi" w:cs="Calibri"/>
                <w:color w:val="000000"/>
                <w:sz w:val="22"/>
                <w:szCs w:val="22"/>
                <w:lang w:eastAsia="es-BO"/>
              </w:rPr>
            </w:pPr>
            <w:r w:rsidRPr="00D62398">
              <w:rPr>
                <w:rFonts w:asciiTheme="minorHAnsi" w:hAnsiTheme="minorHAnsi" w:cs="Calibri"/>
                <w:color w:val="000000"/>
                <w:sz w:val="22"/>
                <w:szCs w:val="22"/>
                <w:lang w:eastAsia="es-BO"/>
              </w:rPr>
              <w:t xml:space="preserve">7% del valor total del contrato. </w:t>
            </w:r>
          </w:p>
        </w:tc>
      </w:tr>
      <w:tr w:rsidR="00D62398" w:rsidRPr="00D62398" w:rsidTr="00D62398">
        <w:trPr>
          <w:trHeight w:val="249"/>
        </w:trPr>
        <w:tc>
          <w:tcPr>
            <w:tcW w:w="3402" w:type="dxa"/>
          </w:tcPr>
          <w:p w:rsidR="00D62398" w:rsidRPr="00D62398" w:rsidRDefault="00D62398" w:rsidP="00D62398">
            <w:pPr>
              <w:autoSpaceDE w:val="0"/>
              <w:autoSpaceDN w:val="0"/>
              <w:adjustRightInd w:val="0"/>
              <w:rPr>
                <w:rFonts w:asciiTheme="minorHAnsi" w:hAnsiTheme="minorHAnsi" w:cs="Calibri"/>
                <w:color w:val="000000"/>
                <w:sz w:val="22"/>
                <w:szCs w:val="22"/>
                <w:lang w:eastAsia="es-BO"/>
              </w:rPr>
            </w:pPr>
            <w:r w:rsidRPr="00D62398">
              <w:rPr>
                <w:rFonts w:asciiTheme="minorHAnsi" w:hAnsiTheme="minorHAnsi" w:cs="Calibri"/>
                <w:color w:val="000000"/>
                <w:sz w:val="22"/>
                <w:szCs w:val="22"/>
                <w:lang w:eastAsia="es-BO"/>
              </w:rPr>
              <w:t xml:space="preserve">TIPO DE GARANTÍA REQUERIDO </w:t>
            </w:r>
          </w:p>
        </w:tc>
        <w:tc>
          <w:tcPr>
            <w:tcW w:w="5266" w:type="dxa"/>
          </w:tcPr>
          <w:p w:rsidR="00D62398" w:rsidRPr="00D62398" w:rsidRDefault="00D62398" w:rsidP="00D62398">
            <w:pPr>
              <w:autoSpaceDE w:val="0"/>
              <w:autoSpaceDN w:val="0"/>
              <w:adjustRightInd w:val="0"/>
              <w:rPr>
                <w:rFonts w:asciiTheme="minorHAnsi" w:hAnsiTheme="minorHAnsi" w:cs="Calibri"/>
                <w:color w:val="000000"/>
                <w:sz w:val="23"/>
                <w:szCs w:val="23"/>
                <w:lang w:eastAsia="es-BO"/>
              </w:rPr>
            </w:pPr>
            <w:r w:rsidRPr="00D62398">
              <w:rPr>
                <w:rFonts w:asciiTheme="minorHAnsi" w:hAnsiTheme="minorHAnsi" w:cs="Calibri"/>
                <w:color w:val="000000"/>
                <w:sz w:val="23"/>
                <w:szCs w:val="23"/>
                <w:lang w:eastAsia="es-BO"/>
              </w:rPr>
              <w:t xml:space="preserve">- Boleta de Garantía, o </w:t>
            </w:r>
          </w:p>
          <w:p w:rsidR="00D62398" w:rsidRPr="00D62398" w:rsidRDefault="00D62398" w:rsidP="00D62398">
            <w:pPr>
              <w:autoSpaceDE w:val="0"/>
              <w:autoSpaceDN w:val="0"/>
              <w:adjustRightInd w:val="0"/>
              <w:rPr>
                <w:rFonts w:asciiTheme="minorHAnsi" w:hAnsiTheme="minorHAnsi" w:cs="Calibri"/>
                <w:color w:val="000000"/>
                <w:sz w:val="22"/>
                <w:szCs w:val="22"/>
                <w:lang w:eastAsia="es-BO"/>
              </w:rPr>
            </w:pPr>
            <w:r w:rsidRPr="00D62398">
              <w:rPr>
                <w:rFonts w:asciiTheme="minorHAnsi" w:hAnsiTheme="minorHAnsi" w:cs="Calibri"/>
                <w:color w:val="000000"/>
                <w:sz w:val="23"/>
                <w:szCs w:val="23"/>
                <w:lang w:eastAsia="es-BO"/>
              </w:rPr>
              <w:t xml:space="preserve">- </w:t>
            </w:r>
            <w:r w:rsidRPr="00D62398">
              <w:rPr>
                <w:rFonts w:asciiTheme="minorHAnsi" w:hAnsiTheme="minorHAnsi" w:cs="Calibri"/>
                <w:color w:val="000000"/>
                <w:sz w:val="22"/>
                <w:szCs w:val="22"/>
                <w:lang w:eastAsia="es-BO"/>
              </w:rPr>
              <w:t xml:space="preserve">Garantía a Primer Requerimiento </w:t>
            </w:r>
          </w:p>
        </w:tc>
      </w:tr>
    </w:tbl>
    <w:p w:rsidR="0002531B" w:rsidRPr="00AE0D5E" w:rsidRDefault="0002531B" w:rsidP="00B37050">
      <w:pPr>
        <w:jc w:val="center"/>
        <w:rPr>
          <w:rFonts w:asciiTheme="minorHAnsi" w:hAnsiTheme="minorHAnsi" w:cstheme="minorHAnsi"/>
          <w:b/>
          <w:sz w:val="22"/>
          <w:szCs w:val="22"/>
        </w:rPr>
      </w:pPr>
    </w:p>
    <w:p w:rsidR="00D62398" w:rsidRPr="00D62398" w:rsidRDefault="00D62398" w:rsidP="00D62398">
      <w:pPr>
        <w:autoSpaceDE w:val="0"/>
        <w:autoSpaceDN w:val="0"/>
        <w:adjustRightInd w:val="0"/>
        <w:jc w:val="both"/>
        <w:rPr>
          <w:rFonts w:asciiTheme="minorHAnsi" w:hAnsiTheme="minorHAnsi" w:cs="Calibri"/>
          <w:color w:val="000000"/>
          <w:sz w:val="22"/>
          <w:szCs w:val="22"/>
          <w:lang w:eastAsia="es-BO"/>
        </w:rPr>
      </w:pPr>
      <w:r w:rsidRPr="00D62398">
        <w:rPr>
          <w:rFonts w:asciiTheme="minorHAnsi" w:hAnsiTheme="minorHAnsi" w:cs="Calibri"/>
          <w:b/>
          <w:bCs/>
          <w:color w:val="000000"/>
          <w:sz w:val="22"/>
          <w:szCs w:val="22"/>
          <w:lang w:eastAsia="es-BO"/>
        </w:rPr>
        <w:t xml:space="preserve">GARANTIA ADICIONAL A LA GARANTIA DE CUMPLIMIENTO DE CONTRATO DE OBRAS </w:t>
      </w:r>
    </w:p>
    <w:p w:rsidR="00D62398" w:rsidRPr="00AE0D5E" w:rsidRDefault="00D62398" w:rsidP="00D62398">
      <w:pPr>
        <w:jc w:val="both"/>
        <w:rPr>
          <w:rFonts w:asciiTheme="minorHAnsi" w:hAnsiTheme="minorHAnsi" w:cs="Calibri"/>
          <w:color w:val="000000"/>
          <w:sz w:val="22"/>
          <w:szCs w:val="22"/>
          <w:lang w:eastAsia="es-BO"/>
        </w:rPr>
      </w:pPr>
      <w:r w:rsidRPr="00AE0D5E">
        <w:rPr>
          <w:rFonts w:asciiTheme="minorHAnsi" w:hAnsiTheme="minorHAnsi" w:cs="Calibri"/>
          <w:color w:val="000000"/>
          <w:sz w:val="22"/>
          <w:szCs w:val="22"/>
          <w:lang w:eastAsia="es-BO"/>
        </w:rPr>
        <w:t>El proponente adjudicado, cuya propuesta económica esté por debajo del ochenta y cinco por ciento (85%) del Precio Referencial.</w:t>
      </w:r>
    </w:p>
    <w:p w:rsidR="00D62398" w:rsidRDefault="00D62398" w:rsidP="00D62398">
      <w:pPr>
        <w:jc w:val="both"/>
        <w:rPr>
          <w:rFonts w:ascii="Calibri" w:hAnsi="Calibri" w:cs="Calibri"/>
          <w:color w:val="000000"/>
          <w:sz w:val="22"/>
          <w:szCs w:val="22"/>
          <w:lang w:eastAsia="es-BO"/>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5276"/>
      </w:tblGrid>
      <w:tr w:rsidR="00D62398" w:rsidRPr="00D62398" w:rsidTr="00D62398">
        <w:trPr>
          <w:trHeight w:val="423"/>
        </w:trPr>
        <w:tc>
          <w:tcPr>
            <w:tcW w:w="3402" w:type="dxa"/>
          </w:tcPr>
          <w:p w:rsidR="00D62398" w:rsidRPr="00D62398" w:rsidRDefault="00D62398" w:rsidP="00D62398">
            <w:pPr>
              <w:autoSpaceDE w:val="0"/>
              <w:autoSpaceDN w:val="0"/>
              <w:adjustRightInd w:val="0"/>
              <w:rPr>
                <w:rFonts w:ascii="Calibri" w:hAnsi="Calibri" w:cs="Calibri"/>
                <w:color w:val="000000"/>
                <w:sz w:val="22"/>
                <w:szCs w:val="22"/>
                <w:lang w:eastAsia="es-BO"/>
              </w:rPr>
            </w:pPr>
            <w:r w:rsidRPr="00D62398">
              <w:rPr>
                <w:rFonts w:ascii="Calibri" w:hAnsi="Calibri" w:cs="Calibri"/>
                <w:color w:val="000000"/>
                <w:sz w:val="22"/>
                <w:szCs w:val="22"/>
                <w:lang w:eastAsia="es-BO"/>
              </w:rPr>
              <w:t xml:space="preserve">VIGENCIA MÍNIMA </w:t>
            </w:r>
          </w:p>
        </w:tc>
        <w:tc>
          <w:tcPr>
            <w:tcW w:w="5276" w:type="dxa"/>
          </w:tcPr>
          <w:p w:rsidR="00D62398" w:rsidRPr="00D62398" w:rsidRDefault="00D62398" w:rsidP="00D62398">
            <w:pPr>
              <w:autoSpaceDE w:val="0"/>
              <w:autoSpaceDN w:val="0"/>
              <w:adjustRightInd w:val="0"/>
              <w:rPr>
                <w:rFonts w:ascii="Calibri" w:hAnsi="Calibri" w:cs="Calibri"/>
                <w:color w:val="000000"/>
                <w:sz w:val="22"/>
                <w:szCs w:val="22"/>
                <w:lang w:eastAsia="es-BO"/>
              </w:rPr>
            </w:pPr>
            <w:r w:rsidRPr="00D62398">
              <w:rPr>
                <w:rFonts w:ascii="Calibri" w:hAnsi="Calibri" w:cs="Calibri"/>
                <w:b/>
                <w:bCs/>
                <w:color w:val="000000"/>
                <w:sz w:val="22"/>
                <w:szCs w:val="22"/>
                <w:lang w:eastAsia="es-BO"/>
              </w:rPr>
              <w:t xml:space="preserve">Deberá exceder en (60) días calendario adicional a la </w:t>
            </w:r>
            <w:r w:rsidRPr="00D62398">
              <w:rPr>
                <w:rFonts w:ascii="Calibri" w:hAnsi="Calibri" w:cs="Calibri"/>
                <w:b/>
                <w:bCs/>
                <w:color w:val="000000"/>
                <w:sz w:val="22"/>
                <w:szCs w:val="22"/>
                <w:lang w:eastAsia="es-BO"/>
              </w:rPr>
              <w:lastRenderedPageBreak/>
              <w:t xml:space="preserve">vigencia del contrato, debiendo ser renovada las veces que YPFB así lo requiera. </w:t>
            </w:r>
          </w:p>
        </w:tc>
      </w:tr>
      <w:tr w:rsidR="00D62398" w:rsidRPr="00D62398" w:rsidTr="00D62398">
        <w:trPr>
          <w:trHeight w:val="423"/>
        </w:trPr>
        <w:tc>
          <w:tcPr>
            <w:tcW w:w="3402" w:type="dxa"/>
          </w:tcPr>
          <w:p w:rsidR="00D62398" w:rsidRPr="00D62398" w:rsidRDefault="00D62398" w:rsidP="00D62398">
            <w:pPr>
              <w:autoSpaceDE w:val="0"/>
              <w:autoSpaceDN w:val="0"/>
              <w:adjustRightInd w:val="0"/>
              <w:rPr>
                <w:rFonts w:ascii="Calibri" w:hAnsi="Calibri" w:cs="Calibri"/>
                <w:color w:val="000000"/>
                <w:sz w:val="22"/>
                <w:szCs w:val="22"/>
                <w:lang w:eastAsia="es-BO"/>
              </w:rPr>
            </w:pPr>
            <w:r w:rsidRPr="00D62398">
              <w:rPr>
                <w:rFonts w:ascii="Calibri" w:hAnsi="Calibri" w:cs="Calibri"/>
                <w:color w:val="000000"/>
                <w:sz w:val="22"/>
                <w:szCs w:val="22"/>
                <w:lang w:eastAsia="es-BO"/>
              </w:rPr>
              <w:lastRenderedPageBreak/>
              <w:t xml:space="preserve">IMPORTE EQUIVALENTE [Bs] </w:t>
            </w:r>
          </w:p>
        </w:tc>
        <w:tc>
          <w:tcPr>
            <w:tcW w:w="5276" w:type="dxa"/>
          </w:tcPr>
          <w:p w:rsidR="00D62398" w:rsidRPr="00D62398" w:rsidRDefault="00D62398" w:rsidP="00D62398">
            <w:pPr>
              <w:autoSpaceDE w:val="0"/>
              <w:autoSpaceDN w:val="0"/>
              <w:adjustRightInd w:val="0"/>
              <w:rPr>
                <w:rFonts w:ascii="Calibri" w:hAnsi="Calibri" w:cs="Calibri"/>
                <w:color w:val="000000"/>
                <w:sz w:val="22"/>
                <w:szCs w:val="22"/>
                <w:lang w:eastAsia="es-BO"/>
              </w:rPr>
            </w:pPr>
            <w:r w:rsidRPr="00D62398">
              <w:rPr>
                <w:rFonts w:ascii="Calibri" w:hAnsi="Calibri" w:cs="Calibri"/>
                <w:color w:val="000000"/>
                <w:sz w:val="22"/>
                <w:szCs w:val="22"/>
                <w:lang w:eastAsia="es-BO"/>
              </w:rPr>
              <w:t xml:space="preserve">Deberá ser la diferencia entre el ochenta y cinco por ciento (85%) del Precio Referencial y el valor de su propuesta económica. </w:t>
            </w:r>
          </w:p>
        </w:tc>
      </w:tr>
      <w:tr w:rsidR="00D62398" w:rsidRPr="00D62398" w:rsidTr="00D62398">
        <w:trPr>
          <w:trHeight w:val="294"/>
        </w:trPr>
        <w:tc>
          <w:tcPr>
            <w:tcW w:w="3402" w:type="dxa"/>
          </w:tcPr>
          <w:p w:rsidR="00D62398" w:rsidRPr="00D62398" w:rsidRDefault="00D62398" w:rsidP="00D62398">
            <w:pPr>
              <w:autoSpaceDE w:val="0"/>
              <w:autoSpaceDN w:val="0"/>
              <w:adjustRightInd w:val="0"/>
              <w:rPr>
                <w:rFonts w:ascii="Calibri" w:hAnsi="Calibri" w:cs="Calibri"/>
                <w:color w:val="000000"/>
                <w:sz w:val="22"/>
                <w:szCs w:val="22"/>
                <w:lang w:eastAsia="es-BO"/>
              </w:rPr>
            </w:pPr>
            <w:r w:rsidRPr="00D62398">
              <w:rPr>
                <w:rFonts w:ascii="Calibri" w:hAnsi="Calibri" w:cs="Calibri"/>
                <w:color w:val="000000"/>
                <w:sz w:val="22"/>
                <w:szCs w:val="22"/>
                <w:lang w:eastAsia="es-BO"/>
              </w:rPr>
              <w:t xml:space="preserve">TIPO DE GARANTÍA REQUERIDO </w:t>
            </w:r>
          </w:p>
        </w:tc>
        <w:tc>
          <w:tcPr>
            <w:tcW w:w="5276" w:type="dxa"/>
          </w:tcPr>
          <w:p w:rsidR="00D62398" w:rsidRPr="00D62398" w:rsidRDefault="00D62398" w:rsidP="00D62398">
            <w:pPr>
              <w:autoSpaceDE w:val="0"/>
              <w:autoSpaceDN w:val="0"/>
              <w:adjustRightInd w:val="0"/>
              <w:rPr>
                <w:rFonts w:ascii="Calibri" w:hAnsi="Calibri" w:cs="Calibri"/>
                <w:color w:val="000000"/>
                <w:sz w:val="23"/>
                <w:szCs w:val="23"/>
                <w:lang w:eastAsia="es-BO"/>
              </w:rPr>
            </w:pPr>
            <w:r w:rsidRPr="00D62398">
              <w:rPr>
                <w:rFonts w:ascii="Calibri" w:hAnsi="Calibri" w:cs="Calibri"/>
                <w:color w:val="000000"/>
                <w:sz w:val="23"/>
                <w:szCs w:val="23"/>
                <w:lang w:eastAsia="es-BO"/>
              </w:rPr>
              <w:t xml:space="preserve">- Boleta de Garantía, o </w:t>
            </w:r>
          </w:p>
          <w:p w:rsidR="00D62398" w:rsidRPr="00D62398" w:rsidRDefault="00D62398" w:rsidP="00D62398">
            <w:pPr>
              <w:autoSpaceDE w:val="0"/>
              <w:autoSpaceDN w:val="0"/>
              <w:adjustRightInd w:val="0"/>
              <w:rPr>
                <w:rFonts w:ascii="Calibri" w:hAnsi="Calibri" w:cs="Calibri"/>
                <w:color w:val="000000"/>
                <w:sz w:val="23"/>
                <w:szCs w:val="23"/>
                <w:lang w:eastAsia="es-BO"/>
              </w:rPr>
            </w:pPr>
            <w:r w:rsidRPr="00D62398">
              <w:rPr>
                <w:rFonts w:ascii="Calibri" w:hAnsi="Calibri" w:cs="Calibri"/>
                <w:color w:val="000000"/>
                <w:sz w:val="23"/>
                <w:szCs w:val="23"/>
                <w:lang w:eastAsia="es-BO"/>
              </w:rPr>
              <w:t xml:space="preserve">- Garantía a Primer Requerimiento, </w:t>
            </w:r>
          </w:p>
        </w:tc>
      </w:tr>
    </w:tbl>
    <w:p w:rsidR="00D62398" w:rsidRDefault="00D62398" w:rsidP="00D62398">
      <w:pPr>
        <w:jc w:val="both"/>
        <w:rPr>
          <w:rFonts w:ascii="Calibri" w:hAnsi="Calibri" w:cs="Calibri"/>
          <w:color w:val="000000"/>
          <w:sz w:val="22"/>
          <w:szCs w:val="22"/>
          <w:lang w:eastAsia="es-BO"/>
        </w:rPr>
      </w:pPr>
    </w:p>
    <w:p w:rsidR="00D62398" w:rsidRPr="00D62398" w:rsidRDefault="00D62398" w:rsidP="00D62398">
      <w:pPr>
        <w:autoSpaceDE w:val="0"/>
        <w:autoSpaceDN w:val="0"/>
        <w:adjustRightInd w:val="0"/>
        <w:rPr>
          <w:rFonts w:ascii="Calibri" w:hAnsi="Calibri" w:cs="Calibri"/>
          <w:color w:val="000000"/>
          <w:sz w:val="22"/>
          <w:szCs w:val="22"/>
          <w:lang w:eastAsia="es-BO"/>
        </w:rPr>
      </w:pPr>
      <w:r w:rsidRPr="00D62398">
        <w:rPr>
          <w:rFonts w:ascii="Calibri" w:hAnsi="Calibri" w:cs="Calibri"/>
          <w:b/>
          <w:bCs/>
          <w:color w:val="000000"/>
          <w:sz w:val="22"/>
          <w:szCs w:val="22"/>
          <w:lang w:eastAsia="es-BO"/>
        </w:rPr>
        <w:t xml:space="preserve">GARANTIA DE CORRECTA INVERSION DE ANTICIPO </w:t>
      </w:r>
    </w:p>
    <w:p w:rsidR="00D62398" w:rsidRDefault="00D62398" w:rsidP="00D62398">
      <w:pPr>
        <w:jc w:val="both"/>
        <w:rPr>
          <w:rFonts w:ascii="Calibri" w:hAnsi="Calibri" w:cs="Calibri"/>
          <w:color w:val="000000"/>
          <w:sz w:val="22"/>
          <w:szCs w:val="22"/>
          <w:lang w:eastAsia="es-BO"/>
        </w:rPr>
      </w:pPr>
      <w:r w:rsidRPr="00D62398">
        <w:rPr>
          <w:rFonts w:ascii="Calibri" w:hAnsi="Calibri" w:cs="Calibri"/>
          <w:color w:val="000000"/>
          <w:sz w:val="22"/>
          <w:szCs w:val="22"/>
          <w:lang w:eastAsia="es-BO"/>
        </w:rPr>
        <w:t>Tiene por objeto garantizar la devolución del monto entregado al proponente por concepto de anticipo inicial.</w:t>
      </w:r>
    </w:p>
    <w:p w:rsidR="00D62398" w:rsidRDefault="00D62398" w:rsidP="00D62398">
      <w:pPr>
        <w:jc w:val="both"/>
        <w:rPr>
          <w:rFonts w:ascii="Calibri" w:hAnsi="Calibri" w:cs="Calibri"/>
          <w:color w:val="000000"/>
          <w:sz w:val="22"/>
          <w:szCs w:val="22"/>
          <w:lang w:eastAsia="es-BO"/>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5248"/>
      </w:tblGrid>
      <w:tr w:rsidR="00D62398" w:rsidRPr="00D62398" w:rsidTr="00D62398">
        <w:trPr>
          <w:trHeight w:val="562"/>
        </w:trPr>
        <w:tc>
          <w:tcPr>
            <w:tcW w:w="3402" w:type="dxa"/>
          </w:tcPr>
          <w:p w:rsidR="00D62398" w:rsidRPr="00D62398" w:rsidRDefault="00D62398" w:rsidP="00D62398">
            <w:pPr>
              <w:autoSpaceDE w:val="0"/>
              <w:autoSpaceDN w:val="0"/>
              <w:adjustRightInd w:val="0"/>
              <w:rPr>
                <w:rFonts w:ascii="Calibri" w:hAnsi="Calibri" w:cs="Calibri"/>
                <w:color w:val="000000"/>
                <w:sz w:val="22"/>
                <w:szCs w:val="22"/>
                <w:lang w:eastAsia="es-BO"/>
              </w:rPr>
            </w:pPr>
            <w:r w:rsidRPr="00D62398">
              <w:rPr>
                <w:rFonts w:ascii="Calibri" w:hAnsi="Calibri" w:cs="Calibri"/>
                <w:color w:val="000000"/>
                <w:sz w:val="22"/>
                <w:szCs w:val="22"/>
                <w:lang w:eastAsia="es-BO"/>
              </w:rPr>
              <w:t xml:space="preserve">VIGENCIA MÍNIMA </w:t>
            </w:r>
          </w:p>
        </w:tc>
        <w:tc>
          <w:tcPr>
            <w:tcW w:w="5248" w:type="dxa"/>
          </w:tcPr>
          <w:p w:rsidR="00D62398" w:rsidRPr="00D62398" w:rsidRDefault="00D62398" w:rsidP="00D62398">
            <w:pPr>
              <w:autoSpaceDE w:val="0"/>
              <w:autoSpaceDN w:val="0"/>
              <w:adjustRightInd w:val="0"/>
              <w:rPr>
                <w:rFonts w:ascii="Calibri" w:hAnsi="Calibri" w:cs="Calibri"/>
                <w:color w:val="000000"/>
                <w:sz w:val="22"/>
                <w:szCs w:val="22"/>
                <w:lang w:eastAsia="es-BO"/>
              </w:rPr>
            </w:pPr>
            <w:r w:rsidRPr="00D62398">
              <w:rPr>
                <w:rFonts w:ascii="Calibri" w:hAnsi="Calibri" w:cs="Calibri"/>
                <w:color w:val="000000"/>
                <w:sz w:val="22"/>
                <w:szCs w:val="22"/>
                <w:lang w:eastAsia="es-BO"/>
              </w:rPr>
              <w:t xml:space="preserve">Igual al plazo de ejecución de la obra en días calendario a partir de la fecha de su Emisión, debiendo ser renovada mientras no se deduzca el monto total del anticipo otorgado. </w:t>
            </w:r>
          </w:p>
        </w:tc>
      </w:tr>
      <w:tr w:rsidR="00D62398" w:rsidRPr="00D62398" w:rsidTr="00D62398">
        <w:trPr>
          <w:trHeight w:val="259"/>
        </w:trPr>
        <w:tc>
          <w:tcPr>
            <w:tcW w:w="3402" w:type="dxa"/>
          </w:tcPr>
          <w:p w:rsidR="00D62398" w:rsidRPr="00D62398" w:rsidRDefault="00D62398" w:rsidP="00D62398">
            <w:pPr>
              <w:autoSpaceDE w:val="0"/>
              <w:autoSpaceDN w:val="0"/>
              <w:adjustRightInd w:val="0"/>
              <w:rPr>
                <w:rFonts w:ascii="Calibri" w:hAnsi="Calibri" w:cs="Calibri"/>
                <w:color w:val="000000"/>
                <w:sz w:val="22"/>
                <w:szCs w:val="22"/>
                <w:lang w:eastAsia="es-BO"/>
              </w:rPr>
            </w:pPr>
            <w:r w:rsidRPr="00D62398">
              <w:rPr>
                <w:rFonts w:ascii="Calibri" w:hAnsi="Calibri" w:cs="Calibri"/>
                <w:color w:val="000000"/>
                <w:sz w:val="22"/>
                <w:szCs w:val="22"/>
                <w:lang w:eastAsia="es-BO"/>
              </w:rPr>
              <w:t xml:space="preserve">MONTO DE LA GARANTÍA [Bs] </w:t>
            </w:r>
          </w:p>
        </w:tc>
        <w:tc>
          <w:tcPr>
            <w:tcW w:w="5248" w:type="dxa"/>
          </w:tcPr>
          <w:p w:rsidR="00D62398" w:rsidRPr="00D62398" w:rsidRDefault="00D62398" w:rsidP="00D62398">
            <w:pPr>
              <w:autoSpaceDE w:val="0"/>
              <w:autoSpaceDN w:val="0"/>
              <w:adjustRightInd w:val="0"/>
              <w:rPr>
                <w:rFonts w:ascii="Calibri" w:hAnsi="Calibri" w:cs="Calibri"/>
                <w:color w:val="000000"/>
                <w:sz w:val="22"/>
                <w:szCs w:val="22"/>
                <w:lang w:eastAsia="es-BO"/>
              </w:rPr>
            </w:pPr>
            <w:r w:rsidRPr="00D62398">
              <w:rPr>
                <w:rFonts w:ascii="Calibri" w:hAnsi="Calibri" w:cs="Calibri"/>
                <w:color w:val="000000"/>
                <w:sz w:val="22"/>
                <w:szCs w:val="22"/>
                <w:lang w:eastAsia="es-BO"/>
              </w:rPr>
              <w:t xml:space="preserve">Podrá ser hasta un máximo del veinte por ciento (20%) del monto total de contrato. </w:t>
            </w:r>
          </w:p>
        </w:tc>
      </w:tr>
      <w:tr w:rsidR="00D62398" w:rsidRPr="00D62398" w:rsidTr="00D62398">
        <w:trPr>
          <w:trHeight w:val="107"/>
        </w:trPr>
        <w:tc>
          <w:tcPr>
            <w:tcW w:w="3402" w:type="dxa"/>
          </w:tcPr>
          <w:p w:rsidR="00D62398" w:rsidRPr="00D62398" w:rsidRDefault="00D62398" w:rsidP="00D62398">
            <w:pPr>
              <w:autoSpaceDE w:val="0"/>
              <w:autoSpaceDN w:val="0"/>
              <w:adjustRightInd w:val="0"/>
              <w:rPr>
                <w:rFonts w:ascii="Calibri" w:hAnsi="Calibri" w:cs="Calibri"/>
                <w:color w:val="000000"/>
                <w:sz w:val="22"/>
                <w:szCs w:val="22"/>
                <w:lang w:eastAsia="es-BO"/>
              </w:rPr>
            </w:pPr>
            <w:r w:rsidRPr="00D62398">
              <w:rPr>
                <w:rFonts w:ascii="Calibri" w:hAnsi="Calibri" w:cs="Calibri"/>
                <w:color w:val="000000"/>
                <w:sz w:val="22"/>
                <w:szCs w:val="22"/>
                <w:lang w:eastAsia="es-BO"/>
              </w:rPr>
              <w:t xml:space="preserve">IMPORTE EQUIVALENTE [Bs] </w:t>
            </w:r>
          </w:p>
        </w:tc>
        <w:tc>
          <w:tcPr>
            <w:tcW w:w="5248" w:type="dxa"/>
          </w:tcPr>
          <w:p w:rsidR="00D62398" w:rsidRPr="00D62398" w:rsidRDefault="00D62398" w:rsidP="00D62398">
            <w:pPr>
              <w:autoSpaceDE w:val="0"/>
              <w:autoSpaceDN w:val="0"/>
              <w:adjustRightInd w:val="0"/>
              <w:rPr>
                <w:rFonts w:ascii="Calibri" w:hAnsi="Calibri" w:cs="Calibri"/>
                <w:color w:val="000000"/>
                <w:sz w:val="22"/>
                <w:szCs w:val="22"/>
                <w:lang w:eastAsia="es-BO"/>
              </w:rPr>
            </w:pPr>
            <w:r w:rsidRPr="00D62398">
              <w:rPr>
                <w:rFonts w:ascii="Calibri" w:hAnsi="Calibri" w:cs="Calibri"/>
                <w:color w:val="000000"/>
                <w:sz w:val="22"/>
                <w:szCs w:val="22"/>
                <w:lang w:eastAsia="es-BO"/>
              </w:rPr>
              <w:t xml:space="preserve">Al 100% del monto del anticipo otorgado. </w:t>
            </w:r>
          </w:p>
        </w:tc>
      </w:tr>
      <w:tr w:rsidR="00D62398" w:rsidRPr="00D62398" w:rsidTr="00D62398">
        <w:trPr>
          <w:trHeight w:val="257"/>
        </w:trPr>
        <w:tc>
          <w:tcPr>
            <w:tcW w:w="3402" w:type="dxa"/>
          </w:tcPr>
          <w:p w:rsidR="00D62398" w:rsidRPr="00D62398" w:rsidRDefault="00D62398" w:rsidP="00D62398">
            <w:pPr>
              <w:autoSpaceDE w:val="0"/>
              <w:autoSpaceDN w:val="0"/>
              <w:adjustRightInd w:val="0"/>
              <w:rPr>
                <w:rFonts w:ascii="Calibri" w:hAnsi="Calibri" w:cs="Calibri"/>
                <w:color w:val="000000"/>
                <w:sz w:val="22"/>
                <w:szCs w:val="22"/>
                <w:lang w:eastAsia="es-BO"/>
              </w:rPr>
            </w:pPr>
            <w:r w:rsidRPr="00D62398">
              <w:rPr>
                <w:rFonts w:ascii="Calibri" w:hAnsi="Calibri" w:cs="Calibri"/>
                <w:color w:val="000000"/>
                <w:sz w:val="22"/>
                <w:szCs w:val="22"/>
                <w:lang w:eastAsia="es-BO"/>
              </w:rPr>
              <w:t xml:space="preserve">TIPO DE GARANTÍA REQUERIDO </w:t>
            </w:r>
          </w:p>
        </w:tc>
        <w:tc>
          <w:tcPr>
            <w:tcW w:w="5248" w:type="dxa"/>
          </w:tcPr>
          <w:p w:rsidR="00D62398" w:rsidRPr="00D62398" w:rsidRDefault="00D62398" w:rsidP="00D62398">
            <w:pPr>
              <w:autoSpaceDE w:val="0"/>
              <w:autoSpaceDN w:val="0"/>
              <w:adjustRightInd w:val="0"/>
              <w:rPr>
                <w:rFonts w:ascii="Calibri" w:hAnsi="Calibri" w:cs="Calibri"/>
                <w:color w:val="000000"/>
                <w:sz w:val="23"/>
                <w:szCs w:val="23"/>
                <w:lang w:eastAsia="es-BO"/>
              </w:rPr>
            </w:pPr>
            <w:r w:rsidRPr="00D62398">
              <w:rPr>
                <w:rFonts w:ascii="Calibri" w:hAnsi="Calibri" w:cs="Calibri"/>
                <w:color w:val="000000"/>
                <w:sz w:val="23"/>
                <w:szCs w:val="23"/>
                <w:lang w:eastAsia="es-BO"/>
              </w:rPr>
              <w:t xml:space="preserve">- Boleta de Garantía, o </w:t>
            </w:r>
          </w:p>
          <w:p w:rsidR="00D62398" w:rsidRPr="00D62398" w:rsidRDefault="00D62398" w:rsidP="00D62398">
            <w:pPr>
              <w:autoSpaceDE w:val="0"/>
              <w:autoSpaceDN w:val="0"/>
              <w:adjustRightInd w:val="0"/>
              <w:rPr>
                <w:rFonts w:ascii="Calibri" w:hAnsi="Calibri" w:cs="Calibri"/>
                <w:color w:val="000000"/>
                <w:sz w:val="23"/>
                <w:szCs w:val="23"/>
                <w:lang w:eastAsia="es-BO"/>
              </w:rPr>
            </w:pPr>
            <w:r w:rsidRPr="00D62398">
              <w:rPr>
                <w:rFonts w:ascii="Calibri" w:hAnsi="Calibri" w:cs="Calibri"/>
                <w:color w:val="000000"/>
                <w:sz w:val="23"/>
                <w:szCs w:val="23"/>
                <w:lang w:eastAsia="es-BO"/>
              </w:rPr>
              <w:t xml:space="preserve">- Garantía a Primer Requerimiento. </w:t>
            </w:r>
          </w:p>
        </w:tc>
      </w:tr>
    </w:tbl>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Default="00D62398" w:rsidP="00D62398">
      <w:pPr>
        <w:jc w:val="both"/>
        <w:rPr>
          <w:rFonts w:asciiTheme="minorHAnsi" w:hAnsiTheme="minorHAnsi" w:cstheme="minorHAnsi"/>
          <w:b/>
          <w:sz w:val="22"/>
          <w:szCs w:val="22"/>
        </w:rPr>
      </w:pPr>
    </w:p>
    <w:p w:rsidR="00D62398" w:rsidRPr="00D62398" w:rsidRDefault="00D62398" w:rsidP="00D62398">
      <w:pPr>
        <w:jc w:val="both"/>
        <w:rPr>
          <w:rFonts w:asciiTheme="minorHAnsi" w:hAnsiTheme="minorHAnsi" w:cstheme="minorHAnsi"/>
          <w:b/>
          <w:sz w:val="22"/>
          <w:szCs w:val="22"/>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F17C85" w:rsidRPr="00D62398" w:rsidRDefault="00F17C85" w:rsidP="00B37050">
      <w:pPr>
        <w:jc w:val="both"/>
        <w:rPr>
          <w:rFonts w:asciiTheme="minorHAnsi" w:hAnsiTheme="minorHAnsi" w:cstheme="minorHAnsi"/>
          <w:b/>
          <w:snapToGrid w:val="0"/>
          <w:sz w:val="22"/>
          <w:szCs w:val="22"/>
        </w:rPr>
      </w:pPr>
      <w:r w:rsidRPr="00D62398">
        <w:rPr>
          <w:rFonts w:asciiTheme="minorHAnsi" w:hAnsiTheme="minorHAnsi" w:cstheme="minorHAnsi"/>
          <w:snapToGrid w:val="0"/>
          <w:sz w:val="22"/>
          <w:szCs w:val="22"/>
        </w:rPr>
        <w:t xml:space="preserve"> </w:t>
      </w:r>
      <w:r w:rsidR="0002531B" w:rsidRPr="00D62398">
        <w:rPr>
          <w:rFonts w:asciiTheme="minorHAnsi" w:hAnsiTheme="minorHAnsi" w:cstheme="minorHAnsi"/>
          <w:snapToGrid w:val="0"/>
          <w:sz w:val="22"/>
          <w:szCs w:val="22"/>
        </w:rPr>
        <w:t>(</w:t>
      </w:r>
      <w:r w:rsidR="00651D2A" w:rsidRPr="00D62398">
        <w:rPr>
          <w:rFonts w:asciiTheme="minorHAnsi" w:hAnsiTheme="minorHAnsi" w:cstheme="minorHAnsi"/>
          <w:snapToGrid w:val="0"/>
          <w:sz w:val="22"/>
          <w:szCs w:val="22"/>
        </w:rPr>
        <w:t>“</w:t>
      </w:r>
      <w:r w:rsidRPr="00D62398">
        <w:rPr>
          <w:rFonts w:asciiTheme="minorHAnsi" w:hAnsiTheme="minorHAnsi" w:cstheme="minorHAnsi"/>
          <w:b/>
          <w:snapToGrid w:val="0"/>
          <w:sz w:val="22"/>
          <w:szCs w:val="22"/>
        </w:rPr>
        <w:t>LAS ESPECIFICACIONES TÉ</w:t>
      </w:r>
      <w:r w:rsidR="00C43EF5" w:rsidRPr="00D62398">
        <w:rPr>
          <w:rFonts w:asciiTheme="minorHAnsi" w:hAnsiTheme="minorHAnsi" w:cstheme="minorHAnsi"/>
          <w:b/>
          <w:snapToGrid w:val="0"/>
          <w:sz w:val="22"/>
          <w:szCs w:val="22"/>
        </w:rPr>
        <w:t>C</w:t>
      </w:r>
      <w:r w:rsidRPr="00D62398">
        <w:rPr>
          <w:rFonts w:asciiTheme="minorHAnsi" w:hAnsiTheme="minorHAnsi" w:cstheme="minorHAnsi"/>
          <w:b/>
          <w:snapToGrid w:val="0"/>
          <w:sz w:val="22"/>
          <w:szCs w:val="22"/>
        </w:rPr>
        <w:t xml:space="preserve">NICAS </w:t>
      </w:r>
      <w:r w:rsidR="00C43EF5" w:rsidRPr="00D62398">
        <w:rPr>
          <w:rFonts w:asciiTheme="minorHAnsi" w:hAnsiTheme="minorHAnsi" w:cstheme="minorHAnsi"/>
          <w:b/>
          <w:snapToGrid w:val="0"/>
          <w:sz w:val="22"/>
          <w:szCs w:val="22"/>
        </w:rPr>
        <w:t xml:space="preserve">SE ENCUENTRAN ADJUNTAS </w:t>
      </w:r>
      <w:r w:rsidRPr="00D62398">
        <w:rPr>
          <w:rFonts w:asciiTheme="minorHAnsi" w:hAnsiTheme="minorHAnsi" w:cstheme="minorHAnsi"/>
          <w:b/>
          <w:snapToGrid w:val="0"/>
          <w:sz w:val="22"/>
          <w:szCs w:val="22"/>
        </w:rPr>
        <w:t>AL PRESENTE DOCUMENTO, LOS MISMOS FORMAN PARTE INTEGRANTE DEL DOCUMENTO BASE DE CONTRATACIÓN</w:t>
      </w:r>
      <w:r w:rsidR="00651D2A" w:rsidRPr="00D62398">
        <w:rPr>
          <w:rFonts w:asciiTheme="minorHAnsi" w:hAnsiTheme="minorHAnsi" w:cstheme="minorHAnsi"/>
          <w:b/>
          <w:snapToGrid w:val="0"/>
          <w:sz w:val="22"/>
          <w:szCs w:val="22"/>
        </w:rPr>
        <w:t>”</w:t>
      </w:r>
      <w:r w:rsidRPr="00D62398">
        <w:rPr>
          <w:rFonts w:asciiTheme="minorHAnsi" w:hAnsiTheme="minorHAnsi" w:cstheme="minorHAnsi"/>
          <w:b/>
          <w:snapToGrid w:val="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AC503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AC503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AC503B">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AC503B">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AC503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AC503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AC503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0A2BD2" w:rsidRPr="00AB0118" w:rsidRDefault="000A2BD2" w:rsidP="00AC503B">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 xml:space="preserve"> “NO APLICA”.</w:t>
      </w:r>
    </w:p>
    <w:p w:rsidR="004A11B1" w:rsidRPr="00AB0118" w:rsidRDefault="000A2BD2" w:rsidP="00AC503B">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AC503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AC503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AC503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AC503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AC503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AC503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AC503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AC503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AC503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AC503B">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AC503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AC503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AC503B">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AC503B">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AC503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AC503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F45BC" w:rsidRPr="00BF45BC" w:rsidRDefault="00BF45BC" w:rsidP="00AC503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AC503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AC503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AC503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AC503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AC503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AC503B">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AC503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AC503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Pr>
          <w:rFonts w:asciiTheme="minorHAnsi" w:hAnsiTheme="minorHAnsi" w:cstheme="minorHAnsi"/>
          <w:sz w:val="22"/>
          <w:szCs w:val="22"/>
          <w:lang w:val="es-BO"/>
        </w:rPr>
        <w:t xml:space="preserve"> </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AE0D5E" w:rsidRDefault="00AE0D5E"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AC503B">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AC503B">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AC503B">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AC503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AC503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AC503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AC503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AC503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AC503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AC503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2C772A" w:rsidRPr="00552079" w:rsidRDefault="002C772A" w:rsidP="00AC503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AC503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AE0D5E" w:rsidRDefault="002C772A" w:rsidP="00AC503B">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rsidR="00AE0D5E" w:rsidRPr="00AE0D5E" w:rsidRDefault="00AE0D5E" w:rsidP="00AE0D5E">
      <w:pPr>
        <w:ind w:left="720"/>
        <w:jc w:val="both"/>
        <w:rPr>
          <w:rFonts w:asciiTheme="minorHAnsi" w:hAnsiTheme="minorHAnsi" w:cstheme="minorHAnsi"/>
          <w:color w:val="000000"/>
          <w:sz w:val="22"/>
          <w:szCs w:val="22"/>
        </w:rPr>
      </w:pPr>
      <w:r w:rsidRPr="00AE0D5E">
        <w:rPr>
          <w:rFonts w:asciiTheme="minorHAnsi" w:hAnsiTheme="minorHAnsi"/>
          <w:sz w:val="23"/>
          <w:szCs w:val="23"/>
        </w:rPr>
        <w:t>Tiene por objeto garantizar que la empresa adjudica cumpla con la vigencia, conclusión y entrega definitiva del objeto del contrato.</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5266"/>
      </w:tblGrid>
      <w:tr w:rsidR="00AE0D5E" w:rsidRPr="00D62398" w:rsidTr="00AE0D5E">
        <w:trPr>
          <w:trHeight w:val="488"/>
        </w:trPr>
        <w:tc>
          <w:tcPr>
            <w:tcW w:w="2835" w:type="dxa"/>
          </w:tcPr>
          <w:p w:rsidR="00AE0D5E" w:rsidRPr="00D62398" w:rsidRDefault="00AE0D5E" w:rsidP="00855728">
            <w:pPr>
              <w:autoSpaceDE w:val="0"/>
              <w:autoSpaceDN w:val="0"/>
              <w:adjustRightInd w:val="0"/>
              <w:rPr>
                <w:rFonts w:asciiTheme="minorHAnsi" w:hAnsiTheme="minorHAnsi" w:cs="Calibri"/>
                <w:color w:val="000000"/>
                <w:sz w:val="22"/>
                <w:szCs w:val="22"/>
                <w:lang w:eastAsia="es-BO"/>
              </w:rPr>
            </w:pPr>
            <w:r w:rsidRPr="00D62398">
              <w:rPr>
                <w:rFonts w:asciiTheme="minorHAnsi" w:hAnsiTheme="minorHAnsi" w:cs="Calibri"/>
                <w:color w:val="000000"/>
                <w:sz w:val="22"/>
                <w:szCs w:val="22"/>
                <w:lang w:eastAsia="es-BO"/>
              </w:rPr>
              <w:t xml:space="preserve">VIGENCIA MÍNIMA </w:t>
            </w:r>
          </w:p>
        </w:tc>
        <w:tc>
          <w:tcPr>
            <w:tcW w:w="5266" w:type="dxa"/>
          </w:tcPr>
          <w:p w:rsidR="00AE0D5E" w:rsidRPr="00D62398" w:rsidRDefault="00AE0D5E" w:rsidP="00855728">
            <w:pPr>
              <w:autoSpaceDE w:val="0"/>
              <w:autoSpaceDN w:val="0"/>
              <w:adjustRightInd w:val="0"/>
              <w:rPr>
                <w:rFonts w:asciiTheme="minorHAnsi" w:hAnsiTheme="minorHAnsi" w:cs="Calibri"/>
                <w:color w:val="000000"/>
                <w:sz w:val="22"/>
                <w:szCs w:val="22"/>
                <w:lang w:eastAsia="es-BO"/>
              </w:rPr>
            </w:pPr>
            <w:r w:rsidRPr="00D62398">
              <w:rPr>
                <w:rFonts w:asciiTheme="minorHAnsi" w:hAnsiTheme="minorHAnsi" w:cs="Calibri"/>
                <w:b/>
                <w:bCs/>
                <w:color w:val="000000"/>
                <w:sz w:val="22"/>
                <w:szCs w:val="22"/>
                <w:lang w:eastAsia="es-BO"/>
              </w:rPr>
              <w:t xml:space="preserve">Deberá exceder en 60) días calendario adicional a la vigencia del contrato, debiendo ser renovada las veces que YPFB así lo requiera. </w:t>
            </w:r>
          </w:p>
        </w:tc>
      </w:tr>
      <w:tr w:rsidR="00AE0D5E" w:rsidRPr="00D62398" w:rsidTr="00AE0D5E">
        <w:trPr>
          <w:trHeight w:val="104"/>
        </w:trPr>
        <w:tc>
          <w:tcPr>
            <w:tcW w:w="2835" w:type="dxa"/>
          </w:tcPr>
          <w:p w:rsidR="00AE0D5E" w:rsidRPr="00D62398" w:rsidRDefault="00AE0D5E" w:rsidP="00855728">
            <w:pPr>
              <w:autoSpaceDE w:val="0"/>
              <w:autoSpaceDN w:val="0"/>
              <w:adjustRightInd w:val="0"/>
              <w:rPr>
                <w:rFonts w:asciiTheme="minorHAnsi" w:hAnsiTheme="minorHAnsi" w:cs="Calibri"/>
                <w:color w:val="000000"/>
                <w:sz w:val="22"/>
                <w:szCs w:val="22"/>
                <w:lang w:eastAsia="es-BO"/>
              </w:rPr>
            </w:pPr>
            <w:r w:rsidRPr="00D62398">
              <w:rPr>
                <w:rFonts w:asciiTheme="minorHAnsi" w:hAnsiTheme="minorHAnsi" w:cs="Calibri"/>
                <w:color w:val="000000"/>
                <w:sz w:val="22"/>
                <w:szCs w:val="22"/>
                <w:lang w:eastAsia="es-BO"/>
              </w:rPr>
              <w:t xml:space="preserve">IMPORTE EQUIVALENTE [Bs] </w:t>
            </w:r>
          </w:p>
        </w:tc>
        <w:tc>
          <w:tcPr>
            <w:tcW w:w="5266" w:type="dxa"/>
          </w:tcPr>
          <w:p w:rsidR="00AE0D5E" w:rsidRPr="00D62398" w:rsidRDefault="00AE0D5E" w:rsidP="00855728">
            <w:pPr>
              <w:autoSpaceDE w:val="0"/>
              <w:autoSpaceDN w:val="0"/>
              <w:adjustRightInd w:val="0"/>
              <w:rPr>
                <w:rFonts w:asciiTheme="minorHAnsi" w:hAnsiTheme="minorHAnsi" w:cs="Calibri"/>
                <w:color w:val="000000"/>
                <w:sz w:val="22"/>
                <w:szCs w:val="22"/>
                <w:lang w:eastAsia="es-BO"/>
              </w:rPr>
            </w:pPr>
            <w:r w:rsidRPr="00D62398">
              <w:rPr>
                <w:rFonts w:asciiTheme="minorHAnsi" w:hAnsiTheme="minorHAnsi" w:cs="Calibri"/>
                <w:color w:val="000000"/>
                <w:sz w:val="22"/>
                <w:szCs w:val="22"/>
                <w:lang w:eastAsia="es-BO"/>
              </w:rPr>
              <w:t xml:space="preserve">7% del valor total del contrato. </w:t>
            </w:r>
          </w:p>
        </w:tc>
      </w:tr>
      <w:tr w:rsidR="00AE0D5E" w:rsidRPr="00D62398" w:rsidTr="00AE0D5E">
        <w:trPr>
          <w:trHeight w:val="249"/>
        </w:trPr>
        <w:tc>
          <w:tcPr>
            <w:tcW w:w="2835" w:type="dxa"/>
          </w:tcPr>
          <w:p w:rsidR="00AE0D5E" w:rsidRPr="00D62398" w:rsidRDefault="00AE0D5E" w:rsidP="00855728">
            <w:pPr>
              <w:autoSpaceDE w:val="0"/>
              <w:autoSpaceDN w:val="0"/>
              <w:adjustRightInd w:val="0"/>
              <w:rPr>
                <w:rFonts w:asciiTheme="minorHAnsi" w:hAnsiTheme="minorHAnsi" w:cs="Calibri"/>
                <w:color w:val="000000"/>
                <w:sz w:val="22"/>
                <w:szCs w:val="22"/>
                <w:lang w:eastAsia="es-BO"/>
              </w:rPr>
            </w:pPr>
            <w:r w:rsidRPr="00D62398">
              <w:rPr>
                <w:rFonts w:asciiTheme="minorHAnsi" w:hAnsiTheme="minorHAnsi" w:cs="Calibri"/>
                <w:color w:val="000000"/>
                <w:sz w:val="22"/>
                <w:szCs w:val="22"/>
                <w:lang w:eastAsia="es-BO"/>
              </w:rPr>
              <w:t xml:space="preserve">TIPO DE GARANTÍA REQUERIDO </w:t>
            </w:r>
          </w:p>
        </w:tc>
        <w:tc>
          <w:tcPr>
            <w:tcW w:w="5266" w:type="dxa"/>
          </w:tcPr>
          <w:p w:rsidR="00AE0D5E" w:rsidRPr="00D62398" w:rsidRDefault="00AE0D5E" w:rsidP="00855728">
            <w:pPr>
              <w:autoSpaceDE w:val="0"/>
              <w:autoSpaceDN w:val="0"/>
              <w:adjustRightInd w:val="0"/>
              <w:rPr>
                <w:rFonts w:asciiTheme="minorHAnsi" w:hAnsiTheme="minorHAnsi" w:cs="Calibri"/>
                <w:color w:val="000000"/>
                <w:sz w:val="23"/>
                <w:szCs w:val="23"/>
                <w:lang w:eastAsia="es-BO"/>
              </w:rPr>
            </w:pPr>
            <w:r w:rsidRPr="00D62398">
              <w:rPr>
                <w:rFonts w:asciiTheme="minorHAnsi" w:hAnsiTheme="minorHAnsi" w:cs="Calibri"/>
                <w:color w:val="000000"/>
                <w:sz w:val="23"/>
                <w:szCs w:val="23"/>
                <w:lang w:eastAsia="es-BO"/>
              </w:rPr>
              <w:t xml:space="preserve">- Boleta de Garantía, o </w:t>
            </w:r>
          </w:p>
          <w:p w:rsidR="00AE0D5E" w:rsidRPr="00D62398" w:rsidRDefault="00AE0D5E" w:rsidP="00855728">
            <w:pPr>
              <w:autoSpaceDE w:val="0"/>
              <w:autoSpaceDN w:val="0"/>
              <w:adjustRightInd w:val="0"/>
              <w:rPr>
                <w:rFonts w:asciiTheme="minorHAnsi" w:hAnsiTheme="minorHAnsi" w:cs="Calibri"/>
                <w:color w:val="000000"/>
                <w:sz w:val="22"/>
                <w:szCs w:val="22"/>
                <w:lang w:eastAsia="es-BO"/>
              </w:rPr>
            </w:pPr>
            <w:r w:rsidRPr="00D62398">
              <w:rPr>
                <w:rFonts w:asciiTheme="minorHAnsi" w:hAnsiTheme="minorHAnsi" w:cs="Calibri"/>
                <w:color w:val="000000"/>
                <w:sz w:val="23"/>
                <w:szCs w:val="23"/>
                <w:lang w:eastAsia="es-BO"/>
              </w:rPr>
              <w:t xml:space="preserve">- </w:t>
            </w:r>
            <w:r w:rsidRPr="00D62398">
              <w:rPr>
                <w:rFonts w:asciiTheme="minorHAnsi" w:hAnsiTheme="minorHAnsi" w:cs="Calibri"/>
                <w:color w:val="000000"/>
                <w:sz w:val="22"/>
                <w:szCs w:val="22"/>
                <w:lang w:eastAsia="es-BO"/>
              </w:rPr>
              <w:t xml:space="preserve">Garantía a Primer Requerimiento </w:t>
            </w:r>
          </w:p>
        </w:tc>
      </w:tr>
    </w:tbl>
    <w:p w:rsidR="008C7CAD" w:rsidRDefault="008C7CAD" w:rsidP="00AE0D5E">
      <w:pPr>
        <w:ind w:left="720"/>
        <w:jc w:val="both"/>
        <w:rPr>
          <w:rFonts w:asciiTheme="minorHAnsi" w:hAnsiTheme="minorHAnsi" w:cstheme="minorHAnsi"/>
          <w:sz w:val="22"/>
          <w:szCs w:val="22"/>
        </w:rPr>
      </w:pPr>
    </w:p>
    <w:p w:rsidR="00F10C70" w:rsidRPr="0013370D" w:rsidRDefault="00F10C70" w:rsidP="00AC503B">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lastRenderedPageBreak/>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AC503B">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AC503B">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061"/>
        <w:gridCol w:w="3237"/>
        <w:gridCol w:w="535"/>
        <w:gridCol w:w="504"/>
        <w:gridCol w:w="842"/>
      </w:tblGrid>
      <w:tr w:rsidR="00596B5C" w:rsidRPr="00C75BEC" w:rsidTr="00AF2036">
        <w:trPr>
          <w:tblHeader/>
          <w:jc w:val="center"/>
        </w:trPr>
        <w:tc>
          <w:tcPr>
            <w:tcW w:w="598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678"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594"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AF2036">
        <w:trPr>
          <w:cantSplit/>
          <w:trHeight w:val="1448"/>
          <w:jc w:val="center"/>
        </w:trPr>
        <w:tc>
          <w:tcPr>
            <w:tcW w:w="598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67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70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65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122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560F45">
        <w:trPr>
          <w:jc w:val="center"/>
        </w:trPr>
        <w:tc>
          <w:tcPr>
            <w:tcW w:w="5988" w:type="dxa"/>
            <w:vAlign w:val="center"/>
          </w:tcPr>
          <w:p w:rsidR="00596B5C" w:rsidRPr="00DB5AAF" w:rsidRDefault="00596B5C" w:rsidP="00560F45">
            <w:pPr>
              <w:rPr>
                <w:rFonts w:ascii="Calibri" w:hAnsi="Calibri" w:cs="Calibri"/>
                <w:b/>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709"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657"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1228"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560F45">
        <w:trPr>
          <w:jc w:val="center"/>
        </w:trPr>
        <w:tc>
          <w:tcPr>
            <w:tcW w:w="5988" w:type="dxa"/>
            <w:vAlign w:val="center"/>
          </w:tcPr>
          <w:p w:rsidR="00596B5C" w:rsidRPr="00DB5AAF" w:rsidRDefault="00596B5C" w:rsidP="00560F45">
            <w:pPr>
              <w:autoSpaceDE w:val="0"/>
              <w:autoSpaceDN w:val="0"/>
              <w:adjustRightInd w:val="0"/>
              <w:rPr>
                <w:rFonts w:ascii="Calibri" w:hAnsi="Calibri" w:cs="Calibri"/>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c>
          <w:tcPr>
            <w:tcW w:w="657" w:type="dxa"/>
            <w:vAlign w:val="center"/>
          </w:tcPr>
          <w:p w:rsidR="00596B5C" w:rsidRPr="00DB5AAF" w:rsidRDefault="00596B5C" w:rsidP="00560F45">
            <w:pPr>
              <w:rPr>
                <w:rFonts w:ascii="Calibri" w:hAnsi="Calibri" w:cs="Calibri"/>
                <w:b/>
                <w:sz w:val="18"/>
                <w:szCs w:val="18"/>
              </w:rPr>
            </w:pPr>
          </w:p>
        </w:tc>
        <w:tc>
          <w:tcPr>
            <w:tcW w:w="1228" w:type="dxa"/>
            <w:vAlign w:val="center"/>
          </w:tcPr>
          <w:p w:rsidR="00596B5C" w:rsidRPr="00DB5AAF" w:rsidRDefault="00596B5C" w:rsidP="00560F45">
            <w:pPr>
              <w:rPr>
                <w:rFonts w:ascii="Calibri" w:hAnsi="Calibri" w:cs="Calibri"/>
                <w:b/>
                <w:sz w:val="18"/>
                <w:szCs w:val="18"/>
              </w:rPr>
            </w:pPr>
          </w:p>
        </w:tc>
      </w:tr>
      <w:tr w:rsidR="00596B5C" w:rsidRPr="00C75BEC" w:rsidTr="00560F45">
        <w:trPr>
          <w:jc w:val="center"/>
        </w:trPr>
        <w:tc>
          <w:tcPr>
            <w:tcW w:w="5988" w:type="dxa"/>
            <w:vAlign w:val="center"/>
          </w:tcPr>
          <w:p w:rsidR="00596B5C" w:rsidRPr="00DB5AAF" w:rsidRDefault="00596B5C" w:rsidP="00560F45">
            <w:pPr>
              <w:rPr>
                <w:rFonts w:ascii="Calibri" w:hAnsi="Calibri" w:cs="Calibri"/>
                <w:b/>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c>
          <w:tcPr>
            <w:tcW w:w="657" w:type="dxa"/>
            <w:vAlign w:val="center"/>
          </w:tcPr>
          <w:p w:rsidR="00596B5C" w:rsidRPr="00DB5AAF" w:rsidRDefault="00596B5C" w:rsidP="00560F45">
            <w:pPr>
              <w:rPr>
                <w:rFonts w:ascii="Calibri" w:hAnsi="Calibri" w:cs="Calibri"/>
                <w:b/>
                <w:sz w:val="18"/>
                <w:szCs w:val="18"/>
              </w:rPr>
            </w:pPr>
          </w:p>
        </w:tc>
        <w:tc>
          <w:tcPr>
            <w:tcW w:w="1228" w:type="dxa"/>
            <w:vAlign w:val="center"/>
          </w:tcPr>
          <w:p w:rsidR="00596B5C" w:rsidRPr="00DB5AAF" w:rsidRDefault="00596B5C" w:rsidP="00560F45">
            <w:pPr>
              <w:rPr>
                <w:rFonts w:ascii="Calibri" w:hAnsi="Calibri" w:cs="Calibri"/>
                <w:b/>
                <w:sz w:val="18"/>
                <w:szCs w:val="18"/>
              </w:rPr>
            </w:pPr>
          </w:p>
        </w:tc>
      </w:tr>
      <w:tr w:rsidR="00596B5C" w:rsidRPr="00C75BEC" w:rsidTr="00560F45">
        <w:trPr>
          <w:jc w:val="center"/>
        </w:trPr>
        <w:tc>
          <w:tcPr>
            <w:tcW w:w="5988" w:type="dxa"/>
            <w:vAlign w:val="center"/>
          </w:tcPr>
          <w:p w:rsidR="00596B5C" w:rsidRPr="00DB5AAF" w:rsidRDefault="00596B5C" w:rsidP="00560F45">
            <w:pPr>
              <w:ind w:right="141"/>
              <w:jc w:val="both"/>
              <w:rPr>
                <w:rFonts w:ascii="Calibri" w:hAnsi="Calibri" w:cs="Calibri"/>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c>
          <w:tcPr>
            <w:tcW w:w="657" w:type="dxa"/>
            <w:vAlign w:val="center"/>
          </w:tcPr>
          <w:p w:rsidR="00596B5C" w:rsidRPr="00DB5AAF" w:rsidRDefault="00596B5C" w:rsidP="00560F45">
            <w:pPr>
              <w:rPr>
                <w:rFonts w:ascii="Calibri" w:hAnsi="Calibri" w:cs="Calibri"/>
                <w:b/>
                <w:sz w:val="18"/>
                <w:szCs w:val="18"/>
              </w:rPr>
            </w:pPr>
          </w:p>
        </w:tc>
        <w:tc>
          <w:tcPr>
            <w:tcW w:w="1228" w:type="dxa"/>
            <w:vAlign w:val="center"/>
          </w:tcPr>
          <w:p w:rsidR="00596B5C" w:rsidRPr="00DB5AAF" w:rsidRDefault="00596B5C" w:rsidP="00560F45">
            <w:pPr>
              <w:rPr>
                <w:rFonts w:ascii="Calibri" w:hAnsi="Calibri" w:cs="Calibri"/>
                <w:b/>
                <w:sz w:val="18"/>
                <w:szCs w:val="18"/>
              </w:rPr>
            </w:pPr>
          </w:p>
        </w:tc>
      </w:tr>
      <w:tr w:rsidR="00596B5C" w:rsidRPr="00C75BEC" w:rsidTr="00560F45">
        <w:trPr>
          <w:jc w:val="center"/>
        </w:trPr>
        <w:tc>
          <w:tcPr>
            <w:tcW w:w="5988" w:type="dxa"/>
            <w:vAlign w:val="center"/>
          </w:tcPr>
          <w:p w:rsidR="00596B5C" w:rsidRPr="00DB5AAF" w:rsidRDefault="00596B5C" w:rsidP="00560F45">
            <w:pPr>
              <w:rPr>
                <w:rFonts w:ascii="Calibri" w:hAnsi="Calibri" w:cs="Calibri"/>
                <w:b/>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c>
          <w:tcPr>
            <w:tcW w:w="657" w:type="dxa"/>
            <w:vAlign w:val="center"/>
          </w:tcPr>
          <w:p w:rsidR="00596B5C" w:rsidRPr="00DB5AAF" w:rsidRDefault="00596B5C" w:rsidP="00560F45">
            <w:pPr>
              <w:rPr>
                <w:rFonts w:ascii="Calibri" w:hAnsi="Calibri" w:cs="Calibri"/>
                <w:b/>
                <w:sz w:val="18"/>
                <w:szCs w:val="18"/>
              </w:rPr>
            </w:pPr>
          </w:p>
        </w:tc>
        <w:tc>
          <w:tcPr>
            <w:tcW w:w="1228" w:type="dxa"/>
            <w:vAlign w:val="center"/>
          </w:tcPr>
          <w:p w:rsidR="00596B5C" w:rsidRPr="00DB5AAF" w:rsidRDefault="00596B5C" w:rsidP="00560F45">
            <w:pPr>
              <w:rPr>
                <w:rFonts w:ascii="Calibri" w:hAnsi="Calibri" w:cs="Calibri"/>
                <w:b/>
                <w:sz w:val="18"/>
                <w:szCs w:val="18"/>
              </w:rPr>
            </w:pPr>
          </w:p>
        </w:tc>
      </w:tr>
      <w:tr w:rsidR="00596B5C" w:rsidRPr="00C75BEC" w:rsidTr="00560F45">
        <w:trPr>
          <w:jc w:val="center"/>
        </w:trPr>
        <w:tc>
          <w:tcPr>
            <w:tcW w:w="5988" w:type="dxa"/>
            <w:vAlign w:val="center"/>
          </w:tcPr>
          <w:p w:rsidR="00596B5C" w:rsidRPr="00DB5AAF" w:rsidRDefault="00596B5C" w:rsidP="00560F45">
            <w:pPr>
              <w:ind w:right="141"/>
              <w:jc w:val="both"/>
              <w:rPr>
                <w:rFonts w:ascii="Calibri" w:hAnsi="Calibri" w:cs="Calibri"/>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c>
          <w:tcPr>
            <w:tcW w:w="657" w:type="dxa"/>
            <w:vAlign w:val="center"/>
          </w:tcPr>
          <w:p w:rsidR="00596B5C" w:rsidRPr="00DB5AAF" w:rsidRDefault="00596B5C" w:rsidP="00560F45">
            <w:pPr>
              <w:rPr>
                <w:rFonts w:ascii="Calibri" w:hAnsi="Calibri" w:cs="Calibri"/>
                <w:b/>
                <w:sz w:val="18"/>
                <w:szCs w:val="18"/>
              </w:rPr>
            </w:pPr>
          </w:p>
        </w:tc>
        <w:tc>
          <w:tcPr>
            <w:tcW w:w="1228" w:type="dxa"/>
            <w:vAlign w:val="center"/>
          </w:tcPr>
          <w:p w:rsidR="00596B5C" w:rsidRPr="00DB5AAF" w:rsidRDefault="00596B5C" w:rsidP="00560F45">
            <w:pPr>
              <w:rPr>
                <w:rFonts w:ascii="Calibri" w:hAnsi="Calibri" w:cs="Calibri"/>
                <w:b/>
                <w:sz w:val="18"/>
                <w:szCs w:val="18"/>
              </w:rPr>
            </w:pPr>
          </w:p>
        </w:tc>
      </w:tr>
      <w:tr w:rsidR="00596B5C" w:rsidRPr="00C75BEC" w:rsidTr="00560F45">
        <w:trPr>
          <w:jc w:val="center"/>
        </w:trPr>
        <w:tc>
          <w:tcPr>
            <w:tcW w:w="5988" w:type="dxa"/>
            <w:vAlign w:val="center"/>
          </w:tcPr>
          <w:p w:rsidR="00596B5C" w:rsidRPr="00DB5AAF" w:rsidRDefault="00596B5C" w:rsidP="00560F45">
            <w:pPr>
              <w:rPr>
                <w:rFonts w:ascii="Calibri" w:hAnsi="Calibri" w:cs="Calibri"/>
                <w:b/>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c>
          <w:tcPr>
            <w:tcW w:w="657" w:type="dxa"/>
            <w:vAlign w:val="center"/>
          </w:tcPr>
          <w:p w:rsidR="00596B5C" w:rsidRPr="00DB5AAF" w:rsidRDefault="00596B5C" w:rsidP="00560F45">
            <w:pPr>
              <w:rPr>
                <w:rFonts w:ascii="Calibri" w:hAnsi="Calibri" w:cs="Calibri"/>
                <w:b/>
                <w:sz w:val="18"/>
                <w:szCs w:val="18"/>
              </w:rPr>
            </w:pPr>
          </w:p>
        </w:tc>
        <w:tc>
          <w:tcPr>
            <w:tcW w:w="1228" w:type="dxa"/>
            <w:vAlign w:val="center"/>
          </w:tcPr>
          <w:p w:rsidR="00596B5C" w:rsidRPr="00DB5AAF" w:rsidRDefault="00596B5C" w:rsidP="00560F45">
            <w:pPr>
              <w:rPr>
                <w:rFonts w:ascii="Calibri" w:hAnsi="Calibri" w:cs="Calibri"/>
                <w:b/>
                <w:sz w:val="18"/>
                <w:szCs w:val="18"/>
              </w:rPr>
            </w:pPr>
          </w:p>
        </w:tc>
      </w:tr>
      <w:tr w:rsidR="00596B5C" w:rsidRPr="00C75BEC" w:rsidTr="00560F45">
        <w:trPr>
          <w:jc w:val="center"/>
        </w:trPr>
        <w:tc>
          <w:tcPr>
            <w:tcW w:w="5988" w:type="dxa"/>
            <w:vAlign w:val="center"/>
          </w:tcPr>
          <w:p w:rsidR="00596B5C" w:rsidRPr="00DB5AAF" w:rsidRDefault="00596B5C" w:rsidP="00560F45">
            <w:pPr>
              <w:jc w:val="both"/>
              <w:rPr>
                <w:rFonts w:ascii="Calibri" w:hAnsi="Calibri" w:cs="Calibri"/>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c>
          <w:tcPr>
            <w:tcW w:w="657" w:type="dxa"/>
            <w:vAlign w:val="center"/>
          </w:tcPr>
          <w:p w:rsidR="00596B5C" w:rsidRPr="00DB5AAF" w:rsidRDefault="00596B5C" w:rsidP="00560F45">
            <w:pPr>
              <w:rPr>
                <w:rFonts w:ascii="Calibri" w:hAnsi="Calibri" w:cs="Calibri"/>
                <w:b/>
                <w:sz w:val="18"/>
                <w:szCs w:val="18"/>
              </w:rPr>
            </w:pPr>
          </w:p>
        </w:tc>
        <w:tc>
          <w:tcPr>
            <w:tcW w:w="1228" w:type="dxa"/>
            <w:vAlign w:val="center"/>
          </w:tcPr>
          <w:p w:rsidR="00596B5C" w:rsidRPr="00DB5AAF" w:rsidRDefault="00596B5C" w:rsidP="00560F45">
            <w:pPr>
              <w:rPr>
                <w:rFonts w:ascii="Calibri" w:hAnsi="Calibri" w:cs="Calibri"/>
                <w:b/>
                <w:sz w:val="18"/>
                <w:szCs w:val="18"/>
              </w:rPr>
            </w:pPr>
          </w:p>
        </w:tc>
      </w:tr>
      <w:tr w:rsidR="00596B5C" w:rsidRPr="00C75BEC" w:rsidTr="00560F45">
        <w:trPr>
          <w:jc w:val="center"/>
        </w:trPr>
        <w:tc>
          <w:tcPr>
            <w:tcW w:w="5988" w:type="dxa"/>
            <w:vAlign w:val="center"/>
          </w:tcPr>
          <w:p w:rsidR="00596B5C" w:rsidRPr="00DB5AAF" w:rsidRDefault="00596B5C" w:rsidP="00560F45">
            <w:pPr>
              <w:rPr>
                <w:rFonts w:ascii="Calibri" w:hAnsi="Calibri" w:cs="Calibri"/>
                <w:b/>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c>
          <w:tcPr>
            <w:tcW w:w="657" w:type="dxa"/>
            <w:vAlign w:val="center"/>
          </w:tcPr>
          <w:p w:rsidR="00596B5C" w:rsidRPr="00DB5AAF" w:rsidRDefault="00596B5C" w:rsidP="00560F45">
            <w:pPr>
              <w:rPr>
                <w:rFonts w:ascii="Calibri" w:hAnsi="Calibri" w:cs="Calibri"/>
                <w:b/>
                <w:sz w:val="18"/>
                <w:szCs w:val="18"/>
              </w:rPr>
            </w:pPr>
          </w:p>
        </w:tc>
        <w:tc>
          <w:tcPr>
            <w:tcW w:w="1228" w:type="dxa"/>
            <w:vAlign w:val="center"/>
          </w:tcPr>
          <w:p w:rsidR="00596B5C" w:rsidRPr="00DB5AAF" w:rsidRDefault="00596B5C" w:rsidP="00560F45">
            <w:pPr>
              <w:rPr>
                <w:rFonts w:ascii="Calibri" w:hAnsi="Calibri" w:cs="Calibri"/>
                <w:b/>
                <w:sz w:val="18"/>
                <w:szCs w:val="18"/>
              </w:rPr>
            </w:pPr>
          </w:p>
        </w:tc>
      </w:tr>
      <w:tr w:rsidR="00596B5C" w:rsidRPr="00C75BEC" w:rsidTr="00560F45">
        <w:trPr>
          <w:jc w:val="center"/>
        </w:trPr>
        <w:tc>
          <w:tcPr>
            <w:tcW w:w="5988" w:type="dxa"/>
            <w:vAlign w:val="center"/>
          </w:tcPr>
          <w:p w:rsidR="00596B5C" w:rsidRPr="00DB5AAF" w:rsidRDefault="00596B5C" w:rsidP="00560F45">
            <w:pPr>
              <w:rPr>
                <w:rFonts w:ascii="Calibri" w:hAnsi="Calibri" w:cs="Calibri"/>
                <w:b/>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c>
          <w:tcPr>
            <w:tcW w:w="657" w:type="dxa"/>
            <w:vAlign w:val="center"/>
          </w:tcPr>
          <w:p w:rsidR="00596B5C" w:rsidRPr="00DB5AAF" w:rsidRDefault="00596B5C" w:rsidP="00560F45">
            <w:pPr>
              <w:rPr>
                <w:rFonts w:ascii="Calibri" w:hAnsi="Calibri" w:cs="Calibri"/>
                <w:b/>
                <w:sz w:val="18"/>
                <w:szCs w:val="18"/>
              </w:rPr>
            </w:pPr>
          </w:p>
        </w:tc>
        <w:tc>
          <w:tcPr>
            <w:tcW w:w="1228" w:type="dxa"/>
            <w:vAlign w:val="center"/>
          </w:tcPr>
          <w:p w:rsidR="00596B5C" w:rsidRPr="00DB5AAF" w:rsidRDefault="00596B5C" w:rsidP="00560F45">
            <w:pPr>
              <w:rPr>
                <w:rFonts w:ascii="Calibri" w:hAnsi="Calibri" w:cs="Calibri"/>
                <w:b/>
                <w:sz w:val="18"/>
                <w:szCs w:val="18"/>
              </w:rPr>
            </w:pPr>
          </w:p>
        </w:tc>
      </w:tr>
      <w:tr w:rsidR="00596B5C" w:rsidRPr="00C75BEC" w:rsidTr="00560F45">
        <w:trPr>
          <w:jc w:val="center"/>
        </w:trPr>
        <w:tc>
          <w:tcPr>
            <w:tcW w:w="5988" w:type="dxa"/>
            <w:vAlign w:val="center"/>
          </w:tcPr>
          <w:p w:rsidR="00596B5C" w:rsidRPr="00DB5AAF" w:rsidRDefault="00596B5C" w:rsidP="00560F45">
            <w:pPr>
              <w:rPr>
                <w:rFonts w:ascii="Calibri" w:hAnsi="Calibri" w:cs="Calibri"/>
                <w:b/>
                <w:bCs/>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c>
          <w:tcPr>
            <w:tcW w:w="657" w:type="dxa"/>
            <w:vAlign w:val="center"/>
          </w:tcPr>
          <w:p w:rsidR="00596B5C" w:rsidRPr="00DB5AAF" w:rsidRDefault="00596B5C" w:rsidP="00560F45">
            <w:pPr>
              <w:rPr>
                <w:rFonts w:ascii="Calibri" w:hAnsi="Calibri" w:cs="Calibri"/>
                <w:b/>
                <w:sz w:val="18"/>
                <w:szCs w:val="18"/>
              </w:rPr>
            </w:pPr>
          </w:p>
        </w:tc>
        <w:tc>
          <w:tcPr>
            <w:tcW w:w="1228" w:type="dxa"/>
            <w:vAlign w:val="center"/>
          </w:tcPr>
          <w:p w:rsidR="00596B5C" w:rsidRPr="00DB5AAF" w:rsidRDefault="00596B5C" w:rsidP="00560F45">
            <w:pPr>
              <w:rPr>
                <w:rFonts w:ascii="Calibri" w:hAnsi="Calibri" w:cs="Calibri"/>
                <w:b/>
                <w:sz w:val="18"/>
                <w:szCs w:val="18"/>
              </w:rPr>
            </w:pPr>
          </w:p>
        </w:tc>
      </w:tr>
      <w:tr w:rsidR="00596B5C" w:rsidRPr="00C75BEC" w:rsidTr="00560F45">
        <w:trPr>
          <w:jc w:val="center"/>
        </w:trPr>
        <w:tc>
          <w:tcPr>
            <w:tcW w:w="5988" w:type="dxa"/>
            <w:vAlign w:val="center"/>
          </w:tcPr>
          <w:p w:rsidR="00596B5C" w:rsidRPr="00DB5AAF" w:rsidRDefault="00596B5C" w:rsidP="00560F45">
            <w:pPr>
              <w:tabs>
                <w:tab w:val="left" w:pos="1843"/>
              </w:tabs>
              <w:jc w:val="both"/>
              <w:rPr>
                <w:rFonts w:ascii="Calibri" w:hAnsi="Calibri" w:cs="Calibri"/>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c>
          <w:tcPr>
            <w:tcW w:w="657" w:type="dxa"/>
            <w:vAlign w:val="center"/>
          </w:tcPr>
          <w:p w:rsidR="00596B5C" w:rsidRPr="00DB5AAF" w:rsidRDefault="00596B5C" w:rsidP="00560F45">
            <w:pPr>
              <w:rPr>
                <w:rFonts w:ascii="Calibri" w:hAnsi="Calibri" w:cs="Calibri"/>
                <w:b/>
                <w:sz w:val="18"/>
                <w:szCs w:val="18"/>
              </w:rPr>
            </w:pPr>
          </w:p>
        </w:tc>
        <w:tc>
          <w:tcPr>
            <w:tcW w:w="1228" w:type="dxa"/>
            <w:vAlign w:val="center"/>
          </w:tcPr>
          <w:p w:rsidR="00596B5C" w:rsidRPr="00DB5AAF" w:rsidRDefault="00596B5C" w:rsidP="00560F45">
            <w:pPr>
              <w:rPr>
                <w:rFonts w:ascii="Calibri" w:hAnsi="Calibri" w:cs="Calibri"/>
                <w:b/>
                <w:sz w:val="18"/>
                <w:szCs w:val="18"/>
              </w:rPr>
            </w:pPr>
          </w:p>
        </w:tc>
      </w:tr>
      <w:tr w:rsidR="00596B5C" w:rsidRPr="00C75BEC" w:rsidTr="00560F45">
        <w:trPr>
          <w:jc w:val="center"/>
        </w:trPr>
        <w:tc>
          <w:tcPr>
            <w:tcW w:w="5988" w:type="dxa"/>
            <w:vAlign w:val="center"/>
          </w:tcPr>
          <w:p w:rsidR="00596B5C" w:rsidRPr="00DB5AAF" w:rsidRDefault="00596B5C" w:rsidP="00560F45">
            <w:pPr>
              <w:rPr>
                <w:rFonts w:ascii="Calibri" w:hAnsi="Calibri" w:cs="Calibri"/>
                <w:b/>
                <w:bCs/>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c>
          <w:tcPr>
            <w:tcW w:w="657" w:type="dxa"/>
            <w:vAlign w:val="center"/>
          </w:tcPr>
          <w:p w:rsidR="00596B5C" w:rsidRPr="00DB5AAF" w:rsidRDefault="00596B5C" w:rsidP="00560F45">
            <w:pPr>
              <w:rPr>
                <w:rFonts w:ascii="Calibri" w:hAnsi="Calibri" w:cs="Calibri"/>
                <w:b/>
                <w:sz w:val="18"/>
                <w:szCs w:val="18"/>
              </w:rPr>
            </w:pPr>
          </w:p>
        </w:tc>
        <w:tc>
          <w:tcPr>
            <w:tcW w:w="1228" w:type="dxa"/>
            <w:vAlign w:val="center"/>
          </w:tcPr>
          <w:p w:rsidR="00596B5C" w:rsidRPr="00DB5AAF" w:rsidRDefault="00596B5C" w:rsidP="00560F45">
            <w:pPr>
              <w:rPr>
                <w:rFonts w:ascii="Calibri" w:hAnsi="Calibri" w:cs="Calibri"/>
                <w:b/>
                <w:sz w:val="18"/>
                <w:szCs w:val="18"/>
              </w:rPr>
            </w:pPr>
          </w:p>
        </w:tc>
      </w:tr>
      <w:tr w:rsidR="00596B5C" w:rsidRPr="00C75BEC" w:rsidTr="00560F45">
        <w:trPr>
          <w:jc w:val="center"/>
        </w:trPr>
        <w:tc>
          <w:tcPr>
            <w:tcW w:w="5988" w:type="dxa"/>
            <w:vAlign w:val="center"/>
          </w:tcPr>
          <w:p w:rsidR="00596B5C" w:rsidRPr="00DB5AAF" w:rsidRDefault="00596B5C" w:rsidP="00560F45">
            <w:pPr>
              <w:rPr>
                <w:rFonts w:ascii="Calibri" w:hAnsi="Calibri" w:cs="Calibri"/>
                <w:bCs/>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709" w:type="dxa"/>
            <w:vAlign w:val="center"/>
          </w:tcPr>
          <w:p w:rsidR="00596B5C" w:rsidRPr="00DB5AAF" w:rsidRDefault="00596B5C" w:rsidP="00560F45">
            <w:pPr>
              <w:rPr>
                <w:rFonts w:ascii="Calibri" w:hAnsi="Calibri" w:cs="Calibri"/>
                <w:b/>
                <w:sz w:val="18"/>
                <w:szCs w:val="18"/>
              </w:rPr>
            </w:pPr>
          </w:p>
        </w:tc>
        <w:tc>
          <w:tcPr>
            <w:tcW w:w="657" w:type="dxa"/>
            <w:vAlign w:val="center"/>
          </w:tcPr>
          <w:p w:rsidR="00596B5C" w:rsidRPr="00DB5AAF" w:rsidRDefault="00596B5C" w:rsidP="00560F45">
            <w:pPr>
              <w:rPr>
                <w:rFonts w:ascii="Calibri" w:hAnsi="Calibri" w:cs="Calibri"/>
                <w:b/>
                <w:sz w:val="18"/>
                <w:szCs w:val="18"/>
              </w:rPr>
            </w:pPr>
          </w:p>
        </w:tc>
        <w:tc>
          <w:tcPr>
            <w:tcW w:w="1228" w:type="dxa"/>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AC503B">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AC503B">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AC503B">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5"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AC503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AC503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AC503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5"/>
    <w:p w:rsidR="00AE0D5E" w:rsidRDefault="00AE0D5E" w:rsidP="0070385B">
      <w:pPr>
        <w:jc w:val="center"/>
        <w:rPr>
          <w:rFonts w:asciiTheme="minorHAnsi" w:hAnsiTheme="minorHAnsi" w:cstheme="minorHAnsi"/>
          <w:b/>
          <w:sz w:val="22"/>
          <w:szCs w:val="22"/>
        </w:rPr>
      </w:pPr>
    </w:p>
    <w:p w:rsidR="00AE0D5E" w:rsidRDefault="00AE0D5E" w:rsidP="0070385B">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AC503B">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AC503B">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AC503B">
      <w:pPr>
        <w:pStyle w:val="Prrafodelista"/>
        <w:numPr>
          <w:ilvl w:val="0"/>
          <w:numId w:val="19"/>
        </w:numPr>
        <w:jc w:val="both"/>
        <w:rPr>
          <w:rFonts w:asciiTheme="minorHAnsi" w:hAnsiTheme="minorHAnsi" w:cstheme="minorHAnsi"/>
          <w:b/>
          <w:vanish/>
          <w:sz w:val="22"/>
          <w:szCs w:val="22"/>
        </w:rPr>
      </w:pPr>
    </w:p>
    <w:p w:rsidR="0070385B" w:rsidRPr="00987515" w:rsidRDefault="0070385B" w:rsidP="00AC503B">
      <w:pPr>
        <w:pStyle w:val="Prrafodelista"/>
        <w:numPr>
          <w:ilvl w:val="0"/>
          <w:numId w:val="19"/>
        </w:numPr>
        <w:jc w:val="both"/>
        <w:rPr>
          <w:rFonts w:asciiTheme="minorHAnsi" w:hAnsiTheme="minorHAnsi" w:cstheme="minorHAnsi"/>
          <w:b/>
          <w:vanish/>
          <w:sz w:val="22"/>
          <w:szCs w:val="22"/>
        </w:rPr>
      </w:pPr>
    </w:p>
    <w:p w:rsidR="0070385B" w:rsidRPr="00A303EE" w:rsidRDefault="005F6C94" w:rsidP="00AC503B">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AC503B">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AC503B">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AC503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AC503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AC503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AC503B">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AC503B">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9F70D6"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AC503B">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AC503B">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AC503B">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AC503B">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AE0D5E" w:rsidRDefault="00AE0D5E" w:rsidP="0070385B">
      <w:pPr>
        <w:jc w:val="center"/>
        <w:rPr>
          <w:rFonts w:asciiTheme="minorHAnsi" w:hAnsiTheme="minorHAnsi" w:cstheme="minorHAnsi"/>
          <w:b/>
          <w:bCs/>
          <w:sz w:val="22"/>
          <w:szCs w:val="22"/>
        </w:rPr>
      </w:pPr>
    </w:p>
    <w:p w:rsidR="00AE0D5E" w:rsidRDefault="00AE0D5E"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3847AC">
        <w:trPr>
          <w:trHeight w:val="1091"/>
        </w:trPr>
        <w:tc>
          <w:tcPr>
            <w:tcW w:w="9339"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3847AC" w:rsidRPr="00260B96" w:rsidRDefault="003847AC" w:rsidP="003847AC">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rsidR="003847AC" w:rsidRPr="00260B96" w:rsidRDefault="003847AC" w:rsidP="003847AC">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rsidR="003847AC" w:rsidRPr="0052166F" w:rsidRDefault="003847AC" w:rsidP="003847AC">
      <w:pPr>
        <w:tabs>
          <w:tab w:val="left" w:pos="0"/>
        </w:tabs>
        <w:jc w:val="center"/>
        <w:rPr>
          <w:rFonts w:ascii="Arial" w:hAnsi="Arial" w:cs="Arial"/>
          <w:b/>
        </w:rPr>
      </w:pPr>
      <w:r w:rsidRPr="0052166F">
        <w:rPr>
          <w:rFonts w:ascii="Arial" w:hAnsi="Arial" w:cs="Arial"/>
          <w:b/>
        </w:rPr>
        <w:t>CONTRATO ADMINISTRATIVO DE  ______________________</w:t>
      </w:r>
    </w:p>
    <w:p w:rsidR="003847AC" w:rsidRPr="0052166F" w:rsidRDefault="003847AC" w:rsidP="003847AC">
      <w:pPr>
        <w:tabs>
          <w:tab w:val="left" w:pos="0"/>
        </w:tabs>
        <w:jc w:val="center"/>
        <w:rPr>
          <w:rFonts w:ascii="Arial" w:hAnsi="Arial" w:cs="Arial"/>
          <w:b/>
        </w:rPr>
      </w:pPr>
      <w:r w:rsidRPr="0052166F">
        <w:rPr>
          <w:rFonts w:ascii="Arial" w:hAnsi="Arial" w:cs="Arial"/>
          <w:b/>
        </w:rPr>
        <w:t>CÓDIGO: _______________</w:t>
      </w:r>
    </w:p>
    <w:p w:rsidR="003847AC" w:rsidRDefault="003847AC" w:rsidP="003847AC">
      <w:pPr>
        <w:spacing w:after="120"/>
        <w:jc w:val="center"/>
        <w:rPr>
          <w:rFonts w:ascii="Arial" w:hAnsi="Arial" w:cs="Arial"/>
          <w:b/>
          <w:sz w:val="21"/>
          <w:szCs w:val="21"/>
          <w:lang w:val="es-BO"/>
        </w:rPr>
      </w:pPr>
    </w:p>
    <w:p w:rsidR="003847AC" w:rsidRPr="00012AE1" w:rsidRDefault="003847AC" w:rsidP="003847AC">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3847AC" w:rsidRPr="00254692" w:rsidRDefault="003847AC" w:rsidP="003847AC">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rsidR="003847AC" w:rsidRPr="00012AE1" w:rsidRDefault="003847AC" w:rsidP="003847AC">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3847AC" w:rsidRPr="00012AE1" w:rsidRDefault="003847AC" w:rsidP="003847AC">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w:t>
      </w:r>
      <w:r>
        <w:rPr>
          <w:rFonts w:ascii="Arial" w:hAnsi="Arial" w:cs="Arial"/>
          <w:i/>
          <w:u w:val="single"/>
        </w:rPr>
        <w:t xml:space="preserve">ontrato para </w:t>
      </w:r>
      <w:r w:rsidRPr="00012AE1">
        <w:rPr>
          <w:rFonts w:ascii="Arial" w:hAnsi="Arial" w:cs="Arial"/>
          <w:i/>
          <w:u w:val="single"/>
        </w:rPr>
        <w:t>_____________________, sujeto a los siguientes términos y condiciones:</w:t>
      </w:r>
      <w:r w:rsidRPr="00012AE1">
        <w:rPr>
          <w:rFonts w:ascii="Arial" w:hAnsi="Arial" w:cs="Arial"/>
          <w:i/>
        </w:rPr>
        <w:t> </w:t>
      </w:r>
      <w:r w:rsidRPr="00012AE1">
        <w:rPr>
          <w:rFonts w:ascii="Arial" w:hAnsi="Arial" w:cs="Arial"/>
          <w:bCs/>
          <w:i/>
        </w:rPr>
        <w:t> </w:t>
      </w:r>
    </w:p>
    <w:p w:rsidR="003847AC" w:rsidRDefault="003847AC" w:rsidP="003847AC">
      <w:pPr>
        <w:spacing w:after="120"/>
        <w:jc w:val="both"/>
        <w:rPr>
          <w:rFonts w:ascii="Arial" w:hAnsi="Arial" w:cs="Arial"/>
          <w:b/>
          <w:sz w:val="21"/>
          <w:szCs w:val="21"/>
          <w:u w:val="single"/>
          <w:lang w:val="es-BO"/>
        </w:rPr>
      </w:pPr>
    </w:p>
    <w:p w:rsidR="003847AC" w:rsidRPr="00260B96" w:rsidRDefault="003847AC" w:rsidP="003847AC">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rsidR="003847AC" w:rsidRPr="00260B96" w:rsidRDefault="003847AC" w:rsidP="003847AC">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rsidR="003847AC" w:rsidRPr="00260B96" w:rsidRDefault="003847AC" w:rsidP="003847AC">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rsidR="003847AC" w:rsidRPr="00260B96" w:rsidRDefault="003847AC" w:rsidP="003847AC">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rsidR="003847AC" w:rsidRPr="00260B96" w:rsidRDefault="003847AC" w:rsidP="003847AC">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rsidR="003847AC" w:rsidRPr="00260B96" w:rsidRDefault="003847AC" w:rsidP="003847AC">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w:t>
      </w:r>
      <w:r>
        <w:rPr>
          <w:rFonts w:ascii="Arial" w:hAnsi="Arial" w:cs="Arial"/>
          <w:sz w:val="21"/>
          <w:szCs w:val="21"/>
          <w:lang w:val="es-BO"/>
        </w:rPr>
        <w:t xml:space="preserve"> </w:t>
      </w:r>
      <w:r w:rsidRPr="00260B96">
        <w:rPr>
          <w:rFonts w:ascii="Arial" w:hAnsi="Arial" w:cs="Arial"/>
          <w:sz w:val="21"/>
          <w:szCs w:val="21"/>
          <w:lang w:val="es-BO"/>
        </w:rPr>
        <w:t xml:space="preserve">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rsidR="003847AC" w:rsidRPr="00260B96" w:rsidRDefault="003847AC" w:rsidP="003847AC">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rsidR="003847AC" w:rsidRPr="00260B96" w:rsidRDefault="003847AC" w:rsidP="003847AC">
      <w:pPr>
        <w:spacing w:after="120"/>
        <w:jc w:val="both"/>
        <w:rPr>
          <w:rFonts w:ascii="Arial" w:hAnsi="Arial" w:cs="Arial"/>
          <w:b/>
          <w:sz w:val="21"/>
          <w:szCs w:val="21"/>
        </w:rPr>
      </w:pPr>
      <w:r w:rsidRPr="00260B96">
        <w:rPr>
          <w:rFonts w:ascii="Arial" w:hAnsi="Arial" w:cs="Arial"/>
          <w:b/>
          <w:sz w:val="21"/>
          <w:szCs w:val="21"/>
          <w:u w:val="single"/>
        </w:rPr>
        <w:t>TERCERA.- (DISPOSICIONES GENERALES)</w:t>
      </w:r>
    </w:p>
    <w:p w:rsidR="003847AC" w:rsidRPr="00260B96" w:rsidRDefault="003847AC" w:rsidP="003847AC">
      <w:pPr>
        <w:spacing w:after="120"/>
        <w:ind w:left="567" w:hanging="567"/>
        <w:jc w:val="both"/>
        <w:rPr>
          <w:rFonts w:ascii="Arial" w:hAnsi="Arial" w:cs="Arial"/>
          <w:sz w:val="21"/>
          <w:szCs w:val="21"/>
        </w:rPr>
      </w:pPr>
      <w:r w:rsidRPr="00260B96">
        <w:rPr>
          <w:rFonts w:ascii="Arial" w:hAnsi="Arial" w:cs="Arial"/>
          <w:b/>
          <w:sz w:val="21"/>
          <w:szCs w:val="21"/>
        </w:rPr>
        <w:lastRenderedPageBreak/>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3847AC" w:rsidRPr="00260B96" w:rsidTr="004E4879">
        <w:trPr>
          <w:trHeight w:val="615"/>
        </w:trPr>
        <w:tc>
          <w:tcPr>
            <w:tcW w:w="1794" w:type="dxa"/>
            <w:shd w:val="clear" w:color="auto" w:fill="auto"/>
          </w:tcPr>
          <w:p w:rsidR="003847AC" w:rsidRPr="00260B96" w:rsidRDefault="003847AC" w:rsidP="004E4879">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rsidR="003847AC" w:rsidRPr="00260B96" w:rsidRDefault="003847AC" w:rsidP="004E4879">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3847AC" w:rsidRPr="00260B96" w:rsidTr="004E4879">
        <w:trPr>
          <w:trHeight w:val="615"/>
        </w:trPr>
        <w:tc>
          <w:tcPr>
            <w:tcW w:w="1794" w:type="dxa"/>
            <w:shd w:val="clear" w:color="auto" w:fill="auto"/>
          </w:tcPr>
          <w:p w:rsidR="003847AC" w:rsidRPr="00260B96" w:rsidRDefault="003847AC" w:rsidP="004E4879">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rsidR="003847AC" w:rsidRPr="00260B96" w:rsidRDefault="003847AC" w:rsidP="004E4879">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3847AC" w:rsidRPr="00260B96" w:rsidTr="004E4879">
        <w:trPr>
          <w:trHeight w:val="615"/>
        </w:trPr>
        <w:tc>
          <w:tcPr>
            <w:tcW w:w="1794" w:type="dxa"/>
            <w:shd w:val="clear" w:color="auto" w:fill="auto"/>
          </w:tcPr>
          <w:p w:rsidR="003847AC" w:rsidRPr="00260B96" w:rsidRDefault="003847AC" w:rsidP="004E4879">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rsidR="003847AC" w:rsidRPr="00260B96" w:rsidRDefault="003847AC" w:rsidP="004E4879">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3847AC" w:rsidRPr="00260B96" w:rsidTr="004E4879">
        <w:trPr>
          <w:trHeight w:val="416"/>
        </w:trPr>
        <w:tc>
          <w:tcPr>
            <w:tcW w:w="1794" w:type="dxa"/>
            <w:shd w:val="clear" w:color="auto" w:fill="auto"/>
          </w:tcPr>
          <w:p w:rsidR="003847AC" w:rsidRPr="00260B96" w:rsidRDefault="003847AC" w:rsidP="004E4879">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rsidR="003847AC" w:rsidRPr="00260B96" w:rsidRDefault="003847AC" w:rsidP="004E4879">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3847AC" w:rsidRPr="00260B96" w:rsidTr="004E4879">
        <w:trPr>
          <w:trHeight w:val="615"/>
        </w:trPr>
        <w:tc>
          <w:tcPr>
            <w:tcW w:w="1794" w:type="dxa"/>
            <w:shd w:val="clear" w:color="auto" w:fill="auto"/>
          </w:tcPr>
          <w:p w:rsidR="003847AC" w:rsidRPr="00260B96" w:rsidRDefault="003847AC" w:rsidP="004E4879">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rsidR="003847AC" w:rsidRPr="00260B96" w:rsidRDefault="003847AC" w:rsidP="004E4879">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3847AC" w:rsidRPr="00260B96" w:rsidTr="004E4879">
        <w:trPr>
          <w:trHeight w:val="721"/>
        </w:trPr>
        <w:tc>
          <w:tcPr>
            <w:tcW w:w="1794" w:type="dxa"/>
            <w:shd w:val="clear" w:color="auto" w:fill="auto"/>
          </w:tcPr>
          <w:p w:rsidR="003847AC" w:rsidRPr="00260B96" w:rsidRDefault="003847AC" w:rsidP="004E4879">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rsidR="003847AC" w:rsidRPr="00260B96" w:rsidRDefault="003847AC" w:rsidP="004E4879">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3847AC" w:rsidRPr="00260B96" w:rsidTr="004E4879">
        <w:tc>
          <w:tcPr>
            <w:tcW w:w="1794" w:type="dxa"/>
            <w:shd w:val="clear" w:color="auto" w:fill="auto"/>
          </w:tcPr>
          <w:p w:rsidR="003847AC" w:rsidRPr="00260B96" w:rsidRDefault="003847AC" w:rsidP="004E4879">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rsidR="003847AC" w:rsidRPr="00260B96" w:rsidRDefault="003847AC" w:rsidP="004E4879">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3847AC" w:rsidRPr="00260B96" w:rsidTr="004E4879">
        <w:tc>
          <w:tcPr>
            <w:tcW w:w="1794" w:type="dxa"/>
            <w:shd w:val="clear" w:color="auto" w:fill="auto"/>
          </w:tcPr>
          <w:p w:rsidR="003847AC" w:rsidRPr="00260B96" w:rsidRDefault="003847AC" w:rsidP="004E4879">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rsidR="003847AC" w:rsidRPr="00260B96" w:rsidRDefault="003847AC" w:rsidP="004E4879">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rsidR="003847AC" w:rsidRPr="00260B96" w:rsidRDefault="003847AC" w:rsidP="003847AC">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rsidR="003847AC" w:rsidRPr="00260B96" w:rsidRDefault="003847AC" w:rsidP="003847A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rsidR="003847AC" w:rsidRPr="00260B96" w:rsidRDefault="003847AC" w:rsidP="003847A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rsidR="003847AC" w:rsidRPr="00260B96" w:rsidRDefault="003847AC" w:rsidP="003847A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rsidR="003847AC" w:rsidRPr="00260B96" w:rsidRDefault="003847AC" w:rsidP="003847A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3847AC" w:rsidRPr="00260B96" w:rsidRDefault="003847AC" w:rsidP="003847AC">
      <w:pPr>
        <w:tabs>
          <w:tab w:val="left" w:pos="567"/>
        </w:tabs>
        <w:spacing w:after="120"/>
        <w:ind w:left="567" w:hanging="567"/>
        <w:jc w:val="both"/>
        <w:rPr>
          <w:rFonts w:ascii="Arial" w:hAnsi="Arial" w:cs="Arial"/>
          <w:sz w:val="21"/>
          <w:szCs w:val="21"/>
        </w:rPr>
      </w:pPr>
      <w:r w:rsidRPr="00260B96">
        <w:rPr>
          <w:rFonts w:ascii="Arial" w:hAnsi="Arial" w:cs="Arial"/>
          <w:b/>
          <w:sz w:val="21"/>
          <w:szCs w:val="21"/>
        </w:rPr>
        <w:lastRenderedPageBreak/>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rsidR="003847AC" w:rsidRPr="00260B96" w:rsidRDefault="003847AC" w:rsidP="003847A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rsidR="003847AC" w:rsidRPr="00260B96" w:rsidRDefault="003847AC" w:rsidP="003847A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847AC" w:rsidRPr="00260B96" w:rsidRDefault="003847AC" w:rsidP="003847A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3847AC" w:rsidRPr="00260B96" w:rsidRDefault="003847AC" w:rsidP="003847AC">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rsidR="003847AC" w:rsidRPr="00260B96" w:rsidRDefault="003847AC" w:rsidP="003847AC">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3847AC" w:rsidRPr="00260B96" w:rsidRDefault="003847AC" w:rsidP="003847AC">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rsidR="003847AC" w:rsidRDefault="003847AC" w:rsidP="003847AC">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rsidR="003847AC" w:rsidRDefault="003847AC" w:rsidP="003847AC">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rsidR="003847AC" w:rsidRPr="00260B96" w:rsidRDefault="003847AC" w:rsidP="003847AC">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rsidR="003847AC" w:rsidRDefault="003847AC" w:rsidP="003847AC">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rsidR="003847AC" w:rsidRPr="00260B96" w:rsidRDefault="003847AC" w:rsidP="003847AC">
      <w:pPr>
        <w:pStyle w:val="Sangra3detindependiente"/>
        <w:spacing w:before="120"/>
        <w:ind w:left="0"/>
        <w:jc w:val="both"/>
        <w:rPr>
          <w:rFonts w:ascii="Arial" w:hAnsi="Arial" w:cs="Arial"/>
          <w:sz w:val="21"/>
          <w:szCs w:val="21"/>
        </w:rPr>
      </w:pPr>
      <w:r w:rsidRPr="00260B96">
        <w:rPr>
          <w:rFonts w:ascii="Arial" w:hAnsi="Arial" w:cs="Arial"/>
          <w:sz w:val="21"/>
          <w:szCs w:val="21"/>
        </w:rPr>
        <w:t>Anexo 4:Garantía.</w:t>
      </w:r>
    </w:p>
    <w:p w:rsidR="003847AC" w:rsidRDefault="003847AC" w:rsidP="003847AC">
      <w:pPr>
        <w:spacing w:before="120" w:after="120"/>
        <w:jc w:val="both"/>
        <w:rPr>
          <w:rFonts w:ascii="Arial" w:hAnsi="Arial" w:cs="Arial"/>
          <w:iCs/>
          <w:highlight w:val="yellow"/>
          <w:lang w:val="es-ES_tradnl"/>
        </w:rPr>
      </w:pPr>
      <w:r w:rsidRPr="001E5DF2">
        <w:rPr>
          <w:rFonts w:ascii="Arial" w:hAnsi="Arial" w:cs="Arial"/>
          <w:b/>
          <w:i/>
          <w:highlight w:val="yellow"/>
        </w:rPr>
        <w:t xml:space="preserve">(Aplicar </w:t>
      </w:r>
      <w:r>
        <w:rPr>
          <w:rFonts w:ascii="Arial" w:hAnsi="Arial" w:cs="Arial"/>
          <w:b/>
          <w:i/>
          <w:highlight w:val="yellow"/>
        </w:rPr>
        <w:t xml:space="preserve">este párrafo </w:t>
      </w:r>
      <w:r w:rsidRPr="001E5DF2">
        <w:rPr>
          <w:rFonts w:ascii="Arial" w:hAnsi="Arial" w:cs="Arial"/>
          <w:b/>
          <w:i/>
          <w:highlight w:val="yellow"/>
        </w:rPr>
        <w:t xml:space="preserve">cuando </w:t>
      </w:r>
      <w:r>
        <w:rPr>
          <w:rFonts w:ascii="Arial" w:hAnsi="Arial" w:cs="Arial"/>
          <w:b/>
          <w:i/>
          <w:highlight w:val="yellow"/>
        </w:rPr>
        <w:t>el contrato deba ser protocolizado)</w:t>
      </w:r>
    </w:p>
    <w:p w:rsidR="003847AC" w:rsidRPr="00C0186F" w:rsidRDefault="003847AC" w:rsidP="003847AC">
      <w:pPr>
        <w:spacing w:before="120" w:after="120"/>
        <w:jc w:val="both"/>
        <w:rPr>
          <w:rFonts w:ascii="Arial" w:hAnsi="Arial" w:cs="Arial"/>
          <w:b/>
          <w:u w:val="single"/>
          <w:lang w:val="es-ES_tradnl"/>
        </w:rPr>
      </w:pPr>
      <w:r w:rsidRPr="001E799B">
        <w:rPr>
          <w:rFonts w:ascii="Arial" w:hAnsi="Arial" w:cs="Arial"/>
          <w:iCs/>
          <w:highlight w:val="yellow"/>
          <w:lang w:val="es-ES_tradnl"/>
        </w:rPr>
        <w:t xml:space="preserve">Los documentos detallados anteriormente se encuentran en poder del archivo de la </w:t>
      </w:r>
      <w:r w:rsidRPr="001E799B">
        <w:rPr>
          <w:rFonts w:ascii="Arial" w:hAnsi="Arial" w:cs="Arial"/>
          <w:b/>
          <w:bCs/>
          <w:iCs/>
          <w:highlight w:val="yellow"/>
          <w:lang w:val="es-ES_tradnl"/>
        </w:rPr>
        <w:t>ENTIDAD</w:t>
      </w:r>
      <w:r w:rsidRPr="001E799B">
        <w:rPr>
          <w:rFonts w:ascii="Arial" w:hAnsi="Arial" w:cs="Arial"/>
          <w:iCs/>
          <w:highlight w:val="yellow"/>
          <w:lang w:val="es-ES_tradnl"/>
        </w:rPr>
        <w:t>, no existiendo la necesidad de la protocolización ni presentación de los mismos en Notaría de Gobierno.</w:t>
      </w:r>
    </w:p>
    <w:p w:rsidR="003847AC" w:rsidRPr="00260B96" w:rsidRDefault="003847AC" w:rsidP="003847AC">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rsidR="003847AC" w:rsidRPr="00260B96" w:rsidRDefault="003847AC" w:rsidP="003847AC">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rsidR="003847AC" w:rsidRPr="00260B96" w:rsidRDefault="003847AC" w:rsidP="003847AC">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rsidR="003847AC" w:rsidRPr="00260B96" w:rsidRDefault="003847AC" w:rsidP="003847AC">
      <w:pPr>
        <w:spacing w:after="120"/>
        <w:ind w:left="567"/>
        <w:jc w:val="both"/>
        <w:rPr>
          <w:rFonts w:ascii="Arial" w:hAnsi="Arial" w:cs="Arial"/>
          <w:sz w:val="21"/>
          <w:szCs w:val="21"/>
          <w:lang w:val="es-BO"/>
        </w:rPr>
      </w:pPr>
      <w:r w:rsidRPr="00260B96">
        <w:rPr>
          <w:rFonts w:ascii="Arial" w:hAnsi="Arial" w:cs="Arial"/>
          <w:sz w:val="21"/>
          <w:szCs w:val="21"/>
          <w:lang w:val="es-BO"/>
        </w:rPr>
        <w:t xml:space="preserve">El presente Contrato, entrará en vigencia desde el día siguiente hábil de </w:t>
      </w:r>
      <w:r>
        <w:rPr>
          <w:rFonts w:ascii="Arial" w:hAnsi="Arial" w:cs="Arial"/>
          <w:sz w:val="21"/>
          <w:szCs w:val="21"/>
          <w:lang w:val="es-BO"/>
        </w:rPr>
        <w:t>su suscripción por ambas Partes, hasta la emisión del certificado de liquidación final.</w:t>
      </w:r>
    </w:p>
    <w:p w:rsidR="003847AC" w:rsidRPr="00260B96" w:rsidRDefault="003847AC" w:rsidP="003847AC">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rsidR="003847AC" w:rsidRPr="00260B96" w:rsidRDefault="003847AC" w:rsidP="003847AC">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rsidR="003847AC" w:rsidRPr="00260B96" w:rsidRDefault="003847AC" w:rsidP="003847AC">
      <w:pPr>
        <w:spacing w:after="120"/>
        <w:jc w:val="both"/>
        <w:rPr>
          <w:rFonts w:ascii="Arial" w:hAnsi="Arial" w:cs="Arial"/>
          <w:b/>
          <w:sz w:val="21"/>
          <w:szCs w:val="21"/>
          <w:lang w:val="es-BO"/>
        </w:rPr>
      </w:pPr>
      <w:r w:rsidRPr="00260B96">
        <w:rPr>
          <w:rFonts w:ascii="Arial" w:hAnsi="Arial" w:cs="Arial"/>
          <w:b/>
          <w:sz w:val="21"/>
          <w:szCs w:val="21"/>
          <w:u w:val="single"/>
          <w:lang w:val="es-BO"/>
        </w:rPr>
        <w:lastRenderedPageBreak/>
        <w:t>OCTAVA.- (MONTO DEL CONTRATO)</w:t>
      </w:r>
    </w:p>
    <w:p w:rsidR="003847AC" w:rsidRPr="00260B96" w:rsidRDefault="003847AC" w:rsidP="003847AC">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r w:rsidRPr="00260B96">
        <w:rPr>
          <w:rFonts w:ascii="Arial" w:hAnsi="Arial" w:cs="Arial"/>
          <w:sz w:val="21"/>
          <w:szCs w:val="21"/>
          <w:lang w:val="es-BO"/>
        </w:rPr>
        <w:t>.</w:t>
      </w:r>
    </w:p>
    <w:p w:rsidR="003847AC" w:rsidRPr="00260B96" w:rsidRDefault="003847AC" w:rsidP="003847AC">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rsidR="003847AC" w:rsidRPr="00260B96" w:rsidRDefault="003847AC" w:rsidP="003847AC">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3847AC" w:rsidRPr="00260B96" w:rsidRDefault="003847AC" w:rsidP="003847AC">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rsidR="003847AC" w:rsidRPr="00260B96" w:rsidRDefault="003847AC" w:rsidP="003847AC">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rsidR="003847AC" w:rsidRPr="00260B96" w:rsidRDefault="003847AC" w:rsidP="003847AC">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rsidR="003847AC" w:rsidRPr="00260B96" w:rsidRDefault="003847AC" w:rsidP="003847AC">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w:t>
      </w:r>
      <w:r w:rsidRPr="00260B96">
        <w:rPr>
          <w:rFonts w:ascii="Arial" w:hAnsi="Arial" w:cs="Arial"/>
          <w:sz w:val="21"/>
          <w:szCs w:val="21"/>
        </w:rPr>
        <w:lastRenderedPageBreak/>
        <w:t>informe documentación de respaldo (copia NIT y SIGMA o SIGEP), el mismo que será aprobado por las instancias correspondientes para viabilizar el pago.</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rsidR="003847AC" w:rsidRPr="00260B96" w:rsidRDefault="003847AC" w:rsidP="003847AC">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rsidR="003847AC" w:rsidRPr="00260B96" w:rsidRDefault="003847AC" w:rsidP="003847AC">
      <w:pPr>
        <w:numPr>
          <w:ilvl w:val="0"/>
          <w:numId w:val="40"/>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rsidR="003847AC" w:rsidRPr="00260B96" w:rsidRDefault="003847AC" w:rsidP="003847AC">
      <w:pPr>
        <w:numPr>
          <w:ilvl w:val="0"/>
          <w:numId w:val="40"/>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rsidR="003847AC" w:rsidRPr="00260B96" w:rsidRDefault="003847AC" w:rsidP="003847AC">
      <w:pPr>
        <w:numPr>
          <w:ilvl w:val="0"/>
          <w:numId w:val="40"/>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rsidR="003847AC" w:rsidRPr="00260B96" w:rsidRDefault="003847AC" w:rsidP="003847AC">
      <w:pPr>
        <w:numPr>
          <w:ilvl w:val="0"/>
          <w:numId w:val="40"/>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rsidR="003847AC" w:rsidRPr="00260B96" w:rsidRDefault="003847AC" w:rsidP="003847AC">
      <w:pPr>
        <w:numPr>
          <w:ilvl w:val="0"/>
          <w:numId w:val="40"/>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rsidR="003847AC" w:rsidRPr="00260B96" w:rsidRDefault="003847AC" w:rsidP="003847AC">
      <w:pPr>
        <w:numPr>
          <w:ilvl w:val="0"/>
          <w:numId w:val="40"/>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rsidR="003847AC" w:rsidRPr="00260B96" w:rsidRDefault="003847AC" w:rsidP="003847AC">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w:t>
      </w:r>
      <w:r>
        <w:rPr>
          <w:rFonts w:ascii="Arial" w:hAnsi="Arial" w:cs="Arial"/>
          <w:sz w:val="21"/>
          <w:szCs w:val="21"/>
          <w:lang w:val="es-BO"/>
        </w:rPr>
        <w:t xml:space="preserve">a nombre de Yacimientos Petrolíferos Fiscales Bolivianos consignando el número de identificación tributaria (NIT) 1020269020, </w:t>
      </w:r>
      <w:r w:rsidRPr="00260B96">
        <w:rPr>
          <w:rFonts w:ascii="Arial" w:hAnsi="Arial" w:cs="Arial"/>
          <w:sz w:val="21"/>
          <w:szCs w:val="21"/>
          <w:lang w:val="es-BO"/>
        </w:rPr>
        <w:t xml:space="preserve">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rsidR="003847AC" w:rsidRPr="00260B96" w:rsidRDefault="003847AC" w:rsidP="003847AC">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w:t>
      </w:r>
      <w:r w:rsidRPr="00260B96">
        <w:rPr>
          <w:rFonts w:ascii="Arial" w:hAnsi="Arial" w:cs="Arial"/>
          <w:sz w:val="21"/>
          <w:szCs w:val="21"/>
          <w:lang w:val="es-BO"/>
        </w:rPr>
        <w:lastRenderedPageBreak/>
        <w:t xml:space="preserve">(diez) días calendario subsiguientes elabore la planilla o certificado de liquidación final conjuntamente con los planos “as built”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rsidR="003847AC" w:rsidRPr="00260B96" w:rsidRDefault="003847AC" w:rsidP="003847AC">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rsidR="003847AC" w:rsidRPr="00260B96" w:rsidRDefault="003847AC" w:rsidP="003847AC">
      <w:pPr>
        <w:numPr>
          <w:ilvl w:val="0"/>
          <w:numId w:val="39"/>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rsidR="003847AC" w:rsidRPr="00260B96" w:rsidRDefault="003847AC" w:rsidP="003847AC">
      <w:pPr>
        <w:numPr>
          <w:ilvl w:val="0"/>
          <w:numId w:val="39"/>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rsidR="003847AC" w:rsidRPr="00260B96" w:rsidRDefault="003847AC" w:rsidP="003847AC">
      <w:pPr>
        <w:numPr>
          <w:ilvl w:val="0"/>
          <w:numId w:val="39"/>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3847AC" w:rsidRPr="00260B96" w:rsidRDefault="003847AC" w:rsidP="003847AC">
      <w:pPr>
        <w:numPr>
          <w:ilvl w:val="0"/>
          <w:numId w:val="39"/>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rsidR="003847AC" w:rsidRPr="00260B96" w:rsidRDefault="003847AC" w:rsidP="003847AC">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rsidR="003847AC" w:rsidRPr="00260B96" w:rsidRDefault="003847AC" w:rsidP="003847AC">
      <w:pPr>
        <w:spacing w:before="120" w:after="120"/>
        <w:jc w:val="both"/>
        <w:rPr>
          <w:rFonts w:ascii="Arial" w:hAnsi="Arial" w:cs="Arial"/>
          <w:sz w:val="21"/>
          <w:szCs w:val="21"/>
          <w:lang w:val="es-BO"/>
        </w:rPr>
      </w:pPr>
      <w:bookmarkStart w:id="13" w:name="OLE_LINK1"/>
      <w:bookmarkStart w:id="14"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en todas sus partes con la boleta de garantía de cumplimiento de contrato No. __________ emitida por _____________ en fecha ______________ a la orden de Yacimientos Petrolíferos Fiscales Bolivianos – YPFB por el monto de Bs</w:t>
      </w:r>
      <w:r w:rsidRPr="00260B96">
        <w:rPr>
          <w:rFonts w:ascii="Arial" w:hAnsi="Arial" w:cs="Arial"/>
          <w:i/>
          <w:sz w:val="21"/>
          <w:szCs w:val="21"/>
          <w:u w:val="single"/>
          <w:lang w:val="es-BO"/>
        </w:rPr>
        <w:t>numeral</w:t>
      </w:r>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3"/>
    <w:bookmarkEnd w:id="14"/>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rsidR="003847AC" w:rsidRPr="00254692" w:rsidRDefault="003847AC" w:rsidP="003847AC">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lastRenderedPageBreak/>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rsidR="003847AC" w:rsidRPr="00260B96" w:rsidRDefault="003847AC" w:rsidP="003847AC">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3847AC" w:rsidRPr="00260B96" w:rsidRDefault="003847AC" w:rsidP="003847AC">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rsidR="003847AC" w:rsidRPr="00260B96" w:rsidRDefault="003847AC" w:rsidP="003847AC">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3847AC" w:rsidRPr="00260B96" w:rsidRDefault="003847AC" w:rsidP="003847AC">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rsidR="003847AC" w:rsidRPr="00260B96" w:rsidRDefault="003847AC" w:rsidP="003847AC">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rsidR="003847AC" w:rsidRPr="00260B96" w:rsidRDefault="003847AC" w:rsidP="003847AC">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rsidR="003847AC" w:rsidRPr="00260B96" w:rsidRDefault="003847AC" w:rsidP="003847AC">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rsidR="003847AC" w:rsidRPr="00260B96" w:rsidRDefault="003847AC" w:rsidP="003847AC">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rsidR="003847AC" w:rsidRPr="00260B96" w:rsidRDefault="003847AC" w:rsidP="003847AC">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rsidR="003847AC" w:rsidRPr="00260B96" w:rsidRDefault="003847AC" w:rsidP="003847AC">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rsidR="003847AC" w:rsidRPr="00260B96" w:rsidRDefault="003847AC" w:rsidP="003847AC">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rsidR="003847AC" w:rsidRPr="00260B96" w:rsidRDefault="003847AC" w:rsidP="003847AC">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rsidR="003847AC" w:rsidRPr="00260B96" w:rsidRDefault="003847AC" w:rsidP="003847AC">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w:t>
      </w:r>
      <w:r w:rsidRPr="00260B96">
        <w:rPr>
          <w:rFonts w:ascii="Arial" w:hAnsi="Arial" w:cs="Arial"/>
          <w:sz w:val="21"/>
          <w:szCs w:val="21"/>
        </w:rPr>
        <w:lastRenderedPageBreak/>
        <w:t>inmediata de los accidentes que ocurran en el desempeño de su trabajo o en su defecto podrán presentar el certificado de afiliación al seguro social obligatorio.</w:t>
      </w:r>
    </w:p>
    <w:p w:rsidR="003847AC" w:rsidRPr="00260B96" w:rsidRDefault="003847AC" w:rsidP="003847AC">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rsidR="003847AC" w:rsidRDefault="003847AC" w:rsidP="003847AC">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rsidR="003847AC" w:rsidRPr="007A1602" w:rsidRDefault="003847AC" w:rsidP="003847AC">
      <w:pPr>
        <w:spacing w:before="120" w:after="120"/>
        <w:ind w:left="567" w:hanging="567"/>
        <w:jc w:val="both"/>
        <w:rPr>
          <w:rFonts w:ascii="Arial" w:hAnsi="Arial" w:cs="Arial"/>
          <w:b/>
        </w:rPr>
      </w:pPr>
      <w:r>
        <w:rPr>
          <w:rFonts w:ascii="Arial" w:hAnsi="Arial" w:cs="Arial"/>
          <w:b/>
        </w:rPr>
        <w:t>16.4</w:t>
      </w:r>
      <w:r w:rsidRPr="007A1602">
        <w:rPr>
          <w:rFonts w:ascii="Arial" w:hAnsi="Arial" w:cs="Arial"/>
          <w:b/>
        </w:rPr>
        <w:t xml:space="preserve">   </w:t>
      </w:r>
      <w:r w:rsidRPr="007A1602">
        <w:rPr>
          <w:rFonts w:ascii="Arial" w:hAnsi="Arial" w:cs="Arial"/>
          <w:b/>
        </w:rPr>
        <w:tab/>
        <w:t>Condiciones adicionales:</w:t>
      </w:r>
    </w:p>
    <w:p w:rsidR="003847AC" w:rsidRPr="007A1602" w:rsidRDefault="003847AC" w:rsidP="003847AC">
      <w:pPr>
        <w:spacing w:before="120" w:after="120"/>
        <w:ind w:left="567"/>
        <w:jc w:val="both"/>
        <w:rPr>
          <w:rFonts w:ascii="Arial" w:hAnsi="Arial" w:cs="Arial"/>
        </w:rPr>
      </w:pPr>
      <w:r w:rsidRPr="007A1602">
        <w:rPr>
          <w:rFonts w:ascii="Arial" w:hAnsi="Arial" w:cs="Arial"/>
        </w:rPr>
        <w:t>La póliza de seguro anteriormente mencionada, deberá cumplir las siguientes condiciones adicionales:</w:t>
      </w:r>
    </w:p>
    <w:p w:rsidR="003847AC" w:rsidRPr="007A1602" w:rsidRDefault="003847AC" w:rsidP="003847AC">
      <w:pPr>
        <w:spacing w:before="120" w:after="120"/>
        <w:ind w:left="1276" w:hanging="709"/>
        <w:jc w:val="both"/>
        <w:rPr>
          <w:rFonts w:ascii="Arial" w:hAnsi="Arial" w:cs="Arial"/>
        </w:rPr>
      </w:pPr>
      <w:r w:rsidRPr="007A1602">
        <w:rPr>
          <w:rFonts w:ascii="Arial" w:hAnsi="Arial" w:cs="Arial"/>
          <w:b/>
        </w:rPr>
        <w:t>1</w:t>
      </w:r>
      <w:r>
        <w:rPr>
          <w:rFonts w:ascii="Arial" w:hAnsi="Arial" w:cs="Arial"/>
          <w:b/>
        </w:rPr>
        <w:t>6.4</w:t>
      </w:r>
      <w:r w:rsidRPr="007A1602">
        <w:rPr>
          <w:rFonts w:ascii="Arial" w:hAnsi="Arial" w:cs="Arial"/>
          <w:b/>
        </w:rPr>
        <w:t xml:space="preserve">.1 </w:t>
      </w:r>
      <w:r w:rsidRPr="007A1602">
        <w:rPr>
          <w:rFonts w:ascii="Arial" w:hAnsi="Arial" w:cs="Arial"/>
        </w:rPr>
        <w:t xml:space="preserve">De suspenderse por cualquier razón la vigencia o cobertura de la póliza nominada precedentemente, o bien se presente la existencia de eventos no cubiertos por la misma; el </w:t>
      </w:r>
      <w:r w:rsidRPr="007A1602">
        <w:rPr>
          <w:rFonts w:ascii="Arial" w:hAnsi="Arial" w:cs="Arial"/>
          <w:b/>
        </w:rPr>
        <w:t>Contratista</w:t>
      </w:r>
      <w:r w:rsidRPr="007A1602">
        <w:rPr>
          <w:rFonts w:ascii="Arial" w:hAnsi="Arial" w:cs="Arial"/>
        </w:rPr>
        <w:t xml:space="preserve"> se hace enteramente responsable frente a </w:t>
      </w:r>
      <w:r w:rsidRPr="007A1602">
        <w:rPr>
          <w:rFonts w:ascii="Arial" w:hAnsi="Arial" w:cs="Arial"/>
          <w:lang w:val="es-ES_tradnl"/>
        </w:rPr>
        <w:t xml:space="preserve">la </w:t>
      </w:r>
      <w:r w:rsidRPr="007A1602">
        <w:rPr>
          <w:rFonts w:ascii="Arial" w:hAnsi="Arial" w:cs="Arial"/>
          <w:b/>
          <w:bCs/>
          <w:lang w:val="es-ES_tradnl"/>
        </w:rPr>
        <w:t xml:space="preserve">Entidad </w:t>
      </w:r>
      <w:r w:rsidRPr="007A1602">
        <w:rPr>
          <w:rFonts w:ascii="Arial" w:hAnsi="Arial" w:cs="Arial"/>
        </w:rPr>
        <w:t xml:space="preserve">por todos los accidentes emergentes en el desempeño de sus funciones.  </w:t>
      </w:r>
    </w:p>
    <w:p w:rsidR="003847AC" w:rsidRPr="007A1602" w:rsidRDefault="003847AC" w:rsidP="003847AC">
      <w:pPr>
        <w:spacing w:before="120" w:after="120"/>
        <w:ind w:left="1276" w:hanging="709"/>
        <w:jc w:val="both"/>
        <w:rPr>
          <w:rFonts w:ascii="Arial" w:hAnsi="Arial" w:cs="Arial"/>
        </w:rPr>
      </w:pPr>
      <w:r w:rsidRPr="007A1602">
        <w:rPr>
          <w:rFonts w:ascii="Arial" w:hAnsi="Arial" w:cs="Arial"/>
          <w:b/>
        </w:rPr>
        <w:t>1</w:t>
      </w:r>
      <w:r>
        <w:rPr>
          <w:rFonts w:ascii="Arial" w:hAnsi="Arial" w:cs="Arial"/>
          <w:b/>
        </w:rPr>
        <w:t>6.4</w:t>
      </w:r>
      <w:r w:rsidRPr="007A1602">
        <w:rPr>
          <w:rFonts w:ascii="Arial" w:hAnsi="Arial" w:cs="Arial"/>
          <w:b/>
        </w:rPr>
        <w:t xml:space="preserve">.2 </w:t>
      </w:r>
      <w:r w:rsidRPr="007A1602">
        <w:rPr>
          <w:rFonts w:ascii="Arial" w:hAnsi="Arial" w:cs="Arial"/>
          <w:b/>
        </w:rPr>
        <w:tab/>
      </w:r>
      <w:r w:rsidRPr="007A1602">
        <w:rPr>
          <w:rFonts w:ascii="Arial" w:hAnsi="Arial" w:cs="Arial"/>
        </w:rPr>
        <w:t xml:space="preserve">El </w:t>
      </w:r>
      <w:r w:rsidRPr="007A1602">
        <w:rPr>
          <w:rFonts w:ascii="Arial" w:hAnsi="Arial" w:cs="Arial"/>
          <w:b/>
        </w:rPr>
        <w:t>Contratista</w:t>
      </w:r>
      <w:r w:rsidRPr="007A1602">
        <w:rPr>
          <w:rFonts w:ascii="Arial" w:hAnsi="Arial" w:cs="Arial"/>
        </w:rPr>
        <w:t xml:space="preserve">, una vez adjudicado, deberá entregar una copia de la citada póliza </w:t>
      </w:r>
      <w:r w:rsidRPr="007A1602">
        <w:rPr>
          <w:rFonts w:ascii="Arial" w:hAnsi="Arial" w:cs="Arial"/>
          <w:lang w:val="es-ES_tradnl"/>
        </w:rPr>
        <w:t xml:space="preserve">a la </w:t>
      </w:r>
      <w:r w:rsidRPr="007A1602">
        <w:rPr>
          <w:rFonts w:ascii="Arial" w:hAnsi="Arial" w:cs="Arial"/>
          <w:b/>
          <w:bCs/>
          <w:lang w:val="es-ES_tradnl"/>
        </w:rPr>
        <w:t xml:space="preserve">Entidad </w:t>
      </w:r>
      <w:r w:rsidRPr="007A1602">
        <w:rPr>
          <w:rFonts w:ascii="Arial" w:hAnsi="Arial" w:cs="Arial"/>
        </w:rPr>
        <w:t>antes de la suscripción del Contrato.</w:t>
      </w:r>
    </w:p>
    <w:p w:rsidR="003847AC" w:rsidRPr="00260B96" w:rsidRDefault="003847AC" w:rsidP="003847AC">
      <w:pPr>
        <w:spacing w:before="120" w:after="120"/>
        <w:jc w:val="both"/>
        <w:rPr>
          <w:rFonts w:ascii="Arial" w:hAnsi="Arial" w:cs="Arial"/>
          <w:sz w:val="21"/>
          <w:szCs w:val="21"/>
        </w:rPr>
      </w:pPr>
    </w:p>
    <w:p w:rsidR="003847AC" w:rsidRPr="00260B96" w:rsidRDefault="003847AC" w:rsidP="003847AC">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r>
        <w:rPr>
          <w:rFonts w:ascii="Arial" w:hAnsi="Arial" w:cs="Arial"/>
          <w:sz w:val="21"/>
          <w:szCs w:val="21"/>
          <w:lang w:val="es-BO"/>
        </w:rPr>
        <w:t xml:space="preserve"> </w:t>
      </w:r>
      <w:r w:rsidRPr="005C6640">
        <w:rPr>
          <w:rFonts w:ascii="Arial" w:hAnsi="Arial" w:cs="Arial"/>
          <w:sz w:val="21"/>
          <w:szCs w:val="21"/>
          <w:highlight w:val="yellow"/>
          <w:lang w:val="es-BO"/>
        </w:rPr>
        <w:t>(</w:t>
      </w:r>
      <w:r>
        <w:rPr>
          <w:rFonts w:ascii="Arial" w:hAnsi="Arial" w:cs="Arial"/>
          <w:sz w:val="21"/>
          <w:szCs w:val="21"/>
          <w:highlight w:val="yellow"/>
          <w:lang w:val="es-BO"/>
        </w:rPr>
        <w:t xml:space="preserve">variable en función </w:t>
      </w:r>
      <w:r w:rsidRPr="005C6640">
        <w:rPr>
          <w:rFonts w:ascii="Arial" w:hAnsi="Arial" w:cs="Arial"/>
          <w:sz w:val="21"/>
          <w:szCs w:val="21"/>
          <w:highlight w:val="yellow"/>
          <w:lang w:val="es-BO"/>
        </w:rPr>
        <w:t xml:space="preserve">a </w:t>
      </w:r>
      <w:r>
        <w:rPr>
          <w:rFonts w:ascii="Arial" w:hAnsi="Arial" w:cs="Arial"/>
          <w:sz w:val="21"/>
          <w:szCs w:val="21"/>
          <w:highlight w:val="yellow"/>
          <w:lang w:val="es-BO"/>
        </w:rPr>
        <w:t xml:space="preserve">las </w:t>
      </w:r>
      <w:r w:rsidRPr="005C6640">
        <w:rPr>
          <w:rFonts w:ascii="Arial" w:hAnsi="Arial" w:cs="Arial"/>
          <w:sz w:val="21"/>
          <w:szCs w:val="21"/>
          <w:highlight w:val="yellow"/>
          <w:lang w:val="es-BO"/>
        </w:rPr>
        <w:t>especificaciones técnicas)</w:t>
      </w:r>
      <w:r w:rsidRPr="00260B96">
        <w:rPr>
          <w:rFonts w:ascii="Arial" w:hAnsi="Arial" w:cs="Arial"/>
          <w:sz w:val="21"/>
          <w:szCs w:val="21"/>
          <w:lang w:val="es-BO"/>
        </w:rPr>
        <w:t>:</w:t>
      </w:r>
    </w:p>
    <w:p w:rsidR="003847AC" w:rsidRPr="00302B37" w:rsidRDefault="003847AC" w:rsidP="003847AC">
      <w:pPr>
        <w:autoSpaceDE w:val="0"/>
        <w:autoSpaceDN w:val="0"/>
        <w:adjustRightInd w:val="0"/>
        <w:jc w:val="center"/>
        <w:rPr>
          <w:sz w:val="21"/>
          <w:szCs w:val="21"/>
          <w:highlight w:val="yellow"/>
        </w:rPr>
      </w:pPr>
      <w:r w:rsidRPr="00302B37">
        <w:rPr>
          <w:rFonts w:ascii="Cambria Math" w:hAnsi="Cambria Math" w:cs="Cambria Math"/>
          <w:sz w:val="21"/>
          <w:szCs w:val="21"/>
          <w:highlight w:val="yellow"/>
        </w:rPr>
        <w:t>𝑴𝒊</w:t>
      </w:r>
      <w:r w:rsidRPr="00302B37">
        <w:rPr>
          <w:sz w:val="21"/>
          <w:szCs w:val="21"/>
          <w:highlight w:val="yellow"/>
        </w:rPr>
        <w:t>=</w:t>
      </w:r>
      <w:r w:rsidRPr="00302B37">
        <w:rPr>
          <w:rFonts w:ascii="Cambria Math" w:hAnsi="Cambria Math" w:cs="Cambria Math"/>
          <w:sz w:val="21"/>
          <w:szCs w:val="21"/>
          <w:highlight w:val="yellow"/>
          <w:u w:val="single"/>
        </w:rPr>
        <w:t>𝟐</w:t>
      </w:r>
      <w:r w:rsidRPr="00302B37">
        <w:rPr>
          <w:rFonts w:ascii="Cambria Math" w:hAnsi="Cambria Math" w:cs="Cambria Math"/>
          <w:sz w:val="21"/>
          <w:szCs w:val="21"/>
          <w:highlight w:val="yellow"/>
        </w:rPr>
        <w:t>∗</w:t>
      </w:r>
      <w:r w:rsidRPr="00302B37">
        <w:rPr>
          <w:rFonts w:ascii="Cambria Math" w:hAnsi="Cambria Math" w:cs="Cambria Math"/>
          <w:sz w:val="21"/>
          <w:szCs w:val="21"/>
          <w:highlight w:val="yellow"/>
          <w:u w:val="single"/>
        </w:rPr>
        <w:t>𝑫𝑴𝒊</w:t>
      </w:r>
      <w:r w:rsidRPr="00302B37">
        <w:rPr>
          <w:rFonts w:ascii="Cambria Math" w:hAnsi="Cambria Math" w:cs="Cambria Math"/>
          <w:sz w:val="21"/>
          <w:szCs w:val="21"/>
          <w:highlight w:val="yellow"/>
        </w:rPr>
        <w:t>∗𝑴𝑻</w:t>
      </w:r>
    </w:p>
    <w:p w:rsidR="003847AC" w:rsidRPr="00302B37" w:rsidRDefault="003847AC" w:rsidP="003847AC">
      <w:pPr>
        <w:autoSpaceDE w:val="0"/>
        <w:autoSpaceDN w:val="0"/>
        <w:adjustRightInd w:val="0"/>
        <w:ind w:left="3540"/>
        <w:rPr>
          <w:sz w:val="21"/>
          <w:szCs w:val="21"/>
          <w:highlight w:val="yellow"/>
        </w:rPr>
      </w:pPr>
      <w:r w:rsidRPr="00302B37">
        <w:rPr>
          <w:rFonts w:ascii="Cambria Math" w:hAnsi="Cambria Math" w:cs="Cambria Math"/>
          <w:sz w:val="21"/>
          <w:szCs w:val="21"/>
          <w:highlight w:val="yellow"/>
        </w:rPr>
        <w:t xml:space="preserve">                      𝟑     𝒏</w:t>
      </w:r>
    </w:p>
    <w:p w:rsidR="003847AC" w:rsidRPr="00302B37" w:rsidRDefault="003847AC" w:rsidP="003847AC">
      <w:pPr>
        <w:autoSpaceDE w:val="0"/>
        <w:autoSpaceDN w:val="0"/>
        <w:adjustRightInd w:val="0"/>
        <w:rPr>
          <w:rFonts w:ascii="Arial" w:hAnsi="Arial" w:cs="Arial"/>
          <w:sz w:val="21"/>
          <w:szCs w:val="21"/>
          <w:highlight w:val="yellow"/>
          <w:lang w:val="es-BO"/>
        </w:rPr>
      </w:pPr>
      <w:r w:rsidRPr="00302B37">
        <w:rPr>
          <w:rFonts w:ascii="Arial" w:hAnsi="Arial" w:cs="Arial"/>
          <w:sz w:val="21"/>
          <w:szCs w:val="21"/>
          <w:highlight w:val="yellow"/>
          <w:lang w:val="es-BO"/>
        </w:rPr>
        <w:t>Dónde:</w:t>
      </w:r>
    </w:p>
    <w:p w:rsidR="003847AC" w:rsidRPr="00302B37" w:rsidRDefault="003847AC" w:rsidP="003847AC">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302B37">
        <w:rPr>
          <w:rFonts w:ascii="Cambria Math" w:eastAsia="Calibri" w:hAnsi="Cambria Math" w:cs="Cambria Math"/>
          <w:color w:val="000000"/>
          <w:sz w:val="21"/>
          <w:szCs w:val="21"/>
          <w:highlight w:val="yellow"/>
          <w:lang w:val="es-BO" w:eastAsia="es-BO"/>
        </w:rPr>
        <w:t>𝑴𝒊=𝑚𝑢𝑙𝑡𝑎 𝑎𝑝𝑙𝑖𝑐𝑎𝑑𝑎 𝑝𝑜𝑟 𝑖𝑛𝑐𝑢𝑚𝑝𝑙𝑖𝑚𝑖𝑒𝑛𝑡𝑜 𝑑𝑒𝑙 𝑝𝑙𝑎𝑧𝑜 𝑑𝑒 𝑙𝑎 𝑎𝑐𝑡𝑖v𝑖𝑑𝑎𝑑 𝑖</w:t>
      </w:r>
    </w:p>
    <w:p w:rsidR="003847AC" w:rsidRPr="00302B37" w:rsidRDefault="003847AC" w:rsidP="003847AC">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302B37">
        <w:rPr>
          <w:rFonts w:ascii="Cambria Math" w:eastAsia="Calibri" w:hAnsi="Cambria Math" w:cs="Cambria Math"/>
          <w:color w:val="000000"/>
          <w:sz w:val="21"/>
          <w:szCs w:val="21"/>
          <w:highlight w:val="yellow"/>
          <w:lang w:val="es-BO" w:eastAsia="es-BO"/>
        </w:rPr>
        <w:t>𝑫𝑴𝒊=# 𝑑𝑖𝑎𝑠 𝑑𝑒 𝑚𝑜𝑟𝑎 𝑐𝑜𝑟𝑟𝑒𝑠𝑝𝑜𝑛𝑑𝑖𝑒𝑛𝑡𝑒 𝑎 𝑙𝑎 𝑎𝑐𝑡𝑖v𝑖𝑑𝑎𝑑 𝑖</w:t>
      </w:r>
    </w:p>
    <w:p w:rsidR="003847AC" w:rsidRPr="00302B37" w:rsidRDefault="003847AC" w:rsidP="003847AC">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302B37">
        <w:rPr>
          <w:rFonts w:ascii="Cambria Math" w:eastAsia="Calibri" w:hAnsi="Cambria Math" w:cs="Cambria Math"/>
          <w:color w:val="000000"/>
          <w:sz w:val="21"/>
          <w:szCs w:val="21"/>
          <w:highlight w:val="yellow"/>
          <w:lang w:val="es-BO" w:eastAsia="es-BO"/>
        </w:rPr>
        <w:t>𝒏=# 𝑑𝑒 𝑑𝑖𝑎𝑠 𝑝𝑎𝑐𝑡𝑎𝑑𝑜 𝑝𝑎𝑟𝑎 𝑙𝑎 𝑒𝑗𝑒𝑐𝑢𝑐𝑖𝑜𝑛 𝑑𝑒 𝑜𝑏𝑟𝑎</w:t>
      </w:r>
    </w:p>
    <w:p w:rsidR="003847AC" w:rsidRPr="00302B37" w:rsidRDefault="003847AC" w:rsidP="003847AC">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302B37">
        <w:rPr>
          <w:rFonts w:ascii="Cambria Math" w:eastAsia="Calibri" w:hAnsi="Cambria Math" w:cs="Cambria Math"/>
          <w:color w:val="000000"/>
          <w:sz w:val="21"/>
          <w:szCs w:val="21"/>
          <w:highlight w:val="yellow"/>
          <w:lang w:val="es-BO" w:eastAsia="es-BO"/>
        </w:rPr>
        <w:t>𝑴𝑻=𝑀𝑜𝑛𝑡𝑜 𝑡𝑜𝑡𝑎𝑙 𝑑𝑒𝑙 𝐶𝑜𝑛𝑡𝑟𝑎𝑡𝑜</w:t>
      </w:r>
    </w:p>
    <w:p w:rsidR="003847AC" w:rsidRPr="00302B37" w:rsidRDefault="003847AC" w:rsidP="003847AC">
      <w:pPr>
        <w:jc w:val="center"/>
        <w:rPr>
          <w:rFonts w:ascii="Bookman Old Style" w:hAnsi="Bookman Old Style" w:cs="Arial"/>
          <w:sz w:val="21"/>
          <w:szCs w:val="21"/>
          <w:highlight w:val="yellow"/>
          <w:lang w:val="es-BO"/>
        </w:rPr>
      </w:pPr>
      <w:r w:rsidRPr="00302B37">
        <w:rPr>
          <w:rFonts w:ascii="Cambria Math" w:eastAsia="Calibri" w:hAnsi="Cambria Math" w:cs="Cambria Math"/>
          <w:b/>
          <w:color w:val="000000"/>
          <w:sz w:val="21"/>
          <w:szCs w:val="21"/>
          <w:highlight w:val="yellow"/>
          <w:lang w:val="es-BO" w:eastAsia="es-BO"/>
        </w:rPr>
        <w:t>𝑖</w:t>
      </w:r>
      <w:r w:rsidRPr="00302B37">
        <w:rPr>
          <w:rFonts w:ascii="Cambria Math" w:eastAsia="Calibri" w:hAnsi="Cambria Math" w:cs="Cambria Math"/>
          <w:color w:val="000000"/>
          <w:sz w:val="21"/>
          <w:szCs w:val="21"/>
          <w:highlight w:val="yellow"/>
          <w:lang w:val="es-BO" w:eastAsia="es-BO"/>
        </w:rPr>
        <w:t xml:space="preserve">=1,2,3…,𝑘 </w:t>
      </w:r>
      <w:r w:rsidRPr="00302B37">
        <w:rPr>
          <w:sz w:val="21"/>
          <w:szCs w:val="21"/>
          <w:highlight w:val="yellow"/>
        </w:rPr>
        <w:t>(</w:t>
      </w:r>
      <w:r w:rsidRPr="00302B37">
        <w:rPr>
          <w:rFonts w:ascii="Cambria Math" w:hAnsi="Cambria Math" w:cs="Cambria Math"/>
          <w:sz w:val="21"/>
          <w:szCs w:val="21"/>
          <w:highlight w:val="yellow"/>
        </w:rPr>
        <w:t>𝑘𝑎𝑐𝑡𝑖</w:t>
      </w:r>
      <w:r w:rsidRPr="00302B37">
        <w:rPr>
          <w:rFonts w:ascii="Cambria Math" w:hAnsi="Cambria Math" w:cs="Cambria Math"/>
          <w:i/>
          <w:sz w:val="21"/>
          <w:szCs w:val="21"/>
          <w:highlight w:val="yellow"/>
        </w:rPr>
        <w:t>v</w:t>
      </w:r>
      <w:r w:rsidRPr="00302B37">
        <w:rPr>
          <w:rFonts w:ascii="Cambria Math" w:hAnsi="Cambria Math" w:cs="Cambria Math"/>
          <w:sz w:val="21"/>
          <w:szCs w:val="21"/>
          <w:highlight w:val="yellow"/>
        </w:rPr>
        <w:t>𝑖𝑑𝑎𝑑𝑒𝑠</w:t>
      </w:r>
      <w:r w:rsidRPr="00302B37">
        <w:rPr>
          <w:sz w:val="21"/>
          <w:szCs w:val="21"/>
          <w:highlight w:val="yellow"/>
        </w:rPr>
        <w:t>)</w:t>
      </w:r>
    </w:p>
    <w:p w:rsidR="003847AC" w:rsidRPr="00302B37" w:rsidRDefault="003847AC" w:rsidP="003847AC">
      <w:pPr>
        <w:autoSpaceDE w:val="0"/>
        <w:autoSpaceDN w:val="0"/>
        <w:adjustRightInd w:val="0"/>
        <w:jc w:val="both"/>
        <w:rPr>
          <w:rFonts w:eastAsia="Calibri" w:cs="Verdana"/>
          <w:color w:val="000000"/>
          <w:sz w:val="21"/>
          <w:szCs w:val="21"/>
          <w:highlight w:val="yellow"/>
          <w:lang w:val="es-BO" w:eastAsia="es-BO"/>
        </w:rPr>
      </w:pPr>
    </w:p>
    <w:p w:rsidR="003847AC" w:rsidRPr="00302B37" w:rsidRDefault="003847AC" w:rsidP="003847AC">
      <w:pPr>
        <w:autoSpaceDE w:val="0"/>
        <w:autoSpaceDN w:val="0"/>
        <w:adjustRightInd w:val="0"/>
        <w:jc w:val="both"/>
        <w:rPr>
          <w:rFonts w:eastAsia="Calibri" w:cs="Verdana"/>
          <w:color w:val="000000"/>
          <w:sz w:val="21"/>
          <w:szCs w:val="21"/>
          <w:highlight w:val="yellow"/>
          <w:lang w:val="es-BO" w:eastAsia="es-BO"/>
        </w:rPr>
      </w:pPr>
      <w:r w:rsidRPr="00302B37">
        <w:rPr>
          <w:rFonts w:ascii="Arial" w:hAnsi="Arial" w:cs="Arial"/>
          <w:sz w:val="21"/>
          <w:szCs w:val="21"/>
          <w:highlight w:val="yellow"/>
          <w:lang w:val="es-BO"/>
        </w:rPr>
        <w:t xml:space="preserve">El Supervisor contabilizará la multa acumulada </w:t>
      </w:r>
      <w:r w:rsidRPr="00302B37">
        <w:rPr>
          <w:rFonts w:ascii="Cambria Math" w:hAnsi="Cambria Math" w:cs="Cambria Math"/>
          <w:sz w:val="21"/>
          <w:szCs w:val="21"/>
          <w:highlight w:val="yellow"/>
        </w:rPr>
        <w:t>𝑴𝒂</w:t>
      </w:r>
      <w:r w:rsidRPr="00302B37">
        <w:rPr>
          <w:rFonts w:ascii="Arial" w:hAnsi="Arial" w:cs="Arial"/>
          <w:sz w:val="21"/>
          <w:szCs w:val="21"/>
          <w:highlight w:val="yellow"/>
          <w:lang w:val="es-BO"/>
        </w:rPr>
        <w:t xml:space="preserve">sumando las multas establecidas por cada actividad, de acuerdo a la siguiente fórmula: </w:t>
      </w:r>
    </w:p>
    <w:p w:rsidR="003847AC" w:rsidRPr="00260B96" w:rsidRDefault="003847AC" w:rsidP="003847AC">
      <w:pPr>
        <w:autoSpaceDE w:val="0"/>
        <w:autoSpaceDN w:val="0"/>
        <w:adjustRightInd w:val="0"/>
        <w:jc w:val="center"/>
        <w:rPr>
          <w:rFonts w:ascii="Cambria Math" w:eastAsia="Calibri" w:hAnsi="Cambria Math" w:cs="Cambria Math"/>
          <w:color w:val="000000"/>
          <w:sz w:val="21"/>
          <w:szCs w:val="21"/>
          <w:lang w:val="es-BO" w:eastAsia="es-BO"/>
        </w:rPr>
      </w:pPr>
      <w:r w:rsidRPr="00302B37">
        <w:rPr>
          <w:rFonts w:ascii="Cambria Math" w:eastAsia="Calibri" w:hAnsi="Cambria Math" w:cs="Cambria Math"/>
          <w:color w:val="000000"/>
          <w:sz w:val="21"/>
          <w:szCs w:val="21"/>
          <w:highlight w:val="yellow"/>
          <w:lang w:val="es-BO" w:eastAsia="es-BO"/>
        </w:rPr>
        <w:lastRenderedPageBreak/>
        <w:t>𝑴𝒂=𝑴𝟏+𝑴𝟐+𝑴𝟑+⋯+𝑴𝒌</w:t>
      </w:r>
    </w:p>
    <w:p w:rsidR="003847AC" w:rsidRPr="00260B96" w:rsidRDefault="003847AC" w:rsidP="003847AC">
      <w:pPr>
        <w:autoSpaceDE w:val="0"/>
        <w:autoSpaceDN w:val="0"/>
        <w:adjustRightInd w:val="0"/>
        <w:jc w:val="both"/>
        <w:rPr>
          <w:rFonts w:ascii="Cambria Math" w:eastAsia="Calibri" w:hAnsi="Cambria Math" w:cs="Cambria Math"/>
          <w:color w:val="000000"/>
          <w:sz w:val="21"/>
          <w:szCs w:val="21"/>
          <w:lang w:val="es-BO" w:eastAsia="es-BO"/>
        </w:rPr>
      </w:pPr>
    </w:p>
    <w:p w:rsidR="003847AC" w:rsidRPr="00260B96" w:rsidRDefault="003847AC" w:rsidP="003847AC">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rsidR="003847AC" w:rsidRPr="00260B96" w:rsidRDefault="003847AC" w:rsidP="003847AC">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rsidR="003847AC" w:rsidRPr="00260B96" w:rsidRDefault="003847AC" w:rsidP="003847AC">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rsidR="003847AC" w:rsidRPr="00260B96" w:rsidRDefault="003847AC" w:rsidP="003847AC">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rsidR="003847AC" w:rsidRPr="00260B96" w:rsidRDefault="003847AC" w:rsidP="003847AC">
      <w:pPr>
        <w:numPr>
          <w:ilvl w:val="2"/>
          <w:numId w:val="49"/>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rsidR="003847AC" w:rsidRPr="00260B96" w:rsidRDefault="003847AC" w:rsidP="003847AC">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rsidR="003847AC" w:rsidRPr="00260B96" w:rsidRDefault="003847AC" w:rsidP="003847AC">
      <w:pPr>
        <w:numPr>
          <w:ilvl w:val="2"/>
          <w:numId w:val="50"/>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rsidR="003847AC" w:rsidRPr="00260B96" w:rsidRDefault="003847AC" w:rsidP="003847AC">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rsidR="003847AC" w:rsidRPr="00260B96" w:rsidRDefault="003847AC" w:rsidP="003847AC">
      <w:pPr>
        <w:numPr>
          <w:ilvl w:val="2"/>
          <w:numId w:val="51"/>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rsidR="003847AC" w:rsidRPr="00260B96" w:rsidRDefault="003847AC" w:rsidP="003847AC">
      <w:pPr>
        <w:numPr>
          <w:ilvl w:val="2"/>
          <w:numId w:val="51"/>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rsidR="003847AC" w:rsidRPr="00260B96" w:rsidRDefault="003847AC" w:rsidP="003847AC">
      <w:pPr>
        <w:numPr>
          <w:ilvl w:val="2"/>
          <w:numId w:val="51"/>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rsidR="003847AC" w:rsidRPr="00260B96" w:rsidRDefault="003847AC" w:rsidP="003847AC">
      <w:pPr>
        <w:numPr>
          <w:ilvl w:val="2"/>
          <w:numId w:val="51"/>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rsidR="003847AC" w:rsidRPr="00260B96" w:rsidRDefault="003847AC" w:rsidP="003847AC">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rsidR="003847AC" w:rsidRPr="00260B96" w:rsidRDefault="003847AC" w:rsidP="003847AC">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w:t>
      </w:r>
      <w:r w:rsidRPr="005C6640">
        <w:rPr>
          <w:rFonts w:ascii="Arial" w:hAnsi="Arial" w:cs="Arial"/>
          <w:sz w:val="21"/>
          <w:szCs w:val="21"/>
          <w:highlight w:val="yellow"/>
          <w:lang w:val="es-BO"/>
        </w:rPr>
        <w:t>(</w:t>
      </w:r>
      <w:r>
        <w:rPr>
          <w:rFonts w:ascii="Arial" w:hAnsi="Arial" w:cs="Arial"/>
          <w:sz w:val="21"/>
          <w:szCs w:val="21"/>
          <w:highlight w:val="yellow"/>
          <w:lang w:val="es-BO"/>
        </w:rPr>
        <w:t xml:space="preserve">variable en función </w:t>
      </w:r>
      <w:r w:rsidRPr="005C6640">
        <w:rPr>
          <w:rFonts w:ascii="Arial" w:hAnsi="Arial" w:cs="Arial"/>
          <w:sz w:val="21"/>
          <w:szCs w:val="21"/>
          <w:highlight w:val="yellow"/>
          <w:lang w:val="es-BO"/>
        </w:rPr>
        <w:t xml:space="preserve">a </w:t>
      </w:r>
      <w:r>
        <w:rPr>
          <w:rFonts w:ascii="Arial" w:hAnsi="Arial" w:cs="Arial"/>
          <w:sz w:val="21"/>
          <w:szCs w:val="21"/>
          <w:highlight w:val="yellow"/>
          <w:lang w:val="es-BO"/>
        </w:rPr>
        <w:t xml:space="preserve">las </w:t>
      </w:r>
      <w:r w:rsidRPr="005C6640">
        <w:rPr>
          <w:rFonts w:ascii="Arial" w:hAnsi="Arial" w:cs="Arial"/>
          <w:sz w:val="21"/>
          <w:szCs w:val="21"/>
          <w:highlight w:val="yellow"/>
          <w:lang w:val="es-BO"/>
        </w:rPr>
        <w:t>especificaciones técnicas)</w:t>
      </w:r>
      <w:r>
        <w:rPr>
          <w:rFonts w:ascii="Arial" w:hAnsi="Arial" w:cs="Arial"/>
          <w:sz w:val="21"/>
          <w:szCs w:val="21"/>
          <w:lang w:val="es-BO"/>
        </w:rPr>
        <w:t xml:space="preserve"> </w:t>
      </w:r>
      <w:r w:rsidRPr="00260B96">
        <w:rPr>
          <w:rFonts w:ascii="Arial" w:hAnsi="Arial" w:cs="Arial"/>
          <w:sz w:val="21"/>
          <w:szCs w:val="21"/>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rsidR="003847AC" w:rsidRPr="00260B96" w:rsidRDefault="003847AC" w:rsidP="003847AC">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rsidR="003847AC" w:rsidRPr="00260B96" w:rsidRDefault="003847AC" w:rsidP="003847AC">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rsidR="003847AC" w:rsidRPr="00260B96" w:rsidRDefault="003847AC" w:rsidP="003847AC">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rsidR="003847AC" w:rsidRDefault="003847AC" w:rsidP="003847AC">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lastRenderedPageBreak/>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847AC" w:rsidRPr="00260B96" w:rsidTr="004E4879">
        <w:trPr>
          <w:trHeight w:val="237"/>
        </w:trPr>
        <w:tc>
          <w:tcPr>
            <w:tcW w:w="4511" w:type="dxa"/>
            <w:tcBorders>
              <w:top w:val="single" w:sz="4" w:space="0" w:color="auto"/>
              <w:left w:val="single" w:sz="4" w:space="0" w:color="auto"/>
              <w:bottom w:val="single" w:sz="4" w:space="0" w:color="auto"/>
              <w:right w:val="single" w:sz="4" w:space="0" w:color="auto"/>
            </w:tcBorders>
          </w:tcPr>
          <w:p w:rsidR="003847AC" w:rsidRPr="00260B96" w:rsidRDefault="003847AC" w:rsidP="004E4879">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3847AC" w:rsidRPr="00260B96" w:rsidRDefault="003847AC" w:rsidP="004E4879">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3847AC" w:rsidRPr="00260B96" w:rsidTr="004E4879">
        <w:trPr>
          <w:trHeight w:val="1505"/>
        </w:trPr>
        <w:tc>
          <w:tcPr>
            <w:tcW w:w="4511" w:type="dxa"/>
            <w:tcBorders>
              <w:top w:val="single" w:sz="4" w:space="0" w:color="auto"/>
              <w:left w:val="single" w:sz="4" w:space="0" w:color="auto"/>
              <w:bottom w:val="single" w:sz="4" w:space="0" w:color="auto"/>
              <w:right w:val="single" w:sz="4" w:space="0" w:color="auto"/>
            </w:tcBorders>
          </w:tcPr>
          <w:p w:rsidR="003847AC" w:rsidRPr="00260B96" w:rsidRDefault="003847AC" w:rsidP="004E4879">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rsidR="003847AC" w:rsidRPr="00260B96" w:rsidRDefault="003847AC" w:rsidP="004E4879">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3847AC" w:rsidRPr="00260B96" w:rsidRDefault="003847AC" w:rsidP="004E4879">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3847AC" w:rsidRPr="00260B96" w:rsidRDefault="003847AC" w:rsidP="004E4879">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rsidR="003847AC" w:rsidRPr="00260B96" w:rsidRDefault="003847AC" w:rsidP="004E4879">
            <w:pPr>
              <w:widowControl w:val="0"/>
              <w:ind w:left="180" w:hanging="180"/>
              <w:jc w:val="both"/>
              <w:rPr>
                <w:rFonts w:ascii="Arial" w:hAnsi="Arial" w:cs="Arial"/>
                <w:sz w:val="21"/>
                <w:szCs w:val="21"/>
                <w:lang w:val="es-BO"/>
              </w:rPr>
            </w:pPr>
            <w:r w:rsidRPr="00260B96">
              <w:rPr>
                <w:rFonts w:ascii="Arial" w:hAnsi="Arial" w:cs="Arial"/>
                <w:b/>
                <w:sz w:val="21"/>
                <w:szCs w:val="21"/>
                <w:lang w:val="es-BO"/>
              </w:rPr>
              <w:t>Attn.:</w:t>
            </w:r>
            <w:r w:rsidRPr="00260B96">
              <w:rPr>
                <w:rFonts w:ascii="Arial" w:hAnsi="Arial" w:cs="Arial"/>
                <w:sz w:val="21"/>
                <w:szCs w:val="21"/>
                <w:lang w:val="es-BO"/>
              </w:rPr>
              <w:t xml:space="preserve"> __________________________</w:t>
            </w:r>
          </w:p>
          <w:p w:rsidR="003847AC" w:rsidRPr="00260B96" w:rsidRDefault="003847AC" w:rsidP="004E4879">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3847AC" w:rsidRPr="00260B96" w:rsidRDefault="003847AC" w:rsidP="004E4879">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rsidR="003847AC" w:rsidRPr="00260B96" w:rsidRDefault="003847AC" w:rsidP="004E4879">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3847AC" w:rsidRPr="00260B96" w:rsidRDefault="003847AC" w:rsidP="004E4879">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3847AC" w:rsidRPr="00260B96" w:rsidRDefault="003847AC" w:rsidP="004E4879">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rsidR="003847AC" w:rsidRPr="00260B96" w:rsidRDefault="003847AC" w:rsidP="004E4879">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Attn.:</w:t>
            </w:r>
            <w:r w:rsidRPr="00260B96">
              <w:rPr>
                <w:rFonts w:ascii="Arial" w:hAnsi="Arial" w:cs="Arial"/>
                <w:sz w:val="21"/>
                <w:szCs w:val="21"/>
                <w:lang w:val="es-ES_tradnl"/>
              </w:rPr>
              <w:t xml:space="preserve"> ________________________</w:t>
            </w:r>
          </w:p>
          <w:p w:rsidR="003847AC" w:rsidRPr="00260B96" w:rsidRDefault="003847AC" w:rsidP="004E4879">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rsidR="003847AC" w:rsidRPr="00260B96" w:rsidRDefault="003847AC" w:rsidP="003847AC">
      <w:pPr>
        <w:widowControl w:val="0"/>
        <w:numPr>
          <w:ilvl w:val="1"/>
          <w:numId w:val="0"/>
        </w:numPr>
        <w:tabs>
          <w:tab w:val="num" w:pos="567"/>
        </w:tabs>
        <w:spacing w:after="120"/>
        <w:ind w:left="567" w:hanging="567"/>
        <w:jc w:val="both"/>
        <w:rPr>
          <w:rFonts w:ascii="Arial" w:hAnsi="Arial" w:cs="Arial"/>
          <w:sz w:val="21"/>
          <w:szCs w:val="21"/>
          <w:lang w:val="es-ES_tradnl"/>
        </w:rPr>
      </w:pPr>
    </w:p>
    <w:p w:rsidR="003847AC" w:rsidRPr="00260B96" w:rsidRDefault="003847AC" w:rsidP="003847AC">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rsidR="003847AC" w:rsidRPr="00260B96" w:rsidRDefault="003847AC" w:rsidP="003847AC">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3847AC" w:rsidRPr="00260B96" w:rsidRDefault="003847AC" w:rsidP="003847AC">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3847AC" w:rsidRPr="00260B96" w:rsidRDefault="003847AC" w:rsidP="003847AC">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rsidR="003847AC" w:rsidRPr="00260B96" w:rsidRDefault="003847AC" w:rsidP="003847AC">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3847AC" w:rsidRPr="00260B96" w:rsidRDefault="003847AC" w:rsidP="003847AC">
      <w:pPr>
        <w:numPr>
          <w:ilvl w:val="1"/>
          <w:numId w:val="45"/>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3847AC" w:rsidRPr="00260B96" w:rsidRDefault="003847AC" w:rsidP="003847AC">
      <w:pPr>
        <w:numPr>
          <w:ilvl w:val="1"/>
          <w:numId w:val="45"/>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rsidR="003847AC" w:rsidRPr="00260B96" w:rsidRDefault="003847AC" w:rsidP="003847AC">
      <w:pPr>
        <w:numPr>
          <w:ilvl w:val="1"/>
          <w:numId w:val="45"/>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rsidR="003847AC" w:rsidRPr="00260B96" w:rsidRDefault="003847AC" w:rsidP="003847AC">
      <w:pPr>
        <w:numPr>
          <w:ilvl w:val="1"/>
          <w:numId w:val="45"/>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847AC" w:rsidRPr="00260B96" w:rsidRDefault="003847AC" w:rsidP="003847AC">
      <w:pPr>
        <w:numPr>
          <w:ilvl w:val="1"/>
          <w:numId w:val="4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260B96">
        <w:rPr>
          <w:rFonts w:ascii="Arial" w:hAnsi="Arial" w:cs="Arial"/>
          <w:sz w:val="21"/>
          <w:szCs w:val="21"/>
          <w:lang w:val="es-BO"/>
        </w:rPr>
        <w:lastRenderedPageBreak/>
        <w:t xml:space="preserve">especificaciones, tiempo de ejecución estipulado y características técnicas establecidas en el presente Contrato. </w:t>
      </w:r>
    </w:p>
    <w:p w:rsidR="003847AC" w:rsidRPr="00260B96" w:rsidRDefault="003847AC" w:rsidP="003847AC">
      <w:pPr>
        <w:numPr>
          <w:ilvl w:val="1"/>
          <w:numId w:val="45"/>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rsidR="003847AC" w:rsidRPr="00260B96" w:rsidRDefault="003847AC" w:rsidP="003847AC">
      <w:pPr>
        <w:numPr>
          <w:ilvl w:val="1"/>
          <w:numId w:val="45"/>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rsidR="003847AC" w:rsidRPr="00260B96" w:rsidRDefault="003847AC" w:rsidP="003847AC">
      <w:pPr>
        <w:numPr>
          <w:ilvl w:val="1"/>
          <w:numId w:val="45"/>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3847AC" w:rsidRPr="00260B96" w:rsidRDefault="003847AC" w:rsidP="003847AC">
      <w:pPr>
        <w:numPr>
          <w:ilvl w:val="1"/>
          <w:numId w:val="4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3847AC" w:rsidRPr="00260B96" w:rsidRDefault="003847AC" w:rsidP="003847AC">
      <w:pPr>
        <w:numPr>
          <w:ilvl w:val="1"/>
          <w:numId w:val="45"/>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rsidR="003847AC" w:rsidRPr="00260B96" w:rsidRDefault="003847AC" w:rsidP="003847AC">
      <w:pPr>
        <w:numPr>
          <w:ilvl w:val="1"/>
          <w:numId w:val="45"/>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rsidR="003847AC" w:rsidRPr="00260B96" w:rsidRDefault="003847AC" w:rsidP="003847AC">
      <w:pPr>
        <w:numPr>
          <w:ilvl w:val="1"/>
          <w:numId w:val="4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rsidR="003847AC" w:rsidRPr="00260B96" w:rsidRDefault="003847AC" w:rsidP="003847AC">
      <w:pPr>
        <w:numPr>
          <w:ilvl w:val="1"/>
          <w:numId w:val="4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rsidR="003847AC" w:rsidRPr="00260B96" w:rsidRDefault="003847AC" w:rsidP="003847AC">
      <w:pPr>
        <w:numPr>
          <w:ilvl w:val="1"/>
          <w:numId w:val="4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rsidR="003847AC" w:rsidRPr="00260B96" w:rsidRDefault="003847AC" w:rsidP="003847AC">
      <w:pPr>
        <w:numPr>
          <w:ilvl w:val="1"/>
          <w:numId w:val="4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3847AC" w:rsidRPr="00260B96" w:rsidRDefault="003847AC" w:rsidP="003847AC">
      <w:pPr>
        <w:numPr>
          <w:ilvl w:val="1"/>
          <w:numId w:val="45"/>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rsidR="003847AC" w:rsidRPr="00260B96" w:rsidRDefault="003847AC" w:rsidP="003847AC">
      <w:pPr>
        <w:numPr>
          <w:ilvl w:val="1"/>
          <w:numId w:val="4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3847AC" w:rsidRPr="00260B96" w:rsidRDefault="003847AC" w:rsidP="003847AC">
      <w:pPr>
        <w:numPr>
          <w:ilvl w:val="1"/>
          <w:numId w:val="4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rsidR="003847AC" w:rsidRPr="00260B96" w:rsidRDefault="003847AC" w:rsidP="003847AC">
      <w:pPr>
        <w:numPr>
          <w:ilvl w:val="1"/>
          <w:numId w:val="4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rsidR="003847AC" w:rsidRPr="00260B96" w:rsidRDefault="003847AC" w:rsidP="003847AC">
      <w:pPr>
        <w:numPr>
          <w:ilvl w:val="1"/>
          <w:numId w:val="4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Instalar letreros en la Obra (según corresponda). En el letrero se registrará que la Obra es realizada por YACIMIENTOS PETROLÍFEROS FISCALES BOLIVIANOS (registrar el </w:t>
      </w:r>
      <w:r w:rsidRPr="00260B96">
        <w:rPr>
          <w:rFonts w:ascii="Arial" w:hAnsi="Arial" w:cs="Arial"/>
          <w:sz w:val="21"/>
          <w:szCs w:val="21"/>
          <w:lang w:val="es-BO"/>
        </w:rPr>
        <w:lastRenderedPageBreak/>
        <w:t>origen de los recursos que financia la Obra) y tendrá las dimensiones y características de acuerdo al modelo proporcionado por el Fiscal de Obra a través del Supervisor.</w:t>
      </w:r>
    </w:p>
    <w:p w:rsidR="003847AC" w:rsidRPr="00260B96" w:rsidRDefault="003847AC" w:rsidP="003847AC">
      <w:pPr>
        <w:numPr>
          <w:ilvl w:val="1"/>
          <w:numId w:val="4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rsidR="003847AC" w:rsidRPr="00260B96" w:rsidRDefault="003847AC" w:rsidP="003847AC">
      <w:pPr>
        <w:numPr>
          <w:ilvl w:val="1"/>
          <w:numId w:val="45"/>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3847AC" w:rsidRPr="00260B96" w:rsidRDefault="003847AC" w:rsidP="003847AC">
      <w:pPr>
        <w:numPr>
          <w:ilvl w:val="1"/>
          <w:numId w:val="4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rsidR="003847AC" w:rsidRPr="00260B96" w:rsidRDefault="003847AC" w:rsidP="003847AC">
      <w:pPr>
        <w:numPr>
          <w:ilvl w:val="1"/>
          <w:numId w:val="4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rsidR="003847AC" w:rsidRPr="00260B96" w:rsidRDefault="003847AC" w:rsidP="003847AC">
      <w:pPr>
        <w:numPr>
          <w:ilvl w:val="1"/>
          <w:numId w:val="4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3847AC" w:rsidRPr="00260B96" w:rsidRDefault="003847AC" w:rsidP="003847AC">
      <w:pPr>
        <w:numPr>
          <w:ilvl w:val="1"/>
          <w:numId w:val="4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3847AC" w:rsidRPr="00260B96" w:rsidRDefault="003847AC" w:rsidP="003847AC">
      <w:pPr>
        <w:numPr>
          <w:ilvl w:val="1"/>
          <w:numId w:val="4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rsidR="003847AC" w:rsidRPr="00260B96" w:rsidRDefault="003847AC" w:rsidP="003847AC">
      <w:pPr>
        <w:numPr>
          <w:ilvl w:val="1"/>
          <w:numId w:val="4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rsidR="003847AC" w:rsidRPr="00260B96" w:rsidRDefault="003847AC" w:rsidP="003847AC">
      <w:pPr>
        <w:numPr>
          <w:ilvl w:val="1"/>
          <w:numId w:val="4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rsidR="003847AC" w:rsidRPr="00260B96" w:rsidRDefault="003847AC" w:rsidP="003847AC">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rsidR="003847AC" w:rsidRPr="00260B96" w:rsidRDefault="003847AC" w:rsidP="003847AC">
      <w:pPr>
        <w:numPr>
          <w:ilvl w:val="1"/>
          <w:numId w:val="4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rsidR="003847AC" w:rsidRPr="00260B96" w:rsidRDefault="003847AC" w:rsidP="003847AC">
      <w:pPr>
        <w:numPr>
          <w:ilvl w:val="1"/>
          <w:numId w:val="4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rsidR="003847AC" w:rsidRPr="00260B96" w:rsidRDefault="003847AC" w:rsidP="003847AC">
      <w:pPr>
        <w:numPr>
          <w:ilvl w:val="0"/>
          <w:numId w:val="42"/>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rsidR="003847AC" w:rsidRPr="00260B96" w:rsidRDefault="003847AC" w:rsidP="003847AC">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rsidR="003847AC" w:rsidRPr="00260B96" w:rsidRDefault="003847AC" w:rsidP="003847AC">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lastRenderedPageBreak/>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rsidR="003847AC" w:rsidRPr="00260B96" w:rsidRDefault="003847AC" w:rsidP="003847AC">
      <w:pPr>
        <w:numPr>
          <w:ilvl w:val="0"/>
          <w:numId w:val="42"/>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3847AC" w:rsidRPr="00260B96" w:rsidRDefault="003847AC" w:rsidP="003847AC">
      <w:pPr>
        <w:numPr>
          <w:ilvl w:val="1"/>
          <w:numId w:val="44"/>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rsidR="003847AC" w:rsidRPr="00260B96" w:rsidRDefault="003847AC" w:rsidP="003847AC">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rsidR="003847AC" w:rsidRPr="00260B96" w:rsidRDefault="003847AC" w:rsidP="003847AC">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rsidR="003847AC" w:rsidRPr="00260B96" w:rsidRDefault="003847AC" w:rsidP="003847AC">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3847AC" w:rsidRPr="00260B96" w:rsidRDefault="003847AC" w:rsidP="003847AC">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rsidR="003847AC" w:rsidRPr="00260B96" w:rsidRDefault="003847AC" w:rsidP="003847AC">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rsidR="003847AC" w:rsidRPr="00260B96" w:rsidRDefault="003847AC" w:rsidP="003847AC">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rsidR="003847AC" w:rsidRPr="00260B96" w:rsidRDefault="003847AC" w:rsidP="003847AC">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3847AC" w:rsidRPr="00260B96" w:rsidRDefault="003847AC" w:rsidP="003847AC">
      <w:pPr>
        <w:spacing w:before="120" w:after="120"/>
        <w:ind w:hanging="11"/>
        <w:jc w:val="both"/>
        <w:rPr>
          <w:rFonts w:ascii="Arial" w:hAnsi="Arial" w:cs="Arial"/>
          <w:sz w:val="21"/>
          <w:szCs w:val="21"/>
          <w:lang w:val="es-BO"/>
        </w:rPr>
      </w:pPr>
      <w:r w:rsidRPr="00260B96">
        <w:rPr>
          <w:rFonts w:ascii="Arial" w:hAnsi="Arial" w:cs="Arial"/>
          <w:sz w:val="21"/>
          <w:szCs w:val="21"/>
          <w:lang w:val="es-BO"/>
        </w:rPr>
        <w:lastRenderedPageBreak/>
        <w:t>El Director de Obra tendrá residencia en el lugar en que se ejecuta la Obra, prestará servicios a tiempo completo y está facultado para:</w:t>
      </w:r>
    </w:p>
    <w:p w:rsidR="003847AC" w:rsidRPr="00260B96" w:rsidRDefault="003847AC" w:rsidP="003847AC">
      <w:pPr>
        <w:numPr>
          <w:ilvl w:val="3"/>
          <w:numId w:val="36"/>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rsidR="003847AC" w:rsidRPr="00260B96" w:rsidRDefault="003847AC" w:rsidP="003847AC">
      <w:pPr>
        <w:numPr>
          <w:ilvl w:val="3"/>
          <w:numId w:val="36"/>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rsidR="003847AC" w:rsidRPr="00260B96" w:rsidRDefault="003847AC" w:rsidP="003847AC">
      <w:pPr>
        <w:numPr>
          <w:ilvl w:val="3"/>
          <w:numId w:val="36"/>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rsidR="003847AC" w:rsidRPr="00260B96" w:rsidRDefault="003847AC" w:rsidP="003847AC">
      <w:pPr>
        <w:numPr>
          <w:ilvl w:val="3"/>
          <w:numId w:val="36"/>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3847AC" w:rsidRPr="00260B96" w:rsidRDefault="003847AC" w:rsidP="003847AC">
      <w:pPr>
        <w:numPr>
          <w:ilvl w:val="3"/>
          <w:numId w:val="36"/>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rsidR="003847AC" w:rsidRPr="00260B96" w:rsidRDefault="003847AC" w:rsidP="003847AC">
      <w:pPr>
        <w:numPr>
          <w:ilvl w:val="3"/>
          <w:numId w:val="36"/>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rsidR="003847AC" w:rsidRPr="00260B96" w:rsidRDefault="003847AC" w:rsidP="003847AC">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3847AC" w:rsidRPr="00260B96" w:rsidRDefault="003847AC" w:rsidP="003847AC">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rsidR="003847AC" w:rsidRPr="00260B96" w:rsidRDefault="003847AC" w:rsidP="003847AC">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3847AC" w:rsidRPr="00260B96" w:rsidRDefault="003847AC" w:rsidP="003847AC">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rsidR="003847AC" w:rsidRPr="00260B96" w:rsidRDefault="003847AC" w:rsidP="003847AC">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aperturado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rsidR="003847AC" w:rsidRPr="00260B96" w:rsidRDefault="003847AC" w:rsidP="003847AC">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rsidR="003847AC" w:rsidRPr="00260B96" w:rsidRDefault="003847AC" w:rsidP="003847AC">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rsidR="003847AC" w:rsidRPr="00260B96" w:rsidRDefault="003847AC" w:rsidP="003847AC">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rsidR="003847AC" w:rsidRPr="00260B96" w:rsidRDefault="003847AC" w:rsidP="003847AC">
      <w:pPr>
        <w:spacing w:before="120" w:after="120"/>
        <w:ind w:left="11" w:hanging="11"/>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3847AC" w:rsidRPr="00260B96" w:rsidRDefault="003847AC" w:rsidP="003847AC">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rsidR="003847AC" w:rsidRPr="00260B96" w:rsidRDefault="003847AC" w:rsidP="003847AC">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rsidR="003847AC" w:rsidRPr="00260B96" w:rsidRDefault="003847AC" w:rsidP="003847AC">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3847AC" w:rsidRPr="00260B96" w:rsidRDefault="003847AC" w:rsidP="003847AC">
      <w:pPr>
        <w:numPr>
          <w:ilvl w:val="0"/>
          <w:numId w:val="37"/>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rsidR="003847AC" w:rsidRPr="00260B96" w:rsidRDefault="003847AC" w:rsidP="003847AC">
      <w:pPr>
        <w:numPr>
          <w:ilvl w:val="0"/>
          <w:numId w:val="37"/>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rsidR="003847AC" w:rsidRPr="00260B96" w:rsidRDefault="003847AC" w:rsidP="003847AC">
      <w:pPr>
        <w:numPr>
          <w:ilvl w:val="0"/>
          <w:numId w:val="37"/>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rsidR="003847AC" w:rsidRPr="00260B96" w:rsidRDefault="003847AC" w:rsidP="003847AC">
      <w:pPr>
        <w:numPr>
          <w:ilvl w:val="0"/>
          <w:numId w:val="37"/>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rsidR="003847AC" w:rsidRPr="00260B96" w:rsidRDefault="003847AC" w:rsidP="003847AC">
      <w:pPr>
        <w:numPr>
          <w:ilvl w:val="0"/>
          <w:numId w:val="37"/>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rsidR="003847AC" w:rsidRPr="00260B96" w:rsidRDefault="003847AC" w:rsidP="003847AC">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rsidR="003847AC" w:rsidRPr="00260B96" w:rsidRDefault="003847AC" w:rsidP="003847AC">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rsidR="003847AC" w:rsidRPr="00260B96" w:rsidRDefault="003847AC" w:rsidP="003847AC">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rsidR="003847AC" w:rsidRPr="00260B96" w:rsidRDefault="003847AC" w:rsidP="003847AC">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rsidR="003847AC" w:rsidRPr="00260B96" w:rsidRDefault="003847AC" w:rsidP="003847AC">
      <w:pPr>
        <w:numPr>
          <w:ilvl w:val="0"/>
          <w:numId w:val="38"/>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rsidR="003847AC" w:rsidRPr="00260B96" w:rsidRDefault="003847AC" w:rsidP="003847AC">
      <w:pPr>
        <w:numPr>
          <w:ilvl w:val="0"/>
          <w:numId w:val="38"/>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rsidR="003847AC" w:rsidRPr="00260B96" w:rsidRDefault="003847AC" w:rsidP="003847AC">
      <w:pPr>
        <w:numPr>
          <w:ilvl w:val="0"/>
          <w:numId w:val="38"/>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rsidR="003847AC" w:rsidRPr="00260B96" w:rsidRDefault="003847AC" w:rsidP="003847AC">
      <w:pPr>
        <w:numPr>
          <w:ilvl w:val="0"/>
          <w:numId w:val="38"/>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rsidR="003847AC" w:rsidRPr="00260B96" w:rsidRDefault="003847AC" w:rsidP="003847AC">
      <w:pPr>
        <w:numPr>
          <w:ilvl w:val="0"/>
          <w:numId w:val="38"/>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rsidR="003847AC" w:rsidRPr="00260B96" w:rsidRDefault="003847AC" w:rsidP="003847AC">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rsidR="003847AC" w:rsidRPr="00260B96" w:rsidRDefault="003847AC" w:rsidP="003847AC">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rsidR="003847AC" w:rsidRPr="00260B96" w:rsidRDefault="003847AC" w:rsidP="003847AC">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rsidR="003847AC" w:rsidRPr="00260B96" w:rsidRDefault="003847AC" w:rsidP="003847AC">
      <w:pPr>
        <w:spacing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rsidR="003847AC" w:rsidRPr="00260B96" w:rsidRDefault="003847AC" w:rsidP="003847AC">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rsidR="003847AC" w:rsidRPr="00260B96" w:rsidRDefault="003847AC" w:rsidP="003847AC">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rsidR="003847AC" w:rsidRPr="00260B96" w:rsidRDefault="003847AC" w:rsidP="003847AC">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rsidR="003847AC" w:rsidRPr="00260B96" w:rsidRDefault="003847AC" w:rsidP="003847AC">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rsidR="003847AC" w:rsidRPr="00260B96" w:rsidRDefault="003847AC" w:rsidP="003847AC">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estacas u otros elementos que sirven de referencia planimétrica o altimétrica del diseño de la Obra.</w:t>
      </w:r>
    </w:p>
    <w:p w:rsidR="003847AC" w:rsidRPr="00260B96" w:rsidRDefault="003847AC" w:rsidP="003847AC">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rsidR="003847AC" w:rsidRPr="00260B96" w:rsidRDefault="003847AC" w:rsidP="003847AC">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rsidR="003847AC" w:rsidRPr="00260B96" w:rsidRDefault="003847AC" w:rsidP="003847AC">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rsidR="003847AC" w:rsidRPr="00260B96" w:rsidRDefault="003847AC" w:rsidP="003847AC">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rsidR="003847AC" w:rsidRPr="00260B96" w:rsidRDefault="003847AC" w:rsidP="003847AC">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847AC" w:rsidRPr="00260B96" w:rsidRDefault="003847AC" w:rsidP="003847AC">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rsidR="003847AC" w:rsidRPr="00260B96" w:rsidRDefault="003847AC" w:rsidP="003847AC">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rsidR="003847AC" w:rsidRPr="00260B96" w:rsidRDefault="003847AC" w:rsidP="003847AC">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rsidR="003847AC" w:rsidRPr="00260B96" w:rsidRDefault="003847AC" w:rsidP="003847AC">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 xml:space="preserve">y el Fiscal </w:t>
      </w:r>
      <w:r w:rsidRPr="00260B96">
        <w:rPr>
          <w:rFonts w:ascii="Arial" w:hAnsi="Arial" w:cs="Arial"/>
          <w:bCs/>
          <w:spacing w:val="-3"/>
          <w:sz w:val="21"/>
          <w:szCs w:val="21"/>
          <w:lang w:val="es-BO"/>
        </w:rPr>
        <w:lastRenderedPageBreak/>
        <w:t>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rsidR="003847AC" w:rsidRPr="00260B96" w:rsidRDefault="003847AC" w:rsidP="003847AC">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3847AC" w:rsidRPr="00260B96" w:rsidRDefault="003847AC" w:rsidP="003847AC">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rsidR="003847AC" w:rsidRPr="00260B96" w:rsidRDefault="003847AC" w:rsidP="003847AC">
      <w:pPr>
        <w:pStyle w:val="Sangra2detindependiente"/>
        <w:numPr>
          <w:ilvl w:val="0"/>
          <w:numId w:val="33"/>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3847AC" w:rsidRPr="00260B96" w:rsidRDefault="003847AC" w:rsidP="003847AC">
      <w:pPr>
        <w:pStyle w:val="Sangra2detindependiente"/>
        <w:numPr>
          <w:ilvl w:val="0"/>
          <w:numId w:val="33"/>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3847AC" w:rsidRPr="00260B96" w:rsidRDefault="003847AC" w:rsidP="003847AC">
      <w:pPr>
        <w:pStyle w:val="Sangra2detindependiente"/>
        <w:numPr>
          <w:ilvl w:val="0"/>
          <w:numId w:val="33"/>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3847AC" w:rsidRPr="00260B96" w:rsidRDefault="003847AC" w:rsidP="003847AC">
      <w:pPr>
        <w:pStyle w:val="Sangra2detindependiente"/>
        <w:numPr>
          <w:ilvl w:val="0"/>
          <w:numId w:val="33"/>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rsidR="003847AC" w:rsidRPr="00260B96" w:rsidRDefault="003847AC" w:rsidP="003847AC">
      <w:pPr>
        <w:pStyle w:val="Sangra2detindependiente"/>
        <w:numPr>
          <w:ilvl w:val="0"/>
          <w:numId w:val="33"/>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rsidR="003847AC" w:rsidRPr="00260B96" w:rsidRDefault="003847AC" w:rsidP="003847AC">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rsidR="003847AC" w:rsidRPr="00260B96" w:rsidRDefault="003847AC" w:rsidP="003847AC">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rsidR="003847AC" w:rsidRPr="00260B96" w:rsidRDefault="003847AC" w:rsidP="003847AC">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rsidR="003847AC" w:rsidRPr="00260B96" w:rsidRDefault="003847AC" w:rsidP="003847AC">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rsidR="003847AC" w:rsidRPr="00260B96" w:rsidRDefault="003847AC" w:rsidP="003847AC">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lastRenderedPageBreak/>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3847AC" w:rsidRPr="00260B96" w:rsidRDefault="003847AC" w:rsidP="003847AC">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rsidR="003847AC" w:rsidRPr="00260B96" w:rsidRDefault="003847AC" w:rsidP="003847AC">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rsidR="003847AC" w:rsidRPr="00260B96" w:rsidRDefault="003847AC" w:rsidP="003847AC">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rsidR="003847AC" w:rsidRPr="00260B96" w:rsidRDefault="003847AC" w:rsidP="003847AC">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3847AC" w:rsidRPr="00260B96" w:rsidRDefault="003847AC" w:rsidP="003847AC">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3847AC" w:rsidRPr="00260B96" w:rsidRDefault="003847AC" w:rsidP="003847AC">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rsidR="003847AC" w:rsidRPr="00260B96" w:rsidRDefault="003847AC" w:rsidP="003847AC">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847AC" w:rsidRPr="00260B96" w:rsidRDefault="003847AC" w:rsidP="003847AC">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rsidR="003847AC" w:rsidRPr="00260B96" w:rsidRDefault="003847AC" w:rsidP="003847AC">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rsidR="003847AC" w:rsidRPr="00260B96" w:rsidRDefault="003847AC" w:rsidP="003847AC">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rsidR="003847AC" w:rsidRPr="00260B96" w:rsidRDefault="003847AC" w:rsidP="003847AC">
      <w:pPr>
        <w:pStyle w:val="Prrafodelista"/>
        <w:numPr>
          <w:ilvl w:val="0"/>
          <w:numId w:val="32"/>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rsidR="003847AC" w:rsidRPr="00260B96" w:rsidRDefault="003847AC" w:rsidP="003847AC">
      <w:pPr>
        <w:pStyle w:val="Prrafodelista"/>
        <w:numPr>
          <w:ilvl w:val="0"/>
          <w:numId w:val="32"/>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rsidR="003847AC" w:rsidRPr="00260B96" w:rsidRDefault="003847AC" w:rsidP="003847AC">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w:t>
      </w:r>
      <w:r w:rsidRPr="00260B96">
        <w:rPr>
          <w:rFonts w:ascii="Arial" w:hAnsi="Arial" w:cs="Arial"/>
          <w:sz w:val="21"/>
          <w:szCs w:val="21"/>
          <w:lang w:val="es-BO"/>
        </w:rPr>
        <w:lastRenderedPageBreak/>
        <w:t xml:space="preserve">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rsidR="003847AC" w:rsidRPr="00260B96" w:rsidRDefault="003847AC" w:rsidP="003847AC">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rsidR="003847AC" w:rsidRPr="00260B96" w:rsidRDefault="003847AC" w:rsidP="003847AC">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rsidR="003847AC" w:rsidRPr="00260B96" w:rsidRDefault="003847AC" w:rsidP="003847AC">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rsidR="003847AC" w:rsidRPr="00260B96" w:rsidRDefault="003847AC" w:rsidP="003847AC">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rsidR="003847AC" w:rsidRPr="00260B96" w:rsidRDefault="003847AC" w:rsidP="003847AC">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rsidR="003847AC" w:rsidRPr="00260B96" w:rsidRDefault="003847AC" w:rsidP="003847AC">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rsidR="003847AC" w:rsidRPr="00260B96" w:rsidRDefault="003847AC" w:rsidP="003847AC">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rsidR="003847AC" w:rsidRPr="00260B96" w:rsidRDefault="003847AC" w:rsidP="003847AC">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rsidR="003847AC" w:rsidRPr="00260B96" w:rsidRDefault="003847AC" w:rsidP="003847AC">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847AC" w:rsidRPr="00260B96" w:rsidRDefault="003847AC" w:rsidP="003847AC">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rsidR="003847AC" w:rsidRPr="00260B96" w:rsidRDefault="003847AC" w:rsidP="003847AC">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w:t>
      </w:r>
      <w:r w:rsidRPr="00260B96">
        <w:rPr>
          <w:rFonts w:ascii="Arial" w:hAnsi="Arial" w:cs="Arial"/>
          <w:sz w:val="21"/>
          <w:szCs w:val="21"/>
        </w:rPr>
        <w:lastRenderedPageBreak/>
        <w:t xml:space="preserve">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rsidR="003847AC" w:rsidRPr="00260B96" w:rsidRDefault="003847AC" w:rsidP="003847AC">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rsidR="003847AC" w:rsidRPr="00260B96" w:rsidRDefault="003847AC" w:rsidP="003847AC">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847AC" w:rsidRPr="00260B96" w:rsidRDefault="003847AC" w:rsidP="003847AC">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rsidR="003847AC" w:rsidRPr="00260B96" w:rsidRDefault="003847AC" w:rsidP="003847AC">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3847AC" w:rsidRPr="00260B96" w:rsidRDefault="003847AC" w:rsidP="003847AC">
      <w:pPr>
        <w:numPr>
          <w:ilvl w:val="0"/>
          <w:numId w:val="41"/>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r w:rsidRPr="00260B96">
        <w:rPr>
          <w:rFonts w:ascii="Arial" w:hAnsi="Arial" w:cs="Arial"/>
          <w:sz w:val="21"/>
          <w:szCs w:val="21"/>
          <w:lang w:val="es-BO"/>
        </w:rPr>
        <w:t xml:space="preserve">invocante,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rsidR="003847AC" w:rsidRPr="00260B96" w:rsidRDefault="003847AC" w:rsidP="003847AC">
      <w:pPr>
        <w:numPr>
          <w:ilvl w:val="0"/>
          <w:numId w:val="41"/>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rsidR="003847AC" w:rsidRPr="00260B96" w:rsidRDefault="003847AC" w:rsidP="003847AC">
      <w:pPr>
        <w:numPr>
          <w:ilvl w:val="0"/>
          <w:numId w:val="41"/>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3847AC" w:rsidRPr="00260B96" w:rsidRDefault="003847AC" w:rsidP="003847AC">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3847AC" w:rsidRPr="00260B96" w:rsidRDefault="003847AC" w:rsidP="003847AC">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3847AC" w:rsidRPr="00260B96" w:rsidRDefault="003847AC" w:rsidP="003847AC">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rsidR="003847AC" w:rsidRPr="00260B96" w:rsidRDefault="003847AC" w:rsidP="003847AC">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lastRenderedPageBreak/>
        <w:t>29.2 Cumplimiento ininterrumpido:</w:t>
      </w:r>
    </w:p>
    <w:p w:rsidR="003847AC" w:rsidRPr="00260B96" w:rsidRDefault="003847AC" w:rsidP="003847AC">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rsidR="003847AC" w:rsidRPr="00260B96" w:rsidRDefault="003847AC" w:rsidP="003847AC">
      <w:pPr>
        <w:numPr>
          <w:ilvl w:val="1"/>
          <w:numId w:val="46"/>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rsidR="003847AC" w:rsidRPr="00260B96" w:rsidRDefault="003847AC" w:rsidP="003847AC">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3847AC" w:rsidRPr="00260B96" w:rsidRDefault="003847AC" w:rsidP="003847AC">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rsidR="003847AC" w:rsidRPr="00260B96" w:rsidRDefault="003847AC" w:rsidP="003847AC">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rsidR="003847AC" w:rsidRPr="00260B96" w:rsidRDefault="003847AC" w:rsidP="003847AC">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rsidR="003847AC" w:rsidRPr="00260B96" w:rsidRDefault="003847AC" w:rsidP="003847AC">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3847AC" w:rsidRPr="00260B96" w:rsidRDefault="003847AC" w:rsidP="003847AC">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rsidR="003847AC" w:rsidRPr="00260B96" w:rsidRDefault="003847AC" w:rsidP="003847AC">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rsidR="003847AC" w:rsidRPr="00260B96" w:rsidRDefault="003847AC" w:rsidP="003847AC">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rsidR="003847AC" w:rsidRPr="00260B96" w:rsidRDefault="003847AC" w:rsidP="003847AC">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rsidR="003847AC" w:rsidRPr="00260B96" w:rsidRDefault="003847AC" w:rsidP="003847AC">
      <w:pPr>
        <w:numPr>
          <w:ilvl w:val="0"/>
          <w:numId w:val="34"/>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rsidR="003847AC" w:rsidRPr="00260B96" w:rsidRDefault="003847AC" w:rsidP="003847AC">
      <w:pPr>
        <w:numPr>
          <w:ilvl w:val="0"/>
          <w:numId w:val="34"/>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3847AC" w:rsidRPr="00260B96" w:rsidRDefault="003847AC" w:rsidP="003847AC">
      <w:pPr>
        <w:numPr>
          <w:ilvl w:val="0"/>
          <w:numId w:val="3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3847AC" w:rsidRPr="00260B96" w:rsidRDefault="003847AC" w:rsidP="003847AC">
      <w:pPr>
        <w:numPr>
          <w:ilvl w:val="0"/>
          <w:numId w:val="3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rsidR="003847AC" w:rsidRPr="00260B96" w:rsidRDefault="003847AC" w:rsidP="003847AC">
      <w:pPr>
        <w:numPr>
          <w:ilvl w:val="0"/>
          <w:numId w:val="3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rsidR="003847AC" w:rsidRPr="00260B96" w:rsidRDefault="003847AC" w:rsidP="003847AC">
      <w:pPr>
        <w:numPr>
          <w:ilvl w:val="0"/>
          <w:numId w:val="3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rsidR="003847AC" w:rsidRPr="00260B96" w:rsidRDefault="003847AC" w:rsidP="003847AC">
      <w:pPr>
        <w:numPr>
          <w:ilvl w:val="0"/>
          <w:numId w:val="3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rsidR="003847AC" w:rsidRPr="00260B96" w:rsidRDefault="003847AC" w:rsidP="003847AC">
      <w:pPr>
        <w:numPr>
          <w:ilvl w:val="0"/>
          <w:numId w:val="3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Por subcontratación de una parte de la Obra sin contar con la autorización escrita del Fiscal de Obra.</w:t>
      </w:r>
    </w:p>
    <w:p w:rsidR="003847AC" w:rsidRPr="00260B96" w:rsidRDefault="003847AC" w:rsidP="003847AC">
      <w:pPr>
        <w:numPr>
          <w:ilvl w:val="0"/>
          <w:numId w:val="3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rsidR="003847AC" w:rsidRPr="00260B96" w:rsidRDefault="003847AC" w:rsidP="003847AC">
      <w:pPr>
        <w:numPr>
          <w:ilvl w:val="0"/>
          <w:numId w:val="3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rsidR="003847AC" w:rsidRPr="00260B96" w:rsidRDefault="003847AC" w:rsidP="003847AC">
      <w:pPr>
        <w:numPr>
          <w:ilvl w:val="0"/>
          <w:numId w:val="3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rsidR="003847AC" w:rsidRPr="00260B96" w:rsidRDefault="003847AC" w:rsidP="003847AC">
      <w:pPr>
        <w:numPr>
          <w:ilvl w:val="0"/>
          <w:numId w:val="3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rsidR="003847AC" w:rsidRPr="00260B96" w:rsidRDefault="003847AC" w:rsidP="003847AC">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rsidR="003847AC" w:rsidRPr="00260B96" w:rsidRDefault="003847AC" w:rsidP="003847AC">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rsidR="003847AC" w:rsidRPr="00260B96" w:rsidRDefault="003847AC" w:rsidP="003847AC">
      <w:pPr>
        <w:numPr>
          <w:ilvl w:val="0"/>
          <w:numId w:val="35"/>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rsidR="003847AC" w:rsidRPr="00260B96" w:rsidRDefault="003847AC" w:rsidP="003847AC">
      <w:pPr>
        <w:numPr>
          <w:ilvl w:val="0"/>
          <w:numId w:val="35"/>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rsidR="003847AC" w:rsidRPr="00260B96" w:rsidRDefault="003847AC" w:rsidP="003847AC">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847AC" w:rsidRPr="00260B96" w:rsidRDefault="003847AC" w:rsidP="003847AC">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rsidR="003847AC" w:rsidRPr="00260B96" w:rsidRDefault="003847AC" w:rsidP="003847AC">
      <w:pPr>
        <w:numPr>
          <w:ilvl w:val="1"/>
          <w:numId w:val="47"/>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rsidR="003847AC" w:rsidRPr="00260B96" w:rsidRDefault="003847AC" w:rsidP="003847AC">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rsidR="003847AC" w:rsidRPr="00260B96" w:rsidRDefault="003847AC" w:rsidP="003847AC">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3847AC" w:rsidRPr="00260B96" w:rsidRDefault="003847AC" w:rsidP="003847AC">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rsidR="003847AC" w:rsidRPr="00260B96" w:rsidRDefault="003847AC" w:rsidP="003847AC">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 xml:space="preserve">garantía de </w:t>
      </w:r>
      <w:r w:rsidRPr="00260B96">
        <w:rPr>
          <w:rFonts w:ascii="Arial" w:hAnsi="Arial" w:cs="Arial"/>
          <w:sz w:val="21"/>
          <w:szCs w:val="21"/>
          <w:lang w:val="es-BO"/>
        </w:rPr>
        <w:lastRenderedPageBreak/>
        <w:t>correcta Inversión de Anticipo hasta la inmediata devolución del saldo del anticipo, caso contrario será ejecutada.</w:t>
      </w:r>
    </w:p>
    <w:p w:rsidR="003847AC" w:rsidRPr="00260B96" w:rsidRDefault="003847AC" w:rsidP="003847AC">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rsidR="003847AC" w:rsidRPr="00260B96" w:rsidRDefault="003847AC" w:rsidP="003847AC">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rsidR="003847AC" w:rsidRPr="00260B96" w:rsidRDefault="003847AC" w:rsidP="003847AC">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Pr>
          <w:rFonts w:ascii="Arial" w:hAnsi="Arial" w:cs="Arial"/>
          <w:sz w:val="21"/>
          <w:szCs w:val="21"/>
          <w:lang w:val="es-ES_tradnl"/>
        </w:rPr>
        <w:t xml:space="preserve"> </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rsidR="003847AC" w:rsidRPr="00260B96" w:rsidRDefault="003847AC" w:rsidP="003847AC">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rsidR="003847AC" w:rsidRPr="00260B96" w:rsidRDefault="003847AC" w:rsidP="003847AC">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rsidR="003847AC" w:rsidRPr="00260B96" w:rsidRDefault="003847AC" w:rsidP="003847AC">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3847AC" w:rsidRPr="00260B96" w:rsidRDefault="003847AC" w:rsidP="003847AC">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rsidR="003847AC" w:rsidRPr="00260B96" w:rsidRDefault="003847AC" w:rsidP="003847AC">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3847AC" w:rsidRPr="00260B96" w:rsidRDefault="003847AC" w:rsidP="003847AC">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3847AC" w:rsidRPr="00260B96" w:rsidRDefault="003847AC" w:rsidP="003847AC">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rsidR="003847AC" w:rsidRPr="00260B96" w:rsidRDefault="003847AC" w:rsidP="003847AC">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rsidR="003847AC" w:rsidRPr="00260B96" w:rsidRDefault="003847AC" w:rsidP="003847AC">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rsidR="003847AC" w:rsidRPr="00260B96" w:rsidRDefault="003847AC" w:rsidP="003847AC">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w:t>
      </w:r>
      <w:r w:rsidRPr="00260B96">
        <w:rPr>
          <w:rFonts w:ascii="Arial" w:hAnsi="Arial" w:cs="Arial"/>
          <w:sz w:val="21"/>
          <w:szCs w:val="21"/>
        </w:rPr>
        <w:lastRenderedPageBreak/>
        <w:t xml:space="preserve">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rsidR="003847AC" w:rsidRPr="00260B96" w:rsidRDefault="003847AC" w:rsidP="003847AC">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rsidR="003847AC" w:rsidRPr="00260B96" w:rsidRDefault="003847AC" w:rsidP="003847AC">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3847AC" w:rsidRPr="00260B96" w:rsidRDefault="003847AC" w:rsidP="003847AC">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rsidR="003847AC" w:rsidRPr="00260B96" w:rsidRDefault="003847AC" w:rsidP="003847AC">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rsidR="003847AC" w:rsidRPr="00260B96" w:rsidRDefault="003847AC" w:rsidP="003847AC">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3847AC" w:rsidRPr="00260B96" w:rsidRDefault="003847AC" w:rsidP="003847AC">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rsidR="003847AC" w:rsidRPr="00260B96" w:rsidRDefault="003847AC" w:rsidP="003847AC">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3847AC" w:rsidRPr="00260B96" w:rsidRDefault="003847AC" w:rsidP="003847AC">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rsidR="003847AC" w:rsidRPr="00260B96" w:rsidRDefault="003847AC" w:rsidP="003847AC">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rsidR="003847AC" w:rsidRPr="00260B96" w:rsidRDefault="003847AC" w:rsidP="003847AC">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rsidR="003847AC" w:rsidRPr="00260B96" w:rsidRDefault="003847AC" w:rsidP="003847AC">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 xml:space="preserve">programa para su realización, un </w:t>
      </w:r>
      <w:r w:rsidRPr="00260B96">
        <w:rPr>
          <w:rFonts w:ascii="Arial" w:hAnsi="Arial" w:cs="Arial"/>
          <w:sz w:val="21"/>
          <w:szCs w:val="21"/>
          <w:lang w:val="es-BO"/>
        </w:rPr>
        <w:lastRenderedPageBreak/>
        <w:t>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rsidR="003847AC" w:rsidRPr="00260B96" w:rsidRDefault="003847AC" w:rsidP="003847AC">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rsidR="003847AC" w:rsidRPr="00260B96" w:rsidRDefault="003847AC" w:rsidP="003847AC">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3847AC" w:rsidRPr="00260B96" w:rsidRDefault="003847AC" w:rsidP="003847AC">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3847AC" w:rsidRPr="00260B96" w:rsidRDefault="003847AC" w:rsidP="003847AC">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rsidR="003847AC" w:rsidRPr="00260B96" w:rsidRDefault="003847AC" w:rsidP="003847AC">
      <w:pPr>
        <w:spacing w:before="120" w:after="120"/>
        <w:jc w:val="both"/>
        <w:rPr>
          <w:rFonts w:ascii="Arial" w:hAnsi="Arial" w:cs="Arial"/>
          <w:sz w:val="21"/>
          <w:szCs w:val="21"/>
          <w:u w:val="single"/>
          <w:lang w:val="es-BO"/>
        </w:rPr>
      </w:pPr>
      <w:bookmarkStart w:id="15" w:name="_Toc392146272"/>
      <w:bookmarkStart w:id="16" w:name="_Toc392146581"/>
      <w:bookmarkStart w:id="17" w:name="_Toc392149839"/>
      <w:bookmarkStart w:id="18" w:name="_Toc392172562"/>
      <w:bookmarkStart w:id="19" w:name="_Toc392146273"/>
      <w:bookmarkStart w:id="20" w:name="_Toc392146582"/>
      <w:bookmarkStart w:id="21" w:name="_Toc392149840"/>
      <w:bookmarkStart w:id="22" w:name="_Toc392172563"/>
      <w:bookmarkEnd w:id="15"/>
      <w:bookmarkEnd w:id="16"/>
      <w:bookmarkEnd w:id="17"/>
      <w:bookmarkEnd w:id="18"/>
      <w:bookmarkEnd w:id="19"/>
      <w:bookmarkEnd w:id="20"/>
      <w:bookmarkEnd w:id="21"/>
      <w:bookmarkEnd w:id="22"/>
      <w:r w:rsidRPr="00260B96">
        <w:rPr>
          <w:rFonts w:ascii="Arial" w:hAnsi="Arial" w:cs="Arial"/>
          <w:b/>
          <w:sz w:val="21"/>
          <w:szCs w:val="21"/>
          <w:u w:val="single"/>
          <w:lang w:val="es-BO"/>
        </w:rPr>
        <w:t>TRIGÉSIMA TERCERA.- (SUSPENSIÓN DE LA OBRA)</w:t>
      </w:r>
    </w:p>
    <w:p w:rsidR="003847AC" w:rsidRPr="00260B96" w:rsidRDefault="003847AC" w:rsidP="003847AC">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3847AC" w:rsidRPr="00260B96" w:rsidRDefault="003847AC" w:rsidP="003847AC">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rsidR="003847AC" w:rsidRPr="00260B96" w:rsidRDefault="003847AC" w:rsidP="003847AC">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rsidR="003847AC" w:rsidRPr="00260B96" w:rsidRDefault="003847AC" w:rsidP="003847AC">
      <w:pPr>
        <w:numPr>
          <w:ilvl w:val="1"/>
          <w:numId w:val="48"/>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rsidR="003847AC" w:rsidRPr="00260B96" w:rsidRDefault="003847AC" w:rsidP="003847AC">
      <w:pPr>
        <w:numPr>
          <w:ilvl w:val="1"/>
          <w:numId w:val="48"/>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3847AC" w:rsidRPr="00260B96" w:rsidRDefault="003847AC" w:rsidP="003847AC">
      <w:pPr>
        <w:numPr>
          <w:ilvl w:val="1"/>
          <w:numId w:val="48"/>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rsidR="003847AC" w:rsidRPr="00260B96" w:rsidRDefault="003847AC" w:rsidP="003847AC">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rsidR="003847AC" w:rsidRPr="00260B96" w:rsidRDefault="003847AC" w:rsidP="003847AC">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3847AC" w:rsidRPr="00260B96" w:rsidRDefault="003847AC" w:rsidP="003847AC">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rsidR="003847AC" w:rsidRPr="00260B96" w:rsidRDefault="003847AC" w:rsidP="003847AC">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3847AC" w:rsidRPr="00260B96" w:rsidRDefault="003847AC" w:rsidP="003847AC">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rsidR="003847AC" w:rsidRPr="00260B96" w:rsidRDefault="003847AC" w:rsidP="003847AC">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rsidR="003847AC" w:rsidRPr="00260B96" w:rsidRDefault="003847AC" w:rsidP="003847AC">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rsidR="003847AC" w:rsidRPr="00260B96" w:rsidRDefault="003847AC" w:rsidP="003847AC">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rsidR="003847AC" w:rsidRPr="00260B96" w:rsidRDefault="003847AC" w:rsidP="003847AC">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rsidR="003847AC" w:rsidRPr="00260B96" w:rsidRDefault="003847AC" w:rsidP="003847AC">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rsidR="003847AC" w:rsidRPr="00260B96" w:rsidRDefault="003847AC" w:rsidP="003847AC">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rsidR="003847AC" w:rsidRPr="00260B96" w:rsidRDefault="003847AC" w:rsidP="003847AC">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3847AC" w:rsidRPr="00260B96" w:rsidRDefault="003847AC" w:rsidP="003847AC">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3847AC">
        <w:rPr>
          <w:rFonts w:ascii="Arial" w:hAnsi="Arial" w:cs="Arial"/>
          <w:color w:val="000000"/>
          <w:sz w:val="21"/>
          <w:szCs w:val="21"/>
          <w:lang w:val="es-ES"/>
        </w:rPr>
        <w:t xml:space="preserve">la </w:t>
      </w:r>
      <w:r w:rsidRPr="003847AC">
        <w:rPr>
          <w:rFonts w:ascii="Arial" w:hAnsi="Arial" w:cs="Arial"/>
          <w:b/>
          <w:color w:val="000000"/>
          <w:sz w:val="21"/>
          <w:szCs w:val="21"/>
          <w:lang w:val="es-ES"/>
        </w:rPr>
        <w:t>Entidad</w:t>
      </w:r>
      <w:r w:rsidRPr="00260B96">
        <w:rPr>
          <w:rFonts w:ascii="Arial" w:hAnsi="Arial" w:cs="Arial"/>
          <w:sz w:val="21"/>
          <w:szCs w:val="21"/>
          <w:lang w:val="es-BO"/>
        </w:rPr>
        <w:t>.</w:t>
      </w:r>
    </w:p>
    <w:p w:rsidR="003847AC" w:rsidRPr="00260B96" w:rsidRDefault="003847AC" w:rsidP="003847AC">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w:t>
      </w:r>
      <w:r w:rsidRPr="00260B96">
        <w:rPr>
          <w:rFonts w:ascii="Arial" w:hAnsi="Arial" w:cs="Arial"/>
          <w:sz w:val="21"/>
          <w:szCs w:val="21"/>
          <w:lang w:val="es-BO"/>
        </w:rPr>
        <w:lastRenderedPageBreak/>
        <w:t xml:space="preserve">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847AC">
        <w:rPr>
          <w:rFonts w:ascii="Arial" w:hAnsi="Arial" w:cs="Arial"/>
          <w:color w:val="000000"/>
          <w:sz w:val="21"/>
          <w:szCs w:val="21"/>
          <w:lang w:val="es-ES"/>
        </w:rPr>
        <w:t xml:space="preserve">la </w:t>
      </w:r>
      <w:r w:rsidRPr="003847AC">
        <w:rPr>
          <w:rFonts w:ascii="Arial" w:hAnsi="Arial" w:cs="Arial"/>
          <w:b/>
          <w:color w:val="000000"/>
          <w:sz w:val="21"/>
          <w:szCs w:val="21"/>
          <w:lang w:val="es-ES"/>
        </w:rPr>
        <w:t>Entidad</w:t>
      </w:r>
      <w:r w:rsidRPr="00260B96">
        <w:rPr>
          <w:rFonts w:ascii="Arial" w:hAnsi="Arial" w:cs="Arial"/>
          <w:sz w:val="21"/>
          <w:szCs w:val="21"/>
          <w:lang w:val="es-BO"/>
        </w:rPr>
        <w:t xml:space="preserve">. </w:t>
      </w:r>
    </w:p>
    <w:p w:rsidR="003847AC" w:rsidRPr="00260B96" w:rsidRDefault="003847AC" w:rsidP="003847AC">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3847AC" w:rsidRPr="00260B96" w:rsidRDefault="003847AC" w:rsidP="003847AC">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rsidR="003847AC" w:rsidRPr="00260B96" w:rsidRDefault="003847AC" w:rsidP="003847AC">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3847AC" w:rsidRPr="00260B96" w:rsidRDefault="003847AC" w:rsidP="003847AC">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rsidR="003847AC" w:rsidRPr="00260B96" w:rsidRDefault="003847AC" w:rsidP="003847AC">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rsidR="003847AC" w:rsidRDefault="003847AC" w:rsidP="003847AC">
      <w:pPr>
        <w:pStyle w:val="Prrafodelista"/>
        <w:numPr>
          <w:ilvl w:val="1"/>
          <w:numId w:val="52"/>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rsidR="003847AC" w:rsidRPr="00CA352D" w:rsidRDefault="003847AC" w:rsidP="003847AC">
      <w:pPr>
        <w:pStyle w:val="Prrafodelista"/>
        <w:numPr>
          <w:ilvl w:val="1"/>
          <w:numId w:val="52"/>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rsidR="003847AC" w:rsidRPr="00260B96" w:rsidRDefault="003847AC" w:rsidP="003847AC">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rsidR="003847AC" w:rsidRPr="00260B96" w:rsidRDefault="003847AC" w:rsidP="003847AC">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rsidR="003847AC" w:rsidRPr="00260B96" w:rsidRDefault="003847AC" w:rsidP="003847AC">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rsidR="003847AC" w:rsidRPr="00260B96" w:rsidRDefault="003847AC" w:rsidP="003847AC">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rsidR="003847AC" w:rsidRPr="00260B96" w:rsidRDefault="003847AC" w:rsidP="003847AC">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del Contrato no afectará la validez o ejecutabilidad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rsidR="003847AC" w:rsidRPr="00260B96" w:rsidRDefault="003847AC" w:rsidP="003847AC">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rsidR="003847AC" w:rsidRPr="00260B96" w:rsidRDefault="003847AC" w:rsidP="003847AC">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lastRenderedPageBreak/>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3847AC" w:rsidRDefault="003847AC" w:rsidP="003847AC">
      <w:pPr>
        <w:spacing w:after="120"/>
        <w:jc w:val="both"/>
        <w:rPr>
          <w:rFonts w:ascii="Arial" w:hAnsi="Arial" w:cs="Arial"/>
          <w:b/>
          <w:i/>
          <w:u w:val="single"/>
        </w:rPr>
      </w:pPr>
      <w:r>
        <w:rPr>
          <w:rFonts w:ascii="Arial" w:hAnsi="Arial" w:cs="Arial"/>
          <w:b/>
          <w:i/>
          <w:u w:val="single"/>
        </w:rPr>
        <w:t>INCLUIR LA SIGUIENTE CLÁUSULA EN CASO DE QUE CORRESPONDA:</w:t>
      </w:r>
    </w:p>
    <w:p w:rsidR="003847AC" w:rsidRPr="00254692" w:rsidRDefault="003847AC" w:rsidP="003847AC">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rsidR="003847AC" w:rsidRPr="00254692" w:rsidRDefault="003847AC" w:rsidP="003847AC">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rsidR="003847AC" w:rsidRPr="00254692" w:rsidRDefault="003847AC" w:rsidP="003847AC">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rsidR="003847AC" w:rsidRPr="00254692" w:rsidRDefault="003847AC" w:rsidP="003847AC">
      <w:pPr>
        <w:spacing w:after="120"/>
        <w:jc w:val="both"/>
        <w:rPr>
          <w:rFonts w:ascii="Arial" w:hAnsi="Arial" w:cs="Arial"/>
          <w:i/>
          <w:sz w:val="21"/>
          <w:szCs w:val="21"/>
        </w:rPr>
      </w:pPr>
      <w:r w:rsidRPr="00254692">
        <w:rPr>
          <w:rFonts w:ascii="Arial" w:hAnsi="Arial" w:cs="Arial"/>
          <w:i/>
          <w:sz w:val="21"/>
          <w:szCs w:val="21"/>
        </w:rPr>
        <w:t>Originales o fotocopias legalizadas de:</w:t>
      </w:r>
    </w:p>
    <w:p w:rsidR="003847AC" w:rsidRPr="00254692" w:rsidRDefault="003847AC" w:rsidP="003847AC">
      <w:pPr>
        <w:numPr>
          <w:ilvl w:val="0"/>
          <w:numId w:val="43"/>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rsidR="003847AC" w:rsidRPr="00254692" w:rsidRDefault="003847AC" w:rsidP="003847AC">
      <w:pPr>
        <w:numPr>
          <w:ilvl w:val="0"/>
          <w:numId w:val="43"/>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rsidR="003847AC" w:rsidRPr="00254692" w:rsidRDefault="003847AC" w:rsidP="003847AC">
      <w:pPr>
        <w:numPr>
          <w:ilvl w:val="0"/>
          <w:numId w:val="43"/>
        </w:numPr>
        <w:ind w:left="1134" w:hanging="283"/>
        <w:jc w:val="both"/>
        <w:rPr>
          <w:rFonts w:ascii="Arial" w:hAnsi="Arial" w:cs="Arial"/>
          <w:i/>
          <w:sz w:val="21"/>
          <w:szCs w:val="21"/>
        </w:rPr>
      </w:pPr>
      <w:r w:rsidRPr="00254692">
        <w:rPr>
          <w:rFonts w:ascii="Arial" w:hAnsi="Arial" w:cs="Arial"/>
          <w:i/>
          <w:sz w:val="21"/>
          <w:szCs w:val="21"/>
        </w:rPr>
        <w:t>Minuta del Contrato</w:t>
      </w:r>
    </w:p>
    <w:p w:rsidR="003847AC" w:rsidRPr="00254692" w:rsidRDefault="003847AC" w:rsidP="003847AC">
      <w:pPr>
        <w:jc w:val="both"/>
        <w:rPr>
          <w:rFonts w:ascii="Arial" w:hAnsi="Arial" w:cs="Arial"/>
          <w:i/>
          <w:sz w:val="21"/>
          <w:szCs w:val="21"/>
        </w:rPr>
      </w:pPr>
      <w:r w:rsidRPr="00254692">
        <w:rPr>
          <w:rFonts w:ascii="Arial" w:hAnsi="Arial" w:cs="Arial"/>
          <w:i/>
          <w:sz w:val="21"/>
          <w:szCs w:val="21"/>
        </w:rPr>
        <w:t>Fotocopias simples de:</w:t>
      </w:r>
    </w:p>
    <w:p w:rsidR="003847AC" w:rsidRPr="00254692" w:rsidRDefault="003847AC" w:rsidP="003847AC">
      <w:pPr>
        <w:numPr>
          <w:ilvl w:val="0"/>
          <w:numId w:val="43"/>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rsidR="003847AC" w:rsidRPr="00254692" w:rsidRDefault="003847AC" w:rsidP="003847AC">
      <w:pPr>
        <w:numPr>
          <w:ilvl w:val="0"/>
          <w:numId w:val="43"/>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rsidR="003847AC" w:rsidRPr="00254692" w:rsidRDefault="003847AC" w:rsidP="003847AC">
      <w:pPr>
        <w:numPr>
          <w:ilvl w:val="0"/>
          <w:numId w:val="43"/>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rsidR="003847AC" w:rsidRPr="00254692" w:rsidRDefault="003847AC" w:rsidP="003847AC">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rsidR="003847AC" w:rsidRPr="00260B96" w:rsidRDefault="003847AC" w:rsidP="003847AC">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rsidR="003847AC" w:rsidRPr="00260B96" w:rsidRDefault="003847AC" w:rsidP="003847AC">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rsidR="003847AC" w:rsidRPr="00260B96" w:rsidRDefault="003847AC" w:rsidP="003847AC">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3847AC" w:rsidRPr="00260B96" w:rsidRDefault="003847AC" w:rsidP="003847AC">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rsidR="003847AC" w:rsidRPr="00260B96" w:rsidRDefault="003847AC" w:rsidP="003847AC">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3847AC" w:rsidRPr="00260B96" w:rsidTr="003847AC">
        <w:tc>
          <w:tcPr>
            <w:tcW w:w="4598" w:type="dxa"/>
          </w:tcPr>
          <w:p w:rsidR="003847AC" w:rsidRPr="00260B96" w:rsidRDefault="003847AC" w:rsidP="004E4879">
            <w:pPr>
              <w:jc w:val="both"/>
              <w:rPr>
                <w:rFonts w:ascii="Arial" w:hAnsi="Arial" w:cs="Arial"/>
                <w:sz w:val="21"/>
                <w:szCs w:val="21"/>
              </w:rPr>
            </w:pPr>
            <w:bookmarkStart w:id="23" w:name="_GoBack"/>
            <w:bookmarkEnd w:id="23"/>
            <w:r w:rsidRPr="00260B96">
              <w:rPr>
                <w:rFonts w:ascii="Arial" w:hAnsi="Arial" w:cs="Arial"/>
                <w:sz w:val="21"/>
                <w:szCs w:val="21"/>
              </w:rPr>
              <w:t xml:space="preserve">         Lic. __________________</w:t>
            </w:r>
          </w:p>
        </w:tc>
        <w:tc>
          <w:tcPr>
            <w:tcW w:w="4741" w:type="dxa"/>
          </w:tcPr>
          <w:p w:rsidR="003847AC" w:rsidRPr="00260B96" w:rsidRDefault="003847AC" w:rsidP="004E4879">
            <w:pPr>
              <w:jc w:val="both"/>
              <w:rPr>
                <w:rFonts w:ascii="Arial" w:hAnsi="Arial" w:cs="Arial"/>
                <w:sz w:val="21"/>
                <w:szCs w:val="21"/>
              </w:rPr>
            </w:pPr>
            <w:r w:rsidRPr="00260B96">
              <w:rPr>
                <w:rFonts w:ascii="Arial" w:hAnsi="Arial" w:cs="Arial"/>
                <w:sz w:val="21"/>
                <w:szCs w:val="21"/>
              </w:rPr>
              <w:t xml:space="preserve">          Sr. ____________________________</w:t>
            </w:r>
          </w:p>
        </w:tc>
      </w:tr>
      <w:tr w:rsidR="003847AC" w:rsidRPr="00260B96" w:rsidTr="003847AC">
        <w:tc>
          <w:tcPr>
            <w:tcW w:w="4598" w:type="dxa"/>
          </w:tcPr>
          <w:p w:rsidR="003847AC" w:rsidRPr="00260B96" w:rsidRDefault="003847AC" w:rsidP="004E4879">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rsidR="003847AC" w:rsidRPr="00260B96" w:rsidRDefault="003847AC" w:rsidP="004E4879">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741" w:type="dxa"/>
          </w:tcPr>
          <w:p w:rsidR="003847AC" w:rsidRPr="00260B96" w:rsidRDefault="003847AC" w:rsidP="004E4879">
            <w:pPr>
              <w:jc w:val="both"/>
              <w:rPr>
                <w:rFonts w:ascii="Arial" w:hAnsi="Arial" w:cs="Arial"/>
                <w:i/>
                <w:sz w:val="21"/>
                <w:szCs w:val="21"/>
              </w:rPr>
            </w:pPr>
            <w:r w:rsidRPr="00260B96">
              <w:rPr>
                <w:rFonts w:ascii="Arial" w:hAnsi="Arial" w:cs="Arial"/>
                <w:i/>
                <w:sz w:val="21"/>
                <w:szCs w:val="21"/>
              </w:rPr>
              <w:t xml:space="preserve">                          Nombre empresa</w:t>
            </w:r>
          </w:p>
          <w:p w:rsidR="003847AC" w:rsidRPr="00260B96" w:rsidRDefault="003847AC" w:rsidP="004E4879">
            <w:pPr>
              <w:jc w:val="both"/>
              <w:rPr>
                <w:rFonts w:ascii="Arial" w:hAnsi="Arial" w:cs="Arial"/>
                <w:b/>
                <w:sz w:val="21"/>
                <w:szCs w:val="21"/>
              </w:rPr>
            </w:pPr>
            <w:r w:rsidRPr="00260B96">
              <w:rPr>
                <w:rFonts w:ascii="Arial" w:hAnsi="Arial" w:cs="Arial"/>
                <w:b/>
                <w:sz w:val="21"/>
                <w:szCs w:val="21"/>
              </w:rPr>
              <w:t xml:space="preserve">                            CONTRATISTA</w:t>
            </w:r>
          </w:p>
        </w:tc>
      </w:tr>
    </w:tbl>
    <w:p w:rsidR="003847AC" w:rsidRPr="00260B96" w:rsidRDefault="003847AC" w:rsidP="003847AC">
      <w:pPr>
        <w:spacing w:before="120" w:after="120"/>
        <w:jc w:val="both"/>
        <w:rPr>
          <w:rFonts w:ascii="Arial" w:hAnsi="Arial" w:cs="Arial"/>
          <w:sz w:val="21"/>
          <w:szCs w:val="21"/>
          <w:lang w:val="es-ES_tradnl"/>
        </w:rPr>
      </w:pPr>
    </w:p>
    <w:p w:rsidR="00FF4409" w:rsidRPr="000B039A" w:rsidRDefault="00FF4409" w:rsidP="003847AC">
      <w:pPr>
        <w:jc w:val="center"/>
        <w:rPr>
          <w:rFonts w:asciiTheme="minorHAnsi" w:hAnsiTheme="minorHAnsi" w:cstheme="minorHAnsi"/>
          <w:b/>
          <w:bCs/>
          <w:sz w:val="22"/>
          <w:szCs w:val="22"/>
          <w:lang w:val="es-ES_tradnl"/>
        </w:rPr>
      </w:pPr>
    </w:p>
    <w:sectPr w:rsidR="00FF4409" w:rsidRPr="000B039A" w:rsidSect="00992745">
      <w:footerReference w:type="default" r:id="rId1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70D6" w:rsidRDefault="009F70D6">
      <w:r>
        <w:separator/>
      </w:r>
    </w:p>
  </w:endnote>
  <w:endnote w:type="continuationSeparator" w:id="0">
    <w:p w:rsidR="009F70D6" w:rsidRDefault="009F7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2007" w:rsidRDefault="006F2007">
    <w:pPr>
      <w:pStyle w:val="Piedepgina"/>
      <w:jc w:val="right"/>
    </w:pPr>
    <w:r>
      <w:fldChar w:fldCharType="begin"/>
    </w:r>
    <w:r>
      <w:instrText xml:space="preserve"> PAGE   \* MERGEFORMAT </w:instrText>
    </w:r>
    <w:r>
      <w:fldChar w:fldCharType="separate"/>
    </w:r>
    <w:r w:rsidR="003847AC">
      <w:rPr>
        <w:noProof/>
      </w:rPr>
      <w:t>59</w:t>
    </w:r>
    <w:r>
      <w:fldChar w:fldCharType="end"/>
    </w:r>
  </w:p>
  <w:p w:rsidR="006F2007" w:rsidRDefault="006F200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70D6" w:rsidRDefault="009F70D6">
      <w:r>
        <w:separator/>
      </w:r>
    </w:p>
  </w:footnote>
  <w:footnote w:type="continuationSeparator" w:id="0">
    <w:p w:rsidR="009F70D6" w:rsidRDefault="009F70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4"/>
  </w:num>
  <w:num w:numId="2">
    <w:abstractNumId w:val="18"/>
  </w:num>
  <w:num w:numId="3">
    <w:abstractNumId w:val="43"/>
  </w:num>
  <w:num w:numId="4">
    <w:abstractNumId w:val="11"/>
  </w:num>
  <w:num w:numId="5">
    <w:abstractNumId w:val="28"/>
  </w:num>
  <w:num w:numId="6">
    <w:abstractNumId w:val="30"/>
  </w:num>
  <w:num w:numId="7">
    <w:abstractNumId w:val="0"/>
  </w:num>
  <w:num w:numId="8">
    <w:abstractNumId w:val="47"/>
  </w:num>
  <w:num w:numId="9">
    <w:abstractNumId w:val="21"/>
  </w:num>
  <w:num w:numId="10">
    <w:abstractNumId w:val="10"/>
  </w:num>
  <w:num w:numId="11">
    <w:abstractNumId w:val="9"/>
  </w:num>
  <w:num w:numId="12">
    <w:abstractNumId w:val="12"/>
  </w:num>
  <w:num w:numId="13">
    <w:abstractNumId w:val="37"/>
  </w:num>
  <w:num w:numId="14">
    <w:abstractNumId w:val="35"/>
  </w:num>
  <w:num w:numId="15">
    <w:abstractNumId w:val="40"/>
  </w:num>
  <w:num w:numId="16">
    <w:abstractNumId w:val="15"/>
  </w:num>
  <w:num w:numId="17">
    <w:abstractNumId w:val="2"/>
  </w:num>
  <w:num w:numId="18">
    <w:abstractNumId w:val="45"/>
  </w:num>
  <w:num w:numId="19">
    <w:abstractNumId w:val="25"/>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17"/>
  </w:num>
  <w:num w:numId="24">
    <w:abstractNumId w:val="41"/>
  </w:num>
  <w:num w:numId="25">
    <w:abstractNumId w:val="34"/>
  </w:num>
  <w:num w:numId="26">
    <w:abstractNumId w:val="27"/>
  </w:num>
  <w:num w:numId="27">
    <w:abstractNumId w:val="36"/>
  </w:num>
  <w:num w:numId="28">
    <w:abstractNumId w:val="4"/>
  </w:num>
  <w:num w:numId="29">
    <w:abstractNumId w:val="50"/>
  </w:num>
  <w:num w:numId="30">
    <w:abstractNumId w:val="6"/>
  </w:num>
  <w:num w:numId="31">
    <w:abstractNumId w:val="51"/>
  </w:num>
  <w:num w:numId="32">
    <w:abstractNumId w:val="48"/>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20"/>
  </w:num>
  <w:num w:numId="36">
    <w:abstractNumId w:val="38"/>
  </w:num>
  <w:num w:numId="37">
    <w:abstractNumId w:val="44"/>
  </w:num>
  <w:num w:numId="38">
    <w:abstractNumId w:val="46"/>
  </w:num>
  <w:num w:numId="39">
    <w:abstractNumId w:val="23"/>
  </w:num>
  <w:num w:numId="40">
    <w:abstractNumId w:val="16"/>
  </w:num>
  <w:num w:numId="41">
    <w:abstractNumId w:val="7"/>
  </w:num>
  <w:num w:numId="42">
    <w:abstractNumId w:val="49"/>
  </w:num>
  <w:num w:numId="43">
    <w:abstractNumId w:val="42"/>
  </w:num>
  <w:num w:numId="44">
    <w:abstractNumId w:val="32"/>
  </w:num>
  <w:num w:numId="45">
    <w:abstractNumId w:val="19"/>
  </w:num>
  <w:num w:numId="46">
    <w:abstractNumId w:val="33"/>
  </w:num>
  <w:num w:numId="47">
    <w:abstractNumId w:val="31"/>
  </w:num>
  <w:num w:numId="48">
    <w:abstractNumId w:val="26"/>
  </w:num>
  <w:num w:numId="49">
    <w:abstractNumId w:val="1"/>
  </w:num>
  <w:num w:numId="50">
    <w:abstractNumId w:val="13"/>
  </w:num>
  <w:num w:numId="51">
    <w:abstractNumId w:val="24"/>
  </w:num>
  <w:num w:numId="52">
    <w:abstractNumId w:val="3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A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6A73"/>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A8E"/>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007"/>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9F70D6"/>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3B"/>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0D5E"/>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398"/>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0D5E"/>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D2A8E"/>
  </w:style>
  <w:style w:type="table" w:customStyle="1" w:styleId="Tablaconcuadrcula2">
    <w:name w:val="Tabla con cuadrícula2"/>
    <w:basedOn w:val="Tablanormal"/>
    <w:next w:val="Tablaconcuadrcula"/>
    <w:uiPriority w:val="59"/>
    <w:rsid w:val="005D2A8E"/>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5D2A8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D2A8E"/>
    <w:pPr>
      <w:numPr>
        <w:numId w:val="31"/>
      </w:numPr>
    </w:pPr>
  </w:style>
  <w:style w:type="paragraph" w:customStyle="1" w:styleId="prrafodelista0">
    <w:name w:val="prrafodelista"/>
    <w:basedOn w:val="Normal"/>
    <w:rsid w:val="005D2A8E"/>
    <w:pPr>
      <w:ind w:left="708"/>
    </w:pPr>
    <w:rPr>
      <w:rFonts w:eastAsia="Calibri"/>
      <w:lang w:eastAsia="es-ES"/>
    </w:rPr>
  </w:style>
  <w:style w:type="table" w:customStyle="1" w:styleId="Tablaconcuadrcula11">
    <w:name w:val="Tabla con cuadrícula11"/>
    <w:basedOn w:val="Tablanormal"/>
    <w:next w:val="Tablaconcuadrcula"/>
    <w:uiPriority w:val="59"/>
    <w:rsid w:val="005D2A8E"/>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5D2A8E"/>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D2A8E"/>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D2A8E"/>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D2A8E"/>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D2A8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D2A8E"/>
    <w:rPr>
      <w:rFonts w:ascii="Times New Roman" w:hAnsi="Times New Roman" w:cs="Times New Roman"/>
      <w:sz w:val="18"/>
      <w:szCs w:val="18"/>
    </w:rPr>
  </w:style>
  <w:style w:type="paragraph" w:styleId="Lista">
    <w:name w:val="List"/>
    <w:basedOn w:val="Normal"/>
    <w:unhideWhenUsed/>
    <w:rsid w:val="005D2A8E"/>
    <w:pPr>
      <w:ind w:left="283" w:hanging="283"/>
      <w:contextualSpacing/>
    </w:pPr>
    <w:rPr>
      <w:rFonts w:ascii="Verdana" w:hAnsi="Verdana"/>
      <w:sz w:val="16"/>
      <w:szCs w:val="16"/>
      <w:lang w:eastAsia="es-ES"/>
    </w:rPr>
  </w:style>
  <w:style w:type="paragraph" w:styleId="Lista3">
    <w:name w:val="List 3"/>
    <w:basedOn w:val="Normal"/>
    <w:unhideWhenUsed/>
    <w:rsid w:val="005D2A8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D2A8E"/>
    <w:rPr>
      <w:rFonts w:ascii="Verdana" w:hAnsi="Verdana"/>
      <w:sz w:val="16"/>
      <w:szCs w:val="16"/>
      <w:lang w:eastAsia="es-ES"/>
    </w:rPr>
  </w:style>
  <w:style w:type="character" w:customStyle="1" w:styleId="SaludoCar">
    <w:name w:val="Saludo Car"/>
    <w:basedOn w:val="Fuentedeprrafopredeter"/>
    <w:link w:val="Saludo"/>
    <w:uiPriority w:val="99"/>
    <w:rsid w:val="005D2A8E"/>
    <w:rPr>
      <w:rFonts w:ascii="Verdana" w:hAnsi="Verdana"/>
      <w:sz w:val="16"/>
      <w:szCs w:val="16"/>
      <w:lang w:val="es-ES" w:eastAsia="es-ES"/>
    </w:rPr>
  </w:style>
  <w:style w:type="paragraph" w:styleId="Continuarlista">
    <w:name w:val="List Continue"/>
    <w:basedOn w:val="Normal"/>
    <w:uiPriority w:val="99"/>
    <w:unhideWhenUsed/>
    <w:rsid w:val="005D2A8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D2A8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D2A8E"/>
    <w:rPr>
      <w:rFonts w:ascii="Verdana" w:hAnsi="Verdana"/>
      <w:sz w:val="16"/>
      <w:szCs w:val="16"/>
      <w:lang w:val="es-ES" w:eastAsia="es-ES"/>
    </w:rPr>
  </w:style>
  <w:style w:type="paragraph" w:styleId="Descripcin">
    <w:name w:val="caption"/>
    <w:basedOn w:val="Normal"/>
    <w:next w:val="Normal"/>
    <w:uiPriority w:val="35"/>
    <w:semiHidden/>
    <w:unhideWhenUsed/>
    <w:qFormat/>
    <w:rsid w:val="005D2A8E"/>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D2A8E"/>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17D4A-80F9-4788-8CD8-4E4E2575D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22121</Words>
  <Characters>121668</Characters>
  <Application>Microsoft Office Word</Application>
  <DocSecurity>0</DocSecurity>
  <Lines>1013</Lines>
  <Paragraphs>287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143502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Jhonny Chugar Vasquez</cp:lastModifiedBy>
  <cp:revision>55</cp:revision>
  <cp:lastPrinted>2015-02-19T14:27:00Z</cp:lastPrinted>
  <dcterms:created xsi:type="dcterms:W3CDTF">2016-03-23T19:52:00Z</dcterms:created>
  <dcterms:modified xsi:type="dcterms:W3CDTF">2016-07-12T14:00:00Z</dcterms:modified>
</cp:coreProperties>
</file>