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1C" w:rsidRDefault="00C41C1C" w:rsidP="00D666E0">
      <w:pPr>
        <w:jc w:val="center"/>
        <w:rPr>
          <w:rFonts w:ascii="Calibri" w:hAnsi="Calibri" w:cs="Calibri"/>
          <w:b/>
          <w:noProof/>
          <w:sz w:val="32"/>
          <w:szCs w:val="22"/>
          <w:lang w:val="es-BO" w:eastAsia="es-BO"/>
        </w:rPr>
      </w:pPr>
      <w:bookmarkStart w:id="0" w:name="_GoBack"/>
      <w:bookmarkEnd w:id="0"/>
    </w:p>
    <w:p w:rsidR="00D666E0" w:rsidRPr="00C41C1C" w:rsidRDefault="009171FF" w:rsidP="00D666E0">
      <w:pPr>
        <w:jc w:val="center"/>
        <w:rPr>
          <w:rFonts w:ascii="Calibri" w:hAnsi="Calibri" w:cs="Calibri"/>
          <w:b/>
          <w:noProof/>
          <w:sz w:val="32"/>
          <w:szCs w:val="22"/>
          <w:lang w:val="es-BO" w:eastAsia="es-BO"/>
        </w:rPr>
      </w:pPr>
      <w:r w:rsidRPr="00C41C1C">
        <w:rPr>
          <w:rFonts w:ascii="Calibri" w:hAnsi="Calibri" w:cs="Calibri"/>
          <w:b/>
          <w:noProof/>
          <w:sz w:val="32"/>
          <w:szCs w:val="22"/>
          <w:lang w:val="es-BO" w:eastAsia="es-BO"/>
        </w:rPr>
        <w:t>PLANOS</w:t>
      </w:r>
    </w:p>
    <w:p w:rsidR="00C41C1C" w:rsidRDefault="00C41C1C" w:rsidP="00D666E0">
      <w:pPr>
        <w:jc w:val="center"/>
        <w:rPr>
          <w:rFonts w:ascii="Calibri" w:hAnsi="Calibri" w:cs="Calibri"/>
          <w:b/>
          <w:noProof/>
          <w:sz w:val="22"/>
          <w:szCs w:val="22"/>
          <w:lang w:val="es-BO" w:eastAsia="es-BO"/>
        </w:rPr>
      </w:pPr>
    </w:p>
    <w:p w:rsidR="009171FF" w:rsidRDefault="009171FF" w:rsidP="00D666E0">
      <w:pPr>
        <w:jc w:val="center"/>
        <w:rPr>
          <w:rFonts w:ascii="Calibri" w:hAnsi="Calibri" w:cs="Calibri"/>
          <w:b/>
          <w:noProof/>
          <w:sz w:val="22"/>
          <w:szCs w:val="22"/>
          <w:lang w:val="es-BO" w:eastAsia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233"/>
        <w:gridCol w:w="5146"/>
      </w:tblGrid>
      <w:tr w:rsidR="008B4BC5" w:rsidTr="00763CA9">
        <w:trPr>
          <w:trHeight w:val="374"/>
          <w:jc w:val="center"/>
        </w:trPr>
        <w:tc>
          <w:tcPr>
            <w:tcW w:w="675" w:type="dxa"/>
            <w:vAlign w:val="center"/>
          </w:tcPr>
          <w:p w:rsidR="008B4BC5" w:rsidRPr="00C41C1C" w:rsidRDefault="008B4BC5" w:rsidP="00763CA9">
            <w:pPr>
              <w:jc w:val="center"/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</w:pPr>
            <w:r w:rsidRPr="00C41C1C"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  <w:t>N°</w:t>
            </w:r>
          </w:p>
        </w:tc>
        <w:tc>
          <w:tcPr>
            <w:tcW w:w="3233" w:type="dxa"/>
          </w:tcPr>
          <w:p w:rsidR="008B4BC5" w:rsidRPr="00C41C1C" w:rsidRDefault="008B4BC5" w:rsidP="009171FF">
            <w:pPr>
              <w:jc w:val="center"/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</w:pPr>
            <w:r w:rsidRPr="00C41C1C"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  <w:t>DESCRIPCION</w:t>
            </w:r>
          </w:p>
        </w:tc>
        <w:tc>
          <w:tcPr>
            <w:tcW w:w="5146" w:type="dxa"/>
          </w:tcPr>
          <w:p w:rsidR="008B4BC5" w:rsidRPr="00C41C1C" w:rsidRDefault="008B4BC5" w:rsidP="00D666E0">
            <w:pPr>
              <w:jc w:val="center"/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</w:pPr>
            <w:r w:rsidRPr="00C41C1C">
              <w:rPr>
                <w:rFonts w:ascii="Calibri" w:hAnsi="Calibri" w:cs="Calibri"/>
                <w:b/>
                <w:noProof/>
                <w:szCs w:val="22"/>
                <w:lang w:val="es-BO" w:eastAsia="es-BO"/>
              </w:rPr>
              <w:t>UBICACIÓN EN PLANOS</w:t>
            </w: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Instalación de punto de registro electrónico de presión ubicado en cámara de </w:t>
            </w:r>
            <w:r w:rsidRPr="009C7F0D">
              <w:rPr>
                <w:rFonts w:ascii="Calibri" w:hAnsi="Calibri"/>
                <w:color w:val="000000"/>
                <w:sz w:val="22"/>
                <w:szCs w:val="22"/>
              </w:rPr>
              <w:t>Av. Reyes Muñoz esq. C/25 de Calacoto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zona Calacoto</w:t>
            </w:r>
            <w:r w:rsidR="00C41C1C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:rsidR="00C41C1C" w:rsidRDefault="00C41C1C" w:rsidP="008B4B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B1798C" wp14:editId="5A90E2CC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125730</wp:posOffset>
                      </wp:positionV>
                      <wp:extent cx="318770" cy="267335"/>
                      <wp:effectExtent l="0" t="0" r="24130" b="18415"/>
                      <wp:wrapNone/>
                      <wp:docPr id="20" name="2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69431F" id="20 Elipse" o:spid="_x0000_s1026" style="position:absolute;margin-left:111.25pt;margin-top:9.9pt;width:25.1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" fillcolor="#92d050" strokecolor="#41719c" strokeweight="1pt">
                      <v:stroke joinstyle="miter"/>
                    </v:oval>
                  </w:pict>
                </mc:Fallback>
              </mc:AlternateContent>
            </w:r>
          </w:p>
          <w:p w:rsidR="00C41C1C" w:rsidRDefault="00C41C1C" w:rsidP="008B4B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Simbología de cámara:</w:t>
            </w:r>
          </w:p>
          <w:p w:rsidR="00C41C1C" w:rsidRDefault="00C41C1C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1303164</wp:posOffset>
                      </wp:positionH>
                      <wp:positionV relativeFrom="paragraph">
                        <wp:posOffset>883800</wp:posOffset>
                      </wp:positionV>
                      <wp:extent cx="319178" cy="267419"/>
                      <wp:effectExtent l="0" t="0" r="24130" b="18415"/>
                      <wp:wrapNone/>
                      <wp:docPr id="9" name="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178" cy="2674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EE8B83" id="9 Elipse" o:spid="_x0000_s1026" style="position:absolute;margin-left:102.6pt;margin-top:69.6pt;width:25.15pt;height:2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" fillcolor="#92d050" strokecolor="#1f4d78 [1604]" strokeweight="1pt">
                      <v:stroke joinstyle="miter"/>
                    </v:oval>
                  </w:pict>
                </mc:Fallback>
              </mc:AlternateContent>
            </w:r>
            <w:r w:rsidR="008B4BC5">
              <w:rPr>
                <w:noProof/>
                <w:lang w:val="es-BO" w:eastAsia="es-BO"/>
              </w:rPr>
              <w:drawing>
                <wp:inline distT="0" distB="0" distL="0" distR="0" wp14:anchorId="435E7975" wp14:editId="1A666821">
                  <wp:extent cx="2921000" cy="1708150"/>
                  <wp:effectExtent l="0" t="0" r="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9537" t="30583" r="18405" b="15292"/>
                          <a:stretch/>
                        </pic:blipFill>
                        <pic:spPr bwMode="auto">
                          <a:xfrm>
                            <a:off x="0" y="0"/>
                            <a:ext cx="2921000" cy="170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C41C1C" w:rsidP="00C41C1C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  <w:t xml:space="preserve">                 </w:t>
            </w: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Instalación de punto de registro electrónico de presión ubicado en cámara de </w:t>
            </w:r>
            <w:r w:rsidRPr="009C7F0D">
              <w:rPr>
                <w:rFonts w:ascii="Calibri" w:hAnsi="Calibri"/>
                <w:color w:val="000000"/>
                <w:sz w:val="22"/>
                <w:szCs w:val="22"/>
              </w:rPr>
              <w:t>Av. Jose Ballivian esq. C/12 de Calacoto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Zona Calacoto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C41C1C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3B6E27" wp14:editId="4AFDAD2D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719455</wp:posOffset>
                      </wp:positionV>
                      <wp:extent cx="318770" cy="267335"/>
                      <wp:effectExtent l="0" t="0" r="24130" b="18415"/>
                      <wp:wrapNone/>
                      <wp:docPr id="12" name="1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D5E728" id="12 Elipse" o:spid="_x0000_s1026" style="position:absolute;margin-left:75.2pt;margin-top:56.65pt;width:25.1pt;height:2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" fillcolor="#92d050" strokecolor="#41719c" strokeweight="1pt">
                      <v:stroke joinstyle="miter"/>
                    </v:oval>
                  </w:pict>
                </mc:Fallback>
              </mc:AlternateContent>
            </w:r>
            <w:r w:rsidR="00763CA9">
              <w:rPr>
                <w:noProof/>
                <w:lang w:val="es-BO" w:eastAsia="es-BO"/>
              </w:rPr>
              <w:drawing>
                <wp:inline distT="0" distB="0" distL="0" distR="0" wp14:anchorId="0D667DFB" wp14:editId="2FFBADF9">
                  <wp:extent cx="2958861" cy="1492369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7261" t="39432" r="9621" b="12934"/>
                          <a:stretch/>
                        </pic:blipFill>
                        <pic:spPr bwMode="auto">
                          <a:xfrm>
                            <a:off x="0" y="0"/>
                            <a:ext cx="2981148" cy="1503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Instalación de punto de registro electrónico de presión ubicado en cámara de </w:t>
            </w:r>
            <w:r w:rsidRPr="009C7F0D">
              <w:rPr>
                <w:rFonts w:ascii="Calibri" w:hAnsi="Calibri"/>
                <w:color w:val="000000"/>
                <w:sz w:val="22"/>
                <w:szCs w:val="22"/>
              </w:rPr>
              <w:t>Av. Fuerza Naval Boliviana esq. Av. Manuel Garcia Lanza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Zona Achumani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C41C1C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5C940" wp14:editId="47367B55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859155</wp:posOffset>
                      </wp:positionV>
                      <wp:extent cx="318770" cy="267335"/>
                      <wp:effectExtent l="0" t="0" r="24130" b="18415"/>
                      <wp:wrapNone/>
                      <wp:docPr id="13" name="13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E31044" id="13 Elipse" o:spid="_x0000_s1026" style="position:absolute;margin-left:159.4pt;margin-top:67.65pt;width:25.1pt;height:2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" fillcolor="#92d050" strokecolor="#41719c" strokeweight="1pt">
                      <v:stroke joinstyle="miter"/>
                    </v:oval>
                  </w:pict>
                </mc:Fallback>
              </mc:AlternateContent>
            </w:r>
            <w:r w:rsidR="00763CA9">
              <w:rPr>
                <w:noProof/>
                <w:lang w:val="es-BO" w:eastAsia="es-BO"/>
              </w:rPr>
              <w:drawing>
                <wp:inline distT="0" distB="0" distL="0" distR="0" wp14:anchorId="48278AF3" wp14:editId="300A6D50">
                  <wp:extent cx="2967183" cy="1630392"/>
                  <wp:effectExtent l="0" t="0" r="5080" b="825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5115" t="34474" r="31845" b="13709"/>
                          <a:stretch/>
                        </pic:blipFill>
                        <pic:spPr bwMode="auto">
                          <a:xfrm>
                            <a:off x="0" y="0"/>
                            <a:ext cx="2976765" cy="1635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Instalación de punto de registro electrónico de presión ubicado en cámara de </w:t>
            </w:r>
            <w:r w:rsidRPr="009C7F0D">
              <w:rPr>
                <w:rFonts w:ascii="Calibri" w:hAnsi="Calibri"/>
                <w:color w:val="000000"/>
                <w:sz w:val="22"/>
                <w:szCs w:val="22"/>
              </w:rPr>
              <w:t>Av. Hector Ormachea esq. C/3 de Obrajes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Zona Obrajes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C41C1C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32F17B" wp14:editId="5966E87A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631190</wp:posOffset>
                      </wp:positionV>
                      <wp:extent cx="318770" cy="267335"/>
                      <wp:effectExtent l="0" t="0" r="24130" b="18415"/>
                      <wp:wrapNone/>
                      <wp:docPr id="14" name="1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018C79" id="14 Elipse" o:spid="_x0000_s1026" style="position:absolute;margin-left:99.65pt;margin-top:49.7pt;width:25.1pt;height:2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" fillcolor="#92d050" strokecolor="#41719c" strokeweight="1pt">
                      <v:stroke joinstyle="miter"/>
                    </v:oval>
                  </w:pict>
                </mc:Fallback>
              </mc:AlternateContent>
            </w:r>
            <w:r w:rsidR="00763CA9">
              <w:rPr>
                <w:noProof/>
                <w:lang w:val="es-BO" w:eastAsia="es-BO"/>
              </w:rPr>
              <w:drawing>
                <wp:inline distT="0" distB="0" distL="0" distR="0" wp14:anchorId="0AC3E5B4" wp14:editId="184FE5E3">
                  <wp:extent cx="2932981" cy="1440612"/>
                  <wp:effectExtent l="0" t="0" r="1270" b="762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4770" t="32002" r="22923" b="22320"/>
                          <a:stretch/>
                        </pic:blipFill>
                        <pic:spPr bwMode="auto">
                          <a:xfrm>
                            <a:off x="0" y="0"/>
                            <a:ext cx="2935575" cy="1441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Instalación de punto de registro electrónico de presión ubicado en cámara de pasaje curtiembre esq. Av. Chacaltaya, Zona Achachicala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C41C1C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7AA969" wp14:editId="52C1F0F1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771525</wp:posOffset>
                      </wp:positionV>
                      <wp:extent cx="318770" cy="267335"/>
                      <wp:effectExtent l="0" t="0" r="24130" b="18415"/>
                      <wp:wrapNone/>
                      <wp:docPr id="15" name="1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8CFBE9" id="15 Elipse" o:spid="_x0000_s1026" style="position:absolute;margin-left:103.7pt;margin-top:60.75pt;width:25.1pt;height:2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" fillcolor="#92d050" strokecolor="#41719c" strokeweight="1pt">
                      <v:stroke joinstyle="miter"/>
                    </v:oval>
                  </w:pict>
                </mc:Fallback>
              </mc:AlternateContent>
            </w:r>
            <w:r w:rsidR="00763CA9">
              <w:rPr>
                <w:noProof/>
                <w:lang w:val="es-BO" w:eastAsia="es-BO"/>
              </w:rPr>
              <w:drawing>
                <wp:inline distT="0" distB="0" distL="0" distR="0" wp14:anchorId="66693C3A" wp14:editId="6E386884">
                  <wp:extent cx="2700068" cy="1570008"/>
                  <wp:effectExtent l="0" t="0" r="508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1077" t="25711" r="20769" b="24507"/>
                          <a:stretch/>
                        </pic:blipFill>
                        <pic:spPr bwMode="auto">
                          <a:xfrm>
                            <a:off x="0" y="0"/>
                            <a:ext cx="2702457" cy="1571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</w:p>
        </w:tc>
      </w:tr>
      <w:tr w:rsidR="00763CA9" w:rsidTr="00763CA9">
        <w:trPr>
          <w:jc w:val="center"/>
        </w:trPr>
        <w:tc>
          <w:tcPr>
            <w:tcW w:w="675" w:type="dxa"/>
            <w:vAlign w:val="center"/>
          </w:tcPr>
          <w:p w:rsidR="008B4BC5" w:rsidRDefault="008B4BC5" w:rsidP="00763CA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33" w:type="dxa"/>
            <w:vAlign w:val="center"/>
          </w:tcPr>
          <w:p w:rsidR="008B4BC5" w:rsidRDefault="008B4BC5" w:rsidP="008B4BC5">
            <w:pPr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Instalación de punto de registro electrónico de presión ubicado en cámara de </w:t>
            </w:r>
            <w:r w:rsidRPr="009C7F0D">
              <w:rPr>
                <w:rFonts w:ascii="Calibri" w:hAnsi="Calibri"/>
                <w:color w:val="000000"/>
                <w:sz w:val="22"/>
                <w:szCs w:val="22"/>
              </w:rPr>
              <w:t>Av. Chacaltaya entre C/ Constitución y C/ Omasuyos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Zona </w:t>
            </w:r>
            <w:r w:rsidRPr="007402B2">
              <w:rPr>
                <w:rFonts w:ascii="Calibri" w:hAnsi="Calibri"/>
                <w:color w:val="000000"/>
                <w:sz w:val="22"/>
                <w:szCs w:val="22"/>
              </w:rPr>
              <w:t>Achachicala</w:t>
            </w:r>
          </w:p>
        </w:tc>
        <w:tc>
          <w:tcPr>
            <w:tcW w:w="5146" w:type="dxa"/>
          </w:tcPr>
          <w:p w:rsidR="00763CA9" w:rsidRDefault="00763CA9" w:rsidP="00D666E0">
            <w:pPr>
              <w:jc w:val="center"/>
              <w:rPr>
                <w:noProof/>
                <w:lang w:val="es-BO" w:eastAsia="es-BO"/>
              </w:rPr>
            </w:pPr>
          </w:p>
          <w:p w:rsidR="008B4BC5" w:rsidRDefault="00C41C1C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BA896F" wp14:editId="69373001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376699</wp:posOffset>
                      </wp:positionV>
                      <wp:extent cx="318770" cy="267335"/>
                      <wp:effectExtent l="0" t="0" r="24130" b="18415"/>
                      <wp:wrapNone/>
                      <wp:docPr id="16" name="1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673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44129F" id="16 Elipse" o:spid="_x0000_s1026" style="position:absolute;margin-left:78.6pt;margin-top:29.65pt;width:25.1pt;height:2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" fillcolor="#92d050" strokecolor="#41719c" strokeweight="1pt">
                      <v:stroke joinstyle="miter"/>
                    </v:oval>
                  </w:pict>
                </mc:Fallback>
              </mc:AlternateContent>
            </w:r>
            <w:r w:rsidR="00763CA9">
              <w:rPr>
                <w:noProof/>
                <w:lang w:val="es-BO" w:eastAsia="es-BO"/>
              </w:rPr>
              <w:drawing>
                <wp:inline distT="0" distB="0" distL="0" distR="0" wp14:anchorId="3CB0F52C" wp14:editId="6BBA6B41">
                  <wp:extent cx="2674189" cy="1380226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42769" t="25437" r="9539" b="30798"/>
                          <a:stretch/>
                        </pic:blipFill>
                        <pic:spPr bwMode="auto">
                          <a:xfrm>
                            <a:off x="0" y="0"/>
                            <a:ext cx="2676556" cy="1381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3CA9" w:rsidRDefault="00763CA9" w:rsidP="00D666E0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BO" w:eastAsia="es-BO"/>
              </w:rPr>
            </w:pPr>
          </w:p>
        </w:tc>
      </w:tr>
    </w:tbl>
    <w:p w:rsidR="009171FF" w:rsidRDefault="009171FF" w:rsidP="00C41C1C">
      <w:pPr>
        <w:jc w:val="center"/>
        <w:rPr>
          <w:rFonts w:ascii="Calibri" w:hAnsi="Calibri" w:cs="Calibri"/>
          <w:b/>
          <w:noProof/>
          <w:sz w:val="22"/>
          <w:szCs w:val="22"/>
          <w:lang w:val="es-BO" w:eastAsia="es-BO"/>
        </w:rPr>
      </w:pPr>
    </w:p>
    <w:sectPr w:rsidR="009171FF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A2" w:rsidRDefault="00F178A2" w:rsidP="0031499A">
      <w:r>
        <w:separator/>
      </w:r>
    </w:p>
  </w:endnote>
  <w:endnote w:type="continuationSeparator" w:id="0">
    <w:p w:rsidR="00F178A2" w:rsidRDefault="00F178A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5D5A5F" w:rsidRPr="000810BB" w:rsidTr="0034683E">
      <w:tc>
        <w:tcPr>
          <w:tcW w:w="2942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D5A5F" w:rsidRPr="000810BB" w:rsidTr="0034683E">
      <w:tc>
        <w:tcPr>
          <w:tcW w:w="2942" w:type="dxa"/>
        </w:tcPr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D5A5F" w:rsidRPr="000810BB" w:rsidTr="0034683E">
      <w:tc>
        <w:tcPr>
          <w:tcW w:w="2942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</w:t>
          </w:r>
        </w:p>
      </w:tc>
      <w:tc>
        <w:tcPr>
          <w:tcW w:w="2943" w:type="dxa"/>
        </w:tcPr>
        <w:p w:rsidR="005D5A5F" w:rsidRPr="000810BB" w:rsidRDefault="00D935D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Jefe Unidad Distrital de Op. y Mtto.</w:t>
          </w:r>
        </w:p>
      </w:tc>
    </w:tr>
  </w:tbl>
  <w:p w:rsidR="005D5A5F" w:rsidRDefault="005D5A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A2" w:rsidRDefault="00F178A2" w:rsidP="0031499A">
      <w:r>
        <w:separator/>
      </w:r>
    </w:p>
  </w:footnote>
  <w:footnote w:type="continuationSeparator" w:id="0">
    <w:p w:rsidR="00F178A2" w:rsidRDefault="00F178A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D5A5F" w:rsidRPr="00FA0D94" w:rsidTr="0034683E">
      <w:tc>
        <w:tcPr>
          <w:tcW w:w="1446" w:type="dxa"/>
          <w:vMerge w:val="restart"/>
          <w:vAlign w:val="center"/>
        </w:tcPr>
        <w:p w:rsidR="005D5A5F" w:rsidRPr="00FA0D94" w:rsidRDefault="005D5A5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20D8A24" wp14:editId="6C797871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D5A5F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9171F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D5A5F" w:rsidRPr="00FA0D94" w:rsidTr="0034683E">
      <w:trPr>
        <w:trHeight w:val="478"/>
      </w:trPr>
      <w:tc>
        <w:tcPr>
          <w:tcW w:w="1446" w:type="dxa"/>
          <w:vMerge/>
          <w:vAlign w:val="center"/>
        </w:tcPr>
        <w:p w:rsidR="005D5A5F" w:rsidRPr="00FA0D94" w:rsidRDefault="005D5A5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D5A5F" w:rsidRDefault="00D84121" w:rsidP="00F7595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IMPLEMENTACIÓN DE PUNTOS DE REGISTRO ELECTRONICO DE PRESIÓN Y CÁLCULO HIDRÁULICO DE LA CAPACIDAD DE LAS REDES PRIMARIAS</w:t>
          </w:r>
        </w:p>
        <w:p w:rsidR="00D84121" w:rsidRPr="0076024C" w:rsidRDefault="00D84121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2F4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2F4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D5A5F" w:rsidRDefault="005D5A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0259F"/>
    <w:multiLevelType w:val="hybridMultilevel"/>
    <w:tmpl w:val="42B68F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A5D61"/>
    <w:multiLevelType w:val="multilevel"/>
    <w:tmpl w:val="52445C5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F59097A"/>
    <w:multiLevelType w:val="multilevel"/>
    <w:tmpl w:val="639838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651DB"/>
    <w:multiLevelType w:val="hybridMultilevel"/>
    <w:tmpl w:val="2864D0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BDE57CF"/>
    <w:multiLevelType w:val="multilevel"/>
    <w:tmpl w:val="CF4085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976142"/>
    <w:multiLevelType w:val="multilevel"/>
    <w:tmpl w:val="B5F28D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2217EBD"/>
    <w:multiLevelType w:val="multilevel"/>
    <w:tmpl w:val="EB2CAC7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3900F8F"/>
    <w:multiLevelType w:val="multilevel"/>
    <w:tmpl w:val="4176B1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E482C38"/>
    <w:multiLevelType w:val="multilevel"/>
    <w:tmpl w:val="AF4EE4D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38E60C71"/>
    <w:multiLevelType w:val="multilevel"/>
    <w:tmpl w:val="149054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BDA5468"/>
    <w:multiLevelType w:val="multilevel"/>
    <w:tmpl w:val="D2408A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8">
    <w:nsid w:val="52110D43"/>
    <w:multiLevelType w:val="multilevel"/>
    <w:tmpl w:val="E4C4D26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A38713F"/>
    <w:multiLevelType w:val="multilevel"/>
    <w:tmpl w:val="9A02CD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5FF874DE"/>
    <w:multiLevelType w:val="multilevel"/>
    <w:tmpl w:val="71EA7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62B92EAC"/>
    <w:multiLevelType w:val="multilevel"/>
    <w:tmpl w:val="601C7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0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3F14875"/>
    <w:multiLevelType w:val="hybridMultilevel"/>
    <w:tmpl w:val="7598C52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F83150"/>
    <w:multiLevelType w:val="multilevel"/>
    <w:tmpl w:val="A69C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1"/>
  </w:num>
  <w:num w:numId="4">
    <w:abstractNumId w:val="40"/>
  </w:num>
  <w:num w:numId="5">
    <w:abstractNumId w:val="10"/>
  </w:num>
  <w:num w:numId="6">
    <w:abstractNumId w:val="23"/>
  </w:num>
  <w:num w:numId="7">
    <w:abstractNumId w:val="31"/>
  </w:num>
  <w:num w:numId="8">
    <w:abstractNumId w:val="42"/>
  </w:num>
  <w:num w:numId="9">
    <w:abstractNumId w:val="39"/>
  </w:num>
  <w:num w:numId="10">
    <w:abstractNumId w:val="36"/>
  </w:num>
  <w:num w:numId="11">
    <w:abstractNumId w:val="19"/>
  </w:num>
  <w:num w:numId="12">
    <w:abstractNumId w:val="52"/>
  </w:num>
  <w:num w:numId="13">
    <w:abstractNumId w:val="6"/>
  </w:num>
  <w:num w:numId="14">
    <w:abstractNumId w:val="29"/>
  </w:num>
  <w:num w:numId="15">
    <w:abstractNumId w:val="35"/>
  </w:num>
  <w:num w:numId="16">
    <w:abstractNumId w:val="37"/>
  </w:num>
  <w:num w:numId="17">
    <w:abstractNumId w:val="2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</w:num>
  <w:num w:numId="21">
    <w:abstractNumId w:val="34"/>
  </w:num>
  <w:num w:numId="22">
    <w:abstractNumId w:val="1"/>
  </w:num>
  <w:num w:numId="23">
    <w:abstractNumId w:val="48"/>
  </w:num>
  <w:num w:numId="24">
    <w:abstractNumId w:val="46"/>
  </w:num>
  <w:num w:numId="25">
    <w:abstractNumId w:val="25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53"/>
  </w:num>
  <w:num w:numId="29">
    <w:abstractNumId w:val="45"/>
  </w:num>
  <w:num w:numId="30">
    <w:abstractNumId w:val="15"/>
  </w:num>
  <w:num w:numId="31">
    <w:abstractNumId w:val="8"/>
  </w:num>
  <w:num w:numId="32">
    <w:abstractNumId w:val="49"/>
  </w:num>
  <w:num w:numId="33">
    <w:abstractNumId w:val="13"/>
  </w:num>
  <w:num w:numId="34">
    <w:abstractNumId w:val="28"/>
  </w:num>
  <w:num w:numId="35">
    <w:abstractNumId w:val="17"/>
  </w:num>
  <w:num w:numId="36">
    <w:abstractNumId w:val="47"/>
  </w:num>
  <w:num w:numId="37">
    <w:abstractNumId w:val="0"/>
  </w:num>
  <w:num w:numId="38">
    <w:abstractNumId w:val="43"/>
  </w:num>
  <w:num w:numId="39">
    <w:abstractNumId w:val="44"/>
  </w:num>
  <w:num w:numId="40">
    <w:abstractNumId w:val="33"/>
  </w:num>
  <w:num w:numId="41">
    <w:abstractNumId w:val="22"/>
  </w:num>
  <w:num w:numId="42">
    <w:abstractNumId w:val="5"/>
  </w:num>
  <w:num w:numId="43">
    <w:abstractNumId w:val="16"/>
  </w:num>
  <w:num w:numId="44">
    <w:abstractNumId w:val="41"/>
  </w:num>
  <w:num w:numId="45">
    <w:abstractNumId w:val="30"/>
  </w:num>
  <w:num w:numId="46">
    <w:abstractNumId w:val="14"/>
  </w:num>
  <w:num w:numId="47">
    <w:abstractNumId w:val="20"/>
  </w:num>
  <w:num w:numId="48">
    <w:abstractNumId w:val="38"/>
  </w:num>
  <w:num w:numId="49">
    <w:abstractNumId w:val="4"/>
  </w:num>
  <w:num w:numId="50">
    <w:abstractNumId w:val="9"/>
  </w:num>
  <w:num w:numId="51">
    <w:abstractNumId w:val="51"/>
  </w:num>
  <w:num w:numId="52">
    <w:abstractNumId w:val="3"/>
  </w:num>
  <w:num w:numId="53">
    <w:abstractNumId w:val="26"/>
  </w:num>
  <w:num w:numId="54">
    <w:abstractNumId w:val="18"/>
  </w:num>
  <w:num w:numId="55">
    <w:abstractNumId w:val="50"/>
  </w:num>
  <w:num w:numId="56">
    <w:abstractNumId w:val="5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7934"/>
    <w:rsid w:val="00051EE6"/>
    <w:rsid w:val="0005612D"/>
    <w:rsid w:val="00075CD4"/>
    <w:rsid w:val="0009363D"/>
    <w:rsid w:val="001066FD"/>
    <w:rsid w:val="001131E2"/>
    <w:rsid w:val="00154456"/>
    <w:rsid w:val="001F59BA"/>
    <w:rsid w:val="0023529D"/>
    <w:rsid w:val="00242CC5"/>
    <w:rsid w:val="002627C7"/>
    <w:rsid w:val="0031499A"/>
    <w:rsid w:val="00345D64"/>
    <w:rsid w:val="0034683E"/>
    <w:rsid w:val="003B188F"/>
    <w:rsid w:val="004B0B6F"/>
    <w:rsid w:val="004E596C"/>
    <w:rsid w:val="00516A11"/>
    <w:rsid w:val="00583BF4"/>
    <w:rsid w:val="005D5A5F"/>
    <w:rsid w:val="00623486"/>
    <w:rsid w:val="006C02E3"/>
    <w:rsid w:val="006D5E32"/>
    <w:rsid w:val="00713561"/>
    <w:rsid w:val="00713BC2"/>
    <w:rsid w:val="007402B2"/>
    <w:rsid w:val="00763CA9"/>
    <w:rsid w:val="00795EDB"/>
    <w:rsid w:val="007F0610"/>
    <w:rsid w:val="00854D52"/>
    <w:rsid w:val="00885AE5"/>
    <w:rsid w:val="008B4BC5"/>
    <w:rsid w:val="008C3F18"/>
    <w:rsid w:val="008F5B25"/>
    <w:rsid w:val="009171FF"/>
    <w:rsid w:val="0092450E"/>
    <w:rsid w:val="00992646"/>
    <w:rsid w:val="009A2911"/>
    <w:rsid w:val="009D7E6A"/>
    <w:rsid w:val="00A75AB7"/>
    <w:rsid w:val="00AF6F38"/>
    <w:rsid w:val="00B309D6"/>
    <w:rsid w:val="00B616FD"/>
    <w:rsid w:val="00C41C1C"/>
    <w:rsid w:val="00C579A4"/>
    <w:rsid w:val="00D61EB1"/>
    <w:rsid w:val="00D666E0"/>
    <w:rsid w:val="00D84121"/>
    <w:rsid w:val="00D935DF"/>
    <w:rsid w:val="00DC056E"/>
    <w:rsid w:val="00DF2D97"/>
    <w:rsid w:val="00E301F1"/>
    <w:rsid w:val="00EA3C2C"/>
    <w:rsid w:val="00EB4427"/>
    <w:rsid w:val="00EB6E4C"/>
    <w:rsid w:val="00EF299C"/>
    <w:rsid w:val="00F04AC9"/>
    <w:rsid w:val="00F178A2"/>
    <w:rsid w:val="00F514EB"/>
    <w:rsid w:val="00F51798"/>
    <w:rsid w:val="00F62F44"/>
    <w:rsid w:val="00F73257"/>
    <w:rsid w:val="00F7595D"/>
    <w:rsid w:val="00F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49167B4-E1C9-419D-A29F-0A98B252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B6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Evelin Guadalupe Chavez de Jove</cp:lastModifiedBy>
  <cp:revision>2</cp:revision>
  <cp:lastPrinted>2016-07-12T21:38:00Z</cp:lastPrinted>
  <dcterms:created xsi:type="dcterms:W3CDTF">2016-07-12T22:31:00Z</dcterms:created>
  <dcterms:modified xsi:type="dcterms:W3CDTF">2016-07-12T22:31:00Z</dcterms:modified>
</cp:coreProperties>
</file>