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687F9B" w:rsidRPr="007E3A17" w:rsidRDefault="00687F9B" w:rsidP="00BC21BB">
                            <w:pPr>
                              <w:pStyle w:val="Ttulo1"/>
                              <w:ind w:left="142"/>
                              <w:jc w:val="center"/>
                              <w:rPr>
                                <w:rFonts w:ascii="Century Gothic" w:hAnsi="Century Gothic"/>
                                <w:sz w:val="8"/>
                                <w:szCs w:val="28"/>
                              </w:rPr>
                            </w:pPr>
                          </w:p>
                          <w:p w14:paraId="4BF12AA0" w14:textId="77777777" w:rsidR="00687F9B" w:rsidRDefault="00687F9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687F9B" w:rsidRPr="00196858" w:rsidRDefault="00687F9B" w:rsidP="00196858"/>
                          <w:p w14:paraId="707CFF32" w14:textId="77777777" w:rsidR="00687F9B" w:rsidRDefault="00687F9B" w:rsidP="00BC21BB">
                            <w:pPr>
                              <w:ind w:left="142"/>
                              <w:jc w:val="center"/>
                              <w:rPr>
                                <w:rFonts w:ascii="Verdana" w:hAnsi="Verdana"/>
                                <w:b/>
                              </w:rPr>
                            </w:pPr>
                          </w:p>
                          <w:p w14:paraId="06570665" w14:textId="77777777" w:rsidR="00687F9B" w:rsidRDefault="00687F9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687F9B" w:rsidRPr="00103622" w:rsidRDefault="00687F9B" w:rsidP="00963B46">
                            <w:pPr>
                              <w:ind w:left="142"/>
                              <w:jc w:val="center"/>
                              <w:rPr>
                                <w:rFonts w:ascii="Century Gothic" w:hAnsi="Century Gothic" w:cs="Arial"/>
                                <w:b/>
                                <w:sz w:val="32"/>
                                <w:szCs w:val="32"/>
                                <w:lang w:val="es-MX"/>
                              </w:rPr>
                            </w:pPr>
                          </w:p>
                          <w:p w14:paraId="4C001CE9" w14:textId="77777777" w:rsidR="00687F9B" w:rsidRPr="00103622" w:rsidRDefault="00687F9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687F9B" w:rsidRDefault="00687F9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687F9B" w:rsidRDefault="00687F9B" w:rsidP="00C12034">
                            <w:pPr>
                              <w:rPr>
                                <w:rFonts w:ascii="Century Gothic" w:hAnsi="Century Gothic" w:cs="Arial"/>
                                <w:b/>
                                <w:sz w:val="28"/>
                                <w:szCs w:val="32"/>
                              </w:rPr>
                            </w:pPr>
                          </w:p>
                          <w:p w14:paraId="0A58EB77" w14:textId="77777777" w:rsidR="00687F9B" w:rsidRDefault="00687F9B" w:rsidP="00C12034">
                            <w:pPr>
                              <w:jc w:val="center"/>
                              <w:rPr>
                                <w:rFonts w:ascii="Century Gothic" w:hAnsi="Century Gothic"/>
                                <w:b/>
                                <w:sz w:val="28"/>
                                <w:szCs w:val="32"/>
                              </w:rPr>
                            </w:pPr>
                          </w:p>
                          <w:p w14:paraId="067FB5BB" w14:textId="4C0D2BE7" w:rsidR="00687F9B" w:rsidRPr="00D94CE2" w:rsidRDefault="00687F9B"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687F9B" w:rsidRPr="00D94CE2" w:rsidRDefault="00687F9B"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687F9B" w:rsidRPr="00015B4A" w:rsidRDefault="00687F9B" w:rsidP="00455A2A">
                            <w:pPr>
                              <w:ind w:left="142" w:right="24"/>
                              <w:jc w:val="center"/>
                              <w:rPr>
                                <w:rFonts w:ascii="Century Gothic" w:hAnsi="Century Gothic" w:cs="Arial"/>
                                <w:b/>
                                <w:sz w:val="28"/>
                                <w:szCs w:val="28"/>
                              </w:rPr>
                            </w:pPr>
                          </w:p>
                          <w:p w14:paraId="305A115D" w14:textId="77777777" w:rsidR="00687F9B" w:rsidRDefault="00687F9B" w:rsidP="00455A2A">
                            <w:pPr>
                              <w:ind w:left="142" w:right="24"/>
                              <w:jc w:val="center"/>
                              <w:rPr>
                                <w:rFonts w:ascii="Century Gothic" w:hAnsi="Century Gothic" w:cs="Arial"/>
                                <w:b/>
                                <w:sz w:val="28"/>
                                <w:szCs w:val="28"/>
                                <w:lang w:val="es-MX"/>
                              </w:rPr>
                            </w:pPr>
                          </w:p>
                          <w:p w14:paraId="6DD59E27" w14:textId="77777777" w:rsidR="00687F9B" w:rsidRPr="00103622" w:rsidRDefault="00687F9B"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687F9B" w:rsidRPr="00103622" w:rsidRDefault="00687F9B" w:rsidP="00455A2A">
                            <w:pPr>
                              <w:ind w:left="142" w:right="24"/>
                              <w:rPr>
                                <w:rFonts w:ascii="Century Gothic" w:hAnsi="Century Gothic"/>
                                <w:b/>
                                <w:sz w:val="28"/>
                                <w:szCs w:val="28"/>
                              </w:rPr>
                            </w:pPr>
                          </w:p>
                          <w:p w14:paraId="1EDB23EB" w14:textId="77777777" w:rsidR="00687F9B" w:rsidRPr="00386A79" w:rsidRDefault="00687F9B" w:rsidP="00C3592C">
                            <w:pPr>
                              <w:jc w:val="center"/>
                              <w:rPr>
                                <w:rFonts w:ascii="Verdana" w:hAnsi="Verdana" w:cs="Arial"/>
                                <w:b/>
                                <w:sz w:val="26"/>
                                <w:szCs w:val="26"/>
                                <w:lang w:val="es-MX"/>
                              </w:rPr>
                            </w:pPr>
                            <w:r w:rsidRPr="00386A79">
                              <w:rPr>
                                <w:rFonts w:ascii="Century Gothic" w:hAnsi="Century Gothic" w:cs="Century Gothic"/>
                                <w:b/>
                                <w:bCs/>
                                <w:sz w:val="26"/>
                                <w:szCs w:val="26"/>
                              </w:rPr>
                              <w:t xml:space="preserve">OBJETO: </w:t>
                            </w:r>
                            <w:r w:rsidRPr="00386A79">
                              <w:rPr>
                                <w:rFonts w:ascii="Verdana" w:hAnsi="Verdana" w:cs="Arial"/>
                                <w:b/>
                                <w:bCs/>
                                <w:iCs/>
                                <w:sz w:val="26"/>
                                <w:szCs w:val="26"/>
                                <w:lang w:val="es-MX"/>
                              </w:rPr>
                              <w:t>ADQUISICION DE ACCESORIOS PARA SEÑALIZACIÓN, DELIMITACIÓN, RESGUARDO Y SEGURIDAD EN OBRAS DE REDES DE GAS NATURAL - DRLP</w:t>
                            </w:r>
                          </w:p>
                          <w:p w14:paraId="7A5D2B44" w14:textId="77777777" w:rsidR="00687F9B" w:rsidRPr="00D94CE2" w:rsidRDefault="00687F9B" w:rsidP="00455A2A">
                            <w:pPr>
                              <w:ind w:right="24"/>
                              <w:jc w:val="center"/>
                              <w:rPr>
                                <w:rFonts w:ascii="Century Gothic" w:hAnsi="Century Gothic" w:cs="Century Gothic"/>
                                <w:b/>
                                <w:bCs/>
                                <w:color w:val="FF0000"/>
                                <w:sz w:val="28"/>
                                <w:szCs w:val="28"/>
                              </w:rPr>
                            </w:pPr>
                          </w:p>
                          <w:p w14:paraId="49E50AE0" w14:textId="7A062A7F" w:rsidR="00687F9B" w:rsidRPr="00B80991" w:rsidRDefault="00687F9B" w:rsidP="00455A2A">
                            <w:pPr>
                              <w:ind w:right="24"/>
                              <w:jc w:val="center"/>
                              <w:rPr>
                                <w:rFonts w:ascii="Century Gothic" w:hAnsi="Century Gothic" w:cs="Century Gothic"/>
                                <w:b/>
                                <w:bCs/>
                                <w:sz w:val="28"/>
                                <w:szCs w:val="28"/>
                              </w:rPr>
                            </w:pPr>
                            <w:r w:rsidRPr="00B80991">
                              <w:rPr>
                                <w:rFonts w:ascii="Century Gothic" w:hAnsi="Century Gothic" w:cs="Century Gothic"/>
                                <w:b/>
                                <w:bCs/>
                                <w:sz w:val="28"/>
                                <w:szCs w:val="28"/>
                              </w:rPr>
                              <w:t>CODIGO:</w:t>
                            </w:r>
                            <w:r w:rsidR="00B80991" w:rsidRPr="00B80991">
                              <w:rPr>
                                <w:rFonts w:ascii="Century Gothic" w:hAnsi="Century Gothic" w:cs="Century Gothic"/>
                                <w:b/>
                                <w:bCs/>
                                <w:sz w:val="28"/>
                                <w:szCs w:val="28"/>
                              </w:rPr>
                              <w:t xml:space="preserve"> GCC-CDL-DRLP-74-16</w:t>
                            </w:r>
                          </w:p>
                          <w:tbl>
                            <w:tblPr>
                              <w:tblW w:w="14100" w:type="dxa"/>
                              <w:tblCellSpacing w:w="0" w:type="dxa"/>
                              <w:shd w:val="clear" w:color="auto" w:fill="FFFFFF"/>
                              <w:tblCellMar>
                                <w:left w:w="0" w:type="dxa"/>
                                <w:right w:w="0" w:type="dxa"/>
                              </w:tblCellMar>
                              <w:tblLook w:val="04A0" w:firstRow="1" w:lastRow="0" w:firstColumn="1" w:lastColumn="0" w:noHBand="0" w:noVBand="1"/>
                            </w:tblPr>
                            <w:tblGrid>
                              <w:gridCol w:w="14100"/>
                            </w:tblGrid>
                            <w:tr w:rsidR="00687F9B" w:rsidRPr="00687F9B" w14:paraId="70F9B4F0" w14:textId="77777777" w:rsidTr="00687F9B">
                              <w:trPr>
                                <w:tblCellSpacing w:w="0" w:type="dxa"/>
                              </w:trPr>
                              <w:tc>
                                <w:tcPr>
                                  <w:tcW w:w="2700" w:type="dxa"/>
                                  <w:tcBorders>
                                    <w:top w:val="nil"/>
                                    <w:left w:val="nil"/>
                                    <w:bottom w:val="dashed" w:sz="6" w:space="0" w:color="CCE8F2"/>
                                    <w:right w:val="nil"/>
                                  </w:tcBorders>
                                  <w:shd w:val="clear" w:color="auto" w:fill="FFFFFF"/>
                                  <w:tcMar>
                                    <w:top w:w="30" w:type="dxa"/>
                                    <w:left w:w="45" w:type="dxa"/>
                                    <w:bottom w:w="30" w:type="dxa"/>
                                    <w:right w:w="30" w:type="dxa"/>
                                  </w:tcMar>
                                  <w:vAlign w:val="center"/>
                                  <w:hideMark/>
                                </w:tcPr>
                                <w:p w14:paraId="72DF0618" w14:textId="59993848" w:rsidR="00687F9B" w:rsidRPr="00687F9B" w:rsidRDefault="00687F9B" w:rsidP="00687F9B">
                                  <w:pPr>
                                    <w:rPr>
                                      <w:rFonts w:ascii="inherit" w:hAnsi="inherit" w:cs="Tahoma"/>
                                      <w:sz w:val="17"/>
                                      <w:szCs w:val="17"/>
                                      <w:lang w:val="es-BO" w:eastAsia="es-BO"/>
                                    </w:rPr>
                                  </w:pPr>
                                </w:p>
                              </w:tc>
                            </w:tr>
                            <w:tr w:rsidR="00687F9B" w:rsidRPr="00687F9B" w14:paraId="15E1925C" w14:textId="77777777" w:rsidTr="00687F9B">
                              <w:trPr>
                                <w:tblCellSpacing w:w="0" w:type="dxa"/>
                              </w:trPr>
                              <w:tc>
                                <w:tcPr>
                                  <w:tcW w:w="0" w:type="auto"/>
                                  <w:shd w:val="clear" w:color="auto" w:fill="FFFFFF"/>
                                  <w:vAlign w:val="bottom"/>
                                  <w:hideMark/>
                                </w:tcPr>
                                <w:p w14:paraId="369F3C85" w14:textId="77777777" w:rsidR="00687F9B" w:rsidRPr="00687F9B" w:rsidRDefault="00687F9B" w:rsidP="00687F9B">
                                  <w:pPr>
                                    <w:rPr>
                                      <w:rFonts w:ascii="inherit" w:hAnsi="inherit" w:cs="Tahoma"/>
                                      <w:sz w:val="17"/>
                                      <w:szCs w:val="17"/>
                                      <w:lang w:val="es-BO" w:eastAsia="es-BO"/>
                                    </w:rPr>
                                  </w:pPr>
                                </w:p>
                              </w:tc>
                            </w:tr>
                          </w:tbl>
                          <w:p w14:paraId="6351C111" w14:textId="676FDFAE" w:rsidR="00687F9B" w:rsidRPr="00D94CE2" w:rsidRDefault="00687F9B" w:rsidP="00455A2A">
                            <w:pPr>
                              <w:ind w:right="24"/>
                              <w:jc w:val="center"/>
                              <w:rPr>
                                <w:rFonts w:ascii="Century Gothic" w:hAnsi="Century Gothic" w:cs="Century Gothic"/>
                                <w:b/>
                                <w:bCs/>
                                <w:color w:val="FF0000"/>
                                <w:sz w:val="28"/>
                                <w:szCs w:val="28"/>
                              </w:rPr>
                            </w:pPr>
                          </w:p>
                          <w:p w14:paraId="4EABECE0" w14:textId="34B73646" w:rsidR="00687F9B" w:rsidRPr="00C3592C" w:rsidRDefault="00687F9B" w:rsidP="00B80991">
                            <w:pPr>
                              <w:ind w:right="24"/>
                              <w:jc w:val="center"/>
                              <w:rPr>
                                <w:rFonts w:ascii="Century Gothic" w:hAnsi="Century Gothic"/>
                                <w:b/>
                                <w:sz w:val="28"/>
                                <w:szCs w:val="28"/>
                                <w:lang w:val="es-ES_tradnl"/>
                              </w:rPr>
                            </w:pPr>
                            <w:r w:rsidRPr="00C3592C">
                              <w:rPr>
                                <w:rFonts w:ascii="Century Gothic" w:hAnsi="Century Gothic" w:cs="Century Gothic"/>
                                <w:b/>
                                <w:bCs/>
                                <w:sz w:val="28"/>
                                <w:szCs w:val="28"/>
                              </w:rPr>
                              <w:t>(Primera de la Convocatoria</w:t>
                            </w:r>
                            <w:r w:rsidRPr="00C3592C">
                              <w:rPr>
                                <w:rFonts w:ascii="Century Gothic" w:hAnsi="Century Gothic"/>
                                <w:b/>
                                <w:sz w:val="28"/>
                                <w:szCs w:val="28"/>
                                <w:lang w:val="es-ES_tradnl"/>
                              </w:rPr>
                              <w:t>)</w:t>
                            </w:r>
                          </w:p>
                          <w:p w14:paraId="34AB203F" w14:textId="77777777" w:rsidR="00687F9B" w:rsidRPr="00103622" w:rsidRDefault="00687F9B" w:rsidP="00BC21BB">
                            <w:pPr>
                              <w:ind w:right="930"/>
                              <w:jc w:val="center"/>
                              <w:rPr>
                                <w:rFonts w:ascii="Century Gothic" w:hAnsi="Century Gothic"/>
                                <w:sz w:val="32"/>
                                <w:szCs w:val="32"/>
                                <w:lang w:val="es-ES_tradnl"/>
                              </w:rPr>
                            </w:pPr>
                          </w:p>
                          <w:p w14:paraId="2400E6AF" w14:textId="77777777" w:rsidR="00687F9B" w:rsidRPr="00103622" w:rsidRDefault="00687F9B" w:rsidP="00BC21BB">
                            <w:pPr>
                              <w:ind w:right="930"/>
                              <w:jc w:val="center"/>
                              <w:rPr>
                                <w:rFonts w:ascii="Century Gothic" w:hAnsi="Century Gothic"/>
                                <w:sz w:val="32"/>
                                <w:szCs w:val="32"/>
                                <w:lang w:val="es-ES_tradnl"/>
                              </w:rPr>
                            </w:pPr>
                          </w:p>
                          <w:p w14:paraId="519E7A3A" w14:textId="77777777" w:rsidR="00687F9B" w:rsidRPr="00103622" w:rsidRDefault="00687F9B" w:rsidP="00BC21BB">
                            <w:pPr>
                              <w:ind w:right="930"/>
                              <w:jc w:val="center"/>
                              <w:rPr>
                                <w:rFonts w:ascii="Century Gothic" w:hAnsi="Century Gothic"/>
                                <w:sz w:val="32"/>
                                <w:szCs w:val="32"/>
                                <w:lang w:val="es-ES_tradnl"/>
                              </w:rPr>
                            </w:pPr>
                          </w:p>
                          <w:p w14:paraId="47C3D4D1" w14:textId="77777777" w:rsidR="00687F9B" w:rsidRDefault="00687F9B" w:rsidP="00BC21BB">
                            <w:pPr>
                              <w:ind w:right="930"/>
                              <w:jc w:val="center"/>
                              <w:rPr>
                                <w:rFonts w:ascii="Century Gothic" w:hAnsi="Century Gothic"/>
                                <w:lang w:val="es-ES_tradnl"/>
                              </w:rPr>
                            </w:pPr>
                          </w:p>
                          <w:p w14:paraId="3EC83649" w14:textId="77777777" w:rsidR="00687F9B" w:rsidRPr="009C5A35" w:rsidRDefault="00687F9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687F9B" w:rsidRPr="007E3A17" w:rsidRDefault="00687F9B" w:rsidP="00BC21BB">
                      <w:pPr>
                        <w:pStyle w:val="Ttulo1"/>
                        <w:ind w:left="142"/>
                        <w:jc w:val="center"/>
                        <w:rPr>
                          <w:rFonts w:ascii="Century Gothic" w:hAnsi="Century Gothic"/>
                          <w:sz w:val="8"/>
                          <w:szCs w:val="28"/>
                        </w:rPr>
                      </w:pPr>
                    </w:p>
                    <w:p w14:paraId="4BF12AA0" w14:textId="77777777" w:rsidR="00687F9B" w:rsidRDefault="00687F9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687F9B" w:rsidRPr="00196858" w:rsidRDefault="00687F9B" w:rsidP="00196858"/>
                    <w:p w14:paraId="707CFF32" w14:textId="77777777" w:rsidR="00687F9B" w:rsidRDefault="00687F9B" w:rsidP="00BC21BB">
                      <w:pPr>
                        <w:ind w:left="142"/>
                        <w:jc w:val="center"/>
                        <w:rPr>
                          <w:rFonts w:ascii="Verdana" w:hAnsi="Verdana"/>
                          <w:b/>
                        </w:rPr>
                      </w:pPr>
                    </w:p>
                    <w:p w14:paraId="06570665" w14:textId="77777777" w:rsidR="00687F9B" w:rsidRDefault="00687F9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687F9B" w:rsidRPr="00103622" w:rsidRDefault="00687F9B" w:rsidP="00963B46">
                      <w:pPr>
                        <w:ind w:left="142"/>
                        <w:jc w:val="center"/>
                        <w:rPr>
                          <w:rFonts w:ascii="Century Gothic" w:hAnsi="Century Gothic" w:cs="Arial"/>
                          <w:b/>
                          <w:sz w:val="32"/>
                          <w:szCs w:val="32"/>
                          <w:lang w:val="es-MX"/>
                        </w:rPr>
                      </w:pPr>
                    </w:p>
                    <w:p w14:paraId="4C001CE9" w14:textId="77777777" w:rsidR="00687F9B" w:rsidRPr="00103622" w:rsidRDefault="00687F9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687F9B" w:rsidRDefault="00687F9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687F9B" w:rsidRDefault="00687F9B" w:rsidP="00C12034">
                      <w:pPr>
                        <w:rPr>
                          <w:rFonts w:ascii="Century Gothic" w:hAnsi="Century Gothic" w:cs="Arial"/>
                          <w:b/>
                          <w:sz w:val="28"/>
                          <w:szCs w:val="32"/>
                        </w:rPr>
                      </w:pPr>
                    </w:p>
                    <w:p w14:paraId="0A58EB77" w14:textId="77777777" w:rsidR="00687F9B" w:rsidRDefault="00687F9B" w:rsidP="00C12034">
                      <w:pPr>
                        <w:jc w:val="center"/>
                        <w:rPr>
                          <w:rFonts w:ascii="Century Gothic" w:hAnsi="Century Gothic"/>
                          <w:b/>
                          <w:sz w:val="28"/>
                          <w:szCs w:val="32"/>
                        </w:rPr>
                      </w:pPr>
                    </w:p>
                    <w:p w14:paraId="067FB5BB" w14:textId="4C0D2BE7" w:rsidR="00687F9B" w:rsidRPr="00D94CE2" w:rsidRDefault="00687F9B"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687F9B" w:rsidRPr="00D94CE2" w:rsidRDefault="00687F9B"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687F9B" w:rsidRPr="00015B4A" w:rsidRDefault="00687F9B" w:rsidP="00455A2A">
                      <w:pPr>
                        <w:ind w:left="142" w:right="24"/>
                        <w:jc w:val="center"/>
                        <w:rPr>
                          <w:rFonts w:ascii="Century Gothic" w:hAnsi="Century Gothic" w:cs="Arial"/>
                          <w:b/>
                          <w:sz w:val="28"/>
                          <w:szCs w:val="28"/>
                        </w:rPr>
                      </w:pPr>
                    </w:p>
                    <w:p w14:paraId="305A115D" w14:textId="77777777" w:rsidR="00687F9B" w:rsidRDefault="00687F9B" w:rsidP="00455A2A">
                      <w:pPr>
                        <w:ind w:left="142" w:right="24"/>
                        <w:jc w:val="center"/>
                        <w:rPr>
                          <w:rFonts w:ascii="Century Gothic" w:hAnsi="Century Gothic" w:cs="Arial"/>
                          <w:b/>
                          <w:sz w:val="28"/>
                          <w:szCs w:val="28"/>
                          <w:lang w:val="es-MX"/>
                        </w:rPr>
                      </w:pPr>
                    </w:p>
                    <w:p w14:paraId="6DD59E27" w14:textId="77777777" w:rsidR="00687F9B" w:rsidRPr="00103622" w:rsidRDefault="00687F9B"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687F9B" w:rsidRPr="00103622" w:rsidRDefault="00687F9B" w:rsidP="00455A2A">
                      <w:pPr>
                        <w:ind w:left="142" w:right="24"/>
                        <w:rPr>
                          <w:rFonts w:ascii="Century Gothic" w:hAnsi="Century Gothic"/>
                          <w:b/>
                          <w:sz w:val="28"/>
                          <w:szCs w:val="28"/>
                        </w:rPr>
                      </w:pPr>
                    </w:p>
                    <w:p w14:paraId="1EDB23EB" w14:textId="77777777" w:rsidR="00687F9B" w:rsidRPr="00386A79" w:rsidRDefault="00687F9B" w:rsidP="00C3592C">
                      <w:pPr>
                        <w:jc w:val="center"/>
                        <w:rPr>
                          <w:rFonts w:ascii="Verdana" w:hAnsi="Verdana" w:cs="Arial"/>
                          <w:b/>
                          <w:sz w:val="26"/>
                          <w:szCs w:val="26"/>
                          <w:lang w:val="es-MX"/>
                        </w:rPr>
                      </w:pPr>
                      <w:r w:rsidRPr="00386A79">
                        <w:rPr>
                          <w:rFonts w:ascii="Century Gothic" w:hAnsi="Century Gothic" w:cs="Century Gothic"/>
                          <w:b/>
                          <w:bCs/>
                          <w:sz w:val="26"/>
                          <w:szCs w:val="26"/>
                        </w:rPr>
                        <w:t xml:space="preserve">OBJETO: </w:t>
                      </w:r>
                      <w:r w:rsidRPr="00386A79">
                        <w:rPr>
                          <w:rFonts w:ascii="Verdana" w:hAnsi="Verdana" w:cs="Arial"/>
                          <w:b/>
                          <w:bCs/>
                          <w:iCs/>
                          <w:sz w:val="26"/>
                          <w:szCs w:val="26"/>
                          <w:lang w:val="es-MX"/>
                        </w:rPr>
                        <w:t>ADQUISICION DE ACCESORIOS PARA SEÑALIZACIÓN, DELIMITACIÓN, RESGUARDO Y SEGURIDAD EN OBRAS DE REDES DE GAS NATURAL - DRLP</w:t>
                      </w:r>
                    </w:p>
                    <w:p w14:paraId="7A5D2B44" w14:textId="77777777" w:rsidR="00687F9B" w:rsidRPr="00D94CE2" w:rsidRDefault="00687F9B" w:rsidP="00455A2A">
                      <w:pPr>
                        <w:ind w:right="24"/>
                        <w:jc w:val="center"/>
                        <w:rPr>
                          <w:rFonts w:ascii="Century Gothic" w:hAnsi="Century Gothic" w:cs="Century Gothic"/>
                          <w:b/>
                          <w:bCs/>
                          <w:color w:val="FF0000"/>
                          <w:sz w:val="28"/>
                          <w:szCs w:val="28"/>
                        </w:rPr>
                      </w:pPr>
                    </w:p>
                    <w:p w14:paraId="49E50AE0" w14:textId="7A062A7F" w:rsidR="00687F9B" w:rsidRPr="00B80991" w:rsidRDefault="00687F9B" w:rsidP="00455A2A">
                      <w:pPr>
                        <w:ind w:right="24"/>
                        <w:jc w:val="center"/>
                        <w:rPr>
                          <w:rFonts w:ascii="Century Gothic" w:hAnsi="Century Gothic" w:cs="Century Gothic"/>
                          <w:b/>
                          <w:bCs/>
                          <w:sz w:val="28"/>
                          <w:szCs w:val="28"/>
                        </w:rPr>
                      </w:pPr>
                      <w:r w:rsidRPr="00B80991">
                        <w:rPr>
                          <w:rFonts w:ascii="Century Gothic" w:hAnsi="Century Gothic" w:cs="Century Gothic"/>
                          <w:b/>
                          <w:bCs/>
                          <w:sz w:val="28"/>
                          <w:szCs w:val="28"/>
                        </w:rPr>
                        <w:t>CODIGO:</w:t>
                      </w:r>
                      <w:r w:rsidR="00B80991" w:rsidRPr="00B80991">
                        <w:rPr>
                          <w:rFonts w:ascii="Century Gothic" w:hAnsi="Century Gothic" w:cs="Century Gothic"/>
                          <w:b/>
                          <w:bCs/>
                          <w:sz w:val="28"/>
                          <w:szCs w:val="28"/>
                        </w:rPr>
                        <w:t xml:space="preserve"> GCC-CDL-DRLP-74-16</w:t>
                      </w:r>
                    </w:p>
                    <w:tbl>
                      <w:tblPr>
                        <w:tblW w:w="14100" w:type="dxa"/>
                        <w:tblCellSpacing w:w="0" w:type="dxa"/>
                        <w:shd w:val="clear" w:color="auto" w:fill="FFFFFF"/>
                        <w:tblCellMar>
                          <w:left w:w="0" w:type="dxa"/>
                          <w:right w:w="0" w:type="dxa"/>
                        </w:tblCellMar>
                        <w:tblLook w:val="04A0" w:firstRow="1" w:lastRow="0" w:firstColumn="1" w:lastColumn="0" w:noHBand="0" w:noVBand="1"/>
                      </w:tblPr>
                      <w:tblGrid>
                        <w:gridCol w:w="14100"/>
                      </w:tblGrid>
                      <w:tr w:rsidR="00687F9B" w:rsidRPr="00687F9B" w14:paraId="70F9B4F0" w14:textId="77777777" w:rsidTr="00687F9B">
                        <w:trPr>
                          <w:tblCellSpacing w:w="0" w:type="dxa"/>
                        </w:trPr>
                        <w:tc>
                          <w:tcPr>
                            <w:tcW w:w="2700" w:type="dxa"/>
                            <w:tcBorders>
                              <w:top w:val="nil"/>
                              <w:left w:val="nil"/>
                              <w:bottom w:val="dashed" w:sz="6" w:space="0" w:color="CCE8F2"/>
                              <w:right w:val="nil"/>
                            </w:tcBorders>
                            <w:shd w:val="clear" w:color="auto" w:fill="FFFFFF"/>
                            <w:tcMar>
                              <w:top w:w="30" w:type="dxa"/>
                              <w:left w:w="45" w:type="dxa"/>
                              <w:bottom w:w="30" w:type="dxa"/>
                              <w:right w:w="30" w:type="dxa"/>
                            </w:tcMar>
                            <w:vAlign w:val="center"/>
                            <w:hideMark/>
                          </w:tcPr>
                          <w:p w14:paraId="72DF0618" w14:textId="59993848" w:rsidR="00687F9B" w:rsidRPr="00687F9B" w:rsidRDefault="00687F9B" w:rsidP="00687F9B">
                            <w:pPr>
                              <w:rPr>
                                <w:rFonts w:ascii="inherit" w:hAnsi="inherit" w:cs="Tahoma"/>
                                <w:sz w:val="17"/>
                                <w:szCs w:val="17"/>
                                <w:lang w:val="es-BO" w:eastAsia="es-BO"/>
                              </w:rPr>
                            </w:pPr>
                          </w:p>
                        </w:tc>
                      </w:tr>
                      <w:tr w:rsidR="00687F9B" w:rsidRPr="00687F9B" w14:paraId="15E1925C" w14:textId="77777777" w:rsidTr="00687F9B">
                        <w:trPr>
                          <w:tblCellSpacing w:w="0" w:type="dxa"/>
                        </w:trPr>
                        <w:tc>
                          <w:tcPr>
                            <w:tcW w:w="0" w:type="auto"/>
                            <w:shd w:val="clear" w:color="auto" w:fill="FFFFFF"/>
                            <w:vAlign w:val="bottom"/>
                            <w:hideMark/>
                          </w:tcPr>
                          <w:p w14:paraId="369F3C85" w14:textId="77777777" w:rsidR="00687F9B" w:rsidRPr="00687F9B" w:rsidRDefault="00687F9B" w:rsidP="00687F9B">
                            <w:pPr>
                              <w:rPr>
                                <w:rFonts w:ascii="inherit" w:hAnsi="inherit" w:cs="Tahoma"/>
                                <w:sz w:val="17"/>
                                <w:szCs w:val="17"/>
                                <w:lang w:val="es-BO" w:eastAsia="es-BO"/>
                              </w:rPr>
                            </w:pPr>
                          </w:p>
                        </w:tc>
                      </w:tr>
                    </w:tbl>
                    <w:p w14:paraId="6351C111" w14:textId="676FDFAE" w:rsidR="00687F9B" w:rsidRPr="00D94CE2" w:rsidRDefault="00687F9B" w:rsidP="00455A2A">
                      <w:pPr>
                        <w:ind w:right="24"/>
                        <w:jc w:val="center"/>
                        <w:rPr>
                          <w:rFonts w:ascii="Century Gothic" w:hAnsi="Century Gothic" w:cs="Century Gothic"/>
                          <w:b/>
                          <w:bCs/>
                          <w:color w:val="FF0000"/>
                          <w:sz w:val="28"/>
                          <w:szCs w:val="28"/>
                        </w:rPr>
                      </w:pPr>
                    </w:p>
                    <w:p w14:paraId="4EABECE0" w14:textId="34B73646" w:rsidR="00687F9B" w:rsidRPr="00C3592C" w:rsidRDefault="00687F9B" w:rsidP="00B80991">
                      <w:pPr>
                        <w:ind w:right="24"/>
                        <w:jc w:val="center"/>
                        <w:rPr>
                          <w:rFonts w:ascii="Century Gothic" w:hAnsi="Century Gothic"/>
                          <w:b/>
                          <w:sz w:val="28"/>
                          <w:szCs w:val="28"/>
                          <w:lang w:val="es-ES_tradnl"/>
                        </w:rPr>
                      </w:pPr>
                      <w:r w:rsidRPr="00C3592C">
                        <w:rPr>
                          <w:rFonts w:ascii="Century Gothic" w:hAnsi="Century Gothic" w:cs="Century Gothic"/>
                          <w:b/>
                          <w:bCs/>
                          <w:sz w:val="28"/>
                          <w:szCs w:val="28"/>
                        </w:rPr>
                        <w:t>(Primera de la Convocatoria</w:t>
                      </w:r>
                      <w:r w:rsidRPr="00C3592C">
                        <w:rPr>
                          <w:rFonts w:ascii="Century Gothic" w:hAnsi="Century Gothic"/>
                          <w:b/>
                          <w:sz w:val="28"/>
                          <w:szCs w:val="28"/>
                          <w:lang w:val="es-ES_tradnl"/>
                        </w:rPr>
                        <w:t>)</w:t>
                      </w:r>
                    </w:p>
                    <w:p w14:paraId="34AB203F" w14:textId="77777777" w:rsidR="00687F9B" w:rsidRPr="00103622" w:rsidRDefault="00687F9B" w:rsidP="00BC21BB">
                      <w:pPr>
                        <w:ind w:right="930"/>
                        <w:jc w:val="center"/>
                        <w:rPr>
                          <w:rFonts w:ascii="Century Gothic" w:hAnsi="Century Gothic"/>
                          <w:sz w:val="32"/>
                          <w:szCs w:val="32"/>
                          <w:lang w:val="es-ES_tradnl"/>
                        </w:rPr>
                      </w:pPr>
                    </w:p>
                    <w:p w14:paraId="2400E6AF" w14:textId="77777777" w:rsidR="00687F9B" w:rsidRPr="00103622" w:rsidRDefault="00687F9B" w:rsidP="00BC21BB">
                      <w:pPr>
                        <w:ind w:right="930"/>
                        <w:jc w:val="center"/>
                        <w:rPr>
                          <w:rFonts w:ascii="Century Gothic" w:hAnsi="Century Gothic"/>
                          <w:sz w:val="32"/>
                          <w:szCs w:val="32"/>
                          <w:lang w:val="es-ES_tradnl"/>
                        </w:rPr>
                      </w:pPr>
                    </w:p>
                    <w:p w14:paraId="519E7A3A" w14:textId="77777777" w:rsidR="00687F9B" w:rsidRPr="00103622" w:rsidRDefault="00687F9B" w:rsidP="00BC21BB">
                      <w:pPr>
                        <w:ind w:right="930"/>
                        <w:jc w:val="center"/>
                        <w:rPr>
                          <w:rFonts w:ascii="Century Gothic" w:hAnsi="Century Gothic"/>
                          <w:sz w:val="32"/>
                          <w:szCs w:val="32"/>
                          <w:lang w:val="es-ES_tradnl"/>
                        </w:rPr>
                      </w:pPr>
                    </w:p>
                    <w:p w14:paraId="47C3D4D1" w14:textId="77777777" w:rsidR="00687F9B" w:rsidRDefault="00687F9B" w:rsidP="00BC21BB">
                      <w:pPr>
                        <w:ind w:right="930"/>
                        <w:jc w:val="center"/>
                        <w:rPr>
                          <w:rFonts w:ascii="Century Gothic" w:hAnsi="Century Gothic"/>
                          <w:lang w:val="es-ES_tradnl"/>
                        </w:rPr>
                      </w:pPr>
                    </w:p>
                    <w:p w14:paraId="3EC83649" w14:textId="77777777" w:rsidR="00687F9B" w:rsidRPr="009C5A35" w:rsidRDefault="00687F9B"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15AD855"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42049B"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687F9B" w:rsidRPr="00AD6AF2" w:rsidRDefault="00687F9B" w:rsidP="00795A5A">
                            <w:pPr>
                              <w:ind w:right="930"/>
                              <w:jc w:val="center"/>
                              <w:rPr>
                                <w:rFonts w:ascii="Century Gothic" w:hAnsi="Century Gothic"/>
                                <w:sz w:val="14"/>
                                <w:lang w:val="es-ES_tradnl"/>
                              </w:rPr>
                            </w:pPr>
                          </w:p>
                          <w:p w14:paraId="7A33C25A" w14:textId="3903364C" w:rsidR="00687F9B" w:rsidRPr="00AD6AF2" w:rsidRDefault="00687F9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687F9B" w:rsidRPr="00AD6AF2" w:rsidRDefault="00687F9B" w:rsidP="00795A5A">
                      <w:pPr>
                        <w:ind w:right="930"/>
                        <w:jc w:val="center"/>
                        <w:rPr>
                          <w:rFonts w:ascii="Century Gothic" w:hAnsi="Century Gothic"/>
                          <w:sz w:val="14"/>
                          <w:lang w:val="es-ES_tradnl"/>
                        </w:rPr>
                      </w:pPr>
                    </w:p>
                    <w:p w14:paraId="7A33C25A" w14:textId="3903364C" w:rsidR="00687F9B" w:rsidRPr="00AD6AF2" w:rsidRDefault="00687F9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26364527" w:rsidR="00A73638" w:rsidRPr="00552079" w:rsidRDefault="00C3592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3A11A37A" w:rsidR="00A73638" w:rsidRPr="00552079" w:rsidRDefault="00C3592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51B94A06" w:rsidR="00A73638" w:rsidRPr="00552079" w:rsidRDefault="00C3592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7"/>
        <w:gridCol w:w="3338"/>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7875C37E" w14:textId="6C3DFEE7" w:rsidR="00C3592C" w:rsidRPr="003175F7" w:rsidRDefault="00C3592C" w:rsidP="00C3592C">
            <w:pPr>
              <w:jc w:val="both"/>
              <w:rPr>
                <w:rFonts w:asciiTheme="minorHAnsi" w:hAnsiTheme="minorHAnsi" w:cstheme="minorHAnsi"/>
                <w:i/>
                <w:sz w:val="22"/>
                <w:szCs w:val="22"/>
              </w:rPr>
            </w:pPr>
            <w:r w:rsidRPr="003175F7">
              <w:rPr>
                <w:rFonts w:ascii="Calibri" w:hAnsi="Calibri"/>
                <w:b/>
                <w:i/>
                <w:sz w:val="16"/>
                <w:szCs w:val="16"/>
              </w:rPr>
              <w:t>No Aplica</w:t>
            </w:r>
          </w:p>
          <w:p w14:paraId="58D9BD9F" w14:textId="0B07B872" w:rsidR="00103622" w:rsidRPr="003175F7" w:rsidRDefault="00103622" w:rsidP="001B5615">
            <w:pPr>
              <w:jc w:val="both"/>
              <w:rPr>
                <w:rFonts w:asciiTheme="minorHAnsi" w:hAnsiTheme="minorHAnsi" w:cstheme="minorHAnsi"/>
                <w:sz w:val="22"/>
                <w:szCs w:val="22"/>
              </w:rPr>
            </w:pP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3175F7"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40A06DA7" w:rsidR="00103622" w:rsidRPr="00552079" w:rsidRDefault="00E71DB6" w:rsidP="00B37050">
            <w:pPr>
              <w:rPr>
                <w:rFonts w:asciiTheme="minorHAnsi" w:hAnsiTheme="minorHAnsi" w:cstheme="minorHAnsi"/>
                <w:sz w:val="22"/>
                <w:szCs w:val="22"/>
              </w:rPr>
            </w:pPr>
            <w:r>
              <w:rPr>
                <w:rFonts w:asciiTheme="minorHAnsi" w:hAnsiTheme="minorHAnsi" w:cstheme="minorHAnsi"/>
                <w:sz w:val="14"/>
                <w:szCs w:val="14"/>
              </w:rPr>
              <w:t>19</w:t>
            </w:r>
            <w:r w:rsidRPr="00E71DB6">
              <w:rPr>
                <w:rFonts w:asciiTheme="minorHAnsi" w:hAnsiTheme="minorHAnsi" w:cstheme="minorHAnsi"/>
                <w:sz w:val="14"/>
                <w:szCs w:val="14"/>
              </w:rPr>
              <w:t>/07/2016</w:t>
            </w: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659B87AB" w:rsidR="00103622" w:rsidRPr="00EF0754" w:rsidRDefault="00E71DB6" w:rsidP="00E71DB6">
            <w:pPr>
              <w:jc w:val="center"/>
              <w:rPr>
                <w:rFonts w:asciiTheme="minorHAnsi" w:hAnsiTheme="minorHAnsi" w:cstheme="minorHAnsi"/>
                <w:sz w:val="14"/>
                <w:szCs w:val="14"/>
              </w:rPr>
            </w:pPr>
            <w:r w:rsidRPr="00EF0754">
              <w:rPr>
                <w:rFonts w:asciiTheme="minorHAnsi" w:hAnsiTheme="minorHAnsi" w:cstheme="minorHAnsi"/>
                <w:sz w:val="14"/>
                <w:szCs w:val="14"/>
              </w:rPr>
              <w:t>11:00</w:t>
            </w:r>
          </w:p>
        </w:tc>
        <w:tc>
          <w:tcPr>
            <w:tcW w:w="3344" w:type="dxa"/>
            <w:vAlign w:val="center"/>
          </w:tcPr>
          <w:p w14:paraId="79247EB5" w14:textId="1BB9EC13" w:rsidR="00C3592C" w:rsidRPr="003175F7" w:rsidRDefault="00A47F1C" w:rsidP="00C3592C">
            <w:pPr>
              <w:jc w:val="both"/>
              <w:rPr>
                <w:rFonts w:asciiTheme="minorHAnsi" w:hAnsiTheme="minorHAnsi" w:cstheme="minorHAnsi"/>
                <w:i/>
                <w:sz w:val="22"/>
                <w:szCs w:val="22"/>
              </w:rPr>
            </w:pPr>
            <w:hyperlink r:id="rId9" w:history="1">
              <w:r w:rsidR="00B021FA" w:rsidRPr="00182D52">
                <w:rPr>
                  <w:rStyle w:val="Hipervnculo"/>
                  <w:rFonts w:asciiTheme="minorHAnsi" w:hAnsiTheme="minorHAnsi" w:cstheme="minorHAnsi"/>
                  <w:b/>
                  <w:sz w:val="18"/>
                  <w:szCs w:val="22"/>
                </w:rPr>
                <w:t>egchavez@ypfb.gob.bo</w:t>
              </w:r>
            </w:hyperlink>
            <w:r w:rsidR="00E71DB6">
              <w:rPr>
                <w:rFonts w:asciiTheme="minorHAnsi" w:hAnsiTheme="minorHAnsi" w:cstheme="minorHAnsi"/>
                <w:b/>
                <w:color w:val="FF0000"/>
                <w:sz w:val="18"/>
                <w:szCs w:val="22"/>
              </w:rPr>
              <w:t xml:space="preserve"> </w:t>
            </w:r>
          </w:p>
          <w:p w14:paraId="0495D05B" w14:textId="4FBF4E1D" w:rsidR="00103622" w:rsidRPr="003175F7" w:rsidRDefault="00103622" w:rsidP="00B37050">
            <w:pPr>
              <w:jc w:val="both"/>
              <w:rPr>
                <w:rFonts w:asciiTheme="minorHAnsi" w:hAnsiTheme="minorHAnsi" w:cstheme="minorHAnsi"/>
                <w:b/>
                <w:sz w:val="22"/>
                <w:szCs w:val="22"/>
              </w:rPr>
            </w:pP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3175F7" w:rsidRDefault="00103622" w:rsidP="00B37050">
            <w:pPr>
              <w:rPr>
                <w:rFonts w:asciiTheme="minorHAnsi" w:hAnsiTheme="minorHAnsi" w:cstheme="minorHAnsi"/>
                <w:sz w:val="2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AEB189B" w:rsidR="00103622" w:rsidRPr="00E71DB6" w:rsidRDefault="00E71DB6" w:rsidP="00B37050">
            <w:pPr>
              <w:rPr>
                <w:rFonts w:asciiTheme="minorHAnsi" w:hAnsiTheme="minorHAnsi" w:cstheme="minorHAnsi"/>
                <w:sz w:val="14"/>
                <w:szCs w:val="14"/>
              </w:rPr>
            </w:pPr>
            <w:r w:rsidRPr="00E71DB6">
              <w:rPr>
                <w:rFonts w:asciiTheme="minorHAnsi" w:hAnsiTheme="minorHAnsi" w:cstheme="minorHAnsi"/>
                <w:sz w:val="14"/>
                <w:szCs w:val="14"/>
              </w:rPr>
              <w:t>20/07/2016</w:t>
            </w: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bookmarkStart w:id="0" w:name="_GoBack"/>
            <w:bookmarkEnd w:id="0"/>
          </w:p>
          <w:p w14:paraId="759F5120" w14:textId="281BE10E" w:rsidR="00103622" w:rsidRPr="00E71DB6" w:rsidRDefault="00E71DB6" w:rsidP="00E71DB6">
            <w:pPr>
              <w:jc w:val="center"/>
              <w:rPr>
                <w:rFonts w:asciiTheme="minorHAnsi" w:hAnsiTheme="minorHAnsi" w:cstheme="minorHAnsi"/>
                <w:sz w:val="14"/>
                <w:szCs w:val="14"/>
              </w:rPr>
            </w:pPr>
            <w:r>
              <w:rPr>
                <w:rFonts w:asciiTheme="minorHAnsi" w:hAnsiTheme="minorHAnsi" w:cstheme="minorHAnsi"/>
                <w:sz w:val="14"/>
                <w:szCs w:val="14"/>
              </w:rPr>
              <w:t>11:00</w:t>
            </w:r>
          </w:p>
        </w:tc>
        <w:tc>
          <w:tcPr>
            <w:tcW w:w="3344" w:type="dxa"/>
          </w:tcPr>
          <w:p w14:paraId="7BF83B26" w14:textId="1BB9A2BE" w:rsidR="00103622" w:rsidRPr="003175F7" w:rsidRDefault="00E71DB6" w:rsidP="001B5615">
            <w:pPr>
              <w:rPr>
                <w:rFonts w:asciiTheme="minorHAnsi" w:hAnsiTheme="minorHAnsi" w:cstheme="minorHAnsi"/>
                <w:sz w:val="22"/>
                <w:szCs w:val="22"/>
              </w:rPr>
            </w:pPr>
            <w:r w:rsidRPr="000202BE">
              <w:rPr>
                <w:rFonts w:ascii="Calibri" w:hAnsi="Calibri" w:cs="Calibri"/>
                <w:color w:val="000000"/>
                <w:sz w:val="14"/>
                <w:szCs w:val="14"/>
              </w:rPr>
              <w:t>UNIDAD DE CONTRATACIONES DISTRITAL DE REDES DE GAS LA PAZ  CALLE FINAL PICADA CHACO ESQ. SEBASTIAN PAGADOR S/N ZONA DEL CEMENTERIO GENERAL LA PAZ- BOLIVIA</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167D0BF3" w:rsidR="00103622" w:rsidRPr="00C3592C" w:rsidRDefault="00E71DB6" w:rsidP="00B37050">
            <w:pPr>
              <w:rPr>
                <w:rFonts w:asciiTheme="minorHAnsi" w:hAnsiTheme="minorHAnsi" w:cstheme="minorHAnsi"/>
                <w:sz w:val="16"/>
                <w:szCs w:val="16"/>
              </w:rPr>
            </w:pPr>
            <w:r>
              <w:rPr>
                <w:rFonts w:asciiTheme="minorHAnsi" w:hAnsiTheme="minorHAnsi" w:cstheme="minorHAnsi"/>
                <w:sz w:val="16"/>
                <w:szCs w:val="16"/>
              </w:rPr>
              <w:t>22</w:t>
            </w:r>
            <w:r w:rsidR="00C3592C" w:rsidRPr="00C3592C">
              <w:rPr>
                <w:rFonts w:asciiTheme="minorHAnsi" w:hAnsiTheme="minorHAnsi" w:cstheme="minorHAnsi"/>
                <w:sz w:val="16"/>
                <w:szCs w:val="16"/>
              </w:rPr>
              <w:t>/07/2016</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13839B8A" w:rsidR="00103622" w:rsidRPr="003175F7" w:rsidRDefault="003175F7" w:rsidP="003175F7">
            <w:pPr>
              <w:jc w:val="center"/>
              <w:rPr>
                <w:rFonts w:asciiTheme="minorHAnsi" w:hAnsiTheme="minorHAnsi" w:cstheme="minorHAnsi"/>
                <w:sz w:val="16"/>
                <w:szCs w:val="16"/>
              </w:rPr>
            </w:pPr>
            <w:r w:rsidRPr="003175F7">
              <w:rPr>
                <w:rFonts w:asciiTheme="minorHAnsi" w:hAnsiTheme="minorHAnsi" w:cstheme="minorHAnsi"/>
                <w:sz w:val="16"/>
                <w:szCs w:val="16"/>
              </w:rPr>
              <w:t>11:00</w:t>
            </w:r>
          </w:p>
        </w:tc>
        <w:tc>
          <w:tcPr>
            <w:tcW w:w="3344" w:type="dxa"/>
          </w:tcPr>
          <w:p w14:paraId="3F472FB9" w14:textId="213EC5A5" w:rsidR="00103622" w:rsidRPr="001B5615" w:rsidRDefault="00C3592C" w:rsidP="001B5615">
            <w:pPr>
              <w:rPr>
                <w:rFonts w:asciiTheme="minorHAnsi" w:hAnsiTheme="minorHAnsi" w:cstheme="minorHAnsi"/>
                <w:color w:val="FF0000"/>
                <w:sz w:val="22"/>
                <w:szCs w:val="22"/>
              </w:rPr>
            </w:pPr>
            <w:r w:rsidRPr="000202BE">
              <w:rPr>
                <w:rFonts w:ascii="Calibri" w:hAnsi="Calibri" w:cs="Calibri"/>
                <w:color w:val="000000"/>
                <w:sz w:val="14"/>
                <w:szCs w:val="14"/>
              </w:rPr>
              <w:t>UNIDAD DE CONTRATACIONES DISTRITAL DE REDES DE GAS LA PAZ  CALLE FINAL PICADA CHACO ESQ. SEBASTIAN PAGADOR S/N ZONA DEL CEMENTERIO GENERAL LA PAZ- BOLIVIA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75CC9C13" w:rsidR="00103622" w:rsidRPr="00C3592C" w:rsidRDefault="00E71DB6" w:rsidP="00B37050">
            <w:pPr>
              <w:rPr>
                <w:rFonts w:asciiTheme="minorHAnsi" w:hAnsiTheme="minorHAnsi" w:cstheme="minorHAnsi"/>
                <w:sz w:val="16"/>
                <w:szCs w:val="16"/>
              </w:rPr>
            </w:pPr>
            <w:r>
              <w:rPr>
                <w:rFonts w:asciiTheme="minorHAnsi" w:hAnsiTheme="minorHAnsi" w:cstheme="minorHAnsi"/>
                <w:sz w:val="16"/>
                <w:szCs w:val="16"/>
              </w:rPr>
              <w:t>22</w:t>
            </w:r>
            <w:r w:rsidR="00C3592C" w:rsidRPr="00C3592C">
              <w:rPr>
                <w:rFonts w:asciiTheme="minorHAnsi" w:hAnsiTheme="minorHAnsi" w:cstheme="minorHAnsi"/>
                <w:sz w:val="16"/>
                <w:szCs w:val="16"/>
              </w:rPr>
              <w:t>/07/2016</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2B6265CF" w:rsidR="00103622" w:rsidRPr="003175F7" w:rsidRDefault="003175F7" w:rsidP="003175F7">
            <w:pPr>
              <w:jc w:val="center"/>
              <w:rPr>
                <w:rFonts w:asciiTheme="minorHAnsi" w:hAnsiTheme="minorHAnsi" w:cstheme="minorHAnsi"/>
                <w:sz w:val="16"/>
                <w:szCs w:val="16"/>
              </w:rPr>
            </w:pPr>
            <w:r w:rsidRPr="003175F7">
              <w:rPr>
                <w:rFonts w:asciiTheme="minorHAnsi" w:hAnsiTheme="minorHAnsi" w:cstheme="minorHAnsi"/>
                <w:sz w:val="16"/>
                <w:szCs w:val="16"/>
              </w:rPr>
              <w:t>11:30</w:t>
            </w:r>
          </w:p>
        </w:tc>
        <w:tc>
          <w:tcPr>
            <w:tcW w:w="3344" w:type="dxa"/>
            <w:vAlign w:val="center"/>
          </w:tcPr>
          <w:p w14:paraId="4581960E" w14:textId="2E3886B4" w:rsidR="00103622" w:rsidRPr="001B5615" w:rsidRDefault="003175F7" w:rsidP="001B5615">
            <w:pPr>
              <w:rPr>
                <w:rFonts w:asciiTheme="minorHAnsi" w:hAnsiTheme="minorHAnsi" w:cstheme="minorHAnsi"/>
                <w:color w:val="FF0000"/>
                <w:sz w:val="22"/>
                <w:szCs w:val="22"/>
                <w:lang w:val="es-BO"/>
              </w:rPr>
            </w:pPr>
            <w:r w:rsidRPr="000202BE">
              <w:rPr>
                <w:rFonts w:ascii="Calibri" w:hAnsi="Calibri" w:cs="Calibri"/>
                <w:color w:val="000000"/>
                <w:sz w:val="14"/>
                <w:szCs w:val="14"/>
              </w:rPr>
              <w:t>UNIDAD DE CONTRATACIONES DISTRITAL DE REDES DE GAS LA PAZ  CALLE FINAL PICADA CHACO ESQ. SEBASTIAN PAGADOR S/N ZONA DEL CEMENTERIO GENERAL LA PAZ- 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3B3F5B8F" w14:textId="77777777" w:rsidR="00103622" w:rsidRPr="00552079" w:rsidRDefault="00103622" w:rsidP="00B37050">
      <w:pPr>
        <w:jc w:val="center"/>
        <w:rPr>
          <w:rFonts w:asciiTheme="minorHAnsi" w:hAnsiTheme="minorHAnsi" w:cstheme="minorHAnsi"/>
          <w:b/>
          <w:sz w:val="22"/>
          <w:szCs w:val="22"/>
        </w:rPr>
      </w:pPr>
    </w:p>
    <w:tbl>
      <w:tblPr>
        <w:tblW w:w="8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7"/>
        <w:gridCol w:w="3402"/>
        <w:gridCol w:w="993"/>
        <w:gridCol w:w="992"/>
        <w:gridCol w:w="1417"/>
        <w:gridCol w:w="1436"/>
      </w:tblGrid>
      <w:tr w:rsidR="00EE03C5" w:rsidRPr="00E76DE4" w14:paraId="48E472C5" w14:textId="77777777" w:rsidTr="00BB4E4D">
        <w:trPr>
          <w:trHeight w:val="435"/>
          <w:jc w:val="center"/>
        </w:trPr>
        <w:tc>
          <w:tcPr>
            <w:tcW w:w="8797" w:type="dxa"/>
            <w:gridSpan w:val="6"/>
            <w:shd w:val="clear" w:color="auto" w:fill="D9D9D9"/>
            <w:vAlign w:val="center"/>
          </w:tcPr>
          <w:p w14:paraId="6CF804B2" w14:textId="77777777" w:rsidR="00EE03C5" w:rsidRPr="00435ECD" w:rsidRDefault="00EE03C5" w:rsidP="00EE03C5">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p w14:paraId="01B64793" w14:textId="77777777" w:rsidR="00EE03C5" w:rsidRPr="00EE03C5" w:rsidRDefault="00EE03C5" w:rsidP="00BB4E4D">
            <w:pPr>
              <w:jc w:val="center"/>
              <w:rPr>
                <w:rFonts w:ascii="Calibri" w:hAnsi="Calibri" w:cs="Calibri"/>
                <w:b/>
                <w:bCs/>
                <w:sz w:val="16"/>
                <w:szCs w:val="16"/>
                <w:lang w:eastAsia="es-BO"/>
              </w:rPr>
            </w:pPr>
          </w:p>
        </w:tc>
      </w:tr>
      <w:tr w:rsidR="00AD431E" w:rsidRPr="00E76DE4" w14:paraId="46F7A1AD" w14:textId="77777777" w:rsidTr="00BB4E4D">
        <w:trPr>
          <w:trHeight w:val="435"/>
          <w:jc w:val="center"/>
        </w:trPr>
        <w:tc>
          <w:tcPr>
            <w:tcW w:w="557" w:type="dxa"/>
            <w:shd w:val="clear" w:color="auto" w:fill="D9D9D9"/>
            <w:vAlign w:val="center"/>
            <w:hideMark/>
          </w:tcPr>
          <w:p w14:paraId="4960C9D0" w14:textId="77777777" w:rsidR="00AD431E" w:rsidRPr="00E76DE4" w:rsidRDefault="00AD431E" w:rsidP="00BB4E4D">
            <w:pPr>
              <w:jc w:val="center"/>
              <w:rPr>
                <w:rFonts w:ascii="Calibri" w:hAnsi="Calibri" w:cs="Calibri"/>
                <w:b/>
                <w:bCs/>
                <w:sz w:val="16"/>
                <w:szCs w:val="16"/>
                <w:lang w:eastAsia="es-BO"/>
              </w:rPr>
            </w:pPr>
            <w:r w:rsidRPr="00E76DE4">
              <w:rPr>
                <w:rFonts w:ascii="Calibri" w:hAnsi="Calibri" w:cs="Calibri"/>
                <w:b/>
                <w:bCs/>
                <w:sz w:val="16"/>
                <w:szCs w:val="16"/>
                <w:lang w:val="es-ES_tradnl" w:eastAsia="es-BO"/>
              </w:rPr>
              <w:t>Nº</w:t>
            </w:r>
          </w:p>
        </w:tc>
        <w:tc>
          <w:tcPr>
            <w:tcW w:w="3402" w:type="dxa"/>
            <w:shd w:val="clear" w:color="auto" w:fill="D9D9D9"/>
            <w:vAlign w:val="center"/>
            <w:hideMark/>
          </w:tcPr>
          <w:p w14:paraId="212B0EAD" w14:textId="77777777" w:rsidR="00AD431E" w:rsidRPr="00E76DE4" w:rsidRDefault="00AD431E" w:rsidP="00BB4E4D">
            <w:pPr>
              <w:jc w:val="center"/>
              <w:rPr>
                <w:rFonts w:ascii="Calibri" w:hAnsi="Calibri" w:cs="Calibri"/>
                <w:b/>
                <w:bCs/>
                <w:sz w:val="16"/>
                <w:szCs w:val="16"/>
                <w:lang w:eastAsia="es-BO"/>
              </w:rPr>
            </w:pPr>
            <w:r w:rsidRPr="00E76DE4">
              <w:rPr>
                <w:rFonts w:ascii="Calibri" w:hAnsi="Calibri" w:cs="Calibri"/>
                <w:b/>
                <w:bCs/>
                <w:sz w:val="16"/>
                <w:szCs w:val="16"/>
                <w:lang w:val="es-ES_tradnl" w:eastAsia="es-BO"/>
              </w:rPr>
              <w:t>DETALLE DEL BIEN</w:t>
            </w:r>
          </w:p>
        </w:tc>
        <w:tc>
          <w:tcPr>
            <w:tcW w:w="993" w:type="dxa"/>
            <w:shd w:val="clear" w:color="auto" w:fill="D9D9D9"/>
            <w:vAlign w:val="center"/>
            <w:hideMark/>
          </w:tcPr>
          <w:p w14:paraId="0BDEBBB9" w14:textId="60530694" w:rsidR="00AD431E" w:rsidRPr="00E76DE4" w:rsidRDefault="008B7662" w:rsidP="00BB4E4D">
            <w:pPr>
              <w:jc w:val="center"/>
              <w:rPr>
                <w:rFonts w:ascii="Calibri" w:hAnsi="Calibri" w:cs="Calibri"/>
                <w:b/>
                <w:bCs/>
                <w:sz w:val="16"/>
                <w:szCs w:val="16"/>
                <w:lang w:eastAsia="es-BO"/>
              </w:rPr>
            </w:pPr>
            <w:r>
              <w:rPr>
                <w:rFonts w:ascii="Calibri" w:hAnsi="Calibri" w:cs="Calibri"/>
                <w:b/>
                <w:bCs/>
                <w:sz w:val="16"/>
                <w:szCs w:val="16"/>
                <w:lang w:eastAsia="es-BO"/>
              </w:rPr>
              <w:t>UNIDAD</w:t>
            </w:r>
          </w:p>
        </w:tc>
        <w:tc>
          <w:tcPr>
            <w:tcW w:w="992" w:type="dxa"/>
            <w:shd w:val="clear" w:color="auto" w:fill="D9D9D9"/>
            <w:vAlign w:val="center"/>
          </w:tcPr>
          <w:p w14:paraId="7AD45682" w14:textId="3B78F74E" w:rsidR="00AD431E" w:rsidRPr="00E76DE4" w:rsidRDefault="008B7662" w:rsidP="00BB4E4D">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CANTIDAD</w:t>
            </w:r>
          </w:p>
        </w:tc>
        <w:tc>
          <w:tcPr>
            <w:tcW w:w="1417" w:type="dxa"/>
            <w:shd w:val="clear" w:color="auto" w:fill="D9D9D9"/>
            <w:vAlign w:val="center"/>
          </w:tcPr>
          <w:p w14:paraId="3F07C32C" w14:textId="77777777" w:rsidR="00AD431E" w:rsidRPr="00E76DE4" w:rsidRDefault="00AD431E" w:rsidP="00BB4E4D">
            <w:pPr>
              <w:jc w:val="center"/>
              <w:rPr>
                <w:rFonts w:ascii="Calibri" w:hAnsi="Calibri" w:cs="Calibri"/>
                <w:b/>
                <w:bCs/>
                <w:sz w:val="16"/>
                <w:szCs w:val="16"/>
                <w:lang w:val="es-ES_tradnl" w:eastAsia="es-BO"/>
              </w:rPr>
            </w:pPr>
            <w:r w:rsidRPr="00E76DE4">
              <w:rPr>
                <w:rFonts w:ascii="Calibri" w:hAnsi="Calibri" w:cs="Calibri"/>
                <w:b/>
                <w:bCs/>
                <w:sz w:val="16"/>
                <w:szCs w:val="16"/>
                <w:lang w:val="es-ES_tradnl" w:eastAsia="es-BO"/>
              </w:rPr>
              <w:t xml:space="preserve">PRECIO UNITARIO </w:t>
            </w:r>
          </w:p>
          <w:p w14:paraId="27D731E6" w14:textId="77777777" w:rsidR="00AD431E" w:rsidRPr="00E76DE4" w:rsidRDefault="00AD431E" w:rsidP="00BB4E4D">
            <w:pPr>
              <w:jc w:val="center"/>
              <w:rPr>
                <w:rFonts w:ascii="Calibri" w:hAnsi="Calibri" w:cs="Calibri"/>
                <w:b/>
                <w:bCs/>
                <w:sz w:val="16"/>
                <w:szCs w:val="16"/>
                <w:lang w:val="es-ES_tradnl" w:eastAsia="es-BO"/>
              </w:rPr>
            </w:pPr>
            <w:r w:rsidRPr="00E76DE4">
              <w:rPr>
                <w:rFonts w:ascii="Calibri" w:hAnsi="Calibri" w:cs="Calibri"/>
                <w:b/>
                <w:bCs/>
                <w:sz w:val="16"/>
                <w:szCs w:val="16"/>
                <w:lang w:eastAsia="es-BO"/>
              </w:rPr>
              <w:t>(Bs.)</w:t>
            </w:r>
          </w:p>
        </w:tc>
        <w:tc>
          <w:tcPr>
            <w:tcW w:w="1436" w:type="dxa"/>
            <w:shd w:val="clear" w:color="auto" w:fill="D9D9D9"/>
            <w:vAlign w:val="center"/>
          </w:tcPr>
          <w:p w14:paraId="05A1FFE7" w14:textId="77777777" w:rsidR="00AD431E" w:rsidRPr="00E76DE4" w:rsidRDefault="00AD431E" w:rsidP="00BB4E4D">
            <w:pPr>
              <w:jc w:val="center"/>
              <w:rPr>
                <w:rFonts w:ascii="Calibri" w:hAnsi="Calibri" w:cs="Calibri"/>
                <w:b/>
                <w:bCs/>
                <w:sz w:val="16"/>
                <w:szCs w:val="16"/>
                <w:lang w:val="es-ES_tradnl" w:eastAsia="es-BO"/>
              </w:rPr>
            </w:pPr>
            <w:r w:rsidRPr="00E76DE4">
              <w:rPr>
                <w:rFonts w:ascii="Calibri" w:hAnsi="Calibri" w:cs="Calibri"/>
                <w:b/>
                <w:bCs/>
                <w:sz w:val="16"/>
                <w:szCs w:val="16"/>
                <w:lang w:val="es-ES_tradnl" w:eastAsia="es-BO"/>
              </w:rPr>
              <w:t>PRECIO TOTAL</w:t>
            </w:r>
          </w:p>
          <w:p w14:paraId="32E2EF00" w14:textId="77777777" w:rsidR="00AD431E" w:rsidRPr="00E76DE4" w:rsidRDefault="00AD431E" w:rsidP="00BB4E4D">
            <w:pPr>
              <w:jc w:val="center"/>
              <w:rPr>
                <w:rFonts w:ascii="Calibri" w:hAnsi="Calibri" w:cs="Calibri"/>
                <w:b/>
                <w:bCs/>
                <w:sz w:val="16"/>
                <w:szCs w:val="16"/>
                <w:lang w:val="es-ES_tradnl" w:eastAsia="es-BO"/>
              </w:rPr>
            </w:pPr>
            <w:r w:rsidRPr="00E76DE4">
              <w:rPr>
                <w:rFonts w:ascii="Calibri" w:hAnsi="Calibri" w:cs="Calibri"/>
                <w:b/>
                <w:bCs/>
                <w:sz w:val="16"/>
                <w:szCs w:val="16"/>
                <w:lang w:eastAsia="es-BO"/>
              </w:rPr>
              <w:t>(Bs.)</w:t>
            </w:r>
          </w:p>
        </w:tc>
      </w:tr>
      <w:tr w:rsidR="00AD431E" w:rsidRPr="00E76DE4" w14:paraId="44F80E80" w14:textId="77777777" w:rsidTr="00BB4E4D">
        <w:trPr>
          <w:trHeight w:hRule="exact" w:val="447"/>
          <w:jc w:val="center"/>
        </w:trPr>
        <w:tc>
          <w:tcPr>
            <w:tcW w:w="557" w:type="dxa"/>
            <w:tcBorders>
              <w:top w:val="single" w:sz="8" w:space="0" w:color="auto"/>
              <w:left w:val="single" w:sz="8" w:space="0" w:color="auto"/>
              <w:bottom w:val="single" w:sz="8" w:space="0" w:color="auto"/>
              <w:right w:val="single" w:sz="8" w:space="0" w:color="auto"/>
            </w:tcBorders>
            <w:shd w:val="clear" w:color="auto" w:fill="auto"/>
            <w:vAlign w:val="center"/>
          </w:tcPr>
          <w:p w14:paraId="2502390D" w14:textId="77777777" w:rsidR="00AD431E" w:rsidRPr="00E40528" w:rsidRDefault="00AD431E" w:rsidP="00AD431E">
            <w:pPr>
              <w:jc w:val="center"/>
              <w:rPr>
                <w:rFonts w:asciiTheme="minorHAnsi" w:hAnsiTheme="minorHAnsi" w:cs="Arial"/>
                <w:bCs/>
                <w:sz w:val="18"/>
                <w:szCs w:val="18"/>
              </w:rPr>
            </w:pPr>
            <w:r w:rsidRPr="00E40528">
              <w:rPr>
                <w:rFonts w:asciiTheme="minorHAnsi" w:hAnsiTheme="minorHAnsi" w:cs="Arial"/>
                <w:bCs/>
                <w:sz w:val="18"/>
                <w:szCs w:val="18"/>
              </w:rPr>
              <w:t>1</w:t>
            </w:r>
          </w:p>
        </w:tc>
        <w:tc>
          <w:tcPr>
            <w:tcW w:w="3402" w:type="dxa"/>
            <w:tcBorders>
              <w:top w:val="single" w:sz="8" w:space="0" w:color="auto"/>
              <w:left w:val="nil"/>
              <w:bottom w:val="single" w:sz="8" w:space="0" w:color="auto"/>
              <w:right w:val="single" w:sz="8" w:space="0" w:color="auto"/>
            </w:tcBorders>
            <w:shd w:val="clear" w:color="auto" w:fill="auto"/>
            <w:vAlign w:val="center"/>
          </w:tcPr>
          <w:p w14:paraId="61535AF9" w14:textId="77777777" w:rsidR="00AD431E" w:rsidRPr="00E40528" w:rsidRDefault="00AD431E" w:rsidP="00AD431E">
            <w:pPr>
              <w:rPr>
                <w:rFonts w:asciiTheme="minorHAnsi" w:hAnsiTheme="minorHAnsi"/>
                <w:sz w:val="18"/>
                <w:szCs w:val="18"/>
              </w:rPr>
            </w:pPr>
            <w:proofErr w:type="spellStart"/>
            <w:r w:rsidRPr="00E40528">
              <w:rPr>
                <w:rFonts w:asciiTheme="minorHAnsi" w:hAnsiTheme="minorHAnsi"/>
                <w:bCs/>
                <w:iCs/>
                <w:sz w:val="18"/>
                <w:szCs w:val="18"/>
              </w:rPr>
              <w:t>Parantes</w:t>
            </w:r>
            <w:proofErr w:type="spellEnd"/>
            <w:r w:rsidRPr="00E40528">
              <w:rPr>
                <w:rFonts w:asciiTheme="minorHAnsi" w:hAnsiTheme="minorHAnsi"/>
                <w:bCs/>
                <w:iCs/>
                <w:sz w:val="18"/>
                <w:szCs w:val="18"/>
              </w:rPr>
              <w:t xml:space="preserve"> para Cinta de Señalización</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5D5E596" w14:textId="3F5E5776" w:rsidR="00AD431E" w:rsidRPr="0035304B" w:rsidRDefault="00AD431E" w:rsidP="00AD431E">
            <w:pPr>
              <w:jc w:val="center"/>
              <w:rPr>
                <w:rFonts w:ascii="Calibri" w:hAnsi="Calibri"/>
                <w:color w:val="000000"/>
                <w:sz w:val="18"/>
                <w:szCs w:val="18"/>
                <w:lang w:val="es-BO" w:eastAsia="es-BO"/>
              </w:rPr>
            </w:pPr>
            <w:r>
              <w:rPr>
                <w:rFonts w:ascii="Calibri" w:hAnsi="Calibri"/>
                <w:color w:val="000000"/>
                <w:sz w:val="18"/>
                <w:szCs w:val="18"/>
              </w:rPr>
              <w:t>Pza.</w:t>
            </w:r>
          </w:p>
        </w:tc>
        <w:tc>
          <w:tcPr>
            <w:tcW w:w="992" w:type="dxa"/>
            <w:tcBorders>
              <w:top w:val="single" w:sz="4" w:space="0" w:color="auto"/>
              <w:left w:val="nil"/>
              <w:bottom w:val="single" w:sz="4" w:space="0" w:color="auto"/>
              <w:right w:val="single" w:sz="4" w:space="0" w:color="auto"/>
            </w:tcBorders>
            <w:shd w:val="clear" w:color="auto" w:fill="auto"/>
            <w:vAlign w:val="center"/>
          </w:tcPr>
          <w:p w14:paraId="09D59140" w14:textId="5B84F7AF" w:rsidR="00AD431E" w:rsidRPr="0035304B" w:rsidRDefault="00AD431E" w:rsidP="00AD431E">
            <w:pPr>
              <w:jc w:val="center"/>
              <w:rPr>
                <w:rFonts w:ascii="Calibri" w:hAnsi="Calibri"/>
                <w:color w:val="000000"/>
                <w:sz w:val="18"/>
                <w:szCs w:val="18"/>
              </w:rPr>
            </w:pPr>
            <w:r w:rsidRPr="0035304B">
              <w:rPr>
                <w:rFonts w:ascii="Calibri" w:hAnsi="Calibri"/>
                <w:color w:val="000000"/>
                <w:sz w:val="18"/>
                <w:szCs w:val="18"/>
              </w:rPr>
              <w:t>120</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6131EAFC" w14:textId="77777777" w:rsidR="00AD431E" w:rsidRPr="0035304B" w:rsidRDefault="00AD431E" w:rsidP="00AD431E">
            <w:pPr>
              <w:jc w:val="center"/>
              <w:rPr>
                <w:rFonts w:ascii="Calibri" w:hAnsi="Calibri"/>
                <w:color w:val="000000"/>
                <w:sz w:val="18"/>
                <w:szCs w:val="18"/>
              </w:rPr>
            </w:pPr>
            <w:r w:rsidRPr="0035304B">
              <w:rPr>
                <w:rFonts w:ascii="Calibri" w:hAnsi="Calibri"/>
                <w:color w:val="000000"/>
                <w:sz w:val="18"/>
                <w:szCs w:val="18"/>
              </w:rPr>
              <w:t>231,48</w:t>
            </w:r>
          </w:p>
        </w:tc>
        <w:tc>
          <w:tcPr>
            <w:tcW w:w="1436" w:type="dxa"/>
            <w:tcBorders>
              <w:top w:val="single" w:sz="4" w:space="0" w:color="auto"/>
              <w:left w:val="nil"/>
              <w:bottom w:val="single" w:sz="4" w:space="0" w:color="auto"/>
              <w:right w:val="single" w:sz="4" w:space="0" w:color="auto"/>
            </w:tcBorders>
            <w:shd w:val="clear" w:color="auto" w:fill="auto"/>
            <w:vAlign w:val="center"/>
          </w:tcPr>
          <w:p w14:paraId="5310C23A" w14:textId="77777777" w:rsidR="00AD431E" w:rsidRPr="0035304B" w:rsidRDefault="00AD431E" w:rsidP="00AD431E">
            <w:pPr>
              <w:jc w:val="center"/>
              <w:rPr>
                <w:rFonts w:ascii="Calibri" w:hAnsi="Calibri"/>
                <w:color w:val="000000"/>
                <w:sz w:val="18"/>
                <w:szCs w:val="18"/>
              </w:rPr>
            </w:pPr>
            <w:r w:rsidRPr="0035304B">
              <w:rPr>
                <w:rFonts w:ascii="Calibri" w:hAnsi="Calibri"/>
                <w:color w:val="000000"/>
                <w:sz w:val="18"/>
                <w:szCs w:val="18"/>
              </w:rPr>
              <w:t>27.777,60</w:t>
            </w:r>
          </w:p>
        </w:tc>
      </w:tr>
      <w:tr w:rsidR="00AD431E" w:rsidRPr="00E76DE4" w14:paraId="63101952" w14:textId="77777777" w:rsidTr="00BB4E4D">
        <w:trPr>
          <w:trHeight w:hRule="exact" w:val="439"/>
          <w:jc w:val="center"/>
        </w:trPr>
        <w:tc>
          <w:tcPr>
            <w:tcW w:w="557" w:type="dxa"/>
            <w:tcBorders>
              <w:top w:val="single" w:sz="8" w:space="0" w:color="auto"/>
              <w:left w:val="single" w:sz="8" w:space="0" w:color="auto"/>
              <w:bottom w:val="single" w:sz="8" w:space="0" w:color="auto"/>
              <w:right w:val="single" w:sz="8" w:space="0" w:color="auto"/>
            </w:tcBorders>
            <w:shd w:val="clear" w:color="auto" w:fill="auto"/>
            <w:vAlign w:val="center"/>
          </w:tcPr>
          <w:p w14:paraId="7B511FC2" w14:textId="77777777" w:rsidR="00AD431E" w:rsidRPr="00E40528" w:rsidRDefault="00AD431E" w:rsidP="00AD431E">
            <w:pPr>
              <w:jc w:val="center"/>
              <w:rPr>
                <w:rFonts w:asciiTheme="minorHAnsi" w:hAnsiTheme="minorHAnsi" w:cs="Arial"/>
                <w:bCs/>
                <w:sz w:val="18"/>
                <w:szCs w:val="18"/>
              </w:rPr>
            </w:pPr>
            <w:r w:rsidRPr="00E40528">
              <w:rPr>
                <w:rFonts w:asciiTheme="minorHAnsi" w:hAnsiTheme="minorHAnsi" w:cs="Arial"/>
                <w:bCs/>
                <w:sz w:val="18"/>
                <w:szCs w:val="18"/>
              </w:rPr>
              <w:t>2</w:t>
            </w:r>
          </w:p>
        </w:tc>
        <w:tc>
          <w:tcPr>
            <w:tcW w:w="3402" w:type="dxa"/>
            <w:tcBorders>
              <w:top w:val="single" w:sz="8" w:space="0" w:color="auto"/>
              <w:left w:val="nil"/>
              <w:bottom w:val="single" w:sz="8" w:space="0" w:color="auto"/>
              <w:right w:val="single" w:sz="8" w:space="0" w:color="auto"/>
            </w:tcBorders>
            <w:shd w:val="clear" w:color="auto" w:fill="auto"/>
            <w:vAlign w:val="center"/>
          </w:tcPr>
          <w:p w14:paraId="723C5ED1" w14:textId="77777777" w:rsidR="00AD431E" w:rsidRPr="00E40528" w:rsidRDefault="00AD431E" w:rsidP="00AD431E">
            <w:pPr>
              <w:rPr>
                <w:rFonts w:asciiTheme="minorHAnsi" w:hAnsiTheme="minorHAnsi"/>
                <w:sz w:val="18"/>
                <w:szCs w:val="18"/>
              </w:rPr>
            </w:pPr>
            <w:r w:rsidRPr="00E40528">
              <w:rPr>
                <w:rFonts w:asciiTheme="minorHAnsi" w:hAnsiTheme="minorHAnsi"/>
                <w:bCs/>
                <w:iCs/>
                <w:sz w:val="18"/>
                <w:szCs w:val="18"/>
              </w:rPr>
              <w:t>Barreras de Seguridad Armables</w:t>
            </w:r>
          </w:p>
        </w:tc>
        <w:tc>
          <w:tcPr>
            <w:tcW w:w="993" w:type="dxa"/>
            <w:tcBorders>
              <w:top w:val="nil"/>
              <w:left w:val="single" w:sz="4" w:space="0" w:color="auto"/>
              <w:bottom w:val="single" w:sz="4" w:space="0" w:color="auto"/>
              <w:right w:val="single" w:sz="4" w:space="0" w:color="auto"/>
            </w:tcBorders>
            <w:shd w:val="clear" w:color="auto" w:fill="auto"/>
            <w:vAlign w:val="center"/>
          </w:tcPr>
          <w:p w14:paraId="110E762F" w14:textId="4B6C8311" w:rsidR="00AD431E" w:rsidRPr="0035304B" w:rsidRDefault="00AD431E" w:rsidP="00AD431E">
            <w:pPr>
              <w:jc w:val="center"/>
              <w:rPr>
                <w:rFonts w:ascii="Calibri" w:hAnsi="Calibri"/>
                <w:color w:val="000000"/>
                <w:sz w:val="18"/>
                <w:szCs w:val="18"/>
              </w:rPr>
            </w:pPr>
            <w:r>
              <w:rPr>
                <w:rFonts w:ascii="Calibri" w:hAnsi="Calibri"/>
                <w:color w:val="000000"/>
                <w:sz w:val="18"/>
                <w:szCs w:val="18"/>
              </w:rPr>
              <w:t>Pza.</w:t>
            </w:r>
          </w:p>
        </w:tc>
        <w:tc>
          <w:tcPr>
            <w:tcW w:w="992" w:type="dxa"/>
            <w:tcBorders>
              <w:top w:val="nil"/>
              <w:left w:val="nil"/>
              <w:bottom w:val="single" w:sz="4" w:space="0" w:color="auto"/>
              <w:right w:val="single" w:sz="4" w:space="0" w:color="auto"/>
            </w:tcBorders>
            <w:shd w:val="clear" w:color="auto" w:fill="auto"/>
            <w:vAlign w:val="center"/>
          </w:tcPr>
          <w:p w14:paraId="72D89F18" w14:textId="173463E7" w:rsidR="00AD431E" w:rsidRPr="0035304B" w:rsidRDefault="00AD431E" w:rsidP="00AD431E">
            <w:pPr>
              <w:jc w:val="center"/>
              <w:rPr>
                <w:rFonts w:ascii="Calibri" w:hAnsi="Calibri"/>
                <w:color w:val="000000"/>
                <w:sz w:val="18"/>
                <w:szCs w:val="18"/>
              </w:rPr>
            </w:pPr>
            <w:r w:rsidRPr="0035304B">
              <w:rPr>
                <w:rFonts w:ascii="Calibri" w:hAnsi="Calibri"/>
                <w:color w:val="000000"/>
                <w:sz w:val="18"/>
                <w:szCs w:val="18"/>
              </w:rPr>
              <w:t>60</w:t>
            </w:r>
          </w:p>
        </w:tc>
        <w:tc>
          <w:tcPr>
            <w:tcW w:w="1417" w:type="dxa"/>
            <w:tcBorders>
              <w:top w:val="nil"/>
              <w:left w:val="nil"/>
              <w:bottom w:val="single" w:sz="4" w:space="0" w:color="auto"/>
              <w:right w:val="single" w:sz="4" w:space="0" w:color="auto"/>
            </w:tcBorders>
            <w:shd w:val="clear" w:color="000000" w:fill="FFFFFF"/>
            <w:vAlign w:val="center"/>
          </w:tcPr>
          <w:p w14:paraId="7B5C5A7E" w14:textId="77777777" w:rsidR="00AD431E" w:rsidRPr="0035304B" w:rsidRDefault="00AD431E" w:rsidP="00AD431E">
            <w:pPr>
              <w:jc w:val="center"/>
              <w:rPr>
                <w:rFonts w:ascii="Calibri" w:hAnsi="Calibri"/>
                <w:color w:val="000000"/>
                <w:sz w:val="18"/>
                <w:szCs w:val="18"/>
              </w:rPr>
            </w:pPr>
            <w:r w:rsidRPr="0035304B">
              <w:rPr>
                <w:rFonts w:ascii="Calibri" w:hAnsi="Calibri"/>
                <w:color w:val="000000"/>
                <w:sz w:val="18"/>
                <w:szCs w:val="18"/>
              </w:rPr>
              <w:t>870,00</w:t>
            </w:r>
          </w:p>
        </w:tc>
        <w:tc>
          <w:tcPr>
            <w:tcW w:w="1436" w:type="dxa"/>
            <w:tcBorders>
              <w:top w:val="nil"/>
              <w:left w:val="nil"/>
              <w:bottom w:val="single" w:sz="4" w:space="0" w:color="auto"/>
              <w:right w:val="single" w:sz="4" w:space="0" w:color="auto"/>
            </w:tcBorders>
            <w:shd w:val="clear" w:color="auto" w:fill="auto"/>
            <w:vAlign w:val="center"/>
          </w:tcPr>
          <w:p w14:paraId="2108A0DE" w14:textId="77777777" w:rsidR="00AD431E" w:rsidRPr="0035304B" w:rsidRDefault="00AD431E" w:rsidP="00AD431E">
            <w:pPr>
              <w:jc w:val="center"/>
              <w:rPr>
                <w:rFonts w:ascii="Calibri" w:hAnsi="Calibri"/>
                <w:color w:val="000000"/>
                <w:sz w:val="18"/>
                <w:szCs w:val="18"/>
              </w:rPr>
            </w:pPr>
            <w:r w:rsidRPr="0035304B">
              <w:rPr>
                <w:rFonts w:ascii="Calibri" w:hAnsi="Calibri"/>
                <w:color w:val="000000"/>
                <w:sz w:val="18"/>
                <w:szCs w:val="18"/>
              </w:rPr>
              <w:t>52.200,00</w:t>
            </w:r>
          </w:p>
        </w:tc>
      </w:tr>
      <w:tr w:rsidR="00AD431E" w:rsidRPr="00E76DE4" w14:paraId="59528E0A" w14:textId="77777777" w:rsidTr="00BB4E4D">
        <w:trPr>
          <w:trHeight w:hRule="exact" w:val="403"/>
          <w:jc w:val="center"/>
        </w:trPr>
        <w:tc>
          <w:tcPr>
            <w:tcW w:w="557" w:type="dxa"/>
            <w:tcBorders>
              <w:top w:val="single" w:sz="8" w:space="0" w:color="auto"/>
              <w:left w:val="single" w:sz="8" w:space="0" w:color="auto"/>
              <w:bottom w:val="single" w:sz="8" w:space="0" w:color="auto"/>
              <w:right w:val="single" w:sz="8" w:space="0" w:color="auto"/>
            </w:tcBorders>
            <w:shd w:val="clear" w:color="auto" w:fill="auto"/>
            <w:vAlign w:val="center"/>
          </w:tcPr>
          <w:p w14:paraId="7BA85339" w14:textId="77777777" w:rsidR="00AD431E" w:rsidRPr="00E40528" w:rsidRDefault="00AD431E" w:rsidP="00AD431E">
            <w:pPr>
              <w:jc w:val="center"/>
              <w:rPr>
                <w:rFonts w:asciiTheme="minorHAnsi" w:hAnsiTheme="minorHAnsi" w:cs="Arial"/>
                <w:bCs/>
                <w:sz w:val="18"/>
                <w:szCs w:val="18"/>
              </w:rPr>
            </w:pPr>
            <w:r w:rsidRPr="00E40528">
              <w:rPr>
                <w:rFonts w:asciiTheme="minorHAnsi" w:hAnsiTheme="minorHAnsi" w:cs="Arial"/>
                <w:bCs/>
                <w:sz w:val="18"/>
                <w:szCs w:val="18"/>
              </w:rPr>
              <w:t>3</w:t>
            </w:r>
          </w:p>
        </w:tc>
        <w:tc>
          <w:tcPr>
            <w:tcW w:w="3402" w:type="dxa"/>
            <w:tcBorders>
              <w:top w:val="nil"/>
              <w:left w:val="nil"/>
              <w:bottom w:val="single" w:sz="8" w:space="0" w:color="auto"/>
              <w:right w:val="nil"/>
            </w:tcBorders>
            <w:shd w:val="clear" w:color="auto" w:fill="auto"/>
            <w:vAlign w:val="center"/>
          </w:tcPr>
          <w:p w14:paraId="038DBC41" w14:textId="77777777" w:rsidR="00AD431E" w:rsidRPr="00E40528" w:rsidRDefault="00AD431E" w:rsidP="00AD431E">
            <w:pPr>
              <w:rPr>
                <w:rFonts w:asciiTheme="minorHAnsi" w:hAnsiTheme="minorHAnsi"/>
                <w:sz w:val="18"/>
                <w:szCs w:val="18"/>
              </w:rPr>
            </w:pPr>
            <w:r w:rsidRPr="00E40528">
              <w:rPr>
                <w:rFonts w:asciiTheme="minorHAnsi" w:hAnsiTheme="minorHAnsi"/>
                <w:bCs/>
                <w:iCs/>
                <w:sz w:val="18"/>
                <w:szCs w:val="18"/>
              </w:rPr>
              <w:t>Mallas de Delimitación Perimetral</w:t>
            </w:r>
          </w:p>
        </w:tc>
        <w:tc>
          <w:tcPr>
            <w:tcW w:w="993" w:type="dxa"/>
            <w:tcBorders>
              <w:top w:val="nil"/>
              <w:left w:val="single" w:sz="4" w:space="0" w:color="auto"/>
              <w:bottom w:val="single" w:sz="4" w:space="0" w:color="auto"/>
              <w:right w:val="single" w:sz="4" w:space="0" w:color="auto"/>
            </w:tcBorders>
            <w:shd w:val="clear" w:color="auto" w:fill="auto"/>
            <w:vAlign w:val="center"/>
          </w:tcPr>
          <w:p w14:paraId="6F7BB78B" w14:textId="4B5FCC5D" w:rsidR="00AD431E" w:rsidRPr="0035304B" w:rsidRDefault="00AD431E" w:rsidP="00AD431E">
            <w:pPr>
              <w:jc w:val="center"/>
              <w:rPr>
                <w:rFonts w:ascii="Calibri" w:hAnsi="Calibri"/>
                <w:color w:val="000000"/>
                <w:sz w:val="18"/>
                <w:szCs w:val="18"/>
              </w:rPr>
            </w:pPr>
            <w:r>
              <w:rPr>
                <w:rFonts w:ascii="Calibri" w:hAnsi="Calibri"/>
                <w:color w:val="000000"/>
                <w:sz w:val="18"/>
                <w:szCs w:val="18"/>
              </w:rPr>
              <w:t>Rollo</w:t>
            </w:r>
          </w:p>
        </w:tc>
        <w:tc>
          <w:tcPr>
            <w:tcW w:w="992" w:type="dxa"/>
            <w:tcBorders>
              <w:top w:val="nil"/>
              <w:left w:val="nil"/>
              <w:bottom w:val="single" w:sz="4" w:space="0" w:color="auto"/>
              <w:right w:val="single" w:sz="4" w:space="0" w:color="auto"/>
            </w:tcBorders>
            <w:shd w:val="clear" w:color="auto" w:fill="auto"/>
            <w:vAlign w:val="center"/>
          </w:tcPr>
          <w:p w14:paraId="783D3698" w14:textId="44A4CFB0" w:rsidR="00AD431E" w:rsidRPr="0035304B" w:rsidRDefault="00AD431E" w:rsidP="00AD431E">
            <w:pPr>
              <w:jc w:val="center"/>
              <w:rPr>
                <w:rFonts w:ascii="Calibri" w:hAnsi="Calibri"/>
                <w:color w:val="000000"/>
                <w:sz w:val="18"/>
                <w:szCs w:val="18"/>
              </w:rPr>
            </w:pPr>
            <w:r w:rsidRPr="0035304B">
              <w:rPr>
                <w:rFonts w:ascii="Calibri" w:hAnsi="Calibri"/>
                <w:color w:val="000000"/>
                <w:sz w:val="18"/>
                <w:szCs w:val="18"/>
              </w:rPr>
              <w:t>120</w:t>
            </w:r>
          </w:p>
        </w:tc>
        <w:tc>
          <w:tcPr>
            <w:tcW w:w="1417" w:type="dxa"/>
            <w:tcBorders>
              <w:top w:val="nil"/>
              <w:left w:val="nil"/>
              <w:bottom w:val="single" w:sz="4" w:space="0" w:color="auto"/>
              <w:right w:val="single" w:sz="4" w:space="0" w:color="auto"/>
            </w:tcBorders>
            <w:shd w:val="clear" w:color="000000" w:fill="FFFFFF"/>
            <w:vAlign w:val="center"/>
          </w:tcPr>
          <w:p w14:paraId="5F646306" w14:textId="77777777" w:rsidR="00AD431E" w:rsidRPr="0035304B" w:rsidRDefault="00AD431E" w:rsidP="00AD431E">
            <w:pPr>
              <w:jc w:val="center"/>
              <w:rPr>
                <w:rFonts w:ascii="Calibri" w:hAnsi="Calibri"/>
                <w:color w:val="000000"/>
                <w:sz w:val="18"/>
                <w:szCs w:val="18"/>
              </w:rPr>
            </w:pPr>
            <w:r w:rsidRPr="0035304B">
              <w:rPr>
                <w:rFonts w:ascii="Calibri" w:hAnsi="Calibri"/>
                <w:color w:val="000000"/>
                <w:sz w:val="18"/>
                <w:szCs w:val="18"/>
              </w:rPr>
              <w:t>258,00</w:t>
            </w:r>
          </w:p>
        </w:tc>
        <w:tc>
          <w:tcPr>
            <w:tcW w:w="1436" w:type="dxa"/>
            <w:tcBorders>
              <w:top w:val="nil"/>
              <w:left w:val="nil"/>
              <w:bottom w:val="single" w:sz="4" w:space="0" w:color="auto"/>
              <w:right w:val="single" w:sz="4" w:space="0" w:color="auto"/>
            </w:tcBorders>
            <w:shd w:val="clear" w:color="auto" w:fill="auto"/>
            <w:vAlign w:val="center"/>
          </w:tcPr>
          <w:p w14:paraId="2937B61F" w14:textId="77777777" w:rsidR="00AD431E" w:rsidRPr="0035304B" w:rsidRDefault="00AD431E" w:rsidP="00AD431E">
            <w:pPr>
              <w:jc w:val="center"/>
              <w:rPr>
                <w:rFonts w:ascii="Calibri" w:hAnsi="Calibri"/>
                <w:color w:val="000000"/>
                <w:sz w:val="18"/>
                <w:szCs w:val="18"/>
              </w:rPr>
            </w:pPr>
            <w:r w:rsidRPr="0035304B">
              <w:rPr>
                <w:rFonts w:ascii="Calibri" w:hAnsi="Calibri"/>
                <w:color w:val="000000"/>
                <w:sz w:val="18"/>
                <w:szCs w:val="18"/>
              </w:rPr>
              <w:t>30.960,00</w:t>
            </w:r>
          </w:p>
        </w:tc>
      </w:tr>
      <w:tr w:rsidR="00AD431E" w:rsidRPr="00E76DE4" w14:paraId="73E350FE" w14:textId="77777777" w:rsidTr="00BB4E4D">
        <w:trPr>
          <w:trHeight w:hRule="exact" w:val="422"/>
          <w:jc w:val="center"/>
        </w:trPr>
        <w:tc>
          <w:tcPr>
            <w:tcW w:w="557" w:type="dxa"/>
            <w:tcBorders>
              <w:top w:val="single" w:sz="8" w:space="0" w:color="auto"/>
              <w:left w:val="single" w:sz="8" w:space="0" w:color="auto"/>
              <w:bottom w:val="single" w:sz="8" w:space="0" w:color="auto"/>
              <w:right w:val="single" w:sz="8" w:space="0" w:color="auto"/>
            </w:tcBorders>
            <w:shd w:val="clear" w:color="auto" w:fill="auto"/>
            <w:vAlign w:val="center"/>
          </w:tcPr>
          <w:p w14:paraId="4F1FFA1C" w14:textId="77777777" w:rsidR="00AD431E" w:rsidRPr="00E40528" w:rsidRDefault="00AD431E" w:rsidP="00AD431E">
            <w:pPr>
              <w:jc w:val="center"/>
              <w:rPr>
                <w:rFonts w:asciiTheme="minorHAnsi" w:hAnsiTheme="minorHAnsi" w:cs="Arial"/>
                <w:bCs/>
                <w:sz w:val="18"/>
                <w:szCs w:val="18"/>
              </w:rPr>
            </w:pPr>
            <w:r w:rsidRPr="00E40528">
              <w:rPr>
                <w:rFonts w:asciiTheme="minorHAnsi" w:hAnsiTheme="minorHAnsi" w:cs="Arial"/>
                <w:bCs/>
                <w:sz w:val="18"/>
                <w:szCs w:val="18"/>
              </w:rPr>
              <w:t>4</w:t>
            </w:r>
          </w:p>
        </w:tc>
        <w:tc>
          <w:tcPr>
            <w:tcW w:w="3402" w:type="dxa"/>
            <w:tcBorders>
              <w:top w:val="single" w:sz="8" w:space="0" w:color="auto"/>
              <w:left w:val="nil"/>
              <w:bottom w:val="single" w:sz="8" w:space="0" w:color="auto"/>
              <w:right w:val="single" w:sz="8" w:space="0" w:color="auto"/>
            </w:tcBorders>
            <w:shd w:val="clear" w:color="auto" w:fill="auto"/>
            <w:vAlign w:val="center"/>
          </w:tcPr>
          <w:p w14:paraId="18CAF444" w14:textId="77777777" w:rsidR="00AD431E" w:rsidRPr="00E40528" w:rsidRDefault="00AD431E" w:rsidP="00AD431E">
            <w:pPr>
              <w:rPr>
                <w:rFonts w:asciiTheme="minorHAnsi" w:hAnsiTheme="minorHAnsi"/>
                <w:sz w:val="18"/>
                <w:szCs w:val="18"/>
              </w:rPr>
            </w:pPr>
            <w:proofErr w:type="spellStart"/>
            <w:r>
              <w:rPr>
                <w:rFonts w:asciiTheme="minorHAnsi" w:hAnsiTheme="minorHAnsi"/>
                <w:bCs/>
                <w:iCs/>
                <w:sz w:val="18"/>
                <w:szCs w:val="18"/>
              </w:rPr>
              <w:t>Destelladores</w:t>
            </w:r>
            <w:proofErr w:type="spellEnd"/>
            <w:r>
              <w:rPr>
                <w:rFonts w:asciiTheme="minorHAnsi" w:hAnsiTheme="minorHAnsi"/>
                <w:bCs/>
                <w:iCs/>
                <w:sz w:val="18"/>
                <w:szCs w:val="18"/>
              </w:rPr>
              <w:t xml:space="preserve"> para S</w:t>
            </w:r>
            <w:r w:rsidRPr="00E40528">
              <w:rPr>
                <w:rFonts w:asciiTheme="minorHAnsi" w:hAnsiTheme="minorHAnsi"/>
                <w:bCs/>
                <w:iCs/>
                <w:sz w:val="18"/>
                <w:szCs w:val="18"/>
              </w:rPr>
              <w:t>eñalización</w:t>
            </w:r>
          </w:p>
        </w:tc>
        <w:tc>
          <w:tcPr>
            <w:tcW w:w="993" w:type="dxa"/>
            <w:tcBorders>
              <w:top w:val="nil"/>
              <w:left w:val="single" w:sz="4" w:space="0" w:color="auto"/>
              <w:bottom w:val="single" w:sz="4" w:space="0" w:color="auto"/>
              <w:right w:val="single" w:sz="4" w:space="0" w:color="auto"/>
            </w:tcBorders>
            <w:shd w:val="clear" w:color="auto" w:fill="auto"/>
            <w:vAlign w:val="center"/>
          </w:tcPr>
          <w:p w14:paraId="3D09A45A" w14:textId="0CA818D9" w:rsidR="00AD431E" w:rsidRPr="0035304B" w:rsidRDefault="00AD431E" w:rsidP="00AD431E">
            <w:pPr>
              <w:jc w:val="center"/>
              <w:rPr>
                <w:rFonts w:ascii="Calibri" w:hAnsi="Calibri"/>
                <w:color w:val="000000"/>
                <w:sz w:val="18"/>
                <w:szCs w:val="18"/>
              </w:rPr>
            </w:pPr>
            <w:r>
              <w:rPr>
                <w:rFonts w:ascii="Calibri" w:hAnsi="Calibri"/>
                <w:color w:val="000000"/>
                <w:sz w:val="18"/>
                <w:szCs w:val="18"/>
              </w:rPr>
              <w:t>Pza.</w:t>
            </w:r>
          </w:p>
        </w:tc>
        <w:tc>
          <w:tcPr>
            <w:tcW w:w="992" w:type="dxa"/>
            <w:tcBorders>
              <w:top w:val="nil"/>
              <w:left w:val="nil"/>
              <w:bottom w:val="single" w:sz="4" w:space="0" w:color="auto"/>
              <w:right w:val="single" w:sz="4" w:space="0" w:color="auto"/>
            </w:tcBorders>
            <w:shd w:val="clear" w:color="auto" w:fill="auto"/>
            <w:vAlign w:val="center"/>
          </w:tcPr>
          <w:p w14:paraId="35F2EDC2" w14:textId="50C04171" w:rsidR="00AD431E" w:rsidRPr="0035304B" w:rsidRDefault="00AD431E" w:rsidP="00AD431E">
            <w:pPr>
              <w:jc w:val="center"/>
              <w:rPr>
                <w:rFonts w:ascii="Calibri" w:hAnsi="Calibri"/>
                <w:color w:val="000000"/>
                <w:sz w:val="18"/>
                <w:szCs w:val="18"/>
              </w:rPr>
            </w:pPr>
            <w:r w:rsidRPr="0035304B">
              <w:rPr>
                <w:rFonts w:ascii="Calibri" w:hAnsi="Calibri"/>
                <w:color w:val="000000"/>
                <w:sz w:val="18"/>
                <w:szCs w:val="18"/>
              </w:rPr>
              <w:t>36</w:t>
            </w:r>
          </w:p>
        </w:tc>
        <w:tc>
          <w:tcPr>
            <w:tcW w:w="1417" w:type="dxa"/>
            <w:tcBorders>
              <w:top w:val="nil"/>
              <w:left w:val="nil"/>
              <w:bottom w:val="single" w:sz="4" w:space="0" w:color="auto"/>
              <w:right w:val="single" w:sz="4" w:space="0" w:color="auto"/>
            </w:tcBorders>
            <w:shd w:val="clear" w:color="000000" w:fill="FFFFFF"/>
            <w:vAlign w:val="center"/>
          </w:tcPr>
          <w:p w14:paraId="4397F5E1" w14:textId="77777777" w:rsidR="00AD431E" w:rsidRPr="0035304B" w:rsidRDefault="00AD431E" w:rsidP="00AD431E">
            <w:pPr>
              <w:jc w:val="center"/>
              <w:rPr>
                <w:rFonts w:ascii="Calibri" w:hAnsi="Calibri"/>
                <w:color w:val="000000"/>
                <w:sz w:val="18"/>
                <w:szCs w:val="18"/>
              </w:rPr>
            </w:pPr>
            <w:r w:rsidRPr="0035304B">
              <w:rPr>
                <w:rFonts w:ascii="Calibri" w:hAnsi="Calibri"/>
                <w:color w:val="000000"/>
                <w:sz w:val="18"/>
                <w:szCs w:val="18"/>
              </w:rPr>
              <w:t>800,00</w:t>
            </w:r>
          </w:p>
        </w:tc>
        <w:tc>
          <w:tcPr>
            <w:tcW w:w="1436" w:type="dxa"/>
            <w:tcBorders>
              <w:top w:val="nil"/>
              <w:left w:val="nil"/>
              <w:bottom w:val="single" w:sz="4" w:space="0" w:color="auto"/>
              <w:right w:val="single" w:sz="4" w:space="0" w:color="auto"/>
            </w:tcBorders>
            <w:shd w:val="clear" w:color="auto" w:fill="auto"/>
            <w:vAlign w:val="center"/>
          </w:tcPr>
          <w:p w14:paraId="37C0A0BD" w14:textId="77777777" w:rsidR="00AD431E" w:rsidRPr="0035304B" w:rsidRDefault="00AD431E" w:rsidP="00AD431E">
            <w:pPr>
              <w:jc w:val="center"/>
              <w:rPr>
                <w:rFonts w:ascii="Calibri" w:hAnsi="Calibri"/>
                <w:color w:val="000000"/>
                <w:sz w:val="18"/>
                <w:szCs w:val="18"/>
              </w:rPr>
            </w:pPr>
            <w:r w:rsidRPr="0035304B">
              <w:rPr>
                <w:rFonts w:ascii="Calibri" w:hAnsi="Calibri"/>
                <w:color w:val="000000"/>
                <w:sz w:val="18"/>
                <w:szCs w:val="18"/>
              </w:rPr>
              <w:t>28.800,00</w:t>
            </w:r>
          </w:p>
        </w:tc>
      </w:tr>
      <w:tr w:rsidR="00AD431E" w:rsidRPr="00E76DE4" w14:paraId="71086480" w14:textId="77777777" w:rsidTr="00BB4E4D">
        <w:trPr>
          <w:trHeight w:hRule="exact" w:val="429"/>
          <w:jc w:val="center"/>
        </w:trPr>
        <w:tc>
          <w:tcPr>
            <w:tcW w:w="557" w:type="dxa"/>
            <w:tcBorders>
              <w:top w:val="nil"/>
              <w:left w:val="single" w:sz="8" w:space="0" w:color="auto"/>
              <w:bottom w:val="single" w:sz="8" w:space="0" w:color="000000"/>
              <w:right w:val="single" w:sz="8" w:space="0" w:color="auto"/>
            </w:tcBorders>
            <w:shd w:val="clear" w:color="auto" w:fill="auto"/>
            <w:vAlign w:val="center"/>
          </w:tcPr>
          <w:p w14:paraId="72A71469" w14:textId="77777777" w:rsidR="00AD431E" w:rsidRPr="00E40528" w:rsidRDefault="00AD431E" w:rsidP="00AD431E">
            <w:pPr>
              <w:jc w:val="center"/>
              <w:rPr>
                <w:rFonts w:asciiTheme="minorHAnsi" w:hAnsiTheme="minorHAnsi" w:cs="Arial"/>
                <w:bCs/>
                <w:sz w:val="18"/>
                <w:szCs w:val="18"/>
              </w:rPr>
            </w:pPr>
            <w:r w:rsidRPr="00E40528">
              <w:rPr>
                <w:rFonts w:asciiTheme="minorHAnsi" w:hAnsiTheme="minorHAnsi" w:cs="Arial"/>
                <w:bCs/>
                <w:sz w:val="18"/>
                <w:szCs w:val="18"/>
              </w:rPr>
              <w:t>5</w:t>
            </w:r>
          </w:p>
        </w:tc>
        <w:tc>
          <w:tcPr>
            <w:tcW w:w="3402" w:type="dxa"/>
            <w:tcBorders>
              <w:top w:val="nil"/>
              <w:left w:val="nil"/>
              <w:bottom w:val="single" w:sz="8" w:space="0" w:color="auto"/>
              <w:right w:val="nil"/>
            </w:tcBorders>
            <w:shd w:val="clear" w:color="auto" w:fill="auto"/>
            <w:vAlign w:val="center"/>
          </w:tcPr>
          <w:p w14:paraId="0EC6EEF8" w14:textId="77777777" w:rsidR="00AD431E" w:rsidRPr="00E40528" w:rsidRDefault="00AD431E" w:rsidP="00AD431E">
            <w:pPr>
              <w:rPr>
                <w:rFonts w:asciiTheme="minorHAnsi" w:hAnsiTheme="minorHAnsi"/>
                <w:sz w:val="18"/>
                <w:szCs w:val="18"/>
              </w:rPr>
            </w:pPr>
            <w:r>
              <w:rPr>
                <w:rFonts w:asciiTheme="minorHAnsi" w:hAnsiTheme="minorHAnsi"/>
                <w:bCs/>
                <w:iCs/>
                <w:sz w:val="18"/>
                <w:szCs w:val="18"/>
              </w:rPr>
              <w:t>Conos para S</w:t>
            </w:r>
            <w:r w:rsidRPr="00E40528">
              <w:rPr>
                <w:rFonts w:asciiTheme="minorHAnsi" w:hAnsiTheme="minorHAnsi"/>
                <w:bCs/>
                <w:iCs/>
                <w:sz w:val="18"/>
                <w:szCs w:val="18"/>
              </w:rPr>
              <w:t>eñalización</w:t>
            </w:r>
          </w:p>
        </w:tc>
        <w:tc>
          <w:tcPr>
            <w:tcW w:w="993" w:type="dxa"/>
            <w:tcBorders>
              <w:top w:val="nil"/>
              <w:left w:val="single" w:sz="4" w:space="0" w:color="auto"/>
              <w:bottom w:val="single" w:sz="4" w:space="0" w:color="auto"/>
              <w:right w:val="single" w:sz="4" w:space="0" w:color="auto"/>
            </w:tcBorders>
            <w:shd w:val="clear" w:color="auto" w:fill="auto"/>
            <w:vAlign w:val="center"/>
          </w:tcPr>
          <w:p w14:paraId="00CA4616" w14:textId="2340D019" w:rsidR="00AD431E" w:rsidRPr="0035304B" w:rsidRDefault="00AD431E" w:rsidP="00AD431E">
            <w:pPr>
              <w:jc w:val="center"/>
              <w:rPr>
                <w:rFonts w:ascii="Calibri" w:hAnsi="Calibri"/>
                <w:color w:val="000000"/>
                <w:sz w:val="18"/>
                <w:szCs w:val="18"/>
              </w:rPr>
            </w:pPr>
            <w:r>
              <w:rPr>
                <w:rFonts w:ascii="Calibri" w:hAnsi="Calibri"/>
                <w:color w:val="000000"/>
                <w:sz w:val="18"/>
                <w:szCs w:val="18"/>
              </w:rPr>
              <w:t>Pza.</w:t>
            </w:r>
          </w:p>
        </w:tc>
        <w:tc>
          <w:tcPr>
            <w:tcW w:w="992" w:type="dxa"/>
            <w:tcBorders>
              <w:top w:val="nil"/>
              <w:left w:val="nil"/>
              <w:bottom w:val="single" w:sz="4" w:space="0" w:color="auto"/>
              <w:right w:val="single" w:sz="4" w:space="0" w:color="auto"/>
            </w:tcBorders>
            <w:shd w:val="clear" w:color="auto" w:fill="auto"/>
            <w:vAlign w:val="center"/>
          </w:tcPr>
          <w:p w14:paraId="6AEF70FD" w14:textId="3A49DA58" w:rsidR="00AD431E" w:rsidRPr="0035304B" w:rsidRDefault="00AD431E" w:rsidP="00AD431E">
            <w:pPr>
              <w:jc w:val="center"/>
              <w:rPr>
                <w:rFonts w:ascii="Calibri" w:hAnsi="Calibri"/>
                <w:color w:val="000000"/>
                <w:sz w:val="18"/>
                <w:szCs w:val="18"/>
              </w:rPr>
            </w:pPr>
            <w:r w:rsidRPr="0035304B">
              <w:rPr>
                <w:rFonts w:ascii="Calibri" w:hAnsi="Calibri"/>
                <w:color w:val="000000"/>
                <w:sz w:val="18"/>
                <w:szCs w:val="18"/>
              </w:rPr>
              <w:t>180</w:t>
            </w:r>
          </w:p>
        </w:tc>
        <w:tc>
          <w:tcPr>
            <w:tcW w:w="1417" w:type="dxa"/>
            <w:tcBorders>
              <w:top w:val="nil"/>
              <w:left w:val="nil"/>
              <w:bottom w:val="single" w:sz="4" w:space="0" w:color="auto"/>
              <w:right w:val="single" w:sz="4" w:space="0" w:color="auto"/>
            </w:tcBorders>
            <w:shd w:val="clear" w:color="000000" w:fill="FFFFFF"/>
            <w:vAlign w:val="center"/>
          </w:tcPr>
          <w:p w14:paraId="7ECE802F" w14:textId="77777777" w:rsidR="00AD431E" w:rsidRPr="0035304B" w:rsidRDefault="00AD431E" w:rsidP="00AD431E">
            <w:pPr>
              <w:jc w:val="center"/>
              <w:rPr>
                <w:rFonts w:ascii="Calibri" w:hAnsi="Calibri"/>
                <w:color w:val="000000"/>
                <w:sz w:val="18"/>
                <w:szCs w:val="18"/>
              </w:rPr>
            </w:pPr>
            <w:r w:rsidRPr="0035304B">
              <w:rPr>
                <w:rFonts w:ascii="Calibri" w:hAnsi="Calibri"/>
                <w:color w:val="000000"/>
                <w:sz w:val="18"/>
                <w:szCs w:val="18"/>
              </w:rPr>
              <w:t>265,00</w:t>
            </w:r>
          </w:p>
        </w:tc>
        <w:tc>
          <w:tcPr>
            <w:tcW w:w="1436" w:type="dxa"/>
            <w:tcBorders>
              <w:top w:val="nil"/>
              <w:left w:val="nil"/>
              <w:bottom w:val="single" w:sz="4" w:space="0" w:color="auto"/>
              <w:right w:val="single" w:sz="4" w:space="0" w:color="auto"/>
            </w:tcBorders>
            <w:shd w:val="clear" w:color="auto" w:fill="auto"/>
            <w:vAlign w:val="center"/>
          </w:tcPr>
          <w:p w14:paraId="53189491" w14:textId="77777777" w:rsidR="00AD431E" w:rsidRPr="0035304B" w:rsidRDefault="00AD431E" w:rsidP="00AD431E">
            <w:pPr>
              <w:jc w:val="center"/>
              <w:rPr>
                <w:rFonts w:ascii="Calibri" w:hAnsi="Calibri"/>
                <w:color w:val="000000"/>
                <w:sz w:val="18"/>
                <w:szCs w:val="18"/>
              </w:rPr>
            </w:pPr>
            <w:r w:rsidRPr="0035304B">
              <w:rPr>
                <w:rFonts w:ascii="Calibri" w:hAnsi="Calibri"/>
                <w:color w:val="000000"/>
                <w:sz w:val="18"/>
                <w:szCs w:val="18"/>
              </w:rPr>
              <w:t>47.700,00</w:t>
            </w:r>
          </w:p>
        </w:tc>
      </w:tr>
      <w:tr w:rsidR="00AD431E" w:rsidRPr="0035304B" w14:paraId="4501F65D" w14:textId="77777777" w:rsidTr="00BB4E4D">
        <w:trPr>
          <w:trHeight w:hRule="exact" w:val="377"/>
          <w:jc w:val="center"/>
        </w:trPr>
        <w:tc>
          <w:tcPr>
            <w:tcW w:w="7361" w:type="dxa"/>
            <w:gridSpan w:val="5"/>
            <w:tcBorders>
              <w:top w:val="nil"/>
              <w:left w:val="single" w:sz="8" w:space="0" w:color="auto"/>
              <w:bottom w:val="single" w:sz="8" w:space="0" w:color="000000"/>
              <w:right w:val="single" w:sz="4" w:space="0" w:color="auto"/>
            </w:tcBorders>
            <w:shd w:val="clear" w:color="auto" w:fill="auto"/>
            <w:vAlign w:val="center"/>
          </w:tcPr>
          <w:p w14:paraId="6A047CEE" w14:textId="77777777" w:rsidR="00AD431E" w:rsidRPr="0035304B" w:rsidRDefault="00AD431E" w:rsidP="00BB4E4D">
            <w:pPr>
              <w:jc w:val="center"/>
              <w:rPr>
                <w:rFonts w:ascii="Calibri" w:hAnsi="Calibri"/>
                <w:b/>
                <w:color w:val="000000"/>
                <w:sz w:val="18"/>
                <w:szCs w:val="18"/>
              </w:rPr>
            </w:pPr>
            <w:r w:rsidRPr="0035304B">
              <w:rPr>
                <w:rFonts w:ascii="Calibri" w:hAnsi="Calibri"/>
                <w:b/>
                <w:color w:val="000000"/>
                <w:sz w:val="18"/>
                <w:szCs w:val="18"/>
              </w:rPr>
              <w:t>TOTAL</w:t>
            </w:r>
          </w:p>
        </w:tc>
        <w:tc>
          <w:tcPr>
            <w:tcW w:w="1436" w:type="dxa"/>
            <w:tcBorders>
              <w:top w:val="nil"/>
              <w:left w:val="nil"/>
              <w:bottom w:val="single" w:sz="4" w:space="0" w:color="auto"/>
              <w:right w:val="single" w:sz="4" w:space="0" w:color="auto"/>
            </w:tcBorders>
            <w:shd w:val="clear" w:color="auto" w:fill="auto"/>
            <w:vAlign w:val="center"/>
          </w:tcPr>
          <w:p w14:paraId="4939AF2C" w14:textId="77777777" w:rsidR="00AD431E" w:rsidRPr="0035304B" w:rsidRDefault="00AD431E" w:rsidP="00BB4E4D">
            <w:pPr>
              <w:jc w:val="center"/>
              <w:rPr>
                <w:rFonts w:ascii="Calibri" w:hAnsi="Calibri"/>
                <w:b/>
                <w:color w:val="000000"/>
                <w:sz w:val="18"/>
                <w:szCs w:val="18"/>
              </w:rPr>
            </w:pPr>
            <w:r w:rsidRPr="0035304B">
              <w:rPr>
                <w:rFonts w:ascii="Calibri" w:hAnsi="Calibri"/>
                <w:b/>
                <w:color w:val="000000"/>
                <w:sz w:val="18"/>
                <w:szCs w:val="18"/>
              </w:rPr>
              <w:t>187.437,60</w:t>
            </w:r>
          </w:p>
        </w:tc>
      </w:tr>
    </w:tbl>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EE05AD">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EE05AD">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EE05AD">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EE05AD">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EE05AD">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EE05AD">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EE05AD">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EE05AD">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EE05AD">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EE05AD">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EE05AD">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EE05AD">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EE05AD">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EE05AD">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Default="00474282" w:rsidP="00B37050">
      <w:pPr>
        <w:jc w:val="both"/>
        <w:rPr>
          <w:rFonts w:asciiTheme="minorHAnsi" w:hAnsiTheme="minorHAnsi" w:cstheme="minorHAnsi"/>
          <w:color w:val="000000"/>
          <w:sz w:val="22"/>
          <w:szCs w:val="22"/>
        </w:rPr>
      </w:pPr>
    </w:p>
    <w:p w14:paraId="49B1B532" w14:textId="77777777" w:rsidR="0022262D" w:rsidRDefault="0022262D" w:rsidP="00B37050">
      <w:pPr>
        <w:jc w:val="both"/>
        <w:rPr>
          <w:rFonts w:asciiTheme="minorHAnsi" w:hAnsiTheme="minorHAnsi" w:cstheme="minorHAnsi"/>
          <w:color w:val="000000"/>
          <w:sz w:val="22"/>
          <w:szCs w:val="22"/>
        </w:rPr>
      </w:pPr>
    </w:p>
    <w:p w14:paraId="418120DF" w14:textId="77777777" w:rsidR="0022262D" w:rsidRDefault="0022262D" w:rsidP="00B37050">
      <w:pPr>
        <w:jc w:val="both"/>
        <w:rPr>
          <w:rFonts w:asciiTheme="minorHAnsi" w:hAnsiTheme="minorHAnsi" w:cstheme="minorHAnsi"/>
          <w:color w:val="000000"/>
          <w:sz w:val="22"/>
          <w:szCs w:val="22"/>
        </w:rPr>
      </w:pPr>
    </w:p>
    <w:p w14:paraId="11D6DF76" w14:textId="77777777" w:rsidR="0022262D" w:rsidRDefault="0022262D" w:rsidP="00B37050">
      <w:pPr>
        <w:jc w:val="both"/>
        <w:rPr>
          <w:rFonts w:asciiTheme="minorHAnsi" w:hAnsiTheme="minorHAnsi" w:cstheme="minorHAnsi"/>
          <w:color w:val="000000"/>
          <w:sz w:val="22"/>
          <w:szCs w:val="22"/>
        </w:rPr>
      </w:pPr>
    </w:p>
    <w:p w14:paraId="7B475A2D" w14:textId="77777777" w:rsidR="0022262D" w:rsidRDefault="0022262D" w:rsidP="00B37050">
      <w:pPr>
        <w:jc w:val="both"/>
        <w:rPr>
          <w:rFonts w:asciiTheme="minorHAnsi" w:hAnsiTheme="minorHAnsi" w:cstheme="minorHAnsi"/>
          <w:color w:val="000000"/>
          <w:sz w:val="22"/>
          <w:szCs w:val="22"/>
        </w:rPr>
      </w:pPr>
    </w:p>
    <w:p w14:paraId="7B5B65E8" w14:textId="77777777" w:rsidR="0022262D" w:rsidRDefault="0022262D" w:rsidP="00B37050">
      <w:pPr>
        <w:jc w:val="both"/>
        <w:rPr>
          <w:rFonts w:asciiTheme="minorHAnsi" w:hAnsiTheme="minorHAnsi" w:cstheme="minorHAnsi"/>
          <w:color w:val="000000"/>
          <w:sz w:val="22"/>
          <w:szCs w:val="22"/>
        </w:rPr>
      </w:pPr>
    </w:p>
    <w:p w14:paraId="7C617555" w14:textId="77777777" w:rsidR="0022262D" w:rsidRPr="00552079" w:rsidRDefault="0022262D"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lastRenderedPageBreak/>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EE05AD">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EE05AD">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34C1D" w:rsidRDefault="00452B99" w:rsidP="004B0CFC">
      <w:pPr>
        <w:spacing w:after="200" w:line="276" w:lineRule="auto"/>
        <w:ind w:left="993"/>
        <w:jc w:val="both"/>
        <w:rPr>
          <w:rFonts w:asciiTheme="minorHAnsi" w:eastAsiaTheme="minorHAnsi" w:hAnsiTheme="minorHAnsi" w:cstheme="minorHAnsi"/>
          <w:lang w:val="es-BO"/>
        </w:rPr>
      </w:pPr>
      <w:r w:rsidRPr="00534C1D">
        <w:rPr>
          <w:rFonts w:asciiTheme="minorHAnsi" w:eastAsiaTheme="minorHAnsi" w:hAnsiTheme="minorHAnsi" w:cstheme="minorHAnsi"/>
          <w:lang w:val="es-BO"/>
        </w:rPr>
        <w:lastRenderedPageBreak/>
        <w:t xml:space="preserve">Si la suspensión se hubiera producido antes del cierre de presentación de propuestas, se aceptará en la reanudación del proceso, la participación de nuevos proponentes. </w:t>
      </w:r>
    </w:p>
    <w:p w14:paraId="639C77A3" w14:textId="77777777" w:rsidR="004B0CFC" w:rsidRPr="00534C1D" w:rsidRDefault="00452B99" w:rsidP="004B0CFC">
      <w:pPr>
        <w:spacing w:after="200" w:line="276" w:lineRule="auto"/>
        <w:ind w:left="993"/>
        <w:jc w:val="both"/>
        <w:rPr>
          <w:rFonts w:asciiTheme="minorHAnsi" w:eastAsiaTheme="minorHAnsi" w:hAnsiTheme="minorHAnsi" w:cstheme="minorHAnsi"/>
          <w:lang w:val="es-BO"/>
        </w:rPr>
      </w:pPr>
      <w:r w:rsidRPr="00534C1D">
        <w:rPr>
          <w:rFonts w:asciiTheme="minorHAnsi" w:eastAsiaTheme="minorHAnsi" w:hAnsiTheme="minorHAnsi" w:cstheme="minorHAnsi"/>
          <w:lang w:val="es-BO"/>
        </w:rPr>
        <w:t>Los plazos y actos administrativos se reanudarán, desde el momento en que el impedimento se hubiera subsanado, correspondiendo reprogramar el cronograma de actividades.</w:t>
      </w:r>
    </w:p>
    <w:p w14:paraId="348380E6" w14:textId="04A695FD" w:rsidR="00452B99" w:rsidRPr="00534C1D" w:rsidRDefault="00452B99" w:rsidP="00EE05AD">
      <w:pPr>
        <w:pStyle w:val="Prrafodelista"/>
        <w:numPr>
          <w:ilvl w:val="1"/>
          <w:numId w:val="32"/>
        </w:numPr>
        <w:spacing w:after="240" w:line="276" w:lineRule="auto"/>
        <w:ind w:left="993" w:hanging="567"/>
        <w:jc w:val="both"/>
        <w:rPr>
          <w:rFonts w:asciiTheme="minorHAnsi" w:eastAsiaTheme="minorHAnsi" w:hAnsiTheme="minorHAnsi" w:cstheme="minorHAnsi"/>
          <w:lang w:val="es-BO"/>
        </w:rPr>
      </w:pPr>
      <w:r w:rsidRPr="00534C1D">
        <w:rPr>
          <w:rFonts w:asciiTheme="minorHAnsi" w:hAnsiTheme="minorHAnsi" w:cstheme="minorHAnsi"/>
          <w:b/>
        </w:rPr>
        <w:t>La Anulación procederá:</w:t>
      </w:r>
    </w:p>
    <w:p w14:paraId="33F4C6A4" w14:textId="77777777" w:rsidR="00452B99" w:rsidRPr="00534C1D" w:rsidRDefault="00452B99" w:rsidP="004B0CFC">
      <w:pPr>
        <w:spacing w:after="200" w:line="276" w:lineRule="auto"/>
        <w:ind w:left="708" w:firstLine="285"/>
        <w:jc w:val="both"/>
        <w:rPr>
          <w:rFonts w:asciiTheme="minorHAnsi" w:eastAsiaTheme="minorHAnsi" w:hAnsiTheme="minorHAnsi" w:cstheme="minorHAnsi"/>
          <w:lang w:val="es-BO"/>
        </w:rPr>
      </w:pPr>
      <w:r w:rsidRPr="00534C1D">
        <w:rPr>
          <w:rFonts w:asciiTheme="minorHAnsi" w:eastAsiaTheme="minorHAnsi" w:hAnsiTheme="minorHAnsi" w:cstheme="minorHAnsi"/>
          <w:lang w:val="es-BO"/>
        </w:rPr>
        <w:t>La anulación</w:t>
      </w:r>
      <w:r w:rsidRPr="00534C1D">
        <w:rPr>
          <w:rFonts w:asciiTheme="minorHAnsi" w:eastAsiaTheme="minorHAnsi" w:hAnsiTheme="minorHAnsi" w:cstheme="minorHAnsi"/>
          <w:b/>
          <w:lang w:val="es-BO"/>
        </w:rPr>
        <w:t xml:space="preserve"> </w:t>
      </w:r>
      <w:r w:rsidRPr="00534C1D">
        <w:rPr>
          <w:rFonts w:asciiTheme="minorHAnsi" w:eastAsiaTheme="minorHAnsi" w:hAnsiTheme="minorHAnsi" w:cstheme="minorHAnsi"/>
          <w:lang w:val="es-BO"/>
        </w:rPr>
        <w:t>hasta el vicio más antiguo, se realizará cuando se determine:</w:t>
      </w:r>
    </w:p>
    <w:p w14:paraId="507563EC" w14:textId="77777777" w:rsidR="00452B99" w:rsidRPr="00534C1D" w:rsidRDefault="00452B99" w:rsidP="00915DCA">
      <w:pPr>
        <w:numPr>
          <w:ilvl w:val="0"/>
          <w:numId w:val="15"/>
        </w:numPr>
        <w:ind w:left="1418" w:hanging="425"/>
        <w:jc w:val="both"/>
        <w:rPr>
          <w:rFonts w:asciiTheme="minorHAnsi" w:eastAsiaTheme="minorHAnsi" w:hAnsiTheme="minorHAnsi" w:cstheme="minorHAnsi"/>
          <w:lang w:val="es-BO"/>
        </w:rPr>
      </w:pPr>
      <w:r w:rsidRPr="00534C1D">
        <w:rPr>
          <w:rFonts w:asciiTheme="minorHAnsi" w:eastAsiaTheme="minorHAnsi" w:hAnsiTheme="minorHAnsi" w:cstheme="minorHAnsi"/>
          <w:lang w:val="es-BO"/>
        </w:rPr>
        <w:t>Incumplimiento o inobservancia al presente Reglamento y sus procedimientos.</w:t>
      </w:r>
    </w:p>
    <w:p w14:paraId="42872ADD" w14:textId="77777777" w:rsidR="00452B99" w:rsidRPr="00534C1D" w:rsidRDefault="00452B99" w:rsidP="00915DCA">
      <w:pPr>
        <w:numPr>
          <w:ilvl w:val="0"/>
          <w:numId w:val="15"/>
        </w:numPr>
        <w:ind w:left="1418" w:hanging="425"/>
        <w:jc w:val="both"/>
        <w:rPr>
          <w:rFonts w:asciiTheme="minorHAnsi" w:eastAsiaTheme="minorHAnsi" w:hAnsiTheme="minorHAnsi" w:cstheme="minorHAnsi"/>
          <w:lang w:val="es-BO"/>
        </w:rPr>
      </w:pPr>
      <w:r w:rsidRPr="00534C1D">
        <w:rPr>
          <w:rFonts w:asciiTheme="minorHAnsi" w:eastAsiaTheme="minorHAnsi" w:hAnsiTheme="minorHAnsi" w:cstheme="minorHAnsi"/>
          <w:lang w:val="es-BO"/>
        </w:rPr>
        <w:t xml:space="preserve">Error en el DBC publicado. </w:t>
      </w:r>
    </w:p>
    <w:p w14:paraId="56844570" w14:textId="77777777" w:rsidR="00452B99" w:rsidRPr="00534C1D" w:rsidRDefault="00452B99" w:rsidP="00915DCA">
      <w:pPr>
        <w:numPr>
          <w:ilvl w:val="0"/>
          <w:numId w:val="15"/>
        </w:numPr>
        <w:ind w:left="1418" w:hanging="425"/>
        <w:jc w:val="both"/>
        <w:rPr>
          <w:rFonts w:asciiTheme="minorHAnsi" w:eastAsiaTheme="minorHAnsi" w:hAnsiTheme="minorHAnsi" w:cstheme="minorHAnsi"/>
          <w:lang w:val="es-BO"/>
        </w:rPr>
      </w:pPr>
      <w:r w:rsidRPr="00534C1D">
        <w:rPr>
          <w:rFonts w:asciiTheme="minorHAnsi" w:eastAsiaTheme="minorHAnsi" w:hAnsiTheme="minorHAnsi" w:cstheme="minorHAnsi"/>
          <w:lang w:val="es-BO"/>
        </w:rPr>
        <w:t>Error en el precio referencial estimado.</w:t>
      </w:r>
    </w:p>
    <w:p w14:paraId="2B68BBC5" w14:textId="77777777" w:rsidR="00452B99" w:rsidRPr="00534C1D" w:rsidRDefault="00452B99" w:rsidP="00452B99">
      <w:pPr>
        <w:rPr>
          <w:rFonts w:asciiTheme="minorHAnsi" w:hAnsiTheme="minorHAnsi" w:cstheme="minorHAnsi"/>
        </w:rPr>
      </w:pPr>
    </w:p>
    <w:p w14:paraId="6BF8457D" w14:textId="0FA4302F" w:rsidR="00452B99" w:rsidRPr="00534C1D" w:rsidRDefault="00452B99" w:rsidP="004B0CFC">
      <w:pPr>
        <w:spacing w:after="200" w:line="276" w:lineRule="auto"/>
        <w:ind w:left="993"/>
        <w:jc w:val="both"/>
        <w:rPr>
          <w:rFonts w:asciiTheme="minorHAnsi" w:hAnsiTheme="minorHAnsi" w:cstheme="minorHAnsi"/>
        </w:rPr>
      </w:pPr>
      <w:r w:rsidRPr="00534C1D">
        <w:rPr>
          <w:rFonts w:asciiTheme="minorHAnsi" w:eastAsiaTheme="minorHAnsi" w:hAnsiTheme="minorHAnsi" w:cstheme="minorHAnsi"/>
          <w:lang w:val="es-BO"/>
        </w:rPr>
        <w:t>Cuando la contratación sea por ítems, lotes, tramos, paquetes, volúmenes o etapas, se podrá efectuar anulación parcial, debiendo continuar el proceso con el rest</w:t>
      </w:r>
      <w:r w:rsidR="00FD0D37" w:rsidRPr="00534C1D">
        <w:rPr>
          <w:rFonts w:asciiTheme="minorHAnsi" w:eastAsiaTheme="minorHAnsi" w:hAnsiTheme="minorHAnsi" w:cstheme="minorHAnsi"/>
          <w:lang w:val="es-BO"/>
        </w:rPr>
        <w:t>o de los ítems, lotes, tramos</w:t>
      </w:r>
      <w:r w:rsidR="00FD0D37" w:rsidRPr="00534C1D">
        <w:rPr>
          <w:rFonts w:asciiTheme="minorHAnsi" w:hAnsiTheme="minorHAnsi" w:cstheme="minorHAnsi"/>
        </w:rPr>
        <w:t>, paquetes, volúmenes o etapas.</w:t>
      </w:r>
    </w:p>
    <w:p w14:paraId="3289AB9E" w14:textId="10C00E09" w:rsidR="00900663" w:rsidRPr="00534C1D" w:rsidRDefault="00900663" w:rsidP="002750AD">
      <w:pPr>
        <w:pStyle w:val="Prrafodelista"/>
        <w:numPr>
          <w:ilvl w:val="0"/>
          <w:numId w:val="3"/>
        </w:numPr>
        <w:ind w:left="426" w:hanging="426"/>
        <w:jc w:val="both"/>
        <w:rPr>
          <w:rFonts w:asciiTheme="minorHAnsi" w:hAnsiTheme="minorHAnsi" w:cstheme="minorHAnsi"/>
          <w:b/>
        </w:rPr>
      </w:pPr>
      <w:r w:rsidRPr="00534C1D">
        <w:rPr>
          <w:rFonts w:asciiTheme="minorHAnsi" w:hAnsiTheme="minorHAnsi" w:cstheme="minorHAnsi"/>
          <w:b/>
        </w:rPr>
        <w:t>INSPECCIÓN PREVIA</w:t>
      </w:r>
    </w:p>
    <w:p w14:paraId="66899B5F" w14:textId="77777777" w:rsidR="005B5002" w:rsidRPr="00534C1D" w:rsidRDefault="005B5002" w:rsidP="00B37050">
      <w:pPr>
        <w:jc w:val="both"/>
        <w:rPr>
          <w:rFonts w:asciiTheme="minorHAnsi" w:hAnsiTheme="minorHAnsi" w:cstheme="minorHAnsi"/>
        </w:rPr>
      </w:pPr>
    </w:p>
    <w:p w14:paraId="5969C20B" w14:textId="1AA649B6" w:rsidR="000E33F0" w:rsidRPr="00534C1D" w:rsidRDefault="000E33F0" w:rsidP="00B37050">
      <w:pPr>
        <w:ind w:left="426"/>
        <w:jc w:val="both"/>
        <w:rPr>
          <w:rFonts w:asciiTheme="minorHAnsi" w:hAnsiTheme="minorHAnsi" w:cstheme="minorHAnsi"/>
          <w:i/>
          <w:lang w:val="es-ES_tradnl"/>
        </w:rPr>
      </w:pPr>
      <w:r w:rsidRPr="00534C1D">
        <w:rPr>
          <w:rFonts w:asciiTheme="minorHAnsi" w:hAnsiTheme="minorHAnsi" w:cstheme="minorHAnsi"/>
          <w:i/>
          <w:lang w:val="es-ES_tradnl"/>
        </w:rPr>
        <w:t xml:space="preserve"> </w:t>
      </w:r>
      <w:r w:rsidR="00A72EED" w:rsidRPr="00534C1D">
        <w:rPr>
          <w:rFonts w:asciiTheme="minorHAnsi" w:hAnsiTheme="minorHAnsi" w:cstheme="minorHAnsi"/>
          <w:i/>
          <w:lang w:val="es-ES_tradnl"/>
        </w:rPr>
        <w:t>“</w:t>
      </w:r>
      <w:r w:rsidRPr="00534C1D">
        <w:rPr>
          <w:rFonts w:asciiTheme="minorHAnsi" w:hAnsiTheme="minorHAnsi" w:cstheme="minorHAnsi"/>
          <w:b/>
          <w:i/>
          <w:lang w:val="es-ES_tradnl"/>
        </w:rPr>
        <w:t>NO APLICA</w:t>
      </w:r>
      <w:r w:rsidR="00A72EED" w:rsidRPr="00534C1D">
        <w:rPr>
          <w:rFonts w:asciiTheme="minorHAnsi" w:hAnsiTheme="minorHAnsi" w:cstheme="minorHAnsi"/>
          <w:i/>
          <w:lang w:val="es-ES_tradnl"/>
        </w:rPr>
        <w:t>”</w:t>
      </w:r>
      <w:r w:rsidR="00E545E7" w:rsidRPr="00534C1D">
        <w:rPr>
          <w:rFonts w:asciiTheme="minorHAnsi" w:hAnsiTheme="minorHAnsi" w:cstheme="minorHAnsi"/>
          <w:i/>
          <w:lang w:val="es-ES_tradnl"/>
        </w:rPr>
        <w:t>.</w:t>
      </w:r>
    </w:p>
    <w:p w14:paraId="4945FDCE" w14:textId="77777777" w:rsidR="00900663" w:rsidRPr="00534C1D" w:rsidRDefault="00900663" w:rsidP="00B37050">
      <w:pPr>
        <w:jc w:val="both"/>
        <w:rPr>
          <w:rFonts w:asciiTheme="minorHAnsi" w:hAnsiTheme="minorHAnsi" w:cstheme="minorHAnsi"/>
          <w:lang w:val="es-ES_tradnl"/>
        </w:rPr>
      </w:pPr>
    </w:p>
    <w:p w14:paraId="1D26B190" w14:textId="32E71EA0" w:rsidR="00900663" w:rsidRPr="00534C1D" w:rsidRDefault="00900663" w:rsidP="002750AD">
      <w:pPr>
        <w:pStyle w:val="Prrafodelista"/>
        <w:numPr>
          <w:ilvl w:val="0"/>
          <w:numId w:val="3"/>
        </w:numPr>
        <w:ind w:left="426" w:hanging="426"/>
        <w:jc w:val="both"/>
        <w:rPr>
          <w:rFonts w:asciiTheme="minorHAnsi" w:hAnsiTheme="minorHAnsi" w:cstheme="minorHAnsi"/>
          <w:b/>
        </w:rPr>
      </w:pPr>
      <w:r w:rsidRPr="00534C1D">
        <w:rPr>
          <w:rFonts w:asciiTheme="minorHAnsi" w:hAnsiTheme="minorHAnsi" w:cstheme="minorHAnsi"/>
          <w:b/>
        </w:rPr>
        <w:t>CONSULTAS ESCRITAS AL DBC</w:t>
      </w:r>
    </w:p>
    <w:p w14:paraId="7076A01A" w14:textId="77777777" w:rsidR="00C75BEC" w:rsidRPr="00534C1D" w:rsidRDefault="00C75BEC" w:rsidP="00B37050">
      <w:pPr>
        <w:tabs>
          <w:tab w:val="num" w:pos="993"/>
        </w:tabs>
        <w:ind w:left="426"/>
        <w:jc w:val="both"/>
        <w:rPr>
          <w:rFonts w:asciiTheme="minorHAnsi" w:hAnsiTheme="minorHAnsi" w:cstheme="minorHAnsi"/>
        </w:rPr>
      </w:pPr>
    </w:p>
    <w:p w14:paraId="4FD06711" w14:textId="77777777" w:rsidR="00534C1D" w:rsidRPr="00534C1D" w:rsidRDefault="00534C1D" w:rsidP="00534C1D">
      <w:pPr>
        <w:tabs>
          <w:tab w:val="num" w:pos="993"/>
        </w:tabs>
        <w:ind w:left="426"/>
        <w:jc w:val="both"/>
        <w:rPr>
          <w:rFonts w:asciiTheme="minorHAnsi" w:hAnsiTheme="minorHAnsi" w:cstheme="minorHAnsi"/>
        </w:rPr>
      </w:pPr>
      <w:r w:rsidRPr="00534C1D">
        <w:rPr>
          <w:rFonts w:asciiTheme="minorHAnsi" w:hAnsiTheme="minorHAnsi" w:cstheme="minorHAnsi"/>
        </w:rPr>
        <w:t>Cualquier potencial proponente podrá formular consultas escritas al correo electrónico establecido en el cronograma de plazos del presente DBC, consignando el objeto y código del proceso de contratación hasta la fecha y hora límite señalada. Las consultas escritas serán atendidas en la Reunión de Aclaración.</w:t>
      </w:r>
    </w:p>
    <w:p w14:paraId="6C668038" w14:textId="77777777" w:rsidR="003913C6" w:rsidRPr="00534C1D" w:rsidRDefault="003913C6" w:rsidP="00B37050">
      <w:pPr>
        <w:tabs>
          <w:tab w:val="num" w:pos="993"/>
        </w:tabs>
        <w:jc w:val="both"/>
        <w:rPr>
          <w:rFonts w:asciiTheme="minorHAnsi" w:hAnsiTheme="minorHAnsi" w:cstheme="minorHAnsi"/>
        </w:rPr>
      </w:pPr>
    </w:p>
    <w:p w14:paraId="3351D317" w14:textId="685617DA" w:rsidR="00900663" w:rsidRPr="00534C1D" w:rsidRDefault="00015B4A" w:rsidP="002750AD">
      <w:pPr>
        <w:pStyle w:val="Prrafodelista"/>
        <w:numPr>
          <w:ilvl w:val="0"/>
          <w:numId w:val="3"/>
        </w:numPr>
        <w:ind w:left="426" w:hanging="426"/>
        <w:jc w:val="both"/>
        <w:rPr>
          <w:rFonts w:asciiTheme="minorHAnsi" w:hAnsiTheme="minorHAnsi" w:cstheme="minorHAnsi"/>
          <w:b/>
        </w:rPr>
      </w:pPr>
      <w:r w:rsidRPr="00534C1D">
        <w:rPr>
          <w:rFonts w:asciiTheme="minorHAnsi" w:hAnsiTheme="minorHAnsi" w:cstheme="minorHAnsi"/>
          <w:b/>
        </w:rPr>
        <w:t>REUNIÓN DE ACLARACIÓN</w:t>
      </w:r>
    </w:p>
    <w:p w14:paraId="218F3D40" w14:textId="77777777" w:rsidR="00534C1D" w:rsidRPr="00534C1D" w:rsidRDefault="00534C1D" w:rsidP="00534C1D">
      <w:pPr>
        <w:tabs>
          <w:tab w:val="num" w:pos="993"/>
        </w:tabs>
        <w:ind w:left="426"/>
        <w:jc w:val="both"/>
        <w:rPr>
          <w:rFonts w:asciiTheme="minorHAnsi" w:hAnsiTheme="minorHAnsi" w:cstheme="minorHAnsi"/>
        </w:rPr>
      </w:pPr>
    </w:p>
    <w:p w14:paraId="526A00E0" w14:textId="0F2D9765" w:rsidR="00534C1D" w:rsidRPr="00534C1D" w:rsidRDefault="00534C1D" w:rsidP="00534C1D">
      <w:pPr>
        <w:tabs>
          <w:tab w:val="num" w:pos="993"/>
        </w:tabs>
        <w:ind w:left="426"/>
        <w:jc w:val="both"/>
        <w:rPr>
          <w:rFonts w:asciiTheme="minorHAnsi" w:hAnsiTheme="minorHAnsi" w:cstheme="minorHAnsi"/>
        </w:rPr>
      </w:pPr>
      <w:r w:rsidRPr="00534C1D">
        <w:rPr>
          <w:rFonts w:asciiTheme="minorHAnsi" w:hAnsiTheme="minorHAnsi" w:cstheme="minorHAnsi"/>
        </w:rPr>
        <w:t>Se realizará una Reunión de Aclaración en la fecha, hora y lugar señalados en el presente DBC, en la que los potenciales proponentes podrán expresar sus consultas sobre el proceso de contratación.</w:t>
      </w:r>
    </w:p>
    <w:p w14:paraId="576C9EE0" w14:textId="6315BAAE" w:rsidR="00534C1D" w:rsidRPr="00534C1D" w:rsidRDefault="00534C1D" w:rsidP="00534C1D">
      <w:pPr>
        <w:tabs>
          <w:tab w:val="num" w:pos="993"/>
        </w:tabs>
        <w:ind w:left="426"/>
        <w:jc w:val="both"/>
        <w:rPr>
          <w:rFonts w:asciiTheme="minorHAnsi" w:hAnsiTheme="minorHAnsi" w:cstheme="minorHAnsi"/>
        </w:rPr>
      </w:pPr>
      <w:r w:rsidRPr="00534C1D">
        <w:rPr>
          <w:rFonts w:asciiTheme="minorHAnsi" w:hAnsiTheme="minorHAnsi" w:cstheme="minorHAnsi"/>
        </w:rPr>
        <w:t xml:space="preserve">Las solicitudes de aclaración, las consultas escritas y sus respuestas, deberán ser tratadas en la Reunión de Aclaración. </w:t>
      </w:r>
      <w:r w:rsidRPr="00534C1D">
        <w:rPr>
          <w:rFonts w:asciiTheme="minorHAnsi" w:hAnsiTheme="minorHAnsi" w:cstheme="minorHAnsi"/>
        </w:rPr>
        <w:tab/>
      </w:r>
    </w:p>
    <w:p w14:paraId="7D17CCB7" w14:textId="77777777" w:rsidR="00534C1D" w:rsidRPr="00534C1D" w:rsidRDefault="00534C1D" w:rsidP="00534C1D">
      <w:pPr>
        <w:ind w:left="426"/>
        <w:jc w:val="both"/>
        <w:rPr>
          <w:rFonts w:asciiTheme="minorHAnsi" w:hAnsiTheme="minorHAnsi" w:cstheme="minorHAnsi"/>
        </w:rPr>
      </w:pPr>
      <w:r w:rsidRPr="00534C1D">
        <w:rPr>
          <w:rFonts w:asciiTheme="minorHAnsi" w:hAnsiTheme="minorHAnsi" w:cstheme="minorHAnsi"/>
        </w:rPr>
        <w:t xml:space="preserve">El acta de la reunión de aclaración, será publicada en el sitio web de YPFB, </w:t>
      </w:r>
      <w:hyperlink r:id="rId13" w:history="1">
        <w:r w:rsidRPr="00534C1D">
          <w:rPr>
            <w:rStyle w:val="Hipervnculo"/>
            <w:rFonts w:asciiTheme="minorHAnsi" w:hAnsiTheme="minorHAnsi" w:cstheme="minorHAnsi"/>
          </w:rPr>
          <w:t>www.ypfb.gob.bo</w:t>
        </w:r>
      </w:hyperlink>
      <w:r w:rsidRPr="00534C1D">
        <w:rPr>
          <w:rStyle w:val="Hipervnculo"/>
          <w:rFonts w:asciiTheme="minorHAnsi" w:hAnsiTheme="minorHAnsi" w:cstheme="minorHAnsi"/>
        </w:rPr>
        <w:t xml:space="preserve">. </w:t>
      </w:r>
    </w:p>
    <w:p w14:paraId="49B503F9" w14:textId="77777777" w:rsidR="00015B4A" w:rsidRPr="00534C1D" w:rsidRDefault="00015B4A" w:rsidP="00EE03C5">
      <w:pPr>
        <w:jc w:val="both"/>
        <w:rPr>
          <w:rFonts w:asciiTheme="minorHAnsi" w:hAnsiTheme="minorHAnsi" w:cstheme="minorHAnsi"/>
        </w:rPr>
      </w:pPr>
    </w:p>
    <w:p w14:paraId="5DE816B6" w14:textId="49DDE62E" w:rsidR="00900663" w:rsidRPr="00534C1D" w:rsidRDefault="00900663" w:rsidP="002750AD">
      <w:pPr>
        <w:pStyle w:val="Prrafodelista"/>
        <w:numPr>
          <w:ilvl w:val="0"/>
          <w:numId w:val="3"/>
        </w:numPr>
        <w:ind w:left="426" w:hanging="426"/>
        <w:jc w:val="both"/>
        <w:rPr>
          <w:rFonts w:asciiTheme="minorHAnsi" w:hAnsiTheme="minorHAnsi" w:cstheme="minorHAnsi"/>
          <w:b/>
        </w:rPr>
      </w:pPr>
      <w:r w:rsidRPr="00534C1D">
        <w:rPr>
          <w:rFonts w:asciiTheme="minorHAnsi" w:hAnsiTheme="minorHAnsi" w:cstheme="minorHAnsi"/>
          <w:b/>
        </w:rPr>
        <w:t>ENMIENDAS AL DOCUMENTO BASE DE CONTRATACIÓN</w:t>
      </w:r>
    </w:p>
    <w:p w14:paraId="2BBC3C01" w14:textId="77777777" w:rsidR="00900663" w:rsidRPr="00534C1D" w:rsidRDefault="00900663" w:rsidP="00B37050">
      <w:pPr>
        <w:pStyle w:val="Prrafodelista"/>
        <w:ind w:left="426"/>
        <w:jc w:val="both"/>
        <w:rPr>
          <w:rFonts w:asciiTheme="minorHAnsi" w:hAnsiTheme="minorHAnsi" w:cstheme="minorHAnsi"/>
          <w:b/>
        </w:rPr>
      </w:pPr>
    </w:p>
    <w:p w14:paraId="6DBCD164" w14:textId="5786990F" w:rsidR="00E73728" w:rsidRPr="00534C1D" w:rsidRDefault="00E73728" w:rsidP="00534C1D">
      <w:pPr>
        <w:ind w:left="426"/>
        <w:jc w:val="both"/>
        <w:rPr>
          <w:rFonts w:asciiTheme="minorHAnsi" w:hAnsiTheme="minorHAnsi" w:cstheme="minorHAnsi"/>
        </w:rPr>
      </w:pPr>
      <w:r w:rsidRPr="00534C1D">
        <w:rPr>
          <w:rFonts w:asciiTheme="minorHAnsi" w:hAnsiTheme="minorHAnsi" w:cstheme="minorHAnsi"/>
        </w:rPr>
        <w:t>YPFB podrá ajustar el DBC con enmiendas, por iniciativa propia o como resultado de la reunión de aclaración, en cualquier momento hasta antes de la presentación de propuestas.</w:t>
      </w:r>
      <w:r w:rsidR="00E723CA" w:rsidRPr="00534C1D">
        <w:rPr>
          <w:rFonts w:asciiTheme="minorHAnsi" w:hAnsiTheme="minorHAnsi" w:cstheme="minorHAnsi"/>
        </w:rPr>
        <w:t xml:space="preserve"> </w:t>
      </w:r>
      <w:r w:rsidRPr="00534C1D">
        <w:rPr>
          <w:rFonts w:asciiTheme="minorHAnsi" w:hAnsiTheme="minorHAnsi" w:cstheme="minorHAnsi"/>
        </w:rPr>
        <w:t xml:space="preserve">Estas enmiendas no deberán modificar la estructura y el contenido del </w:t>
      </w:r>
      <w:r w:rsidR="00190FAB" w:rsidRPr="00534C1D">
        <w:rPr>
          <w:rFonts w:asciiTheme="minorHAnsi" w:hAnsiTheme="minorHAnsi" w:cstheme="minorHAnsi"/>
        </w:rPr>
        <w:t xml:space="preserve">presente </w:t>
      </w:r>
      <w:r w:rsidRPr="00534C1D">
        <w:rPr>
          <w:rFonts w:asciiTheme="minorHAnsi" w:hAnsiTheme="minorHAnsi" w:cstheme="minorHAnsi"/>
        </w:rPr>
        <w:t>DBC.</w:t>
      </w:r>
    </w:p>
    <w:p w14:paraId="7FB9DAD7" w14:textId="77777777" w:rsidR="00C05B7B" w:rsidRPr="00534C1D" w:rsidRDefault="00B909B4" w:rsidP="00472D6C">
      <w:pPr>
        <w:pStyle w:val="Prrafodelista"/>
        <w:ind w:left="426"/>
        <w:jc w:val="both"/>
        <w:rPr>
          <w:rStyle w:val="Hipervnculo"/>
          <w:rFonts w:asciiTheme="minorHAnsi" w:hAnsiTheme="minorHAnsi" w:cstheme="minorHAnsi"/>
        </w:rPr>
      </w:pPr>
      <w:r w:rsidRPr="00534C1D">
        <w:rPr>
          <w:rFonts w:asciiTheme="minorHAnsi" w:hAnsiTheme="minorHAnsi" w:cstheme="minorHAnsi"/>
        </w:rPr>
        <w:t xml:space="preserve">Las </w:t>
      </w:r>
      <w:r w:rsidR="00900663" w:rsidRPr="00534C1D">
        <w:rPr>
          <w:rFonts w:asciiTheme="minorHAnsi" w:hAnsiTheme="minorHAnsi" w:cstheme="minorHAnsi"/>
        </w:rPr>
        <w:t>enmiendas</w:t>
      </w:r>
      <w:r w:rsidRPr="00534C1D">
        <w:rPr>
          <w:rFonts w:asciiTheme="minorHAnsi" w:hAnsiTheme="minorHAnsi" w:cstheme="minorHAnsi"/>
        </w:rPr>
        <w:t xml:space="preserve"> </w:t>
      </w:r>
      <w:r w:rsidR="00900663" w:rsidRPr="00534C1D">
        <w:rPr>
          <w:rFonts w:asciiTheme="minorHAnsi" w:hAnsiTheme="minorHAnsi" w:cstheme="minorHAnsi"/>
        </w:rPr>
        <w:t xml:space="preserve">serán publicadas en </w:t>
      </w:r>
      <w:r w:rsidR="00E16E9D" w:rsidRPr="00534C1D">
        <w:rPr>
          <w:rFonts w:asciiTheme="minorHAnsi" w:hAnsiTheme="minorHAnsi" w:cstheme="minorHAnsi"/>
        </w:rPr>
        <w:t xml:space="preserve">el sitio </w:t>
      </w:r>
      <w:r w:rsidR="00900663" w:rsidRPr="00534C1D">
        <w:rPr>
          <w:rFonts w:asciiTheme="minorHAnsi" w:hAnsiTheme="minorHAnsi" w:cstheme="minorHAnsi"/>
        </w:rPr>
        <w:t xml:space="preserve">web de YPFB </w:t>
      </w:r>
      <w:hyperlink r:id="rId14" w:history="1">
        <w:r w:rsidR="00900663" w:rsidRPr="00534C1D">
          <w:rPr>
            <w:rStyle w:val="Hipervnculo"/>
            <w:rFonts w:asciiTheme="minorHAnsi" w:hAnsiTheme="minorHAnsi" w:cstheme="minorHAnsi"/>
          </w:rPr>
          <w:t>www.ypfb.gob.bo</w:t>
        </w:r>
      </w:hyperlink>
      <w:r w:rsidR="00E16E9D" w:rsidRPr="00534C1D">
        <w:rPr>
          <w:rStyle w:val="Hipervnculo"/>
          <w:rFonts w:asciiTheme="minorHAnsi" w:hAnsiTheme="minorHAnsi" w:cstheme="minorHAnsi"/>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EE05AD">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EE05AD">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lastRenderedPageBreak/>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lastRenderedPageBreak/>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584811EE" w14:textId="41DF280D" w:rsidR="00455A2A" w:rsidRDefault="00D8603E" w:rsidP="0022262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Default="009B7F71" w:rsidP="003A1C43">
      <w:pPr>
        <w:ind w:left="426"/>
        <w:jc w:val="center"/>
        <w:rPr>
          <w:rFonts w:asciiTheme="minorHAnsi" w:hAnsiTheme="minorHAnsi" w:cstheme="minorHAnsi"/>
          <w:b/>
          <w:sz w:val="22"/>
          <w:szCs w:val="22"/>
          <w:highlight w:val="yellow"/>
        </w:rPr>
      </w:pPr>
    </w:p>
    <w:p w14:paraId="29106366" w14:textId="77777777" w:rsidR="0022262D" w:rsidRDefault="0022262D" w:rsidP="003A1C43">
      <w:pPr>
        <w:ind w:left="426"/>
        <w:jc w:val="center"/>
        <w:rPr>
          <w:rFonts w:asciiTheme="minorHAnsi" w:hAnsiTheme="minorHAnsi" w:cstheme="minorHAnsi"/>
          <w:b/>
          <w:sz w:val="22"/>
          <w:szCs w:val="22"/>
          <w:highlight w:val="yellow"/>
        </w:rPr>
      </w:pPr>
    </w:p>
    <w:p w14:paraId="74C21060" w14:textId="77777777" w:rsidR="0022262D" w:rsidRDefault="0022262D" w:rsidP="003A1C43">
      <w:pPr>
        <w:ind w:left="426"/>
        <w:jc w:val="center"/>
        <w:rPr>
          <w:rFonts w:asciiTheme="minorHAnsi" w:hAnsiTheme="minorHAnsi" w:cstheme="minorHAnsi"/>
          <w:b/>
          <w:sz w:val="22"/>
          <w:szCs w:val="22"/>
          <w:highlight w:val="yellow"/>
        </w:rPr>
      </w:pPr>
    </w:p>
    <w:p w14:paraId="53FB2849" w14:textId="77777777" w:rsidR="0022262D" w:rsidRDefault="0022262D" w:rsidP="003A1C43">
      <w:pPr>
        <w:ind w:left="426"/>
        <w:jc w:val="center"/>
        <w:rPr>
          <w:rFonts w:asciiTheme="minorHAnsi" w:hAnsiTheme="minorHAnsi" w:cstheme="minorHAnsi"/>
          <w:b/>
          <w:sz w:val="22"/>
          <w:szCs w:val="22"/>
          <w:highlight w:val="yellow"/>
        </w:rPr>
      </w:pPr>
    </w:p>
    <w:p w14:paraId="65456AA2" w14:textId="77777777" w:rsidR="0022262D" w:rsidRDefault="0022262D" w:rsidP="003A1C43">
      <w:pPr>
        <w:ind w:left="426"/>
        <w:jc w:val="center"/>
        <w:rPr>
          <w:rFonts w:asciiTheme="minorHAnsi" w:hAnsiTheme="minorHAnsi" w:cstheme="minorHAnsi"/>
          <w:b/>
          <w:sz w:val="22"/>
          <w:szCs w:val="22"/>
          <w:highlight w:val="yellow"/>
        </w:rPr>
      </w:pPr>
    </w:p>
    <w:p w14:paraId="3318BB31" w14:textId="77777777" w:rsidR="0022262D" w:rsidRDefault="0022262D" w:rsidP="003A1C43">
      <w:pPr>
        <w:ind w:left="426"/>
        <w:jc w:val="center"/>
        <w:rPr>
          <w:rFonts w:asciiTheme="minorHAnsi" w:hAnsiTheme="minorHAnsi" w:cstheme="minorHAnsi"/>
          <w:b/>
          <w:sz w:val="22"/>
          <w:szCs w:val="22"/>
          <w:highlight w:val="yellow"/>
        </w:rPr>
      </w:pPr>
    </w:p>
    <w:p w14:paraId="56D227AF" w14:textId="77777777" w:rsidR="0022262D" w:rsidRDefault="0022262D" w:rsidP="003A1C43">
      <w:pPr>
        <w:ind w:left="426"/>
        <w:jc w:val="center"/>
        <w:rPr>
          <w:rFonts w:asciiTheme="minorHAnsi" w:hAnsiTheme="minorHAnsi" w:cstheme="minorHAnsi"/>
          <w:b/>
          <w:sz w:val="22"/>
          <w:szCs w:val="22"/>
          <w:highlight w:val="yellow"/>
        </w:rPr>
      </w:pPr>
    </w:p>
    <w:p w14:paraId="57493918" w14:textId="77777777" w:rsidR="0022262D" w:rsidRDefault="0022262D" w:rsidP="003A1C43">
      <w:pPr>
        <w:ind w:left="426"/>
        <w:jc w:val="center"/>
        <w:rPr>
          <w:rFonts w:asciiTheme="minorHAnsi" w:hAnsiTheme="minorHAnsi" w:cstheme="minorHAnsi"/>
          <w:b/>
          <w:sz w:val="22"/>
          <w:szCs w:val="22"/>
          <w:highlight w:val="yellow"/>
        </w:rPr>
      </w:pPr>
    </w:p>
    <w:p w14:paraId="2F20235D" w14:textId="77777777" w:rsidR="0022262D" w:rsidRDefault="0022262D" w:rsidP="003A1C43">
      <w:pPr>
        <w:ind w:left="426"/>
        <w:jc w:val="center"/>
        <w:rPr>
          <w:rFonts w:asciiTheme="minorHAnsi" w:hAnsiTheme="minorHAnsi" w:cstheme="minorHAnsi"/>
          <w:b/>
          <w:sz w:val="22"/>
          <w:szCs w:val="22"/>
          <w:highlight w:val="yellow"/>
        </w:rPr>
      </w:pPr>
    </w:p>
    <w:p w14:paraId="7EF971DC" w14:textId="77777777" w:rsidR="0022262D" w:rsidRDefault="0022262D" w:rsidP="003A1C43">
      <w:pPr>
        <w:ind w:left="426"/>
        <w:jc w:val="center"/>
        <w:rPr>
          <w:rFonts w:asciiTheme="minorHAnsi" w:hAnsiTheme="minorHAnsi" w:cstheme="minorHAnsi"/>
          <w:b/>
          <w:sz w:val="22"/>
          <w:szCs w:val="22"/>
          <w:highlight w:val="yellow"/>
        </w:rPr>
      </w:pPr>
    </w:p>
    <w:p w14:paraId="42920546" w14:textId="77777777" w:rsidR="0022262D" w:rsidRDefault="0022262D" w:rsidP="003A1C43">
      <w:pPr>
        <w:ind w:left="426"/>
        <w:jc w:val="center"/>
        <w:rPr>
          <w:rFonts w:asciiTheme="minorHAnsi" w:hAnsiTheme="minorHAnsi" w:cstheme="minorHAnsi"/>
          <w:b/>
          <w:sz w:val="22"/>
          <w:szCs w:val="22"/>
          <w:highlight w:val="yellow"/>
        </w:rPr>
      </w:pPr>
    </w:p>
    <w:p w14:paraId="76E12E1C" w14:textId="77777777" w:rsidR="0022262D" w:rsidRDefault="0022262D" w:rsidP="003A1C43">
      <w:pPr>
        <w:ind w:left="426"/>
        <w:jc w:val="center"/>
        <w:rPr>
          <w:rFonts w:asciiTheme="minorHAnsi" w:hAnsiTheme="minorHAnsi" w:cstheme="minorHAnsi"/>
          <w:b/>
          <w:sz w:val="22"/>
          <w:szCs w:val="22"/>
          <w:highlight w:val="yellow"/>
        </w:rPr>
      </w:pPr>
    </w:p>
    <w:p w14:paraId="37B2E6A7" w14:textId="77777777" w:rsidR="0022262D" w:rsidRDefault="0022262D" w:rsidP="003A1C43">
      <w:pPr>
        <w:ind w:left="426"/>
        <w:jc w:val="center"/>
        <w:rPr>
          <w:rFonts w:asciiTheme="minorHAnsi" w:hAnsiTheme="minorHAnsi" w:cstheme="minorHAnsi"/>
          <w:b/>
          <w:sz w:val="22"/>
          <w:szCs w:val="22"/>
          <w:highlight w:val="yellow"/>
        </w:rPr>
      </w:pPr>
    </w:p>
    <w:p w14:paraId="65475F85" w14:textId="77777777" w:rsidR="0022262D" w:rsidRDefault="0022262D" w:rsidP="003A1C43">
      <w:pPr>
        <w:ind w:left="426"/>
        <w:jc w:val="center"/>
        <w:rPr>
          <w:rFonts w:asciiTheme="minorHAnsi" w:hAnsiTheme="minorHAnsi" w:cstheme="minorHAnsi"/>
          <w:b/>
          <w:sz w:val="22"/>
          <w:szCs w:val="22"/>
          <w:highlight w:val="yellow"/>
        </w:rPr>
      </w:pPr>
    </w:p>
    <w:p w14:paraId="7E285CC3" w14:textId="77777777" w:rsidR="0022262D" w:rsidRDefault="0022262D" w:rsidP="003A1C43">
      <w:pPr>
        <w:ind w:left="426"/>
        <w:jc w:val="center"/>
        <w:rPr>
          <w:rFonts w:asciiTheme="minorHAnsi" w:hAnsiTheme="minorHAnsi" w:cstheme="minorHAnsi"/>
          <w:b/>
          <w:sz w:val="22"/>
          <w:szCs w:val="22"/>
          <w:highlight w:val="yellow"/>
        </w:rPr>
      </w:pPr>
    </w:p>
    <w:p w14:paraId="6D7B90CF" w14:textId="77777777" w:rsidR="0022262D" w:rsidRDefault="0022262D" w:rsidP="003A1C43">
      <w:pPr>
        <w:ind w:left="426"/>
        <w:jc w:val="center"/>
        <w:rPr>
          <w:rFonts w:asciiTheme="minorHAnsi" w:hAnsiTheme="minorHAnsi" w:cstheme="minorHAnsi"/>
          <w:b/>
          <w:sz w:val="22"/>
          <w:szCs w:val="22"/>
          <w:highlight w:val="yellow"/>
        </w:rPr>
      </w:pPr>
    </w:p>
    <w:p w14:paraId="386F4BA9" w14:textId="77777777" w:rsidR="0022262D" w:rsidRDefault="0022262D" w:rsidP="003A1C43">
      <w:pPr>
        <w:ind w:left="426"/>
        <w:jc w:val="center"/>
        <w:rPr>
          <w:rFonts w:asciiTheme="minorHAnsi" w:hAnsiTheme="minorHAnsi" w:cstheme="minorHAnsi"/>
          <w:b/>
          <w:sz w:val="22"/>
          <w:szCs w:val="22"/>
          <w:highlight w:val="yellow"/>
        </w:rPr>
      </w:pPr>
    </w:p>
    <w:p w14:paraId="20B672FB" w14:textId="77777777" w:rsidR="0022262D" w:rsidRDefault="0022262D" w:rsidP="003A1C43">
      <w:pPr>
        <w:ind w:left="426"/>
        <w:jc w:val="center"/>
        <w:rPr>
          <w:rFonts w:asciiTheme="minorHAnsi" w:hAnsiTheme="minorHAnsi" w:cstheme="minorHAnsi"/>
          <w:b/>
          <w:sz w:val="22"/>
          <w:szCs w:val="22"/>
          <w:highlight w:val="yellow"/>
        </w:rPr>
      </w:pPr>
    </w:p>
    <w:p w14:paraId="1265BFD5" w14:textId="77777777" w:rsidR="0022262D" w:rsidRDefault="0022262D" w:rsidP="003A1C43">
      <w:pPr>
        <w:ind w:left="426"/>
        <w:jc w:val="center"/>
        <w:rPr>
          <w:rFonts w:asciiTheme="minorHAnsi" w:hAnsiTheme="minorHAnsi" w:cstheme="minorHAnsi"/>
          <w:b/>
          <w:sz w:val="22"/>
          <w:szCs w:val="22"/>
          <w:highlight w:val="yellow"/>
        </w:rPr>
      </w:pPr>
    </w:p>
    <w:p w14:paraId="647D0E24" w14:textId="77777777" w:rsidR="0022262D" w:rsidRDefault="0022262D" w:rsidP="003A1C43">
      <w:pPr>
        <w:ind w:left="426"/>
        <w:jc w:val="center"/>
        <w:rPr>
          <w:rFonts w:asciiTheme="minorHAnsi" w:hAnsiTheme="minorHAnsi" w:cstheme="minorHAnsi"/>
          <w:b/>
          <w:sz w:val="22"/>
          <w:szCs w:val="22"/>
          <w:highlight w:val="yellow"/>
        </w:rPr>
      </w:pPr>
    </w:p>
    <w:p w14:paraId="2C946B06" w14:textId="77777777" w:rsidR="0022262D" w:rsidRDefault="0022262D" w:rsidP="003A1C43">
      <w:pPr>
        <w:ind w:left="426"/>
        <w:jc w:val="center"/>
        <w:rPr>
          <w:rFonts w:asciiTheme="minorHAnsi" w:hAnsiTheme="minorHAnsi" w:cstheme="minorHAnsi"/>
          <w:b/>
          <w:sz w:val="22"/>
          <w:szCs w:val="22"/>
          <w:highlight w:val="yellow"/>
        </w:rPr>
      </w:pPr>
    </w:p>
    <w:p w14:paraId="54DA86E4" w14:textId="77777777" w:rsidR="0022262D" w:rsidRDefault="0022262D" w:rsidP="003A1C43">
      <w:pPr>
        <w:ind w:left="426"/>
        <w:jc w:val="center"/>
        <w:rPr>
          <w:rFonts w:asciiTheme="minorHAnsi" w:hAnsiTheme="minorHAnsi" w:cstheme="minorHAnsi"/>
          <w:b/>
          <w:sz w:val="22"/>
          <w:szCs w:val="22"/>
          <w:highlight w:val="yellow"/>
        </w:rPr>
      </w:pPr>
    </w:p>
    <w:p w14:paraId="5E75BE21" w14:textId="77777777" w:rsidR="0022262D" w:rsidRDefault="0022262D" w:rsidP="003A1C43">
      <w:pPr>
        <w:ind w:left="426"/>
        <w:jc w:val="center"/>
        <w:rPr>
          <w:rFonts w:asciiTheme="minorHAnsi" w:hAnsiTheme="minorHAnsi" w:cstheme="minorHAnsi"/>
          <w:b/>
          <w:sz w:val="22"/>
          <w:szCs w:val="22"/>
          <w:highlight w:val="yellow"/>
        </w:rPr>
      </w:pPr>
    </w:p>
    <w:p w14:paraId="660BE801" w14:textId="77777777" w:rsidR="0022262D" w:rsidRDefault="0022262D" w:rsidP="003A1C43">
      <w:pPr>
        <w:ind w:left="426"/>
        <w:jc w:val="center"/>
        <w:rPr>
          <w:rFonts w:asciiTheme="minorHAnsi" w:hAnsiTheme="minorHAnsi" w:cstheme="minorHAnsi"/>
          <w:b/>
          <w:sz w:val="22"/>
          <w:szCs w:val="22"/>
          <w:highlight w:val="yellow"/>
        </w:rPr>
      </w:pPr>
    </w:p>
    <w:p w14:paraId="71D05D67" w14:textId="77777777" w:rsidR="0022262D" w:rsidRDefault="0022262D" w:rsidP="003A1C43">
      <w:pPr>
        <w:ind w:left="426"/>
        <w:jc w:val="center"/>
        <w:rPr>
          <w:rFonts w:asciiTheme="minorHAnsi" w:hAnsiTheme="minorHAnsi" w:cstheme="minorHAnsi"/>
          <w:b/>
          <w:sz w:val="22"/>
          <w:szCs w:val="22"/>
          <w:highlight w:val="yellow"/>
        </w:rPr>
      </w:pPr>
    </w:p>
    <w:p w14:paraId="619C3FF6" w14:textId="77777777" w:rsidR="0022262D" w:rsidRDefault="0022262D" w:rsidP="003A1C43">
      <w:pPr>
        <w:ind w:left="426"/>
        <w:jc w:val="center"/>
        <w:rPr>
          <w:rFonts w:asciiTheme="minorHAnsi" w:hAnsiTheme="minorHAnsi" w:cstheme="minorHAnsi"/>
          <w:b/>
          <w:sz w:val="22"/>
          <w:szCs w:val="22"/>
          <w:highlight w:val="yellow"/>
        </w:rPr>
      </w:pPr>
    </w:p>
    <w:p w14:paraId="424EB0D6" w14:textId="77777777" w:rsidR="0022262D" w:rsidRDefault="0022262D" w:rsidP="003A1C43">
      <w:pPr>
        <w:ind w:left="426"/>
        <w:jc w:val="center"/>
        <w:rPr>
          <w:rFonts w:asciiTheme="minorHAnsi" w:hAnsiTheme="minorHAnsi" w:cstheme="minorHAnsi"/>
          <w:b/>
          <w:sz w:val="22"/>
          <w:szCs w:val="22"/>
          <w:highlight w:val="yellow"/>
        </w:rPr>
      </w:pPr>
    </w:p>
    <w:p w14:paraId="5FE2CDDE" w14:textId="77777777" w:rsidR="0022262D" w:rsidRDefault="0022262D" w:rsidP="003A1C43">
      <w:pPr>
        <w:ind w:left="426"/>
        <w:jc w:val="center"/>
        <w:rPr>
          <w:rFonts w:asciiTheme="minorHAnsi" w:hAnsiTheme="minorHAnsi" w:cstheme="minorHAnsi"/>
          <w:b/>
          <w:sz w:val="22"/>
          <w:szCs w:val="22"/>
          <w:highlight w:val="yellow"/>
        </w:rPr>
      </w:pPr>
    </w:p>
    <w:p w14:paraId="1B00AC78" w14:textId="77777777" w:rsidR="0022262D" w:rsidRDefault="0022262D" w:rsidP="003A1C43">
      <w:pPr>
        <w:ind w:left="426"/>
        <w:jc w:val="center"/>
        <w:rPr>
          <w:rFonts w:asciiTheme="minorHAnsi" w:hAnsiTheme="minorHAnsi" w:cstheme="minorHAnsi"/>
          <w:b/>
          <w:sz w:val="22"/>
          <w:szCs w:val="22"/>
          <w:highlight w:val="yellow"/>
        </w:rPr>
      </w:pPr>
    </w:p>
    <w:p w14:paraId="03E543E0" w14:textId="77777777" w:rsidR="0022262D" w:rsidRDefault="0022262D" w:rsidP="003A1C43">
      <w:pPr>
        <w:ind w:left="426"/>
        <w:jc w:val="center"/>
        <w:rPr>
          <w:rFonts w:asciiTheme="minorHAnsi" w:hAnsiTheme="minorHAnsi" w:cstheme="minorHAnsi"/>
          <w:b/>
          <w:sz w:val="22"/>
          <w:szCs w:val="22"/>
          <w:highlight w:val="yellow"/>
        </w:rPr>
      </w:pPr>
    </w:p>
    <w:p w14:paraId="0D699868" w14:textId="77777777" w:rsidR="0022262D" w:rsidRDefault="0022262D" w:rsidP="003A1C43">
      <w:pPr>
        <w:ind w:left="426"/>
        <w:jc w:val="center"/>
        <w:rPr>
          <w:rFonts w:asciiTheme="minorHAnsi" w:hAnsiTheme="minorHAnsi" w:cstheme="minorHAnsi"/>
          <w:b/>
          <w:sz w:val="22"/>
          <w:szCs w:val="22"/>
          <w:highlight w:val="yellow"/>
        </w:rPr>
      </w:pPr>
    </w:p>
    <w:p w14:paraId="270891D1" w14:textId="77777777" w:rsidR="0022262D" w:rsidRDefault="0022262D" w:rsidP="003A1C43">
      <w:pPr>
        <w:ind w:left="426"/>
        <w:jc w:val="center"/>
        <w:rPr>
          <w:rFonts w:asciiTheme="minorHAnsi" w:hAnsiTheme="minorHAnsi" w:cstheme="minorHAnsi"/>
          <w:b/>
          <w:sz w:val="22"/>
          <w:szCs w:val="22"/>
          <w:highlight w:val="yellow"/>
        </w:rPr>
      </w:pPr>
    </w:p>
    <w:p w14:paraId="0ECED612" w14:textId="77777777" w:rsidR="0022262D" w:rsidRDefault="0022262D" w:rsidP="003A1C43">
      <w:pPr>
        <w:ind w:left="426"/>
        <w:jc w:val="center"/>
        <w:rPr>
          <w:rFonts w:asciiTheme="minorHAnsi" w:hAnsiTheme="minorHAnsi" w:cstheme="minorHAnsi"/>
          <w:b/>
          <w:sz w:val="22"/>
          <w:szCs w:val="22"/>
          <w:highlight w:val="yellow"/>
        </w:rPr>
      </w:pPr>
    </w:p>
    <w:p w14:paraId="2FF72D88" w14:textId="77777777" w:rsidR="0022262D" w:rsidRDefault="0022262D" w:rsidP="003A1C43">
      <w:pPr>
        <w:ind w:left="426"/>
        <w:jc w:val="center"/>
        <w:rPr>
          <w:rFonts w:asciiTheme="minorHAnsi" w:hAnsiTheme="minorHAnsi" w:cstheme="minorHAnsi"/>
          <w:b/>
          <w:sz w:val="22"/>
          <w:szCs w:val="22"/>
          <w:highlight w:val="yellow"/>
        </w:rPr>
      </w:pPr>
    </w:p>
    <w:p w14:paraId="389A8EB4" w14:textId="77777777" w:rsidR="0022262D" w:rsidRDefault="0022262D" w:rsidP="003A1C43">
      <w:pPr>
        <w:ind w:left="426"/>
        <w:jc w:val="center"/>
        <w:rPr>
          <w:rFonts w:asciiTheme="minorHAnsi" w:hAnsiTheme="minorHAnsi" w:cstheme="minorHAnsi"/>
          <w:b/>
          <w:sz w:val="22"/>
          <w:szCs w:val="22"/>
          <w:highlight w:val="yellow"/>
        </w:rPr>
      </w:pPr>
    </w:p>
    <w:p w14:paraId="1C615022" w14:textId="77777777" w:rsidR="0022262D" w:rsidRDefault="0022262D" w:rsidP="003A1C43">
      <w:pPr>
        <w:ind w:left="426"/>
        <w:jc w:val="center"/>
        <w:rPr>
          <w:rFonts w:asciiTheme="minorHAnsi" w:hAnsiTheme="minorHAnsi" w:cstheme="minorHAnsi"/>
          <w:b/>
          <w:sz w:val="22"/>
          <w:szCs w:val="22"/>
          <w:highlight w:val="yellow"/>
        </w:rPr>
      </w:pPr>
    </w:p>
    <w:p w14:paraId="5C4BD96E" w14:textId="77777777" w:rsidR="0022262D" w:rsidRDefault="0022262D" w:rsidP="003A1C43">
      <w:pPr>
        <w:ind w:left="426"/>
        <w:jc w:val="center"/>
        <w:rPr>
          <w:rFonts w:asciiTheme="minorHAnsi" w:hAnsiTheme="minorHAnsi" w:cstheme="minorHAnsi"/>
          <w:b/>
          <w:sz w:val="22"/>
          <w:szCs w:val="22"/>
          <w:highlight w:val="yellow"/>
        </w:rPr>
      </w:pPr>
    </w:p>
    <w:p w14:paraId="64E129D3" w14:textId="77777777" w:rsidR="0022262D" w:rsidRDefault="0022262D" w:rsidP="003A1C43">
      <w:pPr>
        <w:ind w:left="426"/>
        <w:jc w:val="center"/>
        <w:rPr>
          <w:rFonts w:asciiTheme="minorHAnsi" w:hAnsiTheme="minorHAnsi" w:cstheme="minorHAnsi"/>
          <w:b/>
          <w:sz w:val="22"/>
          <w:szCs w:val="22"/>
          <w:highlight w:val="yellow"/>
        </w:rPr>
      </w:pPr>
    </w:p>
    <w:p w14:paraId="2D0E6DD4" w14:textId="77777777" w:rsidR="0022262D" w:rsidRDefault="0022262D" w:rsidP="003A1C43">
      <w:pPr>
        <w:ind w:left="426"/>
        <w:jc w:val="center"/>
        <w:rPr>
          <w:rFonts w:asciiTheme="minorHAnsi" w:hAnsiTheme="minorHAnsi" w:cstheme="minorHAnsi"/>
          <w:b/>
          <w:sz w:val="22"/>
          <w:szCs w:val="22"/>
          <w:highlight w:val="yellow"/>
        </w:rPr>
      </w:pPr>
    </w:p>
    <w:p w14:paraId="1D982041" w14:textId="77777777" w:rsidR="0022262D" w:rsidRDefault="0022262D" w:rsidP="003A1C43">
      <w:pPr>
        <w:ind w:left="426"/>
        <w:jc w:val="center"/>
        <w:rPr>
          <w:rFonts w:asciiTheme="minorHAnsi" w:hAnsiTheme="minorHAnsi" w:cstheme="minorHAnsi"/>
          <w:b/>
          <w:sz w:val="22"/>
          <w:szCs w:val="22"/>
          <w:highlight w:val="yellow"/>
        </w:rPr>
      </w:pPr>
    </w:p>
    <w:p w14:paraId="701A26F7" w14:textId="77777777" w:rsidR="0022262D" w:rsidRDefault="0022262D" w:rsidP="003A1C43">
      <w:pPr>
        <w:ind w:left="426"/>
        <w:jc w:val="center"/>
        <w:rPr>
          <w:rFonts w:asciiTheme="minorHAnsi" w:hAnsiTheme="minorHAnsi" w:cstheme="minorHAnsi"/>
          <w:b/>
          <w:sz w:val="22"/>
          <w:szCs w:val="22"/>
          <w:highlight w:val="yellow"/>
        </w:rPr>
      </w:pPr>
    </w:p>
    <w:p w14:paraId="3655CB44" w14:textId="77777777" w:rsidR="0022262D" w:rsidRDefault="0022262D" w:rsidP="003A1C43">
      <w:pPr>
        <w:ind w:left="426"/>
        <w:jc w:val="center"/>
        <w:rPr>
          <w:rFonts w:asciiTheme="minorHAnsi" w:hAnsiTheme="minorHAnsi" w:cstheme="minorHAnsi"/>
          <w:b/>
          <w:sz w:val="22"/>
          <w:szCs w:val="22"/>
          <w:highlight w:val="yellow"/>
        </w:rPr>
      </w:pPr>
    </w:p>
    <w:p w14:paraId="1463BB29" w14:textId="77777777" w:rsidR="0022262D" w:rsidRDefault="0022262D" w:rsidP="003A1C43">
      <w:pPr>
        <w:ind w:left="426"/>
        <w:jc w:val="center"/>
        <w:rPr>
          <w:rFonts w:asciiTheme="minorHAnsi" w:hAnsiTheme="minorHAnsi" w:cstheme="minorHAnsi"/>
          <w:b/>
          <w:sz w:val="22"/>
          <w:szCs w:val="22"/>
          <w:highlight w:val="yellow"/>
        </w:rPr>
      </w:pPr>
    </w:p>
    <w:p w14:paraId="510FC3FF" w14:textId="77777777" w:rsidR="0022262D" w:rsidRDefault="0022262D" w:rsidP="003A1C43">
      <w:pPr>
        <w:ind w:left="426"/>
        <w:jc w:val="center"/>
        <w:rPr>
          <w:rFonts w:asciiTheme="minorHAnsi" w:hAnsiTheme="minorHAnsi" w:cstheme="minorHAnsi"/>
          <w:b/>
          <w:sz w:val="22"/>
          <w:szCs w:val="22"/>
          <w:highlight w:val="yellow"/>
        </w:rPr>
      </w:pPr>
    </w:p>
    <w:p w14:paraId="64DEFF00" w14:textId="77777777" w:rsidR="0022262D" w:rsidRPr="00552079" w:rsidRDefault="0022262D"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044B62F3" w14:textId="77777777" w:rsidR="007424EB" w:rsidRDefault="007424EB" w:rsidP="00B37050">
      <w:pPr>
        <w:jc w:val="center"/>
        <w:rPr>
          <w:rFonts w:asciiTheme="minorHAnsi" w:hAnsiTheme="minorHAnsi" w:cstheme="minorHAnsi"/>
          <w:b/>
          <w:sz w:val="22"/>
          <w:szCs w:val="22"/>
          <w:highlight w:val="yellow"/>
        </w:rPr>
      </w:pPr>
    </w:p>
    <w:p w14:paraId="5B1FAAA4" w14:textId="77777777" w:rsidR="007424EB" w:rsidRDefault="007424EB" w:rsidP="00B37050">
      <w:pPr>
        <w:jc w:val="center"/>
        <w:rPr>
          <w:rFonts w:asciiTheme="minorHAnsi" w:hAnsiTheme="minorHAnsi" w:cstheme="minorHAnsi"/>
          <w:b/>
          <w:sz w:val="22"/>
          <w:szCs w:val="22"/>
          <w:highlight w:val="yellow"/>
        </w:rPr>
      </w:pPr>
    </w:p>
    <w:p w14:paraId="59E99C62" w14:textId="77777777" w:rsidR="0022262D" w:rsidRDefault="0022262D" w:rsidP="00B37050">
      <w:pPr>
        <w:jc w:val="center"/>
        <w:rPr>
          <w:rFonts w:asciiTheme="minorHAnsi" w:hAnsiTheme="minorHAnsi" w:cstheme="minorHAnsi"/>
          <w:b/>
          <w:sz w:val="22"/>
          <w:szCs w:val="22"/>
          <w:highlight w:val="yellow"/>
        </w:rPr>
      </w:pPr>
    </w:p>
    <w:p w14:paraId="72213F54" w14:textId="77777777" w:rsidR="0022262D" w:rsidRDefault="0022262D" w:rsidP="00B37050">
      <w:pPr>
        <w:jc w:val="center"/>
        <w:rPr>
          <w:rFonts w:asciiTheme="minorHAnsi" w:hAnsiTheme="minorHAnsi" w:cstheme="minorHAnsi"/>
          <w:b/>
          <w:sz w:val="22"/>
          <w:szCs w:val="22"/>
          <w:highlight w:val="yellow"/>
        </w:rPr>
      </w:pPr>
    </w:p>
    <w:p w14:paraId="008770A8" w14:textId="77777777" w:rsidR="0022262D" w:rsidRDefault="0022262D" w:rsidP="00B37050">
      <w:pPr>
        <w:jc w:val="center"/>
        <w:rPr>
          <w:rFonts w:asciiTheme="minorHAnsi" w:hAnsiTheme="minorHAnsi" w:cstheme="minorHAnsi"/>
          <w:b/>
          <w:sz w:val="22"/>
          <w:szCs w:val="22"/>
          <w:highlight w:val="yellow"/>
        </w:rPr>
      </w:pPr>
    </w:p>
    <w:p w14:paraId="68E22F6A" w14:textId="77777777" w:rsidR="007424EB" w:rsidRDefault="007424EB" w:rsidP="00B37050">
      <w:pPr>
        <w:jc w:val="center"/>
        <w:rPr>
          <w:rFonts w:asciiTheme="minorHAnsi" w:hAnsiTheme="minorHAnsi" w:cstheme="minorHAnsi"/>
          <w:b/>
          <w:sz w:val="22"/>
          <w:szCs w:val="22"/>
          <w:highlight w:val="yellow"/>
        </w:rPr>
      </w:pPr>
    </w:p>
    <w:p w14:paraId="4841ED8B" w14:textId="77777777" w:rsidR="007424EB" w:rsidRDefault="007424EB"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442C6E3" w14:textId="77777777" w:rsidR="007424EB" w:rsidRPr="00B857A6" w:rsidRDefault="007424EB" w:rsidP="00F50C94">
      <w:pPr>
        <w:jc w:val="center"/>
        <w:rPr>
          <w:rFonts w:asciiTheme="minorHAnsi" w:hAnsiTheme="minorHAnsi" w:cstheme="minorHAnsi"/>
          <w:b/>
          <w:bCs/>
          <w:sz w:val="22"/>
          <w:szCs w:val="22"/>
          <w:lang w:val="es-ES_tradnl"/>
        </w:rPr>
      </w:pPr>
    </w:p>
    <w:p w14:paraId="6261DF02" w14:textId="77777777" w:rsidR="007424EB" w:rsidRPr="0022262D" w:rsidRDefault="007424EB" w:rsidP="007424EB">
      <w:pPr>
        <w:shd w:val="clear" w:color="auto" w:fill="FFFFFF"/>
        <w:spacing w:line="276" w:lineRule="auto"/>
        <w:ind w:left="360" w:right="363"/>
        <w:rPr>
          <w:rFonts w:asciiTheme="minorHAnsi" w:hAnsiTheme="minorHAnsi" w:cstheme="minorHAnsi"/>
          <w:b/>
          <w:bCs/>
          <w:color w:val="000000"/>
          <w:sz w:val="22"/>
          <w:szCs w:val="22"/>
          <w:u w:val="single"/>
        </w:rPr>
      </w:pPr>
      <w:r w:rsidRPr="0022262D">
        <w:rPr>
          <w:rFonts w:asciiTheme="minorHAnsi" w:hAnsiTheme="minorHAnsi" w:cstheme="minorHAnsi"/>
          <w:b/>
          <w:bCs/>
          <w:color w:val="000000"/>
          <w:sz w:val="22"/>
          <w:szCs w:val="22"/>
          <w:u w:val="single"/>
        </w:rPr>
        <w:t>GARANTÍA DE SERIEDAD DE PROPUESTA</w:t>
      </w:r>
    </w:p>
    <w:p w14:paraId="5FB53973" w14:textId="77777777" w:rsidR="007424EB" w:rsidRPr="0022262D" w:rsidRDefault="007424EB" w:rsidP="007424EB">
      <w:pPr>
        <w:shd w:val="clear" w:color="auto" w:fill="FFFFFF"/>
        <w:spacing w:line="276" w:lineRule="auto"/>
        <w:ind w:left="360" w:right="363"/>
        <w:jc w:val="both"/>
        <w:rPr>
          <w:rFonts w:asciiTheme="minorHAnsi" w:hAnsiTheme="minorHAnsi" w:cstheme="minorHAnsi"/>
          <w:bCs/>
          <w:color w:val="000000"/>
          <w:sz w:val="22"/>
          <w:szCs w:val="22"/>
        </w:rPr>
      </w:pPr>
    </w:p>
    <w:p w14:paraId="4669D5EE" w14:textId="77777777" w:rsidR="007424EB" w:rsidRPr="0022262D" w:rsidRDefault="007424EB" w:rsidP="00EE05AD">
      <w:pPr>
        <w:numPr>
          <w:ilvl w:val="0"/>
          <w:numId w:val="35"/>
        </w:numPr>
        <w:shd w:val="clear" w:color="auto" w:fill="FFFFFF"/>
        <w:spacing w:after="160" w:line="276" w:lineRule="auto"/>
        <w:ind w:right="363"/>
        <w:jc w:val="both"/>
        <w:rPr>
          <w:rFonts w:asciiTheme="minorHAnsi" w:hAnsiTheme="minorHAnsi" w:cstheme="minorHAnsi"/>
          <w:bCs/>
          <w:iCs/>
          <w:color w:val="000000"/>
          <w:sz w:val="22"/>
          <w:szCs w:val="22"/>
        </w:rPr>
      </w:pPr>
      <w:r w:rsidRPr="0022262D">
        <w:rPr>
          <w:rFonts w:asciiTheme="minorHAnsi" w:hAnsiTheme="minorHAnsi" w:cstheme="minorHAnsi"/>
          <w:b/>
          <w:bCs/>
          <w:iCs/>
          <w:color w:val="000000"/>
          <w:sz w:val="22"/>
          <w:szCs w:val="22"/>
        </w:rPr>
        <w:t>Boleta de Garantía,</w:t>
      </w:r>
      <w:r w:rsidRPr="0022262D">
        <w:rPr>
          <w:rFonts w:asciiTheme="minorHAnsi" w:hAnsiTheme="minorHAnsi" w:cstheme="minorHAnsi"/>
          <w:bCs/>
          <w:iCs/>
          <w:color w:val="000000"/>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6540ED8A" w14:textId="77777777" w:rsidR="007424EB" w:rsidRPr="0022262D" w:rsidRDefault="007424EB" w:rsidP="007424EB">
      <w:pPr>
        <w:pStyle w:val="Prrafodelista"/>
        <w:rPr>
          <w:rFonts w:asciiTheme="minorHAnsi" w:hAnsiTheme="minorHAnsi" w:cstheme="minorHAnsi"/>
          <w:bCs/>
          <w:iCs/>
          <w:color w:val="000000"/>
          <w:sz w:val="22"/>
          <w:szCs w:val="22"/>
        </w:rPr>
      </w:pPr>
    </w:p>
    <w:p w14:paraId="06E5BE6C" w14:textId="77777777" w:rsidR="007424EB" w:rsidRPr="0022262D" w:rsidRDefault="007424EB" w:rsidP="00EE05AD">
      <w:pPr>
        <w:numPr>
          <w:ilvl w:val="0"/>
          <w:numId w:val="35"/>
        </w:numPr>
        <w:shd w:val="clear" w:color="auto" w:fill="FFFFFF"/>
        <w:spacing w:after="160" w:line="276" w:lineRule="auto"/>
        <w:ind w:right="363"/>
        <w:jc w:val="both"/>
        <w:rPr>
          <w:rFonts w:asciiTheme="minorHAnsi" w:hAnsiTheme="minorHAnsi" w:cstheme="minorHAnsi"/>
          <w:bCs/>
          <w:iCs/>
          <w:color w:val="000000"/>
          <w:sz w:val="22"/>
          <w:szCs w:val="22"/>
        </w:rPr>
      </w:pPr>
      <w:r w:rsidRPr="0022262D">
        <w:rPr>
          <w:rFonts w:asciiTheme="minorHAnsi" w:hAnsiTheme="minorHAnsi" w:cstheme="minorHAnsi"/>
          <w:b/>
          <w:bCs/>
          <w:iCs/>
          <w:color w:val="000000"/>
          <w:sz w:val="22"/>
          <w:szCs w:val="22"/>
        </w:rPr>
        <w:t>Garantía a Primer Requerimiento,</w:t>
      </w:r>
      <w:r w:rsidRPr="0022262D">
        <w:rPr>
          <w:rFonts w:asciiTheme="minorHAnsi" w:hAnsiTheme="minorHAnsi" w:cstheme="minorHAnsi"/>
          <w:bCs/>
          <w:iCs/>
          <w:color w:val="000000"/>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14:paraId="36C6EF4E" w14:textId="77777777" w:rsidR="007424EB" w:rsidRPr="0022262D" w:rsidRDefault="007424EB" w:rsidP="007424EB">
      <w:pPr>
        <w:pStyle w:val="Prrafodelista"/>
        <w:rPr>
          <w:rFonts w:asciiTheme="minorHAnsi" w:hAnsiTheme="minorHAnsi" w:cstheme="minorHAnsi"/>
          <w:bCs/>
          <w:iCs/>
          <w:color w:val="000000"/>
          <w:sz w:val="22"/>
          <w:szCs w:val="22"/>
        </w:rPr>
      </w:pPr>
    </w:p>
    <w:p w14:paraId="08D75469" w14:textId="77777777" w:rsidR="007424EB" w:rsidRPr="0022262D" w:rsidRDefault="007424EB" w:rsidP="00EE05AD">
      <w:pPr>
        <w:numPr>
          <w:ilvl w:val="0"/>
          <w:numId w:val="35"/>
        </w:numPr>
        <w:shd w:val="clear" w:color="auto" w:fill="FFFFFF"/>
        <w:spacing w:after="160" w:line="276" w:lineRule="auto"/>
        <w:ind w:right="363"/>
        <w:jc w:val="both"/>
        <w:rPr>
          <w:rFonts w:asciiTheme="minorHAnsi" w:hAnsiTheme="minorHAnsi" w:cstheme="minorHAnsi"/>
          <w:bCs/>
          <w:iCs/>
          <w:color w:val="000000"/>
          <w:sz w:val="22"/>
          <w:szCs w:val="22"/>
        </w:rPr>
      </w:pPr>
      <w:r w:rsidRPr="0022262D">
        <w:rPr>
          <w:rFonts w:asciiTheme="minorHAnsi" w:hAnsiTheme="minorHAnsi" w:cstheme="minorHAnsi"/>
          <w:b/>
          <w:bCs/>
          <w:iCs/>
          <w:color w:val="000000"/>
          <w:sz w:val="22"/>
          <w:szCs w:val="22"/>
        </w:rPr>
        <w:t>Póliza de caución a Primer requerimiento,</w:t>
      </w:r>
      <w:r w:rsidRPr="0022262D">
        <w:rPr>
          <w:rFonts w:asciiTheme="minorHAnsi" w:hAnsiTheme="minorHAnsi" w:cstheme="minorHAnsi"/>
          <w:bCs/>
          <w:iCs/>
          <w:color w:val="000000"/>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del valor total de la propuesta económica</w:t>
      </w:r>
    </w:p>
    <w:p w14:paraId="47CE0827" w14:textId="77777777" w:rsidR="007424EB" w:rsidRPr="0022262D" w:rsidRDefault="007424EB" w:rsidP="007424EB">
      <w:pPr>
        <w:shd w:val="clear" w:color="auto" w:fill="FFFFFF"/>
        <w:spacing w:line="276" w:lineRule="auto"/>
        <w:ind w:right="363"/>
        <w:jc w:val="both"/>
        <w:rPr>
          <w:rFonts w:asciiTheme="minorHAnsi" w:hAnsiTheme="minorHAnsi" w:cstheme="minorHAnsi"/>
          <w:bCs/>
          <w:iCs/>
          <w:color w:val="000000"/>
          <w:sz w:val="22"/>
          <w:szCs w:val="22"/>
        </w:rPr>
      </w:pPr>
    </w:p>
    <w:p w14:paraId="461B8900" w14:textId="77777777" w:rsidR="007424EB" w:rsidRPr="0022262D" w:rsidRDefault="007424EB" w:rsidP="007424EB">
      <w:pPr>
        <w:shd w:val="clear" w:color="auto" w:fill="FFFFFF"/>
        <w:spacing w:line="276" w:lineRule="auto"/>
        <w:ind w:right="363"/>
        <w:jc w:val="both"/>
        <w:rPr>
          <w:rFonts w:asciiTheme="minorHAnsi" w:hAnsiTheme="minorHAnsi" w:cstheme="minorHAnsi"/>
          <w:bCs/>
          <w:iCs/>
          <w:color w:val="000000"/>
          <w:sz w:val="22"/>
          <w:szCs w:val="22"/>
        </w:rPr>
      </w:pPr>
    </w:p>
    <w:p w14:paraId="29638DC2" w14:textId="77777777" w:rsidR="007424EB" w:rsidRPr="0022262D" w:rsidRDefault="007424EB" w:rsidP="007424EB">
      <w:pPr>
        <w:shd w:val="clear" w:color="auto" w:fill="FFFFFF"/>
        <w:spacing w:line="276" w:lineRule="auto"/>
        <w:ind w:left="360" w:right="363"/>
        <w:jc w:val="both"/>
        <w:rPr>
          <w:rFonts w:asciiTheme="minorHAnsi" w:hAnsiTheme="minorHAnsi" w:cstheme="minorHAnsi"/>
          <w:b/>
          <w:bCs/>
          <w:color w:val="000000"/>
          <w:sz w:val="22"/>
          <w:szCs w:val="22"/>
          <w:u w:val="single"/>
        </w:rPr>
      </w:pPr>
      <w:r w:rsidRPr="0022262D">
        <w:rPr>
          <w:rFonts w:asciiTheme="minorHAnsi" w:hAnsiTheme="minorHAnsi" w:cstheme="minorHAnsi"/>
          <w:b/>
          <w:bCs/>
          <w:color w:val="000000"/>
          <w:sz w:val="22"/>
          <w:szCs w:val="22"/>
          <w:u w:val="single"/>
        </w:rPr>
        <w:t>GARANTÍA DE CUMPLIMIENTO DE CONTRATO</w:t>
      </w:r>
    </w:p>
    <w:p w14:paraId="6B420D43" w14:textId="77777777" w:rsidR="007424EB" w:rsidRPr="0022262D" w:rsidRDefault="007424EB" w:rsidP="007424EB">
      <w:pPr>
        <w:shd w:val="clear" w:color="auto" w:fill="FFFFFF"/>
        <w:spacing w:line="276" w:lineRule="auto"/>
        <w:ind w:left="360" w:right="363"/>
        <w:jc w:val="both"/>
        <w:rPr>
          <w:rFonts w:asciiTheme="minorHAnsi" w:hAnsiTheme="minorHAnsi" w:cstheme="minorHAnsi"/>
          <w:bCs/>
          <w:color w:val="000000"/>
          <w:sz w:val="22"/>
          <w:szCs w:val="22"/>
        </w:rPr>
      </w:pPr>
    </w:p>
    <w:p w14:paraId="6003AF9C" w14:textId="77777777" w:rsidR="007424EB" w:rsidRPr="0022262D" w:rsidRDefault="007424EB" w:rsidP="00EE05AD">
      <w:pPr>
        <w:numPr>
          <w:ilvl w:val="0"/>
          <w:numId w:val="36"/>
        </w:numPr>
        <w:shd w:val="clear" w:color="auto" w:fill="FFFFFF"/>
        <w:spacing w:after="160" w:line="276" w:lineRule="auto"/>
        <w:ind w:right="363"/>
        <w:jc w:val="both"/>
        <w:rPr>
          <w:rFonts w:asciiTheme="minorHAnsi" w:hAnsiTheme="minorHAnsi" w:cstheme="minorHAnsi"/>
          <w:bCs/>
          <w:iCs/>
          <w:color w:val="000000"/>
          <w:sz w:val="22"/>
          <w:szCs w:val="22"/>
        </w:rPr>
      </w:pPr>
      <w:r w:rsidRPr="0022262D">
        <w:rPr>
          <w:rFonts w:asciiTheme="minorHAnsi" w:hAnsiTheme="minorHAnsi" w:cstheme="minorHAnsi"/>
          <w:b/>
          <w:bCs/>
          <w:iCs/>
          <w:color w:val="000000"/>
          <w:sz w:val="22"/>
          <w:szCs w:val="22"/>
        </w:rPr>
        <w:t>Boleta de Garantía,</w:t>
      </w:r>
      <w:r w:rsidRPr="0022262D">
        <w:rPr>
          <w:rFonts w:asciiTheme="minorHAnsi" w:hAnsiTheme="minorHAnsi" w:cstheme="minorHAnsi"/>
          <w:bCs/>
          <w:iCs/>
          <w:color w:val="000000"/>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0874DFA6" w14:textId="77777777" w:rsidR="007424EB" w:rsidRPr="0022262D" w:rsidRDefault="007424EB" w:rsidP="007424EB">
      <w:pPr>
        <w:pStyle w:val="Prrafodelista"/>
        <w:rPr>
          <w:rFonts w:asciiTheme="minorHAnsi" w:hAnsiTheme="minorHAnsi" w:cstheme="minorHAnsi"/>
          <w:bCs/>
          <w:iCs/>
          <w:color w:val="000000"/>
          <w:sz w:val="22"/>
          <w:szCs w:val="22"/>
        </w:rPr>
      </w:pPr>
    </w:p>
    <w:p w14:paraId="06B48CF8" w14:textId="77777777" w:rsidR="007424EB" w:rsidRPr="0022262D" w:rsidRDefault="007424EB" w:rsidP="00EE05AD">
      <w:pPr>
        <w:numPr>
          <w:ilvl w:val="0"/>
          <w:numId w:val="36"/>
        </w:numPr>
        <w:shd w:val="clear" w:color="auto" w:fill="FFFFFF"/>
        <w:spacing w:after="160" w:line="276" w:lineRule="auto"/>
        <w:ind w:right="363"/>
        <w:jc w:val="both"/>
        <w:rPr>
          <w:rFonts w:asciiTheme="minorHAnsi" w:hAnsiTheme="minorHAnsi" w:cstheme="minorHAnsi"/>
          <w:bCs/>
          <w:iCs/>
          <w:color w:val="000000"/>
          <w:sz w:val="22"/>
          <w:szCs w:val="22"/>
        </w:rPr>
      </w:pPr>
      <w:r w:rsidRPr="0022262D">
        <w:rPr>
          <w:rFonts w:asciiTheme="minorHAnsi" w:hAnsiTheme="minorHAnsi" w:cstheme="minorHAnsi"/>
          <w:b/>
          <w:bCs/>
          <w:iCs/>
          <w:color w:val="000000"/>
          <w:sz w:val="22"/>
          <w:szCs w:val="22"/>
        </w:rPr>
        <w:t>Garantía a Primer Requerimiento,</w:t>
      </w:r>
      <w:r w:rsidRPr="0022262D">
        <w:rPr>
          <w:rFonts w:asciiTheme="minorHAnsi" w:hAnsiTheme="minorHAnsi" w:cstheme="minorHAnsi"/>
          <w:bCs/>
          <w:iCs/>
          <w:color w:val="000000"/>
          <w:sz w:val="22"/>
          <w:szCs w:val="22"/>
        </w:rPr>
        <w:t xml:space="preserve"> emitida por una Entidad Bancaria del Estado Plurinacional de Bolivia, registrada, autorizada y bajo el control de la Autoridad de Supervisión del Sistema Financiero-ASFI, a la orden/a favor de Yacimientos Petrolíferos </w:t>
      </w:r>
      <w:r w:rsidRPr="0022262D">
        <w:rPr>
          <w:rFonts w:asciiTheme="minorHAnsi" w:hAnsiTheme="minorHAnsi" w:cstheme="minorHAnsi"/>
          <w:bCs/>
          <w:iCs/>
          <w:color w:val="000000"/>
          <w:sz w:val="22"/>
          <w:szCs w:val="22"/>
        </w:rPr>
        <w:lastRenderedPageBreak/>
        <w:t>Fiscales Bolivianos, con características expresas de renovable, irrevocable y de ejecución a primer requerimiento con vigencia de 60 días calendario adicionales a la vigencia del contrato, por un importe equivalente al 7% del valor total del contrato.</w:t>
      </w:r>
    </w:p>
    <w:p w14:paraId="5790B945" w14:textId="77777777" w:rsidR="007424EB" w:rsidRPr="0022262D" w:rsidRDefault="007424EB" w:rsidP="007424EB">
      <w:pPr>
        <w:pStyle w:val="Prrafodelista"/>
        <w:rPr>
          <w:rFonts w:asciiTheme="minorHAnsi" w:hAnsiTheme="minorHAnsi" w:cstheme="minorHAnsi"/>
          <w:bCs/>
          <w:iCs/>
          <w:color w:val="000000"/>
          <w:sz w:val="22"/>
          <w:szCs w:val="22"/>
        </w:rPr>
      </w:pPr>
    </w:p>
    <w:p w14:paraId="6620683A" w14:textId="77777777" w:rsidR="007424EB" w:rsidRPr="0022262D" w:rsidRDefault="007424EB" w:rsidP="00EE05AD">
      <w:pPr>
        <w:numPr>
          <w:ilvl w:val="0"/>
          <w:numId w:val="36"/>
        </w:numPr>
        <w:shd w:val="clear" w:color="auto" w:fill="FFFFFF"/>
        <w:spacing w:after="160" w:line="276" w:lineRule="auto"/>
        <w:ind w:right="363"/>
        <w:jc w:val="both"/>
        <w:rPr>
          <w:rFonts w:asciiTheme="minorHAnsi" w:hAnsiTheme="minorHAnsi" w:cstheme="minorHAnsi"/>
          <w:bCs/>
          <w:color w:val="000000"/>
          <w:sz w:val="22"/>
          <w:szCs w:val="22"/>
        </w:rPr>
      </w:pPr>
      <w:r w:rsidRPr="0022262D">
        <w:rPr>
          <w:rFonts w:asciiTheme="minorHAnsi" w:hAnsiTheme="minorHAnsi" w:cstheme="minorHAnsi"/>
          <w:b/>
          <w:bCs/>
          <w:iCs/>
          <w:color w:val="000000"/>
          <w:sz w:val="22"/>
          <w:szCs w:val="22"/>
        </w:rPr>
        <w:t>Póliza de caución a Primer requerimiento,</w:t>
      </w:r>
      <w:r w:rsidRPr="0022262D">
        <w:rPr>
          <w:rFonts w:asciiTheme="minorHAnsi" w:hAnsiTheme="minorHAnsi" w:cstheme="minorHAnsi"/>
          <w:bCs/>
          <w:iCs/>
          <w:color w:val="000000"/>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5186C6B4" w14:textId="77777777" w:rsidR="00F50C94" w:rsidRPr="0022262D" w:rsidRDefault="00F50C94" w:rsidP="00B37050">
      <w:pPr>
        <w:jc w:val="center"/>
        <w:rPr>
          <w:rFonts w:asciiTheme="minorHAnsi" w:hAnsiTheme="minorHAnsi" w:cstheme="minorHAnsi"/>
          <w:b/>
          <w:sz w:val="22"/>
          <w:szCs w:val="22"/>
        </w:rPr>
      </w:pPr>
    </w:p>
    <w:p w14:paraId="3A81B94A" w14:textId="77777777" w:rsidR="0002531B" w:rsidRPr="0022262D" w:rsidRDefault="0002531B" w:rsidP="00B37050">
      <w:pPr>
        <w:jc w:val="center"/>
        <w:rPr>
          <w:rFonts w:asciiTheme="minorHAnsi" w:hAnsiTheme="minorHAnsi" w:cstheme="minorHAnsi"/>
          <w:b/>
          <w:sz w:val="22"/>
          <w:szCs w:val="22"/>
          <w:lang w:val="es-ES_tradnl"/>
        </w:rPr>
      </w:pPr>
    </w:p>
    <w:p w14:paraId="1A5A3949" w14:textId="77777777" w:rsidR="007424EB" w:rsidRPr="0022262D" w:rsidRDefault="007424EB" w:rsidP="00B37050">
      <w:pPr>
        <w:jc w:val="center"/>
        <w:rPr>
          <w:rFonts w:asciiTheme="minorHAnsi" w:hAnsiTheme="minorHAnsi" w:cstheme="minorHAnsi"/>
          <w:b/>
          <w:sz w:val="22"/>
          <w:szCs w:val="22"/>
          <w:lang w:val="es-ES_tradnl"/>
        </w:rPr>
      </w:pPr>
    </w:p>
    <w:p w14:paraId="12547339" w14:textId="77777777" w:rsidR="007424EB" w:rsidRPr="0022262D" w:rsidRDefault="007424EB" w:rsidP="00B37050">
      <w:pPr>
        <w:jc w:val="center"/>
        <w:rPr>
          <w:rFonts w:asciiTheme="minorHAnsi" w:hAnsiTheme="minorHAnsi" w:cstheme="minorHAnsi"/>
          <w:b/>
          <w:sz w:val="22"/>
          <w:szCs w:val="22"/>
          <w:lang w:val="es-ES_tradnl"/>
        </w:rPr>
      </w:pPr>
    </w:p>
    <w:p w14:paraId="4CD5130B" w14:textId="77777777" w:rsidR="007424EB" w:rsidRPr="0022262D" w:rsidRDefault="007424EB" w:rsidP="00B37050">
      <w:pPr>
        <w:jc w:val="center"/>
        <w:rPr>
          <w:rFonts w:asciiTheme="minorHAnsi" w:hAnsiTheme="minorHAnsi" w:cstheme="minorHAnsi"/>
          <w:b/>
          <w:sz w:val="22"/>
          <w:szCs w:val="22"/>
          <w:lang w:val="es-ES_tradnl"/>
        </w:rPr>
      </w:pPr>
    </w:p>
    <w:p w14:paraId="254875D3" w14:textId="77777777" w:rsidR="007424EB" w:rsidRPr="0022262D" w:rsidRDefault="007424EB" w:rsidP="00B37050">
      <w:pPr>
        <w:jc w:val="center"/>
        <w:rPr>
          <w:rFonts w:asciiTheme="minorHAnsi" w:hAnsiTheme="minorHAnsi" w:cstheme="minorHAnsi"/>
          <w:b/>
          <w:sz w:val="22"/>
          <w:szCs w:val="22"/>
          <w:lang w:val="es-ES_tradnl"/>
        </w:rPr>
      </w:pPr>
    </w:p>
    <w:p w14:paraId="67DCD78C" w14:textId="77777777" w:rsidR="007424EB" w:rsidRPr="0022262D" w:rsidRDefault="007424EB" w:rsidP="00B37050">
      <w:pPr>
        <w:jc w:val="center"/>
        <w:rPr>
          <w:rFonts w:asciiTheme="minorHAnsi" w:hAnsiTheme="minorHAnsi" w:cstheme="minorHAnsi"/>
          <w:b/>
          <w:sz w:val="22"/>
          <w:szCs w:val="22"/>
          <w:lang w:val="es-ES_tradnl"/>
        </w:rPr>
      </w:pPr>
    </w:p>
    <w:p w14:paraId="1E460308" w14:textId="77777777" w:rsidR="007424EB" w:rsidRPr="0022262D" w:rsidRDefault="007424EB" w:rsidP="00B37050">
      <w:pPr>
        <w:jc w:val="center"/>
        <w:rPr>
          <w:rFonts w:asciiTheme="minorHAnsi" w:hAnsiTheme="minorHAnsi" w:cstheme="minorHAnsi"/>
          <w:b/>
          <w:sz w:val="22"/>
          <w:szCs w:val="22"/>
          <w:lang w:val="es-ES_tradnl"/>
        </w:rPr>
      </w:pPr>
    </w:p>
    <w:p w14:paraId="7EEF1654" w14:textId="77777777" w:rsidR="007424EB" w:rsidRPr="0022262D" w:rsidRDefault="007424EB" w:rsidP="00B37050">
      <w:pPr>
        <w:jc w:val="center"/>
        <w:rPr>
          <w:rFonts w:asciiTheme="minorHAnsi" w:hAnsiTheme="minorHAnsi" w:cstheme="minorHAnsi"/>
          <w:b/>
          <w:sz w:val="22"/>
          <w:szCs w:val="22"/>
          <w:lang w:val="es-ES_tradnl"/>
        </w:rPr>
      </w:pPr>
    </w:p>
    <w:p w14:paraId="35389F35" w14:textId="77777777" w:rsidR="007424EB" w:rsidRPr="0022262D" w:rsidRDefault="007424EB" w:rsidP="00B37050">
      <w:pPr>
        <w:jc w:val="center"/>
        <w:rPr>
          <w:rFonts w:asciiTheme="minorHAnsi" w:hAnsiTheme="minorHAnsi" w:cstheme="minorHAnsi"/>
          <w:b/>
          <w:sz w:val="22"/>
          <w:szCs w:val="22"/>
          <w:lang w:val="es-ES_tradnl"/>
        </w:rPr>
      </w:pPr>
    </w:p>
    <w:p w14:paraId="5840967C" w14:textId="77777777" w:rsidR="007424EB" w:rsidRPr="0022262D" w:rsidRDefault="007424EB" w:rsidP="00B37050">
      <w:pPr>
        <w:jc w:val="center"/>
        <w:rPr>
          <w:rFonts w:asciiTheme="minorHAnsi" w:hAnsiTheme="minorHAnsi" w:cstheme="minorHAnsi"/>
          <w:b/>
          <w:sz w:val="22"/>
          <w:szCs w:val="22"/>
          <w:lang w:val="es-ES_tradnl"/>
        </w:rPr>
      </w:pPr>
    </w:p>
    <w:p w14:paraId="40D9F1E8" w14:textId="77777777" w:rsidR="007424EB" w:rsidRPr="0022262D" w:rsidRDefault="007424EB" w:rsidP="00B37050">
      <w:pPr>
        <w:jc w:val="center"/>
        <w:rPr>
          <w:rFonts w:asciiTheme="minorHAnsi" w:hAnsiTheme="minorHAnsi" w:cstheme="minorHAnsi"/>
          <w:b/>
          <w:sz w:val="22"/>
          <w:szCs w:val="22"/>
          <w:lang w:val="es-ES_tradnl"/>
        </w:rPr>
      </w:pPr>
    </w:p>
    <w:p w14:paraId="0422297A" w14:textId="77777777" w:rsidR="007424EB" w:rsidRPr="0022262D" w:rsidRDefault="007424EB" w:rsidP="00B37050">
      <w:pPr>
        <w:jc w:val="center"/>
        <w:rPr>
          <w:rFonts w:asciiTheme="minorHAnsi" w:hAnsiTheme="minorHAnsi" w:cstheme="minorHAnsi"/>
          <w:b/>
          <w:sz w:val="22"/>
          <w:szCs w:val="22"/>
          <w:lang w:val="es-ES_tradnl"/>
        </w:rPr>
      </w:pPr>
    </w:p>
    <w:p w14:paraId="2D9DD8C8" w14:textId="77777777" w:rsidR="007424EB" w:rsidRPr="0022262D" w:rsidRDefault="007424EB" w:rsidP="00B37050">
      <w:pPr>
        <w:jc w:val="center"/>
        <w:rPr>
          <w:rFonts w:asciiTheme="minorHAnsi" w:hAnsiTheme="minorHAnsi" w:cstheme="minorHAnsi"/>
          <w:b/>
          <w:sz w:val="22"/>
          <w:szCs w:val="22"/>
          <w:lang w:val="es-ES_tradnl"/>
        </w:rPr>
      </w:pPr>
    </w:p>
    <w:p w14:paraId="1B92319F" w14:textId="77777777" w:rsidR="007424EB" w:rsidRPr="0022262D" w:rsidRDefault="007424EB" w:rsidP="00B37050">
      <w:pPr>
        <w:jc w:val="center"/>
        <w:rPr>
          <w:rFonts w:asciiTheme="minorHAnsi" w:hAnsiTheme="minorHAnsi" w:cstheme="minorHAnsi"/>
          <w:b/>
          <w:sz w:val="22"/>
          <w:szCs w:val="22"/>
          <w:lang w:val="es-ES_tradnl"/>
        </w:rPr>
      </w:pPr>
    </w:p>
    <w:p w14:paraId="528666BE" w14:textId="77777777" w:rsidR="007424EB" w:rsidRPr="0022262D" w:rsidRDefault="007424EB" w:rsidP="00B37050">
      <w:pPr>
        <w:jc w:val="center"/>
        <w:rPr>
          <w:rFonts w:asciiTheme="minorHAnsi" w:hAnsiTheme="minorHAnsi" w:cstheme="minorHAnsi"/>
          <w:b/>
          <w:sz w:val="22"/>
          <w:szCs w:val="22"/>
          <w:lang w:val="es-ES_tradnl"/>
        </w:rPr>
      </w:pPr>
    </w:p>
    <w:p w14:paraId="092079E4" w14:textId="77777777" w:rsidR="007424EB" w:rsidRPr="0022262D" w:rsidRDefault="007424EB" w:rsidP="00B37050">
      <w:pPr>
        <w:jc w:val="center"/>
        <w:rPr>
          <w:rFonts w:asciiTheme="minorHAnsi" w:hAnsiTheme="minorHAnsi" w:cstheme="minorHAnsi"/>
          <w:b/>
          <w:sz w:val="22"/>
          <w:szCs w:val="22"/>
          <w:lang w:val="es-ES_tradnl"/>
        </w:rPr>
      </w:pPr>
    </w:p>
    <w:p w14:paraId="3DF0E4C3" w14:textId="77777777" w:rsidR="007424EB" w:rsidRPr="0022262D" w:rsidRDefault="007424EB" w:rsidP="00B37050">
      <w:pPr>
        <w:jc w:val="center"/>
        <w:rPr>
          <w:rFonts w:asciiTheme="minorHAnsi" w:hAnsiTheme="minorHAnsi" w:cstheme="minorHAnsi"/>
          <w:b/>
          <w:sz w:val="22"/>
          <w:szCs w:val="22"/>
          <w:lang w:val="es-ES_tradnl"/>
        </w:rPr>
      </w:pPr>
    </w:p>
    <w:p w14:paraId="5D84EAE0" w14:textId="77777777" w:rsidR="007424EB" w:rsidRPr="0022262D" w:rsidRDefault="007424EB" w:rsidP="00B37050">
      <w:pPr>
        <w:jc w:val="center"/>
        <w:rPr>
          <w:rFonts w:asciiTheme="minorHAnsi" w:hAnsiTheme="minorHAnsi" w:cstheme="minorHAnsi"/>
          <w:b/>
          <w:sz w:val="22"/>
          <w:szCs w:val="22"/>
          <w:lang w:val="es-ES_tradnl"/>
        </w:rPr>
      </w:pPr>
    </w:p>
    <w:p w14:paraId="4F336BA4" w14:textId="77777777" w:rsidR="007424EB" w:rsidRPr="0022262D" w:rsidRDefault="007424EB" w:rsidP="00B37050">
      <w:pPr>
        <w:jc w:val="center"/>
        <w:rPr>
          <w:rFonts w:asciiTheme="minorHAnsi" w:hAnsiTheme="minorHAnsi" w:cstheme="minorHAnsi"/>
          <w:b/>
          <w:sz w:val="22"/>
          <w:szCs w:val="22"/>
          <w:lang w:val="es-ES_tradnl"/>
        </w:rPr>
      </w:pPr>
    </w:p>
    <w:p w14:paraId="02B54B5F" w14:textId="77777777" w:rsidR="007424EB" w:rsidRPr="0022262D" w:rsidRDefault="007424EB" w:rsidP="00B37050">
      <w:pPr>
        <w:jc w:val="center"/>
        <w:rPr>
          <w:rFonts w:asciiTheme="minorHAnsi" w:hAnsiTheme="minorHAnsi" w:cstheme="minorHAnsi"/>
          <w:b/>
          <w:sz w:val="22"/>
          <w:szCs w:val="22"/>
          <w:lang w:val="es-ES_tradnl"/>
        </w:rPr>
      </w:pPr>
    </w:p>
    <w:p w14:paraId="0019385C" w14:textId="77777777" w:rsidR="007424EB" w:rsidRPr="0022262D" w:rsidRDefault="007424EB" w:rsidP="00B37050">
      <w:pPr>
        <w:jc w:val="center"/>
        <w:rPr>
          <w:rFonts w:asciiTheme="minorHAnsi" w:hAnsiTheme="minorHAnsi" w:cstheme="minorHAnsi"/>
          <w:b/>
          <w:sz w:val="22"/>
          <w:szCs w:val="22"/>
          <w:lang w:val="es-ES_tradnl"/>
        </w:rPr>
      </w:pPr>
    </w:p>
    <w:p w14:paraId="6293C16B" w14:textId="77777777" w:rsidR="007424EB" w:rsidRPr="0022262D" w:rsidRDefault="007424EB" w:rsidP="00B37050">
      <w:pPr>
        <w:jc w:val="center"/>
        <w:rPr>
          <w:rFonts w:asciiTheme="minorHAnsi" w:hAnsiTheme="minorHAnsi" w:cstheme="minorHAnsi"/>
          <w:b/>
          <w:sz w:val="22"/>
          <w:szCs w:val="22"/>
          <w:lang w:val="es-ES_tradnl"/>
        </w:rPr>
      </w:pPr>
    </w:p>
    <w:p w14:paraId="597005D9" w14:textId="77777777" w:rsidR="007424EB" w:rsidRPr="0022262D" w:rsidRDefault="007424EB" w:rsidP="00B37050">
      <w:pPr>
        <w:jc w:val="center"/>
        <w:rPr>
          <w:rFonts w:asciiTheme="minorHAnsi" w:hAnsiTheme="minorHAnsi" w:cstheme="minorHAnsi"/>
          <w:b/>
          <w:sz w:val="22"/>
          <w:szCs w:val="22"/>
          <w:lang w:val="es-ES_tradnl"/>
        </w:rPr>
      </w:pPr>
    </w:p>
    <w:p w14:paraId="399D38E3" w14:textId="77777777" w:rsidR="007424EB" w:rsidRPr="0022262D" w:rsidRDefault="007424EB" w:rsidP="00B37050">
      <w:pPr>
        <w:jc w:val="center"/>
        <w:rPr>
          <w:rFonts w:asciiTheme="minorHAnsi" w:hAnsiTheme="minorHAnsi" w:cstheme="minorHAnsi"/>
          <w:b/>
          <w:sz w:val="22"/>
          <w:szCs w:val="22"/>
          <w:lang w:val="es-ES_tradnl"/>
        </w:rPr>
      </w:pPr>
    </w:p>
    <w:p w14:paraId="5F9C3B3F" w14:textId="77777777" w:rsidR="007424EB" w:rsidRDefault="007424EB" w:rsidP="00B37050">
      <w:pPr>
        <w:jc w:val="center"/>
        <w:rPr>
          <w:rFonts w:asciiTheme="minorHAnsi" w:hAnsiTheme="minorHAnsi" w:cstheme="minorHAnsi"/>
          <w:b/>
          <w:sz w:val="22"/>
          <w:szCs w:val="22"/>
          <w:lang w:val="es-ES_tradnl"/>
        </w:rPr>
      </w:pPr>
    </w:p>
    <w:p w14:paraId="0799D77A" w14:textId="77777777" w:rsidR="007424EB" w:rsidRDefault="007424EB" w:rsidP="00B37050">
      <w:pPr>
        <w:jc w:val="center"/>
        <w:rPr>
          <w:rFonts w:asciiTheme="minorHAnsi" w:hAnsiTheme="minorHAnsi" w:cstheme="minorHAnsi"/>
          <w:b/>
          <w:sz w:val="22"/>
          <w:szCs w:val="22"/>
          <w:lang w:val="es-ES_tradnl"/>
        </w:rPr>
      </w:pPr>
    </w:p>
    <w:p w14:paraId="33EC12E7" w14:textId="77777777" w:rsidR="007424EB" w:rsidRDefault="007424EB" w:rsidP="00B37050">
      <w:pPr>
        <w:jc w:val="center"/>
        <w:rPr>
          <w:rFonts w:asciiTheme="minorHAnsi" w:hAnsiTheme="minorHAnsi" w:cstheme="minorHAnsi"/>
          <w:b/>
          <w:sz w:val="22"/>
          <w:szCs w:val="22"/>
          <w:lang w:val="es-ES_tradnl"/>
        </w:rPr>
      </w:pPr>
    </w:p>
    <w:p w14:paraId="029DE883" w14:textId="77777777" w:rsidR="007424EB" w:rsidRDefault="007424EB" w:rsidP="00B37050">
      <w:pPr>
        <w:jc w:val="center"/>
        <w:rPr>
          <w:rFonts w:asciiTheme="minorHAnsi" w:hAnsiTheme="minorHAnsi" w:cstheme="minorHAnsi"/>
          <w:b/>
          <w:sz w:val="22"/>
          <w:szCs w:val="22"/>
          <w:lang w:val="es-ES_tradnl"/>
        </w:rPr>
      </w:pPr>
    </w:p>
    <w:p w14:paraId="7EED8CBA" w14:textId="77777777" w:rsidR="007424EB" w:rsidRDefault="007424EB" w:rsidP="00B37050">
      <w:pPr>
        <w:jc w:val="center"/>
        <w:rPr>
          <w:rFonts w:asciiTheme="minorHAnsi" w:hAnsiTheme="minorHAnsi" w:cstheme="minorHAnsi"/>
          <w:b/>
          <w:sz w:val="22"/>
          <w:szCs w:val="22"/>
          <w:lang w:val="es-ES_tradnl"/>
        </w:rPr>
      </w:pPr>
    </w:p>
    <w:p w14:paraId="7A3CC30A" w14:textId="77777777" w:rsidR="007424EB" w:rsidRDefault="007424EB" w:rsidP="00B37050">
      <w:pPr>
        <w:jc w:val="center"/>
        <w:rPr>
          <w:rFonts w:asciiTheme="minorHAnsi" w:hAnsiTheme="minorHAnsi" w:cstheme="minorHAnsi"/>
          <w:b/>
          <w:sz w:val="22"/>
          <w:szCs w:val="22"/>
          <w:lang w:val="es-ES_tradnl"/>
        </w:rPr>
      </w:pPr>
    </w:p>
    <w:p w14:paraId="08135723" w14:textId="77777777" w:rsidR="007424EB" w:rsidRDefault="007424EB" w:rsidP="00B37050">
      <w:pPr>
        <w:jc w:val="center"/>
        <w:rPr>
          <w:rFonts w:asciiTheme="minorHAnsi" w:hAnsiTheme="minorHAnsi" w:cstheme="minorHAnsi"/>
          <w:b/>
          <w:sz w:val="22"/>
          <w:szCs w:val="22"/>
          <w:lang w:val="es-ES_tradnl"/>
        </w:rPr>
      </w:pPr>
    </w:p>
    <w:p w14:paraId="6902A0F8" w14:textId="77777777" w:rsidR="007424EB" w:rsidRDefault="007424EB" w:rsidP="00B37050">
      <w:pPr>
        <w:jc w:val="center"/>
        <w:rPr>
          <w:rFonts w:asciiTheme="minorHAnsi" w:hAnsiTheme="minorHAnsi" w:cstheme="minorHAnsi"/>
          <w:b/>
          <w:sz w:val="22"/>
          <w:szCs w:val="22"/>
          <w:lang w:val="es-ES_tradnl"/>
        </w:rPr>
      </w:pPr>
    </w:p>
    <w:p w14:paraId="24E64055" w14:textId="77777777" w:rsidR="007424EB" w:rsidRDefault="007424EB" w:rsidP="00B37050">
      <w:pPr>
        <w:jc w:val="center"/>
        <w:rPr>
          <w:rFonts w:asciiTheme="minorHAnsi" w:hAnsiTheme="minorHAnsi" w:cstheme="minorHAnsi"/>
          <w:b/>
          <w:sz w:val="22"/>
          <w:szCs w:val="22"/>
          <w:lang w:val="es-ES_tradnl"/>
        </w:rPr>
      </w:pPr>
    </w:p>
    <w:p w14:paraId="303EC87C" w14:textId="77777777" w:rsidR="007424EB" w:rsidRDefault="007424EB" w:rsidP="00B37050">
      <w:pPr>
        <w:jc w:val="center"/>
        <w:rPr>
          <w:rFonts w:asciiTheme="minorHAnsi" w:hAnsiTheme="minorHAnsi" w:cstheme="minorHAnsi"/>
          <w:b/>
          <w:sz w:val="22"/>
          <w:szCs w:val="22"/>
          <w:lang w:val="es-ES_tradnl"/>
        </w:rPr>
      </w:pPr>
    </w:p>
    <w:p w14:paraId="739DFB16" w14:textId="77777777" w:rsidR="007424EB" w:rsidRDefault="007424E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170799D9" w14:textId="77777777" w:rsidR="007424EB" w:rsidRPr="007424EB" w:rsidRDefault="007424EB" w:rsidP="007424EB">
      <w:pPr>
        <w:rPr>
          <w:rFonts w:eastAsia="Arial Unicode MS"/>
        </w:rPr>
      </w:pPr>
    </w:p>
    <w:bookmarkEnd w:id="3"/>
    <w:bookmarkEnd w:id="4"/>
    <w:bookmarkEnd w:id="5"/>
    <w:p w14:paraId="6C2FB7EB" w14:textId="77777777" w:rsidR="007424EB" w:rsidRPr="00C6576C" w:rsidRDefault="007424EB" w:rsidP="007424EB">
      <w:pPr>
        <w:jc w:val="center"/>
        <w:rPr>
          <w:rFonts w:ascii="Verdana" w:hAnsi="Verdana" w:cs="Arial"/>
          <w:b/>
          <w:szCs w:val="18"/>
          <w:lang w:val="es-MX"/>
        </w:rPr>
      </w:pPr>
      <w:r w:rsidRPr="0092710E">
        <w:rPr>
          <w:rFonts w:ascii="Verdana" w:hAnsi="Verdana" w:cs="Arial"/>
          <w:b/>
          <w:bCs/>
          <w:iCs/>
          <w:szCs w:val="18"/>
          <w:lang w:val="es-MX"/>
        </w:rPr>
        <w:t xml:space="preserve">ADQUISICION DE ACCESORIOS PARA SEÑALIZACIÓN, DELIMITACIÓN, RESGUARDO Y SEGURIDAD EN OBRAS DE REDES DE GAS NATURAL </w:t>
      </w:r>
      <w:r>
        <w:rPr>
          <w:rFonts w:ascii="Verdana" w:hAnsi="Verdana" w:cs="Arial"/>
          <w:b/>
          <w:bCs/>
          <w:iCs/>
          <w:szCs w:val="18"/>
          <w:lang w:val="es-MX"/>
        </w:rPr>
        <w:t>- DRLP</w:t>
      </w:r>
    </w:p>
    <w:p w14:paraId="7DAF9E7D" w14:textId="77777777" w:rsidR="007424EB" w:rsidRPr="00C6576C" w:rsidRDefault="007424EB" w:rsidP="007424EB">
      <w:pPr>
        <w:jc w:val="center"/>
        <w:rPr>
          <w:rFonts w:ascii="Verdana" w:hAnsi="Verdana" w:cs="Arial"/>
          <w:b/>
          <w:sz w:val="18"/>
          <w:szCs w:val="18"/>
          <w:lang w:val="es-MX"/>
        </w:rPr>
      </w:pPr>
    </w:p>
    <w:tbl>
      <w:tblPr>
        <w:tblW w:w="750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723"/>
        <w:gridCol w:w="3945"/>
        <w:gridCol w:w="1276"/>
        <w:gridCol w:w="1559"/>
      </w:tblGrid>
      <w:tr w:rsidR="007424EB" w:rsidRPr="003B75F8" w14:paraId="31F157BE" w14:textId="77777777" w:rsidTr="00BB4E4D">
        <w:trPr>
          <w:trHeight w:val="510"/>
          <w:jc w:val="center"/>
        </w:trPr>
        <w:tc>
          <w:tcPr>
            <w:tcW w:w="723" w:type="dxa"/>
            <w:shd w:val="clear" w:color="auto" w:fill="auto"/>
            <w:noWrap/>
            <w:vAlign w:val="center"/>
            <w:hideMark/>
          </w:tcPr>
          <w:p w14:paraId="556025CF" w14:textId="77777777" w:rsidR="007424EB" w:rsidRPr="003B75F8" w:rsidRDefault="007424EB" w:rsidP="00BB4E4D">
            <w:pPr>
              <w:jc w:val="center"/>
              <w:rPr>
                <w:rFonts w:ascii="Verdana" w:hAnsi="Verdana" w:cs="Arial"/>
                <w:b/>
                <w:bCs/>
              </w:rPr>
            </w:pPr>
            <w:r w:rsidRPr="003B75F8">
              <w:rPr>
                <w:rFonts w:ascii="Verdana" w:hAnsi="Verdana" w:cs="Arial"/>
                <w:b/>
                <w:bCs/>
              </w:rPr>
              <w:t>Nro.</w:t>
            </w:r>
          </w:p>
        </w:tc>
        <w:tc>
          <w:tcPr>
            <w:tcW w:w="3945" w:type="dxa"/>
            <w:shd w:val="clear" w:color="auto" w:fill="auto"/>
            <w:noWrap/>
            <w:vAlign w:val="center"/>
            <w:hideMark/>
          </w:tcPr>
          <w:p w14:paraId="64974E8A" w14:textId="77777777" w:rsidR="007424EB" w:rsidRPr="003B75F8" w:rsidRDefault="007424EB" w:rsidP="00BB4E4D">
            <w:pPr>
              <w:jc w:val="center"/>
              <w:rPr>
                <w:rFonts w:ascii="Verdana" w:hAnsi="Verdana" w:cs="Arial"/>
                <w:b/>
                <w:bCs/>
              </w:rPr>
            </w:pPr>
            <w:r w:rsidRPr="003B75F8">
              <w:rPr>
                <w:rFonts w:ascii="Verdana" w:hAnsi="Verdana" w:cs="Arial"/>
                <w:b/>
                <w:bCs/>
              </w:rPr>
              <w:t>DESCRIPCIÓN</w:t>
            </w:r>
          </w:p>
        </w:tc>
        <w:tc>
          <w:tcPr>
            <w:tcW w:w="1276" w:type="dxa"/>
            <w:shd w:val="clear" w:color="auto" w:fill="auto"/>
            <w:noWrap/>
            <w:vAlign w:val="center"/>
            <w:hideMark/>
          </w:tcPr>
          <w:p w14:paraId="1BACE3E5" w14:textId="77777777" w:rsidR="007424EB" w:rsidRPr="003B75F8" w:rsidRDefault="007424EB" w:rsidP="00BB4E4D">
            <w:pPr>
              <w:jc w:val="center"/>
              <w:rPr>
                <w:rFonts w:ascii="Verdana" w:hAnsi="Verdana" w:cs="Arial"/>
                <w:b/>
                <w:bCs/>
              </w:rPr>
            </w:pPr>
            <w:r w:rsidRPr="003B75F8">
              <w:rPr>
                <w:rFonts w:ascii="Verdana" w:hAnsi="Verdana" w:cs="Arial"/>
                <w:b/>
                <w:bCs/>
              </w:rPr>
              <w:t>UNIDAD</w:t>
            </w:r>
          </w:p>
        </w:tc>
        <w:tc>
          <w:tcPr>
            <w:tcW w:w="1559" w:type="dxa"/>
            <w:vAlign w:val="center"/>
          </w:tcPr>
          <w:p w14:paraId="52AF80E9" w14:textId="77777777" w:rsidR="007424EB" w:rsidRPr="003B75F8" w:rsidRDefault="007424EB" w:rsidP="00BB4E4D">
            <w:pPr>
              <w:jc w:val="center"/>
              <w:rPr>
                <w:rFonts w:ascii="Verdana" w:hAnsi="Verdana" w:cs="Arial"/>
                <w:b/>
                <w:bCs/>
              </w:rPr>
            </w:pPr>
            <w:r w:rsidRPr="003B75F8">
              <w:rPr>
                <w:rFonts w:ascii="Verdana" w:hAnsi="Verdana" w:cs="Arial"/>
                <w:b/>
                <w:bCs/>
              </w:rPr>
              <w:t>CANTIDAD</w:t>
            </w:r>
          </w:p>
        </w:tc>
      </w:tr>
      <w:tr w:rsidR="007424EB" w:rsidRPr="003B75F8" w14:paraId="7EF496C1" w14:textId="77777777" w:rsidTr="00BB4E4D">
        <w:trPr>
          <w:trHeight w:val="510"/>
          <w:jc w:val="center"/>
        </w:trPr>
        <w:tc>
          <w:tcPr>
            <w:tcW w:w="723" w:type="dxa"/>
            <w:shd w:val="clear" w:color="auto" w:fill="auto"/>
            <w:noWrap/>
            <w:vAlign w:val="center"/>
          </w:tcPr>
          <w:p w14:paraId="12BFD97C" w14:textId="77777777" w:rsidR="007424EB" w:rsidRPr="00095725" w:rsidRDefault="007424EB" w:rsidP="00BB4E4D">
            <w:pPr>
              <w:jc w:val="center"/>
              <w:rPr>
                <w:rFonts w:ascii="Verdana" w:hAnsi="Verdana" w:cs="Arial"/>
                <w:bCs/>
              </w:rPr>
            </w:pPr>
            <w:r w:rsidRPr="00095725">
              <w:rPr>
                <w:rFonts w:ascii="Verdana" w:hAnsi="Verdana" w:cs="Arial"/>
                <w:bCs/>
              </w:rPr>
              <w:t>1</w:t>
            </w:r>
          </w:p>
        </w:tc>
        <w:tc>
          <w:tcPr>
            <w:tcW w:w="3945" w:type="dxa"/>
            <w:shd w:val="clear" w:color="auto" w:fill="auto"/>
            <w:noWrap/>
            <w:vAlign w:val="center"/>
          </w:tcPr>
          <w:p w14:paraId="65072C22" w14:textId="77777777" w:rsidR="007424EB" w:rsidRPr="00095725" w:rsidRDefault="007424EB" w:rsidP="00BB4E4D">
            <w:pPr>
              <w:rPr>
                <w:rFonts w:ascii="Verdana" w:hAnsi="Verdana"/>
              </w:rPr>
            </w:pPr>
            <w:proofErr w:type="spellStart"/>
            <w:r w:rsidRPr="00095725">
              <w:rPr>
                <w:rFonts w:ascii="Verdana" w:hAnsi="Verdana"/>
                <w:bCs/>
                <w:iCs/>
              </w:rPr>
              <w:t>Parantes</w:t>
            </w:r>
            <w:proofErr w:type="spellEnd"/>
            <w:r w:rsidRPr="00095725">
              <w:rPr>
                <w:rFonts w:ascii="Verdana" w:hAnsi="Verdana"/>
                <w:bCs/>
                <w:iCs/>
              </w:rPr>
              <w:t xml:space="preserve"> para Cinta de Señalización</w:t>
            </w:r>
          </w:p>
        </w:tc>
        <w:tc>
          <w:tcPr>
            <w:tcW w:w="1276" w:type="dxa"/>
            <w:shd w:val="clear" w:color="auto" w:fill="auto"/>
            <w:noWrap/>
            <w:vAlign w:val="center"/>
          </w:tcPr>
          <w:p w14:paraId="5F34F622" w14:textId="77777777" w:rsidR="007424EB" w:rsidRPr="00095725" w:rsidRDefault="007424EB" w:rsidP="00BB4E4D">
            <w:pPr>
              <w:jc w:val="center"/>
              <w:rPr>
                <w:rFonts w:ascii="Verdana" w:hAnsi="Verdana" w:cs="Arial"/>
              </w:rPr>
            </w:pPr>
            <w:r>
              <w:rPr>
                <w:rFonts w:ascii="Verdana" w:hAnsi="Verdana" w:cs="Arial"/>
              </w:rPr>
              <w:t>Pieza</w:t>
            </w:r>
          </w:p>
        </w:tc>
        <w:tc>
          <w:tcPr>
            <w:tcW w:w="1559" w:type="dxa"/>
            <w:vAlign w:val="center"/>
          </w:tcPr>
          <w:p w14:paraId="0DD351C4" w14:textId="77777777" w:rsidR="007424EB" w:rsidRPr="00095725" w:rsidRDefault="007424EB" w:rsidP="00BB4E4D">
            <w:pPr>
              <w:jc w:val="center"/>
              <w:rPr>
                <w:rFonts w:ascii="Verdana" w:hAnsi="Verdana" w:cs="Arial"/>
              </w:rPr>
            </w:pPr>
            <w:r w:rsidRPr="00095725">
              <w:rPr>
                <w:rFonts w:ascii="Verdana" w:hAnsi="Verdana" w:cs="Arial"/>
              </w:rPr>
              <w:t>120,00</w:t>
            </w:r>
          </w:p>
        </w:tc>
      </w:tr>
      <w:tr w:rsidR="007424EB" w:rsidRPr="003B75F8" w14:paraId="0B5F10AF" w14:textId="77777777" w:rsidTr="00BB4E4D">
        <w:trPr>
          <w:trHeight w:val="510"/>
          <w:jc w:val="center"/>
        </w:trPr>
        <w:tc>
          <w:tcPr>
            <w:tcW w:w="723" w:type="dxa"/>
            <w:shd w:val="clear" w:color="auto" w:fill="auto"/>
            <w:noWrap/>
            <w:vAlign w:val="center"/>
          </w:tcPr>
          <w:p w14:paraId="0848600E" w14:textId="77777777" w:rsidR="007424EB" w:rsidRPr="003B75F8" w:rsidRDefault="007424EB" w:rsidP="00BB4E4D">
            <w:pPr>
              <w:jc w:val="center"/>
              <w:rPr>
                <w:rFonts w:ascii="Verdana" w:hAnsi="Verdana" w:cs="Arial"/>
                <w:bCs/>
              </w:rPr>
            </w:pPr>
            <w:r>
              <w:rPr>
                <w:rFonts w:ascii="Verdana" w:hAnsi="Verdana" w:cs="Arial"/>
                <w:bCs/>
              </w:rPr>
              <w:t>2</w:t>
            </w:r>
          </w:p>
        </w:tc>
        <w:tc>
          <w:tcPr>
            <w:tcW w:w="3945" w:type="dxa"/>
            <w:shd w:val="clear" w:color="auto" w:fill="auto"/>
            <w:noWrap/>
            <w:vAlign w:val="center"/>
          </w:tcPr>
          <w:p w14:paraId="5B99A8F7" w14:textId="77777777" w:rsidR="007424EB" w:rsidRPr="00C6576C" w:rsidRDefault="007424EB" w:rsidP="00BB4E4D">
            <w:pPr>
              <w:rPr>
                <w:rFonts w:ascii="Verdana" w:hAnsi="Verdana"/>
              </w:rPr>
            </w:pPr>
            <w:r>
              <w:rPr>
                <w:rFonts w:ascii="Verdana" w:hAnsi="Verdana"/>
                <w:bCs/>
                <w:iCs/>
              </w:rPr>
              <w:t>Barreras de Seguridad Armables</w:t>
            </w:r>
          </w:p>
        </w:tc>
        <w:tc>
          <w:tcPr>
            <w:tcW w:w="1276" w:type="dxa"/>
            <w:shd w:val="clear" w:color="auto" w:fill="auto"/>
            <w:noWrap/>
            <w:vAlign w:val="center"/>
          </w:tcPr>
          <w:p w14:paraId="30F3E831" w14:textId="77777777" w:rsidR="007424EB" w:rsidRPr="00C6576C" w:rsidRDefault="007424EB" w:rsidP="00BB4E4D">
            <w:pPr>
              <w:jc w:val="center"/>
              <w:rPr>
                <w:rFonts w:ascii="Verdana" w:hAnsi="Verdana" w:cs="Arial"/>
              </w:rPr>
            </w:pPr>
            <w:r>
              <w:rPr>
                <w:rFonts w:ascii="Verdana" w:hAnsi="Verdana" w:cs="Arial"/>
              </w:rPr>
              <w:t>Pieza</w:t>
            </w:r>
          </w:p>
        </w:tc>
        <w:tc>
          <w:tcPr>
            <w:tcW w:w="1559" w:type="dxa"/>
            <w:vAlign w:val="center"/>
          </w:tcPr>
          <w:p w14:paraId="181F7F30" w14:textId="77777777" w:rsidR="007424EB" w:rsidRPr="00C6576C" w:rsidRDefault="007424EB" w:rsidP="00BB4E4D">
            <w:pPr>
              <w:jc w:val="center"/>
              <w:rPr>
                <w:rFonts w:ascii="Verdana" w:hAnsi="Verdana" w:cs="Arial"/>
              </w:rPr>
            </w:pPr>
            <w:r w:rsidRPr="009323F3">
              <w:rPr>
                <w:rFonts w:ascii="Verdana" w:hAnsi="Verdana" w:cs="Arial"/>
              </w:rPr>
              <w:t>60,00</w:t>
            </w:r>
          </w:p>
        </w:tc>
      </w:tr>
      <w:tr w:rsidR="007424EB" w:rsidRPr="003B75F8" w14:paraId="0FEEB4B2" w14:textId="77777777" w:rsidTr="00BB4E4D">
        <w:trPr>
          <w:trHeight w:val="510"/>
          <w:jc w:val="center"/>
        </w:trPr>
        <w:tc>
          <w:tcPr>
            <w:tcW w:w="723" w:type="dxa"/>
            <w:shd w:val="clear" w:color="auto" w:fill="auto"/>
            <w:noWrap/>
            <w:vAlign w:val="center"/>
          </w:tcPr>
          <w:p w14:paraId="590FBE8C" w14:textId="77777777" w:rsidR="007424EB" w:rsidRPr="003B75F8" w:rsidRDefault="007424EB" w:rsidP="00BB4E4D">
            <w:pPr>
              <w:jc w:val="center"/>
              <w:rPr>
                <w:rFonts w:ascii="Verdana" w:hAnsi="Verdana" w:cs="Arial"/>
                <w:bCs/>
              </w:rPr>
            </w:pPr>
            <w:r>
              <w:rPr>
                <w:rFonts w:ascii="Verdana" w:hAnsi="Verdana" w:cs="Arial"/>
                <w:bCs/>
              </w:rPr>
              <w:t>3</w:t>
            </w:r>
          </w:p>
        </w:tc>
        <w:tc>
          <w:tcPr>
            <w:tcW w:w="3945" w:type="dxa"/>
            <w:shd w:val="clear" w:color="auto" w:fill="auto"/>
            <w:noWrap/>
            <w:vAlign w:val="center"/>
          </w:tcPr>
          <w:p w14:paraId="4C0DEACF" w14:textId="77777777" w:rsidR="007424EB" w:rsidRPr="00E90FA6" w:rsidRDefault="007424EB" w:rsidP="00BB4E4D">
            <w:pPr>
              <w:rPr>
                <w:rFonts w:ascii="Verdana" w:hAnsi="Verdana"/>
              </w:rPr>
            </w:pPr>
            <w:r w:rsidRPr="00E90FA6">
              <w:rPr>
                <w:rFonts w:ascii="Verdana" w:hAnsi="Verdana"/>
                <w:bCs/>
                <w:iCs/>
              </w:rPr>
              <w:t>Mallas de Delimitación Perimetral</w:t>
            </w:r>
          </w:p>
        </w:tc>
        <w:tc>
          <w:tcPr>
            <w:tcW w:w="1276" w:type="dxa"/>
            <w:shd w:val="clear" w:color="auto" w:fill="auto"/>
            <w:noWrap/>
            <w:vAlign w:val="center"/>
          </w:tcPr>
          <w:p w14:paraId="4CF5DAE5" w14:textId="77777777" w:rsidR="007424EB" w:rsidRPr="00E90FA6" w:rsidRDefault="007424EB" w:rsidP="00BB4E4D">
            <w:pPr>
              <w:jc w:val="center"/>
              <w:rPr>
                <w:rFonts w:ascii="Verdana" w:hAnsi="Verdana" w:cs="Arial"/>
              </w:rPr>
            </w:pPr>
            <w:r>
              <w:rPr>
                <w:rFonts w:ascii="Verdana" w:hAnsi="Verdana" w:cs="Arial"/>
              </w:rPr>
              <w:t>Rollo</w:t>
            </w:r>
          </w:p>
        </w:tc>
        <w:tc>
          <w:tcPr>
            <w:tcW w:w="1559" w:type="dxa"/>
            <w:vAlign w:val="center"/>
          </w:tcPr>
          <w:p w14:paraId="0EDB58EA" w14:textId="77777777" w:rsidR="007424EB" w:rsidRPr="00D0482C" w:rsidRDefault="007424EB" w:rsidP="00BB4E4D">
            <w:pPr>
              <w:jc w:val="center"/>
              <w:rPr>
                <w:rFonts w:ascii="Verdana" w:hAnsi="Verdana" w:cs="Arial"/>
              </w:rPr>
            </w:pPr>
            <w:r w:rsidRPr="00D0482C">
              <w:rPr>
                <w:rFonts w:ascii="Verdana" w:hAnsi="Verdana" w:cs="Arial"/>
              </w:rPr>
              <w:t>120,00</w:t>
            </w:r>
          </w:p>
        </w:tc>
      </w:tr>
      <w:tr w:rsidR="007424EB" w:rsidRPr="003B75F8" w14:paraId="1E88559C" w14:textId="77777777" w:rsidTr="00BB4E4D">
        <w:trPr>
          <w:trHeight w:val="510"/>
          <w:jc w:val="center"/>
        </w:trPr>
        <w:tc>
          <w:tcPr>
            <w:tcW w:w="723" w:type="dxa"/>
            <w:shd w:val="clear" w:color="auto" w:fill="auto"/>
            <w:noWrap/>
            <w:vAlign w:val="center"/>
          </w:tcPr>
          <w:p w14:paraId="5396C02B" w14:textId="77777777" w:rsidR="007424EB" w:rsidRPr="003B75F8" w:rsidRDefault="007424EB" w:rsidP="00BB4E4D">
            <w:pPr>
              <w:jc w:val="center"/>
              <w:rPr>
                <w:rFonts w:ascii="Verdana" w:hAnsi="Verdana" w:cs="Arial"/>
                <w:bCs/>
              </w:rPr>
            </w:pPr>
            <w:r>
              <w:rPr>
                <w:rFonts w:ascii="Verdana" w:hAnsi="Verdana" w:cs="Arial"/>
                <w:bCs/>
              </w:rPr>
              <w:t>4</w:t>
            </w:r>
          </w:p>
        </w:tc>
        <w:tc>
          <w:tcPr>
            <w:tcW w:w="3945" w:type="dxa"/>
            <w:shd w:val="clear" w:color="auto" w:fill="auto"/>
            <w:noWrap/>
            <w:vAlign w:val="center"/>
          </w:tcPr>
          <w:p w14:paraId="5957119A" w14:textId="77777777" w:rsidR="007424EB" w:rsidRPr="003B75F8" w:rsidRDefault="007424EB" w:rsidP="00BB4E4D">
            <w:pPr>
              <w:rPr>
                <w:rFonts w:ascii="Verdana" w:hAnsi="Verdana"/>
              </w:rPr>
            </w:pPr>
            <w:proofErr w:type="spellStart"/>
            <w:r>
              <w:rPr>
                <w:rFonts w:ascii="Verdana" w:hAnsi="Verdana"/>
                <w:bCs/>
                <w:iCs/>
              </w:rPr>
              <w:t>Destelladores</w:t>
            </w:r>
            <w:proofErr w:type="spellEnd"/>
            <w:r>
              <w:rPr>
                <w:rFonts w:ascii="Verdana" w:hAnsi="Verdana"/>
                <w:bCs/>
                <w:iCs/>
              </w:rPr>
              <w:t xml:space="preserve"> para S</w:t>
            </w:r>
            <w:r w:rsidRPr="003B75F8">
              <w:rPr>
                <w:rFonts w:ascii="Verdana" w:hAnsi="Verdana"/>
                <w:bCs/>
                <w:iCs/>
              </w:rPr>
              <w:t>eñalización</w:t>
            </w:r>
          </w:p>
        </w:tc>
        <w:tc>
          <w:tcPr>
            <w:tcW w:w="1276" w:type="dxa"/>
            <w:shd w:val="clear" w:color="auto" w:fill="auto"/>
            <w:noWrap/>
            <w:vAlign w:val="center"/>
          </w:tcPr>
          <w:p w14:paraId="7C4B34EE" w14:textId="77777777" w:rsidR="007424EB" w:rsidRPr="003B75F8" w:rsidRDefault="007424EB" w:rsidP="00BB4E4D">
            <w:pPr>
              <w:jc w:val="center"/>
              <w:rPr>
                <w:rFonts w:ascii="Verdana" w:hAnsi="Verdana" w:cs="Arial"/>
              </w:rPr>
            </w:pPr>
            <w:r>
              <w:rPr>
                <w:rFonts w:ascii="Verdana" w:hAnsi="Verdana" w:cs="Arial"/>
              </w:rPr>
              <w:t>Pieza</w:t>
            </w:r>
          </w:p>
        </w:tc>
        <w:tc>
          <w:tcPr>
            <w:tcW w:w="1559" w:type="dxa"/>
            <w:vAlign w:val="center"/>
          </w:tcPr>
          <w:p w14:paraId="6C3A958E" w14:textId="77777777" w:rsidR="007424EB" w:rsidRPr="003B75F8" w:rsidRDefault="007424EB" w:rsidP="00BB4E4D">
            <w:pPr>
              <w:jc w:val="center"/>
              <w:rPr>
                <w:rFonts w:ascii="Verdana" w:hAnsi="Verdana" w:cs="Arial"/>
              </w:rPr>
            </w:pPr>
            <w:r w:rsidRPr="003B75F8">
              <w:rPr>
                <w:rFonts w:ascii="Verdana" w:hAnsi="Verdana" w:cs="Arial"/>
              </w:rPr>
              <w:t>36,00</w:t>
            </w:r>
          </w:p>
        </w:tc>
      </w:tr>
      <w:tr w:rsidR="007424EB" w:rsidRPr="003B75F8" w14:paraId="4ED01343" w14:textId="77777777" w:rsidTr="00BB4E4D">
        <w:trPr>
          <w:trHeight w:val="380"/>
          <w:jc w:val="center"/>
        </w:trPr>
        <w:tc>
          <w:tcPr>
            <w:tcW w:w="723" w:type="dxa"/>
            <w:shd w:val="clear" w:color="auto" w:fill="auto"/>
            <w:noWrap/>
            <w:vAlign w:val="center"/>
            <w:hideMark/>
          </w:tcPr>
          <w:p w14:paraId="6F49003C" w14:textId="77777777" w:rsidR="007424EB" w:rsidRPr="003B75F8" w:rsidRDefault="007424EB" w:rsidP="00BB4E4D">
            <w:pPr>
              <w:jc w:val="center"/>
              <w:rPr>
                <w:rFonts w:ascii="Verdana" w:hAnsi="Verdana" w:cs="Arial"/>
                <w:bCs/>
              </w:rPr>
            </w:pPr>
            <w:r>
              <w:rPr>
                <w:rFonts w:ascii="Verdana" w:hAnsi="Verdana" w:cs="Arial"/>
                <w:bCs/>
              </w:rPr>
              <w:t>5</w:t>
            </w:r>
          </w:p>
        </w:tc>
        <w:tc>
          <w:tcPr>
            <w:tcW w:w="3945" w:type="dxa"/>
            <w:shd w:val="clear" w:color="auto" w:fill="auto"/>
            <w:noWrap/>
            <w:vAlign w:val="center"/>
            <w:hideMark/>
          </w:tcPr>
          <w:p w14:paraId="5E9AF156" w14:textId="77777777" w:rsidR="007424EB" w:rsidRPr="003B75F8" w:rsidRDefault="007424EB" w:rsidP="00BB4E4D">
            <w:pPr>
              <w:rPr>
                <w:rFonts w:ascii="Verdana" w:hAnsi="Verdana"/>
              </w:rPr>
            </w:pPr>
            <w:r>
              <w:rPr>
                <w:rFonts w:ascii="Verdana" w:hAnsi="Verdana"/>
                <w:bCs/>
                <w:iCs/>
              </w:rPr>
              <w:t>Conos para S</w:t>
            </w:r>
            <w:r w:rsidRPr="003B75F8">
              <w:rPr>
                <w:rFonts w:ascii="Verdana" w:hAnsi="Verdana"/>
                <w:bCs/>
                <w:iCs/>
              </w:rPr>
              <w:t>eñalización</w:t>
            </w:r>
          </w:p>
        </w:tc>
        <w:tc>
          <w:tcPr>
            <w:tcW w:w="1276" w:type="dxa"/>
            <w:shd w:val="clear" w:color="auto" w:fill="auto"/>
            <w:noWrap/>
            <w:vAlign w:val="center"/>
            <w:hideMark/>
          </w:tcPr>
          <w:p w14:paraId="79294DAD" w14:textId="77777777" w:rsidR="007424EB" w:rsidRPr="003B75F8" w:rsidRDefault="007424EB" w:rsidP="00BB4E4D">
            <w:pPr>
              <w:jc w:val="center"/>
              <w:rPr>
                <w:rFonts w:ascii="Verdana" w:hAnsi="Verdana" w:cs="Arial"/>
              </w:rPr>
            </w:pPr>
            <w:r>
              <w:rPr>
                <w:rFonts w:ascii="Verdana" w:hAnsi="Verdana" w:cs="Arial"/>
              </w:rPr>
              <w:t>Pieza</w:t>
            </w:r>
          </w:p>
        </w:tc>
        <w:tc>
          <w:tcPr>
            <w:tcW w:w="1559" w:type="dxa"/>
            <w:vAlign w:val="center"/>
          </w:tcPr>
          <w:p w14:paraId="4095D318" w14:textId="77777777" w:rsidR="007424EB" w:rsidRPr="003B75F8" w:rsidRDefault="007424EB" w:rsidP="00BB4E4D">
            <w:pPr>
              <w:jc w:val="center"/>
              <w:rPr>
                <w:rFonts w:ascii="Verdana" w:hAnsi="Verdana" w:cs="Arial"/>
              </w:rPr>
            </w:pPr>
            <w:r>
              <w:rPr>
                <w:rFonts w:ascii="Verdana" w:hAnsi="Verdana" w:cs="Arial"/>
              </w:rPr>
              <w:t>18</w:t>
            </w:r>
            <w:r w:rsidRPr="003B75F8">
              <w:rPr>
                <w:rFonts w:ascii="Verdana" w:hAnsi="Verdana" w:cs="Arial"/>
              </w:rPr>
              <w:t>0,00</w:t>
            </w:r>
          </w:p>
        </w:tc>
      </w:tr>
    </w:tbl>
    <w:p w14:paraId="1F7FDF7D" w14:textId="77777777" w:rsidR="007424EB" w:rsidRPr="003B75F8" w:rsidRDefault="007424EB" w:rsidP="007424EB">
      <w:pPr>
        <w:jc w:val="both"/>
        <w:rPr>
          <w:rFonts w:cs="Arial"/>
          <w:b/>
          <w:sz w:val="24"/>
          <w:szCs w:val="18"/>
        </w:rPr>
      </w:pPr>
    </w:p>
    <w:p w14:paraId="07AD7257" w14:textId="77777777" w:rsidR="007424EB" w:rsidRPr="003B75F8" w:rsidRDefault="007424EB" w:rsidP="007424EB">
      <w:pPr>
        <w:jc w:val="both"/>
        <w:rPr>
          <w:rFonts w:cs="Arial"/>
          <w:b/>
          <w:sz w:val="24"/>
          <w:szCs w:val="18"/>
        </w:rPr>
      </w:pPr>
    </w:p>
    <w:p w14:paraId="2408225D" w14:textId="77777777" w:rsidR="007424EB" w:rsidRPr="003B75F8" w:rsidRDefault="007424EB" w:rsidP="00EE05AD">
      <w:pPr>
        <w:pStyle w:val="Prrafodelista"/>
        <w:numPr>
          <w:ilvl w:val="0"/>
          <w:numId w:val="39"/>
        </w:numPr>
        <w:ind w:left="426" w:hanging="426"/>
        <w:jc w:val="both"/>
        <w:rPr>
          <w:rFonts w:ascii="Verdana" w:hAnsi="Verdana" w:cs="Arial"/>
          <w:b/>
          <w:szCs w:val="18"/>
        </w:rPr>
      </w:pPr>
      <w:r w:rsidRPr="003B75F8">
        <w:rPr>
          <w:rFonts w:ascii="Verdana" w:hAnsi="Verdana" w:cs="Calibri"/>
          <w:b/>
          <w:bCs/>
          <w:szCs w:val="18"/>
          <w:lang w:eastAsia="es-BO"/>
        </w:rPr>
        <w:t>CARACTERÍSTICAS DEL REQUERIMIENTO</w:t>
      </w:r>
    </w:p>
    <w:p w14:paraId="671B0A72" w14:textId="77777777" w:rsidR="007424EB" w:rsidRPr="00E90FA6" w:rsidRDefault="007424EB" w:rsidP="007424EB">
      <w:pPr>
        <w:pStyle w:val="Prrafodelista"/>
        <w:ind w:left="426"/>
        <w:jc w:val="both"/>
        <w:rPr>
          <w:rFonts w:ascii="Verdana" w:hAnsi="Verdana" w:cs="Arial"/>
          <w:b/>
        </w:rPr>
      </w:pPr>
    </w:p>
    <w:tbl>
      <w:tblPr>
        <w:tblStyle w:val="Tablaconcuadrcula"/>
        <w:tblW w:w="0" w:type="auto"/>
        <w:tblLayout w:type="fixed"/>
        <w:tblLook w:val="04A0" w:firstRow="1" w:lastRow="0" w:firstColumn="1" w:lastColumn="0" w:noHBand="0" w:noVBand="1"/>
      </w:tblPr>
      <w:tblGrid>
        <w:gridCol w:w="9113"/>
      </w:tblGrid>
      <w:tr w:rsidR="007424EB" w14:paraId="4B65AA3C" w14:textId="77777777" w:rsidTr="00BB4E4D">
        <w:tc>
          <w:tcPr>
            <w:tcW w:w="9113" w:type="dxa"/>
            <w:shd w:val="clear" w:color="auto" w:fill="8DB3E2" w:themeFill="text2" w:themeFillTint="66"/>
          </w:tcPr>
          <w:p w14:paraId="136CAE41" w14:textId="77777777" w:rsidR="007424EB" w:rsidRDefault="007424EB" w:rsidP="00BB4E4D">
            <w:pPr>
              <w:spacing w:before="120" w:after="120"/>
              <w:ind w:left="313"/>
              <w:jc w:val="both"/>
              <w:rPr>
                <w:rFonts w:cs="Arial"/>
                <w:b/>
                <w:sz w:val="18"/>
                <w:szCs w:val="18"/>
              </w:rPr>
            </w:pPr>
            <w:r w:rsidRPr="00FD291B">
              <w:rPr>
                <w:rFonts w:ascii="Verdana" w:hAnsi="Verdana" w:cs="Calibri"/>
                <w:b/>
                <w:bCs/>
                <w:sz w:val="18"/>
                <w:szCs w:val="18"/>
              </w:rPr>
              <w:t>CARACTERÍSTICAS TÉCNICAS DEL BIEN</w:t>
            </w:r>
          </w:p>
        </w:tc>
      </w:tr>
      <w:tr w:rsidR="007424EB" w14:paraId="049DF509" w14:textId="77777777" w:rsidTr="00BB4E4D">
        <w:tc>
          <w:tcPr>
            <w:tcW w:w="9113" w:type="dxa"/>
          </w:tcPr>
          <w:p w14:paraId="1640A999" w14:textId="77777777" w:rsidR="007424EB" w:rsidRDefault="007424EB" w:rsidP="00BB4E4D">
            <w:pPr>
              <w:shd w:val="clear" w:color="auto" w:fill="FFFFFF"/>
              <w:spacing w:line="276" w:lineRule="auto"/>
              <w:ind w:left="360" w:right="363"/>
              <w:jc w:val="both"/>
              <w:rPr>
                <w:rFonts w:ascii="Verdana" w:hAnsi="Verdana" w:cs="Arial"/>
                <w:bCs/>
                <w:color w:val="000000"/>
              </w:rPr>
            </w:pPr>
          </w:p>
          <w:p w14:paraId="49B71857" w14:textId="77777777" w:rsidR="007424EB" w:rsidRPr="00C6576C" w:rsidRDefault="007424EB" w:rsidP="00BB4E4D">
            <w:pPr>
              <w:shd w:val="clear" w:color="auto" w:fill="FFFFFF"/>
              <w:spacing w:after="120" w:line="276" w:lineRule="auto"/>
              <w:ind w:left="357" w:right="363"/>
              <w:jc w:val="both"/>
              <w:rPr>
                <w:rFonts w:ascii="Verdana" w:hAnsi="Verdana" w:cs="Arial"/>
                <w:b/>
                <w:bCs/>
                <w:color w:val="000000"/>
                <w:u w:val="single"/>
              </w:rPr>
            </w:pPr>
            <w:proofErr w:type="spellStart"/>
            <w:r w:rsidRPr="000A59D7">
              <w:rPr>
                <w:rFonts w:ascii="Verdana" w:hAnsi="Verdana" w:cs="Arial"/>
                <w:b/>
                <w:bCs/>
                <w:color w:val="000000"/>
                <w:u w:val="single"/>
              </w:rPr>
              <w:t>Parantes</w:t>
            </w:r>
            <w:proofErr w:type="spellEnd"/>
            <w:r w:rsidRPr="000A59D7">
              <w:rPr>
                <w:rFonts w:ascii="Verdana" w:hAnsi="Verdana" w:cs="Arial"/>
                <w:b/>
                <w:bCs/>
                <w:color w:val="000000"/>
                <w:u w:val="single"/>
              </w:rPr>
              <w:t xml:space="preserve"> para Cinta de Señalización</w:t>
            </w:r>
          </w:p>
          <w:p w14:paraId="102D9F92" w14:textId="77777777" w:rsidR="007424EB" w:rsidRPr="00095725" w:rsidRDefault="007424EB" w:rsidP="00BB4E4D">
            <w:pPr>
              <w:shd w:val="clear" w:color="auto" w:fill="FFFFFF"/>
              <w:spacing w:line="276" w:lineRule="auto"/>
              <w:ind w:left="360" w:right="363"/>
              <w:jc w:val="both"/>
              <w:rPr>
                <w:rFonts w:ascii="Verdana" w:hAnsi="Verdana" w:cs="Arial"/>
                <w:bCs/>
              </w:rPr>
            </w:pPr>
            <w:r w:rsidRPr="00095725">
              <w:rPr>
                <w:rFonts w:ascii="Verdana" w:hAnsi="Verdana" w:cs="Arial"/>
                <w:bCs/>
              </w:rPr>
              <w:t xml:space="preserve">Los </w:t>
            </w:r>
            <w:proofErr w:type="spellStart"/>
            <w:r w:rsidRPr="00095725">
              <w:rPr>
                <w:rFonts w:ascii="Verdana" w:hAnsi="Verdana" w:cs="Arial"/>
                <w:bCs/>
              </w:rPr>
              <w:t>parantes</w:t>
            </w:r>
            <w:proofErr w:type="spellEnd"/>
            <w:r w:rsidRPr="00095725">
              <w:rPr>
                <w:rFonts w:ascii="Verdana" w:hAnsi="Verdana" w:cs="Arial"/>
                <w:bCs/>
              </w:rPr>
              <w:t xml:space="preserve"> para cinta de señalización son accesorios de uso obligatorio en trabajos de obras viales y civiles que impliquen riesgo para peatones y conductores.</w:t>
            </w:r>
          </w:p>
          <w:p w14:paraId="414F4EF9" w14:textId="77777777" w:rsidR="007424EB" w:rsidRPr="00095725" w:rsidRDefault="007424EB" w:rsidP="00BB4E4D">
            <w:pPr>
              <w:shd w:val="clear" w:color="auto" w:fill="FFFFFF"/>
              <w:spacing w:line="276" w:lineRule="auto"/>
              <w:ind w:left="360" w:right="363"/>
              <w:jc w:val="both"/>
              <w:rPr>
                <w:rFonts w:ascii="Verdana" w:hAnsi="Verdana" w:cs="Arial"/>
                <w:bCs/>
              </w:rPr>
            </w:pPr>
          </w:p>
          <w:p w14:paraId="1A95835F" w14:textId="77777777" w:rsidR="007424EB" w:rsidRPr="00095725" w:rsidRDefault="007424EB" w:rsidP="00BB4E4D">
            <w:pPr>
              <w:shd w:val="clear" w:color="auto" w:fill="FFFFFF"/>
              <w:spacing w:line="276" w:lineRule="auto"/>
              <w:ind w:left="360" w:right="363"/>
              <w:jc w:val="both"/>
              <w:rPr>
                <w:rFonts w:ascii="Verdana" w:hAnsi="Verdana" w:cs="Arial"/>
                <w:bCs/>
              </w:rPr>
            </w:pPr>
            <w:r w:rsidRPr="00095725">
              <w:rPr>
                <w:rFonts w:ascii="Verdana" w:hAnsi="Verdana" w:cs="Arial"/>
                <w:bCs/>
              </w:rPr>
              <w:t xml:space="preserve">Su aplicación es efectiva en la delimitación de áreas de peligro, como postes para cintas de señalización y como conos a mayor escala de visibilidad ya que cuentan con cinta </w:t>
            </w:r>
            <w:proofErr w:type="spellStart"/>
            <w:r w:rsidRPr="00095725">
              <w:rPr>
                <w:rFonts w:ascii="Verdana" w:hAnsi="Verdana" w:cs="Arial"/>
                <w:bCs/>
              </w:rPr>
              <w:t>reflectiva</w:t>
            </w:r>
            <w:proofErr w:type="spellEnd"/>
            <w:r w:rsidRPr="00095725">
              <w:rPr>
                <w:rFonts w:ascii="Verdana" w:hAnsi="Verdana" w:cs="Arial"/>
                <w:bCs/>
              </w:rPr>
              <w:t>, además de sistemas de peso que facilitan su estabilización y traslado.</w:t>
            </w:r>
          </w:p>
          <w:p w14:paraId="74DD8FFA" w14:textId="77777777" w:rsidR="007424EB" w:rsidRPr="00095725" w:rsidRDefault="007424EB" w:rsidP="00BB4E4D">
            <w:pPr>
              <w:shd w:val="clear" w:color="auto" w:fill="FFFFFF"/>
              <w:spacing w:line="276" w:lineRule="auto"/>
              <w:ind w:left="360" w:right="363"/>
              <w:jc w:val="both"/>
              <w:rPr>
                <w:rFonts w:ascii="Verdana" w:hAnsi="Verdana" w:cs="Arial"/>
                <w:bCs/>
              </w:rPr>
            </w:pPr>
          </w:p>
          <w:p w14:paraId="72E95A0F" w14:textId="77777777" w:rsidR="007424EB" w:rsidRPr="00095725" w:rsidRDefault="007424EB" w:rsidP="00BB4E4D">
            <w:pPr>
              <w:shd w:val="clear" w:color="auto" w:fill="FFFFFF"/>
              <w:spacing w:line="276" w:lineRule="auto"/>
              <w:ind w:left="360" w:right="363"/>
              <w:jc w:val="both"/>
              <w:rPr>
                <w:rFonts w:ascii="Verdana" w:hAnsi="Verdana" w:cs="Arial"/>
                <w:bCs/>
              </w:rPr>
            </w:pPr>
            <w:r w:rsidRPr="00095725">
              <w:rPr>
                <w:rFonts w:ascii="Verdana" w:hAnsi="Verdana" w:cs="Arial"/>
                <w:bCs/>
              </w:rPr>
              <w:t xml:space="preserve">Los </w:t>
            </w:r>
            <w:proofErr w:type="spellStart"/>
            <w:r w:rsidRPr="00095725">
              <w:rPr>
                <w:rFonts w:ascii="Verdana" w:hAnsi="Verdana" w:cs="Arial"/>
                <w:bCs/>
              </w:rPr>
              <w:t>parantes</w:t>
            </w:r>
            <w:proofErr w:type="spellEnd"/>
            <w:r w:rsidRPr="00095725">
              <w:rPr>
                <w:rFonts w:ascii="Verdana" w:hAnsi="Verdana" w:cs="Arial"/>
                <w:bCs/>
              </w:rPr>
              <w:t xml:space="preserve"> para cinta de señalización deben cumplir con las siguientes características técnicas, de carácter enunciativo pero no limitativo.</w:t>
            </w:r>
          </w:p>
          <w:p w14:paraId="7D30F58B" w14:textId="77777777" w:rsidR="007424EB" w:rsidRPr="00095725" w:rsidRDefault="007424EB" w:rsidP="00BB4E4D">
            <w:pPr>
              <w:shd w:val="clear" w:color="auto" w:fill="FFFFFF"/>
              <w:spacing w:line="276" w:lineRule="auto"/>
              <w:ind w:left="360" w:right="363"/>
              <w:jc w:val="both"/>
              <w:rPr>
                <w:rFonts w:ascii="Verdana" w:hAnsi="Verdana" w:cs="Arial"/>
                <w:bCs/>
              </w:rPr>
            </w:pPr>
          </w:p>
          <w:p w14:paraId="5A48DEB0" w14:textId="77777777" w:rsidR="007424EB" w:rsidRPr="00095725" w:rsidRDefault="007424EB" w:rsidP="00EE05AD">
            <w:pPr>
              <w:numPr>
                <w:ilvl w:val="0"/>
                <w:numId w:val="38"/>
              </w:numPr>
              <w:spacing w:after="120" w:line="276" w:lineRule="auto"/>
              <w:ind w:right="363"/>
              <w:rPr>
                <w:rFonts w:ascii="Verdana" w:hAnsi="Verdana" w:cs="Calibri"/>
                <w:lang w:val="es-ES_tradnl"/>
              </w:rPr>
            </w:pPr>
            <w:r w:rsidRPr="00095725">
              <w:rPr>
                <w:rFonts w:ascii="Verdana" w:hAnsi="Verdana" w:cs="Calibri"/>
                <w:b/>
                <w:lang w:val="es-ES_tradnl"/>
              </w:rPr>
              <w:t>Material:</w:t>
            </w:r>
            <w:r w:rsidRPr="00095725">
              <w:rPr>
                <w:rFonts w:ascii="Verdana" w:hAnsi="Verdana" w:cs="Calibri"/>
                <w:lang w:val="es-ES_tradnl"/>
              </w:rPr>
              <w:t xml:space="preserve"> Polietileno fluorescente de alta densidad</w:t>
            </w:r>
          </w:p>
          <w:p w14:paraId="3893F641" w14:textId="77777777" w:rsidR="007424EB" w:rsidRPr="00095725" w:rsidRDefault="007424EB" w:rsidP="00EE05AD">
            <w:pPr>
              <w:numPr>
                <w:ilvl w:val="0"/>
                <w:numId w:val="38"/>
              </w:numPr>
              <w:spacing w:after="120" w:line="276" w:lineRule="auto"/>
              <w:ind w:right="363"/>
              <w:rPr>
                <w:rFonts w:ascii="Verdana" w:hAnsi="Verdana" w:cs="Calibri"/>
                <w:lang w:val="es-ES_tradnl"/>
              </w:rPr>
            </w:pPr>
            <w:r w:rsidRPr="00095725">
              <w:rPr>
                <w:rFonts w:ascii="Verdana" w:hAnsi="Verdana" w:cs="Calibri"/>
                <w:b/>
                <w:lang w:val="es-ES_tradnl"/>
              </w:rPr>
              <w:t>Altura:</w:t>
            </w:r>
            <w:r w:rsidRPr="00095725">
              <w:rPr>
                <w:rFonts w:ascii="Verdana" w:hAnsi="Verdana" w:cs="Calibri"/>
                <w:lang w:val="es-ES_tradnl"/>
              </w:rPr>
              <w:t xml:space="preserve"> 1,30 a 1,50 m</w:t>
            </w:r>
          </w:p>
          <w:p w14:paraId="1F5B002B" w14:textId="77777777" w:rsidR="007424EB" w:rsidRPr="00095725" w:rsidRDefault="007424EB" w:rsidP="00EE05AD">
            <w:pPr>
              <w:numPr>
                <w:ilvl w:val="0"/>
                <w:numId w:val="38"/>
              </w:numPr>
              <w:spacing w:after="120" w:line="276" w:lineRule="auto"/>
              <w:ind w:right="363"/>
              <w:rPr>
                <w:rFonts w:ascii="Verdana" w:hAnsi="Verdana" w:cs="Calibri"/>
                <w:lang w:val="es-ES_tradnl"/>
              </w:rPr>
            </w:pPr>
            <w:r w:rsidRPr="00095725">
              <w:rPr>
                <w:rFonts w:ascii="Verdana" w:hAnsi="Verdana" w:cs="Calibri"/>
                <w:b/>
                <w:lang w:val="es-ES_tradnl"/>
              </w:rPr>
              <w:t>Base:</w:t>
            </w:r>
            <w:r w:rsidRPr="00095725">
              <w:rPr>
                <w:rFonts w:ascii="Verdana" w:hAnsi="Verdana" w:cs="Calibri"/>
                <w:lang w:val="es-ES_tradnl"/>
              </w:rPr>
              <w:t xml:space="preserve"> Cónica o piramidal de 0,20m a 0,30m</w:t>
            </w:r>
          </w:p>
          <w:p w14:paraId="01224253" w14:textId="77777777" w:rsidR="007424EB" w:rsidRPr="00095725" w:rsidRDefault="007424EB" w:rsidP="00EE05AD">
            <w:pPr>
              <w:numPr>
                <w:ilvl w:val="0"/>
                <w:numId w:val="38"/>
              </w:numPr>
              <w:spacing w:after="120" w:line="276" w:lineRule="auto"/>
              <w:ind w:right="363"/>
              <w:rPr>
                <w:rFonts w:ascii="Verdana" w:hAnsi="Verdana" w:cs="Calibri"/>
                <w:lang w:val="es-ES_tradnl"/>
              </w:rPr>
            </w:pPr>
            <w:r w:rsidRPr="00095725">
              <w:rPr>
                <w:rFonts w:ascii="Verdana" w:hAnsi="Verdana" w:cs="Calibri"/>
                <w:b/>
                <w:lang w:val="es-ES_tradnl"/>
              </w:rPr>
              <w:t>Peso variable:</w:t>
            </w:r>
            <w:r w:rsidRPr="00095725">
              <w:rPr>
                <w:rFonts w:ascii="Verdana" w:hAnsi="Verdana" w:cs="Calibri"/>
                <w:lang w:val="es-ES_tradnl"/>
              </w:rPr>
              <w:t xml:space="preserve"> Ranura para cargar con arena o agua en la base</w:t>
            </w:r>
          </w:p>
          <w:p w14:paraId="1A570F52" w14:textId="77777777" w:rsidR="007424EB" w:rsidRDefault="007424EB" w:rsidP="00EE05AD">
            <w:pPr>
              <w:numPr>
                <w:ilvl w:val="0"/>
                <w:numId w:val="38"/>
              </w:numPr>
              <w:spacing w:after="120" w:line="276" w:lineRule="auto"/>
              <w:ind w:right="363"/>
              <w:rPr>
                <w:rFonts w:ascii="Verdana" w:hAnsi="Verdana" w:cs="Calibri"/>
                <w:lang w:val="es-ES_tradnl"/>
              </w:rPr>
            </w:pPr>
            <w:r w:rsidRPr="00095725">
              <w:rPr>
                <w:rFonts w:ascii="Verdana" w:hAnsi="Verdana" w:cs="Calibri"/>
                <w:b/>
                <w:lang w:val="es-ES_tradnl"/>
              </w:rPr>
              <w:t>Ranuras para cinta:</w:t>
            </w:r>
            <w:r w:rsidRPr="00095725">
              <w:rPr>
                <w:rFonts w:ascii="Verdana" w:hAnsi="Verdana" w:cs="Calibri"/>
                <w:lang w:val="es-ES_tradnl"/>
              </w:rPr>
              <w:t xml:space="preserve"> 3 de 14cm mínimo</w:t>
            </w:r>
          </w:p>
          <w:p w14:paraId="18F373DE" w14:textId="77777777" w:rsidR="007424EB" w:rsidRPr="00095725" w:rsidRDefault="007424EB" w:rsidP="00BB4E4D">
            <w:pPr>
              <w:spacing w:after="120" w:line="276" w:lineRule="auto"/>
              <w:ind w:left="1364" w:right="363"/>
              <w:rPr>
                <w:rFonts w:ascii="Verdana" w:hAnsi="Verdana" w:cs="Calibri"/>
                <w:lang w:val="es-ES_tradnl"/>
              </w:rPr>
            </w:pPr>
          </w:p>
          <w:p w14:paraId="4EB0B7AB" w14:textId="77777777" w:rsidR="007424EB" w:rsidRPr="00095725" w:rsidRDefault="007424EB" w:rsidP="00EE05AD">
            <w:pPr>
              <w:numPr>
                <w:ilvl w:val="0"/>
                <w:numId w:val="38"/>
              </w:numPr>
              <w:spacing w:after="120" w:line="276" w:lineRule="auto"/>
              <w:ind w:right="363"/>
              <w:rPr>
                <w:rFonts w:ascii="Verdana" w:hAnsi="Verdana" w:cs="Calibri"/>
                <w:lang w:val="es-ES_tradnl"/>
              </w:rPr>
            </w:pPr>
            <w:r w:rsidRPr="00095725">
              <w:rPr>
                <w:rFonts w:ascii="Verdana" w:hAnsi="Verdana" w:cs="Calibri"/>
                <w:b/>
                <w:lang w:val="es-ES_tradnl"/>
              </w:rPr>
              <w:lastRenderedPageBreak/>
              <w:t xml:space="preserve">Bandas </w:t>
            </w:r>
            <w:proofErr w:type="spellStart"/>
            <w:r w:rsidRPr="00095725">
              <w:rPr>
                <w:rFonts w:ascii="Verdana" w:hAnsi="Verdana" w:cs="Calibri"/>
                <w:b/>
                <w:lang w:val="es-ES_tradnl"/>
              </w:rPr>
              <w:t>reflectivas</w:t>
            </w:r>
            <w:proofErr w:type="spellEnd"/>
            <w:r w:rsidRPr="00095725">
              <w:rPr>
                <w:rFonts w:ascii="Verdana" w:hAnsi="Verdana" w:cs="Calibri"/>
                <w:b/>
                <w:lang w:val="es-ES_tradnl"/>
              </w:rPr>
              <w:t>:</w:t>
            </w:r>
            <w:r w:rsidRPr="00095725">
              <w:rPr>
                <w:rFonts w:ascii="Verdana" w:hAnsi="Verdana" w:cs="Calibri"/>
                <w:lang w:val="es-ES_tradnl"/>
              </w:rPr>
              <w:t xml:space="preserve"> 3 de 5cm mínimo</w:t>
            </w:r>
          </w:p>
          <w:p w14:paraId="6C82FD2A" w14:textId="77777777" w:rsidR="007424EB" w:rsidRPr="00095725" w:rsidRDefault="007424EB" w:rsidP="00EE05AD">
            <w:pPr>
              <w:numPr>
                <w:ilvl w:val="0"/>
                <w:numId w:val="38"/>
              </w:numPr>
              <w:spacing w:after="120" w:line="276" w:lineRule="auto"/>
              <w:ind w:right="363"/>
              <w:rPr>
                <w:rFonts w:ascii="Verdana" w:hAnsi="Verdana" w:cs="Calibri"/>
                <w:lang w:val="es-ES_tradnl"/>
              </w:rPr>
            </w:pPr>
            <w:r w:rsidRPr="00095725">
              <w:rPr>
                <w:rFonts w:ascii="Verdana" w:hAnsi="Verdana" w:cs="Calibri"/>
                <w:b/>
                <w:lang w:val="es-ES_tradnl"/>
              </w:rPr>
              <w:t>Color:</w:t>
            </w:r>
            <w:r w:rsidRPr="00095725">
              <w:rPr>
                <w:rFonts w:ascii="Verdana" w:hAnsi="Verdana" w:cs="Calibri"/>
                <w:lang w:val="es-ES_tradnl"/>
              </w:rPr>
              <w:t xml:space="preserve"> Naranja</w:t>
            </w:r>
          </w:p>
          <w:p w14:paraId="783714EA" w14:textId="77777777" w:rsidR="007424EB" w:rsidRPr="00095725" w:rsidRDefault="007424EB" w:rsidP="00EE05AD">
            <w:pPr>
              <w:numPr>
                <w:ilvl w:val="0"/>
                <w:numId w:val="38"/>
              </w:numPr>
              <w:spacing w:after="120" w:line="276" w:lineRule="auto"/>
              <w:ind w:right="363"/>
              <w:rPr>
                <w:rFonts w:ascii="Verdana" w:hAnsi="Verdana" w:cs="Calibri"/>
                <w:lang w:val="es-ES_tradnl"/>
              </w:rPr>
            </w:pPr>
            <w:r w:rsidRPr="00095725">
              <w:rPr>
                <w:rFonts w:ascii="Verdana" w:hAnsi="Verdana" w:cs="Calibri"/>
                <w:b/>
                <w:lang w:val="es-ES_tradnl"/>
              </w:rPr>
              <w:t>Logotipo grabado:</w:t>
            </w:r>
            <w:r w:rsidRPr="00095725">
              <w:rPr>
                <w:rFonts w:ascii="Verdana" w:hAnsi="Verdana" w:cs="Calibri"/>
                <w:lang w:val="es-ES_tradnl"/>
              </w:rPr>
              <w:t xml:space="preserve"> YPFB (En la cinta </w:t>
            </w:r>
            <w:proofErr w:type="spellStart"/>
            <w:r w:rsidRPr="00095725">
              <w:rPr>
                <w:rFonts w:ascii="Verdana" w:hAnsi="Verdana" w:cs="Calibri"/>
                <w:lang w:val="es-ES_tradnl"/>
              </w:rPr>
              <w:t>reflectiva</w:t>
            </w:r>
            <w:proofErr w:type="spellEnd"/>
            <w:r w:rsidRPr="00095725">
              <w:rPr>
                <w:rFonts w:ascii="Verdana" w:hAnsi="Verdana" w:cs="Calibri"/>
                <w:lang w:val="es-ES_tradnl"/>
              </w:rPr>
              <w:t>)</w:t>
            </w:r>
          </w:p>
          <w:p w14:paraId="742A3B22" w14:textId="77777777" w:rsidR="007424EB" w:rsidRDefault="007424EB" w:rsidP="00BB4E4D">
            <w:pPr>
              <w:ind w:right="363"/>
              <w:jc w:val="center"/>
              <w:rPr>
                <w:rFonts w:ascii="Verdana" w:hAnsi="Verdana" w:cs="Calibri"/>
                <w:b/>
                <w:lang w:val="es-ES_tradnl"/>
              </w:rPr>
            </w:pPr>
          </w:p>
          <w:p w14:paraId="132B775F" w14:textId="77777777" w:rsidR="007424EB" w:rsidRPr="00095725" w:rsidRDefault="007424EB" w:rsidP="00BB4E4D">
            <w:pPr>
              <w:ind w:right="363"/>
              <w:jc w:val="center"/>
              <w:rPr>
                <w:rFonts w:ascii="Verdana" w:hAnsi="Verdana" w:cs="Calibri"/>
                <w:b/>
                <w:lang w:val="es-ES_tradnl"/>
              </w:rPr>
            </w:pPr>
            <w:r w:rsidRPr="00095725">
              <w:rPr>
                <w:rFonts w:ascii="Verdana" w:hAnsi="Verdana" w:cs="Calibri"/>
                <w:b/>
                <w:lang w:val="es-ES_tradnl"/>
              </w:rPr>
              <w:t>GRAFICO 1</w:t>
            </w:r>
          </w:p>
          <w:p w14:paraId="058F4045" w14:textId="77777777" w:rsidR="007424EB" w:rsidRDefault="007424EB" w:rsidP="00BB4E4D">
            <w:pPr>
              <w:shd w:val="clear" w:color="auto" w:fill="FFFFFF"/>
              <w:spacing w:after="120" w:line="276" w:lineRule="auto"/>
              <w:ind w:left="357" w:right="363"/>
              <w:jc w:val="both"/>
              <w:rPr>
                <w:rFonts w:ascii="Verdana" w:hAnsi="Verdana" w:cs="Arial"/>
                <w:b/>
                <w:bCs/>
                <w:color w:val="000000"/>
                <w:u w:val="single"/>
              </w:rPr>
            </w:pPr>
            <w:r w:rsidRPr="00095725">
              <w:object w:dxaOrig="5085" w:dyaOrig="6585" w14:anchorId="687F06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2pt;height:507pt" o:ole="">
                  <v:imagedata r:id="rId16" o:title=""/>
                </v:shape>
                <o:OLEObject Type="Embed" ProgID="PBrush" ShapeID="_x0000_i1025" DrawAspect="Content" ObjectID="_1529943465" r:id="rId17"/>
              </w:object>
            </w:r>
          </w:p>
          <w:p w14:paraId="63A158DA" w14:textId="77777777" w:rsidR="007424EB" w:rsidRDefault="007424EB" w:rsidP="00BB4E4D">
            <w:pPr>
              <w:shd w:val="clear" w:color="auto" w:fill="FFFFFF"/>
              <w:spacing w:after="120" w:line="276" w:lineRule="auto"/>
              <w:ind w:left="357" w:right="363"/>
              <w:jc w:val="both"/>
              <w:rPr>
                <w:rFonts w:ascii="Verdana" w:hAnsi="Verdana" w:cs="Arial"/>
                <w:b/>
                <w:bCs/>
                <w:color w:val="000000"/>
                <w:u w:val="single"/>
              </w:rPr>
            </w:pPr>
          </w:p>
          <w:p w14:paraId="3FDA8F78" w14:textId="77777777" w:rsidR="007424EB" w:rsidRDefault="007424EB" w:rsidP="00BB4E4D">
            <w:pPr>
              <w:shd w:val="clear" w:color="auto" w:fill="FFFFFF"/>
              <w:spacing w:after="120" w:line="276" w:lineRule="auto"/>
              <w:ind w:left="357" w:right="363"/>
              <w:jc w:val="both"/>
              <w:rPr>
                <w:rFonts w:ascii="Verdana" w:hAnsi="Verdana" w:cs="Arial"/>
                <w:b/>
                <w:bCs/>
                <w:color w:val="000000"/>
                <w:u w:val="single"/>
              </w:rPr>
            </w:pPr>
            <w:r w:rsidRPr="000A59D7">
              <w:rPr>
                <w:rFonts w:ascii="Verdana" w:hAnsi="Verdana" w:cs="Arial"/>
                <w:b/>
                <w:bCs/>
                <w:color w:val="000000"/>
                <w:u w:val="single"/>
              </w:rPr>
              <w:t>Barreras de Seguridad Armables</w:t>
            </w:r>
          </w:p>
          <w:p w14:paraId="3EBEB421" w14:textId="77777777" w:rsidR="007424EB" w:rsidRPr="00153EAD" w:rsidRDefault="007424EB" w:rsidP="00BB4E4D">
            <w:pPr>
              <w:shd w:val="clear" w:color="auto" w:fill="FFFFFF"/>
              <w:spacing w:line="276" w:lineRule="auto"/>
              <w:ind w:left="360" w:right="363"/>
              <w:jc w:val="both"/>
              <w:rPr>
                <w:rFonts w:ascii="Verdana" w:hAnsi="Verdana" w:cs="Arial"/>
                <w:bCs/>
                <w:color w:val="000000"/>
              </w:rPr>
            </w:pPr>
            <w:r w:rsidRPr="00153EAD">
              <w:rPr>
                <w:rFonts w:ascii="Verdana" w:hAnsi="Verdana" w:cs="Arial"/>
                <w:bCs/>
                <w:color w:val="000000"/>
              </w:rPr>
              <w:t xml:space="preserve">Las barreras de seguridad son accesorios fáciles de armar, con unidades </w:t>
            </w:r>
            <w:r w:rsidRPr="00153EAD">
              <w:rPr>
                <w:rFonts w:ascii="Verdana" w:hAnsi="Verdana" w:cs="Arial"/>
                <w:bCs/>
                <w:color w:val="000000"/>
              </w:rPr>
              <w:lastRenderedPageBreak/>
              <w:t>acoplables para necesidades específicas; son livianos para transportar. Una vez llenos de agua o arena son extra resistentes al impacto con vehículos; son resistente a los efectos de la intemperie. Cuentan con cintas de señalización para una excelente visibilidad.</w:t>
            </w:r>
          </w:p>
          <w:p w14:paraId="35111F0B" w14:textId="77777777" w:rsidR="007424EB" w:rsidRPr="00153EAD" w:rsidRDefault="007424EB" w:rsidP="00BB4E4D">
            <w:pPr>
              <w:shd w:val="clear" w:color="auto" w:fill="FFFFFF"/>
              <w:spacing w:line="276" w:lineRule="auto"/>
              <w:ind w:left="360" w:right="363"/>
              <w:jc w:val="both"/>
              <w:rPr>
                <w:rFonts w:ascii="Verdana" w:hAnsi="Verdana" w:cs="Arial"/>
                <w:bCs/>
                <w:color w:val="000000"/>
              </w:rPr>
            </w:pPr>
          </w:p>
          <w:p w14:paraId="6CE0C6A7" w14:textId="77777777" w:rsidR="007424EB" w:rsidRPr="00153EAD" w:rsidRDefault="007424EB" w:rsidP="00BB4E4D">
            <w:pPr>
              <w:shd w:val="clear" w:color="auto" w:fill="FFFFFF"/>
              <w:spacing w:line="276" w:lineRule="auto"/>
              <w:ind w:left="360" w:right="363"/>
              <w:jc w:val="both"/>
              <w:rPr>
                <w:rFonts w:ascii="Verdana" w:hAnsi="Verdana" w:cs="Arial"/>
                <w:bCs/>
                <w:color w:val="000000"/>
              </w:rPr>
            </w:pPr>
            <w:r w:rsidRPr="00153EAD">
              <w:rPr>
                <w:rFonts w:ascii="Verdana" w:hAnsi="Verdana" w:cs="Arial"/>
                <w:bCs/>
                <w:color w:val="000000"/>
              </w:rPr>
              <w:t>Las barreras de seguridad armables deben cumplir con las siguientes características técnicas, de carácter enunciativo pero no limitativo.</w:t>
            </w:r>
          </w:p>
          <w:p w14:paraId="0631F6D3" w14:textId="77777777" w:rsidR="007424EB" w:rsidRPr="00153EAD" w:rsidRDefault="007424EB" w:rsidP="00BB4E4D">
            <w:pPr>
              <w:shd w:val="clear" w:color="auto" w:fill="FFFFFF"/>
              <w:spacing w:line="276" w:lineRule="auto"/>
              <w:ind w:left="360" w:right="363"/>
              <w:jc w:val="both"/>
              <w:rPr>
                <w:rFonts w:ascii="Verdana" w:hAnsi="Verdana" w:cs="Arial"/>
                <w:bCs/>
                <w:color w:val="000000"/>
              </w:rPr>
            </w:pPr>
          </w:p>
          <w:p w14:paraId="45D69D65" w14:textId="77777777" w:rsidR="007424EB" w:rsidRPr="00153EAD" w:rsidRDefault="007424EB" w:rsidP="00EE05AD">
            <w:pPr>
              <w:pStyle w:val="Prrafodelista"/>
              <w:numPr>
                <w:ilvl w:val="0"/>
                <w:numId w:val="37"/>
              </w:numPr>
              <w:shd w:val="clear" w:color="auto" w:fill="FFFFFF"/>
              <w:spacing w:after="120" w:line="276" w:lineRule="auto"/>
              <w:ind w:right="363"/>
              <w:jc w:val="both"/>
              <w:rPr>
                <w:rFonts w:ascii="Verdana" w:hAnsi="Verdana" w:cs="Arial"/>
                <w:bCs/>
                <w:color w:val="000000"/>
              </w:rPr>
            </w:pPr>
            <w:r w:rsidRPr="00153EAD">
              <w:rPr>
                <w:rFonts w:ascii="Verdana" w:hAnsi="Verdana" w:cs="Arial"/>
                <w:b/>
                <w:bCs/>
                <w:color w:val="000000"/>
              </w:rPr>
              <w:t>Material:</w:t>
            </w:r>
            <w:r w:rsidRPr="00153EAD">
              <w:rPr>
                <w:rFonts w:ascii="Verdana" w:hAnsi="Verdana" w:cs="Arial"/>
                <w:bCs/>
                <w:color w:val="000000"/>
              </w:rPr>
              <w:t xml:space="preserve"> Polietileno </w:t>
            </w:r>
            <w:proofErr w:type="spellStart"/>
            <w:r w:rsidRPr="00153EAD">
              <w:rPr>
                <w:rFonts w:ascii="Verdana" w:hAnsi="Verdana" w:cs="Arial"/>
                <w:bCs/>
                <w:color w:val="000000"/>
              </w:rPr>
              <w:t>copolímero</w:t>
            </w:r>
            <w:proofErr w:type="spellEnd"/>
            <w:r w:rsidRPr="00153EAD">
              <w:rPr>
                <w:rFonts w:ascii="Verdana" w:hAnsi="Verdana" w:cs="Arial"/>
                <w:bCs/>
                <w:color w:val="000000"/>
              </w:rPr>
              <w:t xml:space="preserve"> de alta densidad</w:t>
            </w:r>
          </w:p>
          <w:p w14:paraId="556113FE" w14:textId="77777777" w:rsidR="007424EB" w:rsidRPr="00153EAD" w:rsidRDefault="007424EB" w:rsidP="00EE05AD">
            <w:pPr>
              <w:pStyle w:val="Prrafodelista"/>
              <w:numPr>
                <w:ilvl w:val="0"/>
                <w:numId w:val="37"/>
              </w:numPr>
              <w:shd w:val="clear" w:color="auto" w:fill="FFFFFF"/>
              <w:spacing w:after="120" w:line="276" w:lineRule="auto"/>
              <w:ind w:right="363"/>
              <w:jc w:val="both"/>
              <w:rPr>
                <w:rFonts w:ascii="Verdana" w:hAnsi="Verdana" w:cs="Arial"/>
                <w:bCs/>
                <w:color w:val="000000"/>
              </w:rPr>
            </w:pPr>
            <w:r w:rsidRPr="00153EAD">
              <w:rPr>
                <w:rFonts w:ascii="Verdana" w:hAnsi="Verdana" w:cs="Arial"/>
                <w:b/>
                <w:bCs/>
                <w:color w:val="000000"/>
              </w:rPr>
              <w:t>Altura:</w:t>
            </w:r>
            <w:r w:rsidRPr="00153EAD">
              <w:rPr>
                <w:rFonts w:ascii="Verdana" w:hAnsi="Verdana" w:cs="Arial"/>
                <w:bCs/>
                <w:color w:val="000000"/>
              </w:rPr>
              <w:t xml:space="preserve"> 0,60m a 0,90m.</w:t>
            </w:r>
          </w:p>
          <w:p w14:paraId="0848CB1F" w14:textId="77777777" w:rsidR="007424EB" w:rsidRPr="00153EAD" w:rsidRDefault="007424EB" w:rsidP="00EE05AD">
            <w:pPr>
              <w:pStyle w:val="Prrafodelista"/>
              <w:numPr>
                <w:ilvl w:val="0"/>
                <w:numId w:val="37"/>
              </w:numPr>
              <w:shd w:val="clear" w:color="auto" w:fill="FFFFFF"/>
              <w:spacing w:after="120" w:line="276" w:lineRule="auto"/>
              <w:ind w:right="363"/>
              <w:jc w:val="both"/>
              <w:rPr>
                <w:rFonts w:ascii="Verdana" w:hAnsi="Verdana" w:cs="Arial"/>
                <w:bCs/>
                <w:color w:val="000000"/>
              </w:rPr>
            </w:pPr>
            <w:r w:rsidRPr="00153EAD">
              <w:rPr>
                <w:rFonts w:ascii="Verdana" w:hAnsi="Verdana" w:cs="Arial"/>
                <w:b/>
                <w:bCs/>
                <w:color w:val="000000"/>
              </w:rPr>
              <w:t>Largo:</w:t>
            </w:r>
            <w:r w:rsidRPr="00153EAD">
              <w:rPr>
                <w:rFonts w:ascii="Verdana" w:hAnsi="Verdana" w:cs="Arial"/>
                <w:bCs/>
                <w:color w:val="000000"/>
              </w:rPr>
              <w:t xml:space="preserve"> 1,20m a 1,50m.</w:t>
            </w:r>
          </w:p>
          <w:p w14:paraId="6BA5218D" w14:textId="77777777" w:rsidR="007424EB" w:rsidRPr="00153EAD" w:rsidRDefault="007424EB" w:rsidP="00EE05AD">
            <w:pPr>
              <w:pStyle w:val="Prrafodelista"/>
              <w:numPr>
                <w:ilvl w:val="0"/>
                <w:numId w:val="37"/>
              </w:numPr>
              <w:shd w:val="clear" w:color="auto" w:fill="FFFFFF"/>
              <w:spacing w:after="120" w:line="276" w:lineRule="auto"/>
              <w:ind w:right="363"/>
              <w:jc w:val="both"/>
              <w:rPr>
                <w:rFonts w:ascii="Verdana" w:hAnsi="Verdana" w:cs="Arial"/>
                <w:bCs/>
                <w:color w:val="000000"/>
              </w:rPr>
            </w:pPr>
            <w:r w:rsidRPr="00153EAD">
              <w:rPr>
                <w:rFonts w:ascii="Verdana" w:hAnsi="Verdana" w:cs="Arial"/>
                <w:b/>
                <w:bCs/>
                <w:color w:val="000000"/>
              </w:rPr>
              <w:t>Ancho:</w:t>
            </w:r>
            <w:r w:rsidRPr="00153EAD">
              <w:rPr>
                <w:rFonts w:ascii="Verdana" w:hAnsi="Verdana" w:cs="Arial"/>
                <w:bCs/>
                <w:color w:val="000000"/>
              </w:rPr>
              <w:t xml:space="preserve"> 0,30m a 0,50m.</w:t>
            </w:r>
          </w:p>
          <w:p w14:paraId="39050E64" w14:textId="77777777" w:rsidR="007424EB" w:rsidRPr="00153EAD" w:rsidRDefault="007424EB" w:rsidP="00EE05AD">
            <w:pPr>
              <w:pStyle w:val="Prrafodelista"/>
              <w:numPr>
                <w:ilvl w:val="0"/>
                <w:numId w:val="37"/>
              </w:numPr>
              <w:shd w:val="clear" w:color="auto" w:fill="FFFFFF"/>
              <w:spacing w:after="120" w:line="276" w:lineRule="auto"/>
              <w:ind w:right="363"/>
              <w:jc w:val="both"/>
              <w:rPr>
                <w:rFonts w:ascii="Verdana" w:hAnsi="Verdana" w:cs="Arial"/>
                <w:bCs/>
                <w:color w:val="000000"/>
              </w:rPr>
            </w:pPr>
            <w:r w:rsidRPr="00153EAD">
              <w:rPr>
                <w:rFonts w:ascii="Verdana" w:hAnsi="Verdana" w:cs="Arial"/>
                <w:b/>
                <w:bCs/>
                <w:color w:val="000000"/>
              </w:rPr>
              <w:t>Peso variable:</w:t>
            </w:r>
            <w:r w:rsidRPr="00153EAD">
              <w:rPr>
                <w:rFonts w:ascii="Verdana" w:hAnsi="Verdana" w:cs="Arial"/>
                <w:bCs/>
                <w:color w:val="000000"/>
              </w:rPr>
              <w:t xml:space="preserve"> Ranura para cargar con arena o agua</w:t>
            </w:r>
          </w:p>
          <w:p w14:paraId="1205E906" w14:textId="77777777" w:rsidR="007424EB" w:rsidRPr="00153EAD" w:rsidRDefault="007424EB" w:rsidP="00EE05AD">
            <w:pPr>
              <w:pStyle w:val="Prrafodelista"/>
              <w:numPr>
                <w:ilvl w:val="0"/>
                <w:numId w:val="37"/>
              </w:numPr>
              <w:shd w:val="clear" w:color="auto" w:fill="FFFFFF"/>
              <w:spacing w:after="120" w:line="276" w:lineRule="auto"/>
              <w:ind w:right="363"/>
              <w:jc w:val="both"/>
              <w:rPr>
                <w:rFonts w:ascii="Verdana" w:hAnsi="Verdana" w:cs="Arial"/>
                <w:bCs/>
                <w:color w:val="000000"/>
              </w:rPr>
            </w:pPr>
            <w:r w:rsidRPr="00153EAD">
              <w:rPr>
                <w:rFonts w:ascii="Verdana" w:hAnsi="Verdana" w:cs="Arial"/>
                <w:b/>
                <w:bCs/>
                <w:color w:val="000000"/>
              </w:rPr>
              <w:t xml:space="preserve">Bandas </w:t>
            </w:r>
            <w:proofErr w:type="spellStart"/>
            <w:r w:rsidRPr="00153EAD">
              <w:rPr>
                <w:rFonts w:ascii="Verdana" w:hAnsi="Verdana" w:cs="Arial"/>
                <w:b/>
                <w:bCs/>
                <w:color w:val="000000"/>
              </w:rPr>
              <w:t>reflectivas</w:t>
            </w:r>
            <w:proofErr w:type="spellEnd"/>
            <w:r w:rsidRPr="00153EAD">
              <w:rPr>
                <w:rFonts w:ascii="Verdana" w:hAnsi="Verdana" w:cs="Arial"/>
                <w:b/>
                <w:bCs/>
                <w:color w:val="000000"/>
              </w:rPr>
              <w:t>:</w:t>
            </w:r>
            <w:r w:rsidRPr="00153EAD">
              <w:rPr>
                <w:rFonts w:ascii="Verdana" w:hAnsi="Verdana" w:cs="Arial"/>
                <w:bCs/>
                <w:color w:val="000000"/>
              </w:rPr>
              <w:t xml:space="preserve"> 6 por cada cara de 0,50m mínimo</w:t>
            </w:r>
          </w:p>
          <w:p w14:paraId="07C944BA" w14:textId="77777777" w:rsidR="007424EB" w:rsidRPr="00153EAD" w:rsidRDefault="007424EB" w:rsidP="00EE05AD">
            <w:pPr>
              <w:pStyle w:val="Prrafodelista"/>
              <w:numPr>
                <w:ilvl w:val="0"/>
                <w:numId w:val="37"/>
              </w:numPr>
              <w:shd w:val="clear" w:color="auto" w:fill="FFFFFF"/>
              <w:spacing w:after="120" w:line="276" w:lineRule="auto"/>
              <w:ind w:right="363"/>
              <w:jc w:val="both"/>
              <w:rPr>
                <w:rFonts w:ascii="Verdana" w:hAnsi="Verdana" w:cs="Arial"/>
                <w:bCs/>
                <w:color w:val="000000"/>
              </w:rPr>
            </w:pPr>
            <w:r w:rsidRPr="00153EAD">
              <w:rPr>
                <w:rFonts w:ascii="Verdana" w:hAnsi="Verdana" w:cs="Arial"/>
                <w:b/>
                <w:bCs/>
                <w:color w:val="000000"/>
              </w:rPr>
              <w:t>Color:</w:t>
            </w:r>
            <w:r w:rsidRPr="00153EAD">
              <w:rPr>
                <w:rFonts w:ascii="Verdana" w:hAnsi="Verdana" w:cs="Arial"/>
                <w:bCs/>
                <w:color w:val="000000"/>
              </w:rPr>
              <w:t xml:space="preserve"> Naranja o Rojo</w:t>
            </w:r>
          </w:p>
          <w:p w14:paraId="4F5E5A3A" w14:textId="77777777" w:rsidR="007424EB" w:rsidRPr="00153EAD" w:rsidRDefault="007424EB" w:rsidP="00EE05AD">
            <w:pPr>
              <w:pStyle w:val="Prrafodelista"/>
              <w:numPr>
                <w:ilvl w:val="0"/>
                <w:numId w:val="37"/>
              </w:numPr>
              <w:shd w:val="clear" w:color="auto" w:fill="FFFFFF"/>
              <w:spacing w:after="120" w:line="276" w:lineRule="auto"/>
              <w:ind w:right="363"/>
              <w:jc w:val="both"/>
              <w:rPr>
                <w:rFonts w:ascii="Verdana" w:hAnsi="Verdana" w:cs="Arial"/>
                <w:bCs/>
                <w:color w:val="000000"/>
              </w:rPr>
            </w:pPr>
            <w:r w:rsidRPr="00153EAD">
              <w:rPr>
                <w:rFonts w:ascii="Verdana" w:hAnsi="Verdana" w:cs="Arial"/>
                <w:b/>
                <w:bCs/>
                <w:color w:val="000000"/>
              </w:rPr>
              <w:t>Logotipo grabado:</w:t>
            </w:r>
            <w:r w:rsidRPr="00153EAD">
              <w:rPr>
                <w:rFonts w:ascii="Verdana" w:hAnsi="Verdana" w:cs="Arial"/>
                <w:bCs/>
                <w:color w:val="000000"/>
              </w:rPr>
              <w:t xml:space="preserve"> </w:t>
            </w:r>
            <w:r w:rsidRPr="00830BFD">
              <w:rPr>
                <w:rFonts w:ascii="Verdana" w:hAnsi="Verdana" w:cs="Arial"/>
                <w:bCs/>
                <w:color w:val="000000"/>
              </w:rPr>
              <w:t xml:space="preserve">YPFB (En la cinta </w:t>
            </w:r>
            <w:proofErr w:type="spellStart"/>
            <w:r w:rsidRPr="00830BFD">
              <w:rPr>
                <w:rFonts w:ascii="Verdana" w:hAnsi="Verdana" w:cs="Arial"/>
                <w:bCs/>
                <w:color w:val="000000"/>
              </w:rPr>
              <w:t>reflectiva</w:t>
            </w:r>
            <w:proofErr w:type="spellEnd"/>
            <w:r w:rsidRPr="00830BFD">
              <w:rPr>
                <w:rFonts w:ascii="Verdana" w:hAnsi="Verdana" w:cs="Arial"/>
                <w:bCs/>
                <w:color w:val="000000"/>
              </w:rPr>
              <w:t>)</w:t>
            </w:r>
          </w:p>
          <w:p w14:paraId="71B847EC" w14:textId="77777777" w:rsidR="007424EB" w:rsidRDefault="007424EB" w:rsidP="00BB4E4D">
            <w:pPr>
              <w:ind w:left="454"/>
              <w:jc w:val="both"/>
              <w:rPr>
                <w:rFonts w:ascii="Verdana" w:hAnsi="Verdana" w:cs="Calibri"/>
                <w:b/>
                <w:lang w:val="es-ES_tradnl"/>
              </w:rPr>
            </w:pPr>
          </w:p>
          <w:p w14:paraId="45AC154E" w14:textId="77777777" w:rsidR="007424EB" w:rsidRDefault="007424EB" w:rsidP="00BB4E4D">
            <w:pPr>
              <w:jc w:val="center"/>
              <w:rPr>
                <w:rFonts w:ascii="Calibri" w:hAnsi="Calibri" w:cs="Calibri"/>
                <w:lang w:val="es-ES_tradnl"/>
              </w:rPr>
            </w:pPr>
          </w:p>
          <w:p w14:paraId="75BA32D1" w14:textId="77777777" w:rsidR="007424EB" w:rsidRDefault="007424EB" w:rsidP="00BB4E4D">
            <w:pPr>
              <w:jc w:val="center"/>
              <w:rPr>
                <w:rFonts w:ascii="Calibri" w:hAnsi="Calibri" w:cs="Calibri"/>
                <w:lang w:val="es-ES_tradnl"/>
              </w:rPr>
            </w:pPr>
          </w:p>
          <w:p w14:paraId="033C61D5" w14:textId="77777777" w:rsidR="007424EB" w:rsidRDefault="007424EB" w:rsidP="00BB4E4D">
            <w:pPr>
              <w:jc w:val="center"/>
              <w:rPr>
                <w:rFonts w:ascii="Calibri" w:hAnsi="Calibri" w:cs="Calibri"/>
                <w:lang w:val="es-ES_tradnl"/>
              </w:rPr>
            </w:pPr>
          </w:p>
          <w:p w14:paraId="3E81DD0E" w14:textId="77777777" w:rsidR="007424EB" w:rsidRDefault="007424EB" w:rsidP="00BB4E4D">
            <w:pPr>
              <w:jc w:val="center"/>
              <w:rPr>
                <w:rFonts w:ascii="Calibri" w:hAnsi="Calibri" w:cs="Calibri"/>
                <w:lang w:val="es-ES_tradnl"/>
              </w:rPr>
            </w:pPr>
          </w:p>
          <w:p w14:paraId="170A302B" w14:textId="77777777" w:rsidR="007424EB" w:rsidRDefault="007424EB" w:rsidP="00BB4E4D">
            <w:pPr>
              <w:jc w:val="center"/>
              <w:rPr>
                <w:rFonts w:ascii="Calibri" w:hAnsi="Calibri" w:cs="Calibri"/>
                <w:lang w:val="es-ES_tradnl"/>
              </w:rPr>
            </w:pPr>
          </w:p>
          <w:p w14:paraId="7CE69013" w14:textId="77777777" w:rsidR="007424EB" w:rsidRDefault="007424EB" w:rsidP="00BB4E4D">
            <w:pPr>
              <w:jc w:val="center"/>
              <w:rPr>
                <w:rFonts w:ascii="Calibri" w:hAnsi="Calibri" w:cs="Calibri"/>
                <w:lang w:val="es-ES_tradnl"/>
              </w:rPr>
            </w:pPr>
          </w:p>
          <w:p w14:paraId="34321A6B" w14:textId="77777777" w:rsidR="007424EB" w:rsidRDefault="007424EB" w:rsidP="00BB4E4D">
            <w:pPr>
              <w:jc w:val="center"/>
              <w:rPr>
                <w:rFonts w:ascii="Calibri" w:hAnsi="Calibri" w:cs="Calibri"/>
                <w:lang w:val="es-ES_tradnl"/>
              </w:rPr>
            </w:pPr>
          </w:p>
          <w:p w14:paraId="012C5BE8" w14:textId="77777777" w:rsidR="007424EB" w:rsidRDefault="007424EB" w:rsidP="00BB4E4D">
            <w:pPr>
              <w:jc w:val="center"/>
              <w:rPr>
                <w:rFonts w:ascii="Calibri" w:hAnsi="Calibri" w:cs="Calibri"/>
                <w:lang w:val="es-ES_tradnl"/>
              </w:rPr>
            </w:pPr>
          </w:p>
          <w:p w14:paraId="1DCE8F60" w14:textId="77777777" w:rsidR="007424EB" w:rsidRDefault="007424EB" w:rsidP="00BB4E4D">
            <w:pPr>
              <w:jc w:val="center"/>
              <w:rPr>
                <w:rFonts w:ascii="Calibri" w:hAnsi="Calibri" w:cs="Calibri"/>
                <w:lang w:val="es-ES_tradnl"/>
              </w:rPr>
            </w:pPr>
          </w:p>
          <w:p w14:paraId="185F2348" w14:textId="77777777" w:rsidR="007424EB" w:rsidRDefault="007424EB" w:rsidP="00BB4E4D">
            <w:pPr>
              <w:jc w:val="center"/>
              <w:rPr>
                <w:rFonts w:ascii="Calibri" w:hAnsi="Calibri" w:cs="Calibri"/>
                <w:lang w:val="es-ES_tradnl"/>
              </w:rPr>
            </w:pPr>
          </w:p>
          <w:p w14:paraId="14D93220" w14:textId="77777777" w:rsidR="007424EB" w:rsidRDefault="007424EB" w:rsidP="00BB4E4D">
            <w:pPr>
              <w:jc w:val="center"/>
              <w:rPr>
                <w:rFonts w:ascii="Calibri" w:hAnsi="Calibri" w:cs="Calibri"/>
                <w:lang w:val="es-ES_tradnl"/>
              </w:rPr>
            </w:pPr>
          </w:p>
          <w:p w14:paraId="6B64B0DA" w14:textId="77777777" w:rsidR="007424EB" w:rsidRDefault="007424EB" w:rsidP="00BB4E4D">
            <w:pPr>
              <w:jc w:val="center"/>
              <w:rPr>
                <w:rFonts w:ascii="Calibri" w:hAnsi="Calibri" w:cs="Calibri"/>
                <w:lang w:val="es-ES_tradnl"/>
              </w:rPr>
            </w:pPr>
          </w:p>
          <w:p w14:paraId="10E19EBC" w14:textId="77777777" w:rsidR="007424EB" w:rsidRDefault="007424EB" w:rsidP="00BB4E4D">
            <w:pPr>
              <w:jc w:val="center"/>
              <w:rPr>
                <w:rFonts w:ascii="Calibri" w:hAnsi="Calibri" w:cs="Calibri"/>
                <w:lang w:val="es-ES_tradnl"/>
              </w:rPr>
            </w:pPr>
          </w:p>
          <w:p w14:paraId="3A935402" w14:textId="77777777" w:rsidR="007424EB" w:rsidRDefault="007424EB" w:rsidP="00BB4E4D">
            <w:pPr>
              <w:jc w:val="center"/>
              <w:rPr>
                <w:rFonts w:ascii="Calibri" w:hAnsi="Calibri" w:cs="Calibri"/>
                <w:lang w:val="es-ES_tradnl"/>
              </w:rPr>
            </w:pPr>
          </w:p>
          <w:p w14:paraId="410AB608" w14:textId="77777777" w:rsidR="007424EB" w:rsidRDefault="007424EB" w:rsidP="00BB4E4D">
            <w:pPr>
              <w:jc w:val="center"/>
              <w:rPr>
                <w:rFonts w:ascii="Calibri" w:hAnsi="Calibri" w:cs="Calibri"/>
                <w:lang w:val="es-ES_tradnl"/>
              </w:rPr>
            </w:pPr>
          </w:p>
          <w:p w14:paraId="52F61A8F" w14:textId="77777777" w:rsidR="007424EB" w:rsidRDefault="007424EB" w:rsidP="00BB4E4D">
            <w:pPr>
              <w:shd w:val="clear" w:color="auto" w:fill="FFFFFF"/>
              <w:spacing w:after="120" w:line="276" w:lineRule="auto"/>
              <w:ind w:right="363"/>
              <w:jc w:val="both"/>
              <w:rPr>
                <w:rFonts w:ascii="Verdana" w:hAnsi="Verdana" w:cs="Arial"/>
                <w:bCs/>
                <w:color w:val="000000"/>
                <w:lang w:val="es-ES_tradnl"/>
              </w:rPr>
            </w:pPr>
          </w:p>
          <w:p w14:paraId="4665CEFE" w14:textId="77777777" w:rsidR="007424EB" w:rsidRDefault="007424EB" w:rsidP="00BB4E4D">
            <w:pPr>
              <w:shd w:val="clear" w:color="auto" w:fill="FFFFFF"/>
              <w:spacing w:after="120" w:line="276" w:lineRule="auto"/>
              <w:ind w:right="363"/>
              <w:jc w:val="both"/>
              <w:rPr>
                <w:rFonts w:ascii="Verdana" w:hAnsi="Verdana" w:cs="Arial"/>
                <w:bCs/>
                <w:color w:val="000000"/>
                <w:lang w:val="es-ES_tradnl"/>
              </w:rPr>
            </w:pPr>
          </w:p>
          <w:p w14:paraId="4AC2C775" w14:textId="77777777" w:rsidR="007424EB" w:rsidRDefault="007424EB" w:rsidP="00BB4E4D">
            <w:pPr>
              <w:shd w:val="clear" w:color="auto" w:fill="FFFFFF"/>
              <w:spacing w:after="120" w:line="276" w:lineRule="auto"/>
              <w:ind w:right="363"/>
              <w:jc w:val="both"/>
              <w:rPr>
                <w:rFonts w:ascii="Verdana" w:hAnsi="Verdana" w:cs="Arial"/>
                <w:bCs/>
                <w:color w:val="000000"/>
                <w:lang w:val="es-ES_tradnl"/>
              </w:rPr>
            </w:pPr>
          </w:p>
          <w:p w14:paraId="700E4501" w14:textId="77777777" w:rsidR="007424EB" w:rsidRDefault="007424EB" w:rsidP="00BB4E4D">
            <w:pPr>
              <w:shd w:val="clear" w:color="auto" w:fill="FFFFFF"/>
              <w:spacing w:after="120" w:line="276" w:lineRule="auto"/>
              <w:ind w:right="363"/>
              <w:jc w:val="both"/>
              <w:rPr>
                <w:rFonts w:ascii="Verdana" w:hAnsi="Verdana" w:cs="Arial"/>
                <w:bCs/>
                <w:color w:val="000000"/>
                <w:lang w:val="es-ES_tradnl"/>
              </w:rPr>
            </w:pPr>
          </w:p>
          <w:p w14:paraId="6E7A3743" w14:textId="77777777" w:rsidR="007424EB" w:rsidRDefault="007424EB" w:rsidP="00BB4E4D">
            <w:pPr>
              <w:shd w:val="clear" w:color="auto" w:fill="FFFFFF"/>
              <w:spacing w:after="120" w:line="276" w:lineRule="auto"/>
              <w:ind w:right="363"/>
              <w:jc w:val="both"/>
              <w:rPr>
                <w:rFonts w:ascii="Verdana" w:hAnsi="Verdana" w:cs="Arial"/>
                <w:bCs/>
                <w:color w:val="000000"/>
                <w:lang w:val="es-ES_tradnl"/>
              </w:rPr>
            </w:pPr>
          </w:p>
          <w:p w14:paraId="61A707F0" w14:textId="77777777" w:rsidR="007424EB" w:rsidRDefault="007424EB" w:rsidP="00BB4E4D">
            <w:pPr>
              <w:shd w:val="clear" w:color="auto" w:fill="FFFFFF"/>
              <w:spacing w:after="120" w:line="276" w:lineRule="auto"/>
              <w:ind w:right="363"/>
              <w:jc w:val="both"/>
              <w:rPr>
                <w:rFonts w:ascii="Verdana" w:hAnsi="Verdana" w:cs="Arial"/>
                <w:bCs/>
                <w:color w:val="000000"/>
                <w:lang w:val="es-ES_tradnl"/>
              </w:rPr>
            </w:pPr>
          </w:p>
          <w:p w14:paraId="5FE8731A" w14:textId="77777777" w:rsidR="007424EB" w:rsidRDefault="007424EB" w:rsidP="00BB4E4D">
            <w:pPr>
              <w:shd w:val="clear" w:color="auto" w:fill="FFFFFF"/>
              <w:spacing w:after="120" w:line="276" w:lineRule="auto"/>
              <w:ind w:right="363"/>
              <w:jc w:val="both"/>
              <w:rPr>
                <w:rFonts w:ascii="Verdana" w:hAnsi="Verdana" w:cs="Arial"/>
                <w:bCs/>
                <w:color w:val="000000"/>
                <w:lang w:val="es-ES_tradnl"/>
              </w:rPr>
            </w:pPr>
          </w:p>
          <w:p w14:paraId="7394A261" w14:textId="77777777" w:rsidR="007424EB" w:rsidRDefault="007424EB" w:rsidP="00BB4E4D">
            <w:pPr>
              <w:shd w:val="clear" w:color="auto" w:fill="FFFFFF"/>
              <w:spacing w:after="120" w:line="276" w:lineRule="auto"/>
              <w:ind w:right="363"/>
              <w:jc w:val="both"/>
              <w:rPr>
                <w:rFonts w:ascii="Verdana" w:hAnsi="Verdana" w:cs="Arial"/>
                <w:bCs/>
                <w:color w:val="000000"/>
                <w:lang w:val="es-ES_tradnl"/>
              </w:rPr>
            </w:pPr>
          </w:p>
          <w:p w14:paraId="2D6A9D89" w14:textId="77777777" w:rsidR="007424EB" w:rsidRDefault="007424EB" w:rsidP="00BB4E4D">
            <w:pPr>
              <w:shd w:val="clear" w:color="auto" w:fill="FFFFFF"/>
              <w:spacing w:after="120" w:line="276" w:lineRule="auto"/>
              <w:ind w:right="363"/>
              <w:jc w:val="both"/>
              <w:rPr>
                <w:rFonts w:ascii="Verdana" w:hAnsi="Verdana" w:cs="Arial"/>
                <w:bCs/>
                <w:color w:val="000000"/>
                <w:lang w:val="es-ES_tradnl"/>
              </w:rPr>
            </w:pPr>
          </w:p>
          <w:p w14:paraId="6E2A55ED" w14:textId="77777777" w:rsidR="007424EB" w:rsidRPr="00C6576C" w:rsidRDefault="007424EB" w:rsidP="00BB4E4D">
            <w:pPr>
              <w:shd w:val="clear" w:color="auto" w:fill="FFFFFF"/>
              <w:spacing w:line="276" w:lineRule="auto"/>
              <w:ind w:left="360" w:right="363"/>
              <w:jc w:val="center"/>
              <w:rPr>
                <w:rFonts w:ascii="Verdana" w:hAnsi="Verdana" w:cs="Arial"/>
                <w:bCs/>
                <w:color w:val="000000"/>
                <w:lang w:val="es-ES_tradnl"/>
              </w:rPr>
            </w:pPr>
          </w:p>
          <w:p w14:paraId="692F5809" w14:textId="77777777" w:rsidR="007424EB" w:rsidRPr="00C6576C" w:rsidRDefault="007424EB" w:rsidP="00BB4E4D">
            <w:pPr>
              <w:shd w:val="clear" w:color="auto" w:fill="FFFFFF"/>
              <w:spacing w:line="276" w:lineRule="auto"/>
              <w:ind w:left="360" w:right="363"/>
              <w:jc w:val="center"/>
              <w:rPr>
                <w:rFonts w:ascii="Verdana" w:hAnsi="Verdana" w:cs="Arial"/>
                <w:b/>
                <w:bCs/>
                <w:color w:val="000000"/>
                <w:lang w:val="es-ES_tradnl"/>
              </w:rPr>
            </w:pPr>
            <w:r>
              <w:rPr>
                <w:rFonts w:ascii="Verdana" w:hAnsi="Verdana" w:cs="Arial"/>
                <w:b/>
                <w:bCs/>
                <w:color w:val="000000"/>
                <w:lang w:val="es-ES_tradnl"/>
              </w:rPr>
              <w:t>GRAFICO 2</w:t>
            </w:r>
          </w:p>
          <w:p w14:paraId="585143AF" w14:textId="77777777" w:rsidR="007424EB" w:rsidRPr="00C6576C" w:rsidRDefault="007424EB" w:rsidP="00BB4E4D">
            <w:pPr>
              <w:shd w:val="clear" w:color="auto" w:fill="FFFFFF"/>
              <w:spacing w:line="276" w:lineRule="auto"/>
              <w:ind w:left="171" w:right="363"/>
              <w:jc w:val="center"/>
              <w:rPr>
                <w:rFonts w:ascii="Verdana" w:hAnsi="Verdana" w:cs="Arial"/>
                <w:bCs/>
                <w:color w:val="000000"/>
              </w:rPr>
            </w:pPr>
            <w:r>
              <w:rPr>
                <w:rFonts w:ascii="Calibri" w:hAnsi="Calibri" w:cs="Calibri"/>
                <w:noProof/>
                <w:lang w:val="es-BO" w:eastAsia="es-BO"/>
              </w:rPr>
              <w:drawing>
                <wp:inline distT="0" distB="0" distL="0" distR="0" wp14:anchorId="006A9E7E" wp14:editId="154EE812">
                  <wp:extent cx="4886325" cy="3769221"/>
                  <wp:effectExtent l="0" t="0" r="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08635" cy="3786430"/>
                          </a:xfrm>
                          <a:prstGeom prst="rect">
                            <a:avLst/>
                          </a:prstGeom>
                          <a:noFill/>
                          <a:ln>
                            <a:noFill/>
                          </a:ln>
                        </pic:spPr>
                      </pic:pic>
                    </a:graphicData>
                  </a:graphic>
                </wp:inline>
              </w:drawing>
            </w:r>
          </w:p>
          <w:p w14:paraId="409E786D" w14:textId="77777777" w:rsidR="007424EB" w:rsidRDefault="007424EB" w:rsidP="00BB4E4D">
            <w:pPr>
              <w:shd w:val="clear" w:color="auto" w:fill="FFFFFF"/>
              <w:spacing w:after="120" w:line="276" w:lineRule="auto"/>
              <w:ind w:left="357" w:right="363"/>
              <w:jc w:val="both"/>
              <w:rPr>
                <w:rFonts w:ascii="Verdana" w:hAnsi="Verdana" w:cs="Arial"/>
                <w:b/>
                <w:bCs/>
                <w:color w:val="000000"/>
                <w:u w:val="single"/>
              </w:rPr>
            </w:pPr>
          </w:p>
          <w:p w14:paraId="1A7EBE00" w14:textId="77777777" w:rsidR="007424EB" w:rsidRDefault="007424EB" w:rsidP="00BB4E4D">
            <w:pPr>
              <w:shd w:val="clear" w:color="auto" w:fill="FFFFFF"/>
              <w:spacing w:after="120" w:line="276" w:lineRule="auto"/>
              <w:ind w:left="357" w:right="363"/>
              <w:jc w:val="both"/>
              <w:rPr>
                <w:rFonts w:ascii="Verdana" w:hAnsi="Verdana" w:cs="Arial"/>
                <w:b/>
                <w:bCs/>
                <w:color w:val="000000"/>
                <w:u w:val="single"/>
              </w:rPr>
            </w:pPr>
            <w:r w:rsidRPr="000A59D7">
              <w:rPr>
                <w:rFonts w:ascii="Verdana" w:hAnsi="Verdana" w:cs="Arial"/>
                <w:b/>
                <w:bCs/>
                <w:color w:val="000000"/>
                <w:u w:val="single"/>
              </w:rPr>
              <w:t>Mallas de Delimitación Perimetral</w:t>
            </w:r>
          </w:p>
          <w:p w14:paraId="0B4BB5A8" w14:textId="77777777" w:rsidR="007424EB" w:rsidRDefault="007424EB" w:rsidP="00BB4E4D">
            <w:pPr>
              <w:shd w:val="clear" w:color="auto" w:fill="FFFFFF"/>
              <w:spacing w:line="276" w:lineRule="auto"/>
              <w:ind w:left="360" w:right="363"/>
              <w:jc w:val="both"/>
              <w:rPr>
                <w:rFonts w:ascii="Verdana" w:hAnsi="Verdana" w:cs="Arial"/>
                <w:bCs/>
                <w:color w:val="000000"/>
              </w:rPr>
            </w:pPr>
            <w:r w:rsidRPr="00E90FA6">
              <w:rPr>
                <w:rFonts w:ascii="Verdana" w:hAnsi="Verdana" w:cs="Arial"/>
                <w:bCs/>
                <w:color w:val="000000"/>
              </w:rPr>
              <w:t xml:space="preserve">Las mallas </w:t>
            </w:r>
            <w:r>
              <w:rPr>
                <w:rFonts w:ascii="Verdana" w:hAnsi="Verdana" w:cs="Arial"/>
                <w:bCs/>
                <w:color w:val="000000"/>
              </w:rPr>
              <w:t xml:space="preserve">de delimitación perimetral </w:t>
            </w:r>
            <w:r w:rsidRPr="00E90FA6">
              <w:rPr>
                <w:rFonts w:ascii="Verdana" w:hAnsi="Verdana" w:cs="Arial"/>
                <w:bCs/>
                <w:color w:val="000000"/>
              </w:rPr>
              <w:t>son accesorios que sirven para demarcar zonas en espacios públicos y obstaculizar el paso en lugares de trabajo a personas ajenas a la actividad.</w:t>
            </w:r>
          </w:p>
          <w:p w14:paraId="7284B596" w14:textId="77777777" w:rsidR="007424EB" w:rsidRPr="00E90FA6" w:rsidRDefault="007424EB" w:rsidP="00BB4E4D">
            <w:pPr>
              <w:shd w:val="clear" w:color="auto" w:fill="FFFFFF"/>
              <w:spacing w:line="276" w:lineRule="auto"/>
              <w:ind w:left="360" w:right="363"/>
              <w:jc w:val="both"/>
              <w:rPr>
                <w:rFonts w:ascii="Verdana" w:hAnsi="Verdana" w:cs="Arial"/>
                <w:bCs/>
                <w:color w:val="000000"/>
                <w:lang w:eastAsia="es-BO"/>
              </w:rPr>
            </w:pPr>
          </w:p>
          <w:p w14:paraId="6837273D" w14:textId="77777777" w:rsidR="007424EB" w:rsidRDefault="007424EB" w:rsidP="00BB4E4D">
            <w:pPr>
              <w:shd w:val="clear" w:color="auto" w:fill="FFFFFF"/>
              <w:spacing w:line="276" w:lineRule="auto"/>
              <w:ind w:left="360" w:right="363"/>
              <w:jc w:val="both"/>
              <w:rPr>
                <w:rStyle w:val="apple-converted-space"/>
                <w:rFonts w:ascii="Verdana" w:hAnsi="Verdana" w:cs="Arial"/>
                <w:bCs/>
                <w:color w:val="000000"/>
              </w:rPr>
            </w:pPr>
            <w:r w:rsidRPr="00E90FA6">
              <w:rPr>
                <w:rFonts w:ascii="Verdana" w:hAnsi="Verdana" w:cs="Arial"/>
                <w:bCs/>
                <w:color w:val="000000"/>
              </w:rPr>
              <w:t>Proporciona un método rápido y fácil de resaltar e indicar zonas de riesgo y áreas peligrosas.</w:t>
            </w:r>
            <w:r w:rsidRPr="00E90FA6">
              <w:rPr>
                <w:rStyle w:val="apple-converted-space"/>
                <w:rFonts w:ascii="Verdana" w:hAnsi="Verdana" w:cs="Arial"/>
                <w:bCs/>
                <w:color w:val="000000"/>
              </w:rPr>
              <w:t> </w:t>
            </w:r>
            <w:r w:rsidRPr="00E90FA6">
              <w:rPr>
                <w:rFonts w:ascii="Verdana" w:hAnsi="Verdana" w:cs="Arial"/>
                <w:bCs/>
                <w:color w:val="000000"/>
              </w:rPr>
              <w:t>Permite realizar demarcación perimetral de áreas como: Obras en construcción, Derrumbes y Arreglos en la vía pública o zonas de mantenimiento</w:t>
            </w:r>
            <w:r w:rsidRPr="00E90FA6">
              <w:rPr>
                <w:rStyle w:val="apple-converted-space"/>
                <w:rFonts w:ascii="Verdana" w:hAnsi="Verdana" w:cs="Arial"/>
                <w:bCs/>
                <w:color w:val="000000"/>
              </w:rPr>
              <w:t>.</w:t>
            </w:r>
          </w:p>
          <w:p w14:paraId="26E930CB" w14:textId="77777777" w:rsidR="007424EB" w:rsidRPr="00E90FA6" w:rsidRDefault="007424EB" w:rsidP="00BB4E4D">
            <w:pPr>
              <w:shd w:val="clear" w:color="auto" w:fill="FFFFFF"/>
              <w:spacing w:line="276" w:lineRule="auto"/>
              <w:ind w:left="360" w:right="363"/>
              <w:jc w:val="both"/>
              <w:rPr>
                <w:rFonts w:ascii="Verdana" w:hAnsi="Verdana" w:cs="Arial"/>
                <w:bCs/>
                <w:color w:val="000000"/>
              </w:rPr>
            </w:pPr>
          </w:p>
          <w:p w14:paraId="5B01A938" w14:textId="77777777" w:rsidR="007424EB" w:rsidRPr="00E90FA6" w:rsidRDefault="007424EB" w:rsidP="00BB4E4D">
            <w:pPr>
              <w:pStyle w:val="CM12"/>
              <w:spacing w:line="276" w:lineRule="auto"/>
              <w:ind w:left="360" w:right="363"/>
              <w:jc w:val="both"/>
              <w:rPr>
                <w:rFonts w:cs="Calibri"/>
                <w:sz w:val="20"/>
                <w:szCs w:val="20"/>
                <w:lang w:val="es-ES_tradnl"/>
              </w:rPr>
            </w:pPr>
            <w:r w:rsidRPr="00E90FA6">
              <w:rPr>
                <w:rFonts w:cs="Calibri"/>
                <w:sz w:val="20"/>
                <w:szCs w:val="20"/>
                <w:lang w:val="es-ES_tradnl"/>
              </w:rPr>
              <w:t>Las mallas de delimitación perimetral deben cumplir con las siguientes características técnicas, de carácter enunciativo pero no limitativo.</w:t>
            </w:r>
          </w:p>
          <w:p w14:paraId="69C5C280" w14:textId="77777777" w:rsidR="007424EB" w:rsidRPr="00E90FA6" w:rsidRDefault="007424EB" w:rsidP="00BB4E4D">
            <w:pPr>
              <w:spacing w:line="276" w:lineRule="auto"/>
              <w:ind w:right="363"/>
              <w:rPr>
                <w:rFonts w:ascii="Verdana" w:hAnsi="Verdana"/>
                <w:lang w:val="es-ES_tradnl"/>
              </w:rPr>
            </w:pPr>
          </w:p>
          <w:p w14:paraId="62C39DB0" w14:textId="77777777" w:rsidR="007424EB" w:rsidRPr="00E90FA6" w:rsidRDefault="007424EB" w:rsidP="00EE05AD">
            <w:pPr>
              <w:numPr>
                <w:ilvl w:val="0"/>
                <w:numId w:val="38"/>
              </w:numPr>
              <w:spacing w:after="120" w:line="276" w:lineRule="auto"/>
              <w:ind w:left="1361" w:right="363" w:hanging="357"/>
              <w:rPr>
                <w:rFonts w:ascii="Verdana" w:hAnsi="Verdana" w:cs="Calibri"/>
                <w:lang w:val="es-ES_tradnl"/>
              </w:rPr>
            </w:pPr>
            <w:r w:rsidRPr="00E90FA6">
              <w:rPr>
                <w:rFonts w:ascii="Verdana" w:hAnsi="Verdana" w:cs="Calibri"/>
                <w:b/>
                <w:lang w:val="es-ES_tradnl"/>
              </w:rPr>
              <w:t>Material:</w:t>
            </w:r>
            <w:r w:rsidRPr="00E90FA6">
              <w:rPr>
                <w:rFonts w:ascii="Verdana" w:hAnsi="Verdana" w:cs="Calibri"/>
                <w:lang w:val="es-ES_tradnl"/>
              </w:rPr>
              <w:t xml:space="preserve"> PVC, Plástico, Silicona, Polipropileno</w:t>
            </w:r>
          </w:p>
          <w:p w14:paraId="05854614" w14:textId="77777777" w:rsidR="007424EB" w:rsidRPr="00E90FA6" w:rsidRDefault="007424EB" w:rsidP="00EE05AD">
            <w:pPr>
              <w:numPr>
                <w:ilvl w:val="0"/>
                <w:numId w:val="38"/>
              </w:numPr>
              <w:spacing w:after="120" w:line="276" w:lineRule="auto"/>
              <w:ind w:left="1361" w:right="363" w:hanging="357"/>
              <w:rPr>
                <w:rFonts w:ascii="Verdana" w:hAnsi="Verdana" w:cs="Calibri"/>
                <w:lang w:val="es-ES_tradnl"/>
              </w:rPr>
            </w:pPr>
            <w:r w:rsidRPr="00E90FA6">
              <w:rPr>
                <w:rFonts w:ascii="Verdana" w:hAnsi="Verdana" w:cs="Calibri"/>
                <w:b/>
                <w:lang w:val="es-ES_tradnl"/>
              </w:rPr>
              <w:t>Largo:</w:t>
            </w:r>
            <w:r w:rsidRPr="00E90FA6">
              <w:rPr>
                <w:rFonts w:ascii="Verdana" w:hAnsi="Verdana" w:cs="Calibri"/>
                <w:lang w:val="es-ES_tradnl"/>
              </w:rPr>
              <w:t xml:space="preserve"> 45m a 50m.</w:t>
            </w:r>
          </w:p>
          <w:p w14:paraId="64DE1846" w14:textId="77777777" w:rsidR="007424EB" w:rsidRPr="00E90FA6" w:rsidRDefault="007424EB" w:rsidP="00EE05AD">
            <w:pPr>
              <w:numPr>
                <w:ilvl w:val="0"/>
                <w:numId w:val="38"/>
              </w:numPr>
              <w:spacing w:after="120" w:line="276" w:lineRule="auto"/>
              <w:ind w:left="1361" w:right="363" w:hanging="357"/>
              <w:rPr>
                <w:rFonts w:ascii="Verdana" w:hAnsi="Verdana" w:cs="Calibri"/>
                <w:lang w:val="es-ES_tradnl"/>
              </w:rPr>
            </w:pPr>
            <w:r w:rsidRPr="00E90FA6">
              <w:rPr>
                <w:rFonts w:ascii="Verdana" w:hAnsi="Verdana" w:cs="Calibri"/>
                <w:b/>
                <w:lang w:val="es-ES_tradnl"/>
              </w:rPr>
              <w:t>Ancho:</w:t>
            </w:r>
            <w:r w:rsidRPr="00E90FA6">
              <w:rPr>
                <w:rFonts w:ascii="Verdana" w:hAnsi="Verdana" w:cs="Calibri"/>
                <w:lang w:val="es-ES_tradnl"/>
              </w:rPr>
              <w:t xml:space="preserve"> 1,0m a 1,2m.</w:t>
            </w:r>
          </w:p>
          <w:p w14:paraId="3756194F" w14:textId="77777777" w:rsidR="007424EB" w:rsidRPr="00E90FA6" w:rsidRDefault="007424EB" w:rsidP="00EE05AD">
            <w:pPr>
              <w:numPr>
                <w:ilvl w:val="0"/>
                <w:numId w:val="38"/>
              </w:numPr>
              <w:spacing w:after="120" w:line="276" w:lineRule="auto"/>
              <w:ind w:left="1361" w:right="363" w:hanging="357"/>
              <w:rPr>
                <w:rFonts w:ascii="Verdana" w:hAnsi="Verdana" w:cs="Calibri"/>
                <w:lang w:val="es-ES_tradnl"/>
              </w:rPr>
            </w:pPr>
            <w:r w:rsidRPr="00E90FA6">
              <w:rPr>
                <w:rFonts w:ascii="Verdana" w:hAnsi="Verdana" w:cs="Calibri"/>
                <w:b/>
                <w:lang w:val="es-ES_tradnl"/>
              </w:rPr>
              <w:t>Peso:</w:t>
            </w:r>
            <w:r w:rsidRPr="00E90FA6">
              <w:rPr>
                <w:rFonts w:ascii="Verdana" w:hAnsi="Verdana" w:cs="Calibri"/>
                <w:lang w:val="es-ES_tradnl"/>
              </w:rPr>
              <w:t xml:space="preserve"> Mínimo 100 gr/m</w:t>
            </w:r>
            <w:r w:rsidRPr="00E90FA6">
              <w:rPr>
                <w:rFonts w:ascii="Verdana" w:hAnsi="Verdana" w:cs="Calibri"/>
                <w:vertAlign w:val="superscript"/>
                <w:lang w:val="es-ES_tradnl"/>
              </w:rPr>
              <w:t>2</w:t>
            </w:r>
          </w:p>
          <w:p w14:paraId="7D15CA68" w14:textId="77777777" w:rsidR="007424EB" w:rsidRDefault="007424EB" w:rsidP="00EE05AD">
            <w:pPr>
              <w:numPr>
                <w:ilvl w:val="0"/>
                <w:numId w:val="38"/>
              </w:numPr>
              <w:spacing w:after="120" w:line="276" w:lineRule="auto"/>
              <w:ind w:left="1361" w:right="363" w:hanging="357"/>
              <w:rPr>
                <w:rFonts w:ascii="Verdana" w:hAnsi="Verdana" w:cs="Calibri"/>
                <w:lang w:val="es-ES_tradnl"/>
              </w:rPr>
            </w:pPr>
            <w:r w:rsidRPr="00E90FA6">
              <w:rPr>
                <w:rFonts w:ascii="Verdana" w:hAnsi="Verdana" w:cs="Calibri"/>
                <w:b/>
                <w:lang w:val="es-ES_tradnl"/>
              </w:rPr>
              <w:t>Color:</w:t>
            </w:r>
            <w:r w:rsidRPr="00E90FA6">
              <w:rPr>
                <w:rFonts w:ascii="Verdana" w:hAnsi="Verdana" w:cs="Calibri"/>
                <w:lang w:val="es-ES_tradnl"/>
              </w:rPr>
              <w:t xml:space="preserve"> Naranja o Rojo</w:t>
            </w:r>
          </w:p>
          <w:p w14:paraId="4802E866" w14:textId="77777777" w:rsidR="007424EB" w:rsidRPr="00E90FA6" w:rsidRDefault="007424EB" w:rsidP="00BB4E4D">
            <w:pPr>
              <w:spacing w:line="276" w:lineRule="auto"/>
              <w:ind w:right="363"/>
              <w:jc w:val="center"/>
              <w:rPr>
                <w:rFonts w:ascii="Verdana" w:hAnsi="Verdana" w:cs="Calibri"/>
                <w:lang w:val="es-ES_tradnl"/>
              </w:rPr>
            </w:pPr>
          </w:p>
          <w:p w14:paraId="329A6B32" w14:textId="77777777" w:rsidR="007424EB" w:rsidRPr="00E90FA6" w:rsidRDefault="007424EB" w:rsidP="00BB4E4D">
            <w:pPr>
              <w:ind w:right="363"/>
              <w:jc w:val="center"/>
              <w:rPr>
                <w:rFonts w:ascii="Verdana" w:hAnsi="Verdana" w:cs="Calibri"/>
                <w:b/>
                <w:lang w:val="es-ES_tradnl"/>
              </w:rPr>
            </w:pPr>
            <w:r>
              <w:rPr>
                <w:rFonts w:ascii="Verdana" w:hAnsi="Verdana" w:cs="Calibri"/>
                <w:b/>
                <w:lang w:val="es-ES_tradnl"/>
              </w:rPr>
              <w:lastRenderedPageBreak/>
              <w:t>GRAFICO 3</w:t>
            </w:r>
          </w:p>
          <w:p w14:paraId="690F2458" w14:textId="77777777" w:rsidR="007424EB" w:rsidRDefault="007424EB" w:rsidP="00BB4E4D">
            <w:pPr>
              <w:ind w:right="79"/>
              <w:jc w:val="center"/>
              <w:rPr>
                <w:rFonts w:ascii="Verdana" w:hAnsi="Verdana" w:cs="Calibri"/>
                <w:lang w:val="es-ES_tradnl"/>
              </w:rPr>
            </w:pPr>
            <w:r w:rsidRPr="00E90FA6">
              <w:rPr>
                <w:rFonts w:ascii="Verdana" w:hAnsi="Verdana" w:cs="Calibri"/>
                <w:noProof/>
                <w:lang w:val="es-BO" w:eastAsia="es-BO"/>
              </w:rPr>
              <w:drawing>
                <wp:inline distT="0" distB="0" distL="0" distR="0" wp14:anchorId="0F29B909" wp14:editId="4EAC399D">
                  <wp:extent cx="3962400" cy="5232516"/>
                  <wp:effectExtent l="0" t="0" r="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31432" cy="5323676"/>
                          </a:xfrm>
                          <a:prstGeom prst="rect">
                            <a:avLst/>
                          </a:prstGeom>
                          <a:noFill/>
                          <a:ln>
                            <a:noFill/>
                          </a:ln>
                        </pic:spPr>
                      </pic:pic>
                    </a:graphicData>
                  </a:graphic>
                </wp:inline>
              </w:drawing>
            </w:r>
          </w:p>
          <w:p w14:paraId="04F2333E" w14:textId="77777777" w:rsidR="007424EB" w:rsidRDefault="007424EB" w:rsidP="00BB4E4D">
            <w:pPr>
              <w:shd w:val="clear" w:color="auto" w:fill="FFFFFF"/>
              <w:spacing w:after="120" w:line="276" w:lineRule="auto"/>
              <w:ind w:left="357" w:right="363"/>
              <w:jc w:val="both"/>
              <w:rPr>
                <w:rFonts w:ascii="Verdana" w:hAnsi="Verdana" w:cs="Arial"/>
                <w:b/>
                <w:bCs/>
                <w:color w:val="000000"/>
                <w:u w:val="single"/>
              </w:rPr>
            </w:pPr>
          </w:p>
          <w:p w14:paraId="5AA47AE2" w14:textId="77777777" w:rsidR="007424EB" w:rsidRPr="00C6576C" w:rsidRDefault="007424EB" w:rsidP="00BB4E4D">
            <w:pPr>
              <w:shd w:val="clear" w:color="auto" w:fill="FFFFFF"/>
              <w:spacing w:after="120" w:line="276" w:lineRule="auto"/>
              <w:ind w:left="357" w:right="363"/>
              <w:jc w:val="both"/>
              <w:rPr>
                <w:rFonts w:ascii="Verdana" w:hAnsi="Verdana" w:cs="Arial"/>
                <w:b/>
                <w:bCs/>
                <w:color w:val="000000"/>
                <w:u w:val="single"/>
              </w:rPr>
            </w:pPr>
            <w:proofErr w:type="spellStart"/>
            <w:r w:rsidRPr="00C6576C">
              <w:rPr>
                <w:rFonts w:ascii="Verdana" w:hAnsi="Verdana" w:cs="Arial"/>
                <w:b/>
                <w:bCs/>
                <w:color w:val="000000"/>
                <w:u w:val="single"/>
              </w:rPr>
              <w:t>Destelladores</w:t>
            </w:r>
            <w:proofErr w:type="spellEnd"/>
            <w:r w:rsidRPr="00C6576C">
              <w:rPr>
                <w:rFonts w:ascii="Verdana" w:hAnsi="Verdana" w:cs="Arial"/>
                <w:b/>
                <w:bCs/>
                <w:color w:val="000000"/>
                <w:u w:val="single"/>
              </w:rPr>
              <w:t xml:space="preserve"> para señalización</w:t>
            </w:r>
          </w:p>
          <w:p w14:paraId="730B1421" w14:textId="77777777" w:rsidR="007424EB" w:rsidRDefault="007424EB" w:rsidP="00BB4E4D">
            <w:pPr>
              <w:shd w:val="clear" w:color="auto" w:fill="FFFFFF"/>
              <w:spacing w:line="276" w:lineRule="auto"/>
              <w:ind w:left="360" w:right="363"/>
              <w:jc w:val="both"/>
              <w:rPr>
                <w:rFonts w:ascii="Verdana" w:hAnsi="Verdana" w:cs="Arial"/>
                <w:bCs/>
                <w:color w:val="000000"/>
              </w:rPr>
            </w:pPr>
            <w:r w:rsidRPr="00C6576C">
              <w:rPr>
                <w:rFonts w:ascii="Verdana" w:hAnsi="Verdana" w:cs="Arial"/>
                <w:bCs/>
                <w:color w:val="000000"/>
              </w:rPr>
              <w:t xml:space="preserve">Los </w:t>
            </w:r>
            <w:proofErr w:type="spellStart"/>
            <w:r w:rsidRPr="00C6576C">
              <w:rPr>
                <w:rFonts w:ascii="Verdana" w:hAnsi="Verdana" w:cs="Arial"/>
                <w:bCs/>
                <w:color w:val="000000"/>
              </w:rPr>
              <w:t>destelladores</w:t>
            </w:r>
            <w:proofErr w:type="spellEnd"/>
            <w:r w:rsidRPr="00C6576C">
              <w:rPr>
                <w:rFonts w:ascii="Verdana" w:hAnsi="Verdana" w:cs="Arial"/>
                <w:bCs/>
                <w:color w:val="000000"/>
              </w:rPr>
              <w:t xml:space="preserve"> de luz Intermitente o fija (amarilla o roja) son accesorios completamente autónomos ya que no requieren baterías ni cables, alimentados a través de un panel solar; la luminosidad está dada por LED´S de alto brillo, resistente a diferentes ambientes; posee aditivos U.V que garantizan su apariencia y funcionalidad.</w:t>
            </w:r>
          </w:p>
          <w:p w14:paraId="0B1022A3" w14:textId="77777777" w:rsidR="007424EB" w:rsidRPr="00C6576C" w:rsidRDefault="007424EB" w:rsidP="00BB4E4D">
            <w:pPr>
              <w:shd w:val="clear" w:color="auto" w:fill="FFFFFF"/>
              <w:spacing w:line="276" w:lineRule="auto"/>
              <w:ind w:left="360" w:right="363"/>
              <w:jc w:val="both"/>
              <w:rPr>
                <w:rFonts w:ascii="Verdana" w:hAnsi="Verdana" w:cs="Arial"/>
                <w:bCs/>
                <w:color w:val="000000"/>
              </w:rPr>
            </w:pPr>
          </w:p>
          <w:p w14:paraId="050D8961" w14:textId="77777777" w:rsidR="007424EB" w:rsidRDefault="007424EB" w:rsidP="00BB4E4D">
            <w:pPr>
              <w:shd w:val="clear" w:color="auto" w:fill="FFFFFF"/>
              <w:spacing w:line="276" w:lineRule="auto"/>
              <w:ind w:left="360" w:right="363"/>
              <w:jc w:val="both"/>
              <w:rPr>
                <w:rFonts w:ascii="Verdana" w:hAnsi="Verdana" w:cs="Arial"/>
                <w:bCs/>
                <w:color w:val="000000"/>
              </w:rPr>
            </w:pPr>
            <w:r w:rsidRPr="00C6576C">
              <w:rPr>
                <w:rFonts w:ascii="Verdana" w:hAnsi="Verdana" w:cs="Arial"/>
                <w:bCs/>
                <w:color w:val="000000"/>
              </w:rPr>
              <w:t xml:space="preserve">Pueden ser acoplables a la parte superior de conos y </w:t>
            </w:r>
            <w:proofErr w:type="spellStart"/>
            <w:r w:rsidRPr="00C6576C">
              <w:rPr>
                <w:rFonts w:ascii="Verdana" w:hAnsi="Verdana" w:cs="Arial"/>
                <w:bCs/>
                <w:color w:val="000000"/>
              </w:rPr>
              <w:t>parantes</w:t>
            </w:r>
            <w:proofErr w:type="spellEnd"/>
            <w:r w:rsidRPr="00C6576C">
              <w:rPr>
                <w:rFonts w:ascii="Verdana" w:hAnsi="Verdana" w:cs="Arial"/>
                <w:bCs/>
                <w:color w:val="000000"/>
              </w:rPr>
              <w:t xml:space="preserve"> de señalización mediante soportes ajustables o chasis tubular insertable.</w:t>
            </w:r>
          </w:p>
          <w:p w14:paraId="735C109F" w14:textId="77777777" w:rsidR="007424EB" w:rsidRPr="00C6576C" w:rsidRDefault="007424EB" w:rsidP="00BB4E4D">
            <w:pPr>
              <w:shd w:val="clear" w:color="auto" w:fill="FFFFFF"/>
              <w:spacing w:line="276" w:lineRule="auto"/>
              <w:ind w:left="360" w:right="363"/>
              <w:jc w:val="both"/>
              <w:rPr>
                <w:rFonts w:ascii="Verdana" w:hAnsi="Verdana" w:cs="Arial"/>
                <w:bCs/>
                <w:color w:val="000000"/>
              </w:rPr>
            </w:pPr>
          </w:p>
          <w:p w14:paraId="2DF6A16B" w14:textId="77777777" w:rsidR="007424EB" w:rsidRDefault="007424EB" w:rsidP="00BB4E4D">
            <w:pPr>
              <w:shd w:val="clear" w:color="auto" w:fill="FFFFFF"/>
              <w:spacing w:line="276" w:lineRule="auto"/>
              <w:ind w:left="360" w:right="363"/>
              <w:jc w:val="both"/>
              <w:rPr>
                <w:rFonts w:ascii="Verdana" w:hAnsi="Verdana" w:cs="Arial"/>
                <w:bCs/>
                <w:color w:val="000000"/>
              </w:rPr>
            </w:pPr>
          </w:p>
          <w:p w14:paraId="699B50DF" w14:textId="77777777" w:rsidR="007424EB" w:rsidRDefault="007424EB" w:rsidP="00BB4E4D">
            <w:pPr>
              <w:shd w:val="clear" w:color="auto" w:fill="FFFFFF"/>
              <w:spacing w:line="276" w:lineRule="auto"/>
              <w:ind w:left="360" w:right="363"/>
              <w:jc w:val="both"/>
              <w:rPr>
                <w:rFonts w:ascii="Verdana" w:hAnsi="Verdana" w:cs="Arial"/>
                <w:bCs/>
                <w:color w:val="000000"/>
              </w:rPr>
            </w:pPr>
          </w:p>
          <w:p w14:paraId="067A7466" w14:textId="77777777" w:rsidR="007424EB" w:rsidRDefault="007424EB" w:rsidP="00BB4E4D">
            <w:pPr>
              <w:shd w:val="clear" w:color="auto" w:fill="FFFFFF"/>
              <w:spacing w:line="276" w:lineRule="auto"/>
              <w:ind w:left="360" w:right="363"/>
              <w:jc w:val="both"/>
              <w:rPr>
                <w:rFonts w:ascii="Verdana" w:hAnsi="Verdana" w:cs="Arial"/>
                <w:bCs/>
                <w:color w:val="000000"/>
              </w:rPr>
            </w:pPr>
            <w:r w:rsidRPr="00C6576C">
              <w:rPr>
                <w:rFonts w:ascii="Verdana" w:hAnsi="Verdana" w:cs="Arial"/>
                <w:bCs/>
                <w:color w:val="000000"/>
              </w:rPr>
              <w:t>Las luces de identificación de peligro son del tipo intermitente utilizadas en puntos de peligro como un medio de llamar la atención de los conductores.</w:t>
            </w:r>
          </w:p>
          <w:p w14:paraId="22D02A6C" w14:textId="77777777" w:rsidR="007424EB" w:rsidRPr="00C6576C" w:rsidRDefault="007424EB" w:rsidP="00BB4E4D">
            <w:pPr>
              <w:shd w:val="clear" w:color="auto" w:fill="FFFFFF"/>
              <w:spacing w:line="276" w:lineRule="auto"/>
              <w:ind w:left="360" w:right="363"/>
              <w:jc w:val="both"/>
              <w:rPr>
                <w:rFonts w:ascii="Verdana" w:hAnsi="Verdana" w:cs="Arial"/>
                <w:bCs/>
                <w:color w:val="000000"/>
              </w:rPr>
            </w:pPr>
          </w:p>
          <w:p w14:paraId="26F84202" w14:textId="77777777" w:rsidR="007424EB" w:rsidRDefault="007424EB" w:rsidP="00BB4E4D">
            <w:pPr>
              <w:shd w:val="clear" w:color="auto" w:fill="FFFFFF"/>
              <w:spacing w:line="276" w:lineRule="auto"/>
              <w:ind w:left="360" w:right="363"/>
              <w:jc w:val="both"/>
              <w:rPr>
                <w:rFonts w:ascii="Verdana" w:hAnsi="Verdana" w:cs="Arial"/>
                <w:bCs/>
                <w:color w:val="000000"/>
              </w:rPr>
            </w:pPr>
            <w:r w:rsidRPr="00C6576C">
              <w:rPr>
                <w:rFonts w:ascii="Verdana" w:hAnsi="Verdana" w:cs="Arial"/>
                <w:bCs/>
                <w:color w:val="000000"/>
              </w:rPr>
              <w:t>La activación de las luces intermitentes se hará en horas nocturnas. En el día se usarán cuando las condiciones climáticas así lo exijan. Podrán operarse por unidades o en grupos.</w:t>
            </w:r>
          </w:p>
          <w:p w14:paraId="1D09193A" w14:textId="77777777" w:rsidR="007424EB" w:rsidRDefault="007424EB" w:rsidP="00BB4E4D">
            <w:pPr>
              <w:shd w:val="clear" w:color="auto" w:fill="FFFFFF"/>
              <w:spacing w:line="276" w:lineRule="auto"/>
              <w:ind w:left="360" w:right="363"/>
              <w:jc w:val="both"/>
              <w:rPr>
                <w:rFonts w:ascii="Verdana" w:hAnsi="Verdana" w:cs="Arial"/>
                <w:bCs/>
                <w:color w:val="000000"/>
              </w:rPr>
            </w:pPr>
          </w:p>
          <w:p w14:paraId="01197907" w14:textId="77777777" w:rsidR="007424EB" w:rsidRPr="00095725" w:rsidRDefault="007424EB" w:rsidP="00BB4E4D">
            <w:pPr>
              <w:shd w:val="clear" w:color="auto" w:fill="FFFFFF"/>
              <w:spacing w:line="276" w:lineRule="auto"/>
              <w:ind w:left="360" w:right="363"/>
              <w:jc w:val="both"/>
              <w:rPr>
                <w:rFonts w:ascii="Verdana" w:hAnsi="Verdana" w:cs="Arial"/>
                <w:bCs/>
              </w:rPr>
            </w:pPr>
            <w:r w:rsidRPr="00095725">
              <w:rPr>
                <w:rFonts w:ascii="Verdana" w:hAnsi="Verdana" w:cs="Arial"/>
                <w:bCs/>
              </w:rPr>
              <w:t>L</w:t>
            </w:r>
            <w:r>
              <w:rPr>
                <w:rFonts w:ascii="Verdana" w:hAnsi="Verdana" w:cs="Arial"/>
                <w:bCs/>
              </w:rPr>
              <w:t>o</w:t>
            </w:r>
            <w:r w:rsidRPr="00095725">
              <w:rPr>
                <w:rFonts w:ascii="Verdana" w:hAnsi="Verdana" w:cs="Arial"/>
                <w:bCs/>
              </w:rPr>
              <w:t xml:space="preserve">s </w:t>
            </w:r>
            <w:proofErr w:type="spellStart"/>
            <w:r>
              <w:rPr>
                <w:rFonts w:ascii="Verdana" w:hAnsi="Verdana" w:cs="Arial"/>
                <w:bCs/>
              </w:rPr>
              <w:t>destelladores</w:t>
            </w:r>
            <w:proofErr w:type="spellEnd"/>
            <w:r>
              <w:rPr>
                <w:rFonts w:ascii="Verdana" w:hAnsi="Verdana" w:cs="Arial"/>
                <w:bCs/>
              </w:rPr>
              <w:t xml:space="preserve"> para señalización</w:t>
            </w:r>
            <w:r w:rsidRPr="00095725">
              <w:rPr>
                <w:rFonts w:ascii="Verdana" w:hAnsi="Verdana" w:cs="Arial"/>
                <w:bCs/>
              </w:rPr>
              <w:t xml:space="preserve"> deben cumplir con las siguientes características técnicas, de carácter enunciativo pero no limitativo.</w:t>
            </w:r>
          </w:p>
          <w:p w14:paraId="4944A270" w14:textId="77777777" w:rsidR="007424EB" w:rsidRPr="00C6576C" w:rsidRDefault="007424EB" w:rsidP="00BB4E4D">
            <w:pPr>
              <w:shd w:val="clear" w:color="auto" w:fill="FFFFFF"/>
              <w:spacing w:line="276" w:lineRule="auto"/>
              <w:ind w:left="360" w:right="363"/>
              <w:jc w:val="both"/>
              <w:rPr>
                <w:rFonts w:ascii="Verdana" w:hAnsi="Verdana" w:cs="Arial"/>
                <w:bCs/>
                <w:color w:val="000000"/>
              </w:rPr>
            </w:pPr>
          </w:p>
          <w:p w14:paraId="6918728F" w14:textId="77777777" w:rsidR="007424EB" w:rsidRPr="00C6576C" w:rsidRDefault="007424EB" w:rsidP="00EE05AD">
            <w:pPr>
              <w:numPr>
                <w:ilvl w:val="0"/>
                <w:numId w:val="37"/>
              </w:numPr>
              <w:shd w:val="clear" w:color="auto" w:fill="FFFFFF"/>
              <w:spacing w:after="120" w:line="276" w:lineRule="auto"/>
              <w:ind w:left="1491" w:right="363" w:hanging="357"/>
              <w:jc w:val="both"/>
              <w:rPr>
                <w:rFonts w:ascii="Verdana" w:hAnsi="Verdana" w:cs="Arial"/>
                <w:bCs/>
                <w:color w:val="000000"/>
                <w:lang w:val="es-ES_tradnl"/>
              </w:rPr>
            </w:pPr>
            <w:r w:rsidRPr="00C6576C">
              <w:rPr>
                <w:rFonts w:ascii="Verdana" w:hAnsi="Verdana" w:cs="Arial"/>
                <w:b/>
                <w:bCs/>
                <w:color w:val="000000"/>
                <w:lang w:val="es-ES_tradnl"/>
              </w:rPr>
              <w:t>Material:</w:t>
            </w:r>
            <w:r w:rsidRPr="00C6576C">
              <w:rPr>
                <w:rFonts w:ascii="Verdana" w:hAnsi="Verdana" w:cs="Arial"/>
                <w:bCs/>
                <w:color w:val="000000"/>
                <w:lang w:val="es-ES_tradnl"/>
              </w:rPr>
              <w:t xml:space="preserve"> Plástico de alta densidad</w:t>
            </w:r>
          </w:p>
          <w:p w14:paraId="69EFD560" w14:textId="77777777" w:rsidR="007424EB" w:rsidRPr="00C6576C" w:rsidRDefault="007424EB" w:rsidP="00EE05AD">
            <w:pPr>
              <w:numPr>
                <w:ilvl w:val="0"/>
                <w:numId w:val="37"/>
              </w:numPr>
              <w:shd w:val="clear" w:color="auto" w:fill="FFFFFF"/>
              <w:spacing w:after="120" w:line="276" w:lineRule="auto"/>
              <w:ind w:left="1491" w:right="363" w:hanging="357"/>
              <w:jc w:val="both"/>
              <w:rPr>
                <w:rFonts w:ascii="Verdana" w:hAnsi="Verdana" w:cs="Arial"/>
                <w:bCs/>
                <w:color w:val="000000"/>
                <w:lang w:val="es-ES_tradnl"/>
              </w:rPr>
            </w:pPr>
            <w:r w:rsidRPr="00C6576C">
              <w:rPr>
                <w:rFonts w:ascii="Verdana" w:hAnsi="Verdana" w:cs="Arial"/>
                <w:b/>
                <w:bCs/>
                <w:color w:val="000000"/>
                <w:lang w:val="es-ES_tradnl"/>
              </w:rPr>
              <w:t>Forma</w:t>
            </w:r>
            <w:r w:rsidRPr="00C6576C">
              <w:rPr>
                <w:rFonts w:ascii="Verdana" w:hAnsi="Verdana" w:cs="Arial"/>
                <w:bCs/>
                <w:color w:val="000000"/>
                <w:lang w:val="es-ES_tradnl"/>
              </w:rPr>
              <w:t>: Circular</w:t>
            </w:r>
          </w:p>
          <w:p w14:paraId="30D9C6A0" w14:textId="77777777" w:rsidR="007424EB" w:rsidRPr="00C6576C" w:rsidRDefault="007424EB" w:rsidP="00EE05AD">
            <w:pPr>
              <w:numPr>
                <w:ilvl w:val="0"/>
                <w:numId w:val="37"/>
              </w:numPr>
              <w:shd w:val="clear" w:color="auto" w:fill="FFFFFF"/>
              <w:spacing w:after="120" w:line="276" w:lineRule="auto"/>
              <w:ind w:left="1491" w:right="363" w:hanging="357"/>
              <w:jc w:val="both"/>
              <w:rPr>
                <w:rFonts w:ascii="Verdana" w:hAnsi="Verdana" w:cs="Arial"/>
                <w:bCs/>
                <w:color w:val="000000"/>
                <w:lang w:val="es-ES_tradnl"/>
              </w:rPr>
            </w:pPr>
            <w:r w:rsidRPr="00C6576C">
              <w:rPr>
                <w:rFonts w:ascii="Verdana" w:hAnsi="Verdana" w:cs="Arial"/>
                <w:b/>
                <w:bCs/>
                <w:color w:val="000000"/>
                <w:lang w:val="es-ES_tradnl"/>
              </w:rPr>
              <w:t>Tamaño:</w:t>
            </w:r>
            <w:r w:rsidRPr="00C6576C">
              <w:rPr>
                <w:rFonts w:ascii="Verdana" w:hAnsi="Verdana" w:cs="Arial"/>
                <w:bCs/>
                <w:color w:val="000000"/>
                <w:lang w:val="es-ES_tradnl"/>
              </w:rPr>
              <w:t xml:space="preserve"> 0,20 a 0,25 m de diámetro</w:t>
            </w:r>
          </w:p>
          <w:p w14:paraId="2DA5C08B" w14:textId="77777777" w:rsidR="007424EB" w:rsidRPr="00C6576C" w:rsidRDefault="007424EB" w:rsidP="00EE05AD">
            <w:pPr>
              <w:numPr>
                <w:ilvl w:val="0"/>
                <w:numId w:val="37"/>
              </w:numPr>
              <w:shd w:val="clear" w:color="auto" w:fill="FFFFFF"/>
              <w:spacing w:after="120" w:line="276" w:lineRule="auto"/>
              <w:ind w:left="1491" w:right="363" w:hanging="357"/>
              <w:jc w:val="both"/>
              <w:rPr>
                <w:rFonts w:ascii="Verdana" w:hAnsi="Verdana" w:cs="Arial"/>
                <w:bCs/>
                <w:color w:val="000000"/>
                <w:lang w:val="es-ES_tradnl"/>
              </w:rPr>
            </w:pPr>
            <w:r w:rsidRPr="00C6576C">
              <w:rPr>
                <w:rFonts w:ascii="Verdana" w:hAnsi="Verdana" w:cs="Arial"/>
                <w:b/>
                <w:bCs/>
                <w:color w:val="000000"/>
                <w:lang w:val="es-ES_tradnl"/>
              </w:rPr>
              <w:t>Color:</w:t>
            </w:r>
            <w:r w:rsidRPr="00C6576C">
              <w:rPr>
                <w:rFonts w:ascii="Verdana" w:hAnsi="Verdana" w:cs="Arial"/>
                <w:bCs/>
                <w:color w:val="000000"/>
                <w:lang w:val="es-ES_tradnl"/>
              </w:rPr>
              <w:t xml:space="preserve"> Amarillo, rojo</w:t>
            </w:r>
          </w:p>
          <w:p w14:paraId="4AD854DC" w14:textId="77777777" w:rsidR="007424EB" w:rsidRPr="00C6576C" w:rsidRDefault="007424EB" w:rsidP="00EE05AD">
            <w:pPr>
              <w:numPr>
                <w:ilvl w:val="0"/>
                <w:numId w:val="37"/>
              </w:numPr>
              <w:shd w:val="clear" w:color="auto" w:fill="FFFFFF"/>
              <w:spacing w:after="120" w:line="276" w:lineRule="auto"/>
              <w:ind w:left="1491" w:right="363" w:hanging="357"/>
              <w:jc w:val="both"/>
              <w:rPr>
                <w:rFonts w:ascii="Verdana" w:hAnsi="Verdana" w:cs="Arial"/>
                <w:bCs/>
                <w:color w:val="000000"/>
                <w:lang w:val="es-ES_tradnl"/>
              </w:rPr>
            </w:pPr>
            <w:r w:rsidRPr="00C6576C">
              <w:rPr>
                <w:rFonts w:ascii="Verdana" w:hAnsi="Verdana" w:cs="Arial"/>
                <w:b/>
                <w:bCs/>
                <w:color w:val="000000"/>
                <w:lang w:val="es-ES_tradnl"/>
              </w:rPr>
              <w:t>Fuente de energía:</w:t>
            </w:r>
            <w:r w:rsidRPr="00C6576C">
              <w:rPr>
                <w:rFonts w:ascii="Verdana" w:hAnsi="Verdana" w:cs="Arial"/>
                <w:bCs/>
                <w:color w:val="000000"/>
                <w:lang w:val="es-ES_tradnl"/>
              </w:rPr>
              <w:t xml:space="preserve"> Solar</w:t>
            </w:r>
          </w:p>
          <w:p w14:paraId="683C56E2" w14:textId="77777777" w:rsidR="007424EB" w:rsidRPr="00C6576C" w:rsidRDefault="007424EB" w:rsidP="00BB4E4D">
            <w:pPr>
              <w:shd w:val="clear" w:color="auto" w:fill="FFFFFF"/>
              <w:spacing w:line="276" w:lineRule="auto"/>
              <w:ind w:left="360" w:right="363"/>
              <w:jc w:val="center"/>
              <w:rPr>
                <w:rFonts w:ascii="Verdana" w:hAnsi="Verdana" w:cs="Arial"/>
                <w:bCs/>
                <w:color w:val="000000"/>
                <w:lang w:val="es-ES_tradnl"/>
              </w:rPr>
            </w:pPr>
          </w:p>
          <w:p w14:paraId="6DDE0992" w14:textId="77777777" w:rsidR="007424EB" w:rsidRPr="00C6576C" w:rsidRDefault="007424EB" w:rsidP="00BB4E4D">
            <w:pPr>
              <w:shd w:val="clear" w:color="auto" w:fill="FFFFFF"/>
              <w:spacing w:line="276" w:lineRule="auto"/>
              <w:ind w:left="360" w:right="363"/>
              <w:jc w:val="center"/>
              <w:rPr>
                <w:rFonts w:ascii="Verdana" w:hAnsi="Verdana" w:cs="Arial"/>
                <w:b/>
                <w:bCs/>
                <w:color w:val="000000"/>
                <w:lang w:val="es-ES_tradnl"/>
              </w:rPr>
            </w:pPr>
            <w:r>
              <w:rPr>
                <w:rFonts w:ascii="Verdana" w:hAnsi="Verdana" w:cs="Arial"/>
                <w:b/>
                <w:bCs/>
                <w:color w:val="000000"/>
                <w:lang w:val="es-ES_tradnl"/>
              </w:rPr>
              <w:t>GRAFICO 4</w:t>
            </w:r>
          </w:p>
          <w:p w14:paraId="7A220E56" w14:textId="77777777" w:rsidR="007424EB" w:rsidRPr="00C6576C" w:rsidRDefault="007424EB" w:rsidP="00BB4E4D">
            <w:pPr>
              <w:shd w:val="clear" w:color="auto" w:fill="FFFFFF"/>
              <w:spacing w:line="276" w:lineRule="auto"/>
              <w:ind w:left="171" w:right="363"/>
              <w:jc w:val="center"/>
              <w:rPr>
                <w:rFonts w:ascii="Verdana" w:hAnsi="Verdana" w:cs="Arial"/>
                <w:bCs/>
                <w:color w:val="000000"/>
              </w:rPr>
            </w:pPr>
            <w:r w:rsidRPr="00C6576C">
              <w:rPr>
                <w:rFonts w:ascii="Verdana" w:hAnsi="Verdana" w:cs="Arial"/>
                <w:bCs/>
                <w:noProof/>
                <w:color w:val="000000"/>
                <w:lang w:val="es-BO" w:eastAsia="es-BO"/>
              </w:rPr>
              <w:drawing>
                <wp:inline distT="0" distB="0" distL="0" distR="0" wp14:anchorId="402B2C17" wp14:editId="53474DAA">
                  <wp:extent cx="3990975" cy="2914047"/>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13710" cy="3003663"/>
                          </a:xfrm>
                          <a:prstGeom prst="rect">
                            <a:avLst/>
                          </a:prstGeom>
                          <a:noFill/>
                          <a:ln>
                            <a:noFill/>
                          </a:ln>
                        </pic:spPr>
                      </pic:pic>
                    </a:graphicData>
                  </a:graphic>
                </wp:inline>
              </w:drawing>
            </w:r>
          </w:p>
          <w:p w14:paraId="078CF374" w14:textId="77777777" w:rsidR="007424EB" w:rsidRDefault="007424EB" w:rsidP="00BB4E4D">
            <w:pPr>
              <w:shd w:val="clear" w:color="auto" w:fill="FFFFFF"/>
              <w:spacing w:line="276" w:lineRule="auto"/>
              <w:ind w:left="360" w:right="363"/>
              <w:jc w:val="both"/>
              <w:rPr>
                <w:rFonts w:ascii="Verdana" w:hAnsi="Verdana" w:cs="Arial"/>
                <w:b/>
                <w:bCs/>
                <w:color w:val="000000"/>
                <w:u w:val="single"/>
                <w:lang w:val="es-ES_tradnl"/>
              </w:rPr>
            </w:pPr>
          </w:p>
          <w:p w14:paraId="45646682" w14:textId="77777777" w:rsidR="007424EB" w:rsidRPr="00C6576C" w:rsidRDefault="007424EB" w:rsidP="00BB4E4D">
            <w:pPr>
              <w:shd w:val="clear" w:color="auto" w:fill="FFFFFF"/>
              <w:spacing w:line="276" w:lineRule="auto"/>
              <w:ind w:left="360" w:right="363"/>
              <w:jc w:val="both"/>
              <w:rPr>
                <w:rFonts w:ascii="Verdana" w:hAnsi="Verdana" w:cs="Arial"/>
                <w:b/>
                <w:bCs/>
                <w:color w:val="000000"/>
                <w:u w:val="single"/>
                <w:lang w:val="es-ES_tradnl"/>
              </w:rPr>
            </w:pPr>
          </w:p>
          <w:p w14:paraId="37BD5A00" w14:textId="77777777" w:rsidR="007424EB" w:rsidRPr="00C6576C" w:rsidRDefault="007424EB" w:rsidP="00BB4E4D">
            <w:pPr>
              <w:shd w:val="clear" w:color="auto" w:fill="FFFFFF"/>
              <w:spacing w:after="120" w:line="276" w:lineRule="auto"/>
              <w:ind w:left="357" w:right="363"/>
              <w:jc w:val="both"/>
              <w:rPr>
                <w:rFonts w:ascii="Verdana" w:hAnsi="Verdana" w:cs="Arial"/>
                <w:b/>
                <w:bCs/>
                <w:color w:val="000000"/>
                <w:u w:val="single"/>
                <w:lang w:val="es-ES_tradnl"/>
              </w:rPr>
            </w:pPr>
            <w:r w:rsidRPr="00C6576C">
              <w:rPr>
                <w:rFonts w:ascii="Verdana" w:hAnsi="Verdana" w:cs="Arial"/>
                <w:b/>
                <w:bCs/>
                <w:color w:val="000000"/>
                <w:u w:val="single"/>
                <w:lang w:val="es-ES_tradnl"/>
              </w:rPr>
              <w:t>Conos para señalización</w:t>
            </w:r>
          </w:p>
          <w:p w14:paraId="7632847E" w14:textId="77777777" w:rsidR="007424EB" w:rsidRDefault="007424EB" w:rsidP="00BB4E4D">
            <w:pPr>
              <w:shd w:val="clear" w:color="auto" w:fill="FFFFFF"/>
              <w:spacing w:line="276" w:lineRule="auto"/>
              <w:ind w:left="360" w:right="363"/>
              <w:jc w:val="both"/>
              <w:rPr>
                <w:rFonts w:ascii="Verdana" w:hAnsi="Verdana" w:cs="Arial"/>
                <w:bCs/>
                <w:color w:val="000000"/>
                <w:lang w:val="es-ES_tradnl"/>
              </w:rPr>
            </w:pPr>
            <w:r w:rsidRPr="00C6576C">
              <w:rPr>
                <w:rFonts w:ascii="Verdana" w:hAnsi="Verdana" w:cs="Arial"/>
                <w:bCs/>
                <w:color w:val="000000"/>
                <w:lang w:val="es-ES_tradnl"/>
              </w:rPr>
              <w:t>Son accesorios de seguridad temporal para trabajos de corta duración, de bajo riesgo y en áreas de muy bajas velocidades. Permiten tener movilidad y facilidad al momento de transportarlos y manipularlos.</w:t>
            </w:r>
          </w:p>
          <w:p w14:paraId="0B11D574" w14:textId="77777777" w:rsidR="007424EB" w:rsidRDefault="007424EB" w:rsidP="00BB4E4D">
            <w:pPr>
              <w:shd w:val="clear" w:color="auto" w:fill="FFFFFF"/>
              <w:spacing w:line="276" w:lineRule="auto"/>
              <w:ind w:left="360" w:right="363"/>
              <w:jc w:val="both"/>
              <w:rPr>
                <w:rFonts w:ascii="Verdana" w:hAnsi="Verdana" w:cs="Arial"/>
                <w:bCs/>
                <w:color w:val="000000"/>
                <w:lang w:val="es-ES_tradnl"/>
              </w:rPr>
            </w:pPr>
          </w:p>
          <w:p w14:paraId="46368A66" w14:textId="77777777" w:rsidR="007424EB" w:rsidRDefault="007424EB" w:rsidP="00BB4E4D">
            <w:pPr>
              <w:shd w:val="clear" w:color="auto" w:fill="FFFFFF"/>
              <w:spacing w:line="276" w:lineRule="auto"/>
              <w:ind w:left="360" w:right="363"/>
              <w:jc w:val="both"/>
              <w:rPr>
                <w:rFonts w:ascii="Verdana" w:hAnsi="Verdana" w:cs="Arial"/>
                <w:bCs/>
                <w:color w:val="000000"/>
                <w:lang w:val="es-ES_tradnl"/>
              </w:rPr>
            </w:pPr>
          </w:p>
          <w:p w14:paraId="35683AEE" w14:textId="77777777" w:rsidR="007424EB" w:rsidRDefault="007424EB" w:rsidP="00BB4E4D">
            <w:pPr>
              <w:shd w:val="clear" w:color="auto" w:fill="FFFFFF"/>
              <w:spacing w:line="276" w:lineRule="auto"/>
              <w:ind w:left="360" w:right="363"/>
              <w:jc w:val="both"/>
              <w:rPr>
                <w:rFonts w:ascii="Verdana" w:hAnsi="Verdana" w:cs="Arial"/>
                <w:bCs/>
                <w:color w:val="000000"/>
                <w:lang w:val="es-ES_tradnl"/>
              </w:rPr>
            </w:pPr>
            <w:r w:rsidRPr="00C6576C">
              <w:rPr>
                <w:rFonts w:ascii="Verdana" w:hAnsi="Verdana" w:cs="Arial"/>
                <w:bCs/>
                <w:color w:val="000000"/>
                <w:lang w:val="es-ES_tradnl"/>
              </w:rPr>
              <w:t>Fabricados de un material de alta flexibilidad con tratamiento UV para garantizar su durabilidad en cuanto a propiedades mecánicas y estabilidad de color.</w:t>
            </w:r>
          </w:p>
          <w:p w14:paraId="7AA9880F" w14:textId="77777777" w:rsidR="007424EB" w:rsidRDefault="007424EB" w:rsidP="00BB4E4D">
            <w:pPr>
              <w:shd w:val="clear" w:color="auto" w:fill="FFFFFF"/>
              <w:spacing w:line="276" w:lineRule="auto"/>
              <w:ind w:left="360" w:right="363"/>
              <w:jc w:val="both"/>
              <w:rPr>
                <w:rFonts w:ascii="Verdana" w:hAnsi="Verdana" w:cs="Arial"/>
                <w:bCs/>
                <w:color w:val="000000"/>
                <w:lang w:val="es-ES_tradnl"/>
              </w:rPr>
            </w:pPr>
          </w:p>
          <w:p w14:paraId="54D5B237" w14:textId="77777777" w:rsidR="007424EB" w:rsidRPr="00095725" w:rsidRDefault="007424EB" w:rsidP="00BB4E4D">
            <w:pPr>
              <w:shd w:val="clear" w:color="auto" w:fill="FFFFFF"/>
              <w:spacing w:line="276" w:lineRule="auto"/>
              <w:ind w:left="360" w:right="363"/>
              <w:jc w:val="both"/>
              <w:rPr>
                <w:rFonts w:ascii="Verdana" w:hAnsi="Verdana" w:cs="Arial"/>
                <w:bCs/>
              </w:rPr>
            </w:pPr>
            <w:r w:rsidRPr="00095725">
              <w:rPr>
                <w:rFonts w:ascii="Verdana" w:hAnsi="Verdana" w:cs="Arial"/>
                <w:bCs/>
              </w:rPr>
              <w:t>L</w:t>
            </w:r>
            <w:r>
              <w:rPr>
                <w:rFonts w:ascii="Verdana" w:hAnsi="Verdana" w:cs="Arial"/>
                <w:bCs/>
              </w:rPr>
              <w:t>o</w:t>
            </w:r>
            <w:r w:rsidRPr="00095725">
              <w:rPr>
                <w:rFonts w:ascii="Verdana" w:hAnsi="Verdana" w:cs="Arial"/>
                <w:bCs/>
              </w:rPr>
              <w:t xml:space="preserve">s </w:t>
            </w:r>
            <w:r>
              <w:rPr>
                <w:rFonts w:ascii="Verdana" w:hAnsi="Verdana" w:cs="Arial"/>
                <w:bCs/>
              </w:rPr>
              <w:t>conos para señalización</w:t>
            </w:r>
            <w:r w:rsidRPr="00095725">
              <w:rPr>
                <w:rFonts w:ascii="Verdana" w:hAnsi="Verdana" w:cs="Arial"/>
                <w:bCs/>
              </w:rPr>
              <w:t xml:space="preserve"> deben cumplir con las siguientes características </w:t>
            </w:r>
            <w:r w:rsidRPr="00095725">
              <w:rPr>
                <w:rFonts w:ascii="Verdana" w:hAnsi="Verdana" w:cs="Arial"/>
                <w:bCs/>
              </w:rPr>
              <w:lastRenderedPageBreak/>
              <w:t>técnicas, de carácter enunciativo pero no limitativo.</w:t>
            </w:r>
          </w:p>
          <w:p w14:paraId="2522D11B" w14:textId="77777777" w:rsidR="007424EB" w:rsidRPr="003D6DF6" w:rsidRDefault="007424EB" w:rsidP="00BB4E4D">
            <w:pPr>
              <w:shd w:val="clear" w:color="auto" w:fill="FFFFFF"/>
              <w:spacing w:line="276" w:lineRule="auto"/>
              <w:ind w:left="360" w:right="363"/>
              <w:jc w:val="both"/>
              <w:rPr>
                <w:rFonts w:ascii="Verdana" w:hAnsi="Verdana" w:cs="Arial"/>
                <w:bCs/>
                <w:color w:val="000000"/>
              </w:rPr>
            </w:pPr>
          </w:p>
          <w:p w14:paraId="43BCCC94" w14:textId="77777777" w:rsidR="007424EB" w:rsidRPr="00C6576C" w:rsidRDefault="007424EB" w:rsidP="00EE05AD">
            <w:pPr>
              <w:numPr>
                <w:ilvl w:val="0"/>
                <w:numId w:val="37"/>
              </w:numPr>
              <w:shd w:val="clear" w:color="auto" w:fill="FFFFFF"/>
              <w:spacing w:after="120" w:line="276" w:lineRule="auto"/>
              <w:ind w:left="1491" w:right="363" w:hanging="357"/>
              <w:jc w:val="both"/>
              <w:rPr>
                <w:rFonts w:ascii="Verdana" w:hAnsi="Verdana" w:cs="Arial"/>
                <w:bCs/>
                <w:color w:val="000000"/>
                <w:lang w:val="es-ES_tradnl"/>
              </w:rPr>
            </w:pPr>
            <w:r w:rsidRPr="00C6576C">
              <w:rPr>
                <w:rFonts w:ascii="Verdana" w:hAnsi="Verdana" w:cs="Arial"/>
                <w:b/>
                <w:bCs/>
                <w:color w:val="000000"/>
                <w:lang w:val="es-ES_tradnl"/>
              </w:rPr>
              <w:t>Material:</w:t>
            </w:r>
            <w:r w:rsidRPr="00C6576C">
              <w:rPr>
                <w:rFonts w:ascii="Verdana" w:hAnsi="Verdana" w:cs="Arial"/>
                <w:bCs/>
                <w:color w:val="000000"/>
                <w:lang w:val="es-ES_tradnl"/>
              </w:rPr>
              <w:t xml:space="preserve"> PVC, Polietileno fluorescente de baja densidad</w:t>
            </w:r>
          </w:p>
          <w:p w14:paraId="3D012674" w14:textId="77777777" w:rsidR="007424EB" w:rsidRPr="00C6576C" w:rsidRDefault="007424EB" w:rsidP="00EE05AD">
            <w:pPr>
              <w:numPr>
                <w:ilvl w:val="0"/>
                <w:numId w:val="37"/>
              </w:numPr>
              <w:shd w:val="clear" w:color="auto" w:fill="FFFFFF"/>
              <w:spacing w:after="120" w:line="276" w:lineRule="auto"/>
              <w:ind w:left="1491" w:right="363" w:hanging="357"/>
              <w:jc w:val="both"/>
              <w:rPr>
                <w:rFonts w:ascii="Verdana" w:hAnsi="Verdana" w:cs="Arial"/>
                <w:bCs/>
                <w:color w:val="000000"/>
                <w:lang w:val="es-ES_tradnl"/>
              </w:rPr>
            </w:pPr>
            <w:r w:rsidRPr="00C6576C">
              <w:rPr>
                <w:rFonts w:ascii="Verdana" w:hAnsi="Verdana" w:cs="Arial"/>
                <w:b/>
                <w:bCs/>
                <w:color w:val="000000"/>
                <w:lang w:val="es-ES_tradnl"/>
              </w:rPr>
              <w:t>Altura</w:t>
            </w:r>
            <w:r w:rsidRPr="00C6576C">
              <w:rPr>
                <w:rFonts w:ascii="Verdana" w:hAnsi="Verdana" w:cs="Arial"/>
                <w:bCs/>
                <w:color w:val="000000"/>
                <w:lang w:val="es-ES_tradnl"/>
              </w:rPr>
              <w:t>: 0,90 m</w:t>
            </w:r>
          </w:p>
          <w:p w14:paraId="702CFE10" w14:textId="77777777" w:rsidR="007424EB" w:rsidRPr="00C6576C" w:rsidRDefault="007424EB" w:rsidP="00EE05AD">
            <w:pPr>
              <w:numPr>
                <w:ilvl w:val="0"/>
                <w:numId w:val="37"/>
              </w:numPr>
              <w:shd w:val="clear" w:color="auto" w:fill="FFFFFF"/>
              <w:spacing w:after="120" w:line="276" w:lineRule="auto"/>
              <w:ind w:left="1491" w:right="363" w:hanging="357"/>
              <w:jc w:val="both"/>
              <w:rPr>
                <w:rFonts w:ascii="Verdana" w:hAnsi="Verdana" w:cs="Arial"/>
                <w:bCs/>
                <w:color w:val="000000"/>
                <w:lang w:val="es-ES_tradnl"/>
              </w:rPr>
            </w:pPr>
            <w:r w:rsidRPr="00C6576C">
              <w:rPr>
                <w:rFonts w:ascii="Verdana" w:hAnsi="Verdana" w:cs="Arial"/>
                <w:b/>
                <w:bCs/>
                <w:color w:val="000000"/>
                <w:lang w:val="es-ES_tradnl"/>
              </w:rPr>
              <w:t>Base:</w:t>
            </w:r>
            <w:r w:rsidRPr="00C6576C">
              <w:rPr>
                <w:rFonts w:ascii="Verdana" w:hAnsi="Verdana" w:cs="Arial"/>
                <w:bCs/>
                <w:color w:val="000000"/>
                <w:lang w:val="es-ES_tradnl"/>
              </w:rPr>
              <w:t xml:space="preserve"> Cuadrada de 0,35m a 0,40m</w:t>
            </w:r>
          </w:p>
          <w:p w14:paraId="091BA86C" w14:textId="77777777" w:rsidR="007424EB" w:rsidRPr="00C6576C" w:rsidRDefault="007424EB" w:rsidP="00EE05AD">
            <w:pPr>
              <w:numPr>
                <w:ilvl w:val="0"/>
                <w:numId w:val="37"/>
              </w:numPr>
              <w:shd w:val="clear" w:color="auto" w:fill="FFFFFF"/>
              <w:spacing w:after="120" w:line="276" w:lineRule="auto"/>
              <w:ind w:left="1491" w:right="363" w:hanging="357"/>
              <w:jc w:val="both"/>
              <w:rPr>
                <w:rFonts w:ascii="Verdana" w:hAnsi="Verdana" w:cs="Arial"/>
                <w:bCs/>
                <w:color w:val="000000"/>
                <w:lang w:val="es-ES_tradnl"/>
              </w:rPr>
            </w:pPr>
            <w:r w:rsidRPr="00C6576C">
              <w:rPr>
                <w:rFonts w:ascii="Verdana" w:hAnsi="Verdana" w:cs="Arial"/>
                <w:b/>
                <w:bCs/>
                <w:color w:val="000000"/>
                <w:lang w:val="es-ES_tradnl"/>
              </w:rPr>
              <w:t xml:space="preserve">Bandas </w:t>
            </w:r>
            <w:proofErr w:type="spellStart"/>
            <w:r w:rsidRPr="00C6576C">
              <w:rPr>
                <w:rFonts w:ascii="Verdana" w:hAnsi="Verdana" w:cs="Arial"/>
                <w:b/>
                <w:bCs/>
                <w:color w:val="000000"/>
                <w:lang w:val="es-ES_tradnl"/>
              </w:rPr>
              <w:t>reflectivas</w:t>
            </w:r>
            <w:proofErr w:type="spellEnd"/>
            <w:r w:rsidRPr="00C6576C">
              <w:rPr>
                <w:rFonts w:ascii="Verdana" w:hAnsi="Verdana" w:cs="Arial"/>
                <w:b/>
                <w:bCs/>
                <w:color w:val="000000"/>
                <w:lang w:val="es-ES_tradnl"/>
              </w:rPr>
              <w:t>:</w:t>
            </w:r>
            <w:r w:rsidRPr="00C6576C">
              <w:rPr>
                <w:rFonts w:ascii="Verdana" w:hAnsi="Verdana" w:cs="Arial"/>
                <w:bCs/>
                <w:color w:val="000000"/>
                <w:lang w:val="es-ES_tradnl"/>
              </w:rPr>
              <w:t xml:space="preserve"> 3 de 5cm mínimo</w:t>
            </w:r>
          </w:p>
          <w:p w14:paraId="0518ED69" w14:textId="77777777" w:rsidR="007424EB" w:rsidRPr="00C6576C" w:rsidRDefault="007424EB" w:rsidP="00EE05AD">
            <w:pPr>
              <w:numPr>
                <w:ilvl w:val="0"/>
                <w:numId w:val="37"/>
              </w:numPr>
              <w:shd w:val="clear" w:color="auto" w:fill="FFFFFF"/>
              <w:spacing w:after="120" w:line="276" w:lineRule="auto"/>
              <w:ind w:left="1491" w:right="363" w:hanging="357"/>
              <w:jc w:val="both"/>
              <w:rPr>
                <w:rFonts w:ascii="Verdana" w:hAnsi="Verdana" w:cs="Arial"/>
                <w:bCs/>
                <w:color w:val="000000"/>
                <w:lang w:val="es-ES_tradnl"/>
              </w:rPr>
            </w:pPr>
            <w:r w:rsidRPr="00C6576C">
              <w:rPr>
                <w:rFonts w:ascii="Verdana" w:hAnsi="Verdana" w:cs="Arial"/>
                <w:b/>
                <w:bCs/>
                <w:color w:val="000000"/>
                <w:lang w:val="es-ES_tradnl"/>
              </w:rPr>
              <w:t>Color:</w:t>
            </w:r>
            <w:r w:rsidRPr="00C6576C">
              <w:rPr>
                <w:rFonts w:ascii="Verdana" w:hAnsi="Verdana" w:cs="Arial"/>
                <w:bCs/>
                <w:color w:val="000000"/>
                <w:lang w:val="es-ES_tradnl"/>
              </w:rPr>
              <w:t xml:space="preserve"> Naranja</w:t>
            </w:r>
          </w:p>
          <w:p w14:paraId="28589523" w14:textId="77777777" w:rsidR="007424EB" w:rsidRDefault="007424EB" w:rsidP="00EE05AD">
            <w:pPr>
              <w:numPr>
                <w:ilvl w:val="0"/>
                <w:numId w:val="37"/>
              </w:numPr>
              <w:shd w:val="clear" w:color="auto" w:fill="FFFFFF"/>
              <w:spacing w:after="120" w:line="276" w:lineRule="auto"/>
              <w:ind w:left="1491" w:right="363" w:hanging="357"/>
              <w:jc w:val="both"/>
              <w:rPr>
                <w:rFonts w:ascii="Verdana" w:hAnsi="Verdana" w:cs="Arial"/>
                <w:bCs/>
                <w:color w:val="000000"/>
                <w:lang w:val="es-ES_tradnl"/>
              </w:rPr>
            </w:pPr>
            <w:r w:rsidRPr="00C6576C">
              <w:rPr>
                <w:rFonts w:ascii="Verdana" w:hAnsi="Verdana" w:cs="Arial"/>
                <w:b/>
                <w:bCs/>
                <w:color w:val="000000"/>
                <w:lang w:val="es-ES_tradnl"/>
              </w:rPr>
              <w:t xml:space="preserve">Logotipo grabado: </w:t>
            </w:r>
            <w:r w:rsidRPr="00C6576C">
              <w:rPr>
                <w:rFonts w:ascii="Verdana" w:hAnsi="Verdana" w:cs="Arial"/>
                <w:bCs/>
                <w:color w:val="000000"/>
                <w:lang w:val="es-ES_tradnl"/>
              </w:rPr>
              <w:t>YPFB</w:t>
            </w:r>
          </w:p>
          <w:p w14:paraId="695E17D5" w14:textId="77777777" w:rsidR="007424EB" w:rsidRDefault="007424EB" w:rsidP="00BB4E4D">
            <w:pPr>
              <w:shd w:val="clear" w:color="auto" w:fill="FFFFFF"/>
              <w:spacing w:line="276" w:lineRule="auto"/>
              <w:ind w:right="363"/>
              <w:jc w:val="center"/>
              <w:rPr>
                <w:rFonts w:ascii="Verdana" w:hAnsi="Verdana" w:cs="Arial"/>
                <w:bCs/>
                <w:color w:val="000000"/>
                <w:lang w:val="es-ES_tradnl"/>
              </w:rPr>
            </w:pPr>
          </w:p>
          <w:p w14:paraId="59C54874" w14:textId="77777777" w:rsidR="007424EB" w:rsidRPr="00C6576C" w:rsidRDefault="007424EB" w:rsidP="00BB4E4D">
            <w:pPr>
              <w:shd w:val="clear" w:color="auto" w:fill="FFFFFF"/>
              <w:spacing w:line="276" w:lineRule="auto"/>
              <w:ind w:left="360" w:right="363"/>
              <w:jc w:val="center"/>
              <w:rPr>
                <w:rFonts w:ascii="Verdana" w:hAnsi="Verdana" w:cs="Arial"/>
                <w:b/>
                <w:bCs/>
                <w:color w:val="000000"/>
                <w:lang w:val="es-ES_tradnl"/>
              </w:rPr>
            </w:pPr>
            <w:r>
              <w:rPr>
                <w:rFonts w:ascii="Verdana" w:hAnsi="Verdana" w:cs="Arial"/>
                <w:b/>
                <w:bCs/>
                <w:color w:val="000000"/>
                <w:lang w:val="es-ES_tradnl"/>
              </w:rPr>
              <w:t>GRAFICO 5</w:t>
            </w:r>
          </w:p>
          <w:p w14:paraId="00797092" w14:textId="77777777" w:rsidR="007424EB" w:rsidRDefault="007424EB" w:rsidP="00BB4E4D">
            <w:pPr>
              <w:shd w:val="clear" w:color="auto" w:fill="FFFFFF"/>
              <w:spacing w:line="276" w:lineRule="auto"/>
              <w:ind w:left="360" w:right="363"/>
              <w:jc w:val="center"/>
              <w:rPr>
                <w:rFonts w:ascii="Verdana" w:hAnsi="Verdana" w:cs="Arial"/>
                <w:bCs/>
                <w:color w:val="000000"/>
                <w:lang w:val="es-ES_tradnl"/>
              </w:rPr>
            </w:pPr>
            <w:r w:rsidRPr="00C6576C">
              <w:rPr>
                <w:rFonts w:ascii="Verdana" w:hAnsi="Verdana" w:cs="Arial"/>
                <w:bCs/>
                <w:noProof/>
                <w:color w:val="000000"/>
                <w:lang w:val="es-BO" w:eastAsia="es-BO"/>
              </w:rPr>
              <w:drawing>
                <wp:inline distT="0" distB="0" distL="0" distR="0" wp14:anchorId="717B4E64" wp14:editId="227B5827">
                  <wp:extent cx="3424256" cy="4229100"/>
                  <wp:effectExtent l="0" t="0" r="508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58207" cy="4271031"/>
                          </a:xfrm>
                          <a:prstGeom prst="rect">
                            <a:avLst/>
                          </a:prstGeom>
                          <a:noFill/>
                          <a:ln>
                            <a:noFill/>
                          </a:ln>
                        </pic:spPr>
                      </pic:pic>
                    </a:graphicData>
                  </a:graphic>
                </wp:inline>
              </w:drawing>
            </w:r>
          </w:p>
          <w:p w14:paraId="4DE05021" w14:textId="77777777" w:rsidR="007424EB" w:rsidRDefault="007424EB" w:rsidP="00BB4E4D">
            <w:pPr>
              <w:shd w:val="clear" w:color="auto" w:fill="FFFFFF"/>
              <w:spacing w:line="276" w:lineRule="auto"/>
              <w:ind w:left="360" w:right="363"/>
              <w:jc w:val="center"/>
              <w:rPr>
                <w:rFonts w:ascii="Verdana" w:hAnsi="Verdana" w:cs="Arial"/>
                <w:bCs/>
                <w:color w:val="000000"/>
                <w:lang w:val="es-ES_tradnl"/>
              </w:rPr>
            </w:pPr>
          </w:p>
          <w:p w14:paraId="316ED995" w14:textId="77777777" w:rsidR="007424EB" w:rsidRPr="00C6576C" w:rsidRDefault="007424EB" w:rsidP="00BB4E4D">
            <w:pPr>
              <w:shd w:val="clear" w:color="auto" w:fill="FFFFFF"/>
              <w:spacing w:line="276" w:lineRule="auto"/>
              <w:ind w:left="360" w:right="363"/>
              <w:jc w:val="center"/>
              <w:rPr>
                <w:rFonts w:ascii="Verdana" w:hAnsi="Verdana" w:cs="Arial"/>
                <w:bCs/>
                <w:color w:val="000000"/>
                <w:lang w:val="es-ES_tradnl"/>
              </w:rPr>
            </w:pPr>
          </w:p>
        </w:tc>
      </w:tr>
      <w:tr w:rsidR="007424EB" w14:paraId="42AA0889" w14:textId="77777777" w:rsidTr="00BB4E4D">
        <w:tc>
          <w:tcPr>
            <w:tcW w:w="9113" w:type="dxa"/>
          </w:tcPr>
          <w:p w14:paraId="3ACE0DD2" w14:textId="77777777" w:rsidR="007424EB" w:rsidRDefault="007424EB" w:rsidP="00BB4E4D">
            <w:pPr>
              <w:spacing w:line="276" w:lineRule="auto"/>
              <w:ind w:left="426" w:right="363"/>
              <w:jc w:val="both"/>
              <w:rPr>
                <w:rFonts w:ascii="Verdana" w:hAnsi="Verdana" w:cs="Calibri"/>
                <w:b/>
              </w:rPr>
            </w:pPr>
          </w:p>
          <w:p w14:paraId="0DF509EF" w14:textId="77777777" w:rsidR="007424EB" w:rsidRDefault="007424EB" w:rsidP="00BB4E4D">
            <w:pPr>
              <w:spacing w:line="276" w:lineRule="auto"/>
              <w:ind w:left="426" w:right="363"/>
              <w:jc w:val="both"/>
              <w:rPr>
                <w:rFonts w:ascii="Verdana" w:hAnsi="Verdana" w:cs="Calibri"/>
              </w:rPr>
            </w:pPr>
            <w:r w:rsidRPr="00E90FA6">
              <w:rPr>
                <w:rFonts w:ascii="Verdana" w:hAnsi="Verdana" w:cs="Calibri"/>
                <w:b/>
              </w:rPr>
              <w:t>Nota.</w:t>
            </w:r>
            <w:r w:rsidRPr="00E90FA6">
              <w:rPr>
                <w:rFonts w:ascii="Verdana" w:hAnsi="Verdana" w:cs="Calibri"/>
              </w:rPr>
              <w:t xml:space="preserve"> Estas especificaciones técnicas, son enunciativas y de orientación, no son limitativas, por lo que el proponente si así lo desea y a objeto de demostrar su habilidad en la presentación del servicio puede mejorarlos, optimizando el uso de los recursos.</w:t>
            </w:r>
          </w:p>
          <w:p w14:paraId="0C8AC4BC" w14:textId="77777777" w:rsidR="007424EB" w:rsidRDefault="007424EB" w:rsidP="00BB4E4D">
            <w:pPr>
              <w:shd w:val="clear" w:color="auto" w:fill="FFFFFF"/>
              <w:spacing w:line="276" w:lineRule="auto"/>
              <w:ind w:left="360" w:right="363"/>
              <w:jc w:val="both"/>
              <w:rPr>
                <w:rFonts w:ascii="Verdana" w:hAnsi="Verdana" w:cs="Arial"/>
                <w:bCs/>
                <w:color w:val="000000"/>
              </w:rPr>
            </w:pPr>
          </w:p>
        </w:tc>
      </w:tr>
      <w:tr w:rsidR="007424EB" w14:paraId="3F6F35BC" w14:textId="77777777" w:rsidTr="00BB4E4D">
        <w:tc>
          <w:tcPr>
            <w:tcW w:w="9113" w:type="dxa"/>
            <w:shd w:val="clear" w:color="auto" w:fill="8DB3E2" w:themeFill="text2" w:themeFillTint="66"/>
          </w:tcPr>
          <w:p w14:paraId="10163801" w14:textId="77777777" w:rsidR="007424EB" w:rsidRDefault="007424EB" w:rsidP="00BB4E4D">
            <w:pPr>
              <w:spacing w:before="120" w:after="120"/>
              <w:ind w:left="313"/>
              <w:jc w:val="both"/>
              <w:rPr>
                <w:rFonts w:cs="Arial"/>
                <w:b/>
                <w:sz w:val="18"/>
                <w:szCs w:val="18"/>
              </w:rPr>
            </w:pPr>
            <w:r>
              <w:rPr>
                <w:rFonts w:ascii="Verdana" w:hAnsi="Verdana" w:cs="Calibri"/>
                <w:b/>
                <w:bCs/>
                <w:sz w:val="18"/>
                <w:szCs w:val="18"/>
              </w:rPr>
              <w:t>PLAZO DE ENTREGA</w:t>
            </w:r>
          </w:p>
        </w:tc>
      </w:tr>
      <w:tr w:rsidR="007424EB" w14:paraId="64EA07C3" w14:textId="77777777" w:rsidTr="00BB4E4D">
        <w:tc>
          <w:tcPr>
            <w:tcW w:w="9113" w:type="dxa"/>
          </w:tcPr>
          <w:p w14:paraId="286D500E" w14:textId="77777777" w:rsidR="007424EB" w:rsidRPr="00E90FA6" w:rsidRDefault="007424EB" w:rsidP="00BB4E4D">
            <w:pPr>
              <w:shd w:val="clear" w:color="auto" w:fill="FFFFFF"/>
              <w:spacing w:line="276" w:lineRule="auto"/>
              <w:ind w:left="360" w:right="363"/>
              <w:jc w:val="both"/>
              <w:rPr>
                <w:rFonts w:ascii="Verdana" w:hAnsi="Verdana" w:cs="Arial"/>
                <w:bCs/>
                <w:color w:val="000000"/>
              </w:rPr>
            </w:pPr>
          </w:p>
          <w:p w14:paraId="04A4EC00" w14:textId="77777777" w:rsidR="007424EB" w:rsidRPr="00E90FA6" w:rsidRDefault="007424EB" w:rsidP="00BB4E4D">
            <w:pPr>
              <w:shd w:val="clear" w:color="auto" w:fill="FFFFFF"/>
              <w:spacing w:line="276" w:lineRule="auto"/>
              <w:ind w:left="360" w:right="363"/>
              <w:jc w:val="both"/>
              <w:rPr>
                <w:rFonts w:ascii="Verdana" w:hAnsi="Verdana" w:cs="Arial"/>
                <w:bCs/>
                <w:color w:val="000000"/>
              </w:rPr>
            </w:pPr>
            <w:r w:rsidRPr="00E90FA6">
              <w:rPr>
                <w:rFonts w:ascii="Verdana" w:hAnsi="Verdana" w:cs="Arial"/>
                <w:bCs/>
                <w:color w:val="000000"/>
              </w:rPr>
              <w:t xml:space="preserve">Los bienes objeto de la presente contratación deben ser entregados en un plazo máximo de 30 días calendario </w:t>
            </w:r>
            <w:r>
              <w:rPr>
                <w:rFonts w:ascii="Verdana" w:hAnsi="Verdana" w:cs="Arial"/>
                <w:bCs/>
                <w:color w:val="000000"/>
              </w:rPr>
              <w:t xml:space="preserve">a partir </w:t>
            </w:r>
            <w:r w:rsidRPr="00E90FA6">
              <w:rPr>
                <w:rFonts w:ascii="Verdana" w:hAnsi="Verdana" w:cs="Arial"/>
                <w:bCs/>
                <w:color w:val="000000"/>
              </w:rPr>
              <w:t>de la firma de Contrato, bajo</w:t>
            </w:r>
            <w:r>
              <w:rPr>
                <w:rFonts w:ascii="Verdana" w:hAnsi="Verdana" w:cs="Arial"/>
                <w:bCs/>
                <w:color w:val="000000"/>
              </w:rPr>
              <w:t xml:space="preserve"> el siguiente detalle:</w:t>
            </w:r>
          </w:p>
          <w:tbl>
            <w:tblPr>
              <w:tblpPr w:leftFromText="141" w:rightFromText="141" w:vertAnchor="text" w:horzAnchor="margin" w:tblpXSpec="center" w:tblpY="123"/>
              <w:tblW w:w="835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699"/>
              <w:gridCol w:w="3827"/>
              <w:gridCol w:w="2410"/>
              <w:gridCol w:w="1418"/>
            </w:tblGrid>
            <w:tr w:rsidR="007424EB" w:rsidRPr="00E90FA6" w14:paraId="74A71212" w14:textId="77777777" w:rsidTr="00BB4E4D">
              <w:trPr>
                <w:trHeight w:val="846"/>
              </w:trPr>
              <w:tc>
                <w:tcPr>
                  <w:tcW w:w="699" w:type="dxa"/>
                  <w:shd w:val="clear" w:color="auto" w:fill="auto"/>
                  <w:noWrap/>
                  <w:vAlign w:val="center"/>
                </w:tcPr>
                <w:p w14:paraId="45FE7758" w14:textId="77777777" w:rsidR="007424EB" w:rsidRPr="00E90FA6" w:rsidRDefault="007424EB" w:rsidP="00BB4E4D">
                  <w:pPr>
                    <w:spacing w:line="276" w:lineRule="auto"/>
                    <w:jc w:val="center"/>
                    <w:rPr>
                      <w:rFonts w:ascii="Verdana" w:hAnsi="Verdana" w:cs="Arial"/>
                      <w:b/>
                      <w:bCs/>
                    </w:rPr>
                  </w:pPr>
                  <w:r w:rsidRPr="00E90FA6">
                    <w:rPr>
                      <w:rFonts w:ascii="Verdana" w:hAnsi="Verdana" w:cs="Arial"/>
                      <w:b/>
                      <w:bCs/>
                    </w:rPr>
                    <w:t>Nro.</w:t>
                  </w:r>
                </w:p>
              </w:tc>
              <w:tc>
                <w:tcPr>
                  <w:tcW w:w="3827" w:type="dxa"/>
                  <w:shd w:val="clear" w:color="auto" w:fill="auto"/>
                  <w:noWrap/>
                  <w:vAlign w:val="center"/>
                </w:tcPr>
                <w:p w14:paraId="4E353F6A" w14:textId="77777777" w:rsidR="007424EB" w:rsidRPr="00E90FA6" w:rsidRDefault="007424EB" w:rsidP="00BB4E4D">
                  <w:pPr>
                    <w:spacing w:line="276" w:lineRule="auto"/>
                    <w:jc w:val="center"/>
                    <w:rPr>
                      <w:rFonts w:ascii="Verdana" w:hAnsi="Verdana" w:cs="Arial"/>
                      <w:b/>
                      <w:bCs/>
                    </w:rPr>
                  </w:pPr>
                  <w:r w:rsidRPr="00E90FA6">
                    <w:rPr>
                      <w:rFonts w:ascii="Verdana" w:hAnsi="Verdana" w:cs="Arial"/>
                      <w:b/>
                      <w:bCs/>
                    </w:rPr>
                    <w:t>DESCRIPCIÓN</w:t>
                  </w:r>
                </w:p>
              </w:tc>
              <w:tc>
                <w:tcPr>
                  <w:tcW w:w="2410" w:type="dxa"/>
                  <w:shd w:val="clear" w:color="auto" w:fill="auto"/>
                  <w:noWrap/>
                  <w:vAlign w:val="center"/>
                  <w:hideMark/>
                </w:tcPr>
                <w:p w14:paraId="6BCE942E" w14:textId="77777777" w:rsidR="007424EB" w:rsidRPr="00E90FA6" w:rsidRDefault="007424EB" w:rsidP="00BB4E4D">
                  <w:pPr>
                    <w:spacing w:line="276" w:lineRule="auto"/>
                    <w:jc w:val="center"/>
                    <w:rPr>
                      <w:rFonts w:ascii="Verdana" w:hAnsi="Verdana" w:cs="Arial"/>
                      <w:b/>
                      <w:bCs/>
                    </w:rPr>
                  </w:pPr>
                  <w:r w:rsidRPr="00E90FA6">
                    <w:rPr>
                      <w:rFonts w:ascii="Verdana" w:hAnsi="Verdana" w:cs="Arial"/>
                      <w:b/>
                      <w:bCs/>
                    </w:rPr>
                    <w:t>PLAZO DE ENTREGA</w:t>
                  </w:r>
                </w:p>
                <w:p w14:paraId="6F179E45" w14:textId="77777777" w:rsidR="007424EB" w:rsidRPr="00E90FA6" w:rsidRDefault="007424EB" w:rsidP="00BB4E4D">
                  <w:pPr>
                    <w:spacing w:line="276" w:lineRule="auto"/>
                    <w:jc w:val="center"/>
                    <w:rPr>
                      <w:rFonts w:ascii="Verdana" w:hAnsi="Verdana" w:cs="Arial"/>
                      <w:b/>
                      <w:bCs/>
                    </w:rPr>
                  </w:pPr>
                  <w:r w:rsidRPr="00E90FA6">
                    <w:rPr>
                      <w:rFonts w:ascii="Verdana" w:hAnsi="Verdana" w:cs="Arial"/>
                      <w:b/>
                      <w:bCs/>
                      <w:sz w:val="14"/>
                    </w:rPr>
                    <w:t xml:space="preserve">(Días calendario </w:t>
                  </w:r>
                  <w:r>
                    <w:rPr>
                      <w:rFonts w:ascii="Verdana" w:hAnsi="Verdana" w:cs="Arial"/>
                      <w:b/>
                      <w:bCs/>
                      <w:sz w:val="14"/>
                    </w:rPr>
                    <w:t xml:space="preserve">a partir </w:t>
                  </w:r>
                  <w:r w:rsidRPr="00E90FA6">
                    <w:rPr>
                      <w:rFonts w:ascii="Verdana" w:hAnsi="Verdana" w:cs="Arial"/>
                      <w:b/>
                      <w:bCs/>
                      <w:sz w:val="14"/>
                    </w:rPr>
                    <w:t>de la firma de contrato)</w:t>
                  </w:r>
                </w:p>
              </w:tc>
              <w:tc>
                <w:tcPr>
                  <w:tcW w:w="1418" w:type="dxa"/>
                  <w:vAlign w:val="center"/>
                </w:tcPr>
                <w:p w14:paraId="781FBD1E" w14:textId="77777777" w:rsidR="007424EB" w:rsidRPr="003B75F8" w:rsidRDefault="007424EB" w:rsidP="00BB4E4D">
                  <w:pPr>
                    <w:spacing w:line="276" w:lineRule="auto"/>
                    <w:jc w:val="center"/>
                    <w:rPr>
                      <w:rFonts w:ascii="Verdana" w:hAnsi="Verdana" w:cs="Arial"/>
                      <w:b/>
                      <w:bCs/>
                    </w:rPr>
                  </w:pPr>
                  <w:r>
                    <w:rPr>
                      <w:rFonts w:ascii="Verdana" w:hAnsi="Verdana" w:cs="Arial"/>
                      <w:b/>
                      <w:bCs/>
                    </w:rPr>
                    <w:t>CANTIDAD</w:t>
                  </w:r>
                </w:p>
              </w:tc>
            </w:tr>
            <w:tr w:rsidR="007424EB" w:rsidRPr="00E90FA6" w14:paraId="5DB77E27" w14:textId="77777777" w:rsidTr="00BB4E4D">
              <w:trPr>
                <w:trHeight w:val="380"/>
              </w:trPr>
              <w:tc>
                <w:tcPr>
                  <w:tcW w:w="699" w:type="dxa"/>
                  <w:shd w:val="clear" w:color="auto" w:fill="auto"/>
                  <w:noWrap/>
                  <w:vAlign w:val="center"/>
                </w:tcPr>
                <w:p w14:paraId="486D2537" w14:textId="77777777" w:rsidR="007424EB" w:rsidRPr="00095725" w:rsidRDefault="007424EB" w:rsidP="00BB4E4D">
                  <w:pPr>
                    <w:spacing w:line="276" w:lineRule="auto"/>
                    <w:jc w:val="center"/>
                    <w:rPr>
                      <w:rFonts w:ascii="Verdana" w:hAnsi="Verdana" w:cs="Arial"/>
                      <w:bCs/>
                    </w:rPr>
                  </w:pPr>
                  <w:r w:rsidRPr="00095725">
                    <w:rPr>
                      <w:rFonts w:ascii="Verdana" w:hAnsi="Verdana" w:cs="Arial"/>
                      <w:bCs/>
                    </w:rPr>
                    <w:t>1</w:t>
                  </w:r>
                </w:p>
              </w:tc>
              <w:tc>
                <w:tcPr>
                  <w:tcW w:w="3827" w:type="dxa"/>
                  <w:shd w:val="clear" w:color="auto" w:fill="auto"/>
                  <w:noWrap/>
                  <w:vAlign w:val="center"/>
                </w:tcPr>
                <w:p w14:paraId="1E397F62" w14:textId="77777777" w:rsidR="007424EB" w:rsidRPr="00095725" w:rsidRDefault="007424EB" w:rsidP="00BB4E4D">
                  <w:pPr>
                    <w:spacing w:line="276" w:lineRule="auto"/>
                    <w:rPr>
                      <w:rFonts w:ascii="Verdana" w:hAnsi="Verdana"/>
                    </w:rPr>
                  </w:pPr>
                  <w:proofErr w:type="spellStart"/>
                  <w:r w:rsidRPr="00095725">
                    <w:rPr>
                      <w:rFonts w:ascii="Verdana" w:hAnsi="Verdana"/>
                      <w:bCs/>
                      <w:iCs/>
                    </w:rPr>
                    <w:t>Parantes</w:t>
                  </w:r>
                  <w:proofErr w:type="spellEnd"/>
                  <w:r w:rsidRPr="00095725">
                    <w:rPr>
                      <w:rFonts w:ascii="Verdana" w:hAnsi="Verdana"/>
                      <w:bCs/>
                      <w:iCs/>
                    </w:rPr>
                    <w:t xml:space="preserve"> para Cinta de Señalización</w:t>
                  </w:r>
                </w:p>
              </w:tc>
              <w:tc>
                <w:tcPr>
                  <w:tcW w:w="2410" w:type="dxa"/>
                  <w:vMerge w:val="restart"/>
                  <w:shd w:val="clear" w:color="auto" w:fill="auto"/>
                  <w:noWrap/>
                  <w:vAlign w:val="center"/>
                </w:tcPr>
                <w:p w14:paraId="1ED88242" w14:textId="77777777" w:rsidR="007424EB" w:rsidRPr="00095725" w:rsidRDefault="007424EB" w:rsidP="00BB4E4D">
                  <w:pPr>
                    <w:spacing w:line="276" w:lineRule="auto"/>
                    <w:jc w:val="center"/>
                    <w:rPr>
                      <w:rFonts w:ascii="Verdana" w:hAnsi="Verdana" w:cs="Calibri"/>
                      <w:color w:val="000000"/>
                    </w:rPr>
                  </w:pPr>
                  <w:r>
                    <w:rPr>
                      <w:rFonts w:ascii="Verdana" w:hAnsi="Verdana" w:cs="Calibri"/>
                      <w:color w:val="000000"/>
                    </w:rPr>
                    <w:t>30</w:t>
                  </w:r>
                </w:p>
              </w:tc>
              <w:tc>
                <w:tcPr>
                  <w:tcW w:w="1418" w:type="dxa"/>
                  <w:vAlign w:val="center"/>
                </w:tcPr>
                <w:p w14:paraId="7309E588" w14:textId="77777777" w:rsidR="007424EB" w:rsidRPr="00095725" w:rsidRDefault="007424EB" w:rsidP="00BB4E4D">
                  <w:pPr>
                    <w:spacing w:line="276" w:lineRule="auto"/>
                    <w:jc w:val="center"/>
                    <w:rPr>
                      <w:rFonts w:ascii="Verdana" w:hAnsi="Verdana" w:cs="Calibri"/>
                      <w:b/>
                      <w:color w:val="000000"/>
                    </w:rPr>
                  </w:pPr>
                  <w:r w:rsidRPr="00095725">
                    <w:rPr>
                      <w:rFonts w:ascii="Verdana" w:hAnsi="Verdana" w:cs="Arial"/>
                      <w:color w:val="000000"/>
                    </w:rPr>
                    <w:t>120</w:t>
                  </w:r>
                </w:p>
              </w:tc>
            </w:tr>
            <w:tr w:rsidR="007424EB" w:rsidRPr="00E90FA6" w14:paraId="0A3594B6" w14:textId="77777777" w:rsidTr="00BB4E4D">
              <w:trPr>
                <w:trHeight w:val="380"/>
              </w:trPr>
              <w:tc>
                <w:tcPr>
                  <w:tcW w:w="699" w:type="dxa"/>
                  <w:shd w:val="clear" w:color="auto" w:fill="auto"/>
                  <w:noWrap/>
                  <w:vAlign w:val="center"/>
                </w:tcPr>
                <w:p w14:paraId="636F7FCC" w14:textId="77777777" w:rsidR="007424EB" w:rsidRPr="009323F3" w:rsidRDefault="007424EB" w:rsidP="00BB4E4D">
                  <w:pPr>
                    <w:jc w:val="center"/>
                    <w:rPr>
                      <w:rFonts w:ascii="Calibri" w:hAnsi="Calibri" w:cs="Arial"/>
                      <w:bCs/>
                    </w:rPr>
                  </w:pPr>
                  <w:r>
                    <w:rPr>
                      <w:rFonts w:ascii="Calibri" w:hAnsi="Calibri" w:cs="Arial"/>
                      <w:bCs/>
                    </w:rPr>
                    <w:t>2</w:t>
                  </w:r>
                </w:p>
              </w:tc>
              <w:tc>
                <w:tcPr>
                  <w:tcW w:w="3827" w:type="dxa"/>
                  <w:shd w:val="clear" w:color="auto" w:fill="auto"/>
                  <w:noWrap/>
                  <w:vAlign w:val="center"/>
                </w:tcPr>
                <w:p w14:paraId="4786A8F3" w14:textId="77777777" w:rsidR="007424EB" w:rsidRPr="009323F3" w:rsidRDefault="007424EB" w:rsidP="00BB4E4D">
                  <w:pPr>
                    <w:rPr>
                      <w:rFonts w:ascii="Calibri" w:hAnsi="Calibri"/>
                    </w:rPr>
                  </w:pPr>
                  <w:r w:rsidRPr="009323F3">
                    <w:rPr>
                      <w:rFonts w:ascii="Verdana" w:hAnsi="Verdana"/>
                      <w:bCs/>
                      <w:iCs/>
                    </w:rPr>
                    <w:t>Barreras de Seguridad Armables</w:t>
                  </w:r>
                </w:p>
              </w:tc>
              <w:tc>
                <w:tcPr>
                  <w:tcW w:w="2410" w:type="dxa"/>
                  <w:vMerge/>
                  <w:shd w:val="clear" w:color="auto" w:fill="auto"/>
                  <w:noWrap/>
                  <w:vAlign w:val="center"/>
                </w:tcPr>
                <w:p w14:paraId="140C4513" w14:textId="77777777" w:rsidR="007424EB" w:rsidRPr="009323F3" w:rsidRDefault="007424EB" w:rsidP="00BB4E4D">
                  <w:pPr>
                    <w:jc w:val="center"/>
                    <w:rPr>
                      <w:rFonts w:ascii="Calibri" w:hAnsi="Calibri" w:cs="Calibri"/>
                      <w:color w:val="000000"/>
                    </w:rPr>
                  </w:pPr>
                </w:p>
              </w:tc>
              <w:tc>
                <w:tcPr>
                  <w:tcW w:w="1418" w:type="dxa"/>
                  <w:vAlign w:val="center"/>
                </w:tcPr>
                <w:p w14:paraId="35C2B8BA" w14:textId="77777777" w:rsidR="007424EB" w:rsidRPr="009323F3" w:rsidRDefault="007424EB" w:rsidP="00BB4E4D">
                  <w:pPr>
                    <w:jc w:val="center"/>
                    <w:rPr>
                      <w:rFonts w:ascii="Calibri" w:hAnsi="Calibri" w:cs="Calibri"/>
                      <w:b/>
                      <w:color w:val="000000"/>
                    </w:rPr>
                  </w:pPr>
                  <w:r w:rsidRPr="009323F3">
                    <w:rPr>
                      <w:rFonts w:ascii="Calibri" w:hAnsi="Calibri" w:cs="Arial"/>
                      <w:color w:val="000000"/>
                    </w:rPr>
                    <w:t>60</w:t>
                  </w:r>
                </w:p>
              </w:tc>
            </w:tr>
            <w:tr w:rsidR="007424EB" w:rsidRPr="00E90FA6" w14:paraId="17AE2F19" w14:textId="77777777" w:rsidTr="00BB4E4D">
              <w:trPr>
                <w:trHeight w:val="380"/>
              </w:trPr>
              <w:tc>
                <w:tcPr>
                  <w:tcW w:w="699" w:type="dxa"/>
                  <w:shd w:val="clear" w:color="auto" w:fill="auto"/>
                  <w:noWrap/>
                  <w:vAlign w:val="center"/>
                </w:tcPr>
                <w:p w14:paraId="4496B520" w14:textId="77777777" w:rsidR="007424EB" w:rsidRDefault="007424EB" w:rsidP="00BB4E4D">
                  <w:pPr>
                    <w:jc w:val="center"/>
                    <w:rPr>
                      <w:rFonts w:ascii="Calibri" w:hAnsi="Calibri" w:cs="Arial"/>
                      <w:bCs/>
                    </w:rPr>
                  </w:pPr>
                  <w:r>
                    <w:rPr>
                      <w:rFonts w:ascii="Calibri" w:hAnsi="Calibri" w:cs="Arial"/>
                      <w:bCs/>
                    </w:rPr>
                    <w:t>3</w:t>
                  </w:r>
                </w:p>
              </w:tc>
              <w:tc>
                <w:tcPr>
                  <w:tcW w:w="3827" w:type="dxa"/>
                  <w:shd w:val="clear" w:color="auto" w:fill="auto"/>
                  <w:noWrap/>
                  <w:vAlign w:val="center"/>
                </w:tcPr>
                <w:p w14:paraId="64AF7081" w14:textId="77777777" w:rsidR="007424EB" w:rsidRPr="00D0482C" w:rsidRDefault="007424EB" w:rsidP="00BB4E4D">
                  <w:pPr>
                    <w:spacing w:line="276" w:lineRule="auto"/>
                    <w:rPr>
                      <w:rFonts w:ascii="Verdana" w:hAnsi="Verdana"/>
                    </w:rPr>
                  </w:pPr>
                  <w:r w:rsidRPr="00D0482C">
                    <w:rPr>
                      <w:rFonts w:ascii="Verdana" w:hAnsi="Verdana"/>
                      <w:bCs/>
                      <w:iCs/>
                    </w:rPr>
                    <w:t>Mallas de Delimitación Perimetral</w:t>
                  </w:r>
                </w:p>
              </w:tc>
              <w:tc>
                <w:tcPr>
                  <w:tcW w:w="2410" w:type="dxa"/>
                  <w:vMerge/>
                  <w:shd w:val="clear" w:color="auto" w:fill="auto"/>
                  <w:noWrap/>
                  <w:vAlign w:val="center"/>
                </w:tcPr>
                <w:p w14:paraId="397BE393" w14:textId="77777777" w:rsidR="007424EB" w:rsidRPr="00D0482C" w:rsidRDefault="007424EB" w:rsidP="00BB4E4D">
                  <w:pPr>
                    <w:jc w:val="center"/>
                    <w:rPr>
                      <w:rFonts w:ascii="Verdana" w:hAnsi="Verdana" w:cs="Calibri"/>
                      <w:color w:val="000000"/>
                    </w:rPr>
                  </w:pPr>
                </w:p>
              </w:tc>
              <w:tc>
                <w:tcPr>
                  <w:tcW w:w="1418" w:type="dxa"/>
                  <w:vAlign w:val="center"/>
                </w:tcPr>
                <w:p w14:paraId="60D648A8" w14:textId="77777777" w:rsidR="007424EB" w:rsidRPr="00D0482C" w:rsidRDefault="007424EB" w:rsidP="00BB4E4D">
                  <w:pPr>
                    <w:spacing w:line="276" w:lineRule="auto"/>
                    <w:jc w:val="center"/>
                    <w:rPr>
                      <w:rFonts w:ascii="Verdana" w:hAnsi="Verdana" w:cs="Calibri"/>
                      <w:b/>
                      <w:color w:val="000000"/>
                    </w:rPr>
                  </w:pPr>
                  <w:r>
                    <w:rPr>
                      <w:rFonts w:ascii="Verdana" w:hAnsi="Verdana" w:cs="Arial"/>
                      <w:color w:val="000000"/>
                    </w:rPr>
                    <w:t>120</w:t>
                  </w:r>
                </w:p>
              </w:tc>
            </w:tr>
            <w:tr w:rsidR="007424EB" w:rsidRPr="00E90FA6" w14:paraId="07CDE62E" w14:textId="77777777" w:rsidTr="00BB4E4D">
              <w:trPr>
                <w:trHeight w:val="380"/>
              </w:trPr>
              <w:tc>
                <w:tcPr>
                  <w:tcW w:w="699" w:type="dxa"/>
                  <w:shd w:val="clear" w:color="auto" w:fill="auto"/>
                  <w:noWrap/>
                  <w:vAlign w:val="center"/>
                </w:tcPr>
                <w:p w14:paraId="1051924C" w14:textId="77777777" w:rsidR="007424EB" w:rsidRDefault="007424EB" w:rsidP="00BB4E4D">
                  <w:pPr>
                    <w:jc w:val="center"/>
                    <w:rPr>
                      <w:rFonts w:ascii="Calibri" w:hAnsi="Calibri" w:cs="Arial"/>
                      <w:bCs/>
                    </w:rPr>
                  </w:pPr>
                  <w:r>
                    <w:rPr>
                      <w:rFonts w:ascii="Calibri" w:hAnsi="Calibri" w:cs="Arial"/>
                      <w:bCs/>
                    </w:rPr>
                    <w:t>4</w:t>
                  </w:r>
                </w:p>
              </w:tc>
              <w:tc>
                <w:tcPr>
                  <w:tcW w:w="3827" w:type="dxa"/>
                  <w:shd w:val="clear" w:color="auto" w:fill="auto"/>
                  <w:noWrap/>
                  <w:vAlign w:val="center"/>
                </w:tcPr>
                <w:p w14:paraId="24663AA3" w14:textId="77777777" w:rsidR="007424EB" w:rsidRPr="00D91370" w:rsidRDefault="007424EB" w:rsidP="00BB4E4D">
                  <w:pPr>
                    <w:rPr>
                      <w:rFonts w:ascii="Calibri" w:hAnsi="Calibri"/>
                    </w:rPr>
                  </w:pPr>
                  <w:proofErr w:type="spellStart"/>
                  <w:r>
                    <w:rPr>
                      <w:rFonts w:ascii="Calibri" w:hAnsi="Calibri"/>
                      <w:bCs/>
                      <w:iCs/>
                    </w:rPr>
                    <w:t>Destelladores</w:t>
                  </w:r>
                  <w:proofErr w:type="spellEnd"/>
                  <w:r>
                    <w:rPr>
                      <w:rFonts w:ascii="Calibri" w:hAnsi="Calibri"/>
                      <w:bCs/>
                      <w:iCs/>
                    </w:rPr>
                    <w:t xml:space="preserve"> para Señalización</w:t>
                  </w:r>
                </w:p>
              </w:tc>
              <w:tc>
                <w:tcPr>
                  <w:tcW w:w="2410" w:type="dxa"/>
                  <w:vMerge/>
                  <w:shd w:val="clear" w:color="auto" w:fill="auto"/>
                  <w:noWrap/>
                  <w:vAlign w:val="center"/>
                </w:tcPr>
                <w:p w14:paraId="00E44E91" w14:textId="77777777" w:rsidR="007424EB" w:rsidRPr="006D0634" w:rsidRDefault="007424EB" w:rsidP="00BB4E4D">
                  <w:pPr>
                    <w:jc w:val="center"/>
                    <w:rPr>
                      <w:rFonts w:ascii="Calibri" w:hAnsi="Calibri" w:cs="Calibri"/>
                      <w:color w:val="000000"/>
                    </w:rPr>
                  </w:pPr>
                </w:p>
              </w:tc>
              <w:tc>
                <w:tcPr>
                  <w:tcW w:w="1418" w:type="dxa"/>
                  <w:vAlign w:val="center"/>
                </w:tcPr>
                <w:p w14:paraId="51A6D1DD" w14:textId="77777777" w:rsidR="007424EB" w:rsidRPr="003B75F8" w:rsidRDefault="007424EB" w:rsidP="00BB4E4D">
                  <w:pPr>
                    <w:jc w:val="center"/>
                    <w:rPr>
                      <w:rFonts w:ascii="Calibri" w:hAnsi="Calibri" w:cs="Calibri"/>
                      <w:b/>
                      <w:color w:val="000000"/>
                    </w:rPr>
                  </w:pPr>
                  <w:r w:rsidRPr="003B75F8">
                    <w:rPr>
                      <w:rFonts w:ascii="Calibri" w:hAnsi="Calibri" w:cs="Arial"/>
                      <w:color w:val="000000"/>
                    </w:rPr>
                    <w:t>36</w:t>
                  </w:r>
                </w:p>
              </w:tc>
            </w:tr>
            <w:tr w:rsidR="007424EB" w:rsidRPr="00E90FA6" w14:paraId="146E2FE4" w14:textId="77777777" w:rsidTr="00BB4E4D">
              <w:trPr>
                <w:trHeight w:val="380"/>
              </w:trPr>
              <w:tc>
                <w:tcPr>
                  <w:tcW w:w="699" w:type="dxa"/>
                  <w:shd w:val="clear" w:color="auto" w:fill="auto"/>
                  <w:noWrap/>
                  <w:vAlign w:val="center"/>
                </w:tcPr>
                <w:p w14:paraId="010417F4" w14:textId="77777777" w:rsidR="007424EB" w:rsidRDefault="007424EB" w:rsidP="00BB4E4D">
                  <w:pPr>
                    <w:jc w:val="center"/>
                    <w:rPr>
                      <w:rFonts w:ascii="Calibri" w:hAnsi="Calibri" w:cs="Arial"/>
                      <w:bCs/>
                    </w:rPr>
                  </w:pPr>
                  <w:r>
                    <w:rPr>
                      <w:rFonts w:ascii="Calibri" w:hAnsi="Calibri" w:cs="Arial"/>
                      <w:bCs/>
                    </w:rPr>
                    <w:t>5</w:t>
                  </w:r>
                </w:p>
              </w:tc>
              <w:tc>
                <w:tcPr>
                  <w:tcW w:w="3827" w:type="dxa"/>
                  <w:shd w:val="clear" w:color="auto" w:fill="auto"/>
                  <w:noWrap/>
                  <w:vAlign w:val="center"/>
                </w:tcPr>
                <w:p w14:paraId="1517A9AF" w14:textId="77777777" w:rsidR="007424EB" w:rsidRPr="00D91370" w:rsidRDefault="007424EB" w:rsidP="00BB4E4D">
                  <w:pPr>
                    <w:rPr>
                      <w:rFonts w:ascii="Calibri" w:hAnsi="Calibri"/>
                    </w:rPr>
                  </w:pPr>
                  <w:r>
                    <w:rPr>
                      <w:rFonts w:ascii="Calibri" w:hAnsi="Calibri"/>
                      <w:bCs/>
                      <w:iCs/>
                    </w:rPr>
                    <w:t>Conos para Señalización</w:t>
                  </w:r>
                </w:p>
              </w:tc>
              <w:tc>
                <w:tcPr>
                  <w:tcW w:w="2410" w:type="dxa"/>
                  <w:vMerge/>
                  <w:shd w:val="clear" w:color="auto" w:fill="auto"/>
                  <w:noWrap/>
                  <w:vAlign w:val="center"/>
                </w:tcPr>
                <w:p w14:paraId="47D56156" w14:textId="77777777" w:rsidR="007424EB" w:rsidRPr="006D0634" w:rsidRDefault="007424EB" w:rsidP="00BB4E4D">
                  <w:pPr>
                    <w:jc w:val="center"/>
                    <w:rPr>
                      <w:rFonts w:ascii="Calibri" w:hAnsi="Calibri" w:cs="Calibri"/>
                      <w:color w:val="000000"/>
                    </w:rPr>
                  </w:pPr>
                </w:p>
              </w:tc>
              <w:tc>
                <w:tcPr>
                  <w:tcW w:w="1418" w:type="dxa"/>
                  <w:vAlign w:val="center"/>
                </w:tcPr>
                <w:p w14:paraId="6003FF83" w14:textId="77777777" w:rsidR="007424EB" w:rsidRPr="003B75F8" w:rsidRDefault="007424EB" w:rsidP="00BB4E4D">
                  <w:pPr>
                    <w:jc w:val="center"/>
                    <w:rPr>
                      <w:rFonts w:ascii="Calibri" w:hAnsi="Calibri" w:cs="Calibri"/>
                      <w:b/>
                      <w:color w:val="000000"/>
                    </w:rPr>
                  </w:pPr>
                  <w:r>
                    <w:rPr>
                      <w:rFonts w:ascii="Calibri" w:hAnsi="Calibri" w:cs="Arial"/>
                      <w:color w:val="000000"/>
                    </w:rPr>
                    <w:t>180</w:t>
                  </w:r>
                </w:p>
              </w:tc>
            </w:tr>
          </w:tbl>
          <w:p w14:paraId="622FF580" w14:textId="77777777" w:rsidR="007424EB" w:rsidRPr="00E90FA6" w:rsidRDefault="007424EB" w:rsidP="00BB4E4D">
            <w:pPr>
              <w:spacing w:line="276" w:lineRule="auto"/>
              <w:ind w:right="363"/>
              <w:jc w:val="right"/>
              <w:rPr>
                <w:rFonts w:ascii="Verdana" w:hAnsi="Verdana" w:cs="Calibri"/>
              </w:rPr>
            </w:pPr>
            <w:r w:rsidRPr="00BC23A3">
              <w:rPr>
                <w:rFonts w:ascii="Verdana" w:hAnsi="Verdana" w:cs="Calibri"/>
                <w:color w:val="FFFFFF" w:themeColor="background1"/>
                <w:sz w:val="12"/>
              </w:rPr>
              <w:t>.</w:t>
            </w:r>
          </w:p>
        </w:tc>
      </w:tr>
      <w:tr w:rsidR="007424EB" w14:paraId="799D6D7A" w14:textId="77777777" w:rsidTr="00BB4E4D">
        <w:tc>
          <w:tcPr>
            <w:tcW w:w="9113" w:type="dxa"/>
            <w:shd w:val="clear" w:color="auto" w:fill="8DB3E2" w:themeFill="text2" w:themeFillTint="66"/>
          </w:tcPr>
          <w:p w14:paraId="0138C2FF" w14:textId="77777777" w:rsidR="007424EB" w:rsidRDefault="007424EB" w:rsidP="00BB4E4D">
            <w:pPr>
              <w:spacing w:before="120" w:after="120"/>
              <w:ind w:left="313"/>
              <w:jc w:val="both"/>
              <w:rPr>
                <w:rFonts w:cs="Arial"/>
                <w:b/>
                <w:sz w:val="18"/>
                <w:szCs w:val="18"/>
              </w:rPr>
            </w:pPr>
            <w:r w:rsidRPr="00E71D0E">
              <w:rPr>
                <w:rFonts w:ascii="Verdana" w:hAnsi="Verdana" w:cs="Calibri"/>
                <w:b/>
                <w:bCs/>
                <w:sz w:val="18"/>
                <w:szCs w:val="18"/>
              </w:rPr>
              <w:t>SERVICIOS CONEXOS</w:t>
            </w:r>
          </w:p>
        </w:tc>
      </w:tr>
      <w:tr w:rsidR="007424EB" w:rsidRPr="00A35F51" w14:paraId="0865FB8E" w14:textId="77777777" w:rsidTr="00BB4E4D">
        <w:tc>
          <w:tcPr>
            <w:tcW w:w="9113" w:type="dxa"/>
          </w:tcPr>
          <w:p w14:paraId="277DCE0B" w14:textId="77777777" w:rsidR="007424EB" w:rsidRPr="00E90FA6" w:rsidRDefault="007424EB" w:rsidP="00BB4E4D">
            <w:pPr>
              <w:shd w:val="clear" w:color="auto" w:fill="FFFFFF"/>
              <w:spacing w:line="276" w:lineRule="auto"/>
              <w:ind w:left="360" w:right="363"/>
              <w:jc w:val="both"/>
              <w:rPr>
                <w:rFonts w:ascii="Verdana" w:hAnsi="Verdana" w:cs="Arial"/>
                <w:bCs/>
                <w:color w:val="000000"/>
              </w:rPr>
            </w:pPr>
          </w:p>
          <w:p w14:paraId="20565098" w14:textId="77777777" w:rsidR="007424EB" w:rsidRDefault="007424EB" w:rsidP="00BB4E4D">
            <w:pPr>
              <w:shd w:val="clear" w:color="auto" w:fill="FFFFFF"/>
              <w:spacing w:line="276" w:lineRule="auto"/>
              <w:ind w:left="360" w:right="363"/>
              <w:jc w:val="both"/>
              <w:rPr>
                <w:rFonts w:ascii="Verdana" w:hAnsi="Verdana" w:cs="Arial"/>
                <w:bCs/>
                <w:color w:val="000000"/>
              </w:rPr>
            </w:pPr>
            <w:r w:rsidRPr="006B35AE">
              <w:rPr>
                <w:rFonts w:ascii="Verdana" w:hAnsi="Verdana" w:cs="Arial"/>
                <w:bCs/>
                <w:color w:val="000000"/>
              </w:rPr>
              <w:t xml:space="preserve">El presente proceso </w:t>
            </w:r>
            <w:r>
              <w:rPr>
                <w:rFonts w:ascii="Verdana" w:hAnsi="Verdana" w:cs="Arial"/>
                <w:bCs/>
                <w:color w:val="000000"/>
              </w:rPr>
              <w:t>requiere</w:t>
            </w:r>
            <w:r w:rsidRPr="006B35AE">
              <w:rPr>
                <w:rFonts w:ascii="Verdana" w:hAnsi="Verdana" w:cs="Arial"/>
                <w:bCs/>
                <w:color w:val="000000"/>
              </w:rPr>
              <w:t xml:space="preserve"> capacitación </w:t>
            </w:r>
            <w:r>
              <w:rPr>
                <w:rFonts w:ascii="Verdana" w:hAnsi="Verdana" w:cs="Arial"/>
                <w:bCs/>
                <w:color w:val="000000"/>
              </w:rPr>
              <w:t xml:space="preserve">por parte del proveedor </w:t>
            </w:r>
            <w:r w:rsidRPr="006B35AE">
              <w:rPr>
                <w:rFonts w:ascii="Verdana" w:hAnsi="Verdana" w:cs="Arial"/>
                <w:bCs/>
                <w:color w:val="000000"/>
              </w:rPr>
              <w:t xml:space="preserve">a nuestro personal </w:t>
            </w:r>
            <w:r>
              <w:rPr>
                <w:rFonts w:ascii="Verdana" w:hAnsi="Verdana" w:cs="Arial"/>
                <w:bCs/>
                <w:color w:val="000000"/>
              </w:rPr>
              <w:t>involucrado en el manejo de éstos accesorios</w:t>
            </w:r>
            <w:r w:rsidRPr="006B35AE">
              <w:rPr>
                <w:rFonts w:ascii="Verdana" w:hAnsi="Verdana" w:cs="Arial"/>
                <w:bCs/>
                <w:color w:val="000000"/>
              </w:rPr>
              <w:t xml:space="preserve">, </w:t>
            </w:r>
            <w:r>
              <w:rPr>
                <w:rFonts w:ascii="Verdana" w:hAnsi="Verdana" w:cs="Arial"/>
                <w:bCs/>
                <w:color w:val="000000"/>
              </w:rPr>
              <w:t xml:space="preserve">dicha capacitación se debe llevar a cabo </w:t>
            </w:r>
            <w:r w:rsidRPr="006B35AE">
              <w:rPr>
                <w:rFonts w:ascii="Verdana" w:hAnsi="Verdana" w:cs="Arial"/>
                <w:bCs/>
                <w:color w:val="000000"/>
              </w:rPr>
              <w:t>en nuestras instalaciones</w:t>
            </w:r>
            <w:r>
              <w:rPr>
                <w:rFonts w:ascii="Verdana" w:hAnsi="Verdana" w:cs="Arial"/>
                <w:bCs/>
                <w:color w:val="000000"/>
              </w:rPr>
              <w:t xml:space="preserve"> del </w:t>
            </w:r>
            <w:r w:rsidRPr="006B35AE">
              <w:rPr>
                <w:rFonts w:ascii="Verdana" w:hAnsi="Verdana" w:cs="Arial"/>
                <w:bCs/>
                <w:color w:val="000000"/>
              </w:rPr>
              <w:t>Dist</w:t>
            </w:r>
            <w:r>
              <w:rPr>
                <w:rFonts w:ascii="Verdana" w:hAnsi="Verdana" w:cs="Arial"/>
                <w:bCs/>
                <w:color w:val="000000"/>
              </w:rPr>
              <w:t>rito Redes de Gas La Paz; dentro del plazo de entrega establecido.</w:t>
            </w:r>
          </w:p>
          <w:p w14:paraId="2A5E8D78" w14:textId="77777777" w:rsidR="007424EB" w:rsidRPr="00A35F51" w:rsidRDefault="007424EB" w:rsidP="00BB4E4D">
            <w:pPr>
              <w:shd w:val="clear" w:color="auto" w:fill="FFFFFF"/>
              <w:spacing w:line="276" w:lineRule="auto"/>
              <w:ind w:left="360" w:right="363"/>
              <w:jc w:val="both"/>
              <w:rPr>
                <w:rFonts w:ascii="Verdana" w:hAnsi="Verdana" w:cs="Arial"/>
                <w:bCs/>
                <w:color w:val="000000"/>
              </w:rPr>
            </w:pPr>
          </w:p>
        </w:tc>
      </w:tr>
      <w:tr w:rsidR="007424EB" w14:paraId="291E9895" w14:textId="77777777" w:rsidTr="00BB4E4D">
        <w:tc>
          <w:tcPr>
            <w:tcW w:w="9113" w:type="dxa"/>
            <w:shd w:val="clear" w:color="auto" w:fill="8DB3E2" w:themeFill="text2" w:themeFillTint="66"/>
          </w:tcPr>
          <w:p w14:paraId="4B702A96" w14:textId="77777777" w:rsidR="007424EB" w:rsidRDefault="007424EB" w:rsidP="00BB4E4D">
            <w:pPr>
              <w:spacing w:before="120" w:after="120"/>
              <w:ind w:left="313"/>
              <w:jc w:val="both"/>
              <w:rPr>
                <w:rFonts w:cs="Arial"/>
                <w:b/>
                <w:sz w:val="18"/>
                <w:szCs w:val="18"/>
              </w:rPr>
            </w:pPr>
            <w:r>
              <w:rPr>
                <w:rFonts w:ascii="Verdana" w:hAnsi="Verdana" w:cs="Calibri"/>
                <w:b/>
                <w:bCs/>
                <w:sz w:val="18"/>
                <w:szCs w:val="18"/>
              </w:rPr>
              <w:t>MEDIOS DE TRANSPORTE</w:t>
            </w:r>
          </w:p>
        </w:tc>
      </w:tr>
      <w:tr w:rsidR="007424EB" w:rsidRPr="00A35F51" w14:paraId="5245B041" w14:textId="77777777" w:rsidTr="00BB4E4D">
        <w:tc>
          <w:tcPr>
            <w:tcW w:w="9113" w:type="dxa"/>
          </w:tcPr>
          <w:p w14:paraId="15D048AD" w14:textId="77777777" w:rsidR="007424EB" w:rsidRPr="00E90FA6" w:rsidRDefault="007424EB" w:rsidP="00BB4E4D">
            <w:pPr>
              <w:shd w:val="clear" w:color="auto" w:fill="FFFFFF"/>
              <w:spacing w:line="276" w:lineRule="auto"/>
              <w:ind w:left="360" w:right="363"/>
              <w:jc w:val="both"/>
              <w:rPr>
                <w:rFonts w:ascii="Verdana" w:hAnsi="Verdana" w:cs="Arial"/>
                <w:bCs/>
                <w:color w:val="000000"/>
              </w:rPr>
            </w:pPr>
          </w:p>
          <w:p w14:paraId="7280BF54" w14:textId="77777777" w:rsidR="007424EB" w:rsidRDefault="007424EB" w:rsidP="00BB4E4D">
            <w:pPr>
              <w:shd w:val="clear" w:color="auto" w:fill="FFFFFF"/>
              <w:spacing w:line="276" w:lineRule="auto"/>
              <w:ind w:left="360" w:right="363"/>
              <w:jc w:val="both"/>
              <w:rPr>
                <w:rFonts w:ascii="Verdana" w:hAnsi="Verdana" w:cs="Arial"/>
                <w:bCs/>
                <w:color w:val="000000"/>
              </w:rPr>
            </w:pPr>
            <w:r w:rsidRPr="0001773C">
              <w:rPr>
                <w:rFonts w:ascii="Verdana" w:hAnsi="Verdana" w:cs="Arial"/>
                <w:bCs/>
                <w:color w:val="000000"/>
              </w:rPr>
              <w:t>El transporte de los bienes estará sujeto a las siguientes condiciones:</w:t>
            </w:r>
          </w:p>
          <w:p w14:paraId="5038F958" w14:textId="77777777" w:rsidR="007424EB" w:rsidRPr="0001773C" w:rsidRDefault="007424EB" w:rsidP="00BB4E4D">
            <w:pPr>
              <w:shd w:val="clear" w:color="auto" w:fill="FFFFFF"/>
              <w:spacing w:line="276" w:lineRule="auto"/>
              <w:ind w:left="360" w:right="363"/>
              <w:jc w:val="both"/>
              <w:rPr>
                <w:rFonts w:ascii="Verdana" w:hAnsi="Verdana" w:cs="Arial"/>
                <w:bCs/>
                <w:color w:val="000000"/>
              </w:rPr>
            </w:pPr>
          </w:p>
          <w:p w14:paraId="34C27A50" w14:textId="77777777" w:rsidR="007424EB" w:rsidRPr="0001773C" w:rsidRDefault="007424EB" w:rsidP="00BB4E4D">
            <w:pPr>
              <w:shd w:val="clear" w:color="auto" w:fill="FFFFFF"/>
              <w:spacing w:line="276" w:lineRule="auto"/>
              <w:ind w:left="360" w:right="363"/>
              <w:jc w:val="both"/>
              <w:rPr>
                <w:rFonts w:ascii="Verdana" w:hAnsi="Verdana" w:cs="Arial"/>
                <w:bCs/>
                <w:color w:val="000000"/>
              </w:rPr>
            </w:pPr>
            <w:r w:rsidRPr="0001773C">
              <w:rPr>
                <w:rFonts w:ascii="Verdana" w:hAnsi="Verdana" w:cs="Arial"/>
                <w:bCs/>
                <w:color w:val="000000"/>
              </w:rPr>
              <w:t>a)</w:t>
            </w:r>
            <w:r w:rsidRPr="0001773C">
              <w:rPr>
                <w:rFonts w:ascii="Verdana" w:hAnsi="Verdana" w:cs="Arial"/>
                <w:bCs/>
                <w:color w:val="000000"/>
              </w:rPr>
              <w:tab/>
              <w:t>Los costos de transporte correrán por cuenta y responsabilidad de la empresa contratada; en el caso de ocurrir algún daño en este procedimiento será responsabilidad única de la empresa contratada.</w:t>
            </w:r>
          </w:p>
          <w:p w14:paraId="23DB24A2" w14:textId="77777777" w:rsidR="007424EB" w:rsidRPr="0001773C" w:rsidRDefault="007424EB" w:rsidP="00BB4E4D">
            <w:pPr>
              <w:shd w:val="clear" w:color="auto" w:fill="FFFFFF"/>
              <w:spacing w:line="276" w:lineRule="auto"/>
              <w:ind w:left="360" w:right="363"/>
              <w:jc w:val="both"/>
              <w:rPr>
                <w:rFonts w:ascii="Verdana" w:hAnsi="Verdana" w:cs="Arial"/>
                <w:bCs/>
                <w:color w:val="000000"/>
                <w:sz w:val="16"/>
              </w:rPr>
            </w:pPr>
          </w:p>
          <w:p w14:paraId="29191EF7" w14:textId="77777777" w:rsidR="007424EB" w:rsidRPr="0001773C" w:rsidRDefault="007424EB" w:rsidP="00BB4E4D">
            <w:pPr>
              <w:shd w:val="clear" w:color="auto" w:fill="FFFFFF"/>
              <w:spacing w:line="276" w:lineRule="auto"/>
              <w:ind w:left="360" w:right="363"/>
              <w:jc w:val="both"/>
              <w:rPr>
                <w:rFonts w:ascii="Verdana" w:hAnsi="Verdana" w:cs="Arial"/>
                <w:bCs/>
                <w:color w:val="000000"/>
              </w:rPr>
            </w:pPr>
            <w:r w:rsidRPr="0001773C">
              <w:rPr>
                <w:rFonts w:ascii="Verdana" w:hAnsi="Verdana" w:cs="Arial"/>
                <w:bCs/>
                <w:color w:val="000000"/>
              </w:rPr>
              <w:t>b)</w:t>
            </w:r>
            <w:r w:rsidRPr="0001773C">
              <w:rPr>
                <w:rFonts w:ascii="Verdana" w:hAnsi="Verdana" w:cs="Arial"/>
                <w:bCs/>
                <w:color w:val="000000"/>
              </w:rPr>
              <w:tab/>
              <w:t>Para fines de la entrega los bienes en su totalidad deberán ser colocados dentro el almacén dispuesto para el efecto.</w:t>
            </w:r>
          </w:p>
          <w:p w14:paraId="43C5A17A" w14:textId="77777777" w:rsidR="007424EB" w:rsidRPr="0001773C" w:rsidRDefault="007424EB" w:rsidP="00BB4E4D">
            <w:pPr>
              <w:shd w:val="clear" w:color="auto" w:fill="FFFFFF"/>
              <w:spacing w:line="276" w:lineRule="auto"/>
              <w:ind w:left="360" w:right="363"/>
              <w:jc w:val="both"/>
              <w:rPr>
                <w:rFonts w:ascii="Verdana" w:hAnsi="Verdana" w:cs="Arial"/>
                <w:bCs/>
                <w:color w:val="000000"/>
                <w:sz w:val="16"/>
              </w:rPr>
            </w:pPr>
          </w:p>
          <w:p w14:paraId="0FD0A48F" w14:textId="77777777" w:rsidR="007424EB" w:rsidRPr="00A35F51" w:rsidRDefault="007424EB" w:rsidP="00BB4E4D">
            <w:pPr>
              <w:shd w:val="clear" w:color="auto" w:fill="FFFFFF"/>
              <w:spacing w:line="276" w:lineRule="auto"/>
              <w:ind w:left="360" w:right="363"/>
              <w:jc w:val="both"/>
              <w:rPr>
                <w:rFonts w:ascii="Verdana" w:hAnsi="Verdana" w:cs="Arial"/>
                <w:bCs/>
                <w:color w:val="000000"/>
              </w:rPr>
            </w:pPr>
            <w:r w:rsidRPr="0001773C">
              <w:rPr>
                <w:rFonts w:ascii="Verdana" w:hAnsi="Verdana" w:cs="Arial"/>
                <w:bCs/>
                <w:color w:val="000000"/>
              </w:rPr>
              <w:t>c)</w:t>
            </w:r>
            <w:r w:rsidRPr="0001773C">
              <w:rPr>
                <w:rFonts w:ascii="Verdana" w:hAnsi="Verdana" w:cs="Arial"/>
                <w:bCs/>
                <w:color w:val="000000"/>
              </w:rPr>
              <w:tab/>
              <w:t xml:space="preserve">Deberá contar con el personal necesario para la disposición final de los bienes en almacenes dispuestos. </w:t>
            </w:r>
          </w:p>
        </w:tc>
      </w:tr>
      <w:tr w:rsidR="007424EB" w14:paraId="29D9EE00" w14:textId="77777777" w:rsidTr="00BB4E4D">
        <w:tc>
          <w:tcPr>
            <w:tcW w:w="9113" w:type="dxa"/>
            <w:shd w:val="clear" w:color="auto" w:fill="8DB3E2" w:themeFill="text2" w:themeFillTint="66"/>
          </w:tcPr>
          <w:p w14:paraId="56879131" w14:textId="77777777" w:rsidR="007424EB" w:rsidRDefault="007424EB" w:rsidP="00BB4E4D">
            <w:pPr>
              <w:spacing w:before="120" w:after="120"/>
              <w:ind w:left="313"/>
              <w:jc w:val="both"/>
              <w:rPr>
                <w:rFonts w:cs="Arial"/>
                <w:b/>
                <w:sz w:val="18"/>
                <w:szCs w:val="18"/>
              </w:rPr>
            </w:pPr>
            <w:r>
              <w:rPr>
                <w:rFonts w:ascii="Verdana" w:hAnsi="Verdana" w:cs="Calibri"/>
                <w:b/>
                <w:bCs/>
                <w:sz w:val="18"/>
                <w:szCs w:val="18"/>
              </w:rPr>
              <w:t>EMBALAJE</w:t>
            </w:r>
          </w:p>
        </w:tc>
      </w:tr>
      <w:tr w:rsidR="007424EB" w:rsidRPr="00A35F51" w14:paraId="4913853B" w14:textId="77777777" w:rsidTr="00BB4E4D">
        <w:tc>
          <w:tcPr>
            <w:tcW w:w="9113" w:type="dxa"/>
          </w:tcPr>
          <w:p w14:paraId="288C50BD" w14:textId="77777777" w:rsidR="007424EB" w:rsidRPr="00E90FA6" w:rsidRDefault="007424EB" w:rsidP="00BB4E4D">
            <w:pPr>
              <w:shd w:val="clear" w:color="auto" w:fill="FFFFFF"/>
              <w:spacing w:line="276" w:lineRule="auto"/>
              <w:ind w:left="360" w:right="363"/>
              <w:jc w:val="both"/>
              <w:rPr>
                <w:rFonts w:ascii="Verdana" w:hAnsi="Verdana" w:cs="Arial"/>
                <w:bCs/>
                <w:color w:val="000000"/>
              </w:rPr>
            </w:pPr>
          </w:p>
          <w:p w14:paraId="2A023B3A" w14:textId="77777777" w:rsidR="007424EB" w:rsidRDefault="007424EB" w:rsidP="00BB4E4D">
            <w:pPr>
              <w:shd w:val="clear" w:color="auto" w:fill="FFFFFF"/>
              <w:spacing w:line="276" w:lineRule="auto"/>
              <w:ind w:left="360" w:right="363"/>
              <w:jc w:val="both"/>
              <w:rPr>
                <w:rFonts w:ascii="Verdana" w:hAnsi="Verdana" w:cs="Arial"/>
                <w:bCs/>
                <w:color w:val="000000"/>
              </w:rPr>
            </w:pPr>
            <w:r w:rsidRPr="0001773C">
              <w:rPr>
                <w:rFonts w:ascii="Verdana" w:hAnsi="Verdana" w:cs="Arial"/>
                <w:bCs/>
                <w:color w:val="000000"/>
              </w:rPr>
              <w:t>La prestación comprende el embalaje y rotulado de los bienes que se solicitan, a</w:t>
            </w:r>
            <w:r>
              <w:rPr>
                <w:rFonts w:ascii="Verdana" w:hAnsi="Verdana" w:cs="Arial"/>
                <w:bCs/>
                <w:color w:val="000000"/>
              </w:rPr>
              <w:t xml:space="preserve"> </w:t>
            </w:r>
            <w:r w:rsidRPr="0001773C">
              <w:rPr>
                <w:rFonts w:ascii="Verdana" w:hAnsi="Verdana" w:cs="Arial"/>
                <w:bCs/>
                <w:color w:val="000000"/>
              </w:rPr>
              <w:t>fin de protegerlos de condiciones climáticas durante su traslado.</w:t>
            </w:r>
          </w:p>
          <w:p w14:paraId="32A6EE5F" w14:textId="77777777" w:rsidR="007424EB" w:rsidRPr="00A35F51" w:rsidRDefault="007424EB" w:rsidP="00BB4E4D">
            <w:pPr>
              <w:shd w:val="clear" w:color="auto" w:fill="FFFFFF"/>
              <w:spacing w:line="276" w:lineRule="auto"/>
              <w:ind w:left="360" w:right="363"/>
              <w:jc w:val="both"/>
              <w:rPr>
                <w:rFonts w:ascii="Verdana" w:hAnsi="Verdana" w:cs="Arial"/>
                <w:bCs/>
                <w:color w:val="000000"/>
              </w:rPr>
            </w:pPr>
          </w:p>
        </w:tc>
      </w:tr>
    </w:tbl>
    <w:p w14:paraId="0CEB16A8" w14:textId="77777777" w:rsidR="007424EB" w:rsidRDefault="007424EB" w:rsidP="007424EB">
      <w:pPr>
        <w:jc w:val="both"/>
        <w:rPr>
          <w:rFonts w:ascii="Verdana" w:hAnsi="Verdana" w:cs="Arial"/>
          <w:b/>
          <w:szCs w:val="18"/>
        </w:rPr>
      </w:pPr>
    </w:p>
    <w:p w14:paraId="31D0E5ED" w14:textId="77777777" w:rsidR="007424EB" w:rsidRDefault="007424EB" w:rsidP="007424EB">
      <w:pPr>
        <w:jc w:val="both"/>
        <w:rPr>
          <w:rFonts w:ascii="Verdana" w:hAnsi="Verdana" w:cs="Arial"/>
          <w:b/>
          <w:szCs w:val="18"/>
        </w:rPr>
      </w:pPr>
    </w:p>
    <w:p w14:paraId="0EB6641F" w14:textId="77777777" w:rsidR="007424EB" w:rsidRDefault="007424EB" w:rsidP="007424EB">
      <w:pPr>
        <w:jc w:val="both"/>
        <w:rPr>
          <w:rFonts w:ascii="Verdana" w:hAnsi="Verdana" w:cs="Arial"/>
          <w:b/>
          <w:szCs w:val="18"/>
        </w:rPr>
      </w:pPr>
    </w:p>
    <w:p w14:paraId="062BA6BF" w14:textId="77777777" w:rsidR="007424EB" w:rsidRDefault="007424EB" w:rsidP="007424EB">
      <w:pPr>
        <w:jc w:val="both"/>
        <w:rPr>
          <w:rFonts w:ascii="Verdana" w:hAnsi="Verdana" w:cs="Arial"/>
          <w:b/>
          <w:szCs w:val="18"/>
        </w:rPr>
      </w:pPr>
    </w:p>
    <w:p w14:paraId="53A8AAAD" w14:textId="77777777" w:rsidR="007424EB" w:rsidRDefault="007424EB" w:rsidP="007424EB">
      <w:pPr>
        <w:jc w:val="both"/>
        <w:rPr>
          <w:rFonts w:ascii="Verdana" w:hAnsi="Verdana" w:cs="Arial"/>
          <w:b/>
          <w:szCs w:val="18"/>
        </w:rPr>
      </w:pPr>
    </w:p>
    <w:p w14:paraId="08A89F05" w14:textId="77777777" w:rsidR="007424EB" w:rsidRDefault="007424EB" w:rsidP="007424EB">
      <w:pPr>
        <w:jc w:val="both"/>
        <w:rPr>
          <w:rFonts w:ascii="Verdana" w:hAnsi="Verdana" w:cs="Arial"/>
          <w:b/>
          <w:szCs w:val="18"/>
        </w:rPr>
      </w:pPr>
    </w:p>
    <w:p w14:paraId="36118619" w14:textId="77777777" w:rsidR="007424EB" w:rsidRPr="00E90FA6" w:rsidRDefault="007424EB" w:rsidP="007424EB">
      <w:pPr>
        <w:jc w:val="both"/>
        <w:rPr>
          <w:rFonts w:ascii="Verdana" w:hAnsi="Verdana" w:cs="Arial"/>
          <w:b/>
          <w:szCs w:val="18"/>
        </w:rPr>
      </w:pPr>
    </w:p>
    <w:p w14:paraId="59522E1E" w14:textId="77777777" w:rsidR="007424EB" w:rsidRPr="00E90FA6" w:rsidRDefault="007424EB" w:rsidP="00EE05AD">
      <w:pPr>
        <w:pStyle w:val="Prrafodelista"/>
        <w:numPr>
          <w:ilvl w:val="0"/>
          <w:numId w:val="39"/>
        </w:numPr>
        <w:ind w:left="426" w:hanging="426"/>
        <w:jc w:val="both"/>
        <w:rPr>
          <w:rFonts w:ascii="Verdana" w:hAnsi="Verdana" w:cs="Arial"/>
          <w:b/>
          <w:szCs w:val="18"/>
        </w:rPr>
      </w:pPr>
      <w:r w:rsidRPr="00E90FA6">
        <w:rPr>
          <w:rFonts w:ascii="Verdana" w:hAnsi="Verdana" w:cs="Calibri"/>
          <w:b/>
          <w:bCs/>
          <w:szCs w:val="18"/>
          <w:lang w:eastAsia="es-BO"/>
        </w:rPr>
        <w:t>C</w:t>
      </w:r>
      <w:r>
        <w:rPr>
          <w:rFonts w:ascii="Verdana" w:hAnsi="Verdana" w:cs="Calibri"/>
          <w:b/>
          <w:bCs/>
          <w:szCs w:val="18"/>
          <w:lang w:eastAsia="es-BO"/>
        </w:rPr>
        <w:t>ONDICIONES REQUERIDAS PARA EL BIEN</w:t>
      </w:r>
    </w:p>
    <w:p w14:paraId="40C02837" w14:textId="77777777" w:rsidR="007424EB" w:rsidRPr="00154063" w:rsidRDefault="007424EB" w:rsidP="007424EB">
      <w:pPr>
        <w:pStyle w:val="Prrafodelista"/>
        <w:ind w:left="426"/>
        <w:jc w:val="both"/>
        <w:rPr>
          <w:rFonts w:asciiTheme="minorHAnsi" w:hAnsiTheme="minorHAnsi" w:cs="Arial"/>
          <w:b/>
          <w:sz w:val="18"/>
          <w:szCs w:val="18"/>
          <w:lang w:val="es-BO"/>
        </w:rPr>
      </w:pPr>
    </w:p>
    <w:tbl>
      <w:tblPr>
        <w:tblStyle w:val="Tablaconcuadrcula"/>
        <w:tblW w:w="0" w:type="auto"/>
        <w:tblLook w:val="04A0" w:firstRow="1" w:lastRow="0" w:firstColumn="1" w:lastColumn="0" w:noHBand="0" w:noVBand="1"/>
      </w:tblPr>
      <w:tblGrid>
        <w:gridCol w:w="9113"/>
      </w:tblGrid>
      <w:tr w:rsidR="007424EB" w14:paraId="1D094B19" w14:textId="77777777" w:rsidTr="00BB4E4D">
        <w:tc>
          <w:tcPr>
            <w:tcW w:w="9113" w:type="dxa"/>
            <w:shd w:val="clear" w:color="auto" w:fill="8DB3E2" w:themeFill="text2" w:themeFillTint="66"/>
          </w:tcPr>
          <w:p w14:paraId="26D38E5D" w14:textId="77777777" w:rsidR="007424EB" w:rsidRDefault="007424EB" w:rsidP="00BB4E4D">
            <w:pPr>
              <w:spacing w:before="120" w:after="120"/>
              <w:ind w:left="313"/>
              <w:jc w:val="both"/>
              <w:rPr>
                <w:rFonts w:cs="Arial"/>
                <w:b/>
                <w:sz w:val="18"/>
                <w:szCs w:val="18"/>
              </w:rPr>
            </w:pPr>
            <w:r w:rsidRPr="00E90FA6">
              <w:rPr>
                <w:rFonts w:ascii="Verdana" w:hAnsi="Verdana" w:cs="Calibri"/>
                <w:b/>
                <w:bCs/>
                <w:sz w:val="18"/>
                <w:szCs w:val="18"/>
              </w:rPr>
              <w:t>LUGAR DE ENTREGA DE LOS BIENES</w:t>
            </w:r>
          </w:p>
        </w:tc>
      </w:tr>
      <w:tr w:rsidR="007424EB" w14:paraId="6DE69F55" w14:textId="77777777" w:rsidTr="00BB4E4D">
        <w:tc>
          <w:tcPr>
            <w:tcW w:w="9113" w:type="dxa"/>
          </w:tcPr>
          <w:p w14:paraId="0892B23C" w14:textId="77777777" w:rsidR="007424EB" w:rsidRDefault="007424EB" w:rsidP="00BB4E4D">
            <w:pPr>
              <w:shd w:val="clear" w:color="auto" w:fill="FFFFFF"/>
              <w:spacing w:line="276" w:lineRule="auto"/>
              <w:ind w:left="360" w:right="363"/>
              <w:jc w:val="both"/>
              <w:rPr>
                <w:rFonts w:ascii="Verdana" w:hAnsi="Verdana" w:cs="Arial"/>
                <w:bCs/>
                <w:color w:val="000000"/>
              </w:rPr>
            </w:pPr>
          </w:p>
          <w:p w14:paraId="7ECC6B74" w14:textId="77777777" w:rsidR="007424EB" w:rsidRDefault="007424EB" w:rsidP="00BB4E4D">
            <w:pPr>
              <w:shd w:val="clear" w:color="auto" w:fill="FFFFFF"/>
              <w:spacing w:line="276" w:lineRule="auto"/>
              <w:ind w:left="360" w:right="363"/>
              <w:jc w:val="both"/>
              <w:rPr>
                <w:rFonts w:ascii="Verdana" w:hAnsi="Verdana" w:cs="Arial"/>
                <w:bCs/>
                <w:color w:val="000000"/>
              </w:rPr>
            </w:pPr>
            <w:r w:rsidRPr="00E90FA6">
              <w:rPr>
                <w:rFonts w:ascii="Verdana" w:hAnsi="Verdana" w:cs="Arial"/>
                <w:bCs/>
                <w:color w:val="000000"/>
              </w:rPr>
              <w:t>Los bienes objeto de la presente convocatoria deben ser entregados en la siguiente dirección:</w:t>
            </w:r>
          </w:p>
          <w:p w14:paraId="0343422C" w14:textId="77777777" w:rsidR="007424EB" w:rsidRPr="00E90FA6" w:rsidRDefault="007424EB" w:rsidP="00BB4E4D">
            <w:pPr>
              <w:shd w:val="clear" w:color="auto" w:fill="FFFFFF"/>
              <w:spacing w:line="276" w:lineRule="auto"/>
              <w:ind w:left="360" w:right="363"/>
              <w:jc w:val="both"/>
              <w:rPr>
                <w:rFonts w:ascii="Verdana" w:hAnsi="Verdana" w:cs="Arial"/>
                <w:bCs/>
                <w:color w:val="000000"/>
              </w:rPr>
            </w:pPr>
          </w:p>
          <w:p w14:paraId="464E3D5E" w14:textId="77777777" w:rsidR="007424EB" w:rsidRDefault="007424EB" w:rsidP="00BB4E4D">
            <w:pPr>
              <w:shd w:val="clear" w:color="auto" w:fill="FFFFFF"/>
              <w:spacing w:line="276" w:lineRule="auto"/>
              <w:ind w:left="360" w:right="363"/>
              <w:jc w:val="both"/>
              <w:rPr>
                <w:rFonts w:ascii="Verdana" w:hAnsi="Verdana" w:cs="Arial"/>
                <w:bCs/>
                <w:color w:val="000000"/>
              </w:rPr>
            </w:pPr>
            <w:r w:rsidRPr="00E90FA6">
              <w:rPr>
                <w:rFonts w:ascii="Verdana" w:hAnsi="Verdana" w:cs="Arial"/>
                <w:bCs/>
                <w:color w:val="000000"/>
              </w:rPr>
              <w:t>Almacenes Planta Entre Ríos de Y.P.F.B. s/n, ubicada en la Calle Picada Chaco S/N, zona Entre Ríos de La Paz, Departamento de La Paz – Bolivia, en coordinación con el Distrito Redes de Gas La Paz adjuntando las notas de entrega correspondientes.</w:t>
            </w:r>
          </w:p>
          <w:p w14:paraId="42951F82" w14:textId="77777777" w:rsidR="007424EB" w:rsidRPr="00BC23A3" w:rsidRDefault="007424EB" w:rsidP="00BB4E4D">
            <w:pPr>
              <w:shd w:val="clear" w:color="auto" w:fill="FFFFFF"/>
              <w:spacing w:line="276" w:lineRule="auto"/>
              <w:ind w:left="360" w:right="363"/>
              <w:jc w:val="both"/>
              <w:rPr>
                <w:rFonts w:ascii="Verdana" w:hAnsi="Verdana" w:cs="Arial"/>
                <w:bCs/>
                <w:color w:val="000000"/>
              </w:rPr>
            </w:pPr>
          </w:p>
        </w:tc>
      </w:tr>
      <w:tr w:rsidR="007424EB" w14:paraId="70839EB0" w14:textId="77777777" w:rsidTr="00BB4E4D">
        <w:tc>
          <w:tcPr>
            <w:tcW w:w="9113" w:type="dxa"/>
            <w:shd w:val="clear" w:color="auto" w:fill="8DB3E2" w:themeFill="text2" w:themeFillTint="66"/>
          </w:tcPr>
          <w:p w14:paraId="437B694E" w14:textId="77777777" w:rsidR="007424EB" w:rsidRDefault="007424EB" w:rsidP="00BB4E4D">
            <w:pPr>
              <w:spacing w:before="120" w:after="120"/>
              <w:ind w:left="313"/>
              <w:jc w:val="both"/>
              <w:rPr>
                <w:rFonts w:cs="Arial"/>
                <w:b/>
                <w:sz w:val="18"/>
                <w:szCs w:val="18"/>
              </w:rPr>
            </w:pPr>
            <w:r>
              <w:rPr>
                <w:rFonts w:ascii="Verdana" w:hAnsi="Verdana" w:cs="Calibri"/>
                <w:b/>
                <w:bCs/>
                <w:sz w:val="18"/>
                <w:szCs w:val="18"/>
              </w:rPr>
              <w:t>FORMA DE PAGO</w:t>
            </w:r>
          </w:p>
        </w:tc>
      </w:tr>
      <w:tr w:rsidR="007424EB" w:rsidRPr="00A231E3" w14:paraId="2CA2EC83" w14:textId="77777777" w:rsidTr="00BB4E4D">
        <w:tc>
          <w:tcPr>
            <w:tcW w:w="9113" w:type="dxa"/>
          </w:tcPr>
          <w:p w14:paraId="046BBF7A" w14:textId="77777777" w:rsidR="007424EB" w:rsidRPr="00E90FA6" w:rsidRDefault="007424EB" w:rsidP="00BB4E4D">
            <w:pPr>
              <w:shd w:val="clear" w:color="auto" w:fill="FFFFFF"/>
              <w:spacing w:line="276" w:lineRule="auto"/>
              <w:ind w:left="360" w:right="363"/>
              <w:jc w:val="both"/>
              <w:rPr>
                <w:rFonts w:ascii="Verdana" w:hAnsi="Verdana" w:cs="Arial"/>
                <w:bCs/>
                <w:color w:val="000000"/>
              </w:rPr>
            </w:pPr>
          </w:p>
          <w:p w14:paraId="349D5069" w14:textId="77777777" w:rsidR="007424EB" w:rsidRPr="0001773C" w:rsidRDefault="007424EB" w:rsidP="00BB4E4D">
            <w:pPr>
              <w:shd w:val="clear" w:color="auto" w:fill="FFFFFF"/>
              <w:spacing w:line="276" w:lineRule="auto"/>
              <w:ind w:left="313" w:right="363"/>
              <w:jc w:val="both"/>
              <w:rPr>
                <w:rFonts w:ascii="Verdana" w:hAnsi="Verdana" w:cs="Arial"/>
                <w:bCs/>
                <w:color w:val="000000"/>
              </w:rPr>
            </w:pPr>
            <w:r w:rsidRPr="0001773C">
              <w:rPr>
                <w:rFonts w:ascii="Verdana" w:hAnsi="Verdana" w:cs="Arial"/>
                <w:bCs/>
                <w:color w:val="000000"/>
              </w:rPr>
              <w:t>La modalidad de pago será contra entrega del total de los bienes objeto de la presente contratación, y verificación de la exposición del mismo, previa emisión del Informe o acta de conformidad definitiva de parte de la Comisión de Recepción de acuerdo a los aspectos técnicos y administrativos.</w:t>
            </w:r>
            <w:bookmarkStart w:id="6" w:name="_Toc314666265"/>
          </w:p>
          <w:p w14:paraId="1222A29D" w14:textId="77777777" w:rsidR="007424EB" w:rsidRPr="0001773C" w:rsidRDefault="007424EB" w:rsidP="00BB4E4D">
            <w:pPr>
              <w:shd w:val="clear" w:color="auto" w:fill="FFFFFF"/>
              <w:spacing w:line="276" w:lineRule="auto"/>
              <w:ind w:left="313" w:right="363"/>
              <w:jc w:val="both"/>
              <w:rPr>
                <w:rFonts w:ascii="Verdana" w:hAnsi="Verdana" w:cs="Arial"/>
                <w:b/>
                <w:bCs/>
                <w:color w:val="000000"/>
              </w:rPr>
            </w:pPr>
          </w:p>
          <w:p w14:paraId="55C52C0A" w14:textId="77777777" w:rsidR="007424EB" w:rsidRPr="0001773C" w:rsidRDefault="007424EB" w:rsidP="00BB4E4D">
            <w:pPr>
              <w:shd w:val="clear" w:color="auto" w:fill="FFFFFF"/>
              <w:spacing w:line="276" w:lineRule="auto"/>
              <w:ind w:left="313" w:right="363"/>
              <w:jc w:val="both"/>
              <w:rPr>
                <w:rFonts w:ascii="Verdana" w:hAnsi="Verdana" w:cs="Arial"/>
                <w:bCs/>
                <w:color w:val="000000"/>
              </w:rPr>
            </w:pPr>
            <w:r w:rsidRPr="0001773C">
              <w:rPr>
                <w:rFonts w:ascii="Verdana" w:hAnsi="Verdana" w:cs="Arial"/>
                <w:bCs/>
                <w:color w:val="000000"/>
              </w:rPr>
              <w:t>La factura deberá ser emitida a nombre de Y.P.F.B. con número de NIT 1020269020.</w:t>
            </w:r>
          </w:p>
          <w:p w14:paraId="08374EA8" w14:textId="77777777" w:rsidR="007424EB" w:rsidRPr="0001773C" w:rsidRDefault="007424EB" w:rsidP="00BB4E4D">
            <w:pPr>
              <w:shd w:val="clear" w:color="auto" w:fill="FFFFFF"/>
              <w:spacing w:line="276" w:lineRule="auto"/>
              <w:ind w:left="313" w:right="363"/>
              <w:jc w:val="both"/>
              <w:rPr>
                <w:rFonts w:ascii="Verdana" w:hAnsi="Verdana" w:cs="Arial"/>
                <w:bCs/>
                <w:color w:val="000000"/>
              </w:rPr>
            </w:pPr>
          </w:p>
          <w:p w14:paraId="4CD14066" w14:textId="77777777" w:rsidR="007424EB" w:rsidRDefault="007424EB" w:rsidP="00BB4E4D">
            <w:pPr>
              <w:shd w:val="clear" w:color="auto" w:fill="FFFFFF"/>
              <w:spacing w:line="276" w:lineRule="auto"/>
              <w:ind w:left="313" w:right="363"/>
              <w:jc w:val="both"/>
              <w:rPr>
                <w:rFonts w:ascii="Verdana" w:hAnsi="Verdana" w:cs="Arial"/>
                <w:bCs/>
                <w:color w:val="000000"/>
              </w:rPr>
            </w:pPr>
            <w:r w:rsidRPr="0001773C">
              <w:rPr>
                <w:rFonts w:ascii="Verdana" w:hAnsi="Verdana" w:cs="Arial"/>
                <w:bCs/>
                <w:color w:val="000000"/>
              </w:rPr>
              <w:t>El pago se realizara a través de transferencias bancarias vía SIGEP.</w:t>
            </w:r>
            <w:bookmarkEnd w:id="6"/>
          </w:p>
          <w:p w14:paraId="12A059D5" w14:textId="77777777" w:rsidR="007424EB" w:rsidRPr="00BC18AC" w:rsidRDefault="007424EB" w:rsidP="00BB4E4D">
            <w:pPr>
              <w:shd w:val="clear" w:color="auto" w:fill="FFFFFF"/>
              <w:spacing w:line="276" w:lineRule="auto"/>
              <w:ind w:left="360" w:right="363"/>
              <w:jc w:val="both"/>
              <w:rPr>
                <w:rFonts w:ascii="Verdana" w:hAnsi="Verdana" w:cs="Arial"/>
                <w:bCs/>
                <w:color w:val="000000"/>
              </w:rPr>
            </w:pPr>
          </w:p>
        </w:tc>
      </w:tr>
      <w:tr w:rsidR="007424EB" w14:paraId="303F298A" w14:textId="77777777" w:rsidTr="00BB4E4D">
        <w:tc>
          <w:tcPr>
            <w:tcW w:w="9113" w:type="dxa"/>
            <w:shd w:val="clear" w:color="auto" w:fill="8DB3E2" w:themeFill="text2" w:themeFillTint="66"/>
          </w:tcPr>
          <w:p w14:paraId="015836E9" w14:textId="77777777" w:rsidR="007424EB" w:rsidRDefault="007424EB" w:rsidP="00BB4E4D">
            <w:pPr>
              <w:spacing w:before="120" w:after="120"/>
              <w:ind w:left="313"/>
              <w:jc w:val="both"/>
              <w:rPr>
                <w:rFonts w:cs="Arial"/>
                <w:b/>
                <w:sz w:val="18"/>
                <w:szCs w:val="18"/>
              </w:rPr>
            </w:pPr>
            <w:r>
              <w:rPr>
                <w:rFonts w:ascii="Verdana" w:hAnsi="Verdana" w:cs="Calibri"/>
                <w:b/>
                <w:bCs/>
                <w:sz w:val="18"/>
                <w:szCs w:val="18"/>
              </w:rPr>
              <w:t>MULTAS</w:t>
            </w:r>
          </w:p>
        </w:tc>
      </w:tr>
      <w:tr w:rsidR="007424EB" w:rsidRPr="00A231E3" w14:paraId="4EC2C45A" w14:textId="77777777" w:rsidTr="00BB4E4D">
        <w:tc>
          <w:tcPr>
            <w:tcW w:w="9113" w:type="dxa"/>
          </w:tcPr>
          <w:p w14:paraId="02296303" w14:textId="77777777" w:rsidR="007424EB" w:rsidRPr="00E90FA6" w:rsidRDefault="007424EB" w:rsidP="00BB4E4D">
            <w:pPr>
              <w:shd w:val="clear" w:color="auto" w:fill="FFFFFF"/>
              <w:spacing w:line="276" w:lineRule="auto"/>
              <w:ind w:left="360" w:right="363"/>
              <w:jc w:val="both"/>
              <w:rPr>
                <w:rFonts w:ascii="Verdana" w:hAnsi="Verdana" w:cs="Arial"/>
                <w:bCs/>
                <w:color w:val="000000"/>
              </w:rPr>
            </w:pPr>
          </w:p>
          <w:p w14:paraId="08C81AD6" w14:textId="77777777" w:rsidR="007424EB" w:rsidRDefault="007424EB" w:rsidP="00BB4E4D">
            <w:pPr>
              <w:shd w:val="clear" w:color="auto" w:fill="FFFFFF"/>
              <w:spacing w:line="276" w:lineRule="auto"/>
              <w:ind w:left="360" w:right="363"/>
              <w:jc w:val="both"/>
              <w:rPr>
                <w:rFonts w:ascii="Verdana" w:hAnsi="Verdana" w:cs="Arial"/>
                <w:bCs/>
                <w:color w:val="000000"/>
              </w:rPr>
            </w:pPr>
            <w:r w:rsidRPr="0043355D">
              <w:rPr>
                <w:rFonts w:ascii="Verdana" w:hAnsi="Verdana" w:cs="Arial"/>
                <w:bCs/>
                <w:color w:val="000000"/>
              </w:rPr>
              <w:t>Y.P.F.B. aplicará una multa del 1 % sobre el importe total de la adjudicación del presente proceso por cada día calendario de retraso del plazo de entrega establecido. En caso de llegar al 20% de multas, la adjudicación queda sin efecto, y YPFB se reserva el derecho de realizar las gestiones legales y administrativas que corresponda.</w:t>
            </w:r>
          </w:p>
          <w:p w14:paraId="7FBA2A11" w14:textId="77777777" w:rsidR="007424EB" w:rsidRDefault="007424EB" w:rsidP="00BB4E4D">
            <w:pPr>
              <w:shd w:val="clear" w:color="auto" w:fill="FFFFFF"/>
              <w:spacing w:line="276" w:lineRule="auto"/>
              <w:ind w:left="360" w:right="363"/>
              <w:jc w:val="both"/>
              <w:rPr>
                <w:rFonts w:ascii="Verdana" w:hAnsi="Verdana" w:cs="Arial"/>
                <w:bCs/>
                <w:color w:val="000000"/>
              </w:rPr>
            </w:pPr>
          </w:p>
          <w:p w14:paraId="23ECCEB5" w14:textId="77777777" w:rsidR="007424EB" w:rsidRPr="00A231E3" w:rsidRDefault="007424EB" w:rsidP="00BB4E4D">
            <w:pPr>
              <w:shd w:val="clear" w:color="auto" w:fill="FFFFFF"/>
              <w:spacing w:line="276" w:lineRule="auto"/>
              <w:ind w:left="360" w:right="363"/>
              <w:jc w:val="both"/>
              <w:rPr>
                <w:rFonts w:ascii="Verdana" w:hAnsi="Verdana" w:cs="Arial"/>
                <w:bCs/>
                <w:color w:val="000000"/>
              </w:rPr>
            </w:pPr>
          </w:p>
        </w:tc>
      </w:tr>
      <w:tr w:rsidR="007424EB" w:rsidRPr="00A231E3" w14:paraId="3D32B79E" w14:textId="77777777" w:rsidTr="00BB4E4D">
        <w:trPr>
          <w:trHeight w:val="512"/>
        </w:trPr>
        <w:tc>
          <w:tcPr>
            <w:tcW w:w="9113" w:type="dxa"/>
            <w:shd w:val="clear" w:color="auto" w:fill="8DB3E2" w:themeFill="text2" w:themeFillTint="66"/>
            <w:vAlign w:val="center"/>
          </w:tcPr>
          <w:p w14:paraId="20F39F4B" w14:textId="77777777" w:rsidR="007424EB" w:rsidRPr="00E90FA6" w:rsidRDefault="007424EB" w:rsidP="00BB4E4D">
            <w:pPr>
              <w:spacing w:before="120" w:after="120"/>
              <w:ind w:left="313"/>
              <w:jc w:val="both"/>
              <w:rPr>
                <w:rFonts w:ascii="Verdana" w:hAnsi="Verdana" w:cs="Arial"/>
                <w:bCs/>
                <w:color w:val="000000"/>
              </w:rPr>
            </w:pPr>
            <w:r w:rsidRPr="0043355D">
              <w:rPr>
                <w:rFonts w:ascii="Verdana" w:hAnsi="Verdana" w:cs="Calibri"/>
                <w:b/>
                <w:bCs/>
                <w:sz w:val="18"/>
                <w:szCs w:val="18"/>
              </w:rPr>
              <w:t>RECEPCIÓN DE BIENES</w:t>
            </w:r>
          </w:p>
        </w:tc>
      </w:tr>
      <w:tr w:rsidR="007424EB" w:rsidRPr="00A231E3" w14:paraId="097ACD69" w14:textId="77777777" w:rsidTr="00BB4E4D">
        <w:tc>
          <w:tcPr>
            <w:tcW w:w="9113" w:type="dxa"/>
          </w:tcPr>
          <w:p w14:paraId="5DBB0B27" w14:textId="77777777" w:rsidR="007424EB" w:rsidRDefault="007424EB" w:rsidP="00BB4E4D">
            <w:pPr>
              <w:autoSpaceDE w:val="0"/>
              <w:autoSpaceDN w:val="0"/>
              <w:adjustRightInd w:val="0"/>
              <w:ind w:left="454" w:right="355"/>
              <w:jc w:val="both"/>
              <w:rPr>
                <w:rFonts w:ascii="Calibri" w:hAnsi="Calibri" w:cs="Calibri"/>
              </w:rPr>
            </w:pPr>
          </w:p>
          <w:p w14:paraId="6BA7C071" w14:textId="77777777" w:rsidR="007424EB" w:rsidRPr="0043355D" w:rsidRDefault="007424EB" w:rsidP="00BB4E4D">
            <w:pPr>
              <w:autoSpaceDE w:val="0"/>
              <w:autoSpaceDN w:val="0"/>
              <w:adjustRightInd w:val="0"/>
              <w:ind w:left="454" w:right="355"/>
              <w:jc w:val="both"/>
              <w:rPr>
                <w:rFonts w:ascii="Calibri" w:hAnsi="Calibri" w:cs="Calibri"/>
              </w:rPr>
            </w:pPr>
            <w:r w:rsidRPr="0043355D">
              <w:rPr>
                <w:rFonts w:ascii="Calibri" w:hAnsi="Calibri" w:cs="Calibri"/>
              </w:rPr>
              <w:t>Para la entrega de los bienes, se conformara una comisión de recepción que conjuntamente con un representante debidamente acreditado de la empresa contratada, tendrán la función de efectuar la revisión, inspección y verificación de los productos entregados.</w:t>
            </w:r>
          </w:p>
          <w:p w14:paraId="1D8E90C2" w14:textId="77777777" w:rsidR="007424EB" w:rsidRPr="0043355D" w:rsidRDefault="007424EB" w:rsidP="00BB4E4D">
            <w:pPr>
              <w:autoSpaceDE w:val="0"/>
              <w:autoSpaceDN w:val="0"/>
              <w:adjustRightInd w:val="0"/>
              <w:ind w:left="454" w:right="355"/>
              <w:jc w:val="both"/>
              <w:rPr>
                <w:rFonts w:ascii="Calibri" w:hAnsi="Calibri" w:cs="Calibri"/>
              </w:rPr>
            </w:pPr>
          </w:p>
          <w:p w14:paraId="015436ED" w14:textId="77777777" w:rsidR="007424EB" w:rsidRPr="0043355D" w:rsidRDefault="007424EB" w:rsidP="00BB4E4D">
            <w:pPr>
              <w:autoSpaceDE w:val="0"/>
              <w:autoSpaceDN w:val="0"/>
              <w:adjustRightInd w:val="0"/>
              <w:ind w:left="454" w:right="355"/>
              <w:jc w:val="both"/>
              <w:rPr>
                <w:rFonts w:ascii="Calibri" w:hAnsi="Calibri" w:cs="Calibri"/>
              </w:rPr>
            </w:pPr>
            <w:r w:rsidRPr="0043355D">
              <w:rPr>
                <w:rFonts w:ascii="Calibri" w:hAnsi="Calibri" w:cs="Calibri"/>
              </w:rPr>
              <w:t xml:space="preserve">Dentro de los 2 días hábiles siguientes a la fecha de entrega, </w:t>
            </w:r>
            <w:r>
              <w:rPr>
                <w:rFonts w:ascii="Calibri" w:hAnsi="Calibri" w:cs="Calibri"/>
              </w:rPr>
              <w:t xml:space="preserve">la comisión de recepción </w:t>
            </w:r>
            <w:r w:rsidRPr="0043355D">
              <w:rPr>
                <w:rFonts w:ascii="Calibri" w:hAnsi="Calibri" w:cs="Calibri"/>
              </w:rPr>
              <w:t>elaborar</w:t>
            </w:r>
            <w:r>
              <w:rPr>
                <w:rFonts w:ascii="Calibri" w:hAnsi="Calibri" w:cs="Calibri"/>
              </w:rPr>
              <w:t>á</w:t>
            </w:r>
            <w:r w:rsidRPr="0043355D">
              <w:rPr>
                <w:rFonts w:ascii="Calibri" w:hAnsi="Calibri" w:cs="Calibri"/>
              </w:rPr>
              <w:t xml:space="preserve"> un informe de recepción en el cual se indique la cantidad </w:t>
            </w:r>
            <w:proofErr w:type="spellStart"/>
            <w:r>
              <w:rPr>
                <w:rFonts w:ascii="Calibri" w:hAnsi="Calibri" w:cs="Calibri"/>
              </w:rPr>
              <w:t>r</w:t>
            </w:r>
            <w:r w:rsidRPr="0043355D">
              <w:rPr>
                <w:rFonts w:ascii="Calibri" w:hAnsi="Calibri" w:cs="Calibri"/>
              </w:rPr>
              <w:t>ecepcionada</w:t>
            </w:r>
            <w:proofErr w:type="spellEnd"/>
            <w:r w:rsidRPr="0043355D">
              <w:rPr>
                <w:rFonts w:ascii="Calibri" w:hAnsi="Calibri" w:cs="Calibri"/>
              </w:rPr>
              <w:t xml:space="preserve"> y las observaciones si existiese un bien defectuoso.</w:t>
            </w:r>
          </w:p>
          <w:p w14:paraId="16CBCA69" w14:textId="77777777" w:rsidR="007424EB" w:rsidRPr="0043355D" w:rsidRDefault="007424EB" w:rsidP="00BB4E4D">
            <w:pPr>
              <w:pStyle w:val="Prrafodelista"/>
              <w:ind w:left="454"/>
              <w:rPr>
                <w:rFonts w:ascii="Calibri" w:hAnsi="Calibri" w:cs="Calibri"/>
                <w:sz w:val="22"/>
                <w:szCs w:val="22"/>
              </w:rPr>
            </w:pPr>
          </w:p>
          <w:p w14:paraId="2320ED59" w14:textId="77777777" w:rsidR="007424EB" w:rsidRDefault="007424EB" w:rsidP="00BB4E4D">
            <w:pPr>
              <w:shd w:val="clear" w:color="auto" w:fill="FFFFFF"/>
              <w:spacing w:line="276" w:lineRule="auto"/>
              <w:ind w:left="454" w:right="363"/>
              <w:jc w:val="both"/>
              <w:rPr>
                <w:rFonts w:ascii="Calibri" w:hAnsi="Calibri" w:cs="Calibri"/>
              </w:rPr>
            </w:pPr>
            <w:r w:rsidRPr="0043355D">
              <w:rPr>
                <w:rFonts w:ascii="Calibri" w:hAnsi="Calibri" w:cs="Calibri"/>
              </w:rPr>
              <w:lastRenderedPageBreak/>
              <w:t xml:space="preserve">La comisión de recepción notificará a la empresa contratada la cantidad y tipo de bien encontrados defectuosos o dañados para que en los siguientes 2 días hábiles se proceda al reemplazo de los mismos en los almacenes determinados en el inciso a) de la segunda sección. Procediéndose luego de esta recepción a la emisión del informe o acta de conformidad </w:t>
            </w:r>
            <w:r w:rsidRPr="00BC23A3">
              <w:rPr>
                <w:rFonts w:ascii="Calibri" w:hAnsi="Calibri" w:cs="Calibri"/>
              </w:rPr>
              <w:t>definitiva de la entrega del total de</w:t>
            </w:r>
            <w:r w:rsidRPr="0043355D">
              <w:rPr>
                <w:rFonts w:ascii="Calibri" w:hAnsi="Calibri" w:cs="Calibri"/>
              </w:rPr>
              <w:t xml:space="preserve"> los bienes.</w:t>
            </w:r>
          </w:p>
          <w:p w14:paraId="413E2E16" w14:textId="77777777" w:rsidR="007424EB" w:rsidRPr="00E90FA6" w:rsidRDefault="007424EB" w:rsidP="00BB4E4D">
            <w:pPr>
              <w:shd w:val="clear" w:color="auto" w:fill="FFFFFF"/>
              <w:spacing w:line="276" w:lineRule="auto"/>
              <w:ind w:left="454" w:right="363"/>
              <w:jc w:val="both"/>
              <w:rPr>
                <w:rFonts w:ascii="Verdana" w:hAnsi="Verdana" w:cs="Arial"/>
                <w:bCs/>
                <w:color w:val="000000"/>
              </w:rPr>
            </w:pPr>
          </w:p>
        </w:tc>
      </w:tr>
      <w:tr w:rsidR="007424EB" w14:paraId="3C913818" w14:textId="77777777" w:rsidTr="00BB4E4D">
        <w:tc>
          <w:tcPr>
            <w:tcW w:w="9113" w:type="dxa"/>
            <w:shd w:val="clear" w:color="auto" w:fill="8DB3E2" w:themeFill="text2" w:themeFillTint="66"/>
          </w:tcPr>
          <w:p w14:paraId="4726F4FC" w14:textId="77777777" w:rsidR="007424EB" w:rsidRDefault="007424EB" w:rsidP="00BB4E4D">
            <w:pPr>
              <w:spacing w:before="120" w:after="120"/>
              <w:ind w:left="313"/>
              <w:jc w:val="both"/>
              <w:rPr>
                <w:rFonts w:cs="Arial"/>
                <w:b/>
                <w:sz w:val="18"/>
                <w:szCs w:val="18"/>
              </w:rPr>
            </w:pPr>
            <w:r>
              <w:rPr>
                <w:rFonts w:ascii="Verdana" w:hAnsi="Verdana" w:cs="Calibri"/>
                <w:b/>
                <w:bCs/>
                <w:sz w:val="18"/>
                <w:szCs w:val="18"/>
              </w:rPr>
              <w:lastRenderedPageBreak/>
              <w:t>GARANTÍAS FINANCIERAS</w:t>
            </w:r>
          </w:p>
        </w:tc>
      </w:tr>
      <w:tr w:rsidR="007424EB" w:rsidRPr="00A231E3" w14:paraId="132FE90D" w14:textId="77777777" w:rsidTr="00BB4E4D">
        <w:tc>
          <w:tcPr>
            <w:tcW w:w="9113" w:type="dxa"/>
          </w:tcPr>
          <w:p w14:paraId="2A21D4AD" w14:textId="77777777" w:rsidR="007424EB" w:rsidRPr="00E90FA6" w:rsidRDefault="007424EB" w:rsidP="00BB4E4D">
            <w:pPr>
              <w:shd w:val="clear" w:color="auto" w:fill="FFFFFF"/>
              <w:spacing w:line="276" w:lineRule="auto"/>
              <w:ind w:left="360" w:right="363"/>
              <w:jc w:val="both"/>
              <w:rPr>
                <w:rFonts w:ascii="Verdana" w:hAnsi="Verdana" w:cs="Arial"/>
                <w:bCs/>
                <w:color w:val="000000"/>
              </w:rPr>
            </w:pPr>
          </w:p>
          <w:p w14:paraId="6EE8B029" w14:textId="77777777" w:rsidR="007424EB" w:rsidRPr="00D57680" w:rsidRDefault="007424EB" w:rsidP="00BB4E4D">
            <w:pPr>
              <w:shd w:val="clear" w:color="auto" w:fill="FFFFFF"/>
              <w:spacing w:line="276" w:lineRule="auto"/>
              <w:ind w:left="360" w:right="363"/>
              <w:jc w:val="both"/>
              <w:rPr>
                <w:rFonts w:ascii="Verdana" w:hAnsi="Verdana" w:cs="Arial"/>
                <w:b/>
                <w:bCs/>
                <w:color w:val="000000"/>
                <w:u w:val="single"/>
              </w:rPr>
            </w:pPr>
            <w:r w:rsidRPr="00D57680">
              <w:rPr>
                <w:rFonts w:ascii="Verdana" w:hAnsi="Verdana" w:cs="Arial"/>
                <w:b/>
                <w:bCs/>
                <w:color w:val="000000"/>
                <w:u w:val="single"/>
              </w:rPr>
              <w:t>GARANTÍA DE SERIEDAD DE PROPUESTA</w:t>
            </w:r>
          </w:p>
          <w:p w14:paraId="6FBB0163" w14:textId="77777777" w:rsidR="007424EB" w:rsidRPr="00D57680" w:rsidRDefault="007424EB" w:rsidP="00BB4E4D">
            <w:pPr>
              <w:shd w:val="clear" w:color="auto" w:fill="FFFFFF"/>
              <w:spacing w:line="276" w:lineRule="auto"/>
              <w:ind w:left="360" w:right="363"/>
              <w:jc w:val="both"/>
              <w:rPr>
                <w:rFonts w:ascii="Verdana" w:hAnsi="Verdana" w:cs="Arial"/>
                <w:bCs/>
                <w:color w:val="000000"/>
              </w:rPr>
            </w:pPr>
          </w:p>
          <w:p w14:paraId="743133C4" w14:textId="77777777" w:rsidR="007424EB" w:rsidRDefault="007424EB" w:rsidP="00EE05AD">
            <w:pPr>
              <w:numPr>
                <w:ilvl w:val="0"/>
                <w:numId w:val="35"/>
              </w:numPr>
              <w:shd w:val="clear" w:color="auto" w:fill="FFFFFF"/>
              <w:spacing w:line="276" w:lineRule="auto"/>
              <w:ind w:right="363"/>
              <w:jc w:val="both"/>
              <w:rPr>
                <w:rFonts w:ascii="Verdana" w:hAnsi="Verdana" w:cs="Arial"/>
                <w:bCs/>
                <w:iCs/>
                <w:color w:val="000000"/>
              </w:rPr>
            </w:pPr>
            <w:r w:rsidRPr="0048148B">
              <w:rPr>
                <w:rFonts w:ascii="Verdana" w:hAnsi="Verdana" w:cs="Arial"/>
                <w:b/>
                <w:bCs/>
                <w:iCs/>
                <w:color w:val="000000"/>
              </w:rPr>
              <w:t>Boleta de Garantía,</w:t>
            </w:r>
            <w:r w:rsidRPr="002F3127">
              <w:rPr>
                <w:rFonts w:ascii="Verdana" w:hAnsi="Verdana" w:cs="Arial"/>
                <w:bCs/>
                <w:iCs/>
                <w:color w:val="000000"/>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w:t>
            </w:r>
            <w:r>
              <w:rPr>
                <w:rFonts w:ascii="Verdana" w:hAnsi="Verdana" w:cs="Arial"/>
                <w:bCs/>
                <w:iCs/>
                <w:color w:val="000000"/>
              </w:rPr>
              <w:t xml:space="preserve"> 90 días</w:t>
            </w:r>
            <w:r w:rsidRPr="002F3127">
              <w:rPr>
                <w:rFonts w:ascii="Verdana" w:hAnsi="Verdana" w:cs="Arial"/>
                <w:bCs/>
                <w:iCs/>
                <w:color w:val="000000"/>
              </w:rPr>
              <w:t xml:space="preserve"> por un importe equivalente al</w:t>
            </w:r>
            <w:r>
              <w:rPr>
                <w:rFonts w:ascii="Verdana" w:hAnsi="Verdana" w:cs="Arial"/>
                <w:bCs/>
                <w:iCs/>
                <w:color w:val="000000"/>
              </w:rPr>
              <w:t xml:space="preserve"> 1</w:t>
            </w:r>
            <w:r w:rsidRPr="002F3127">
              <w:rPr>
                <w:rFonts w:ascii="Verdana" w:hAnsi="Verdana" w:cs="Arial"/>
                <w:bCs/>
                <w:iCs/>
                <w:color w:val="000000"/>
              </w:rPr>
              <w:t>% del valor total de la propuesta económica</w:t>
            </w:r>
            <w:r>
              <w:rPr>
                <w:rFonts w:ascii="Verdana" w:hAnsi="Verdana" w:cs="Arial"/>
                <w:bCs/>
                <w:iCs/>
                <w:color w:val="000000"/>
              </w:rPr>
              <w:t>.</w:t>
            </w:r>
          </w:p>
          <w:p w14:paraId="1E9BC956" w14:textId="77777777" w:rsidR="007424EB" w:rsidRDefault="007424EB" w:rsidP="00BB4E4D">
            <w:pPr>
              <w:pStyle w:val="Prrafodelista"/>
              <w:rPr>
                <w:rFonts w:ascii="Verdana" w:hAnsi="Verdana" w:cs="Arial"/>
                <w:bCs/>
                <w:iCs/>
                <w:color w:val="000000"/>
              </w:rPr>
            </w:pPr>
          </w:p>
          <w:p w14:paraId="5987A7B5" w14:textId="77777777" w:rsidR="007424EB" w:rsidRDefault="007424EB" w:rsidP="00EE05AD">
            <w:pPr>
              <w:numPr>
                <w:ilvl w:val="0"/>
                <w:numId w:val="35"/>
              </w:numPr>
              <w:shd w:val="clear" w:color="auto" w:fill="FFFFFF"/>
              <w:spacing w:line="276" w:lineRule="auto"/>
              <w:ind w:right="363"/>
              <w:jc w:val="both"/>
              <w:rPr>
                <w:rFonts w:ascii="Verdana" w:hAnsi="Verdana" w:cs="Arial"/>
                <w:bCs/>
                <w:iCs/>
                <w:color w:val="000000"/>
              </w:rPr>
            </w:pPr>
            <w:r w:rsidRPr="0048148B">
              <w:rPr>
                <w:rFonts w:ascii="Verdana" w:hAnsi="Verdana" w:cs="Arial"/>
                <w:b/>
                <w:bCs/>
                <w:iCs/>
                <w:color w:val="000000"/>
              </w:rPr>
              <w:t>Garantía a Primer Requerimiento,</w:t>
            </w:r>
            <w:r w:rsidRPr="0048148B">
              <w:rPr>
                <w:rFonts w:ascii="Verdana" w:hAnsi="Verdana" w:cs="Arial"/>
                <w:bCs/>
                <w:iCs/>
                <w:color w:val="000000"/>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w:t>
            </w:r>
            <w:r>
              <w:rPr>
                <w:rFonts w:ascii="Verdana" w:hAnsi="Verdana" w:cs="Arial"/>
                <w:bCs/>
                <w:iCs/>
                <w:color w:val="000000"/>
              </w:rPr>
              <w:t xml:space="preserve"> 90 </w:t>
            </w:r>
            <w:r w:rsidRPr="0048148B">
              <w:rPr>
                <w:rFonts w:ascii="Verdana" w:hAnsi="Verdana" w:cs="Arial"/>
                <w:bCs/>
                <w:iCs/>
                <w:color w:val="000000"/>
              </w:rPr>
              <w:t>días, por un importe equivalente al</w:t>
            </w:r>
            <w:r>
              <w:rPr>
                <w:rFonts w:ascii="Verdana" w:hAnsi="Verdana" w:cs="Arial"/>
                <w:bCs/>
                <w:iCs/>
                <w:color w:val="000000"/>
              </w:rPr>
              <w:t xml:space="preserve"> 1</w:t>
            </w:r>
            <w:r w:rsidRPr="0048148B">
              <w:rPr>
                <w:rFonts w:ascii="Verdana" w:hAnsi="Verdana" w:cs="Arial"/>
                <w:bCs/>
                <w:iCs/>
                <w:color w:val="000000"/>
              </w:rPr>
              <w:t>% del valor total la propuesta económica.</w:t>
            </w:r>
          </w:p>
          <w:p w14:paraId="44399ED3" w14:textId="77777777" w:rsidR="007424EB" w:rsidRDefault="007424EB" w:rsidP="00BB4E4D">
            <w:pPr>
              <w:pStyle w:val="Prrafodelista"/>
              <w:rPr>
                <w:rFonts w:ascii="Verdana" w:hAnsi="Verdana" w:cs="Arial"/>
                <w:bCs/>
                <w:iCs/>
                <w:color w:val="000000"/>
              </w:rPr>
            </w:pPr>
          </w:p>
          <w:p w14:paraId="718ED6D9" w14:textId="77777777" w:rsidR="007424EB" w:rsidRDefault="007424EB" w:rsidP="00EE05AD">
            <w:pPr>
              <w:numPr>
                <w:ilvl w:val="0"/>
                <w:numId w:val="35"/>
              </w:numPr>
              <w:shd w:val="clear" w:color="auto" w:fill="FFFFFF"/>
              <w:spacing w:line="276" w:lineRule="auto"/>
              <w:ind w:right="363"/>
              <w:jc w:val="both"/>
              <w:rPr>
                <w:rFonts w:ascii="Verdana" w:hAnsi="Verdana" w:cs="Arial"/>
                <w:bCs/>
                <w:iCs/>
                <w:color w:val="000000"/>
              </w:rPr>
            </w:pPr>
            <w:r w:rsidRPr="0048148B">
              <w:rPr>
                <w:rFonts w:ascii="Verdana" w:hAnsi="Verdana" w:cs="Arial"/>
                <w:b/>
                <w:bCs/>
                <w:iCs/>
                <w:color w:val="000000"/>
              </w:rPr>
              <w:t>Póliza de caución a Primer requerimiento</w:t>
            </w:r>
            <w:r>
              <w:rPr>
                <w:rFonts w:ascii="Verdana" w:hAnsi="Verdana" w:cs="Arial"/>
                <w:b/>
                <w:bCs/>
                <w:iCs/>
                <w:color w:val="000000"/>
              </w:rPr>
              <w:t>,</w:t>
            </w:r>
            <w:r w:rsidRPr="0048148B">
              <w:rPr>
                <w:rFonts w:ascii="Verdana" w:hAnsi="Verdana" w:cs="Arial"/>
                <w:bCs/>
                <w:iCs/>
                <w:color w:val="000000"/>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w:t>
            </w:r>
            <w:r>
              <w:rPr>
                <w:rFonts w:ascii="Verdana" w:hAnsi="Verdana" w:cs="Arial"/>
                <w:bCs/>
                <w:iCs/>
                <w:color w:val="000000"/>
              </w:rPr>
              <w:t xml:space="preserve"> 90 </w:t>
            </w:r>
            <w:r w:rsidRPr="0048148B">
              <w:rPr>
                <w:rFonts w:ascii="Verdana" w:hAnsi="Verdana" w:cs="Arial"/>
                <w:bCs/>
                <w:iCs/>
                <w:color w:val="000000"/>
              </w:rPr>
              <w:t>días a contar de la fecha prevista para la presentación de propuestas y por un importe equivalente de al menos a</w:t>
            </w:r>
            <w:r>
              <w:rPr>
                <w:rFonts w:ascii="Verdana" w:hAnsi="Verdana" w:cs="Arial"/>
                <w:bCs/>
                <w:iCs/>
                <w:color w:val="000000"/>
              </w:rPr>
              <w:t xml:space="preserve"> 1</w:t>
            </w:r>
            <w:r w:rsidRPr="0048148B">
              <w:rPr>
                <w:rFonts w:ascii="Verdana" w:hAnsi="Verdana" w:cs="Arial"/>
                <w:bCs/>
                <w:iCs/>
                <w:color w:val="000000"/>
              </w:rPr>
              <w:t>%</w:t>
            </w:r>
            <w:r>
              <w:rPr>
                <w:rFonts w:ascii="Verdana" w:hAnsi="Verdana" w:cs="Arial"/>
                <w:bCs/>
                <w:iCs/>
                <w:color w:val="000000"/>
              </w:rPr>
              <w:t xml:space="preserve"> </w:t>
            </w:r>
            <w:r w:rsidRPr="0048148B">
              <w:rPr>
                <w:rFonts w:ascii="Verdana" w:hAnsi="Verdana" w:cs="Arial"/>
                <w:bCs/>
                <w:iCs/>
                <w:color w:val="000000"/>
              </w:rPr>
              <w:t>del valor total de la propuesta económica</w:t>
            </w:r>
          </w:p>
          <w:p w14:paraId="0FD526A4" w14:textId="77777777" w:rsidR="007424EB" w:rsidRDefault="007424EB" w:rsidP="00BB4E4D">
            <w:pPr>
              <w:shd w:val="clear" w:color="auto" w:fill="FFFFFF"/>
              <w:spacing w:line="276" w:lineRule="auto"/>
              <w:ind w:right="363"/>
              <w:jc w:val="both"/>
              <w:rPr>
                <w:rFonts w:ascii="Verdana" w:hAnsi="Verdana" w:cs="Arial"/>
                <w:bCs/>
                <w:iCs/>
                <w:color w:val="000000"/>
              </w:rPr>
            </w:pPr>
          </w:p>
          <w:p w14:paraId="7F3812F4" w14:textId="77777777" w:rsidR="007424EB" w:rsidRDefault="007424EB" w:rsidP="00BB4E4D">
            <w:pPr>
              <w:shd w:val="clear" w:color="auto" w:fill="FFFFFF"/>
              <w:spacing w:line="276" w:lineRule="auto"/>
              <w:ind w:right="363"/>
              <w:jc w:val="both"/>
              <w:rPr>
                <w:rFonts w:ascii="Verdana" w:hAnsi="Verdana" w:cs="Arial"/>
                <w:bCs/>
                <w:iCs/>
                <w:color w:val="000000"/>
              </w:rPr>
            </w:pPr>
          </w:p>
          <w:p w14:paraId="253C0F62" w14:textId="77777777" w:rsidR="007424EB" w:rsidRPr="00D57680" w:rsidRDefault="007424EB" w:rsidP="00BB4E4D">
            <w:pPr>
              <w:shd w:val="clear" w:color="auto" w:fill="FFFFFF"/>
              <w:spacing w:line="276" w:lineRule="auto"/>
              <w:ind w:left="360" w:right="363"/>
              <w:jc w:val="both"/>
              <w:rPr>
                <w:rFonts w:ascii="Verdana" w:hAnsi="Verdana" w:cs="Arial"/>
                <w:b/>
                <w:bCs/>
                <w:color w:val="000000"/>
                <w:u w:val="single"/>
              </w:rPr>
            </w:pPr>
            <w:r w:rsidRPr="00D57680">
              <w:rPr>
                <w:rFonts w:ascii="Verdana" w:hAnsi="Verdana" w:cs="Arial"/>
                <w:b/>
                <w:bCs/>
                <w:color w:val="000000"/>
                <w:u w:val="single"/>
              </w:rPr>
              <w:t>GARANTÍA DE CUMPLIMIENTO DE CONTRATO</w:t>
            </w:r>
          </w:p>
          <w:p w14:paraId="0C26D615" w14:textId="77777777" w:rsidR="007424EB" w:rsidRDefault="007424EB" w:rsidP="00BB4E4D">
            <w:pPr>
              <w:shd w:val="clear" w:color="auto" w:fill="FFFFFF"/>
              <w:spacing w:line="276" w:lineRule="auto"/>
              <w:ind w:left="360" w:right="363"/>
              <w:jc w:val="both"/>
              <w:rPr>
                <w:rFonts w:ascii="Verdana" w:hAnsi="Verdana" w:cs="Arial"/>
                <w:bCs/>
                <w:color w:val="000000"/>
              </w:rPr>
            </w:pPr>
          </w:p>
          <w:p w14:paraId="48EF8EF0" w14:textId="77777777" w:rsidR="007424EB" w:rsidRDefault="007424EB" w:rsidP="00EE05AD">
            <w:pPr>
              <w:numPr>
                <w:ilvl w:val="0"/>
                <w:numId w:val="36"/>
              </w:numPr>
              <w:shd w:val="clear" w:color="auto" w:fill="FFFFFF"/>
              <w:spacing w:line="276" w:lineRule="auto"/>
              <w:ind w:right="363"/>
              <w:jc w:val="both"/>
              <w:rPr>
                <w:rFonts w:ascii="Verdana" w:hAnsi="Verdana" w:cs="Arial"/>
                <w:bCs/>
                <w:iCs/>
                <w:color w:val="000000"/>
              </w:rPr>
            </w:pPr>
            <w:r w:rsidRPr="00C04C6A">
              <w:rPr>
                <w:rFonts w:ascii="Verdana" w:hAnsi="Verdana" w:cs="Arial"/>
                <w:b/>
                <w:bCs/>
                <w:iCs/>
                <w:color w:val="000000"/>
              </w:rPr>
              <w:t>Boleta de Garantía,</w:t>
            </w:r>
            <w:r w:rsidRPr="00C04C6A">
              <w:rPr>
                <w:rFonts w:ascii="Verdana" w:hAnsi="Verdana" w:cs="Arial"/>
                <w:bCs/>
                <w:iCs/>
                <w:color w:val="000000"/>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w:t>
            </w:r>
            <w:r>
              <w:rPr>
                <w:rFonts w:ascii="Verdana" w:hAnsi="Verdana" w:cs="Arial"/>
                <w:bCs/>
                <w:iCs/>
                <w:color w:val="000000"/>
              </w:rPr>
              <w:t xml:space="preserve"> 60 </w:t>
            </w:r>
            <w:r w:rsidRPr="00C04C6A">
              <w:rPr>
                <w:rFonts w:ascii="Verdana" w:hAnsi="Verdana" w:cs="Arial"/>
                <w:bCs/>
                <w:iCs/>
                <w:color w:val="000000"/>
              </w:rPr>
              <w:t>días calendario adicionales a la vigencia del contrato, por un importe equivalente al 7% del valor total del contrato.</w:t>
            </w:r>
          </w:p>
          <w:p w14:paraId="294B6694" w14:textId="77777777" w:rsidR="007424EB" w:rsidRPr="0001773C" w:rsidRDefault="007424EB" w:rsidP="00BB4E4D">
            <w:pPr>
              <w:pStyle w:val="Prrafodelista"/>
              <w:rPr>
                <w:rFonts w:ascii="Verdana" w:hAnsi="Verdana" w:cs="Arial"/>
                <w:bCs/>
                <w:iCs/>
                <w:color w:val="000000"/>
                <w:sz w:val="16"/>
              </w:rPr>
            </w:pPr>
          </w:p>
          <w:p w14:paraId="4CAB09FE" w14:textId="77777777" w:rsidR="007424EB" w:rsidRDefault="007424EB" w:rsidP="00EE05AD">
            <w:pPr>
              <w:numPr>
                <w:ilvl w:val="0"/>
                <w:numId w:val="36"/>
              </w:numPr>
              <w:shd w:val="clear" w:color="auto" w:fill="FFFFFF"/>
              <w:spacing w:line="276" w:lineRule="auto"/>
              <w:ind w:right="363"/>
              <w:jc w:val="both"/>
              <w:rPr>
                <w:rFonts w:ascii="Verdana" w:hAnsi="Verdana" w:cs="Arial"/>
                <w:bCs/>
                <w:iCs/>
                <w:color w:val="000000"/>
              </w:rPr>
            </w:pPr>
            <w:r w:rsidRPr="00C04C6A">
              <w:rPr>
                <w:rFonts w:ascii="Verdana" w:hAnsi="Verdana" w:cs="Arial"/>
                <w:b/>
                <w:bCs/>
                <w:iCs/>
                <w:color w:val="000000"/>
              </w:rPr>
              <w:t>Garantía a Primer Requerimiento,</w:t>
            </w:r>
            <w:r w:rsidRPr="00C04C6A">
              <w:rPr>
                <w:rFonts w:ascii="Verdana" w:hAnsi="Verdana" w:cs="Arial"/>
                <w:bCs/>
                <w:iCs/>
                <w:color w:val="000000"/>
              </w:rPr>
              <w:t xml:space="preserve"> emitida por una Entidad Bancaria del </w:t>
            </w:r>
            <w:r w:rsidRPr="00C04C6A">
              <w:rPr>
                <w:rFonts w:ascii="Verdana" w:hAnsi="Verdana" w:cs="Arial"/>
                <w:bCs/>
                <w:iCs/>
                <w:color w:val="000000"/>
              </w:rPr>
              <w:lastRenderedPageBreak/>
              <w:t>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Verdana" w:hAnsi="Verdana" w:cs="Arial"/>
                <w:bCs/>
                <w:iCs/>
                <w:color w:val="000000"/>
              </w:rPr>
              <w:t xml:space="preserve"> 60 </w:t>
            </w:r>
            <w:r w:rsidRPr="00C04C6A">
              <w:rPr>
                <w:rFonts w:ascii="Verdana" w:hAnsi="Verdana" w:cs="Arial"/>
                <w:bCs/>
                <w:iCs/>
                <w:color w:val="000000"/>
              </w:rPr>
              <w:t>días calendario adicionales a la vigencia del contrato, por un importe equivalente al 7% del valor total del contrato.</w:t>
            </w:r>
          </w:p>
          <w:p w14:paraId="58AB2106" w14:textId="77777777" w:rsidR="007424EB" w:rsidRPr="0001773C" w:rsidRDefault="007424EB" w:rsidP="00BB4E4D">
            <w:pPr>
              <w:pStyle w:val="Prrafodelista"/>
              <w:rPr>
                <w:rFonts w:ascii="Verdana" w:hAnsi="Verdana" w:cs="Arial"/>
                <w:bCs/>
                <w:iCs/>
                <w:color w:val="000000"/>
                <w:sz w:val="16"/>
              </w:rPr>
            </w:pPr>
          </w:p>
          <w:p w14:paraId="381ED585" w14:textId="77777777" w:rsidR="007424EB" w:rsidRPr="00BC23A3" w:rsidRDefault="007424EB" w:rsidP="00EE05AD">
            <w:pPr>
              <w:numPr>
                <w:ilvl w:val="0"/>
                <w:numId w:val="36"/>
              </w:numPr>
              <w:shd w:val="clear" w:color="auto" w:fill="FFFFFF"/>
              <w:spacing w:line="276" w:lineRule="auto"/>
              <w:ind w:right="363"/>
              <w:jc w:val="both"/>
              <w:rPr>
                <w:rFonts w:ascii="Verdana" w:hAnsi="Verdana" w:cs="Arial"/>
                <w:bCs/>
                <w:color w:val="000000"/>
              </w:rPr>
            </w:pPr>
            <w:r w:rsidRPr="00C04C6A">
              <w:rPr>
                <w:rFonts w:ascii="Verdana" w:hAnsi="Verdana" w:cs="Arial"/>
                <w:b/>
                <w:bCs/>
                <w:iCs/>
                <w:color w:val="000000"/>
              </w:rPr>
              <w:t>Póliza de caución a Primer requerimiento,</w:t>
            </w:r>
            <w:r>
              <w:rPr>
                <w:rFonts w:ascii="Verdana" w:hAnsi="Verdana" w:cs="Arial"/>
                <w:bCs/>
                <w:iCs/>
                <w:color w:val="000000"/>
              </w:rPr>
              <w:t xml:space="preserve"> e</w:t>
            </w:r>
            <w:r w:rsidRPr="00C04C6A">
              <w:rPr>
                <w:rFonts w:ascii="Verdana" w:hAnsi="Verdana" w:cs="Arial"/>
                <w:bCs/>
                <w:iCs/>
                <w:color w:val="000000"/>
              </w:rPr>
              <w:t>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w:t>
            </w:r>
            <w:r>
              <w:rPr>
                <w:rFonts w:ascii="Verdana" w:hAnsi="Verdana" w:cs="Arial"/>
                <w:bCs/>
                <w:iCs/>
                <w:color w:val="000000"/>
              </w:rPr>
              <w:t xml:space="preserve"> 60 d</w:t>
            </w:r>
            <w:r w:rsidRPr="00C04C6A">
              <w:rPr>
                <w:rFonts w:ascii="Verdana" w:hAnsi="Verdana" w:cs="Arial"/>
                <w:bCs/>
                <w:iCs/>
                <w:color w:val="000000"/>
              </w:rPr>
              <w:t>ías calendario adicionales a la vigencia del contrato, por un importe equivalente al 7% del valor total del contrato.</w:t>
            </w:r>
          </w:p>
          <w:p w14:paraId="11F23034" w14:textId="77777777" w:rsidR="007424EB" w:rsidRPr="00A231E3" w:rsidRDefault="007424EB" w:rsidP="00BB4E4D">
            <w:pPr>
              <w:shd w:val="clear" w:color="auto" w:fill="FFFFFF"/>
              <w:spacing w:line="276" w:lineRule="auto"/>
              <w:ind w:right="363"/>
              <w:jc w:val="both"/>
              <w:rPr>
                <w:rFonts w:ascii="Verdana" w:hAnsi="Verdana" w:cs="Arial"/>
                <w:bCs/>
                <w:color w:val="000000"/>
              </w:rPr>
            </w:pPr>
          </w:p>
        </w:tc>
      </w:tr>
      <w:tr w:rsidR="007424EB" w14:paraId="620CBC71" w14:textId="77777777" w:rsidTr="00BB4E4D">
        <w:tc>
          <w:tcPr>
            <w:tcW w:w="9113" w:type="dxa"/>
            <w:shd w:val="clear" w:color="auto" w:fill="8DB3E2" w:themeFill="text2" w:themeFillTint="66"/>
          </w:tcPr>
          <w:p w14:paraId="300C4701" w14:textId="77777777" w:rsidR="007424EB" w:rsidRDefault="007424EB" w:rsidP="00BB4E4D">
            <w:pPr>
              <w:spacing w:before="120" w:after="120"/>
              <w:ind w:left="313"/>
              <w:jc w:val="both"/>
              <w:rPr>
                <w:rFonts w:cs="Arial"/>
                <w:b/>
                <w:sz w:val="18"/>
                <w:szCs w:val="18"/>
              </w:rPr>
            </w:pPr>
            <w:r>
              <w:rPr>
                <w:rFonts w:ascii="Verdana" w:hAnsi="Verdana" w:cs="Calibri"/>
                <w:b/>
                <w:bCs/>
                <w:sz w:val="18"/>
                <w:szCs w:val="18"/>
              </w:rPr>
              <w:lastRenderedPageBreak/>
              <w:t>GARANTÍA TÉCNICA</w:t>
            </w:r>
          </w:p>
        </w:tc>
      </w:tr>
      <w:tr w:rsidR="007424EB" w:rsidRPr="00A231E3" w14:paraId="6F3941E5" w14:textId="77777777" w:rsidTr="00BB4E4D">
        <w:tc>
          <w:tcPr>
            <w:tcW w:w="9113" w:type="dxa"/>
          </w:tcPr>
          <w:p w14:paraId="1DA6150B" w14:textId="77777777" w:rsidR="007424EB" w:rsidRPr="00E90FA6" w:rsidRDefault="007424EB" w:rsidP="00BB4E4D">
            <w:pPr>
              <w:shd w:val="clear" w:color="auto" w:fill="FFFFFF"/>
              <w:spacing w:line="276" w:lineRule="auto"/>
              <w:ind w:left="360" w:right="363"/>
              <w:jc w:val="both"/>
              <w:rPr>
                <w:rFonts w:ascii="Verdana" w:hAnsi="Verdana" w:cs="Arial"/>
                <w:bCs/>
                <w:color w:val="000000"/>
              </w:rPr>
            </w:pPr>
          </w:p>
          <w:p w14:paraId="0782003F" w14:textId="77777777" w:rsidR="007424EB" w:rsidRDefault="007424EB" w:rsidP="00BB4E4D">
            <w:pPr>
              <w:shd w:val="clear" w:color="auto" w:fill="FFFFFF"/>
              <w:spacing w:line="276" w:lineRule="auto"/>
              <w:ind w:left="360" w:right="363"/>
              <w:jc w:val="both"/>
              <w:rPr>
                <w:rFonts w:ascii="Verdana" w:hAnsi="Verdana" w:cs="Arial"/>
                <w:bCs/>
                <w:color w:val="000000"/>
              </w:rPr>
            </w:pPr>
            <w:r w:rsidRPr="00D57680">
              <w:rPr>
                <w:rFonts w:ascii="Verdana" w:hAnsi="Verdana" w:cs="Arial"/>
                <w:bCs/>
                <w:color w:val="000000"/>
              </w:rPr>
              <w:t xml:space="preserve">El proponente </w:t>
            </w:r>
            <w:r>
              <w:rPr>
                <w:rFonts w:ascii="Verdana" w:hAnsi="Verdana" w:cs="Arial"/>
                <w:bCs/>
                <w:color w:val="000000"/>
              </w:rPr>
              <w:t xml:space="preserve">deberá </w:t>
            </w:r>
            <w:r w:rsidRPr="00D57680">
              <w:rPr>
                <w:rFonts w:ascii="Verdana" w:hAnsi="Verdana" w:cs="Arial"/>
                <w:bCs/>
                <w:color w:val="000000"/>
              </w:rPr>
              <w:t>presentar</w:t>
            </w:r>
            <w:r>
              <w:rPr>
                <w:rFonts w:ascii="Verdana" w:hAnsi="Verdana" w:cs="Arial"/>
                <w:bCs/>
                <w:color w:val="000000"/>
              </w:rPr>
              <w:t xml:space="preserve"> fichas técnicas o catálogos que describa lo propuesto para cada uno de los ítems solicitados. Además:</w:t>
            </w:r>
          </w:p>
          <w:p w14:paraId="21501BAC" w14:textId="77777777" w:rsidR="007424EB" w:rsidRDefault="007424EB" w:rsidP="00BB4E4D">
            <w:pPr>
              <w:shd w:val="clear" w:color="auto" w:fill="FFFFFF"/>
              <w:spacing w:line="276" w:lineRule="auto"/>
              <w:ind w:left="360" w:right="363"/>
              <w:jc w:val="both"/>
              <w:rPr>
                <w:rFonts w:ascii="Verdana" w:hAnsi="Verdana" w:cs="Arial"/>
                <w:bCs/>
                <w:color w:val="000000"/>
              </w:rPr>
            </w:pPr>
          </w:p>
          <w:p w14:paraId="19426476" w14:textId="77777777" w:rsidR="007424EB" w:rsidRPr="00A90353" w:rsidRDefault="007424EB" w:rsidP="00EE05AD">
            <w:pPr>
              <w:pStyle w:val="Prrafodelista"/>
              <w:numPr>
                <w:ilvl w:val="0"/>
                <w:numId w:val="40"/>
              </w:numPr>
              <w:shd w:val="clear" w:color="auto" w:fill="FFFFFF"/>
              <w:spacing w:after="120" w:line="276" w:lineRule="auto"/>
              <w:ind w:left="1077" w:right="363" w:hanging="357"/>
              <w:jc w:val="both"/>
              <w:rPr>
                <w:rFonts w:ascii="Verdana" w:hAnsi="Verdana" w:cs="Arial"/>
                <w:bCs/>
                <w:color w:val="000000"/>
              </w:rPr>
            </w:pPr>
            <w:r w:rsidRPr="00A90353">
              <w:rPr>
                <w:rFonts w:ascii="Verdana" w:hAnsi="Verdana" w:cs="Arial"/>
                <w:bCs/>
                <w:color w:val="000000"/>
              </w:rPr>
              <w:t>El proveedor de los bienes, deberá presentar a YPFB una garantía de calidad de (1) un año, la misma deberá cubrir fallas atribuibles a la calidad del bien (roturas, deformaciones, fallas atribuibles u otros a la fabricación).</w:t>
            </w:r>
          </w:p>
          <w:p w14:paraId="2314C794" w14:textId="77777777" w:rsidR="007424EB" w:rsidRPr="00BC23A3" w:rsidRDefault="007424EB" w:rsidP="00EE05AD">
            <w:pPr>
              <w:pStyle w:val="Prrafodelista"/>
              <w:numPr>
                <w:ilvl w:val="0"/>
                <w:numId w:val="40"/>
              </w:numPr>
              <w:shd w:val="clear" w:color="auto" w:fill="FFFFFF"/>
              <w:spacing w:after="120" w:line="276" w:lineRule="auto"/>
              <w:ind w:left="1077" w:right="363" w:hanging="357"/>
              <w:jc w:val="both"/>
              <w:rPr>
                <w:rFonts w:ascii="Verdana" w:hAnsi="Verdana" w:cs="Arial"/>
                <w:bCs/>
                <w:color w:val="000000"/>
              </w:rPr>
            </w:pPr>
            <w:r w:rsidRPr="00A90353">
              <w:rPr>
                <w:rFonts w:ascii="Verdana" w:hAnsi="Verdana" w:cs="Arial"/>
                <w:bCs/>
                <w:color w:val="000000"/>
              </w:rPr>
              <w:t>YPFB rechazará los bienes en mal estado por daños en el traslado, defectos de fabricación o cualquier otra situación que afecte la calidad y estado del bien entregado. Cabe aclarar que no se aceptará ningún bien que no sea nuevo.</w:t>
            </w:r>
          </w:p>
        </w:tc>
      </w:tr>
      <w:tr w:rsidR="007424EB" w14:paraId="15219A08" w14:textId="77777777" w:rsidTr="00BB4E4D">
        <w:tc>
          <w:tcPr>
            <w:tcW w:w="9113" w:type="dxa"/>
            <w:shd w:val="clear" w:color="auto" w:fill="8DB3E2" w:themeFill="text2" w:themeFillTint="66"/>
          </w:tcPr>
          <w:p w14:paraId="02A1D2D3" w14:textId="77777777" w:rsidR="007424EB" w:rsidRDefault="007424EB" w:rsidP="00BB4E4D">
            <w:pPr>
              <w:spacing w:before="120" w:after="120"/>
              <w:ind w:left="313"/>
              <w:jc w:val="both"/>
              <w:rPr>
                <w:rFonts w:cs="Arial"/>
                <w:b/>
                <w:sz w:val="18"/>
                <w:szCs w:val="18"/>
              </w:rPr>
            </w:pPr>
            <w:r>
              <w:rPr>
                <w:rFonts w:ascii="Verdana" w:hAnsi="Verdana" w:cs="Calibri"/>
                <w:b/>
                <w:bCs/>
                <w:sz w:val="18"/>
                <w:szCs w:val="18"/>
              </w:rPr>
              <w:t>FACTURACIÓN</w:t>
            </w:r>
          </w:p>
        </w:tc>
      </w:tr>
      <w:tr w:rsidR="007424EB" w:rsidRPr="00A231E3" w14:paraId="4A1C1A55" w14:textId="77777777" w:rsidTr="00BB4E4D">
        <w:tc>
          <w:tcPr>
            <w:tcW w:w="9113" w:type="dxa"/>
          </w:tcPr>
          <w:p w14:paraId="451EF349" w14:textId="77777777" w:rsidR="007424EB" w:rsidRPr="00E90FA6" w:rsidRDefault="007424EB" w:rsidP="00BB4E4D">
            <w:pPr>
              <w:shd w:val="clear" w:color="auto" w:fill="FFFFFF"/>
              <w:spacing w:line="276" w:lineRule="auto"/>
              <w:ind w:left="360" w:right="363"/>
              <w:jc w:val="both"/>
              <w:rPr>
                <w:rFonts w:ascii="Verdana" w:hAnsi="Verdana" w:cs="Arial"/>
                <w:bCs/>
                <w:color w:val="000000"/>
              </w:rPr>
            </w:pPr>
          </w:p>
          <w:p w14:paraId="4F6801D9" w14:textId="77777777" w:rsidR="007424EB" w:rsidRPr="0002509B" w:rsidRDefault="007424EB" w:rsidP="00BB4E4D">
            <w:pPr>
              <w:shd w:val="clear" w:color="auto" w:fill="FFFFFF"/>
              <w:spacing w:line="276" w:lineRule="auto"/>
              <w:ind w:left="360" w:right="363"/>
              <w:jc w:val="both"/>
              <w:rPr>
                <w:rFonts w:ascii="Verdana" w:hAnsi="Verdana" w:cs="Arial"/>
                <w:bCs/>
                <w:color w:val="000000"/>
              </w:rPr>
            </w:pPr>
            <w:r w:rsidRPr="0002509B">
              <w:rPr>
                <w:rFonts w:ascii="Verdana" w:hAnsi="Verdana" w:cs="Arial"/>
                <w:bCs/>
                <w:color w:val="000000"/>
              </w:rPr>
              <w:t>La factura debe ser emitida de acuerdo a normativa vigente a nombre de Yacimientos Petrolíferos Fiscales Bolivianos consigna</w:t>
            </w:r>
            <w:r>
              <w:rPr>
                <w:rFonts w:ascii="Verdana" w:hAnsi="Verdana" w:cs="Arial"/>
                <w:bCs/>
                <w:color w:val="000000"/>
              </w:rPr>
              <w:t>n</w:t>
            </w:r>
            <w:r w:rsidRPr="0002509B">
              <w:rPr>
                <w:rFonts w:ascii="Verdana" w:hAnsi="Verdana" w:cs="Arial"/>
                <w:bCs/>
                <w:color w:val="000000"/>
              </w:rPr>
              <w:t>do el Número de Identificación Tributaria (NIT) 1020269020.</w:t>
            </w:r>
          </w:p>
          <w:p w14:paraId="641BC2DD" w14:textId="77777777" w:rsidR="007424EB" w:rsidRPr="0002509B" w:rsidRDefault="007424EB" w:rsidP="00BB4E4D">
            <w:pPr>
              <w:shd w:val="clear" w:color="auto" w:fill="FFFFFF"/>
              <w:spacing w:line="276" w:lineRule="auto"/>
              <w:ind w:left="360" w:right="363"/>
              <w:jc w:val="both"/>
              <w:rPr>
                <w:rFonts w:ascii="Verdana" w:hAnsi="Verdana" w:cs="Arial"/>
                <w:bCs/>
                <w:color w:val="000000"/>
              </w:rPr>
            </w:pPr>
          </w:p>
          <w:p w14:paraId="180F7ABE" w14:textId="77777777" w:rsidR="007424EB" w:rsidRDefault="007424EB" w:rsidP="00BB4E4D">
            <w:pPr>
              <w:shd w:val="clear" w:color="auto" w:fill="FFFFFF"/>
              <w:spacing w:line="276" w:lineRule="auto"/>
              <w:ind w:left="360" w:right="363"/>
              <w:jc w:val="both"/>
              <w:rPr>
                <w:rFonts w:ascii="Verdana" w:hAnsi="Verdana" w:cs="Arial"/>
                <w:bCs/>
                <w:color w:val="000000"/>
              </w:rPr>
            </w:pPr>
            <w:r w:rsidRPr="00E81E45">
              <w:rPr>
                <w:rFonts w:ascii="Verdana" w:hAnsi="Verdana" w:cs="Arial"/>
                <w:bCs/>
                <w:color w:val="000000"/>
              </w:rPr>
              <w:t>Se deberá facturar al momento de la entrega de los bienes conforme lo establecido en el Contrato, sin deducir las multas ni otros cargos.</w:t>
            </w:r>
          </w:p>
          <w:p w14:paraId="24E4986D" w14:textId="77777777" w:rsidR="007424EB" w:rsidRPr="0002509B" w:rsidRDefault="007424EB" w:rsidP="00BB4E4D">
            <w:pPr>
              <w:shd w:val="clear" w:color="auto" w:fill="FFFFFF"/>
              <w:spacing w:line="276" w:lineRule="auto"/>
              <w:ind w:left="360" w:right="363"/>
              <w:jc w:val="both"/>
              <w:rPr>
                <w:rFonts w:ascii="Verdana" w:hAnsi="Verdana" w:cs="Arial"/>
                <w:bCs/>
                <w:color w:val="000000"/>
              </w:rPr>
            </w:pPr>
          </w:p>
          <w:p w14:paraId="70B8596C" w14:textId="77777777" w:rsidR="007424EB" w:rsidRDefault="007424EB" w:rsidP="00BB4E4D">
            <w:pPr>
              <w:shd w:val="clear" w:color="auto" w:fill="FFFFFF"/>
              <w:spacing w:line="276" w:lineRule="auto"/>
              <w:ind w:left="360" w:right="363"/>
              <w:jc w:val="both"/>
              <w:rPr>
                <w:rFonts w:ascii="Verdana" w:hAnsi="Verdana" w:cs="Arial"/>
                <w:bCs/>
                <w:color w:val="000000"/>
              </w:rPr>
            </w:pPr>
            <w:r>
              <w:rPr>
                <w:rFonts w:ascii="Verdana" w:hAnsi="Verdana" w:cs="Arial"/>
                <w:bCs/>
                <w:color w:val="000000"/>
              </w:rPr>
              <w:t>El</w:t>
            </w:r>
            <w:r w:rsidRPr="0002509B">
              <w:rPr>
                <w:rFonts w:ascii="Verdana" w:hAnsi="Verdana" w:cs="Arial"/>
                <w:bCs/>
                <w:color w:val="000000"/>
              </w:rPr>
              <w:t xml:space="preserve"> proponente deberá presentar </w:t>
            </w:r>
            <w:r>
              <w:rPr>
                <w:rFonts w:ascii="Verdana" w:hAnsi="Verdana" w:cs="Arial"/>
                <w:bCs/>
                <w:color w:val="000000"/>
              </w:rPr>
              <w:t>fotocopia del C</w:t>
            </w:r>
            <w:r w:rsidRPr="0002509B">
              <w:rPr>
                <w:rFonts w:ascii="Verdana" w:hAnsi="Verdana" w:cs="Arial"/>
                <w:bCs/>
                <w:color w:val="000000"/>
              </w:rPr>
              <w:t>ertificado de inscripción en el Padrón Nacional de Contribuyentes</w:t>
            </w:r>
            <w:r>
              <w:rPr>
                <w:rFonts w:ascii="Verdana" w:hAnsi="Verdana" w:cs="Arial"/>
                <w:bCs/>
                <w:color w:val="000000"/>
              </w:rPr>
              <w:t xml:space="preserve"> (del original o del emitido por la Oficina Virtual del SIN) o fotocopia del Certificado del NIT. La actividad registrada en citado documento deberá </w:t>
            </w:r>
            <w:r w:rsidRPr="0002509B">
              <w:rPr>
                <w:rFonts w:ascii="Verdana" w:hAnsi="Verdana" w:cs="Arial"/>
                <w:bCs/>
                <w:color w:val="000000"/>
              </w:rPr>
              <w:t>guard</w:t>
            </w:r>
            <w:r>
              <w:rPr>
                <w:rFonts w:ascii="Verdana" w:hAnsi="Verdana" w:cs="Arial"/>
                <w:bCs/>
                <w:color w:val="000000"/>
              </w:rPr>
              <w:t>ar</w:t>
            </w:r>
            <w:r w:rsidRPr="0002509B">
              <w:rPr>
                <w:rFonts w:ascii="Verdana" w:hAnsi="Verdana" w:cs="Arial"/>
                <w:bCs/>
                <w:color w:val="000000"/>
              </w:rPr>
              <w:t xml:space="preserve"> directa relación con el objeto del </w:t>
            </w:r>
            <w:r>
              <w:rPr>
                <w:rFonts w:ascii="Verdana" w:hAnsi="Verdana" w:cs="Arial"/>
                <w:bCs/>
                <w:color w:val="000000"/>
              </w:rPr>
              <w:t xml:space="preserve">proceso de </w:t>
            </w:r>
            <w:r w:rsidRPr="0002509B">
              <w:rPr>
                <w:rFonts w:ascii="Verdana" w:hAnsi="Verdana" w:cs="Arial"/>
                <w:bCs/>
                <w:color w:val="000000"/>
              </w:rPr>
              <w:t>contrat</w:t>
            </w:r>
            <w:r>
              <w:rPr>
                <w:rFonts w:ascii="Verdana" w:hAnsi="Verdana" w:cs="Arial"/>
                <w:bCs/>
                <w:color w:val="000000"/>
              </w:rPr>
              <w:t>ación</w:t>
            </w:r>
            <w:r w:rsidRPr="0002509B">
              <w:rPr>
                <w:rFonts w:ascii="Verdana" w:hAnsi="Verdana" w:cs="Arial"/>
                <w:bCs/>
                <w:color w:val="000000"/>
              </w:rPr>
              <w:t>.</w:t>
            </w:r>
          </w:p>
          <w:p w14:paraId="6B4B7D8A" w14:textId="77777777" w:rsidR="007424EB" w:rsidRPr="0002509B" w:rsidRDefault="007424EB" w:rsidP="00BB4E4D">
            <w:pPr>
              <w:shd w:val="clear" w:color="auto" w:fill="FFFFFF"/>
              <w:spacing w:line="276" w:lineRule="auto"/>
              <w:ind w:left="360" w:right="363"/>
              <w:jc w:val="both"/>
              <w:rPr>
                <w:rFonts w:ascii="Verdana" w:hAnsi="Verdana" w:cs="Arial"/>
                <w:bCs/>
                <w:color w:val="000000"/>
              </w:rPr>
            </w:pPr>
          </w:p>
        </w:tc>
      </w:tr>
      <w:tr w:rsidR="007424EB" w14:paraId="154AC8E6" w14:textId="77777777" w:rsidTr="00BB4E4D">
        <w:tc>
          <w:tcPr>
            <w:tcW w:w="9113" w:type="dxa"/>
            <w:shd w:val="clear" w:color="auto" w:fill="8DB3E2" w:themeFill="text2" w:themeFillTint="66"/>
          </w:tcPr>
          <w:p w14:paraId="332B0AD1" w14:textId="77777777" w:rsidR="007424EB" w:rsidRDefault="007424EB" w:rsidP="00BB4E4D">
            <w:pPr>
              <w:spacing w:before="120" w:after="120"/>
              <w:ind w:left="313"/>
              <w:jc w:val="both"/>
              <w:rPr>
                <w:rFonts w:cs="Arial"/>
                <w:b/>
                <w:sz w:val="18"/>
                <w:szCs w:val="18"/>
              </w:rPr>
            </w:pPr>
            <w:r>
              <w:rPr>
                <w:rFonts w:ascii="Verdana" w:hAnsi="Verdana" w:cs="Calibri"/>
                <w:b/>
                <w:bCs/>
                <w:sz w:val="18"/>
                <w:szCs w:val="18"/>
              </w:rPr>
              <w:lastRenderedPageBreak/>
              <w:t>TRIBUTOS</w:t>
            </w:r>
          </w:p>
        </w:tc>
      </w:tr>
      <w:tr w:rsidR="007424EB" w:rsidRPr="0002509B" w14:paraId="66D978BA" w14:textId="77777777" w:rsidTr="00BB4E4D">
        <w:tc>
          <w:tcPr>
            <w:tcW w:w="9113" w:type="dxa"/>
          </w:tcPr>
          <w:p w14:paraId="7109D247" w14:textId="77777777" w:rsidR="007424EB" w:rsidRPr="00E90FA6" w:rsidRDefault="007424EB" w:rsidP="00BB4E4D">
            <w:pPr>
              <w:shd w:val="clear" w:color="auto" w:fill="FFFFFF"/>
              <w:spacing w:line="276" w:lineRule="auto"/>
              <w:ind w:left="360" w:right="363"/>
              <w:jc w:val="both"/>
              <w:rPr>
                <w:rFonts w:ascii="Verdana" w:hAnsi="Verdana" w:cs="Arial"/>
                <w:bCs/>
                <w:color w:val="000000"/>
              </w:rPr>
            </w:pPr>
          </w:p>
          <w:p w14:paraId="20D4ECE0" w14:textId="77777777" w:rsidR="007424EB" w:rsidRDefault="007424EB" w:rsidP="00BB4E4D">
            <w:pPr>
              <w:shd w:val="clear" w:color="auto" w:fill="FFFFFF"/>
              <w:spacing w:line="276" w:lineRule="auto"/>
              <w:ind w:left="360" w:right="363"/>
              <w:jc w:val="both"/>
              <w:rPr>
                <w:rFonts w:ascii="Verdana" w:hAnsi="Verdana" w:cs="Arial"/>
                <w:bCs/>
                <w:color w:val="000000"/>
              </w:rPr>
            </w:pPr>
            <w:r w:rsidRPr="0002509B">
              <w:rPr>
                <w:rFonts w:ascii="Verdana" w:hAnsi="Verdana" w:cs="Arial"/>
                <w:bCs/>
                <w:color w:val="000000"/>
              </w:rPr>
              <w:t xml:space="preserve">El </w:t>
            </w:r>
            <w:r>
              <w:rPr>
                <w:rFonts w:ascii="Verdana" w:hAnsi="Verdana" w:cs="Arial"/>
                <w:bCs/>
                <w:color w:val="000000"/>
              </w:rPr>
              <w:t>adjudicado</w:t>
            </w:r>
            <w:r w:rsidRPr="0002509B">
              <w:rPr>
                <w:rFonts w:ascii="Verdana" w:hAnsi="Verdana" w:cs="Arial"/>
                <w:bCs/>
                <w:color w:val="000000"/>
              </w:rPr>
              <w:t xml:space="preserve"> declara que todos los tributos vigentes a la fecha y que puedan originarse directa o indirectamente en aplicación del contrato, s</w:t>
            </w:r>
            <w:r>
              <w:rPr>
                <w:rFonts w:ascii="Verdana" w:hAnsi="Verdana" w:cs="Arial"/>
                <w:bCs/>
                <w:color w:val="000000"/>
              </w:rPr>
              <w:t>on</w:t>
            </w:r>
            <w:r w:rsidRPr="0002509B">
              <w:rPr>
                <w:rFonts w:ascii="Verdana" w:hAnsi="Verdana" w:cs="Arial"/>
                <w:bCs/>
                <w:color w:val="000000"/>
              </w:rPr>
              <w:t xml:space="preserve"> de su responsabilidad, no correspondiendo ningún reclamo posterior.</w:t>
            </w:r>
          </w:p>
          <w:p w14:paraId="23900340" w14:textId="77777777" w:rsidR="007424EB" w:rsidRPr="0002509B" w:rsidRDefault="007424EB" w:rsidP="00BB4E4D">
            <w:pPr>
              <w:shd w:val="clear" w:color="auto" w:fill="FFFFFF"/>
              <w:spacing w:line="276" w:lineRule="auto"/>
              <w:ind w:left="360" w:right="363"/>
              <w:jc w:val="both"/>
              <w:rPr>
                <w:rFonts w:ascii="Verdana" w:hAnsi="Verdana" w:cs="Arial"/>
                <w:bCs/>
                <w:color w:val="000000"/>
              </w:rPr>
            </w:pPr>
          </w:p>
        </w:tc>
      </w:tr>
    </w:tbl>
    <w:p w14:paraId="3FF9668A" w14:textId="77777777" w:rsidR="007424EB" w:rsidRDefault="007424EB" w:rsidP="007424EB">
      <w:pPr>
        <w:ind w:left="360"/>
        <w:jc w:val="both"/>
        <w:rPr>
          <w:rFonts w:ascii="Verdana" w:hAnsi="Verdana" w:cstheme="minorHAnsi"/>
          <w:lang w:eastAsia="es-ES"/>
        </w:rPr>
      </w:pPr>
    </w:p>
    <w:p w14:paraId="5DDF9658" w14:textId="77777777" w:rsidR="007424EB" w:rsidRDefault="007424EB" w:rsidP="007424EB">
      <w:pPr>
        <w:ind w:left="360"/>
        <w:jc w:val="both"/>
        <w:rPr>
          <w:rFonts w:ascii="Verdana" w:hAnsi="Verdana" w:cstheme="minorHAnsi"/>
          <w:lang w:eastAsia="es-ES"/>
        </w:rPr>
      </w:pPr>
    </w:p>
    <w:p w14:paraId="6597A27B" w14:textId="77777777" w:rsidR="007424EB" w:rsidRDefault="007424EB" w:rsidP="007424EB">
      <w:pPr>
        <w:ind w:left="360"/>
        <w:jc w:val="both"/>
        <w:rPr>
          <w:rFonts w:ascii="Verdana" w:hAnsi="Verdana" w:cstheme="minorHAnsi"/>
          <w:lang w:eastAsia="es-ES"/>
        </w:rPr>
      </w:pPr>
    </w:p>
    <w:p w14:paraId="054133D6" w14:textId="77777777" w:rsidR="007424EB" w:rsidRDefault="007424EB" w:rsidP="007424EB">
      <w:pPr>
        <w:ind w:left="360"/>
        <w:jc w:val="both"/>
        <w:rPr>
          <w:rFonts w:ascii="Verdana" w:hAnsi="Verdana" w:cstheme="minorHAnsi"/>
          <w:lang w:eastAsia="es-ES"/>
        </w:rPr>
      </w:pPr>
    </w:p>
    <w:p w14:paraId="316E427A" w14:textId="77777777" w:rsidR="007424EB" w:rsidRDefault="007424EB" w:rsidP="007424EB">
      <w:pPr>
        <w:ind w:left="360"/>
        <w:jc w:val="both"/>
        <w:rPr>
          <w:rFonts w:ascii="Verdana" w:hAnsi="Verdana" w:cstheme="minorHAnsi"/>
          <w:lang w:eastAsia="es-ES"/>
        </w:rPr>
      </w:pPr>
    </w:p>
    <w:p w14:paraId="6DF922D3" w14:textId="77777777" w:rsidR="007424EB" w:rsidRDefault="007424EB" w:rsidP="007424EB">
      <w:pPr>
        <w:ind w:left="360"/>
        <w:jc w:val="both"/>
        <w:rPr>
          <w:rFonts w:ascii="Verdana" w:hAnsi="Verdana" w:cstheme="minorHAnsi"/>
          <w:lang w:eastAsia="es-ES"/>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5859127A"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7424EB">
        <w:rPr>
          <w:rFonts w:asciiTheme="minorHAnsi" w:hAnsiTheme="minorHAnsi" w:cstheme="minorHAnsi"/>
          <w:b/>
          <w:i/>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EE05AD">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EE05AD">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EE05AD">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EE05AD">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EE05AD">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EE05AD">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EE05AD">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EE05AD">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EE05AD">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EE05AD">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EE05AD">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EE05AD">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EE05A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EE05A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EE05A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EE05AD">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EE05AD">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EE05AD">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058A9A58" w14:textId="77777777" w:rsidR="0022262D" w:rsidRDefault="0022262D" w:rsidP="00B37050">
      <w:pPr>
        <w:ind w:left="2832" w:hanging="2123"/>
        <w:jc w:val="both"/>
        <w:rPr>
          <w:rFonts w:asciiTheme="minorHAnsi" w:hAnsiTheme="minorHAnsi" w:cstheme="minorHAnsi"/>
          <w:sz w:val="22"/>
          <w:szCs w:val="22"/>
        </w:rPr>
      </w:pPr>
    </w:p>
    <w:p w14:paraId="314FD898" w14:textId="77777777" w:rsidR="0022262D" w:rsidRDefault="0022262D" w:rsidP="00B37050">
      <w:pPr>
        <w:ind w:left="2832" w:hanging="2123"/>
        <w:jc w:val="both"/>
        <w:rPr>
          <w:rFonts w:asciiTheme="minorHAnsi" w:hAnsiTheme="minorHAnsi" w:cstheme="minorHAnsi"/>
          <w:sz w:val="22"/>
          <w:szCs w:val="22"/>
        </w:rPr>
      </w:pPr>
    </w:p>
    <w:p w14:paraId="5F3502A7" w14:textId="77777777" w:rsidR="0022262D" w:rsidRDefault="0022262D" w:rsidP="00B37050">
      <w:pPr>
        <w:ind w:left="2832" w:hanging="2123"/>
        <w:jc w:val="both"/>
        <w:rPr>
          <w:rFonts w:asciiTheme="minorHAnsi" w:hAnsiTheme="minorHAnsi" w:cstheme="minorHAnsi"/>
          <w:sz w:val="22"/>
          <w:szCs w:val="22"/>
        </w:rPr>
      </w:pPr>
    </w:p>
    <w:p w14:paraId="0FB3ACCB" w14:textId="77777777" w:rsidR="0022262D" w:rsidRDefault="0022262D" w:rsidP="00B37050">
      <w:pPr>
        <w:ind w:left="2832" w:hanging="2123"/>
        <w:jc w:val="both"/>
        <w:rPr>
          <w:rFonts w:asciiTheme="minorHAnsi" w:hAnsiTheme="minorHAnsi" w:cstheme="minorHAnsi"/>
          <w:sz w:val="22"/>
          <w:szCs w:val="22"/>
        </w:rPr>
      </w:pPr>
    </w:p>
    <w:p w14:paraId="7AF89F57" w14:textId="77777777" w:rsidR="0022262D" w:rsidRDefault="0022262D" w:rsidP="00B37050">
      <w:pPr>
        <w:ind w:left="2832" w:hanging="2123"/>
        <w:jc w:val="both"/>
        <w:rPr>
          <w:rFonts w:asciiTheme="minorHAnsi" w:hAnsiTheme="minorHAnsi" w:cstheme="minorHAnsi"/>
          <w:sz w:val="22"/>
          <w:szCs w:val="22"/>
        </w:rPr>
      </w:pPr>
    </w:p>
    <w:p w14:paraId="2F05C444" w14:textId="77777777" w:rsidR="0022262D" w:rsidRDefault="0022262D" w:rsidP="00B37050">
      <w:pPr>
        <w:ind w:left="2832" w:hanging="2123"/>
        <w:jc w:val="both"/>
        <w:rPr>
          <w:rFonts w:asciiTheme="minorHAnsi" w:hAnsiTheme="minorHAnsi" w:cstheme="minorHAnsi"/>
          <w:sz w:val="22"/>
          <w:szCs w:val="22"/>
        </w:rPr>
      </w:pPr>
    </w:p>
    <w:p w14:paraId="0B4741B1" w14:textId="77777777" w:rsidR="0022262D" w:rsidRDefault="0022262D" w:rsidP="00B37050">
      <w:pPr>
        <w:ind w:left="2832" w:hanging="2123"/>
        <w:jc w:val="both"/>
        <w:rPr>
          <w:rFonts w:asciiTheme="minorHAnsi" w:hAnsiTheme="minorHAnsi" w:cstheme="minorHAnsi"/>
          <w:sz w:val="22"/>
          <w:szCs w:val="22"/>
        </w:rPr>
      </w:pPr>
    </w:p>
    <w:p w14:paraId="47AFE6BC" w14:textId="77777777" w:rsidR="0022262D" w:rsidRDefault="0022262D" w:rsidP="00B37050">
      <w:pPr>
        <w:ind w:left="2832" w:hanging="2123"/>
        <w:jc w:val="both"/>
        <w:rPr>
          <w:rFonts w:asciiTheme="minorHAnsi" w:hAnsiTheme="minorHAnsi" w:cstheme="minorHAnsi"/>
          <w:sz w:val="22"/>
          <w:szCs w:val="22"/>
        </w:rPr>
      </w:pPr>
    </w:p>
    <w:p w14:paraId="4233A66B" w14:textId="77777777" w:rsidR="0022262D" w:rsidRDefault="0022262D" w:rsidP="00B37050">
      <w:pPr>
        <w:ind w:left="2832" w:hanging="2123"/>
        <w:jc w:val="both"/>
        <w:rPr>
          <w:rFonts w:asciiTheme="minorHAnsi" w:hAnsiTheme="minorHAnsi" w:cstheme="minorHAnsi"/>
          <w:sz w:val="22"/>
          <w:szCs w:val="22"/>
        </w:rPr>
      </w:pPr>
    </w:p>
    <w:p w14:paraId="528434D5" w14:textId="77777777" w:rsidR="0022262D" w:rsidRDefault="0022262D" w:rsidP="00B37050">
      <w:pPr>
        <w:ind w:left="2832" w:hanging="2123"/>
        <w:jc w:val="both"/>
        <w:rPr>
          <w:rFonts w:asciiTheme="minorHAnsi" w:hAnsiTheme="minorHAnsi" w:cstheme="minorHAnsi"/>
          <w:sz w:val="22"/>
          <w:szCs w:val="22"/>
        </w:rPr>
      </w:pPr>
    </w:p>
    <w:p w14:paraId="34EBA0AD" w14:textId="77777777" w:rsidR="0022262D" w:rsidRDefault="0022262D" w:rsidP="00B37050">
      <w:pPr>
        <w:ind w:left="2832" w:hanging="2123"/>
        <w:jc w:val="both"/>
        <w:rPr>
          <w:rFonts w:asciiTheme="minorHAnsi" w:hAnsiTheme="minorHAnsi" w:cstheme="minorHAnsi"/>
          <w:sz w:val="22"/>
          <w:szCs w:val="22"/>
        </w:rPr>
      </w:pPr>
    </w:p>
    <w:p w14:paraId="4E7FE9C2" w14:textId="77777777" w:rsidR="0022262D" w:rsidRDefault="0022262D" w:rsidP="00B37050">
      <w:pPr>
        <w:ind w:left="2832" w:hanging="2123"/>
        <w:jc w:val="both"/>
        <w:rPr>
          <w:rFonts w:asciiTheme="minorHAnsi" w:hAnsiTheme="minorHAnsi" w:cstheme="minorHAnsi"/>
          <w:sz w:val="22"/>
          <w:szCs w:val="22"/>
        </w:rPr>
      </w:pPr>
    </w:p>
    <w:p w14:paraId="1C379A4F" w14:textId="77777777" w:rsidR="0022262D" w:rsidRDefault="0022262D" w:rsidP="00B37050">
      <w:pPr>
        <w:ind w:left="2832" w:hanging="2123"/>
        <w:jc w:val="both"/>
        <w:rPr>
          <w:rFonts w:asciiTheme="minorHAnsi" w:hAnsiTheme="minorHAnsi" w:cstheme="minorHAnsi"/>
          <w:sz w:val="22"/>
          <w:szCs w:val="22"/>
        </w:rPr>
      </w:pPr>
    </w:p>
    <w:p w14:paraId="1C279295" w14:textId="77777777" w:rsidR="0022262D" w:rsidRDefault="0022262D" w:rsidP="00B37050">
      <w:pPr>
        <w:ind w:left="2832" w:hanging="2123"/>
        <w:jc w:val="both"/>
        <w:rPr>
          <w:rFonts w:asciiTheme="minorHAnsi" w:hAnsiTheme="minorHAnsi" w:cstheme="minorHAnsi"/>
          <w:sz w:val="22"/>
          <w:szCs w:val="22"/>
        </w:rPr>
      </w:pPr>
    </w:p>
    <w:p w14:paraId="352F155A" w14:textId="77777777" w:rsidR="0022262D" w:rsidRDefault="0022262D" w:rsidP="00B37050">
      <w:pPr>
        <w:ind w:left="2832" w:hanging="2123"/>
        <w:jc w:val="both"/>
        <w:rPr>
          <w:rFonts w:asciiTheme="minorHAnsi" w:hAnsiTheme="minorHAnsi" w:cstheme="minorHAnsi"/>
          <w:sz w:val="22"/>
          <w:szCs w:val="22"/>
        </w:rPr>
      </w:pPr>
    </w:p>
    <w:p w14:paraId="6A52F283" w14:textId="77777777" w:rsidR="0022262D" w:rsidRDefault="0022262D" w:rsidP="00B37050">
      <w:pPr>
        <w:ind w:left="2832" w:hanging="2123"/>
        <w:jc w:val="both"/>
        <w:rPr>
          <w:rFonts w:asciiTheme="minorHAnsi" w:hAnsiTheme="minorHAnsi" w:cstheme="minorHAnsi"/>
          <w:sz w:val="22"/>
          <w:szCs w:val="22"/>
        </w:rPr>
      </w:pPr>
    </w:p>
    <w:p w14:paraId="0B2E7D1C" w14:textId="77777777" w:rsidR="0022262D" w:rsidRDefault="0022262D" w:rsidP="00B37050">
      <w:pPr>
        <w:ind w:left="2832" w:hanging="2123"/>
        <w:jc w:val="both"/>
        <w:rPr>
          <w:rFonts w:asciiTheme="minorHAnsi" w:hAnsiTheme="minorHAnsi" w:cstheme="minorHAnsi"/>
          <w:sz w:val="22"/>
          <w:szCs w:val="22"/>
        </w:rPr>
      </w:pPr>
    </w:p>
    <w:p w14:paraId="118255C5" w14:textId="77777777" w:rsidR="0022262D" w:rsidRDefault="0022262D" w:rsidP="00B37050">
      <w:pPr>
        <w:ind w:left="2832" w:hanging="2123"/>
        <w:jc w:val="both"/>
        <w:rPr>
          <w:rFonts w:asciiTheme="minorHAnsi" w:hAnsiTheme="minorHAnsi" w:cstheme="minorHAnsi"/>
          <w:sz w:val="22"/>
          <w:szCs w:val="22"/>
        </w:rPr>
      </w:pPr>
    </w:p>
    <w:p w14:paraId="50211BB1" w14:textId="77777777" w:rsidR="0022262D" w:rsidRDefault="0022262D" w:rsidP="00B37050">
      <w:pPr>
        <w:ind w:left="2832" w:hanging="2123"/>
        <w:jc w:val="both"/>
        <w:rPr>
          <w:rFonts w:asciiTheme="minorHAnsi" w:hAnsiTheme="minorHAnsi" w:cstheme="minorHAnsi"/>
          <w:sz w:val="22"/>
          <w:szCs w:val="22"/>
        </w:rPr>
      </w:pPr>
    </w:p>
    <w:p w14:paraId="213026D3" w14:textId="77777777" w:rsidR="0022262D" w:rsidRDefault="0022262D" w:rsidP="00B37050">
      <w:pPr>
        <w:ind w:left="2832" w:hanging="2123"/>
        <w:jc w:val="both"/>
        <w:rPr>
          <w:rFonts w:asciiTheme="minorHAnsi" w:hAnsiTheme="minorHAnsi" w:cstheme="minorHAnsi"/>
          <w:sz w:val="22"/>
          <w:szCs w:val="22"/>
        </w:rPr>
      </w:pPr>
    </w:p>
    <w:p w14:paraId="4F4E381B" w14:textId="77777777" w:rsidR="0022262D" w:rsidRDefault="0022262D" w:rsidP="00B37050">
      <w:pPr>
        <w:ind w:left="2832" w:hanging="2123"/>
        <w:jc w:val="both"/>
        <w:rPr>
          <w:rFonts w:asciiTheme="minorHAnsi" w:hAnsiTheme="minorHAnsi" w:cstheme="minorHAnsi"/>
          <w:sz w:val="22"/>
          <w:szCs w:val="22"/>
        </w:rPr>
      </w:pPr>
    </w:p>
    <w:p w14:paraId="5F89919D" w14:textId="77777777" w:rsidR="0022262D" w:rsidRDefault="0022262D"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EE05AD">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EE05AD">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EE05AD">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EE05AD">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EE05AD">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EE05AD">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EE05AD">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EE05AD">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EE05AD">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EE05AD">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EE05AD">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EE05AD">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EE05AD">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8265FB2" w14:textId="77777777" w:rsidR="007424EB" w:rsidRPr="0022262D" w:rsidRDefault="002C772A" w:rsidP="00EE05AD">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12B2C15B" w14:textId="77777777" w:rsidR="007424EB" w:rsidRPr="0022262D" w:rsidRDefault="007424EB" w:rsidP="007424EB">
      <w:pPr>
        <w:shd w:val="clear" w:color="auto" w:fill="FFFFFF"/>
        <w:spacing w:line="276" w:lineRule="auto"/>
        <w:ind w:right="363"/>
        <w:jc w:val="both"/>
        <w:rPr>
          <w:rFonts w:asciiTheme="minorHAnsi" w:hAnsiTheme="minorHAnsi" w:cstheme="minorHAnsi"/>
          <w:bCs/>
          <w:color w:val="000000"/>
          <w:sz w:val="22"/>
          <w:szCs w:val="22"/>
        </w:rPr>
      </w:pPr>
    </w:p>
    <w:p w14:paraId="6EB07CD3" w14:textId="77777777" w:rsidR="007424EB" w:rsidRPr="0022262D" w:rsidRDefault="007424EB" w:rsidP="00EE05AD">
      <w:pPr>
        <w:numPr>
          <w:ilvl w:val="0"/>
          <w:numId w:val="36"/>
        </w:numPr>
        <w:shd w:val="clear" w:color="auto" w:fill="FFFFFF"/>
        <w:spacing w:after="160" w:line="276" w:lineRule="auto"/>
        <w:ind w:right="363"/>
        <w:jc w:val="both"/>
        <w:rPr>
          <w:rFonts w:asciiTheme="minorHAnsi" w:hAnsiTheme="minorHAnsi" w:cstheme="minorHAnsi"/>
          <w:bCs/>
          <w:iCs/>
          <w:color w:val="000000"/>
          <w:sz w:val="22"/>
          <w:szCs w:val="22"/>
        </w:rPr>
      </w:pPr>
      <w:r w:rsidRPr="0022262D">
        <w:rPr>
          <w:rFonts w:asciiTheme="minorHAnsi" w:hAnsiTheme="minorHAnsi" w:cstheme="minorHAnsi"/>
          <w:b/>
          <w:bCs/>
          <w:iCs/>
          <w:color w:val="000000"/>
          <w:sz w:val="22"/>
          <w:szCs w:val="22"/>
        </w:rPr>
        <w:t>Boleta de Garantía,</w:t>
      </w:r>
      <w:r w:rsidRPr="0022262D">
        <w:rPr>
          <w:rFonts w:asciiTheme="minorHAnsi" w:hAnsiTheme="minorHAnsi" w:cstheme="minorHAnsi"/>
          <w:bCs/>
          <w:iCs/>
          <w:color w:val="000000"/>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03B19069" w14:textId="77777777" w:rsidR="007424EB" w:rsidRPr="0022262D" w:rsidRDefault="007424EB" w:rsidP="007424EB">
      <w:pPr>
        <w:pStyle w:val="Prrafodelista"/>
        <w:rPr>
          <w:rFonts w:asciiTheme="minorHAnsi" w:hAnsiTheme="minorHAnsi" w:cstheme="minorHAnsi"/>
          <w:bCs/>
          <w:iCs/>
          <w:color w:val="000000"/>
          <w:sz w:val="22"/>
          <w:szCs w:val="22"/>
        </w:rPr>
      </w:pPr>
    </w:p>
    <w:p w14:paraId="4DFDB308" w14:textId="77777777" w:rsidR="007424EB" w:rsidRPr="0022262D" w:rsidRDefault="007424EB" w:rsidP="00EE05AD">
      <w:pPr>
        <w:numPr>
          <w:ilvl w:val="0"/>
          <w:numId w:val="36"/>
        </w:numPr>
        <w:shd w:val="clear" w:color="auto" w:fill="FFFFFF"/>
        <w:spacing w:after="160" w:line="276" w:lineRule="auto"/>
        <w:ind w:right="363"/>
        <w:jc w:val="both"/>
        <w:rPr>
          <w:rFonts w:asciiTheme="minorHAnsi" w:hAnsiTheme="minorHAnsi" w:cstheme="minorHAnsi"/>
          <w:bCs/>
          <w:iCs/>
          <w:color w:val="000000"/>
          <w:sz w:val="22"/>
          <w:szCs w:val="22"/>
        </w:rPr>
      </w:pPr>
      <w:r w:rsidRPr="0022262D">
        <w:rPr>
          <w:rFonts w:asciiTheme="minorHAnsi" w:hAnsiTheme="minorHAnsi" w:cstheme="minorHAnsi"/>
          <w:b/>
          <w:bCs/>
          <w:iCs/>
          <w:color w:val="000000"/>
          <w:sz w:val="22"/>
          <w:szCs w:val="22"/>
        </w:rPr>
        <w:t>Garantía a Primer Requerimiento,</w:t>
      </w:r>
      <w:r w:rsidRPr="0022262D">
        <w:rPr>
          <w:rFonts w:asciiTheme="minorHAnsi" w:hAnsiTheme="minorHAnsi" w:cstheme="minorHAnsi"/>
          <w:bCs/>
          <w:iCs/>
          <w:color w:val="000000"/>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18CA1E2A" w14:textId="77777777" w:rsidR="007424EB" w:rsidRPr="0022262D" w:rsidRDefault="007424EB" w:rsidP="007424EB">
      <w:pPr>
        <w:pStyle w:val="Prrafodelista"/>
        <w:rPr>
          <w:rFonts w:asciiTheme="minorHAnsi" w:hAnsiTheme="minorHAnsi" w:cstheme="minorHAnsi"/>
          <w:bCs/>
          <w:iCs/>
          <w:color w:val="000000"/>
          <w:sz w:val="22"/>
          <w:szCs w:val="22"/>
        </w:rPr>
      </w:pPr>
    </w:p>
    <w:p w14:paraId="1CF3E616" w14:textId="77777777" w:rsidR="007424EB" w:rsidRPr="00BC23A3" w:rsidRDefault="007424EB" w:rsidP="00EE05AD">
      <w:pPr>
        <w:numPr>
          <w:ilvl w:val="0"/>
          <w:numId w:val="36"/>
        </w:numPr>
        <w:shd w:val="clear" w:color="auto" w:fill="FFFFFF"/>
        <w:spacing w:after="160" w:line="276" w:lineRule="auto"/>
        <w:ind w:right="363"/>
        <w:jc w:val="both"/>
        <w:rPr>
          <w:rFonts w:ascii="Verdana" w:hAnsi="Verdana" w:cs="Arial"/>
          <w:bCs/>
          <w:color w:val="000000"/>
        </w:rPr>
      </w:pPr>
      <w:r w:rsidRPr="0022262D">
        <w:rPr>
          <w:rFonts w:asciiTheme="minorHAnsi" w:hAnsiTheme="minorHAnsi" w:cstheme="minorHAnsi"/>
          <w:b/>
          <w:bCs/>
          <w:iCs/>
          <w:color w:val="000000"/>
          <w:sz w:val="22"/>
          <w:szCs w:val="22"/>
        </w:rPr>
        <w:t>Póliza de caución a Primer requerimiento,</w:t>
      </w:r>
      <w:r w:rsidRPr="0022262D">
        <w:rPr>
          <w:rFonts w:asciiTheme="minorHAnsi" w:hAnsiTheme="minorHAnsi" w:cstheme="minorHAnsi"/>
          <w:bCs/>
          <w:iCs/>
          <w:color w:val="000000"/>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w:t>
      </w:r>
      <w:r w:rsidRPr="00C04C6A">
        <w:rPr>
          <w:rFonts w:ascii="Verdana" w:hAnsi="Verdana" w:cs="Arial"/>
          <w:bCs/>
          <w:iCs/>
          <w:color w:val="000000"/>
        </w:rPr>
        <w:t xml:space="preserve"> </w:t>
      </w:r>
      <w:r w:rsidRPr="0022262D">
        <w:rPr>
          <w:rFonts w:asciiTheme="minorHAnsi" w:hAnsiTheme="minorHAnsi" w:cstheme="minorHAnsi"/>
          <w:bCs/>
          <w:iCs/>
          <w:color w:val="000000"/>
          <w:sz w:val="22"/>
          <w:szCs w:val="22"/>
        </w:rPr>
        <w:t>del valor total del contrato.</w:t>
      </w:r>
    </w:p>
    <w:p w14:paraId="432E5D97" w14:textId="3EAF15E0" w:rsidR="000440BF" w:rsidRPr="000440BF" w:rsidRDefault="003F4611" w:rsidP="00EE05AD">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EE05AD">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EE05AD">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22"/>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750"/>
        <w:gridCol w:w="2929"/>
        <w:gridCol w:w="442"/>
        <w:gridCol w:w="422"/>
        <w:gridCol w:w="636"/>
      </w:tblGrid>
      <w:tr w:rsidR="0013510E" w:rsidRPr="00C75BEC" w14:paraId="57917591" w14:textId="77777777" w:rsidTr="00602E18">
        <w:trPr>
          <w:tblHeader/>
          <w:jc w:val="center"/>
        </w:trPr>
        <w:tc>
          <w:tcPr>
            <w:tcW w:w="4750"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929"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00"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602E18">
        <w:trPr>
          <w:cantSplit/>
          <w:trHeight w:val="1448"/>
          <w:jc w:val="center"/>
        </w:trPr>
        <w:tc>
          <w:tcPr>
            <w:tcW w:w="4750"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929"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42"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22"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636"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602E18">
        <w:trPr>
          <w:jc w:val="center"/>
        </w:trPr>
        <w:tc>
          <w:tcPr>
            <w:tcW w:w="4750" w:type="dxa"/>
            <w:vAlign w:val="center"/>
          </w:tcPr>
          <w:p w14:paraId="1307A983" w14:textId="75A0F321" w:rsidR="007424EB" w:rsidRPr="00602E18" w:rsidRDefault="00602E18" w:rsidP="00602E18">
            <w:pPr>
              <w:jc w:val="both"/>
              <w:rPr>
                <w:rFonts w:ascii="Verdana" w:hAnsi="Verdana" w:cs="Arial"/>
                <w:b/>
                <w:sz w:val="14"/>
                <w:szCs w:val="14"/>
                <w:lang w:val="es-MX"/>
              </w:rPr>
            </w:pPr>
            <w:r w:rsidRPr="00602E18">
              <w:rPr>
                <w:rFonts w:ascii="Verdana" w:hAnsi="Verdana" w:cs="Arial"/>
                <w:b/>
                <w:bCs/>
                <w:iCs/>
                <w:sz w:val="14"/>
                <w:szCs w:val="14"/>
                <w:lang w:val="es-MX"/>
              </w:rPr>
              <w:t>ADQUISICION DE ACCESORIOS PARA SEÑALIZACIÓN, DELIMITACIÓN, RESGUARDO Y SEGURIDAD EN OBRAS DE REDES DE GAS NATURAL - DRLP</w:t>
            </w:r>
          </w:p>
        </w:tc>
        <w:tc>
          <w:tcPr>
            <w:tcW w:w="2929" w:type="dxa"/>
            <w:vAlign w:val="center"/>
          </w:tcPr>
          <w:p w14:paraId="27FECEBF" w14:textId="77777777" w:rsidR="0013510E" w:rsidRPr="00DB5AAF" w:rsidRDefault="0013510E" w:rsidP="00126BEB">
            <w:pPr>
              <w:rPr>
                <w:rFonts w:ascii="Calibri" w:hAnsi="Calibri" w:cs="Calibri"/>
                <w:b/>
                <w:sz w:val="18"/>
                <w:szCs w:val="18"/>
              </w:rPr>
            </w:pPr>
          </w:p>
        </w:tc>
        <w:tc>
          <w:tcPr>
            <w:tcW w:w="442"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22"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636"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602E18">
        <w:trPr>
          <w:jc w:val="center"/>
        </w:trPr>
        <w:tc>
          <w:tcPr>
            <w:tcW w:w="4750" w:type="dxa"/>
            <w:vAlign w:val="center"/>
          </w:tcPr>
          <w:tbl>
            <w:tblPr>
              <w:tblW w:w="21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27"/>
              <w:gridCol w:w="1136"/>
              <w:gridCol w:w="697"/>
              <w:gridCol w:w="862"/>
            </w:tblGrid>
            <w:tr w:rsidR="00602E18" w:rsidRPr="00602E18" w14:paraId="27E67704" w14:textId="77777777" w:rsidTr="00602E18">
              <w:trPr>
                <w:trHeight w:val="260"/>
                <w:jc w:val="center"/>
              </w:trPr>
              <w:tc>
                <w:tcPr>
                  <w:tcW w:w="208" w:type="dxa"/>
                  <w:shd w:val="clear" w:color="auto" w:fill="auto"/>
                  <w:noWrap/>
                  <w:vAlign w:val="center"/>
                  <w:hideMark/>
                </w:tcPr>
                <w:p w14:paraId="13B95960" w14:textId="77777777" w:rsidR="00602E18" w:rsidRPr="00602E18" w:rsidRDefault="00602E18" w:rsidP="00602E18">
                  <w:pPr>
                    <w:jc w:val="center"/>
                    <w:rPr>
                      <w:rFonts w:ascii="Verdana" w:hAnsi="Verdana" w:cs="Arial"/>
                      <w:b/>
                      <w:bCs/>
                      <w:sz w:val="12"/>
                      <w:szCs w:val="12"/>
                    </w:rPr>
                  </w:pPr>
                  <w:r w:rsidRPr="00602E18">
                    <w:rPr>
                      <w:rFonts w:ascii="Verdana" w:hAnsi="Verdana" w:cs="Arial"/>
                      <w:b/>
                      <w:bCs/>
                      <w:sz w:val="12"/>
                      <w:szCs w:val="12"/>
                    </w:rPr>
                    <w:t>Nro.</w:t>
                  </w:r>
                </w:p>
              </w:tc>
              <w:tc>
                <w:tcPr>
                  <w:tcW w:w="1136" w:type="dxa"/>
                  <w:shd w:val="clear" w:color="auto" w:fill="auto"/>
                  <w:noWrap/>
                  <w:vAlign w:val="center"/>
                  <w:hideMark/>
                </w:tcPr>
                <w:p w14:paraId="48A6723E" w14:textId="77777777" w:rsidR="00602E18" w:rsidRPr="00602E18" w:rsidRDefault="00602E18" w:rsidP="00602E18">
                  <w:pPr>
                    <w:jc w:val="center"/>
                    <w:rPr>
                      <w:rFonts w:ascii="Verdana" w:hAnsi="Verdana" w:cs="Arial"/>
                      <w:b/>
                      <w:bCs/>
                      <w:sz w:val="12"/>
                      <w:szCs w:val="12"/>
                    </w:rPr>
                  </w:pPr>
                  <w:r w:rsidRPr="00602E18">
                    <w:rPr>
                      <w:rFonts w:ascii="Verdana" w:hAnsi="Verdana" w:cs="Arial"/>
                      <w:b/>
                      <w:bCs/>
                      <w:sz w:val="12"/>
                      <w:szCs w:val="12"/>
                    </w:rPr>
                    <w:t>DESCRIPCIÓN</w:t>
                  </w:r>
                </w:p>
              </w:tc>
              <w:tc>
                <w:tcPr>
                  <w:tcW w:w="367" w:type="dxa"/>
                  <w:shd w:val="clear" w:color="auto" w:fill="auto"/>
                  <w:noWrap/>
                  <w:vAlign w:val="center"/>
                  <w:hideMark/>
                </w:tcPr>
                <w:p w14:paraId="3479A178" w14:textId="77777777" w:rsidR="00602E18" w:rsidRPr="00602E18" w:rsidRDefault="00602E18" w:rsidP="00602E18">
                  <w:pPr>
                    <w:jc w:val="center"/>
                    <w:rPr>
                      <w:rFonts w:ascii="Verdana" w:hAnsi="Verdana" w:cs="Arial"/>
                      <w:b/>
                      <w:bCs/>
                      <w:sz w:val="12"/>
                      <w:szCs w:val="12"/>
                    </w:rPr>
                  </w:pPr>
                  <w:r w:rsidRPr="00602E18">
                    <w:rPr>
                      <w:rFonts w:ascii="Verdana" w:hAnsi="Verdana" w:cs="Arial"/>
                      <w:b/>
                      <w:bCs/>
                      <w:sz w:val="12"/>
                      <w:szCs w:val="12"/>
                    </w:rPr>
                    <w:t>UNIDAD</w:t>
                  </w:r>
                </w:p>
              </w:tc>
              <w:tc>
                <w:tcPr>
                  <w:tcW w:w="449" w:type="dxa"/>
                  <w:vAlign w:val="center"/>
                </w:tcPr>
                <w:p w14:paraId="3934567B" w14:textId="77777777" w:rsidR="00602E18" w:rsidRPr="00602E18" w:rsidRDefault="00602E18" w:rsidP="00602E18">
                  <w:pPr>
                    <w:jc w:val="center"/>
                    <w:rPr>
                      <w:rFonts w:ascii="Verdana" w:hAnsi="Verdana" w:cs="Arial"/>
                      <w:b/>
                      <w:bCs/>
                      <w:sz w:val="12"/>
                      <w:szCs w:val="12"/>
                    </w:rPr>
                  </w:pPr>
                  <w:r w:rsidRPr="00602E18">
                    <w:rPr>
                      <w:rFonts w:ascii="Verdana" w:hAnsi="Verdana" w:cs="Arial"/>
                      <w:b/>
                      <w:bCs/>
                      <w:sz w:val="12"/>
                      <w:szCs w:val="12"/>
                    </w:rPr>
                    <w:t>CANTIDAD</w:t>
                  </w:r>
                </w:p>
              </w:tc>
            </w:tr>
            <w:tr w:rsidR="00602E18" w:rsidRPr="00602E18" w14:paraId="02F4CD6E" w14:textId="77777777" w:rsidTr="00602E18">
              <w:trPr>
                <w:trHeight w:val="260"/>
                <w:jc w:val="center"/>
              </w:trPr>
              <w:tc>
                <w:tcPr>
                  <w:tcW w:w="208" w:type="dxa"/>
                  <w:shd w:val="clear" w:color="auto" w:fill="auto"/>
                  <w:noWrap/>
                  <w:vAlign w:val="center"/>
                </w:tcPr>
                <w:p w14:paraId="4F708F1F" w14:textId="77777777" w:rsidR="00602E18" w:rsidRPr="00602E18" w:rsidRDefault="00602E18" w:rsidP="00602E18">
                  <w:pPr>
                    <w:jc w:val="center"/>
                    <w:rPr>
                      <w:rFonts w:ascii="Verdana" w:hAnsi="Verdana" w:cs="Arial"/>
                      <w:bCs/>
                      <w:sz w:val="12"/>
                      <w:szCs w:val="12"/>
                    </w:rPr>
                  </w:pPr>
                  <w:r w:rsidRPr="00602E18">
                    <w:rPr>
                      <w:rFonts w:ascii="Verdana" w:hAnsi="Verdana" w:cs="Arial"/>
                      <w:bCs/>
                      <w:sz w:val="12"/>
                      <w:szCs w:val="12"/>
                    </w:rPr>
                    <w:t>1</w:t>
                  </w:r>
                </w:p>
              </w:tc>
              <w:tc>
                <w:tcPr>
                  <w:tcW w:w="1136" w:type="dxa"/>
                  <w:shd w:val="clear" w:color="auto" w:fill="auto"/>
                  <w:noWrap/>
                  <w:vAlign w:val="center"/>
                </w:tcPr>
                <w:p w14:paraId="2C2F7AB8" w14:textId="77777777" w:rsidR="00602E18" w:rsidRPr="00602E18" w:rsidRDefault="00602E18" w:rsidP="00602E18">
                  <w:pPr>
                    <w:rPr>
                      <w:rFonts w:ascii="Verdana" w:hAnsi="Verdana"/>
                      <w:sz w:val="12"/>
                      <w:szCs w:val="12"/>
                    </w:rPr>
                  </w:pPr>
                  <w:proofErr w:type="spellStart"/>
                  <w:r w:rsidRPr="00602E18">
                    <w:rPr>
                      <w:rFonts w:ascii="Verdana" w:hAnsi="Verdana"/>
                      <w:bCs/>
                      <w:iCs/>
                      <w:sz w:val="12"/>
                      <w:szCs w:val="12"/>
                    </w:rPr>
                    <w:t>Parantes</w:t>
                  </w:r>
                  <w:proofErr w:type="spellEnd"/>
                  <w:r w:rsidRPr="00602E18">
                    <w:rPr>
                      <w:rFonts w:ascii="Verdana" w:hAnsi="Verdana"/>
                      <w:bCs/>
                      <w:iCs/>
                      <w:sz w:val="12"/>
                      <w:szCs w:val="12"/>
                    </w:rPr>
                    <w:t xml:space="preserve"> para Cinta de Señalización</w:t>
                  </w:r>
                </w:p>
              </w:tc>
              <w:tc>
                <w:tcPr>
                  <w:tcW w:w="367" w:type="dxa"/>
                  <w:shd w:val="clear" w:color="auto" w:fill="auto"/>
                  <w:noWrap/>
                  <w:vAlign w:val="center"/>
                </w:tcPr>
                <w:p w14:paraId="3483B23F" w14:textId="77777777" w:rsidR="00602E18" w:rsidRPr="00602E18" w:rsidRDefault="00602E18" w:rsidP="00602E18">
                  <w:pPr>
                    <w:jc w:val="center"/>
                    <w:rPr>
                      <w:rFonts w:ascii="Verdana" w:hAnsi="Verdana" w:cs="Arial"/>
                      <w:sz w:val="12"/>
                      <w:szCs w:val="12"/>
                    </w:rPr>
                  </w:pPr>
                  <w:r w:rsidRPr="00602E18">
                    <w:rPr>
                      <w:rFonts w:ascii="Verdana" w:hAnsi="Verdana" w:cs="Arial"/>
                      <w:sz w:val="12"/>
                      <w:szCs w:val="12"/>
                    </w:rPr>
                    <w:t>Pieza</w:t>
                  </w:r>
                </w:p>
              </w:tc>
              <w:tc>
                <w:tcPr>
                  <w:tcW w:w="449" w:type="dxa"/>
                  <w:vAlign w:val="center"/>
                </w:tcPr>
                <w:p w14:paraId="3B59E6B7" w14:textId="77777777" w:rsidR="00602E18" w:rsidRPr="00602E18" w:rsidRDefault="00602E18" w:rsidP="00602E18">
                  <w:pPr>
                    <w:jc w:val="center"/>
                    <w:rPr>
                      <w:rFonts w:ascii="Verdana" w:hAnsi="Verdana" w:cs="Arial"/>
                      <w:sz w:val="12"/>
                      <w:szCs w:val="12"/>
                    </w:rPr>
                  </w:pPr>
                  <w:r w:rsidRPr="00602E18">
                    <w:rPr>
                      <w:rFonts w:ascii="Verdana" w:hAnsi="Verdana" w:cs="Arial"/>
                      <w:sz w:val="12"/>
                      <w:szCs w:val="12"/>
                    </w:rPr>
                    <w:t>120,00</w:t>
                  </w:r>
                </w:p>
              </w:tc>
            </w:tr>
            <w:tr w:rsidR="00602E18" w:rsidRPr="00602E18" w14:paraId="3393CCC6" w14:textId="77777777" w:rsidTr="00602E18">
              <w:trPr>
                <w:trHeight w:val="260"/>
                <w:jc w:val="center"/>
              </w:trPr>
              <w:tc>
                <w:tcPr>
                  <w:tcW w:w="208" w:type="dxa"/>
                  <w:shd w:val="clear" w:color="auto" w:fill="auto"/>
                  <w:noWrap/>
                  <w:vAlign w:val="center"/>
                </w:tcPr>
                <w:p w14:paraId="0479AB5D" w14:textId="77777777" w:rsidR="00602E18" w:rsidRPr="00602E18" w:rsidRDefault="00602E18" w:rsidP="00602E18">
                  <w:pPr>
                    <w:jc w:val="center"/>
                    <w:rPr>
                      <w:rFonts w:ascii="Verdana" w:hAnsi="Verdana" w:cs="Arial"/>
                      <w:bCs/>
                      <w:sz w:val="12"/>
                      <w:szCs w:val="12"/>
                    </w:rPr>
                  </w:pPr>
                  <w:r w:rsidRPr="00602E18">
                    <w:rPr>
                      <w:rFonts w:ascii="Verdana" w:hAnsi="Verdana" w:cs="Arial"/>
                      <w:bCs/>
                      <w:sz w:val="12"/>
                      <w:szCs w:val="12"/>
                    </w:rPr>
                    <w:t>2</w:t>
                  </w:r>
                </w:p>
              </w:tc>
              <w:tc>
                <w:tcPr>
                  <w:tcW w:w="1136" w:type="dxa"/>
                  <w:shd w:val="clear" w:color="auto" w:fill="auto"/>
                  <w:noWrap/>
                  <w:vAlign w:val="center"/>
                </w:tcPr>
                <w:p w14:paraId="4AAFBD51" w14:textId="77777777" w:rsidR="00602E18" w:rsidRPr="00602E18" w:rsidRDefault="00602E18" w:rsidP="00602E18">
                  <w:pPr>
                    <w:rPr>
                      <w:rFonts w:ascii="Verdana" w:hAnsi="Verdana"/>
                      <w:sz w:val="12"/>
                      <w:szCs w:val="12"/>
                    </w:rPr>
                  </w:pPr>
                  <w:r w:rsidRPr="00602E18">
                    <w:rPr>
                      <w:rFonts w:ascii="Verdana" w:hAnsi="Verdana"/>
                      <w:bCs/>
                      <w:iCs/>
                      <w:sz w:val="12"/>
                      <w:szCs w:val="12"/>
                    </w:rPr>
                    <w:t>Barreras de Seguridad Armables</w:t>
                  </w:r>
                </w:p>
              </w:tc>
              <w:tc>
                <w:tcPr>
                  <w:tcW w:w="367" w:type="dxa"/>
                  <w:shd w:val="clear" w:color="auto" w:fill="auto"/>
                  <w:noWrap/>
                  <w:vAlign w:val="center"/>
                </w:tcPr>
                <w:p w14:paraId="52FEB58A" w14:textId="77777777" w:rsidR="00602E18" w:rsidRPr="00602E18" w:rsidRDefault="00602E18" w:rsidP="00602E18">
                  <w:pPr>
                    <w:jc w:val="center"/>
                    <w:rPr>
                      <w:rFonts w:ascii="Verdana" w:hAnsi="Verdana" w:cs="Arial"/>
                      <w:sz w:val="12"/>
                      <w:szCs w:val="12"/>
                    </w:rPr>
                  </w:pPr>
                  <w:r w:rsidRPr="00602E18">
                    <w:rPr>
                      <w:rFonts w:ascii="Verdana" w:hAnsi="Verdana" w:cs="Arial"/>
                      <w:sz w:val="12"/>
                      <w:szCs w:val="12"/>
                    </w:rPr>
                    <w:t>Pieza</w:t>
                  </w:r>
                </w:p>
              </w:tc>
              <w:tc>
                <w:tcPr>
                  <w:tcW w:w="449" w:type="dxa"/>
                  <w:vAlign w:val="center"/>
                </w:tcPr>
                <w:p w14:paraId="108759FC" w14:textId="77777777" w:rsidR="00602E18" w:rsidRPr="00602E18" w:rsidRDefault="00602E18" w:rsidP="00602E18">
                  <w:pPr>
                    <w:jc w:val="center"/>
                    <w:rPr>
                      <w:rFonts w:ascii="Verdana" w:hAnsi="Verdana" w:cs="Arial"/>
                      <w:sz w:val="12"/>
                      <w:szCs w:val="12"/>
                    </w:rPr>
                  </w:pPr>
                  <w:r w:rsidRPr="00602E18">
                    <w:rPr>
                      <w:rFonts w:ascii="Verdana" w:hAnsi="Verdana" w:cs="Arial"/>
                      <w:sz w:val="12"/>
                      <w:szCs w:val="12"/>
                    </w:rPr>
                    <w:t>60,00</w:t>
                  </w:r>
                </w:p>
              </w:tc>
            </w:tr>
            <w:tr w:rsidR="00602E18" w:rsidRPr="00602E18" w14:paraId="2D16DBA0" w14:textId="77777777" w:rsidTr="00602E18">
              <w:trPr>
                <w:trHeight w:val="260"/>
                <w:jc w:val="center"/>
              </w:trPr>
              <w:tc>
                <w:tcPr>
                  <w:tcW w:w="208" w:type="dxa"/>
                  <w:shd w:val="clear" w:color="auto" w:fill="auto"/>
                  <w:noWrap/>
                  <w:vAlign w:val="center"/>
                </w:tcPr>
                <w:p w14:paraId="4823928F" w14:textId="77777777" w:rsidR="00602E18" w:rsidRPr="00602E18" w:rsidRDefault="00602E18" w:rsidP="00602E18">
                  <w:pPr>
                    <w:jc w:val="center"/>
                    <w:rPr>
                      <w:rFonts w:ascii="Verdana" w:hAnsi="Verdana" w:cs="Arial"/>
                      <w:bCs/>
                      <w:sz w:val="12"/>
                      <w:szCs w:val="12"/>
                    </w:rPr>
                  </w:pPr>
                  <w:r w:rsidRPr="00602E18">
                    <w:rPr>
                      <w:rFonts w:ascii="Verdana" w:hAnsi="Verdana" w:cs="Arial"/>
                      <w:bCs/>
                      <w:sz w:val="12"/>
                      <w:szCs w:val="12"/>
                    </w:rPr>
                    <w:t>3</w:t>
                  </w:r>
                </w:p>
              </w:tc>
              <w:tc>
                <w:tcPr>
                  <w:tcW w:w="1136" w:type="dxa"/>
                  <w:shd w:val="clear" w:color="auto" w:fill="auto"/>
                  <w:noWrap/>
                  <w:vAlign w:val="center"/>
                </w:tcPr>
                <w:p w14:paraId="17BA4E7F" w14:textId="77777777" w:rsidR="00602E18" w:rsidRPr="00602E18" w:rsidRDefault="00602E18" w:rsidP="00602E18">
                  <w:pPr>
                    <w:rPr>
                      <w:rFonts w:ascii="Verdana" w:hAnsi="Verdana"/>
                      <w:sz w:val="12"/>
                      <w:szCs w:val="12"/>
                    </w:rPr>
                  </w:pPr>
                  <w:r w:rsidRPr="00602E18">
                    <w:rPr>
                      <w:rFonts w:ascii="Verdana" w:hAnsi="Verdana"/>
                      <w:bCs/>
                      <w:iCs/>
                      <w:sz w:val="12"/>
                      <w:szCs w:val="12"/>
                    </w:rPr>
                    <w:t>Mallas de Delimitación Perimetral</w:t>
                  </w:r>
                </w:p>
              </w:tc>
              <w:tc>
                <w:tcPr>
                  <w:tcW w:w="367" w:type="dxa"/>
                  <w:shd w:val="clear" w:color="auto" w:fill="auto"/>
                  <w:noWrap/>
                  <w:vAlign w:val="center"/>
                </w:tcPr>
                <w:p w14:paraId="616209BE" w14:textId="77777777" w:rsidR="00602E18" w:rsidRPr="00602E18" w:rsidRDefault="00602E18" w:rsidP="00602E18">
                  <w:pPr>
                    <w:jc w:val="center"/>
                    <w:rPr>
                      <w:rFonts w:ascii="Verdana" w:hAnsi="Verdana" w:cs="Arial"/>
                      <w:sz w:val="12"/>
                      <w:szCs w:val="12"/>
                    </w:rPr>
                  </w:pPr>
                  <w:r w:rsidRPr="00602E18">
                    <w:rPr>
                      <w:rFonts w:ascii="Verdana" w:hAnsi="Verdana" w:cs="Arial"/>
                      <w:sz w:val="12"/>
                      <w:szCs w:val="12"/>
                    </w:rPr>
                    <w:t>Rollo</w:t>
                  </w:r>
                </w:p>
              </w:tc>
              <w:tc>
                <w:tcPr>
                  <w:tcW w:w="449" w:type="dxa"/>
                  <w:vAlign w:val="center"/>
                </w:tcPr>
                <w:p w14:paraId="091CB34A" w14:textId="77777777" w:rsidR="00602E18" w:rsidRPr="00602E18" w:rsidRDefault="00602E18" w:rsidP="00602E18">
                  <w:pPr>
                    <w:jc w:val="center"/>
                    <w:rPr>
                      <w:rFonts w:ascii="Verdana" w:hAnsi="Verdana" w:cs="Arial"/>
                      <w:sz w:val="12"/>
                      <w:szCs w:val="12"/>
                    </w:rPr>
                  </w:pPr>
                  <w:r w:rsidRPr="00602E18">
                    <w:rPr>
                      <w:rFonts w:ascii="Verdana" w:hAnsi="Verdana" w:cs="Arial"/>
                      <w:sz w:val="12"/>
                      <w:szCs w:val="12"/>
                    </w:rPr>
                    <w:t>120,00</w:t>
                  </w:r>
                </w:p>
              </w:tc>
            </w:tr>
            <w:tr w:rsidR="00602E18" w:rsidRPr="00602E18" w14:paraId="447D255C" w14:textId="77777777" w:rsidTr="00602E18">
              <w:trPr>
                <w:trHeight w:val="260"/>
                <w:jc w:val="center"/>
              </w:trPr>
              <w:tc>
                <w:tcPr>
                  <w:tcW w:w="208" w:type="dxa"/>
                  <w:shd w:val="clear" w:color="auto" w:fill="auto"/>
                  <w:noWrap/>
                  <w:vAlign w:val="center"/>
                </w:tcPr>
                <w:p w14:paraId="60F45660" w14:textId="77777777" w:rsidR="00602E18" w:rsidRPr="00602E18" w:rsidRDefault="00602E18" w:rsidP="00602E18">
                  <w:pPr>
                    <w:jc w:val="center"/>
                    <w:rPr>
                      <w:rFonts w:ascii="Verdana" w:hAnsi="Verdana" w:cs="Arial"/>
                      <w:bCs/>
                      <w:sz w:val="12"/>
                      <w:szCs w:val="12"/>
                    </w:rPr>
                  </w:pPr>
                  <w:r w:rsidRPr="00602E18">
                    <w:rPr>
                      <w:rFonts w:ascii="Verdana" w:hAnsi="Verdana" w:cs="Arial"/>
                      <w:bCs/>
                      <w:sz w:val="12"/>
                      <w:szCs w:val="12"/>
                    </w:rPr>
                    <w:t>4</w:t>
                  </w:r>
                </w:p>
              </w:tc>
              <w:tc>
                <w:tcPr>
                  <w:tcW w:w="1136" w:type="dxa"/>
                  <w:shd w:val="clear" w:color="auto" w:fill="auto"/>
                  <w:noWrap/>
                  <w:vAlign w:val="center"/>
                </w:tcPr>
                <w:p w14:paraId="18A28522" w14:textId="77777777" w:rsidR="00602E18" w:rsidRPr="00602E18" w:rsidRDefault="00602E18" w:rsidP="00602E18">
                  <w:pPr>
                    <w:rPr>
                      <w:rFonts w:ascii="Verdana" w:hAnsi="Verdana"/>
                      <w:sz w:val="12"/>
                      <w:szCs w:val="12"/>
                    </w:rPr>
                  </w:pPr>
                  <w:proofErr w:type="spellStart"/>
                  <w:r w:rsidRPr="00602E18">
                    <w:rPr>
                      <w:rFonts w:ascii="Verdana" w:hAnsi="Verdana"/>
                      <w:bCs/>
                      <w:iCs/>
                      <w:sz w:val="12"/>
                      <w:szCs w:val="12"/>
                    </w:rPr>
                    <w:t>Destelladores</w:t>
                  </w:r>
                  <w:proofErr w:type="spellEnd"/>
                  <w:r w:rsidRPr="00602E18">
                    <w:rPr>
                      <w:rFonts w:ascii="Verdana" w:hAnsi="Verdana"/>
                      <w:bCs/>
                      <w:iCs/>
                      <w:sz w:val="12"/>
                      <w:szCs w:val="12"/>
                    </w:rPr>
                    <w:t xml:space="preserve"> para Señalización</w:t>
                  </w:r>
                </w:p>
              </w:tc>
              <w:tc>
                <w:tcPr>
                  <w:tcW w:w="367" w:type="dxa"/>
                  <w:shd w:val="clear" w:color="auto" w:fill="auto"/>
                  <w:noWrap/>
                  <w:vAlign w:val="center"/>
                </w:tcPr>
                <w:p w14:paraId="2DDA1E2D" w14:textId="77777777" w:rsidR="00602E18" w:rsidRPr="00602E18" w:rsidRDefault="00602E18" w:rsidP="00602E18">
                  <w:pPr>
                    <w:jc w:val="center"/>
                    <w:rPr>
                      <w:rFonts w:ascii="Verdana" w:hAnsi="Verdana" w:cs="Arial"/>
                      <w:sz w:val="12"/>
                      <w:szCs w:val="12"/>
                    </w:rPr>
                  </w:pPr>
                  <w:r w:rsidRPr="00602E18">
                    <w:rPr>
                      <w:rFonts w:ascii="Verdana" w:hAnsi="Verdana" w:cs="Arial"/>
                      <w:sz w:val="12"/>
                      <w:szCs w:val="12"/>
                    </w:rPr>
                    <w:t>Pieza</w:t>
                  </w:r>
                </w:p>
              </w:tc>
              <w:tc>
                <w:tcPr>
                  <w:tcW w:w="449" w:type="dxa"/>
                  <w:vAlign w:val="center"/>
                </w:tcPr>
                <w:p w14:paraId="23C4805D" w14:textId="77777777" w:rsidR="00602E18" w:rsidRPr="00602E18" w:rsidRDefault="00602E18" w:rsidP="00602E18">
                  <w:pPr>
                    <w:jc w:val="center"/>
                    <w:rPr>
                      <w:rFonts w:ascii="Verdana" w:hAnsi="Verdana" w:cs="Arial"/>
                      <w:sz w:val="12"/>
                      <w:szCs w:val="12"/>
                    </w:rPr>
                  </w:pPr>
                  <w:r w:rsidRPr="00602E18">
                    <w:rPr>
                      <w:rFonts w:ascii="Verdana" w:hAnsi="Verdana" w:cs="Arial"/>
                      <w:sz w:val="12"/>
                      <w:szCs w:val="12"/>
                    </w:rPr>
                    <w:t>36,00</w:t>
                  </w:r>
                </w:p>
              </w:tc>
            </w:tr>
            <w:tr w:rsidR="00602E18" w:rsidRPr="00602E18" w14:paraId="10D41F6B" w14:textId="77777777" w:rsidTr="00602E18">
              <w:trPr>
                <w:trHeight w:val="194"/>
                <w:jc w:val="center"/>
              </w:trPr>
              <w:tc>
                <w:tcPr>
                  <w:tcW w:w="208" w:type="dxa"/>
                  <w:shd w:val="clear" w:color="auto" w:fill="auto"/>
                  <w:noWrap/>
                  <w:vAlign w:val="center"/>
                  <w:hideMark/>
                </w:tcPr>
                <w:p w14:paraId="100F0F65" w14:textId="77777777" w:rsidR="00602E18" w:rsidRPr="00602E18" w:rsidRDefault="00602E18" w:rsidP="00602E18">
                  <w:pPr>
                    <w:jc w:val="center"/>
                    <w:rPr>
                      <w:rFonts w:ascii="Verdana" w:hAnsi="Verdana" w:cs="Arial"/>
                      <w:bCs/>
                      <w:sz w:val="12"/>
                      <w:szCs w:val="12"/>
                    </w:rPr>
                  </w:pPr>
                  <w:r w:rsidRPr="00602E18">
                    <w:rPr>
                      <w:rFonts w:ascii="Verdana" w:hAnsi="Verdana" w:cs="Arial"/>
                      <w:bCs/>
                      <w:sz w:val="12"/>
                      <w:szCs w:val="12"/>
                    </w:rPr>
                    <w:t>5</w:t>
                  </w:r>
                </w:p>
              </w:tc>
              <w:tc>
                <w:tcPr>
                  <w:tcW w:w="1136" w:type="dxa"/>
                  <w:shd w:val="clear" w:color="auto" w:fill="auto"/>
                  <w:noWrap/>
                  <w:vAlign w:val="center"/>
                  <w:hideMark/>
                </w:tcPr>
                <w:p w14:paraId="2CCE486B" w14:textId="77777777" w:rsidR="00602E18" w:rsidRPr="00602E18" w:rsidRDefault="00602E18" w:rsidP="00602E18">
                  <w:pPr>
                    <w:rPr>
                      <w:rFonts w:ascii="Verdana" w:hAnsi="Verdana"/>
                      <w:sz w:val="12"/>
                      <w:szCs w:val="12"/>
                    </w:rPr>
                  </w:pPr>
                  <w:r w:rsidRPr="00602E18">
                    <w:rPr>
                      <w:rFonts w:ascii="Verdana" w:hAnsi="Verdana"/>
                      <w:bCs/>
                      <w:iCs/>
                      <w:sz w:val="12"/>
                      <w:szCs w:val="12"/>
                    </w:rPr>
                    <w:t>Conos para Señalización</w:t>
                  </w:r>
                </w:p>
              </w:tc>
              <w:tc>
                <w:tcPr>
                  <w:tcW w:w="367" w:type="dxa"/>
                  <w:shd w:val="clear" w:color="auto" w:fill="auto"/>
                  <w:noWrap/>
                  <w:vAlign w:val="center"/>
                  <w:hideMark/>
                </w:tcPr>
                <w:p w14:paraId="00BD0997" w14:textId="77777777" w:rsidR="00602E18" w:rsidRPr="00602E18" w:rsidRDefault="00602E18" w:rsidP="00602E18">
                  <w:pPr>
                    <w:jc w:val="center"/>
                    <w:rPr>
                      <w:rFonts w:ascii="Verdana" w:hAnsi="Verdana" w:cs="Arial"/>
                      <w:sz w:val="12"/>
                      <w:szCs w:val="12"/>
                    </w:rPr>
                  </w:pPr>
                  <w:r w:rsidRPr="00602E18">
                    <w:rPr>
                      <w:rFonts w:ascii="Verdana" w:hAnsi="Verdana" w:cs="Arial"/>
                      <w:sz w:val="12"/>
                      <w:szCs w:val="12"/>
                    </w:rPr>
                    <w:t>Pieza</w:t>
                  </w:r>
                </w:p>
              </w:tc>
              <w:tc>
                <w:tcPr>
                  <w:tcW w:w="449" w:type="dxa"/>
                  <w:vAlign w:val="center"/>
                </w:tcPr>
                <w:p w14:paraId="6F259BBA" w14:textId="77777777" w:rsidR="00602E18" w:rsidRPr="00602E18" w:rsidRDefault="00602E18" w:rsidP="00602E18">
                  <w:pPr>
                    <w:jc w:val="center"/>
                    <w:rPr>
                      <w:rFonts w:ascii="Verdana" w:hAnsi="Verdana" w:cs="Arial"/>
                      <w:sz w:val="12"/>
                      <w:szCs w:val="12"/>
                    </w:rPr>
                  </w:pPr>
                  <w:r w:rsidRPr="00602E18">
                    <w:rPr>
                      <w:rFonts w:ascii="Verdana" w:hAnsi="Verdana" w:cs="Arial"/>
                      <w:sz w:val="12"/>
                      <w:szCs w:val="12"/>
                    </w:rPr>
                    <w:t>180,00</w:t>
                  </w:r>
                </w:p>
              </w:tc>
            </w:tr>
            <w:tr w:rsidR="00602E18" w:rsidRPr="00602E18" w14:paraId="645F66C2" w14:textId="77777777" w:rsidTr="00602E18">
              <w:trPr>
                <w:trHeight w:val="194"/>
                <w:jc w:val="center"/>
              </w:trPr>
              <w:tc>
                <w:tcPr>
                  <w:tcW w:w="208" w:type="dxa"/>
                  <w:shd w:val="clear" w:color="auto" w:fill="auto"/>
                  <w:noWrap/>
                  <w:vAlign w:val="center"/>
                </w:tcPr>
                <w:p w14:paraId="567C50D2" w14:textId="77777777" w:rsidR="00602E18" w:rsidRPr="00602E18" w:rsidRDefault="00602E18" w:rsidP="00602E18">
                  <w:pPr>
                    <w:jc w:val="center"/>
                    <w:rPr>
                      <w:rFonts w:ascii="Verdana" w:hAnsi="Verdana" w:cs="Arial"/>
                      <w:bCs/>
                      <w:sz w:val="12"/>
                      <w:szCs w:val="12"/>
                    </w:rPr>
                  </w:pPr>
                </w:p>
              </w:tc>
              <w:tc>
                <w:tcPr>
                  <w:tcW w:w="1136" w:type="dxa"/>
                  <w:shd w:val="clear" w:color="auto" w:fill="auto"/>
                  <w:noWrap/>
                  <w:vAlign w:val="center"/>
                </w:tcPr>
                <w:p w14:paraId="7A355F6D" w14:textId="77777777" w:rsidR="00602E18" w:rsidRPr="00602E18" w:rsidRDefault="00602E18" w:rsidP="00602E18">
                  <w:pPr>
                    <w:rPr>
                      <w:rFonts w:ascii="Verdana" w:hAnsi="Verdana"/>
                      <w:bCs/>
                      <w:iCs/>
                      <w:sz w:val="12"/>
                      <w:szCs w:val="12"/>
                    </w:rPr>
                  </w:pPr>
                </w:p>
              </w:tc>
              <w:tc>
                <w:tcPr>
                  <w:tcW w:w="367" w:type="dxa"/>
                  <w:shd w:val="clear" w:color="auto" w:fill="auto"/>
                  <w:noWrap/>
                  <w:vAlign w:val="center"/>
                </w:tcPr>
                <w:p w14:paraId="6C9AE250" w14:textId="77777777" w:rsidR="00602E18" w:rsidRPr="00602E18" w:rsidRDefault="00602E18" w:rsidP="00602E18">
                  <w:pPr>
                    <w:jc w:val="center"/>
                    <w:rPr>
                      <w:rFonts w:ascii="Verdana" w:hAnsi="Verdana" w:cs="Arial"/>
                      <w:sz w:val="12"/>
                      <w:szCs w:val="12"/>
                    </w:rPr>
                  </w:pPr>
                </w:p>
              </w:tc>
              <w:tc>
                <w:tcPr>
                  <w:tcW w:w="449" w:type="dxa"/>
                  <w:vAlign w:val="center"/>
                </w:tcPr>
                <w:p w14:paraId="0CE911E0" w14:textId="77777777" w:rsidR="00602E18" w:rsidRPr="00602E18" w:rsidRDefault="00602E18" w:rsidP="00602E18">
                  <w:pPr>
                    <w:jc w:val="center"/>
                    <w:rPr>
                      <w:rFonts w:ascii="Verdana" w:hAnsi="Verdana" w:cs="Arial"/>
                      <w:sz w:val="12"/>
                      <w:szCs w:val="12"/>
                    </w:rPr>
                  </w:pPr>
                </w:p>
              </w:tc>
            </w:tr>
          </w:tbl>
          <w:p w14:paraId="39E73ED0" w14:textId="77777777" w:rsidR="0013510E" w:rsidRPr="00DB5AAF" w:rsidRDefault="0013510E" w:rsidP="00126BEB">
            <w:pPr>
              <w:autoSpaceDE w:val="0"/>
              <w:autoSpaceDN w:val="0"/>
              <w:adjustRightInd w:val="0"/>
              <w:rPr>
                <w:rFonts w:ascii="Calibri" w:hAnsi="Calibri" w:cs="Calibri"/>
                <w:sz w:val="18"/>
                <w:szCs w:val="18"/>
              </w:rPr>
            </w:pPr>
          </w:p>
        </w:tc>
        <w:tc>
          <w:tcPr>
            <w:tcW w:w="2929" w:type="dxa"/>
            <w:vAlign w:val="center"/>
          </w:tcPr>
          <w:p w14:paraId="77617EBC" w14:textId="77777777" w:rsidR="0013510E" w:rsidRPr="00DB5AAF" w:rsidRDefault="0013510E" w:rsidP="00126BEB">
            <w:pPr>
              <w:rPr>
                <w:rFonts w:ascii="Calibri" w:hAnsi="Calibri" w:cs="Calibri"/>
                <w:b/>
                <w:sz w:val="18"/>
                <w:szCs w:val="18"/>
              </w:rPr>
            </w:pPr>
          </w:p>
        </w:tc>
        <w:tc>
          <w:tcPr>
            <w:tcW w:w="442" w:type="dxa"/>
            <w:vAlign w:val="center"/>
          </w:tcPr>
          <w:p w14:paraId="7247F5F1" w14:textId="77777777" w:rsidR="0013510E" w:rsidRPr="00DB5AAF" w:rsidRDefault="0013510E" w:rsidP="00126BEB">
            <w:pPr>
              <w:rPr>
                <w:rFonts w:ascii="Calibri" w:hAnsi="Calibri" w:cs="Calibri"/>
                <w:b/>
                <w:sz w:val="18"/>
                <w:szCs w:val="18"/>
              </w:rPr>
            </w:pPr>
          </w:p>
        </w:tc>
        <w:tc>
          <w:tcPr>
            <w:tcW w:w="422" w:type="dxa"/>
            <w:vAlign w:val="center"/>
          </w:tcPr>
          <w:p w14:paraId="4DB3244C" w14:textId="77777777" w:rsidR="0013510E" w:rsidRPr="00DB5AAF" w:rsidRDefault="0013510E" w:rsidP="00126BEB">
            <w:pPr>
              <w:rPr>
                <w:rFonts w:ascii="Calibri" w:hAnsi="Calibri" w:cs="Calibri"/>
                <w:b/>
                <w:sz w:val="18"/>
                <w:szCs w:val="18"/>
              </w:rPr>
            </w:pPr>
          </w:p>
        </w:tc>
        <w:tc>
          <w:tcPr>
            <w:tcW w:w="636"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602E18">
        <w:trPr>
          <w:jc w:val="center"/>
        </w:trPr>
        <w:tc>
          <w:tcPr>
            <w:tcW w:w="4750" w:type="dxa"/>
            <w:vAlign w:val="center"/>
          </w:tcPr>
          <w:p w14:paraId="0EC3AB39" w14:textId="0D137E91" w:rsidR="00602E18" w:rsidRPr="00BB4E4D" w:rsidRDefault="00BB4E4D" w:rsidP="00BB4E4D">
            <w:pPr>
              <w:jc w:val="both"/>
              <w:rPr>
                <w:rFonts w:ascii="Verdana" w:hAnsi="Verdana" w:cs="Arial"/>
                <w:b/>
                <w:sz w:val="12"/>
                <w:szCs w:val="12"/>
              </w:rPr>
            </w:pPr>
            <w:r>
              <w:rPr>
                <w:rFonts w:ascii="Verdana" w:hAnsi="Verdana" w:cs="Calibri"/>
                <w:b/>
                <w:bCs/>
                <w:sz w:val="12"/>
                <w:szCs w:val="12"/>
                <w:lang w:eastAsia="es-BO"/>
              </w:rPr>
              <w:t xml:space="preserve">I. </w:t>
            </w:r>
            <w:r w:rsidR="00602E18" w:rsidRPr="00BB4E4D">
              <w:rPr>
                <w:rFonts w:ascii="Verdana" w:hAnsi="Verdana" w:cs="Calibri"/>
                <w:b/>
                <w:bCs/>
                <w:sz w:val="12"/>
                <w:szCs w:val="12"/>
                <w:lang w:eastAsia="es-BO"/>
              </w:rPr>
              <w:t>CARACTERÍSTICAS DEL REQUERIMIENTO</w:t>
            </w:r>
          </w:p>
          <w:p w14:paraId="121C3645" w14:textId="77777777" w:rsidR="0013510E" w:rsidRPr="00DB5AAF" w:rsidRDefault="0013510E" w:rsidP="00126BEB">
            <w:pPr>
              <w:rPr>
                <w:rFonts w:ascii="Calibri" w:hAnsi="Calibri" w:cs="Calibri"/>
                <w:b/>
                <w:sz w:val="18"/>
                <w:szCs w:val="18"/>
              </w:rPr>
            </w:pPr>
          </w:p>
        </w:tc>
        <w:tc>
          <w:tcPr>
            <w:tcW w:w="2929" w:type="dxa"/>
            <w:vAlign w:val="center"/>
          </w:tcPr>
          <w:p w14:paraId="5F5AA2C5" w14:textId="77777777" w:rsidR="0013510E" w:rsidRPr="00DB5AAF" w:rsidRDefault="0013510E" w:rsidP="00126BEB">
            <w:pPr>
              <w:rPr>
                <w:rFonts w:ascii="Calibri" w:hAnsi="Calibri" w:cs="Calibri"/>
                <w:b/>
                <w:sz w:val="18"/>
                <w:szCs w:val="18"/>
              </w:rPr>
            </w:pPr>
          </w:p>
        </w:tc>
        <w:tc>
          <w:tcPr>
            <w:tcW w:w="442" w:type="dxa"/>
            <w:vAlign w:val="center"/>
          </w:tcPr>
          <w:p w14:paraId="33235821" w14:textId="77777777" w:rsidR="0013510E" w:rsidRPr="00DB5AAF" w:rsidRDefault="0013510E" w:rsidP="00126BEB">
            <w:pPr>
              <w:rPr>
                <w:rFonts w:ascii="Calibri" w:hAnsi="Calibri" w:cs="Calibri"/>
                <w:b/>
                <w:sz w:val="18"/>
                <w:szCs w:val="18"/>
              </w:rPr>
            </w:pPr>
          </w:p>
        </w:tc>
        <w:tc>
          <w:tcPr>
            <w:tcW w:w="422" w:type="dxa"/>
            <w:vAlign w:val="center"/>
          </w:tcPr>
          <w:p w14:paraId="6DF8A76D" w14:textId="77777777" w:rsidR="0013510E" w:rsidRPr="00DB5AAF" w:rsidRDefault="0013510E" w:rsidP="00126BEB">
            <w:pPr>
              <w:rPr>
                <w:rFonts w:ascii="Calibri" w:hAnsi="Calibri" w:cs="Calibri"/>
                <w:b/>
                <w:sz w:val="18"/>
                <w:szCs w:val="18"/>
              </w:rPr>
            </w:pPr>
          </w:p>
        </w:tc>
        <w:tc>
          <w:tcPr>
            <w:tcW w:w="636"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602E18">
        <w:trPr>
          <w:jc w:val="center"/>
        </w:trPr>
        <w:tc>
          <w:tcPr>
            <w:tcW w:w="4750" w:type="dxa"/>
            <w:vAlign w:val="center"/>
          </w:tcPr>
          <w:tbl>
            <w:tblPr>
              <w:tblStyle w:val="Tablaconcuadrcula"/>
              <w:tblW w:w="0" w:type="auto"/>
              <w:tblLook w:val="04A0" w:firstRow="1" w:lastRow="0" w:firstColumn="1" w:lastColumn="0" w:noHBand="0" w:noVBand="1"/>
            </w:tblPr>
            <w:tblGrid>
              <w:gridCol w:w="4684"/>
            </w:tblGrid>
            <w:tr w:rsidR="00602E18" w:rsidRPr="00602E18" w14:paraId="0BE6BF84" w14:textId="77777777" w:rsidTr="00BB4E4D">
              <w:tc>
                <w:tcPr>
                  <w:tcW w:w="9113" w:type="dxa"/>
                  <w:shd w:val="clear" w:color="auto" w:fill="8DB3E2" w:themeFill="text2" w:themeFillTint="66"/>
                </w:tcPr>
                <w:p w14:paraId="4B580C90" w14:textId="77777777" w:rsidR="00602E18" w:rsidRPr="00602E18" w:rsidRDefault="00602E18" w:rsidP="00602E18">
                  <w:pPr>
                    <w:spacing w:before="120" w:after="120"/>
                    <w:ind w:left="313"/>
                    <w:jc w:val="both"/>
                    <w:rPr>
                      <w:rFonts w:cs="Arial"/>
                      <w:b/>
                      <w:sz w:val="12"/>
                      <w:szCs w:val="12"/>
                    </w:rPr>
                  </w:pPr>
                  <w:r w:rsidRPr="00602E18">
                    <w:rPr>
                      <w:rFonts w:ascii="Verdana" w:hAnsi="Verdana" w:cs="Calibri"/>
                      <w:b/>
                      <w:bCs/>
                      <w:sz w:val="12"/>
                      <w:szCs w:val="12"/>
                    </w:rPr>
                    <w:t>CARACTERÍSTICAS TÉCNICAS DEL BIEN</w:t>
                  </w:r>
                </w:p>
              </w:tc>
            </w:tr>
            <w:tr w:rsidR="00602E18" w:rsidRPr="00602E18" w14:paraId="5161E4D6" w14:textId="77777777" w:rsidTr="00BB4E4D">
              <w:tc>
                <w:tcPr>
                  <w:tcW w:w="9113" w:type="dxa"/>
                </w:tcPr>
                <w:p w14:paraId="2E4DDE35"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p>
                <w:p w14:paraId="7C525404" w14:textId="77777777" w:rsidR="00602E18" w:rsidRPr="00602E18" w:rsidRDefault="00602E18" w:rsidP="00602E18">
                  <w:pPr>
                    <w:shd w:val="clear" w:color="auto" w:fill="FFFFFF"/>
                    <w:spacing w:after="120" w:line="276" w:lineRule="auto"/>
                    <w:ind w:left="357" w:right="363"/>
                    <w:jc w:val="both"/>
                    <w:rPr>
                      <w:rFonts w:ascii="Verdana" w:hAnsi="Verdana" w:cs="Arial"/>
                      <w:b/>
                      <w:bCs/>
                      <w:color w:val="000000"/>
                      <w:sz w:val="12"/>
                      <w:szCs w:val="12"/>
                      <w:u w:val="single"/>
                    </w:rPr>
                  </w:pPr>
                  <w:proofErr w:type="spellStart"/>
                  <w:r w:rsidRPr="00602E18">
                    <w:rPr>
                      <w:rFonts w:ascii="Verdana" w:hAnsi="Verdana" w:cs="Arial"/>
                      <w:b/>
                      <w:bCs/>
                      <w:color w:val="000000"/>
                      <w:sz w:val="12"/>
                      <w:szCs w:val="12"/>
                      <w:u w:val="single"/>
                    </w:rPr>
                    <w:t>Parantes</w:t>
                  </w:r>
                  <w:proofErr w:type="spellEnd"/>
                  <w:r w:rsidRPr="00602E18">
                    <w:rPr>
                      <w:rFonts w:ascii="Verdana" w:hAnsi="Verdana" w:cs="Arial"/>
                      <w:b/>
                      <w:bCs/>
                      <w:color w:val="000000"/>
                      <w:sz w:val="12"/>
                      <w:szCs w:val="12"/>
                      <w:u w:val="single"/>
                    </w:rPr>
                    <w:t xml:space="preserve"> para Cinta de Señalización</w:t>
                  </w:r>
                </w:p>
                <w:p w14:paraId="7D6E2991" w14:textId="77777777" w:rsidR="00602E18" w:rsidRPr="00602E18" w:rsidRDefault="00602E18" w:rsidP="00602E18">
                  <w:pPr>
                    <w:shd w:val="clear" w:color="auto" w:fill="FFFFFF"/>
                    <w:spacing w:line="276" w:lineRule="auto"/>
                    <w:ind w:left="360" w:right="363"/>
                    <w:jc w:val="both"/>
                    <w:rPr>
                      <w:rFonts w:ascii="Verdana" w:hAnsi="Verdana" w:cs="Arial"/>
                      <w:bCs/>
                      <w:sz w:val="12"/>
                      <w:szCs w:val="12"/>
                    </w:rPr>
                  </w:pPr>
                  <w:r w:rsidRPr="00602E18">
                    <w:rPr>
                      <w:rFonts w:ascii="Verdana" w:hAnsi="Verdana" w:cs="Arial"/>
                      <w:bCs/>
                      <w:sz w:val="12"/>
                      <w:szCs w:val="12"/>
                    </w:rPr>
                    <w:t xml:space="preserve">Los </w:t>
                  </w:r>
                  <w:proofErr w:type="spellStart"/>
                  <w:r w:rsidRPr="00602E18">
                    <w:rPr>
                      <w:rFonts w:ascii="Verdana" w:hAnsi="Verdana" w:cs="Arial"/>
                      <w:bCs/>
                      <w:sz w:val="12"/>
                      <w:szCs w:val="12"/>
                    </w:rPr>
                    <w:t>parantes</w:t>
                  </w:r>
                  <w:proofErr w:type="spellEnd"/>
                  <w:r w:rsidRPr="00602E18">
                    <w:rPr>
                      <w:rFonts w:ascii="Verdana" w:hAnsi="Verdana" w:cs="Arial"/>
                      <w:bCs/>
                      <w:sz w:val="12"/>
                      <w:szCs w:val="12"/>
                    </w:rPr>
                    <w:t xml:space="preserve"> para cinta de señalización son accesorios de uso obligatorio en trabajos de obras viales y civiles que impliquen riesgo para peatones y conductores.</w:t>
                  </w:r>
                </w:p>
                <w:p w14:paraId="063D934B" w14:textId="77777777" w:rsidR="00602E18" w:rsidRPr="00602E18" w:rsidRDefault="00602E18" w:rsidP="00602E18">
                  <w:pPr>
                    <w:shd w:val="clear" w:color="auto" w:fill="FFFFFF"/>
                    <w:spacing w:line="276" w:lineRule="auto"/>
                    <w:ind w:left="360" w:right="363"/>
                    <w:jc w:val="both"/>
                    <w:rPr>
                      <w:rFonts w:ascii="Verdana" w:hAnsi="Verdana" w:cs="Arial"/>
                      <w:bCs/>
                      <w:sz w:val="12"/>
                      <w:szCs w:val="12"/>
                    </w:rPr>
                  </w:pPr>
                </w:p>
                <w:p w14:paraId="03486237" w14:textId="77777777" w:rsidR="00602E18" w:rsidRPr="00602E18" w:rsidRDefault="00602E18" w:rsidP="00602E18">
                  <w:pPr>
                    <w:shd w:val="clear" w:color="auto" w:fill="FFFFFF"/>
                    <w:spacing w:line="276" w:lineRule="auto"/>
                    <w:ind w:left="360" w:right="363"/>
                    <w:jc w:val="both"/>
                    <w:rPr>
                      <w:rFonts w:ascii="Verdana" w:hAnsi="Verdana" w:cs="Arial"/>
                      <w:bCs/>
                      <w:sz w:val="12"/>
                      <w:szCs w:val="12"/>
                    </w:rPr>
                  </w:pPr>
                  <w:r w:rsidRPr="00602E18">
                    <w:rPr>
                      <w:rFonts w:ascii="Verdana" w:hAnsi="Verdana" w:cs="Arial"/>
                      <w:bCs/>
                      <w:sz w:val="12"/>
                      <w:szCs w:val="12"/>
                    </w:rPr>
                    <w:t xml:space="preserve">Su aplicación es efectiva en la delimitación de áreas de peligro, como postes para cintas de señalización y como conos a mayor escala de visibilidad ya que cuentan con cinta </w:t>
                  </w:r>
                  <w:proofErr w:type="spellStart"/>
                  <w:r w:rsidRPr="00602E18">
                    <w:rPr>
                      <w:rFonts w:ascii="Verdana" w:hAnsi="Verdana" w:cs="Arial"/>
                      <w:bCs/>
                      <w:sz w:val="12"/>
                      <w:szCs w:val="12"/>
                    </w:rPr>
                    <w:t>reflectiva</w:t>
                  </w:r>
                  <w:proofErr w:type="spellEnd"/>
                  <w:r w:rsidRPr="00602E18">
                    <w:rPr>
                      <w:rFonts w:ascii="Verdana" w:hAnsi="Verdana" w:cs="Arial"/>
                      <w:bCs/>
                      <w:sz w:val="12"/>
                      <w:szCs w:val="12"/>
                    </w:rPr>
                    <w:t>, además de sistemas de peso que facilitan su estabilización y traslado.</w:t>
                  </w:r>
                </w:p>
                <w:p w14:paraId="0AEC93C7" w14:textId="77777777" w:rsidR="00602E18" w:rsidRPr="00602E18" w:rsidRDefault="00602E18" w:rsidP="00602E18">
                  <w:pPr>
                    <w:shd w:val="clear" w:color="auto" w:fill="FFFFFF"/>
                    <w:spacing w:line="276" w:lineRule="auto"/>
                    <w:ind w:left="360" w:right="363"/>
                    <w:jc w:val="both"/>
                    <w:rPr>
                      <w:rFonts w:ascii="Verdana" w:hAnsi="Verdana" w:cs="Arial"/>
                      <w:bCs/>
                      <w:sz w:val="12"/>
                      <w:szCs w:val="12"/>
                    </w:rPr>
                  </w:pPr>
                </w:p>
                <w:p w14:paraId="30EDEAD3" w14:textId="77777777" w:rsidR="00602E18" w:rsidRPr="00602E18" w:rsidRDefault="00602E18" w:rsidP="00602E18">
                  <w:pPr>
                    <w:shd w:val="clear" w:color="auto" w:fill="FFFFFF"/>
                    <w:spacing w:line="276" w:lineRule="auto"/>
                    <w:ind w:left="360" w:right="363"/>
                    <w:jc w:val="both"/>
                    <w:rPr>
                      <w:rFonts w:ascii="Verdana" w:hAnsi="Verdana" w:cs="Arial"/>
                      <w:bCs/>
                      <w:sz w:val="12"/>
                      <w:szCs w:val="12"/>
                    </w:rPr>
                  </w:pPr>
                  <w:r w:rsidRPr="00602E18">
                    <w:rPr>
                      <w:rFonts w:ascii="Verdana" w:hAnsi="Verdana" w:cs="Arial"/>
                      <w:bCs/>
                      <w:sz w:val="12"/>
                      <w:szCs w:val="12"/>
                    </w:rPr>
                    <w:t xml:space="preserve">Los </w:t>
                  </w:r>
                  <w:proofErr w:type="spellStart"/>
                  <w:r w:rsidRPr="00602E18">
                    <w:rPr>
                      <w:rFonts w:ascii="Verdana" w:hAnsi="Verdana" w:cs="Arial"/>
                      <w:bCs/>
                      <w:sz w:val="12"/>
                      <w:szCs w:val="12"/>
                    </w:rPr>
                    <w:t>parantes</w:t>
                  </w:r>
                  <w:proofErr w:type="spellEnd"/>
                  <w:r w:rsidRPr="00602E18">
                    <w:rPr>
                      <w:rFonts w:ascii="Verdana" w:hAnsi="Verdana" w:cs="Arial"/>
                      <w:bCs/>
                      <w:sz w:val="12"/>
                      <w:szCs w:val="12"/>
                    </w:rPr>
                    <w:t xml:space="preserve"> para cinta de señalización deben cumplir con las siguientes características técnicas, de carácter enunciativo pero no limitativo.</w:t>
                  </w:r>
                </w:p>
                <w:p w14:paraId="32566D98" w14:textId="77777777" w:rsidR="00602E18" w:rsidRPr="00602E18" w:rsidRDefault="00602E18" w:rsidP="00602E18">
                  <w:pPr>
                    <w:shd w:val="clear" w:color="auto" w:fill="FFFFFF"/>
                    <w:spacing w:line="276" w:lineRule="auto"/>
                    <w:ind w:left="360" w:right="363"/>
                    <w:jc w:val="both"/>
                    <w:rPr>
                      <w:rFonts w:ascii="Verdana" w:hAnsi="Verdana" w:cs="Arial"/>
                      <w:bCs/>
                      <w:sz w:val="12"/>
                      <w:szCs w:val="12"/>
                    </w:rPr>
                  </w:pPr>
                </w:p>
                <w:p w14:paraId="38B73FB7" w14:textId="77777777" w:rsidR="00602E18" w:rsidRPr="00602E18" w:rsidRDefault="00602E18" w:rsidP="00EE05AD">
                  <w:pPr>
                    <w:numPr>
                      <w:ilvl w:val="0"/>
                      <w:numId w:val="38"/>
                    </w:numPr>
                    <w:spacing w:after="120" w:line="276" w:lineRule="auto"/>
                    <w:ind w:right="363"/>
                    <w:rPr>
                      <w:rFonts w:ascii="Verdana" w:hAnsi="Verdana" w:cs="Calibri"/>
                      <w:sz w:val="12"/>
                      <w:szCs w:val="12"/>
                      <w:lang w:val="es-ES_tradnl"/>
                    </w:rPr>
                  </w:pPr>
                  <w:r w:rsidRPr="00602E18">
                    <w:rPr>
                      <w:rFonts w:ascii="Verdana" w:hAnsi="Verdana" w:cs="Calibri"/>
                      <w:b/>
                      <w:sz w:val="12"/>
                      <w:szCs w:val="12"/>
                      <w:lang w:val="es-ES_tradnl"/>
                    </w:rPr>
                    <w:t>Material:</w:t>
                  </w:r>
                  <w:r w:rsidRPr="00602E18">
                    <w:rPr>
                      <w:rFonts w:ascii="Verdana" w:hAnsi="Verdana" w:cs="Calibri"/>
                      <w:sz w:val="12"/>
                      <w:szCs w:val="12"/>
                      <w:lang w:val="es-ES_tradnl"/>
                    </w:rPr>
                    <w:t xml:space="preserve"> Polietileno fluorescente de alta densidad</w:t>
                  </w:r>
                </w:p>
                <w:p w14:paraId="6914295B" w14:textId="77777777" w:rsidR="00602E18" w:rsidRPr="00602E18" w:rsidRDefault="00602E18" w:rsidP="00EE05AD">
                  <w:pPr>
                    <w:numPr>
                      <w:ilvl w:val="0"/>
                      <w:numId w:val="38"/>
                    </w:numPr>
                    <w:spacing w:after="120" w:line="276" w:lineRule="auto"/>
                    <w:ind w:right="363"/>
                    <w:rPr>
                      <w:rFonts w:ascii="Verdana" w:hAnsi="Verdana" w:cs="Calibri"/>
                      <w:sz w:val="12"/>
                      <w:szCs w:val="12"/>
                      <w:lang w:val="es-ES_tradnl"/>
                    </w:rPr>
                  </w:pPr>
                  <w:r w:rsidRPr="00602E18">
                    <w:rPr>
                      <w:rFonts w:ascii="Verdana" w:hAnsi="Verdana" w:cs="Calibri"/>
                      <w:b/>
                      <w:sz w:val="12"/>
                      <w:szCs w:val="12"/>
                      <w:lang w:val="es-ES_tradnl"/>
                    </w:rPr>
                    <w:t>Altura:</w:t>
                  </w:r>
                  <w:r w:rsidRPr="00602E18">
                    <w:rPr>
                      <w:rFonts w:ascii="Verdana" w:hAnsi="Verdana" w:cs="Calibri"/>
                      <w:sz w:val="12"/>
                      <w:szCs w:val="12"/>
                      <w:lang w:val="es-ES_tradnl"/>
                    </w:rPr>
                    <w:t xml:space="preserve"> 1,30 a 1,50 m</w:t>
                  </w:r>
                </w:p>
                <w:p w14:paraId="4583705C" w14:textId="77777777" w:rsidR="00602E18" w:rsidRPr="00602E18" w:rsidRDefault="00602E18" w:rsidP="00EE05AD">
                  <w:pPr>
                    <w:numPr>
                      <w:ilvl w:val="0"/>
                      <w:numId w:val="38"/>
                    </w:numPr>
                    <w:spacing w:after="120" w:line="276" w:lineRule="auto"/>
                    <w:ind w:right="363"/>
                    <w:rPr>
                      <w:rFonts w:ascii="Verdana" w:hAnsi="Verdana" w:cs="Calibri"/>
                      <w:sz w:val="12"/>
                      <w:szCs w:val="12"/>
                      <w:lang w:val="es-ES_tradnl"/>
                    </w:rPr>
                  </w:pPr>
                  <w:r w:rsidRPr="00602E18">
                    <w:rPr>
                      <w:rFonts w:ascii="Verdana" w:hAnsi="Verdana" w:cs="Calibri"/>
                      <w:b/>
                      <w:sz w:val="12"/>
                      <w:szCs w:val="12"/>
                      <w:lang w:val="es-ES_tradnl"/>
                    </w:rPr>
                    <w:t>Base:</w:t>
                  </w:r>
                  <w:r w:rsidRPr="00602E18">
                    <w:rPr>
                      <w:rFonts w:ascii="Verdana" w:hAnsi="Verdana" w:cs="Calibri"/>
                      <w:sz w:val="12"/>
                      <w:szCs w:val="12"/>
                      <w:lang w:val="es-ES_tradnl"/>
                    </w:rPr>
                    <w:t xml:space="preserve"> Cónica o piramidal de 0,20m a 0,30m</w:t>
                  </w:r>
                </w:p>
                <w:p w14:paraId="5E7A4D44" w14:textId="77777777" w:rsidR="00602E18" w:rsidRPr="00602E18" w:rsidRDefault="00602E18" w:rsidP="00EE05AD">
                  <w:pPr>
                    <w:numPr>
                      <w:ilvl w:val="0"/>
                      <w:numId w:val="38"/>
                    </w:numPr>
                    <w:spacing w:after="120" w:line="276" w:lineRule="auto"/>
                    <w:ind w:right="363"/>
                    <w:rPr>
                      <w:rFonts w:ascii="Verdana" w:hAnsi="Verdana" w:cs="Calibri"/>
                      <w:sz w:val="12"/>
                      <w:szCs w:val="12"/>
                      <w:lang w:val="es-ES_tradnl"/>
                    </w:rPr>
                  </w:pPr>
                  <w:r w:rsidRPr="00602E18">
                    <w:rPr>
                      <w:rFonts w:ascii="Verdana" w:hAnsi="Verdana" w:cs="Calibri"/>
                      <w:b/>
                      <w:sz w:val="12"/>
                      <w:szCs w:val="12"/>
                      <w:lang w:val="es-ES_tradnl"/>
                    </w:rPr>
                    <w:t>Peso variable:</w:t>
                  </w:r>
                  <w:r w:rsidRPr="00602E18">
                    <w:rPr>
                      <w:rFonts w:ascii="Verdana" w:hAnsi="Verdana" w:cs="Calibri"/>
                      <w:sz w:val="12"/>
                      <w:szCs w:val="12"/>
                      <w:lang w:val="es-ES_tradnl"/>
                    </w:rPr>
                    <w:t xml:space="preserve"> Ranura para cargar con arena o agua en la base</w:t>
                  </w:r>
                </w:p>
                <w:p w14:paraId="14F30D5C" w14:textId="77777777" w:rsidR="00602E18" w:rsidRPr="00602E18" w:rsidRDefault="00602E18" w:rsidP="00EE05AD">
                  <w:pPr>
                    <w:numPr>
                      <w:ilvl w:val="0"/>
                      <w:numId w:val="38"/>
                    </w:numPr>
                    <w:spacing w:after="120" w:line="276" w:lineRule="auto"/>
                    <w:ind w:right="363"/>
                    <w:rPr>
                      <w:rFonts w:ascii="Verdana" w:hAnsi="Verdana" w:cs="Calibri"/>
                      <w:sz w:val="12"/>
                      <w:szCs w:val="12"/>
                      <w:lang w:val="es-ES_tradnl"/>
                    </w:rPr>
                  </w:pPr>
                  <w:r w:rsidRPr="00602E18">
                    <w:rPr>
                      <w:rFonts w:ascii="Verdana" w:hAnsi="Verdana" w:cs="Calibri"/>
                      <w:b/>
                      <w:sz w:val="12"/>
                      <w:szCs w:val="12"/>
                      <w:lang w:val="es-ES_tradnl"/>
                    </w:rPr>
                    <w:t>Ranuras para cinta:</w:t>
                  </w:r>
                  <w:r w:rsidRPr="00602E18">
                    <w:rPr>
                      <w:rFonts w:ascii="Verdana" w:hAnsi="Verdana" w:cs="Calibri"/>
                      <w:sz w:val="12"/>
                      <w:szCs w:val="12"/>
                      <w:lang w:val="es-ES_tradnl"/>
                    </w:rPr>
                    <w:t xml:space="preserve"> 3 de 14cm mínimo</w:t>
                  </w:r>
                </w:p>
                <w:p w14:paraId="4B544C3A" w14:textId="77777777" w:rsidR="00602E18" w:rsidRPr="00602E18" w:rsidRDefault="00602E18" w:rsidP="00602E18">
                  <w:pPr>
                    <w:spacing w:after="120" w:line="276" w:lineRule="auto"/>
                    <w:ind w:left="1364" w:right="363"/>
                    <w:rPr>
                      <w:rFonts w:ascii="Verdana" w:hAnsi="Verdana" w:cs="Calibri"/>
                      <w:sz w:val="12"/>
                      <w:szCs w:val="12"/>
                      <w:lang w:val="es-ES_tradnl"/>
                    </w:rPr>
                  </w:pPr>
                </w:p>
                <w:p w14:paraId="7BFD23AF" w14:textId="77777777" w:rsidR="00602E18" w:rsidRPr="00602E18" w:rsidRDefault="00602E18" w:rsidP="00EE05AD">
                  <w:pPr>
                    <w:numPr>
                      <w:ilvl w:val="0"/>
                      <w:numId w:val="38"/>
                    </w:numPr>
                    <w:spacing w:after="120" w:line="276" w:lineRule="auto"/>
                    <w:ind w:right="363"/>
                    <w:rPr>
                      <w:rFonts w:ascii="Verdana" w:hAnsi="Verdana" w:cs="Calibri"/>
                      <w:sz w:val="12"/>
                      <w:szCs w:val="12"/>
                      <w:lang w:val="es-ES_tradnl"/>
                    </w:rPr>
                  </w:pPr>
                  <w:r w:rsidRPr="00602E18">
                    <w:rPr>
                      <w:rFonts w:ascii="Verdana" w:hAnsi="Verdana" w:cs="Calibri"/>
                      <w:b/>
                      <w:sz w:val="12"/>
                      <w:szCs w:val="12"/>
                      <w:lang w:val="es-ES_tradnl"/>
                    </w:rPr>
                    <w:t xml:space="preserve">Bandas </w:t>
                  </w:r>
                  <w:proofErr w:type="spellStart"/>
                  <w:r w:rsidRPr="00602E18">
                    <w:rPr>
                      <w:rFonts w:ascii="Verdana" w:hAnsi="Verdana" w:cs="Calibri"/>
                      <w:b/>
                      <w:sz w:val="12"/>
                      <w:szCs w:val="12"/>
                      <w:lang w:val="es-ES_tradnl"/>
                    </w:rPr>
                    <w:t>reflectivas</w:t>
                  </w:r>
                  <w:proofErr w:type="spellEnd"/>
                  <w:r w:rsidRPr="00602E18">
                    <w:rPr>
                      <w:rFonts w:ascii="Verdana" w:hAnsi="Verdana" w:cs="Calibri"/>
                      <w:b/>
                      <w:sz w:val="12"/>
                      <w:szCs w:val="12"/>
                      <w:lang w:val="es-ES_tradnl"/>
                    </w:rPr>
                    <w:t>:</w:t>
                  </w:r>
                  <w:r w:rsidRPr="00602E18">
                    <w:rPr>
                      <w:rFonts w:ascii="Verdana" w:hAnsi="Verdana" w:cs="Calibri"/>
                      <w:sz w:val="12"/>
                      <w:szCs w:val="12"/>
                      <w:lang w:val="es-ES_tradnl"/>
                    </w:rPr>
                    <w:t xml:space="preserve"> 3 de 5cm mínimo</w:t>
                  </w:r>
                </w:p>
                <w:p w14:paraId="394EEFE1" w14:textId="77777777" w:rsidR="00602E18" w:rsidRPr="00602E18" w:rsidRDefault="00602E18" w:rsidP="00EE05AD">
                  <w:pPr>
                    <w:numPr>
                      <w:ilvl w:val="0"/>
                      <w:numId w:val="38"/>
                    </w:numPr>
                    <w:spacing w:after="120" w:line="276" w:lineRule="auto"/>
                    <w:ind w:right="363"/>
                    <w:rPr>
                      <w:rFonts w:ascii="Verdana" w:hAnsi="Verdana" w:cs="Calibri"/>
                      <w:sz w:val="12"/>
                      <w:szCs w:val="12"/>
                      <w:lang w:val="es-ES_tradnl"/>
                    </w:rPr>
                  </w:pPr>
                  <w:r w:rsidRPr="00602E18">
                    <w:rPr>
                      <w:rFonts w:ascii="Verdana" w:hAnsi="Verdana" w:cs="Calibri"/>
                      <w:b/>
                      <w:sz w:val="12"/>
                      <w:szCs w:val="12"/>
                      <w:lang w:val="es-ES_tradnl"/>
                    </w:rPr>
                    <w:t>Color:</w:t>
                  </w:r>
                  <w:r w:rsidRPr="00602E18">
                    <w:rPr>
                      <w:rFonts w:ascii="Verdana" w:hAnsi="Verdana" w:cs="Calibri"/>
                      <w:sz w:val="12"/>
                      <w:szCs w:val="12"/>
                      <w:lang w:val="es-ES_tradnl"/>
                    </w:rPr>
                    <w:t xml:space="preserve"> Naranja</w:t>
                  </w:r>
                </w:p>
                <w:p w14:paraId="24555598" w14:textId="77777777" w:rsidR="00602E18" w:rsidRPr="00602E18" w:rsidRDefault="00602E18" w:rsidP="00EE05AD">
                  <w:pPr>
                    <w:numPr>
                      <w:ilvl w:val="0"/>
                      <w:numId w:val="38"/>
                    </w:numPr>
                    <w:spacing w:after="120" w:line="276" w:lineRule="auto"/>
                    <w:ind w:right="363"/>
                    <w:rPr>
                      <w:rFonts w:ascii="Verdana" w:hAnsi="Verdana" w:cs="Calibri"/>
                      <w:sz w:val="12"/>
                      <w:szCs w:val="12"/>
                      <w:lang w:val="es-ES_tradnl"/>
                    </w:rPr>
                  </w:pPr>
                  <w:r w:rsidRPr="00602E18">
                    <w:rPr>
                      <w:rFonts w:ascii="Verdana" w:hAnsi="Verdana" w:cs="Calibri"/>
                      <w:b/>
                      <w:sz w:val="12"/>
                      <w:szCs w:val="12"/>
                      <w:lang w:val="es-ES_tradnl"/>
                    </w:rPr>
                    <w:t>Logotipo grabado:</w:t>
                  </w:r>
                  <w:r w:rsidRPr="00602E18">
                    <w:rPr>
                      <w:rFonts w:ascii="Verdana" w:hAnsi="Verdana" w:cs="Calibri"/>
                      <w:sz w:val="12"/>
                      <w:szCs w:val="12"/>
                      <w:lang w:val="es-ES_tradnl"/>
                    </w:rPr>
                    <w:t xml:space="preserve"> YPFB (En la cinta </w:t>
                  </w:r>
                  <w:proofErr w:type="spellStart"/>
                  <w:r w:rsidRPr="00602E18">
                    <w:rPr>
                      <w:rFonts w:ascii="Verdana" w:hAnsi="Verdana" w:cs="Calibri"/>
                      <w:sz w:val="12"/>
                      <w:szCs w:val="12"/>
                      <w:lang w:val="es-ES_tradnl"/>
                    </w:rPr>
                    <w:t>reflectiva</w:t>
                  </w:r>
                  <w:proofErr w:type="spellEnd"/>
                  <w:r w:rsidRPr="00602E18">
                    <w:rPr>
                      <w:rFonts w:ascii="Verdana" w:hAnsi="Verdana" w:cs="Calibri"/>
                      <w:sz w:val="12"/>
                      <w:szCs w:val="12"/>
                      <w:lang w:val="es-ES_tradnl"/>
                    </w:rPr>
                    <w:t>)</w:t>
                  </w:r>
                </w:p>
                <w:p w14:paraId="78C16D4D" w14:textId="77777777" w:rsidR="00602E18" w:rsidRPr="00602E18" w:rsidRDefault="00602E18" w:rsidP="00602E18">
                  <w:pPr>
                    <w:ind w:right="363"/>
                    <w:jc w:val="center"/>
                    <w:rPr>
                      <w:rFonts w:ascii="Verdana" w:hAnsi="Verdana" w:cs="Calibri"/>
                      <w:b/>
                      <w:sz w:val="12"/>
                      <w:szCs w:val="12"/>
                      <w:lang w:val="es-ES_tradnl"/>
                    </w:rPr>
                  </w:pPr>
                </w:p>
                <w:p w14:paraId="2F8B0EF2" w14:textId="77777777" w:rsidR="00602E18" w:rsidRPr="00602E18" w:rsidRDefault="00602E18" w:rsidP="00602E18">
                  <w:pPr>
                    <w:ind w:right="363"/>
                    <w:jc w:val="center"/>
                    <w:rPr>
                      <w:rFonts w:ascii="Verdana" w:hAnsi="Verdana" w:cs="Calibri"/>
                      <w:b/>
                      <w:sz w:val="12"/>
                      <w:szCs w:val="12"/>
                      <w:lang w:val="es-ES_tradnl"/>
                    </w:rPr>
                  </w:pPr>
                  <w:r w:rsidRPr="00602E18">
                    <w:rPr>
                      <w:rFonts w:ascii="Verdana" w:hAnsi="Verdana" w:cs="Calibri"/>
                      <w:b/>
                      <w:sz w:val="12"/>
                      <w:szCs w:val="12"/>
                      <w:lang w:val="es-ES_tradnl"/>
                    </w:rPr>
                    <w:t>GRAFICO 1</w:t>
                  </w:r>
                </w:p>
                <w:p w14:paraId="04C92A04" w14:textId="136F1874" w:rsidR="00602E18" w:rsidRPr="00602E18" w:rsidRDefault="00602E18" w:rsidP="00602E18">
                  <w:pPr>
                    <w:shd w:val="clear" w:color="auto" w:fill="FFFFFF"/>
                    <w:spacing w:after="120" w:line="276" w:lineRule="auto"/>
                    <w:ind w:left="357" w:right="363"/>
                    <w:jc w:val="both"/>
                    <w:rPr>
                      <w:rFonts w:ascii="Verdana" w:hAnsi="Verdana" w:cs="Arial"/>
                      <w:b/>
                      <w:bCs/>
                      <w:color w:val="000000"/>
                      <w:sz w:val="12"/>
                      <w:szCs w:val="12"/>
                      <w:u w:val="single"/>
                    </w:rPr>
                  </w:pPr>
                  <w:r w:rsidRPr="00602E18">
                    <w:rPr>
                      <w:sz w:val="12"/>
                      <w:szCs w:val="12"/>
                    </w:rPr>
                    <w:object w:dxaOrig="5085" w:dyaOrig="6585" w14:anchorId="29F2313F">
                      <v:shape id="_x0000_i1026" type="#_x0000_t75" style="width:187.5pt;height:237pt" o:ole="">
                        <v:imagedata r:id="rId16" o:title=""/>
                      </v:shape>
                      <o:OLEObject Type="Embed" ProgID="PBrush" ShapeID="_x0000_i1026" DrawAspect="Content" ObjectID="_1529943466" r:id="rId23"/>
                    </w:object>
                  </w:r>
                </w:p>
                <w:p w14:paraId="345D9599" w14:textId="77777777" w:rsidR="00602E18" w:rsidRPr="00602E18" w:rsidRDefault="00602E18" w:rsidP="00602E18">
                  <w:pPr>
                    <w:shd w:val="clear" w:color="auto" w:fill="FFFFFF"/>
                    <w:spacing w:after="120" w:line="276" w:lineRule="auto"/>
                    <w:ind w:left="357" w:right="363"/>
                    <w:jc w:val="both"/>
                    <w:rPr>
                      <w:rFonts w:ascii="Verdana" w:hAnsi="Verdana" w:cs="Arial"/>
                      <w:b/>
                      <w:bCs/>
                      <w:color w:val="000000"/>
                      <w:sz w:val="12"/>
                      <w:szCs w:val="12"/>
                      <w:u w:val="single"/>
                    </w:rPr>
                  </w:pPr>
                </w:p>
                <w:p w14:paraId="0540E6A0" w14:textId="77777777" w:rsidR="00602E18" w:rsidRPr="00602E18" w:rsidRDefault="00602E18" w:rsidP="00602E18">
                  <w:pPr>
                    <w:shd w:val="clear" w:color="auto" w:fill="FFFFFF"/>
                    <w:spacing w:after="120" w:line="276" w:lineRule="auto"/>
                    <w:ind w:left="357" w:right="363"/>
                    <w:jc w:val="both"/>
                    <w:rPr>
                      <w:rFonts w:ascii="Verdana" w:hAnsi="Verdana" w:cs="Arial"/>
                      <w:b/>
                      <w:bCs/>
                      <w:color w:val="000000"/>
                      <w:sz w:val="12"/>
                      <w:szCs w:val="12"/>
                      <w:u w:val="single"/>
                    </w:rPr>
                  </w:pPr>
                  <w:r w:rsidRPr="00602E18">
                    <w:rPr>
                      <w:rFonts w:ascii="Verdana" w:hAnsi="Verdana" w:cs="Arial"/>
                      <w:b/>
                      <w:bCs/>
                      <w:color w:val="000000"/>
                      <w:sz w:val="12"/>
                      <w:szCs w:val="12"/>
                      <w:u w:val="single"/>
                    </w:rPr>
                    <w:t>Barreras de Seguridad Armables</w:t>
                  </w:r>
                </w:p>
                <w:p w14:paraId="25DC4C03"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r w:rsidRPr="00602E18">
                    <w:rPr>
                      <w:rFonts w:ascii="Verdana" w:hAnsi="Verdana" w:cs="Arial"/>
                      <w:bCs/>
                      <w:color w:val="000000"/>
                      <w:sz w:val="12"/>
                      <w:szCs w:val="12"/>
                    </w:rPr>
                    <w:t>Las barreras de seguridad son accesorios fáciles de armar, con unidades acoplables para necesidades específicas; son livianos para transportar. Una vez llenos de agua o arena son extra resistentes al impacto con vehículos; son resistente a los efectos de la intemperie. Cuentan con cintas de señalización para una excelente visibilidad.</w:t>
                  </w:r>
                </w:p>
                <w:p w14:paraId="0F5CD84C"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p>
                <w:p w14:paraId="77E2A0D7"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r w:rsidRPr="00602E18">
                    <w:rPr>
                      <w:rFonts w:ascii="Verdana" w:hAnsi="Verdana" w:cs="Arial"/>
                      <w:bCs/>
                      <w:color w:val="000000"/>
                      <w:sz w:val="12"/>
                      <w:szCs w:val="12"/>
                    </w:rPr>
                    <w:t>Las barreras de seguridad armables deben cumplir con las siguientes características técnicas, de carácter enunciativo pero no limitativo.</w:t>
                  </w:r>
                </w:p>
                <w:p w14:paraId="4C415203"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p>
                <w:p w14:paraId="00F42B50" w14:textId="77777777" w:rsidR="00602E18" w:rsidRPr="00602E18" w:rsidRDefault="00602E18" w:rsidP="00EE05AD">
                  <w:pPr>
                    <w:pStyle w:val="Prrafodelista"/>
                    <w:numPr>
                      <w:ilvl w:val="0"/>
                      <w:numId w:val="37"/>
                    </w:numPr>
                    <w:shd w:val="clear" w:color="auto" w:fill="FFFFFF"/>
                    <w:spacing w:after="120" w:line="276" w:lineRule="auto"/>
                    <w:ind w:right="363"/>
                    <w:jc w:val="both"/>
                    <w:rPr>
                      <w:rFonts w:ascii="Verdana" w:hAnsi="Verdana" w:cs="Arial"/>
                      <w:bCs/>
                      <w:color w:val="000000"/>
                      <w:sz w:val="12"/>
                      <w:szCs w:val="12"/>
                    </w:rPr>
                  </w:pPr>
                  <w:r w:rsidRPr="00602E18">
                    <w:rPr>
                      <w:rFonts w:ascii="Verdana" w:hAnsi="Verdana" w:cs="Arial"/>
                      <w:b/>
                      <w:bCs/>
                      <w:color w:val="000000"/>
                      <w:sz w:val="12"/>
                      <w:szCs w:val="12"/>
                    </w:rPr>
                    <w:t>Material:</w:t>
                  </w:r>
                  <w:r w:rsidRPr="00602E18">
                    <w:rPr>
                      <w:rFonts w:ascii="Verdana" w:hAnsi="Verdana" w:cs="Arial"/>
                      <w:bCs/>
                      <w:color w:val="000000"/>
                      <w:sz w:val="12"/>
                      <w:szCs w:val="12"/>
                    </w:rPr>
                    <w:t xml:space="preserve"> Polietileno </w:t>
                  </w:r>
                  <w:proofErr w:type="spellStart"/>
                  <w:r w:rsidRPr="00602E18">
                    <w:rPr>
                      <w:rFonts w:ascii="Verdana" w:hAnsi="Verdana" w:cs="Arial"/>
                      <w:bCs/>
                      <w:color w:val="000000"/>
                      <w:sz w:val="12"/>
                      <w:szCs w:val="12"/>
                    </w:rPr>
                    <w:t>copolímero</w:t>
                  </w:r>
                  <w:proofErr w:type="spellEnd"/>
                  <w:r w:rsidRPr="00602E18">
                    <w:rPr>
                      <w:rFonts w:ascii="Verdana" w:hAnsi="Verdana" w:cs="Arial"/>
                      <w:bCs/>
                      <w:color w:val="000000"/>
                      <w:sz w:val="12"/>
                      <w:szCs w:val="12"/>
                    </w:rPr>
                    <w:t xml:space="preserve"> de alta densidad</w:t>
                  </w:r>
                </w:p>
                <w:p w14:paraId="322E56F5" w14:textId="77777777" w:rsidR="00602E18" w:rsidRPr="00602E18" w:rsidRDefault="00602E18" w:rsidP="00EE05AD">
                  <w:pPr>
                    <w:pStyle w:val="Prrafodelista"/>
                    <w:numPr>
                      <w:ilvl w:val="0"/>
                      <w:numId w:val="37"/>
                    </w:numPr>
                    <w:shd w:val="clear" w:color="auto" w:fill="FFFFFF"/>
                    <w:spacing w:after="120" w:line="276" w:lineRule="auto"/>
                    <w:ind w:right="363"/>
                    <w:jc w:val="both"/>
                    <w:rPr>
                      <w:rFonts w:ascii="Verdana" w:hAnsi="Verdana" w:cs="Arial"/>
                      <w:bCs/>
                      <w:color w:val="000000"/>
                      <w:sz w:val="12"/>
                      <w:szCs w:val="12"/>
                    </w:rPr>
                  </w:pPr>
                  <w:r w:rsidRPr="00602E18">
                    <w:rPr>
                      <w:rFonts w:ascii="Verdana" w:hAnsi="Verdana" w:cs="Arial"/>
                      <w:b/>
                      <w:bCs/>
                      <w:color w:val="000000"/>
                      <w:sz w:val="12"/>
                      <w:szCs w:val="12"/>
                    </w:rPr>
                    <w:t>Altura:</w:t>
                  </w:r>
                  <w:r w:rsidRPr="00602E18">
                    <w:rPr>
                      <w:rFonts w:ascii="Verdana" w:hAnsi="Verdana" w:cs="Arial"/>
                      <w:bCs/>
                      <w:color w:val="000000"/>
                      <w:sz w:val="12"/>
                      <w:szCs w:val="12"/>
                    </w:rPr>
                    <w:t xml:space="preserve"> 0,60m a 0,90m.</w:t>
                  </w:r>
                </w:p>
                <w:p w14:paraId="36CAC601" w14:textId="77777777" w:rsidR="00602E18" w:rsidRPr="00602E18" w:rsidRDefault="00602E18" w:rsidP="00EE05AD">
                  <w:pPr>
                    <w:pStyle w:val="Prrafodelista"/>
                    <w:numPr>
                      <w:ilvl w:val="0"/>
                      <w:numId w:val="37"/>
                    </w:numPr>
                    <w:shd w:val="clear" w:color="auto" w:fill="FFFFFF"/>
                    <w:spacing w:after="120" w:line="276" w:lineRule="auto"/>
                    <w:ind w:right="363"/>
                    <w:jc w:val="both"/>
                    <w:rPr>
                      <w:rFonts w:ascii="Verdana" w:hAnsi="Verdana" w:cs="Arial"/>
                      <w:bCs/>
                      <w:color w:val="000000"/>
                      <w:sz w:val="12"/>
                      <w:szCs w:val="12"/>
                    </w:rPr>
                  </w:pPr>
                  <w:r w:rsidRPr="00602E18">
                    <w:rPr>
                      <w:rFonts w:ascii="Verdana" w:hAnsi="Verdana" w:cs="Arial"/>
                      <w:b/>
                      <w:bCs/>
                      <w:color w:val="000000"/>
                      <w:sz w:val="12"/>
                      <w:szCs w:val="12"/>
                    </w:rPr>
                    <w:t>Largo:</w:t>
                  </w:r>
                  <w:r w:rsidRPr="00602E18">
                    <w:rPr>
                      <w:rFonts w:ascii="Verdana" w:hAnsi="Verdana" w:cs="Arial"/>
                      <w:bCs/>
                      <w:color w:val="000000"/>
                      <w:sz w:val="12"/>
                      <w:szCs w:val="12"/>
                    </w:rPr>
                    <w:t xml:space="preserve"> 1,20m a 1,50m.</w:t>
                  </w:r>
                </w:p>
                <w:p w14:paraId="1C1AE0E8" w14:textId="77777777" w:rsidR="00602E18" w:rsidRPr="00602E18" w:rsidRDefault="00602E18" w:rsidP="00EE05AD">
                  <w:pPr>
                    <w:pStyle w:val="Prrafodelista"/>
                    <w:numPr>
                      <w:ilvl w:val="0"/>
                      <w:numId w:val="37"/>
                    </w:numPr>
                    <w:shd w:val="clear" w:color="auto" w:fill="FFFFFF"/>
                    <w:spacing w:after="120" w:line="276" w:lineRule="auto"/>
                    <w:ind w:right="363"/>
                    <w:jc w:val="both"/>
                    <w:rPr>
                      <w:rFonts w:ascii="Verdana" w:hAnsi="Verdana" w:cs="Arial"/>
                      <w:bCs/>
                      <w:color w:val="000000"/>
                      <w:sz w:val="12"/>
                      <w:szCs w:val="12"/>
                    </w:rPr>
                  </w:pPr>
                  <w:r w:rsidRPr="00602E18">
                    <w:rPr>
                      <w:rFonts w:ascii="Verdana" w:hAnsi="Verdana" w:cs="Arial"/>
                      <w:b/>
                      <w:bCs/>
                      <w:color w:val="000000"/>
                      <w:sz w:val="12"/>
                      <w:szCs w:val="12"/>
                    </w:rPr>
                    <w:t>Ancho:</w:t>
                  </w:r>
                  <w:r w:rsidRPr="00602E18">
                    <w:rPr>
                      <w:rFonts w:ascii="Verdana" w:hAnsi="Verdana" w:cs="Arial"/>
                      <w:bCs/>
                      <w:color w:val="000000"/>
                      <w:sz w:val="12"/>
                      <w:szCs w:val="12"/>
                    </w:rPr>
                    <w:t xml:space="preserve"> 0,30m a 0,50m.</w:t>
                  </w:r>
                </w:p>
                <w:p w14:paraId="4E32D97B" w14:textId="77777777" w:rsidR="00602E18" w:rsidRPr="00602E18" w:rsidRDefault="00602E18" w:rsidP="00EE05AD">
                  <w:pPr>
                    <w:pStyle w:val="Prrafodelista"/>
                    <w:numPr>
                      <w:ilvl w:val="0"/>
                      <w:numId w:val="37"/>
                    </w:numPr>
                    <w:shd w:val="clear" w:color="auto" w:fill="FFFFFF"/>
                    <w:spacing w:after="120" w:line="276" w:lineRule="auto"/>
                    <w:ind w:right="363"/>
                    <w:jc w:val="both"/>
                    <w:rPr>
                      <w:rFonts w:ascii="Verdana" w:hAnsi="Verdana" w:cs="Arial"/>
                      <w:bCs/>
                      <w:color w:val="000000"/>
                      <w:sz w:val="12"/>
                      <w:szCs w:val="12"/>
                    </w:rPr>
                  </w:pPr>
                  <w:r w:rsidRPr="00602E18">
                    <w:rPr>
                      <w:rFonts w:ascii="Verdana" w:hAnsi="Verdana" w:cs="Arial"/>
                      <w:b/>
                      <w:bCs/>
                      <w:color w:val="000000"/>
                      <w:sz w:val="12"/>
                      <w:szCs w:val="12"/>
                    </w:rPr>
                    <w:t>Peso variable:</w:t>
                  </w:r>
                  <w:r w:rsidRPr="00602E18">
                    <w:rPr>
                      <w:rFonts w:ascii="Verdana" w:hAnsi="Verdana" w:cs="Arial"/>
                      <w:bCs/>
                      <w:color w:val="000000"/>
                      <w:sz w:val="12"/>
                      <w:szCs w:val="12"/>
                    </w:rPr>
                    <w:t xml:space="preserve"> Ranura para cargar con arena o agua</w:t>
                  </w:r>
                </w:p>
                <w:p w14:paraId="0FCE1C2D" w14:textId="77777777" w:rsidR="00602E18" w:rsidRPr="00602E18" w:rsidRDefault="00602E18" w:rsidP="00EE05AD">
                  <w:pPr>
                    <w:pStyle w:val="Prrafodelista"/>
                    <w:numPr>
                      <w:ilvl w:val="0"/>
                      <w:numId w:val="37"/>
                    </w:numPr>
                    <w:shd w:val="clear" w:color="auto" w:fill="FFFFFF"/>
                    <w:spacing w:after="120" w:line="276" w:lineRule="auto"/>
                    <w:ind w:right="363"/>
                    <w:jc w:val="both"/>
                    <w:rPr>
                      <w:rFonts w:ascii="Verdana" w:hAnsi="Verdana" w:cs="Arial"/>
                      <w:bCs/>
                      <w:color w:val="000000"/>
                      <w:sz w:val="12"/>
                      <w:szCs w:val="12"/>
                    </w:rPr>
                  </w:pPr>
                  <w:r w:rsidRPr="00602E18">
                    <w:rPr>
                      <w:rFonts w:ascii="Verdana" w:hAnsi="Verdana" w:cs="Arial"/>
                      <w:b/>
                      <w:bCs/>
                      <w:color w:val="000000"/>
                      <w:sz w:val="12"/>
                      <w:szCs w:val="12"/>
                    </w:rPr>
                    <w:t xml:space="preserve">Bandas </w:t>
                  </w:r>
                  <w:proofErr w:type="spellStart"/>
                  <w:r w:rsidRPr="00602E18">
                    <w:rPr>
                      <w:rFonts w:ascii="Verdana" w:hAnsi="Verdana" w:cs="Arial"/>
                      <w:b/>
                      <w:bCs/>
                      <w:color w:val="000000"/>
                      <w:sz w:val="12"/>
                      <w:szCs w:val="12"/>
                    </w:rPr>
                    <w:t>reflectivas</w:t>
                  </w:r>
                  <w:proofErr w:type="spellEnd"/>
                  <w:r w:rsidRPr="00602E18">
                    <w:rPr>
                      <w:rFonts w:ascii="Verdana" w:hAnsi="Verdana" w:cs="Arial"/>
                      <w:b/>
                      <w:bCs/>
                      <w:color w:val="000000"/>
                      <w:sz w:val="12"/>
                      <w:szCs w:val="12"/>
                    </w:rPr>
                    <w:t>:</w:t>
                  </w:r>
                  <w:r w:rsidRPr="00602E18">
                    <w:rPr>
                      <w:rFonts w:ascii="Verdana" w:hAnsi="Verdana" w:cs="Arial"/>
                      <w:bCs/>
                      <w:color w:val="000000"/>
                      <w:sz w:val="12"/>
                      <w:szCs w:val="12"/>
                    </w:rPr>
                    <w:t xml:space="preserve"> 6 por cada cara de 0,50m mínimo</w:t>
                  </w:r>
                </w:p>
                <w:p w14:paraId="711BB1AD" w14:textId="77777777" w:rsidR="00602E18" w:rsidRPr="00602E18" w:rsidRDefault="00602E18" w:rsidP="00EE05AD">
                  <w:pPr>
                    <w:pStyle w:val="Prrafodelista"/>
                    <w:numPr>
                      <w:ilvl w:val="0"/>
                      <w:numId w:val="37"/>
                    </w:numPr>
                    <w:shd w:val="clear" w:color="auto" w:fill="FFFFFF"/>
                    <w:spacing w:after="120" w:line="276" w:lineRule="auto"/>
                    <w:ind w:right="363"/>
                    <w:jc w:val="both"/>
                    <w:rPr>
                      <w:rFonts w:ascii="Verdana" w:hAnsi="Verdana" w:cs="Arial"/>
                      <w:bCs/>
                      <w:color w:val="000000"/>
                      <w:sz w:val="12"/>
                      <w:szCs w:val="12"/>
                    </w:rPr>
                  </w:pPr>
                  <w:r w:rsidRPr="00602E18">
                    <w:rPr>
                      <w:rFonts w:ascii="Verdana" w:hAnsi="Verdana" w:cs="Arial"/>
                      <w:b/>
                      <w:bCs/>
                      <w:color w:val="000000"/>
                      <w:sz w:val="12"/>
                      <w:szCs w:val="12"/>
                    </w:rPr>
                    <w:t>Color:</w:t>
                  </w:r>
                  <w:r w:rsidRPr="00602E18">
                    <w:rPr>
                      <w:rFonts w:ascii="Verdana" w:hAnsi="Verdana" w:cs="Arial"/>
                      <w:bCs/>
                      <w:color w:val="000000"/>
                      <w:sz w:val="12"/>
                      <w:szCs w:val="12"/>
                    </w:rPr>
                    <w:t xml:space="preserve"> Naranja o Rojo</w:t>
                  </w:r>
                </w:p>
                <w:p w14:paraId="4E7C370D" w14:textId="77777777" w:rsidR="00602E18" w:rsidRPr="00602E18" w:rsidRDefault="00602E18" w:rsidP="00EE05AD">
                  <w:pPr>
                    <w:pStyle w:val="Prrafodelista"/>
                    <w:numPr>
                      <w:ilvl w:val="0"/>
                      <w:numId w:val="37"/>
                    </w:numPr>
                    <w:shd w:val="clear" w:color="auto" w:fill="FFFFFF"/>
                    <w:spacing w:after="120" w:line="276" w:lineRule="auto"/>
                    <w:ind w:right="363"/>
                    <w:jc w:val="both"/>
                    <w:rPr>
                      <w:rFonts w:ascii="Verdana" w:hAnsi="Verdana" w:cs="Arial"/>
                      <w:bCs/>
                      <w:color w:val="000000"/>
                      <w:sz w:val="12"/>
                      <w:szCs w:val="12"/>
                    </w:rPr>
                  </w:pPr>
                  <w:r w:rsidRPr="00602E18">
                    <w:rPr>
                      <w:rFonts w:ascii="Verdana" w:hAnsi="Verdana" w:cs="Arial"/>
                      <w:b/>
                      <w:bCs/>
                      <w:color w:val="000000"/>
                      <w:sz w:val="12"/>
                      <w:szCs w:val="12"/>
                    </w:rPr>
                    <w:t>Logotipo grabado:</w:t>
                  </w:r>
                  <w:r w:rsidRPr="00602E18">
                    <w:rPr>
                      <w:rFonts w:ascii="Verdana" w:hAnsi="Verdana" w:cs="Arial"/>
                      <w:bCs/>
                      <w:color w:val="000000"/>
                      <w:sz w:val="12"/>
                      <w:szCs w:val="12"/>
                    </w:rPr>
                    <w:t xml:space="preserve"> YPFB (En la cinta </w:t>
                  </w:r>
                  <w:proofErr w:type="spellStart"/>
                  <w:r w:rsidRPr="00602E18">
                    <w:rPr>
                      <w:rFonts w:ascii="Verdana" w:hAnsi="Verdana" w:cs="Arial"/>
                      <w:bCs/>
                      <w:color w:val="000000"/>
                      <w:sz w:val="12"/>
                      <w:szCs w:val="12"/>
                    </w:rPr>
                    <w:t>reflectiva</w:t>
                  </w:r>
                  <w:proofErr w:type="spellEnd"/>
                  <w:r w:rsidRPr="00602E18">
                    <w:rPr>
                      <w:rFonts w:ascii="Verdana" w:hAnsi="Verdana" w:cs="Arial"/>
                      <w:bCs/>
                      <w:color w:val="000000"/>
                      <w:sz w:val="12"/>
                      <w:szCs w:val="12"/>
                    </w:rPr>
                    <w:t>)</w:t>
                  </w:r>
                </w:p>
                <w:p w14:paraId="0E58DBA5" w14:textId="77777777" w:rsidR="00602E18" w:rsidRPr="00602E18" w:rsidRDefault="00602E18" w:rsidP="00602E18">
                  <w:pPr>
                    <w:ind w:left="454"/>
                    <w:jc w:val="both"/>
                    <w:rPr>
                      <w:rFonts w:ascii="Verdana" w:hAnsi="Verdana" w:cs="Calibri"/>
                      <w:b/>
                      <w:sz w:val="12"/>
                      <w:szCs w:val="12"/>
                      <w:lang w:val="es-ES_tradnl"/>
                    </w:rPr>
                  </w:pPr>
                </w:p>
                <w:p w14:paraId="01EF0E54" w14:textId="77777777" w:rsidR="00602E18" w:rsidRPr="00602E18" w:rsidRDefault="00602E18" w:rsidP="00602E18">
                  <w:pPr>
                    <w:jc w:val="center"/>
                    <w:rPr>
                      <w:rFonts w:ascii="Calibri" w:hAnsi="Calibri" w:cs="Calibri"/>
                      <w:sz w:val="12"/>
                      <w:szCs w:val="12"/>
                      <w:lang w:val="es-ES_tradnl"/>
                    </w:rPr>
                  </w:pPr>
                </w:p>
                <w:p w14:paraId="4B0567A2" w14:textId="77777777" w:rsidR="00602E18" w:rsidRPr="00602E18" w:rsidRDefault="00602E18" w:rsidP="00602E18">
                  <w:pPr>
                    <w:jc w:val="center"/>
                    <w:rPr>
                      <w:rFonts w:ascii="Calibri" w:hAnsi="Calibri" w:cs="Calibri"/>
                      <w:sz w:val="12"/>
                      <w:szCs w:val="12"/>
                      <w:lang w:val="es-ES_tradnl"/>
                    </w:rPr>
                  </w:pPr>
                </w:p>
                <w:p w14:paraId="296597C2" w14:textId="77777777" w:rsidR="00602E18" w:rsidRPr="00602E18" w:rsidRDefault="00602E18" w:rsidP="00602E18">
                  <w:pPr>
                    <w:jc w:val="center"/>
                    <w:rPr>
                      <w:rFonts w:ascii="Calibri" w:hAnsi="Calibri" w:cs="Calibri"/>
                      <w:sz w:val="12"/>
                      <w:szCs w:val="12"/>
                      <w:lang w:val="es-ES_tradnl"/>
                    </w:rPr>
                  </w:pPr>
                </w:p>
                <w:p w14:paraId="397BB928" w14:textId="77777777" w:rsidR="00602E18" w:rsidRPr="00602E18" w:rsidRDefault="00602E18" w:rsidP="00602E18">
                  <w:pPr>
                    <w:jc w:val="center"/>
                    <w:rPr>
                      <w:rFonts w:ascii="Calibri" w:hAnsi="Calibri" w:cs="Calibri"/>
                      <w:sz w:val="12"/>
                      <w:szCs w:val="12"/>
                      <w:lang w:val="es-ES_tradnl"/>
                    </w:rPr>
                  </w:pPr>
                </w:p>
                <w:p w14:paraId="5A7AF88A" w14:textId="77777777" w:rsidR="00602E18" w:rsidRPr="00602E18" w:rsidRDefault="00602E18" w:rsidP="00602E18">
                  <w:pPr>
                    <w:jc w:val="center"/>
                    <w:rPr>
                      <w:rFonts w:ascii="Calibri" w:hAnsi="Calibri" w:cs="Calibri"/>
                      <w:sz w:val="12"/>
                      <w:szCs w:val="12"/>
                      <w:lang w:val="es-ES_tradnl"/>
                    </w:rPr>
                  </w:pPr>
                </w:p>
                <w:p w14:paraId="3A9DAB23" w14:textId="77777777" w:rsidR="00602E18" w:rsidRPr="00602E18" w:rsidRDefault="00602E18" w:rsidP="00602E18">
                  <w:pPr>
                    <w:jc w:val="center"/>
                    <w:rPr>
                      <w:rFonts w:ascii="Calibri" w:hAnsi="Calibri" w:cs="Calibri"/>
                      <w:sz w:val="12"/>
                      <w:szCs w:val="12"/>
                      <w:lang w:val="es-ES_tradnl"/>
                    </w:rPr>
                  </w:pPr>
                </w:p>
                <w:p w14:paraId="4DBB31DC" w14:textId="77777777" w:rsidR="00602E18" w:rsidRPr="00602E18" w:rsidRDefault="00602E18" w:rsidP="00602E18">
                  <w:pPr>
                    <w:jc w:val="center"/>
                    <w:rPr>
                      <w:rFonts w:ascii="Calibri" w:hAnsi="Calibri" w:cs="Calibri"/>
                      <w:sz w:val="12"/>
                      <w:szCs w:val="12"/>
                      <w:lang w:val="es-ES_tradnl"/>
                    </w:rPr>
                  </w:pPr>
                </w:p>
                <w:p w14:paraId="21749E17" w14:textId="77777777" w:rsidR="00602E18" w:rsidRPr="00602E18" w:rsidRDefault="00602E18" w:rsidP="00602E18">
                  <w:pPr>
                    <w:jc w:val="center"/>
                    <w:rPr>
                      <w:rFonts w:ascii="Calibri" w:hAnsi="Calibri" w:cs="Calibri"/>
                      <w:sz w:val="12"/>
                      <w:szCs w:val="12"/>
                      <w:lang w:val="es-ES_tradnl"/>
                    </w:rPr>
                  </w:pPr>
                </w:p>
                <w:p w14:paraId="11E191AE" w14:textId="77777777" w:rsidR="00602E18" w:rsidRPr="00602E18" w:rsidRDefault="00602E18" w:rsidP="00602E18">
                  <w:pPr>
                    <w:jc w:val="center"/>
                    <w:rPr>
                      <w:rFonts w:ascii="Calibri" w:hAnsi="Calibri" w:cs="Calibri"/>
                      <w:sz w:val="12"/>
                      <w:szCs w:val="12"/>
                      <w:lang w:val="es-ES_tradnl"/>
                    </w:rPr>
                  </w:pPr>
                </w:p>
                <w:p w14:paraId="20F1E694" w14:textId="77777777" w:rsidR="00602E18" w:rsidRPr="00602E18" w:rsidRDefault="00602E18" w:rsidP="00602E18">
                  <w:pPr>
                    <w:shd w:val="clear" w:color="auto" w:fill="FFFFFF"/>
                    <w:spacing w:after="120" w:line="276" w:lineRule="auto"/>
                    <w:ind w:right="363"/>
                    <w:jc w:val="both"/>
                    <w:rPr>
                      <w:rFonts w:ascii="Verdana" w:hAnsi="Verdana" w:cs="Arial"/>
                      <w:bCs/>
                      <w:color w:val="000000"/>
                      <w:sz w:val="12"/>
                      <w:szCs w:val="12"/>
                      <w:lang w:val="es-ES_tradnl"/>
                    </w:rPr>
                  </w:pPr>
                </w:p>
                <w:p w14:paraId="7B2772FC" w14:textId="77777777" w:rsidR="00602E18" w:rsidRPr="00602E18" w:rsidRDefault="00602E18" w:rsidP="00602E18">
                  <w:pPr>
                    <w:shd w:val="clear" w:color="auto" w:fill="FFFFFF"/>
                    <w:spacing w:after="120" w:line="276" w:lineRule="auto"/>
                    <w:ind w:right="363"/>
                    <w:jc w:val="both"/>
                    <w:rPr>
                      <w:rFonts w:ascii="Verdana" w:hAnsi="Verdana" w:cs="Arial"/>
                      <w:bCs/>
                      <w:color w:val="000000"/>
                      <w:sz w:val="12"/>
                      <w:szCs w:val="12"/>
                      <w:lang w:val="es-ES_tradnl"/>
                    </w:rPr>
                  </w:pPr>
                </w:p>
                <w:p w14:paraId="337328BB" w14:textId="77777777" w:rsidR="00602E18" w:rsidRPr="00602E18" w:rsidRDefault="00602E18" w:rsidP="00602E18">
                  <w:pPr>
                    <w:shd w:val="clear" w:color="auto" w:fill="FFFFFF"/>
                    <w:spacing w:line="276" w:lineRule="auto"/>
                    <w:ind w:left="360" w:right="363"/>
                    <w:jc w:val="center"/>
                    <w:rPr>
                      <w:rFonts w:ascii="Verdana" w:hAnsi="Verdana" w:cs="Arial"/>
                      <w:bCs/>
                      <w:color w:val="000000"/>
                      <w:sz w:val="12"/>
                      <w:szCs w:val="12"/>
                      <w:lang w:val="es-ES_tradnl"/>
                    </w:rPr>
                  </w:pPr>
                </w:p>
                <w:p w14:paraId="63EE5916" w14:textId="77777777" w:rsidR="00602E18" w:rsidRPr="00602E18" w:rsidRDefault="00602E18" w:rsidP="00602E18">
                  <w:pPr>
                    <w:shd w:val="clear" w:color="auto" w:fill="FFFFFF"/>
                    <w:spacing w:line="276" w:lineRule="auto"/>
                    <w:ind w:left="360" w:right="363"/>
                    <w:jc w:val="center"/>
                    <w:rPr>
                      <w:rFonts w:ascii="Verdana" w:hAnsi="Verdana" w:cs="Arial"/>
                      <w:b/>
                      <w:bCs/>
                      <w:color w:val="000000"/>
                      <w:sz w:val="12"/>
                      <w:szCs w:val="12"/>
                      <w:lang w:val="es-ES_tradnl"/>
                    </w:rPr>
                  </w:pPr>
                  <w:r w:rsidRPr="00602E18">
                    <w:rPr>
                      <w:rFonts w:ascii="Verdana" w:hAnsi="Verdana" w:cs="Arial"/>
                      <w:b/>
                      <w:bCs/>
                      <w:color w:val="000000"/>
                      <w:sz w:val="12"/>
                      <w:szCs w:val="12"/>
                      <w:lang w:val="es-ES_tradnl"/>
                    </w:rPr>
                    <w:t>GRAFICO 2</w:t>
                  </w:r>
                </w:p>
                <w:p w14:paraId="49DC81F3" w14:textId="77777777" w:rsidR="00602E18" w:rsidRPr="00602E18" w:rsidRDefault="00602E18" w:rsidP="00602E18">
                  <w:pPr>
                    <w:shd w:val="clear" w:color="auto" w:fill="FFFFFF"/>
                    <w:spacing w:line="276" w:lineRule="auto"/>
                    <w:ind w:left="171" w:right="363"/>
                    <w:jc w:val="center"/>
                    <w:rPr>
                      <w:rFonts w:ascii="Verdana" w:hAnsi="Verdana" w:cs="Arial"/>
                      <w:bCs/>
                      <w:color w:val="000000"/>
                      <w:sz w:val="12"/>
                      <w:szCs w:val="12"/>
                    </w:rPr>
                  </w:pPr>
                  <w:r w:rsidRPr="00602E18">
                    <w:rPr>
                      <w:rFonts w:ascii="Calibri" w:hAnsi="Calibri" w:cs="Calibri"/>
                      <w:noProof/>
                      <w:sz w:val="12"/>
                      <w:szCs w:val="12"/>
                      <w:lang w:val="es-BO" w:eastAsia="es-BO"/>
                    </w:rPr>
                    <w:drawing>
                      <wp:inline distT="0" distB="0" distL="0" distR="0" wp14:anchorId="6D8EBA49" wp14:editId="6679EB6C">
                        <wp:extent cx="1821976" cy="1405438"/>
                        <wp:effectExtent l="0" t="0" r="6985"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39722" cy="1419127"/>
                                </a:xfrm>
                                <a:prstGeom prst="rect">
                                  <a:avLst/>
                                </a:prstGeom>
                                <a:noFill/>
                                <a:ln>
                                  <a:noFill/>
                                </a:ln>
                              </pic:spPr>
                            </pic:pic>
                          </a:graphicData>
                        </a:graphic>
                      </wp:inline>
                    </w:drawing>
                  </w:r>
                </w:p>
                <w:p w14:paraId="2B7222C4" w14:textId="77777777" w:rsidR="00602E18" w:rsidRPr="00602E18" w:rsidRDefault="00602E18" w:rsidP="00602E18">
                  <w:pPr>
                    <w:shd w:val="clear" w:color="auto" w:fill="FFFFFF"/>
                    <w:spacing w:after="120" w:line="276" w:lineRule="auto"/>
                    <w:ind w:left="357" w:right="363"/>
                    <w:jc w:val="both"/>
                    <w:rPr>
                      <w:rFonts w:ascii="Verdana" w:hAnsi="Verdana" w:cs="Arial"/>
                      <w:b/>
                      <w:bCs/>
                      <w:color w:val="000000"/>
                      <w:sz w:val="12"/>
                      <w:szCs w:val="12"/>
                      <w:u w:val="single"/>
                    </w:rPr>
                  </w:pPr>
                </w:p>
                <w:p w14:paraId="54AC8AB9" w14:textId="77777777" w:rsidR="00602E18" w:rsidRPr="00602E18" w:rsidRDefault="00602E18" w:rsidP="00602E18">
                  <w:pPr>
                    <w:shd w:val="clear" w:color="auto" w:fill="FFFFFF"/>
                    <w:spacing w:after="120" w:line="276" w:lineRule="auto"/>
                    <w:ind w:left="357" w:right="363"/>
                    <w:jc w:val="both"/>
                    <w:rPr>
                      <w:rFonts w:ascii="Verdana" w:hAnsi="Verdana" w:cs="Arial"/>
                      <w:b/>
                      <w:bCs/>
                      <w:color w:val="000000"/>
                      <w:sz w:val="12"/>
                      <w:szCs w:val="12"/>
                      <w:u w:val="single"/>
                    </w:rPr>
                  </w:pPr>
                  <w:r w:rsidRPr="00602E18">
                    <w:rPr>
                      <w:rFonts w:ascii="Verdana" w:hAnsi="Verdana" w:cs="Arial"/>
                      <w:b/>
                      <w:bCs/>
                      <w:color w:val="000000"/>
                      <w:sz w:val="12"/>
                      <w:szCs w:val="12"/>
                      <w:u w:val="single"/>
                    </w:rPr>
                    <w:t>Mallas de Delimitación Perimetral</w:t>
                  </w:r>
                </w:p>
                <w:p w14:paraId="7A52CD05"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r w:rsidRPr="00602E18">
                    <w:rPr>
                      <w:rFonts w:ascii="Verdana" w:hAnsi="Verdana" w:cs="Arial"/>
                      <w:bCs/>
                      <w:color w:val="000000"/>
                      <w:sz w:val="12"/>
                      <w:szCs w:val="12"/>
                    </w:rPr>
                    <w:t>Las mallas de delimitación perimetral son accesorios que sirven para demarcar zonas en espacios públicos y obstaculizar el paso en lugares de trabajo a personas ajenas a la actividad.</w:t>
                  </w:r>
                </w:p>
                <w:p w14:paraId="559035A5"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lang w:eastAsia="es-BO"/>
                    </w:rPr>
                  </w:pPr>
                </w:p>
                <w:p w14:paraId="1866EC76" w14:textId="77777777" w:rsidR="00602E18" w:rsidRPr="00602E18" w:rsidRDefault="00602E18" w:rsidP="00602E18">
                  <w:pPr>
                    <w:shd w:val="clear" w:color="auto" w:fill="FFFFFF"/>
                    <w:spacing w:line="276" w:lineRule="auto"/>
                    <w:ind w:left="360" w:right="363"/>
                    <w:jc w:val="both"/>
                    <w:rPr>
                      <w:rStyle w:val="apple-converted-space"/>
                      <w:rFonts w:ascii="Verdana" w:hAnsi="Verdana" w:cs="Arial"/>
                      <w:bCs/>
                      <w:color w:val="000000"/>
                      <w:sz w:val="12"/>
                      <w:szCs w:val="12"/>
                    </w:rPr>
                  </w:pPr>
                  <w:r w:rsidRPr="00602E18">
                    <w:rPr>
                      <w:rFonts w:ascii="Verdana" w:hAnsi="Verdana" w:cs="Arial"/>
                      <w:bCs/>
                      <w:color w:val="000000"/>
                      <w:sz w:val="12"/>
                      <w:szCs w:val="12"/>
                    </w:rPr>
                    <w:t>Proporciona un método rápido y fácil de resaltar e indicar zonas de riesgo y áreas peligrosas.</w:t>
                  </w:r>
                  <w:r w:rsidRPr="00602E18">
                    <w:rPr>
                      <w:rStyle w:val="apple-converted-space"/>
                      <w:rFonts w:ascii="Verdana" w:hAnsi="Verdana" w:cs="Arial"/>
                      <w:bCs/>
                      <w:color w:val="000000"/>
                      <w:sz w:val="12"/>
                      <w:szCs w:val="12"/>
                    </w:rPr>
                    <w:t> </w:t>
                  </w:r>
                  <w:r w:rsidRPr="00602E18">
                    <w:rPr>
                      <w:rFonts w:ascii="Verdana" w:hAnsi="Verdana" w:cs="Arial"/>
                      <w:bCs/>
                      <w:color w:val="000000"/>
                      <w:sz w:val="12"/>
                      <w:szCs w:val="12"/>
                    </w:rPr>
                    <w:t>Permite realizar demarcación perimetral de áreas como: Obras en construcción, Derrumbes y Arreglos en la vía pública o zonas de mantenimiento</w:t>
                  </w:r>
                  <w:r w:rsidRPr="00602E18">
                    <w:rPr>
                      <w:rStyle w:val="apple-converted-space"/>
                      <w:rFonts w:ascii="Verdana" w:hAnsi="Verdana" w:cs="Arial"/>
                      <w:bCs/>
                      <w:color w:val="000000"/>
                      <w:sz w:val="12"/>
                      <w:szCs w:val="12"/>
                    </w:rPr>
                    <w:t>.</w:t>
                  </w:r>
                </w:p>
                <w:p w14:paraId="3F8A2576"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p>
                <w:p w14:paraId="31CBFB5B" w14:textId="77777777" w:rsidR="00602E18" w:rsidRPr="00602E18" w:rsidRDefault="00602E18" w:rsidP="00602E18">
                  <w:pPr>
                    <w:pStyle w:val="CM12"/>
                    <w:spacing w:line="276" w:lineRule="auto"/>
                    <w:ind w:left="360" w:right="363"/>
                    <w:jc w:val="both"/>
                    <w:rPr>
                      <w:rFonts w:cs="Calibri"/>
                      <w:sz w:val="12"/>
                      <w:szCs w:val="12"/>
                      <w:lang w:val="es-ES_tradnl"/>
                    </w:rPr>
                  </w:pPr>
                  <w:r w:rsidRPr="00602E18">
                    <w:rPr>
                      <w:rFonts w:cs="Calibri"/>
                      <w:sz w:val="12"/>
                      <w:szCs w:val="12"/>
                      <w:lang w:val="es-ES_tradnl"/>
                    </w:rPr>
                    <w:t>Las mallas de delimitación perimetral deben cumplir con las siguientes características técnicas, de carácter enunciativo pero no limitativo.</w:t>
                  </w:r>
                </w:p>
                <w:p w14:paraId="7976A394" w14:textId="77777777" w:rsidR="00602E18" w:rsidRPr="00602E18" w:rsidRDefault="00602E18" w:rsidP="00602E18">
                  <w:pPr>
                    <w:spacing w:line="276" w:lineRule="auto"/>
                    <w:ind w:right="363"/>
                    <w:rPr>
                      <w:rFonts w:ascii="Verdana" w:hAnsi="Verdana"/>
                      <w:sz w:val="12"/>
                      <w:szCs w:val="12"/>
                      <w:lang w:val="es-ES_tradnl"/>
                    </w:rPr>
                  </w:pPr>
                </w:p>
                <w:p w14:paraId="576E5695" w14:textId="77777777" w:rsidR="00602E18" w:rsidRPr="00602E18" w:rsidRDefault="00602E18" w:rsidP="00EE05AD">
                  <w:pPr>
                    <w:numPr>
                      <w:ilvl w:val="0"/>
                      <w:numId w:val="38"/>
                    </w:numPr>
                    <w:spacing w:after="120" w:line="276" w:lineRule="auto"/>
                    <w:ind w:left="1361" w:right="363" w:hanging="357"/>
                    <w:rPr>
                      <w:rFonts w:ascii="Verdana" w:hAnsi="Verdana" w:cs="Calibri"/>
                      <w:sz w:val="12"/>
                      <w:szCs w:val="12"/>
                      <w:lang w:val="es-ES_tradnl"/>
                    </w:rPr>
                  </w:pPr>
                  <w:r w:rsidRPr="00602E18">
                    <w:rPr>
                      <w:rFonts w:ascii="Verdana" w:hAnsi="Verdana" w:cs="Calibri"/>
                      <w:b/>
                      <w:sz w:val="12"/>
                      <w:szCs w:val="12"/>
                      <w:lang w:val="es-ES_tradnl"/>
                    </w:rPr>
                    <w:t>Material:</w:t>
                  </w:r>
                  <w:r w:rsidRPr="00602E18">
                    <w:rPr>
                      <w:rFonts w:ascii="Verdana" w:hAnsi="Verdana" w:cs="Calibri"/>
                      <w:sz w:val="12"/>
                      <w:szCs w:val="12"/>
                      <w:lang w:val="es-ES_tradnl"/>
                    </w:rPr>
                    <w:t xml:space="preserve"> PVC, Plástico, Silicona, Polipropileno</w:t>
                  </w:r>
                </w:p>
                <w:p w14:paraId="3EFC68AC" w14:textId="77777777" w:rsidR="00602E18" w:rsidRPr="00602E18" w:rsidRDefault="00602E18" w:rsidP="00EE05AD">
                  <w:pPr>
                    <w:numPr>
                      <w:ilvl w:val="0"/>
                      <w:numId w:val="38"/>
                    </w:numPr>
                    <w:spacing w:after="120" w:line="276" w:lineRule="auto"/>
                    <w:ind w:left="1361" w:right="363" w:hanging="357"/>
                    <w:rPr>
                      <w:rFonts w:ascii="Verdana" w:hAnsi="Verdana" w:cs="Calibri"/>
                      <w:sz w:val="12"/>
                      <w:szCs w:val="12"/>
                      <w:lang w:val="es-ES_tradnl"/>
                    </w:rPr>
                  </w:pPr>
                  <w:r w:rsidRPr="00602E18">
                    <w:rPr>
                      <w:rFonts w:ascii="Verdana" w:hAnsi="Verdana" w:cs="Calibri"/>
                      <w:b/>
                      <w:sz w:val="12"/>
                      <w:szCs w:val="12"/>
                      <w:lang w:val="es-ES_tradnl"/>
                    </w:rPr>
                    <w:t>Largo:</w:t>
                  </w:r>
                  <w:r w:rsidRPr="00602E18">
                    <w:rPr>
                      <w:rFonts w:ascii="Verdana" w:hAnsi="Verdana" w:cs="Calibri"/>
                      <w:sz w:val="12"/>
                      <w:szCs w:val="12"/>
                      <w:lang w:val="es-ES_tradnl"/>
                    </w:rPr>
                    <w:t xml:space="preserve"> 45m a 50m.</w:t>
                  </w:r>
                </w:p>
                <w:p w14:paraId="74486074" w14:textId="77777777" w:rsidR="00602E18" w:rsidRPr="00602E18" w:rsidRDefault="00602E18" w:rsidP="00EE05AD">
                  <w:pPr>
                    <w:numPr>
                      <w:ilvl w:val="0"/>
                      <w:numId w:val="38"/>
                    </w:numPr>
                    <w:spacing w:after="120" w:line="276" w:lineRule="auto"/>
                    <w:ind w:left="1361" w:right="363" w:hanging="357"/>
                    <w:rPr>
                      <w:rFonts w:ascii="Verdana" w:hAnsi="Verdana" w:cs="Calibri"/>
                      <w:sz w:val="12"/>
                      <w:szCs w:val="12"/>
                      <w:lang w:val="es-ES_tradnl"/>
                    </w:rPr>
                  </w:pPr>
                  <w:r w:rsidRPr="00602E18">
                    <w:rPr>
                      <w:rFonts w:ascii="Verdana" w:hAnsi="Verdana" w:cs="Calibri"/>
                      <w:b/>
                      <w:sz w:val="12"/>
                      <w:szCs w:val="12"/>
                      <w:lang w:val="es-ES_tradnl"/>
                    </w:rPr>
                    <w:t>Ancho:</w:t>
                  </w:r>
                  <w:r w:rsidRPr="00602E18">
                    <w:rPr>
                      <w:rFonts w:ascii="Verdana" w:hAnsi="Verdana" w:cs="Calibri"/>
                      <w:sz w:val="12"/>
                      <w:szCs w:val="12"/>
                      <w:lang w:val="es-ES_tradnl"/>
                    </w:rPr>
                    <w:t xml:space="preserve"> 1,0m a 1,2m.</w:t>
                  </w:r>
                </w:p>
                <w:p w14:paraId="17A93768" w14:textId="77777777" w:rsidR="00602E18" w:rsidRPr="00602E18" w:rsidRDefault="00602E18" w:rsidP="00EE05AD">
                  <w:pPr>
                    <w:numPr>
                      <w:ilvl w:val="0"/>
                      <w:numId w:val="38"/>
                    </w:numPr>
                    <w:spacing w:after="120" w:line="276" w:lineRule="auto"/>
                    <w:ind w:left="1361" w:right="363" w:hanging="357"/>
                    <w:rPr>
                      <w:rFonts w:ascii="Verdana" w:hAnsi="Verdana" w:cs="Calibri"/>
                      <w:sz w:val="12"/>
                      <w:szCs w:val="12"/>
                      <w:lang w:val="es-ES_tradnl"/>
                    </w:rPr>
                  </w:pPr>
                  <w:r w:rsidRPr="00602E18">
                    <w:rPr>
                      <w:rFonts w:ascii="Verdana" w:hAnsi="Verdana" w:cs="Calibri"/>
                      <w:b/>
                      <w:sz w:val="12"/>
                      <w:szCs w:val="12"/>
                      <w:lang w:val="es-ES_tradnl"/>
                    </w:rPr>
                    <w:t>Peso:</w:t>
                  </w:r>
                  <w:r w:rsidRPr="00602E18">
                    <w:rPr>
                      <w:rFonts w:ascii="Verdana" w:hAnsi="Verdana" w:cs="Calibri"/>
                      <w:sz w:val="12"/>
                      <w:szCs w:val="12"/>
                      <w:lang w:val="es-ES_tradnl"/>
                    </w:rPr>
                    <w:t xml:space="preserve"> Mínimo 100 gr/m</w:t>
                  </w:r>
                  <w:r w:rsidRPr="00602E18">
                    <w:rPr>
                      <w:rFonts w:ascii="Verdana" w:hAnsi="Verdana" w:cs="Calibri"/>
                      <w:sz w:val="12"/>
                      <w:szCs w:val="12"/>
                      <w:vertAlign w:val="superscript"/>
                      <w:lang w:val="es-ES_tradnl"/>
                    </w:rPr>
                    <w:t>2</w:t>
                  </w:r>
                </w:p>
                <w:p w14:paraId="51BF4E99" w14:textId="77777777" w:rsidR="00602E18" w:rsidRPr="00602E18" w:rsidRDefault="00602E18" w:rsidP="00EE05AD">
                  <w:pPr>
                    <w:numPr>
                      <w:ilvl w:val="0"/>
                      <w:numId w:val="38"/>
                    </w:numPr>
                    <w:spacing w:after="120" w:line="276" w:lineRule="auto"/>
                    <w:ind w:left="1361" w:right="363" w:hanging="357"/>
                    <w:rPr>
                      <w:rFonts w:ascii="Verdana" w:hAnsi="Verdana" w:cs="Calibri"/>
                      <w:sz w:val="12"/>
                      <w:szCs w:val="12"/>
                      <w:lang w:val="es-ES_tradnl"/>
                    </w:rPr>
                  </w:pPr>
                  <w:r w:rsidRPr="00602E18">
                    <w:rPr>
                      <w:rFonts w:ascii="Verdana" w:hAnsi="Verdana" w:cs="Calibri"/>
                      <w:b/>
                      <w:sz w:val="12"/>
                      <w:szCs w:val="12"/>
                      <w:lang w:val="es-ES_tradnl"/>
                    </w:rPr>
                    <w:t>Color:</w:t>
                  </w:r>
                  <w:r w:rsidRPr="00602E18">
                    <w:rPr>
                      <w:rFonts w:ascii="Verdana" w:hAnsi="Verdana" w:cs="Calibri"/>
                      <w:sz w:val="12"/>
                      <w:szCs w:val="12"/>
                      <w:lang w:val="es-ES_tradnl"/>
                    </w:rPr>
                    <w:t xml:space="preserve"> Naranja o Rojo</w:t>
                  </w:r>
                </w:p>
                <w:p w14:paraId="333717CD" w14:textId="77777777" w:rsidR="00602E18" w:rsidRPr="00602E18" w:rsidRDefault="00602E18" w:rsidP="00602E18">
                  <w:pPr>
                    <w:spacing w:line="276" w:lineRule="auto"/>
                    <w:ind w:right="363"/>
                    <w:jc w:val="center"/>
                    <w:rPr>
                      <w:rFonts w:ascii="Verdana" w:hAnsi="Verdana" w:cs="Calibri"/>
                      <w:sz w:val="12"/>
                      <w:szCs w:val="12"/>
                      <w:lang w:val="es-ES_tradnl"/>
                    </w:rPr>
                  </w:pPr>
                </w:p>
                <w:p w14:paraId="6398F39B" w14:textId="77777777" w:rsidR="00602E18" w:rsidRPr="00602E18" w:rsidRDefault="00602E18" w:rsidP="00602E18">
                  <w:pPr>
                    <w:ind w:right="363"/>
                    <w:jc w:val="center"/>
                    <w:rPr>
                      <w:rFonts w:ascii="Verdana" w:hAnsi="Verdana" w:cs="Calibri"/>
                      <w:b/>
                      <w:sz w:val="12"/>
                      <w:szCs w:val="12"/>
                      <w:lang w:val="es-ES_tradnl"/>
                    </w:rPr>
                  </w:pPr>
                  <w:r w:rsidRPr="00602E18">
                    <w:rPr>
                      <w:rFonts w:ascii="Verdana" w:hAnsi="Verdana" w:cs="Calibri"/>
                      <w:b/>
                      <w:sz w:val="12"/>
                      <w:szCs w:val="12"/>
                      <w:lang w:val="es-ES_tradnl"/>
                    </w:rPr>
                    <w:t>GRAFICO 3</w:t>
                  </w:r>
                </w:p>
                <w:p w14:paraId="7DC65CDE" w14:textId="77777777" w:rsidR="00602E18" w:rsidRPr="00602E18" w:rsidRDefault="00602E18" w:rsidP="00602E18">
                  <w:pPr>
                    <w:ind w:right="79"/>
                    <w:jc w:val="center"/>
                    <w:rPr>
                      <w:rFonts w:ascii="Verdana" w:hAnsi="Verdana" w:cs="Calibri"/>
                      <w:sz w:val="12"/>
                      <w:szCs w:val="12"/>
                      <w:lang w:val="es-ES_tradnl"/>
                    </w:rPr>
                  </w:pPr>
                  <w:r w:rsidRPr="00602E18">
                    <w:rPr>
                      <w:rFonts w:ascii="Verdana" w:hAnsi="Verdana" w:cs="Calibri"/>
                      <w:noProof/>
                      <w:sz w:val="12"/>
                      <w:szCs w:val="12"/>
                      <w:lang w:val="es-BO" w:eastAsia="es-BO"/>
                    </w:rPr>
                    <w:lastRenderedPageBreak/>
                    <w:drawing>
                      <wp:inline distT="0" distB="0" distL="0" distR="0" wp14:anchorId="29B79226" wp14:editId="62F4B9A6">
                        <wp:extent cx="2033517" cy="2685345"/>
                        <wp:effectExtent l="0" t="0" r="5080" b="127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79405" cy="2745942"/>
                                </a:xfrm>
                                <a:prstGeom prst="rect">
                                  <a:avLst/>
                                </a:prstGeom>
                                <a:noFill/>
                                <a:ln>
                                  <a:noFill/>
                                </a:ln>
                              </pic:spPr>
                            </pic:pic>
                          </a:graphicData>
                        </a:graphic>
                      </wp:inline>
                    </w:drawing>
                  </w:r>
                </w:p>
                <w:p w14:paraId="3DE5AF81" w14:textId="77777777" w:rsidR="00602E18" w:rsidRPr="00602E18" w:rsidRDefault="00602E18" w:rsidP="00602E18">
                  <w:pPr>
                    <w:shd w:val="clear" w:color="auto" w:fill="FFFFFF"/>
                    <w:spacing w:after="120" w:line="276" w:lineRule="auto"/>
                    <w:ind w:left="357" w:right="363"/>
                    <w:jc w:val="both"/>
                    <w:rPr>
                      <w:rFonts w:ascii="Verdana" w:hAnsi="Verdana" w:cs="Arial"/>
                      <w:b/>
                      <w:bCs/>
                      <w:color w:val="000000"/>
                      <w:sz w:val="12"/>
                      <w:szCs w:val="12"/>
                      <w:u w:val="single"/>
                    </w:rPr>
                  </w:pPr>
                </w:p>
                <w:p w14:paraId="2F8AAF45" w14:textId="77777777" w:rsidR="00602E18" w:rsidRPr="00602E18" w:rsidRDefault="00602E18" w:rsidP="00602E18">
                  <w:pPr>
                    <w:shd w:val="clear" w:color="auto" w:fill="FFFFFF"/>
                    <w:spacing w:after="120" w:line="276" w:lineRule="auto"/>
                    <w:ind w:left="357" w:right="363"/>
                    <w:jc w:val="both"/>
                    <w:rPr>
                      <w:rFonts w:ascii="Verdana" w:hAnsi="Verdana" w:cs="Arial"/>
                      <w:b/>
                      <w:bCs/>
                      <w:color w:val="000000"/>
                      <w:sz w:val="12"/>
                      <w:szCs w:val="12"/>
                      <w:u w:val="single"/>
                    </w:rPr>
                  </w:pPr>
                  <w:proofErr w:type="spellStart"/>
                  <w:r w:rsidRPr="00602E18">
                    <w:rPr>
                      <w:rFonts w:ascii="Verdana" w:hAnsi="Verdana" w:cs="Arial"/>
                      <w:b/>
                      <w:bCs/>
                      <w:color w:val="000000"/>
                      <w:sz w:val="12"/>
                      <w:szCs w:val="12"/>
                      <w:u w:val="single"/>
                    </w:rPr>
                    <w:t>Destelladores</w:t>
                  </w:r>
                  <w:proofErr w:type="spellEnd"/>
                  <w:r w:rsidRPr="00602E18">
                    <w:rPr>
                      <w:rFonts w:ascii="Verdana" w:hAnsi="Verdana" w:cs="Arial"/>
                      <w:b/>
                      <w:bCs/>
                      <w:color w:val="000000"/>
                      <w:sz w:val="12"/>
                      <w:szCs w:val="12"/>
                      <w:u w:val="single"/>
                    </w:rPr>
                    <w:t xml:space="preserve"> para señalización</w:t>
                  </w:r>
                </w:p>
                <w:p w14:paraId="7672C7E0"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r w:rsidRPr="00602E18">
                    <w:rPr>
                      <w:rFonts w:ascii="Verdana" w:hAnsi="Verdana" w:cs="Arial"/>
                      <w:bCs/>
                      <w:color w:val="000000"/>
                      <w:sz w:val="12"/>
                      <w:szCs w:val="12"/>
                    </w:rPr>
                    <w:t xml:space="preserve">Los </w:t>
                  </w:r>
                  <w:proofErr w:type="spellStart"/>
                  <w:r w:rsidRPr="00602E18">
                    <w:rPr>
                      <w:rFonts w:ascii="Verdana" w:hAnsi="Verdana" w:cs="Arial"/>
                      <w:bCs/>
                      <w:color w:val="000000"/>
                      <w:sz w:val="12"/>
                      <w:szCs w:val="12"/>
                    </w:rPr>
                    <w:t>destelladores</w:t>
                  </w:r>
                  <w:proofErr w:type="spellEnd"/>
                  <w:r w:rsidRPr="00602E18">
                    <w:rPr>
                      <w:rFonts w:ascii="Verdana" w:hAnsi="Verdana" w:cs="Arial"/>
                      <w:bCs/>
                      <w:color w:val="000000"/>
                      <w:sz w:val="12"/>
                      <w:szCs w:val="12"/>
                    </w:rPr>
                    <w:t xml:space="preserve"> de luz Intermitente o fija (amarilla o roja) son accesorios completamente autónomos ya que no requieren baterías ni cables, alimentados a través de un panel solar; la luminosidad está dada por LED´S de alto brillo, resistente a diferentes ambientes; posee aditivos U.V que garantizan su apariencia y funcionalidad.</w:t>
                  </w:r>
                </w:p>
                <w:p w14:paraId="2C6AC61A"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p>
                <w:p w14:paraId="173E9250"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r w:rsidRPr="00602E18">
                    <w:rPr>
                      <w:rFonts w:ascii="Verdana" w:hAnsi="Verdana" w:cs="Arial"/>
                      <w:bCs/>
                      <w:color w:val="000000"/>
                      <w:sz w:val="12"/>
                      <w:szCs w:val="12"/>
                    </w:rPr>
                    <w:t xml:space="preserve">Pueden ser acoplables a la parte superior de conos y </w:t>
                  </w:r>
                  <w:proofErr w:type="spellStart"/>
                  <w:r w:rsidRPr="00602E18">
                    <w:rPr>
                      <w:rFonts w:ascii="Verdana" w:hAnsi="Verdana" w:cs="Arial"/>
                      <w:bCs/>
                      <w:color w:val="000000"/>
                      <w:sz w:val="12"/>
                      <w:szCs w:val="12"/>
                    </w:rPr>
                    <w:t>parantes</w:t>
                  </w:r>
                  <w:proofErr w:type="spellEnd"/>
                  <w:r w:rsidRPr="00602E18">
                    <w:rPr>
                      <w:rFonts w:ascii="Verdana" w:hAnsi="Verdana" w:cs="Arial"/>
                      <w:bCs/>
                      <w:color w:val="000000"/>
                      <w:sz w:val="12"/>
                      <w:szCs w:val="12"/>
                    </w:rPr>
                    <w:t xml:space="preserve"> de señalización mediante soportes ajustables o chasis tubular insertable.</w:t>
                  </w:r>
                </w:p>
                <w:p w14:paraId="567FC9BF"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p>
                <w:p w14:paraId="7F6B978C"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p>
                <w:p w14:paraId="5DA1DD07"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p>
                <w:p w14:paraId="25A94975"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r w:rsidRPr="00602E18">
                    <w:rPr>
                      <w:rFonts w:ascii="Verdana" w:hAnsi="Verdana" w:cs="Arial"/>
                      <w:bCs/>
                      <w:color w:val="000000"/>
                      <w:sz w:val="12"/>
                      <w:szCs w:val="12"/>
                    </w:rPr>
                    <w:t>Las luces de identificación de peligro son del tipo intermitente utilizadas en puntos de peligro como un medio de llamar la atención de los conductores.</w:t>
                  </w:r>
                </w:p>
                <w:p w14:paraId="6A73E744"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p>
                <w:p w14:paraId="7B7C0CC4"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r w:rsidRPr="00602E18">
                    <w:rPr>
                      <w:rFonts w:ascii="Verdana" w:hAnsi="Verdana" w:cs="Arial"/>
                      <w:bCs/>
                      <w:color w:val="000000"/>
                      <w:sz w:val="12"/>
                      <w:szCs w:val="12"/>
                    </w:rPr>
                    <w:t>La activación de las luces intermitentes se hará en horas nocturnas. En el día se usarán cuando las condiciones climáticas así lo exijan. Podrán operarse por unidades o en grupos.</w:t>
                  </w:r>
                </w:p>
                <w:p w14:paraId="6102BF13"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p>
                <w:p w14:paraId="4169301E" w14:textId="77777777" w:rsidR="00602E18" w:rsidRPr="00602E18" w:rsidRDefault="00602E18" w:rsidP="00602E18">
                  <w:pPr>
                    <w:shd w:val="clear" w:color="auto" w:fill="FFFFFF"/>
                    <w:spacing w:line="276" w:lineRule="auto"/>
                    <w:ind w:left="360" w:right="363"/>
                    <w:jc w:val="both"/>
                    <w:rPr>
                      <w:rFonts w:ascii="Verdana" w:hAnsi="Verdana" w:cs="Arial"/>
                      <w:bCs/>
                      <w:sz w:val="12"/>
                      <w:szCs w:val="12"/>
                    </w:rPr>
                  </w:pPr>
                  <w:r w:rsidRPr="00602E18">
                    <w:rPr>
                      <w:rFonts w:ascii="Verdana" w:hAnsi="Verdana" w:cs="Arial"/>
                      <w:bCs/>
                      <w:sz w:val="12"/>
                      <w:szCs w:val="12"/>
                    </w:rPr>
                    <w:t xml:space="preserve">Los </w:t>
                  </w:r>
                  <w:proofErr w:type="spellStart"/>
                  <w:r w:rsidRPr="00602E18">
                    <w:rPr>
                      <w:rFonts w:ascii="Verdana" w:hAnsi="Verdana" w:cs="Arial"/>
                      <w:bCs/>
                      <w:sz w:val="12"/>
                      <w:szCs w:val="12"/>
                    </w:rPr>
                    <w:t>destelladores</w:t>
                  </w:r>
                  <w:proofErr w:type="spellEnd"/>
                  <w:r w:rsidRPr="00602E18">
                    <w:rPr>
                      <w:rFonts w:ascii="Verdana" w:hAnsi="Verdana" w:cs="Arial"/>
                      <w:bCs/>
                      <w:sz w:val="12"/>
                      <w:szCs w:val="12"/>
                    </w:rPr>
                    <w:t xml:space="preserve"> para señalización deben cumplir con las siguientes características técnicas, de carácter enunciativo pero no limitativo.</w:t>
                  </w:r>
                </w:p>
                <w:p w14:paraId="7B67BE2B"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p>
                <w:p w14:paraId="55F77E91" w14:textId="77777777" w:rsidR="00602E18" w:rsidRPr="00602E18" w:rsidRDefault="00602E18" w:rsidP="00EE05AD">
                  <w:pPr>
                    <w:numPr>
                      <w:ilvl w:val="0"/>
                      <w:numId w:val="37"/>
                    </w:numPr>
                    <w:shd w:val="clear" w:color="auto" w:fill="FFFFFF"/>
                    <w:spacing w:after="120" w:line="276" w:lineRule="auto"/>
                    <w:ind w:left="1491" w:right="363" w:hanging="357"/>
                    <w:jc w:val="both"/>
                    <w:rPr>
                      <w:rFonts w:ascii="Verdana" w:hAnsi="Verdana" w:cs="Arial"/>
                      <w:bCs/>
                      <w:color w:val="000000"/>
                      <w:sz w:val="12"/>
                      <w:szCs w:val="12"/>
                      <w:lang w:val="es-ES_tradnl"/>
                    </w:rPr>
                  </w:pPr>
                  <w:r w:rsidRPr="00602E18">
                    <w:rPr>
                      <w:rFonts w:ascii="Verdana" w:hAnsi="Verdana" w:cs="Arial"/>
                      <w:b/>
                      <w:bCs/>
                      <w:color w:val="000000"/>
                      <w:sz w:val="12"/>
                      <w:szCs w:val="12"/>
                      <w:lang w:val="es-ES_tradnl"/>
                    </w:rPr>
                    <w:t>Material:</w:t>
                  </w:r>
                  <w:r w:rsidRPr="00602E18">
                    <w:rPr>
                      <w:rFonts w:ascii="Verdana" w:hAnsi="Verdana" w:cs="Arial"/>
                      <w:bCs/>
                      <w:color w:val="000000"/>
                      <w:sz w:val="12"/>
                      <w:szCs w:val="12"/>
                      <w:lang w:val="es-ES_tradnl"/>
                    </w:rPr>
                    <w:t xml:space="preserve"> Plástico de alta densidad</w:t>
                  </w:r>
                </w:p>
                <w:p w14:paraId="12BF5FC3" w14:textId="77777777" w:rsidR="00602E18" w:rsidRPr="00602E18" w:rsidRDefault="00602E18" w:rsidP="00EE05AD">
                  <w:pPr>
                    <w:numPr>
                      <w:ilvl w:val="0"/>
                      <w:numId w:val="37"/>
                    </w:numPr>
                    <w:shd w:val="clear" w:color="auto" w:fill="FFFFFF"/>
                    <w:spacing w:after="120" w:line="276" w:lineRule="auto"/>
                    <w:ind w:left="1491" w:right="363" w:hanging="357"/>
                    <w:jc w:val="both"/>
                    <w:rPr>
                      <w:rFonts w:ascii="Verdana" w:hAnsi="Verdana" w:cs="Arial"/>
                      <w:bCs/>
                      <w:color w:val="000000"/>
                      <w:sz w:val="12"/>
                      <w:szCs w:val="12"/>
                      <w:lang w:val="es-ES_tradnl"/>
                    </w:rPr>
                  </w:pPr>
                  <w:r w:rsidRPr="00602E18">
                    <w:rPr>
                      <w:rFonts w:ascii="Verdana" w:hAnsi="Verdana" w:cs="Arial"/>
                      <w:b/>
                      <w:bCs/>
                      <w:color w:val="000000"/>
                      <w:sz w:val="12"/>
                      <w:szCs w:val="12"/>
                      <w:lang w:val="es-ES_tradnl"/>
                    </w:rPr>
                    <w:t>Forma</w:t>
                  </w:r>
                  <w:r w:rsidRPr="00602E18">
                    <w:rPr>
                      <w:rFonts w:ascii="Verdana" w:hAnsi="Verdana" w:cs="Arial"/>
                      <w:bCs/>
                      <w:color w:val="000000"/>
                      <w:sz w:val="12"/>
                      <w:szCs w:val="12"/>
                      <w:lang w:val="es-ES_tradnl"/>
                    </w:rPr>
                    <w:t>: Circular</w:t>
                  </w:r>
                </w:p>
                <w:p w14:paraId="52C98292" w14:textId="77777777" w:rsidR="00602E18" w:rsidRPr="00602E18" w:rsidRDefault="00602E18" w:rsidP="00EE05AD">
                  <w:pPr>
                    <w:numPr>
                      <w:ilvl w:val="0"/>
                      <w:numId w:val="37"/>
                    </w:numPr>
                    <w:shd w:val="clear" w:color="auto" w:fill="FFFFFF"/>
                    <w:spacing w:after="120" w:line="276" w:lineRule="auto"/>
                    <w:ind w:left="1491" w:right="363" w:hanging="357"/>
                    <w:jc w:val="both"/>
                    <w:rPr>
                      <w:rFonts w:ascii="Verdana" w:hAnsi="Verdana" w:cs="Arial"/>
                      <w:bCs/>
                      <w:color w:val="000000"/>
                      <w:sz w:val="12"/>
                      <w:szCs w:val="12"/>
                      <w:lang w:val="es-ES_tradnl"/>
                    </w:rPr>
                  </w:pPr>
                  <w:r w:rsidRPr="00602E18">
                    <w:rPr>
                      <w:rFonts w:ascii="Verdana" w:hAnsi="Verdana" w:cs="Arial"/>
                      <w:b/>
                      <w:bCs/>
                      <w:color w:val="000000"/>
                      <w:sz w:val="12"/>
                      <w:szCs w:val="12"/>
                      <w:lang w:val="es-ES_tradnl"/>
                    </w:rPr>
                    <w:t>Tamaño:</w:t>
                  </w:r>
                  <w:r w:rsidRPr="00602E18">
                    <w:rPr>
                      <w:rFonts w:ascii="Verdana" w:hAnsi="Verdana" w:cs="Arial"/>
                      <w:bCs/>
                      <w:color w:val="000000"/>
                      <w:sz w:val="12"/>
                      <w:szCs w:val="12"/>
                      <w:lang w:val="es-ES_tradnl"/>
                    </w:rPr>
                    <w:t xml:space="preserve"> 0,20 a 0,25 m de diámetro</w:t>
                  </w:r>
                </w:p>
                <w:p w14:paraId="17A306DD" w14:textId="77777777" w:rsidR="00602E18" w:rsidRPr="00602E18" w:rsidRDefault="00602E18" w:rsidP="00EE05AD">
                  <w:pPr>
                    <w:numPr>
                      <w:ilvl w:val="0"/>
                      <w:numId w:val="37"/>
                    </w:numPr>
                    <w:shd w:val="clear" w:color="auto" w:fill="FFFFFF"/>
                    <w:spacing w:after="120" w:line="276" w:lineRule="auto"/>
                    <w:ind w:left="1491" w:right="363" w:hanging="357"/>
                    <w:jc w:val="both"/>
                    <w:rPr>
                      <w:rFonts w:ascii="Verdana" w:hAnsi="Verdana" w:cs="Arial"/>
                      <w:bCs/>
                      <w:color w:val="000000"/>
                      <w:sz w:val="12"/>
                      <w:szCs w:val="12"/>
                      <w:lang w:val="es-ES_tradnl"/>
                    </w:rPr>
                  </w:pPr>
                  <w:r w:rsidRPr="00602E18">
                    <w:rPr>
                      <w:rFonts w:ascii="Verdana" w:hAnsi="Verdana" w:cs="Arial"/>
                      <w:b/>
                      <w:bCs/>
                      <w:color w:val="000000"/>
                      <w:sz w:val="12"/>
                      <w:szCs w:val="12"/>
                      <w:lang w:val="es-ES_tradnl"/>
                    </w:rPr>
                    <w:t>Color:</w:t>
                  </w:r>
                  <w:r w:rsidRPr="00602E18">
                    <w:rPr>
                      <w:rFonts w:ascii="Verdana" w:hAnsi="Verdana" w:cs="Arial"/>
                      <w:bCs/>
                      <w:color w:val="000000"/>
                      <w:sz w:val="12"/>
                      <w:szCs w:val="12"/>
                      <w:lang w:val="es-ES_tradnl"/>
                    </w:rPr>
                    <w:t xml:space="preserve"> Amarillo, rojo</w:t>
                  </w:r>
                </w:p>
                <w:p w14:paraId="644B0E5F" w14:textId="77777777" w:rsidR="00602E18" w:rsidRPr="00602E18" w:rsidRDefault="00602E18" w:rsidP="00EE05AD">
                  <w:pPr>
                    <w:numPr>
                      <w:ilvl w:val="0"/>
                      <w:numId w:val="37"/>
                    </w:numPr>
                    <w:shd w:val="clear" w:color="auto" w:fill="FFFFFF"/>
                    <w:spacing w:after="120" w:line="276" w:lineRule="auto"/>
                    <w:ind w:left="1491" w:right="363" w:hanging="357"/>
                    <w:jc w:val="both"/>
                    <w:rPr>
                      <w:rFonts w:ascii="Verdana" w:hAnsi="Verdana" w:cs="Arial"/>
                      <w:bCs/>
                      <w:color w:val="000000"/>
                      <w:sz w:val="12"/>
                      <w:szCs w:val="12"/>
                      <w:lang w:val="es-ES_tradnl"/>
                    </w:rPr>
                  </w:pPr>
                  <w:r w:rsidRPr="00602E18">
                    <w:rPr>
                      <w:rFonts w:ascii="Verdana" w:hAnsi="Verdana" w:cs="Arial"/>
                      <w:b/>
                      <w:bCs/>
                      <w:color w:val="000000"/>
                      <w:sz w:val="12"/>
                      <w:szCs w:val="12"/>
                      <w:lang w:val="es-ES_tradnl"/>
                    </w:rPr>
                    <w:t>Fuente de energía:</w:t>
                  </w:r>
                  <w:r w:rsidRPr="00602E18">
                    <w:rPr>
                      <w:rFonts w:ascii="Verdana" w:hAnsi="Verdana" w:cs="Arial"/>
                      <w:bCs/>
                      <w:color w:val="000000"/>
                      <w:sz w:val="12"/>
                      <w:szCs w:val="12"/>
                      <w:lang w:val="es-ES_tradnl"/>
                    </w:rPr>
                    <w:t xml:space="preserve"> Solar</w:t>
                  </w:r>
                </w:p>
                <w:p w14:paraId="2E73344B" w14:textId="77777777" w:rsidR="00602E18" w:rsidRPr="00602E18" w:rsidRDefault="00602E18" w:rsidP="00602E18">
                  <w:pPr>
                    <w:shd w:val="clear" w:color="auto" w:fill="FFFFFF"/>
                    <w:spacing w:line="276" w:lineRule="auto"/>
                    <w:ind w:left="360" w:right="363"/>
                    <w:jc w:val="center"/>
                    <w:rPr>
                      <w:rFonts w:ascii="Verdana" w:hAnsi="Verdana" w:cs="Arial"/>
                      <w:bCs/>
                      <w:color w:val="000000"/>
                      <w:sz w:val="12"/>
                      <w:szCs w:val="12"/>
                      <w:lang w:val="es-ES_tradnl"/>
                    </w:rPr>
                  </w:pPr>
                </w:p>
                <w:p w14:paraId="14A9FCA9" w14:textId="77777777" w:rsidR="00602E18" w:rsidRPr="00602E18" w:rsidRDefault="00602E18" w:rsidP="00602E18">
                  <w:pPr>
                    <w:shd w:val="clear" w:color="auto" w:fill="FFFFFF"/>
                    <w:spacing w:line="276" w:lineRule="auto"/>
                    <w:ind w:left="360" w:right="363"/>
                    <w:jc w:val="center"/>
                    <w:rPr>
                      <w:rFonts w:ascii="Verdana" w:hAnsi="Verdana" w:cs="Arial"/>
                      <w:b/>
                      <w:bCs/>
                      <w:color w:val="000000"/>
                      <w:sz w:val="12"/>
                      <w:szCs w:val="12"/>
                      <w:lang w:val="es-ES_tradnl"/>
                    </w:rPr>
                  </w:pPr>
                  <w:r w:rsidRPr="00602E18">
                    <w:rPr>
                      <w:rFonts w:ascii="Verdana" w:hAnsi="Verdana" w:cs="Arial"/>
                      <w:b/>
                      <w:bCs/>
                      <w:color w:val="000000"/>
                      <w:sz w:val="12"/>
                      <w:szCs w:val="12"/>
                      <w:lang w:val="es-ES_tradnl"/>
                    </w:rPr>
                    <w:t>GRAFICO 4</w:t>
                  </w:r>
                </w:p>
                <w:p w14:paraId="584EA9F2" w14:textId="77777777" w:rsidR="00602E18" w:rsidRPr="00602E18" w:rsidRDefault="00602E18" w:rsidP="00602E18">
                  <w:pPr>
                    <w:shd w:val="clear" w:color="auto" w:fill="FFFFFF"/>
                    <w:spacing w:line="276" w:lineRule="auto"/>
                    <w:ind w:left="171" w:right="363"/>
                    <w:jc w:val="center"/>
                    <w:rPr>
                      <w:rFonts w:ascii="Verdana" w:hAnsi="Verdana" w:cs="Arial"/>
                      <w:bCs/>
                      <w:color w:val="000000"/>
                      <w:sz w:val="12"/>
                      <w:szCs w:val="12"/>
                    </w:rPr>
                  </w:pPr>
                  <w:r w:rsidRPr="00602E18">
                    <w:rPr>
                      <w:rFonts w:ascii="Verdana" w:hAnsi="Verdana" w:cs="Arial"/>
                      <w:bCs/>
                      <w:noProof/>
                      <w:color w:val="000000"/>
                      <w:sz w:val="12"/>
                      <w:szCs w:val="12"/>
                      <w:lang w:val="es-BO" w:eastAsia="es-BO"/>
                    </w:rPr>
                    <w:lastRenderedPageBreak/>
                    <w:drawing>
                      <wp:inline distT="0" distB="0" distL="0" distR="0" wp14:anchorId="626AC66C" wp14:editId="4EB80B2A">
                        <wp:extent cx="1890215" cy="1380158"/>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72922" cy="1440547"/>
                                </a:xfrm>
                                <a:prstGeom prst="rect">
                                  <a:avLst/>
                                </a:prstGeom>
                                <a:noFill/>
                                <a:ln>
                                  <a:noFill/>
                                </a:ln>
                              </pic:spPr>
                            </pic:pic>
                          </a:graphicData>
                        </a:graphic>
                      </wp:inline>
                    </w:drawing>
                  </w:r>
                </w:p>
                <w:p w14:paraId="5CDA9EDA" w14:textId="77777777" w:rsidR="00602E18" w:rsidRPr="00602E18" w:rsidRDefault="00602E18" w:rsidP="00602E18">
                  <w:pPr>
                    <w:shd w:val="clear" w:color="auto" w:fill="FFFFFF"/>
                    <w:spacing w:line="276" w:lineRule="auto"/>
                    <w:ind w:left="360" w:right="363"/>
                    <w:jc w:val="both"/>
                    <w:rPr>
                      <w:rFonts w:ascii="Verdana" w:hAnsi="Verdana" w:cs="Arial"/>
                      <w:b/>
                      <w:bCs/>
                      <w:color w:val="000000"/>
                      <w:sz w:val="12"/>
                      <w:szCs w:val="12"/>
                      <w:u w:val="single"/>
                      <w:lang w:val="es-ES_tradnl"/>
                    </w:rPr>
                  </w:pPr>
                </w:p>
                <w:p w14:paraId="4A0CE74A" w14:textId="77777777" w:rsidR="00602E18" w:rsidRPr="00602E18" w:rsidRDefault="00602E18" w:rsidP="00602E18">
                  <w:pPr>
                    <w:shd w:val="clear" w:color="auto" w:fill="FFFFFF"/>
                    <w:spacing w:line="276" w:lineRule="auto"/>
                    <w:ind w:left="360" w:right="363"/>
                    <w:jc w:val="both"/>
                    <w:rPr>
                      <w:rFonts w:ascii="Verdana" w:hAnsi="Verdana" w:cs="Arial"/>
                      <w:b/>
                      <w:bCs/>
                      <w:color w:val="000000"/>
                      <w:sz w:val="12"/>
                      <w:szCs w:val="12"/>
                      <w:u w:val="single"/>
                      <w:lang w:val="es-ES_tradnl"/>
                    </w:rPr>
                  </w:pPr>
                </w:p>
                <w:p w14:paraId="6C11D068" w14:textId="77777777" w:rsidR="00602E18" w:rsidRPr="00602E18" w:rsidRDefault="00602E18" w:rsidP="00602E18">
                  <w:pPr>
                    <w:shd w:val="clear" w:color="auto" w:fill="FFFFFF"/>
                    <w:spacing w:after="120" w:line="276" w:lineRule="auto"/>
                    <w:ind w:left="357" w:right="363"/>
                    <w:jc w:val="both"/>
                    <w:rPr>
                      <w:rFonts w:ascii="Verdana" w:hAnsi="Verdana" w:cs="Arial"/>
                      <w:b/>
                      <w:bCs/>
                      <w:color w:val="000000"/>
                      <w:sz w:val="12"/>
                      <w:szCs w:val="12"/>
                      <w:u w:val="single"/>
                      <w:lang w:val="es-ES_tradnl"/>
                    </w:rPr>
                  </w:pPr>
                  <w:r w:rsidRPr="00602E18">
                    <w:rPr>
                      <w:rFonts w:ascii="Verdana" w:hAnsi="Verdana" w:cs="Arial"/>
                      <w:b/>
                      <w:bCs/>
                      <w:color w:val="000000"/>
                      <w:sz w:val="12"/>
                      <w:szCs w:val="12"/>
                      <w:u w:val="single"/>
                      <w:lang w:val="es-ES_tradnl"/>
                    </w:rPr>
                    <w:t>Conos para señalización</w:t>
                  </w:r>
                </w:p>
                <w:p w14:paraId="02750D69"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lang w:val="es-ES_tradnl"/>
                    </w:rPr>
                  </w:pPr>
                  <w:r w:rsidRPr="00602E18">
                    <w:rPr>
                      <w:rFonts w:ascii="Verdana" w:hAnsi="Verdana" w:cs="Arial"/>
                      <w:bCs/>
                      <w:color w:val="000000"/>
                      <w:sz w:val="12"/>
                      <w:szCs w:val="12"/>
                      <w:lang w:val="es-ES_tradnl"/>
                    </w:rPr>
                    <w:t>Son accesorios de seguridad temporal para trabajos de corta duración, de bajo riesgo y en áreas de muy bajas velocidades. Permiten tener movilidad y facilidad al momento de transportarlos y manipularlos.</w:t>
                  </w:r>
                </w:p>
                <w:p w14:paraId="5F9030B6"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lang w:val="es-ES_tradnl"/>
                    </w:rPr>
                  </w:pPr>
                </w:p>
                <w:p w14:paraId="39A99F78"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lang w:val="es-ES_tradnl"/>
                    </w:rPr>
                  </w:pPr>
                </w:p>
                <w:p w14:paraId="3B5797E9"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lang w:val="es-ES_tradnl"/>
                    </w:rPr>
                  </w:pPr>
                  <w:r w:rsidRPr="00602E18">
                    <w:rPr>
                      <w:rFonts w:ascii="Verdana" w:hAnsi="Verdana" w:cs="Arial"/>
                      <w:bCs/>
                      <w:color w:val="000000"/>
                      <w:sz w:val="12"/>
                      <w:szCs w:val="12"/>
                      <w:lang w:val="es-ES_tradnl"/>
                    </w:rPr>
                    <w:t>Fabricados de un material de alta flexibilidad con tratamiento UV para garantizar su durabilidad en cuanto a propiedades mecánicas y estabilidad de color.</w:t>
                  </w:r>
                </w:p>
                <w:p w14:paraId="2A6B8CE7"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lang w:val="es-ES_tradnl"/>
                    </w:rPr>
                  </w:pPr>
                </w:p>
                <w:p w14:paraId="7B0949CA" w14:textId="77777777" w:rsidR="00602E18" w:rsidRPr="00602E18" w:rsidRDefault="00602E18" w:rsidP="00602E18">
                  <w:pPr>
                    <w:shd w:val="clear" w:color="auto" w:fill="FFFFFF"/>
                    <w:spacing w:line="276" w:lineRule="auto"/>
                    <w:ind w:left="360" w:right="363"/>
                    <w:jc w:val="both"/>
                    <w:rPr>
                      <w:rFonts w:ascii="Verdana" w:hAnsi="Verdana" w:cs="Arial"/>
                      <w:bCs/>
                      <w:sz w:val="12"/>
                      <w:szCs w:val="12"/>
                    </w:rPr>
                  </w:pPr>
                  <w:r w:rsidRPr="00602E18">
                    <w:rPr>
                      <w:rFonts w:ascii="Verdana" w:hAnsi="Verdana" w:cs="Arial"/>
                      <w:bCs/>
                      <w:sz w:val="12"/>
                      <w:szCs w:val="12"/>
                    </w:rPr>
                    <w:t>Los conos para señalización deben cumplir con las siguientes características técnicas, de carácter enunciativo pero no limitativo.</w:t>
                  </w:r>
                </w:p>
                <w:p w14:paraId="2E60BC5A"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p>
                <w:p w14:paraId="502686CF" w14:textId="77777777" w:rsidR="00602E18" w:rsidRPr="00602E18" w:rsidRDefault="00602E18" w:rsidP="00EE05AD">
                  <w:pPr>
                    <w:numPr>
                      <w:ilvl w:val="0"/>
                      <w:numId w:val="37"/>
                    </w:numPr>
                    <w:shd w:val="clear" w:color="auto" w:fill="FFFFFF"/>
                    <w:spacing w:after="120" w:line="276" w:lineRule="auto"/>
                    <w:ind w:left="1491" w:right="363" w:hanging="357"/>
                    <w:jc w:val="both"/>
                    <w:rPr>
                      <w:rFonts w:ascii="Verdana" w:hAnsi="Verdana" w:cs="Arial"/>
                      <w:bCs/>
                      <w:color w:val="000000"/>
                      <w:sz w:val="12"/>
                      <w:szCs w:val="12"/>
                      <w:lang w:val="es-ES_tradnl"/>
                    </w:rPr>
                  </w:pPr>
                  <w:r w:rsidRPr="00602E18">
                    <w:rPr>
                      <w:rFonts w:ascii="Verdana" w:hAnsi="Verdana" w:cs="Arial"/>
                      <w:b/>
                      <w:bCs/>
                      <w:color w:val="000000"/>
                      <w:sz w:val="12"/>
                      <w:szCs w:val="12"/>
                      <w:lang w:val="es-ES_tradnl"/>
                    </w:rPr>
                    <w:t>Material:</w:t>
                  </w:r>
                  <w:r w:rsidRPr="00602E18">
                    <w:rPr>
                      <w:rFonts w:ascii="Verdana" w:hAnsi="Verdana" w:cs="Arial"/>
                      <w:bCs/>
                      <w:color w:val="000000"/>
                      <w:sz w:val="12"/>
                      <w:szCs w:val="12"/>
                      <w:lang w:val="es-ES_tradnl"/>
                    </w:rPr>
                    <w:t xml:space="preserve"> PVC, Polietileno fluorescente de baja densidad</w:t>
                  </w:r>
                </w:p>
                <w:p w14:paraId="710EA34A" w14:textId="77777777" w:rsidR="00602E18" w:rsidRPr="00602E18" w:rsidRDefault="00602E18" w:rsidP="00EE05AD">
                  <w:pPr>
                    <w:numPr>
                      <w:ilvl w:val="0"/>
                      <w:numId w:val="37"/>
                    </w:numPr>
                    <w:shd w:val="clear" w:color="auto" w:fill="FFFFFF"/>
                    <w:spacing w:after="120" w:line="276" w:lineRule="auto"/>
                    <w:ind w:left="1491" w:right="363" w:hanging="357"/>
                    <w:jc w:val="both"/>
                    <w:rPr>
                      <w:rFonts w:ascii="Verdana" w:hAnsi="Verdana" w:cs="Arial"/>
                      <w:bCs/>
                      <w:color w:val="000000"/>
                      <w:sz w:val="12"/>
                      <w:szCs w:val="12"/>
                      <w:lang w:val="es-ES_tradnl"/>
                    </w:rPr>
                  </w:pPr>
                  <w:r w:rsidRPr="00602E18">
                    <w:rPr>
                      <w:rFonts w:ascii="Verdana" w:hAnsi="Verdana" w:cs="Arial"/>
                      <w:b/>
                      <w:bCs/>
                      <w:color w:val="000000"/>
                      <w:sz w:val="12"/>
                      <w:szCs w:val="12"/>
                      <w:lang w:val="es-ES_tradnl"/>
                    </w:rPr>
                    <w:t>Altura</w:t>
                  </w:r>
                  <w:r w:rsidRPr="00602E18">
                    <w:rPr>
                      <w:rFonts w:ascii="Verdana" w:hAnsi="Verdana" w:cs="Arial"/>
                      <w:bCs/>
                      <w:color w:val="000000"/>
                      <w:sz w:val="12"/>
                      <w:szCs w:val="12"/>
                      <w:lang w:val="es-ES_tradnl"/>
                    </w:rPr>
                    <w:t>: 0,90 m</w:t>
                  </w:r>
                </w:p>
                <w:p w14:paraId="599B43E5" w14:textId="77777777" w:rsidR="00602E18" w:rsidRPr="00602E18" w:rsidRDefault="00602E18" w:rsidP="00EE05AD">
                  <w:pPr>
                    <w:numPr>
                      <w:ilvl w:val="0"/>
                      <w:numId w:val="37"/>
                    </w:numPr>
                    <w:shd w:val="clear" w:color="auto" w:fill="FFFFFF"/>
                    <w:spacing w:after="120" w:line="276" w:lineRule="auto"/>
                    <w:ind w:left="1491" w:right="363" w:hanging="357"/>
                    <w:jc w:val="both"/>
                    <w:rPr>
                      <w:rFonts w:ascii="Verdana" w:hAnsi="Verdana" w:cs="Arial"/>
                      <w:bCs/>
                      <w:color w:val="000000"/>
                      <w:sz w:val="12"/>
                      <w:szCs w:val="12"/>
                      <w:lang w:val="es-ES_tradnl"/>
                    </w:rPr>
                  </w:pPr>
                  <w:r w:rsidRPr="00602E18">
                    <w:rPr>
                      <w:rFonts w:ascii="Verdana" w:hAnsi="Verdana" w:cs="Arial"/>
                      <w:b/>
                      <w:bCs/>
                      <w:color w:val="000000"/>
                      <w:sz w:val="12"/>
                      <w:szCs w:val="12"/>
                      <w:lang w:val="es-ES_tradnl"/>
                    </w:rPr>
                    <w:t>Base:</w:t>
                  </w:r>
                  <w:r w:rsidRPr="00602E18">
                    <w:rPr>
                      <w:rFonts w:ascii="Verdana" w:hAnsi="Verdana" w:cs="Arial"/>
                      <w:bCs/>
                      <w:color w:val="000000"/>
                      <w:sz w:val="12"/>
                      <w:szCs w:val="12"/>
                      <w:lang w:val="es-ES_tradnl"/>
                    </w:rPr>
                    <w:t xml:space="preserve"> Cuadrada de 0,35m a 0,40m</w:t>
                  </w:r>
                </w:p>
                <w:p w14:paraId="34888554" w14:textId="77777777" w:rsidR="00602E18" w:rsidRPr="00602E18" w:rsidRDefault="00602E18" w:rsidP="00EE05AD">
                  <w:pPr>
                    <w:numPr>
                      <w:ilvl w:val="0"/>
                      <w:numId w:val="37"/>
                    </w:numPr>
                    <w:shd w:val="clear" w:color="auto" w:fill="FFFFFF"/>
                    <w:spacing w:after="120" w:line="276" w:lineRule="auto"/>
                    <w:ind w:left="1491" w:right="363" w:hanging="357"/>
                    <w:jc w:val="both"/>
                    <w:rPr>
                      <w:rFonts w:ascii="Verdana" w:hAnsi="Verdana" w:cs="Arial"/>
                      <w:bCs/>
                      <w:color w:val="000000"/>
                      <w:sz w:val="12"/>
                      <w:szCs w:val="12"/>
                      <w:lang w:val="es-ES_tradnl"/>
                    </w:rPr>
                  </w:pPr>
                  <w:r w:rsidRPr="00602E18">
                    <w:rPr>
                      <w:rFonts w:ascii="Verdana" w:hAnsi="Verdana" w:cs="Arial"/>
                      <w:b/>
                      <w:bCs/>
                      <w:color w:val="000000"/>
                      <w:sz w:val="12"/>
                      <w:szCs w:val="12"/>
                      <w:lang w:val="es-ES_tradnl"/>
                    </w:rPr>
                    <w:t xml:space="preserve">Bandas </w:t>
                  </w:r>
                  <w:proofErr w:type="spellStart"/>
                  <w:r w:rsidRPr="00602E18">
                    <w:rPr>
                      <w:rFonts w:ascii="Verdana" w:hAnsi="Verdana" w:cs="Arial"/>
                      <w:b/>
                      <w:bCs/>
                      <w:color w:val="000000"/>
                      <w:sz w:val="12"/>
                      <w:szCs w:val="12"/>
                      <w:lang w:val="es-ES_tradnl"/>
                    </w:rPr>
                    <w:t>reflectivas</w:t>
                  </w:r>
                  <w:proofErr w:type="spellEnd"/>
                  <w:r w:rsidRPr="00602E18">
                    <w:rPr>
                      <w:rFonts w:ascii="Verdana" w:hAnsi="Verdana" w:cs="Arial"/>
                      <w:b/>
                      <w:bCs/>
                      <w:color w:val="000000"/>
                      <w:sz w:val="12"/>
                      <w:szCs w:val="12"/>
                      <w:lang w:val="es-ES_tradnl"/>
                    </w:rPr>
                    <w:t>:</w:t>
                  </w:r>
                  <w:r w:rsidRPr="00602E18">
                    <w:rPr>
                      <w:rFonts w:ascii="Verdana" w:hAnsi="Verdana" w:cs="Arial"/>
                      <w:bCs/>
                      <w:color w:val="000000"/>
                      <w:sz w:val="12"/>
                      <w:szCs w:val="12"/>
                      <w:lang w:val="es-ES_tradnl"/>
                    </w:rPr>
                    <w:t xml:space="preserve"> 3 de 5cm mínimo</w:t>
                  </w:r>
                </w:p>
                <w:p w14:paraId="746FB8E3" w14:textId="77777777" w:rsidR="00602E18" w:rsidRPr="00602E18" w:rsidRDefault="00602E18" w:rsidP="00EE05AD">
                  <w:pPr>
                    <w:numPr>
                      <w:ilvl w:val="0"/>
                      <w:numId w:val="37"/>
                    </w:numPr>
                    <w:shd w:val="clear" w:color="auto" w:fill="FFFFFF"/>
                    <w:spacing w:after="120" w:line="276" w:lineRule="auto"/>
                    <w:ind w:left="1491" w:right="363" w:hanging="357"/>
                    <w:jc w:val="both"/>
                    <w:rPr>
                      <w:rFonts w:ascii="Verdana" w:hAnsi="Verdana" w:cs="Arial"/>
                      <w:bCs/>
                      <w:color w:val="000000"/>
                      <w:sz w:val="12"/>
                      <w:szCs w:val="12"/>
                      <w:lang w:val="es-ES_tradnl"/>
                    </w:rPr>
                  </w:pPr>
                  <w:r w:rsidRPr="00602E18">
                    <w:rPr>
                      <w:rFonts w:ascii="Verdana" w:hAnsi="Verdana" w:cs="Arial"/>
                      <w:b/>
                      <w:bCs/>
                      <w:color w:val="000000"/>
                      <w:sz w:val="12"/>
                      <w:szCs w:val="12"/>
                      <w:lang w:val="es-ES_tradnl"/>
                    </w:rPr>
                    <w:t>Color:</w:t>
                  </w:r>
                  <w:r w:rsidRPr="00602E18">
                    <w:rPr>
                      <w:rFonts w:ascii="Verdana" w:hAnsi="Verdana" w:cs="Arial"/>
                      <w:bCs/>
                      <w:color w:val="000000"/>
                      <w:sz w:val="12"/>
                      <w:szCs w:val="12"/>
                      <w:lang w:val="es-ES_tradnl"/>
                    </w:rPr>
                    <w:t xml:space="preserve"> Naranja</w:t>
                  </w:r>
                </w:p>
                <w:p w14:paraId="7D14C057" w14:textId="77777777" w:rsidR="00602E18" w:rsidRPr="00602E18" w:rsidRDefault="00602E18" w:rsidP="00EE05AD">
                  <w:pPr>
                    <w:numPr>
                      <w:ilvl w:val="0"/>
                      <w:numId w:val="37"/>
                    </w:numPr>
                    <w:shd w:val="clear" w:color="auto" w:fill="FFFFFF"/>
                    <w:spacing w:after="120" w:line="276" w:lineRule="auto"/>
                    <w:ind w:left="1491" w:right="363" w:hanging="357"/>
                    <w:jc w:val="both"/>
                    <w:rPr>
                      <w:rFonts w:ascii="Verdana" w:hAnsi="Verdana" w:cs="Arial"/>
                      <w:bCs/>
                      <w:color w:val="000000"/>
                      <w:sz w:val="12"/>
                      <w:szCs w:val="12"/>
                      <w:lang w:val="es-ES_tradnl"/>
                    </w:rPr>
                  </w:pPr>
                  <w:r w:rsidRPr="00602E18">
                    <w:rPr>
                      <w:rFonts w:ascii="Verdana" w:hAnsi="Verdana" w:cs="Arial"/>
                      <w:b/>
                      <w:bCs/>
                      <w:color w:val="000000"/>
                      <w:sz w:val="12"/>
                      <w:szCs w:val="12"/>
                      <w:lang w:val="es-ES_tradnl"/>
                    </w:rPr>
                    <w:t xml:space="preserve">Logotipo grabado: </w:t>
                  </w:r>
                  <w:r w:rsidRPr="00602E18">
                    <w:rPr>
                      <w:rFonts w:ascii="Verdana" w:hAnsi="Verdana" w:cs="Arial"/>
                      <w:bCs/>
                      <w:color w:val="000000"/>
                      <w:sz w:val="12"/>
                      <w:szCs w:val="12"/>
                      <w:lang w:val="es-ES_tradnl"/>
                    </w:rPr>
                    <w:t>YPFB</w:t>
                  </w:r>
                </w:p>
                <w:p w14:paraId="2023CEC1" w14:textId="77777777" w:rsidR="00602E18" w:rsidRPr="00602E18" w:rsidRDefault="00602E18" w:rsidP="00602E18">
                  <w:pPr>
                    <w:shd w:val="clear" w:color="auto" w:fill="FFFFFF"/>
                    <w:spacing w:line="276" w:lineRule="auto"/>
                    <w:ind w:right="363"/>
                    <w:jc w:val="center"/>
                    <w:rPr>
                      <w:rFonts w:ascii="Verdana" w:hAnsi="Verdana" w:cs="Arial"/>
                      <w:bCs/>
                      <w:color w:val="000000"/>
                      <w:sz w:val="12"/>
                      <w:szCs w:val="12"/>
                      <w:lang w:val="es-ES_tradnl"/>
                    </w:rPr>
                  </w:pPr>
                </w:p>
                <w:p w14:paraId="18BF936A" w14:textId="77777777" w:rsidR="00602E18" w:rsidRPr="00602E18" w:rsidRDefault="00602E18" w:rsidP="00602E18">
                  <w:pPr>
                    <w:shd w:val="clear" w:color="auto" w:fill="FFFFFF"/>
                    <w:spacing w:line="276" w:lineRule="auto"/>
                    <w:ind w:left="360" w:right="363"/>
                    <w:jc w:val="center"/>
                    <w:rPr>
                      <w:rFonts w:ascii="Verdana" w:hAnsi="Verdana" w:cs="Arial"/>
                      <w:b/>
                      <w:bCs/>
                      <w:color w:val="000000"/>
                      <w:sz w:val="12"/>
                      <w:szCs w:val="12"/>
                      <w:lang w:val="es-ES_tradnl"/>
                    </w:rPr>
                  </w:pPr>
                  <w:r w:rsidRPr="00602E18">
                    <w:rPr>
                      <w:rFonts w:ascii="Verdana" w:hAnsi="Verdana" w:cs="Arial"/>
                      <w:b/>
                      <w:bCs/>
                      <w:color w:val="000000"/>
                      <w:sz w:val="12"/>
                      <w:szCs w:val="12"/>
                      <w:lang w:val="es-ES_tradnl"/>
                    </w:rPr>
                    <w:t>GRAFICO 5</w:t>
                  </w:r>
                </w:p>
                <w:p w14:paraId="0887000F" w14:textId="77777777" w:rsidR="00602E18" w:rsidRPr="00602E18" w:rsidRDefault="00602E18" w:rsidP="00602E18">
                  <w:pPr>
                    <w:shd w:val="clear" w:color="auto" w:fill="FFFFFF"/>
                    <w:spacing w:line="276" w:lineRule="auto"/>
                    <w:ind w:left="360" w:right="363"/>
                    <w:jc w:val="center"/>
                    <w:rPr>
                      <w:rFonts w:ascii="Verdana" w:hAnsi="Verdana" w:cs="Arial"/>
                      <w:bCs/>
                      <w:color w:val="000000"/>
                      <w:sz w:val="12"/>
                      <w:szCs w:val="12"/>
                      <w:lang w:val="es-ES_tradnl"/>
                    </w:rPr>
                  </w:pPr>
                  <w:r w:rsidRPr="00602E18">
                    <w:rPr>
                      <w:rFonts w:ascii="Verdana" w:hAnsi="Verdana" w:cs="Arial"/>
                      <w:bCs/>
                      <w:noProof/>
                      <w:color w:val="000000"/>
                      <w:sz w:val="12"/>
                      <w:szCs w:val="12"/>
                      <w:lang w:val="es-BO" w:eastAsia="es-BO"/>
                    </w:rPr>
                    <w:drawing>
                      <wp:inline distT="0" distB="0" distL="0" distR="0" wp14:anchorId="17FE1C31" wp14:editId="26689618">
                        <wp:extent cx="1439839" cy="2190238"/>
                        <wp:effectExtent l="0" t="0" r="8255" b="63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72766" cy="2240325"/>
                                </a:xfrm>
                                <a:prstGeom prst="rect">
                                  <a:avLst/>
                                </a:prstGeom>
                                <a:noFill/>
                                <a:ln>
                                  <a:noFill/>
                                </a:ln>
                              </pic:spPr>
                            </pic:pic>
                          </a:graphicData>
                        </a:graphic>
                      </wp:inline>
                    </w:drawing>
                  </w:r>
                </w:p>
                <w:p w14:paraId="3E19FBEB" w14:textId="77777777" w:rsidR="00602E18" w:rsidRPr="00602E18" w:rsidRDefault="00602E18" w:rsidP="00602E18">
                  <w:pPr>
                    <w:shd w:val="clear" w:color="auto" w:fill="FFFFFF"/>
                    <w:spacing w:line="276" w:lineRule="auto"/>
                    <w:ind w:left="360" w:right="363"/>
                    <w:jc w:val="center"/>
                    <w:rPr>
                      <w:rFonts w:ascii="Verdana" w:hAnsi="Verdana" w:cs="Arial"/>
                      <w:bCs/>
                      <w:color w:val="000000"/>
                      <w:sz w:val="12"/>
                      <w:szCs w:val="12"/>
                      <w:lang w:val="es-ES_tradnl"/>
                    </w:rPr>
                  </w:pPr>
                </w:p>
                <w:p w14:paraId="05E23041" w14:textId="77777777" w:rsidR="00602E18" w:rsidRPr="00602E18" w:rsidRDefault="00602E18" w:rsidP="00602E18">
                  <w:pPr>
                    <w:shd w:val="clear" w:color="auto" w:fill="FFFFFF"/>
                    <w:spacing w:line="276" w:lineRule="auto"/>
                    <w:ind w:left="360" w:right="363"/>
                    <w:jc w:val="center"/>
                    <w:rPr>
                      <w:rFonts w:ascii="Verdana" w:hAnsi="Verdana" w:cs="Arial"/>
                      <w:bCs/>
                      <w:color w:val="000000"/>
                      <w:sz w:val="12"/>
                      <w:szCs w:val="12"/>
                      <w:lang w:val="es-ES_tradnl"/>
                    </w:rPr>
                  </w:pPr>
                </w:p>
              </w:tc>
            </w:tr>
            <w:tr w:rsidR="00602E18" w:rsidRPr="00602E18" w14:paraId="14976414" w14:textId="77777777" w:rsidTr="00BB4E4D">
              <w:tc>
                <w:tcPr>
                  <w:tcW w:w="9113" w:type="dxa"/>
                </w:tcPr>
                <w:p w14:paraId="3394BA90" w14:textId="77777777" w:rsidR="00602E18" w:rsidRPr="00602E18" w:rsidRDefault="00602E18" w:rsidP="00602E18">
                  <w:pPr>
                    <w:spacing w:line="276" w:lineRule="auto"/>
                    <w:ind w:left="426" w:right="363"/>
                    <w:jc w:val="both"/>
                    <w:rPr>
                      <w:rFonts w:ascii="Verdana" w:hAnsi="Verdana" w:cs="Calibri"/>
                      <w:b/>
                      <w:sz w:val="12"/>
                      <w:szCs w:val="12"/>
                    </w:rPr>
                  </w:pPr>
                </w:p>
                <w:p w14:paraId="6BC5F177" w14:textId="77777777" w:rsidR="00602E18" w:rsidRPr="00602E18" w:rsidRDefault="00602E18" w:rsidP="00602E18">
                  <w:pPr>
                    <w:spacing w:line="276" w:lineRule="auto"/>
                    <w:ind w:left="426" w:right="363"/>
                    <w:jc w:val="both"/>
                    <w:rPr>
                      <w:rFonts w:ascii="Verdana" w:hAnsi="Verdana" w:cs="Calibri"/>
                      <w:sz w:val="12"/>
                      <w:szCs w:val="12"/>
                    </w:rPr>
                  </w:pPr>
                  <w:r w:rsidRPr="00602E18">
                    <w:rPr>
                      <w:rFonts w:ascii="Verdana" w:hAnsi="Verdana" w:cs="Calibri"/>
                      <w:b/>
                      <w:sz w:val="12"/>
                      <w:szCs w:val="12"/>
                    </w:rPr>
                    <w:t>Nota.</w:t>
                  </w:r>
                  <w:r w:rsidRPr="00602E18">
                    <w:rPr>
                      <w:rFonts w:ascii="Verdana" w:hAnsi="Verdana" w:cs="Calibri"/>
                      <w:sz w:val="12"/>
                      <w:szCs w:val="12"/>
                    </w:rPr>
                    <w:t xml:space="preserve"> Estas especificaciones técnicas, son enunciativas y de orientación, no son limitativas, por lo que el proponente si </w:t>
                  </w:r>
                  <w:r w:rsidRPr="00602E18">
                    <w:rPr>
                      <w:rFonts w:ascii="Verdana" w:hAnsi="Verdana" w:cs="Calibri"/>
                      <w:sz w:val="12"/>
                      <w:szCs w:val="12"/>
                    </w:rPr>
                    <w:lastRenderedPageBreak/>
                    <w:t>así lo desea y a objeto de demostrar su habilidad en la presentación del servicio puede mejorarlos, optimizando el uso de los recursos.</w:t>
                  </w:r>
                </w:p>
                <w:p w14:paraId="23CD4331"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p>
              </w:tc>
            </w:tr>
            <w:tr w:rsidR="00602E18" w:rsidRPr="00602E18" w14:paraId="50D20EFF" w14:textId="77777777" w:rsidTr="00BB4E4D">
              <w:tc>
                <w:tcPr>
                  <w:tcW w:w="9113" w:type="dxa"/>
                  <w:shd w:val="clear" w:color="auto" w:fill="8DB3E2" w:themeFill="text2" w:themeFillTint="66"/>
                </w:tcPr>
                <w:p w14:paraId="0EE70C5D" w14:textId="77777777" w:rsidR="00602E18" w:rsidRPr="00602E18" w:rsidRDefault="00602E18" w:rsidP="00602E18">
                  <w:pPr>
                    <w:spacing w:before="120" w:after="120"/>
                    <w:ind w:left="313"/>
                    <w:jc w:val="both"/>
                    <w:rPr>
                      <w:rFonts w:cs="Arial"/>
                      <w:b/>
                      <w:sz w:val="12"/>
                      <w:szCs w:val="12"/>
                    </w:rPr>
                  </w:pPr>
                  <w:r w:rsidRPr="00602E18">
                    <w:rPr>
                      <w:rFonts w:ascii="Verdana" w:hAnsi="Verdana" w:cs="Calibri"/>
                      <w:b/>
                      <w:bCs/>
                      <w:sz w:val="12"/>
                      <w:szCs w:val="12"/>
                    </w:rPr>
                    <w:lastRenderedPageBreak/>
                    <w:t>PLAZO DE ENTREGA</w:t>
                  </w:r>
                </w:p>
              </w:tc>
            </w:tr>
            <w:tr w:rsidR="00602E18" w:rsidRPr="00602E18" w14:paraId="29DA0CDD" w14:textId="77777777" w:rsidTr="00BB4E4D">
              <w:tc>
                <w:tcPr>
                  <w:tcW w:w="9113" w:type="dxa"/>
                </w:tcPr>
                <w:p w14:paraId="259623DB"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p>
                <w:p w14:paraId="0BEA4C86"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r w:rsidRPr="00602E18">
                    <w:rPr>
                      <w:rFonts w:ascii="Verdana" w:hAnsi="Verdana" w:cs="Arial"/>
                      <w:bCs/>
                      <w:color w:val="000000"/>
                      <w:sz w:val="12"/>
                      <w:szCs w:val="12"/>
                    </w:rPr>
                    <w:t>Los bienes objeto de la presente contratación deben ser entregados en un plazo máximo de 30 días calendario a partir de la firma de Contrato, bajo el siguiente detalle:</w:t>
                  </w:r>
                </w:p>
                <w:tbl>
                  <w:tblPr>
                    <w:tblpPr w:leftFromText="141" w:rightFromText="141" w:vertAnchor="text" w:horzAnchor="margin" w:tblpY="-34"/>
                    <w:tblOverlap w:val="never"/>
                    <w:tblW w:w="40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27"/>
                    <w:gridCol w:w="1676"/>
                    <w:gridCol w:w="1055"/>
                    <w:gridCol w:w="862"/>
                  </w:tblGrid>
                  <w:tr w:rsidR="00602E18" w:rsidRPr="00602E18" w14:paraId="4AB9CA62" w14:textId="77777777" w:rsidTr="00602E18">
                    <w:trPr>
                      <w:trHeight w:val="795"/>
                    </w:trPr>
                    <w:tc>
                      <w:tcPr>
                        <w:tcW w:w="427" w:type="dxa"/>
                        <w:shd w:val="clear" w:color="auto" w:fill="auto"/>
                        <w:noWrap/>
                        <w:vAlign w:val="center"/>
                      </w:tcPr>
                      <w:p w14:paraId="56BFAC5C" w14:textId="77777777" w:rsidR="00602E18" w:rsidRPr="00602E18" w:rsidRDefault="00602E18" w:rsidP="00602E18">
                        <w:pPr>
                          <w:spacing w:line="276" w:lineRule="auto"/>
                          <w:jc w:val="center"/>
                          <w:rPr>
                            <w:rFonts w:ascii="Verdana" w:hAnsi="Verdana" w:cs="Arial"/>
                            <w:b/>
                            <w:bCs/>
                            <w:sz w:val="12"/>
                            <w:szCs w:val="12"/>
                          </w:rPr>
                        </w:pPr>
                        <w:r w:rsidRPr="00602E18">
                          <w:rPr>
                            <w:rFonts w:ascii="Verdana" w:hAnsi="Verdana" w:cs="Arial"/>
                            <w:b/>
                            <w:bCs/>
                            <w:sz w:val="12"/>
                            <w:szCs w:val="12"/>
                          </w:rPr>
                          <w:t>Nro.</w:t>
                        </w:r>
                      </w:p>
                    </w:tc>
                    <w:tc>
                      <w:tcPr>
                        <w:tcW w:w="1676" w:type="dxa"/>
                        <w:shd w:val="clear" w:color="auto" w:fill="auto"/>
                        <w:noWrap/>
                        <w:vAlign w:val="center"/>
                      </w:tcPr>
                      <w:p w14:paraId="12443225" w14:textId="77777777" w:rsidR="00602E18" w:rsidRPr="00602E18" w:rsidRDefault="00602E18" w:rsidP="00602E18">
                        <w:pPr>
                          <w:spacing w:line="276" w:lineRule="auto"/>
                          <w:jc w:val="center"/>
                          <w:rPr>
                            <w:rFonts w:ascii="Verdana" w:hAnsi="Verdana" w:cs="Arial"/>
                            <w:b/>
                            <w:bCs/>
                            <w:sz w:val="12"/>
                            <w:szCs w:val="12"/>
                          </w:rPr>
                        </w:pPr>
                        <w:r w:rsidRPr="00602E18">
                          <w:rPr>
                            <w:rFonts w:ascii="Verdana" w:hAnsi="Verdana" w:cs="Arial"/>
                            <w:b/>
                            <w:bCs/>
                            <w:sz w:val="12"/>
                            <w:szCs w:val="12"/>
                          </w:rPr>
                          <w:t>DESCRIPCIÓN</w:t>
                        </w:r>
                      </w:p>
                    </w:tc>
                    <w:tc>
                      <w:tcPr>
                        <w:tcW w:w="1055" w:type="dxa"/>
                        <w:shd w:val="clear" w:color="auto" w:fill="auto"/>
                        <w:noWrap/>
                        <w:vAlign w:val="center"/>
                        <w:hideMark/>
                      </w:tcPr>
                      <w:p w14:paraId="5D447E6C" w14:textId="77777777" w:rsidR="00602E18" w:rsidRPr="00602E18" w:rsidRDefault="00602E18" w:rsidP="00602E18">
                        <w:pPr>
                          <w:spacing w:line="276" w:lineRule="auto"/>
                          <w:jc w:val="center"/>
                          <w:rPr>
                            <w:rFonts w:ascii="Verdana" w:hAnsi="Verdana" w:cs="Arial"/>
                            <w:b/>
                            <w:bCs/>
                            <w:sz w:val="12"/>
                            <w:szCs w:val="12"/>
                          </w:rPr>
                        </w:pPr>
                        <w:r w:rsidRPr="00602E18">
                          <w:rPr>
                            <w:rFonts w:ascii="Verdana" w:hAnsi="Verdana" w:cs="Arial"/>
                            <w:b/>
                            <w:bCs/>
                            <w:sz w:val="12"/>
                            <w:szCs w:val="12"/>
                          </w:rPr>
                          <w:t>PLAZO DE ENTREGA</w:t>
                        </w:r>
                      </w:p>
                      <w:p w14:paraId="27B2CBEE" w14:textId="77777777" w:rsidR="00602E18" w:rsidRPr="00602E18" w:rsidRDefault="00602E18" w:rsidP="00602E18">
                        <w:pPr>
                          <w:spacing w:line="276" w:lineRule="auto"/>
                          <w:jc w:val="center"/>
                          <w:rPr>
                            <w:rFonts w:ascii="Verdana" w:hAnsi="Verdana" w:cs="Arial"/>
                            <w:b/>
                            <w:bCs/>
                            <w:sz w:val="12"/>
                            <w:szCs w:val="12"/>
                          </w:rPr>
                        </w:pPr>
                        <w:r w:rsidRPr="00602E18">
                          <w:rPr>
                            <w:rFonts w:ascii="Verdana" w:hAnsi="Verdana" w:cs="Arial"/>
                            <w:b/>
                            <w:bCs/>
                            <w:sz w:val="12"/>
                            <w:szCs w:val="12"/>
                          </w:rPr>
                          <w:t>(Días calendario a partir de la firma de contrato)</w:t>
                        </w:r>
                      </w:p>
                    </w:tc>
                    <w:tc>
                      <w:tcPr>
                        <w:tcW w:w="862" w:type="dxa"/>
                        <w:vAlign w:val="center"/>
                      </w:tcPr>
                      <w:p w14:paraId="11462302" w14:textId="77777777" w:rsidR="00602E18" w:rsidRPr="00602E18" w:rsidRDefault="00602E18" w:rsidP="00602E18">
                        <w:pPr>
                          <w:spacing w:line="276" w:lineRule="auto"/>
                          <w:jc w:val="center"/>
                          <w:rPr>
                            <w:rFonts w:ascii="Verdana" w:hAnsi="Verdana" w:cs="Arial"/>
                            <w:b/>
                            <w:bCs/>
                            <w:sz w:val="12"/>
                            <w:szCs w:val="12"/>
                          </w:rPr>
                        </w:pPr>
                        <w:r w:rsidRPr="00602E18">
                          <w:rPr>
                            <w:rFonts w:ascii="Verdana" w:hAnsi="Verdana" w:cs="Arial"/>
                            <w:b/>
                            <w:bCs/>
                            <w:sz w:val="12"/>
                            <w:szCs w:val="12"/>
                          </w:rPr>
                          <w:t>CANTIDAD</w:t>
                        </w:r>
                      </w:p>
                    </w:tc>
                  </w:tr>
                  <w:tr w:rsidR="00602E18" w:rsidRPr="00602E18" w14:paraId="0D6FA833" w14:textId="77777777" w:rsidTr="00602E18">
                    <w:trPr>
                      <w:trHeight w:val="357"/>
                    </w:trPr>
                    <w:tc>
                      <w:tcPr>
                        <w:tcW w:w="427" w:type="dxa"/>
                        <w:shd w:val="clear" w:color="auto" w:fill="auto"/>
                        <w:noWrap/>
                        <w:vAlign w:val="center"/>
                      </w:tcPr>
                      <w:p w14:paraId="5495F674" w14:textId="77777777" w:rsidR="00602E18" w:rsidRPr="00602E18" w:rsidRDefault="00602E18" w:rsidP="00602E18">
                        <w:pPr>
                          <w:spacing w:line="276" w:lineRule="auto"/>
                          <w:jc w:val="center"/>
                          <w:rPr>
                            <w:rFonts w:ascii="Verdana" w:hAnsi="Verdana" w:cs="Arial"/>
                            <w:bCs/>
                            <w:sz w:val="12"/>
                            <w:szCs w:val="12"/>
                          </w:rPr>
                        </w:pPr>
                        <w:r w:rsidRPr="00602E18">
                          <w:rPr>
                            <w:rFonts w:ascii="Verdana" w:hAnsi="Verdana" w:cs="Arial"/>
                            <w:bCs/>
                            <w:sz w:val="12"/>
                            <w:szCs w:val="12"/>
                          </w:rPr>
                          <w:t>1</w:t>
                        </w:r>
                      </w:p>
                    </w:tc>
                    <w:tc>
                      <w:tcPr>
                        <w:tcW w:w="1676" w:type="dxa"/>
                        <w:shd w:val="clear" w:color="auto" w:fill="auto"/>
                        <w:noWrap/>
                        <w:vAlign w:val="center"/>
                      </w:tcPr>
                      <w:p w14:paraId="181CACB7" w14:textId="77777777" w:rsidR="00602E18" w:rsidRPr="00602E18" w:rsidRDefault="00602E18" w:rsidP="00602E18">
                        <w:pPr>
                          <w:spacing w:line="276" w:lineRule="auto"/>
                          <w:rPr>
                            <w:rFonts w:ascii="Verdana" w:hAnsi="Verdana"/>
                            <w:sz w:val="12"/>
                            <w:szCs w:val="12"/>
                          </w:rPr>
                        </w:pPr>
                        <w:proofErr w:type="spellStart"/>
                        <w:r w:rsidRPr="00602E18">
                          <w:rPr>
                            <w:rFonts w:ascii="Verdana" w:hAnsi="Verdana"/>
                            <w:bCs/>
                            <w:iCs/>
                            <w:sz w:val="12"/>
                            <w:szCs w:val="12"/>
                          </w:rPr>
                          <w:t>Parantes</w:t>
                        </w:r>
                        <w:proofErr w:type="spellEnd"/>
                        <w:r w:rsidRPr="00602E18">
                          <w:rPr>
                            <w:rFonts w:ascii="Verdana" w:hAnsi="Verdana"/>
                            <w:bCs/>
                            <w:iCs/>
                            <w:sz w:val="12"/>
                            <w:szCs w:val="12"/>
                          </w:rPr>
                          <w:t xml:space="preserve"> para Cinta de Señalización</w:t>
                        </w:r>
                      </w:p>
                    </w:tc>
                    <w:tc>
                      <w:tcPr>
                        <w:tcW w:w="1055" w:type="dxa"/>
                        <w:vMerge w:val="restart"/>
                        <w:shd w:val="clear" w:color="auto" w:fill="auto"/>
                        <w:noWrap/>
                        <w:vAlign w:val="center"/>
                      </w:tcPr>
                      <w:p w14:paraId="1F1AA387" w14:textId="77777777" w:rsidR="00602E18" w:rsidRPr="00602E18" w:rsidRDefault="00602E18" w:rsidP="00602E18">
                        <w:pPr>
                          <w:spacing w:line="276" w:lineRule="auto"/>
                          <w:jc w:val="center"/>
                          <w:rPr>
                            <w:rFonts w:ascii="Verdana" w:hAnsi="Verdana" w:cs="Calibri"/>
                            <w:color w:val="000000"/>
                            <w:sz w:val="12"/>
                            <w:szCs w:val="12"/>
                          </w:rPr>
                        </w:pPr>
                        <w:r w:rsidRPr="00602E18">
                          <w:rPr>
                            <w:rFonts w:ascii="Verdana" w:hAnsi="Verdana" w:cs="Calibri"/>
                            <w:color w:val="000000"/>
                            <w:sz w:val="12"/>
                            <w:szCs w:val="12"/>
                          </w:rPr>
                          <w:t>30</w:t>
                        </w:r>
                      </w:p>
                    </w:tc>
                    <w:tc>
                      <w:tcPr>
                        <w:tcW w:w="862" w:type="dxa"/>
                        <w:vAlign w:val="center"/>
                      </w:tcPr>
                      <w:p w14:paraId="5C002A9D" w14:textId="77777777" w:rsidR="00602E18" w:rsidRPr="00602E18" w:rsidRDefault="00602E18" w:rsidP="00602E18">
                        <w:pPr>
                          <w:spacing w:line="276" w:lineRule="auto"/>
                          <w:jc w:val="center"/>
                          <w:rPr>
                            <w:rFonts w:ascii="Verdana" w:hAnsi="Verdana" w:cs="Calibri"/>
                            <w:b/>
                            <w:color w:val="000000"/>
                            <w:sz w:val="12"/>
                            <w:szCs w:val="12"/>
                          </w:rPr>
                        </w:pPr>
                        <w:r w:rsidRPr="00602E18">
                          <w:rPr>
                            <w:rFonts w:ascii="Verdana" w:hAnsi="Verdana" w:cs="Arial"/>
                            <w:color w:val="000000"/>
                            <w:sz w:val="12"/>
                            <w:szCs w:val="12"/>
                          </w:rPr>
                          <w:t>120</w:t>
                        </w:r>
                      </w:p>
                    </w:tc>
                  </w:tr>
                  <w:tr w:rsidR="00602E18" w:rsidRPr="00602E18" w14:paraId="71EECCE2" w14:textId="77777777" w:rsidTr="00602E18">
                    <w:trPr>
                      <w:trHeight w:val="357"/>
                    </w:trPr>
                    <w:tc>
                      <w:tcPr>
                        <w:tcW w:w="427" w:type="dxa"/>
                        <w:shd w:val="clear" w:color="auto" w:fill="auto"/>
                        <w:noWrap/>
                        <w:vAlign w:val="center"/>
                      </w:tcPr>
                      <w:p w14:paraId="0F9453DE" w14:textId="77777777" w:rsidR="00602E18" w:rsidRPr="00602E18" w:rsidRDefault="00602E18" w:rsidP="00602E18">
                        <w:pPr>
                          <w:jc w:val="center"/>
                          <w:rPr>
                            <w:rFonts w:ascii="Calibri" w:hAnsi="Calibri" w:cs="Arial"/>
                            <w:bCs/>
                            <w:sz w:val="12"/>
                            <w:szCs w:val="12"/>
                          </w:rPr>
                        </w:pPr>
                        <w:r w:rsidRPr="00602E18">
                          <w:rPr>
                            <w:rFonts w:ascii="Calibri" w:hAnsi="Calibri" w:cs="Arial"/>
                            <w:bCs/>
                            <w:sz w:val="12"/>
                            <w:szCs w:val="12"/>
                          </w:rPr>
                          <w:t>2</w:t>
                        </w:r>
                      </w:p>
                    </w:tc>
                    <w:tc>
                      <w:tcPr>
                        <w:tcW w:w="1676" w:type="dxa"/>
                        <w:shd w:val="clear" w:color="auto" w:fill="auto"/>
                        <w:noWrap/>
                        <w:vAlign w:val="center"/>
                      </w:tcPr>
                      <w:p w14:paraId="48622CFC" w14:textId="77777777" w:rsidR="00602E18" w:rsidRPr="00602E18" w:rsidRDefault="00602E18" w:rsidP="00602E18">
                        <w:pPr>
                          <w:rPr>
                            <w:rFonts w:ascii="Calibri" w:hAnsi="Calibri"/>
                            <w:sz w:val="12"/>
                            <w:szCs w:val="12"/>
                          </w:rPr>
                        </w:pPr>
                        <w:r w:rsidRPr="00602E18">
                          <w:rPr>
                            <w:rFonts w:ascii="Verdana" w:hAnsi="Verdana"/>
                            <w:bCs/>
                            <w:iCs/>
                            <w:sz w:val="12"/>
                            <w:szCs w:val="12"/>
                          </w:rPr>
                          <w:t>Barreras de Seguridad Armables</w:t>
                        </w:r>
                      </w:p>
                    </w:tc>
                    <w:tc>
                      <w:tcPr>
                        <w:tcW w:w="1055" w:type="dxa"/>
                        <w:vMerge/>
                        <w:shd w:val="clear" w:color="auto" w:fill="auto"/>
                        <w:noWrap/>
                        <w:vAlign w:val="center"/>
                      </w:tcPr>
                      <w:p w14:paraId="7964A85E" w14:textId="77777777" w:rsidR="00602E18" w:rsidRPr="00602E18" w:rsidRDefault="00602E18" w:rsidP="00602E18">
                        <w:pPr>
                          <w:jc w:val="center"/>
                          <w:rPr>
                            <w:rFonts w:ascii="Calibri" w:hAnsi="Calibri" w:cs="Calibri"/>
                            <w:color w:val="000000"/>
                            <w:sz w:val="12"/>
                            <w:szCs w:val="12"/>
                          </w:rPr>
                        </w:pPr>
                      </w:p>
                    </w:tc>
                    <w:tc>
                      <w:tcPr>
                        <w:tcW w:w="862" w:type="dxa"/>
                        <w:vAlign w:val="center"/>
                      </w:tcPr>
                      <w:p w14:paraId="259C22C6" w14:textId="77777777" w:rsidR="00602E18" w:rsidRPr="00602E18" w:rsidRDefault="00602E18" w:rsidP="00602E18">
                        <w:pPr>
                          <w:jc w:val="center"/>
                          <w:rPr>
                            <w:rFonts w:ascii="Calibri" w:hAnsi="Calibri" w:cs="Calibri"/>
                            <w:b/>
                            <w:color w:val="000000"/>
                            <w:sz w:val="12"/>
                            <w:szCs w:val="12"/>
                          </w:rPr>
                        </w:pPr>
                        <w:r w:rsidRPr="00602E18">
                          <w:rPr>
                            <w:rFonts w:ascii="Calibri" w:hAnsi="Calibri" w:cs="Arial"/>
                            <w:color w:val="000000"/>
                            <w:sz w:val="12"/>
                            <w:szCs w:val="12"/>
                          </w:rPr>
                          <w:t>60</w:t>
                        </w:r>
                      </w:p>
                    </w:tc>
                  </w:tr>
                  <w:tr w:rsidR="00602E18" w:rsidRPr="00602E18" w14:paraId="10F0F843" w14:textId="77777777" w:rsidTr="00602E18">
                    <w:trPr>
                      <w:trHeight w:val="357"/>
                    </w:trPr>
                    <w:tc>
                      <w:tcPr>
                        <w:tcW w:w="427" w:type="dxa"/>
                        <w:shd w:val="clear" w:color="auto" w:fill="auto"/>
                        <w:noWrap/>
                        <w:vAlign w:val="center"/>
                      </w:tcPr>
                      <w:p w14:paraId="7136FAD3" w14:textId="77777777" w:rsidR="00602E18" w:rsidRPr="00602E18" w:rsidRDefault="00602E18" w:rsidP="00602E18">
                        <w:pPr>
                          <w:jc w:val="center"/>
                          <w:rPr>
                            <w:rFonts w:ascii="Calibri" w:hAnsi="Calibri" w:cs="Arial"/>
                            <w:bCs/>
                            <w:sz w:val="12"/>
                            <w:szCs w:val="12"/>
                          </w:rPr>
                        </w:pPr>
                        <w:r w:rsidRPr="00602E18">
                          <w:rPr>
                            <w:rFonts w:ascii="Calibri" w:hAnsi="Calibri" w:cs="Arial"/>
                            <w:bCs/>
                            <w:sz w:val="12"/>
                            <w:szCs w:val="12"/>
                          </w:rPr>
                          <w:t>3</w:t>
                        </w:r>
                      </w:p>
                    </w:tc>
                    <w:tc>
                      <w:tcPr>
                        <w:tcW w:w="1676" w:type="dxa"/>
                        <w:shd w:val="clear" w:color="auto" w:fill="auto"/>
                        <w:noWrap/>
                        <w:vAlign w:val="center"/>
                      </w:tcPr>
                      <w:p w14:paraId="65417340" w14:textId="77777777" w:rsidR="00602E18" w:rsidRPr="00602E18" w:rsidRDefault="00602E18" w:rsidP="00602E18">
                        <w:pPr>
                          <w:spacing w:line="276" w:lineRule="auto"/>
                          <w:rPr>
                            <w:rFonts w:ascii="Verdana" w:hAnsi="Verdana"/>
                            <w:sz w:val="12"/>
                            <w:szCs w:val="12"/>
                          </w:rPr>
                        </w:pPr>
                        <w:r w:rsidRPr="00602E18">
                          <w:rPr>
                            <w:rFonts w:ascii="Verdana" w:hAnsi="Verdana"/>
                            <w:bCs/>
                            <w:iCs/>
                            <w:sz w:val="12"/>
                            <w:szCs w:val="12"/>
                          </w:rPr>
                          <w:t>Mallas de Delimitación Perimetral</w:t>
                        </w:r>
                      </w:p>
                    </w:tc>
                    <w:tc>
                      <w:tcPr>
                        <w:tcW w:w="1055" w:type="dxa"/>
                        <w:vMerge/>
                        <w:shd w:val="clear" w:color="auto" w:fill="auto"/>
                        <w:noWrap/>
                        <w:vAlign w:val="center"/>
                      </w:tcPr>
                      <w:p w14:paraId="1AEF4F2B" w14:textId="77777777" w:rsidR="00602E18" w:rsidRPr="00602E18" w:rsidRDefault="00602E18" w:rsidP="00602E18">
                        <w:pPr>
                          <w:jc w:val="center"/>
                          <w:rPr>
                            <w:rFonts w:ascii="Verdana" w:hAnsi="Verdana" w:cs="Calibri"/>
                            <w:color w:val="000000"/>
                            <w:sz w:val="12"/>
                            <w:szCs w:val="12"/>
                          </w:rPr>
                        </w:pPr>
                      </w:p>
                    </w:tc>
                    <w:tc>
                      <w:tcPr>
                        <w:tcW w:w="862" w:type="dxa"/>
                        <w:vAlign w:val="center"/>
                      </w:tcPr>
                      <w:p w14:paraId="69BCF431" w14:textId="77777777" w:rsidR="00602E18" w:rsidRPr="00602E18" w:rsidRDefault="00602E18" w:rsidP="00602E18">
                        <w:pPr>
                          <w:spacing w:line="276" w:lineRule="auto"/>
                          <w:jc w:val="center"/>
                          <w:rPr>
                            <w:rFonts w:ascii="Verdana" w:hAnsi="Verdana" w:cs="Calibri"/>
                            <w:b/>
                            <w:color w:val="000000"/>
                            <w:sz w:val="12"/>
                            <w:szCs w:val="12"/>
                          </w:rPr>
                        </w:pPr>
                        <w:r w:rsidRPr="00602E18">
                          <w:rPr>
                            <w:rFonts w:ascii="Verdana" w:hAnsi="Verdana" w:cs="Arial"/>
                            <w:color w:val="000000"/>
                            <w:sz w:val="12"/>
                            <w:szCs w:val="12"/>
                          </w:rPr>
                          <w:t>120</w:t>
                        </w:r>
                      </w:p>
                    </w:tc>
                  </w:tr>
                  <w:tr w:rsidR="00602E18" w:rsidRPr="00602E18" w14:paraId="6B3AEC9B" w14:textId="77777777" w:rsidTr="00602E18">
                    <w:trPr>
                      <w:trHeight w:val="357"/>
                    </w:trPr>
                    <w:tc>
                      <w:tcPr>
                        <w:tcW w:w="427" w:type="dxa"/>
                        <w:shd w:val="clear" w:color="auto" w:fill="auto"/>
                        <w:noWrap/>
                        <w:vAlign w:val="center"/>
                      </w:tcPr>
                      <w:p w14:paraId="0770CA81" w14:textId="77777777" w:rsidR="00602E18" w:rsidRPr="00602E18" w:rsidRDefault="00602E18" w:rsidP="00602E18">
                        <w:pPr>
                          <w:jc w:val="center"/>
                          <w:rPr>
                            <w:rFonts w:ascii="Calibri" w:hAnsi="Calibri" w:cs="Arial"/>
                            <w:bCs/>
                            <w:sz w:val="12"/>
                            <w:szCs w:val="12"/>
                          </w:rPr>
                        </w:pPr>
                        <w:r w:rsidRPr="00602E18">
                          <w:rPr>
                            <w:rFonts w:ascii="Calibri" w:hAnsi="Calibri" w:cs="Arial"/>
                            <w:bCs/>
                            <w:sz w:val="12"/>
                            <w:szCs w:val="12"/>
                          </w:rPr>
                          <w:t>4</w:t>
                        </w:r>
                      </w:p>
                    </w:tc>
                    <w:tc>
                      <w:tcPr>
                        <w:tcW w:w="1676" w:type="dxa"/>
                        <w:shd w:val="clear" w:color="auto" w:fill="auto"/>
                        <w:noWrap/>
                        <w:vAlign w:val="center"/>
                      </w:tcPr>
                      <w:p w14:paraId="0D157821" w14:textId="77777777" w:rsidR="00602E18" w:rsidRPr="00602E18" w:rsidRDefault="00602E18" w:rsidP="00602E18">
                        <w:pPr>
                          <w:rPr>
                            <w:rFonts w:ascii="Calibri" w:hAnsi="Calibri"/>
                            <w:sz w:val="12"/>
                            <w:szCs w:val="12"/>
                          </w:rPr>
                        </w:pPr>
                        <w:proofErr w:type="spellStart"/>
                        <w:r w:rsidRPr="00602E18">
                          <w:rPr>
                            <w:rFonts w:ascii="Calibri" w:hAnsi="Calibri"/>
                            <w:bCs/>
                            <w:iCs/>
                            <w:sz w:val="12"/>
                            <w:szCs w:val="12"/>
                          </w:rPr>
                          <w:t>Destelladores</w:t>
                        </w:r>
                        <w:proofErr w:type="spellEnd"/>
                        <w:r w:rsidRPr="00602E18">
                          <w:rPr>
                            <w:rFonts w:ascii="Calibri" w:hAnsi="Calibri"/>
                            <w:bCs/>
                            <w:iCs/>
                            <w:sz w:val="12"/>
                            <w:szCs w:val="12"/>
                          </w:rPr>
                          <w:t xml:space="preserve"> para Señalización</w:t>
                        </w:r>
                      </w:p>
                    </w:tc>
                    <w:tc>
                      <w:tcPr>
                        <w:tcW w:w="1055" w:type="dxa"/>
                        <w:vMerge/>
                        <w:shd w:val="clear" w:color="auto" w:fill="auto"/>
                        <w:noWrap/>
                        <w:vAlign w:val="center"/>
                      </w:tcPr>
                      <w:p w14:paraId="0BAE457C" w14:textId="77777777" w:rsidR="00602E18" w:rsidRPr="00602E18" w:rsidRDefault="00602E18" w:rsidP="00602E18">
                        <w:pPr>
                          <w:jc w:val="center"/>
                          <w:rPr>
                            <w:rFonts w:ascii="Calibri" w:hAnsi="Calibri" w:cs="Calibri"/>
                            <w:color w:val="000000"/>
                            <w:sz w:val="12"/>
                            <w:szCs w:val="12"/>
                          </w:rPr>
                        </w:pPr>
                      </w:p>
                    </w:tc>
                    <w:tc>
                      <w:tcPr>
                        <w:tcW w:w="862" w:type="dxa"/>
                        <w:vAlign w:val="center"/>
                      </w:tcPr>
                      <w:p w14:paraId="37AC6211" w14:textId="77777777" w:rsidR="00602E18" w:rsidRPr="00602E18" w:rsidRDefault="00602E18" w:rsidP="00602E18">
                        <w:pPr>
                          <w:jc w:val="center"/>
                          <w:rPr>
                            <w:rFonts w:ascii="Calibri" w:hAnsi="Calibri" w:cs="Calibri"/>
                            <w:b/>
                            <w:color w:val="000000"/>
                            <w:sz w:val="12"/>
                            <w:szCs w:val="12"/>
                          </w:rPr>
                        </w:pPr>
                        <w:r w:rsidRPr="00602E18">
                          <w:rPr>
                            <w:rFonts w:ascii="Calibri" w:hAnsi="Calibri" w:cs="Arial"/>
                            <w:color w:val="000000"/>
                            <w:sz w:val="12"/>
                            <w:szCs w:val="12"/>
                          </w:rPr>
                          <w:t>36</w:t>
                        </w:r>
                      </w:p>
                    </w:tc>
                  </w:tr>
                  <w:tr w:rsidR="00602E18" w:rsidRPr="00602E18" w14:paraId="418C8825" w14:textId="77777777" w:rsidTr="00602E18">
                    <w:trPr>
                      <w:trHeight w:val="357"/>
                    </w:trPr>
                    <w:tc>
                      <w:tcPr>
                        <w:tcW w:w="427" w:type="dxa"/>
                        <w:shd w:val="clear" w:color="auto" w:fill="auto"/>
                        <w:noWrap/>
                        <w:vAlign w:val="center"/>
                      </w:tcPr>
                      <w:p w14:paraId="4E93EC9F" w14:textId="77777777" w:rsidR="00602E18" w:rsidRPr="00602E18" w:rsidRDefault="00602E18" w:rsidP="00602E18">
                        <w:pPr>
                          <w:jc w:val="center"/>
                          <w:rPr>
                            <w:rFonts w:ascii="Calibri" w:hAnsi="Calibri" w:cs="Arial"/>
                            <w:bCs/>
                            <w:sz w:val="12"/>
                            <w:szCs w:val="12"/>
                          </w:rPr>
                        </w:pPr>
                        <w:r w:rsidRPr="00602E18">
                          <w:rPr>
                            <w:rFonts w:ascii="Calibri" w:hAnsi="Calibri" w:cs="Arial"/>
                            <w:bCs/>
                            <w:sz w:val="12"/>
                            <w:szCs w:val="12"/>
                          </w:rPr>
                          <w:t>5</w:t>
                        </w:r>
                      </w:p>
                    </w:tc>
                    <w:tc>
                      <w:tcPr>
                        <w:tcW w:w="1676" w:type="dxa"/>
                        <w:shd w:val="clear" w:color="auto" w:fill="auto"/>
                        <w:noWrap/>
                        <w:vAlign w:val="center"/>
                      </w:tcPr>
                      <w:p w14:paraId="1BE96269" w14:textId="77777777" w:rsidR="00602E18" w:rsidRPr="00602E18" w:rsidRDefault="00602E18" w:rsidP="00602E18">
                        <w:pPr>
                          <w:rPr>
                            <w:rFonts w:ascii="Calibri" w:hAnsi="Calibri"/>
                            <w:sz w:val="12"/>
                            <w:szCs w:val="12"/>
                          </w:rPr>
                        </w:pPr>
                        <w:r w:rsidRPr="00602E18">
                          <w:rPr>
                            <w:rFonts w:ascii="Calibri" w:hAnsi="Calibri"/>
                            <w:bCs/>
                            <w:iCs/>
                            <w:sz w:val="12"/>
                            <w:szCs w:val="12"/>
                          </w:rPr>
                          <w:t>Conos para Señalización</w:t>
                        </w:r>
                      </w:p>
                    </w:tc>
                    <w:tc>
                      <w:tcPr>
                        <w:tcW w:w="1055" w:type="dxa"/>
                        <w:vMerge/>
                        <w:shd w:val="clear" w:color="auto" w:fill="auto"/>
                        <w:noWrap/>
                        <w:vAlign w:val="center"/>
                      </w:tcPr>
                      <w:p w14:paraId="63711708" w14:textId="77777777" w:rsidR="00602E18" w:rsidRPr="00602E18" w:rsidRDefault="00602E18" w:rsidP="00602E18">
                        <w:pPr>
                          <w:jc w:val="center"/>
                          <w:rPr>
                            <w:rFonts w:ascii="Calibri" w:hAnsi="Calibri" w:cs="Calibri"/>
                            <w:color w:val="000000"/>
                            <w:sz w:val="12"/>
                            <w:szCs w:val="12"/>
                          </w:rPr>
                        </w:pPr>
                      </w:p>
                    </w:tc>
                    <w:tc>
                      <w:tcPr>
                        <w:tcW w:w="862" w:type="dxa"/>
                        <w:vAlign w:val="center"/>
                      </w:tcPr>
                      <w:p w14:paraId="048D734A" w14:textId="77777777" w:rsidR="00602E18" w:rsidRPr="00602E18" w:rsidRDefault="00602E18" w:rsidP="00602E18">
                        <w:pPr>
                          <w:jc w:val="center"/>
                          <w:rPr>
                            <w:rFonts w:ascii="Calibri" w:hAnsi="Calibri" w:cs="Calibri"/>
                            <w:b/>
                            <w:color w:val="000000"/>
                            <w:sz w:val="12"/>
                            <w:szCs w:val="12"/>
                          </w:rPr>
                        </w:pPr>
                        <w:r w:rsidRPr="00602E18">
                          <w:rPr>
                            <w:rFonts w:ascii="Calibri" w:hAnsi="Calibri" w:cs="Arial"/>
                            <w:color w:val="000000"/>
                            <w:sz w:val="12"/>
                            <w:szCs w:val="12"/>
                          </w:rPr>
                          <w:t>180</w:t>
                        </w:r>
                      </w:p>
                    </w:tc>
                  </w:tr>
                </w:tbl>
                <w:p w14:paraId="08CC8A15" w14:textId="77777777" w:rsidR="00602E18" w:rsidRPr="00602E18" w:rsidRDefault="00602E18" w:rsidP="00602E18">
                  <w:pPr>
                    <w:spacing w:line="276" w:lineRule="auto"/>
                    <w:ind w:right="363"/>
                    <w:jc w:val="right"/>
                    <w:rPr>
                      <w:rFonts w:ascii="Verdana" w:hAnsi="Verdana" w:cs="Calibri"/>
                      <w:sz w:val="12"/>
                      <w:szCs w:val="12"/>
                    </w:rPr>
                  </w:pPr>
                  <w:r w:rsidRPr="00602E18">
                    <w:rPr>
                      <w:rFonts w:ascii="Verdana" w:hAnsi="Verdana" w:cs="Calibri"/>
                      <w:color w:val="FFFFFF" w:themeColor="background1"/>
                      <w:sz w:val="12"/>
                      <w:szCs w:val="12"/>
                    </w:rPr>
                    <w:t>.</w:t>
                  </w:r>
                </w:p>
              </w:tc>
            </w:tr>
            <w:tr w:rsidR="00602E18" w:rsidRPr="00602E18" w14:paraId="17B2AC2A" w14:textId="77777777" w:rsidTr="00BB4E4D">
              <w:tc>
                <w:tcPr>
                  <w:tcW w:w="9113" w:type="dxa"/>
                  <w:shd w:val="clear" w:color="auto" w:fill="8DB3E2" w:themeFill="text2" w:themeFillTint="66"/>
                </w:tcPr>
                <w:p w14:paraId="2D2C4DD5" w14:textId="77777777" w:rsidR="00602E18" w:rsidRPr="00602E18" w:rsidRDefault="00602E18" w:rsidP="00602E18">
                  <w:pPr>
                    <w:spacing w:before="120" w:after="120"/>
                    <w:ind w:left="313"/>
                    <w:jc w:val="both"/>
                    <w:rPr>
                      <w:rFonts w:cs="Arial"/>
                      <w:b/>
                      <w:sz w:val="12"/>
                      <w:szCs w:val="12"/>
                    </w:rPr>
                  </w:pPr>
                  <w:r w:rsidRPr="00602E18">
                    <w:rPr>
                      <w:rFonts w:ascii="Verdana" w:hAnsi="Verdana" w:cs="Calibri"/>
                      <w:b/>
                      <w:bCs/>
                      <w:sz w:val="12"/>
                      <w:szCs w:val="12"/>
                    </w:rPr>
                    <w:t>SERVICIOS CONEXOS</w:t>
                  </w:r>
                </w:p>
              </w:tc>
            </w:tr>
            <w:tr w:rsidR="00602E18" w:rsidRPr="00602E18" w14:paraId="495F627D" w14:textId="77777777" w:rsidTr="00BB4E4D">
              <w:tc>
                <w:tcPr>
                  <w:tcW w:w="9113" w:type="dxa"/>
                </w:tcPr>
                <w:p w14:paraId="3C837B2F"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p>
                <w:p w14:paraId="1B198F32"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r w:rsidRPr="00602E18">
                    <w:rPr>
                      <w:rFonts w:ascii="Verdana" w:hAnsi="Verdana" w:cs="Arial"/>
                      <w:bCs/>
                      <w:color w:val="000000"/>
                      <w:sz w:val="12"/>
                      <w:szCs w:val="12"/>
                    </w:rPr>
                    <w:t>El presente proceso requiere capacitación por parte del proveedor a nuestro personal involucrado en el manejo de éstos accesorios, dicha capacitación se debe llevar a cabo en nuestras instalaciones del Distrito Redes de Gas La Paz; dentro del plazo de entrega establecido.</w:t>
                  </w:r>
                </w:p>
                <w:p w14:paraId="3E9731D4"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p>
              </w:tc>
            </w:tr>
            <w:tr w:rsidR="00602E18" w:rsidRPr="00602E18" w14:paraId="4B64367D" w14:textId="77777777" w:rsidTr="00BB4E4D">
              <w:tc>
                <w:tcPr>
                  <w:tcW w:w="9113" w:type="dxa"/>
                  <w:shd w:val="clear" w:color="auto" w:fill="8DB3E2" w:themeFill="text2" w:themeFillTint="66"/>
                </w:tcPr>
                <w:p w14:paraId="6B523265" w14:textId="77777777" w:rsidR="00602E18" w:rsidRPr="00602E18" w:rsidRDefault="00602E18" w:rsidP="00602E18">
                  <w:pPr>
                    <w:spacing w:before="120" w:after="120"/>
                    <w:ind w:left="313"/>
                    <w:jc w:val="both"/>
                    <w:rPr>
                      <w:rFonts w:cs="Arial"/>
                      <w:b/>
                      <w:sz w:val="12"/>
                      <w:szCs w:val="12"/>
                    </w:rPr>
                  </w:pPr>
                  <w:r w:rsidRPr="00602E18">
                    <w:rPr>
                      <w:rFonts w:ascii="Verdana" w:hAnsi="Verdana" w:cs="Calibri"/>
                      <w:b/>
                      <w:bCs/>
                      <w:sz w:val="12"/>
                      <w:szCs w:val="12"/>
                    </w:rPr>
                    <w:t>MEDIOS DE TRANSPORTE</w:t>
                  </w:r>
                </w:p>
              </w:tc>
            </w:tr>
            <w:tr w:rsidR="00602E18" w:rsidRPr="00602E18" w14:paraId="209F0659" w14:textId="77777777" w:rsidTr="00BB4E4D">
              <w:tc>
                <w:tcPr>
                  <w:tcW w:w="9113" w:type="dxa"/>
                </w:tcPr>
                <w:p w14:paraId="5E8B4588"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p>
                <w:p w14:paraId="1FF7505E"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r w:rsidRPr="00602E18">
                    <w:rPr>
                      <w:rFonts w:ascii="Verdana" w:hAnsi="Verdana" w:cs="Arial"/>
                      <w:bCs/>
                      <w:color w:val="000000"/>
                      <w:sz w:val="12"/>
                      <w:szCs w:val="12"/>
                    </w:rPr>
                    <w:t>El transporte de los bienes estará sujeto a las siguientes condiciones:</w:t>
                  </w:r>
                </w:p>
                <w:p w14:paraId="6DD2F771"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p>
                <w:p w14:paraId="516BAD53"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r w:rsidRPr="00602E18">
                    <w:rPr>
                      <w:rFonts w:ascii="Verdana" w:hAnsi="Verdana" w:cs="Arial"/>
                      <w:bCs/>
                      <w:color w:val="000000"/>
                      <w:sz w:val="12"/>
                      <w:szCs w:val="12"/>
                    </w:rPr>
                    <w:t>a)</w:t>
                  </w:r>
                  <w:r w:rsidRPr="00602E18">
                    <w:rPr>
                      <w:rFonts w:ascii="Verdana" w:hAnsi="Verdana" w:cs="Arial"/>
                      <w:bCs/>
                      <w:color w:val="000000"/>
                      <w:sz w:val="12"/>
                      <w:szCs w:val="12"/>
                    </w:rPr>
                    <w:tab/>
                    <w:t>Los costos de transporte correrán por cuenta y responsabilidad de la empresa contratada; en el caso de ocurrir algún daño en este procedimiento será responsabilidad única de la empresa contratada.</w:t>
                  </w:r>
                </w:p>
                <w:p w14:paraId="2AE52BFC"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p>
                <w:p w14:paraId="34D52C6D"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r w:rsidRPr="00602E18">
                    <w:rPr>
                      <w:rFonts w:ascii="Verdana" w:hAnsi="Verdana" w:cs="Arial"/>
                      <w:bCs/>
                      <w:color w:val="000000"/>
                      <w:sz w:val="12"/>
                      <w:szCs w:val="12"/>
                    </w:rPr>
                    <w:t>b)</w:t>
                  </w:r>
                  <w:r w:rsidRPr="00602E18">
                    <w:rPr>
                      <w:rFonts w:ascii="Verdana" w:hAnsi="Verdana" w:cs="Arial"/>
                      <w:bCs/>
                      <w:color w:val="000000"/>
                      <w:sz w:val="12"/>
                      <w:szCs w:val="12"/>
                    </w:rPr>
                    <w:tab/>
                    <w:t>Para fines de la entrega los bienes en su totalidad deberán ser colocados dentro el almacén dispuesto para el efecto.</w:t>
                  </w:r>
                </w:p>
                <w:p w14:paraId="71162F2E"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p>
                <w:p w14:paraId="7B1CF2E4"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r w:rsidRPr="00602E18">
                    <w:rPr>
                      <w:rFonts w:ascii="Verdana" w:hAnsi="Verdana" w:cs="Arial"/>
                      <w:bCs/>
                      <w:color w:val="000000"/>
                      <w:sz w:val="12"/>
                      <w:szCs w:val="12"/>
                    </w:rPr>
                    <w:t>c)</w:t>
                  </w:r>
                  <w:r w:rsidRPr="00602E18">
                    <w:rPr>
                      <w:rFonts w:ascii="Verdana" w:hAnsi="Verdana" w:cs="Arial"/>
                      <w:bCs/>
                      <w:color w:val="000000"/>
                      <w:sz w:val="12"/>
                      <w:szCs w:val="12"/>
                    </w:rPr>
                    <w:tab/>
                    <w:t xml:space="preserve">Deberá contar con el personal necesario para la disposición final de los bienes en almacenes dispuestos. </w:t>
                  </w:r>
                </w:p>
              </w:tc>
            </w:tr>
            <w:tr w:rsidR="00602E18" w:rsidRPr="00602E18" w14:paraId="5054C575" w14:textId="77777777" w:rsidTr="00BB4E4D">
              <w:tc>
                <w:tcPr>
                  <w:tcW w:w="9113" w:type="dxa"/>
                  <w:shd w:val="clear" w:color="auto" w:fill="8DB3E2" w:themeFill="text2" w:themeFillTint="66"/>
                </w:tcPr>
                <w:p w14:paraId="0FC33F01" w14:textId="77777777" w:rsidR="00602E18" w:rsidRPr="00602E18" w:rsidRDefault="00602E18" w:rsidP="00602E18">
                  <w:pPr>
                    <w:spacing w:before="120" w:after="120"/>
                    <w:ind w:left="313"/>
                    <w:jc w:val="both"/>
                    <w:rPr>
                      <w:rFonts w:cs="Arial"/>
                      <w:b/>
                      <w:sz w:val="12"/>
                      <w:szCs w:val="12"/>
                    </w:rPr>
                  </w:pPr>
                  <w:r w:rsidRPr="00602E18">
                    <w:rPr>
                      <w:rFonts w:ascii="Verdana" w:hAnsi="Verdana" w:cs="Calibri"/>
                      <w:b/>
                      <w:bCs/>
                      <w:sz w:val="12"/>
                      <w:szCs w:val="12"/>
                    </w:rPr>
                    <w:t>EMBALAJE</w:t>
                  </w:r>
                </w:p>
              </w:tc>
            </w:tr>
            <w:tr w:rsidR="00602E18" w:rsidRPr="00602E18" w14:paraId="761DBAA8" w14:textId="77777777" w:rsidTr="00BB4E4D">
              <w:tc>
                <w:tcPr>
                  <w:tcW w:w="9113" w:type="dxa"/>
                </w:tcPr>
                <w:p w14:paraId="5F27E6E7"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p>
                <w:p w14:paraId="18D21E1D"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r w:rsidRPr="00602E18">
                    <w:rPr>
                      <w:rFonts w:ascii="Verdana" w:hAnsi="Verdana" w:cs="Arial"/>
                      <w:bCs/>
                      <w:color w:val="000000"/>
                      <w:sz w:val="12"/>
                      <w:szCs w:val="12"/>
                    </w:rPr>
                    <w:t>La prestación comprende el embalaje y rotulado de los bienes que se solicitan, a fin de protegerlos de condiciones climáticas durante su traslado.</w:t>
                  </w:r>
                </w:p>
                <w:p w14:paraId="4FD9EB1E" w14:textId="77777777" w:rsidR="00602E18" w:rsidRPr="00602E18" w:rsidRDefault="00602E18" w:rsidP="00602E18">
                  <w:pPr>
                    <w:shd w:val="clear" w:color="auto" w:fill="FFFFFF"/>
                    <w:spacing w:line="276" w:lineRule="auto"/>
                    <w:ind w:left="360" w:right="363"/>
                    <w:jc w:val="both"/>
                    <w:rPr>
                      <w:rFonts w:ascii="Verdana" w:hAnsi="Verdana" w:cs="Arial"/>
                      <w:bCs/>
                      <w:color w:val="000000"/>
                      <w:sz w:val="12"/>
                      <w:szCs w:val="12"/>
                    </w:rPr>
                  </w:pPr>
                </w:p>
              </w:tc>
            </w:tr>
          </w:tbl>
          <w:p w14:paraId="4ACAD1D6" w14:textId="77777777" w:rsidR="0013510E" w:rsidRPr="00DB5AAF" w:rsidRDefault="0013510E" w:rsidP="00126BEB">
            <w:pPr>
              <w:ind w:right="141"/>
              <w:jc w:val="both"/>
              <w:rPr>
                <w:rFonts w:ascii="Calibri" w:hAnsi="Calibri" w:cs="Calibri"/>
                <w:sz w:val="18"/>
                <w:szCs w:val="18"/>
              </w:rPr>
            </w:pPr>
          </w:p>
        </w:tc>
        <w:tc>
          <w:tcPr>
            <w:tcW w:w="2929" w:type="dxa"/>
            <w:vAlign w:val="center"/>
          </w:tcPr>
          <w:p w14:paraId="61E0EBB0" w14:textId="77777777" w:rsidR="0013510E" w:rsidRPr="00DB5AAF" w:rsidRDefault="0013510E" w:rsidP="00126BEB">
            <w:pPr>
              <w:rPr>
                <w:rFonts w:ascii="Calibri" w:hAnsi="Calibri" w:cs="Calibri"/>
                <w:b/>
                <w:sz w:val="18"/>
                <w:szCs w:val="18"/>
              </w:rPr>
            </w:pPr>
          </w:p>
        </w:tc>
        <w:tc>
          <w:tcPr>
            <w:tcW w:w="442" w:type="dxa"/>
            <w:vAlign w:val="center"/>
          </w:tcPr>
          <w:p w14:paraId="0CBE9CD3" w14:textId="77777777" w:rsidR="0013510E" w:rsidRPr="00DB5AAF" w:rsidRDefault="0013510E" w:rsidP="00126BEB">
            <w:pPr>
              <w:rPr>
                <w:rFonts w:ascii="Calibri" w:hAnsi="Calibri" w:cs="Calibri"/>
                <w:b/>
                <w:sz w:val="18"/>
                <w:szCs w:val="18"/>
              </w:rPr>
            </w:pPr>
          </w:p>
        </w:tc>
        <w:tc>
          <w:tcPr>
            <w:tcW w:w="422" w:type="dxa"/>
            <w:vAlign w:val="center"/>
          </w:tcPr>
          <w:p w14:paraId="079314FC" w14:textId="77777777" w:rsidR="0013510E" w:rsidRPr="00DB5AAF" w:rsidRDefault="0013510E" w:rsidP="00126BEB">
            <w:pPr>
              <w:rPr>
                <w:rFonts w:ascii="Calibri" w:hAnsi="Calibri" w:cs="Calibri"/>
                <w:b/>
                <w:sz w:val="18"/>
                <w:szCs w:val="18"/>
              </w:rPr>
            </w:pPr>
          </w:p>
        </w:tc>
        <w:tc>
          <w:tcPr>
            <w:tcW w:w="636"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602E18">
        <w:trPr>
          <w:jc w:val="center"/>
        </w:trPr>
        <w:tc>
          <w:tcPr>
            <w:tcW w:w="4750" w:type="dxa"/>
            <w:vAlign w:val="center"/>
          </w:tcPr>
          <w:p w14:paraId="3FBD7628" w14:textId="77777777" w:rsidR="00BB4E4D" w:rsidRPr="00E90FA6" w:rsidRDefault="00BB4E4D" w:rsidP="00BB4E4D">
            <w:pPr>
              <w:jc w:val="both"/>
              <w:rPr>
                <w:rFonts w:ascii="Verdana" w:hAnsi="Verdana" w:cs="Arial"/>
                <w:b/>
                <w:szCs w:val="18"/>
              </w:rPr>
            </w:pPr>
          </w:p>
          <w:p w14:paraId="626AB206" w14:textId="6A09C7F8" w:rsidR="00BB4E4D" w:rsidRPr="00BB4E4D" w:rsidRDefault="00BB4E4D" w:rsidP="00BB4E4D">
            <w:pPr>
              <w:jc w:val="both"/>
              <w:rPr>
                <w:rFonts w:ascii="Verdana" w:hAnsi="Verdana" w:cs="Arial"/>
                <w:b/>
                <w:sz w:val="12"/>
                <w:szCs w:val="12"/>
              </w:rPr>
            </w:pPr>
            <w:r>
              <w:rPr>
                <w:rFonts w:ascii="Verdana" w:hAnsi="Verdana" w:cs="Calibri"/>
                <w:b/>
                <w:bCs/>
                <w:sz w:val="12"/>
                <w:szCs w:val="12"/>
                <w:lang w:eastAsia="es-BO"/>
              </w:rPr>
              <w:t>II.</w:t>
            </w:r>
            <w:r w:rsidRPr="00BB4E4D">
              <w:rPr>
                <w:rFonts w:ascii="Verdana" w:hAnsi="Verdana" w:cs="Calibri"/>
                <w:b/>
                <w:bCs/>
                <w:sz w:val="12"/>
                <w:szCs w:val="12"/>
                <w:lang w:eastAsia="es-BO"/>
              </w:rPr>
              <w:t>CONDICIONES REQUERIDAS PARA EL BIEN</w:t>
            </w:r>
          </w:p>
          <w:p w14:paraId="41B48817" w14:textId="77777777" w:rsidR="0013510E" w:rsidRPr="00DB5AAF" w:rsidRDefault="0013510E" w:rsidP="00126BEB">
            <w:pPr>
              <w:rPr>
                <w:rFonts w:ascii="Calibri" w:hAnsi="Calibri" w:cs="Calibri"/>
                <w:b/>
                <w:sz w:val="18"/>
                <w:szCs w:val="18"/>
              </w:rPr>
            </w:pPr>
          </w:p>
        </w:tc>
        <w:tc>
          <w:tcPr>
            <w:tcW w:w="2929" w:type="dxa"/>
            <w:vAlign w:val="center"/>
          </w:tcPr>
          <w:p w14:paraId="45D5A642" w14:textId="77777777" w:rsidR="0013510E" w:rsidRPr="00DB5AAF" w:rsidRDefault="0013510E" w:rsidP="00126BEB">
            <w:pPr>
              <w:rPr>
                <w:rFonts w:ascii="Calibri" w:hAnsi="Calibri" w:cs="Calibri"/>
                <w:b/>
                <w:sz w:val="18"/>
                <w:szCs w:val="18"/>
              </w:rPr>
            </w:pPr>
          </w:p>
        </w:tc>
        <w:tc>
          <w:tcPr>
            <w:tcW w:w="442" w:type="dxa"/>
            <w:vAlign w:val="center"/>
          </w:tcPr>
          <w:p w14:paraId="30580BE4" w14:textId="77777777" w:rsidR="0013510E" w:rsidRPr="00DB5AAF" w:rsidRDefault="0013510E" w:rsidP="00126BEB">
            <w:pPr>
              <w:rPr>
                <w:rFonts w:ascii="Calibri" w:hAnsi="Calibri" w:cs="Calibri"/>
                <w:b/>
                <w:sz w:val="18"/>
                <w:szCs w:val="18"/>
              </w:rPr>
            </w:pPr>
          </w:p>
        </w:tc>
        <w:tc>
          <w:tcPr>
            <w:tcW w:w="422" w:type="dxa"/>
            <w:vAlign w:val="center"/>
          </w:tcPr>
          <w:p w14:paraId="3CCD0278" w14:textId="77777777" w:rsidR="0013510E" w:rsidRPr="00DB5AAF" w:rsidRDefault="0013510E" w:rsidP="00126BEB">
            <w:pPr>
              <w:rPr>
                <w:rFonts w:ascii="Calibri" w:hAnsi="Calibri" w:cs="Calibri"/>
                <w:b/>
                <w:sz w:val="18"/>
                <w:szCs w:val="18"/>
              </w:rPr>
            </w:pPr>
          </w:p>
        </w:tc>
        <w:tc>
          <w:tcPr>
            <w:tcW w:w="636"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602E18">
        <w:trPr>
          <w:jc w:val="center"/>
        </w:trPr>
        <w:tc>
          <w:tcPr>
            <w:tcW w:w="4750" w:type="dxa"/>
            <w:vAlign w:val="center"/>
          </w:tcPr>
          <w:p w14:paraId="0637E2B3" w14:textId="5C268FD4" w:rsidR="0013510E" w:rsidRPr="007F3301" w:rsidRDefault="00BB4E4D" w:rsidP="00126BEB">
            <w:pPr>
              <w:ind w:right="141"/>
              <w:jc w:val="both"/>
              <w:rPr>
                <w:rFonts w:ascii="Calibri" w:hAnsi="Calibri" w:cs="Calibri"/>
                <w:sz w:val="12"/>
                <w:szCs w:val="12"/>
              </w:rPr>
            </w:pPr>
            <w:r w:rsidRPr="007F3301">
              <w:rPr>
                <w:rFonts w:ascii="Verdana" w:hAnsi="Verdana" w:cs="Calibri"/>
                <w:b/>
                <w:bCs/>
                <w:sz w:val="12"/>
                <w:szCs w:val="12"/>
              </w:rPr>
              <w:t>LUGAR DE ENTREGA DE LOS BIENES</w:t>
            </w:r>
          </w:p>
        </w:tc>
        <w:tc>
          <w:tcPr>
            <w:tcW w:w="2929" w:type="dxa"/>
            <w:vAlign w:val="center"/>
          </w:tcPr>
          <w:p w14:paraId="2900A467" w14:textId="77777777" w:rsidR="0013510E" w:rsidRPr="00DB5AAF" w:rsidRDefault="0013510E" w:rsidP="00126BEB">
            <w:pPr>
              <w:rPr>
                <w:rFonts w:ascii="Calibri" w:hAnsi="Calibri" w:cs="Calibri"/>
                <w:b/>
                <w:sz w:val="18"/>
                <w:szCs w:val="18"/>
              </w:rPr>
            </w:pPr>
          </w:p>
        </w:tc>
        <w:tc>
          <w:tcPr>
            <w:tcW w:w="442" w:type="dxa"/>
            <w:vAlign w:val="center"/>
          </w:tcPr>
          <w:p w14:paraId="18AFBFD0" w14:textId="77777777" w:rsidR="0013510E" w:rsidRPr="00DB5AAF" w:rsidRDefault="0013510E" w:rsidP="00126BEB">
            <w:pPr>
              <w:rPr>
                <w:rFonts w:ascii="Calibri" w:hAnsi="Calibri" w:cs="Calibri"/>
                <w:b/>
                <w:sz w:val="18"/>
                <w:szCs w:val="18"/>
              </w:rPr>
            </w:pPr>
          </w:p>
        </w:tc>
        <w:tc>
          <w:tcPr>
            <w:tcW w:w="422" w:type="dxa"/>
            <w:vAlign w:val="center"/>
          </w:tcPr>
          <w:p w14:paraId="295E517A" w14:textId="77777777" w:rsidR="0013510E" w:rsidRPr="00DB5AAF" w:rsidRDefault="0013510E" w:rsidP="00126BEB">
            <w:pPr>
              <w:rPr>
                <w:rFonts w:ascii="Calibri" w:hAnsi="Calibri" w:cs="Calibri"/>
                <w:b/>
                <w:sz w:val="18"/>
                <w:szCs w:val="18"/>
              </w:rPr>
            </w:pPr>
          </w:p>
        </w:tc>
        <w:tc>
          <w:tcPr>
            <w:tcW w:w="636"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602E18">
        <w:trPr>
          <w:jc w:val="center"/>
        </w:trPr>
        <w:tc>
          <w:tcPr>
            <w:tcW w:w="4750" w:type="dxa"/>
            <w:vAlign w:val="center"/>
          </w:tcPr>
          <w:p w14:paraId="63B737EF" w14:textId="77777777" w:rsidR="00BB4E4D" w:rsidRPr="007F3301" w:rsidRDefault="00BB4E4D" w:rsidP="00BB4E4D">
            <w:pPr>
              <w:shd w:val="clear" w:color="auto" w:fill="FFFFFF"/>
              <w:spacing w:line="276" w:lineRule="auto"/>
              <w:ind w:left="360" w:right="363"/>
              <w:jc w:val="both"/>
              <w:rPr>
                <w:rFonts w:ascii="Verdana" w:hAnsi="Verdana" w:cs="Arial"/>
                <w:bCs/>
                <w:color w:val="000000"/>
                <w:sz w:val="12"/>
                <w:szCs w:val="12"/>
              </w:rPr>
            </w:pPr>
            <w:r w:rsidRPr="007F3301">
              <w:rPr>
                <w:rFonts w:ascii="Verdana" w:hAnsi="Verdana" w:cs="Arial"/>
                <w:bCs/>
                <w:color w:val="000000"/>
                <w:sz w:val="12"/>
                <w:szCs w:val="12"/>
              </w:rPr>
              <w:lastRenderedPageBreak/>
              <w:t>Los bienes objeto de la presente convocatoria deben ser entregados en la siguiente dirección:</w:t>
            </w:r>
          </w:p>
          <w:p w14:paraId="06E9A9DD" w14:textId="77777777" w:rsidR="00BB4E4D" w:rsidRPr="007F3301" w:rsidRDefault="00BB4E4D" w:rsidP="00BB4E4D">
            <w:pPr>
              <w:shd w:val="clear" w:color="auto" w:fill="FFFFFF"/>
              <w:spacing w:line="276" w:lineRule="auto"/>
              <w:ind w:left="360" w:right="363"/>
              <w:jc w:val="both"/>
              <w:rPr>
                <w:rFonts w:ascii="Verdana" w:hAnsi="Verdana" w:cs="Arial"/>
                <w:bCs/>
                <w:color w:val="000000"/>
                <w:sz w:val="12"/>
                <w:szCs w:val="12"/>
              </w:rPr>
            </w:pPr>
          </w:p>
          <w:p w14:paraId="4D263530" w14:textId="77777777" w:rsidR="00BB4E4D" w:rsidRPr="007F3301" w:rsidRDefault="00BB4E4D" w:rsidP="00BB4E4D">
            <w:pPr>
              <w:shd w:val="clear" w:color="auto" w:fill="FFFFFF"/>
              <w:spacing w:line="276" w:lineRule="auto"/>
              <w:ind w:left="360" w:right="363"/>
              <w:jc w:val="both"/>
              <w:rPr>
                <w:rFonts w:ascii="Verdana" w:hAnsi="Verdana" w:cs="Arial"/>
                <w:bCs/>
                <w:color w:val="000000"/>
                <w:sz w:val="12"/>
                <w:szCs w:val="12"/>
              </w:rPr>
            </w:pPr>
            <w:r w:rsidRPr="007F3301">
              <w:rPr>
                <w:rFonts w:ascii="Verdana" w:hAnsi="Verdana" w:cs="Arial"/>
                <w:bCs/>
                <w:color w:val="000000"/>
                <w:sz w:val="12"/>
                <w:szCs w:val="12"/>
              </w:rPr>
              <w:t>Almacenes Planta Entre Ríos de Y.P.F.B. s/n, ubicada en la Calle Picada Chaco S/N, zona Entre Ríos de La Paz, Departamento de La Paz – Bolivia, en coordinación con el Distrito Redes de Gas La Paz adjuntando las notas de entrega correspondientes.</w:t>
            </w:r>
          </w:p>
          <w:p w14:paraId="5642DF90" w14:textId="77777777" w:rsidR="0013510E" w:rsidRPr="007F3301" w:rsidRDefault="0013510E" w:rsidP="00126BEB">
            <w:pPr>
              <w:rPr>
                <w:rFonts w:ascii="Calibri" w:hAnsi="Calibri" w:cs="Calibri"/>
                <w:b/>
                <w:sz w:val="12"/>
                <w:szCs w:val="12"/>
              </w:rPr>
            </w:pPr>
          </w:p>
        </w:tc>
        <w:tc>
          <w:tcPr>
            <w:tcW w:w="2929" w:type="dxa"/>
            <w:vAlign w:val="center"/>
          </w:tcPr>
          <w:p w14:paraId="5E878CE0" w14:textId="77777777" w:rsidR="0013510E" w:rsidRPr="00DB5AAF" w:rsidRDefault="0013510E" w:rsidP="00126BEB">
            <w:pPr>
              <w:rPr>
                <w:rFonts w:ascii="Calibri" w:hAnsi="Calibri" w:cs="Calibri"/>
                <w:b/>
                <w:sz w:val="18"/>
                <w:szCs w:val="18"/>
              </w:rPr>
            </w:pPr>
          </w:p>
        </w:tc>
        <w:tc>
          <w:tcPr>
            <w:tcW w:w="442" w:type="dxa"/>
            <w:vAlign w:val="center"/>
          </w:tcPr>
          <w:p w14:paraId="113446FE" w14:textId="77777777" w:rsidR="0013510E" w:rsidRPr="00DB5AAF" w:rsidRDefault="0013510E" w:rsidP="00126BEB">
            <w:pPr>
              <w:rPr>
                <w:rFonts w:ascii="Calibri" w:hAnsi="Calibri" w:cs="Calibri"/>
                <w:b/>
                <w:sz w:val="18"/>
                <w:szCs w:val="18"/>
              </w:rPr>
            </w:pPr>
          </w:p>
        </w:tc>
        <w:tc>
          <w:tcPr>
            <w:tcW w:w="422" w:type="dxa"/>
            <w:vAlign w:val="center"/>
          </w:tcPr>
          <w:p w14:paraId="1D943B0B" w14:textId="77777777" w:rsidR="0013510E" w:rsidRPr="00DB5AAF" w:rsidRDefault="0013510E" w:rsidP="00126BEB">
            <w:pPr>
              <w:rPr>
                <w:rFonts w:ascii="Calibri" w:hAnsi="Calibri" w:cs="Calibri"/>
                <w:b/>
                <w:sz w:val="18"/>
                <w:szCs w:val="18"/>
              </w:rPr>
            </w:pPr>
          </w:p>
        </w:tc>
        <w:tc>
          <w:tcPr>
            <w:tcW w:w="636"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602E18">
        <w:trPr>
          <w:jc w:val="center"/>
        </w:trPr>
        <w:tc>
          <w:tcPr>
            <w:tcW w:w="4750" w:type="dxa"/>
            <w:vAlign w:val="center"/>
          </w:tcPr>
          <w:p w14:paraId="4B270D7E" w14:textId="3DF9D347" w:rsidR="0013510E" w:rsidRPr="007F3301" w:rsidRDefault="00BB4E4D" w:rsidP="00126BEB">
            <w:pPr>
              <w:jc w:val="both"/>
              <w:rPr>
                <w:rFonts w:ascii="Calibri" w:hAnsi="Calibri" w:cs="Calibri"/>
                <w:sz w:val="12"/>
                <w:szCs w:val="12"/>
              </w:rPr>
            </w:pPr>
            <w:r w:rsidRPr="007F3301">
              <w:rPr>
                <w:rFonts w:ascii="Verdana" w:hAnsi="Verdana" w:cs="Calibri"/>
                <w:b/>
                <w:bCs/>
                <w:sz w:val="12"/>
                <w:szCs w:val="12"/>
              </w:rPr>
              <w:t>FORMA DE PAGO</w:t>
            </w:r>
          </w:p>
        </w:tc>
        <w:tc>
          <w:tcPr>
            <w:tcW w:w="2929" w:type="dxa"/>
            <w:vAlign w:val="center"/>
          </w:tcPr>
          <w:p w14:paraId="343D7E34" w14:textId="77777777" w:rsidR="0013510E" w:rsidRPr="00DB5AAF" w:rsidRDefault="0013510E" w:rsidP="00126BEB">
            <w:pPr>
              <w:rPr>
                <w:rFonts w:ascii="Calibri" w:hAnsi="Calibri" w:cs="Calibri"/>
                <w:b/>
                <w:sz w:val="18"/>
                <w:szCs w:val="18"/>
              </w:rPr>
            </w:pPr>
          </w:p>
        </w:tc>
        <w:tc>
          <w:tcPr>
            <w:tcW w:w="442" w:type="dxa"/>
            <w:vAlign w:val="center"/>
          </w:tcPr>
          <w:p w14:paraId="361F6C27" w14:textId="77777777" w:rsidR="0013510E" w:rsidRPr="00DB5AAF" w:rsidRDefault="0013510E" w:rsidP="00126BEB">
            <w:pPr>
              <w:rPr>
                <w:rFonts w:ascii="Calibri" w:hAnsi="Calibri" w:cs="Calibri"/>
                <w:b/>
                <w:sz w:val="18"/>
                <w:szCs w:val="18"/>
              </w:rPr>
            </w:pPr>
          </w:p>
        </w:tc>
        <w:tc>
          <w:tcPr>
            <w:tcW w:w="422" w:type="dxa"/>
            <w:vAlign w:val="center"/>
          </w:tcPr>
          <w:p w14:paraId="6E84F725" w14:textId="77777777" w:rsidR="0013510E" w:rsidRPr="00DB5AAF" w:rsidRDefault="0013510E" w:rsidP="00126BEB">
            <w:pPr>
              <w:rPr>
                <w:rFonts w:ascii="Calibri" w:hAnsi="Calibri" w:cs="Calibri"/>
                <w:b/>
                <w:sz w:val="18"/>
                <w:szCs w:val="18"/>
              </w:rPr>
            </w:pPr>
          </w:p>
        </w:tc>
        <w:tc>
          <w:tcPr>
            <w:tcW w:w="636" w:type="dxa"/>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5D019513" w14:textId="77777777" w:rsidTr="00602E18">
        <w:trPr>
          <w:jc w:val="center"/>
        </w:trPr>
        <w:tc>
          <w:tcPr>
            <w:tcW w:w="4750" w:type="dxa"/>
            <w:vAlign w:val="center"/>
          </w:tcPr>
          <w:p w14:paraId="7430642F" w14:textId="77777777" w:rsidR="00BB4E4D" w:rsidRPr="007F3301" w:rsidRDefault="00BB4E4D" w:rsidP="00BB4E4D">
            <w:pPr>
              <w:shd w:val="clear" w:color="auto" w:fill="FFFFFF"/>
              <w:spacing w:line="276" w:lineRule="auto"/>
              <w:ind w:left="313" w:right="363"/>
              <w:jc w:val="both"/>
              <w:rPr>
                <w:rFonts w:ascii="Verdana" w:hAnsi="Verdana" w:cs="Arial"/>
                <w:bCs/>
                <w:color w:val="000000"/>
                <w:sz w:val="12"/>
                <w:szCs w:val="12"/>
              </w:rPr>
            </w:pPr>
            <w:r w:rsidRPr="007F3301">
              <w:rPr>
                <w:rFonts w:ascii="Verdana" w:hAnsi="Verdana" w:cs="Arial"/>
                <w:bCs/>
                <w:color w:val="000000"/>
                <w:sz w:val="12"/>
                <w:szCs w:val="12"/>
              </w:rPr>
              <w:t>La modalidad de pago será contra entrega del total de los bienes objeto de la presente contratación, y verificación de la exposición del mismo, previa emisión del Informe o acta de conformidad definitiva de parte de la Comisión de Recepción de acuerdo a los aspectos técnicos y administrativos.</w:t>
            </w:r>
          </w:p>
          <w:p w14:paraId="7F8043ED" w14:textId="77777777" w:rsidR="00BB4E4D" w:rsidRPr="007F3301" w:rsidRDefault="00BB4E4D" w:rsidP="00BB4E4D">
            <w:pPr>
              <w:shd w:val="clear" w:color="auto" w:fill="FFFFFF"/>
              <w:spacing w:line="276" w:lineRule="auto"/>
              <w:ind w:left="313" w:right="363"/>
              <w:jc w:val="both"/>
              <w:rPr>
                <w:rFonts w:ascii="Verdana" w:hAnsi="Verdana" w:cs="Arial"/>
                <w:b/>
                <w:bCs/>
                <w:color w:val="000000"/>
                <w:sz w:val="12"/>
                <w:szCs w:val="12"/>
              </w:rPr>
            </w:pPr>
          </w:p>
          <w:p w14:paraId="76BAC7D1" w14:textId="77777777" w:rsidR="00BB4E4D" w:rsidRPr="007F3301" w:rsidRDefault="00BB4E4D" w:rsidP="00BB4E4D">
            <w:pPr>
              <w:shd w:val="clear" w:color="auto" w:fill="FFFFFF"/>
              <w:spacing w:line="276" w:lineRule="auto"/>
              <w:ind w:left="313" w:right="363"/>
              <w:jc w:val="both"/>
              <w:rPr>
                <w:rFonts w:ascii="Verdana" w:hAnsi="Verdana" w:cs="Arial"/>
                <w:bCs/>
                <w:color w:val="000000"/>
                <w:sz w:val="12"/>
                <w:szCs w:val="12"/>
              </w:rPr>
            </w:pPr>
            <w:r w:rsidRPr="007F3301">
              <w:rPr>
                <w:rFonts w:ascii="Verdana" w:hAnsi="Verdana" w:cs="Arial"/>
                <w:bCs/>
                <w:color w:val="000000"/>
                <w:sz w:val="12"/>
                <w:szCs w:val="12"/>
              </w:rPr>
              <w:t>La factura deberá ser emitida a nombre de Y.P.F.B. con número de NIT 1020269020.</w:t>
            </w:r>
          </w:p>
          <w:p w14:paraId="76908C57" w14:textId="77777777" w:rsidR="00BB4E4D" w:rsidRPr="007F3301" w:rsidRDefault="00BB4E4D" w:rsidP="00BB4E4D">
            <w:pPr>
              <w:shd w:val="clear" w:color="auto" w:fill="FFFFFF"/>
              <w:spacing w:line="276" w:lineRule="auto"/>
              <w:ind w:left="313" w:right="363"/>
              <w:jc w:val="both"/>
              <w:rPr>
                <w:rFonts w:ascii="Verdana" w:hAnsi="Verdana" w:cs="Arial"/>
                <w:bCs/>
                <w:color w:val="000000"/>
                <w:sz w:val="12"/>
                <w:szCs w:val="12"/>
              </w:rPr>
            </w:pPr>
          </w:p>
          <w:p w14:paraId="2264E9B5" w14:textId="77777777" w:rsidR="00BB4E4D" w:rsidRPr="007F3301" w:rsidRDefault="00BB4E4D" w:rsidP="00BB4E4D">
            <w:pPr>
              <w:shd w:val="clear" w:color="auto" w:fill="FFFFFF"/>
              <w:spacing w:line="276" w:lineRule="auto"/>
              <w:ind w:left="313" w:right="363"/>
              <w:jc w:val="both"/>
              <w:rPr>
                <w:rFonts w:ascii="Verdana" w:hAnsi="Verdana" w:cs="Arial"/>
                <w:bCs/>
                <w:color w:val="000000"/>
                <w:sz w:val="12"/>
                <w:szCs w:val="12"/>
              </w:rPr>
            </w:pPr>
            <w:r w:rsidRPr="007F3301">
              <w:rPr>
                <w:rFonts w:ascii="Verdana" w:hAnsi="Verdana" w:cs="Arial"/>
                <w:bCs/>
                <w:color w:val="000000"/>
                <w:sz w:val="12"/>
                <w:szCs w:val="12"/>
              </w:rPr>
              <w:t>El pago se realizara a través de transferencias bancarias vía SIGEP.</w:t>
            </w:r>
          </w:p>
          <w:p w14:paraId="2EBBAA74" w14:textId="77777777" w:rsidR="0013510E" w:rsidRPr="007F3301" w:rsidRDefault="0013510E" w:rsidP="00126BEB">
            <w:pPr>
              <w:rPr>
                <w:rFonts w:ascii="Calibri" w:hAnsi="Calibri" w:cs="Calibri"/>
                <w:b/>
                <w:sz w:val="12"/>
                <w:szCs w:val="12"/>
              </w:rPr>
            </w:pPr>
          </w:p>
        </w:tc>
        <w:tc>
          <w:tcPr>
            <w:tcW w:w="2929" w:type="dxa"/>
            <w:vAlign w:val="center"/>
          </w:tcPr>
          <w:p w14:paraId="7086EF4B" w14:textId="77777777" w:rsidR="0013510E" w:rsidRPr="00DB5AAF" w:rsidRDefault="0013510E" w:rsidP="00126BEB">
            <w:pPr>
              <w:rPr>
                <w:rFonts w:ascii="Calibri" w:hAnsi="Calibri" w:cs="Calibri"/>
                <w:b/>
                <w:sz w:val="18"/>
                <w:szCs w:val="18"/>
              </w:rPr>
            </w:pPr>
          </w:p>
        </w:tc>
        <w:tc>
          <w:tcPr>
            <w:tcW w:w="442" w:type="dxa"/>
            <w:vAlign w:val="center"/>
          </w:tcPr>
          <w:p w14:paraId="0396F135" w14:textId="77777777" w:rsidR="0013510E" w:rsidRPr="00DB5AAF" w:rsidRDefault="0013510E" w:rsidP="00126BEB">
            <w:pPr>
              <w:rPr>
                <w:rFonts w:ascii="Calibri" w:hAnsi="Calibri" w:cs="Calibri"/>
                <w:b/>
                <w:sz w:val="18"/>
                <w:szCs w:val="18"/>
              </w:rPr>
            </w:pPr>
          </w:p>
        </w:tc>
        <w:tc>
          <w:tcPr>
            <w:tcW w:w="422" w:type="dxa"/>
            <w:vAlign w:val="center"/>
          </w:tcPr>
          <w:p w14:paraId="50B03387" w14:textId="77777777" w:rsidR="0013510E" w:rsidRPr="00DB5AAF" w:rsidRDefault="0013510E" w:rsidP="00126BEB">
            <w:pPr>
              <w:rPr>
                <w:rFonts w:ascii="Calibri" w:hAnsi="Calibri" w:cs="Calibri"/>
                <w:b/>
                <w:sz w:val="18"/>
                <w:szCs w:val="18"/>
              </w:rPr>
            </w:pPr>
          </w:p>
        </w:tc>
        <w:tc>
          <w:tcPr>
            <w:tcW w:w="636" w:type="dxa"/>
            <w:vAlign w:val="center"/>
          </w:tcPr>
          <w:p w14:paraId="12B5A181" w14:textId="77777777" w:rsidR="0013510E" w:rsidRPr="00DB5AAF" w:rsidRDefault="0013510E" w:rsidP="00126BEB">
            <w:pPr>
              <w:rPr>
                <w:rFonts w:ascii="Calibri" w:hAnsi="Calibri" w:cs="Calibri"/>
                <w:b/>
                <w:sz w:val="18"/>
                <w:szCs w:val="18"/>
              </w:rPr>
            </w:pPr>
          </w:p>
        </w:tc>
      </w:tr>
      <w:tr w:rsidR="0013510E" w:rsidRPr="00C75BEC" w14:paraId="0E885E2E" w14:textId="77777777" w:rsidTr="00602E18">
        <w:trPr>
          <w:jc w:val="center"/>
        </w:trPr>
        <w:tc>
          <w:tcPr>
            <w:tcW w:w="4750" w:type="dxa"/>
            <w:vAlign w:val="center"/>
          </w:tcPr>
          <w:p w14:paraId="20C0D11F" w14:textId="3B783196" w:rsidR="0013510E" w:rsidRPr="007F3301" w:rsidRDefault="00BB4E4D" w:rsidP="00126BEB">
            <w:pPr>
              <w:rPr>
                <w:rFonts w:ascii="Calibri" w:hAnsi="Calibri" w:cs="Calibri"/>
                <w:b/>
                <w:sz w:val="12"/>
                <w:szCs w:val="12"/>
              </w:rPr>
            </w:pPr>
            <w:r w:rsidRPr="007F3301">
              <w:rPr>
                <w:rFonts w:ascii="Verdana" w:hAnsi="Verdana" w:cs="Calibri"/>
                <w:b/>
                <w:bCs/>
                <w:sz w:val="12"/>
                <w:szCs w:val="12"/>
              </w:rPr>
              <w:t>MULTAS</w:t>
            </w:r>
          </w:p>
        </w:tc>
        <w:tc>
          <w:tcPr>
            <w:tcW w:w="2929" w:type="dxa"/>
            <w:vAlign w:val="center"/>
          </w:tcPr>
          <w:p w14:paraId="20235639" w14:textId="77777777" w:rsidR="0013510E" w:rsidRPr="00DB5AAF" w:rsidRDefault="0013510E" w:rsidP="00126BEB">
            <w:pPr>
              <w:rPr>
                <w:rFonts w:ascii="Calibri" w:hAnsi="Calibri" w:cs="Calibri"/>
                <w:b/>
                <w:sz w:val="18"/>
                <w:szCs w:val="18"/>
              </w:rPr>
            </w:pPr>
          </w:p>
        </w:tc>
        <w:tc>
          <w:tcPr>
            <w:tcW w:w="442" w:type="dxa"/>
            <w:vAlign w:val="center"/>
          </w:tcPr>
          <w:p w14:paraId="06AF98E2" w14:textId="77777777" w:rsidR="0013510E" w:rsidRPr="00DB5AAF" w:rsidRDefault="0013510E" w:rsidP="00126BEB">
            <w:pPr>
              <w:rPr>
                <w:rFonts w:ascii="Calibri" w:hAnsi="Calibri" w:cs="Calibri"/>
                <w:b/>
                <w:sz w:val="18"/>
                <w:szCs w:val="18"/>
              </w:rPr>
            </w:pPr>
          </w:p>
        </w:tc>
        <w:tc>
          <w:tcPr>
            <w:tcW w:w="422" w:type="dxa"/>
            <w:vAlign w:val="center"/>
          </w:tcPr>
          <w:p w14:paraId="1988D738" w14:textId="77777777" w:rsidR="0013510E" w:rsidRPr="00DB5AAF" w:rsidRDefault="0013510E" w:rsidP="00126BEB">
            <w:pPr>
              <w:rPr>
                <w:rFonts w:ascii="Calibri" w:hAnsi="Calibri" w:cs="Calibri"/>
                <w:b/>
                <w:sz w:val="18"/>
                <w:szCs w:val="18"/>
              </w:rPr>
            </w:pPr>
          </w:p>
        </w:tc>
        <w:tc>
          <w:tcPr>
            <w:tcW w:w="636" w:type="dxa"/>
            <w:vAlign w:val="center"/>
          </w:tcPr>
          <w:p w14:paraId="31B52CE7" w14:textId="77777777" w:rsidR="0013510E" w:rsidRPr="00DB5AAF" w:rsidRDefault="0013510E" w:rsidP="00126BEB">
            <w:pPr>
              <w:rPr>
                <w:rFonts w:ascii="Calibri" w:hAnsi="Calibri" w:cs="Calibri"/>
                <w:b/>
                <w:sz w:val="18"/>
                <w:szCs w:val="18"/>
              </w:rPr>
            </w:pPr>
          </w:p>
        </w:tc>
      </w:tr>
      <w:tr w:rsidR="0013510E" w:rsidRPr="00C75BEC" w14:paraId="39A5C9DC" w14:textId="77777777" w:rsidTr="00602E18">
        <w:trPr>
          <w:jc w:val="center"/>
        </w:trPr>
        <w:tc>
          <w:tcPr>
            <w:tcW w:w="4750" w:type="dxa"/>
            <w:vAlign w:val="center"/>
          </w:tcPr>
          <w:p w14:paraId="238DF467" w14:textId="77777777" w:rsidR="00BB4E4D" w:rsidRPr="007F3301" w:rsidRDefault="00BB4E4D" w:rsidP="00BB4E4D">
            <w:pPr>
              <w:shd w:val="clear" w:color="auto" w:fill="FFFFFF"/>
              <w:spacing w:line="276" w:lineRule="auto"/>
              <w:ind w:left="360" w:right="363"/>
              <w:jc w:val="both"/>
              <w:rPr>
                <w:rFonts w:ascii="Verdana" w:hAnsi="Verdana" w:cs="Arial"/>
                <w:bCs/>
                <w:color w:val="000000"/>
                <w:sz w:val="12"/>
                <w:szCs w:val="12"/>
              </w:rPr>
            </w:pPr>
          </w:p>
          <w:p w14:paraId="17E5C88B" w14:textId="77777777" w:rsidR="00BB4E4D" w:rsidRPr="007F3301" w:rsidRDefault="00BB4E4D" w:rsidP="00BB4E4D">
            <w:pPr>
              <w:shd w:val="clear" w:color="auto" w:fill="FFFFFF"/>
              <w:spacing w:line="276" w:lineRule="auto"/>
              <w:ind w:left="360" w:right="363"/>
              <w:jc w:val="both"/>
              <w:rPr>
                <w:rFonts w:ascii="Verdana" w:hAnsi="Verdana" w:cs="Arial"/>
                <w:bCs/>
                <w:color w:val="000000"/>
                <w:sz w:val="12"/>
                <w:szCs w:val="12"/>
              </w:rPr>
            </w:pPr>
            <w:r w:rsidRPr="007F3301">
              <w:rPr>
                <w:rFonts w:ascii="Verdana" w:hAnsi="Verdana" w:cs="Arial"/>
                <w:bCs/>
                <w:color w:val="000000"/>
                <w:sz w:val="12"/>
                <w:szCs w:val="12"/>
              </w:rPr>
              <w:t>Y.P.F.B. aplicará una multa del 1 % sobre el importe total de la adjudicación del presente proceso por cada día calendario de retraso del plazo de entrega establecido. En caso de llegar al 20% de multas, la adjudicación queda sin efecto, y YPFB se reserva el derecho de realizar las gestiones legales y administrativas que corresponda.</w:t>
            </w:r>
          </w:p>
          <w:p w14:paraId="2091D066" w14:textId="77777777" w:rsidR="0013510E" w:rsidRPr="007F3301" w:rsidRDefault="0013510E" w:rsidP="00126BEB">
            <w:pPr>
              <w:rPr>
                <w:rFonts w:ascii="Calibri" w:hAnsi="Calibri" w:cs="Calibri"/>
                <w:b/>
                <w:bCs/>
                <w:sz w:val="12"/>
                <w:szCs w:val="12"/>
              </w:rPr>
            </w:pPr>
          </w:p>
        </w:tc>
        <w:tc>
          <w:tcPr>
            <w:tcW w:w="2929" w:type="dxa"/>
            <w:vAlign w:val="center"/>
          </w:tcPr>
          <w:p w14:paraId="14F489B0" w14:textId="77777777" w:rsidR="0013510E" w:rsidRPr="00DB5AAF" w:rsidRDefault="0013510E" w:rsidP="00126BEB">
            <w:pPr>
              <w:rPr>
                <w:rFonts w:ascii="Calibri" w:hAnsi="Calibri" w:cs="Calibri"/>
                <w:b/>
                <w:sz w:val="18"/>
                <w:szCs w:val="18"/>
              </w:rPr>
            </w:pPr>
          </w:p>
        </w:tc>
        <w:tc>
          <w:tcPr>
            <w:tcW w:w="442" w:type="dxa"/>
            <w:vAlign w:val="center"/>
          </w:tcPr>
          <w:p w14:paraId="0452D3FF" w14:textId="77777777" w:rsidR="0013510E" w:rsidRPr="00DB5AAF" w:rsidRDefault="0013510E" w:rsidP="00126BEB">
            <w:pPr>
              <w:rPr>
                <w:rFonts w:ascii="Calibri" w:hAnsi="Calibri" w:cs="Calibri"/>
                <w:b/>
                <w:sz w:val="18"/>
                <w:szCs w:val="18"/>
              </w:rPr>
            </w:pPr>
          </w:p>
        </w:tc>
        <w:tc>
          <w:tcPr>
            <w:tcW w:w="422" w:type="dxa"/>
            <w:vAlign w:val="center"/>
          </w:tcPr>
          <w:p w14:paraId="789B93CF" w14:textId="77777777" w:rsidR="0013510E" w:rsidRPr="00DB5AAF" w:rsidRDefault="0013510E" w:rsidP="00126BEB">
            <w:pPr>
              <w:rPr>
                <w:rFonts w:ascii="Calibri" w:hAnsi="Calibri" w:cs="Calibri"/>
                <w:b/>
                <w:sz w:val="18"/>
                <w:szCs w:val="18"/>
              </w:rPr>
            </w:pPr>
          </w:p>
        </w:tc>
        <w:tc>
          <w:tcPr>
            <w:tcW w:w="636" w:type="dxa"/>
            <w:vAlign w:val="center"/>
          </w:tcPr>
          <w:p w14:paraId="0382528E" w14:textId="77777777" w:rsidR="0013510E" w:rsidRPr="00DB5AAF" w:rsidRDefault="0013510E" w:rsidP="00126BEB">
            <w:pPr>
              <w:rPr>
                <w:rFonts w:ascii="Calibri" w:hAnsi="Calibri" w:cs="Calibri"/>
                <w:b/>
                <w:sz w:val="18"/>
                <w:szCs w:val="18"/>
              </w:rPr>
            </w:pPr>
          </w:p>
        </w:tc>
      </w:tr>
      <w:tr w:rsidR="0013510E" w:rsidRPr="00C75BEC" w14:paraId="63A33090" w14:textId="77777777" w:rsidTr="00602E18">
        <w:trPr>
          <w:jc w:val="center"/>
        </w:trPr>
        <w:tc>
          <w:tcPr>
            <w:tcW w:w="4750" w:type="dxa"/>
            <w:vAlign w:val="center"/>
          </w:tcPr>
          <w:p w14:paraId="283DC036" w14:textId="6B813175" w:rsidR="0013510E" w:rsidRPr="007F3301" w:rsidRDefault="00BB4E4D" w:rsidP="00126BEB">
            <w:pPr>
              <w:tabs>
                <w:tab w:val="left" w:pos="1843"/>
              </w:tabs>
              <w:jc w:val="both"/>
              <w:rPr>
                <w:rFonts w:ascii="Calibri" w:hAnsi="Calibri" w:cs="Calibri"/>
                <w:sz w:val="12"/>
                <w:szCs w:val="12"/>
              </w:rPr>
            </w:pPr>
            <w:r w:rsidRPr="007F3301">
              <w:rPr>
                <w:rFonts w:ascii="Verdana" w:hAnsi="Verdana" w:cs="Calibri"/>
                <w:b/>
                <w:bCs/>
                <w:sz w:val="12"/>
                <w:szCs w:val="12"/>
              </w:rPr>
              <w:t>RECEPCIÓN DE BIENES</w:t>
            </w:r>
          </w:p>
        </w:tc>
        <w:tc>
          <w:tcPr>
            <w:tcW w:w="2929" w:type="dxa"/>
            <w:vAlign w:val="center"/>
          </w:tcPr>
          <w:p w14:paraId="64038F70" w14:textId="77777777" w:rsidR="0013510E" w:rsidRPr="00DB5AAF" w:rsidRDefault="0013510E" w:rsidP="00126BEB">
            <w:pPr>
              <w:rPr>
                <w:rFonts w:ascii="Calibri" w:hAnsi="Calibri" w:cs="Calibri"/>
                <w:b/>
                <w:sz w:val="18"/>
                <w:szCs w:val="18"/>
              </w:rPr>
            </w:pPr>
          </w:p>
        </w:tc>
        <w:tc>
          <w:tcPr>
            <w:tcW w:w="442" w:type="dxa"/>
            <w:vAlign w:val="center"/>
          </w:tcPr>
          <w:p w14:paraId="77A2A1E3" w14:textId="77777777" w:rsidR="0013510E" w:rsidRPr="00DB5AAF" w:rsidRDefault="0013510E" w:rsidP="00126BEB">
            <w:pPr>
              <w:rPr>
                <w:rFonts w:ascii="Calibri" w:hAnsi="Calibri" w:cs="Calibri"/>
                <w:b/>
                <w:sz w:val="18"/>
                <w:szCs w:val="18"/>
              </w:rPr>
            </w:pPr>
          </w:p>
        </w:tc>
        <w:tc>
          <w:tcPr>
            <w:tcW w:w="422" w:type="dxa"/>
            <w:vAlign w:val="center"/>
          </w:tcPr>
          <w:p w14:paraId="35297861" w14:textId="77777777" w:rsidR="0013510E" w:rsidRPr="00DB5AAF" w:rsidRDefault="0013510E" w:rsidP="00126BEB">
            <w:pPr>
              <w:rPr>
                <w:rFonts w:ascii="Calibri" w:hAnsi="Calibri" w:cs="Calibri"/>
                <w:b/>
                <w:sz w:val="18"/>
                <w:szCs w:val="18"/>
              </w:rPr>
            </w:pPr>
          </w:p>
        </w:tc>
        <w:tc>
          <w:tcPr>
            <w:tcW w:w="636" w:type="dxa"/>
            <w:vAlign w:val="center"/>
          </w:tcPr>
          <w:p w14:paraId="12FBDEE8" w14:textId="77777777" w:rsidR="0013510E" w:rsidRPr="00DB5AAF" w:rsidRDefault="0013510E" w:rsidP="00126BEB">
            <w:pPr>
              <w:rPr>
                <w:rFonts w:ascii="Calibri" w:hAnsi="Calibri" w:cs="Calibri"/>
                <w:b/>
                <w:sz w:val="18"/>
                <w:szCs w:val="18"/>
              </w:rPr>
            </w:pPr>
          </w:p>
        </w:tc>
      </w:tr>
      <w:tr w:rsidR="00BB4E4D" w:rsidRPr="00C75BEC" w14:paraId="2949BE6E" w14:textId="77777777" w:rsidTr="00602E18">
        <w:trPr>
          <w:jc w:val="center"/>
        </w:trPr>
        <w:tc>
          <w:tcPr>
            <w:tcW w:w="4750" w:type="dxa"/>
            <w:vAlign w:val="center"/>
          </w:tcPr>
          <w:p w14:paraId="6326F943" w14:textId="77777777" w:rsidR="00BB4E4D" w:rsidRPr="007F3301" w:rsidRDefault="00BB4E4D" w:rsidP="00BB4E4D">
            <w:pPr>
              <w:autoSpaceDE w:val="0"/>
              <w:autoSpaceDN w:val="0"/>
              <w:adjustRightInd w:val="0"/>
              <w:ind w:left="454" w:right="355"/>
              <w:jc w:val="both"/>
              <w:rPr>
                <w:rFonts w:ascii="Calibri" w:hAnsi="Calibri" w:cs="Calibri"/>
                <w:sz w:val="12"/>
                <w:szCs w:val="12"/>
              </w:rPr>
            </w:pPr>
            <w:r w:rsidRPr="007F3301">
              <w:rPr>
                <w:rFonts w:ascii="Calibri" w:hAnsi="Calibri" w:cs="Calibri"/>
                <w:sz w:val="12"/>
                <w:szCs w:val="12"/>
              </w:rPr>
              <w:t>Para la entrega de los bienes, se conformara una comisión de recepción que conjuntamente con un representante debidamente acreditado de la empresa contratada, tendrán la función de efectuar la revisión, inspección y verificación de los productos entregados.</w:t>
            </w:r>
          </w:p>
          <w:p w14:paraId="6935768D" w14:textId="77777777" w:rsidR="00BB4E4D" w:rsidRPr="007F3301" w:rsidRDefault="00BB4E4D" w:rsidP="00BB4E4D">
            <w:pPr>
              <w:autoSpaceDE w:val="0"/>
              <w:autoSpaceDN w:val="0"/>
              <w:adjustRightInd w:val="0"/>
              <w:ind w:left="454" w:right="355"/>
              <w:jc w:val="both"/>
              <w:rPr>
                <w:rFonts w:ascii="Calibri" w:hAnsi="Calibri" w:cs="Calibri"/>
                <w:sz w:val="12"/>
                <w:szCs w:val="12"/>
              </w:rPr>
            </w:pPr>
          </w:p>
          <w:p w14:paraId="4311E427" w14:textId="77777777" w:rsidR="00BB4E4D" w:rsidRPr="007F3301" w:rsidRDefault="00BB4E4D" w:rsidP="00BB4E4D">
            <w:pPr>
              <w:autoSpaceDE w:val="0"/>
              <w:autoSpaceDN w:val="0"/>
              <w:adjustRightInd w:val="0"/>
              <w:ind w:left="454" w:right="355"/>
              <w:jc w:val="both"/>
              <w:rPr>
                <w:rFonts w:ascii="Calibri" w:hAnsi="Calibri" w:cs="Calibri"/>
                <w:sz w:val="12"/>
                <w:szCs w:val="12"/>
              </w:rPr>
            </w:pPr>
            <w:r w:rsidRPr="007F3301">
              <w:rPr>
                <w:rFonts w:ascii="Calibri" w:hAnsi="Calibri" w:cs="Calibri"/>
                <w:sz w:val="12"/>
                <w:szCs w:val="12"/>
              </w:rPr>
              <w:t xml:space="preserve">Dentro de los 2 días hábiles siguientes a la fecha de entrega, la comisión de recepción elaborará un informe de recepción en el cual se indique la cantidad </w:t>
            </w:r>
            <w:proofErr w:type="spellStart"/>
            <w:r w:rsidRPr="007F3301">
              <w:rPr>
                <w:rFonts w:ascii="Calibri" w:hAnsi="Calibri" w:cs="Calibri"/>
                <w:sz w:val="12"/>
                <w:szCs w:val="12"/>
              </w:rPr>
              <w:t>recepcionada</w:t>
            </w:r>
            <w:proofErr w:type="spellEnd"/>
            <w:r w:rsidRPr="007F3301">
              <w:rPr>
                <w:rFonts w:ascii="Calibri" w:hAnsi="Calibri" w:cs="Calibri"/>
                <w:sz w:val="12"/>
                <w:szCs w:val="12"/>
              </w:rPr>
              <w:t xml:space="preserve"> y las observaciones si existiese un bien defectuoso.</w:t>
            </w:r>
          </w:p>
          <w:p w14:paraId="206A7959" w14:textId="77777777" w:rsidR="00BB4E4D" w:rsidRPr="007F3301" w:rsidRDefault="00BB4E4D" w:rsidP="00BB4E4D">
            <w:pPr>
              <w:pStyle w:val="Prrafodelista"/>
              <w:ind w:left="454"/>
              <w:rPr>
                <w:rFonts w:ascii="Calibri" w:hAnsi="Calibri" w:cs="Calibri"/>
                <w:sz w:val="12"/>
                <w:szCs w:val="12"/>
              </w:rPr>
            </w:pPr>
          </w:p>
          <w:p w14:paraId="2FBE0241" w14:textId="77777777" w:rsidR="00BB4E4D" w:rsidRPr="007F3301" w:rsidRDefault="00BB4E4D" w:rsidP="00BB4E4D">
            <w:pPr>
              <w:shd w:val="clear" w:color="auto" w:fill="FFFFFF"/>
              <w:spacing w:line="276" w:lineRule="auto"/>
              <w:ind w:left="454" w:right="363"/>
              <w:jc w:val="both"/>
              <w:rPr>
                <w:rFonts w:ascii="Calibri" w:hAnsi="Calibri" w:cs="Calibri"/>
                <w:sz w:val="12"/>
                <w:szCs w:val="12"/>
              </w:rPr>
            </w:pPr>
            <w:r w:rsidRPr="007F3301">
              <w:rPr>
                <w:rFonts w:ascii="Calibri" w:hAnsi="Calibri" w:cs="Calibri"/>
                <w:sz w:val="12"/>
                <w:szCs w:val="12"/>
              </w:rPr>
              <w:t>La comisión de recepción notificará a la empresa contratada la cantidad y tipo de bien encontrados defectuosos o dañados para que en los siguientes 2 días hábiles se proceda al reemplazo de los mismos en los almacenes determinados en el inciso a) de la segunda sección. Procediéndose luego de esta recepción a la emisión del informe o acta de conformidad definitiva de la entrega del total de los bienes.</w:t>
            </w:r>
          </w:p>
          <w:p w14:paraId="179F0802" w14:textId="77777777" w:rsidR="00BB4E4D" w:rsidRPr="007F3301" w:rsidRDefault="00BB4E4D" w:rsidP="00126BEB">
            <w:pPr>
              <w:tabs>
                <w:tab w:val="left" w:pos="1843"/>
              </w:tabs>
              <w:jc w:val="both"/>
              <w:rPr>
                <w:rFonts w:ascii="Calibri" w:hAnsi="Calibri" w:cs="Calibri"/>
                <w:sz w:val="12"/>
                <w:szCs w:val="12"/>
              </w:rPr>
            </w:pPr>
          </w:p>
        </w:tc>
        <w:tc>
          <w:tcPr>
            <w:tcW w:w="2929" w:type="dxa"/>
            <w:vAlign w:val="center"/>
          </w:tcPr>
          <w:p w14:paraId="4B030580" w14:textId="77777777" w:rsidR="00BB4E4D" w:rsidRPr="00DB5AAF" w:rsidRDefault="00BB4E4D" w:rsidP="00126BEB">
            <w:pPr>
              <w:rPr>
                <w:rFonts w:ascii="Calibri" w:hAnsi="Calibri" w:cs="Calibri"/>
                <w:b/>
                <w:sz w:val="18"/>
                <w:szCs w:val="18"/>
              </w:rPr>
            </w:pPr>
          </w:p>
        </w:tc>
        <w:tc>
          <w:tcPr>
            <w:tcW w:w="442" w:type="dxa"/>
            <w:vAlign w:val="center"/>
          </w:tcPr>
          <w:p w14:paraId="4DF6D1FF" w14:textId="77777777" w:rsidR="00BB4E4D" w:rsidRPr="00DB5AAF" w:rsidRDefault="00BB4E4D" w:rsidP="00126BEB">
            <w:pPr>
              <w:rPr>
                <w:rFonts w:ascii="Calibri" w:hAnsi="Calibri" w:cs="Calibri"/>
                <w:b/>
                <w:sz w:val="18"/>
                <w:szCs w:val="18"/>
              </w:rPr>
            </w:pPr>
          </w:p>
        </w:tc>
        <w:tc>
          <w:tcPr>
            <w:tcW w:w="422" w:type="dxa"/>
            <w:vAlign w:val="center"/>
          </w:tcPr>
          <w:p w14:paraId="10E2FCF4" w14:textId="77777777" w:rsidR="00BB4E4D" w:rsidRPr="00DB5AAF" w:rsidRDefault="00BB4E4D" w:rsidP="00126BEB">
            <w:pPr>
              <w:rPr>
                <w:rFonts w:ascii="Calibri" w:hAnsi="Calibri" w:cs="Calibri"/>
                <w:b/>
                <w:sz w:val="18"/>
                <w:szCs w:val="18"/>
              </w:rPr>
            </w:pPr>
          </w:p>
        </w:tc>
        <w:tc>
          <w:tcPr>
            <w:tcW w:w="636" w:type="dxa"/>
            <w:vAlign w:val="center"/>
          </w:tcPr>
          <w:p w14:paraId="6F0EE3E5" w14:textId="77777777" w:rsidR="00BB4E4D" w:rsidRPr="00DB5AAF" w:rsidRDefault="00BB4E4D" w:rsidP="00126BEB">
            <w:pPr>
              <w:rPr>
                <w:rFonts w:ascii="Calibri" w:hAnsi="Calibri" w:cs="Calibri"/>
                <w:b/>
                <w:sz w:val="18"/>
                <w:szCs w:val="18"/>
              </w:rPr>
            </w:pPr>
          </w:p>
        </w:tc>
      </w:tr>
      <w:tr w:rsidR="0013510E" w:rsidRPr="00C75BEC" w14:paraId="2A10F6F6" w14:textId="77777777" w:rsidTr="00602E18">
        <w:trPr>
          <w:jc w:val="center"/>
        </w:trPr>
        <w:tc>
          <w:tcPr>
            <w:tcW w:w="4750" w:type="dxa"/>
            <w:vAlign w:val="center"/>
          </w:tcPr>
          <w:p w14:paraId="068AECB1" w14:textId="28E2E024" w:rsidR="0013510E" w:rsidRPr="007F3301" w:rsidRDefault="007F3301" w:rsidP="00126BEB">
            <w:pPr>
              <w:rPr>
                <w:rFonts w:ascii="Calibri" w:hAnsi="Calibri" w:cs="Calibri"/>
                <w:b/>
                <w:bCs/>
                <w:sz w:val="12"/>
                <w:szCs w:val="12"/>
              </w:rPr>
            </w:pPr>
            <w:r w:rsidRPr="007F3301">
              <w:rPr>
                <w:rFonts w:ascii="Verdana" w:hAnsi="Verdana" w:cs="Calibri"/>
                <w:b/>
                <w:bCs/>
                <w:sz w:val="12"/>
                <w:szCs w:val="12"/>
              </w:rPr>
              <w:t>GARANTÍA TÉCNICA</w:t>
            </w:r>
          </w:p>
        </w:tc>
        <w:tc>
          <w:tcPr>
            <w:tcW w:w="2929" w:type="dxa"/>
            <w:vAlign w:val="center"/>
          </w:tcPr>
          <w:p w14:paraId="1AA6F6C1" w14:textId="77777777" w:rsidR="0013510E" w:rsidRPr="00DB5AAF" w:rsidRDefault="0013510E" w:rsidP="00126BEB">
            <w:pPr>
              <w:rPr>
                <w:rFonts w:ascii="Calibri" w:hAnsi="Calibri" w:cs="Calibri"/>
                <w:b/>
                <w:sz w:val="18"/>
                <w:szCs w:val="18"/>
              </w:rPr>
            </w:pPr>
          </w:p>
        </w:tc>
        <w:tc>
          <w:tcPr>
            <w:tcW w:w="442" w:type="dxa"/>
            <w:vAlign w:val="center"/>
          </w:tcPr>
          <w:p w14:paraId="12550349" w14:textId="77777777" w:rsidR="0013510E" w:rsidRPr="00DB5AAF" w:rsidRDefault="0013510E" w:rsidP="00126BEB">
            <w:pPr>
              <w:rPr>
                <w:rFonts w:ascii="Calibri" w:hAnsi="Calibri" w:cs="Calibri"/>
                <w:b/>
                <w:sz w:val="18"/>
                <w:szCs w:val="18"/>
              </w:rPr>
            </w:pPr>
          </w:p>
        </w:tc>
        <w:tc>
          <w:tcPr>
            <w:tcW w:w="422" w:type="dxa"/>
            <w:vAlign w:val="center"/>
          </w:tcPr>
          <w:p w14:paraId="626BD1B2" w14:textId="77777777" w:rsidR="0013510E" w:rsidRPr="00DB5AAF" w:rsidRDefault="0013510E" w:rsidP="00126BEB">
            <w:pPr>
              <w:rPr>
                <w:rFonts w:ascii="Calibri" w:hAnsi="Calibri" w:cs="Calibri"/>
                <w:b/>
                <w:sz w:val="18"/>
                <w:szCs w:val="18"/>
              </w:rPr>
            </w:pPr>
          </w:p>
        </w:tc>
        <w:tc>
          <w:tcPr>
            <w:tcW w:w="636" w:type="dxa"/>
            <w:vAlign w:val="center"/>
          </w:tcPr>
          <w:p w14:paraId="5D58931F" w14:textId="77777777" w:rsidR="0013510E" w:rsidRPr="00DB5AAF" w:rsidRDefault="0013510E" w:rsidP="00126BEB">
            <w:pPr>
              <w:rPr>
                <w:rFonts w:ascii="Calibri" w:hAnsi="Calibri" w:cs="Calibri"/>
                <w:b/>
                <w:sz w:val="18"/>
                <w:szCs w:val="18"/>
              </w:rPr>
            </w:pPr>
          </w:p>
        </w:tc>
      </w:tr>
      <w:tr w:rsidR="0013510E" w:rsidRPr="00C75BEC" w14:paraId="6173ED6D" w14:textId="77777777" w:rsidTr="00602E18">
        <w:trPr>
          <w:jc w:val="center"/>
        </w:trPr>
        <w:tc>
          <w:tcPr>
            <w:tcW w:w="4750" w:type="dxa"/>
            <w:vAlign w:val="center"/>
          </w:tcPr>
          <w:p w14:paraId="520B961E" w14:textId="77777777" w:rsidR="007F3301" w:rsidRPr="007F3301" w:rsidRDefault="007F3301" w:rsidP="007F3301">
            <w:pPr>
              <w:shd w:val="clear" w:color="auto" w:fill="FFFFFF"/>
              <w:spacing w:line="276" w:lineRule="auto"/>
              <w:ind w:left="360" w:right="363"/>
              <w:jc w:val="both"/>
              <w:rPr>
                <w:rFonts w:ascii="Verdana" w:hAnsi="Verdana" w:cs="Arial"/>
                <w:bCs/>
                <w:color w:val="000000"/>
                <w:sz w:val="12"/>
                <w:szCs w:val="12"/>
              </w:rPr>
            </w:pPr>
          </w:p>
          <w:p w14:paraId="218AD624" w14:textId="77777777" w:rsidR="007F3301" w:rsidRPr="007F3301" w:rsidRDefault="007F3301" w:rsidP="007F3301">
            <w:pPr>
              <w:shd w:val="clear" w:color="auto" w:fill="FFFFFF"/>
              <w:spacing w:line="276" w:lineRule="auto"/>
              <w:ind w:left="360" w:right="363"/>
              <w:jc w:val="both"/>
              <w:rPr>
                <w:rFonts w:ascii="Verdana" w:hAnsi="Verdana" w:cs="Arial"/>
                <w:bCs/>
                <w:color w:val="000000"/>
                <w:sz w:val="12"/>
                <w:szCs w:val="12"/>
              </w:rPr>
            </w:pPr>
            <w:r w:rsidRPr="007F3301">
              <w:rPr>
                <w:rFonts w:ascii="Verdana" w:hAnsi="Verdana" w:cs="Arial"/>
                <w:bCs/>
                <w:color w:val="000000"/>
                <w:sz w:val="12"/>
                <w:szCs w:val="12"/>
              </w:rPr>
              <w:t>El proponente deberá presentar fichas técnicas o catálogos que describa lo propuesto para cada uno de los ítems solicitados. Además:</w:t>
            </w:r>
          </w:p>
          <w:p w14:paraId="6645E35D" w14:textId="77777777" w:rsidR="007F3301" w:rsidRPr="007F3301" w:rsidRDefault="007F3301" w:rsidP="007F3301">
            <w:pPr>
              <w:shd w:val="clear" w:color="auto" w:fill="FFFFFF"/>
              <w:spacing w:line="276" w:lineRule="auto"/>
              <w:ind w:left="360" w:right="363"/>
              <w:jc w:val="both"/>
              <w:rPr>
                <w:rFonts w:ascii="Verdana" w:hAnsi="Verdana" w:cs="Arial"/>
                <w:bCs/>
                <w:color w:val="000000"/>
                <w:sz w:val="12"/>
                <w:szCs w:val="12"/>
              </w:rPr>
            </w:pPr>
          </w:p>
          <w:p w14:paraId="22306125" w14:textId="77777777" w:rsidR="007F3301" w:rsidRPr="007F3301" w:rsidRDefault="007F3301" w:rsidP="00EE05AD">
            <w:pPr>
              <w:pStyle w:val="Prrafodelista"/>
              <w:numPr>
                <w:ilvl w:val="0"/>
                <w:numId w:val="41"/>
              </w:numPr>
              <w:shd w:val="clear" w:color="auto" w:fill="FFFFFF"/>
              <w:spacing w:after="120" w:line="276" w:lineRule="auto"/>
              <w:ind w:right="363"/>
              <w:jc w:val="both"/>
              <w:rPr>
                <w:rFonts w:ascii="Verdana" w:hAnsi="Verdana" w:cs="Arial"/>
                <w:bCs/>
                <w:color w:val="000000"/>
                <w:sz w:val="12"/>
                <w:szCs w:val="12"/>
              </w:rPr>
            </w:pPr>
            <w:r w:rsidRPr="007F3301">
              <w:rPr>
                <w:rFonts w:ascii="Verdana" w:hAnsi="Verdana" w:cs="Arial"/>
                <w:bCs/>
                <w:color w:val="000000"/>
                <w:sz w:val="12"/>
                <w:szCs w:val="12"/>
              </w:rPr>
              <w:t>El proveedor de los bienes, deberá presentar a YPFB una garantía de calidad de (1) un año, la misma deberá cubrir fallas atribuibles a la calidad del bien (roturas, deformaciones, fallas atribuibles u otros a la fabricación).</w:t>
            </w:r>
          </w:p>
          <w:p w14:paraId="67DF0804" w14:textId="350B93AC" w:rsidR="0013510E" w:rsidRPr="007F3301" w:rsidRDefault="007F3301" w:rsidP="007F3301">
            <w:pPr>
              <w:rPr>
                <w:rFonts w:ascii="Calibri" w:hAnsi="Calibri" w:cs="Calibri"/>
                <w:bCs/>
                <w:sz w:val="12"/>
                <w:szCs w:val="12"/>
              </w:rPr>
            </w:pPr>
            <w:r w:rsidRPr="007F3301">
              <w:rPr>
                <w:rFonts w:ascii="Verdana" w:hAnsi="Verdana" w:cs="Arial"/>
                <w:bCs/>
                <w:color w:val="000000"/>
                <w:sz w:val="12"/>
                <w:szCs w:val="12"/>
              </w:rPr>
              <w:t>YPFB rechazará los bienes en mal estado por daños en el traslado, defectos de fabricación o cualquier otra situación que afecte la calidad y estado del bien entregado. Cabe aclarar que no se aceptará ningún bien que no sea nuevo.</w:t>
            </w:r>
          </w:p>
        </w:tc>
        <w:tc>
          <w:tcPr>
            <w:tcW w:w="2929" w:type="dxa"/>
            <w:vAlign w:val="center"/>
          </w:tcPr>
          <w:p w14:paraId="72437AAF" w14:textId="77777777" w:rsidR="0013510E" w:rsidRPr="00DB5AAF" w:rsidRDefault="0013510E" w:rsidP="00126BEB">
            <w:pPr>
              <w:rPr>
                <w:rFonts w:ascii="Calibri" w:hAnsi="Calibri" w:cs="Calibri"/>
                <w:b/>
                <w:sz w:val="18"/>
                <w:szCs w:val="18"/>
              </w:rPr>
            </w:pPr>
          </w:p>
        </w:tc>
        <w:tc>
          <w:tcPr>
            <w:tcW w:w="442" w:type="dxa"/>
            <w:vAlign w:val="center"/>
          </w:tcPr>
          <w:p w14:paraId="21C687BC" w14:textId="77777777" w:rsidR="0013510E" w:rsidRPr="00DB5AAF" w:rsidRDefault="0013510E" w:rsidP="00126BEB">
            <w:pPr>
              <w:rPr>
                <w:rFonts w:ascii="Calibri" w:hAnsi="Calibri" w:cs="Calibri"/>
                <w:b/>
                <w:sz w:val="18"/>
                <w:szCs w:val="18"/>
              </w:rPr>
            </w:pPr>
          </w:p>
        </w:tc>
        <w:tc>
          <w:tcPr>
            <w:tcW w:w="422" w:type="dxa"/>
            <w:vAlign w:val="center"/>
          </w:tcPr>
          <w:p w14:paraId="5851EA06" w14:textId="77777777" w:rsidR="0013510E" w:rsidRPr="00DB5AAF" w:rsidRDefault="0013510E" w:rsidP="00126BEB">
            <w:pPr>
              <w:rPr>
                <w:rFonts w:ascii="Calibri" w:hAnsi="Calibri" w:cs="Calibri"/>
                <w:b/>
                <w:sz w:val="18"/>
                <w:szCs w:val="18"/>
              </w:rPr>
            </w:pPr>
          </w:p>
        </w:tc>
        <w:tc>
          <w:tcPr>
            <w:tcW w:w="636" w:type="dxa"/>
            <w:vAlign w:val="center"/>
          </w:tcPr>
          <w:p w14:paraId="598BC0E5" w14:textId="77777777" w:rsidR="0013510E" w:rsidRPr="00DB5AAF" w:rsidRDefault="0013510E" w:rsidP="00126BEB">
            <w:pPr>
              <w:rPr>
                <w:rFonts w:ascii="Calibri" w:hAnsi="Calibri" w:cs="Calibri"/>
                <w:b/>
                <w:sz w:val="18"/>
                <w:szCs w:val="18"/>
              </w:rPr>
            </w:pPr>
          </w:p>
        </w:tc>
      </w:tr>
      <w:tr w:rsidR="00690F38" w:rsidRPr="00C75BEC" w14:paraId="391F1CAD" w14:textId="77777777" w:rsidTr="00602E18">
        <w:trPr>
          <w:jc w:val="center"/>
        </w:trPr>
        <w:tc>
          <w:tcPr>
            <w:tcW w:w="4750" w:type="dxa"/>
            <w:vAlign w:val="center"/>
          </w:tcPr>
          <w:p w14:paraId="199428E5" w14:textId="77777777" w:rsidR="00690F38" w:rsidRPr="00DB5AAF" w:rsidRDefault="00690F38" w:rsidP="00126BEB">
            <w:pPr>
              <w:rPr>
                <w:rFonts w:ascii="Calibri" w:hAnsi="Calibri" w:cs="Calibri"/>
                <w:bCs/>
                <w:sz w:val="18"/>
                <w:szCs w:val="18"/>
              </w:rPr>
            </w:pPr>
          </w:p>
        </w:tc>
        <w:tc>
          <w:tcPr>
            <w:tcW w:w="2929" w:type="dxa"/>
            <w:vAlign w:val="center"/>
          </w:tcPr>
          <w:p w14:paraId="63F19AC0" w14:textId="77777777" w:rsidR="00690F38" w:rsidRPr="00DB5AAF" w:rsidRDefault="00690F38" w:rsidP="00126BEB">
            <w:pPr>
              <w:rPr>
                <w:rFonts w:ascii="Calibri" w:hAnsi="Calibri" w:cs="Calibri"/>
                <w:b/>
                <w:sz w:val="18"/>
                <w:szCs w:val="18"/>
              </w:rPr>
            </w:pPr>
          </w:p>
        </w:tc>
        <w:tc>
          <w:tcPr>
            <w:tcW w:w="442" w:type="dxa"/>
            <w:vAlign w:val="center"/>
          </w:tcPr>
          <w:p w14:paraId="46CAB57B" w14:textId="77777777" w:rsidR="00690F38" w:rsidRPr="00DB5AAF" w:rsidRDefault="00690F38" w:rsidP="00126BEB">
            <w:pPr>
              <w:rPr>
                <w:rFonts w:ascii="Calibri" w:hAnsi="Calibri" w:cs="Calibri"/>
                <w:b/>
                <w:sz w:val="18"/>
                <w:szCs w:val="18"/>
              </w:rPr>
            </w:pPr>
          </w:p>
        </w:tc>
        <w:tc>
          <w:tcPr>
            <w:tcW w:w="422" w:type="dxa"/>
            <w:vAlign w:val="center"/>
          </w:tcPr>
          <w:p w14:paraId="69A10194" w14:textId="77777777" w:rsidR="00690F38" w:rsidRPr="00DB5AAF" w:rsidRDefault="00690F38" w:rsidP="00126BEB">
            <w:pPr>
              <w:rPr>
                <w:rFonts w:ascii="Calibri" w:hAnsi="Calibri" w:cs="Calibri"/>
                <w:b/>
                <w:sz w:val="18"/>
                <w:szCs w:val="18"/>
              </w:rPr>
            </w:pPr>
          </w:p>
        </w:tc>
        <w:tc>
          <w:tcPr>
            <w:tcW w:w="636" w:type="dxa"/>
            <w:vAlign w:val="center"/>
          </w:tcPr>
          <w:p w14:paraId="60C6790F" w14:textId="77777777" w:rsidR="00690F38" w:rsidRPr="00DB5AAF" w:rsidRDefault="00690F38" w:rsidP="00126BEB">
            <w:pPr>
              <w:rPr>
                <w:rFonts w:ascii="Calibri" w:hAnsi="Calibri" w:cs="Calibri"/>
                <w:b/>
                <w:sz w:val="18"/>
                <w:szCs w:val="18"/>
              </w:rPr>
            </w:pPr>
          </w:p>
        </w:tc>
      </w:tr>
      <w:tr w:rsidR="00690F38" w:rsidRPr="00C75BEC" w14:paraId="0E4511D7" w14:textId="77777777" w:rsidTr="00602E18">
        <w:trPr>
          <w:jc w:val="center"/>
        </w:trPr>
        <w:tc>
          <w:tcPr>
            <w:tcW w:w="4750" w:type="dxa"/>
            <w:vAlign w:val="center"/>
          </w:tcPr>
          <w:p w14:paraId="210F4518" w14:textId="77777777" w:rsidR="00690F38" w:rsidRPr="00DB5AAF" w:rsidRDefault="00690F38" w:rsidP="00126BEB">
            <w:pPr>
              <w:rPr>
                <w:rFonts w:ascii="Calibri" w:hAnsi="Calibri" w:cs="Calibri"/>
                <w:bCs/>
                <w:sz w:val="18"/>
                <w:szCs w:val="18"/>
              </w:rPr>
            </w:pPr>
          </w:p>
        </w:tc>
        <w:tc>
          <w:tcPr>
            <w:tcW w:w="2929" w:type="dxa"/>
            <w:vAlign w:val="center"/>
          </w:tcPr>
          <w:p w14:paraId="61DA722C" w14:textId="77777777" w:rsidR="00690F38" w:rsidRPr="00DB5AAF" w:rsidRDefault="00690F38" w:rsidP="00126BEB">
            <w:pPr>
              <w:rPr>
                <w:rFonts w:ascii="Calibri" w:hAnsi="Calibri" w:cs="Calibri"/>
                <w:b/>
                <w:sz w:val="18"/>
                <w:szCs w:val="18"/>
              </w:rPr>
            </w:pPr>
          </w:p>
        </w:tc>
        <w:tc>
          <w:tcPr>
            <w:tcW w:w="442" w:type="dxa"/>
            <w:vAlign w:val="center"/>
          </w:tcPr>
          <w:p w14:paraId="145AF4A1" w14:textId="77777777" w:rsidR="00690F38" w:rsidRPr="00DB5AAF" w:rsidRDefault="00690F38" w:rsidP="00126BEB">
            <w:pPr>
              <w:rPr>
                <w:rFonts w:ascii="Calibri" w:hAnsi="Calibri" w:cs="Calibri"/>
                <w:b/>
                <w:sz w:val="18"/>
                <w:szCs w:val="18"/>
              </w:rPr>
            </w:pPr>
          </w:p>
        </w:tc>
        <w:tc>
          <w:tcPr>
            <w:tcW w:w="422" w:type="dxa"/>
            <w:vAlign w:val="center"/>
          </w:tcPr>
          <w:p w14:paraId="00677486" w14:textId="77777777" w:rsidR="00690F38" w:rsidRPr="00DB5AAF" w:rsidRDefault="00690F38" w:rsidP="00126BEB">
            <w:pPr>
              <w:rPr>
                <w:rFonts w:ascii="Calibri" w:hAnsi="Calibri" w:cs="Calibri"/>
                <w:b/>
                <w:sz w:val="18"/>
                <w:szCs w:val="18"/>
              </w:rPr>
            </w:pPr>
          </w:p>
        </w:tc>
        <w:tc>
          <w:tcPr>
            <w:tcW w:w="636" w:type="dxa"/>
            <w:vAlign w:val="center"/>
          </w:tcPr>
          <w:p w14:paraId="1BEDD65B" w14:textId="77777777" w:rsidR="00690F38" w:rsidRPr="00DB5AAF" w:rsidRDefault="00690F38"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17A6D51" w14:textId="77777777" w:rsidR="00015B4A" w:rsidRDefault="00015B4A" w:rsidP="007F3301">
      <w:pPr>
        <w:rPr>
          <w:rFonts w:asciiTheme="minorHAnsi" w:hAnsiTheme="minorHAnsi" w:cstheme="minorHAnsi"/>
          <w:b/>
          <w:sz w:val="22"/>
          <w:szCs w:val="22"/>
        </w:rPr>
      </w:pPr>
    </w:p>
    <w:p w14:paraId="10C0893B" w14:textId="77777777" w:rsidR="00015B4A" w:rsidRDefault="00015B4A"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EE05AD">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EE05AD">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A47F1C"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6321777E" w14:textId="011DC184" w:rsidR="005128ED" w:rsidRDefault="005128ED" w:rsidP="005128ED">
      <w:pPr>
        <w:ind w:right="28"/>
        <w:jc w:val="center"/>
        <w:rPr>
          <w:rFonts w:asciiTheme="minorHAnsi" w:hAnsiTheme="minorHAnsi" w:cstheme="minorHAnsi"/>
          <w:b/>
          <w:bCs/>
          <w:color w:val="FF0000"/>
          <w:sz w:val="22"/>
          <w:szCs w:val="22"/>
        </w:rPr>
      </w:pP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0E1A75A" w14:textId="77777777" w:rsidR="00BD420D" w:rsidRPr="00552079" w:rsidRDefault="00BD420D" w:rsidP="00BD420D">
      <w:pPr>
        <w:jc w:val="center"/>
        <w:rPr>
          <w:rFonts w:asciiTheme="minorHAnsi" w:hAnsiTheme="minorHAnsi" w:cstheme="minorHAnsi"/>
          <w:b/>
          <w:bCs/>
          <w:sz w:val="22"/>
          <w:szCs w:val="22"/>
        </w:rPr>
      </w:pPr>
    </w:p>
    <w:p w14:paraId="62D879D0" w14:textId="77777777" w:rsidR="00877CE1" w:rsidRPr="00A37A0B" w:rsidRDefault="00877CE1" w:rsidP="00877CE1">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14:paraId="25C61501" w14:textId="77777777" w:rsidR="00877CE1" w:rsidRPr="00A37A0B" w:rsidRDefault="00877CE1" w:rsidP="00877CE1">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3B20852E" w14:textId="77777777" w:rsidR="00877CE1" w:rsidRPr="00A37A0B" w:rsidRDefault="00877CE1" w:rsidP="00877CE1">
      <w:pPr>
        <w:tabs>
          <w:tab w:val="left" w:pos="7004"/>
        </w:tabs>
        <w:spacing w:line="0" w:lineRule="atLeast"/>
        <w:contextualSpacing/>
        <w:jc w:val="right"/>
        <w:rPr>
          <w:rFonts w:ascii="Calibri" w:hAnsi="Calibri" w:cs="Calibri"/>
          <w:b/>
          <w:position w:val="-6"/>
          <w:lang w:eastAsia="es-ES"/>
        </w:rPr>
      </w:pPr>
    </w:p>
    <w:p w14:paraId="69A209EE" w14:textId="77777777" w:rsidR="00877CE1" w:rsidRPr="00A37A0B" w:rsidRDefault="00877CE1" w:rsidP="00877CE1">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0863CF99" w14:textId="77777777" w:rsidR="00877CE1" w:rsidRPr="00A37A0B" w:rsidRDefault="00877CE1" w:rsidP="00877CE1">
      <w:pPr>
        <w:jc w:val="both"/>
        <w:rPr>
          <w:rFonts w:ascii="Calibri" w:hAnsi="Calibri" w:cs="Calibri"/>
          <w:lang w:val="es-ES_tradnl" w:eastAsia="es-ES"/>
        </w:rPr>
      </w:pPr>
    </w:p>
    <w:p w14:paraId="781FD5C7" w14:textId="77777777" w:rsidR="00877CE1" w:rsidRPr="00A37A0B" w:rsidRDefault="00877CE1" w:rsidP="00877CE1">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78593225" w14:textId="77777777" w:rsidR="00877CE1" w:rsidRPr="00A37A0B" w:rsidRDefault="00877CE1" w:rsidP="00EE05AD">
      <w:pPr>
        <w:numPr>
          <w:ilvl w:val="1"/>
          <w:numId w:val="60"/>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10E5A337" w14:textId="77777777" w:rsidR="00877CE1" w:rsidRPr="00A37A0B" w:rsidRDefault="00877CE1" w:rsidP="00EE05AD">
      <w:pPr>
        <w:numPr>
          <w:ilvl w:val="1"/>
          <w:numId w:val="60"/>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54B32C80" w14:textId="77777777" w:rsidR="00877CE1" w:rsidRPr="00A37A0B" w:rsidRDefault="00877CE1" w:rsidP="00EE05AD">
      <w:pPr>
        <w:numPr>
          <w:ilvl w:val="1"/>
          <w:numId w:val="60"/>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78BF1B30" w14:textId="77777777" w:rsidR="00877CE1" w:rsidRPr="00A37A0B" w:rsidRDefault="00877CE1" w:rsidP="00877CE1">
      <w:pPr>
        <w:jc w:val="both"/>
        <w:rPr>
          <w:rFonts w:ascii="Calibri" w:hAnsi="Calibri" w:cs="Calibri"/>
          <w:lang w:eastAsia="es-ES"/>
        </w:rPr>
      </w:pPr>
    </w:p>
    <w:p w14:paraId="568307D5" w14:textId="77777777" w:rsidR="00877CE1" w:rsidRPr="00A37A0B" w:rsidRDefault="00877CE1" w:rsidP="00877CE1">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7BD058E8" w14:textId="77777777" w:rsidR="00877CE1" w:rsidRPr="00A37A0B" w:rsidRDefault="00877CE1" w:rsidP="00877CE1">
      <w:pPr>
        <w:jc w:val="both"/>
        <w:rPr>
          <w:rFonts w:ascii="Calibri" w:hAnsi="Calibri" w:cs="Calibri"/>
          <w:b/>
          <w:lang w:val="es-BO" w:eastAsia="es-ES"/>
        </w:rPr>
      </w:pPr>
    </w:p>
    <w:p w14:paraId="02EFB705" w14:textId="77777777" w:rsidR="00877CE1" w:rsidRPr="00A37A0B" w:rsidRDefault="00877CE1" w:rsidP="00877CE1">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414CDC4F" w14:textId="77777777" w:rsidR="00877CE1" w:rsidRPr="00A37A0B" w:rsidRDefault="00877CE1" w:rsidP="00877CE1">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10" w:name="_Toc418613179"/>
      <w:bookmarkStart w:id="11" w:name="_Toc429824734"/>
      <w:bookmarkStart w:id="12" w:name="_Toc245538374"/>
      <w:bookmarkStart w:id="13" w:name="_Toc249143838"/>
    </w:p>
    <w:p w14:paraId="3CACA3F6" w14:textId="77777777" w:rsidR="00877CE1" w:rsidRPr="00A37A0B" w:rsidRDefault="00877CE1" w:rsidP="00877CE1">
      <w:pPr>
        <w:jc w:val="both"/>
        <w:rPr>
          <w:rFonts w:ascii="Calibri" w:hAnsi="Calibri" w:cs="Calibri"/>
          <w:b/>
          <w:lang w:eastAsia="es-ES"/>
        </w:rPr>
      </w:pPr>
      <w:r w:rsidRPr="00A37A0B">
        <w:rPr>
          <w:rFonts w:ascii="Calibri" w:hAnsi="Calibri" w:cs="Calibri"/>
          <w:b/>
          <w:lang w:eastAsia="es-ES"/>
        </w:rPr>
        <w:t>TERCERA.- (DISPOSICIONES GENERALES)</w:t>
      </w:r>
    </w:p>
    <w:p w14:paraId="461AD601" w14:textId="77777777" w:rsidR="00877CE1" w:rsidRPr="00A37A0B" w:rsidRDefault="00877CE1" w:rsidP="00877CE1">
      <w:pPr>
        <w:jc w:val="both"/>
        <w:rPr>
          <w:rFonts w:ascii="Calibri" w:hAnsi="Calibri" w:cs="Calibri"/>
          <w:lang w:eastAsia="es-ES"/>
        </w:rPr>
      </w:pPr>
    </w:p>
    <w:p w14:paraId="0E90C2B4" w14:textId="77777777" w:rsidR="00877CE1" w:rsidRPr="00A37A0B" w:rsidRDefault="00877CE1" w:rsidP="00877CE1">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628A1ACD" w14:textId="77777777" w:rsidR="00877CE1" w:rsidRPr="00A37A0B" w:rsidRDefault="00877CE1" w:rsidP="00877CE1">
      <w:pPr>
        <w:jc w:val="both"/>
        <w:rPr>
          <w:rFonts w:ascii="Calibri" w:hAnsi="Calibri" w:cs="Calibri"/>
          <w:lang w:eastAsia="es-ES"/>
        </w:rPr>
      </w:pPr>
    </w:p>
    <w:p w14:paraId="67331924" w14:textId="77777777" w:rsidR="00877CE1" w:rsidRPr="00A37A0B" w:rsidRDefault="00877CE1" w:rsidP="00877CE1">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2E585EC8" w14:textId="77777777" w:rsidR="00877CE1" w:rsidRPr="00A37A0B" w:rsidRDefault="00877CE1" w:rsidP="00877CE1">
      <w:pPr>
        <w:ind w:left="1410" w:hanging="984"/>
        <w:jc w:val="both"/>
        <w:rPr>
          <w:rFonts w:ascii="Calibri" w:hAnsi="Calibri" w:cs="Calibri"/>
          <w:lang w:eastAsia="es-ES"/>
        </w:rPr>
      </w:pPr>
    </w:p>
    <w:p w14:paraId="0F38FD4B" w14:textId="77777777" w:rsidR="00877CE1" w:rsidRPr="00A37A0B" w:rsidRDefault="00877CE1" w:rsidP="00877CE1">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1859E989" w14:textId="77777777" w:rsidR="00877CE1" w:rsidRPr="00A37A0B" w:rsidRDefault="00877CE1" w:rsidP="00877CE1">
      <w:pPr>
        <w:ind w:left="1410" w:hanging="1410"/>
        <w:jc w:val="both"/>
        <w:rPr>
          <w:rFonts w:ascii="Calibri" w:hAnsi="Calibri" w:cs="Calibri"/>
          <w:lang w:eastAsia="es-ES"/>
        </w:rPr>
      </w:pPr>
    </w:p>
    <w:p w14:paraId="4C60E497" w14:textId="77777777" w:rsidR="00877CE1" w:rsidRPr="00A37A0B" w:rsidRDefault="00877CE1" w:rsidP="00877CE1">
      <w:pPr>
        <w:ind w:left="426"/>
        <w:jc w:val="both"/>
        <w:rPr>
          <w:rFonts w:ascii="Calibri" w:hAnsi="Calibri" w:cs="Calibri"/>
          <w:b/>
          <w:lang w:eastAsia="es-ES"/>
        </w:rPr>
      </w:pPr>
      <w:r w:rsidRPr="00A37A0B">
        <w:rPr>
          <w:rFonts w:ascii="Calibri" w:hAnsi="Calibri" w:cs="Calibri"/>
          <w:b/>
          <w:lang w:eastAsia="es-ES"/>
        </w:rPr>
        <w:lastRenderedPageBreak/>
        <w:t xml:space="preserve">Cronograma de ejecución de la Obra: </w:t>
      </w:r>
    </w:p>
    <w:p w14:paraId="3C2E5B0F" w14:textId="77777777" w:rsidR="00877CE1" w:rsidRPr="00A37A0B" w:rsidRDefault="00877CE1" w:rsidP="00877CE1">
      <w:pPr>
        <w:ind w:left="426"/>
        <w:jc w:val="both"/>
        <w:rPr>
          <w:rFonts w:ascii="Calibri" w:hAnsi="Calibri" w:cs="Arial"/>
          <w:lang w:eastAsia="es-ES"/>
        </w:rPr>
      </w:pPr>
    </w:p>
    <w:p w14:paraId="59681EFF" w14:textId="77777777" w:rsidR="00877CE1" w:rsidRPr="00A37A0B" w:rsidRDefault="00877CE1" w:rsidP="00877CE1">
      <w:pPr>
        <w:ind w:left="426"/>
        <w:jc w:val="both"/>
        <w:rPr>
          <w:rFonts w:ascii="Calibri" w:hAnsi="Calibri" w:cs="Arial"/>
          <w:lang w:eastAsia="es-ES"/>
        </w:rPr>
      </w:pPr>
      <w:r w:rsidRPr="00A37A0B">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0A7A0098" w14:textId="77777777" w:rsidR="00877CE1" w:rsidRPr="00A37A0B" w:rsidRDefault="00877CE1" w:rsidP="00877CE1">
      <w:pPr>
        <w:ind w:left="1410" w:hanging="1410"/>
        <w:jc w:val="both"/>
        <w:rPr>
          <w:rFonts w:ascii="Calibri" w:hAnsi="Calibri" w:cs="Calibri"/>
          <w:lang w:eastAsia="es-ES"/>
        </w:rPr>
      </w:pPr>
    </w:p>
    <w:p w14:paraId="05758689" w14:textId="77777777" w:rsidR="00877CE1" w:rsidRPr="00A37A0B" w:rsidRDefault="00877CE1" w:rsidP="00877CE1">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08B6FBE8" w14:textId="77777777" w:rsidR="00877CE1" w:rsidRPr="00A37A0B" w:rsidRDefault="00877CE1" w:rsidP="00877CE1">
      <w:pPr>
        <w:ind w:left="1410" w:hanging="1126"/>
        <w:jc w:val="both"/>
        <w:rPr>
          <w:rFonts w:ascii="Calibri" w:hAnsi="Calibri" w:cs="Calibri"/>
          <w:lang w:eastAsia="es-ES"/>
        </w:rPr>
      </w:pPr>
    </w:p>
    <w:p w14:paraId="6EEAA75B" w14:textId="77777777" w:rsidR="00877CE1" w:rsidRPr="00A37A0B" w:rsidRDefault="00877CE1" w:rsidP="00877CE1">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3B23311D" w14:textId="77777777" w:rsidR="00877CE1" w:rsidRPr="00A37A0B" w:rsidRDefault="00877CE1" w:rsidP="00877CE1">
      <w:pPr>
        <w:ind w:left="284"/>
        <w:jc w:val="both"/>
        <w:rPr>
          <w:rFonts w:ascii="Calibri" w:hAnsi="Calibri" w:cs="Arial"/>
          <w:lang w:eastAsia="es-ES"/>
        </w:rPr>
      </w:pPr>
    </w:p>
    <w:p w14:paraId="50200478" w14:textId="77777777" w:rsidR="00877CE1" w:rsidRPr="00A37A0B" w:rsidRDefault="00877CE1" w:rsidP="00877CE1">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77584EC0" w14:textId="77777777" w:rsidR="00877CE1" w:rsidRPr="00A37A0B" w:rsidRDefault="00877CE1" w:rsidP="00877CE1">
      <w:pPr>
        <w:ind w:left="1410" w:hanging="1410"/>
        <w:jc w:val="both"/>
        <w:rPr>
          <w:rFonts w:ascii="Calibri" w:hAnsi="Calibri" w:cs="Calibri"/>
          <w:lang w:eastAsia="es-ES"/>
        </w:rPr>
      </w:pPr>
    </w:p>
    <w:p w14:paraId="11D20FD1" w14:textId="77777777" w:rsidR="00877CE1" w:rsidRPr="00A37A0B" w:rsidRDefault="00877CE1" w:rsidP="00877CE1">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42B58657" w14:textId="77777777" w:rsidR="00877CE1" w:rsidRPr="00A37A0B" w:rsidRDefault="00877CE1" w:rsidP="00877CE1">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48EF8109" w14:textId="77777777" w:rsidR="00877CE1" w:rsidRPr="00A37A0B" w:rsidRDefault="00877CE1" w:rsidP="00877CE1">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27361069" w14:textId="77777777" w:rsidR="00877CE1" w:rsidRPr="00A37A0B" w:rsidRDefault="00877CE1" w:rsidP="00877CE1">
      <w:pPr>
        <w:ind w:left="1410" w:hanging="1126"/>
        <w:jc w:val="both"/>
        <w:rPr>
          <w:rFonts w:ascii="Calibri" w:hAnsi="Calibri" w:cs="Calibri"/>
          <w:lang w:eastAsia="es-ES"/>
        </w:rPr>
      </w:pPr>
    </w:p>
    <w:p w14:paraId="60205353" w14:textId="77777777" w:rsidR="00877CE1" w:rsidRPr="00A37A0B" w:rsidRDefault="00877CE1" w:rsidP="00877CE1">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5329866C" w14:textId="77777777" w:rsidR="00877CE1" w:rsidRPr="00A37A0B" w:rsidRDefault="00877CE1" w:rsidP="00877CE1">
      <w:pPr>
        <w:ind w:left="1410" w:hanging="1410"/>
        <w:jc w:val="both"/>
        <w:rPr>
          <w:rFonts w:ascii="Calibri" w:hAnsi="Calibri" w:cs="Calibri"/>
          <w:lang w:eastAsia="es-ES"/>
        </w:rPr>
      </w:pPr>
    </w:p>
    <w:p w14:paraId="7B16ACF4" w14:textId="77777777" w:rsidR="00877CE1" w:rsidRPr="00A37A0B" w:rsidRDefault="00877CE1" w:rsidP="00877CE1">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2FF61709" w14:textId="77777777" w:rsidR="00877CE1" w:rsidRPr="00A37A0B" w:rsidRDefault="00877CE1" w:rsidP="00877CE1">
      <w:pPr>
        <w:ind w:left="1410" w:hanging="1410"/>
        <w:jc w:val="both"/>
        <w:rPr>
          <w:rFonts w:ascii="Calibri" w:hAnsi="Calibri" w:cs="Calibri"/>
          <w:lang w:eastAsia="es-ES"/>
        </w:rPr>
      </w:pPr>
      <w:r w:rsidRPr="00A37A0B">
        <w:rPr>
          <w:rFonts w:ascii="Calibri" w:hAnsi="Calibri" w:cs="Calibri"/>
          <w:lang w:eastAsia="es-ES"/>
        </w:rPr>
        <w:t xml:space="preserve"> </w:t>
      </w:r>
    </w:p>
    <w:p w14:paraId="0EDE7AA1" w14:textId="77777777" w:rsidR="00877CE1" w:rsidRPr="00A37A0B" w:rsidRDefault="00877CE1" w:rsidP="00877CE1">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08133B79" w14:textId="77777777" w:rsidR="00877CE1" w:rsidRPr="00A37A0B" w:rsidRDefault="00877CE1" w:rsidP="00877CE1">
      <w:pPr>
        <w:ind w:left="1410" w:hanging="1410"/>
        <w:jc w:val="both"/>
        <w:rPr>
          <w:rFonts w:ascii="Calibri" w:hAnsi="Calibri" w:cs="Calibri"/>
          <w:lang w:eastAsia="es-ES"/>
        </w:rPr>
      </w:pPr>
    </w:p>
    <w:p w14:paraId="64DD4149" w14:textId="77777777" w:rsidR="00877CE1" w:rsidRPr="00A37A0B" w:rsidRDefault="00877CE1" w:rsidP="00877CE1">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171E6D6E" w14:textId="77777777" w:rsidR="00877CE1" w:rsidRPr="00A37A0B" w:rsidRDefault="00877CE1" w:rsidP="00877CE1">
      <w:pPr>
        <w:ind w:left="284"/>
        <w:jc w:val="both"/>
        <w:rPr>
          <w:rFonts w:ascii="Calibri" w:hAnsi="Calibri" w:cs="Arial"/>
          <w:lang w:eastAsia="es-ES"/>
        </w:rPr>
      </w:pPr>
    </w:p>
    <w:p w14:paraId="0558DB9F" w14:textId="77777777" w:rsidR="00877CE1" w:rsidRPr="00A37A0B" w:rsidRDefault="00877CE1" w:rsidP="00877CE1">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3CEE2141" w14:textId="77777777" w:rsidR="00877CE1" w:rsidRPr="00A37A0B" w:rsidRDefault="00877CE1" w:rsidP="00877CE1">
      <w:pPr>
        <w:ind w:left="1410" w:hanging="1410"/>
        <w:jc w:val="both"/>
        <w:rPr>
          <w:rFonts w:ascii="Calibri" w:hAnsi="Calibri" w:cs="Calibri"/>
          <w:lang w:eastAsia="es-ES"/>
        </w:rPr>
      </w:pPr>
    </w:p>
    <w:p w14:paraId="167E80D3" w14:textId="77777777" w:rsidR="00877CE1" w:rsidRPr="00A37A0B" w:rsidRDefault="00877CE1" w:rsidP="00877CE1">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0E20D9B3" w14:textId="77777777" w:rsidR="00877CE1" w:rsidRPr="00A37A0B" w:rsidRDefault="00877CE1" w:rsidP="00877CE1">
      <w:pPr>
        <w:ind w:left="284"/>
        <w:jc w:val="both"/>
        <w:rPr>
          <w:rFonts w:ascii="Calibri" w:hAnsi="Calibri" w:cs="Arial"/>
          <w:lang w:eastAsia="es-ES"/>
        </w:rPr>
      </w:pPr>
    </w:p>
    <w:p w14:paraId="1D4C609A" w14:textId="77777777" w:rsidR="00877CE1" w:rsidRPr="00A37A0B" w:rsidRDefault="00877CE1" w:rsidP="00877CE1">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1622ACBE" w14:textId="77777777" w:rsidR="00877CE1" w:rsidRPr="00A37A0B" w:rsidRDefault="00877CE1" w:rsidP="00877CE1">
      <w:pPr>
        <w:ind w:left="1410" w:hanging="1410"/>
        <w:jc w:val="both"/>
        <w:rPr>
          <w:rFonts w:ascii="Calibri" w:hAnsi="Calibri" w:cs="Calibri"/>
          <w:lang w:eastAsia="es-ES"/>
        </w:rPr>
      </w:pPr>
    </w:p>
    <w:p w14:paraId="4B49C2B9" w14:textId="77777777" w:rsidR="00877CE1" w:rsidRPr="00A37A0B" w:rsidRDefault="00877CE1" w:rsidP="00877CE1">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67C01AE8" w14:textId="77777777" w:rsidR="00877CE1" w:rsidRPr="00A37A0B" w:rsidRDefault="00877CE1" w:rsidP="00877CE1">
      <w:pPr>
        <w:ind w:left="1410" w:hanging="1126"/>
        <w:jc w:val="both"/>
        <w:rPr>
          <w:rFonts w:ascii="Calibri" w:hAnsi="Calibri" w:cs="Calibri"/>
          <w:b/>
          <w:lang w:eastAsia="es-ES"/>
        </w:rPr>
      </w:pPr>
    </w:p>
    <w:p w14:paraId="4FD51F1B" w14:textId="77777777" w:rsidR="00877CE1" w:rsidRPr="00A37A0B" w:rsidRDefault="00877CE1" w:rsidP="00877CE1">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3E172D12" w14:textId="77777777" w:rsidR="00877CE1" w:rsidRPr="00A37A0B" w:rsidRDefault="00877CE1" w:rsidP="00877CE1">
      <w:pPr>
        <w:ind w:left="284"/>
        <w:contextualSpacing/>
        <w:jc w:val="both"/>
        <w:rPr>
          <w:rFonts w:ascii="Calibri" w:hAnsi="Calibri" w:cs="Calibri"/>
          <w:lang w:eastAsia="es-ES"/>
        </w:rPr>
      </w:pPr>
      <w:r w:rsidRPr="00A37A0B">
        <w:rPr>
          <w:rFonts w:ascii="Calibri" w:hAnsi="Calibri" w:cs="Calibri"/>
          <w:lang w:eastAsia="es-ES"/>
        </w:rPr>
        <w:t xml:space="preserve"> </w:t>
      </w:r>
    </w:p>
    <w:p w14:paraId="1A28D259" w14:textId="77777777" w:rsidR="00877CE1" w:rsidRPr="00A37A0B" w:rsidRDefault="00877CE1" w:rsidP="00877CE1">
      <w:pPr>
        <w:ind w:left="1410" w:hanging="1126"/>
        <w:jc w:val="both"/>
        <w:rPr>
          <w:rFonts w:ascii="Calibri" w:hAnsi="Calibri" w:cs="Calibri"/>
          <w:b/>
          <w:lang w:eastAsia="es-ES"/>
        </w:rPr>
      </w:pPr>
      <w:r w:rsidRPr="00A37A0B">
        <w:rPr>
          <w:rFonts w:ascii="Calibri" w:hAnsi="Calibri" w:cs="Calibri"/>
          <w:b/>
          <w:lang w:eastAsia="es-ES"/>
        </w:rPr>
        <w:t>Personal:</w:t>
      </w:r>
    </w:p>
    <w:p w14:paraId="2B1A6CC3" w14:textId="77777777" w:rsidR="00877CE1" w:rsidRPr="00A37A0B" w:rsidRDefault="00877CE1" w:rsidP="00877CE1">
      <w:pPr>
        <w:ind w:left="1410" w:hanging="1126"/>
        <w:jc w:val="both"/>
        <w:rPr>
          <w:rFonts w:ascii="Calibri" w:hAnsi="Calibri" w:cs="Calibri"/>
          <w:lang w:eastAsia="es-ES"/>
        </w:rPr>
      </w:pPr>
      <w:r w:rsidRPr="00A37A0B">
        <w:rPr>
          <w:rFonts w:ascii="Calibri" w:hAnsi="Calibri" w:cs="Calibri"/>
          <w:lang w:eastAsia="es-ES"/>
        </w:rPr>
        <w:tab/>
      </w:r>
    </w:p>
    <w:p w14:paraId="2FCB32CF" w14:textId="77777777" w:rsidR="00877CE1" w:rsidRPr="00A37A0B" w:rsidRDefault="00877CE1" w:rsidP="00877CE1">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2168EAFF" w14:textId="77777777" w:rsidR="00877CE1" w:rsidRPr="00A37A0B" w:rsidRDefault="00877CE1" w:rsidP="00877CE1">
      <w:pPr>
        <w:ind w:left="1410" w:hanging="1410"/>
        <w:jc w:val="both"/>
        <w:rPr>
          <w:rFonts w:ascii="Calibri" w:hAnsi="Calibri" w:cs="Calibri"/>
          <w:lang w:eastAsia="es-ES"/>
        </w:rPr>
      </w:pPr>
    </w:p>
    <w:p w14:paraId="510BEA2A" w14:textId="77777777" w:rsidR="00877CE1" w:rsidRPr="00A37A0B" w:rsidRDefault="00877CE1" w:rsidP="00877CE1">
      <w:pPr>
        <w:ind w:left="1410" w:hanging="1126"/>
        <w:jc w:val="both"/>
        <w:rPr>
          <w:rFonts w:ascii="Calibri" w:hAnsi="Calibri" w:cs="Calibri"/>
          <w:b/>
          <w:lang w:eastAsia="es-ES"/>
        </w:rPr>
      </w:pPr>
      <w:r w:rsidRPr="00A37A0B">
        <w:rPr>
          <w:rFonts w:ascii="Calibri" w:hAnsi="Calibri" w:cs="Calibri"/>
          <w:b/>
          <w:lang w:eastAsia="es-ES"/>
        </w:rPr>
        <w:t xml:space="preserve">Obra: </w:t>
      </w:r>
    </w:p>
    <w:p w14:paraId="51232992" w14:textId="77777777" w:rsidR="00877CE1" w:rsidRPr="00A37A0B" w:rsidRDefault="00877CE1" w:rsidP="00877CE1">
      <w:pPr>
        <w:ind w:left="1410" w:hanging="1410"/>
        <w:jc w:val="both"/>
        <w:rPr>
          <w:rFonts w:ascii="Calibri" w:hAnsi="Calibri" w:cs="Calibri"/>
          <w:lang w:eastAsia="es-ES"/>
        </w:rPr>
      </w:pPr>
    </w:p>
    <w:p w14:paraId="4CFE977C" w14:textId="77777777" w:rsidR="00877CE1" w:rsidRPr="00A37A0B" w:rsidRDefault="00877CE1" w:rsidP="00877CE1">
      <w:pPr>
        <w:ind w:left="284"/>
        <w:jc w:val="both"/>
        <w:rPr>
          <w:rFonts w:ascii="Calibri" w:hAnsi="Calibri" w:cs="Calibri"/>
          <w:lang w:eastAsia="es-ES"/>
        </w:rPr>
      </w:pPr>
      <w:r w:rsidRPr="00A37A0B">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5E065AE5" w14:textId="77777777" w:rsidR="00877CE1" w:rsidRPr="00A37A0B" w:rsidRDefault="00877CE1" w:rsidP="00877CE1">
      <w:pPr>
        <w:ind w:left="1410" w:hanging="1410"/>
        <w:jc w:val="both"/>
        <w:rPr>
          <w:rFonts w:ascii="Calibri" w:hAnsi="Calibri" w:cs="Calibri"/>
          <w:lang w:eastAsia="es-ES"/>
        </w:rPr>
      </w:pPr>
    </w:p>
    <w:p w14:paraId="34D9DDC8" w14:textId="77777777" w:rsidR="00877CE1" w:rsidRPr="00A37A0B" w:rsidRDefault="00877CE1" w:rsidP="00877CE1">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251E0C49" w14:textId="77777777" w:rsidR="00877CE1" w:rsidRPr="00A37A0B" w:rsidRDefault="00877CE1" w:rsidP="00877CE1">
      <w:pPr>
        <w:ind w:left="1410" w:hanging="1126"/>
        <w:jc w:val="both"/>
        <w:rPr>
          <w:rFonts w:ascii="Calibri" w:hAnsi="Calibri" w:cs="Calibri"/>
          <w:b/>
          <w:lang w:eastAsia="es-ES"/>
        </w:rPr>
      </w:pPr>
    </w:p>
    <w:p w14:paraId="0CCA2311" w14:textId="77777777" w:rsidR="00877CE1" w:rsidRPr="00A37A0B" w:rsidRDefault="00877CE1" w:rsidP="00877CE1">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41AFEEC9" w14:textId="77777777" w:rsidR="00877CE1" w:rsidRPr="00A37A0B" w:rsidRDefault="00877CE1" w:rsidP="00877CE1">
      <w:pPr>
        <w:ind w:left="1410" w:hanging="1410"/>
        <w:jc w:val="both"/>
        <w:rPr>
          <w:rFonts w:ascii="Calibri" w:hAnsi="Calibri" w:cs="Calibri"/>
          <w:lang w:eastAsia="es-ES"/>
        </w:rPr>
      </w:pPr>
    </w:p>
    <w:p w14:paraId="156863EC" w14:textId="77777777" w:rsidR="00877CE1" w:rsidRPr="00A37A0B" w:rsidRDefault="00877CE1" w:rsidP="00877CE1">
      <w:pPr>
        <w:ind w:left="1410" w:hanging="1126"/>
        <w:jc w:val="both"/>
        <w:rPr>
          <w:rFonts w:ascii="Calibri" w:hAnsi="Calibri" w:cs="Calibri"/>
          <w:b/>
          <w:lang w:eastAsia="es-ES"/>
        </w:rPr>
      </w:pPr>
      <w:r w:rsidRPr="00A37A0B">
        <w:rPr>
          <w:rFonts w:ascii="Calibri" w:hAnsi="Calibri" w:cs="Calibri"/>
          <w:b/>
          <w:lang w:eastAsia="es-ES"/>
        </w:rPr>
        <w:t xml:space="preserve">Fiscal: </w:t>
      </w:r>
    </w:p>
    <w:p w14:paraId="60CE1279" w14:textId="77777777" w:rsidR="00877CE1" w:rsidRPr="00A37A0B" w:rsidRDefault="00877CE1" w:rsidP="00877CE1">
      <w:pPr>
        <w:ind w:left="1410" w:hanging="1126"/>
        <w:jc w:val="both"/>
        <w:rPr>
          <w:rFonts w:ascii="Calibri" w:hAnsi="Calibri" w:cs="Calibri"/>
          <w:lang w:eastAsia="es-ES"/>
        </w:rPr>
      </w:pPr>
    </w:p>
    <w:p w14:paraId="5CA79F92" w14:textId="77777777" w:rsidR="00877CE1" w:rsidRPr="00A37A0B" w:rsidRDefault="00877CE1" w:rsidP="00877CE1">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25A1884C" w14:textId="77777777" w:rsidR="00877CE1" w:rsidRPr="00A37A0B" w:rsidRDefault="00877CE1" w:rsidP="00877CE1">
      <w:pPr>
        <w:jc w:val="both"/>
        <w:rPr>
          <w:rFonts w:ascii="Calibri" w:hAnsi="Calibri" w:cs="Calibri"/>
          <w:lang w:eastAsia="es-ES"/>
        </w:rPr>
      </w:pPr>
    </w:p>
    <w:p w14:paraId="40F6806F" w14:textId="77777777" w:rsidR="00877CE1" w:rsidRPr="00A37A0B" w:rsidRDefault="00877CE1" w:rsidP="00877CE1">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4BA9FE56" w14:textId="77777777" w:rsidR="00877CE1" w:rsidRPr="00A37A0B" w:rsidRDefault="00877CE1" w:rsidP="00877CE1">
      <w:pPr>
        <w:autoSpaceDE w:val="0"/>
        <w:autoSpaceDN w:val="0"/>
        <w:adjustRightInd w:val="0"/>
        <w:ind w:left="284" w:firstLine="8"/>
        <w:jc w:val="both"/>
        <w:rPr>
          <w:rFonts w:ascii="Calibri" w:hAnsi="Calibri" w:cs="Arial"/>
          <w:lang w:eastAsia="es-ES"/>
        </w:rPr>
      </w:pPr>
    </w:p>
    <w:p w14:paraId="538F052E" w14:textId="77777777" w:rsidR="00877CE1" w:rsidRPr="00A37A0B" w:rsidRDefault="00877CE1" w:rsidP="00877CE1">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30C68AAE" w14:textId="77777777" w:rsidR="00877CE1" w:rsidRPr="00A37A0B" w:rsidRDefault="00877CE1" w:rsidP="00877CE1">
      <w:pPr>
        <w:jc w:val="both"/>
        <w:rPr>
          <w:rFonts w:ascii="Calibri" w:hAnsi="Calibri" w:cs="Calibri"/>
          <w:lang w:eastAsia="es-ES"/>
        </w:rPr>
      </w:pPr>
    </w:p>
    <w:p w14:paraId="4BC30E4D" w14:textId="77777777" w:rsidR="00877CE1" w:rsidRPr="00A37A0B" w:rsidRDefault="00877CE1" w:rsidP="00877CE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150878B1" w14:textId="77777777" w:rsidR="00877CE1" w:rsidRPr="00A37A0B" w:rsidRDefault="00877CE1" w:rsidP="00877CE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010AD42E" w14:textId="77777777" w:rsidR="00877CE1" w:rsidRPr="00A37A0B" w:rsidRDefault="00877CE1" w:rsidP="00877CE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177A8CD4" w14:textId="77777777" w:rsidR="00877CE1" w:rsidRPr="00A37A0B" w:rsidRDefault="00877CE1" w:rsidP="00877CE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379699F" w14:textId="77777777" w:rsidR="00877CE1" w:rsidRPr="00A37A0B" w:rsidRDefault="00877CE1" w:rsidP="00877CE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73D5DE79" w14:textId="77777777" w:rsidR="00877CE1" w:rsidRPr="00A37A0B" w:rsidRDefault="00877CE1" w:rsidP="00877CE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6EC4CB14" w14:textId="77777777" w:rsidR="00877CE1" w:rsidRPr="00A37A0B" w:rsidRDefault="00877CE1" w:rsidP="00877CE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0EAFB9AD" w14:textId="77777777" w:rsidR="00877CE1" w:rsidRPr="00A37A0B" w:rsidRDefault="00877CE1" w:rsidP="00877CE1">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0672DB9F" w14:textId="77777777" w:rsidR="00877CE1" w:rsidRPr="00A37A0B" w:rsidRDefault="00877CE1" w:rsidP="00877CE1">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lastRenderedPageBreak/>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7F6017F5" w14:textId="77777777" w:rsidR="00877CE1" w:rsidRPr="00A37A0B" w:rsidRDefault="00877CE1" w:rsidP="00877CE1">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10"/>
      <w:bookmarkEnd w:id="11"/>
      <w:bookmarkEnd w:id="12"/>
      <w:bookmarkEnd w:id="13"/>
    </w:p>
    <w:p w14:paraId="248410DC" w14:textId="77777777" w:rsidR="00877CE1" w:rsidRPr="00A37A0B" w:rsidRDefault="00877CE1" w:rsidP="00877CE1">
      <w:pPr>
        <w:autoSpaceDE w:val="0"/>
        <w:autoSpaceDN w:val="0"/>
        <w:adjustRightInd w:val="0"/>
        <w:ind w:left="709"/>
        <w:jc w:val="both"/>
        <w:rPr>
          <w:rFonts w:ascii="Calibri" w:eastAsia="Calibri" w:hAnsi="Calibri" w:cs="Calibri"/>
          <w:color w:val="000000"/>
          <w:lang w:val="es-BO" w:eastAsia="es-BO"/>
        </w:rPr>
      </w:pPr>
    </w:p>
    <w:p w14:paraId="79878F53" w14:textId="77777777" w:rsidR="00877CE1" w:rsidRPr="00A37A0B" w:rsidRDefault="00877CE1" w:rsidP="00877CE1">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60926753" w14:textId="77777777" w:rsidR="00877CE1" w:rsidRPr="00A37A0B" w:rsidRDefault="00877CE1" w:rsidP="00877CE1">
      <w:pPr>
        <w:jc w:val="both"/>
        <w:rPr>
          <w:rFonts w:ascii="Calibri" w:hAnsi="Calibri" w:cs="Calibri"/>
          <w:lang w:val="es-BO"/>
        </w:rPr>
      </w:pPr>
    </w:p>
    <w:p w14:paraId="6B92C4E0" w14:textId="77777777" w:rsidR="00877CE1" w:rsidRPr="00A37A0B" w:rsidRDefault="00877CE1" w:rsidP="00877CE1">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7897AA86" w14:textId="77777777" w:rsidR="00877CE1" w:rsidRPr="00A37A0B" w:rsidRDefault="00877CE1" w:rsidP="00877CE1">
      <w:pPr>
        <w:jc w:val="both"/>
        <w:rPr>
          <w:rFonts w:ascii="Calibri" w:hAnsi="Calibri" w:cs="Calibri"/>
          <w:lang w:val="es-BO"/>
        </w:rPr>
      </w:pPr>
    </w:p>
    <w:p w14:paraId="6D75DF46" w14:textId="77777777" w:rsidR="00877CE1" w:rsidRPr="00A37A0B" w:rsidRDefault="00877CE1" w:rsidP="00EE05AD">
      <w:pPr>
        <w:numPr>
          <w:ilvl w:val="1"/>
          <w:numId w:val="73"/>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5E035F5D" w14:textId="77777777" w:rsidR="00877CE1" w:rsidRPr="00A37A0B" w:rsidRDefault="00877CE1" w:rsidP="00EE05AD">
      <w:pPr>
        <w:numPr>
          <w:ilvl w:val="1"/>
          <w:numId w:val="73"/>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426E5205" w14:textId="77777777" w:rsidR="00877CE1" w:rsidRPr="00A37A0B" w:rsidRDefault="00877CE1" w:rsidP="00EE05AD">
      <w:pPr>
        <w:numPr>
          <w:ilvl w:val="1"/>
          <w:numId w:val="73"/>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1D4D5E7D" w14:textId="77777777" w:rsidR="00877CE1" w:rsidRPr="00A37A0B" w:rsidRDefault="00877CE1" w:rsidP="00EE05AD">
      <w:pPr>
        <w:numPr>
          <w:ilvl w:val="1"/>
          <w:numId w:val="73"/>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3C2E9EA1" w14:textId="77777777" w:rsidR="00877CE1" w:rsidRPr="00A37A0B" w:rsidRDefault="00877CE1" w:rsidP="00EE05AD">
      <w:pPr>
        <w:numPr>
          <w:ilvl w:val="1"/>
          <w:numId w:val="73"/>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63884953" w14:textId="77777777" w:rsidR="00877CE1" w:rsidRPr="00A37A0B" w:rsidRDefault="00877CE1" w:rsidP="00EE05AD">
      <w:pPr>
        <w:numPr>
          <w:ilvl w:val="1"/>
          <w:numId w:val="73"/>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7E71CFE3" w14:textId="77777777" w:rsidR="00877CE1" w:rsidRPr="00A37A0B" w:rsidRDefault="00877CE1" w:rsidP="00EE05AD">
      <w:pPr>
        <w:numPr>
          <w:ilvl w:val="1"/>
          <w:numId w:val="73"/>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6F413664" w14:textId="77777777" w:rsidR="00877CE1" w:rsidRPr="00A37A0B" w:rsidRDefault="00877CE1" w:rsidP="00877CE1">
      <w:pPr>
        <w:tabs>
          <w:tab w:val="left" w:pos="1134"/>
        </w:tabs>
        <w:ind w:left="1134"/>
        <w:jc w:val="both"/>
        <w:rPr>
          <w:rFonts w:ascii="Calibri" w:hAnsi="Calibri" w:cs="Calibri"/>
          <w:lang w:val="es-BO" w:eastAsia="es-ES"/>
        </w:rPr>
      </w:pPr>
    </w:p>
    <w:p w14:paraId="33D08F24" w14:textId="77777777" w:rsidR="00877CE1" w:rsidRPr="00A37A0B" w:rsidRDefault="00877CE1" w:rsidP="00877CE1">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631038CF" w14:textId="77777777" w:rsidR="00877CE1" w:rsidRPr="00A37A0B" w:rsidRDefault="00877CE1" w:rsidP="00877CE1">
      <w:pPr>
        <w:jc w:val="both"/>
        <w:rPr>
          <w:rFonts w:ascii="Calibri" w:hAnsi="Calibri" w:cs="Calibri"/>
          <w:b/>
          <w:lang w:val="es-BO" w:eastAsia="es-ES"/>
        </w:rPr>
      </w:pPr>
    </w:p>
    <w:p w14:paraId="00604A26" w14:textId="77777777" w:rsidR="00877CE1" w:rsidRPr="00A37A0B" w:rsidRDefault="00877CE1" w:rsidP="00EE05AD">
      <w:pPr>
        <w:numPr>
          <w:ilvl w:val="1"/>
          <w:numId w:val="59"/>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09094B55" w14:textId="77777777" w:rsidR="00877CE1" w:rsidRPr="00A37A0B" w:rsidRDefault="00877CE1" w:rsidP="00877CE1">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449B9FD9" w14:textId="77777777" w:rsidR="00877CE1" w:rsidRPr="00A37A0B" w:rsidRDefault="00877CE1" w:rsidP="00EE05AD">
      <w:pPr>
        <w:numPr>
          <w:ilvl w:val="1"/>
          <w:numId w:val="58"/>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215010E1" w14:textId="77777777" w:rsidR="00877CE1" w:rsidRPr="00A37A0B" w:rsidRDefault="00877CE1" w:rsidP="00877CE1">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17A4561E" w14:textId="77777777" w:rsidR="00877CE1" w:rsidRPr="00A37A0B" w:rsidRDefault="00877CE1" w:rsidP="00877CE1">
      <w:pPr>
        <w:ind w:left="567"/>
        <w:jc w:val="both"/>
        <w:rPr>
          <w:rFonts w:ascii="Calibri" w:hAnsi="Calibri" w:cs="Calibri"/>
          <w:lang w:eastAsia="es-ES"/>
        </w:rPr>
      </w:pPr>
    </w:p>
    <w:p w14:paraId="1688703A" w14:textId="77777777" w:rsidR="00877CE1" w:rsidRPr="00A37A0B" w:rsidRDefault="00877CE1" w:rsidP="00877CE1">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0B4624CF" w14:textId="77777777" w:rsidR="00877CE1" w:rsidRPr="00A37A0B" w:rsidRDefault="00877CE1" w:rsidP="00877CE1">
      <w:pPr>
        <w:jc w:val="both"/>
        <w:rPr>
          <w:rFonts w:ascii="Calibri" w:hAnsi="Calibri" w:cs="Calibri"/>
          <w:b/>
          <w:lang w:val="es-BO" w:eastAsia="es-ES"/>
        </w:rPr>
      </w:pPr>
    </w:p>
    <w:p w14:paraId="1CFED478" w14:textId="77777777" w:rsidR="00877CE1" w:rsidRPr="00A37A0B" w:rsidRDefault="00877CE1" w:rsidP="00877CE1">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7729CD11" w14:textId="77777777" w:rsidR="00877CE1" w:rsidRPr="00A37A0B" w:rsidRDefault="00877CE1" w:rsidP="00877CE1">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19ACFE56" w14:textId="77777777" w:rsidR="00877CE1" w:rsidRPr="00A37A0B" w:rsidRDefault="00877CE1" w:rsidP="00877CE1">
      <w:pPr>
        <w:contextualSpacing/>
        <w:jc w:val="both"/>
        <w:rPr>
          <w:rFonts w:ascii="Calibri" w:hAnsi="Calibri" w:cs="Calibri"/>
          <w:position w:val="-6"/>
          <w:lang w:val="es-ES_tradnl" w:eastAsia="es-ES"/>
        </w:rPr>
      </w:pPr>
    </w:p>
    <w:p w14:paraId="1CA5F825" w14:textId="77777777" w:rsidR="00877CE1" w:rsidRPr="00A37A0B" w:rsidRDefault="00877CE1" w:rsidP="00877CE1">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262D612F" w14:textId="77777777" w:rsidR="00877CE1" w:rsidRPr="00A37A0B" w:rsidRDefault="00877CE1" w:rsidP="00877CE1">
      <w:pPr>
        <w:contextualSpacing/>
        <w:jc w:val="both"/>
        <w:rPr>
          <w:rFonts w:ascii="Calibri" w:hAnsi="Calibri" w:cs="Calibri"/>
          <w:b/>
          <w:lang w:val="es-BO" w:eastAsia="es-ES"/>
        </w:rPr>
      </w:pPr>
    </w:p>
    <w:p w14:paraId="35F61554" w14:textId="77777777" w:rsidR="00877CE1" w:rsidRPr="00A37A0B" w:rsidRDefault="00877CE1" w:rsidP="00EE05AD">
      <w:pPr>
        <w:numPr>
          <w:ilvl w:val="1"/>
          <w:numId w:val="57"/>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3C9CF568" w14:textId="77777777" w:rsidR="00877CE1" w:rsidRPr="00A37A0B" w:rsidRDefault="00877CE1" w:rsidP="00877CE1">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6C7F71F7" w14:textId="77777777" w:rsidR="00877CE1" w:rsidRPr="00A37A0B" w:rsidRDefault="00877CE1" w:rsidP="00EE05AD">
      <w:pPr>
        <w:numPr>
          <w:ilvl w:val="1"/>
          <w:numId w:val="57"/>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7044131A" w14:textId="77777777" w:rsidR="00877CE1" w:rsidRPr="00A37A0B" w:rsidRDefault="00877CE1" w:rsidP="00877CE1">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lastRenderedPageBreak/>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7E9DCEBE" w14:textId="77777777" w:rsidR="00877CE1" w:rsidRPr="00A37A0B" w:rsidRDefault="00877CE1" w:rsidP="00877CE1">
      <w:pPr>
        <w:ind w:left="567" w:firstLine="360"/>
        <w:jc w:val="both"/>
        <w:rPr>
          <w:rFonts w:ascii="Calibri" w:hAnsi="Calibri" w:cs="Calibri"/>
          <w:position w:val="-6"/>
          <w:lang w:val="es-ES_tradnl" w:eastAsia="es-ES"/>
        </w:rPr>
      </w:pPr>
    </w:p>
    <w:p w14:paraId="07114A6F" w14:textId="77777777" w:rsidR="00877CE1" w:rsidRPr="00A37A0B" w:rsidRDefault="00877CE1" w:rsidP="00877CE1">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3D613E18" w14:textId="77777777" w:rsidR="00877CE1" w:rsidRPr="00A37A0B" w:rsidRDefault="00877CE1" w:rsidP="00877CE1">
      <w:pPr>
        <w:ind w:left="567"/>
        <w:jc w:val="both"/>
        <w:rPr>
          <w:rFonts w:ascii="Calibri" w:hAnsi="Calibri" w:cs="Calibri"/>
          <w:position w:val="-6"/>
          <w:lang w:val="es-ES_tradnl" w:eastAsia="es-ES"/>
        </w:rPr>
      </w:pPr>
    </w:p>
    <w:p w14:paraId="5697FA48" w14:textId="77777777" w:rsidR="00877CE1" w:rsidRPr="00A37A0B" w:rsidRDefault="00877CE1" w:rsidP="00EE05AD">
      <w:pPr>
        <w:numPr>
          <w:ilvl w:val="0"/>
          <w:numId w:val="65"/>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1F6974A6" w14:textId="77777777" w:rsidR="00877CE1" w:rsidRPr="00A37A0B" w:rsidRDefault="00877CE1" w:rsidP="00877CE1">
      <w:pPr>
        <w:ind w:left="993"/>
        <w:jc w:val="both"/>
        <w:rPr>
          <w:rFonts w:ascii="Calibri" w:hAnsi="Calibri" w:cs="Calibri"/>
          <w:position w:val="-6"/>
          <w:lang w:val="es-ES_tradnl" w:eastAsia="es-ES"/>
        </w:rPr>
      </w:pPr>
    </w:p>
    <w:p w14:paraId="2BACCBA3" w14:textId="77777777" w:rsidR="00877CE1" w:rsidRPr="00A37A0B" w:rsidRDefault="00877CE1" w:rsidP="00EE05AD">
      <w:pPr>
        <w:numPr>
          <w:ilvl w:val="0"/>
          <w:numId w:val="65"/>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1F0D030F" w14:textId="77777777" w:rsidR="00877CE1" w:rsidRPr="00A37A0B" w:rsidRDefault="00877CE1" w:rsidP="00877CE1">
      <w:pPr>
        <w:ind w:left="567"/>
        <w:jc w:val="both"/>
        <w:rPr>
          <w:rFonts w:ascii="Calibri" w:hAnsi="Calibri" w:cs="Calibri"/>
          <w:position w:val="-6"/>
          <w:lang w:val="es-ES_tradnl" w:eastAsia="es-ES"/>
        </w:rPr>
      </w:pPr>
    </w:p>
    <w:p w14:paraId="513B1DEE" w14:textId="77777777" w:rsidR="00877CE1" w:rsidRPr="00A37A0B" w:rsidRDefault="00877CE1" w:rsidP="00877CE1">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63F8183D" w14:textId="77777777" w:rsidR="00877CE1" w:rsidRPr="00A37A0B" w:rsidRDefault="00877CE1" w:rsidP="00877CE1">
      <w:pPr>
        <w:ind w:left="567"/>
        <w:jc w:val="both"/>
        <w:rPr>
          <w:rFonts w:ascii="Calibri" w:hAnsi="Calibri" w:cs="Calibri"/>
          <w:position w:val="-6"/>
          <w:lang w:val="es-ES_tradnl" w:eastAsia="es-ES"/>
        </w:rPr>
      </w:pPr>
    </w:p>
    <w:p w14:paraId="3FC6C1C3" w14:textId="77777777" w:rsidR="00877CE1" w:rsidRPr="00A37A0B" w:rsidRDefault="00877CE1" w:rsidP="00877CE1">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47043B5E" w14:textId="77777777" w:rsidR="00877CE1" w:rsidRPr="00A37A0B" w:rsidRDefault="00877CE1" w:rsidP="00877CE1">
      <w:pPr>
        <w:jc w:val="both"/>
        <w:rPr>
          <w:rFonts w:ascii="Calibri" w:hAnsi="Calibri" w:cs="Calibri"/>
          <w:b/>
          <w:lang w:val="es-BO" w:eastAsia="es-ES"/>
        </w:rPr>
      </w:pPr>
    </w:p>
    <w:p w14:paraId="086663B6" w14:textId="77777777" w:rsidR="00877CE1" w:rsidRPr="00A37A0B" w:rsidRDefault="00877CE1" w:rsidP="00877CE1">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5B0BF96F" w14:textId="77777777" w:rsidR="00877CE1" w:rsidRPr="00A37A0B" w:rsidRDefault="00877CE1" w:rsidP="00877CE1">
      <w:pPr>
        <w:jc w:val="both"/>
        <w:rPr>
          <w:rFonts w:ascii="Calibri" w:hAnsi="Calibri" w:cs="Calibri"/>
          <w:b/>
          <w:lang w:val="es-BO" w:eastAsia="es-ES"/>
        </w:rPr>
      </w:pPr>
    </w:p>
    <w:p w14:paraId="756CF9A1" w14:textId="77777777" w:rsidR="00877CE1" w:rsidRPr="00A37A0B" w:rsidRDefault="00877CE1" w:rsidP="00877CE1">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70B17B50" w14:textId="77777777" w:rsidR="00877CE1" w:rsidRPr="00A37A0B" w:rsidRDefault="00877CE1" w:rsidP="00877CE1">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63D4A692" w14:textId="77777777" w:rsidR="00877CE1" w:rsidRPr="00A37A0B" w:rsidRDefault="00877CE1" w:rsidP="00877CE1">
      <w:pPr>
        <w:jc w:val="both"/>
        <w:rPr>
          <w:rFonts w:ascii="Calibri" w:hAnsi="Calibri" w:cs="Calibri"/>
          <w:lang w:val="es-BO" w:eastAsia="es-ES"/>
        </w:rPr>
      </w:pPr>
    </w:p>
    <w:p w14:paraId="70070847" w14:textId="77777777" w:rsidR="00877CE1" w:rsidRPr="00A37A0B" w:rsidRDefault="00877CE1" w:rsidP="00877CE1">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58D57272" w14:textId="77777777" w:rsidR="00877CE1" w:rsidRPr="00A37A0B" w:rsidRDefault="00877CE1" w:rsidP="00877CE1">
      <w:pPr>
        <w:jc w:val="both"/>
        <w:rPr>
          <w:rFonts w:ascii="Calibri" w:hAnsi="Calibri" w:cs="Calibri"/>
          <w:lang w:val="es-BO" w:eastAsia="es-ES"/>
        </w:rPr>
      </w:pPr>
    </w:p>
    <w:p w14:paraId="0F945390" w14:textId="77777777" w:rsidR="00877CE1" w:rsidRPr="00A37A0B" w:rsidRDefault="00877CE1" w:rsidP="00877CE1">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48566E1D" w14:textId="77777777" w:rsidR="00877CE1" w:rsidRPr="00A37A0B" w:rsidRDefault="00877CE1" w:rsidP="00877CE1">
      <w:pPr>
        <w:jc w:val="both"/>
        <w:rPr>
          <w:rFonts w:ascii="Calibri" w:hAnsi="Calibri" w:cs="Arial"/>
          <w:lang w:eastAsia="es-ES"/>
        </w:rPr>
      </w:pPr>
    </w:p>
    <w:p w14:paraId="36CB2E38" w14:textId="77777777" w:rsidR="00877CE1" w:rsidRPr="00A37A0B" w:rsidRDefault="00877CE1" w:rsidP="00877CE1">
      <w:pPr>
        <w:jc w:val="both"/>
        <w:rPr>
          <w:rFonts w:ascii="Calibri" w:hAnsi="Calibri" w:cs="Arial"/>
          <w:lang w:eastAsia="es-ES"/>
        </w:rPr>
      </w:pPr>
      <w:r w:rsidRPr="00A37A0B">
        <w:rPr>
          <w:rFonts w:ascii="Calibri" w:hAnsi="Calibri" w:cs="Arial"/>
          <w:lang w:eastAsia="es-ES"/>
        </w:rPr>
        <w:lastRenderedPageBreak/>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2BB8F276" w14:textId="77777777" w:rsidR="00877CE1" w:rsidRPr="00A37A0B" w:rsidRDefault="00877CE1" w:rsidP="00877CE1">
      <w:pPr>
        <w:jc w:val="both"/>
        <w:rPr>
          <w:rFonts w:ascii="Calibri" w:hAnsi="Calibri" w:cs="Arial"/>
          <w:lang w:eastAsia="es-ES"/>
        </w:rPr>
      </w:pPr>
    </w:p>
    <w:p w14:paraId="713A63B8" w14:textId="77777777" w:rsidR="00877CE1" w:rsidRPr="00A37A0B" w:rsidRDefault="00877CE1" w:rsidP="00877CE1">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6810754A" w14:textId="77777777" w:rsidR="00877CE1" w:rsidRPr="00A37A0B" w:rsidRDefault="00877CE1" w:rsidP="00877CE1">
      <w:pPr>
        <w:jc w:val="both"/>
        <w:rPr>
          <w:rFonts w:ascii="Calibri" w:hAnsi="Calibri" w:cs="Arial"/>
          <w:lang w:eastAsia="es-ES"/>
        </w:rPr>
      </w:pPr>
    </w:p>
    <w:p w14:paraId="5A708401" w14:textId="77777777" w:rsidR="00877CE1" w:rsidRPr="00A37A0B" w:rsidRDefault="00877CE1" w:rsidP="00877CE1">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2984F853" w14:textId="77777777" w:rsidR="00877CE1" w:rsidRPr="00A37A0B" w:rsidRDefault="00877CE1" w:rsidP="00877CE1">
      <w:pPr>
        <w:jc w:val="both"/>
        <w:rPr>
          <w:rFonts w:ascii="Calibri" w:hAnsi="Calibri" w:cs="Arial"/>
          <w:lang w:eastAsia="es-ES"/>
        </w:rPr>
      </w:pPr>
    </w:p>
    <w:p w14:paraId="6D375972" w14:textId="77777777" w:rsidR="00877CE1" w:rsidRPr="00A37A0B" w:rsidRDefault="00877CE1" w:rsidP="00877CE1">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7F6F6DAF" w14:textId="77777777" w:rsidR="00877CE1" w:rsidRPr="00A37A0B" w:rsidRDefault="00877CE1" w:rsidP="00877CE1">
      <w:pPr>
        <w:jc w:val="both"/>
        <w:rPr>
          <w:rFonts w:ascii="Calibri" w:hAnsi="Calibri" w:cs="Arial"/>
          <w:lang w:eastAsia="es-ES"/>
        </w:rPr>
      </w:pPr>
    </w:p>
    <w:p w14:paraId="70CFDBC4" w14:textId="77777777" w:rsidR="00877CE1" w:rsidRPr="00A37A0B" w:rsidRDefault="00877CE1" w:rsidP="00877CE1">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712EDE85" w14:textId="77777777" w:rsidR="00877CE1" w:rsidRPr="00A37A0B" w:rsidRDefault="00877CE1" w:rsidP="00877CE1">
      <w:pPr>
        <w:contextualSpacing/>
        <w:jc w:val="both"/>
        <w:rPr>
          <w:rFonts w:ascii="Calibri" w:hAnsi="Calibri" w:cs="Arial"/>
          <w:lang w:eastAsia="es-ES"/>
        </w:rPr>
      </w:pPr>
    </w:p>
    <w:p w14:paraId="2E1B78F2" w14:textId="77777777" w:rsidR="00877CE1" w:rsidRPr="00A37A0B" w:rsidRDefault="00877CE1" w:rsidP="00877CE1">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6EFBB3A7" w14:textId="77777777" w:rsidR="00877CE1" w:rsidRPr="00A37A0B" w:rsidRDefault="00877CE1" w:rsidP="00877CE1">
      <w:pPr>
        <w:contextualSpacing/>
        <w:jc w:val="both"/>
        <w:rPr>
          <w:rFonts w:ascii="Calibri" w:hAnsi="Calibri" w:cs="Arial"/>
          <w:b/>
          <w:lang w:eastAsia="es-ES"/>
        </w:rPr>
      </w:pPr>
    </w:p>
    <w:p w14:paraId="49280268" w14:textId="77777777" w:rsidR="00877CE1" w:rsidRPr="00A37A0B" w:rsidRDefault="00877CE1" w:rsidP="00877CE1">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1EF1299F" w14:textId="77777777" w:rsidR="00877CE1" w:rsidRPr="00A37A0B" w:rsidRDefault="00877CE1" w:rsidP="00877CE1">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24D68A6F" w14:textId="77777777" w:rsidR="00877CE1" w:rsidRPr="00A37A0B" w:rsidRDefault="00877CE1" w:rsidP="00EE05AD">
      <w:pPr>
        <w:numPr>
          <w:ilvl w:val="0"/>
          <w:numId w:val="51"/>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55899DB6" w14:textId="77777777" w:rsidR="00877CE1" w:rsidRPr="00A37A0B" w:rsidRDefault="00877CE1" w:rsidP="00EE05AD">
      <w:pPr>
        <w:numPr>
          <w:ilvl w:val="0"/>
          <w:numId w:val="51"/>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1B7443B5" w14:textId="77777777" w:rsidR="00877CE1" w:rsidRPr="00A37A0B" w:rsidRDefault="00877CE1" w:rsidP="00EE05AD">
      <w:pPr>
        <w:numPr>
          <w:ilvl w:val="0"/>
          <w:numId w:val="51"/>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56564281" w14:textId="77777777" w:rsidR="00877CE1" w:rsidRPr="00A37A0B" w:rsidRDefault="00877CE1" w:rsidP="00EE05AD">
      <w:pPr>
        <w:numPr>
          <w:ilvl w:val="0"/>
          <w:numId w:val="51"/>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46424134" w14:textId="77777777" w:rsidR="00877CE1" w:rsidRPr="00A37A0B" w:rsidRDefault="00877CE1" w:rsidP="00EE05AD">
      <w:pPr>
        <w:numPr>
          <w:ilvl w:val="0"/>
          <w:numId w:val="51"/>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76CC48C5" w14:textId="77777777" w:rsidR="00877CE1" w:rsidRPr="00A37A0B" w:rsidRDefault="00877CE1" w:rsidP="00EE05AD">
      <w:pPr>
        <w:numPr>
          <w:ilvl w:val="0"/>
          <w:numId w:val="51"/>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1610A874" w14:textId="77777777" w:rsidR="00877CE1" w:rsidRPr="00A37A0B" w:rsidRDefault="00877CE1" w:rsidP="00877CE1">
      <w:pPr>
        <w:ind w:left="357"/>
        <w:jc w:val="both"/>
        <w:rPr>
          <w:rFonts w:ascii="Calibri" w:hAnsi="Calibri" w:cs="Calibri"/>
          <w:bCs/>
          <w:lang w:val="es-BO" w:eastAsia="es-ES"/>
        </w:rPr>
      </w:pPr>
    </w:p>
    <w:p w14:paraId="181B196C" w14:textId="77777777" w:rsidR="00877CE1" w:rsidRPr="00A37A0B" w:rsidRDefault="00877CE1" w:rsidP="00877CE1">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62AB0F50" w14:textId="77777777" w:rsidR="00877CE1" w:rsidRPr="00A37A0B" w:rsidRDefault="00877CE1" w:rsidP="00877CE1">
      <w:pPr>
        <w:jc w:val="both"/>
        <w:rPr>
          <w:rFonts w:ascii="Calibri" w:hAnsi="Calibri" w:cs="Calibri"/>
          <w:b/>
          <w:lang w:val="es-BO" w:eastAsia="es-ES"/>
        </w:rPr>
      </w:pPr>
    </w:p>
    <w:p w14:paraId="57774A0D" w14:textId="77777777" w:rsidR="00877CE1" w:rsidRPr="00A37A0B" w:rsidRDefault="00877CE1" w:rsidP="00877CE1">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lastRenderedPageBreak/>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1660B456" w14:textId="77777777" w:rsidR="00877CE1" w:rsidRPr="00A37A0B" w:rsidRDefault="00877CE1" w:rsidP="00877CE1">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16F2F207" w14:textId="77777777" w:rsidR="00877CE1" w:rsidRPr="00A37A0B" w:rsidRDefault="00877CE1" w:rsidP="00877CE1">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013BC586" w14:textId="77777777" w:rsidR="00877CE1" w:rsidRPr="00A37A0B" w:rsidRDefault="00877CE1" w:rsidP="00877CE1">
      <w:pPr>
        <w:jc w:val="both"/>
        <w:rPr>
          <w:rFonts w:ascii="Calibri" w:hAnsi="Calibri" w:cs="Calibri"/>
          <w:lang w:val="es-BO" w:eastAsia="es-ES"/>
        </w:rPr>
      </w:pPr>
    </w:p>
    <w:p w14:paraId="6D154406" w14:textId="77777777" w:rsidR="00877CE1" w:rsidRPr="00A37A0B" w:rsidRDefault="00877CE1" w:rsidP="00877CE1">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63DF89AC" w14:textId="77777777" w:rsidR="00877CE1" w:rsidRPr="00A37A0B" w:rsidRDefault="00877CE1" w:rsidP="00877CE1">
      <w:pPr>
        <w:jc w:val="both"/>
        <w:rPr>
          <w:rFonts w:ascii="Calibri" w:hAnsi="Calibri" w:cs="Calibri"/>
          <w:b/>
          <w:lang w:val="es-BO" w:eastAsia="es-ES"/>
        </w:rPr>
      </w:pPr>
    </w:p>
    <w:p w14:paraId="11B17BA8" w14:textId="77777777" w:rsidR="00877CE1" w:rsidRPr="00A37A0B" w:rsidRDefault="00877CE1" w:rsidP="00877CE1">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60E18C49" w14:textId="77777777" w:rsidR="00877CE1" w:rsidRPr="00A37A0B" w:rsidRDefault="00877CE1" w:rsidP="00EE05AD">
      <w:pPr>
        <w:numPr>
          <w:ilvl w:val="0"/>
          <w:numId w:val="49"/>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47CFA576" w14:textId="77777777" w:rsidR="00877CE1" w:rsidRPr="00A37A0B" w:rsidRDefault="00877CE1" w:rsidP="00EE05AD">
      <w:pPr>
        <w:numPr>
          <w:ilvl w:val="0"/>
          <w:numId w:val="49"/>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040B6AA6" w14:textId="77777777" w:rsidR="00877CE1" w:rsidRPr="00A37A0B" w:rsidRDefault="00877CE1" w:rsidP="00EE05AD">
      <w:pPr>
        <w:numPr>
          <w:ilvl w:val="0"/>
          <w:numId w:val="49"/>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4507206C" w14:textId="77777777" w:rsidR="00877CE1" w:rsidRPr="00A37A0B" w:rsidRDefault="00877CE1" w:rsidP="00EE05AD">
      <w:pPr>
        <w:numPr>
          <w:ilvl w:val="0"/>
          <w:numId w:val="49"/>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3D7398F7" w14:textId="77777777" w:rsidR="00877CE1" w:rsidRPr="00A37A0B" w:rsidRDefault="00877CE1" w:rsidP="00877CE1">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16C00B62" w14:textId="77777777" w:rsidR="00877CE1" w:rsidRPr="00A37A0B" w:rsidRDefault="00877CE1" w:rsidP="00877CE1">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6081654C" w14:textId="77777777" w:rsidR="00877CE1" w:rsidRPr="00A37A0B" w:rsidRDefault="00877CE1" w:rsidP="00877CE1">
      <w:pPr>
        <w:jc w:val="both"/>
        <w:rPr>
          <w:rFonts w:ascii="Calibri" w:hAnsi="Calibri" w:cs="Calibri"/>
          <w:lang w:val="es-BO" w:eastAsia="es-ES"/>
        </w:rPr>
      </w:pPr>
    </w:p>
    <w:p w14:paraId="5F180560" w14:textId="77777777" w:rsidR="00877CE1" w:rsidRPr="00A37A0B" w:rsidRDefault="00877CE1" w:rsidP="00877CE1">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37931BE0" w14:textId="77777777" w:rsidR="00877CE1" w:rsidRPr="00A37A0B" w:rsidRDefault="00877CE1" w:rsidP="00877CE1">
      <w:pPr>
        <w:jc w:val="both"/>
        <w:rPr>
          <w:rFonts w:ascii="Calibri" w:hAnsi="Calibri" w:cs="Calibri"/>
          <w:b/>
          <w:lang w:val="es-BO" w:eastAsia="es-ES"/>
        </w:rPr>
      </w:pPr>
    </w:p>
    <w:p w14:paraId="21A13EB6" w14:textId="77777777" w:rsidR="00877CE1" w:rsidRPr="00A37A0B" w:rsidRDefault="00877CE1" w:rsidP="00877CE1">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41EF99E5" w14:textId="77777777" w:rsidR="00877CE1" w:rsidRPr="00A37A0B" w:rsidRDefault="00877CE1" w:rsidP="00877CE1">
      <w:pPr>
        <w:jc w:val="both"/>
        <w:rPr>
          <w:rFonts w:ascii="Calibri" w:hAnsi="Calibri" w:cs="Calibri"/>
          <w:b/>
          <w:lang w:val="es-BO" w:eastAsia="es-ES"/>
        </w:rPr>
      </w:pPr>
    </w:p>
    <w:p w14:paraId="1FEFAE80" w14:textId="77777777" w:rsidR="00877CE1" w:rsidRPr="00A37A0B" w:rsidRDefault="00877CE1" w:rsidP="00877CE1">
      <w:pPr>
        <w:jc w:val="both"/>
        <w:rPr>
          <w:rFonts w:ascii="Calibri" w:hAnsi="Calibri" w:cs="Calibri"/>
          <w:b/>
          <w:lang w:val="es-BO" w:eastAsia="es-ES"/>
        </w:rPr>
      </w:pPr>
      <w:r w:rsidRPr="00A37A0B">
        <w:rPr>
          <w:rFonts w:ascii="Calibri" w:hAnsi="Calibri" w:cs="Calibri"/>
          <w:b/>
          <w:lang w:val="es-BO" w:eastAsia="es-ES"/>
        </w:rPr>
        <w:t>DÉCIMA TERCERA.- (GARANTIAS).</w:t>
      </w:r>
    </w:p>
    <w:p w14:paraId="490622D7" w14:textId="77777777" w:rsidR="00877CE1" w:rsidRPr="00A37A0B" w:rsidRDefault="00877CE1" w:rsidP="00877CE1">
      <w:pPr>
        <w:jc w:val="both"/>
        <w:rPr>
          <w:rFonts w:ascii="Calibri" w:hAnsi="Calibri" w:cs="Calibri"/>
          <w:b/>
          <w:lang w:val="es-BO" w:eastAsia="es-ES"/>
        </w:rPr>
      </w:pPr>
    </w:p>
    <w:p w14:paraId="0B7370BE" w14:textId="77777777" w:rsidR="00877CE1" w:rsidRPr="00A37A0B" w:rsidRDefault="00877CE1" w:rsidP="00EE05AD">
      <w:pPr>
        <w:numPr>
          <w:ilvl w:val="1"/>
          <w:numId w:val="67"/>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4" w:name="OLE_LINK1"/>
      <w:bookmarkStart w:id="15" w:name="OLE_LINK2"/>
    </w:p>
    <w:p w14:paraId="66B8EC4F" w14:textId="77777777" w:rsidR="00877CE1" w:rsidRPr="00A37A0B" w:rsidRDefault="00877CE1" w:rsidP="00877CE1">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4"/>
      <w:bookmarkEnd w:id="15"/>
    </w:p>
    <w:p w14:paraId="5F4E70E2" w14:textId="77777777" w:rsidR="00877CE1" w:rsidRPr="00A37A0B" w:rsidRDefault="00877CE1" w:rsidP="00877CE1">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5F4D744D" w14:textId="77777777" w:rsidR="00877CE1" w:rsidRPr="00A37A0B" w:rsidRDefault="00877CE1" w:rsidP="00877CE1">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3973A4E2" w14:textId="77777777" w:rsidR="00877CE1" w:rsidRPr="00A37A0B" w:rsidRDefault="00877CE1" w:rsidP="00877CE1">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2489560F" w14:textId="77777777" w:rsidR="00877CE1" w:rsidRPr="00A37A0B" w:rsidRDefault="00877CE1" w:rsidP="00EE05AD">
      <w:pPr>
        <w:numPr>
          <w:ilvl w:val="1"/>
          <w:numId w:val="67"/>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43B73CC4" w14:textId="77777777" w:rsidR="00877CE1" w:rsidRPr="00A37A0B" w:rsidRDefault="00877CE1" w:rsidP="00877CE1">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67A2F155" w14:textId="77777777" w:rsidR="00877CE1" w:rsidRPr="00A37A0B" w:rsidRDefault="00877CE1" w:rsidP="00877CE1">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71114AAE" w14:textId="77777777" w:rsidR="00877CE1" w:rsidRPr="00A37A0B" w:rsidRDefault="00877CE1" w:rsidP="00877CE1">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3F6AD844" w14:textId="77777777" w:rsidR="00877CE1" w:rsidRPr="00A37A0B" w:rsidRDefault="00877CE1" w:rsidP="00877CE1">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00F787A4" w14:textId="77777777" w:rsidR="00877CE1" w:rsidRPr="00A37A0B" w:rsidRDefault="00877CE1" w:rsidP="00877CE1">
      <w:pPr>
        <w:tabs>
          <w:tab w:val="left" w:pos="567"/>
        </w:tabs>
        <w:ind w:left="426"/>
        <w:contextualSpacing/>
        <w:jc w:val="both"/>
        <w:rPr>
          <w:rFonts w:ascii="Calibri" w:hAnsi="Calibri" w:cs="Calibri"/>
          <w:bCs/>
          <w:lang w:val="es-BO" w:eastAsia="es-ES"/>
        </w:rPr>
      </w:pPr>
    </w:p>
    <w:p w14:paraId="331B5760" w14:textId="77777777" w:rsidR="00877CE1" w:rsidRPr="00A37A0B" w:rsidRDefault="00877CE1" w:rsidP="00877CE1">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3AF3CB94" w14:textId="77777777" w:rsidR="00877CE1" w:rsidRPr="00A37A0B" w:rsidRDefault="00877CE1" w:rsidP="00877CE1">
      <w:pPr>
        <w:tabs>
          <w:tab w:val="left" w:pos="567"/>
        </w:tabs>
        <w:spacing w:before="120" w:after="120"/>
        <w:ind w:left="426"/>
        <w:contextualSpacing/>
        <w:jc w:val="both"/>
        <w:rPr>
          <w:rFonts w:ascii="Calibri" w:hAnsi="Calibri" w:cs="Calibri"/>
          <w:b/>
          <w:bCs/>
          <w:i/>
          <w:lang w:val="es-BO" w:eastAsia="es-ES"/>
        </w:rPr>
      </w:pPr>
    </w:p>
    <w:p w14:paraId="35D5B99B" w14:textId="77777777" w:rsidR="00877CE1" w:rsidRPr="00A37A0B" w:rsidRDefault="00877CE1" w:rsidP="00EE05AD">
      <w:pPr>
        <w:numPr>
          <w:ilvl w:val="1"/>
          <w:numId w:val="67"/>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633E4061" w14:textId="77777777" w:rsidR="00877CE1" w:rsidRPr="00A37A0B" w:rsidRDefault="00877CE1" w:rsidP="00877CE1">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6638B79B" w14:textId="77777777" w:rsidR="00877CE1" w:rsidRPr="00A37A0B" w:rsidRDefault="00877CE1" w:rsidP="00877CE1">
      <w:pPr>
        <w:ind w:left="567"/>
        <w:jc w:val="both"/>
        <w:rPr>
          <w:rFonts w:ascii="Calibri" w:hAnsi="Calibri" w:cs="Calibri"/>
          <w:bCs/>
          <w:lang w:val="es-BO" w:eastAsia="es-ES"/>
        </w:rPr>
      </w:pPr>
    </w:p>
    <w:p w14:paraId="28E8A481" w14:textId="77777777" w:rsidR="00877CE1" w:rsidRPr="00A37A0B" w:rsidRDefault="00877CE1" w:rsidP="00877CE1">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6" w:name="_Toc413861695"/>
    </w:p>
    <w:p w14:paraId="7FFBB19D" w14:textId="77777777" w:rsidR="00877CE1" w:rsidRPr="00A37A0B" w:rsidRDefault="00877CE1" w:rsidP="00877CE1">
      <w:pPr>
        <w:ind w:left="567" w:hanging="567"/>
        <w:jc w:val="both"/>
        <w:rPr>
          <w:rFonts w:ascii="Calibri" w:hAnsi="Calibri" w:cs="Calibri"/>
          <w:b/>
          <w:lang w:val="es-BO" w:eastAsia="es-ES"/>
        </w:rPr>
      </w:pPr>
    </w:p>
    <w:p w14:paraId="75D9E28C" w14:textId="77777777" w:rsidR="00877CE1" w:rsidRPr="00A37A0B" w:rsidRDefault="00877CE1" w:rsidP="00877CE1">
      <w:pPr>
        <w:ind w:left="567" w:hanging="567"/>
        <w:jc w:val="both"/>
        <w:rPr>
          <w:rFonts w:ascii="Calibri" w:hAnsi="Calibri" w:cs="Calibri"/>
          <w:b/>
          <w:lang w:eastAsia="es-ES"/>
        </w:rPr>
      </w:pPr>
      <w:r w:rsidRPr="00A37A0B">
        <w:rPr>
          <w:rFonts w:ascii="Calibri" w:hAnsi="Calibri" w:cs="Calibri"/>
          <w:b/>
          <w:lang w:eastAsia="es-ES"/>
        </w:rPr>
        <w:t>Seguros del Contratista</w:t>
      </w:r>
      <w:bookmarkEnd w:id="16"/>
      <w:r w:rsidRPr="00A37A0B">
        <w:rPr>
          <w:rFonts w:ascii="Calibri" w:hAnsi="Calibri" w:cs="Calibri"/>
          <w:b/>
          <w:lang w:eastAsia="es-ES"/>
        </w:rPr>
        <w:t>:</w:t>
      </w:r>
    </w:p>
    <w:p w14:paraId="42D50148" w14:textId="77777777" w:rsidR="00877CE1" w:rsidRPr="00A37A0B" w:rsidRDefault="00877CE1" w:rsidP="00877CE1">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009EFAB5" w14:textId="77777777" w:rsidR="00877CE1" w:rsidRPr="00A37A0B" w:rsidRDefault="00877CE1" w:rsidP="00877CE1">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6E04932B" w14:textId="77777777" w:rsidR="00877CE1" w:rsidRPr="00A37A0B" w:rsidRDefault="00877CE1" w:rsidP="00877CE1">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408ED946" w14:textId="77777777" w:rsidR="00877CE1" w:rsidRPr="00A37A0B" w:rsidRDefault="00877CE1" w:rsidP="00877CE1">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lastRenderedPageBreak/>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4332332A" w14:textId="77777777" w:rsidR="00877CE1" w:rsidRPr="00A37A0B" w:rsidRDefault="00877CE1" w:rsidP="00EE05AD">
      <w:pPr>
        <w:numPr>
          <w:ilvl w:val="1"/>
          <w:numId w:val="68"/>
        </w:numPr>
        <w:tabs>
          <w:tab w:val="left" w:pos="567"/>
        </w:tabs>
        <w:spacing w:before="120" w:after="120"/>
        <w:ind w:left="426"/>
        <w:contextualSpacing/>
        <w:jc w:val="both"/>
        <w:rPr>
          <w:rFonts w:ascii="Calibri" w:hAnsi="Calibri" w:cs="Calibri"/>
          <w:b/>
          <w:lang w:eastAsia="es-ES"/>
        </w:rPr>
      </w:pPr>
      <w:bookmarkStart w:id="17" w:name="_Toc413861696"/>
      <w:r w:rsidRPr="00A37A0B">
        <w:rPr>
          <w:rFonts w:ascii="Calibri" w:hAnsi="Calibri" w:cs="Calibri"/>
          <w:b/>
          <w:lang w:eastAsia="es-ES"/>
        </w:rPr>
        <w:t>Seguro de todo riesgo de construcción</w:t>
      </w:r>
      <w:bookmarkEnd w:id="17"/>
      <w:r w:rsidRPr="00A37A0B">
        <w:rPr>
          <w:rFonts w:ascii="Calibri" w:hAnsi="Calibri" w:cs="Calibri"/>
          <w:b/>
          <w:lang w:eastAsia="es-ES"/>
        </w:rPr>
        <w:t>:</w:t>
      </w:r>
    </w:p>
    <w:p w14:paraId="77E198D6" w14:textId="77777777" w:rsidR="00877CE1" w:rsidRPr="00A37A0B" w:rsidRDefault="00877CE1" w:rsidP="00877CE1">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24B14DFE" w14:textId="77777777" w:rsidR="00877CE1" w:rsidRPr="00A37A0B" w:rsidRDefault="00877CE1" w:rsidP="00877CE1">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4109D3AD" w14:textId="77777777" w:rsidR="00877CE1" w:rsidRPr="00A37A0B" w:rsidRDefault="00877CE1" w:rsidP="00877CE1">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310A7BD9" w14:textId="77777777" w:rsidR="00877CE1" w:rsidRPr="00A37A0B" w:rsidRDefault="00877CE1" w:rsidP="00877CE1">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7A3E122A" w14:textId="77777777" w:rsidR="00877CE1" w:rsidRPr="00A37A0B" w:rsidRDefault="00877CE1" w:rsidP="00EE05AD">
      <w:pPr>
        <w:numPr>
          <w:ilvl w:val="1"/>
          <w:numId w:val="68"/>
        </w:numPr>
        <w:tabs>
          <w:tab w:val="left" w:pos="567"/>
        </w:tabs>
        <w:spacing w:before="120" w:after="120"/>
        <w:ind w:left="426"/>
        <w:contextualSpacing/>
        <w:jc w:val="both"/>
        <w:rPr>
          <w:rFonts w:ascii="Calibri" w:hAnsi="Calibri" w:cs="Calibri"/>
          <w:b/>
          <w:lang w:eastAsia="es-ES"/>
        </w:rPr>
      </w:pPr>
      <w:bookmarkStart w:id="18" w:name="_Toc413861698"/>
      <w:r w:rsidRPr="00A37A0B">
        <w:rPr>
          <w:rFonts w:ascii="Calibri" w:hAnsi="Calibri" w:cs="Calibri"/>
          <w:b/>
          <w:lang w:eastAsia="es-ES"/>
        </w:rPr>
        <w:t>Seguro de responsabilidad civil por daños a terceros</w:t>
      </w:r>
      <w:bookmarkEnd w:id="18"/>
      <w:r w:rsidRPr="00A37A0B">
        <w:rPr>
          <w:rFonts w:ascii="Calibri" w:hAnsi="Calibri" w:cs="Calibri"/>
          <w:b/>
          <w:lang w:eastAsia="es-ES"/>
        </w:rPr>
        <w:t>:</w:t>
      </w:r>
    </w:p>
    <w:p w14:paraId="3A4BC966" w14:textId="77777777" w:rsidR="00877CE1" w:rsidRPr="00A37A0B" w:rsidRDefault="00877CE1" w:rsidP="00877CE1">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087A1684" w14:textId="77777777" w:rsidR="00877CE1" w:rsidRPr="00A37A0B" w:rsidRDefault="00877CE1" w:rsidP="00877CE1">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4EBE6BDE" w14:textId="77777777" w:rsidR="00877CE1" w:rsidRPr="00A37A0B" w:rsidRDefault="00877CE1" w:rsidP="00EE05AD">
      <w:pPr>
        <w:numPr>
          <w:ilvl w:val="1"/>
          <w:numId w:val="68"/>
        </w:numPr>
        <w:tabs>
          <w:tab w:val="left" w:pos="567"/>
        </w:tabs>
        <w:spacing w:before="120" w:after="120"/>
        <w:ind w:left="426"/>
        <w:contextualSpacing/>
        <w:jc w:val="both"/>
        <w:rPr>
          <w:rFonts w:ascii="Calibri" w:hAnsi="Calibri" w:cs="Calibri"/>
          <w:b/>
          <w:caps/>
          <w:lang w:eastAsia="es-ES"/>
        </w:rPr>
      </w:pPr>
      <w:bookmarkStart w:id="19" w:name="_Toc413861699"/>
      <w:r w:rsidRPr="00A37A0B">
        <w:rPr>
          <w:rFonts w:ascii="Calibri" w:hAnsi="Calibri" w:cs="Calibri"/>
          <w:b/>
          <w:lang w:eastAsia="es-ES"/>
        </w:rPr>
        <w:t>Seguro accidentes personales y vida en grupo</w:t>
      </w:r>
      <w:bookmarkEnd w:id="19"/>
      <w:r w:rsidRPr="00A37A0B">
        <w:rPr>
          <w:rFonts w:ascii="Calibri" w:hAnsi="Calibri" w:cs="Calibri"/>
          <w:b/>
          <w:caps/>
          <w:lang w:eastAsia="es-ES"/>
        </w:rPr>
        <w:t>:</w:t>
      </w:r>
    </w:p>
    <w:p w14:paraId="7A3CFA0A" w14:textId="77777777" w:rsidR="00877CE1" w:rsidRPr="00A37A0B" w:rsidRDefault="00877CE1" w:rsidP="00877CE1">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10513C09" w14:textId="77777777" w:rsidR="00877CE1" w:rsidRPr="00A37A0B" w:rsidRDefault="00877CE1" w:rsidP="00877CE1">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Durante la ejecución de la obra, el Contratista deberá mantener por su cuenta y cargo una póliza de Seguro adecuada, para asegurar contra todo riesgo, las obras en ejecución, materiales.</w:t>
      </w:r>
    </w:p>
    <w:p w14:paraId="1778D60D" w14:textId="77777777" w:rsidR="00877CE1" w:rsidRPr="00A37A0B" w:rsidRDefault="00877CE1" w:rsidP="00877CE1">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11B86DB8" w14:textId="77777777" w:rsidR="00877CE1" w:rsidRPr="00A37A0B" w:rsidRDefault="00877CE1" w:rsidP="00EE05AD">
      <w:pPr>
        <w:numPr>
          <w:ilvl w:val="1"/>
          <w:numId w:val="68"/>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Condiciones Adicionales.</w:t>
      </w:r>
    </w:p>
    <w:p w14:paraId="6B55D9C6" w14:textId="77777777" w:rsidR="00877CE1" w:rsidRPr="00A37A0B" w:rsidRDefault="00877CE1" w:rsidP="00877CE1">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57906808" w14:textId="77777777" w:rsidR="00877CE1" w:rsidRPr="00A37A0B" w:rsidRDefault="00877CE1" w:rsidP="00877CE1">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14:paraId="59F3D259" w14:textId="77777777" w:rsidR="00877CE1" w:rsidRPr="00A37A0B" w:rsidRDefault="00877CE1" w:rsidP="00EE05AD">
      <w:pPr>
        <w:numPr>
          <w:ilvl w:val="1"/>
          <w:numId w:val="68"/>
        </w:numPr>
        <w:tabs>
          <w:tab w:val="left" w:pos="567"/>
        </w:tabs>
        <w:spacing w:before="120" w:after="120"/>
        <w:ind w:left="567" w:hanging="567"/>
        <w:jc w:val="both"/>
        <w:rPr>
          <w:rFonts w:ascii="Calibri" w:eastAsia="Calibri" w:hAnsi="Calibri" w:cs="Calibri"/>
          <w:b/>
        </w:rPr>
      </w:pPr>
      <w:bookmarkStart w:id="20" w:name="_Toc413861703"/>
      <w:r w:rsidRPr="00A37A0B">
        <w:rPr>
          <w:rFonts w:ascii="Calibri" w:hAnsi="Calibri" w:cs="Calibri"/>
          <w:b/>
          <w:lang w:eastAsia="es-ES"/>
        </w:rPr>
        <w:t>Evidencia de los seguros</w:t>
      </w:r>
      <w:bookmarkEnd w:id="20"/>
      <w:r w:rsidRPr="00A37A0B">
        <w:rPr>
          <w:rFonts w:ascii="Calibri" w:hAnsi="Calibri" w:cs="Calibri"/>
          <w:b/>
          <w:lang w:eastAsia="es-ES"/>
        </w:rPr>
        <w:t>:</w:t>
      </w:r>
    </w:p>
    <w:p w14:paraId="79D97932" w14:textId="77777777" w:rsidR="00877CE1" w:rsidRPr="00A37A0B" w:rsidRDefault="00877CE1" w:rsidP="00877CE1">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270B5D57" w14:textId="77777777" w:rsidR="00877CE1" w:rsidRPr="00A37A0B" w:rsidRDefault="00877CE1" w:rsidP="00877CE1">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7A0894EA" w14:textId="77777777" w:rsidR="00877CE1" w:rsidRPr="00A37A0B" w:rsidRDefault="00877CE1" w:rsidP="00EE05AD">
      <w:pPr>
        <w:numPr>
          <w:ilvl w:val="1"/>
          <w:numId w:val="68"/>
        </w:numPr>
        <w:tabs>
          <w:tab w:val="left" w:pos="567"/>
        </w:tabs>
        <w:spacing w:before="120" w:after="120"/>
        <w:ind w:left="567" w:hanging="567"/>
        <w:jc w:val="both"/>
        <w:rPr>
          <w:rFonts w:ascii="Calibri" w:hAnsi="Calibri" w:cs="Calibri"/>
          <w:b/>
          <w:lang w:eastAsia="es-ES"/>
        </w:rPr>
      </w:pPr>
      <w:bookmarkStart w:id="21" w:name="_Toc413861704"/>
      <w:r w:rsidRPr="00A37A0B">
        <w:rPr>
          <w:rFonts w:ascii="Calibri" w:hAnsi="Calibri" w:cs="Calibri"/>
          <w:b/>
          <w:lang w:eastAsia="es-ES"/>
        </w:rPr>
        <w:t>Incumplimiento de Suscripción y Coberturas Requeridas</w:t>
      </w:r>
      <w:bookmarkEnd w:id="21"/>
    </w:p>
    <w:p w14:paraId="3645CBB2" w14:textId="77777777" w:rsidR="00877CE1" w:rsidRPr="00A37A0B" w:rsidRDefault="00877CE1" w:rsidP="00877CE1">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2EA43AB7" w14:textId="77777777" w:rsidR="00877CE1" w:rsidRPr="00A37A0B" w:rsidRDefault="00877CE1" w:rsidP="00EE05AD">
      <w:pPr>
        <w:numPr>
          <w:ilvl w:val="1"/>
          <w:numId w:val="68"/>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6D6D4A28" w14:textId="77777777" w:rsidR="00877CE1" w:rsidRPr="00A37A0B" w:rsidRDefault="00877CE1" w:rsidP="00877CE1">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14C2CBE8" w14:textId="77777777" w:rsidR="00877CE1" w:rsidRPr="00A37A0B" w:rsidRDefault="00877CE1" w:rsidP="00EE05AD">
      <w:pPr>
        <w:numPr>
          <w:ilvl w:val="1"/>
          <w:numId w:val="68"/>
        </w:numPr>
        <w:tabs>
          <w:tab w:val="left" w:pos="567"/>
        </w:tabs>
        <w:spacing w:before="120" w:after="120"/>
        <w:ind w:left="567" w:hanging="567"/>
        <w:jc w:val="both"/>
        <w:rPr>
          <w:rFonts w:ascii="Calibri" w:hAnsi="Calibri" w:cs="Calibri"/>
          <w:b/>
          <w:lang w:eastAsia="es-ES"/>
        </w:rPr>
      </w:pPr>
      <w:bookmarkStart w:id="22" w:name="_Toc413861706"/>
      <w:r w:rsidRPr="00A37A0B">
        <w:rPr>
          <w:rFonts w:ascii="Calibri" w:hAnsi="Calibri" w:cs="Calibri"/>
          <w:b/>
          <w:lang w:eastAsia="es-ES"/>
        </w:rPr>
        <w:lastRenderedPageBreak/>
        <w:t>Seguros del sub contratista</w:t>
      </w:r>
      <w:bookmarkEnd w:id="22"/>
      <w:r w:rsidRPr="00A37A0B">
        <w:rPr>
          <w:rFonts w:ascii="Calibri" w:hAnsi="Calibri" w:cs="Calibri"/>
          <w:b/>
          <w:lang w:eastAsia="es-ES"/>
        </w:rPr>
        <w:t>:</w:t>
      </w:r>
    </w:p>
    <w:p w14:paraId="10154200" w14:textId="77777777" w:rsidR="00877CE1" w:rsidRPr="00A37A0B" w:rsidRDefault="00877CE1" w:rsidP="00877CE1">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1A91AEC1" w14:textId="77777777" w:rsidR="00877CE1" w:rsidRPr="00A37A0B" w:rsidRDefault="00877CE1" w:rsidP="00877CE1">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61E9D0CB" w14:textId="77777777" w:rsidR="00877CE1" w:rsidRPr="00A37A0B" w:rsidRDefault="00877CE1" w:rsidP="00EE05AD">
      <w:pPr>
        <w:numPr>
          <w:ilvl w:val="1"/>
          <w:numId w:val="68"/>
        </w:numPr>
        <w:tabs>
          <w:tab w:val="left" w:pos="567"/>
        </w:tabs>
        <w:spacing w:before="120" w:after="120"/>
        <w:ind w:left="567" w:hanging="567"/>
        <w:jc w:val="both"/>
        <w:rPr>
          <w:rFonts w:ascii="Calibri" w:hAnsi="Calibri" w:cs="Calibri"/>
          <w:b/>
          <w:lang w:eastAsia="es-ES"/>
        </w:rPr>
      </w:pPr>
      <w:bookmarkStart w:id="23" w:name="_Toc413861707"/>
      <w:r w:rsidRPr="00A37A0B">
        <w:rPr>
          <w:rFonts w:ascii="Calibri" w:hAnsi="Calibri" w:cs="Calibri"/>
          <w:b/>
          <w:lang w:eastAsia="es-ES"/>
        </w:rPr>
        <w:t>Reclamaciones y/o demandas</w:t>
      </w:r>
      <w:bookmarkEnd w:id="23"/>
      <w:r w:rsidRPr="00A37A0B">
        <w:rPr>
          <w:rFonts w:ascii="Calibri" w:hAnsi="Calibri" w:cs="Calibri"/>
          <w:b/>
          <w:lang w:eastAsia="es-ES"/>
        </w:rPr>
        <w:t>:</w:t>
      </w:r>
    </w:p>
    <w:p w14:paraId="61FBDBCD" w14:textId="77777777" w:rsidR="00877CE1" w:rsidRPr="00A37A0B" w:rsidRDefault="00877CE1" w:rsidP="00877CE1">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162C426F" w14:textId="77777777" w:rsidR="00877CE1" w:rsidRPr="00A37A0B" w:rsidRDefault="00877CE1" w:rsidP="00EE05AD">
      <w:pPr>
        <w:numPr>
          <w:ilvl w:val="1"/>
          <w:numId w:val="68"/>
        </w:numPr>
        <w:tabs>
          <w:tab w:val="left" w:pos="567"/>
        </w:tabs>
        <w:spacing w:before="120" w:after="120"/>
        <w:ind w:left="567" w:hanging="567"/>
        <w:jc w:val="both"/>
        <w:rPr>
          <w:rFonts w:ascii="Calibri" w:hAnsi="Calibri" w:cs="Calibri"/>
          <w:b/>
          <w:lang w:eastAsia="es-ES"/>
        </w:rPr>
      </w:pPr>
      <w:bookmarkStart w:id="24" w:name="_Toc413861708"/>
      <w:r w:rsidRPr="00A37A0B">
        <w:rPr>
          <w:rFonts w:ascii="Calibri" w:hAnsi="Calibri" w:cs="Calibri"/>
          <w:b/>
          <w:lang w:eastAsia="es-ES"/>
        </w:rPr>
        <w:t>Indemnización de los seguros</w:t>
      </w:r>
      <w:bookmarkEnd w:id="24"/>
      <w:r w:rsidRPr="00A37A0B">
        <w:rPr>
          <w:rFonts w:ascii="Calibri" w:hAnsi="Calibri" w:cs="Calibri"/>
          <w:b/>
          <w:lang w:eastAsia="es-ES"/>
        </w:rPr>
        <w:t xml:space="preserve">: </w:t>
      </w:r>
    </w:p>
    <w:p w14:paraId="3AFD5293" w14:textId="77777777" w:rsidR="00877CE1" w:rsidRPr="00A37A0B" w:rsidRDefault="00877CE1" w:rsidP="00877CE1">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2355985D" w14:textId="77777777" w:rsidR="00877CE1" w:rsidRPr="00A37A0B" w:rsidRDefault="00877CE1" w:rsidP="00877CE1">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25C2DBCA" w14:textId="77777777" w:rsidR="00877CE1" w:rsidRPr="00A37A0B" w:rsidRDefault="00877CE1" w:rsidP="00EE05AD">
      <w:pPr>
        <w:numPr>
          <w:ilvl w:val="1"/>
          <w:numId w:val="68"/>
        </w:numPr>
        <w:tabs>
          <w:tab w:val="left" w:pos="567"/>
        </w:tabs>
        <w:spacing w:before="120" w:after="120"/>
        <w:ind w:left="567" w:hanging="567"/>
        <w:jc w:val="both"/>
        <w:rPr>
          <w:rFonts w:ascii="Calibri" w:hAnsi="Calibri" w:cs="Calibri"/>
          <w:b/>
          <w:lang w:eastAsia="es-ES"/>
        </w:rPr>
      </w:pPr>
      <w:bookmarkStart w:id="25" w:name="_Toc413861709"/>
      <w:r w:rsidRPr="00A37A0B">
        <w:rPr>
          <w:rFonts w:ascii="Calibri" w:hAnsi="Calibri" w:cs="Calibri"/>
          <w:b/>
          <w:lang w:eastAsia="es-ES"/>
        </w:rPr>
        <w:t>Renuncia</w:t>
      </w:r>
      <w:bookmarkEnd w:id="25"/>
      <w:r w:rsidRPr="00A37A0B">
        <w:rPr>
          <w:rFonts w:ascii="Calibri" w:hAnsi="Calibri" w:cs="Calibri"/>
          <w:b/>
          <w:lang w:eastAsia="es-ES"/>
        </w:rPr>
        <w:t>:</w:t>
      </w:r>
    </w:p>
    <w:p w14:paraId="3F768A1B" w14:textId="77777777" w:rsidR="00877CE1" w:rsidRPr="00A37A0B" w:rsidRDefault="00877CE1" w:rsidP="00877CE1">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419D10B7" w14:textId="77777777" w:rsidR="00877CE1" w:rsidRPr="00A37A0B" w:rsidRDefault="00877CE1" w:rsidP="00877CE1">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41970D54" w14:textId="77777777" w:rsidR="00877CE1" w:rsidRPr="00A37A0B" w:rsidRDefault="00877CE1" w:rsidP="00877CE1">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w:t>
      </w:r>
      <w:r w:rsidRPr="00A37A0B">
        <w:rPr>
          <w:rFonts w:ascii="Calibri" w:hAnsi="Calibri" w:cs="Calibri"/>
          <w:lang w:val="es-BO" w:eastAsia="es-ES"/>
        </w:rPr>
        <w:lastRenderedPageBreak/>
        <w:t xml:space="preserve">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5AE728FB" w14:textId="77777777" w:rsidR="00877CE1" w:rsidRPr="00A37A0B" w:rsidRDefault="00877CE1" w:rsidP="00877CE1">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711BFA60" w14:textId="77777777" w:rsidR="00877CE1" w:rsidRPr="00A37A0B" w:rsidRDefault="00877CE1" w:rsidP="00877CE1">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596122DE" w14:textId="77777777" w:rsidR="00877CE1" w:rsidRPr="00A37A0B" w:rsidRDefault="00877CE1" w:rsidP="00877CE1">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7E83915C" w14:textId="77777777" w:rsidR="00877CE1" w:rsidRPr="00A37A0B" w:rsidRDefault="00877CE1" w:rsidP="00877CE1">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186C7A26" w14:textId="77777777" w:rsidR="00877CE1" w:rsidRPr="00A37A0B" w:rsidRDefault="00877CE1" w:rsidP="00877CE1">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1496C3DF" w14:textId="77777777" w:rsidR="00877CE1" w:rsidRPr="00A37A0B" w:rsidRDefault="00877CE1" w:rsidP="00877CE1">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76E50119" w14:textId="77777777" w:rsidR="00877CE1" w:rsidRPr="00A37A0B" w:rsidRDefault="00877CE1" w:rsidP="00877CE1">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4A681A09" w14:textId="77777777" w:rsidR="00877CE1" w:rsidRPr="00A37A0B" w:rsidRDefault="00877CE1" w:rsidP="00877CE1">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16BBB226" w14:textId="77777777" w:rsidR="00877CE1" w:rsidRPr="00A37A0B" w:rsidRDefault="00877CE1" w:rsidP="00877CE1">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39AE1E57" w14:textId="77777777" w:rsidR="00877CE1" w:rsidRPr="00A37A0B" w:rsidRDefault="00877CE1" w:rsidP="00EE05AD">
      <w:pPr>
        <w:numPr>
          <w:ilvl w:val="0"/>
          <w:numId w:val="50"/>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67CED4D5" w14:textId="77777777" w:rsidR="00877CE1" w:rsidRPr="00A37A0B" w:rsidRDefault="00877CE1" w:rsidP="00EE05AD">
      <w:pPr>
        <w:numPr>
          <w:ilvl w:val="0"/>
          <w:numId w:val="50"/>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04C7D86F" w14:textId="77777777" w:rsidR="00877CE1" w:rsidRPr="00A37A0B" w:rsidRDefault="00877CE1" w:rsidP="00EE05AD">
      <w:pPr>
        <w:numPr>
          <w:ilvl w:val="0"/>
          <w:numId w:val="50"/>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01C6C0C4" w14:textId="77777777" w:rsidR="00877CE1" w:rsidRPr="00A37A0B" w:rsidRDefault="00877CE1" w:rsidP="00EE05AD">
      <w:pPr>
        <w:numPr>
          <w:ilvl w:val="0"/>
          <w:numId w:val="50"/>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40DDD9A6" w14:textId="77777777" w:rsidR="00877CE1" w:rsidRPr="00A37A0B" w:rsidRDefault="00877CE1" w:rsidP="00EE05AD">
      <w:pPr>
        <w:numPr>
          <w:ilvl w:val="0"/>
          <w:numId w:val="50"/>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19F382DC" w14:textId="77777777" w:rsidR="00877CE1" w:rsidRPr="00A37A0B" w:rsidRDefault="00877CE1" w:rsidP="00EE05AD">
      <w:pPr>
        <w:numPr>
          <w:ilvl w:val="0"/>
          <w:numId w:val="50"/>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2DEFFC54" w14:textId="77777777" w:rsidR="00877CE1" w:rsidRPr="00A37A0B" w:rsidRDefault="00877CE1" w:rsidP="00877CE1">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6AAFE427" w14:textId="77777777" w:rsidR="00877CE1" w:rsidRPr="00A37A0B" w:rsidRDefault="00877CE1" w:rsidP="00877CE1">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78D08A80" w14:textId="77777777" w:rsidR="00877CE1" w:rsidRPr="00A37A0B" w:rsidRDefault="00877CE1" w:rsidP="00877CE1">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w:t>
      </w:r>
      <w:r w:rsidRPr="00A37A0B">
        <w:rPr>
          <w:rFonts w:ascii="Calibri" w:hAnsi="Calibri" w:cs="Calibri"/>
          <w:lang w:val="es-BO" w:eastAsia="es-ES"/>
        </w:rPr>
        <w:lastRenderedPageBreak/>
        <w:t>proceda al resarcimiento de daños y perjuicios por medio de la acción coactiva fiscal por la naturaleza del Contrato, conforme lo establecido en el Artículo 47 de la Ley 1178.</w:t>
      </w:r>
    </w:p>
    <w:p w14:paraId="735E44A3" w14:textId="77777777" w:rsidR="00877CE1" w:rsidRPr="00A37A0B" w:rsidRDefault="00877CE1" w:rsidP="00877CE1">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027C100A" w14:textId="77777777" w:rsidR="00877CE1" w:rsidRPr="00A37A0B" w:rsidRDefault="00877CE1" w:rsidP="00877CE1">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6C7FF59E" w14:textId="77777777" w:rsidR="00877CE1" w:rsidRPr="00A37A0B" w:rsidRDefault="00877CE1" w:rsidP="00877CE1">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03FEB221" w14:textId="77777777" w:rsidR="00877CE1" w:rsidRPr="00A37A0B" w:rsidRDefault="00877CE1" w:rsidP="00877CE1">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5D044C9E" w14:textId="77777777" w:rsidR="00877CE1" w:rsidRPr="00A37A0B" w:rsidRDefault="00877CE1" w:rsidP="00EE05AD">
      <w:pPr>
        <w:numPr>
          <w:ilvl w:val="0"/>
          <w:numId w:val="62"/>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08FC1ED2" w14:textId="77777777" w:rsidR="00877CE1" w:rsidRPr="00A37A0B" w:rsidRDefault="00877CE1" w:rsidP="00EE05AD">
      <w:pPr>
        <w:numPr>
          <w:ilvl w:val="0"/>
          <w:numId w:val="62"/>
        </w:numPr>
        <w:spacing w:before="120"/>
        <w:ind w:left="1134" w:right="-6" w:hanging="283"/>
        <w:contextualSpacing/>
        <w:rPr>
          <w:rFonts w:ascii="Calibri" w:hAnsi="Calibri" w:cs="Calibri"/>
          <w:lang w:val="es-BO"/>
        </w:rPr>
      </w:pPr>
      <w:r w:rsidRPr="00A37A0B">
        <w:rPr>
          <w:rFonts w:ascii="Calibri" w:hAnsi="Calibri" w:cs="Calibri"/>
          <w:lang w:val="es-BO"/>
        </w:rPr>
        <w:t>Se envía por correo certificado al momento del envío.</w:t>
      </w:r>
    </w:p>
    <w:p w14:paraId="4B371476" w14:textId="77777777" w:rsidR="00877CE1" w:rsidRPr="00A37A0B" w:rsidRDefault="00877CE1" w:rsidP="00877CE1">
      <w:pPr>
        <w:spacing w:before="120"/>
        <w:ind w:left="1134" w:right="-6" w:hanging="283"/>
        <w:contextualSpacing/>
        <w:rPr>
          <w:rFonts w:ascii="Calibri" w:hAnsi="Calibri" w:cs="Calibri"/>
          <w:lang w:val="es-BO"/>
        </w:rPr>
      </w:pPr>
    </w:p>
    <w:p w14:paraId="1B18D939" w14:textId="77777777" w:rsidR="00877CE1" w:rsidRPr="00A37A0B" w:rsidRDefault="00877CE1" w:rsidP="00EE05AD">
      <w:pPr>
        <w:numPr>
          <w:ilvl w:val="0"/>
          <w:numId w:val="62"/>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235217D5" w14:textId="77777777" w:rsidR="00877CE1" w:rsidRPr="00A37A0B" w:rsidRDefault="00877CE1" w:rsidP="00877CE1">
      <w:pPr>
        <w:spacing w:before="120" w:after="120"/>
        <w:ind w:left="1418" w:right="-7"/>
        <w:contextualSpacing/>
        <w:rPr>
          <w:rFonts w:ascii="Calibri" w:hAnsi="Calibri" w:cs="Calibri"/>
          <w:lang w:val="es-BO"/>
        </w:rPr>
      </w:pPr>
    </w:p>
    <w:p w14:paraId="1F68FBBB" w14:textId="77777777" w:rsidR="00877CE1" w:rsidRPr="00A37A0B" w:rsidRDefault="00877CE1" w:rsidP="00877CE1">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198DF500" w14:textId="77777777" w:rsidR="00877CE1" w:rsidRPr="00A37A0B" w:rsidRDefault="00877CE1" w:rsidP="00877CE1">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75FCC016" w14:textId="77777777" w:rsidR="00877CE1" w:rsidRPr="00A37A0B" w:rsidRDefault="00877CE1" w:rsidP="00877CE1">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7C6209F1" w14:textId="77777777" w:rsidR="00877CE1" w:rsidRPr="00A37A0B" w:rsidRDefault="00877CE1" w:rsidP="00877CE1">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58246FCA" w14:textId="77777777" w:rsidR="00877CE1" w:rsidRPr="00A37A0B" w:rsidRDefault="00877CE1" w:rsidP="00877CE1">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14:paraId="08E1815C" w14:textId="77777777" w:rsidR="00877CE1" w:rsidRPr="00A37A0B" w:rsidRDefault="00877CE1" w:rsidP="00877CE1">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4E2C6C41" w14:textId="77777777" w:rsidR="00877CE1" w:rsidRPr="00A37A0B" w:rsidRDefault="00877CE1" w:rsidP="00877CE1">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14:paraId="1941DE8B" w14:textId="77777777" w:rsidR="00877CE1" w:rsidRPr="00A37A0B" w:rsidRDefault="00877CE1" w:rsidP="00877CE1">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0F0347AD" w14:textId="77777777" w:rsidR="00877CE1" w:rsidRPr="00A37A0B" w:rsidRDefault="00877CE1" w:rsidP="00877CE1">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14:paraId="0BE16EC6" w14:textId="77777777" w:rsidR="00877CE1" w:rsidRPr="00A37A0B" w:rsidRDefault="00877CE1" w:rsidP="00877CE1">
      <w:pPr>
        <w:autoSpaceDE w:val="0"/>
        <w:autoSpaceDN w:val="0"/>
        <w:adjustRightInd w:val="0"/>
        <w:ind w:left="2160"/>
        <w:jc w:val="both"/>
        <w:rPr>
          <w:rFonts w:ascii="Calibri" w:eastAsia="Calibri" w:hAnsi="Calibri" w:cs="Calibri"/>
          <w:b/>
          <w:color w:val="000000"/>
          <w:lang w:val="es-BO"/>
        </w:rPr>
      </w:pPr>
    </w:p>
    <w:p w14:paraId="62635AE0" w14:textId="77777777" w:rsidR="00877CE1" w:rsidRPr="00A37A0B" w:rsidRDefault="00877CE1" w:rsidP="00877CE1">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18A21F04" w14:textId="77777777" w:rsidR="00877CE1" w:rsidRPr="00A37A0B" w:rsidRDefault="00877CE1" w:rsidP="00877CE1">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1E8C958D" w14:textId="77777777" w:rsidR="00877CE1" w:rsidRPr="00A37A0B" w:rsidRDefault="00877CE1" w:rsidP="00877CE1">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12520570" w14:textId="77777777" w:rsidR="00877CE1" w:rsidRPr="00A37A0B" w:rsidRDefault="00877CE1" w:rsidP="00877CE1">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14:paraId="6FA74A8A" w14:textId="77777777" w:rsidR="00877CE1" w:rsidRPr="00A37A0B" w:rsidRDefault="00877CE1" w:rsidP="00877CE1">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7FE37A74" w14:textId="77777777" w:rsidR="00877CE1" w:rsidRPr="00A37A0B" w:rsidRDefault="00877CE1" w:rsidP="00877CE1">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54DDAAC0" w14:textId="77777777" w:rsidR="00877CE1" w:rsidRPr="00A37A0B" w:rsidRDefault="00877CE1" w:rsidP="00877CE1">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56EC7645" w14:textId="77777777" w:rsidR="00877CE1" w:rsidRPr="00A37A0B" w:rsidRDefault="00877CE1" w:rsidP="00877CE1">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48820BD5" w14:textId="77777777" w:rsidR="00877CE1" w:rsidRPr="00A37A0B" w:rsidRDefault="00877CE1" w:rsidP="00877CE1">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400CD141" w14:textId="77777777" w:rsidR="00877CE1" w:rsidRPr="00A37A0B" w:rsidRDefault="00877CE1" w:rsidP="00EE05AD">
      <w:pPr>
        <w:numPr>
          <w:ilvl w:val="0"/>
          <w:numId w:val="63"/>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46C49383" w14:textId="77777777" w:rsidR="00877CE1" w:rsidRPr="00A37A0B" w:rsidRDefault="00877CE1" w:rsidP="00EE05AD">
      <w:pPr>
        <w:numPr>
          <w:ilvl w:val="0"/>
          <w:numId w:val="63"/>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7E5BEDD1" w14:textId="77777777" w:rsidR="00877CE1" w:rsidRPr="00A37A0B" w:rsidRDefault="00877CE1" w:rsidP="00877CE1">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27BF53FA" w14:textId="77777777" w:rsidR="00877CE1" w:rsidRPr="00A37A0B" w:rsidRDefault="00877CE1" w:rsidP="00877CE1">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72056AC5" w14:textId="77777777" w:rsidR="00877CE1" w:rsidRPr="00A37A0B" w:rsidRDefault="00877CE1" w:rsidP="00EE05AD">
      <w:pPr>
        <w:numPr>
          <w:ilvl w:val="0"/>
          <w:numId w:val="52"/>
        </w:numPr>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Cumplir con las obligaciones, las especificaciones, los términos y condiciones del presente Contrato, que sean necesarios o apropiados para el cumplimiento del objeto del presente Contrato.</w:t>
      </w:r>
    </w:p>
    <w:p w14:paraId="54DDF64F" w14:textId="77777777" w:rsidR="00877CE1" w:rsidRPr="00A37A0B" w:rsidRDefault="00877CE1" w:rsidP="00EE05AD">
      <w:pPr>
        <w:numPr>
          <w:ilvl w:val="0"/>
          <w:numId w:val="52"/>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623F2085" w14:textId="77777777" w:rsidR="00877CE1" w:rsidRPr="00A37A0B" w:rsidRDefault="00877CE1" w:rsidP="00EE05AD">
      <w:pPr>
        <w:numPr>
          <w:ilvl w:val="0"/>
          <w:numId w:val="52"/>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2ACF76C5" w14:textId="77777777" w:rsidR="00877CE1" w:rsidRPr="00A37A0B" w:rsidRDefault="00877CE1" w:rsidP="00EE05AD">
      <w:pPr>
        <w:numPr>
          <w:ilvl w:val="0"/>
          <w:numId w:val="52"/>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740C1EFB" w14:textId="77777777" w:rsidR="00877CE1" w:rsidRPr="00A37A0B" w:rsidRDefault="00877CE1" w:rsidP="00EE05AD">
      <w:pPr>
        <w:numPr>
          <w:ilvl w:val="0"/>
          <w:numId w:val="52"/>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00D84F6" w14:textId="77777777" w:rsidR="00877CE1" w:rsidRPr="00A37A0B" w:rsidRDefault="00877CE1" w:rsidP="00EE05AD">
      <w:pPr>
        <w:numPr>
          <w:ilvl w:val="0"/>
          <w:numId w:val="52"/>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71B29BEB" w14:textId="77777777" w:rsidR="00877CE1" w:rsidRPr="00A37A0B" w:rsidRDefault="00877CE1" w:rsidP="00EE05AD">
      <w:pPr>
        <w:numPr>
          <w:ilvl w:val="0"/>
          <w:numId w:val="52"/>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6C147C4E" w14:textId="77777777" w:rsidR="00877CE1" w:rsidRPr="00A37A0B" w:rsidRDefault="00877CE1" w:rsidP="00EE05AD">
      <w:pPr>
        <w:numPr>
          <w:ilvl w:val="0"/>
          <w:numId w:val="52"/>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68F1B8F1" w14:textId="77777777" w:rsidR="00877CE1" w:rsidRPr="00A37A0B" w:rsidRDefault="00877CE1" w:rsidP="00EE05AD">
      <w:pPr>
        <w:numPr>
          <w:ilvl w:val="0"/>
          <w:numId w:val="52"/>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1C50D217" w14:textId="77777777" w:rsidR="00877CE1" w:rsidRPr="00A37A0B" w:rsidRDefault="00877CE1" w:rsidP="00EE05AD">
      <w:pPr>
        <w:numPr>
          <w:ilvl w:val="0"/>
          <w:numId w:val="52"/>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63987C58" w14:textId="77777777" w:rsidR="00877CE1" w:rsidRPr="00A37A0B" w:rsidRDefault="00877CE1" w:rsidP="00EE05AD">
      <w:pPr>
        <w:numPr>
          <w:ilvl w:val="0"/>
          <w:numId w:val="52"/>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6BE71A73" w14:textId="77777777" w:rsidR="00877CE1" w:rsidRPr="00A37A0B" w:rsidRDefault="00877CE1" w:rsidP="00EE05AD">
      <w:pPr>
        <w:numPr>
          <w:ilvl w:val="0"/>
          <w:numId w:val="52"/>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1BEEAFDB" w14:textId="77777777" w:rsidR="00877CE1" w:rsidRPr="00A37A0B" w:rsidRDefault="00877CE1" w:rsidP="00EE05AD">
      <w:pPr>
        <w:numPr>
          <w:ilvl w:val="0"/>
          <w:numId w:val="52"/>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2EDD24A0" w14:textId="77777777" w:rsidR="00877CE1" w:rsidRPr="00A37A0B" w:rsidRDefault="00877CE1" w:rsidP="00EE05AD">
      <w:pPr>
        <w:numPr>
          <w:ilvl w:val="0"/>
          <w:numId w:val="52"/>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74D2CD36" w14:textId="77777777" w:rsidR="00877CE1" w:rsidRPr="00A37A0B" w:rsidRDefault="00877CE1" w:rsidP="00EE05AD">
      <w:pPr>
        <w:numPr>
          <w:ilvl w:val="0"/>
          <w:numId w:val="52"/>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56178E92" w14:textId="77777777" w:rsidR="00877CE1" w:rsidRPr="00A37A0B" w:rsidRDefault="00877CE1" w:rsidP="00EE05AD">
      <w:pPr>
        <w:numPr>
          <w:ilvl w:val="0"/>
          <w:numId w:val="52"/>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lastRenderedPageBreak/>
        <w:t>No involucrarse, ni apoyar ningún tipo de discriminación, sea por raza, grupo o clase social, nacionalidad, región, religión, deficiencia, sexo, orientación sexual, asociación sindical, filiación política o edad al contratar.</w:t>
      </w:r>
    </w:p>
    <w:p w14:paraId="60C55DEA" w14:textId="77777777" w:rsidR="00877CE1" w:rsidRPr="00A37A0B" w:rsidRDefault="00877CE1" w:rsidP="00EE05AD">
      <w:pPr>
        <w:numPr>
          <w:ilvl w:val="0"/>
          <w:numId w:val="52"/>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0EB0C2E9" w14:textId="77777777" w:rsidR="00877CE1" w:rsidRPr="00A37A0B" w:rsidRDefault="00877CE1" w:rsidP="00877CE1">
      <w:pPr>
        <w:tabs>
          <w:tab w:val="left" w:pos="0"/>
          <w:tab w:val="left" w:pos="1560"/>
        </w:tabs>
        <w:spacing w:before="120" w:after="120"/>
        <w:ind w:left="1134" w:right="-7" w:hanging="283"/>
        <w:contextualSpacing/>
        <w:jc w:val="both"/>
        <w:rPr>
          <w:rFonts w:ascii="Calibri" w:hAnsi="Calibri" w:cs="Calibri"/>
          <w:lang w:val="es-BO"/>
        </w:rPr>
      </w:pPr>
    </w:p>
    <w:p w14:paraId="2E322383" w14:textId="77777777" w:rsidR="00877CE1" w:rsidRPr="00A37A0B" w:rsidRDefault="00877CE1" w:rsidP="00EE05AD">
      <w:pPr>
        <w:numPr>
          <w:ilvl w:val="0"/>
          <w:numId w:val="52"/>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54891B46" w14:textId="77777777" w:rsidR="00877CE1" w:rsidRPr="00A37A0B" w:rsidRDefault="00877CE1" w:rsidP="00EE05AD">
      <w:pPr>
        <w:numPr>
          <w:ilvl w:val="0"/>
          <w:numId w:val="52"/>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2AE83F99" w14:textId="77777777" w:rsidR="00877CE1" w:rsidRPr="00A37A0B" w:rsidRDefault="00877CE1" w:rsidP="00EE05AD">
      <w:pPr>
        <w:numPr>
          <w:ilvl w:val="0"/>
          <w:numId w:val="52"/>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2ADC8B07" w14:textId="77777777" w:rsidR="00877CE1" w:rsidRPr="00A37A0B" w:rsidRDefault="00877CE1" w:rsidP="00EE05AD">
      <w:pPr>
        <w:numPr>
          <w:ilvl w:val="0"/>
          <w:numId w:val="52"/>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69CE5917" w14:textId="77777777" w:rsidR="00877CE1" w:rsidRPr="00A37A0B" w:rsidRDefault="00877CE1" w:rsidP="00EE05AD">
      <w:pPr>
        <w:numPr>
          <w:ilvl w:val="0"/>
          <w:numId w:val="52"/>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2C3CC77C" w14:textId="77777777" w:rsidR="00877CE1" w:rsidRPr="00A37A0B" w:rsidRDefault="00877CE1" w:rsidP="00EE05AD">
      <w:pPr>
        <w:numPr>
          <w:ilvl w:val="0"/>
          <w:numId w:val="52"/>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32BDAAC0" w14:textId="77777777" w:rsidR="00877CE1" w:rsidRPr="00A37A0B" w:rsidRDefault="00877CE1" w:rsidP="00EE05AD">
      <w:pPr>
        <w:numPr>
          <w:ilvl w:val="0"/>
          <w:numId w:val="52"/>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314C6543" w14:textId="77777777" w:rsidR="00877CE1" w:rsidRPr="00A37A0B" w:rsidRDefault="00877CE1" w:rsidP="00EE05AD">
      <w:pPr>
        <w:numPr>
          <w:ilvl w:val="0"/>
          <w:numId w:val="52"/>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5AD58930" w14:textId="77777777" w:rsidR="00877CE1" w:rsidRPr="00A37A0B" w:rsidRDefault="00877CE1" w:rsidP="00EE05AD">
      <w:pPr>
        <w:numPr>
          <w:ilvl w:val="0"/>
          <w:numId w:val="52"/>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4CFCEC13" w14:textId="77777777" w:rsidR="00877CE1" w:rsidRPr="00A37A0B" w:rsidRDefault="00877CE1" w:rsidP="00EE05AD">
      <w:pPr>
        <w:numPr>
          <w:ilvl w:val="0"/>
          <w:numId w:val="52"/>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1DF9757D" w14:textId="77777777" w:rsidR="00877CE1" w:rsidRPr="00A37A0B" w:rsidRDefault="00877CE1" w:rsidP="00EE05AD">
      <w:pPr>
        <w:numPr>
          <w:ilvl w:val="0"/>
          <w:numId w:val="52"/>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061CF50F" w14:textId="77777777" w:rsidR="00877CE1" w:rsidRPr="00A37A0B" w:rsidRDefault="00877CE1" w:rsidP="00EE05AD">
      <w:pPr>
        <w:numPr>
          <w:ilvl w:val="0"/>
          <w:numId w:val="52"/>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1FF20037" w14:textId="77777777" w:rsidR="00877CE1" w:rsidRPr="00A37A0B" w:rsidRDefault="00877CE1" w:rsidP="00EE05AD">
      <w:pPr>
        <w:numPr>
          <w:ilvl w:val="0"/>
          <w:numId w:val="52"/>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21FF0790" w14:textId="77777777" w:rsidR="00877CE1" w:rsidRPr="00A37A0B" w:rsidRDefault="00877CE1" w:rsidP="00EE05AD">
      <w:pPr>
        <w:numPr>
          <w:ilvl w:val="0"/>
          <w:numId w:val="52"/>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4FD1E106" w14:textId="77777777" w:rsidR="00877CE1" w:rsidRPr="00A37A0B" w:rsidRDefault="00877CE1" w:rsidP="00EE05AD">
      <w:pPr>
        <w:numPr>
          <w:ilvl w:val="0"/>
          <w:numId w:val="52"/>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41B2887C" w14:textId="77777777" w:rsidR="00877CE1" w:rsidRPr="00A37A0B" w:rsidRDefault="00877CE1" w:rsidP="00EE05AD">
      <w:pPr>
        <w:numPr>
          <w:ilvl w:val="0"/>
          <w:numId w:val="52"/>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792AC6B3" w14:textId="77777777" w:rsidR="00877CE1" w:rsidRPr="00A37A0B" w:rsidRDefault="00877CE1" w:rsidP="00EE05AD">
      <w:pPr>
        <w:numPr>
          <w:ilvl w:val="0"/>
          <w:numId w:val="53"/>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7915B011" w14:textId="77777777" w:rsidR="00877CE1" w:rsidRPr="00A37A0B" w:rsidRDefault="00877CE1" w:rsidP="00877CE1">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501083DF" w14:textId="77777777" w:rsidR="00877CE1" w:rsidRPr="00A37A0B" w:rsidRDefault="00877CE1" w:rsidP="00877CE1">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249FDA0E" w14:textId="77777777" w:rsidR="00877CE1" w:rsidRPr="00A37A0B" w:rsidRDefault="00877CE1" w:rsidP="00EE05AD">
      <w:pPr>
        <w:numPr>
          <w:ilvl w:val="0"/>
          <w:numId w:val="53"/>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237D0EF9" w14:textId="77777777" w:rsidR="00877CE1" w:rsidRPr="00A37A0B" w:rsidRDefault="00877CE1" w:rsidP="00EE05AD">
      <w:pPr>
        <w:numPr>
          <w:ilvl w:val="0"/>
          <w:numId w:val="52"/>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0FB42FAA" w14:textId="77777777" w:rsidR="00877CE1" w:rsidRPr="00A37A0B" w:rsidRDefault="00877CE1" w:rsidP="00877CE1">
      <w:pPr>
        <w:tabs>
          <w:tab w:val="left" w:pos="0"/>
          <w:tab w:val="left" w:pos="709"/>
        </w:tabs>
        <w:spacing w:before="120" w:after="120"/>
        <w:ind w:right="-7"/>
        <w:contextualSpacing/>
        <w:jc w:val="both"/>
        <w:rPr>
          <w:rFonts w:ascii="Calibri" w:hAnsi="Calibri" w:cs="Calibri"/>
          <w:lang w:val="es-BO"/>
        </w:rPr>
      </w:pPr>
    </w:p>
    <w:p w14:paraId="0E9551FF" w14:textId="77777777" w:rsidR="00877CE1" w:rsidRPr="00A37A0B" w:rsidRDefault="00877CE1" w:rsidP="00877CE1">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117750D2" w14:textId="77777777" w:rsidR="00877CE1" w:rsidRPr="00A37A0B" w:rsidRDefault="00877CE1" w:rsidP="00877CE1">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29645012" w14:textId="77777777" w:rsidR="00877CE1" w:rsidRPr="00A37A0B" w:rsidRDefault="00877CE1" w:rsidP="00877CE1">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08609CD5" w14:textId="77777777" w:rsidR="00877CE1" w:rsidRPr="00A37A0B" w:rsidRDefault="00877CE1" w:rsidP="00877CE1">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7D6D4621" w14:textId="77777777" w:rsidR="00877CE1" w:rsidRPr="00A37A0B" w:rsidRDefault="00877CE1" w:rsidP="00877CE1">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64286D60" w14:textId="77777777" w:rsidR="00877CE1" w:rsidRPr="00A37A0B" w:rsidRDefault="00877CE1" w:rsidP="00877CE1">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w:t>
      </w:r>
      <w:r w:rsidRPr="00A37A0B">
        <w:rPr>
          <w:rFonts w:ascii="Calibri" w:hAnsi="Calibri"/>
          <w:lang w:val="es-ES_tradnl" w:eastAsia="es-ES"/>
        </w:rPr>
        <w:lastRenderedPageBreak/>
        <w:t xml:space="preserve">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7DF8F2C8" w14:textId="77777777" w:rsidR="00877CE1" w:rsidRPr="00A37A0B" w:rsidRDefault="00877CE1" w:rsidP="00877CE1">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5286ECF9" w14:textId="77777777" w:rsidR="00877CE1" w:rsidRPr="00A37A0B" w:rsidRDefault="00877CE1" w:rsidP="00877CE1">
      <w:pPr>
        <w:jc w:val="both"/>
        <w:rPr>
          <w:rFonts w:ascii="Calibri" w:hAnsi="Calibri" w:cs="Arial"/>
          <w:lang w:eastAsia="es-ES"/>
        </w:rPr>
      </w:pPr>
    </w:p>
    <w:p w14:paraId="1D3DF249" w14:textId="77777777" w:rsidR="00877CE1" w:rsidRPr="00A37A0B" w:rsidRDefault="00877CE1" w:rsidP="00877CE1">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6C84AE96" w14:textId="77777777" w:rsidR="00877CE1" w:rsidRPr="00A37A0B" w:rsidRDefault="00877CE1" w:rsidP="00877CE1">
      <w:pPr>
        <w:jc w:val="both"/>
        <w:rPr>
          <w:rFonts w:ascii="Calibri" w:hAnsi="Calibri" w:cs="Arial"/>
          <w:lang w:eastAsia="es-ES"/>
        </w:rPr>
      </w:pPr>
    </w:p>
    <w:p w14:paraId="392AA90D" w14:textId="77777777" w:rsidR="00877CE1" w:rsidRPr="00A37A0B" w:rsidRDefault="00877CE1" w:rsidP="00877CE1">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34A43B9A" w14:textId="77777777" w:rsidR="00877CE1" w:rsidRPr="00A37A0B" w:rsidRDefault="00877CE1" w:rsidP="00877CE1">
      <w:pPr>
        <w:jc w:val="both"/>
        <w:rPr>
          <w:rFonts w:ascii="Calibri" w:hAnsi="Calibri" w:cs="Calibri"/>
          <w:lang w:eastAsia="es-ES"/>
        </w:rPr>
      </w:pPr>
    </w:p>
    <w:p w14:paraId="1B8F61A8" w14:textId="77777777" w:rsidR="00877CE1" w:rsidRPr="00A37A0B" w:rsidRDefault="00877CE1" w:rsidP="00877CE1">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66A23448" w14:textId="77777777" w:rsidR="00877CE1" w:rsidRPr="00A37A0B" w:rsidRDefault="00877CE1" w:rsidP="00877CE1">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en caso de inobservancia y/o infracción de las obligaciones del contrato, leyes, reglamentos y/o norma aplicable del Estado Plurinacional de Bolivia.</w:t>
      </w:r>
    </w:p>
    <w:p w14:paraId="77BCAE95" w14:textId="77777777" w:rsidR="00877CE1" w:rsidRPr="00A37A0B" w:rsidRDefault="00877CE1" w:rsidP="00877CE1">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1C8270B5" w14:textId="77777777" w:rsidR="00877CE1" w:rsidRPr="00A37A0B" w:rsidRDefault="00877CE1" w:rsidP="00877CE1">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532A9CDB" w14:textId="77777777" w:rsidR="00877CE1" w:rsidRPr="00A37A0B" w:rsidRDefault="00877CE1" w:rsidP="00EE05AD">
      <w:pPr>
        <w:numPr>
          <w:ilvl w:val="3"/>
          <w:numId w:val="46"/>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24D053E1" w14:textId="77777777" w:rsidR="00877CE1" w:rsidRPr="00A37A0B" w:rsidRDefault="00877CE1" w:rsidP="00EE05AD">
      <w:pPr>
        <w:numPr>
          <w:ilvl w:val="3"/>
          <w:numId w:val="46"/>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672E9BCE" w14:textId="77777777" w:rsidR="00877CE1" w:rsidRPr="00A37A0B" w:rsidRDefault="00877CE1" w:rsidP="00EE05AD">
      <w:pPr>
        <w:numPr>
          <w:ilvl w:val="3"/>
          <w:numId w:val="46"/>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021C091A" w14:textId="77777777" w:rsidR="00877CE1" w:rsidRPr="00A37A0B" w:rsidRDefault="00877CE1" w:rsidP="00EE05AD">
      <w:pPr>
        <w:numPr>
          <w:ilvl w:val="3"/>
          <w:numId w:val="46"/>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0895E711" w14:textId="77777777" w:rsidR="00877CE1" w:rsidRPr="00A37A0B" w:rsidRDefault="00877CE1" w:rsidP="00EE05AD">
      <w:pPr>
        <w:numPr>
          <w:ilvl w:val="3"/>
          <w:numId w:val="46"/>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79CE28A1" w14:textId="77777777" w:rsidR="00877CE1" w:rsidRPr="00A37A0B" w:rsidRDefault="00877CE1" w:rsidP="00EE05AD">
      <w:pPr>
        <w:numPr>
          <w:ilvl w:val="3"/>
          <w:numId w:val="46"/>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74F994D3" w14:textId="77777777" w:rsidR="00877CE1" w:rsidRPr="00A37A0B" w:rsidRDefault="00877CE1" w:rsidP="00877CE1">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25CF4662" w14:textId="77777777" w:rsidR="00877CE1" w:rsidRPr="00A37A0B" w:rsidRDefault="00877CE1" w:rsidP="00877CE1">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1BCBEE74" w14:textId="77777777" w:rsidR="00877CE1" w:rsidRPr="00A37A0B" w:rsidRDefault="00877CE1" w:rsidP="00877CE1">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79878B3D" w14:textId="77777777" w:rsidR="00877CE1" w:rsidRPr="00A37A0B" w:rsidRDefault="00877CE1" w:rsidP="00877CE1">
      <w:pPr>
        <w:ind w:hanging="11"/>
        <w:jc w:val="both"/>
        <w:rPr>
          <w:rFonts w:ascii="Calibri" w:hAnsi="Calibri" w:cs="Calibri"/>
          <w:lang w:val="es-BO" w:eastAsia="es-ES"/>
        </w:rPr>
      </w:pPr>
    </w:p>
    <w:p w14:paraId="5FF59EB7" w14:textId="77777777" w:rsidR="00877CE1" w:rsidRPr="00A37A0B" w:rsidRDefault="00877CE1" w:rsidP="00877CE1">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6CD6C08C" w14:textId="77777777" w:rsidR="00877CE1" w:rsidRPr="00A37A0B" w:rsidRDefault="00877CE1" w:rsidP="00877CE1">
      <w:pPr>
        <w:ind w:hanging="11"/>
        <w:jc w:val="both"/>
        <w:rPr>
          <w:rFonts w:ascii="Calibri" w:hAnsi="Calibri" w:cs="Calibri"/>
          <w:lang w:eastAsia="es-ES"/>
        </w:rPr>
      </w:pPr>
    </w:p>
    <w:p w14:paraId="05A5B48C" w14:textId="77777777" w:rsidR="00877CE1" w:rsidRPr="00A37A0B" w:rsidRDefault="00877CE1" w:rsidP="00877CE1">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410C11BC" w14:textId="77777777" w:rsidR="00877CE1" w:rsidRPr="00A37A0B" w:rsidRDefault="00877CE1" w:rsidP="00877CE1">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07113FF4" w14:textId="77777777" w:rsidR="00877CE1" w:rsidRPr="00A37A0B" w:rsidRDefault="00877CE1" w:rsidP="00877CE1">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3BCF2146" w14:textId="77777777" w:rsidR="00877CE1" w:rsidRPr="00A37A0B" w:rsidRDefault="00877CE1" w:rsidP="00877CE1">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143C45A9" w14:textId="77777777" w:rsidR="00877CE1" w:rsidRPr="00A37A0B" w:rsidRDefault="00877CE1" w:rsidP="00877CE1">
      <w:pPr>
        <w:spacing w:before="120" w:after="120"/>
        <w:ind w:hanging="11"/>
        <w:jc w:val="both"/>
        <w:rPr>
          <w:rFonts w:ascii="Calibri" w:hAnsi="Calibri" w:cs="Calibri"/>
          <w:lang w:eastAsia="es-ES"/>
        </w:rPr>
      </w:pPr>
      <w:r w:rsidRPr="00A37A0B">
        <w:rPr>
          <w:rFonts w:ascii="Calibri" w:hAnsi="Calibri" w:cs="Calibri"/>
          <w:lang w:eastAsia="es-ES"/>
        </w:rPr>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674925F4" w14:textId="77777777" w:rsidR="00877CE1" w:rsidRPr="00A37A0B" w:rsidRDefault="00877CE1" w:rsidP="00877CE1">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7C41FF5E" w14:textId="77777777" w:rsidR="00877CE1" w:rsidRPr="00A37A0B" w:rsidRDefault="00877CE1" w:rsidP="00877CE1">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0AEEB169" w14:textId="77777777" w:rsidR="00877CE1" w:rsidRPr="00A37A0B" w:rsidRDefault="00877CE1" w:rsidP="00EE05AD">
      <w:pPr>
        <w:numPr>
          <w:ilvl w:val="1"/>
          <w:numId w:val="69"/>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0218D128" w14:textId="77777777" w:rsidR="00877CE1" w:rsidRPr="00A37A0B" w:rsidRDefault="00877CE1" w:rsidP="00877CE1">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0D1C8E00" w14:textId="77777777" w:rsidR="00877CE1" w:rsidRPr="00A37A0B" w:rsidRDefault="00877CE1" w:rsidP="00EE05AD">
      <w:pPr>
        <w:numPr>
          <w:ilvl w:val="1"/>
          <w:numId w:val="69"/>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1B805EC3" w14:textId="77777777" w:rsidR="00877CE1" w:rsidRPr="00A37A0B" w:rsidRDefault="00877CE1" w:rsidP="00877CE1">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26C01142" w14:textId="77777777" w:rsidR="00877CE1" w:rsidRPr="00A37A0B" w:rsidRDefault="00877CE1" w:rsidP="00EE05AD">
      <w:pPr>
        <w:numPr>
          <w:ilvl w:val="0"/>
          <w:numId w:val="47"/>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3162E4EF" w14:textId="77777777" w:rsidR="00877CE1" w:rsidRPr="00A37A0B" w:rsidRDefault="00877CE1" w:rsidP="00EE05AD">
      <w:pPr>
        <w:numPr>
          <w:ilvl w:val="0"/>
          <w:numId w:val="47"/>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39F57FC0" w14:textId="77777777" w:rsidR="00877CE1" w:rsidRPr="00A37A0B" w:rsidRDefault="00877CE1" w:rsidP="00EE05AD">
      <w:pPr>
        <w:numPr>
          <w:ilvl w:val="0"/>
          <w:numId w:val="47"/>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1A32BF8F" w14:textId="77777777" w:rsidR="00877CE1" w:rsidRPr="00A37A0B" w:rsidRDefault="00877CE1" w:rsidP="00EE05AD">
      <w:pPr>
        <w:numPr>
          <w:ilvl w:val="0"/>
          <w:numId w:val="47"/>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27EB81CE" w14:textId="77777777" w:rsidR="00877CE1" w:rsidRPr="00A37A0B" w:rsidRDefault="00877CE1" w:rsidP="00EE05AD">
      <w:pPr>
        <w:numPr>
          <w:ilvl w:val="0"/>
          <w:numId w:val="47"/>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10DF7FCD" w14:textId="77777777" w:rsidR="00877CE1" w:rsidRPr="00A37A0B" w:rsidRDefault="00877CE1" w:rsidP="00EE05AD">
      <w:pPr>
        <w:numPr>
          <w:ilvl w:val="0"/>
          <w:numId w:val="47"/>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69368548" w14:textId="77777777" w:rsidR="00877CE1" w:rsidRPr="00A37A0B" w:rsidRDefault="00877CE1" w:rsidP="00877CE1">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6BA402A1" w14:textId="77777777" w:rsidR="00877CE1" w:rsidRPr="00A37A0B" w:rsidRDefault="00877CE1" w:rsidP="00EE05AD">
      <w:pPr>
        <w:numPr>
          <w:ilvl w:val="1"/>
          <w:numId w:val="69"/>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lastRenderedPageBreak/>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0E05D4C6" w14:textId="77777777" w:rsidR="00877CE1" w:rsidRPr="00A37A0B" w:rsidRDefault="00877CE1" w:rsidP="00877CE1">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10C07431" w14:textId="77777777" w:rsidR="00877CE1" w:rsidRPr="00A37A0B" w:rsidRDefault="00877CE1" w:rsidP="00EE05AD">
      <w:pPr>
        <w:numPr>
          <w:ilvl w:val="1"/>
          <w:numId w:val="69"/>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4236417C" w14:textId="77777777" w:rsidR="00877CE1" w:rsidRPr="00A37A0B" w:rsidRDefault="00877CE1" w:rsidP="00877CE1">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367B090A" w14:textId="77777777" w:rsidR="00877CE1" w:rsidRPr="00A37A0B" w:rsidRDefault="00877CE1" w:rsidP="00EE05AD">
      <w:pPr>
        <w:numPr>
          <w:ilvl w:val="0"/>
          <w:numId w:val="48"/>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29169A0E" w14:textId="77777777" w:rsidR="00877CE1" w:rsidRPr="00A37A0B" w:rsidRDefault="00877CE1" w:rsidP="00EE05AD">
      <w:pPr>
        <w:numPr>
          <w:ilvl w:val="0"/>
          <w:numId w:val="48"/>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6320C142" w14:textId="77777777" w:rsidR="00877CE1" w:rsidRPr="00A37A0B" w:rsidRDefault="00877CE1" w:rsidP="00EE05AD">
      <w:pPr>
        <w:numPr>
          <w:ilvl w:val="0"/>
          <w:numId w:val="48"/>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7AA2E753" w14:textId="77777777" w:rsidR="00877CE1" w:rsidRPr="00A37A0B" w:rsidRDefault="00877CE1" w:rsidP="00EE05AD">
      <w:pPr>
        <w:numPr>
          <w:ilvl w:val="0"/>
          <w:numId w:val="48"/>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56916000" w14:textId="77777777" w:rsidR="00877CE1" w:rsidRPr="00A37A0B" w:rsidRDefault="00877CE1" w:rsidP="00EE05AD">
      <w:pPr>
        <w:numPr>
          <w:ilvl w:val="0"/>
          <w:numId w:val="48"/>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221CBBCA" w14:textId="77777777" w:rsidR="00877CE1" w:rsidRPr="00A37A0B" w:rsidRDefault="00877CE1" w:rsidP="00EE05AD">
      <w:pPr>
        <w:numPr>
          <w:ilvl w:val="0"/>
          <w:numId w:val="48"/>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435CFB6A" w14:textId="77777777" w:rsidR="00877CE1" w:rsidRPr="00A37A0B" w:rsidRDefault="00877CE1" w:rsidP="00877CE1">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6125F2D7" w14:textId="77777777" w:rsidR="00877CE1" w:rsidRPr="00A37A0B" w:rsidRDefault="00877CE1" w:rsidP="00877CE1">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07E1FA13" w14:textId="77777777" w:rsidR="00877CE1" w:rsidRPr="00A37A0B" w:rsidRDefault="00877CE1" w:rsidP="00877CE1">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034367D3" w14:textId="77777777" w:rsidR="00877CE1" w:rsidRPr="00A37A0B" w:rsidRDefault="00877CE1" w:rsidP="00877CE1">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4BF2B09D" w14:textId="77777777" w:rsidR="00877CE1" w:rsidRPr="00A37A0B" w:rsidRDefault="00877CE1" w:rsidP="00EE05AD">
      <w:pPr>
        <w:numPr>
          <w:ilvl w:val="1"/>
          <w:numId w:val="69"/>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386E6243" w14:textId="77777777" w:rsidR="00877CE1" w:rsidRPr="00A37A0B" w:rsidRDefault="00877CE1" w:rsidP="00877CE1">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7DBC6C0B" w14:textId="77777777" w:rsidR="00877CE1" w:rsidRPr="00A37A0B" w:rsidRDefault="00877CE1" w:rsidP="00EE05AD">
      <w:pPr>
        <w:numPr>
          <w:ilvl w:val="1"/>
          <w:numId w:val="69"/>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4089DBAE" w14:textId="77777777" w:rsidR="00877CE1" w:rsidRPr="00A37A0B" w:rsidRDefault="00877CE1" w:rsidP="00877CE1">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lastRenderedPageBreak/>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14:paraId="03BD7B74" w14:textId="77777777" w:rsidR="00877CE1" w:rsidRPr="00A37A0B" w:rsidRDefault="00877CE1" w:rsidP="00877CE1">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1735D16F" w14:textId="77777777" w:rsidR="00877CE1" w:rsidRPr="00A37A0B" w:rsidRDefault="00877CE1" w:rsidP="00EE05AD">
      <w:pPr>
        <w:numPr>
          <w:ilvl w:val="1"/>
          <w:numId w:val="69"/>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06B03CF6" w14:textId="77777777" w:rsidR="00877CE1" w:rsidRPr="00A37A0B" w:rsidRDefault="00877CE1" w:rsidP="00877CE1">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321F4E3C" w14:textId="77777777" w:rsidR="00877CE1" w:rsidRPr="00A37A0B" w:rsidRDefault="00877CE1" w:rsidP="00EE05AD">
      <w:pPr>
        <w:numPr>
          <w:ilvl w:val="1"/>
          <w:numId w:val="69"/>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7609155B" w14:textId="77777777" w:rsidR="00877CE1" w:rsidRPr="00A37A0B" w:rsidRDefault="00877CE1" w:rsidP="00877CE1">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58541CA" w14:textId="77777777" w:rsidR="00877CE1" w:rsidRPr="00A37A0B" w:rsidRDefault="00877CE1" w:rsidP="00EE05AD">
      <w:pPr>
        <w:numPr>
          <w:ilvl w:val="1"/>
          <w:numId w:val="69"/>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7439B46D" w14:textId="77777777" w:rsidR="00877CE1" w:rsidRPr="00A37A0B" w:rsidRDefault="00877CE1" w:rsidP="00877CE1">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64CBB5D4" w14:textId="77777777" w:rsidR="00877CE1" w:rsidRPr="00A37A0B" w:rsidRDefault="00877CE1" w:rsidP="00EE05AD">
      <w:pPr>
        <w:numPr>
          <w:ilvl w:val="1"/>
          <w:numId w:val="69"/>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760B6625" w14:textId="77777777" w:rsidR="00877CE1" w:rsidRPr="00A37A0B" w:rsidRDefault="00877CE1" w:rsidP="00877CE1">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2E5A9B5E" w14:textId="77777777" w:rsidR="00877CE1" w:rsidRPr="00A37A0B" w:rsidRDefault="00877CE1" w:rsidP="00877CE1">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65073DC9" w14:textId="77777777" w:rsidR="00877CE1" w:rsidRPr="00A37A0B" w:rsidRDefault="00877CE1" w:rsidP="00EE05AD">
      <w:pPr>
        <w:numPr>
          <w:ilvl w:val="1"/>
          <w:numId w:val="69"/>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61DA43A6" w14:textId="77777777" w:rsidR="00877CE1" w:rsidRPr="00A37A0B" w:rsidRDefault="00877CE1" w:rsidP="00EE05AD">
      <w:pPr>
        <w:numPr>
          <w:ilvl w:val="0"/>
          <w:numId w:val="45"/>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0D622C45" w14:textId="77777777" w:rsidR="00877CE1" w:rsidRPr="00A37A0B" w:rsidRDefault="00877CE1" w:rsidP="00EE05AD">
      <w:pPr>
        <w:numPr>
          <w:ilvl w:val="0"/>
          <w:numId w:val="45"/>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0A491B4D" w14:textId="77777777" w:rsidR="00877CE1" w:rsidRPr="00A37A0B" w:rsidRDefault="00877CE1" w:rsidP="00EE05AD">
      <w:pPr>
        <w:numPr>
          <w:ilvl w:val="0"/>
          <w:numId w:val="45"/>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31A91059" w14:textId="77777777" w:rsidR="00877CE1" w:rsidRPr="00A37A0B" w:rsidRDefault="00877CE1" w:rsidP="00EE05AD">
      <w:pPr>
        <w:numPr>
          <w:ilvl w:val="0"/>
          <w:numId w:val="45"/>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lastRenderedPageBreak/>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3DE4E2BA" w14:textId="77777777" w:rsidR="00877CE1" w:rsidRPr="00A37A0B" w:rsidRDefault="00877CE1" w:rsidP="00EE05AD">
      <w:pPr>
        <w:numPr>
          <w:ilvl w:val="0"/>
          <w:numId w:val="45"/>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10DABC7C" w14:textId="77777777" w:rsidR="00877CE1" w:rsidRPr="00A37A0B" w:rsidRDefault="00877CE1" w:rsidP="00EE05AD">
      <w:pPr>
        <w:numPr>
          <w:ilvl w:val="1"/>
          <w:numId w:val="69"/>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327D9C64" w14:textId="77777777" w:rsidR="00877CE1" w:rsidRPr="00A37A0B" w:rsidRDefault="00877CE1" w:rsidP="00877CE1">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17E57CC6" w14:textId="77777777" w:rsidR="00877CE1" w:rsidRPr="00A37A0B" w:rsidRDefault="00877CE1" w:rsidP="00EE05AD">
      <w:pPr>
        <w:numPr>
          <w:ilvl w:val="1"/>
          <w:numId w:val="69"/>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59F0869A" w14:textId="77777777" w:rsidR="00877CE1" w:rsidRPr="00A37A0B" w:rsidRDefault="00877CE1" w:rsidP="00877CE1">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7B68B781" w14:textId="77777777" w:rsidR="00877CE1" w:rsidRPr="00A37A0B" w:rsidRDefault="00877CE1" w:rsidP="00877CE1">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7B54CFD6" w14:textId="77777777" w:rsidR="00877CE1" w:rsidRPr="00A37A0B" w:rsidRDefault="00877CE1" w:rsidP="00EE05AD">
      <w:pPr>
        <w:numPr>
          <w:ilvl w:val="1"/>
          <w:numId w:val="69"/>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7FB64E3B" w14:textId="77777777" w:rsidR="00877CE1" w:rsidRPr="00A37A0B" w:rsidRDefault="00877CE1" w:rsidP="00877CE1">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0FE439A1" w14:textId="77777777" w:rsidR="00877CE1" w:rsidRPr="00A37A0B" w:rsidRDefault="00877CE1" w:rsidP="00877CE1">
      <w:pPr>
        <w:tabs>
          <w:tab w:val="left" w:pos="567"/>
        </w:tabs>
        <w:ind w:left="567"/>
        <w:jc w:val="both"/>
        <w:rPr>
          <w:rFonts w:ascii="Calibri" w:hAnsi="Calibri" w:cs="Calibri"/>
          <w:b/>
          <w:lang w:val="es-BO" w:eastAsia="es-ES"/>
        </w:rPr>
      </w:pPr>
    </w:p>
    <w:p w14:paraId="41838345" w14:textId="77777777" w:rsidR="00877CE1" w:rsidRPr="00A37A0B" w:rsidRDefault="00877CE1" w:rsidP="00877CE1">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6D4FC73B" w14:textId="77777777" w:rsidR="00877CE1" w:rsidRPr="00A37A0B" w:rsidRDefault="00877CE1" w:rsidP="00877CE1">
      <w:pPr>
        <w:jc w:val="both"/>
        <w:rPr>
          <w:rFonts w:ascii="Calibri" w:hAnsi="Calibri" w:cs="Calibri"/>
          <w:lang w:val="es-BO" w:eastAsia="es-ES"/>
        </w:rPr>
      </w:pPr>
    </w:p>
    <w:p w14:paraId="289B021E" w14:textId="77777777" w:rsidR="00877CE1" w:rsidRPr="00A37A0B" w:rsidRDefault="00877CE1" w:rsidP="00877CE1">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5DAD1116" w14:textId="77777777" w:rsidR="00877CE1" w:rsidRPr="00A37A0B" w:rsidRDefault="00877CE1" w:rsidP="00877CE1">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5375712D" w14:textId="77777777" w:rsidR="00877CE1" w:rsidRPr="00A37A0B" w:rsidRDefault="00877CE1" w:rsidP="00877CE1">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5B83B2AC" w14:textId="77777777" w:rsidR="00877CE1" w:rsidRPr="00A37A0B" w:rsidRDefault="00877CE1" w:rsidP="00877CE1">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666A5CD4" w14:textId="77777777" w:rsidR="00877CE1" w:rsidRPr="00A37A0B" w:rsidRDefault="00877CE1" w:rsidP="00877CE1">
      <w:pPr>
        <w:spacing w:before="120" w:after="120"/>
        <w:jc w:val="both"/>
        <w:rPr>
          <w:rFonts w:ascii="Calibri" w:hAnsi="Calibri" w:cs="Calibri"/>
          <w:lang w:val="es-BO" w:eastAsia="es-ES"/>
        </w:rPr>
      </w:pPr>
      <w:r w:rsidRPr="00A37A0B">
        <w:rPr>
          <w:rFonts w:ascii="Calibri" w:hAnsi="Calibri" w:cs="Calibri"/>
          <w:lang w:val="es-BO" w:eastAsia="es-ES"/>
        </w:rPr>
        <w:lastRenderedPageBreak/>
        <w:t xml:space="preserve">No se medirán volúmenes excedentes cuya ejecución no haya sido aprobada por escrito por el </w:t>
      </w:r>
      <w:r w:rsidRPr="00A37A0B">
        <w:rPr>
          <w:rFonts w:ascii="Calibri" w:hAnsi="Calibri" w:cs="Calibri"/>
          <w:b/>
          <w:bCs/>
          <w:lang w:val="es-BO" w:eastAsia="es-ES"/>
        </w:rPr>
        <w:t>SUPERVISOR.</w:t>
      </w:r>
    </w:p>
    <w:p w14:paraId="197823E2" w14:textId="77777777" w:rsidR="00877CE1" w:rsidRPr="00A37A0B" w:rsidRDefault="00877CE1" w:rsidP="00877CE1">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31055A09" w14:textId="77777777" w:rsidR="00877CE1" w:rsidRPr="00A37A0B" w:rsidRDefault="00877CE1" w:rsidP="00877CE1">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355BE94E" w14:textId="77777777" w:rsidR="00877CE1" w:rsidRPr="00A37A0B" w:rsidRDefault="00877CE1" w:rsidP="00877CE1">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22122D9B" w14:textId="77777777" w:rsidR="00877CE1" w:rsidRPr="00A37A0B" w:rsidRDefault="00877CE1" w:rsidP="00877CE1">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2E6C45BD" w14:textId="77777777" w:rsidR="00877CE1" w:rsidRPr="00A37A0B" w:rsidRDefault="00877CE1" w:rsidP="00877CE1">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0ABC2081" w14:textId="77777777" w:rsidR="00877CE1" w:rsidRPr="00A37A0B" w:rsidRDefault="00877CE1" w:rsidP="00877CE1">
      <w:pPr>
        <w:jc w:val="both"/>
        <w:rPr>
          <w:rFonts w:ascii="Calibri" w:hAnsi="Calibri" w:cs="Calibri"/>
          <w:lang w:val="es-BO" w:eastAsia="es-ES"/>
        </w:rPr>
      </w:pPr>
    </w:p>
    <w:p w14:paraId="6E37BB38" w14:textId="77777777" w:rsidR="00877CE1" w:rsidRPr="00A37A0B" w:rsidRDefault="00877CE1" w:rsidP="00877CE1">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6B1642AF" w14:textId="77777777" w:rsidR="00877CE1" w:rsidRPr="00A37A0B" w:rsidRDefault="00877CE1" w:rsidP="00877CE1">
      <w:pPr>
        <w:jc w:val="both"/>
        <w:rPr>
          <w:rFonts w:ascii="Calibri" w:hAnsi="Calibri" w:cs="Calibri"/>
          <w:b/>
          <w:lang w:val="es-BO" w:eastAsia="es-ES"/>
        </w:rPr>
      </w:pPr>
    </w:p>
    <w:p w14:paraId="500930C7" w14:textId="77777777" w:rsidR="00877CE1" w:rsidRPr="00A37A0B" w:rsidRDefault="00877CE1" w:rsidP="00877CE1">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0BA13037" w14:textId="77777777" w:rsidR="00877CE1" w:rsidRPr="00A37A0B" w:rsidRDefault="00877CE1" w:rsidP="00877CE1">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41C3735D" w14:textId="77777777" w:rsidR="00877CE1" w:rsidRPr="00A37A0B" w:rsidRDefault="00877CE1" w:rsidP="00877CE1">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022D9845" w14:textId="77777777" w:rsidR="00877CE1" w:rsidRPr="00A37A0B" w:rsidRDefault="00877CE1" w:rsidP="00877CE1">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A374E9B" w14:textId="77777777" w:rsidR="00877CE1" w:rsidRPr="00A37A0B" w:rsidRDefault="00877CE1" w:rsidP="00877CE1">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26CF6B5A" w14:textId="77777777" w:rsidR="00877CE1" w:rsidRPr="00A37A0B" w:rsidRDefault="00877CE1" w:rsidP="00877CE1">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E561A68" w14:textId="77777777" w:rsidR="00877CE1" w:rsidRPr="00A37A0B" w:rsidRDefault="00877CE1" w:rsidP="00877CE1">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48400942" w14:textId="77777777" w:rsidR="00877CE1" w:rsidRPr="00A37A0B" w:rsidRDefault="00877CE1" w:rsidP="00877CE1">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5BAFFE05" w14:textId="77777777" w:rsidR="00877CE1" w:rsidRPr="00A37A0B" w:rsidRDefault="00877CE1" w:rsidP="00877CE1">
      <w:pPr>
        <w:spacing w:before="120" w:after="120"/>
        <w:jc w:val="both"/>
        <w:rPr>
          <w:rFonts w:ascii="Calibri" w:hAnsi="Calibri" w:cs="Calibri"/>
          <w:lang w:eastAsia="es-BO"/>
        </w:rPr>
      </w:pPr>
      <w:r w:rsidRPr="00A37A0B">
        <w:rPr>
          <w:rFonts w:ascii="Calibri" w:hAnsi="Calibri" w:cs="Calibri"/>
          <w:lang w:eastAsia="es-BO"/>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9B0E5E1" w14:textId="77777777" w:rsidR="00877CE1" w:rsidRPr="00A37A0B" w:rsidRDefault="00877CE1" w:rsidP="00877CE1">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626F96F8" w14:textId="77777777" w:rsidR="00877CE1" w:rsidRPr="00A37A0B" w:rsidRDefault="00877CE1" w:rsidP="00877CE1">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6DFF84B4" w14:textId="77777777" w:rsidR="00877CE1" w:rsidRPr="00A37A0B" w:rsidRDefault="00877CE1" w:rsidP="00EE05AD">
      <w:pPr>
        <w:numPr>
          <w:ilvl w:val="0"/>
          <w:numId w:val="44"/>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14:paraId="7E92DAB5" w14:textId="77777777" w:rsidR="00877CE1" w:rsidRPr="00A37A0B" w:rsidRDefault="00877CE1" w:rsidP="00EE05AD">
      <w:pPr>
        <w:numPr>
          <w:ilvl w:val="0"/>
          <w:numId w:val="44"/>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62DD528E" w14:textId="77777777" w:rsidR="00877CE1" w:rsidRPr="00A37A0B" w:rsidRDefault="00877CE1" w:rsidP="00877CE1">
      <w:pPr>
        <w:spacing w:before="120" w:after="120"/>
        <w:ind w:left="1134" w:hanging="283"/>
        <w:contextualSpacing/>
        <w:jc w:val="both"/>
        <w:rPr>
          <w:rFonts w:ascii="Calibri" w:hAnsi="Calibri" w:cs="Calibri"/>
          <w:lang w:val="es-ES_tradnl" w:eastAsia="es-ES"/>
        </w:rPr>
      </w:pPr>
    </w:p>
    <w:p w14:paraId="5FB4F4B7" w14:textId="77777777" w:rsidR="00877CE1" w:rsidRPr="00A37A0B" w:rsidRDefault="00877CE1" w:rsidP="00EE05AD">
      <w:pPr>
        <w:numPr>
          <w:ilvl w:val="0"/>
          <w:numId w:val="44"/>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3C1CF63C" w14:textId="77777777" w:rsidR="00877CE1" w:rsidRPr="00A37A0B" w:rsidRDefault="00877CE1" w:rsidP="00877CE1">
      <w:pPr>
        <w:tabs>
          <w:tab w:val="left" w:pos="1134"/>
        </w:tabs>
        <w:spacing w:before="120" w:after="120"/>
        <w:ind w:right="-7"/>
        <w:contextualSpacing/>
        <w:jc w:val="both"/>
        <w:rPr>
          <w:rFonts w:ascii="Calibri" w:hAnsi="Calibri" w:cs="Calibri"/>
          <w:lang w:val="es-BO"/>
        </w:rPr>
      </w:pPr>
    </w:p>
    <w:p w14:paraId="3E1F28E6" w14:textId="77777777" w:rsidR="00877CE1" w:rsidRPr="00A37A0B" w:rsidRDefault="00877CE1" w:rsidP="00877CE1">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4C70D5DF" w14:textId="77777777" w:rsidR="00877CE1" w:rsidRPr="00A37A0B" w:rsidRDefault="00877CE1" w:rsidP="00877CE1">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1FC9AF72" w14:textId="77777777" w:rsidR="00877CE1" w:rsidRPr="00A37A0B" w:rsidRDefault="00877CE1" w:rsidP="00877CE1">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175C5D51" w14:textId="77777777" w:rsidR="00877CE1" w:rsidRPr="00A37A0B" w:rsidRDefault="00877CE1" w:rsidP="00877CE1">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4D74A90B" w14:textId="77777777" w:rsidR="00877CE1" w:rsidRPr="00A37A0B" w:rsidRDefault="00877CE1" w:rsidP="00EE05AD">
      <w:pPr>
        <w:numPr>
          <w:ilvl w:val="1"/>
          <w:numId w:val="70"/>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0F85E2D1" w14:textId="77777777" w:rsidR="00877CE1" w:rsidRPr="00A37A0B" w:rsidRDefault="00877CE1" w:rsidP="00877CE1">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1E5B1AE9" w14:textId="77777777" w:rsidR="00877CE1" w:rsidRPr="00A37A0B" w:rsidRDefault="00877CE1" w:rsidP="00877CE1">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28240BDA" w14:textId="77777777" w:rsidR="00877CE1" w:rsidRPr="00A37A0B" w:rsidRDefault="00877CE1" w:rsidP="00877CE1">
      <w:pPr>
        <w:autoSpaceDE w:val="0"/>
        <w:autoSpaceDN w:val="0"/>
        <w:jc w:val="both"/>
        <w:rPr>
          <w:rFonts w:ascii="Calibri" w:hAnsi="Calibri" w:cs="Calibri"/>
          <w:lang w:eastAsia="es-ES"/>
        </w:rPr>
      </w:pPr>
    </w:p>
    <w:p w14:paraId="09E76E4F" w14:textId="77777777" w:rsidR="00877CE1" w:rsidRPr="00A37A0B" w:rsidRDefault="00877CE1" w:rsidP="00877CE1">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0E7F8473" w14:textId="77777777" w:rsidR="00877CE1" w:rsidRPr="00A37A0B" w:rsidRDefault="00877CE1" w:rsidP="00877CE1">
      <w:pPr>
        <w:jc w:val="both"/>
        <w:rPr>
          <w:rFonts w:ascii="Calibri" w:hAnsi="Calibri" w:cs="Calibri"/>
          <w:color w:val="FF0000"/>
          <w:lang w:val="es-BO" w:eastAsia="es-ES"/>
        </w:rPr>
      </w:pPr>
    </w:p>
    <w:p w14:paraId="4D08E8A6" w14:textId="77777777" w:rsidR="00877CE1" w:rsidRPr="00A37A0B" w:rsidRDefault="00877CE1" w:rsidP="00877CE1">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69D1FCF9" w14:textId="77777777" w:rsidR="00877CE1" w:rsidRPr="00A37A0B" w:rsidRDefault="00877CE1" w:rsidP="00EE05AD">
      <w:pPr>
        <w:numPr>
          <w:ilvl w:val="1"/>
          <w:numId w:val="71"/>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37E2C00A" w14:textId="77777777" w:rsidR="00877CE1" w:rsidRPr="00A37A0B" w:rsidRDefault="00877CE1" w:rsidP="00877CE1">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10EE0279" w14:textId="77777777" w:rsidR="00877CE1" w:rsidRPr="00A37A0B" w:rsidRDefault="00877CE1" w:rsidP="00877CE1">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lastRenderedPageBreak/>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15E19056" w14:textId="77777777" w:rsidR="00877CE1" w:rsidRPr="00A37A0B" w:rsidRDefault="00877CE1" w:rsidP="00877CE1">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096AE573" w14:textId="77777777" w:rsidR="00877CE1" w:rsidRPr="00A37A0B" w:rsidRDefault="00877CE1" w:rsidP="00EE05AD">
      <w:pPr>
        <w:numPr>
          <w:ilvl w:val="1"/>
          <w:numId w:val="72"/>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64F114B6" w14:textId="77777777" w:rsidR="00877CE1" w:rsidRPr="00A37A0B" w:rsidRDefault="00877CE1" w:rsidP="00877CE1">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0FB48334" w14:textId="77777777" w:rsidR="00877CE1" w:rsidRPr="00A37A0B" w:rsidRDefault="00877CE1" w:rsidP="00EE05AD">
      <w:pPr>
        <w:numPr>
          <w:ilvl w:val="0"/>
          <w:numId w:val="54"/>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1B1A29C0" w14:textId="77777777" w:rsidR="00877CE1" w:rsidRPr="00A37A0B" w:rsidRDefault="00877CE1" w:rsidP="00EE05AD">
      <w:pPr>
        <w:numPr>
          <w:ilvl w:val="0"/>
          <w:numId w:val="54"/>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55C065A5" w14:textId="77777777" w:rsidR="00877CE1" w:rsidRPr="00A37A0B" w:rsidRDefault="00877CE1" w:rsidP="00EE05AD">
      <w:pPr>
        <w:numPr>
          <w:ilvl w:val="0"/>
          <w:numId w:val="54"/>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51083BF0" w14:textId="77777777" w:rsidR="00877CE1" w:rsidRPr="00A37A0B" w:rsidRDefault="00877CE1" w:rsidP="00EE05AD">
      <w:pPr>
        <w:numPr>
          <w:ilvl w:val="0"/>
          <w:numId w:val="54"/>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43F04D97" w14:textId="77777777" w:rsidR="00877CE1" w:rsidRPr="00A37A0B" w:rsidRDefault="00877CE1" w:rsidP="00EE05AD">
      <w:pPr>
        <w:numPr>
          <w:ilvl w:val="0"/>
          <w:numId w:val="54"/>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74DD66CE" w14:textId="77777777" w:rsidR="00877CE1" w:rsidRPr="00A37A0B" w:rsidRDefault="00877CE1" w:rsidP="00EE05AD">
      <w:pPr>
        <w:numPr>
          <w:ilvl w:val="0"/>
          <w:numId w:val="54"/>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6CBDDB94" w14:textId="77777777" w:rsidR="00877CE1" w:rsidRPr="00A37A0B" w:rsidRDefault="00877CE1" w:rsidP="00EE05AD">
      <w:pPr>
        <w:numPr>
          <w:ilvl w:val="0"/>
          <w:numId w:val="54"/>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4A9DA896" w14:textId="77777777" w:rsidR="00877CE1" w:rsidRPr="00A37A0B" w:rsidRDefault="00877CE1" w:rsidP="00EE05AD">
      <w:pPr>
        <w:numPr>
          <w:ilvl w:val="0"/>
          <w:numId w:val="54"/>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1D596B05" w14:textId="77777777" w:rsidR="00877CE1" w:rsidRPr="00A37A0B" w:rsidRDefault="00877CE1" w:rsidP="00EE05AD">
      <w:pPr>
        <w:numPr>
          <w:ilvl w:val="0"/>
          <w:numId w:val="54"/>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0A6B6135" w14:textId="77777777" w:rsidR="00877CE1" w:rsidRPr="00A37A0B" w:rsidRDefault="00877CE1" w:rsidP="00EE05AD">
      <w:pPr>
        <w:numPr>
          <w:ilvl w:val="0"/>
          <w:numId w:val="54"/>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547CDF2E" w14:textId="77777777" w:rsidR="00877CE1" w:rsidRPr="00A37A0B" w:rsidRDefault="00877CE1" w:rsidP="00EE05AD">
      <w:pPr>
        <w:numPr>
          <w:ilvl w:val="0"/>
          <w:numId w:val="54"/>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558AD900" w14:textId="77777777" w:rsidR="00877CE1" w:rsidRPr="00A37A0B" w:rsidRDefault="00877CE1" w:rsidP="00EE05AD">
      <w:pPr>
        <w:numPr>
          <w:ilvl w:val="0"/>
          <w:numId w:val="54"/>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4AB3C76A" w14:textId="77777777" w:rsidR="00877CE1" w:rsidRPr="00A37A0B" w:rsidRDefault="00877CE1" w:rsidP="00EE05AD">
      <w:pPr>
        <w:numPr>
          <w:ilvl w:val="0"/>
          <w:numId w:val="54"/>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6DF6155B" w14:textId="77777777" w:rsidR="00877CE1" w:rsidRPr="00A37A0B" w:rsidRDefault="00877CE1" w:rsidP="00EE05AD">
      <w:pPr>
        <w:numPr>
          <w:ilvl w:val="1"/>
          <w:numId w:val="72"/>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149E3AD3" w14:textId="77777777" w:rsidR="00877CE1" w:rsidRPr="00A37A0B" w:rsidRDefault="00877CE1" w:rsidP="00877CE1">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15436062" w14:textId="77777777" w:rsidR="00877CE1" w:rsidRPr="00A37A0B" w:rsidRDefault="00877CE1" w:rsidP="00EE05AD">
      <w:pPr>
        <w:numPr>
          <w:ilvl w:val="0"/>
          <w:numId w:val="55"/>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54D55E20" w14:textId="77777777" w:rsidR="00877CE1" w:rsidRPr="00A37A0B" w:rsidRDefault="00877CE1" w:rsidP="00EE05AD">
      <w:pPr>
        <w:numPr>
          <w:ilvl w:val="0"/>
          <w:numId w:val="55"/>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1888D941" w14:textId="77777777" w:rsidR="00877CE1" w:rsidRPr="00A37A0B" w:rsidRDefault="00877CE1" w:rsidP="00EE05AD">
      <w:pPr>
        <w:numPr>
          <w:ilvl w:val="1"/>
          <w:numId w:val="72"/>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55034E1B" w14:textId="77777777" w:rsidR="00877CE1" w:rsidRPr="00A37A0B" w:rsidRDefault="00877CE1" w:rsidP="00EE05AD">
      <w:pPr>
        <w:numPr>
          <w:ilvl w:val="0"/>
          <w:numId w:val="64"/>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7AD84430" w14:textId="77777777" w:rsidR="00877CE1" w:rsidRPr="00A37A0B" w:rsidRDefault="00877CE1" w:rsidP="00877CE1">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55BCD23B" w14:textId="77777777" w:rsidR="00877CE1" w:rsidRPr="00A37A0B" w:rsidRDefault="00877CE1" w:rsidP="00877CE1">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47DA17BF" w14:textId="77777777" w:rsidR="00877CE1" w:rsidRPr="00A37A0B" w:rsidRDefault="00877CE1" w:rsidP="00877CE1">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14CDCCF6" w14:textId="77777777" w:rsidR="00877CE1" w:rsidRPr="00A37A0B" w:rsidRDefault="00877CE1" w:rsidP="00877CE1">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363CB34A" w14:textId="77777777" w:rsidR="00877CE1" w:rsidRPr="00A37A0B" w:rsidRDefault="00877CE1" w:rsidP="00877CE1">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51B6E105" w14:textId="77777777" w:rsidR="00877CE1" w:rsidRPr="00A37A0B" w:rsidRDefault="00877CE1" w:rsidP="00877CE1">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6FE34D10" w14:textId="77777777" w:rsidR="00877CE1" w:rsidRPr="00A37A0B" w:rsidRDefault="00877CE1" w:rsidP="00877CE1">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7E104D41" w14:textId="77777777" w:rsidR="00877CE1" w:rsidRPr="00A37A0B" w:rsidRDefault="00877CE1" w:rsidP="00EE05AD">
      <w:pPr>
        <w:numPr>
          <w:ilvl w:val="0"/>
          <w:numId w:val="64"/>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5270ACED" w14:textId="77777777" w:rsidR="00877CE1" w:rsidRPr="00A37A0B" w:rsidRDefault="00877CE1" w:rsidP="00EE05AD">
      <w:pPr>
        <w:numPr>
          <w:ilvl w:val="1"/>
          <w:numId w:val="72"/>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47A6D2BE" w14:textId="77777777" w:rsidR="00877CE1" w:rsidRPr="00A37A0B" w:rsidRDefault="00877CE1" w:rsidP="00877CE1">
      <w:pPr>
        <w:tabs>
          <w:tab w:val="left" w:pos="567"/>
        </w:tabs>
        <w:ind w:left="526"/>
        <w:jc w:val="both"/>
        <w:rPr>
          <w:rFonts w:ascii="Calibri" w:hAnsi="Calibri" w:cs="Calibri"/>
          <w:lang w:eastAsia="es-ES"/>
        </w:rPr>
      </w:pPr>
    </w:p>
    <w:p w14:paraId="65EFAA46" w14:textId="77777777" w:rsidR="00877CE1" w:rsidRPr="00A37A0B" w:rsidRDefault="00877CE1" w:rsidP="00877CE1">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366424CF" w14:textId="77777777" w:rsidR="00877CE1" w:rsidRPr="00A37A0B" w:rsidRDefault="00877CE1" w:rsidP="00877CE1">
      <w:pPr>
        <w:jc w:val="both"/>
        <w:rPr>
          <w:rFonts w:ascii="Calibri" w:hAnsi="Calibri" w:cs="Calibri"/>
          <w:b/>
          <w:lang w:val="es-BO" w:eastAsia="es-ES"/>
        </w:rPr>
      </w:pPr>
    </w:p>
    <w:p w14:paraId="3AE4E9D3" w14:textId="77777777" w:rsidR="00877CE1" w:rsidRPr="00A37A0B" w:rsidRDefault="00877CE1" w:rsidP="00877CE1">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7AEB0835" w14:textId="77777777" w:rsidR="00877CE1" w:rsidRPr="00A37A0B" w:rsidRDefault="00877CE1" w:rsidP="00877CE1">
      <w:pPr>
        <w:jc w:val="both"/>
        <w:rPr>
          <w:rFonts w:ascii="Calibri" w:hAnsi="Calibri" w:cs="Calibri"/>
          <w:lang w:val="es-BO" w:eastAsia="es-ES"/>
        </w:rPr>
      </w:pPr>
    </w:p>
    <w:p w14:paraId="25A6E12D" w14:textId="77777777" w:rsidR="00877CE1" w:rsidRPr="00A37A0B" w:rsidRDefault="00877CE1" w:rsidP="00877CE1">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0E194202" w14:textId="77777777" w:rsidR="00877CE1" w:rsidRPr="00A37A0B" w:rsidRDefault="00877CE1" w:rsidP="00877CE1">
      <w:pPr>
        <w:jc w:val="both"/>
        <w:rPr>
          <w:rFonts w:ascii="Calibri" w:hAnsi="Calibri" w:cs="Calibri"/>
          <w:lang w:val="es-BO" w:eastAsia="es-ES"/>
        </w:rPr>
      </w:pPr>
    </w:p>
    <w:p w14:paraId="7A060537" w14:textId="77777777" w:rsidR="00877CE1" w:rsidRPr="00A37A0B" w:rsidRDefault="00877CE1" w:rsidP="00877CE1">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5402FB8D" w14:textId="77777777" w:rsidR="00877CE1" w:rsidRPr="00A37A0B" w:rsidRDefault="00877CE1" w:rsidP="00877CE1">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117931B5" w14:textId="77777777" w:rsidR="00877CE1" w:rsidRPr="00A37A0B" w:rsidRDefault="00877CE1" w:rsidP="00877CE1">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lastRenderedPageBreak/>
        <w:t>Una vez aceptada la solicitud de modificación al Contrato, los precios consensuados entre las Partes serán considerados definitivos.</w:t>
      </w:r>
    </w:p>
    <w:p w14:paraId="7174AC4A" w14:textId="77777777" w:rsidR="00877CE1" w:rsidRPr="00A37A0B" w:rsidRDefault="00877CE1" w:rsidP="00877CE1">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24029449" w14:textId="77777777" w:rsidR="00877CE1" w:rsidRPr="00A37A0B" w:rsidRDefault="00877CE1" w:rsidP="00877CE1">
      <w:pPr>
        <w:autoSpaceDE w:val="0"/>
        <w:autoSpaceDN w:val="0"/>
        <w:adjustRightInd w:val="0"/>
        <w:spacing w:before="120" w:after="120"/>
        <w:ind w:right="-7"/>
        <w:contextualSpacing/>
        <w:jc w:val="both"/>
        <w:rPr>
          <w:rFonts w:ascii="Calibri" w:eastAsia="Calibri" w:hAnsi="Calibri" w:cs="Calibri"/>
          <w:lang w:val="es-BO"/>
        </w:rPr>
      </w:pPr>
    </w:p>
    <w:p w14:paraId="11FF82AC" w14:textId="77777777" w:rsidR="00877CE1" w:rsidRPr="00A37A0B" w:rsidRDefault="00877CE1" w:rsidP="00877CE1">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1244C546" w14:textId="77777777" w:rsidR="00877CE1" w:rsidRPr="00A37A0B" w:rsidRDefault="00877CE1" w:rsidP="00877CE1">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7350B829" w14:textId="77777777" w:rsidR="00877CE1" w:rsidRPr="00A37A0B" w:rsidRDefault="00877CE1" w:rsidP="00877CE1">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7AB603C3" w14:textId="77777777" w:rsidR="00877CE1" w:rsidRPr="00A37A0B" w:rsidRDefault="00877CE1" w:rsidP="00877CE1">
      <w:pPr>
        <w:spacing w:before="120" w:after="120"/>
        <w:ind w:left="705"/>
        <w:jc w:val="both"/>
        <w:rPr>
          <w:rFonts w:ascii="Calibri" w:hAnsi="Calibri" w:cs="Calibri"/>
          <w:lang w:eastAsia="es-ES"/>
        </w:rPr>
      </w:pPr>
      <w:r w:rsidRPr="00A37A0B">
        <w:rPr>
          <w:rFonts w:ascii="Calibri" w:hAnsi="Calibri" w:cs="Calibri"/>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33BB4E3F" w14:textId="77777777" w:rsidR="00877CE1" w:rsidRPr="00A37A0B" w:rsidRDefault="00877CE1" w:rsidP="00877CE1">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33B58AD9" w14:textId="77777777" w:rsidR="00877CE1" w:rsidRPr="00A37A0B" w:rsidRDefault="00877CE1" w:rsidP="00EE05AD">
      <w:pPr>
        <w:numPr>
          <w:ilvl w:val="0"/>
          <w:numId w:val="56"/>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569C7701" w14:textId="77777777" w:rsidR="00877CE1" w:rsidRPr="00A37A0B" w:rsidRDefault="00877CE1" w:rsidP="00877CE1">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4B8E48D7" w14:textId="77777777" w:rsidR="00877CE1" w:rsidRPr="00A37A0B" w:rsidRDefault="00877CE1" w:rsidP="00EE05AD">
      <w:pPr>
        <w:numPr>
          <w:ilvl w:val="0"/>
          <w:numId w:val="56"/>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2C8D3407" w14:textId="77777777" w:rsidR="00877CE1" w:rsidRPr="00A37A0B" w:rsidRDefault="00877CE1" w:rsidP="00877CE1">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4011B4CE" w14:textId="77777777" w:rsidR="00877CE1" w:rsidRPr="00A37A0B" w:rsidRDefault="00877CE1" w:rsidP="00877CE1">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02520886" w14:textId="77777777" w:rsidR="00877CE1" w:rsidRPr="00A37A0B" w:rsidRDefault="00877CE1" w:rsidP="00877CE1">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201DAD4F" w14:textId="77777777" w:rsidR="00877CE1" w:rsidRPr="00A37A0B" w:rsidRDefault="00877CE1" w:rsidP="00EE05AD">
      <w:pPr>
        <w:numPr>
          <w:ilvl w:val="0"/>
          <w:numId w:val="56"/>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2D8E851F" w14:textId="77777777" w:rsidR="00877CE1" w:rsidRPr="00A37A0B" w:rsidRDefault="00877CE1" w:rsidP="00877CE1">
      <w:pPr>
        <w:spacing w:before="120" w:after="120"/>
        <w:ind w:left="1080"/>
        <w:jc w:val="both"/>
        <w:rPr>
          <w:rFonts w:ascii="Calibri" w:hAnsi="Calibri" w:cs="Calibri"/>
          <w:lang w:eastAsia="es-ES"/>
        </w:rPr>
      </w:pPr>
      <w:r w:rsidRPr="00A37A0B">
        <w:rPr>
          <w:rFonts w:ascii="Calibri" w:hAnsi="Calibri" w:cs="Calibri"/>
          <w:lang w:eastAsia="es-ES"/>
        </w:rPr>
        <w:lastRenderedPageBreak/>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4F95C370" w14:textId="77777777" w:rsidR="00877CE1" w:rsidRPr="00A37A0B" w:rsidRDefault="00877CE1" w:rsidP="00877CE1">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3F777CF9" w14:textId="77777777" w:rsidR="00877CE1" w:rsidRPr="00A37A0B" w:rsidRDefault="00877CE1" w:rsidP="00877CE1">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66023BC4" w14:textId="77777777" w:rsidR="00877CE1" w:rsidRPr="00A37A0B" w:rsidRDefault="00877CE1" w:rsidP="00877CE1">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7EBBA9D6" w14:textId="77777777" w:rsidR="00877CE1" w:rsidRPr="00A37A0B" w:rsidRDefault="00877CE1" w:rsidP="00877CE1">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14:paraId="006F7C91" w14:textId="77777777" w:rsidR="00877CE1" w:rsidRPr="00A37A0B" w:rsidRDefault="00877CE1" w:rsidP="00877CE1">
      <w:pPr>
        <w:spacing w:before="120" w:after="120"/>
        <w:ind w:left="567" w:hanging="567"/>
        <w:jc w:val="both"/>
        <w:rPr>
          <w:rFonts w:ascii="Calibri" w:hAnsi="Calibri" w:cs="Calibri"/>
          <w:lang w:val="es-BO" w:eastAsia="es-ES"/>
        </w:rPr>
      </w:pPr>
      <w:bookmarkStart w:id="26" w:name="_Toc392146272"/>
      <w:bookmarkStart w:id="27" w:name="_Toc392146581"/>
      <w:bookmarkStart w:id="28" w:name="_Toc392149839"/>
      <w:bookmarkStart w:id="29" w:name="_Toc392172562"/>
      <w:bookmarkStart w:id="30" w:name="_Toc392146273"/>
      <w:bookmarkStart w:id="31" w:name="_Toc392146582"/>
      <w:bookmarkStart w:id="32" w:name="_Toc392149840"/>
      <w:bookmarkStart w:id="33" w:name="_Toc392172563"/>
      <w:bookmarkEnd w:id="26"/>
      <w:bookmarkEnd w:id="27"/>
      <w:bookmarkEnd w:id="28"/>
      <w:bookmarkEnd w:id="29"/>
      <w:bookmarkEnd w:id="30"/>
      <w:bookmarkEnd w:id="31"/>
      <w:bookmarkEnd w:id="32"/>
      <w:bookmarkEnd w:id="33"/>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500A8A09" w14:textId="77777777" w:rsidR="00877CE1" w:rsidRPr="00A37A0B" w:rsidRDefault="00877CE1" w:rsidP="00877CE1">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3F5E606D" w14:textId="77777777" w:rsidR="00877CE1" w:rsidRPr="00A37A0B" w:rsidRDefault="00877CE1" w:rsidP="00877CE1">
      <w:pPr>
        <w:ind w:left="567" w:hanging="567"/>
        <w:jc w:val="both"/>
        <w:rPr>
          <w:rFonts w:ascii="Calibri" w:hAnsi="Calibri" w:cs="Calibri"/>
          <w:lang w:val="es-BO" w:eastAsia="es-ES"/>
        </w:rPr>
      </w:pPr>
    </w:p>
    <w:p w14:paraId="22A5FCC8" w14:textId="77777777" w:rsidR="00877CE1" w:rsidRPr="00A37A0B" w:rsidRDefault="00877CE1" w:rsidP="00877CE1">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54DF4D8F" w14:textId="77777777" w:rsidR="00877CE1" w:rsidRPr="00A37A0B" w:rsidRDefault="00877CE1" w:rsidP="00877CE1">
      <w:pPr>
        <w:jc w:val="both"/>
        <w:rPr>
          <w:rFonts w:ascii="Calibri" w:hAnsi="Calibri" w:cs="Calibri"/>
          <w:lang w:val="es-BO" w:eastAsia="es-ES"/>
        </w:rPr>
      </w:pPr>
    </w:p>
    <w:p w14:paraId="15AF5D0A" w14:textId="77777777" w:rsidR="00877CE1" w:rsidRPr="00A37A0B" w:rsidRDefault="00877CE1" w:rsidP="00877CE1">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0391064E" w14:textId="77777777" w:rsidR="00877CE1" w:rsidRPr="00A37A0B" w:rsidRDefault="00877CE1" w:rsidP="00877CE1">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6DAB7E41" w14:textId="77777777" w:rsidR="00877CE1" w:rsidRPr="00A37A0B" w:rsidRDefault="00877CE1" w:rsidP="00877CE1">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67176BFD" w14:textId="77777777" w:rsidR="00877CE1" w:rsidRPr="00A37A0B" w:rsidRDefault="00877CE1" w:rsidP="00EE05AD">
      <w:pPr>
        <w:numPr>
          <w:ilvl w:val="1"/>
          <w:numId w:val="61"/>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0896A3CD" w14:textId="77777777" w:rsidR="00877CE1" w:rsidRPr="00A37A0B" w:rsidRDefault="00877CE1" w:rsidP="00EE05AD">
      <w:pPr>
        <w:numPr>
          <w:ilvl w:val="1"/>
          <w:numId w:val="61"/>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1616AF9D" w14:textId="77777777" w:rsidR="00877CE1" w:rsidRPr="00A37A0B" w:rsidRDefault="00877CE1" w:rsidP="00EE05AD">
      <w:pPr>
        <w:numPr>
          <w:ilvl w:val="1"/>
          <w:numId w:val="61"/>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lastRenderedPageBreak/>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7F5BE017" w14:textId="77777777" w:rsidR="00877CE1" w:rsidRPr="00A37A0B" w:rsidRDefault="00877CE1" w:rsidP="00877CE1">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02B0CC31" w14:textId="77777777" w:rsidR="00877CE1" w:rsidRPr="00A37A0B" w:rsidRDefault="00877CE1" w:rsidP="00877CE1">
      <w:pPr>
        <w:tabs>
          <w:tab w:val="left" w:pos="426"/>
        </w:tabs>
        <w:ind w:right="-7" w:hanging="993"/>
        <w:jc w:val="both"/>
        <w:outlineLvl w:val="5"/>
        <w:rPr>
          <w:rFonts w:ascii="Calibri" w:hAnsi="Calibri" w:cs="Calibri"/>
          <w:b/>
          <w:bCs/>
          <w:lang w:eastAsia="es-ES"/>
        </w:rPr>
      </w:pPr>
    </w:p>
    <w:p w14:paraId="539634C3" w14:textId="77777777" w:rsidR="00877CE1" w:rsidRPr="00A37A0B" w:rsidRDefault="00877CE1" w:rsidP="00877CE1">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44730930" w14:textId="77777777" w:rsidR="00877CE1" w:rsidRPr="00A37A0B" w:rsidRDefault="00877CE1" w:rsidP="00877CE1">
      <w:pPr>
        <w:jc w:val="both"/>
        <w:rPr>
          <w:rFonts w:ascii="Calibri" w:hAnsi="Calibri" w:cs="Calibri"/>
          <w:b/>
          <w:spacing w:val="-3"/>
          <w:lang w:val="es-BO" w:eastAsia="es-ES"/>
        </w:rPr>
      </w:pPr>
    </w:p>
    <w:p w14:paraId="0C3459F2" w14:textId="77777777" w:rsidR="00877CE1" w:rsidRPr="00A37A0B" w:rsidRDefault="00877CE1" w:rsidP="00877CE1">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4F6B54C8" w14:textId="77777777" w:rsidR="00877CE1" w:rsidRPr="00A37A0B" w:rsidRDefault="00877CE1" w:rsidP="00877CE1">
      <w:pPr>
        <w:jc w:val="both"/>
        <w:rPr>
          <w:rFonts w:ascii="Calibri" w:hAnsi="Calibri" w:cs="Arial"/>
          <w:lang w:eastAsia="es-ES"/>
        </w:rPr>
      </w:pPr>
    </w:p>
    <w:p w14:paraId="63A05B83" w14:textId="77777777" w:rsidR="00877CE1" w:rsidRPr="00A37A0B" w:rsidRDefault="00877CE1" w:rsidP="00EE05AD">
      <w:pPr>
        <w:numPr>
          <w:ilvl w:val="0"/>
          <w:numId w:val="66"/>
        </w:numPr>
        <w:jc w:val="both"/>
        <w:rPr>
          <w:rFonts w:ascii="Calibri" w:hAnsi="Calibri" w:cs="Arial"/>
          <w:lang w:eastAsia="es-ES"/>
        </w:rPr>
      </w:pPr>
      <w:r w:rsidRPr="00A37A0B">
        <w:rPr>
          <w:rFonts w:ascii="Calibri" w:hAnsi="Calibri" w:cs="Arial"/>
          <w:lang w:eastAsia="es-ES"/>
        </w:rPr>
        <w:t>El FISCAL asignado a la obra.</w:t>
      </w:r>
    </w:p>
    <w:p w14:paraId="19E3AF25" w14:textId="77777777" w:rsidR="00877CE1" w:rsidRPr="00A37A0B" w:rsidRDefault="00877CE1" w:rsidP="00EE05AD">
      <w:pPr>
        <w:numPr>
          <w:ilvl w:val="0"/>
          <w:numId w:val="66"/>
        </w:numPr>
        <w:jc w:val="both"/>
        <w:rPr>
          <w:rFonts w:ascii="Calibri" w:hAnsi="Calibri" w:cs="Arial"/>
          <w:lang w:eastAsia="es-ES"/>
        </w:rPr>
      </w:pPr>
      <w:r w:rsidRPr="00A37A0B">
        <w:rPr>
          <w:rFonts w:ascii="Calibri" w:hAnsi="Calibri" w:cs="Arial"/>
          <w:lang w:eastAsia="es-ES"/>
        </w:rPr>
        <w:t>Un representante del Área Administrativa</w:t>
      </w:r>
    </w:p>
    <w:p w14:paraId="4EC2F043" w14:textId="77777777" w:rsidR="00877CE1" w:rsidRPr="00A37A0B" w:rsidRDefault="00877CE1" w:rsidP="00EE05AD">
      <w:pPr>
        <w:numPr>
          <w:ilvl w:val="0"/>
          <w:numId w:val="66"/>
        </w:numPr>
        <w:jc w:val="both"/>
        <w:rPr>
          <w:rFonts w:ascii="Calibri" w:hAnsi="Calibri" w:cs="Arial"/>
          <w:lang w:eastAsia="es-ES"/>
        </w:rPr>
      </w:pPr>
      <w:r w:rsidRPr="00A37A0B">
        <w:rPr>
          <w:rFonts w:ascii="Calibri" w:hAnsi="Calibri" w:cs="Arial"/>
          <w:lang w:eastAsia="es-ES"/>
        </w:rPr>
        <w:t>Un representante técnico del Área Solicitante.</w:t>
      </w:r>
    </w:p>
    <w:p w14:paraId="278821AB" w14:textId="77777777" w:rsidR="00877CE1" w:rsidRPr="00A37A0B" w:rsidRDefault="00877CE1" w:rsidP="00EE05AD">
      <w:pPr>
        <w:numPr>
          <w:ilvl w:val="0"/>
          <w:numId w:val="66"/>
        </w:numPr>
        <w:jc w:val="both"/>
        <w:rPr>
          <w:rFonts w:ascii="Calibri" w:hAnsi="Calibri" w:cs="Arial"/>
          <w:lang w:eastAsia="es-ES"/>
        </w:rPr>
      </w:pPr>
      <w:r w:rsidRPr="00A37A0B">
        <w:rPr>
          <w:rFonts w:ascii="Calibri" w:hAnsi="Calibri" w:cs="Arial"/>
          <w:lang w:eastAsia="es-ES"/>
        </w:rPr>
        <w:t>Uno o más servidores públicos que se considere necesarios.</w:t>
      </w:r>
    </w:p>
    <w:p w14:paraId="2C80631B" w14:textId="77777777" w:rsidR="00877CE1" w:rsidRPr="00A37A0B" w:rsidRDefault="00877CE1" w:rsidP="00877CE1">
      <w:pPr>
        <w:jc w:val="both"/>
        <w:rPr>
          <w:rFonts w:ascii="Calibri" w:hAnsi="Calibri" w:cs="Calibri"/>
          <w:lang w:val="es-BO" w:eastAsia="es-ES"/>
        </w:rPr>
      </w:pPr>
    </w:p>
    <w:p w14:paraId="5466CF4F" w14:textId="77777777" w:rsidR="00877CE1" w:rsidRPr="00A37A0B" w:rsidRDefault="00877CE1" w:rsidP="00877CE1">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072BF500" w14:textId="77777777" w:rsidR="00877CE1" w:rsidRPr="00A37A0B" w:rsidRDefault="00877CE1" w:rsidP="00877CE1">
      <w:pPr>
        <w:jc w:val="both"/>
        <w:rPr>
          <w:rFonts w:ascii="Calibri" w:hAnsi="Calibri" w:cs="Calibri"/>
          <w:lang w:val="es-BO" w:eastAsia="es-ES"/>
        </w:rPr>
      </w:pPr>
    </w:p>
    <w:p w14:paraId="3C62B8AC" w14:textId="77777777" w:rsidR="00877CE1" w:rsidRPr="00A37A0B" w:rsidRDefault="00877CE1" w:rsidP="00877CE1">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325376C0" w14:textId="77777777" w:rsidR="00877CE1" w:rsidRPr="00A37A0B" w:rsidRDefault="00877CE1" w:rsidP="00877CE1">
      <w:pPr>
        <w:jc w:val="both"/>
        <w:rPr>
          <w:rFonts w:ascii="Calibri" w:hAnsi="Calibri" w:cs="Calibri"/>
          <w:b/>
          <w:spacing w:val="-3"/>
          <w:lang w:val="es-BO" w:eastAsia="es-ES"/>
        </w:rPr>
      </w:pPr>
    </w:p>
    <w:p w14:paraId="46FF7C8A" w14:textId="77777777" w:rsidR="00877CE1" w:rsidRPr="00A37A0B" w:rsidRDefault="00877CE1" w:rsidP="00877CE1">
      <w:pPr>
        <w:jc w:val="both"/>
        <w:rPr>
          <w:rFonts w:ascii="Calibri" w:hAnsi="Calibri" w:cs="Calibri"/>
          <w:lang w:val="es-BO" w:eastAsia="es-ES"/>
        </w:rPr>
      </w:pPr>
      <w:r w:rsidRPr="00A37A0B">
        <w:rPr>
          <w:rFonts w:ascii="Calibri" w:hAnsi="Calibri" w:cs="Calibri"/>
          <w:lang w:val="es-BO" w:eastAsia="es-ES"/>
        </w:rPr>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52599D56" w14:textId="77777777" w:rsidR="00877CE1" w:rsidRPr="00A37A0B" w:rsidRDefault="00877CE1" w:rsidP="00877CE1">
      <w:pPr>
        <w:jc w:val="both"/>
        <w:rPr>
          <w:rFonts w:ascii="Calibri" w:hAnsi="Calibri" w:cs="Calibri"/>
          <w:lang w:val="es-BO" w:eastAsia="es-ES"/>
        </w:rPr>
      </w:pPr>
    </w:p>
    <w:p w14:paraId="52F5D8F6" w14:textId="77777777" w:rsidR="00877CE1" w:rsidRPr="00A37A0B" w:rsidRDefault="00877CE1" w:rsidP="00877CE1">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3C9144B6" w14:textId="77777777" w:rsidR="00877CE1" w:rsidRPr="00A37A0B" w:rsidRDefault="00877CE1" w:rsidP="00877CE1">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2C05D0D0" w14:textId="77777777" w:rsidR="00877CE1" w:rsidRPr="00A37A0B" w:rsidRDefault="00877CE1" w:rsidP="00877CE1">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7628751B" w14:textId="77777777" w:rsidR="00877CE1" w:rsidRPr="00A37A0B" w:rsidRDefault="00877CE1" w:rsidP="00877CE1">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092179D5" w14:textId="77777777" w:rsidR="00877CE1" w:rsidRPr="00A37A0B" w:rsidRDefault="00877CE1" w:rsidP="00877CE1">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644B9EF1" w14:textId="77777777" w:rsidR="00877CE1" w:rsidRPr="00A37A0B" w:rsidRDefault="00877CE1" w:rsidP="00877CE1">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441D7717" w14:textId="77777777" w:rsidR="00877CE1" w:rsidRPr="00A37A0B" w:rsidRDefault="00877CE1" w:rsidP="00877CE1">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396E8AA4" w14:textId="77777777" w:rsidR="00877CE1" w:rsidRPr="00A37A0B" w:rsidRDefault="00877CE1" w:rsidP="00877CE1">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60C994E3" w14:textId="77777777" w:rsidR="00877CE1" w:rsidRPr="00A37A0B" w:rsidRDefault="00877CE1" w:rsidP="00877CE1">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3061A41A" w14:textId="77777777" w:rsidR="00877CE1" w:rsidRPr="00A37A0B" w:rsidRDefault="00877CE1" w:rsidP="00877CE1">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2CE158E8" w14:textId="77777777" w:rsidR="00877CE1" w:rsidRPr="00A37A0B" w:rsidRDefault="00877CE1" w:rsidP="00877CE1">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5C1C7F7E" w14:textId="77777777" w:rsidR="00877CE1" w:rsidRPr="00A37A0B" w:rsidRDefault="00877CE1" w:rsidP="00877CE1">
      <w:pPr>
        <w:ind w:left="567"/>
        <w:jc w:val="both"/>
        <w:rPr>
          <w:rFonts w:ascii="Calibri" w:hAnsi="Calibri" w:cs="Calibri"/>
          <w:lang w:val="es-BO" w:eastAsia="es-ES"/>
        </w:rPr>
      </w:pPr>
      <w:r w:rsidRPr="00A37A0B">
        <w:rPr>
          <w:rFonts w:ascii="Calibri" w:hAnsi="Calibri" w:cs="Calibri"/>
          <w:lang w:val="es-BO" w:eastAsia="es-ES"/>
        </w:rPr>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4C53DBFD" w14:textId="77777777" w:rsidR="00877CE1" w:rsidRPr="00A37A0B" w:rsidRDefault="00877CE1" w:rsidP="00877CE1">
      <w:pPr>
        <w:ind w:left="567"/>
        <w:jc w:val="both"/>
        <w:rPr>
          <w:rFonts w:ascii="Calibri" w:hAnsi="Calibri" w:cs="Calibri"/>
          <w:lang w:val="es-BO" w:eastAsia="es-ES"/>
        </w:rPr>
      </w:pPr>
    </w:p>
    <w:p w14:paraId="482B633C" w14:textId="77777777" w:rsidR="00877CE1" w:rsidRPr="00A37A0B" w:rsidRDefault="00877CE1" w:rsidP="00877CE1">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438AC4F8" w14:textId="77777777" w:rsidR="00877CE1" w:rsidRPr="00A37A0B" w:rsidRDefault="00877CE1" w:rsidP="00877CE1">
      <w:pPr>
        <w:jc w:val="both"/>
        <w:rPr>
          <w:rFonts w:ascii="Calibri" w:hAnsi="Calibri" w:cs="Calibri"/>
          <w:b/>
          <w:lang w:val="es-ES_tradnl" w:eastAsia="es-ES"/>
        </w:rPr>
      </w:pPr>
    </w:p>
    <w:p w14:paraId="3DB34592" w14:textId="77777777" w:rsidR="00877CE1" w:rsidRPr="00A37A0B" w:rsidRDefault="00877CE1" w:rsidP="00877CE1">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2180C5F6" w14:textId="77777777" w:rsidR="00877CE1" w:rsidRPr="00A37A0B" w:rsidRDefault="00877CE1" w:rsidP="00877CE1">
      <w:pPr>
        <w:jc w:val="both"/>
        <w:rPr>
          <w:rFonts w:ascii="Calibri" w:hAnsi="Calibri" w:cs="Calibri"/>
          <w:bCs/>
          <w:lang w:eastAsia="es-ES"/>
        </w:rPr>
      </w:pPr>
    </w:p>
    <w:p w14:paraId="643732A0" w14:textId="77777777" w:rsidR="00877CE1" w:rsidRPr="00A37A0B" w:rsidRDefault="00877CE1" w:rsidP="00877CE1">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349E102C" w14:textId="77777777" w:rsidR="00877CE1" w:rsidRPr="00A37A0B" w:rsidRDefault="00877CE1" w:rsidP="00877CE1">
      <w:pPr>
        <w:jc w:val="both"/>
        <w:rPr>
          <w:rFonts w:ascii="Calibri" w:hAnsi="Calibri" w:cs="Calibri"/>
          <w:b/>
          <w:lang w:val="es-BO" w:eastAsia="es-ES"/>
        </w:rPr>
      </w:pPr>
    </w:p>
    <w:p w14:paraId="2EDF3EFA" w14:textId="77777777" w:rsidR="00877CE1" w:rsidRPr="00A37A0B" w:rsidRDefault="00877CE1" w:rsidP="00877CE1">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457FD23D" w14:textId="77777777" w:rsidR="00877CE1" w:rsidRPr="00A37A0B" w:rsidRDefault="00877CE1" w:rsidP="00877CE1">
      <w:pPr>
        <w:widowControl w:val="0"/>
        <w:autoSpaceDE w:val="0"/>
        <w:autoSpaceDN w:val="0"/>
        <w:spacing w:line="276" w:lineRule="auto"/>
        <w:jc w:val="both"/>
        <w:rPr>
          <w:rFonts w:ascii="Calibri" w:eastAsia="Calibri" w:hAnsi="Calibri" w:cs="Calibri"/>
          <w:b/>
          <w:lang w:val="es-ES_tradnl"/>
        </w:rPr>
      </w:pPr>
    </w:p>
    <w:p w14:paraId="53B14AB2" w14:textId="77777777" w:rsidR="00877CE1" w:rsidRPr="00A37A0B" w:rsidRDefault="00877CE1" w:rsidP="00877CE1">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538B7504" w14:textId="77777777" w:rsidR="00877CE1" w:rsidRPr="00A37A0B" w:rsidRDefault="00877CE1" w:rsidP="00877CE1">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2814F8F1" w14:textId="77777777" w:rsidR="00877CE1" w:rsidRPr="00A37A0B" w:rsidRDefault="00877CE1" w:rsidP="00877CE1">
      <w:pPr>
        <w:jc w:val="both"/>
        <w:rPr>
          <w:rFonts w:ascii="Calibri" w:hAnsi="Calibri" w:cs="Calibri"/>
          <w:lang w:val="es-ES_tradnl" w:eastAsia="es-ES"/>
        </w:rPr>
      </w:pPr>
    </w:p>
    <w:p w14:paraId="479EEAE6" w14:textId="77777777" w:rsidR="00877CE1" w:rsidRPr="00A37A0B" w:rsidRDefault="00877CE1" w:rsidP="00877CE1">
      <w:pPr>
        <w:jc w:val="both"/>
        <w:rPr>
          <w:rFonts w:ascii="Calibri" w:hAnsi="Calibri" w:cs="Calibri"/>
          <w:lang w:val="es-ES_tradnl" w:eastAsia="es-ES"/>
        </w:rPr>
      </w:pPr>
    </w:p>
    <w:p w14:paraId="36A65FFC" w14:textId="77777777" w:rsidR="00877CE1" w:rsidRPr="00A37A0B" w:rsidRDefault="00877CE1" w:rsidP="00877CE1">
      <w:pPr>
        <w:jc w:val="both"/>
        <w:rPr>
          <w:rFonts w:ascii="Calibri" w:hAnsi="Calibri" w:cs="Calibri"/>
          <w:lang w:val="es-ES_tradnl" w:eastAsia="es-ES"/>
        </w:rPr>
      </w:pPr>
    </w:p>
    <w:p w14:paraId="27BD05A3" w14:textId="77777777" w:rsidR="00877CE1" w:rsidRPr="00A37A0B" w:rsidRDefault="00877CE1" w:rsidP="00877CE1">
      <w:pPr>
        <w:jc w:val="both"/>
        <w:rPr>
          <w:rFonts w:ascii="Calibri" w:hAnsi="Calibri" w:cs="Calibri"/>
          <w:lang w:val="es-ES_tradnl" w:eastAsia="es-ES"/>
        </w:rPr>
      </w:pPr>
    </w:p>
    <w:p w14:paraId="198E15CF" w14:textId="77777777" w:rsidR="00877CE1" w:rsidRPr="00A37A0B" w:rsidRDefault="00877CE1" w:rsidP="00877CE1">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7AE766A2" w14:textId="77777777" w:rsidR="00877CE1" w:rsidRPr="00A37A0B" w:rsidRDefault="00877CE1" w:rsidP="00877CE1">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1A595D26" w14:textId="77777777" w:rsidR="00877CE1" w:rsidRPr="00A37A0B" w:rsidRDefault="00877CE1" w:rsidP="00877CE1">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71573DDD" w14:textId="77777777" w:rsidR="00877CE1" w:rsidRPr="00705352" w:rsidRDefault="00877CE1" w:rsidP="00877CE1">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3AED36EE" w14:textId="77777777" w:rsidR="00877CE1" w:rsidRPr="00F02FDF" w:rsidRDefault="00877CE1" w:rsidP="00877CE1">
      <w:pPr>
        <w:rPr>
          <w:lang w:val="es-ES_tradnl"/>
        </w:rPr>
      </w:pPr>
    </w:p>
    <w:p w14:paraId="396114D0" w14:textId="77777777" w:rsidR="00877CE1" w:rsidRPr="00552079" w:rsidRDefault="00877CE1" w:rsidP="00877CE1">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5C684CEC" w14:textId="77777777" w:rsidR="00877CE1" w:rsidRPr="00552079" w:rsidRDefault="00877CE1" w:rsidP="00877CE1">
      <w:pPr>
        <w:jc w:val="center"/>
        <w:rPr>
          <w:rFonts w:asciiTheme="minorHAnsi" w:hAnsiTheme="minorHAnsi" w:cstheme="minorHAnsi"/>
          <w:b/>
          <w:bCs/>
          <w:sz w:val="22"/>
          <w:szCs w:val="22"/>
          <w:lang w:val="es-ES_tradnl"/>
        </w:rPr>
      </w:pPr>
    </w:p>
    <w:p w14:paraId="285BE003" w14:textId="77777777" w:rsidR="00877CE1" w:rsidRDefault="00877CE1" w:rsidP="00877CE1">
      <w:pPr>
        <w:jc w:val="center"/>
        <w:rPr>
          <w:rFonts w:asciiTheme="minorHAnsi" w:hAnsiTheme="minorHAnsi" w:cstheme="minorHAnsi"/>
          <w:b/>
          <w:bCs/>
          <w:sz w:val="22"/>
          <w:szCs w:val="22"/>
          <w:lang w:val="es-ES_tradnl"/>
        </w:rPr>
      </w:pPr>
    </w:p>
    <w:p w14:paraId="67ADAA9B" w14:textId="77777777" w:rsidR="00877CE1" w:rsidRDefault="00877CE1" w:rsidP="00877CE1">
      <w:pPr>
        <w:jc w:val="center"/>
        <w:rPr>
          <w:rFonts w:asciiTheme="minorHAnsi" w:hAnsiTheme="minorHAnsi" w:cstheme="minorHAnsi"/>
          <w:b/>
          <w:bCs/>
          <w:sz w:val="22"/>
          <w:szCs w:val="22"/>
          <w:lang w:val="es-ES_tradnl"/>
        </w:rPr>
      </w:pPr>
    </w:p>
    <w:p w14:paraId="0C76DC25" w14:textId="77777777" w:rsidR="00877CE1" w:rsidRDefault="00877CE1" w:rsidP="00877CE1">
      <w:pPr>
        <w:jc w:val="center"/>
        <w:rPr>
          <w:rFonts w:asciiTheme="minorHAnsi" w:hAnsiTheme="minorHAnsi" w:cstheme="minorHAnsi"/>
          <w:b/>
          <w:bCs/>
          <w:sz w:val="22"/>
          <w:szCs w:val="22"/>
          <w:lang w:val="es-ES_tradnl"/>
        </w:rPr>
      </w:pPr>
    </w:p>
    <w:p w14:paraId="46E83721" w14:textId="77777777" w:rsidR="00877CE1" w:rsidRDefault="00877CE1" w:rsidP="00877CE1">
      <w:pPr>
        <w:jc w:val="center"/>
        <w:rPr>
          <w:rFonts w:asciiTheme="minorHAnsi" w:hAnsiTheme="minorHAnsi" w:cstheme="minorHAnsi"/>
          <w:b/>
          <w:bCs/>
          <w:sz w:val="22"/>
          <w:szCs w:val="22"/>
          <w:lang w:val="es-ES_tradnl"/>
        </w:rPr>
      </w:pPr>
    </w:p>
    <w:p w14:paraId="5597D5F6" w14:textId="77777777" w:rsidR="00877CE1" w:rsidRDefault="00877CE1" w:rsidP="00877CE1">
      <w:pPr>
        <w:jc w:val="center"/>
        <w:rPr>
          <w:rFonts w:asciiTheme="minorHAnsi" w:hAnsiTheme="minorHAnsi" w:cstheme="minorHAnsi"/>
          <w:b/>
          <w:bCs/>
          <w:sz w:val="22"/>
          <w:szCs w:val="22"/>
          <w:lang w:val="es-ES_tradnl"/>
        </w:rPr>
      </w:pPr>
    </w:p>
    <w:p w14:paraId="3CF82A90" w14:textId="77777777" w:rsidR="00877CE1" w:rsidRDefault="00877CE1" w:rsidP="00877CE1">
      <w:pPr>
        <w:jc w:val="center"/>
        <w:rPr>
          <w:rFonts w:asciiTheme="minorHAnsi" w:hAnsiTheme="minorHAnsi" w:cstheme="minorHAnsi"/>
          <w:b/>
          <w:bCs/>
          <w:sz w:val="22"/>
          <w:szCs w:val="22"/>
          <w:lang w:val="es-ES_tradnl"/>
        </w:rPr>
      </w:pPr>
    </w:p>
    <w:p w14:paraId="1785BB3E" w14:textId="77777777" w:rsidR="00877CE1" w:rsidRPr="00552079" w:rsidRDefault="00877CE1" w:rsidP="00877CE1">
      <w:pPr>
        <w:jc w:val="center"/>
        <w:rPr>
          <w:rFonts w:asciiTheme="minorHAnsi" w:hAnsiTheme="minorHAnsi" w:cstheme="minorHAnsi"/>
          <w:b/>
          <w:bCs/>
          <w:sz w:val="22"/>
          <w:szCs w:val="22"/>
          <w:lang w:val="es-ES_tradnl"/>
        </w:rPr>
      </w:pPr>
    </w:p>
    <w:p w14:paraId="006D06B4" w14:textId="77777777" w:rsidR="00877CE1" w:rsidRPr="00552079" w:rsidRDefault="00877CE1" w:rsidP="00877CE1">
      <w:pPr>
        <w:jc w:val="center"/>
        <w:rPr>
          <w:rFonts w:asciiTheme="minorHAnsi" w:hAnsiTheme="minorHAnsi" w:cstheme="minorHAnsi"/>
          <w:b/>
          <w:bCs/>
          <w:sz w:val="22"/>
          <w:szCs w:val="22"/>
          <w:lang w:val="es-ES_tradnl"/>
        </w:rPr>
      </w:pPr>
    </w:p>
    <w:p w14:paraId="71A6DE4F" w14:textId="77777777" w:rsidR="00877CE1" w:rsidRPr="00552079" w:rsidRDefault="00877CE1" w:rsidP="00877CE1">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29AB8260" w14:textId="77777777" w:rsidR="00877CE1" w:rsidRPr="00552079" w:rsidRDefault="00877CE1" w:rsidP="00877CE1">
      <w:pPr>
        <w:jc w:val="center"/>
        <w:rPr>
          <w:rFonts w:asciiTheme="minorHAnsi" w:hAnsiTheme="minorHAnsi" w:cstheme="minorHAnsi"/>
          <w:b/>
          <w:bCs/>
          <w:sz w:val="22"/>
          <w:szCs w:val="22"/>
          <w:lang w:val="es-ES_tradnl"/>
        </w:rPr>
      </w:pPr>
    </w:p>
    <w:p w14:paraId="33B55DB0" w14:textId="77777777" w:rsidR="00877CE1" w:rsidRDefault="00877CE1" w:rsidP="00877CE1">
      <w:pPr>
        <w:jc w:val="center"/>
        <w:rPr>
          <w:rFonts w:asciiTheme="minorHAnsi" w:hAnsiTheme="minorHAnsi" w:cstheme="minorHAnsi"/>
          <w:b/>
          <w:bCs/>
          <w:sz w:val="22"/>
          <w:szCs w:val="22"/>
          <w:lang w:val="es-ES_tradnl"/>
        </w:rPr>
      </w:pPr>
    </w:p>
    <w:p w14:paraId="4FD80759" w14:textId="77777777" w:rsidR="00877CE1" w:rsidRDefault="00877CE1" w:rsidP="00877CE1">
      <w:pPr>
        <w:jc w:val="center"/>
        <w:rPr>
          <w:rFonts w:asciiTheme="minorHAnsi" w:hAnsiTheme="minorHAnsi" w:cstheme="minorHAnsi"/>
          <w:b/>
          <w:bCs/>
          <w:sz w:val="22"/>
          <w:szCs w:val="22"/>
          <w:lang w:val="es-ES_tradnl"/>
        </w:rPr>
      </w:pPr>
    </w:p>
    <w:p w14:paraId="2D9EB614" w14:textId="77777777" w:rsidR="00877CE1" w:rsidRDefault="00877CE1" w:rsidP="00877CE1">
      <w:pPr>
        <w:jc w:val="center"/>
        <w:rPr>
          <w:rFonts w:asciiTheme="minorHAnsi" w:hAnsiTheme="minorHAnsi" w:cstheme="minorHAnsi"/>
          <w:b/>
          <w:bCs/>
          <w:sz w:val="22"/>
          <w:szCs w:val="22"/>
          <w:lang w:val="es-ES_tradnl"/>
        </w:rPr>
      </w:pPr>
    </w:p>
    <w:p w14:paraId="3CBBE173" w14:textId="77777777" w:rsidR="00877CE1" w:rsidRDefault="00877CE1" w:rsidP="00877CE1">
      <w:pPr>
        <w:jc w:val="center"/>
        <w:rPr>
          <w:rFonts w:asciiTheme="minorHAnsi" w:hAnsiTheme="minorHAnsi" w:cstheme="minorHAnsi"/>
          <w:b/>
          <w:bCs/>
          <w:sz w:val="22"/>
          <w:szCs w:val="22"/>
          <w:lang w:val="es-ES_tradnl"/>
        </w:rPr>
      </w:pPr>
    </w:p>
    <w:p w14:paraId="0EC4DDDC" w14:textId="77777777" w:rsidR="00877CE1" w:rsidRDefault="00877CE1" w:rsidP="00877CE1">
      <w:pPr>
        <w:jc w:val="center"/>
        <w:rPr>
          <w:rFonts w:asciiTheme="minorHAnsi" w:hAnsiTheme="minorHAnsi" w:cstheme="minorHAnsi"/>
          <w:b/>
          <w:bCs/>
          <w:sz w:val="22"/>
          <w:szCs w:val="22"/>
          <w:lang w:val="es-ES_tradnl"/>
        </w:rPr>
      </w:pPr>
    </w:p>
    <w:p w14:paraId="317FF5AC" w14:textId="77777777" w:rsidR="00877CE1" w:rsidRDefault="00877CE1" w:rsidP="00877CE1">
      <w:pPr>
        <w:jc w:val="center"/>
        <w:rPr>
          <w:rFonts w:asciiTheme="minorHAnsi" w:hAnsiTheme="minorHAnsi" w:cstheme="minorHAnsi"/>
          <w:b/>
          <w:bCs/>
          <w:sz w:val="22"/>
          <w:szCs w:val="22"/>
          <w:lang w:val="es-ES_tradnl"/>
        </w:rPr>
      </w:pPr>
    </w:p>
    <w:p w14:paraId="15009C88" w14:textId="77777777" w:rsidR="00877CE1" w:rsidRPr="00552079" w:rsidRDefault="00877CE1" w:rsidP="00877CE1">
      <w:pPr>
        <w:jc w:val="center"/>
        <w:rPr>
          <w:rFonts w:asciiTheme="minorHAnsi" w:hAnsiTheme="minorHAnsi" w:cstheme="minorHAnsi"/>
          <w:b/>
          <w:bCs/>
          <w:sz w:val="22"/>
          <w:szCs w:val="22"/>
          <w:lang w:val="es-ES_tradnl"/>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4D723F" w14:textId="77777777" w:rsidR="00A47F1C" w:rsidRDefault="00A47F1C">
      <w:r>
        <w:separator/>
      </w:r>
    </w:p>
  </w:endnote>
  <w:endnote w:type="continuationSeparator" w:id="0">
    <w:p w14:paraId="41B1842C" w14:textId="77777777" w:rsidR="00A47F1C" w:rsidRDefault="00A47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687F9B" w:rsidRDefault="00687F9B">
    <w:pPr>
      <w:pStyle w:val="Piedepgina"/>
      <w:jc w:val="right"/>
    </w:pPr>
    <w:r>
      <w:fldChar w:fldCharType="begin"/>
    </w:r>
    <w:r>
      <w:instrText xml:space="preserve"> PAGE   \* MERGEFORMAT </w:instrText>
    </w:r>
    <w:r>
      <w:fldChar w:fldCharType="separate"/>
    </w:r>
    <w:r w:rsidR="00EF0754">
      <w:rPr>
        <w:noProof/>
      </w:rPr>
      <w:t>21</w:t>
    </w:r>
    <w:r>
      <w:fldChar w:fldCharType="end"/>
    </w:r>
  </w:p>
  <w:p w14:paraId="310C69EE" w14:textId="77777777" w:rsidR="00687F9B" w:rsidRDefault="00687F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B3A791" w14:textId="77777777" w:rsidR="00A47F1C" w:rsidRDefault="00A47F1C">
      <w:r>
        <w:separator/>
      </w:r>
    </w:p>
  </w:footnote>
  <w:footnote w:type="continuationSeparator" w:id="0">
    <w:p w14:paraId="59D99574" w14:textId="77777777" w:rsidR="00A47F1C" w:rsidRDefault="00A47F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4663D9A"/>
    <w:multiLevelType w:val="hybridMultilevel"/>
    <w:tmpl w:val="E384D9F2"/>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8">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58110DA"/>
    <w:multiLevelType w:val="hybridMultilevel"/>
    <w:tmpl w:val="77ACA19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2">
    <w:nsid w:val="2FDF4A32"/>
    <w:multiLevelType w:val="hybridMultilevel"/>
    <w:tmpl w:val="2D80F1C0"/>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8234BC5"/>
    <w:multiLevelType w:val="hybridMultilevel"/>
    <w:tmpl w:val="A858D5A4"/>
    <w:lvl w:ilvl="0" w:tplc="DE9EE29A">
      <w:start w:val="1"/>
      <w:numFmt w:val="upperRoman"/>
      <w:lvlText w:val="%1."/>
      <w:lvlJc w:val="left"/>
      <w:pPr>
        <w:ind w:left="1080" w:hanging="720"/>
      </w:pPr>
      <w:rPr>
        <w:rFonts w:cs="Calibri"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B346BD6"/>
    <w:multiLevelType w:val="hybridMultilevel"/>
    <w:tmpl w:val="75F80BDC"/>
    <w:lvl w:ilvl="0" w:tplc="400A0001">
      <w:start w:val="1"/>
      <w:numFmt w:val="bullet"/>
      <w:lvlText w:val=""/>
      <w:lvlJc w:val="left"/>
      <w:pPr>
        <w:ind w:left="1364" w:hanging="360"/>
      </w:pPr>
      <w:rPr>
        <w:rFonts w:ascii="Symbol" w:hAnsi="Symbol" w:hint="default"/>
      </w:rPr>
    </w:lvl>
    <w:lvl w:ilvl="1" w:tplc="400A0003" w:tentative="1">
      <w:start w:val="1"/>
      <w:numFmt w:val="bullet"/>
      <w:lvlText w:val="o"/>
      <w:lvlJc w:val="left"/>
      <w:pPr>
        <w:ind w:left="2084" w:hanging="360"/>
      </w:pPr>
      <w:rPr>
        <w:rFonts w:ascii="Courier New" w:hAnsi="Courier New" w:cs="Courier New" w:hint="default"/>
      </w:rPr>
    </w:lvl>
    <w:lvl w:ilvl="2" w:tplc="400A0005" w:tentative="1">
      <w:start w:val="1"/>
      <w:numFmt w:val="bullet"/>
      <w:lvlText w:val=""/>
      <w:lvlJc w:val="left"/>
      <w:pPr>
        <w:ind w:left="2804" w:hanging="360"/>
      </w:pPr>
      <w:rPr>
        <w:rFonts w:ascii="Wingdings" w:hAnsi="Wingdings" w:hint="default"/>
      </w:rPr>
    </w:lvl>
    <w:lvl w:ilvl="3" w:tplc="400A0001" w:tentative="1">
      <w:start w:val="1"/>
      <w:numFmt w:val="bullet"/>
      <w:lvlText w:val=""/>
      <w:lvlJc w:val="left"/>
      <w:pPr>
        <w:ind w:left="3524" w:hanging="360"/>
      </w:pPr>
      <w:rPr>
        <w:rFonts w:ascii="Symbol" w:hAnsi="Symbol" w:hint="default"/>
      </w:rPr>
    </w:lvl>
    <w:lvl w:ilvl="4" w:tplc="400A0003" w:tentative="1">
      <w:start w:val="1"/>
      <w:numFmt w:val="bullet"/>
      <w:lvlText w:val="o"/>
      <w:lvlJc w:val="left"/>
      <w:pPr>
        <w:ind w:left="4244" w:hanging="360"/>
      </w:pPr>
      <w:rPr>
        <w:rFonts w:ascii="Courier New" w:hAnsi="Courier New" w:cs="Courier New" w:hint="default"/>
      </w:rPr>
    </w:lvl>
    <w:lvl w:ilvl="5" w:tplc="400A0005" w:tentative="1">
      <w:start w:val="1"/>
      <w:numFmt w:val="bullet"/>
      <w:lvlText w:val=""/>
      <w:lvlJc w:val="left"/>
      <w:pPr>
        <w:ind w:left="4964" w:hanging="360"/>
      </w:pPr>
      <w:rPr>
        <w:rFonts w:ascii="Wingdings" w:hAnsi="Wingdings" w:hint="default"/>
      </w:rPr>
    </w:lvl>
    <w:lvl w:ilvl="6" w:tplc="400A0001" w:tentative="1">
      <w:start w:val="1"/>
      <w:numFmt w:val="bullet"/>
      <w:lvlText w:val=""/>
      <w:lvlJc w:val="left"/>
      <w:pPr>
        <w:ind w:left="5684" w:hanging="360"/>
      </w:pPr>
      <w:rPr>
        <w:rFonts w:ascii="Symbol" w:hAnsi="Symbol" w:hint="default"/>
      </w:rPr>
    </w:lvl>
    <w:lvl w:ilvl="7" w:tplc="400A0003" w:tentative="1">
      <w:start w:val="1"/>
      <w:numFmt w:val="bullet"/>
      <w:lvlText w:val="o"/>
      <w:lvlJc w:val="left"/>
      <w:pPr>
        <w:ind w:left="6404" w:hanging="360"/>
      </w:pPr>
      <w:rPr>
        <w:rFonts w:ascii="Courier New" w:hAnsi="Courier New" w:cs="Courier New" w:hint="default"/>
      </w:rPr>
    </w:lvl>
    <w:lvl w:ilvl="8" w:tplc="400A0005" w:tentative="1">
      <w:start w:val="1"/>
      <w:numFmt w:val="bullet"/>
      <w:lvlText w:val=""/>
      <w:lvlJc w:val="left"/>
      <w:pPr>
        <w:ind w:left="7124" w:hanging="360"/>
      </w:pPr>
      <w:rPr>
        <w:rFonts w:ascii="Wingdings" w:hAnsi="Wingdings" w:hint="default"/>
      </w:rPr>
    </w:lvl>
  </w:abstractNum>
  <w:abstractNum w:abstractNumId="41">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42">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43">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54">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9">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6892077A"/>
    <w:multiLevelType w:val="hybridMultilevel"/>
    <w:tmpl w:val="E384D9F2"/>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2">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5">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6">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7">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9">
    <w:nsid w:val="799947A2"/>
    <w:multiLevelType w:val="hybridMultilevel"/>
    <w:tmpl w:val="BF84D97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0">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23"/>
  </w:num>
  <w:num w:numId="3">
    <w:abstractNumId w:val="56"/>
  </w:num>
  <w:num w:numId="4">
    <w:abstractNumId w:val="11"/>
  </w:num>
  <w:num w:numId="5">
    <w:abstractNumId w:val="35"/>
  </w:num>
  <w:num w:numId="6">
    <w:abstractNumId w:val="37"/>
  </w:num>
  <w:num w:numId="7">
    <w:abstractNumId w:val="0"/>
  </w:num>
  <w:num w:numId="8">
    <w:abstractNumId w:val="63"/>
  </w:num>
  <w:num w:numId="9">
    <w:abstractNumId w:val="26"/>
  </w:num>
  <w:num w:numId="10">
    <w:abstractNumId w:val="71"/>
  </w:num>
  <w:num w:numId="11">
    <w:abstractNumId w:val="10"/>
  </w:num>
  <w:num w:numId="12">
    <w:abstractNumId w:val="9"/>
  </w:num>
  <w:num w:numId="13">
    <w:abstractNumId w:val="13"/>
  </w:num>
  <w:num w:numId="14">
    <w:abstractNumId w:val="49"/>
  </w:num>
  <w:num w:numId="15">
    <w:abstractNumId w:val="47"/>
  </w:num>
  <w:num w:numId="16">
    <w:abstractNumId w:val="51"/>
  </w:num>
  <w:num w:numId="17">
    <w:abstractNumId w:val="19"/>
  </w:num>
  <w:num w:numId="18">
    <w:abstractNumId w:val="3"/>
  </w:num>
  <w:num w:numId="19">
    <w:abstractNumId w:val="58"/>
  </w:num>
  <w:num w:numId="20">
    <w:abstractNumId w:val="30"/>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21"/>
  </w:num>
  <w:num w:numId="25">
    <w:abstractNumId w:val="52"/>
  </w:num>
  <w:num w:numId="26">
    <w:abstractNumId w:val="45"/>
  </w:num>
  <w:num w:numId="27">
    <w:abstractNumId w:val="60"/>
  </w:num>
  <w:num w:numId="28">
    <w:abstractNumId w:val="54"/>
  </w:num>
  <w:num w:numId="29">
    <w:abstractNumId w:val="34"/>
  </w:num>
  <w:num w:numId="30">
    <w:abstractNumId w:val="33"/>
  </w:num>
  <w:num w:numId="31">
    <w:abstractNumId w:val="48"/>
  </w:num>
  <w:num w:numId="32">
    <w:abstractNumId w:val="46"/>
  </w:num>
  <w:num w:numId="33">
    <w:abstractNumId w:val="6"/>
  </w:num>
  <w:num w:numId="34">
    <w:abstractNumId w:val="22"/>
  </w:num>
  <w:num w:numId="35">
    <w:abstractNumId w:val="69"/>
  </w:num>
  <w:num w:numId="36">
    <w:abstractNumId w:val="25"/>
  </w:num>
  <w:num w:numId="37">
    <w:abstractNumId w:val="32"/>
  </w:num>
  <w:num w:numId="38">
    <w:abstractNumId w:val="40"/>
  </w:num>
  <w:num w:numId="39">
    <w:abstractNumId w:val="38"/>
  </w:num>
  <w:num w:numId="40">
    <w:abstractNumId w:val="61"/>
  </w:num>
  <w:num w:numId="41">
    <w:abstractNumId w:val="14"/>
  </w:num>
  <w:num w:numId="42">
    <w:abstractNumId w:val="66"/>
  </w:num>
  <w:num w:numId="43">
    <w:abstractNumId w:val="43"/>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0"/>
  </w:num>
  <w:num w:numId="47">
    <w:abstractNumId w:val="57"/>
  </w:num>
  <w:num w:numId="48">
    <w:abstractNumId w:val="59"/>
  </w:num>
  <w:num w:numId="49">
    <w:abstractNumId w:val="28"/>
  </w:num>
  <w:num w:numId="50">
    <w:abstractNumId w:val="1"/>
  </w:num>
  <w:num w:numId="51">
    <w:abstractNumId w:val="20"/>
  </w:num>
  <w:num w:numId="52">
    <w:abstractNumId w:val="70"/>
  </w:num>
  <w:num w:numId="53">
    <w:abstractNumId w:val="55"/>
  </w:num>
  <w:num w:numId="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2"/>
  </w:num>
  <w:num w:numId="58">
    <w:abstractNumId w:val="41"/>
  </w:num>
  <w:num w:numId="59">
    <w:abstractNumId w:val="44"/>
  </w:num>
  <w:num w:numId="60">
    <w:abstractNumId w:val="18"/>
  </w:num>
  <w:num w:numId="61">
    <w:abstractNumId w:val="39"/>
  </w:num>
  <w:num w:numId="62">
    <w:abstractNumId w:val="42"/>
  </w:num>
  <w:num w:numId="63">
    <w:abstractNumId w:val="62"/>
  </w:num>
  <w:num w:numId="64">
    <w:abstractNumId w:val="17"/>
  </w:num>
  <w:num w:numId="65">
    <w:abstractNumId w:val="53"/>
  </w:num>
  <w:num w:numId="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5"/>
  </w:num>
  <w:num w:numId="68">
    <w:abstractNumId w:val="29"/>
  </w:num>
  <w:num w:numId="69">
    <w:abstractNumId w:val="65"/>
  </w:num>
  <w:num w:numId="70">
    <w:abstractNumId w:val="2"/>
  </w:num>
  <w:num w:numId="71">
    <w:abstractNumId w:val="68"/>
  </w:num>
  <w:num w:numId="72">
    <w:abstractNumId w:val="64"/>
  </w:num>
  <w:num w:numId="73">
    <w:abstractNumId w:val="6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187"/>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233"/>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62D"/>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5F7"/>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759"/>
    <w:rsid w:val="00386A79"/>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578A"/>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4C1D"/>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E1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87F9B"/>
    <w:rsid w:val="00690204"/>
    <w:rsid w:val="00690334"/>
    <w:rsid w:val="00690F38"/>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6A"/>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24EB"/>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01"/>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CE1"/>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662"/>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47F1C"/>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31E"/>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1F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991"/>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E4D"/>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92C"/>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660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DB6"/>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855"/>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03C5"/>
    <w:rsid w:val="00EE05AD"/>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754"/>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4F05"/>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rsid w:val="007424EB"/>
    <w:pPr>
      <w:widowControl w:val="0"/>
      <w:autoSpaceDE w:val="0"/>
      <w:autoSpaceDN w:val="0"/>
      <w:adjustRightInd w:val="0"/>
    </w:pPr>
    <w:rPr>
      <w:rFonts w:ascii="Verdana" w:hAnsi="Verdana"/>
      <w:sz w:val="24"/>
      <w:szCs w:val="24"/>
      <w:lang w:eastAsia="es-ES"/>
    </w:rPr>
  </w:style>
  <w:style w:type="paragraph" w:customStyle="1" w:styleId="Tit10">
    <w:name w:val="Tit 1"/>
    <w:basedOn w:val="Normal"/>
    <w:next w:val="Normal"/>
    <w:rsid w:val="00877CE1"/>
    <w:pPr>
      <w:spacing w:line="200" w:lineRule="exact"/>
      <w:jc w:val="center"/>
    </w:pPr>
    <w:rPr>
      <w:rFonts w:ascii="Arial" w:hAnsi="Arial"/>
      <w:b/>
      <w:sz w:val="18"/>
      <w:lang w:val="es-ES_tradnl"/>
    </w:rPr>
  </w:style>
  <w:style w:type="paragraph" w:styleId="Lista">
    <w:name w:val="List"/>
    <w:basedOn w:val="Normal"/>
    <w:rsid w:val="00877CE1"/>
    <w:pPr>
      <w:ind w:left="283" w:hanging="283"/>
    </w:pPr>
    <w:rPr>
      <w:sz w:val="24"/>
      <w:szCs w:val="24"/>
      <w:lang w:val="es-BO" w:eastAsia="es-ES"/>
    </w:rPr>
  </w:style>
  <w:style w:type="paragraph" w:styleId="Lista3">
    <w:name w:val="List 3"/>
    <w:basedOn w:val="Normal"/>
    <w:rsid w:val="00877CE1"/>
    <w:pPr>
      <w:ind w:left="849" w:hanging="283"/>
    </w:pPr>
    <w:rPr>
      <w:sz w:val="24"/>
      <w:szCs w:val="24"/>
      <w:lang w:val="es-BO" w:eastAsia="es-ES"/>
    </w:rPr>
  </w:style>
  <w:style w:type="paragraph" w:styleId="Lista4">
    <w:name w:val="List 4"/>
    <w:basedOn w:val="Normal"/>
    <w:rsid w:val="00877CE1"/>
    <w:pPr>
      <w:ind w:left="1132" w:hanging="283"/>
    </w:pPr>
    <w:rPr>
      <w:sz w:val="24"/>
      <w:szCs w:val="24"/>
      <w:lang w:val="es-BO" w:eastAsia="es-ES"/>
    </w:rPr>
  </w:style>
  <w:style w:type="paragraph" w:styleId="Lista5">
    <w:name w:val="List 5"/>
    <w:basedOn w:val="Normal"/>
    <w:rsid w:val="00877CE1"/>
    <w:pPr>
      <w:ind w:left="1415" w:hanging="283"/>
    </w:pPr>
    <w:rPr>
      <w:sz w:val="24"/>
      <w:szCs w:val="24"/>
      <w:lang w:val="es-BO" w:eastAsia="es-ES"/>
    </w:rPr>
  </w:style>
  <w:style w:type="paragraph" w:styleId="Encabezadodemensaje">
    <w:name w:val="Message Header"/>
    <w:basedOn w:val="Normal"/>
    <w:link w:val="EncabezadodemensajeCar"/>
    <w:rsid w:val="00877CE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877CE1"/>
    <w:rPr>
      <w:rFonts w:ascii="Arial" w:hAnsi="Arial"/>
      <w:sz w:val="24"/>
      <w:szCs w:val="24"/>
      <w:shd w:val="pct20" w:color="auto" w:fill="auto"/>
      <w:lang w:eastAsia="es-ES"/>
    </w:rPr>
  </w:style>
  <w:style w:type="paragraph" w:styleId="Continuarlista">
    <w:name w:val="List Continue"/>
    <w:basedOn w:val="Normal"/>
    <w:uiPriority w:val="99"/>
    <w:rsid w:val="00877CE1"/>
    <w:pPr>
      <w:spacing w:after="120"/>
      <w:ind w:left="283"/>
    </w:pPr>
    <w:rPr>
      <w:sz w:val="24"/>
      <w:szCs w:val="24"/>
      <w:lang w:val="es-BO" w:eastAsia="es-ES"/>
    </w:rPr>
  </w:style>
  <w:style w:type="paragraph" w:styleId="Continuarlista3">
    <w:name w:val="List Continue 3"/>
    <w:basedOn w:val="Normal"/>
    <w:rsid w:val="00877CE1"/>
    <w:pPr>
      <w:spacing w:after="120"/>
      <w:ind w:left="849"/>
    </w:pPr>
    <w:rPr>
      <w:sz w:val="24"/>
      <w:szCs w:val="24"/>
      <w:lang w:val="es-BO" w:eastAsia="es-ES"/>
    </w:rPr>
  </w:style>
  <w:style w:type="paragraph" w:styleId="Continuarlista4">
    <w:name w:val="List Continue 4"/>
    <w:basedOn w:val="Normal"/>
    <w:rsid w:val="00877CE1"/>
    <w:pPr>
      <w:spacing w:after="120"/>
      <w:ind w:left="1132"/>
    </w:pPr>
    <w:rPr>
      <w:sz w:val="24"/>
      <w:szCs w:val="24"/>
      <w:lang w:val="es-BO" w:eastAsia="es-ES"/>
    </w:rPr>
  </w:style>
  <w:style w:type="paragraph" w:styleId="Continuarlista5">
    <w:name w:val="List Continue 5"/>
    <w:basedOn w:val="Normal"/>
    <w:rsid w:val="00877CE1"/>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877CE1"/>
    <w:rPr>
      <w:lang w:val="es-BO" w:eastAsia="x-none"/>
    </w:rPr>
  </w:style>
  <w:style w:type="character" w:customStyle="1" w:styleId="TextonotaalfinalCar">
    <w:name w:val="Texto nota al final Car"/>
    <w:basedOn w:val="Fuentedeprrafopredeter"/>
    <w:link w:val="Textonotaalfinal"/>
    <w:uiPriority w:val="99"/>
    <w:rsid w:val="00877CE1"/>
    <w:rPr>
      <w:lang w:eastAsia="x-none"/>
    </w:rPr>
  </w:style>
  <w:style w:type="character" w:styleId="Refdenotaalfinal">
    <w:name w:val="endnote reference"/>
    <w:uiPriority w:val="99"/>
    <w:unhideWhenUsed/>
    <w:rsid w:val="00877CE1"/>
    <w:rPr>
      <w:vertAlign w:val="superscript"/>
    </w:rPr>
  </w:style>
  <w:style w:type="paragraph" w:customStyle="1" w:styleId="CM21">
    <w:name w:val="CM21"/>
    <w:basedOn w:val="Default"/>
    <w:next w:val="Default"/>
    <w:uiPriority w:val="99"/>
    <w:rsid w:val="00877CE1"/>
    <w:pPr>
      <w:widowControl w:val="0"/>
    </w:pPr>
    <w:rPr>
      <w:rFonts w:ascii="Arial" w:hAnsi="Arial" w:cs="Arial"/>
      <w:color w:val="auto"/>
      <w:lang w:val="en-US" w:eastAsia="en-US"/>
    </w:rPr>
  </w:style>
  <w:style w:type="paragraph" w:customStyle="1" w:styleId="CM22">
    <w:name w:val="CM22"/>
    <w:basedOn w:val="Default"/>
    <w:next w:val="Default"/>
    <w:uiPriority w:val="99"/>
    <w:rsid w:val="00877CE1"/>
    <w:pPr>
      <w:widowControl w:val="0"/>
    </w:pPr>
    <w:rPr>
      <w:rFonts w:ascii="Arial" w:hAnsi="Arial" w:cs="Arial"/>
      <w:color w:val="auto"/>
      <w:lang w:val="en-US" w:eastAsia="en-US"/>
    </w:rPr>
  </w:style>
  <w:style w:type="paragraph" w:customStyle="1" w:styleId="CM8">
    <w:name w:val="CM8"/>
    <w:basedOn w:val="Default"/>
    <w:next w:val="Default"/>
    <w:uiPriority w:val="99"/>
    <w:rsid w:val="00877CE1"/>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877CE1"/>
    <w:pPr>
      <w:widowControl w:val="0"/>
    </w:pPr>
    <w:rPr>
      <w:rFonts w:ascii="Arial" w:hAnsi="Arial" w:cs="Arial"/>
      <w:color w:val="auto"/>
      <w:lang w:val="en-US" w:eastAsia="en-US"/>
    </w:rPr>
  </w:style>
  <w:style w:type="character" w:customStyle="1" w:styleId="std1">
    <w:name w:val="std1"/>
    <w:rsid w:val="00877CE1"/>
    <w:rPr>
      <w:rFonts w:ascii="Arial" w:hAnsi="Arial" w:cs="Arial" w:hint="default"/>
      <w:sz w:val="24"/>
      <w:szCs w:val="24"/>
    </w:rPr>
  </w:style>
  <w:style w:type="character" w:customStyle="1" w:styleId="gl1">
    <w:name w:val="gl1"/>
    <w:rsid w:val="00877CE1"/>
    <w:rPr>
      <w:color w:val="767676"/>
    </w:rPr>
  </w:style>
  <w:style w:type="paragraph" w:customStyle="1" w:styleId="ListParagraph1">
    <w:name w:val="List Paragraph1"/>
    <w:basedOn w:val="Normal"/>
    <w:uiPriority w:val="34"/>
    <w:qFormat/>
    <w:rsid w:val="00877CE1"/>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877CE1"/>
    <w:pPr>
      <w:ind w:left="708"/>
    </w:pPr>
    <w:rPr>
      <w:rFonts w:eastAsia="Calibri"/>
      <w:lang w:eastAsia="es-ES"/>
    </w:rPr>
  </w:style>
  <w:style w:type="table" w:customStyle="1" w:styleId="Sombreadoclaro-nfasis11">
    <w:name w:val="Sombreado claro - Énfasis 11"/>
    <w:basedOn w:val="Tablanormal"/>
    <w:uiPriority w:val="60"/>
    <w:rsid w:val="00877CE1"/>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877CE1"/>
    <w:pPr>
      <w:pageBreakBefore/>
      <w:jc w:val="center"/>
    </w:pPr>
    <w:rPr>
      <w:rFonts w:ascii="Times" w:hAnsi="Times"/>
      <w:b/>
      <w:sz w:val="24"/>
      <w:lang w:eastAsia="es-ES"/>
    </w:rPr>
  </w:style>
  <w:style w:type="paragraph" w:customStyle="1" w:styleId="CM55">
    <w:name w:val="CM55"/>
    <w:basedOn w:val="Normal"/>
    <w:next w:val="Normal"/>
    <w:rsid w:val="00877CE1"/>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877CE1"/>
    <w:pPr>
      <w:ind w:left="720"/>
    </w:pPr>
    <w:rPr>
      <w:lang w:eastAsia="es-ES"/>
    </w:rPr>
  </w:style>
  <w:style w:type="paragraph" w:styleId="TDC5">
    <w:name w:val="toc 5"/>
    <w:basedOn w:val="Normal"/>
    <w:next w:val="Normal"/>
    <w:autoRedefine/>
    <w:rsid w:val="00877CE1"/>
    <w:pPr>
      <w:ind w:left="960"/>
    </w:pPr>
    <w:rPr>
      <w:lang w:eastAsia="es-ES"/>
    </w:rPr>
  </w:style>
  <w:style w:type="paragraph" w:styleId="TDC6">
    <w:name w:val="toc 6"/>
    <w:basedOn w:val="Normal"/>
    <w:next w:val="Normal"/>
    <w:autoRedefine/>
    <w:rsid w:val="00877CE1"/>
    <w:pPr>
      <w:ind w:left="1200"/>
    </w:pPr>
    <w:rPr>
      <w:lang w:eastAsia="es-ES"/>
    </w:rPr>
  </w:style>
  <w:style w:type="paragraph" w:styleId="TDC7">
    <w:name w:val="toc 7"/>
    <w:basedOn w:val="Normal"/>
    <w:next w:val="Normal"/>
    <w:autoRedefine/>
    <w:rsid w:val="00877CE1"/>
    <w:pPr>
      <w:ind w:left="1440"/>
    </w:pPr>
    <w:rPr>
      <w:lang w:eastAsia="es-ES"/>
    </w:rPr>
  </w:style>
  <w:style w:type="paragraph" w:styleId="TDC8">
    <w:name w:val="toc 8"/>
    <w:basedOn w:val="Normal"/>
    <w:next w:val="Normal"/>
    <w:autoRedefine/>
    <w:rsid w:val="00877CE1"/>
    <w:pPr>
      <w:ind w:left="1680"/>
    </w:pPr>
    <w:rPr>
      <w:lang w:eastAsia="es-ES"/>
    </w:rPr>
  </w:style>
  <w:style w:type="paragraph" w:styleId="TDC9">
    <w:name w:val="toc 9"/>
    <w:basedOn w:val="Normal"/>
    <w:next w:val="Normal"/>
    <w:autoRedefine/>
    <w:rsid w:val="00877CE1"/>
    <w:pPr>
      <w:ind w:left="1920"/>
    </w:pPr>
    <w:rPr>
      <w:lang w:eastAsia="es-ES"/>
    </w:rPr>
  </w:style>
  <w:style w:type="paragraph" w:customStyle="1" w:styleId="CM13">
    <w:name w:val="CM13"/>
    <w:basedOn w:val="Default"/>
    <w:next w:val="Default"/>
    <w:rsid w:val="00877CE1"/>
    <w:pPr>
      <w:widowControl w:val="0"/>
    </w:pPr>
    <w:rPr>
      <w:rFonts w:ascii="Verdana" w:hAnsi="Verdana" w:cs="Times New Roman"/>
      <w:color w:val="auto"/>
    </w:rPr>
  </w:style>
  <w:style w:type="paragraph" w:customStyle="1" w:styleId="CM14">
    <w:name w:val="CM14"/>
    <w:basedOn w:val="Default"/>
    <w:next w:val="Default"/>
    <w:rsid w:val="00877CE1"/>
    <w:pPr>
      <w:widowControl w:val="0"/>
    </w:pPr>
    <w:rPr>
      <w:rFonts w:ascii="Verdana" w:hAnsi="Verdana" w:cs="Times New Roman"/>
      <w:color w:val="auto"/>
    </w:rPr>
  </w:style>
  <w:style w:type="paragraph" w:customStyle="1" w:styleId="1">
    <w:name w:val="1"/>
    <w:basedOn w:val="Normal"/>
    <w:next w:val="Normal"/>
    <w:qFormat/>
    <w:rsid w:val="00877CE1"/>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877CE1"/>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877CE1"/>
  </w:style>
  <w:style w:type="paragraph" w:customStyle="1" w:styleId="Style3">
    <w:name w:val="Style3"/>
    <w:basedOn w:val="Normal"/>
    <w:uiPriority w:val="99"/>
    <w:rsid w:val="00877CE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77CE1"/>
    <w:rPr>
      <w:rFonts w:ascii="Times New Roman" w:hAnsi="Times New Roman" w:cs="Times New Roman"/>
      <w:sz w:val="18"/>
      <w:szCs w:val="18"/>
    </w:rPr>
  </w:style>
  <w:style w:type="paragraph" w:styleId="Saludo">
    <w:name w:val="Salutation"/>
    <w:basedOn w:val="Normal"/>
    <w:next w:val="Normal"/>
    <w:link w:val="SaludoCar"/>
    <w:uiPriority w:val="99"/>
    <w:unhideWhenUsed/>
    <w:rsid w:val="00877CE1"/>
    <w:rPr>
      <w:rFonts w:ascii="Verdana" w:hAnsi="Verdana"/>
      <w:sz w:val="16"/>
      <w:szCs w:val="16"/>
      <w:lang w:eastAsia="es-ES"/>
    </w:rPr>
  </w:style>
  <w:style w:type="character" w:customStyle="1" w:styleId="SaludoCar">
    <w:name w:val="Saludo Car"/>
    <w:basedOn w:val="Fuentedeprrafopredeter"/>
    <w:link w:val="Saludo"/>
    <w:uiPriority w:val="99"/>
    <w:rsid w:val="00877CE1"/>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77CE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77CE1"/>
    <w:rPr>
      <w:rFonts w:ascii="Verdana" w:hAnsi="Verdana"/>
      <w:sz w:val="16"/>
      <w:szCs w:val="16"/>
      <w:lang w:val="es-ES" w:eastAsia="es-ES"/>
    </w:rPr>
  </w:style>
  <w:style w:type="character" w:customStyle="1" w:styleId="AsuntodelcomentarioCar1">
    <w:name w:val="Asunto del comentario Car1"/>
    <w:uiPriority w:val="99"/>
    <w:semiHidden/>
    <w:rsid w:val="00877CE1"/>
    <w:rPr>
      <w:rFonts w:ascii="Calibri" w:eastAsia="Times New Roman" w:hAnsi="Calibri" w:cs="Times New Roman"/>
      <w:b/>
      <w:bCs/>
      <w:sz w:val="20"/>
      <w:szCs w:val="20"/>
      <w:lang w:val="es-ES"/>
    </w:rPr>
  </w:style>
  <w:style w:type="paragraph" w:customStyle="1" w:styleId="TITULOGENERAL1">
    <w:name w:val="TITULO GENERAL 1"/>
    <w:basedOn w:val="Puesto"/>
    <w:qFormat/>
    <w:rsid w:val="00877CE1"/>
    <w:pPr>
      <w:numPr>
        <w:numId w:val="43"/>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877CE1"/>
    <w:pPr>
      <w:numPr>
        <w:ilvl w:val="1"/>
      </w:numPr>
    </w:pPr>
  </w:style>
  <w:style w:type="paragraph" w:customStyle="1" w:styleId="TITULOGENERAL3">
    <w:name w:val="TITULO GENERAL 3"/>
    <w:basedOn w:val="TITULOGENERAL2"/>
    <w:link w:val="TITULOGENERAL3Char"/>
    <w:qFormat/>
    <w:rsid w:val="00877CE1"/>
    <w:pPr>
      <w:numPr>
        <w:ilvl w:val="2"/>
      </w:numPr>
    </w:pPr>
  </w:style>
  <w:style w:type="character" w:customStyle="1" w:styleId="TITULOGENERAL3Char">
    <w:name w:val="TITULO GENERAL 3 Char"/>
    <w:link w:val="TITULOGENERAL3"/>
    <w:rsid w:val="00877CE1"/>
    <w:rPr>
      <w:rFonts w:ascii="Arial" w:hAnsi="Arial"/>
      <w:b/>
      <w:bCs/>
      <w:kern w:val="28"/>
      <w:sz w:val="22"/>
      <w:szCs w:val="32"/>
      <w:lang w:val="es-VE" w:eastAsia="en-US"/>
    </w:rPr>
  </w:style>
  <w:style w:type="numbering" w:customStyle="1" w:styleId="Sinlista2">
    <w:name w:val="Sin lista2"/>
    <w:next w:val="Sinlista"/>
    <w:uiPriority w:val="99"/>
    <w:semiHidden/>
    <w:unhideWhenUsed/>
    <w:rsid w:val="00877CE1"/>
  </w:style>
  <w:style w:type="table" w:customStyle="1" w:styleId="Tablaconcuadrcula2">
    <w:name w:val="Tabla con cuadrícula2"/>
    <w:basedOn w:val="Tablanormal"/>
    <w:next w:val="Tablaconcuadrcula"/>
    <w:rsid w:val="00877CE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877CE1"/>
    <w:pPr>
      <w:numPr>
        <w:numId w:val="42"/>
      </w:numPr>
    </w:pPr>
  </w:style>
  <w:style w:type="character" w:customStyle="1" w:styleId="CarCar11">
    <w:name w:val="Car Car11"/>
    <w:rsid w:val="00877CE1"/>
    <w:rPr>
      <w:rFonts w:ascii="Tahoma" w:eastAsia="Times New Roman" w:hAnsi="Tahoma"/>
      <w:b/>
      <w:caps/>
      <w:sz w:val="22"/>
      <w:szCs w:val="22"/>
      <w:u w:val="single"/>
      <w:lang w:val="es-MX" w:eastAsia="es-ES"/>
    </w:rPr>
  </w:style>
  <w:style w:type="character" w:customStyle="1" w:styleId="CarCar10">
    <w:name w:val="Car Car10"/>
    <w:rsid w:val="00877CE1"/>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877C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877CE1"/>
    <w:rPr>
      <w:lang w:val="es-ES" w:eastAsia="en-US"/>
    </w:rPr>
  </w:style>
  <w:style w:type="character" w:customStyle="1" w:styleId="TextoindependienteCar1">
    <w:name w:val="Texto independiente Car1"/>
    <w:aliases w:val="Car Car1"/>
    <w:semiHidden/>
    <w:rsid w:val="00877CE1"/>
    <w:rPr>
      <w:lang w:val="es-ES" w:eastAsia="en-US"/>
    </w:rPr>
  </w:style>
  <w:style w:type="table" w:styleId="Listaclara-nfasis3">
    <w:name w:val="Light List Accent 3"/>
    <w:basedOn w:val="Tablanormal"/>
    <w:uiPriority w:val="61"/>
    <w:rsid w:val="00877CE1"/>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877CE1"/>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877CE1"/>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877CE1"/>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877CE1"/>
  </w:style>
  <w:style w:type="table" w:customStyle="1" w:styleId="Tablaconcuadrcula3">
    <w:name w:val="Tabla con cuadrícula3"/>
    <w:basedOn w:val="Tablanormal"/>
    <w:next w:val="Tablaconcuadrcula"/>
    <w:rsid w:val="00877CE1"/>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877CE1"/>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877CE1"/>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54846260">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oleObject" Target="embeddings/oleObject1.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10" Type="http://schemas.openxmlformats.org/officeDocument/2006/relationships/hyperlink" Target="http://www.ypfb.gob.bo"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egchavez@ypfb.gob.bo" TargetMode="External"/><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488E8-180F-48CF-8F51-5AE8C3C7F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75</Pages>
  <Words>26926</Words>
  <Characters>148099</Characters>
  <Application>Microsoft Office Word</Application>
  <DocSecurity>0</DocSecurity>
  <Lines>1234</Lines>
  <Paragraphs>349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174676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Evelin Guadalupe Chavez de Jove</cp:lastModifiedBy>
  <cp:revision>169</cp:revision>
  <cp:lastPrinted>2016-07-13T23:29:00Z</cp:lastPrinted>
  <dcterms:created xsi:type="dcterms:W3CDTF">2016-03-23T16:05:00Z</dcterms:created>
  <dcterms:modified xsi:type="dcterms:W3CDTF">2016-07-13T23:30:00Z</dcterms:modified>
</cp:coreProperties>
</file>