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3F008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349B0C"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10F6" w:rsidRPr="00AD6AF2" w:rsidRDefault="00B310F6" w:rsidP="00B26F20">
                            <w:pPr>
                              <w:ind w:right="930"/>
                              <w:jc w:val="center"/>
                              <w:rPr>
                                <w:rFonts w:ascii="Century Gothic" w:hAnsi="Century Gothic"/>
                                <w:sz w:val="14"/>
                                <w:lang w:val="es-ES_tradnl"/>
                              </w:rPr>
                            </w:pPr>
                          </w:p>
                          <w:p w:rsidR="00B310F6" w:rsidRDefault="00B310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310F6" w:rsidRPr="00AD6AF2" w:rsidRDefault="00B310F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B310F6" w:rsidRPr="00AD6AF2" w:rsidRDefault="00B310F6" w:rsidP="00B26F20">
                      <w:pPr>
                        <w:ind w:right="930"/>
                        <w:jc w:val="center"/>
                        <w:rPr>
                          <w:rFonts w:ascii="Century Gothic" w:hAnsi="Century Gothic"/>
                          <w:sz w:val="14"/>
                          <w:lang w:val="es-ES_tradnl"/>
                        </w:rPr>
                      </w:pPr>
                    </w:p>
                    <w:p w:rsidR="00B310F6" w:rsidRDefault="00B310F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310F6" w:rsidRPr="00AD6AF2" w:rsidRDefault="00B310F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10F6" w:rsidRPr="00B26F20" w:rsidRDefault="00B310F6" w:rsidP="00BC21BB">
                            <w:pPr>
                              <w:pStyle w:val="Ttulo1"/>
                              <w:ind w:left="142"/>
                              <w:jc w:val="center"/>
                              <w:rPr>
                                <w:rFonts w:ascii="Century Gothic" w:hAnsi="Century Gothic"/>
                                <w:sz w:val="10"/>
                                <w:szCs w:val="28"/>
                              </w:rPr>
                            </w:pPr>
                          </w:p>
                          <w:p w:rsidR="00B310F6" w:rsidRDefault="00B310F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10F6" w:rsidRPr="00196858" w:rsidRDefault="00B310F6" w:rsidP="00196858"/>
                          <w:p w:rsidR="00B310F6" w:rsidRDefault="00B310F6" w:rsidP="00BC21BB">
                            <w:pPr>
                              <w:ind w:left="142"/>
                              <w:jc w:val="center"/>
                              <w:rPr>
                                <w:rFonts w:ascii="Verdana" w:hAnsi="Verdana"/>
                                <w:b/>
                              </w:rPr>
                            </w:pPr>
                          </w:p>
                          <w:p w:rsidR="00B310F6" w:rsidRDefault="00B310F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10F6" w:rsidRPr="00103622" w:rsidRDefault="00B310F6" w:rsidP="00963B46">
                            <w:pPr>
                              <w:ind w:left="142"/>
                              <w:jc w:val="center"/>
                              <w:rPr>
                                <w:rFonts w:ascii="Century Gothic" w:hAnsi="Century Gothic" w:cs="Arial"/>
                                <w:b/>
                                <w:sz w:val="32"/>
                                <w:szCs w:val="32"/>
                                <w:lang w:val="es-MX"/>
                              </w:rPr>
                            </w:pPr>
                          </w:p>
                          <w:p w:rsidR="00B310F6" w:rsidRPr="00103622" w:rsidRDefault="00B310F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310F6" w:rsidRDefault="00B310F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310F6" w:rsidRDefault="00B310F6" w:rsidP="00BC6236">
                            <w:pPr>
                              <w:jc w:val="center"/>
                              <w:rPr>
                                <w:rFonts w:ascii="Century Gothic" w:hAnsi="Century Gothic" w:cs="Arial"/>
                                <w:b/>
                                <w:sz w:val="28"/>
                                <w:szCs w:val="32"/>
                              </w:rPr>
                            </w:pPr>
                          </w:p>
                          <w:p w:rsidR="00B310F6" w:rsidRDefault="00B310F6" w:rsidP="00BC6236">
                            <w:pPr>
                              <w:jc w:val="center"/>
                              <w:rPr>
                                <w:rFonts w:ascii="Century Gothic" w:hAnsi="Century Gothic" w:cs="Arial"/>
                                <w:b/>
                                <w:sz w:val="28"/>
                                <w:szCs w:val="32"/>
                              </w:rPr>
                            </w:pPr>
                          </w:p>
                          <w:p w:rsidR="00B310F6" w:rsidRPr="00D94CE2" w:rsidRDefault="00B310F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10F6" w:rsidRPr="00D94CE2" w:rsidRDefault="00B310F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310F6" w:rsidRPr="00F40D69" w:rsidRDefault="00B310F6" w:rsidP="003606AD">
                            <w:pPr>
                              <w:ind w:left="142"/>
                              <w:jc w:val="center"/>
                              <w:rPr>
                                <w:rFonts w:ascii="Century Gothic" w:hAnsi="Century Gothic" w:cs="Arial"/>
                                <w:b/>
                                <w:sz w:val="28"/>
                                <w:szCs w:val="28"/>
                              </w:rPr>
                            </w:pPr>
                          </w:p>
                          <w:p w:rsidR="00B310F6" w:rsidRDefault="00B310F6" w:rsidP="003606AD">
                            <w:pPr>
                              <w:ind w:left="142"/>
                              <w:jc w:val="center"/>
                              <w:rPr>
                                <w:rFonts w:ascii="Century Gothic" w:hAnsi="Century Gothic" w:cs="Arial"/>
                                <w:b/>
                                <w:sz w:val="28"/>
                                <w:szCs w:val="28"/>
                                <w:lang w:val="es-MX"/>
                              </w:rPr>
                            </w:pPr>
                          </w:p>
                          <w:p w:rsidR="00B310F6" w:rsidRPr="00103622" w:rsidRDefault="00B310F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10F6" w:rsidRPr="005F6C94" w:rsidRDefault="00B310F6" w:rsidP="003606AD">
                            <w:pPr>
                              <w:ind w:left="142"/>
                              <w:rPr>
                                <w:rFonts w:ascii="Century Gothic" w:hAnsi="Century Gothic"/>
                                <w:b/>
                                <w:sz w:val="28"/>
                                <w:szCs w:val="28"/>
                                <w:lang w:val="es-MX"/>
                              </w:rPr>
                            </w:pPr>
                          </w:p>
                          <w:p w:rsidR="00B310F6" w:rsidRPr="008B267C" w:rsidRDefault="00B310F6"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DE TRANSPORTE DE MATERIALES PARA EL PROYECTO EXPLORATORIO LML-X1</w:t>
                            </w:r>
                          </w:p>
                          <w:p w:rsidR="00B310F6" w:rsidRPr="00D94CE2" w:rsidRDefault="00B310F6" w:rsidP="003606AD">
                            <w:pPr>
                              <w:jc w:val="center"/>
                              <w:rPr>
                                <w:rFonts w:ascii="Century Gothic" w:hAnsi="Century Gothic" w:cs="Century Gothic"/>
                                <w:b/>
                                <w:bCs/>
                                <w:color w:val="FF0000"/>
                                <w:sz w:val="28"/>
                                <w:szCs w:val="28"/>
                              </w:rPr>
                            </w:pPr>
                          </w:p>
                          <w:p w:rsidR="00B310F6" w:rsidRPr="00D94CE2" w:rsidRDefault="00B310F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GCC-CDL-GNEE-18-2016</w:t>
                            </w:r>
                          </w:p>
                          <w:p w:rsidR="00B310F6" w:rsidRPr="00D94CE2" w:rsidRDefault="00B310F6" w:rsidP="003606AD">
                            <w:pPr>
                              <w:jc w:val="center"/>
                              <w:rPr>
                                <w:rFonts w:ascii="Century Gothic" w:hAnsi="Century Gothic" w:cs="Century Gothic"/>
                                <w:b/>
                                <w:bCs/>
                                <w:color w:val="FF0000"/>
                                <w:sz w:val="28"/>
                                <w:szCs w:val="28"/>
                              </w:rPr>
                            </w:pPr>
                          </w:p>
                          <w:p w:rsidR="00B310F6" w:rsidRPr="00D94CE2" w:rsidRDefault="00B310F6" w:rsidP="003606AD">
                            <w:pPr>
                              <w:jc w:val="center"/>
                              <w:rPr>
                                <w:rFonts w:ascii="Century Gothic" w:hAnsi="Century Gothic" w:cs="Century Gothic"/>
                                <w:b/>
                                <w:bCs/>
                                <w:color w:val="FF0000"/>
                                <w:sz w:val="28"/>
                                <w:szCs w:val="28"/>
                              </w:rPr>
                            </w:pPr>
                          </w:p>
                          <w:p w:rsidR="00B310F6" w:rsidRPr="008B267C" w:rsidRDefault="00B310F6" w:rsidP="003606AD">
                            <w:pPr>
                              <w:jc w:val="center"/>
                              <w:rPr>
                                <w:rFonts w:ascii="Century Gothic" w:hAnsi="Century Gothic"/>
                                <w:b/>
                                <w:sz w:val="28"/>
                                <w:szCs w:val="28"/>
                                <w:lang w:val="es-ES_tradnl"/>
                              </w:rPr>
                            </w:pPr>
                            <w:r w:rsidRPr="008B267C">
                              <w:rPr>
                                <w:rFonts w:ascii="Century Gothic" w:hAnsi="Century Gothic" w:cs="Century Gothic"/>
                                <w:b/>
                                <w:bCs/>
                                <w:sz w:val="28"/>
                                <w:szCs w:val="28"/>
                              </w:rPr>
                              <w:t>(</w:t>
                            </w:r>
                            <w:r>
                              <w:rPr>
                                <w:rFonts w:ascii="Century Gothic" w:hAnsi="Century Gothic" w:cs="Century Gothic"/>
                                <w:b/>
                                <w:bCs/>
                                <w:sz w:val="28"/>
                                <w:szCs w:val="28"/>
                              </w:rPr>
                              <w:t xml:space="preserve">Primera </w:t>
                            </w:r>
                            <w:r w:rsidRPr="008B267C">
                              <w:rPr>
                                <w:rFonts w:ascii="Century Gothic" w:hAnsi="Century Gothic" w:cs="Century Gothic"/>
                                <w:b/>
                                <w:bCs/>
                                <w:sz w:val="28"/>
                                <w:szCs w:val="28"/>
                              </w:rPr>
                              <w:t>Convocatoria</w:t>
                            </w:r>
                            <w:r w:rsidRPr="008B267C">
                              <w:rPr>
                                <w:rFonts w:ascii="Century Gothic" w:hAnsi="Century Gothic"/>
                                <w:b/>
                                <w:sz w:val="28"/>
                                <w:szCs w:val="28"/>
                                <w:lang w:val="es-ES_tradnl"/>
                              </w:rPr>
                              <w:t>)</w:t>
                            </w:r>
                          </w:p>
                          <w:p w:rsidR="00B310F6" w:rsidRPr="00103622" w:rsidRDefault="00B310F6" w:rsidP="003606AD">
                            <w:pPr>
                              <w:jc w:val="center"/>
                              <w:rPr>
                                <w:rFonts w:ascii="Century Gothic" w:hAnsi="Century Gothic"/>
                                <w:sz w:val="32"/>
                                <w:szCs w:val="32"/>
                                <w:lang w:val="es-ES_tradnl"/>
                              </w:rPr>
                            </w:pPr>
                          </w:p>
                          <w:p w:rsidR="00B310F6" w:rsidRPr="00103622" w:rsidRDefault="00B310F6" w:rsidP="00BC21BB">
                            <w:pPr>
                              <w:ind w:right="930"/>
                              <w:jc w:val="center"/>
                              <w:rPr>
                                <w:rFonts w:ascii="Century Gothic" w:hAnsi="Century Gothic"/>
                                <w:sz w:val="32"/>
                                <w:szCs w:val="32"/>
                                <w:lang w:val="es-ES_tradnl"/>
                              </w:rPr>
                            </w:pPr>
                          </w:p>
                          <w:p w:rsidR="00B310F6" w:rsidRPr="00103622" w:rsidRDefault="00B310F6" w:rsidP="00BC21BB">
                            <w:pPr>
                              <w:ind w:right="930"/>
                              <w:jc w:val="center"/>
                              <w:rPr>
                                <w:rFonts w:ascii="Century Gothic" w:hAnsi="Century Gothic"/>
                                <w:sz w:val="32"/>
                                <w:szCs w:val="32"/>
                                <w:lang w:val="es-ES_tradnl"/>
                              </w:rPr>
                            </w:pPr>
                          </w:p>
                          <w:p w:rsidR="00B310F6" w:rsidRDefault="00B310F6" w:rsidP="00BC21BB">
                            <w:pPr>
                              <w:ind w:right="930"/>
                              <w:jc w:val="center"/>
                              <w:rPr>
                                <w:rFonts w:ascii="Century Gothic" w:hAnsi="Century Gothic"/>
                                <w:lang w:val="es-ES_tradnl"/>
                              </w:rPr>
                            </w:pPr>
                          </w:p>
                          <w:p w:rsidR="00B310F6" w:rsidRPr="009C5A35" w:rsidRDefault="00B310F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B310F6" w:rsidRPr="00B26F20" w:rsidRDefault="00B310F6" w:rsidP="00BC21BB">
                      <w:pPr>
                        <w:pStyle w:val="Ttulo1"/>
                        <w:ind w:left="142"/>
                        <w:jc w:val="center"/>
                        <w:rPr>
                          <w:rFonts w:ascii="Century Gothic" w:hAnsi="Century Gothic"/>
                          <w:sz w:val="10"/>
                          <w:szCs w:val="28"/>
                        </w:rPr>
                      </w:pPr>
                    </w:p>
                    <w:p w:rsidR="00B310F6" w:rsidRDefault="00B310F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10F6" w:rsidRPr="00196858" w:rsidRDefault="00B310F6" w:rsidP="00196858"/>
                    <w:p w:rsidR="00B310F6" w:rsidRDefault="00B310F6" w:rsidP="00BC21BB">
                      <w:pPr>
                        <w:ind w:left="142"/>
                        <w:jc w:val="center"/>
                        <w:rPr>
                          <w:rFonts w:ascii="Verdana" w:hAnsi="Verdana"/>
                          <w:b/>
                        </w:rPr>
                      </w:pPr>
                    </w:p>
                    <w:p w:rsidR="00B310F6" w:rsidRDefault="00B310F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10F6" w:rsidRPr="00103622" w:rsidRDefault="00B310F6" w:rsidP="00963B46">
                      <w:pPr>
                        <w:ind w:left="142"/>
                        <w:jc w:val="center"/>
                        <w:rPr>
                          <w:rFonts w:ascii="Century Gothic" w:hAnsi="Century Gothic" w:cs="Arial"/>
                          <w:b/>
                          <w:sz w:val="32"/>
                          <w:szCs w:val="32"/>
                          <w:lang w:val="es-MX"/>
                        </w:rPr>
                      </w:pPr>
                    </w:p>
                    <w:p w:rsidR="00B310F6" w:rsidRPr="00103622" w:rsidRDefault="00B310F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310F6" w:rsidRDefault="00B310F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310F6" w:rsidRDefault="00B310F6" w:rsidP="00BC6236">
                      <w:pPr>
                        <w:jc w:val="center"/>
                        <w:rPr>
                          <w:rFonts w:ascii="Century Gothic" w:hAnsi="Century Gothic" w:cs="Arial"/>
                          <w:b/>
                          <w:sz w:val="28"/>
                          <w:szCs w:val="32"/>
                        </w:rPr>
                      </w:pPr>
                    </w:p>
                    <w:p w:rsidR="00B310F6" w:rsidRDefault="00B310F6" w:rsidP="00BC6236">
                      <w:pPr>
                        <w:jc w:val="center"/>
                        <w:rPr>
                          <w:rFonts w:ascii="Century Gothic" w:hAnsi="Century Gothic" w:cs="Arial"/>
                          <w:b/>
                          <w:sz w:val="28"/>
                          <w:szCs w:val="32"/>
                        </w:rPr>
                      </w:pPr>
                    </w:p>
                    <w:p w:rsidR="00B310F6" w:rsidRPr="00D94CE2" w:rsidRDefault="00B310F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10F6" w:rsidRPr="00D94CE2" w:rsidRDefault="00B310F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310F6" w:rsidRPr="00F40D69" w:rsidRDefault="00B310F6" w:rsidP="003606AD">
                      <w:pPr>
                        <w:ind w:left="142"/>
                        <w:jc w:val="center"/>
                        <w:rPr>
                          <w:rFonts w:ascii="Century Gothic" w:hAnsi="Century Gothic" w:cs="Arial"/>
                          <w:b/>
                          <w:sz w:val="28"/>
                          <w:szCs w:val="28"/>
                        </w:rPr>
                      </w:pPr>
                    </w:p>
                    <w:p w:rsidR="00B310F6" w:rsidRDefault="00B310F6" w:rsidP="003606AD">
                      <w:pPr>
                        <w:ind w:left="142"/>
                        <w:jc w:val="center"/>
                        <w:rPr>
                          <w:rFonts w:ascii="Century Gothic" w:hAnsi="Century Gothic" w:cs="Arial"/>
                          <w:b/>
                          <w:sz w:val="28"/>
                          <w:szCs w:val="28"/>
                          <w:lang w:val="es-MX"/>
                        </w:rPr>
                      </w:pPr>
                    </w:p>
                    <w:p w:rsidR="00B310F6" w:rsidRPr="00103622" w:rsidRDefault="00B310F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10F6" w:rsidRPr="005F6C94" w:rsidRDefault="00B310F6" w:rsidP="003606AD">
                      <w:pPr>
                        <w:ind w:left="142"/>
                        <w:rPr>
                          <w:rFonts w:ascii="Century Gothic" w:hAnsi="Century Gothic"/>
                          <w:b/>
                          <w:sz w:val="28"/>
                          <w:szCs w:val="28"/>
                          <w:lang w:val="es-MX"/>
                        </w:rPr>
                      </w:pPr>
                    </w:p>
                    <w:p w:rsidR="00B310F6" w:rsidRPr="008B267C" w:rsidRDefault="00B310F6"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DE TRANSPORTE DE MATERIALES PARA EL PROYECTO EXPLORATORIO LML-X1</w:t>
                      </w:r>
                    </w:p>
                    <w:p w:rsidR="00B310F6" w:rsidRPr="00D94CE2" w:rsidRDefault="00B310F6" w:rsidP="003606AD">
                      <w:pPr>
                        <w:jc w:val="center"/>
                        <w:rPr>
                          <w:rFonts w:ascii="Century Gothic" w:hAnsi="Century Gothic" w:cs="Century Gothic"/>
                          <w:b/>
                          <w:bCs/>
                          <w:color w:val="FF0000"/>
                          <w:sz w:val="28"/>
                          <w:szCs w:val="28"/>
                        </w:rPr>
                      </w:pPr>
                    </w:p>
                    <w:p w:rsidR="00B310F6" w:rsidRPr="00D94CE2" w:rsidRDefault="00B310F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GCC-CDL-GNEE-18-2016</w:t>
                      </w:r>
                    </w:p>
                    <w:p w:rsidR="00B310F6" w:rsidRPr="00D94CE2" w:rsidRDefault="00B310F6" w:rsidP="003606AD">
                      <w:pPr>
                        <w:jc w:val="center"/>
                        <w:rPr>
                          <w:rFonts w:ascii="Century Gothic" w:hAnsi="Century Gothic" w:cs="Century Gothic"/>
                          <w:b/>
                          <w:bCs/>
                          <w:color w:val="FF0000"/>
                          <w:sz w:val="28"/>
                          <w:szCs w:val="28"/>
                        </w:rPr>
                      </w:pPr>
                    </w:p>
                    <w:p w:rsidR="00B310F6" w:rsidRPr="00D94CE2" w:rsidRDefault="00B310F6" w:rsidP="003606AD">
                      <w:pPr>
                        <w:jc w:val="center"/>
                        <w:rPr>
                          <w:rFonts w:ascii="Century Gothic" w:hAnsi="Century Gothic" w:cs="Century Gothic"/>
                          <w:b/>
                          <w:bCs/>
                          <w:color w:val="FF0000"/>
                          <w:sz w:val="28"/>
                          <w:szCs w:val="28"/>
                        </w:rPr>
                      </w:pPr>
                    </w:p>
                    <w:p w:rsidR="00B310F6" w:rsidRPr="008B267C" w:rsidRDefault="00B310F6" w:rsidP="003606AD">
                      <w:pPr>
                        <w:jc w:val="center"/>
                        <w:rPr>
                          <w:rFonts w:ascii="Century Gothic" w:hAnsi="Century Gothic"/>
                          <w:b/>
                          <w:sz w:val="28"/>
                          <w:szCs w:val="28"/>
                          <w:lang w:val="es-ES_tradnl"/>
                        </w:rPr>
                      </w:pPr>
                      <w:r w:rsidRPr="008B267C">
                        <w:rPr>
                          <w:rFonts w:ascii="Century Gothic" w:hAnsi="Century Gothic" w:cs="Century Gothic"/>
                          <w:b/>
                          <w:bCs/>
                          <w:sz w:val="28"/>
                          <w:szCs w:val="28"/>
                        </w:rPr>
                        <w:t>(</w:t>
                      </w:r>
                      <w:r>
                        <w:rPr>
                          <w:rFonts w:ascii="Century Gothic" w:hAnsi="Century Gothic" w:cs="Century Gothic"/>
                          <w:b/>
                          <w:bCs/>
                          <w:sz w:val="28"/>
                          <w:szCs w:val="28"/>
                        </w:rPr>
                        <w:t xml:space="preserve">Primera </w:t>
                      </w:r>
                      <w:r w:rsidRPr="008B267C">
                        <w:rPr>
                          <w:rFonts w:ascii="Century Gothic" w:hAnsi="Century Gothic" w:cs="Century Gothic"/>
                          <w:b/>
                          <w:bCs/>
                          <w:sz w:val="28"/>
                          <w:szCs w:val="28"/>
                        </w:rPr>
                        <w:t>Convocatoria</w:t>
                      </w:r>
                      <w:r w:rsidRPr="008B267C">
                        <w:rPr>
                          <w:rFonts w:ascii="Century Gothic" w:hAnsi="Century Gothic"/>
                          <w:b/>
                          <w:sz w:val="28"/>
                          <w:szCs w:val="28"/>
                          <w:lang w:val="es-ES_tradnl"/>
                        </w:rPr>
                        <w:t>)</w:t>
                      </w:r>
                    </w:p>
                    <w:p w:rsidR="00B310F6" w:rsidRPr="00103622" w:rsidRDefault="00B310F6" w:rsidP="003606AD">
                      <w:pPr>
                        <w:jc w:val="center"/>
                        <w:rPr>
                          <w:rFonts w:ascii="Century Gothic" w:hAnsi="Century Gothic"/>
                          <w:sz w:val="32"/>
                          <w:szCs w:val="32"/>
                          <w:lang w:val="es-ES_tradnl"/>
                        </w:rPr>
                      </w:pPr>
                    </w:p>
                    <w:p w:rsidR="00B310F6" w:rsidRPr="00103622" w:rsidRDefault="00B310F6" w:rsidP="00BC21BB">
                      <w:pPr>
                        <w:ind w:right="930"/>
                        <w:jc w:val="center"/>
                        <w:rPr>
                          <w:rFonts w:ascii="Century Gothic" w:hAnsi="Century Gothic"/>
                          <w:sz w:val="32"/>
                          <w:szCs w:val="32"/>
                          <w:lang w:val="es-ES_tradnl"/>
                        </w:rPr>
                      </w:pPr>
                    </w:p>
                    <w:p w:rsidR="00B310F6" w:rsidRPr="00103622" w:rsidRDefault="00B310F6" w:rsidP="00BC21BB">
                      <w:pPr>
                        <w:ind w:right="930"/>
                        <w:jc w:val="center"/>
                        <w:rPr>
                          <w:rFonts w:ascii="Century Gothic" w:hAnsi="Century Gothic"/>
                          <w:sz w:val="32"/>
                          <w:szCs w:val="32"/>
                          <w:lang w:val="es-ES_tradnl"/>
                        </w:rPr>
                      </w:pPr>
                    </w:p>
                    <w:p w:rsidR="00B310F6" w:rsidRDefault="00B310F6" w:rsidP="00BC21BB">
                      <w:pPr>
                        <w:ind w:right="930"/>
                        <w:jc w:val="center"/>
                        <w:rPr>
                          <w:rFonts w:ascii="Century Gothic" w:hAnsi="Century Gothic"/>
                          <w:lang w:val="es-ES_tradnl"/>
                        </w:rPr>
                      </w:pPr>
                    </w:p>
                    <w:p w:rsidR="00B310F6" w:rsidRPr="009C5A35" w:rsidRDefault="00B310F6" w:rsidP="00BC21BB">
                      <w:pPr>
                        <w:ind w:right="930"/>
                        <w:jc w:val="center"/>
                        <w:rPr>
                          <w:rFonts w:ascii="Century Gothic" w:hAnsi="Century Gothic"/>
                          <w:lang w:val="es-ES_tradnl"/>
                        </w:rPr>
                      </w:pPr>
                    </w:p>
                  </w:txbxContent>
                </v:textbox>
              </v:roundrect>
            </w:pict>
          </mc:Fallback>
        </mc:AlternateContent>
      </w:r>
    </w:p>
    <w:p w:rsidR="00E50E05" w:rsidRPr="00BF557D" w:rsidRDefault="00237D3E" w:rsidP="00BF557D">
      <w:pPr>
        <w:pStyle w:val="Norma"/>
        <w:spacing w:line="240" w:lineRule="auto"/>
        <w:rPr>
          <w:rFonts w:asciiTheme="minorHAnsi" w:hAnsiTheme="minorHAnsi" w:cstheme="minorHAnsi"/>
        </w:rPr>
      </w:pPr>
      <w:r w:rsidRPr="00552079">
        <w:rPr>
          <w:rFonts w:asciiTheme="minorHAnsi" w:hAnsiTheme="minorHAnsi" w:cstheme="minorHAnsi"/>
        </w:rPr>
        <w:br w:type="page"/>
      </w:r>
    </w:p>
    <w:p w:rsidR="00E50E05" w:rsidRDefault="00E50E05"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E16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E16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E16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49"/>
        <w:gridCol w:w="49"/>
        <w:gridCol w:w="1071"/>
        <w:gridCol w:w="327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BE165E" w:rsidRDefault="00BE165E" w:rsidP="001B5615">
            <w:pPr>
              <w:jc w:val="both"/>
              <w:rPr>
                <w:rFonts w:asciiTheme="minorHAnsi" w:hAnsiTheme="minorHAnsi" w:cstheme="minorHAnsi"/>
                <w:color w:val="000000"/>
                <w:sz w:val="18"/>
                <w:szCs w:val="18"/>
              </w:rPr>
            </w:pPr>
            <w:r w:rsidRPr="00BE165E">
              <w:rPr>
                <w:rFonts w:ascii="Calibri" w:hAnsi="Calibri"/>
                <w:b/>
                <w:sz w:val="18"/>
                <w:szCs w:val="18"/>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67243" w:rsidP="00530543">
            <w:pPr>
              <w:rPr>
                <w:rFonts w:asciiTheme="minorHAnsi" w:hAnsiTheme="minorHAnsi" w:cstheme="minorHAnsi"/>
                <w:sz w:val="22"/>
                <w:szCs w:val="22"/>
              </w:rPr>
            </w:pPr>
            <w:r>
              <w:rPr>
                <w:rFonts w:asciiTheme="minorHAnsi" w:hAnsiTheme="minorHAnsi" w:cstheme="minorHAnsi"/>
                <w:sz w:val="22"/>
                <w:szCs w:val="22"/>
              </w:rPr>
              <w:t>2</w:t>
            </w:r>
            <w:r w:rsidR="00530543">
              <w:rPr>
                <w:rFonts w:asciiTheme="minorHAnsi" w:hAnsiTheme="minorHAnsi" w:cstheme="minorHAnsi"/>
                <w:sz w:val="22"/>
                <w:szCs w:val="22"/>
              </w:rPr>
              <w:t>8</w:t>
            </w:r>
            <w:r>
              <w:rPr>
                <w:rFonts w:asciiTheme="minorHAnsi" w:hAnsiTheme="minorHAnsi" w:cstheme="minorHAnsi"/>
                <w:sz w:val="22"/>
                <w:szCs w:val="22"/>
              </w:rPr>
              <w:t>/07/2016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80FD5" w:rsidP="00B37050">
            <w:pPr>
              <w:rPr>
                <w:rFonts w:asciiTheme="minorHAnsi" w:hAnsiTheme="minorHAnsi" w:cstheme="minorHAnsi"/>
                <w:sz w:val="22"/>
                <w:szCs w:val="22"/>
              </w:rPr>
            </w:pPr>
            <w:r>
              <w:rPr>
                <w:rFonts w:asciiTheme="minorHAnsi" w:hAnsiTheme="minorHAnsi" w:cstheme="minorHAnsi"/>
                <w:sz w:val="22"/>
                <w:szCs w:val="22"/>
              </w:rPr>
              <w:t xml:space="preserve">  18:30</w:t>
            </w:r>
          </w:p>
        </w:tc>
        <w:tc>
          <w:tcPr>
            <w:tcW w:w="3344" w:type="dxa"/>
            <w:vAlign w:val="center"/>
          </w:tcPr>
          <w:p w:rsidR="00103622" w:rsidRPr="00990F76" w:rsidRDefault="00D80FD5" w:rsidP="00BE165E">
            <w:pPr>
              <w:jc w:val="both"/>
              <w:rPr>
                <w:rFonts w:asciiTheme="minorHAnsi" w:hAnsiTheme="minorHAnsi" w:cstheme="minorHAnsi"/>
                <w:b/>
                <w:color w:val="000000"/>
                <w:sz w:val="18"/>
                <w:szCs w:val="18"/>
              </w:rPr>
            </w:pPr>
            <w:r w:rsidRPr="00990F76">
              <w:rPr>
                <w:rFonts w:asciiTheme="minorHAnsi" w:hAnsiTheme="minorHAnsi" w:cstheme="minorHAnsi"/>
                <w:b/>
                <w:color w:val="000000"/>
                <w:sz w:val="18"/>
                <w:szCs w:val="18"/>
              </w:rPr>
              <w:t xml:space="preserve">Analista Contrataciones: </w:t>
            </w:r>
            <w:hyperlink r:id="rId10" w:history="1">
              <w:r w:rsidRPr="00990F76">
                <w:rPr>
                  <w:rStyle w:val="Hipervnculo"/>
                  <w:rFonts w:asciiTheme="minorHAnsi" w:hAnsiTheme="minorHAnsi" w:cstheme="minorHAnsi"/>
                  <w:b/>
                  <w:sz w:val="18"/>
                  <w:szCs w:val="18"/>
                </w:rPr>
                <w:t>jtoro@ypfb.gob.bo</w:t>
              </w:r>
            </w:hyperlink>
            <w:r w:rsidRPr="00990F76">
              <w:rPr>
                <w:rFonts w:asciiTheme="minorHAnsi" w:hAnsiTheme="minorHAnsi" w:cstheme="minorHAnsi"/>
                <w:b/>
                <w:color w:val="000000"/>
                <w:sz w:val="18"/>
                <w:szCs w:val="18"/>
              </w:rPr>
              <w:t xml:space="preserve">; Comité Técnico: </w:t>
            </w:r>
            <w:r w:rsidRPr="00444BAF">
              <w:rPr>
                <w:rFonts w:asciiTheme="minorHAnsi" w:hAnsiTheme="minorHAnsi" w:cstheme="minorHAnsi"/>
                <w:b/>
                <w:color w:val="000000"/>
                <w:sz w:val="18"/>
                <w:szCs w:val="18"/>
                <w:u w:val="single"/>
              </w:rPr>
              <w:t>rhinojosa@ypfb.gob.bo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80FD5" w:rsidP="00B37050">
            <w:pPr>
              <w:rPr>
                <w:rFonts w:asciiTheme="minorHAnsi" w:hAnsiTheme="minorHAnsi" w:cstheme="minorHAnsi"/>
                <w:sz w:val="22"/>
                <w:szCs w:val="22"/>
              </w:rPr>
            </w:pPr>
            <w:r>
              <w:rPr>
                <w:rFonts w:asciiTheme="minorHAnsi" w:hAnsiTheme="minorHAnsi" w:cstheme="minorHAnsi"/>
                <w:sz w:val="22"/>
                <w:szCs w:val="22"/>
              </w:rPr>
              <w:t>29/07/2016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80FD5" w:rsidP="00B37050">
            <w:pPr>
              <w:rPr>
                <w:rFonts w:asciiTheme="minorHAnsi" w:hAnsiTheme="minorHAnsi" w:cstheme="minorHAnsi"/>
                <w:sz w:val="22"/>
                <w:szCs w:val="22"/>
              </w:rPr>
            </w:pPr>
            <w:r>
              <w:rPr>
                <w:rFonts w:asciiTheme="minorHAnsi" w:hAnsiTheme="minorHAnsi" w:cstheme="minorHAnsi"/>
                <w:sz w:val="22"/>
                <w:szCs w:val="22"/>
              </w:rPr>
              <w:t xml:space="preserve">  15:30</w:t>
            </w:r>
          </w:p>
        </w:tc>
        <w:tc>
          <w:tcPr>
            <w:tcW w:w="3344" w:type="dxa"/>
          </w:tcPr>
          <w:p w:rsidR="00103622" w:rsidRPr="00BE165E" w:rsidRDefault="00D80FD5" w:rsidP="001B5615">
            <w:pPr>
              <w:rPr>
                <w:rFonts w:asciiTheme="minorHAnsi" w:hAnsiTheme="minorHAnsi" w:cstheme="minorHAnsi"/>
                <w:color w:val="FF0000"/>
                <w:sz w:val="18"/>
                <w:szCs w:val="18"/>
              </w:rPr>
            </w:pPr>
            <w:r w:rsidRPr="00BD052E">
              <w:rPr>
                <w:rFonts w:ascii="Calibri" w:hAnsi="Calibri" w:cs="Arial"/>
                <w:b/>
                <w:sz w:val="16"/>
                <w:szCs w:val="16"/>
              </w:rPr>
              <w:t>OFICINAS GNEE, CALLE FRANCISCO MENACHO # 201, FRENTE A LA PLAZUELA ATILIO ZAMORA (CAMIRI</w:t>
            </w:r>
            <w:r w:rsidR="00B6579F">
              <w:rPr>
                <w:rFonts w:ascii="Calibri" w:hAnsi="Calibri" w:cs="Arial"/>
                <w:b/>
                <w:sz w:val="16"/>
                <w:szCs w:val="16"/>
              </w:rPr>
              <w:t>-SANTA CRUZ-BOLIVIA</w:t>
            </w:r>
            <w:r w:rsidRPr="00BD052E">
              <w:rPr>
                <w:rFonts w:ascii="Calibri" w:hAnsi="Calibri" w:cs="Arial"/>
                <w:b/>
                <w:sz w:val="16"/>
                <w:szCs w:val="16"/>
              </w:rPr>
              <w:t>)</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2B3E35" w:rsidRPr="00552079" w:rsidRDefault="00BD052E" w:rsidP="00B37050">
            <w:pPr>
              <w:rPr>
                <w:rFonts w:asciiTheme="minorHAnsi" w:hAnsiTheme="minorHAnsi" w:cstheme="minorHAnsi"/>
                <w:sz w:val="22"/>
                <w:szCs w:val="22"/>
              </w:rPr>
            </w:pPr>
            <w:r>
              <w:rPr>
                <w:rFonts w:asciiTheme="minorHAnsi" w:hAnsiTheme="minorHAnsi" w:cstheme="minorHAnsi"/>
                <w:sz w:val="22"/>
                <w:szCs w:val="22"/>
              </w:rPr>
              <w:t>5</w:t>
            </w:r>
            <w:r w:rsidR="002B3E35">
              <w:rPr>
                <w:rFonts w:asciiTheme="minorHAnsi" w:hAnsiTheme="minorHAnsi" w:cstheme="minorHAnsi"/>
                <w:sz w:val="22"/>
                <w:szCs w:val="22"/>
              </w:rPr>
              <w:t>/0</w:t>
            </w:r>
            <w:r>
              <w:rPr>
                <w:rFonts w:asciiTheme="minorHAnsi" w:hAnsiTheme="minorHAnsi" w:cstheme="minorHAnsi"/>
                <w:sz w:val="22"/>
                <w:szCs w:val="22"/>
              </w:rPr>
              <w:t>8</w:t>
            </w:r>
            <w:r w:rsidR="002B3E35">
              <w:rPr>
                <w:rFonts w:asciiTheme="minorHAnsi" w:hAnsiTheme="minorHAnsi" w:cstheme="minorHAnsi"/>
                <w:sz w:val="22"/>
                <w:szCs w:val="22"/>
              </w:rPr>
              <w:t>/2016</w:t>
            </w:r>
          </w:p>
          <w:p w:rsidR="00103622" w:rsidRPr="00552079" w:rsidRDefault="00103622" w:rsidP="00B37050">
            <w:pPr>
              <w:rPr>
                <w:rFonts w:asciiTheme="minorHAnsi" w:hAnsiTheme="minorHAnsi" w:cstheme="minorHAnsi"/>
                <w:sz w:val="22"/>
                <w:szCs w:val="22"/>
              </w:rPr>
            </w:pPr>
          </w:p>
        </w:tc>
        <w:tc>
          <w:tcPr>
            <w:tcW w:w="1089" w:type="dxa"/>
            <w:vAlign w:val="center"/>
          </w:tcPr>
          <w:p w:rsidR="00D80FD5" w:rsidRDefault="00103622" w:rsidP="00D80FD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2B3E35" w:rsidP="00375E07">
            <w:pPr>
              <w:jc w:val="center"/>
              <w:rPr>
                <w:rFonts w:asciiTheme="minorHAnsi" w:hAnsiTheme="minorHAnsi" w:cstheme="minorHAnsi"/>
                <w:sz w:val="22"/>
                <w:szCs w:val="22"/>
              </w:rPr>
            </w:pPr>
            <w:r>
              <w:rPr>
                <w:rFonts w:asciiTheme="minorHAnsi" w:hAnsiTheme="minorHAnsi" w:cstheme="minorHAnsi"/>
                <w:sz w:val="22"/>
                <w:szCs w:val="22"/>
              </w:rPr>
              <w:t>1</w:t>
            </w:r>
            <w:r w:rsidR="00375E07">
              <w:rPr>
                <w:rFonts w:asciiTheme="minorHAnsi" w:hAnsiTheme="minorHAnsi" w:cstheme="minorHAnsi"/>
                <w:sz w:val="22"/>
                <w:szCs w:val="22"/>
              </w:rPr>
              <w:t>5</w:t>
            </w:r>
            <w:r>
              <w:rPr>
                <w:rFonts w:asciiTheme="minorHAnsi" w:hAnsiTheme="minorHAnsi" w:cstheme="minorHAnsi"/>
                <w:sz w:val="22"/>
                <w:szCs w:val="22"/>
              </w:rPr>
              <w:t>:00</w:t>
            </w:r>
          </w:p>
        </w:tc>
        <w:tc>
          <w:tcPr>
            <w:tcW w:w="3344" w:type="dxa"/>
          </w:tcPr>
          <w:p w:rsidR="00103622" w:rsidRPr="001B5615" w:rsidRDefault="00BD052E" w:rsidP="001B5615">
            <w:pPr>
              <w:rPr>
                <w:rFonts w:asciiTheme="minorHAnsi" w:hAnsiTheme="minorHAnsi" w:cstheme="minorHAnsi"/>
                <w:color w:val="FF0000"/>
                <w:sz w:val="22"/>
                <w:szCs w:val="22"/>
              </w:rPr>
            </w:pPr>
            <w:r w:rsidRPr="00BD052E">
              <w:rPr>
                <w:rFonts w:ascii="Calibri" w:hAnsi="Calibri" w:cs="Arial"/>
                <w:b/>
                <w:sz w:val="16"/>
                <w:szCs w:val="16"/>
              </w:rPr>
              <w:t>OFICINAS GNEE, CALLE FRANCISCO MENACHO # 201, FRENTE A LA PLAZUELA ATILIO ZAMORA (CAMIR</w:t>
            </w:r>
            <w:bookmarkStart w:id="0" w:name="_GoBack"/>
            <w:bookmarkEnd w:id="0"/>
            <w:r w:rsidRPr="00BD052E">
              <w:rPr>
                <w:rFonts w:ascii="Calibri" w:hAnsi="Calibri" w:cs="Arial"/>
                <w:b/>
                <w:sz w:val="16"/>
                <w:szCs w:val="16"/>
              </w:rPr>
              <w:t>I</w:t>
            </w:r>
            <w:r w:rsidR="00B6579F">
              <w:rPr>
                <w:rFonts w:ascii="Calibri" w:hAnsi="Calibri" w:cs="Arial"/>
                <w:b/>
                <w:sz w:val="16"/>
                <w:szCs w:val="16"/>
              </w:rPr>
              <w:t>-SANTA CRUZ-BOLIVIA</w:t>
            </w:r>
            <w:r w:rsidRPr="00BD052E">
              <w:rPr>
                <w:rFonts w:ascii="Calibri" w:hAnsi="Calibri" w:cs="Arial"/>
                <w:b/>
                <w:sz w:val="16"/>
                <w:szCs w:val="16"/>
              </w:rPr>
              <w:t>)</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F5520" w:rsidRPr="00552079" w:rsidRDefault="00BD052E" w:rsidP="00B37050">
            <w:pPr>
              <w:rPr>
                <w:rFonts w:asciiTheme="minorHAnsi" w:hAnsiTheme="minorHAnsi" w:cstheme="minorHAnsi"/>
                <w:sz w:val="22"/>
                <w:szCs w:val="22"/>
              </w:rPr>
            </w:pPr>
            <w:r>
              <w:rPr>
                <w:rFonts w:asciiTheme="minorHAnsi" w:hAnsiTheme="minorHAnsi" w:cstheme="minorHAnsi"/>
                <w:sz w:val="22"/>
                <w:szCs w:val="22"/>
              </w:rPr>
              <w:t>5</w:t>
            </w:r>
            <w:r w:rsidR="001F5520">
              <w:rPr>
                <w:rFonts w:asciiTheme="minorHAnsi" w:hAnsiTheme="minorHAnsi" w:cstheme="minorHAnsi"/>
                <w:sz w:val="22"/>
                <w:szCs w:val="22"/>
              </w:rPr>
              <w:t>/0</w:t>
            </w:r>
            <w:r>
              <w:rPr>
                <w:rFonts w:asciiTheme="minorHAnsi" w:hAnsiTheme="minorHAnsi" w:cstheme="minorHAnsi"/>
                <w:sz w:val="22"/>
                <w:szCs w:val="22"/>
              </w:rPr>
              <w:t>8</w:t>
            </w:r>
            <w:r w:rsidR="001F5520">
              <w:rPr>
                <w:rFonts w:asciiTheme="minorHAnsi" w:hAnsiTheme="minorHAnsi" w:cstheme="minorHAnsi"/>
                <w:sz w:val="22"/>
                <w:szCs w:val="22"/>
              </w:rPr>
              <w:t>/2016</w:t>
            </w:r>
          </w:p>
          <w:p w:rsidR="00103622" w:rsidRPr="00552079" w:rsidRDefault="00103622" w:rsidP="00B37050">
            <w:pPr>
              <w:rPr>
                <w:rFonts w:asciiTheme="minorHAnsi" w:hAnsiTheme="minorHAnsi" w:cstheme="minorHAnsi"/>
                <w:sz w:val="22"/>
                <w:szCs w:val="22"/>
              </w:rPr>
            </w:pPr>
          </w:p>
        </w:tc>
        <w:tc>
          <w:tcPr>
            <w:tcW w:w="1139" w:type="dxa"/>
            <w:gridSpan w:val="2"/>
            <w:vAlign w:val="center"/>
          </w:tcPr>
          <w:p w:rsidR="001F5520"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F5520" w:rsidP="00B37050">
            <w:pPr>
              <w:jc w:val="center"/>
              <w:rPr>
                <w:rFonts w:asciiTheme="minorHAnsi" w:hAnsiTheme="minorHAnsi" w:cstheme="minorHAnsi"/>
                <w:sz w:val="22"/>
                <w:szCs w:val="22"/>
              </w:rPr>
            </w:pPr>
            <w:r>
              <w:rPr>
                <w:rFonts w:asciiTheme="minorHAnsi" w:hAnsiTheme="minorHAnsi" w:cstheme="minorHAnsi"/>
                <w:sz w:val="22"/>
                <w:szCs w:val="22"/>
              </w:rPr>
              <w:t>1</w:t>
            </w:r>
            <w:r w:rsidR="00375E07">
              <w:rPr>
                <w:rFonts w:asciiTheme="minorHAnsi" w:hAnsiTheme="minorHAnsi" w:cstheme="minorHAnsi"/>
                <w:sz w:val="22"/>
                <w:szCs w:val="22"/>
              </w:rPr>
              <w:t>5</w:t>
            </w:r>
            <w:r>
              <w:rPr>
                <w:rFonts w:asciiTheme="minorHAnsi" w:hAnsiTheme="minorHAnsi" w:cstheme="minorHAnsi"/>
                <w:sz w:val="22"/>
                <w:szCs w:val="22"/>
              </w:rPr>
              <w:t>:30</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BD052E" w:rsidP="001B5615">
            <w:pPr>
              <w:rPr>
                <w:rFonts w:asciiTheme="minorHAnsi" w:hAnsiTheme="minorHAnsi" w:cstheme="minorHAnsi"/>
                <w:color w:val="FF0000"/>
                <w:sz w:val="22"/>
                <w:szCs w:val="22"/>
                <w:lang w:val="es-BO"/>
              </w:rPr>
            </w:pPr>
            <w:r w:rsidRPr="00BD052E">
              <w:rPr>
                <w:rFonts w:ascii="Calibri" w:hAnsi="Calibri" w:cs="Arial"/>
                <w:b/>
                <w:sz w:val="16"/>
                <w:szCs w:val="16"/>
              </w:rPr>
              <w:t>OFICINAS GNEE, CALLE FRANCISCO MENACHO # 201, FRENTE A LA PLAZUELA ATILIO ZAMORA (CAMIRI</w:t>
            </w:r>
            <w:r w:rsidR="00B6579F">
              <w:rPr>
                <w:rFonts w:ascii="Calibri" w:hAnsi="Calibri" w:cs="Arial"/>
                <w:b/>
                <w:sz w:val="16"/>
                <w:szCs w:val="16"/>
              </w:rPr>
              <w:t>-SANTA CRUZ-BOLIVIA</w:t>
            </w:r>
            <w:r w:rsidRPr="00BD052E">
              <w:rPr>
                <w:rFonts w:ascii="Calibri" w:hAnsi="Calibri" w:cs="Arial"/>
                <w:b/>
                <w:sz w:val="16"/>
                <w:szCs w:val="16"/>
              </w:rPr>
              <w:t>)</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E50E05" w:rsidRPr="00552079" w:rsidRDefault="00E50E05" w:rsidP="00CD7DE0">
      <w:pPr>
        <w:tabs>
          <w:tab w:val="left" w:pos="5691"/>
        </w:tabs>
        <w:rPr>
          <w:rFonts w:asciiTheme="minorHAnsi" w:hAnsiTheme="minorHAnsi" w:cstheme="minorHAnsi"/>
          <w:b/>
          <w:sz w:val="22"/>
          <w:szCs w:val="22"/>
        </w:rPr>
      </w:pPr>
    </w:p>
    <w:tbl>
      <w:tblPr>
        <w:tblW w:w="8953" w:type="dxa"/>
        <w:jc w:val="center"/>
        <w:tblCellMar>
          <w:left w:w="70" w:type="dxa"/>
          <w:right w:w="70" w:type="dxa"/>
        </w:tblCellMar>
        <w:tblLook w:val="04A0" w:firstRow="1" w:lastRow="0" w:firstColumn="1" w:lastColumn="0" w:noHBand="0" w:noVBand="1"/>
      </w:tblPr>
      <w:tblGrid>
        <w:gridCol w:w="546"/>
        <w:gridCol w:w="4188"/>
        <w:gridCol w:w="1113"/>
        <w:gridCol w:w="1358"/>
        <w:gridCol w:w="1748"/>
      </w:tblGrid>
      <w:tr w:rsidR="00103622" w:rsidRPr="00552079" w:rsidTr="00B310F6">
        <w:trPr>
          <w:trHeight w:val="651"/>
          <w:jc w:val="center"/>
        </w:trPr>
        <w:tc>
          <w:tcPr>
            <w:tcW w:w="895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A1699" w:rsidRDefault="008A1699" w:rsidP="00D5656B">
            <w:pPr>
              <w:ind w:left="705"/>
              <w:jc w:val="center"/>
              <w:rPr>
                <w:rFonts w:asciiTheme="minorHAnsi" w:hAnsiTheme="minorHAnsi" w:cstheme="minorHAnsi"/>
                <w:b/>
                <w:sz w:val="22"/>
                <w:szCs w:val="22"/>
              </w:rPr>
            </w:pPr>
          </w:p>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BF557D" w:rsidRDefault="00103622" w:rsidP="00BF557D">
            <w:pPr>
              <w:rPr>
                <w:rFonts w:asciiTheme="minorHAnsi" w:hAnsiTheme="minorHAnsi" w:cstheme="minorHAnsi"/>
                <w:b/>
                <w:bCs/>
                <w:color w:val="FF0000"/>
                <w:sz w:val="22"/>
                <w:szCs w:val="22"/>
                <w:lang w:eastAsia="es-BO"/>
              </w:rPr>
            </w:pPr>
          </w:p>
        </w:tc>
      </w:tr>
      <w:tr w:rsidR="006F058D" w:rsidRPr="00552079" w:rsidTr="00B310F6">
        <w:trPr>
          <w:trHeight w:val="822"/>
          <w:jc w:val="center"/>
        </w:trPr>
        <w:tc>
          <w:tcPr>
            <w:tcW w:w="5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18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5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4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BF557D">
        <w:trPr>
          <w:trHeight w:val="618"/>
          <w:jc w:val="center"/>
        </w:trPr>
        <w:tc>
          <w:tcPr>
            <w:tcW w:w="546"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4188" w:type="dxa"/>
            <w:tcBorders>
              <w:top w:val="nil"/>
              <w:left w:val="nil"/>
              <w:bottom w:val="single" w:sz="8" w:space="0" w:color="auto"/>
              <w:right w:val="single" w:sz="4" w:space="0" w:color="auto"/>
            </w:tcBorders>
            <w:shd w:val="clear" w:color="000000" w:fill="FFFFFF"/>
            <w:vAlign w:val="center"/>
          </w:tcPr>
          <w:p w:rsidR="006F058D" w:rsidRPr="00552079" w:rsidRDefault="006F058D" w:rsidP="00B343DE">
            <w:pPr>
              <w:jc w:val="both"/>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1358" w:type="dxa"/>
            <w:tcBorders>
              <w:top w:val="nil"/>
              <w:left w:val="nil"/>
              <w:bottom w:val="single" w:sz="8" w:space="0" w:color="auto"/>
              <w:right w:val="single" w:sz="8" w:space="0" w:color="auto"/>
            </w:tcBorders>
            <w:shd w:val="clear" w:color="auto" w:fill="auto"/>
            <w:vAlign w:val="center"/>
          </w:tcPr>
          <w:p w:rsidR="006F058D" w:rsidRPr="00552079" w:rsidRDefault="006F058D" w:rsidP="00B37050">
            <w:pPr>
              <w:jc w:val="right"/>
              <w:rPr>
                <w:rFonts w:asciiTheme="minorHAnsi" w:hAnsiTheme="minorHAnsi" w:cstheme="minorHAnsi"/>
                <w:color w:val="000000"/>
                <w:sz w:val="22"/>
                <w:szCs w:val="22"/>
                <w:lang w:val="es-BO" w:eastAsia="es-BO"/>
              </w:rPr>
            </w:pPr>
          </w:p>
        </w:tc>
        <w:tc>
          <w:tcPr>
            <w:tcW w:w="1748" w:type="dxa"/>
            <w:tcBorders>
              <w:top w:val="nil"/>
              <w:left w:val="nil"/>
              <w:bottom w:val="single" w:sz="8" w:space="0" w:color="auto"/>
              <w:right w:val="single" w:sz="8" w:space="0" w:color="auto"/>
            </w:tcBorders>
            <w:shd w:val="clear" w:color="auto" w:fill="auto"/>
            <w:noWrap/>
            <w:vAlign w:val="center"/>
          </w:tcPr>
          <w:p w:rsidR="006F058D" w:rsidRPr="00552079" w:rsidRDefault="00BF557D" w:rsidP="00BF557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rsidTr="00BF557D">
        <w:trPr>
          <w:trHeight w:val="618"/>
          <w:jc w:val="center"/>
        </w:trPr>
        <w:tc>
          <w:tcPr>
            <w:tcW w:w="720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48" w:type="dxa"/>
            <w:tcBorders>
              <w:top w:val="nil"/>
              <w:left w:val="nil"/>
              <w:bottom w:val="single" w:sz="8" w:space="0" w:color="auto"/>
              <w:right w:val="single" w:sz="8" w:space="0" w:color="auto"/>
            </w:tcBorders>
            <w:shd w:val="clear" w:color="auto" w:fill="auto"/>
            <w:noWrap/>
            <w:vAlign w:val="center"/>
            <w:hideMark/>
          </w:tcPr>
          <w:p w:rsidR="00103622" w:rsidRPr="00B343DE" w:rsidRDefault="00BF557D" w:rsidP="00BF557D">
            <w:pPr>
              <w:jc w:val="cente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RESERVADO</w:t>
            </w:r>
          </w:p>
        </w:tc>
      </w:tr>
    </w:tbl>
    <w:p w:rsidR="00103622" w:rsidRPr="00552079" w:rsidRDefault="00103622" w:rsidP="00B37050">
      <w:pPr>
        <w:jc w:val="center"/>
        <w:rPr>
          <w:rFonts w:asciiTheme="minorHAnsi" w:hAnsiTheme="minorHAnsi" w:cstheme="minorHAnsi"/>
          <w:b/>
          <w:sz w:val="22"/>
          <w:szCs w:val="22"/>
        </w:rPr>
      </w:pPr>
    </w:p>
    <w:p w:rsidR="000C6E9E" w:rsidRPr="00552079" w:rsidRDefault="000C6E9E"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E20273">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E20273">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E2027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E2027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E2027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E2027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E2027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2027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2027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2027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2027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2027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E2027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2027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2027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2027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E2027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E20273">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E2027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E2027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E2027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E2027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E20273">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E20273">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E2027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E2027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E2027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2027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2027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2027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E2027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E2027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E2027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2027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2027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2027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E2027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E2027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E2027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2027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2027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20138D">
        <w:rPr>
          <w:rFonts w:asciiTheme="minorHAnsi" w:hAnsiTheme="minorHAnsi" w:cstheme="minorHAnsi"/>
          <w:b/>
          <w:sz w:val="22"/>
          <w:szCs w:val="22"/>
        </w:rPr>
        <w:t xml:space="preserve"> “NO APLICA”</w:t>
      </w:r>
    </w:p>
    <w:p w:rsidR="00900663" w:rsidRPr="00552079" w:rsidRDefault="00900663" w:rsidP="00B37050">
      <w:pPr>
        <w:jc w:val="both"/>
        <w:rPr>
          <w:rFonts w:asciiTheme="minorHAnsi" w:hAnsiTheme="minorHAnsi" w:cstheme="minorHAnsi"/>
          <w:sz w:val="22"/>
          <w:szCs w:val="22"/>
          <w:lang w:val="es-ES_tradnl"/>
        </w:rPr>
      </w:pPr>
    </w:p>
    <w:p w:rsidR="003913C6" w:rsidRPr="00575AB3" w:rsidRDefault="00900663" w:rsidP="00B310F6">
      <w:pPr>
        <w:pStyle w:val="Prrafodelista"/>
        <w:numPr>
          <w:ilvl w:val="0"/>
          <w:numId w:val="3"/>
        </w:numPr>
        <w:tabs>
          <w:tab w:val="num" w:pos="993"/>
        </w:tabs>
        <w:ind w:left="426" w:hanging="426"/>
        <w:jc w:val="both"/>
        <w:rPr>
          <w:rFonts w:asciiTheme="minorHAnsi" w:hAnsiTheme="minorHAnsi" w:cstheme="minorHAnsi"/>
          <w:color w:val="FF0000"/>
          <w:sz w:val="22"/>
          <w:szCs w:val="22"/>
        </w:rPr>
      </w:pPr>
      <w:r w:rsidRPr="00575AB3">
        <w:rPr>
          <w:rFonts w:asciiTheme="minorHAnsi" w:hAnsiTheme="minorHAnsi" w:cstheme="minorHAnsi"/>
          <w:b/>
          <w:sz w:val="22"/>
          <w:szCs w:val="22"/>
        </w:rPr>
        <w:t>CONSULTAS ESCRITAS AL DBC</w:t>
      </w:r>
      <w:r w:rsidR="0020138D" w:rsidRPr="00575AB3">
        <w:rPr>
          <w:rFonts w:asciiTheme="minorHAnsi" w:hAnsiTheme="minorHAnsi" w:cstheme="minorHAnsi"/>
          <w:b/>
          <w:sz w:val="22"/>
          <w:szCs w:val="22"/>
        </w:rPr>
        <w:t xml:space="preserve"> </w:t>
      </w:r>
    </w:p>
    <w:p w:rsidR="00575AB3" w:rsidRDefault="00575AB3" w:rsidP="00575AB3">
      <w:pPr>
        <w:pStyle w:val="Prrafodelista"/>
        <w:tabs>
          <w:tab w:val="num" w:pos="993"/>
        </w:tabs>
        <w:ind w:left="502"/>
        <w:jc w:val="both"/>
        <w:rPr>
          <w:rFonts w:asciiTheme="minorHAnsi" w:hAnsiTheme="minorHAnsi" w:cstheme="minorHAnsi"/>
          <w:sz w:val="22"/>
          <w:szCs w:val="22"/>
        </w:rPr>
      </w:pPr>
    </w:p>
    <w:p w:rsidR="00575AB3" w:rsidRPr="00575AB3" w:rsidRDefault="00575AB3" w:rsidP="00575AB3">
      <w:pPr>
        <w:pStyle w:val="Prrafodelista"/>
        <w:tabs>
          <w:tab w:val="num" w:pos="993"/>
        </w:tabs>
        <w:ind w:left="502"/>
        <w:jc w:val="both"/>
        <w:rPr>
          <w:rFonts w:asciiTheme="minorHAnsi" w:hAnsiTheme="minorHAnsi" w:cstheme="minorHAnsi"/>
          <w:sz w:val="22"/>
          <w:szCs w:val="22"/>
        </w:rPr>
      </w:pPr>
      <w:r w:rsidRPr="00575AB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rsidR="00575AB3" w:rsidRPr="00575AB3" w:rsidRDefault="00575AB3" w:rsidP="00575AB3">
      <w:pPr>
        <w:pStyle w:val="Prrafodelista"/>
        <w:rPr>
          <w:rFonts w:asciiTheme="minorHAnsi" w:hAnsiTheme="minorHAnsi" w:cstheme="minorHAnsi"/>
          <w:color w:val="FF0000"/>
          <w:sz w:val="22"/>
          <w:szCs w:val="22"/>
        </w:rPr>
      </w:pPr>
    </w:p>
    <w:p w:rsidR="00575AB3" w:rsidRPr="00575AB3" w:rsidRDefault="00575AB3" w:rsidP="00575AB3">
      <w:pPr>
        <w:pStyle w:val="Prrafodelista"/>
        <w:tabs>
          <w:tab w:val="num" w:pos="993"/>
        </w:tabs>
        <w:ind w:left="426"/>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20138D">
        <w:rPr>
          <w:rFonts w:asciiTheme="minorHAnsi" w:hAnsiTheme="minorHAnsi" w:cstheme="minorHAnsi"/>
          <w:b/>
          <w:sz w:val="22"/>
          <w:szCs w:val="22"/>
        </w:rPr>
        <w:t xml:space="preserve"> </w:t>
      </w:r>
    </w:p>
    <w:p w:rsidR="00575AB3" w:rsidRDefault="00575AB3" w:rsidP="00575AB3">
      <w:pPr>
        <w:pStyle w:val="Prrafodelista"/>
        <w:ind w:left="426"/>
        <w:jc w:val="both"/>
        <w:rPr>
          <w:rFonts w:asciiTheme="minorHAnsi" w:hAnsiTheme="minorHAnsi" w:cstheme="minorHAnsi"/>
          <w:b/>
          <w:sz w:val="22"/>
          <w:szCs w:val="22"/>
        </w:rPr>
      </w:pPr>
    </w:p>
    <w:p w:rsidR="00575AB3" w:rsidRPr="00552079" w:rsidRDefault="00575AB3" w:rsidP="00575AB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575AB3" w:rsidRPr="00552079" w:rsidRDefault="00575AB3" w:rsidP="00575AB3">
      <w:pPr>
        <w:tabs>
          <w:tab w:val="num" w:pos="993"/>
        </w:tabs>
        <w:ind w:left="426"/>
        <w:jc w:val="both"/>
        <w:rPr>
          <w:rFonts w:asciiTheme="minorHAnsi" w:hAnsiTheme="minorHAnsi" w:cstheme="minorHAnsi"/>
          <w:sz w:val="22"/>
          <w:szCs w:val="22"/>
        </w:rPr>
      </w:pPr>
    </w:p>
    <w:p w:rsidR="00575AB3" w:rsidRPr="00552079" w:rsidRDefault="00575AB3" w:rsidP="00575AB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575AB3" w:rsidRPr="00552079" w:rsidRDefault="00575AB3" w:rsidP="00575AB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575AB3" w:rsidRPr="00552079" w:rsidRDefault="00575AB3" w:rsidP="00575AB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4"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rsidR="00575AB3" w:rsidRPr="00552079" w:rsidRDefault="00575AB3" w:rsidP="00575AB3">
      <w:pPr>
        <w:pStyle w:val="Prrafodelista"/>
        <w:ind w:left="426"/>
        <w:jc w:val="both"/>
        <w:rPr>
          <w:rFonts w:asciiTheme="minorHAnsi" w:hAnsiTheme="minorHAnsi" w:cstheme="minorHAnsi"/>
          <w:b/>
          <w:sz w:val="22"/>
          <w:szCs w:val="22"/>
        </w:rPr>
      </w:pPr>
    </w:p>
    <w:p w:rsidR="00810045" w:rsidRPr="00552079" w:rsidRDefault="00810045" w:rsidP="0020138D">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894BF2" w:rsidRPr="00552079" w:rsidRDefault="00894BF2"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205BA4" w:rsidRDefault="00205BA4" w:rsidP="00897820">
      <w:pPr>
        <w:ind w:firstLine="426"/>
        <w:jc w:val="center"/>
        <w:rPr>
          <w:rFonts w:asciiTheme="minorHAnsi" w:hAnsiTheme="minorHAnsi" w:cstheme="minorHAnsi"/>
          <w:b/>
          <w:sz w:val="22"/>
          <w:szCs w:val="22"/>
        </w:rPr>
      </w:pPr>
    </w:p>
    <w:p w:rsidR="00205BA4" w:rsidRDefault="00205BA4" w:rsidP="00264DDE">
      <w:pP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33213F" w:rsidRPr="00552079" w:rsidRDefault="0033213F" w:rsidP="00E9397A">
      <w:pPr>
        <w:ind w:left="426"/>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F45CB6" w:rsidRDefault="00F45CB6" w:rsidP="00766F6D">
      <w:pPr>
        <w:tabs>
          <w:tab w:val="left" w:pos="1418"/>
        </w:tabs>
        <w:spacing w:before="240" w:after="60"/>
        <w:ind w:left="426"/>
        <w:jc w:val="both"/>
        <w:outlineLvl w:val="0"/>
        <w:rPr>
          <w:rFonts w:asciiTheme="minorHAnsi" w:hAnsiTheme="minorHAnsi" w:cstheme="minorHAnsi"/>
          <w:color w:val="000000"/>
          <w:sz w:val="22"/>
          <w:szCs w:val="22"/>
        </w:rPr>
      </w:pPr>
    </w:p>
    <w:p w:rsidR="00766F6D" w:rsidRPr="002C174A" w:rsidRDefault="00766F6D" w:rsidP="002C174A">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33213F" w:rsidP="002F49CD">
            <w:pPr>
              <w:jc w:val="both"/>
              <w:rPr>
                <w:rFonts w:asciiTheme="minorHAnsi" w:hAnsiTheme="minorHAnsi" w:cstheme="minorHAnsi"/>
                <w:sz w:val="22"/>
                <w:szCs w:val="22"/>
              </w:rPr>
            </w:pPr>
            <w:r>
              <w:rPr>
                <w:rFonts w:asciiTheme="minorHAnsi" w:hAnsiTheme="minorHAnsi" w:cstheme="minorHAnsi"/>
                <w:sz w:val="22"/>
                <w:szCs w:val="22"/>
              </w:rPr>
              <w:t>SERVICIO DE TRANSPORTE DE MATERIALES PARA EL PROYECTO EXPLORATORIO LML-X1</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33213F" w:rsidP="002F49CD">
            <w:pPr>
              <w:jc w:val="both"/>
              <w:rPr>
                <w:rFonts w:asciiTheme="minorHAnsi" w:hAnsiTheme="minorHAnsi" w:cstheme="minorHAnsi"/>
                <w:sz w:val="22"/>
                <w:szCs w:val="22"/>
              </w:rPr>
            </w:pPr>
            <w:r>
              <w:rPr>
                <w:rFonts w:asciiTheme="minorHAnsi" w:hAnsiTheme="minorHAnsi" w:cstheme="minorHAnsi"/>
                <w:sz w:val="22"/>
                <w:szCs w:val="22"/>
              </w:rPr>
              <w:t>GCC-CDL-GNEE-18-2016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33213F" w:rsidRPr="002C174A" w:rsidRDefault="0033213F" w:rsidP="002C174A">
      <w:pPr>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205BA4" w:rsidRPr="00B31017" w:rsidRDefault="0011229D" w:rsidP="00B31017">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E2027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E2027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205BA4" w:rsidRDefault="00205BA4" w:rsidP="000F3BAD">
      <w:pPr>
        <w:jc w:val="center"/>
        <w:rPr>
          <w:rFonts w:asciiTheme="minorHAnsi" w:hAnsiTheme="minorHAnsi" w:cstheme="minorHAnsi"/>
          <w:b/>
          <w:sz w:val="22"/>
          <w:szCs w:val="22"/>
        </w:rPr>
      </w:pPr>
    </w:p>
    <w:p w:rsidR="00205BA4" w:rsidRDefault="00205BA4" w:rsidP="000F3BAD">
      <w:pPr>
        <w:jc w:val="center"/>
        <w:rPr>
          <w:rFonts w:asciiTheme="minorHAnsi" w:hAnsiTheme="minorHAnsi" w:cstheme="minorHAnsi"/>
          <w:b/>
          <w:sz w:val="22"/>
          <w:szCs w:val="22"/>
        </w:rPr>
      </w:pPr>
    </w:p>
    <w:p w:rsidR="00205BA4" w:rsidRDefault="00205BA4" w:rsidP="000F3BAD">
      <w:pPr>
        <w:jc w:val="center"/>
        <w:rPr>
          <w:rFonts w:asciiTheme="minorHAnsi" w:hAnsiTheme="minorHAnsi" w:cstheme="minorHAnsi"/>
          <w:b/>
          <w:sz w:val="22"/>
          <w:szCs w:val="22"/>
        </w:rPr>
      </w:pPr>
    </w:p>
    <w:p w:rsidR="00205BA4" w:rsidRDefault="00205BA4" w:rsidP="000F3BAD">
      <w:pPr>
        <w:jc w:val="center"/>
        <w:rPr>
          <w:rFonts w:asciiTheme="minorHAnsi" w:hAnsiTheme="minorHAnsi" w:cstheme="minorHAnsi"/>
          <w:b/>
          <w:sz w:val="22"/>
          <w:szCs w:val="22"/>
        </w:rPr>
      </w:pPr>
    </w:p>
    <w:p w:rsidR="007303A1" w:rsidRDefault="007303A1" w:rsidP="000F3BAD">
      <w:pPr>
        <w:jc w:val="center"/>
        <w:rPr>
          <w:rFonts w:asciiTheme="minorHAnsi" w:hAnsiTheme="minorHAnsi" w:cstheme="minorHAnsi"/>
          <w:b/>
          <w:sz w:val="22"/>
          <w:szCs w:val="22"/>
        </w:rPr>
      </w:pPr>
    </w:p>
    <w:p w:rsidR="007303A1" w:rsidRDefault="007303A1" w:rsidP="000F3BAD">
      <w:pPr>
        <w:jc w:val="center"/>
        <w:rPr>
          <w:rFonts w:asciiTheme="minorHAnsi" w:hAnsiTheme="minorHAnsi" w:cstheme="minorHAnsi"/>
          <w:b/>
          <w:sz w:val="22"/>
          <w:szCs w:val="22"/>
        </w:rPr>
      </w:pPr>
    </w:p>
    <w:p w:rsidR="00205BA4" w:rsidRDefault="00205BA4" w:rsidP="000F3BAD">
      <w:pPr>
        <w:jc w:val="center"/>
        <w:rPr>
          <w:rFonts w:asciiTheme="minorHAnsi" w:hAnsiTheme="minorHAnsi" w:cstheme="minorHAnsi"/>
          <w:b/>
          <w:sz w:val="22"/>
          <w:szCs w:val="22"/>
        </w:rPr>
      </w:pPr>
    </w:p>
    <w:p w:rsidR="00F50C94" w:rsidRPr="000F3BAD" w:rsidRDefault="009B7F71" w:rsidP="000F3BAD">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F3BAD" w:rsidRPr="00B857A6" w:rsidRDefault="000F3BAD" w:rsidP="00F50C94">
      <w:pPr>
        <w:jc w:val="center"/>
        <w:rPr>
          <w:rFonts w:asciiTheme="minorHAnsi" w:hAnsiTheme="minorHAnsi" w:cstheme="minorHAnsi"/>
          <w:b/>
          <w:bCs/>
          <w:sz w:val="22"/>
          <w:szCs w:val="22"/>
          <w:lang w:val="es-ES_tradnl"/>
        </w:rPr>
      </w:pPr>
    </w:p>
    <w:p w:rsidR="000F3BAD" w:rsidRPr="000F3BAD" w:rsidRDefault="000F3BAD" w:rsidP="000F3BAD">
      <w:pPr>
        <w:spacing w:after="240" w:line="276" w:lineRule="auto"/>
        <w:ind w:left="426"/>
        <w:jc w:val="both"/>
        <w:rPr>
          <w:rFonts w:ascii="Calibri" w:hAnsi="Calibri" w:cs="Calibri"/>
          <w:b/>
          <w:bCs/>
          <w:sz w:val="22"/>
          <w:szCs w:val="22"/>
        </w:rPr>
      </w:pPr>
      <w:r w:rsidRPr="000F3BAD">
        <w:rPr>
          <w:rFonts w:ascii="Calibri" w:hAnsi="Calibri" w:cs="Calibri"/>
          <w:b/>
          <w:bCs/>
          <w:sz w:val="22"/>
          <w:szCs w:val="22"/>
        </w:rPr>
        <w:t>GARANTÍA DE SERIEDAD DE LA PROPUESTA</w:t>
      </w:r>
    </w:p>
    <w:p w:rsidR="000F3BAD" w:rsidRPr="000F3BAD" w:rsidRDefault="000F3BAD" w:rsidP="000F3BAD">
      <w:pPr>
        <w:tabs>
          <w:tab w:val="num" w:pos="851"/>
        </w:tabs>
        <w:spacing w:after="240" w:line="276" w:lineRule="auto"/>
        <w:ind w:left="426"/>
        <w:jc w:val="both"/>
        <w:rPr>
          <w:rFonts w:ascii="Calibri" w:hAnsi="Calibri" w:cs="Arial"/>
          <w:sz w:val="22"/>
          <w:szCs w:val="22"/>
        </w:rPr>
      </w:pPr>
      <w:r w:rsidRPr="000F3BAD">
        <w:rPr>
          <w:rFonts w:ascii="Calibri" w:hAnsi="Calibri" w:cs="Arial"/>
          <w:sz w:val="22"/>
          <w:szCs w:val="22"/>
        </w:rPr>
        <w:t>Boleta de Garantía, emitida por una Entidad Bancaria del Estado Plurinacional de Bolivia, registrada, autorizada y bajo el control de la Autoridad de Supervisió</w:t>
      </w:r>
      <w:r>
        <w:rPr>
          <w:rFonts w:ascii="Calibri" w:hAnsi="Calibri" w:cs="Arial"/>
          <w:sz w:val="22"/>
          <w:szCs w:val="22"/>
        </w:rPr>
        <w:t>n del Sistema Financiero-ASFI, </w:t>
      </w:r>
      <w:r w:rsidRPr="000F3BAD">
        <w:rPr>
          <w:rFonts w:ascii="Calibri" w:hAnsi="Calibri" w:cs="Arial"/>
          <w:sz w:val="22"/>
          <w:szCs w:val="22"/>
        </w:rPr>
        <w:t xml:space="preserve">a la orden/a favor de Yacimientos Petrolíferos Fiscales Bolivianos, con las características expresas de renovable, irrevocable y de ejecución inmediata con vigencia de 90 días calendario por un importe equivalente al </w:t>
      </w:r>
      <w:r w:rsidR="00553286">
        <w:rPr>
          <w:rFonts w:ascii="Calibri" w:hAnsi="Calibri" w:cs="Arial"/>
          <w:sz w:val="22"/>
          <w:szCs w:val="22"/>
        </w:rPr>
        <w:t>1</w:t>
      </w:r>
      <w:r w:rsidRPr="000F3BAD">
        <w:rPr>
          <w:rFonts w:ascii="Calibri" w:hAnsi="Calibri" w:cs="Arial"/>
          <w:sz w:val="22"/>
          <w:szCs w:val="22"/>
        </w:rPr>
        <w:t xml:space="preserve"> % del valor total de la propuesta económica.</w:t>
      </w:r>
    </w:p>
    <w:p w:rsidR="000F3BAD" w:rsidRPr="000F3BAD" w:rsidRDefault="000F3BAD" w:rsidP="000F3BAD">
      <w:pPr>
        <w:spacing w:before="240" w:after="240" w:line="276" w:lineRule="auto"/>
        <w:ind w:left="567" w:hanging="141"/>
        <w:jc w:val="both"/>
        <w:rPr>
          <w:rFonts w:ascii="Calibri" w:hAnsi="Calibri" w:cs="Calibri"/>
          <w:b/>
          <w:bCs/>
          <w:sz w:val="22"/>
          <w:szCs w:val="22"/>
        </w:rPr>
      </w:pPr>
      <w:r w:rsidRPr="000F3BAD">
        <w:rPr>
          <w:rFonts w:ascii="Calibri" w:hAnsi="Calibri" w:cs="Calibri"/>
          <w:b/>
          <w:bCs/>
          <w:sz w:val="22"/>
          <w:szCs w:val="22"/>
        </w:rPr>
        <w:t>GARANTÍA DE CUMPLIMIENTO DE CONTRATO</w:t>
      </w:r>
    </w:p>
    <w:p w:rsidR="000F3BAD" w:rsidRPr="007E7D29" w:rsidRDefault="000F3BAD" w:rsidP="007E7D29">
      <w:pPr>
        <w:pStyle w:val="Standard"/>
        <w:spacing w:after="240" w:line="276" w:lineRule="auto"/>
        <w:ind w:left="426"/>
        <w:jc w:val="both"/>
        <w:rPr>
          <w:rFonts w:ascii="Calibri" w:hAnsi="Calibri" w:cs="Calibri"/>
          <w:snapToGrid w:val="0"/>
          <w:sz w:val="22"/>
          <w:szCs w:val="22"/>
        </w:rPr>
      </w:pPr>
      <w:r w:rsidRPr="000F3BAD">
        <w:rPr>
          <w:rFonts w:ascii="Calibri" w:hAnsi="Calibri" w:cs="Calibri"/>
          <w:snapToGrid w:val="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F3BAD" w:rsidRPr="000F3BAD" w:rsidRDefault="000F3BAD" w:rsidP="000F3BAD">
      <w:pPr>
        <w:spacing w:before="240" w:after="240" w:line="276" w:lineRule="auto"/>
        <w:ind w:left="426"/>
        <w:jc w:val="both"/>
        <w:rPr>
          <w:rFonts w:ascii="Calibri" w:hAnsi="Calibri" w:cs="Calibri"/>
          <w:b/>
          <w:bCs/>
          <w:sz w:val="22"/>
          <w:szCs w:val="22"/>
        </w:rPr>
      </w:pPr>
      <w:r w:rsidRPr="000F3BAD">
        <w:rPr>
          <w:rFonts w:ascii="Calibri" w:hAnsi="Calibri" w:cs="Calibri"/>
          <w:b/>
          <w:bCs/>
          <w:sz w:val="22"/>
          <w:szCs w:val="22"/>
        </w:rPr>
        <w:t>GARANTÍA DE CORRECTA INVERSIÓN DE ANTICIPO</w:t>
      </w:r>
    </w:p>
    <w:p w:rsidR="000F3BAD" w:rsidRPr="000F3BAD" w:rsidRDefault="000F3BAD" w:rsidP="000F3BAD">
      <w:pPr>
        <w:spacing w:line="276" w:lineRule="auto"/>
        <w:ind w:left="426"/>
        <w:jc w:val="both"/>
        <w:rPr>
          <w:rFonts w:ascii="Calibri" w:hAnsi="Calibri" w:cs="Calibri"/>
          <w:snapToGrid w:val="0"/>
          <w:kern w:val="3"/>
          <w:sz w:val="22"/>
          <w:szCs w:val="22"/>
          <w:lang w:eastAsia="zh-CN"/>
        </w:rPr>
      </w:pPr>
      <w:r w:rsidRPr="000F3BAD">
        <w:rPr>
          <w:rFonts w:ascii="Calibri" w:hAnsi="Calibri" w:cs="Calibri"/>
          <w:snapToGrid w:val="0"/>
          <w:kern w:val="3"/>
          <w:sz w:val="22"/>
          <w:szCs w:val="22"/>
          <w:lang w:eastAsia="zh-CN"/>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mínimo 120 días calendario, por </w:t>
      </w:r>
      <w:r w:rsidR="00455C87">
        <w:rPr>
          <w:rFonts w:ascii="Calibri" w:hAnsi="Calibri" w:cs="Calibri"/>
          <w:snapToGrid w:val="0"/>
          <w:kern w:val="3"/>
          <w:sz w:val="22"/>
          <w:szCs w:val="22"/>
          <w:lang w:eastAsia="zh-CN"/>
        </w:rPr>
        <w:t>un importe equivalente al 100% </w:t>
      </w:r>
      <w:r w:rsidRPr="000F3BAD">
        <w:rPr>
          <w:rFonts w:ascii="Calibri" w:hAnsi="Calibri" w:cs="Calibri"/>
          <w:snapToGrid w:val="0"/>
          <w:kern w:val="3"/>
          <w:sz w:val="22"/>
          <w:szCs w:val="22"/>
          <w:lang w:eastAsia="zh-CN"/>
        </w:rPr>
        <w:t>del monto del anticipo.</w:t>
      </w:r>
    </w:p>
    <w:p w:rsidR="00F50C94" w:rsidRPr="000F3BAD"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7E7D29">
      <w:pPr>
        <w:jc w:val="center"/>
        <w:rPr>
          <w:rFonts w:asciiTheme="minorHAnsi" w:hAnsiTheme="minorHAnsi" w:cstheme="minorHAnsi"/>
          <w:b/>
          <w:sz w:val="22"/>
          <w:szCs w:val="22"/>
          <w:lang w:val="es-ES_tradnl"/>
        </w:rPr>
      </w:pPr>
    </w:p>
    <w:p w:rsidR="007E7D29" w:rsidRDefault="007E7D29" w:rsidP="001E190A">
      <w:pPr>
        <w:rPr>
          <w:rFonts w:asciiTheme="minorHAnsi" w:hAnsiTheme="minorHAnsi" w:cstheme="minorHAnsi"/>
          <w:b/>
          <w:sz w:val="22"/>
          <w:szCs w:val="22"/>
          <w:lang w:val="es-ES_tradnl"/>
        </w:rPr>
      </w:pPr>
    </w:p>
    <w:p w:rsidR="001E190A" w:rsidRDefault="001E190A" w:rsidP="001E190A">
      <w:pPr>
        <w:rPr>
          <w:rFonts w:asciiTheme="minorHAnsi" w:hAnsiTheme="minorHAnsi" w:cstheme="minorHAnsi"/>
          <w:b/>
          <w:sz w:val="22"/>
          <w:szCs w:val="22"/>
          <w:lang w:val="es-ES_tradnl"/>
        </w:rPr>
      </w:pPr>
    </w:p>
    <w:p w:rsidR="007E7D29" w:rsidRDefault="00F50C94" w:rsidP="007E7D29">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bookmarkStart w:id="3" w:name="_Toc71629437"/>
      <w:bookmarkStart w:id="4" w:name="_Toc287523215"/>
      <w:bookmarkStart w:id="5" w:name="_Toc275355323"/>
    </w:p>
    <w:p w:rsidR="00C75BEC" w:rsidRDefault="00883D0A" w:rsidP="007E7D29">
      <w:pPr>
        <w:jc w:val="center"/>
        <w:rPr>
          <w:rFonts w:asciiTheme="minorHAnsi" w:eastAsia="Arial Unicode MS" w:hAnsiTheme="minorHAnsi" w:cstheme="minorHAnsi"/>
          <w:b/>
          <w:sz w:val="22"/>
          <w:szCs w:val="22"/>
        </w:rPr>
      </w:pPr>
      <w:r w:rsidRPr="007E7D29">
        <w:rPr>
          <w:rFonts w:asciiTheme="minorHAnsi" w:eastAsia="Arial Unicode MS" w:hAnsiTheme="minorHAnsi" w:cstheme="minorHAnsi"/>
          <w:b/>
          <w:sz w:val="22"/>
          <w:szCs w:val="22"/>
        </w:rPr>
        <w:t>ESPECIFICACIONES TÉCNICAS</w:t>
      </w:r>
    </w:p>
    <w:bookmarkEnd w:id="3"/>
    <w:bookmarkEnd w:id="4"/>
    <w:bookmarkEnd w:id="5"/>
    <w:p w:rsidR="00F50C94" w:rsidRDefault="00F50C94" w:rsidP="00B37050">
      <w:pPr>
        <w:jc w:val="both"/>
        <w:rPr>
          <w:rFonts w:asciiTheme="minorHAnsi" w:hAnsiTheme="minorHAnsi" w:cstheme="minorHAnsi"/>
          <w:i/>
          <w:snapToGrid w:val="0"/>
          <w:color w:val="FF0000"/>
          <w:sz w:val="22"/>
          <w:szCs w:val="22"/>
        </w:rPr>
      </w:pPr>
    </w:p>
    <w:p w:rsidR="00907541" w:rsidRPr="00907541" w:rsidRDefault="00907541" w:rsidP="00DC75EA">
      <w:pPr>
        <w:spacing w:line="276" w:lineRule="auto"/>
        <w:jc w:val="center"/>
        <w:rPr>
          <w:rFonts w:asciiTheme="minorHAnsi" w:hAnsiTheme="minorHAnsi" w:cs="Calibri"/>
          <w:b/>
          <w:bCs/>
          <w:sz w:val="22"/>
          <w:szCs w:val="22"/>
          <w:lang w:eastAsia="es-BO"/>
        </w:rPr>
      </w:pPr>
      <w:r w:rsidRPr="00907541">
        <w:rPr>
          <w:rFonts w:asciiTheme="minorHAnsi" w:hAnsiTheme="minorHAnsi" w:cs="Calibri"/>
          <w:b/>
          <w:bCs/>
          <w:sz w:val="22"/>
          <w:szCs w:val="22"/>
          <w:lang w:eastAsia="es-BO"/>
        </w:rPr>
        <w:t>SERVICIO DE TRANSPORTE DE MATERIALES PARA EL PROYECTO EXPLORATORIO LML-X1</w:t>
      </w:r>
    </w:p>
    <w:p w:rsidR="00907541" w:rsidRPr="00907541" w:rsidRDefault="00907541" w:rsidP="00907541">
      <w:pPr>
        <w:autoSpaceDE w:val="0"/>
        <w:autoSpaceDN w:val="0"/>
        <w:adjustRightInd w:val="0"/>
        <w:spacing w:after="240"/>
        <w:jc w:val="both"/>
        <w:rPr>
          <w:rFonts w:asciiTheme="minorHAnsi" w:hAnsiTheme="minorHAnsi" w:cs="Calibri"/>
          <w:sz w:val="22"/>
          <w:szCs w:val="22"/>
        </w:rPr>
      </w:pPr>
      <w:r w:rsidRPr="00907541">
        <w:rPr>
          <w:rFonts w:asciiTheme="minorHAnsi" w:hAnsiTheme="minorHAnsi" w:cs="Calibri"/>
          <w:sz w:val="22"/>
          <w:szCs w:val="22"/>
        </w:rPr>
        <w:t>Yacimientos Petrolíferos Fiscales Bolivianos, a través de la Gerencia Nacional de Exploración y Explotación, en cumplimiento a los procedimientos establecidos en el Reglamento de Contrataciones Directas D.S. 29506, convoca a las EMPRESAS legalmente establecidas en el país a presentar sus propuestas.</w:t>
      </w:r>
    </w:p>
    <w:p w:rsidR="00907541" w:rsidRPr="00907541" w:rsidRDefault="00907541" w:rsidP="00E20273">
      <w:pPr>
        <w:pStyle w:val="Prrafodelista"/>
        <w:numPr>
          <w:ilvl w:val="0"/>
          <w:numId w:val="44"/>
        </w:numPr>
        <w:spacing w:after="240" w:line="276" w:lineRule="auto"/>
        <w:ind w:left="567" w:hanging="567"/>
        <w:contextualSpacing/>
        <w:jc w:val="both"/>
        <w:rPr>
          <w:rFonts w:asciiTheme="minorHAnsi" w:hAnsiTheme="minorHAnsi" w:cs="Calibri"/>
          <w:b/>
          <w:bCs/>
          <w:sz w:val="22"/>
          <w:szCs w:val="22"/>
          <w:lang w:eastAsia="es-BO"/>
        </w:rPr>
      </w:pPr>
      <w:r w:rsidRPr="00907541">
        <w:rPr>
          <w:rFonts w:asciiTheme="minorHAnsi" w:hAnsiTheme="minorHAnsi" w:cs="Calibri"/>
          <w:b/>
          <w:bCs/>
          <w:sz w:val="22"/>
          <w:szCs w:val="22"/>
          <w:lang w:eastAsia="es-BO"/>
        </w:rPr>
        <w:t>CARACTERÍSTICAS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907541" w:rsidRPr="00907541" w:rsidTr="00B310F6">
        <w:trPr>
          <w:trHeight w:val="388"/>
        </w:trPr>
        <w:tc>
          <w:tcPr>
            <w:tcW w:w="9339" w:type="dxa"/>
            <w:shd w:val="clear" w:color="auto" w:fill="8DB3E2"/>
            <w:vAlign w:val="center"/>
          </w:tcPr>
          <w:p w:rsidR="00907541" w:rsidRPr="00907541" w:rsidRDefault="00907541" w:rsidP="00B310F6">
            <w:pPr>
              <w:autoSpaceDE w:val="0"/>
              <w:autoSpaceDN w:val="0"/>
              <w:adjustRightInd w:val="0"/>
              <w:spacing w:line="276" w:lineRule="auto"/>
              <w:rPr>
                <w:rFonts w:asciiTheme="minorHAnsi" w:hAnsiTheme="minorHAnsi" w:cs="Calibri"/>
                <w:sz w:val="22"/>
                <w:szCs w:val="22"/>
              </w:rPr>
            </w:pPr>
            <w:r w:rsidRPr="00907541">
              <w:rPr>
                <w:rFonts w:asciiTheme="minorHAnsi" w:hAnsiTheme="minorHAnsi" w:cs="Calibri"/>
                <w:b/>
                <w:bCs/>
                <w:sz w:val="22"/>
                <w:szCs w:val="22"/>
              </w:rPr>
              <w:t xml:space="preserve">DESCRIPCIÓN DEL SERVICIO </w:t>
            </w:r>
          </w:p>
        </w:tc>
      </w:tr>
      <w:tr w:rsidR="00907541" w:rsidRPr="00907541" w:rsidTr="00B310F6">
        <w:trPr>
          <w:trHeight w:val="2250"/>
        </w:trPr>
        <w:tc>
          <w:tcPr>
            <w:tcW w:w="9339" w:type="dxa"/>
            <w:shd w:val="clear" w:color="auto" w:fill="auto"/>
            <w:vAlign w:val="center"/>
          </w:tcPr>
          <w:p w:rsidR="00907541" w:rsidRPr="00907541" w:rsidRDefault="00907541" w:rsidP="00E20273">
            <w:pPr>
              <w:pStyle w:val="Prrafodelista"/>
              <w:numPr>
                <w:ilvl w:val="1"/>
                <w:numId w:val="45"/>
              </w:numPr>
              <w:spacing w:before="240" w:after="240" w:line="276" w:lineRule="auto"/>
              <w:jc w:val="both"/>
              <w:rPr>
                <w:rFonts w:asciiTheme="minorHAnsi" w:hAnsiTheme="minorHAnsi" w:cs="Calibri"/>
                <w:b/>
                <w:bCs/>
                <w:sz w:val="22"/>
                <w:szCs w:val="22"/>
                <w:lang w:eastAsia="es-BO"/>
              </w:rPr>
            </w:pPr>
            <w:r w:rsidRPr="00907541">
              <w:rPr>
                <w:rFonts w:asciiTheme="minorHAnsi" w:hAnsiTheme="minorHAnsi" w:cs="Calibri"/>
                <w:b/>
                <w:bCs/>
                <w:sz w:val="22"/>
                <w:szCs w:val="22"/>
                <w:lang w:eastAsia="es-BO"/>
              </w:rPr>
              <w:t xml:space="preserve">OBJETIVO </w:t>
            </w:r>
          </w:p>
          <w:p w:rsidR="00907541" w:rsidRPr="00907541" w:rsidRDefault="00907541" w:rsidP="00B310F6">
            <w:pPr>
              <w:pStyle w:val="Prrafodelista"/>
              <w:spacing w:before="240" w:after="240" w:line="276" w:lineRule="auto"/>
              <w:ind w:left="0"/>
              <w:jc w:val="both"/>
              <w:rPr>
                <w:rFonts w:asciiTheme="minorHAnsi" w:hAnsiTheme="minorHAnsi" w:cs="Calibri"/>
                <w:sz w:val="22"/>
                <w:szCs w:val="22"/>
              </w:rPr>
            </w:pPr>
            <w:r w:rsidRPr="00907541">
              <w:rPr>
                <w:rFonts w:asciiTheme="minorHAnsi" w:hAnsiTheme="minorHAnsi" w:cs="Calibri"/>
                <w:sz w:val="22"/>
                <w:szCs w:val="22"/>
              </w:rPr>
              <w:t>La presente contratación tiene como objeto el “</w:t>
            </w:r>
            <w:r w:rsidRPr="00907541">
              <w:rPr>
                <w:rFonts w:asciiTheme="minorHAnsi" w:hAnsiTheme="minorHAnsi" w:cs="Calibri"/>
                <w:b/>
                <w:sz w:val="22"/>
                <w:szCs w:val="22"/>
              </w:rPr>
              <w:t xml:space="preserve">SERVICIO DE TRANSPORTE DE MATERIALES PARA EL PROYECTO EXPLORATORIO LML-X1” </w:t>
            </w:r>
            <w:r w:rsidRPr="00907541">
              <w:rPr>
                <w:rFonts w:asciiTheme="minorHAnsi" w:hAnsiTheme="minorHAnsi" w:cs="Calibri"/>
                <w:sz w:val="22"/>
                <w:szCs w:val="22"/>
              </w:rPr>
              <w:t xml:space="preserve">para transporte, carga y descarga de material tubular, herramientas, materiales, accesorios y apoyo a las actividades propias de la perforación del pozo La Muela-X1. </w:t>
            </w:r>
          </w:p>
          <w:p w:rsidR="00907541" w:rsidRPr="00907541" w:rsidRDefault="00907541" w:rsidP="00E20273">
            <w:pPr>
              <w:pStyle w:val="Prrafodelista"/>
              <w:numPr>
                <w:ilvl w:val="1"/>
                <w:numId w:val="45"/>
              </w:numPr>
              <w:spacing w:before="240" w:after="240" w:line="276" w:lineRule="auto"/>
              <w:jc w:val="both"/>
              <w:rPr>
                <w:rFonts w:asciiTheme="minorHAnsi" w:hAnsiTheme="minorHAnsi" w:cs="Calibri"/>
                <w:b/>
                <w:bCs/>
                <w:sz w:val="22"/>
                <w:szCs w:val="22"/>
                <w:lang w:eastAsia="es-BO"/>
              </w:rPr>
            </w:pPr>
            <w:r w:rsidRPr="00907541">
              <w:rPr>
                <w:rFonts w:asciiTheme="minorHAnsi" w:hAnsiTheme="minorHAnsi" w:cs="Calibri"/>
                <w:b/>
                <w:bCs/>
                <w:sz w:val="22"/>
                <w:szCs w:val="22"/>
                <w:lang w:eastAsia="es-BO"/>
              </w:rPr>
              <w:t>ALCANCE</w:t>
            </w:r>
          </w:p>
          <w:p w:rsidR="00907541" w:rsidRPr="00907541" w:rsidRDefault="00907541" w:rsidP="00E20273">
            <w:pPr>
              <w:pStyle w:val="Standard"/>
              <w:numPr>
                <w:ilvl w:val="0"/>
                <w:numId w:val="49"/>
              </w:numPr>
              <w:tabs>
                <w:tab w:val="left" w:pos="720"/>
              </w:tabs>
              <w:spacing w:after="240" w:line="276" w:lineRule="auto"/>
              <w:jc w:val="both"/>
              <w:rPr>
                <w:rFonts w:asciiTheme="minorHAnsi" w:hAnsiTheme="minorHAnsi" w:cs="Calibri"/>
                <w:kern w:val="0"/>
                <w:sz w:val="22"/>
                <w:szCs w:val="22"/>
                <w:lang w:eastAsia="es-ES"/>
              </w:rPr>
            </w:pPr>
            <w:r w:rsidRPr="00907541">
              <w:rPr>
                <w:rFonts w:asciiTheme="minorHAnsi" w:hAnsiTheme="minorHAnsi" w:cs="Calibri"/>
                <w:kern w:val="0"/>
                <w:sz w:val="22"/>
                <w:szCs w:val="22"/>
                <w:lang w:eastAsia="es-ES"/>
              </w:rPr>
              <w:t xml:space="preserve">El servicio de transporte con </w:t>
            </w:r>
            <w:r w:rsidRPr="00907541">
              <w:rPr>
                <w:rFonts w:asciiTheme="minorHAnsi" w:hAnsiTheme="minorHAnsi" w:cs="Calibri"/>
                <w:b/>
                <w:kern w:val="0"/>
                <w:sz w:val="22"/>
                <w:szCs w:val="22"/>
                <w:lang w:eastAsia="es-ES"/>
              </w:rPr>
              <w:t>equipo pesado</w:t>
            </w:r>
            <w:r w:rsidRPr="00907541">
              <w:rPr>
                <w:rFonts w:asciiTheme="minorHAnsi" w:hAnsiTheme="minorHAnsi" w:cs="Calibri"/>
                <w:kern w:val="0"/>
                <w:sz w:val="22"/>
                <w:szCs w:val="22"/>
                <w:lang w:eastAsia="es-ES"/>
              </w:rPr>
              <w:t xml:space="preserve">, se utilizara en el traslado de material tubular, herramientas, materiales y accesorios necesarios para la perforación del pozo, desde el radio urbano de Santa Cruz a la locación de trabajo (Pozo La Muela-X1) y lugares de importancia logística para la perforación del pozo La Muela-X1 que YPFB solicite. </w:t>
            </w:r>
          </w:p>
          <w:p w:rsidR="00907541" w:rsidRPr="00907541" w:rsidRDefault="00907541" w:rsidP="00E20273">
            <w:pPr>
              <w:pStyle w:val="Standard"/>
              <w:numPr>
                <w:ilvl w:val="0"/>
                <w:numId w:val="45"/>
              </w:numPr>
              <w:tabs>
                <w:tab w:val="left" w:pos="720"/>
              </w:tabs>
              <w:spacing w:after="240" w:line="276" w:lineRule="auto"/>
              <w:ind w:left="709" w:hanging="349"/>
              <w:jc w:val="both"/>
              <w:rPr>
                <w:rFonts w:asciiTheme="minorHAnsi" w:hAnsiTheme="minorHAnsi" w:cs="Calibri"/>
                <w:kern w:val="0"/>
                <w:sz w:val="22"/>
                <w:szCs w:val="22"/>
                <w:lang w:eastAsia="es-ES"/>
              </w:rPr>
            </w:pPr>
            <w:r w:rsidRPr="00907541">
              <w:rPr>
                <w:rFonts w:asciiTheme="minorHAnsi" w:hAnsiTheme="minorHAnsi" w:cs="Calibri"/>
                <w:kern w:val="0"/>
                <w:sz w:val="22"/>
                <w:szCs w:val="22"/>
                <w:lang w:eastAsia="es-ES"/>
              </w:rPr>
              <w:t xml:space="preserve">El servicio de </w:t>
            </w:r>
            <w:r w:rsidRPr="00907541">
              <w:rPr>
                <w:rFonts w:asciiTheme="minorHAnsi" w:hAnsiTheme="minorHAnsi" w:cs="Calibri"/>
                <w:b/>
                <w:kern w:val="0"/>
                <w:sz w:val="22"/>
                <w:szCs w:val="22"/>
                <w:lang w:eastAsia="es-ES"/>
              </w:rPr>
              <w:t xml:space="preserve">grúas </w:t>
            </w:r>
            <w:r w:rsidRPr="00907541">
              <w:rPr>
                <w:rFonts w:asciiTheme="minorHAnsi" w:hAnsiTheme="minorHAnsi" w:cs="Calibri"/>
                <w:kern w:val="0"/>
                <w:sz w:val="22"/>
                <w:szCs w:val="22"/>
                <w:lang w:eastAsia="es-ES"/>
              </w:rPr>
              <w:t xml:space="preserve">se utilizara en la carga y descarga de material tubular, herramientas, materiales y accesorios necesarios para la perforación del pozo La Muela-X1, en el radio urbano de la ciudad de Santa Cruz y eventualmente en otro lugar que YPFB solicite. </w:t>
            </w:r>
          </w:p>
          <w:p w:rsidR="00907541" w:rsidRPr="00907541" w:rsidRDefault="00907541" w:rsidP="00E20273">
            <w:pPr>
              <w:pStyle w:val="Standard"/>
              <w:numPr>
                <w:ilvl w:val="0"/>
                <w:numId w:val="45"/>
              </w:numPr>
              <w:tabs>
                <w:tab w:val="left" w:pos="720"/>
              </w:tabs>
              <w:spacing w:after="240" w:line="276" w:lineRule="auto"/>
              <w:ind w:left="709" w:hanging="349"/>
              <w:jc w:val="both"/>
              <w:rPr>
                <w:rFonts w:asciiTheme="minorHAnsi" w:hAnsiTheme="minorHAnsi" w:cs="Calibri"/>
                <w:kern w:val="0"/>
                <w:sz w:val="22"/>
                <w:szCs w:val="22"/>
                <w:lang w:eastAsia="es-ES"/>
              </w:rPr>
            </w:pPr>
            <w:r w:rsidRPr="00907541">
              <w:rPr>
                <w:rFonts w:asciiTheme="minorHAnsi" w:hAnsiTheme="minorHAnsi" w:cs="Calibri"/>
                <w:kern w:val="0"/>
                <w:sz w:val="22"/>
                <w:szCs w:val="22"/>
                <w:lang w:eastAsia="es-ES"/>
              </w:rPr>
              <w:t xml:space="preserve">El servicio de </w:t>
            </w:r>
            <w:r w:rsidRPr="00907541">
              <w:rPr>
                <w:rFonts w:asciiTheme="minorHAnsi" w:hAnsiTheme="minorHAnsi" w:cs="Calibri"/>
                <w:b/>
                <w:kern w:val="0"/>
                <w:sz w:val="22"/>
                <w:szCs w:val="22"/>
                <w:lang w:eastAsia="es-ES"/>
              </w:rPr>
              <w:t xml:space="preserve">cisterna </w:t>
            </w:r>
            <w:r w:rsidRPr="00907541">
              <w:rPr>
                <w:rFonts w:asciiTheme="minorHAnsi" w:hAnsiTheme="minorHAnsi" w:cs="Calibri"/>
                <w:kern w:val="0"/>
                <w:sz w:val="22"/>
                <w:szCs w:val="22"/>
                <w:lang w:eastAsia="es-ES"/>
              </w:rPr>
              <w:t>será para proveer agua en lugar de operación del equipo de perforación y campamento. Por lo tanto debe contar con una motobomba, manguera y todos los accesorios necesarios para el carguío y descargue de agua.</w:t>
            </w:r>
          </w:p>
          <w:p w:rsidR="00907541" w:rsidRPr="00907541" w:rsidRDefault="00907541" w:rsidP="00E20273">
            <w:pPr>
              <w:pStyle w:val="Standard"/>
              <w:numPr>
                <w:ilvl w:val="0"/>
                <w:numId w:val="45"/>
              </w:numPr>
              <w:tabs>
                <w:tab w:val="left" w:pos="720"/>
              </w:tabs>
              <w:spacing w:after="240" w:line="276" w:lineRule="auto"/>
              <w:ind w:left="709" w:hanging="349"/>
              <w:jc w:val="both"/>
              <w:rPr>
                <w:rFonts w:asciiTheme="minorHAnsi" w:hAnsiTheme="minorHAnsi" w:cs="Calibri"/>
                <w:kern w:val="0"/>
                <w:sz w:val="22"/>
                <w:szCs w:val="22"/>
                <w:lang w:eastAsia="es-ES"/>
              </w:rPr>
            </w:pPr>
            <w:r w:rsidRPr="00907541">
              <w:rPr>
                <w:rFonts w:asciiTheme="minorHAnsi" w:hAnsiTheme="minorHAnsi" w:cs="Calibri"/>
                <w:kern w:val="0"/>
                <w:sz w:val="22"/>
                <w:szCs w:val="22"/>
                <w:lang w:eastAsia="es-ES"/>
              </w:rPr>
              <w:t xml:space="preserve">El servicio de </w:t>
            </w:r>
            <w:r w:rsidRPr="00907541">
              <w:rPr>
                <w:rFonts w:asciiTheme="minorHAnsi" w:hAnsiTheme="minorHAnsi" w:cs="Calibri"/>
                <w:b/>
                <w:kern w:val="0"/>
                <w:sz w:val="22"/>
                <w:szCs w:val="22"/>
                <w:lang w:eastAsia="es-ES"/>
              </w:rPr>
              <w:t>camioneta (4X4)</w:t>
            </w:r>
            <w:r w:rsidRPr="00907541">
              <w:rPr>
                <w:rFonts w:asciiTheme="minorHAnsi" w:hAnsiTheme="minorHAnsi" w:cs="Calibri"/>
                <w:kern w:val="0"/>
                <w:sz w:val="22"/>
                <w:szCs w:val="22"/>
                <w:lang w:eastAsia="es-ES"/>
              </w:rPr>
              <w:t xml:space="preserve"> será para movilizar el Company </w:t>
            </w:r>
            <w:proofErr w:type="spellStart"/>
            <w:r w:rsidRPr="00907541">
              <w:rPr>
                <w:rFonts w:asciiTheme="minorHAnsi" w:hAnsiTheme="minorHAnsi" w:cs="Calibri"/>
                <w:kern w:val="0"/>
                <w:sz w:val="22"/>
                <w:szCs w:val="22"/>
                <w:lang w:eastAsia="es-ES"/>
              </w:rPr>
              <w:t>Man</w:t>
            </w:r>
            <w:proofErr w:type="spellEnd"/>
            <w:r w:rsidRPr="00907541">
              <w:rPr>
                <w:rFonts w:asciiTheme="minorHAnsi" w:hAnsiTheme="minorHAnsi" w:cs="Calibri"/>
                <w:kern w:val="0"/>
                <w:sz w:val="22"/>
                <w:szCs w:val="22"/>
                <w:lang w:eastAsia="es-ES"/>
              </w:rPr>
              <w:t xml:space="preserve"> de Perforación</w:t>
            </w:r>
            <w:proofErr w:type="gramStart"/>
            <w:r w:rsidRPr="00907541">
              <w:rPr>
                <w:rFonts w:asciiTheme="minorHAnsi" w:hAnsiTheme="minorHAnsi" w:cs="Calibri"/>
                <w:kern w:val="0"/>
                <w:sz w:val="22"/>
                <w:szCs w:val="22"/>
                <w:lang w:eastAsia="es-ES"/>
              </w:rPr>
              <w:t>,  en</w:t>
            </w:r>
            <w:proofErr w:type="gramEnd"/>
            <w:r w:rsidRPr="00907541">
              <w:rPr>
                <w:rFonts w:asciiTheme="minorHAnsi" w:hAnsiTheme="minorHAnsi" w:cs="Calibri"/>
                <w:kern w:val="0"/>
                <w:sz w:val="22"/>
                <w:szCs w:val="22"/>
                <w:lang w:eastAsia="es-ES"/>
              </w:rPr>
              <w:t xml:space="preserve"> el área de influencia de las operaciones y lugares de importancia logística para la perforación del pozo La Muela-X1 que YPFB solicite. </w:t>
            </w:r>
          </w:p>
          <w:p w:rsidR="00907541" w:rsidRPr="00907541" w:rsidRDefault="00907541" w:rsidP="00E20273">
            <w:pPr>
              <w:numPr>
                <w:ilvl w:val="0"/>
                <w:numId w:val="45"/>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El Contratista realizara la Supervisión y Coordinación del transporte de la carga.</w:t>
            </w:r>
          </w:p>
          <w:p w:rsidR="00907541" w:rsidRPr="00907541" w:rsidRDefault="00907541" w:rsidP="00E20273">
            <w:pPr>
              <w:numPr>
                <w:ilvl w:val="0"/>
                <w:numId w:val="45"/>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Control y seguimiento de la carga hasta su entrega en destino final.</w:t>
            </w:r>
          </w:p>
          <w:p w:rsidR="00907541" w:rsidRDefault="00907541" w:rsidP="00E20273">
            <w:pPr>
              <w:numPr>
                <w:ilvl w:val="0"/>
                <w:numId w:val="45"/>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Información permanente sobre la ubicación real de la carga.</w:t>
            </w:r>
          </w:p>
          <w:p w:rsidR="009C1338" w:rsidRPr="00907541" w:rsidRDefault="009C1338" w:rsidP="009C1338">
            <w:pPr>
              <w:spacing w:before="240" w:after="240" w:line="276" w:lineRule="auto"/>
              <w:ind w:left="1080"/>
              <w:jc w:val="both"/>
              <w:rPr>
                <w:rFonts w:asciiTheme="minorHAnsi" w:hAnsiTheme="minorHAnsi" w:cs="Calibri"/>
                <w:bCs/>
                <w:sz w:val="22"/>
                <w:szCs w:val="22"/>
              </w:rPr>
            </w:pPr>
          </w:p>
          <w:p w:rsidR="00907541" w:rsidRPr="00907541" w:rsidRDefault="00907541" w:rsidP="00E20273">
            <w:pPr>
              <w:pStyle w:val="Prrafodelista"/>
              <w:numPr>
                <w:ilvl w:val="1"/>
                <w:numId w:val="51"/>
              </w:numPr>
              <w:spacing w:before="240" w:after="240" w:line="276" w:lineRule="auto"/>
              <w:jc w:val="both"/>
              <w:rPr>
                <w:rFonts w:asciiTheme="minorHAnsi" w:hAnsiTheme="minorHAnsi" w:cs="Calibri"/>
                <w:b/>
                <w:bCs/>
                <w:sz w:val="22"/>
                <w:szCs w:val="22"/>
                <w:lang w:eastAsia="es-BO"/>
              </w:rPr>
            </w:pPr>
            <w:r w:rsidRPr="00907541">
              <w:rPr>
                <w:rFonts w:asciiTheme="minorHAnsi" w:hAnsiTheme="minorHAnsi" w:cs="Calibri"/>
                <w:b/>
                <w:bCs/>
                <w:sz w:val="22"/>
                <w:szCs w:val="22"/>
                <w:lang w:eastAsia="es-BO"/>
              </w:rPr>
              <w:t>CARACTERISTICAS DEL SERVICIO</w:t>
            </w:r>
          </w:p>
          <w:p w:rsidR="00907541" w:rsidRPr="00907541" w:rsidRDefault="00907541" w:rsidP="00B310F6">
            <w:pPr>
              <w:spacing w:before="240" w:after="240" w:line="276" w:lineRule="auto"/>
              <w:ind w:left="142"/>
              <w:jc w:val="both"/>
              <w:rPr>
                <w:rFonts w:asciiTheme="minorHAnsi" w:hAnsiTheme="minorHAnsi" w:cs="Calibri"/>
                <w:bCs/>
                <w:sz w:val="22"/>
                <w:szCs w:val="22"/>
              </w:rPr>
            </w:pPr>
            <w:r w:rsidRPr="00907541">
              <w:rPr>
                <w:rFonts w:asciiTheme="minorHAnsi" w:hAnsiTheme="minorHAnsi" w:cs="Calibri"/>
                <w:bCs/>
                <w:sz w:val="22"/>
                <w:szCs w:val="22"/>
              </w:rPr>
              <w:t>A continuación se detalla los requerimientos y las especificaciones mínimas para la provisión del servicio de logística y transporte de materiales para el pozo LML-X1 :</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 xml:space="preserve">La Contratista deberá proveer </w:t>
            </w:r>
            <w:r w:rsidRPr="00907541">
              <w:rPr>
                <w:rFonts w:asciiTheme="minorHAnsi" w:hAnsiTheme="minorHAnsi" w:cs="Calibri"/>
                <w:b/>
                <w:bCs/>
                <w:sz w:val="22"/>
                <w:szCs w:val="22"/>
              </w:rPr>
              <w:t xml:space="preserve">camiones, tráileres, </w:t>
            </w:r>
            <w:proofErr w:type="spellStart"/>
            <w:r w:rsidRPr="00907541">
              <w:rPr>
                <w:rFonts w:asciiTheme="minorHAnsi" w:hAnsiTheme="minorHAnsi" w:cs="Calibri"/>
                <w:b/>
                <w:bCs/>
                <w:sz w:val="22"/>
                <w:szCs w:val="22"/>
              </w:rPr>
              <w:t>low</w:t>
            </w:r>
            <w:proofErr w:type="spellEnd"/>
            <w:r w:rsidRPr="00907541">
              <w:rPr>
                <w:rFonts w:asciiTheme="minorHAnsi" w:hAnsiTheme="minorHAnsi" w:cs="Calibri"/>
                <w:b/>
                <w:bCs/>
                <w:sz w:val="22"/>
                <w:szCs w:val="22"/>
              </w:rPr>
              <w:t xml:space="preserve"> </w:t>
            </w:r>
            <w:proofErr w:type="spellStart"/>
            <w:r w:rsidRPr="00907541">
              <w:rPr>
                <w:rFonts w:asciiTheme="minorHAnsi" w:hAnsiTheme="minorHAnsi" w:cs="Calibri"/>
                <w:b/>
                <w:bCs/>
                <w:sz w:val="22"/>
                <w:szCs w:val="22"/>
              </w:rPr>
              <w:t>boy</w:t>
            </w:r>
            <w:proofErr w:type="spellEnd"/>
            <w:r w:rsidRPr="00907541">
              <w:rPr>
                <w:rFonts w:asciiTheme="minorHAnsi" w:hAnsiTheme="minorHAnsi" w:cs="Calibri"/>
                <w:b/>
                <w:bCs/>
                <w:sz w:val="22"/>
                <w:szCs w:val="22"/>
              </w:rPr>
              <w:t>, cisterna,  grúas y montacargas de diferentes capacidades,</w:t>
            </w:r>
            <w:r w:rsidRPr="00907541">
              <w:rPr>
                <w:rFonts w:asciiTheme="minorHAnsi" w:hAnsiTheme="minorHAnsi" w:cs="Calibri"/>
                <w:bCs/>
                <w:sz w:val="22"/>
                <w:szCs w:val="22"/>
              </w:rPr>
              <w:t xml:space="preserve"> acondicionados para el carguío, transporte y descargue de tubulares, equipos, materiales y accesorios necesarios para la perforación del pozo LML-X1, con sus respectivos choferes y ayudantes necesarios. Además deberá proveer una </w:t>
            </w:r>
            <w:r w:rsidRPr="00907541">
              <w:rPr>
                <w:rFonts w:asciiTheme="minorHAnsi" w:hAnsiTheme="minorHAnsi" w:cs="Calibri"/>
                <w:b/>
                <w:bCs/>
                <w:sz w:val="22"/>
                <w:szCs w:val="22"/>
              </w:rPr>
              <w:t xml:space="preserve">Camioneta 4x4 modelo 2014 en adelante, </w:t>
            </w:r>
            <w:r w:rsidRPr="00907541">
              <w:rPr>
                <w:rFonts w:asciiTheme="minorHAnsi" w:hAnsiTheme="minorHAnsi" w:cs="Calibri"/>
                <w:bCs/>
                <w:sz w:val="22"/>
                <w:szCs w:val="22"/>
              </w:rPr>
              <w:t xml:space="preserve">sin conductor. </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Todos los equipos de transporte utilizados para la prestación del servicio deberá cumplir estrictamente con los reglamentos emergentes de la Ley de Tránsito y Seguridad Vial.</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 xml:space="preserve">Para las ataduras o aseguramiento de las cargas deberán utilizarse exclusivamente fajas adecuadas y certificadas. </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La superficie del transporte debe estar libre de elementos con filo o punzantes.</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La Contratista será responsable del cargado y descarga del material tubular, herramientas, materiales y accesorios en el lugar de origen (Ciudad Santa Cruz) y en el destino (Locación del Pozo-LML-X1) o en otro lugar que la logística de las operaciones del pozo La Muela-X1 requiera.</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El contratista deberá prestar apoyo durante el cargado, acomodo y descarga de todo el material transportado.</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El Contratista proveerá el material de trinca (Cuñas y listones) y todos los materiales y accesorios necesarios para garantizar el servicio de transporte eficiente y seguro.</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La grúa y operador que preste el servicio, deberá contar con sus certificaciones correspondientes vigentes.</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El CONTRATISTA entregará a YPFB, un reporte inmediatamente al terminar cada viaje y/o traslado de material desde el inicio hasta la finalización del servicio, el cual debe entregarse en un lapso no mayor a dos (2) días.</w:t>
            </w:r>
          </w:p>
          <w:p w:rsidR="00907541" w:rsidRPr="00907541" w:rsidRDefault="00907541" w:rsidP="00E20273">
            <w:pPr>
              <w:numPr>
                <w:ilvl w:val="0"/>
                <w:numId w:val="50"/>
              </w:num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 xml:space="preserve"> YPFB proporcionará la alimentación y alojamiento al personal del CONTRATISTA de </w:t>
            </w:r>
            <w:proofErr w:type="gramStart"/>
            <w:r w:rsidRPr="00907541">
              <w:rPr>
                <w:rFonts w:asciiTheme="minorHAnsi" w:hAnsiTheme="minorHAnsi" w:cs="Calibri"/>
                <w:bCs/>
                <w:sz w:val="22"/>
                <w:szCs w:val="22"/>
              </w:rPr>
              <w:t>servicio  mensualizado</w:t>
            </w:r>
            <w:proofErr w:type="gramEnd"/>
            <w:r w:rsidRPr="00907541">
              <w:rPr>
                <w:rFonts w:asciiTheme="minorHAnsi" w:hAnsiTheme="minorHAnsi" w:cs="Calibri"/>
                <w:bCs/>
                <w:sz w:val="22"/>
                <w:szCs w:val="22"/>
              </w:rPr>
              <w:t xml:space="preserve"> en locación del pozo LML-X1 (cisterna y otros a requerimiento de YPFB).</w:t>
            </w:r>
          </w:p>
          <w:p w:rsidR="00907541" w:rsidRPr="00907541" w:rsidRDefault="00907541" w:rsidP="00B310F6">
            <w:pPr>
              <w:pStyle w:val="Prrafodelista"/>
              <w:spacing w:before="240" w:after="240" w:line="276" w:lineRule="auto"/>
              <w:ind w:left="142"/>
              <w:contextualSpacing/>
              <w:jc w:val="both"/>
              <w:rPr>
                <w:rFonts w:asciiTheme="minorHAnsi" w:hAnsiTheme="minorHAnsi" w:cs="Calibri"/>
                <w:bCs/>
                <w:sz w:val="22"/>
                <w:szCs w:val="22"/>
              </w:rPr>
            </w:pPr>
            <w:r w:rsidRPr="00907541">
              <w:rPr>
                <w:rFonts w:asciiTheme="minorHAnsi" w:hAnsiTheme="minorHAnsi" w:cs="Calibri"/>
                <w:bCs/>
                <w:sz w:val="22"/>
                <w:szCs w:val="22"/>
              </w:rPr>
              <w:t>El CONTRATISTA entregará a YPFB, un informe final a la culminación del servicio de transporte de materiales, el cual debe entregarse en un lapso no mayor a diez (10) días, encuadernado y en medio digital. El contenido del informe final deberá incluir mínimamente lo siguiente:</w:t>
            </w:r>
          </w:p>
          <w:p w:rsidR="00907541" w:rsidRPr="00907541" w:rsidRDefault="00907541" w:rsidP="00E20273">
            <w:pPr>
              <w:pStyle w:val="Prrafodelista"/>
              <w:numPr>
                <w:ilvl w:val="0"/>
                <w:numId w:val="47"/>
              </w:numPr>
              <w:spacing w:before="240" w:after="240"/>
              <w:contextualSpacing/>
              <w:jc w:val="both"/>
              <w:rPr>
                <w:rFonts w:asciiTheme="minorHAnsi" w:hAnsiTheme="minorHAnsi" w:cs="Calibri"/>
                <w:bCs/>
                <w:sz w:val="22"/>
                <w:szCs w:val="22"/>
              </w:rPr>
            </w:pPr>
            <w:r w:rsidRPr="00907541">
              <w:rPr>
                <w:rFonts w:asciiTheme="minorHAnsi" w:hAnsiTheme="minorHAnsi" w:cs="Calibri"/>
                <w:bCs/>
                <w:sz w:val="22"/>
                <w:szCs w:val="22"/>
              </w:rPr>
              <w:lastRenderedPageBreak/>
              <w:t>Resumen de Operaciones</w:t>
            </w:r>
          </w:p>
          <w:p w:rsidR="00907541" w:rsidRPr="00907541" w:rsidRDefault="00907541" w:rsidP="00E20273">
            <w:pPr>
              <w:pStyle w:val="Prrafodelista"/>
              <w:numPr>
                <w:ilvl w:val="0"/>
                <w:numId w:val="47"/>
              </w:numPr>
              <w:spacing w:before="240" w:after="240"/>
              <w:contextualSpacing/>
              <w:jc w:val="both"/>
              <w:rPr>
                <w:rFonts w:asciiTheme="minorHAnsi" w:hAnsiTheme="minorHAnsi" w:cs="Calibri"/>
                <w:bCs/>
                <w:sz w:val="22"/>
                <w:szCs w:val="22"/>
              </w:rPr>
            </w:pPr>
            <w:r w:rsidRPr="00907541">
              <w:rPr>
                <w:rFonts w:asciiTheme="minorHAnsi" w:hAnsiTheme="minorHAnsi" w:cs="Calibri"/>
                <w:bCs/>
                <w:sz w:val="22"/>
                <w:szCs w:val="22"/>
              </w:rPr>
              <w:t>Numero de viaje/traslado de material</w:t>
            </w:r>
          </w:p>
          <w:p w:rsidR="00907541" w:rsidRPr="00907541" w:rsidRDefault="00907541" w:rsidP="00E20273">
            <w:pPr>
              <w:pStyle w:val="Prrafodelista"/>
              <w:numPr>
                <w:ilvl w:val="0"/>
                <w:numId w:val="47"/>
              </w:numPr>
              <w:spacing w:before="240" w:after="240"/>
              <w:contextualSpacing/>
              <w:jc w:val="both"/>
              <w:rPr>
                <w:rFonts w:asciiTheme="minorHAnsi" w:hAnsiTheme="minorHAnsi" w:cs="Calibri"/>
                <w:bCs/>
                <w:sz w:val="22"/>
                <w:szCs w:val="22"/>
              </w:rPr>
            </w:pPr>
            <w:r w:rsidRPr="00907541">
              <w:rPr>
                <w:rFonts w:asciiTheme="minorHAnsi" w:hAnsiTheme="minorHAnsi" w:cs="Calibri"/>
                <w:bCs/>
                <w:sz w:val="22"/>
                <w:szCs w:val="22"/>
              </w:rPr>
              <w:t>Problemas encontrados</w:t>
            </w:r>
          </w:p>
          <w:p w:rsidR="00907541" w:rsidRPr="00907541" w:rsidRDefault="00907541" w:rsidP="00E20273">
            <w:pPr>
              <w:pStyle w:val="Prrafodelista"/>
              <w:numPr>
                <w:ilvl w:val="0"/>
                <w:numId w:val="47"/>
              </w:numPr>
              <w:spacing w:before="240" w:after="240"/>
              <w:contextualSpacing/>
              <w:jc w:val="both"/>
              <w:rPr>
                <w:rFonts w:asciiTheme="minorHAnsi" w:hAnsiTheme="minorHAnsi" w:cs="Calibri"/>
                <w:bCs/>
                <w:sz w:val="22"/>
                <w:szCs w:val="22"/>
              </w:rPr>
            </w:pPr>
            <w:r w:rsidRPr="00907541">
              <w:rPr>
                <w:rFonts w:asciiTheme="minorHAnsi" w:hAnsiTheme="minorHAnsi" w:cs="Calibri"/>
                <w:bCs/>
                <w:sz w:val="22"/>
                <w:szCs w:val="22"/>
              </w:rPr>
              <w:t xml:space="preserve">Costo finales </w:t>
            </w:r>
          </w:p>
          <w:p w:rsidR="00907541" w:rsidRPr="00907541" w:rsidRDefault="00907541" w:rsidP="00E20273">
            <w:pPr>
              <w:pStyle w:val="Prrafodelista"/>
              <w:numPr>
                <w:ilvl w:val="0"/>
                <w:numId w:val="47"/>
              </w:numPr>
              <w:spacing w:before="240" w:after="240"/>
              <w:contextualSpacing/>
              <w:jc w:val="both"/>
              <w:rPr>
                <w:rFonts w:asciiTheme="minorHAnsi" w:hAnsiTheme="minorHAnsi" w:cs="Calibri"/>
                <w:bCs/>
                <w:sz w:val="22"/>
                <w:szCs w:val="22"/>
              </w:rPr>
            </w:pPr>
            <w:r w:rsidRPr="00907541">
              <w:rPr>
                <w:rFonts w:asciiTheme="minorHAnsi" w:hAnsiTheme="minorHAnsi" w:cs="Calibri"/>
                <w:bCs/>
                <w:sz w:val="22"/>
                <w:szCs w:val="22"/>
              </w:rPr>
              <w:t>Conclusiones</w:t>
            </w:r>
          </w:p>
          <w:p w:rsidR="00907541" w:rsidRPr="00907541" w:rsidRDefault="00907541" w:rsidP="00E20273">
            <w:pPr>
              <w:pStyle w:val="Prrafodelista"/>
              <w:numPr>
                <w:ilvl w:val="0"/>
                <w:numId w:val="47"/>
              </w:numPr>
              <w:spacing w:before="240" w:after="240"/>
              <w:contextualSpacing/>
              <w:jc w:val="both"/>
              <w:rPr>
                <w:rFonts w:asciiTheme="minorHAnsi" w:hAnsiTheme="minorHAnsi" w:cs="Calibri"/>
                <w:bCs/>
                <w:sz w:val="22"/>
                <w:szCs w:val="22"/>
              </w:rPr>
            </w:pPr>
            <w:r w:rsidRPr="00907541">
              <w:rPr>
                <w:rFonts w:asciiTheme="minorHAnsi" w:hAnsiTheme="minorHAnsi" w:cs="Calibri"/>
                <w:bCs/>
                <w:sz w:val="22"/>
                <w:szCs w:val="22"/>
              </w:rPr>
              <w:t>Recomendaciones</w:t>
            </w:r>
          </w:p>
          <w:p w:rsidR="00907541" w:rsidRPr="00907541" w:rsidRDefault="00907541" w:rsidP="00E20273">
            <w:pPr>
              <w:pStyle w:val="Prrafodelista"/>
              <w:numPr>
                <w:ilvl w:val="0"/>
                <w:numId w:val="47"/>
              </w:numPr>
              <w:spacing w:before="240" w:after="240"/>
              <w:contextualSpacing/>
              <w:jc w:val="both"/>
              <w:rPr>
                <w:rFonts w:asciiTheme="minorHAnsi" w:hAnsiTheme="minorHAnsi" w:cs="Calibri"/>
                <w:bCs/>
                <w:sz w:val="22"/>
                <w:szCs w:val="22"/>
              </w:rPr>
            </w:pPr>
            <w:r w:rsidRPr="00907541">
              <w:rPr>
                <w:rFonts w:asciiTheme="minorHAnsi" w:hAnsiTheme="minorHAnsi" w:cs="Calibri"/>
                <w:bCs/>
                <w:sz w:val="22"/>
                <w:szCs w:val="22"/>
              </w:rPr>
              <w:t>Registros fotográficos</w:t>
            </w:r>
          </w:p>
        </w:tc>
      </w:tr>
      <w:tr w:rsidR="00907541" w:rsidRPr="00907541" w:rsidTr="00B310F6">
        <w:trPr>
          <w:trHeight w:val="416"/>
        </w:trPr>
        <w:tc>
          <w:tcPr>
            <w:tcW w:w="9339" w:type="dxa"/>
            <w:shd w:val="clear" w:color="auto" w:fill="8DB3E2"/>
            <w:vAlign w:val="center"/>
          </w:tcPr>
          <w:p w:rsidR="00907541" w:rsidRPr="00907541" w:rsidRDefault="00907541" w:rsidP="00B310F6">
            <w:pPr>
              <w:autoSpaceDE w:val="0"/>
              <w:autoSpaceDN w:val="0"/>
              <w:adjustRightInd w:val="0"/>
              <w:spacing w:line="276" w:lineRule="auto"/>
              <w:rPr>
                <w:rFonts w:asciiTheme="minorHAnsi" w:hAnsiTheme="minorHAnsi" w:cs="Calibri"/>
                <w:sz w:val="22"/>
                <w:szCs w:val="22"/>
              </w:rPr>
            </w:pPr>
            <w:r w:rsidRPr="00907541">
              <w:rPr>
                <w:rFonts w:asciiTheme="minorHAnsi" w:hAnsiTheme="minorHAnsi" w:cs="Calibri"/>
                <w:b/>
                <w:bCs/>
                <w:sz w:val="22"/>
                <w:szCs w:val="22"/>
              </w:rPr>
              <w:lastRenderedPageBreak/>
              <w:t>MATERIALES</w:t>
            </w:r>
            <w:r w:rsidRPr="00907541">
              <w:rPr>
                <w:rFonts w:asciiTheme="minorHAnsi" w:hAnsiTheme="minorHAnsi" w:cs="Calibri"/>
                <w:sz w:val="22"/>
                <w:szCs w:val="22"/>
              </w:rPr>
              <w:t xml:space="preserve">, </w:t>
            </w:r>
            <w:r w:rsidRPr="00907541">
              <w:rPr>
                <w:rFonts w:asciiTheme="minorHAnsi" w:hAnsiTheme="minorHAnsi" w:cs="Calibri"/>
                <w:b/>
                <w:bCs/>
                <w:sz w:val="22"/>
                <w:szCs w:val="22"/>
              </w:rPr>
              <w:t>HERRAMIENTAS Y</w:t>
            </w:r>
            <w:r w:rsidRPr="00907541">
              <w:rPr>
                <w:rFonts w:asciiTheme="minorHAnsi" w:hAnsiTheme="minorHAnsi" w:cs="Calibri"/>
                <w:sz w:val="22"/>
                <w:szCs w:val="22"/>
              </w:rPr>
              <w:t xml:space="preserve"> </w:t>
            </w:r>
            <w:r w:rsidRPr="00907541">
              <w:rPr>
                <w:rFonts w:asciiTheme="minorHAnsi" w:hAnsiTheme="minorHAnsi" w:cs="Calibri"/>
                <w:b/>
                <w:bCs/>
                <w:sz w:val="22"/>
                <w:szCs w:val="22"/>
              </w:rPr>
              <w:t xml:space="preserve">EQUIPOS </w:t>
            </w:r>
          </w:p>
        </w:tc>
      </w:tr>
      <w:tr w:rsidR="00907541" w:rsidRPr="00907541" w:rsidTr="00B310F6">
        <w:trPr>
          <w:trHeight w:val="831"/>
        </w:trPr>
        <w:tc>
          <w:tcPr>
            <w:tcW w:w="9339" w:type="dxa"/>
            <w:shd w:val="clear" w:color="auto" w:fill="auto"/>
            <w:vAlign w:val="center"/>
          </w:tcPr>
          <w:p w:rsidR="00907541" w:rsidRPr="00907541" w:rsidRDefault="00907541" w:rsidP="00B310F6">
            <w:pPr>
              <w:autoSpaceDE w:val="0"/>
              <w:autoSpaceDN w:val="0"/>
              <w:adjustRightInd w:val="0"/>
              <w:spacing w:after="240" w:line="276" w:lineRule="auto"/>
              <w:jc w:val="both"/>
              <w:rPr>
                <w:rFonts w:asciiTheme="minorHAnsi" w:hAnsiTheme="minorHAnsi" w:cs="Calibri"/>
                <w:sz w:val="22"/>
                <w:szCs w:val="22"/>
              </w:rPr>
            </w:pPr>
            <w:r w:rsidRPr="00907541">
              <w:rPr>
                <w:rFonts w:asciiTheme="minorHAnsi" w:hAnsiTheme="minorHAnsi" w:cs="Calibri"/>
                <w:sz w:val="22"/>
                <w:szCs w:val="22"/>
              </w:rPr>
              <w:t>Los equipos requeridos para la prestación del servicio son los siguientes:</w:t>
            </w:r>
          </w:p>
          <w:tbl>
            <w:tblPr>
              <w:tblW w:w="0" w:type="auto"/>
              <w:jc w:val="center"/>
              <w:tblLayout w:type="fixed"/>
              <w:tblCellMar>
                <w:left w:w="0" w:type="dxa"/>
                <w:right w:w="0" w:type="dxa"/>
              </w:tblCellMar>
              <w:tblLook w:val="04A0" w:firstRow="1" w:lastRow="0" w:firstColumn="1" w:lastColumn="0" w:noHBand="0" w:noVBand="1"/>
            </w:tblPr>
            <w:tblGrid>
              <w:gridCol w:w="2272"/>
              <w:gridCol w:w="1478"/>
            </w:tblGrid>
            <w:tr w:rsidR="00907541" w:rsidRPr="00907541" w:rsidTr="00B310F6">
              <w:trPr>
                <w:trHeight w:val="461"/>
                <w:jc w:val="center"/>
              </w:trPr>
              <w:tc>
                <w:tcPr>
                  <w:tcW w:w="2272" w:type="dxa"/>
                  <w:tcBorders>
                    <w:top w:val="single" w:sz="8" w:space="0" w:color="auto"/>
                    <w:left w:val="single" w:sz="8" w:space="0" w:color="auto"/>
                    <w:bottom w:val="single" w:sz="8" w:space="0" w:color="000000"/>
                    <w:right w:val="single" w:sz="8" w:space="0" w:color="auto"/>
                  </w:tcBorders>
                  <w:shd w:val="clear" w:color="auto" w:fill="9CC2E5"/>
                  <w:vAlign w:val="center"/>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EQUIPO PESADO</w:t>
                  </w:r>
                </w:p>
              </w:tc>
              <w:tc>
                <w:tcPr>
                  <w:tcW w:w="1478" w:type="dxa"/>
                  <w:tcBorders>
                    <w:top w:val="single" w:sz="8" w:space="0" w:color="auto"/>
                    <w:left w:val="nil"/>
                    <w:bottom w:val="single" w:sz="8" w:space="0" w:color="000000"/>
                    <w:right w:val="single" w:sz="8" w:space="0" w:color="auto"/>
                  </w:tcBorders>
                  <w:shd w:val="clear" w:color="auto" w:fill="9CC2E5"/>
                  <w:vAlign w:val="center"/>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CAPACIDAD</w:t>
                  </w:r>
                </w:p>
              </w:tc>
            </w:tr>
            <w:tr w:rsidR="00907541" w:rsidRPr="00907541" w:rsidTr="00B310F6">
              <w:trPr>
                <w:trHeight w:val="60"/>
                <w:jc w:val="center"/>
              </w:trPr>
              <w:tc>
                <w:tcPr>
                  <w:tcW w:w="22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Camión</w:t>
                  </w:r>
                </w:p>
              </w:tc>
              <w:tc>
                <w:tcPr>
                  <w:tcW w:w="14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907541" w:rsidRPr="00907541" w:rsidRDefault="00907541" w:rsidP="00B310F6">
                  <w:pPr>
                    <w:jc w:val="center"/>
                    <w:rPr>
                      <w:rFonts w:asciiTheme="minorHAnsi" w:hAnsiTheme="minorHAnsi"/>
                      <w:bCs/>
                      <w:color w:val="000000"/>
                      <w:sz w:val="22"/>
                      <w:szCs w:val="22"/>
                    </w:rPr>
                  </w:pPr>
                  <w:r w:rsidRPr="00907541">
                    <w:rPr>
                      <w:rFonts w:asciiTheme="minorHAnsi" w:hAnsiTheme="minorHAnsi"/>
                      <w:bCs/>
                      <w:color w:val="000000"/>
                      <w:sz w:val="22"/>
                      <w:szCs w:val="22"/>
                    </w:rPr>
                    <w:t>10 TN</w:t>
                  </w:r>
                </w:p>
              </w:tc>
            </w:tr>
            <w:tr w:rsidR="00907541" w:rsidRPr="00907541" w:rsidTr="00B310F6">
              <w:trPr>
                <w:trHeight w:val="151"/>
                <w:jc w:val="center"/>
              </w:trPr>
              <w:tc>
                <w:tcPr>
                  <w:tcW w:w="22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Camión</w:t>
                  </w:r>
                </w:p>
              </w:tc>
              <w:tc>
                <w:tcPr>
                  <w:tcW w:w="14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907541" w:rsidRPr="00907541" w:rsidRDefault="00907541" w:rsidP="00B310F6">
                  <w:pPr>
                    <w:jc w:val="center"/>
                    <w:rPr>
                      <w:rFonts w:asciiTheme="minorHAnsi" w:hAnsiTheme="minorHAnsi"/>
                      <w:bCs/>
                      <w:color w:val="000000"/>
                      <w:sz w:val="22"/>
                      <w:szCs w:val="22"/>
                    </w:rPr>
                  </w:pPr>
                  <w:r w:rsidRPr="00907541">
                    <w:rPr>
                      <w:rFonts w:asciiTheme="minorHAnsi" w:hAnsiTheme="minorHAnsi"/>
                      <w:bCs/>
                      <w:color w:val="000000"/>
                      <w:sz w:val="22"/>
                      <w:szCs w:val="22"/>
                    </w:rPr>
                    <w:t>15 TN</w:t>
                  </w:r>
                </w:p>
              </w:tc>
            </w:tr>
            <w:tr w:rsidR="00907541" w:rsidRPr="00907541" w:rsidTr="00B310F6">
              <w:trPr>
                <w:trHeight w:val="139"/>
                <w:jc w:val="center"/>
              </w:trPr>
              <w:tc>
                <w:tcPr>
                  <w:tcW w:w="22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Camión Pluma</w:t>
                  </w:r>
                </w:p>
              </w:tc>
              <w:tc>
                <w:tcPr>
                  <w:tcW w:w="14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907541" w:rsidRPr="00907541" w:rsidRDefault="00907541" w:rsidP="00B310F6">
                  <w:pPr>
                    <w:jc w:val="center"/>
                    <w:rPr>
                      <w:rFonts w:asciiTheme="minorHAnsi" w:hAnsiTheme="minorHAnsi"/>
                      <w:bCs/>
                      <w:color w:val="000000"/>
                      <w:sz w:val="22"/>
                      <w:szCs w:val="22"/>
                    </w:rPr>
                  </w:pPr>
                  <w:r w:rsidRPr="00907541">
                    <w:rPr>
                      <w:rFonts w:asciiTheme="minorHAnsi" w:hAnsiTheme="minorHAnsi"/>
                      <w:bCs/>
                      <w:color w:val="000000"/>
                      <w:sz w:val="22"/>
                      <w:szCs w:val="22"/>
                    </w:rPr>
                    <w:t>5-10 TN</w:t>
                  </w:r>
                </w:p>
              </w:tc>
            </w:tr>
            <w:tr w:rsidR="00907541" w:rsidRPr="00907541" w:rsidTr="00B310F6">
              <w:trPr>
                <w:trHeight w:val="114"/>
                <w:jc w:val="center"/>
              </w:trPr>
              <w:tc>
                <w:tcPr>
                  <w:tcW w:w="22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Tráiler</w:t>
                  </w:r>
                </w:p>
              </w:tc>
              <w:tc>
                <w:tcPr>
                  <w:tcW w:w="147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907541" w:rsidRPr="00907541" w:rsidRDefault="00907541" w:rsidP="00B310F6">
                  <w:pPr>
                    <w:jc w:val="center"/>
                    <w:rPr>
                      <w:rFonts w:asciiTheme="minorHAnsi" w:hAnsiTheme="minorHAnsi"/>
                      <w:bCs/>
                      <w:color w:val="000000"/>
                      <w:sz w:val="22"/>
                      <w:szCs w:val="22"/>
                    </w:rPr>
                  </w:pPr>
                  <w:r w:rsidRPr="00907541">
                    <w:rPr>
                      <w:rFonts w:asciiTheme="minorHAnsi" w:hAnsiTheme="minorHAnsi"/>
                      <w:bCs/>
                      <w:color w:val="000000"/>
                      <w:sz w:val="22"/>
                      <w:szCs w:val="22"/>
                    </w:rPr>
                    <w:t>22-25 TN</w:t>
                  </w:r>
                </w:p>
              </w:tc>
            </w:tr>
            <w:tr w:rsidR="00907541" w:rsidRPr="00907541" w:rsidTr="00B310F6">
              <w:trPr>
                <w:trHeight w:val="76"/>
                <w:jc w:val="center"/>
              </w:trPr>
              <w:tc>
                <w:tcPr>
                  <w:tcW w:w="22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907541" w:rsidRPr="00907541" w:rsidRDefault="00907541" w:rsidP="00B310F6">
                  <w:pPr>
                    <w:jc w:val="center"/>
                    <w:rPr>
                      <w:rFonts w:asciiTheme="minorHAnsi" w:hAnsiTheme="minorHAnsi"/>
                      <w:b/>
                      <w:bCs/>
                      <w:color w:val="000000"/>
                      <w:sz w:val="22"/>
                      <w:szCs w:val="22"/>
                    </w:rPr>
                  </w:pPr>
                  <w:proofErr w:type="spellStart"/>
                  <w:r w:rsidRPr="00907541">
                    <w:rPr>
                      <w:rFonts w:asciiTheme="minorHAnsi" w:hAnsiTheme="minorHAnsi"/>
                      <w:b/>
                      <w:bCs/>
                      <w:color w:val="000000"/>
                      <w:sz w:val="22"/>
                      <w:szCs w:val="22"/>
                    </w:rPr>
                    <w:t>Low</w:t>
                  </w:r>
                  <w:proofErr w:type="spellEnd"/>
                  <w:r w:rsidRPr="00907541">
                    <w:rPr>
                      <w:rFonts w:asciiTheme="minorHAnsi" w:hAnsiTheme="minorHAnsi"/>
                      <w:b/>
                      <w:bCs/>
                      <w:color w:val="000000"/>
                      <w:sz w:val="22"/>
                      <w:szCs w:val="22"/>
                    </w:rPr>
                    <w:t xml:space="preserve"> </w:t>
                  </w:r>
                  <w:proofErr w:type="spellStart"/>
                  <w:r w:rsidRPr="00907541">
                    <w:rPr>
                      <w:rFonts w:asciiTheme="minorHAnsi" w:hAnsiTheme="minorHAnsi"/>
                      <w:b/>
                      <w:bCs/>
                      <w:color w:val="000000"/>
                      <w:sz w:val="22"/>
                      <w:szCs w:val="22"/>
                    </w:rPr>
                    <w:t>boys</w:t>
                  </w:r>
                  <w:proofErr w:type="spellEnd"/>
                </w:p>
              </w:tc>
              <w:tc>
                <w:tcPr>
                  <w:tcW w:w="14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07541" w:rsidRPr="00907541" w:rsidRDefault="00907541" w:rsidP="00B310F6">
                  <w:pPr>
                    <w:jc w:val="center"/>
                    <w:rPr>
                      <w:rFonts w:asciiTheme="minorHAnsi" w:hAnsiTheme="minorHAnsi"/>
                      <w:bCs/>
                      <w:color w:val="000000"/>
                      <w:sz w:val="22"/>
                      <w:szCs w:val="22"/>
                    </w:rPr>
                  </w:pPr>
                  <w:r w:rsidRPr="00907541">
                    <w:rPr>
                      <w:rFonts w:asciiTheme="minorHAnsi" w:hAnsiTheme="minorHAnsi"/>
                      <w:bCs/>
                      <w:color w:val="000000"/>
                      <w:sz w:val="22"/>
                      <w:szCs w:val="22"/>
                    </w:rPr>
                    <w:t>30 TN</w:t>
                  </w:r>
                </w:p>
              </w:tc>
            </w:tr>
          </w:tbl>
          <w:p w:rsidR="00907541" w:rsidRPr="00907541" w:rsidRDefault="00907541" w:rsidP="00B310F6">
            <w:pPr>
              <w:autoSpaceDE w:val="0"/>
              <w:autoSpaceDN w:val="0"/>
              <w:adjustRightInd w:val="0"/>
              <w:spacing w:after="240" w:line="276" w:lineRule="auto"/>
              <w:rPr>
                <w:rFonts w:asciiTheme="minorHAnsi" w:hAnsiTheme="minorHAnsi" w:cs="Calibri"/>
                <w:sz w:val="22"/>
                <w:szCs w:val="22"/>
              </w:rPr>
            </w:pPr>
          </w:p>
          <w:p w:rsidR="00907541" w:rsidRPr="00907541" w:rsidRDefault="00907541" w:rsidP="00B310F6">
            <w:pPr>
              <w:autoSpaceDE w:val="0"/>
              <w:autoSpaceDN w:val="0"/>
              <w:adjustRightInd w:val="0"/>
              <w:spacing w:after="240" w:line="276" w:lineRule="auto"/>
              <w:rPr>
                <w:rFonts w:asciiTheme="minorHAnsi" w:hAnsiTheme="minorHAnsi" w:cs="Calibri"/>
                <w:sz w:val="22"/>
                <w:szCs w:val="22"/>
              </w:rPr>
            </w:pPr>
          </w:p>
          <w:tbl>
            <w:tblPr>
              <w:tblW w:w="3789" w:type="dxa"/>
              <w:jc w:val="center"/>
              <w:tblLayout w:type="fixed"/>
              <w:tblCellMar>
                <w:left w:w="0" w:type="dxa"/>
                <w:right w:w="0" w:type="dxa"/>
              </w:tblCellMar>
              <w:tblLook w:val="04A0" w:firstRow="1" w:lastRow="0" w:firstColumn="1" w:lastColumn="0" w:noHBand="0" w:noVBand="1"/>
            </w:tblPr>
            <w:tblGrid>
              <w:gridCol w:w="2064"/>
              <w:gridCol w:w="1725"/>
            </w:tblGrid>
            <w:tr w:rsidR="00907541" w:rsidRPr="00907541" w:rsidTr="00B310F6">
              <w:trPr>
                <w:trHeight w:val="303"/>
                <w:jc w:val="center"/>
              </w:trPr>
              <w:tc>
                <w:tcPr>
                  <w:tcW w:w="2064" w:type="dxa"/>
                  <w:tcBorders>
                    <w:top w:val="single" w:sz="8" w:space="0" w:color="auto"/>
                    <w:left w:val="single" w:sz="8" w:space="0" w:color="auto"/>
                    <w:bottom w:val="single" w:sz="8" w:space="0" w:color="000000"/>
                    <w:right w:val="single" w:sz="8" w:space="0" w:color="auto"/>
                  </w:tcBorders>
                  <w:shd w:val="clear" w:color="auto" w:fill="9CC2E5"/>
                  <w:vAlign w:val="center"/>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GRUA</w:t>
                  </w:r>
                </w:p>
              </w:tc>
              <w:tc>
                <w:tcPr>
                  <w:tcW w:w="1725" w:type="dxa"/>
                  <w:tcBorders>
                    <w:top w:val="single" w:sz="8" w:space="0" w:color="auto"/>
                    <w:left w:val="nil"/>
                    <w:bottom w:val="single" w:sz="8" w:space="0" w:color="000000"/>
                    <w:right w:val="single" w:sz="8" w:space="0" w:color="auto"/>
                  </w:tcBorders>
                  <w:shd w:val="clear" w:color="auto" w:fill="9CC2E5"/>
                  <w:vAlign w:val="center"/>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CAPACIDAD</w:t>
                  </w:r>
                </w:p>
              </w:tc>
            </w:tr>
            <w:tr w:rsidR="00907541" w:rsidRPr="00907541" w:rsidTr="00B310F6">
              <w:trPr>
                <w:trHeight w:val="183"/>
                <w:jc w:val="center"/>
              </w:trPr>
              <w:tc>
                <w:tcPr>
                  <w:tcW w:w="206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Grúa</w:t>
                  </w:r>
                </w:p>
              </w:tc>
              <w:tc>
                <w:tcPr>
                  <w:tcW w:w="1725"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907541" w:rsidRPr="00907541" w:rsidRDefault="00907541" w:rsidP="00B310F6">
                  <w:pPr>
                    <w:jc w:val="center"/>
                    <w:rPr>
                      <w:rFonts w:asciiTheme="minorHAnsi" w:hAnsiTheme="minorHAnsi"/>
                      <w:bCs/>
                      <w:color w:val="000000"/>
                      <w:sz w:val="22"/>
                      <w:szCs w:val="22"/>
                    </w:rPr>
                  </w:pPr>
                  <w:r w:rsidRPr="00907541">
                    <w:rPr>
                      <w:rFonts w:asciiTheme="minorHAnsi" w:hAnsiTheme="minorHAnsi"/>
                      <w:bCs/>
                      <w:color w:val="000000"/>
                      <w:sz w:val="22"/>
                      <w:szCs w:val="22"/>
                    </w:rPr>
                    <w:t>15  TN</w:t>
                  </w:r>
                </w:p>
              </w:tc>
            </w:tr>
            <w:tr w:rsidR="00907541" w:rsidRPr="00907541" w:rsidTr="00B310F6">
              <w:trPr>
                <w:trHeight w:val="183"/>
                <w:jc w:val="center"/>
              </w:trPr>
              <w:tc>
                <w:tcPr>
                  <w:tcW w:w="2064" w:type="dxa"/>
                  <w:tcBorders>
                    <w:top w:val="nil"/>
                    <w:left w:val="single" w:sz="8" w:space="0" w:color="auto"/>
                    <w:bottom w:val="single" w:sz="8" w:space="0" w:color="auto"/>
                    <w:right w:val="single" w:sz="4" w:space="0" w:color="auto"/>
                  </w:tcBorders>
                  <w:noWrap/>
                  <w:tcMar>
                    <w:top w:w="0" w:type="dxa"/>
                    <w:left w:w="70" w:type="dxa"/>
                    <w:bottom w:w="0" w:type="dxa"/>
                    <w:right w:w="70" w:type="dxa"/>
                  </w:tcMar>
                  <w:vAlign w:val="bottom"/>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Grúa</w:t>
                  </w:r>
                </w:p>
              </w:tc>
              <w:tc>
                <w:tcPr>
                  <w:tcW w:w="17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07541" w:rsidRPr="00907541" w:rsidRDefault="00907541" w:rsidP="00B310F6">
                  <w:pPr>
                    <w:jc w:val="center"/>
                    <w:rPr>
                      <w:rFonts w:asciiTheme="minorHAnsi" w:hAnsiTheme="minorHAnsi"/>
                      <w:bCs/>
                      <w:color w:val="000000"/>
                      <w:sz w:val="22"/>
                      <w:szCs w:val="22"/>
                    </w:rPr>
                  </w:pPr>
                  <w:r w:rsidRPr="00907541">
                    <w:rPr>
                      <w:rFonts w:asciiTheme="minorHAnsi" w:hAnsiTheme="minorHAnsi"/>
                      <w:bCs/>
                      <w:color w:val="000000"/>
                      <w:sz w:val="22"/>
                      <w:szCs w:val="22"/>
                    </w:rPr>
                    <w:t>20  TN</w:t>
                  </w:r>
                </w:p>
              </w:tc>
            </w:tr>
            <w:tr w:rsidR="00907541" w:rsidRPr="00907541" w:rsidTr="00B310F6">
              <w:trPr>
                <w:trHeight w:val="292"/>
                <w:jc w:val="center"/>
              </w:trPr>
              <w:tc>
                <w:tcPr>
                  <w:tcW w:w="2064" w:type="dxa"/>
                  <w:tcBorders>
                    <w:top w:val="nil"/>
                    <w:left w:val="single" w:sz="8" w:space="0" w:color="auto"/>
                    <w:bottom w:val="single" w:sz="8" w:space="0" w:color="auto"/>
                    <w:right w:val="single" w:sz="4" w:space="0" w:color="auto"/>
                  </w:tcBorders>
                  <w:noWrap/>
                  <w:tcMar>
                    <w:top w:w="0" w:type="dxa"/>
                    <w:left w:w="70" w:type="dxa"/>
                    <w:bottom w:w="0" w:type="dxa"/>
                    <w:right w:w="70" w:type="dxa"/>
                  </w:tcMar>
                  <w:vAlign w:val="bottom"/>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Montacargas</w:t>
                  </w:r>
                </w:p>
              </w:tc>
              <w:tc>
                <w:tcPr>
                  <w:tcW w:w="17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07541" w:rsidRPr="00907541" w:rsidRDefault="00907541" w:rsidP="00B310F6">
                  <w:pPr>
                    <w:jc w:val="center"/>
                    <w:rPr>
                      <w:rFonts w:asciiTheme="minorHAnsi" w:hAnsiTheme="minorHAnsi"/>
                      <w:bCs/>
                      <w:color w:val="000000"/>
                      <w:sz w:val="22"/>
                      <w:szCs w:val="22"/>
                    </w:rPr>
                  </w:pPr>
                  <w:r w:rsidRPr="00907541">
                    <w:rPr>
                      <w:rFonts w:asciiTheme="minorHAnsi" w:hAnsiTheme="minorHAnsi"/>
                      <w:bCs/>
                      <w:color w:val="000000"/>
                      <w:sz w:val="22"/>
                      <w:szCs w:val="22"/>
                    </w:rPr>
                    <w:t>5.0 TN</w:t>
                  </w:r>
                </w:p>
              </w:tc>
            </w:tr>
          </w:tbl>
          <w:p w:rsidR="00907541" w:rsidRPr="00907541" w:rsidRDefault="00907541" w:rsidP="00B310F6">
            <w:pPr>
              <w:autoSpaceDE w:val="0"/>
              <w:autoSpaceDN w:val="0"/>
              <w:adjustRightInd w:val="0"/>
              <w:spacing w:after="240" w:line="276" w:lineRule="auto"/>
              <w:jc w:val="both"/>
              <w:rPr>
                <w:rFonts w:asciiTheme="minorHAnsi" w:hAnsiTheme="minorHAnsi" w:cs="Calibri"/>
                <w:sz w:val="22"/>
                <w:szCs w:val="22"/>
              </w:rPr>
            </w:pPr>
          </w:p>
          <w:tbl>
            <w:tblPr>
              <w:tblW w:w="4677" w:type="dxa"/>
              <w:jc w:val="center"/>
              <w:tblLayout w:type="fixed"/>
              <w:tblCellMar>
                <w:left w:w="0" w:type="dxa"/>
                <w:right w:w="0" w:type="dxa"/>
              </w:tblCellMar>
              <w:tblLook w:val="04A0" w:firstRow="1" w:lastRow="0" w:firstColumn="1" w:lastColumn="0" w:noHBand="0" w:noVBand="1"/>
            </w:tblPr>
            <w:tblGrid>
              <w:gridCol w:w="2409"/>
              <w:gridCol w:w="2268"/>
            </w:tblGrid>
            <w:tr w:rsidR="00907541" w:rsidRPr="00907541" w:rsidTr="00B310F6">
              <w:trPr>
                <w:trHeight w:val="92"/>
                <w:jc w:val="center"/>
              </w:trPr>
              <w:tc>
                <w:tcPr>
                  <w:tcW w:w="2409" w:type="dxa"/>
                  <w:tcBorders>
                    <w:top w:val="single" w:sz="8" w:space="0" w:color="auto"/>
                    <w:left w:val="single" w:sz="8" w:space="0" w:color="auto"/>
                    <w:bottom w:val="single" w:sz="8" w:space="0" w:color="000000"/>
                    <w:right w:val="single" w:sz="8" w:space="0" w:color="auto"/>
                  </w:tcBorders>
                  <w:shd w:val="clear" w:color="auto" w:fill="9CC2E5"/>
                  <w:vAlign w:val="center"/>
                </w:tcPr>
                <w:p w:rsidR="00907541" w:rsidRPr="00907541" w:rsidRDefault="00907541" w:rsidP="00B310F6">
                  <w:pPr>
                    <w:widowControl w:val="0"/>
                    <w:autoSpaceDE w:val="0"/>
                    <w:autoSpaceDN w:val="0"/>
                    <w:adjustRightInd w:val="0"/>
                    <w:spacing w:line="276" w:lineRule="auto"/>
                    <w:jc w:val="center"/>
                    <w:rPr>
                      <w:rFonts w:asciiTheme="minorHAnsi" w:hAnsiTheme="minorHAnsi"/>
                      <w:b/>
                      <w:bCs/>
                      <w:color w:val="000000"/>
                      <w:sz w:val="22"/>
                      <w:szCs w:val="22"/>
                    </w:rPr>
                  </w:pPr>
                  <w:r w:rsidRPr="00907541">
                    <w:rPr>
                      <w:rFonts w:asciiTheme="minorHAnsi" w:hAnsiTheme="minorHAnsi"/>
                      <w:b/>
                      <w:bCs/>
                      <w:color w:val="000000"/>
                      <w:sz w:val="22"/>
                      <w:szCs w:val="22"/>
                    </w:rPr>
                    <w:t>EQUIPO</w:t>
                  </w:r>
                </w:p>
              </w:tc>
              <w:tc>
                <w:tcPr>
                  <w:tcW w:w="2268" w:type="dxa"/>
                  <w:tcBorders>
                    <w:top w:val="single" w:sz="8" w:space="0" w:color="auto"/>
                    <w:left w:val="nil"/>
                    <w:bottom w:val="single" w:sz="8" w:space="0" w:color="000000"/>
                    <w:right w:val="single" w:sz="8" w:space="0" w:color="auto"/>
                  </w:tcBorders>
                  <w:shd w:val="clear" w:color="auto" w:fill="9CC2E5"/>
                  <w:vAlign w:val="center"/>
                </w:tcPr>
                <w:p w:rsidR="00907541" w:rsidRPr="00907541" w:rsidRDefault="00907541" w:rsidP="00B310F6">
                  <w:pPr>
                    <w:widowControl w:val="0"/>
                    <w:autoSpaceDE w:val="0"/>
                    <w:autoSpaceDN w:val="0"/>
                    <w:adjustRightInd w:val="0"/>
                    <w:spacing w:line="276" w:lineRule="auto"/>
                    <w:jc w:val="center"/>
                    <w:rPr>
                      <w:rFonts w:asciiTheme="minorHAnsi" w:hAnsiTheme="minorHAnsi"/>
                      <w:b/>
                      <w:bCs/>
                      <w:color w:val="000000"/>
                      <w:sz w:val="22"/>
                      <w:szCs w:val="22"/>
                    </w:rPr>
                  </w:pPr>
                  <w:r w:rsidRPr="00907541">
                    <w:rPr>
                      <w:rFonts w:asciiTheme="minorHAnsi" w:hAnsiTheme="minorHAnsi"/>
                      <w:b/>
                      <w:bCs/>
                      <w:color w:val="000000"/>
                      <w:sz w:val="22"/>
                      <w:szCs w:val="22"/>
                    </w:rPr>
                    <w:t>CAPACIDAD</w:t>
                  </w:r>
                </w:p>
              </w:tc>
            </w:tr>
            <w:tr w:rsidR="00907541" w:rsidRPr="00907541" w:rsidTr="00B310F6">
              <w:trPr>
                <w:trHeight w:val="282"/>
                <w:jc w:val="center"/>
              </w:trPr>
              <w:tc>
                <w:tcPr>
                  <w:tcW w:w="2409" w:type="dxa"/>
                  <w:tcBorders>
                    <w:top w:val="single" w:sz="8" w:space="0" w:color="auto"/>
                    <w:left w:val="single" w:sz="8" w:space="0" w:color="auto"/>
                    <w:bottom w:val="single" w:sz="8" w:space="0" w:color="000000"/>
                    <w:right w:val="single" w:sz="8" w:space="0" w:color="auto"/>
                  </w:tcBorders>
                  <w:vAlign w:val="center"/>
                </w:tcPr>
                <w:p w:rsidR="00907541" w:rsidRPr="00907541" w:rsidRDefault="00907541" w:rsidP="00B310F6">
                  <w:pPr>
                    <w:widowControl w:val="0"/>
                    <w:autoSpaceDE w:val="0"/>
                    <w:autoSpaceDN w:val="0"/>
                    <w:adjustRightInd w:val="0"/>
                    <w:spacing w:line="276" w:lineRule="auto"/>
                    <w:jc w:val="both"/>
                    <w:rPr>
                      <w:rFonts w:asciiTheme="minorHAnsi" w:hAnsiTheme="minorHAnsi"/>
                      <w:b/>
                      <w:bCs/>
                      <w:color w:val="000000"/>
                      <w:sz w:val="22"/>
                      <w:szCs w:val="22"/>
                    </w:rPr>
                  </w:pPr>
                  <w:r w:rsidRPr="00907541">
                    <w:rPr>
                      <w:rFonts w:asciiTheme="minorHAnsi" w:hAnsiTheme="minorHAnsi"/>
                      <w:b/>
                      <w:bCs/>
                      <w:color w:val="000000"/>
                      <w:sz w:val="22"/>
                      <w:szCs w:val="22"/>
                    </w:rPr>
                    <w:t xml:space="preserve"> Cisterna  </w:t>
                  </w:r>
                </w:p>
                <w:p w:rsidR="00907541" w:rsidRPr="00907541" w:rsidRDefault="00907541" w:rsidP="00B310F6">
                  <w:pPr>
                    <w:widowControl w:val="0"/>
                    <w:autoSpaceDE w:val="0"/>
                    <w:autoSpaceDN w:val="0"/>
                    <w:adjustRightInd w:val="0"/>
                    <w:spacing w:line="276" w:lineRule="auto"/>
                    <w:rPr>
                      <w:rFonts w:asciiTheme="minorHAnsi" w:hAnsiTheme="minorHAnsi"/>
                      <w:b/>
                      <w:bCs/>
                      <w:color w:val="000000"/>
                      <w:sz w:val="22"/>
                      <w:szCs w:val="22"/>
                    </w:rPr>
                  </w:pPr>
                  <w:r w:rsidRPr="00907541">
                    <w:rPr>
                      <w:rFonts w:asciiTheme="minorHAnsi" w:hAnsiTheme="minorHAnsi"/>
                      <w:b/>
                      <w:bCs/>
                      <w:color w:val="000000"/>
                      <w:sz w:val="22"/>
                      <w:szCs w:val="22"/>
                    </w:rPr>
                    <w:t>(Con Motobomba y todos sus accesorios )</w:t>
                  </w:r>
                </w:p>
              </w:tc>
              <w:tc>
                <w:tcPr>
                  <w:tcW w:w="2268" w:type="dxa"/>
                  <w:tcBorders>
                    <w:top w:val="single" w:sz="8" w:space="0" w:color="auto"/>
                    <w:left w:val="nil"/>
                    <w:bottom w:val="single" w:sz="8" w:space="0" w:color="000000"/>
                    <w:right w:val="single" w:sz="8" w:space="0" w:color="auto"/>
                  </w:tcBorders>
                  <w:vAlign w:val="center"/>
                </w:tcPr>
                <w:p w:rsidR="00907541" w:rsidRPr="00907541" w:rsidRDefault="00907541" w:rsidP="00B310F6">
                  <w:pPr>
                    <w:widowControl w:val="0"/>
                    <w:autoSpaceDE w:val="0"/>
                    <w:autoSpaceDN w:val="0"/>
                    <w:adjustRightInd w:val="0"/>
                    <w:spacing w:line="276" w:lineRule="auto"/>
                    <w:jc w:val="both"/>
                    <w:rPr>
                      <w:rFonts w:asciiTheme="minorHAnsi" w:hAnsiTheme="minorHAnsi"/>
                      <w:bCs/>
                      <w:color w:val="000000"/>
                      <w:sz w:val="22"/>
                      <w:szCs w:val="22"/>
                    </w:rPr>
                  </w:pPr>
                  <w:r w:rsidRPr="00907541">
                    <w:rPr>
                      <w:rFonts w:asciiTheme="minorHAnsi" w:hAnsiTheme="minorHAnsi"/>
                      <w:bCs/>
                      <w:color w:val="000000"/>
                      <w:sz w:val="22"/>
                      <w:szCs w:val="22"/>
                    </w:rPr>
                    <w:t xml:space="preserve"> </w:t>
                  </w:r>
                </w:p>
                <w:p w:rsidR="00907541" w:rsidRPr="00907541" w:rsidRDefault="00907541" w:rsidP="00B310F6">
                  <w:pPr>
                    <w:widowControl w:val="0"/>
                    <w:autoSpaceDE w:val="0"/>
                    <w:autoSpaceDN w:val="0"/>
                    <w:adjustRightInd w:val="0"/>
                    <w:spacing w:line="276" w:lineRule="auto"/>
                    <w:jc w:val="both"/>
                    <w:rPr>
                      <w:rFonts w:asciiTheme="minorHAnsi" w:hAnsiTheme="minorHAnsi"/>
                      <w:bCs/>
                      <w:color w:val="000000"/>
                      <w:sz w:val="22"/>
                      <w:szCs w:val="22"/>
                    </w:rPr>
                  </w:pPr>
                  <w:r w:rsidRPr="00907541">
                    <w:rPr>
                      <w:rFonts w:asciiTheme="minorHAnsi" w:hAnsiTheme="minorHAnsi"/>
                      <w:bCs/>
                      <w:color w:val="000000"/>
                      <w:sz w:val="22"/>
                      <w:szCs w:val="22"/>
                    </w:rPr>
                    <w:t xml:space="preserve">  10000 - 15000 Litros</w:t>
                  </w:r>
                </w:p>
                <w:p w:rsidR="00907541" w:rsidRPr="00907541" w:rsidRDefault="00907541" w:rsidP="00B310F6">
                  <w:pPr>
                    <w:rPr>
                      <w:rFonts w:asciiTheme="minorHAnsi" w:hAnsiTheme="minorHAnsi"/>
                      <w:sz w:val="22"/>
                      <w:szCs w:val="22"/>
                    </w:rPr>
                  </w:pPr>
                </w:p>
              </w:tc>
            </w:tr>
          </w:tbl>
          <w:p w:rsidR="00907541" w:rsidRPr="00907541" w:rsidRDefault="00907541" w:rsidP="00B310F6">
            <w:pPr>
              <w:autoSpaceDE w:val="0"/>
              <w:autoSpaceDN w:val="0"/>
              <w:adjustRightInd w:val="0"/>
              <w:spacing w:after="240" w:line="276" w:lineRule="auto"/>
              <w:jc w:val="both"/>
              <w:rPr>
                <w:rFonts w:asciiTheme="minorHAnsi" w:hAnsiTheme="minorHAnsi" w:cs="Calibri"/>
                <w:sz w:val="22"/>
                <w:szCs w:val="22"/>
              </w:rPr>
            </w:pPr>
          </w:p>
          <w:tbl>
            <w:tblPr>
              <w:tblW w:w="4677" w:type="dxa"/>
              <w:jc w:val="center"/>
              <w:tblLayout w:type="fixed"/>
              <w:tblCellMar>
                <w:left w:w="0" w:type="dxa"/>
                <w:right w:w="0" w:type="dxa"/>
              </w:tblCellMar>
              <w:tblLook w:val="04A0" w:firstRow="1" w:lastRow="0" w:firstColumn="1" w:lastColumn="0" w:noHBand="0" w:noVBand="1"/>
            </w:tblPr>
            <w:tblGrid>
              <w:gridCol w:w="2409"/>
              <w:gridCol w:w="2268"/>
            </w:tblGrid>
            <w:tr w:rsidR="00907541" w:rsidRPr="00907541" w:rsidTr="00B310F6">
              <w:trPr>
                <w:trHeight w:val="360"/>
                <w:jc w:val="center"/>
              </w:trPr>
              <w:tc>
                <w:tcPr>
                  <w:tcW w:w="2409" w:type="dxa"/>
                  <w:tcBorders>
                    <w:top w:val="single" w:sz="8" w:space="0" w:color="auto"/>
                    <w:left w:val="single" w:sz="8" w:space="0" w:color="auto"/>
                    <w:bottom w:val="single" w:sz="8" w:space="0" w:color="000000"/>
                    <w:right w:val="single" w:sz="8" w:space="0" w:color="auto"/>
                  </w:tcBorders>
                  <w:shd w:val="clear" w:color="auto" w:fill="9CC2E5"/>
                  <w:vAlign w:val="center"/>
                </w:tcPr>
                <w:p w:rsidR="00907541" w:rsidRPr="00907541" w:rsidRDefault="00907541" w:rsidP="00B310F6">
                  <w:pPr>
                    <w:widowControl w:val="0"/>
                    <w:autoSpaceDE w:val="0"/>
                    <w:autoSpaceDN w:val="0"/>
                    <w:adjustRightInd w:val="0"/>
                    <w:spacing w:line="276" w:lineRule="auto"/>
                    <w:jc w:val="center"/>
                    <w:rPr>
                      <w:rFonts w:asciiTheme="minorHAnsi" w:hAnsiTheme="minorHAnsi"/>
                      <w:b/>
                      <w:bCs/>
                      <w:color w:val="000000"/>
                      <w:sz w:val="22"/>
                      <w:szCs w:val="22"/>
                    </w:rPr>
                  </w:pPr>
                  <w:r w:rsidRPr="00907541">
                    <w:rPr>
                      <w:rFonts w:asciiTheme="minorHAnsi" w:hAnsiTheme="minorHAnsi"/>
                      <w:b/>
                      <w:bCs/>
                      <w:color w:val="000000"/>
                      <w:sz w:val="22"/>
                      <w:szCs w:val="22"/>
                    </w:rPr>
                    <w:t>EQUIPO LIVIANO</w:t>
                  </w:r>
                </w:p>
              </w:tc>
              <w:tc>
                <w:tcPr>
                  <w:tcW w:w="2268" w:type="dxa"/>
                  <w:tcBorders>
                    <w:top w:val="single" w:sz="8" w:space="0" w:color="auto"/>
                    <w:left w:val="nil"/>
                    <w:bottom w:val="single" w:sz="8" w:space="0" w:color="000000"/>
                    <w:right w:val="single" w:sz="8" w:space="0" w:color="auto"/>
                  </w:tcBorders>
                  <w:shd w:val="clear" w:color="auto" w:fill="9CC2E5"/>
                  <w:vAlign w:val="center"/>
                </w:tcPr>
                <w:p w:rsidR="00907541" w:rsidRPr="00907541" w:rsidRDefault="00907541" w:rsidP="00B310F6">
                  <w:pPr>
                    <w:widowControl w:val="0"/>
                    <w:autoSpaceDE w:val="0"/>
                    <w:autoSpaceDN w:val="0"/>
                    <w:adjustRightInd w:val="0"/>
                    <w:spacing w:line="276" w:lineRule="auto"/>
                    <w:jc w:val="center"/>
                    <w:rPr>
                      <w:rFonts w:asciiTheme="minorHAnsi" w:hAnsiTheme="minorHAnsi"/>
                      <w:b/>
                      <w:bCs/>
                      <w:color w:val="000000"/>
                      <w:sz w:val="22"/>
                      <w:szCs w:val="22"/>
                    </w:rPr>
                  </w:pPr>
                  <w:r w:rsidRPr="00907541">
                    <w:rPr>
                      <w:rFonts w:asciiTheme="minorHAnsi" w:hAnsiTheme="minorHAnsi"/>
                      <w:b/>
                      <w:bCs/>
                      <w:color w:val="000000"/>
                      <w:sz w:val="22"/>
                      <w:szCs w:val="22"/>
                    </w:rPr>
                    <w:t>CAPACIDAD</w:t>
                  </w:r>
                </w:p>
              </w:tc>
            </w:tr>
            <w:tr w:rsidR="00907541" w:rsidRPr="00907541" w:rsidTr="00B310F6">
              <w:trPr>
                <w:trHeight w:val="282"/>
                <w:jc w:val="center"/>
              </w:trPr>
              <w:tc>
                <w:tcPr>
                  <w:tcW w:w="2409" w:type="dxa"/>
                  <w:tcBorders>
                    <w:top w:val="single" w:sz="8" w:space="0" w:color="auto"/>
                    <w:left w:val="single" w:sz="8" w:space="0" w:color="auto"/>
                    <w:bottom w:val="single" w:sz="8" w:space="0" w:color="000000"/>
                    <w:right w:val="single" w:sz="8" w:space="0" w:color="auto"/>
                  </w:tcBorders>
                  <w:vAlign w:val="center"/>
                </w:tcPr>
                <w:p w:rsidR="00907541" w:rsidRPr="00907541" w:rsidRDefault="00907541" w:rsidP="00B310F6">
                  <w:pPr>
                    <w:widowControl w:val="0"/>
                    <w:autoSpaceDE w:val="0"/>
                    <w:autoSpaceDN w:val="0"/>
                    <w:adjustRightInd w:val="0"/>
                    <w:spacing w:line="276" w:lineRule="auto"/>
                    <w:rPr>
                      <w:rFonts w:asciiTheme="minorHAnsi" w:hAnsiTheme="minorHAnsi"/>
                      <w:b/>
                      <w:bCs/>
                      <w:color w:val="000000"/>
                      <w:sz w:val="22"/>
                      <w:szCs w:val="22"/>
                    </w:rPr>
                  </w:pPr>
                  <w:r w:rsidRPr="00907541">
                    <w:rPr>
                      <w:rFonts w:asciiTheme="minorHAnsi" w:hAnsiTheme="minorHAnsi"/>
                      <w:b/>
                      <w:bCs/>
                      <w:color w:val="000000"/>
                      <w:sz w:val="22"/>
                      <w:szCs w:val="22"/>
                    </w:rPr>
                    <w:t xml:space="preserve"> Camioneta (4X4) doble  cabina</w:t>
                  </w:r>
                </w:p>
              </w:tc>
              <w:tc>
                <w:tcPr>
                  <w:tcW w:w="2268" w:type="dxa"/>
                  <w:tcBorders>
                    <w:top w:val="single" w:sz="8" w:space="0" w:color="auto"/>
                    <w:left w:val="nil"/>
                    <w:bottom w:val="single" w:sz="8" w:space="0" w:color="000000"/>
                    <w:right w:val="single" w:sz="8" w:space="0" w:color="auto"/>
                  </w:tcBorders>
                  <w:vAlign w:val="center"/>
                </w:tcPr>
                <w:p w:rsidR="00907541" w:rsidRPr="00907541" w:rsidRDefault="00907541" w:rsidP="00B310F6">
                  <w:pPr>
                    <w:widowControl w:val="0"/>
                    <w:autoSpaceDE w:val="0"/>
                    <w:autoSpaceDN w:val="0"/>
                    <w:adjustRightInd w:val="0"/>
                    <w:spacing w:line="276" w:lineRule="auto"/>
                    <w:jc w:val="center"/>
                    <w:rPr>
                      <w:rFonts w:asciiTheme="minorHAnsi" w:hAnsiTheme="minorHAnsi"/>
                      <w:sz w:val="22"/>
                      <w:szCs w:val="22"/>
                    </w:rPr>
                  </w:pPr>
                  <w:r w:rsidRPr="00907541">
                    <w:rPr>
                      <w:rFonts w:asciiTheme="minorHAnsi" w:hAnsiTheme="minorHAnsi"/>
                      <w:bCs/>
                      <w:color w:val="000000"/>
                      <w:sz w:val="22"/>
                      <w:szCs w:val="22"/>
                    </w:rPr>
                    <w:t>1 TN</w:t>
                  </w:r>
                </w:p>
              </w:tc>
            </w:tr>
          </w:tbl>
          <w:p w:rsidR="00907541" w:rsidRPr="00907541" w:rsidRDefault="00907541" w:rsidP="00B310F6">
            <w:pPr>
              <w:autoSpaceDE w:val="0"/>
              <w:autoSpaceDN w:val="0"/>
              <w:adjustRightInd w:val="0"/>
              <w:spacing w:after="240" w:line="276" w:lineRule="auto"/>
              <w:jc w:val="both"/>
              <w:rPr>
                <w:rFonts w:asciiTheme="minorHAnsi" w:hAnsiTheme="minorHAnsi" w:cs="Calibri"/>
                <w:sz w:val="22"/>
                <w:szCs w:val="22"/>
              </w:rPr>
            </w:pPr>
          </w:p>
          <w:p w:rsidR="00907541" w:rsidRPr="00907541" w:rsidRDefault="00907541" w:rsidP="00B310F6">
            <w:pPr>
              <w:spacing w:before="240" w:after="240" w:line="276" w:lineRule="auto"/>
              <w:ind w:left="142"/>
              <w:jc w:val="both"/>
              <w:rPr>
                <w:rFonts w:asciiTheme="minorHAnsi" w:hAnsiTheme="minorHAnsi" w:cs="Calibri"/>
                <w:bCs/>
                <w:sz w:val="22"/>
                <w:szCs w:val="22"/>
              </w:rPr>
            </w:pPr>
            <w:r w:rsidRPr="00907541">
              <w:rPr>
                <w:rFonts w:asciiTheme="minorHAnsi" w:hAnsiTheme="minorHAnsi" w:cs="Calibri"/>
                <w:bCs/>
                <w:sz w:val="22"/>
                <w:szCs w:val="22"/>
              </w:rPr>
              <w:t xml:space="preserve">El proponente deberá presentar en su oferta económica los costos unitarios de todos los equipos requeridos en las siguientes unidades: </w:t>
            </w:r>
          </w:p>
          <w:p w:rsidR="00907541" w:rsidRPr="00907541" w:rsidRDefault="00907541" w:rsidP="00E20273">
            <w:pPr>
              <w:numPr>
                <w:ilvl w:val="0"/>
                <w:numId w:val="48"/>
              </w:numPr>
              <w:spacing w:before="240" w:after="240" w:line="276" w:lineRule="auto"/>
              <w:jc w:val="both"/>
              <w:rPr>
                <w:rFonts w:asciiTheme="minorHAnsi" w:hAnsiTheme="minorHAnsi" w:cs="Calibri"/>
                <w:bCs/>
                <w:sz w:val="22"/>
                <w:szCs w:val="22"/>
              </w:rPr>
            </w:pPr>
            <w:r w:rsidRPr="00907541">
              <w:rPr>
                <w:rFonts w:asciiTheme="minorHAnsi" w:hAnsiTheme="minorHAnsi" w:cs="Calibri"/>
                <w:b/>
                <w:bCs/>
                <w:sz w:val="22"/>
                <w:szCs w:val="22"/>
              </w:rPr>
              <w:lastRenderedPageBreak/>
              <w:t>Por viaje (Santa Cruz – Pozo LML-X1)</w:t>
            </w:r>
            <w:r w:rsidRPr="00907541">
              <w:rPr>
                <w:rFonts w:asciiTheme="minorHAnsi" w:hAnsiTheme="minorHAnsi" w:cs="Calibri"/>
                <w:bCs/>
                <w:sz w:val="22"/>
                <w:szCs w:val="22"/>
              </w:rPr>
              <w:t xml:space="preserve">: Camiones, Camión Pluma, </w:t>
            </w:r>
            <w:proofErr w:type="spellStart"/>
            <w:r w:rsidRPr="00907541">
              <w:rPr>
                <w:rFonts w:asciiTheme="minorHAnsi" w:hAnsiTheme="minorHAnsi" w:cs="Calibri"/>
                <w:bCs/>
                <w:sz w:val="22"/>
                <w:szCs w:val="22"/>
              </w:rPr>
              <w:t>Trailer</w:t>
            </w:r>
            <w:proofErr w:type="spellEnd"/>
            <w:r w:rsidRPr="00907541">
              <w:rPr>
                <w:rFonts w:asciiTheme="minorHAnsi" w:hAnsiTheme="minorHAnsi" w:cs="Calibri"/>
                <w:bCs/>
                <w:sz w:val="22"/>
                <w:szCs w:val="22"/>
              </w:rPr>
              <w:t xml:space="preserve"> y </w:t>
            </w:r>
            <w:proofErr w:type="spellStart"/>
            <w:r w:rsidRPr="00907541">
              <w:rPr>
                <w:rFonts w:asciiTheme="minorHAnsi" w:hAnsiTheme="minorHAnsi" w:cs="Calibri"/>
                <w:bCs/>
                <w:sz w:val="22"/>
                <w:szCs w:val="22"/>
              </w:rPr>
              <w:t>Low</w:t>
            </w:r>
            <w:proofErr w:type="spellEnd"/>
            <w:r w:rsidRPr="00907541">
              <w:rPr>
                <w:rFonts w:asciiTheme="minorHAnsi" w:hAnsiTheme="minorHAnsi" w:cs="Calibri"/>
                <w:bCs/>
                <w:sz w:val="22"/>
                <w:szCs w:val="22"/>
              </w:rPr>
              <w:t xml:space="preserve"> </w:t>
            </w:r>
            <w:proofErr w:type="spellStart"/>
            <w:r w:rsidRPr="00907541">
              <w:rPr>
                <w:rFonts w:asciiTheme="minorHAnsi" w:hAnsiTheme="minorHAnsi" w:cs="Calibri"/>
                <w:bCs/>
                <w:sz w:val="22"/>
                <w:szCs w:val="22"/>
              </w:rPr>
              <w:t>Boy</w:t>
            </w:r>
            <w:proofErr w:type="spellEnd"/>
            <w:r w:rsidRPr="00907541">
              <w:rPr>
                <w:rFonts w:asciiTheme="minorHAnsi" w:hAnsiTheme="minorHAnsi" w:cs="Calibri"/>
                <w:bCs/>
                <w:sz w:val="22"/>
                <w:szCs w:val="22"/>
              </w:rPr>
              <w:t xml:space="preserve">. </w:t>
            </w:r>
          </w:p>
          <w:p w:rsidR="00907541" w:rsidRPr="00907541" w:rsidRDefault="00907541" w:rsidP="00E20273">
            <w:pPr>
              <w:numPr>
                <w:ilvl w:val="0"/>
                <w:numId w:val="48"/>
              </w:numPr>
              <w:spacing w:before="240" w:after="240" w:line="276" w:lineRule="auto"/>
              <w:jc w:val="both"/>
              <w:rPr>
                <w:rFonts w:asciiTheme="minorHAnsi" w:hAnsiTheme="minorHAnsi" w:cs="Calibri"/>
                <w:bCs/>
                <w:sz w:val="22"/>
                <w:szCs w:val="22"/>
              </w:rPr>
            </w:pPr>
            <w:r w:rsidRPr="00907541">
              <w:rPr>
                <w:rFonts w:asciiTheme="minorHAnsi" w:hAnsiTheme="minorHAnsi" w:cs="Calibri"/>
                <w:b/>
                <w:bCs/>
                <w:sz w:val="22"/>
                <w:szCs w:val="22"/>
              </w:rPr>
              <w:t xml:space="preserve">Mensual (En lugar de trabajo-Pozo LML-X1): </w:t>
            </w:r>
            <w:r w:rsidRPr="00907541">
              <w:rPr>
                <w:rFonts w:asciiTheme="minorHAnsi" w:hAnsiTheme="minorHAnsi" w:cs="Calibri"/>
                <w:bCs/>
                <w:sz w:val="22"/>
                <w:szCs w:val="22"/>
              </w:rPr>
              <w:t>Camioneta 4x4 doble cabina, modelo 2014 en adelante.</w:t>
            </w:r>
          </w:p>
          <w:p w:rsidR="00907541" w:rsidRPr="00907541" w:rsidRDefault="00907541" w:rsidP="00E20273">
            <w:pPr>
              <w:numPr>
                <w:ilvl w:val="0"/>
                <w:numId w:val="48"/>
              </w:numPr>
              <w:spacing w:before="240" w:after="240" w:line="276" w:lineRule="auto"/>
              <w:jc w:val="both"/>
              <w:rPr>
                <w:rFonts w:asciiTheme="minorHAnsi" w:hAnsiTheme="minorHAnsi" w:cs="Calibri"/>
                <w:bCs/>
                <w:sz w:val="22"/>
                <w:szCs w:val="22"/>
              </w:rPr>
            </w:pPr>
            <w:r w:rsidRPr="00907541">
              <w:rPr>
                <w:rFonts w:asciiTheme="minorHAnsi" w:hAnsiTheme="minorHAnsi" w:cs="Calibri"/>
                <w:b/>
                <w:bCs/>
                <w:sz w:val="22"/>
                <w:szCs w:val="22"/>
              </w:rPr>
              <w:t>Mensual (En lugar de trabajo-Pozo LML-X1): Cisterna con motobomba, manguera y todos sus accesorios necesarios para el carguío y descargue de agua.</w:t>
            </w:r>
          </w:p>
          <w:p w:rsidR="00907541" w:rsidRPr="00907541" w:rsidRDefault="00907541" w:rsidP="00E20273">
            <w:pPr>
              <w:numPr>
                <w:ilvl w:val="0"/>
                <w:numId w:val="48"/>
              </w:numPr>
              <w:spacing w:before="240" w:after="240" w:line="276" w:lineRule="auto"/>
              <w:jc w:val="both"/>
              <w:rPr>
                <w:rFonts w:asciiTheme="minorHAnsi" w:hAnsiTheme="minorHAnsi" w:cs="Calibri"/>
                <w:b/>
                <w:bCs/>
                <w:sz w:val="22"/>
                <w:szCs w:val="22"/>
              </w:rPr>
            </w:pPr>
            <w:r w:rsidRPr="00907541">
              <w:rPr>
                <w:rFonts w:asciiTheme="minorHAnsi" w:hAnsiTheme="minorHAnsi" w:cs="Calibri"/>
                <w:b/>
                <w:bCs/>
                <w:sz w:val="22"/>
                <w:szCs w:val="22"/>
              </w:rPr>
              <w:t xml:space="preserve">Por hora (Santa Cruz): </w:t>
            </w:r>
            <w:r w:rsidRPr="00907541">
              <w:rPr>
                <w:rFonts w:asciiTheme="minorHAnsi" w:hAnsiTheme="minorHAnsi" w:cs="Calibri"/>
                <w:bCs/>
                <w:sz w:val="22"/>
                <w:szCs w:val="22"/>
              </w:rPr>
              <w:t>Grúas y Montacargas</w:t>
            </w:r>
          </w:p>
          <w:p w:rsidR="00907541" w:rsidRPr="00907541" w:rsidRDefault="00907541" w:rsidP="00E20273">
            <w:pPr>
              <w:numPr>
                <w:ilvl w:val="0"/>
                <w:numId w:val="48"/>
              </w:numPr>
              <w:spacing w:before="240" w:after="240" w:line="276" w:lineRule="auto"/>
              <w:jc w:val="both"/>
              <w:rPr>
                <w:rFonts w:asciiTheme="minorHAnsi" w:hAnsiTheme="minorHAnsi" w:cs="Calibri"/>
                <w:bCs/>
                <w:sz w:val="22"/>
                <w:szCs w:val="22"/>
              </w:rPr>
            </w:pPr>
            <w:r w:rsidRPr="00907541">
              <w:rPr>
                <w:rFonts w:asciiTheme="minorHAnsi" w:hAnsiTheme="minorHAnsi" w:cs="Calibri"/>
                <w:b/>
                <w:bCs/>
                <w:sz w:val="22"/>
                <w:szCs w:val="22"/>
              </w:rPr>
              <w:t xml:space="preserve">Por Día: </w:t>
            </w:r>
            <w:r w:rsidRPr="00907541">
              <w:rPr>
                <w:rFonts w:asciiTheme="minorHAnsi" w:hAnsiTheme="minorHAnsi" w:cs="Calibri"/>
                <w:bCs/>
                <w:sz w:val="22"/>
                <w:szCs w:val="22"/>
              </w:rPr>
              <w:t>Para todos los equipos.</w:t>
            </w:r>
          </w:p>
          <w:p w:rsidR="00907541" w:rsidRPr="00907541" w:rsidRDefault="00907541" w:rsidP="00E20273">
            <w:pPr>
              <w:numPr>
                <w:ilvl w:val="0"/>
                <w:numId w:val="48"/>
              </w:numPr>
              <w:spacing w:before="240" w:after="240" w:line="276" w:lineRule="auto"/>
              <w:jc w:val="both"/>
              <w:rPr>
                <w:rFonts w:asciiTheme="minorHAnsi" w:hAnsiTheme="minorHAnsi" w:cs="Calibri"/>
                <w:b/>
                <w:bCs/>
                <w:sz w:val="22"/>
                <w:szCs w:val="22"/>
              </w:rPr>
            </w:pPr>
            <w:r w:rsidRPr="00907541">
              <w:rPr>
                <w:rFonts w:asciiTheme="minorHAnsi" w:hAnsiTheme="minorHAnsi" w:cs="Calibri"/>
                <w:b/>
                <w:bCs/>
                <w:sz w:val="22"/>
                <w:szCs w:val="22"/>
              </w:rPr>
              <w:t xml:space="preserve">Por km: </w:t>
            </w:r>
            <w:r w:rsidRPr="00907541">
              <w:rPr>
                <w:rFonts w:asciiTheme="minorHAnsi" w:hAnsiTheme="minorHAnsi" w:cs="Calibri"/>
                <w:bCs/>
                <w:sz w:val="22"/>
                <w:szCs w:val="22"/>
              </w:rPr>
              <w:t xml:space="preserve">Para todos los equipos. </w:t>
            </w:r>
          </w:p>
          <w:p w:rsidR="00907541" w:rsidRPr="00907541" w:rsidRDefault="00907541" w:rsidP="00B310F6">
            <w:pPr>
              <w:widowControl w:val="0"/>
              <w:autoSpaceDE w:val="0"/>
              <w:autoSpaceDN w:val="0"/>
              <w:adjustRightInd w:val="0"/>
              <w:spacing w:after="240" w:line="276" w:lineRule="auto"/>
              <w:jc w:val="both"/>
              <w:rPr>
                <w:rFonts w:asciiTheme="minorHAnsi" w:hAnsiTheme="minorHAnsi" w:cs="Calibri"/>
                <w:b/>
                <w:bCs/>
                <w:sz w:val="22"/>
                <w:szCs w:val="22"/>
              </w:rPr>
            </w:pPr>
            <w:r w:rsidRPr="00907541">
              <w:rPr>
                <w:rFonts w:asciiTheme="minorHAnsi" w:hAnsiTheme="minorHAnsi" w:cs="Calibri"/>
                <w:b/>
                <w:bCs/>
                <w:sz w:val="22"/>
                <w:szCs w:val="22"/>
              </w:rPr>
              <w:t>RETORNO CON CARGA Y STAND BY DE LOS EQUIPOS</w:t>
            </w:r>
          </w:p>
          <w:p w:rsidR="00907541" w:rsidRPr="00907541" w:rsidRDefault="00907541" w:rsidP="00B310F6">
            <w:pPr>
              <w:widowControl w:val="0"/>
              <w:autoSpaceDE w:val="0"/>
              <w:autoSpaceDN w:val="0"/>
              <w:adjustRightInd w:val="0"/>
              <w:spacing w:after="240" w:line="276" w:lineRule="auto"/>
              <w:jc w:val="both"/>
              <w:rPr>
                <w:rFonts w:asciiTheme="minorHAnsi" w:hAnsiTheme="minorHAnsi" w:cs="Calibri"/>
                <w:bCs/>
                <w:sz w:val="22"/>
                <w:szCs w:val="22"/>
              </w:rPr>
            </w:pPr>
            <w:r w:rsidRPr="00907541">
              <w:rPr>
                <w:rFonts w:asciiTheme="minorHAnsi" w:hAnsiTheme="minorHAnsi" w:cs="Calibri"/>
                <w:bCs/>
                <w:sz w:val="22"/>
                <w:szCs w:val="22"/>
              </w:rPr>
              <w:t xml:space="preserve">Las tarifas de retorno con carga y Stand </w:t>
            </w:r>
            <w:proofErr w:type="spellStart"/>
            <w:r w:rsidRPr="00907541">
              <w:rPr>
                <w:rFonts w:asciiTheme="minorHAnsi" w:hAnsiTheme="minorHAnsi" w:cs="Calibri"/>
                <w:bCs/>
                <w:sz w:val="22"/>
                <w:szCs w:val="22"/>
              </w:rPr>
              <w:t>By</w:t>
            </w:r>
            <w:proofErr w:type="spellEnd"/>
            <w:r w:rsidRPr="00907541">
              <w:rPr>
                <w:rFonts w:asciiTheme="minorHAnsi" w:hAnsiTheme="minorHAnsi" w:cs="Calibri"/>
                <w:bCs/>
                <w:sz w:val="22"/>
                <w:szCs w:val="22"/>
              </w:rPr>
              <w:t xml:space="preserve"> están expresadas en porcentaje de la tarifa a la cual corresponda de acuerdo al siguiente detalle:</w:t>
            </w:r>
          </w:p>
          <w:p w:rsidR="00907541" w:rsidRPr="00907541" w:rsidRDefault="00907541" w:rsidP="00E20273">
            <w:pPr>
              <w:pStyle w:val="Standard"/>
              <w:numPr>
                <w:ilvl w:val="0"/>
                <w:numId w:val="46"/>
              </w:numPr>
              <w:spacing w:after="240" w:line="276" w:lineRule="auto"/>
              <w:jc w:val="both"/>
              <w:rPr>
                <w:rFonts w:asciiTheme="minorHAnsi" w:hAnsiTheme="minorHAnsi"/>
                <w:sz w:val="22"/>
                <w:szCs w:val="22"/>
              </w:rPr>
            </w:pPr>
            <w:r w:rsidRPr="00907541">
              <w:rPr>
                <w:rFonts w:asciiTheme="minorHAnsi" w:hAnsiTheme="minorHAnsi"/>
                <w:b/>
                <w:sz w:val="22"/>
                <w:szCs w:val="22"/>
              </w:rPr>
              <w:t xml:space="preserve"> GRUAS </w:t>
            </w:r>
          </w:p>
          <w:p w:rsidR="00907541" w:rsidRPr="00907541" w:rsidRDefault="00907541" w:rsidP="00B310F6">
            <w:pPr>
              <w:pStyle w:val="Standard"/>
              <w:spacing w:after="240" w:line="276" w:lineRule="auto"/>
              <w:ind w:left="708"/>
              <w:jc w:val="both"/>
              <w:rPr>
                <w:rFonts w:asciiTheme="minorHAnsi" w:hAnsiTheme="minorHAnsi" w:cs="Calibri"/>
                <w:bCs/>
                <w:kern w:val="0"/>
                <w:sz w:val="22"/>
                <w:szCs w:val="22"/>
                <w:lang w:eastAsia="es-ES"/>
              </w:rPr>
            </w:pPr>
            <w:r w:rsidRPr="00907541">
              <w:rPr>
                <w:rFonts w:asciiTheme="minorHAnsi" w:hAnsiTheme="minorHAnsi" w:cs="Calibri"/>
                <w:b/>
                <w:bCs/>
                <w:kern w:val="0"/>
                <w:sz w:val="22"/>
                <w:szCs w:val="22"/>
                <w:lang w:eastAsia="es-ES"/>
              </w:rPr>
              <w:t>Retorno.-</w:t>
            </w:r>
            <w:r w:rsidRPr="00907541">
              <w:rPr>
                <w:rFonts w:asciiTheme="minorHAnsi" w:hAnsiTheme="minorHAnsi" w:cs="Calibri"/>
                <w:bCs/>
                <w:kern w:val="0"/>
                <w:sz w:val="22"/>
                <w:szCs w:val="22"/>
                <w:lang w:eastAsia="es-ES"/>
              </w:rPr>
              <w:t xml:space="preserve"> No aplica la tarifa de retorno con carga.</w:t>
            </w:r>
          </w:p>
          <w:p w:rsidR="00907541" w:rsidRPr="00907541" w:rsidRDefault="00907541" w:rsidP="00B310F6">
            <w:pPr>
              <w:pStyle w:val="Standard"/>
              <w:spacing w:after="240" w:line="276" w:lineRule="auto"/>
              <w:ind w:left="708"/>
              <w:jc w:val="both"/>
              <w:rPr>
                <w:rFonts w:asciiTheme="minorHAnsi" w:hAnsiTheme="minorHAnsi" w:cs="Calibri"/>
                <w:bCs/>
                <w:kern w:val="0"/>
                <w:sz w:val="22"/>
                <w:szCs w:val="22"/>
                <w:lang w:eastAsia="es-ES"/>
              </w:rPr>
            </w:pPr>
            <w:r w:rsidRPr="00907541">
              <w:rPr>
                <w:rFonts w:asciiTheme="minorHAnsi" w:hAnsiTheme="minorHAnsi" w:cs="Calibri"/>
                <w:b/>
                <w:bCs/>
                <w:kern w:val="0"/>
                <w:sz w:val="22"/>
                <w:szCs w:val="22"/>
                <w:lang w:eastAsia="es-ES"/>
              </w:rPr>
              <w:t xml:space="preserve">Stand </w:t>
            </w:r>
            <w:proofErr w:type="spellStart"/>
            <w:r w:rsidRPr="00907541">
              <w:rPr>
                <w:rFonts w:asciiTheme="minorHAnsi" w:hAnsiTheme="minorHAnsi" w:cs="Calibri"/>
                <w:b/>
                <w:bCs/>
                <w:kern w:val="0"/>
                <w:sz w:val="22"/>
                <w:szCs w:val="22"/>
                <w:lang w:eastAsia="es-ES"/>
              </w:rPr>
              <w:t>By</w:t>
            </w:r>
            <w:proofErr w:type="spellEnd"/>
            <w:r w:rsidRPr="00907541">
              <w:rPr>
                <w:rFonts w:asciiTheme="minorHAnsi" w:hAnsiTheme="minorHAnsi" w:cs="Calibri"/>
                <w:b/>
                <w:bCs/>
                <w:kern w:val="0"/>
                <w:sz w:val="22"/>
                <w:szCs w:val="22"/>
                <w:lang w:eastAsia="es-ES"/>
              </w:rPr>
              <w:t xml:space="preserve">.- </w:t>
            </w:r>
            <w:r w:rsidRPr="00907541">
              <w:rPr>
                <w:rFonts w:asciiTheme="minorHAnsi" w:hAnsiTheme="minorHAnsi" w:cs="Calibri"/>
                <w:bCs/>
                <w:kern w:val="0"/>
                <w:sz w:val="22"/>
                <w:szCs w:val="22"/>
                <w:lang w:eastAsia="es-ES"/>
              </w:rPr>
              <w:t>Sólo aplica para servicios en campo (fuera del radio urbano), descrito a continuación:</w:t>
            </w:r>
          </w:p>
          <w:tbl>
            <w:tblPr>
              <w:tblW w:w="0" w:type="auto"/>
              <w:jc w:val="center"/>
              <w:tblLayout w:type="fixed"/>
              <w:tblCellMar>
                <w:left w:w="70" w:type="dxa"/>
                <w:right w:w="70" w:type="dxa"/>
              </w:tblCellMar>
              <w:tblLook w:val="04A0" w:firstRow="1" w:lastRow="0" w:firstColumn="1" w:lastColumn="0" w:noHBand="0" w:noVBand="1"/>
            </w:tblPr>
            <w:tblGrid>
              <w:gridCol w:w="381"/>
              <w:gridCol w:w="2069"/>
              <w:gridCol w:w="2144"/>
            </w:tblGrid>
            <w:tr w:rsidR="00907541" w:rsidRPr="00907541" w:rsidTr="00B310F6">
              <w:trPr>
                <w:trHeight w:val="180"/>
                <w:jc w:val="center"/>
              </w:trPr>
              <w:tc>
                <w:tcPr>
                  <w:tcW w:w="4594"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rsidR="00907541" w:rsidRPr="00907541" w:rsidRDefault="00907541" w:rsidP="00B310F6">
                  <w:pPr>
                    <w:jc w:val="center"/>
                    <w:rPr>
                      <w:rFonts w:asciiTheme="minorHAnsi" w:hAnsiTheme="minorHAnsi"/>
                      <w:b/>
                      <w:bCs/>
                      <w:color w:val="FFFFFF"/>
                      <w:sz w:val="22"/>
                      <w:szCs w:val="22"/>
                    </w:rPr>
                  </w:pPr>
                  <w:r w:rsidRPr="00907541">
                    <w:rPr>
                      <w:rFonts w:asciiTheme="minorHAnsi" w:hAnsiTheme="minorHAnsi"/>
                      <w:b/>
                      <w:bCs/>
                      <w:color w:val="FFFFFF"/>
                      <w:sz w:val="22"/>
                      <w:szCs w:val="22"/>
                    </w:rPr>
                    <w:t>STAND BY GRUAS</w:t>
                  </w:r>
                </w:p>
              </w:tc>
            </w:tr>
            <w:tr w:rsidR="00907541" w:rsidRPr="00907541" w:rsidTr="00B310F6">
              <w:trPr>
                <w:trHeight w:val="577"/>
                <w:jc w:val="center"/>
              </w:trPr>
              <w:tc>
                <w:tcPr>
                  <w:tcW w:w="381" w:type="dxa"/>
                  <w:vMerge w:val="restart"/>
                  <w:tcBorders>
                    <w:top w:val="nil"/>
                    <w:left w:val="single" w:sz="8" w:space="0" w:color="auto"/>
                    <w:bottom w:val="single" w:sz="8" w:space="0" w:color="000000"/>
                    <w:right w:val="single" w:sz="8" w:space="0" w:color="auto"/>
                  </w:tcBorders>
                  <w:shd w:val="clear" w:color="auto" w:fill="BDD6EE"/>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N°</w:t>
                  </w:r>
                </w:p>
              </w:tc>
              <w:tc>
                <w:tcPr>
                  <w:tcW w:w="2069" w:type="dxa"/>
                  <w:vMerge w:val="restart"/>
                  <w:tcBorders>
                    <w:top w:val="nil"/>
                    <w:left w:val="single" w:sz="8" w:space="0" w:color="auto"/>
                    <w:bottom w:val="single" w:sz="8" w:space="0" w:color="000000"/>
                    <w:right w:val="single" w:sz="8" w:space="0" w:color="auto"/>
                  </w:tcBorders>
                  <w:shd w:val="clear" w:color="auto" w:fill="BDD6EE"/>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EQUIPOS</w:t>
                  </w:r>
                </w:p>
              </w:tc>
              <w:tc>
                <w:tcPr>
                  <w:tcW w:w="2144" w:type="dxa"/>
                  <w:vMerge w:val="restart"/>
                  <w:tcBorders>
                    <w:top w:val="nil"/>
                    <w:left w:val="single" w:sz="8" w:space="0" w:color="auto"/>
                    <w:bottom w:val="single" w:sz="8" w:space="0" w:color="000000"/>
                    <w:right w:val="single" w:sz="8" w:space="0" w:color="auto"/>
                  </w:tcBorders>
                  <w:shd w:val="clear" w:color="auto" w:fill="BDD6EE"/>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STAND BY   POR DÍA</w:t>
                  </w:r>
                </w:p>
              </w:tc>
            </w:tr>
            <w:tr w:rsidR="00907541" w:rsidRPr="00907541" w:rsidTr="00B310F6">
              <w:trPr>
                <w:trHeight w:val="293"/>
                <w:jc w:val="center"/>
              </w:trPr>
              <w:tc>
                <w:tcPr>
                  <w:tcW w:w="381" w:type="dxa"/>
                  <w:vMerge/>
                  <w:tcBorders>
                    <w:top w:val="nil"/>
                    <w:left w:val="single" w:sz="8" w:space="0" w:color="auto"/>
                    <w:bottom w:val="single" w:sz="8" w:space="0" w:color="000000"/>
                    <w:right w:val="single" w:sz="8" w:space="0" w:color="auto"/>
                  </w:tcBorders>
                  <w:shd w:val="clear" w:color="auto" w:fill="BDD6EE"/>
                  <w:vAlign w:val="center"/>
                  <w:hideMark/>
                </w:tcPr>
                <w:p w:rsidR="00907541" w:rsidRPr="00907541" w:rsidRDefault="00907541" w:rsidP="00B310F6">
                  <w:pPr>
                    <w:rPr>
                      <w:rFonts w:asciiTheme="minorHAnsi" w:hAnsiTheme="minorHAnsi"/>
                      <w:b/>
                      <w:bCs/>
                      <w:color w:val="000000"/>
                      <w:sz w:val="22"/>
                      <w:szCs w:val="22"/>
                    </w:rPr>
                  </w:pPr>
                </w:p>
              </w:tc>
              <w:tc>
                <w:tcPr>
                  <w:tcW w:w="2069" w:type="dxa"/>
                  <w:vMerge/>
                  <w:tcBorders>
                    <w:top w:val="nil"/>
                    <w:left w:val="single" w:sz="8" w:space="0" w:color="auto"/>
                    <w:bottom w:val="single" w:sz="8" w:space="0" w:color="000000"/>
                    <w:right w:val="single" w:sz="8" w:space="0" w:color="auto"/>
                  </w:tcBorders>
                  <w:shd w:val="clear" w:color="auto" w:fill="BDD6EE"/>
                  <w:vAlign w:val="center"/>
                  <w:hideMark/>
                </w:tcPr>
                <w:p w:rsidR="00907541" w:rsidRPr="00907541" w:rsidRDefault="00907541" w:rsidP="00B310F6">
                  <w:pPr>
                    <w:rPr>
                      <w:rFonts w:asciiTheme="minorHAnsi" w:hAnsiTheme="minorHAnsi"/>
                      <w:b/>
                      <w:bCs/>
                      <w:color w:val="000000"/>
                      <w:sz w:val="22"/>
                      <w:szCs w:val="22"/>
                    </w:rPr>
                  </w:pPr>
                </w:p>
              </w:tc>
              <w:tc>
                <w:tcPr>
                  <w:tcW w:w="2144" w:type="dxa"/>
                  <w:vMerge/>
                  <w:tcBorders>
                    <w:top w:val="nil"/>
                    <w:left w:val="single" w:sz="8" w:space="0" w:color="auto"/>
                    <w:bottom w:val="single" w:sz="8" w:space="0" w:color="000000"/>
                    <w:right w:val="single" w:sz="8" w:space="0" w:color="auto"/>
                  </w:tcBorders>
                  <w:shd w:val="clear" w:color="auto" w:fill="BDD6EE"/>
                  <w:vAlign w:val="center"/>
                  <w:hideMark/>
                </w:tcPr>
                <w:p w:rsidR="00907541" w:rsidRPr="00907541" w:rsidRDefault="00907541" w:rsidP="00B310F6">
                  <w:pPr>
                    <w:rPr>
                      <w:rFonts w:asciiTheme="minorHAnsi" w:hAnsiTheme="minorHAnsi"/>
                      <w:b/>
                      <w:bCs/>
                      <w:color w:val="000000"/>
                      <w:sz w:val="22"/>
                      <w:szCs w:val="22"/>
                    </w:rPr>
                  </w:pPr>
                </w:p>
              </w:tc>
            </w:tr>
            <w:tr w:rsidR="00907541" w:rsidRPr="00907541" w:rsidTr="00B310F6">
              <w:trPr>
                <w:trHeight w:val="60"/>
                <w:jc w:val="center"/>
              </w:trPr>
              <w:tc>
                <w:tcPr>
                  <w:tcW w:w="381" w:type="dxa"/>
                  <w:vMerge/>
                  <w:tcBorders>
                    <w:top w:val="nil"/>
                    <w:left w:val="single" w:sz="8" w:space="0" w:color="auto"/>
                    <w:bottom w:val="single" w:sz="8" w:space="0" w:color="000000"/>
                    <w:right w:val="single" w:sz="8" w:space="0" w:color="auto"/>
                  </w:tcBorders>
                  <w:shd w:val="clear" w:color="auto" w:fill="BDD6EE"/>
                  <w:vAlign w:val="center"/>
                  <w:hideMark/>
                </w:tcPr>
                <w:p w:rsidR="00907541" w:rsidRPr="00907541" w:rsidRDefault="00907541" w:rsidP="00B310F6">
                  <w:pPr>
                    <w:rPr>
                      <w:rFonts w:asciiTheme="minorHAnsi" w:hAnsiTheme="minorHAnsi"/>
                      <w:b/>
                      <w:bCs/>
                      <w:color w:val="000000"/>
                      <w:sz w:val="22"/>
                      <w:szCs w:val="22"/>
                    </w:rPr>
                  </w:pPr>
                </w:p>
              </w:tc>
              <w:tc>
                <w:tcPr>
                  <w:tcW w:w="2069" w:type="dxa"/>
                  <w:vMerge/>
                  <w:tcBorders>
                    <w:top w:val="nil"/>
                    <w:left w:val="single" w:sz="8" w:space="0" w:color="auto"/>
                    <w:bottom w:val="single" w:sz="8" w:space="0" w:color="000000"/>
                    <w:right w:val="single" w:sz="8" w:space="0" w:color="auto"/>
                  </w:tcBorders>
                  <w:shd w:val="clear" w:color="auto" w:fill="BDD6EE"/>
                  <w:vAlign w:val="center"/>
                  <w:hideMark/>
                </w:tcPr>
                <w:p w:rsidR="00907541" w:rsidRPr="00907541" w:rsidRDefault="00907541" w:rsidP="00B310F6">
                  <w:pPr>
                    <w:rPr>
                      <w:rFonts w:asciiTheme="minorHAnsi" w:hAnsiTheme="minorHAnsi"/>
                      <w:b/>
                      <w:bCs/>
                      <w:color w:val="000000"/>
                      <w:sz w:val="22"/>
                      <w:szCs w:val="22"/>
                    </w:rPr>
                  </w:pPr>
                </w:p>
              </w:tc>
              <w:tc>
                <w:tcPr>
                  <w:tcW w:w="2144" w:type="dxa"/>
                  <w:tcBorders>
                    <w:top w:val="nil"/>
                    <w:left w:val="nil"/>
                    <w:bottom w:val="single" w:sz="8" w:space="0" w:color="auto"/>
                    <w:right w:val="single" w:sz="8" w:space="0" w:color="auto"/>
                  </w:tcBorders>
                  <w:shd w:val="clear" w:color="auto" w:fill="BDD6EE"/>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CAMPO</w:t>
                  </w:r>
                </w:p>
              </w:tc>
            </w:tr>
            <w:tr w:rsidR="00907541" w:rsidRPr="00907541" w:rsidTr="00B310F6">
              <w:trPr>
                <w:trHeight w:val="315"/>
                <w:jc w:val="center"/>
              </w:trPr>
              <w:tc>
                <w:tcPr>
                  <w:tcW w:w="381" w:type="dxa"/>
                  <w:tcBorders>
                    <w:top w:val="nil"/>
                    <w:left w:val="single" w:sz="8" w:space="0" w:color="auto"/>
                    <w:bottom w:val="single" w:sz="8" w:space="0" w:color="auto"/>
                    <w:right w:val="single" w:sz="8" w:space="0" w:color="auto"/>
                  </w:tcBorders>
                  <w:shd w:val="clear" w:color="auto" w:fill="auto"/>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1</w:t>
                  </w:r>
                </w:p>
              </w:tc>
              <w:tc>
                <w:tcPr>
                  <w:tcW w:w="2069"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rPr>
                      <w:rFonts w:asciiTheme="minorHAnsi" w:hAnsiTheme="minorHAnsi"/>
                      <w:b/>
                      <w:bCs/>
                      <w:color w:val="000000"/>
                      <w:sz w:val="22"/>
                      <w:szCs w:val="22"/>
                    </w:rPr>
                  </w:pPr>
                  <w:r w:rsidRPr="00907541">
                    <w:rPr>
                      <w:rFonts w:asciiTheme="minorHAnsi" w:hAnsiTheme="minorHAnsi"/>
                      <w:b/>
                      <w:bCs/>
                      <w:color w:val="000000"/>
                      <w:sz w:val="22"/>
                      <w:szCs w:val="22"/>
                    </w:rPr>
                    <w:t xml:space="preserve">Grúa de 15 </w:t>
                  </w:r>
                  <w:proofErr w:type="spellStart"/>
                  <w:r w:rsidRPr="00907541">
                    <w:rPr>
                      <w:rFonts w:asciiTheme="minorHAnsi" w:hAnsiTheme="minorHAnsi"/>
                      <w:b/>
                      <w:bCs/>
                      <w:color w:val="000000"/>
                      <w:sz w:val="22"/>
                      <w:szCs w:val="22"/>
                    </w:rPr>
                    <w:t>Tn</w:t>
                  </w:r>
                  <w:proofErr w:type="spellEnd"/>
                </w:p>
              </w:tc>
              <w:tc>
                <w:tcPr>
                  <w:tcW w:w="2144"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50%</w:t>
                  </w:r>
                </w:p>
              </w:tc>
            </w:tr>
            <w:tr w:rsidR="00907541" w:rsidRPr="00907541" w:rsidTr="00B310F6">
              <w:trPr>
                <w:trHeight w:val="315"/>
                <w:jc w:val="center"/>
              </w:trPr>
              <w:tc>
                <w:tcPr>
                  <w:tcW w:w="381" w:type="dxa"/>
                  <w:tcBorders>
                    <w:top w:val="nil"/>
                    <w:left w:val="single" w:sz="8" w:space="0" w:color="auto"/>
                    <w:bottom w:val="single" w:sz="8" w:space="0" w:color="auto"/>
                    <w:right w:val="single" w:sz="8" w:space="0" w:color="auto"/>
                  </w:tcBorders>
                  <w:shd w:val="clear" w:color="auto" w:fill="auto"/>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2</w:t>
                  </w:r>
                </w:p>
              </w:tc>
              <w:tc>
                <w:tcPr>
                  <w:tcW w:w="2069"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rPr>
                      <w:rFonts w:asciiTheme="minorHAnsi" w:hAnsiTheme="minorHAnsi"/>
                      <w:b/>
                      <w:bCs/>
                      <w:color w:val="000000"/>
                      <w:sz w:val="22"/>
                      <w:szCs w:val="22"/>
                    </w:rPr>
                  </w:pPr>
                  <w:r w:rsidRPr="00907541">
                    <w:rPr>
                      <w:rFonts w:asciiTheme="minorHAnsi" w:hAnsiTheme="minorHAnsi"/>
                      <w:b/>
                      <w:bCs/>
                      <w:color w:val="000000"/>
                      <w:sz w:val="22"/>
                      <w:szCs w:val="22"/>
                    </w:rPr>
                    <w:t xml:space="preserve">Grúa de  20 </w:t>
                  </w:r>
                  <w:proofErr w:type="spellStart"/>
                  <w:r w:rsidRPr="00907541">
                    <w:rPr>
                      <w:rFonts w:asciiTheme="minorHAnsi" w:hAnsiTheme="minorHAnsi"/>
                      <w:b/>
                      <w:bCs/>
                      <w:color w:val="000000"/>
                      <w:sz w:val="22"/>
                      <w:szCs w:val="22"/>
                    </w:rPr>
                    <w:t>Tn</w:t>
                  </w:r>
                  <w:proofErr w:type="spellEnd"/>
                </w:p>
              </w:tc>
              <w:tc>
                <w:tcPr>
                  <w:tcW w:w="2144"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50%</w:t>
                  </w:r>
                </w:p>
              </w:tc>
            </w:tr>
            <w:tr w:rsidR="00907541" w:rsidRPr="00907541" w:rsidTr="00B310F6">
              <w:trPr>
                <w:trHeight w:val="315"/>
                <w:jc w:val="center"/>
              </w:trPr>
              <w:tc>
                <w:tcPr>
                  <w:tcW w:w="381" w:type="dxa"/>
                  <w:tcBorders>
                    <w:top w:val="nil"/>
                    <w:left w:val="single" w:sz="8" w:space="0" w:color="auto"/>
                    <w:bottom w:val="single" w:sz="8" w:space="0" w:color="auto"/>
                    <w:right w:val="single" w:sz="8" w:space="0" w:color="auto"/>
                  </w:tcBorders>
                  <w:shd w:val="clear" w:color="auto" w:fill="auto"/>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6</w:t>
                  </w:r>
                </w:p>
              </w:tc>
              <w:tc>
                <w:tcPr>
                  <w:tcW w:w="2069"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rPr>
                      <w:rFonts w:asciiTheme="minorHAnsi" w:hAnsiTheme="minorHAnsi"/>
                      <w:b/>
                      <w:bCs/>
                      <w:color w:val="000000"/>
                      <w:sz w:val="22"/>
                      <w:szCs w:val="22"/>
                    </w:rPr>
                  </w:pPr>
                  <w:r w:rsidRPr="00907541">
                    <w:rPr>
                      <w:rFonts w:asciiTheme="minorHAnsi" w:hAnsiTheme="minorHAnsi"/>
                      <w:b/>
                      <w:bCs/>
                      <w:color w:val="000000"/>
                      <w:sz w:val="22"/>
                      <w:szCs w:val="22"/>
                    </w:rPr>
                    <w:t xml:space="preserve">Montacargas (5 </w:t>
                  </w:r>
                  <w:proofErr w:type="spellStart"/>
                  <w:r w:rsidRPr="00907541">
                    <w:rPr>
                      <w:rFonts w:asciiTheme="minorHAnsi" w:hAnsiTheme="minorHAnsi"/>
                      <w:b/>
                      <w:bCs/>
                      <w:color w:val="000000"/>
                      <w:sz w:val="22"/>
                      <w:szCs w:val="22"/>
                    </w:rPr>
                    <w:t>Tn</w:t>
                  </w:r>
                  <w:proofErr w:type="spellEnd"/>
                  <w:r w:rsidRPr="00907541">
                    <w:rPr>
                      <w:rFonts w:asciiTheme="minorHAnsi" w:hAnsiTheme="minorHAnsi"/>
                      <w:b/>
                      <w:bCs/>
                      <w:color w:val="000000"/>
                      <w:sz w:val="22"/>
                      <w:szCs w:val="22"/>
                    </w:rPr>
                    <w:t>)</w:t>
                  </w:r>
                </w:p>
              </w:tc>
              <w:tc>
                <w:tcPr>
                  <w:tcW w:w="2144"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50%</w:t>
                  </w:r>
                </w:p>
              </w:tc>
            </w:tr>
          </w:tbl>
          <w:p w:rsidR="00907541" w:rsidRPr="00907541" w:rsidRDefault="00907541" w:rsidP="00B310F6">
            <w:pPr>
              <w:pStyle w:val="Standard"/>
              <w:spacing w:after="240" w:line="276" w:lineRule="auto"/>
              <w:jc w:val="both"/>
              <w:rPr>
                <w:rFonts w:asciiTheme="minorHAnsi" w:hAnsiTheme="minorHAnsi"/>
                <w:b/>
                <w:sz w:val="22"/>
                <w:szCs w:val="22"/>
              </w:rPr>
            </w:pPr>
          </w:p>
          <w:p w:rsidR="00907541" w:rsidRPr="00907541" w:rsidRDefault="00907541" w:rsidP="00E20273">
            <w:pPr>
              <w:pStyle w:val="Standard"/>
              <w:numPr>
                <w:ilvl w:val="0"/>
                <w:numId w:val="46"/>
              </w:numPr>
              <w:spacing w:after="240" w:line="276" w:lineRule="auto"/>
              <w:jc w:val="both"/>
              <w:rPr>
                <w:rFonts w:asciiTheme="minorHAnsi" w:hAnsiTheme="minorHAnsi"/>
                <w:sz w:val="22"/>
                <w:szCs w:val="22"/>
              </w:rPr>
            </w:pPr>
            <w:r w:rsidRPr="00907541">
              <w:rPr>
                <w:rFonts w:asciiTheme="minorHAnsi" w:hAnsiTheme="minorHAnsi"/>
                <w:b/>
                <w:sz w:val="22"/>
                <w:szCs w:val="22"/>
              </w:rPr>
              <w:t xml:space="preserve">EQUIPO PESADO </w:t>
            </w:r>
          </w:p>
          <w:p w:rsidR="00907541" w:rsidRDefault="00907541" w:rsidP="00B310F6">
            <w:pPr>
              <w:pStyle w:val="Standard"/>
              <w:spacing w:after="240" w:line="276" w:lineRule="auto"/>
              <w:ind w:left="708"/>
              <w:jc w:val="both"/>
              <w:rPr>
                <w:rFonts w:asciiTheme="minorHAnsi" w:hAnsiTheme="minorHAnsi" w:cs="Calibri"/>
                <w:bCs/>
                <w:kern w:val="0"/>
                <w:sz w:val="22"/>
                <w:szCs w:val="22"/>
                <w:lang w:eastAsia="es-ES"/>
              </w:rPr>
            </w:pPr>
            <w:r w:rsidRPr="00907541">
              <w:rPr>
                <w:rFonts w:asciiTheme="minorHAnsi" w:hAnsiTheme="minorHAnsi"/>
                <w:b/>
                <w:sz w:val="22"/>
                <w:szCs w:val="22"/>
              </w:rPr>
              <w:t>R</w:t>
            </w:r>
            <w:r w:rsidRPr="00907541">
              <w:rPr>
                <w:rFonts w:asciiTheme="minorHAnsi" w:hAnsiTheme="minorHAnsi" w:cs="Calibri"/>
                <w:b/>
                <w:bCs/>
                <w:kern w:val="0"/>
                <w:sz w:val="22"/>
                <w:szCs w:val="22"/>
                <w:lang w:eastAsia="es-ES"/>
              </w:rPr>
              <w:t xml:space="preserve">etorno .- </w:t>
            </w:r>
            <w:r w:rsidRPr="00907541">
              <w:rPr>
                <w:rFonts w:asciiTheme="minorHAnsi" w:hAnsiTheme="minorHAnsi" w:cs="Calibri"/>
                <w:bCs/>
                <w:kern w:val="0"/>
                <w:sz w:val="22"/>
                <w:szCs w:val="22"/>
                <w:lang w:eastAsia="es-ES"/>
              </w:rPr>
              <w:t>Se describe a continuación:</w:t>
            </w:r>
          </w:p>
          <w:p w:rsidR="009C1338" w:rsidRDefault="009C1338" w:rsidP="00B310F6">
            <w:pPr>
              <w:pStyle w:val="Standard"/>
              <w:spacing w:after="240" w:line="276" w:lineRule="auto"/>
              <w:ind w:left="708"/>
              <w:jc w:val="both"/>
              <w:rPr>
                <w:rFonts w:asciiTheme="minorHAnsi" w:hAnsiTheme="minorHAnsi"/>
                <w:sz w:val="22"/>
                <w:szCs w:val="22"/>
              </w:rPr>
            </w:pPr>
          </w:p>
          <w:p w:rsidR="009C1338" w:rsidRPr="00907541" w:rsidRDefault="009C1338" w:rsidP="00B310F6">
            <w:pPr>
              <w:pStyle w:val="Standard"/>
              <w:spacing w:after="240" w:line="276" w:lineRule="auto"/>
              <w:ind w:left="708"/>
              <w:jc w:val="both"/>
              <w:rPr>
                <w:rFonts w:asciiTheme="minorHAnsi" w:hAnsiTheme="minorHAnsi"/>
                <w:sz w:val="22"/>
                <w:szCs w:val="22"/>
              </w:rPr>
            </w:pPr>
          </w:p>
          <w:tbl>
            <w:tblPr>
              <w:tblW w:w="9051" w:type="dxa"/>
              <w:tblLayout w:type="fixed"/>
              <w:tblCellMar>
                <w:left w:w="70" w:type="dxa"/>
                <w:right w:w="70" w:type="dxa"/>
              </w:tblCellMar>
              <w:tblLook w:val="04A0" w:firstRow="1" w:lastRow="0" w:firstColumn="1" w:lastColumn="0" w:noHBand="0" w:noVBand="1"/>
            </w:tblPr>
            <w:tblGrid>
              <w:gridCol w:w="684"/>
              <w:gridCol w:w="2708"/>
              <w:gridCol w:w="993"/>
              <w:gridCol w:w="992"/>
              <w:gridCol w:w="992"/>
              <w:gridCol w:w="992"/>
              <w:gridCol w:w="865"/>
              <w:gridCol w:w="825"/>
            </w:tblGrid>
            <w:tr w:rsidR="00907541" w:rsidRPr="00907541" w:rsidTr="00B310F6">
              <w:trPr>
                <w:trHeight w:val="749"/>
              </w:trPr>
              <w:tc>
                <w:tcPr>
                  <w:tcW w:w="684"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lastRenderedPageBreak/>
                    <w:t>N°</w:t>
                  </w:r>
                </w:p>
              </w:tc>
              <w:tc>
                <w:tcPr>
                  <w:tcW w:w="2708"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Detalle</w:t>
                  </w:r>
                </w:p>
              </w:tc>
              <w:tc>
                <w:tcPr>
                  <w:tcW w:w="993"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Camión</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 5 </w:t>
                  </w:r>
                  <w:proofErr w:type="spellStart"/>
                  <w:r w:rsidRPr="00907541">
                    <w:rPr>
                      <w:rFonts w:asciiTheme="minorHAnsi" w:hAnsiTheme="minorHAnsi"/>
                      <w:b/>
                      <w:bCs/>
                      <w:color w:val="000000"/>
                      <w:sz w:val="22"/>
                      <w:szCs w:val="22"/>
                    </w:rPr>
                    <w:t>Tn</w:t>
                  </w:r>
                  <w:proofErr w:type="spellEnd"/>
                </w:p>
              </w:tc>
              <w:tc>
                <w:tcPr>
                  <w:tcW w:w="992"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Camión </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10 </w:t>
                  </w:r>
                  <w:proofErr w:type="spellStart"/>
                  <w:r w:rsidRPr="00907541">
                    <w:rPr>
                      <w:rFonts w:asciiTheme="minorHAnsi" w:hAnsiTheme="minorHAnsi"/>
                      <w:b/>
                      <w:bCs/>
                      <w:color w:val="000000"/>
                      <w:sz w:val="22"/>
                      <w:szCs w:val="22"/>
                    </w:rPr>
                    <w:t>Tn</w:t>
                  </w:r>
                  <w:proofErr w:type="spellEnd"/>
                  <w:r w:rsidRPr="00907541">
                    <w:rPr>
                      <w:rFonts w:asciiTheme="minorHAnsi" w:hAnsiTheme="minorHAnsi"/>
                      <w:b/>
                      <w:bCs/>
                      <w:color w:val="000000"/>
                      <w:sz w:val="22"/>
                      <w:szCs w:val="22"/>
                    </w:rPr>
                    <w:t xml:space="preserve"> </w:t>
                  </w:r>
                </w:p>
              </w:tc>
              <w:tc>
                <w:tcPr>
                  <w:tcW w:w="992"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Camión </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15 </w:t>
                  </w:r>
                  <w:proofErr w:type="spellStart"/>
                  <w:r w:rsidRPr="00907541">
                    <w:rPr>
                      <w:rFonts w:asciiTheme="minorHAnsi" w:hAnsiTheme="minorHAnsi"/>
                      <w:b/>
                      <w:bCs/>
                      <w:color w:val="000000"/>
                      <w:sz w:val="22"/>
                      <w:szCs w:val="22"/>
                    </w:rPr>
                    <w:t>Tn</w:t>
                  </w:r>
                  <w:proofErr w:type="spellEnd"/>
                </w:p>
              </w:tc>
              <w:tc>
                <w:tcPr>
                  <w:tcW w:w="992" w:type="dxa"/>
                  <w:tcBorders>
                    <w:top w:val="single" w:sz="4" w:space="0" w:color="auto"/>
                    <w:left w:val="nil"/>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Camión Pluma </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 5 – 10 </w:t>
                  </w:r>
                  <w:proofErr w:type="spellStart"/>
                  <w:r w:rsidRPr="00907541">
                    <w:rPr>
                      <w:rFonts w:asciiTheme="minorHAnsi" w:hAnsiTheme="minorHAnsi"/>
                      <w:b/>
                      <w:bCs/>
                      <w:color w:val="000000"/>
                      <w:sz w:val="22"/>
                      <w:szCs w:val="22"/>
                    </w:rPr>
                    <w:t>Tn</w:t>
                  </w:r>
                  <w:proofErr w:type="spellEnd"/>
                </w:p>
              </w:tc>
              <w:tc>
                <w:tcPr>
                  <w:tcW w:w="865" w:type="dxa"/>
                  <w:tcBorders>
                    <w:top w:val="single" w:sz="4" w:space="0" w:color="auto"/>
                    <w:left w:val="nil"/>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Tráiler  </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22-25 </w:t>
                  </w:r>
                  <w:proofErr w:type="spellStart"/>
                  <w:r w:rsidRPr="00907541">
                    <w:rPr>
                      <w:rFonts w:asciiTheme="minorHAnsi" w:hAnsiTheme="minorHAnsi"/>
                      <w:b/>
                      <w:bCs/>
                      <w:color w:val="000000"/>
                      <w:sz w:val="22"/>
                      <w:szCs w:val="22"/>
                    </w:rPr>
                    <w:t>Tn</w:t>
                  </w:r>
                  <w:proofErr w:type="spellEnd"/>
                </w:p>
              </w:tc>
              <w:tc>
                <w:tcPr>
                  <w:tcW w:w="825"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proofErr w:type="spellStart"/>
                  <w:r w:rsidRPr="00907541">
                    <w:rPr>
                      <w:rFonts w:asciiTheme="minorHAnsi" w:hAnsiTheme="minorHAnsi"/>
                      <w:b/>
                      <w:bCs/>
                      <w:color w:val="000000"/>
                      <w:sz w:val="22"/>
                      <w:szCs w:val="22"/>
                    </w:rPr>
                    <w:t>Low</w:t>
                  </w:r>
                  <w:proofErr w:type="spellEnd"/>
                  <w:r w:rsidRPr="00907541">
                    <w:rPr>
                      <w:rFonts w:asciiTheme="minorHAnsi" w:hAnsiTheme="minorHAnsi"/>
                      <w:b/>
                      <w:bCs/>
                      <w:color w:val="000000"/>
                      <w:sz w:val="22"/>
                      <w:szCs w:val="22"/>
                    </w:rPr>
                    <w:t xml:space="preserve"> </w:t>
                  </w:r>
                  <w:proofErr w:type="spellStart"/>
                  <w:r w:rsidRPr="00907541">
                    <w:rPr>
                      <w:rFonts w:asciiTheme="minorHAnsi" w:hAnsiTheme="minorHAnsi"/>
                      <w:b/>
                      <w:bCs/>
                      <w:color w:val="000000"/>
                      <w:sz w:val="22"/>
                      <w:szCs w:val="22"/>
                    </w:rPr>
                    <w:t>boy</w:t>
                  </w:r>
                  <w:proofErr w:type="spellEnd"/>
                  <w:r w:rsidRPr="00907541">
                    <w:rPr>
                      <w:rFonts w:asciiTheme="minorHAnsi" w:hAnsiTheme="minorHAnsi"/>
                      <w:b/>
                      <w:bCs/>
                      <w:color w:val="000000"/>
                      <w:sz w:val="22"/>
                      <w:szCs w:val="22"/>
                    </w:rPr>
                    <w:t xml:space="preserve">  30 </w:t>
                  </w:r>
                  <w:proofErr w:type="spellStart"/>
                  <w:r w:rsidRPr="00907541">
                    <w:rPr>
                      <w:rFonts w:asciiTheme="minorHAnsi" w:hAnsiTheme="minorHAnsi"/>
                      <w:b/>
                      <w:bCs/>
                      <w:color w:val="000000"/>
                      <w:sz w:val="22"/>
                      <w:szCs w:val="22"/>
                    </w:rPr>
                    <w:t>Tn</w:t>
                  </w:r>
                  <w:proofErr w:type="spellEnd"/>
                </w:p>
              </w:tc>
            </w:tr>
            <w:tr w:rsidR="00907541" w:rsidRPr="00907541" w:rsidTr="00B310F6">
              <w:trPr>
                <w:trHeight w:val="1388"/>
              </w:trPr>
              <w:tc>
                <w:tcPr>
                  <w:tcW w:w="684" w:type="dxa"/>
                  <w:tcBorders>
                    <w:top w:val="nil"/>
                    <w:left w:val="single" w:sz="8" w:space="0" w:color="auto"/>
                    <w:bottom w:val="single" w:sz="8" w:space="0" w:color="auto"/>
                    <w:right w:val="single" w:sz="8" w:space="0" w:color="auto"/>
                  </w:tcBorders>
                  <w:shd w:val="clear" w:color="auto" w:fill="auto"/>
                  <w:vAlign w:val="center"/>
                  <w:hideMark/>
                </w:tcPr>
                <w:p w:rsidR="00907541" w:rsidRPr="00907541" w:rsidRDefault="00907541" w:rsidP="00B310F6">
                  <w:pPr>
                    <w:spacing w:after="240"/>
                    <w:jc w:val="center"/>
                    <w:rPr>
                      <w:rFonts w:asciiTheme="minorHAnsi" w:hAnsiTheme="minorHAnsi"/>
                      <w:b/>
                      <w:bCs/>
                      <w:color w:val="000000"/>
                      <w:sz w:val="22"/>
                      <w:szCs w:val="22"/>
                    </w:rPr>
                  </w:pPr>
                  <w:r w:rsidRPr="00907541">
                    <w:rPr>
                      <w:rFonts w:asciiTheme="minorHAnsi" w:hAnsiTheme="minorHAnsi"/>
                      <w:b/>
                      <w:bCs/>
                      <w:color w:val="000000"/>
                      <w:sz w:val="22"/>
                      <w:szCs w:val="22"/>
                    </w:rPr>
                    <w:t>1</w:t>
                  </w:r>
                </w:p>
              </w:tc>
              <w:tc>
                <w:tcPr>
                  <w:tcW w:w="2708" w:type="dxa"/>
                  <w:tcBorders>
                    <w:top w:val="nil"/>
                    <w:left w:val="nil"/>
                    <w:bottom w:val="single" w:sz="8" w:space="0" w:color="auto"/>
                    <w:right w:val="single" w:sz="8" w:space="0" w:color="auto"/>
                  </w:tcBorders>
                  <w:shd w:val="clear" w:color="auto" w:fill="auto"/>
                  <w:vAlign w:val="center"/>
                  <w:hideMark/>
                </w:tcPr>
                <w:p w:rsidR="00907541" w:rsidRPr="00907541" w:rsidRDefault="00907541" w:rsidP="00B310F6">
                  <w:pPr>
                    <w:spacing w:after="240"/>
                    <w:rPr>
                      <w:rFonts w:asciiTheme="minorHAnsi" w:hAnsiTheme="minorHAnsi"/>
                      <w:b/>
                      <w:bCs/>
                      <w:color w:val="000000"/>
                      <w:sz w:val="22"/>
                      <w:szCs w:val="22"/>
                    </w:rPr>
                  </w:pPr>
                  <w:r w:rsidRPr="00907541">
                    <w:rPr>
                      <w:rFonts w:asciiTheme="minorHAnsi" w:hAnsiTheme="minorHAnsi"/>
                      <w:b/>
                      <w:bCs/>
                      <w:color w:val="000000"/>
                      <w:sz w:val="22"/>
                      <w:szCs w:val="22"/>
                    </w:rPr>
                    <w:t xml:space="preserve">Costo de retorno  con carga </w:t>
                  </w:r>
                </w:p>
                <w:p w:rsidR="00907541" w:rsidRPr="00907541" w:rsidRDefault="00907541" w:rsidP="00B310F6">
                  <w:pPr>
                    <w:spacing w:after="240"/>
                    <w:rPr>
                      <w:rFonts w:asciiTheme="minorHAnsi" w:hAnsiTheme="minorHAnsi"/>
                      <w:b/>
                      <w:bCs/>
                      <w:color w:val="000000"/>
                      <w:sz w:val="22"/>
                      <w:szCs w:val="22"/>
                    </w:rPr>
                  </w:pPr>
                  <w:r w:rsidRPr="00907541">
                    <w:rPr>
                      <w:rFonts w:asciiTheme="minorHAnsi" w:hAnsiTheme="minorHAnsi"/>
                      <w:b/>
                      <w:bCs/>
                      <w:color w:val="000000"/>
                      <w:sz w:val="22"/>
                      <w:szCs w:val="22"/>
                    </w:rPr>
                    <w:t>(en  porcentaje del costo por viaje)</w:t>
                  </w:r>
                </w:p>
              </w:tc>
              <w:tc>
                <w:tcPr>
                  <w:tcW w:w="993"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992"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992"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865" w:type="dxa"/>
                  <w:tcBorders>
                    <w:top w:val="single" w:sz="4" w:space="0" w:color="auto"/>
                    <w:left w:val="nil"/>
                    <w:bottom w:val="single" w:sz="8" w:space="0" w:color="auto"/>
                    <w:right w:val="single" w:sz="8" w:space="0" w:color="auto"/>
                  </w:tcBorders>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825" w:type="dxa"/>
                  <w:tcBorders>
                    <w:top w:val="nil"/>
                    <w:left w:val="nil"/>
                    <w:bottom w:val="single" w:sz="8" w:space="0" w:color="auto"/>
                    <w:right w:val="single" w:sz="8" w:space="0" w:color="auto"/>
                  </w:tcBorders>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r>
          </w:tbl>
          <w:p w:rsidR="009C1338" w:rsidRDefault="009C1338" w:rsidP="009C1338">
            <w:pPr>
              <w:pStyle w:val="Standard"/>
              <w:spacing w:after="240" w:line="276" w:lineRule="auto"/>
              <w:jc w:val="both"/>
              <w:rPr>
                <w:rFonts w:asciiTheme="minorHAnsi" w:hAnsiTheme="minorHAnsi" w:cs="Calibri"/>
                <w:b/>
                <w:bCs/>
                <w:kern w:val="0"/>
                <w:sz w:val="22"/>
                <w:szCs w:val="22"/>
                <w:lang w:eastAsia="es-ES"/>
              </w:rPr>
            </w:pPr>
          </w:p>
          <w:p w:rsidR="00907541" w:rsidRPr="00907541" w:rsidRDefault="00907541" w:rsidP="009C1338">
            <w:pPr>
              <w:pStyle w:val="Standard"/>
              <w:spacing w:after="240" w:line="276" w:lineRule="auto"/>
              <w:jc w:val="both"/>
              <w:rPr>
                <w:rFonts w:asciiTheme="minorHAnsi" w:hAnsiTheme="minorHAnsi"/>
                <w:sz w:val="22"/>
                <w:szCs w:val="22"/>
              </w:rPr>
            </w:pPr>
            <w:r w:rsidRPr="00907541">
              <w:rPr>
                <w:rFonts w:asciiTheme="minorHAnsi" w:hAnsiTheme="minorHAnsi" w:cs="Calibri"/>
                <w:b/>
                <w:bCs/>
                <w:kern w:val="0"/>
                <w:sz w:val="22"/>
                <w:szCs w:val="22"/>
                <w:lang w:eastAsia="es-ES"/>
              </w:rPr>
              <w:t xml:space="preserve">Stand </w:t>
            </w:r>
            <w:proofErr w:type="spellStart"/>
            <w:r w:rsidRPr="00907541">
              <w:rPr>
                <w:rFonts w:asciiTheme="minorHAnsi" w:hAnsiTheme="minorHAnsi" w:cs="Calibri"/>
                <w:b/>
                <w:bCs/>
                <w:kern w:val="0"/>
                <w:sz w:val="22"/>
                <w:szCs w:val="22"/>
                <w:lang w:eastAsia="es-ES"/>
              </w:rPr>
              <w:t>By</w:t>
            </w:r>
            <w:proofErr w:type="spellEnd"/>
            <w:r w:rsidRPr="00907541">
              <w:rPr>
                <w:rFonts w:asciiTheme="minorHAnsi" w:hAnsiTheme="minorHAnsi" w:cs="Calibri"/>
                <w:b/>
                <w:bCs/>
                <w:kern w:val="0"/>
                <w:sz w:val="22"/>
                <w:szCs w:val="22"/>
                <w:lang w:eastAsia="es-ES"/>
              </w:rPr>
              <w:t>.-</w:t>
            </w:r>
            <w:r w:rsidRPr="00907541">
              <w:rPr>
                <w:rFonts w:asciiTheme="minorHAnsi" w:hAnsiTheme="minorHAnsi" w:cs="Calibri"/>
                <w:bCs/>
                <w:kern w:val="0"/>
                <w:sz w:val="22"/>
                <w:szCs w:val="22"/>
                <w:lang w:eastAsia="es-ES"/>
              </w:rPr>
              <w:t xml:space="preserve"> Aplica pasadas  las 4 horas libres para carguío y 4 horas libres para descargue, según descrito a continuación:</w:t>
            </w:r>
          </w:p>
          <w:tbl>
            <w:tblPr>
              <w:tblW w:w="4973"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81"/>
              <w:gridCol w:w="1775"/>
              <w:gridCol w:w="899"/>
              <w:gridCol w:w="899"/>
              <w:gridCol w:w="1006"/>
              <w:gridCol w:w="1702"/>
              <w:gridCol w:w="1135"/>
              <w:gridCol w:w="1267"/>
            </w:tblGrid>
            <w:tr w:rsidR="00907541" w:rsidRPr="00907541" w:rsidTr="00B310F6">
              <w:trPr>
                <w:trHeight w:val="52"/>
              </w:trPr>
              <w:tc>
                <w:tcPr>
                  <w:tcW w:w="210" w:type="pct"/>
                  <w:tcBorders>
                    <w:top w:val="single" w:sz="4" w:space="0" w:color="auto"/>
                    <w:left w:val="single" w:sz="4" w:space="0" w:color="auto"/>
                    <w:bottom w:val="single" w:sz="8" w:space="0" w:color="auto"/>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N°</w:t>
                  </w:r>
                </w:p>
              </w:tc>
              <w:tc>
                <w:tcPr>
                  <w:tcW w:w="979" w:type="pct"/>
                  <w:tcBorders>
                    <w:top w:val="single" w:sz="4" w:space="0" w:color="auto"/>
                    <w:left w:val="single" w:sz="8" w:space="0" w:color="auto"/>
                    <w:bottom w:val="single" w:sz="8" w:space="0" w:color="auto"/>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Detalle</w:t>
                  </w:r>
                </w:p>
              </w:tc>
              <w:tc>
                <w:tcPr>
                  <w:tcW w:w="496"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Camión</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 5 </w:t>
                  </w:r>
                  <w:proofErr w:type="spellStart"/>
                  <w:r w:rsidRPr="00907541">
                    <w:rPr>
                      <w:rFonts w:asciiTheme="minorHAnsi" w:hAnsiTheme="minorHAnsi"/>
                      <w:b/>
                      <w:bCs/>
                      <w:color w:val="000000"/>
                      <w:sz w:val="22"/>
                      <w:szCs w:val="22"/>
                    </w:rPr>
                    <w:t>Tn</w:t>
                  </w:r>
                  <w:proofErr w:type="spellEnd"/>
                </w:p>
              </w:tc>
              <w:tc>
                <w:tcPr>
                  <w:tcW w:w="496"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Camión </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10 </w:t>
                  </w:r>
                  <w:proofErr w:type="spellStart"/>
                  <w:r w:rsidRPr="00907541">
                    <w:rPr>
                      <w:rFonts w:asciiTheme="minorHAnsi" w:hAnsiTheme="minorHAnsi"/>
                      <w:b/>
                      <w:bCs/>
                      <w:color w:val="000000"/>
                      <w:sz w:val="22"/>
                      <w:szCs w:val="22"/>
                    </w:rPr>
                    <w:t>Tn</w:t>
                  </w:r>
                  <w:proofErr w:type="spellEnd"/>
                </w:p>
              </w:tc>
              <w:tc>
                <w:tcPr>
                  <w:tcW w:w="555"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Camión </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15 </w:t>
                  </w:r>
                  <w:proofErr w:type="spellStart"/>
                  <w:r w:rsidRPr="00907541">
                    <w:rPr>
                      <w:rFonts w:asciiTheme="minorHAnsi" w:hAnsiTheme="minorHAnsi"/>
                      <w:b/>
                      <w:bCs/>
                      <w:color w:val="000000"/>
                      <w:sz w:val="22"/>
                      <w:szCs w:val="22"/>
                    </w:rPr>
                    <w:t>Tn</w:t>
                  </w:r>
                  <w:proofErr w:type="spellEnd"/>
                </w:p>
              </w:tc>
              <w:tc>
                <w:tcPr>
                  <w:tcW w:w="939"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Camión Pluma</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5 - 10 </w:t>
                  </w:r>
                  <w:proofErr w:type="spellStart"/>
                  <w:r w:rsidRPr="00907541">
                    <w:rPr>
                      <w:rFonts w:asciiTheme="minorHAnsi" w:hAnsiTheme="minorHAnsi"/>
                      <w:b/>
                      <w:bCs/>
                      <w:color w:val="000000"/>
                      <w:sz w:val="22"/>
                      <w:szCs w:val="22"/>
                    </w:rPr>
                    <w:t>Tn</w:t>
                  </w:r>
                  <w:proofErr w:type="spellEnd"/>
                </w:p>
              </w:tc>
              <w:tc>
                <w:tcPr>
                  <w:tcW w:w="626"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Tráiler</w:t>
                  </w:r>
                </w:p>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22 - 25 </w:t>
                  </w:r>
                  <w:proofErr w:type="spellStart"/>
                  <w:r w:rsidRPr="00907541">
                    <w:rPr>
                      <w:rFonts w:asciiTheme="minorHAnsi" w:hAnsiTheme="minorHAnsi"/>
                      <w:b/>
                      <w:bCs/>
                      <w:color w:val="000000"/>
                      <w:sz w:val="22"/>
                      <w:szCs w:val="22"/>
                    </w:rPr>
                    <w:t>Tn</w:t>
                  </w:r>
                  <w:proofErr w:type="spellEnd"/>
                </w:p>
              </w:tc>
              <w:tc>
                <w:tcPr>
                  <w:tcW w:w="699"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07541" w:rsidRPr="00907541" w:rsidRDefault="00907541" w:rsidP="00B310F6">
                  <w:pPr>
                    <w:jc w:val="center"/>
                    <w:rPr>
                      <w:rFonts w:asciiTheme="minorHAnsi" w:hAnsiTheme="minorHAnsi"/>
                      <w:b/>
                      <w:bCs/>
                      <w:color w:val="000000"/>
                      <w:sz w:val="22"/>
                      <w:szCs w:val="22"/>
                    </w:rPr>
                  </w:pPr>
                  <w:proofErr w:type="spellStart"/>
                  <w:r w:rsidRPr="00907541">
                    <w:rPr>
                      <w:rFonts w:asciiTheme="minorHAnsi" w:hAnsiTheme="minorHAnsi"/>
                      <w:b/>
                      <w:bCs/>
                      <w:color w:val="000000"/>
                      <w:sz w:val="22"/>
                      <w:szCs w:val="22"/>
                    </w:rPr>
                    <w:t>Low</w:t>
                  </w:r>
                  <w:proofErr w:type="spellEnd"/>
                  <w:r w:rsidRPr="00907541">
                    <w:rPr>
                      <w:rFonts w:asciiTheme="minorHAnsi" w:hAnsiTheme="minorHAnsi"/>
                      <w:b/>
                      <w:bCs/>
                      <w:color w:val="000000"/>
                      <w:sz w:val="22"/>
                      <w:szCs w:val="22"/>
                    </w:rPr>
                    <w:t xml:space="preserve"> </w:t>
                  </w:r>
                  <w:proofErr w:type="spellStart"/>
                  <w:r w:rsidRPr="00907541">
                    <w:rPr>
                      <w:rFonts w:asciiTheme="minorHAnsi" w:hAnsiTheme="minorHAnsi"/>
                      <w:b/>
                      <w:bCs/>
                      <w:color w:val="000000"/>
                      <w:sz w:val="22"/>
                      <w:szCs w:val="22"/>
                    </w:rPr>
                    <w:t>boy</w:t>
                  </w:r>
                  <w:proofErr w:type="spellEnd"/>
                  <w:r w:rsidRPr="00907541">
                    <w:rPr>
                      <w:rFonts w:asciiTheme="minorHAnsi" w:hAnsiTheme="minorHAnsi"/>
                      <w:b/>
                      <w:bCs/>
                      <w:color w:val="000000"/>
                      <w:sz w:val="22"/>
                      <w:szCs w:val="22"/>
                    </w:rPr>
                    <w:t xml:space="preserve">  30 </w:t>
                  </w:r>
                  <w:proofErr w:type="spellStart"/>
                  <w:r w:rsidRPr="00907541">
                    <w:rPr>
                      <w:rFonts w:asciiTheme="minorHAnsi" w:hAnsiTheme="minorHAnsi"/>
                      <w:b/>
                      <w:bCs/>
                      <w:color w:val="000000"/>
                      <w:sz w:val="22"/>
                      <w:szCs w:val="22"/>
                    </w:rPr>
                    <w:t>Tn</w:t>
                  </w:r>
                  <w:proofErr w:type="spellEnd"/>
                </w:p>
              </w:tc>
            </w:tr>
            <w:tr w:rsidR="00907541" w:rsidRPr="00907541" w:rsidTr="00B310F6">
              <w:trPr>
                <w:trHeight w:val="1772"/>
              </w:trPr>
              <w:tc>
                <w:tcPr>
                  <w:tcW w:w="210" w:type="pct"/>
                  <w:shd w:val="clear" w:color="auto" w:fill="auto"/>
                  <w:vAlign w:val="center"/>
                  <w:hideMark/>
                </w:tcPr>
                <w:p w:rsidR="00907541" w:rsidRPr="00907541" w:rsidRDefault="00907541" w:rsidP="00B310F6">
                  <w:pPr>
                    <w:spacing w:after="240"/>
                    <w:jc w:val="center"/>
                    <w:rPr>
                      <w:rFonts w:asciiTheme="minorHAnsi" w:hAnsiTheme="minorHAnsi"/>
                      <w:b/>
                      <w:bCs/>
                      <w:color w:val="000000"/>
                      <w:sz w:val="22"/>
                      <w:szCs w:val="22"/>
                    </w:rPr>
                  </w:pPr>
                  <w:r w:rsidRPr="00907541">
                    <w:rPr>
                      <w:rFonts w:asciiTheme="minorHAnsi" w:hAnsiTheme="minorHAnsi"/>
                      <w:b/>
                      <w:bCs/>
                      <w:color w:val="000000"/>
                      <w:sz w:val="22"/>
                      <w:szCs w:val="22"/>
                    </w:rPr>
                    <w:t>1</w:t>
                  </w:r>
                </w:p>
              </w:tc>
              <w:tc>
                <w:tcPr>
                  <w:tcW w:w="979" w:type="pct"/>
                  <w:shd w:val="clear" w:color="auto" w:fill="auto"/>
                  <w:vAlign w:val="center"/>
                  <w:hideMark/>
                </w:tcPr>
                <w:p w:rsidR="00907541" w:rsidRPr="00907541" w:rsidRDefault="00907541" w:rsidP="00B310F6">
                  <w:pPr>
                    <w:spacing w:after="240"/>
                    <w:rPr>
                      <w:rFonts w:asciiTheme="minorHAnsi" w:hAnsiTheme="minorHAnsi"/>
                      <w:b/>
                      <w:bCs/>
                      <w:color w:val="000000"/>
                      <w:sz w:val="22"/>
                      <w:szCs w:val="22"/>
                    </w:rPr>
                  </w:pPr>
                  <w:r w:rsidRPr="00907541">
                    <w:rPr>
                      <w:rFonts w:asciiTheme="minorHAnsi" w:hAnsiTheme="minorHAnsi"/>
                      <w:b/>
                      <w:bCs/>
                      <w:color w:val="000000"/>
                      <w:sz w:val="22"/>
                      <w:szCs w:val="22"/>
                    </w:rPr>
                    <w:t xml:space="preserve">Costo de  Stand </w:t>
                  </w:r>
                  <w:proofErr w:type="spellStart"/>
                  <w:r w:rsidRPr="00907541">
                    <w:rPr>
                      <w:rFonts w:asciiTheme="minorHAnsi" w:hAnsiTheme="minorHAnsi"/>
                      <w:b/>
                      <w:bCs/>
                      <w:color w:val="000000"/>
                      <w:sz w:val="22"/>
                      <w:szCs w:val="22"/>
                    </w:rPr>
                    <w:t>by</w:t>
                  </w:r>
                  <w:proofErr w:type="spellEnd"/>
                  <w:r w:rsidRPr="00907541">
                    <w:rPr>
                      <w:rFonts w:asciiTheme="minorHAnsi" w:hAnsiTheme="minorHAnsi"/>
                      <w:b/>
                      <w:bCs/>
                      <w:color w:val="000000"/>
                      <w:sz w:val="22"/>
                      <w:szCs w:val="22"/>
                    </w:rPr>
                    <w:t xml:space="preserve"> para día efectivo de 24  Horas  (en porcentaje del costo por día)</w:t>
                  </w:r>
                </w:p>
              </w:tc>
              <w:tc>
                <w:tcPr>
                  <w:tcW w:w="496" w:type="pct"/>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496" w:type="pct"/>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555" w:type="pct"/>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939" w:type="pct"/>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626" w:type="pct"/>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c>
                <w:tcPr>
                  <w:tcW w:w="699" w:type="pct"/>
                  <w:shd w:val="clear" w:color="auto" w:fill="auto"/>
                  <w:noWrap/>
                  <w:vAlign w:val="center"/>
                  <w:hideMark/>
                </w:tcPr>
                <w:p w:rsidR="00907541" w:rsidRPr="00907541" w:rsidRDefault="00907541" w:rsidP="00B310F6">
                  <w:pPr>
                    <w:spacing w:after="240"/>
                    <w:jc w:val="center"/>
                    <w:rPr>
                      <w:rFonts w:asciiTheme="minorHAnsi" w:hAnsiTheme="minorHAnsi"/>
                      <w:color w:val="000000"/>
                      <w:sz w:val="22"/>
                      <w:szCs w:val="22"/>
                    </w:rPr>
                  </w:pPr>
                  <w:r w:rsidRPr="00907541">
                    <w:rPr>
                      <w:rFonts w:asciiTheme="minorHAnsi" w:hAnsiTheme="minorHAnsi"/>
                      <w:color w:val="000000"/>
                      <w:sz w:val="22"/>
                      <w:szCs w:val="22"/>
                    </w:rPr>
                    <w:t>50%</w:t>
                  </w:r>
                </w:p>
              </w:tc>
            </w:tr>
          </w:tbl>
          <w:p w:rsidR="00907541" w:rsidRPr="00907541" w:rsidRDefault="00907541" w:rsidP="00B310F6">
            <w:pPr>
              <w:pStyle w:val="Standard"/>
              <w:spacing w:after="240" w:line="276" w:lineRule="auto"/>
              <w:jc w:val="both"/>
              <w:rPr>
                <w:rFonts w:asciiTheme="minorHAnsi" w:hAnsiTheme="minorHAnsi"/>
                <w:b/>
                <w:sz w:val="22"/>
                <w:szCs w:val="22"/>
              </w:rPr>
            </w:pPr>
          </w:p>
          <w:p w:rsidR="00907541" w:rsidRPr="00907541" w:rsidRDefault="00907541" w:rsidP="00E20273">
            <w:pPr>
              <w:widowControl w:val="0"/>
              <w:numPr>
                <w:ilvl w:val="0"/>
                <w:numId w:val="46"/>
              </w:numPr>
              <w:autoSpaceDE w:val="0"/>
              <w:autoSpaceDN w:val="0"/>
              <w:adjustRightInd w:val="0"/>
              <w:spacing w:after="240" w:line="276" w:lineRule="auto"/>
              <w:jc w:val="both"/>
              <w:rPr>
                <w:rFonts w:asciiTheme="minorHAnsi" w:hAnsiTheme="minorHAnsi"/>
                <w:b/>
                <w:kern w:val="3"/>
                <w:sz w:val="22"/>
                <w:szCs w:val="22"/>
                <w:lang w:eastAsia="zh-CN"/>
              </w:rPr>
            </w:pPr>
            <w:r w:rsidRPr="00907541">
              <w:rPr>
                <w:rFonts w:asciiTheme="minorHAnsi" w:hAnsiTheme="minorHAnsi"/>
                <w:b/>
                <w:sz w:val="22"/>
                <w:szCs w:val="22"/>
              </w:rPr>
              <w:t xml:space="preserve"> CISTERNAS </w:t>
            </w:r>
          </w:p>
          <w:p w:rsidR="00907541" w:rsidRPr="00907541" w:rsidRDefault="00907541" w:rsidP="00B310F6">
            <w:pPr>
              <w:pStyle w:val="Standard"/>
              <w:spacing w:after="240" w:line="276" w:lineRule="auto"/>
              <w:ind w:left="708"/>
              <w:jc w:val="both"/>
              <w:rPr>
                <w:rFonts w:asciiTheme="minorHAnsi" w:hAnsiTheme="minorHAnsi" w:cs="Calibri"/>
                <w:bCs/>
                <w:kern w:val="0"/>
                <w:sz w:val="22"/>
                <w:szCs w:val="22"/>
                <w:lang w:eastAsia="es-ES"/>
              </w:rPr>
            </w:pPr>
            <w:r w:rsidRPr="00907541">
              <w:rPr>
                <w:rFonts w:asciiTheme="minorHAnsi" w:hAnsiTheme="minorHAnsi" w:cs="Calibri"/>
                <w:b/>
                <w:bCs/>
                <w:kern w:val="0"/>
                <w:sz w:val="22"/>
                <w:szCs w:val="22"/>
                <w:lang w:eastAsia="es-ES"/>
              </w:rPr>
              <w:t>Retorno.-</w:t>
            </w:r>
            <w:r w:rsidRPr="00907541">
              <w:rPr>
                <w:rFonts w:asciiTheme="minorHAnsi" w:hAnsiTheme="minorHAnsi" w:cs="Calibri"/>
                <w:bCs/>
                <w:kern w:val="0"/>
                <w:sz w:val="22"/>
                <w:szCs w:val="22"/>
                <w:lang w:eastAsia="es-ES"/>
              </w:rPr>
              <w:t xml:space="preserve"> No aplica la tarifa de retorno con carga</w:t>
            </w:r>
          </w:p>
          <w:p w:rsidR="00907541" w:rsidRPr="00907541" w:rsidRDefault="00907541" w:rsidP="00B310F6">
            <w:pPr>
              <w:pStyle w:val="Standard"/>
              <w:spacing w:after="240" w:line="276" w:lineRule="auto"/>
              <w:ind w:left="708"/>
              <w:jc w:val="both"/>
              <w:rPr>
                <w:rFonts w:asciiTheme="minorHAnsi" w:hAnsiTheme="minorHAnsi" w:cs="Calibri"/>
                <w:bCs/>
                <w:kern w:val="0"/>
                <w:sz w:val="22"/>
                <w:szCs w:val="22"/>
                <w:lang w:eastAsia="es-ES"/>
              </w:rPr>
            </w:pPr>
            <w:r w:rsidRPr="00907541">
              <w:rPr>
                <w:rFonts w:asciiTheme="minorHAnsi" w:hAnsiTheme="minorHAnsi" w:cs="Calibri"/>
                <w:b/>
                <w:bCs/>
                <w:kern w:val="0"/>
                <w:sz w:val="22"/>
                <w:szCs w:val="22"/>
                <w:lang w:eastAsia="es-ES"/>
              </w:rPr>
              <w:t xml:space="preserve">Stand </w:t>
            </w:r>
            <w:proofErr w:type="spellStart"/>
            <w:r w:rsidRPr="00907541">
              <w:rPr>
                <w:rFonts w:asciiTheme="minorHAnsi" w:hAnsiTheme="minorHAnsi" w:cs="Calibri"/>
                <w:b/>
                <w:bCs/>
                <w:kern w:val="0"/>
                <w:sz w:val="22"/>
                <w:szCs w:val="22"/>
                <w:lang w:eastAsia="es-ES"/>
              </w:rPr>
              <w:t>By</w:t>
            </w:r>
            <w:proofErr w:type="spellEnd"/>
            <w:r w:rsidRPr="00907541">
              <w:rPr>
                <w:rFonts w:asciiTheme="minorHAnsi" w:hAnsiTheme="minorHAnsi" w:cs="Calibri"/>
                <w:b/>
                <w:bCs/>
                <w:kern w:val="0"/>
                <w:sz w:val="22"/>
                <w:szCs w:val="22"/>
                <w:lang w:eastAsia="es-ES"/>
              </w:rPr>
              <w:t>.-</w:t>
            </w:r>
            <w:r w:rsidRPr="00907541">
              <w:rPr>
                <w:rFonts w:asciiTheme="minorHAnsi" w:hAnsiTheme="minorHAnsi" w:cs="Calibri"/>
                <w:bCs/>
                <w:kern w:val="0"/>
                <w:sz w:val="22"/>
                <w:szCs w:val="22"/>
                <w:lang w:eastAsia="es-ES"/>
              </w:rPr>
              <w:t xml:space="preserve"> No aplica la tarifa de Stand </w:t>
            </w:r>
            <w:proofErr w:type="spellStart"/>
            <w:r w:rsidRPr="00907541">
              <w:rPr>
                <w:rFonts w:asciiTheme="minorHAnsi" w:hAnsiTheme="minorHAnsi" w:cs="Calibri"/>
                <w:bCs/>
                <w:kern w:val="0"/>
                <w:sz w:val="22"/>
                <w:szCs w:val="22"/>
                <w:lang w:eastAsia="es-ES"/>
              </w:rPr>
              <w:t>By</w:t>
            </w:r>
            <w:proofErr w:type="spellEnd"/>
            <w:r w:rsidRPr="00907541">
              <w:rPr>
                <w:rFonts w:asciiTheme="minorHAnsi" w:hAnsiTheme="minorHAnsi" w:cs="Calibri"/>
                <w:bCs/>
                <w:kern w:val="0"/>
                <w:sz w:val="22"/>
                <w:szCs w:val="22"/>
                <w:lang w:eastAsia="es-ES"/>
              </w:rPr>
              <w:t>, únicamente costo por día o mes.</w:t>
            </w:r>
          </w:p>
          <w:p w:rsidR="00907541" w:rsidRPr="00907541" w:rsidRDefault="00907541" w:rsidP="00E20273">
            <w:pPr>
              <w:pStyle w:val="Standard"/>
              <w:numPr>
                <w:ilvl w:val="0"/>
                <w:numId w:val="46"/>
              </w:numPr>
              <w:spacing w:after="240" w:line="276" w:lineRule="auto"/>
              <w:jc w:val="both"/>
              <w:rPr>
                <w:rFonts w:asciiTheme="minorHAnsi" w:hAnsiTheme="minorHAnsi"/>
                <w:b/>
                <w:sz w:val="22"/>
                <w:szCs w:val="22"/>
              </w:rPr>
            </w:pPr>
            <w:r w:rsidRPr="00907541">
              <w:rPr>
                <w:rFonts w:asciiTheme="minorHAnsi" w:hAnsiTheme="minorHAnsi"/>
                <w:b/>
                <w:sz w:val="22"/>
                <w:szCs w:val="22"/>
              </w:rPr>
              <w:t>EQUIPO LIVIANO</w:t>
            </w:r>
          </w:p>
          <w:tbl>
            <w:tblPr>
              <w:tblW w:w="0" w:type="auto"/>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62"/>
              <w:gridCol w:w="6237"/>
              <w:gridCol w:w="2309"/>
            </w:tblGrid>
            <w:tr w:rsidR="00907541" w:rsidRPr="00907541" w:rsidTr="00B310F6">
              <w:trPr>
                <w:trHeight w:val="219"/>
              </w:trPr>
              <w:tc>
                <w:tcPr>
                  <w:tcW w:w="562" w:type="dxa"/>
                  <w:tcBorders>
                    <w:top w:val="single" w:sz="4" w:space="0" w:color="auto"/>
                    <w:left w:val="single" w:sz="4" w:space="0" w:color="auto"/>
                    <w:bottom w:val="single" w:sz="8" w:space="0" w:color="auto"/>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N°</w:t>
                  </w:r>
                </w:p>
              </w:tc>
              <w:tc>
                <w:tcPr>
                  <w:tcW w:w="6237" w:type="dxa"/>
                  <w:tcBorders>
                    <w:top w:val="single" w:sz="4" w:space="0" w:color="auto"/>
                    <w:left w:val="single" w:sz="8" w:space="0" w:color="auto"/>
                    <w:bottom w:val="single" w:sz="8" w:space="0" w:color="auto"/>
                    <w:right w:val="single" w:sz="8" w:space="0" w:color="auto"/>
                  </w:tcBorders>
                  <w:shd w:val="clear" w:color="000000" w:fill="B4C6E7"/>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Detalle</w:t>
                  </w:r>
                </w:p>
              </w:tc>
              <w:tc>
                <w:tcPr>
                  <w:tcW w:w="2309"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 xml:space="preserve">Camioneta 4x4 - 1 </w:t>
                  </w:r>
                  <w:proofErr w:type="spellStart"/>
                  <w:r w:rsidRPr="00907541">
                    <w:rPr>
                      <w:rFonts w:asciiTheme="minorHAnsi" w:hAnsiTheme="minorHAnsi"/>
                      <w:b/>
                      <w:bCs/>
                      <w:color w:val="000000"/>
                      <w:sz w:val="22"/>
                      <w:szCs w:val="22"/>
                    </w:rPr>
                    <w:t>Tn</w:t>
                  </w:r>
                  <w:proofErr w:type="spellEnd"/>
                </w:p>
              </w:tc>
            </w:tr>
            <w:tr w:rsidR="00907541" w:rsidRPr="00907541" w:rsidTr="00B310F6">
              <w:trPr>
                <w:trHeight w:val="474"/>
              </w:trPr>
              <w:tc>
                <w:tcPr>
                  <w:tcW w:w="562" w:type="dxa"/>
                  <w:shd w:val="clear" w:color="auto" w:fill="auto"/>
                  <w:vAlign w:val="center"/>
                  <w:hideMark/>
                </w:tcPr>
                <w:p w:rsidR="00907541" w:rsidRPr="00907541" w:rsidRDefault="00907541" w:rsidP="00B310F6">
                  <w:pPr>
                    <w:jc w:val="center"/>
                    <w:rPr>
                      <w:rFonts w:asciiTheme="minorHAnsi" w:hAnsiTheme="minorHAnsi"/>
                      <w:b/>
                      <w:bCs/>
                      <w:color w:val="000000"/>
                      <w:sz w:val="22"/>
                      <w:szCs w:val="22"/>
                    </w:rPr>
                  </w:pPr>
                  <w:r w:rsidRPr="00907541">
                    <w:rPr>
                      <w:rFonts w:asciiTheme="minorHAnsi" w:hAnsiTheme="minorHAnsi"/>
                      <w:b/>
                      <w:bCs/>
                      <w:color w:val="000000"/>
                      <w:sz w:val="22"/>
                      <w:szCs w:val="22"/>
                    </w:rPr>
                    <w:t>2</w:t>
                  </w:r>
                </w:p>
              </w:tc>
              <w:tc>
                <w:tcPr>
                  <w:tcW w:w="6237" w:type="dxa"/>
                  <w:shd w:val="clear" w:color="auto" w:fill="auto"/>
                  <w:vAlign w:val="center"/>
                  <w:hideMark/>
                </w:tcPr>
                <w:p w:rsidR="00907541" w:rsidRPr="00907541" w:rsidRDefault="00907541" w:rsidP="00B310F6">
                  <w:pPr>
                    <w:rPr>
                      <w:rFonts w:asciiTheme="minorHAnsi" w:hAnsiTheme="minorHAnsi"/>
                      <w:b/>
                      <w:bCs/>
                      <w:color w:val="000000"/>
                      <w:sz w:val="22"/>
                      <w:szCs w:val="22"/>
                    </w:rPr>
                  </w:pPr>
                  <w:r w:rsidRPr="00907541">
                    <w:rPr>
                      <w:rFonts w:asciiTheme="minorHAnsi" w:hAnsiTheme="minorHAnsi"/>
                      <w:b/>
                      <w:bCs/>
                      <w:color w:val="000000"/>
                      <w:sz w:val="22"/>
                      <w:szCs w:val="22"/>
                    </w:rPr>
                    <w:t xml:space="preserve">Costo de  Stand </w:t>
                  </w:r>
                  <w:proofErr w:type="spellStart"/>
                  <w:r w:rsidRPr="00907541">
                    <w:rPr>
                      <w:rFonts w:asciiTheme="minorHAnsi" w:hAnsiTheme="minorHAnsi"/>
                      <w:b/>
                      <w:bCs/>
                      <w:color w:val="000000"/>
                      <w:sz w:val="22"/>
                      <w:szCs w:val="22"/>
                    </w:rPr>
                    <w:t>by</w:t>
                  </w:r>
                  <w:proofErr w:type="spellEnd"/>
                  <w:r w:rsidRPr="00907541">
                    <w:rPr>
                      <w:rFonts w:asciiTheme="minorHAnsi" w:hAnsiTheme="minorHAnsi"/>
                      <w:b/>
                      <w:bCs/>
                      <w:color w:val="000000"/>
                      <w:sz w:val="22"/>
                      <w:szCs w:val="22"/>
                    </w:rPr>
                    <w:t xml:space="preserve"> para día efectivo de 24  Horas  </w:t>
                  </w:r>
                </w:p>
                <w:p w:rsidR="00907541" w:rsidRPr="00907541" w:rsidRDefault="00907541" w:rsidP="00B310F6">
                  <w:pPr>
                    <w:rPr>
                      <w:rFonts w:asciiTheme="minorHAnsi" w:hAnsiTheme="minorHAnsi"/>
                      <w:b/>
                      <w:bCs/>
                      <w:color w:val="000000"/>
                      <w:sz w:val="22"/>
                      <w:szCs w:val="22"/>
                    </w:rPr>
                  </w:pPr>
                  <w:r w:rsidRPr="00907541">
                    <w:rPr>
                      <w:rFonts w:asciiTheme="minorHAnsi" w:hAnsiTheme="minorHAnsi"/>
                      <w:b/>
                      <w:bCs/>
                      <w:color w:val="000000"/>
                      <w:sz w:val="22"/>
                      <w:szCs w:val="22"/>
                    </w:rPr>
                    <w:t>(en porcentaje del costo por día o mes)</w:t>
                  </w:r>
                </w:p>
              </w:tc>
              <w:tc>
                <w:tcPr>
                  <w:tcW w:w="2309" w:type="dxa"/>
                  <w:shd w:val="clear" w:color="auto" w:fill="auto"/>
                  <w:noWrap/>
                  <w:vAlign w:val="center"/>
                  <w:hideMark/>
                </w:tcPr>
                <w:p w:rsidR="00907541" w:rsidRPr="00907541" w:rsidRDefault="00907541" w:rsidP="00B310F6">
                  <w:pPr>
                    <w:jc w:val="center"/>
                    <w:rPr>
                      <w:rFonts w:asciiTheme="minorHAnsi" w:hAnsiTheme="minorHAnsi"/>
                      <w:color w:val="000000"/>
                      <w:sz w:val="22"/>
                      <w:szCs w:val="22"/>
                    </w:rPr>
                  </w:pPr>
                  <w:r w:rsidRPr="00907541">
                    <w:rPr>
                      <w:rFonts w:asciiTheme="minorHAnsi" w:hAnsiTheme="minorHAnsi"/>
                      <w:color w:val="000000"/>
                      <w:sz w:val="22"/>
                      <w:szCs w:val="22"/>
                    </w:rPr>
                    <w:t>50%</w:t>
                  </w:r>
                </w:p>
              </w:tc>
            </w:tr>
          </w:tbl>
          <w:p w:rsidR="009C1338" w:rsidRDefault="009C1338" w:rsidP="00B310F6">
            <w:pPr>
              <w:autoSpaceDE w:val="0"/>
              <w:autoSpaceDN w:val="0"/>
              <w:adjustRightInd w:val="0"/>
              <w:spacing w:after="240" w:line="276" w:lineRule="auto"/>
              <w:jc w:val="both"/>
              <w:rPr>
                <w:rFonts w:asciiTheme="minorHAnsi" w:hAnsiTheme="minorHAnsi" w:cs="Calibri"/>
                <w:sz w:val="22"/>
                <w:szCs w:val="22"/>
              </w:rPr>
            </w:pPr>
          </w:p>
          <w:p w:rsidR="00907541" w:rsidRDefault="00907541" w:rsidP="00B310F6">
            <w:pPr>
              <w:autoSpaceDE w:val="0"/>
              <w:autoSpaceDN w:val="0"/>
              <w:adjustRightInd w:val="0"/>
              <w:spacing w:after="240" w:line="276" w:lineRule="auto"/>
              <w:jc w:val="both"/>
              <w:rPr>
                <w:rFonts w:asciiTheme="minorHAnsi" w:hAnsiTheme="minorHAnsi" w:cs="Calibri"/>
                <w:sz w:val="22"/>
                <w:szCs w:val="22"/>
              </w:rPr>
            </w:pPr>
            <w:r w:rsidRPr="00907541">
              <w:rPr>
                <w:rFonts w:asciiTheme="minorHAnsi" w:hAnsiTheme="minorHAnsi" w:cs="Calibri"/>
                <w:sz w:val="22"/>
                <w:szCs w:val="22"/>
              </w:rPr>
              <w:t>El requerimiento de los equipos, serán solicitados por el FISCAL DEL SERVCIO a la CONTRATISTA con 24 horas de antelación, para coordinar el lugar y la hora de la prestación del servicio.</w:t>
            </w:r>
          </w:p>
          <w:p w:rsidR="009C1338" w:rsidRDefault="009C1338" w:rsidP="00B310F6">
            <w:pPr>
              <w:autoSpaceDE w:val="0"/>
              <w:autoSpaceDN w:val="0"/>
              <w:adjustRightInd w:val="0"/>
              <w:spacing w:after="240" w:line="276" w:lineRule="auto"/>
              <w:jc w:val="both"/>
              <w:rPr>
                <w:rFonts w:asciiTheme="minorHAnsi" w:hAnsiTheme="minorHAnsi" w:cs="Calibri"/>
                <w:sz w:val="22"/>
                <w:szCs w:val="22"/>
              </w:rPr>
            </w:pPr>
          </w:p>
          <w:p w:rsidR="009C1338" w:rsidRPr="00907541" w:rsidRDefault="009C1338" w:rsidP="00B310F6">
            <w:pPr>
              <w:autoSpaceDE w:val="0"/>
              <w:autoSpaceDN w:val="0"/>
              <w:adjustRightInd w:val="0"/>
              <w:spacing w:after="240" w:line="276" w:lineRule="auto"/>
              <w:jc w:val="both"/>
              <w:rPr>
                <w:rFonts w:asciiTheme="minorHAnsi" w:hAnsiTheme="minorHAnsi" w:cs="Calibri"/>
                <w:sz w:val="22"/>
                <w:szCs w:val="22"/>
              </w:rPr>
            </w:pPr>
          </w:p>
        </w:tc>
      </w:tr>
      <w:tr w:rsidR="00907541" w:rsidRPr="00907541" w:rsidTr="00B310F6">
        <w:trPr>
          <w:trHeight w:val="391"/>
        </w:trPr>
        <w:tc>
          <w:tcPr>
            <w:tcW w:w="9339" w:type="dxa"/>
            <w:shd w:val="clear" w:color="auto" w:fill="8DB3E2"/>
            <w:vAlign w:val="center"/>
          </w:tcPr>
          <w:p w:rsidR="00907541" w:rsidRPr="00907541" w:rsidRDefault="00907541" w:rsidP="00B310F6">
            <w:pPr>
              <w:spacing w:line="276" w:lineRule="auto"/>
              <w:rPr>
                <w:rFonts w:asciiTheme="minorHAnsi" w:hAnsiTheme="minorHAnsi" w:cs="Calibri"/>
                <w:sz w:val="22"/>
                <w:szCs w:val="22"/>
              </w:rPr>
            </w:pPr>
            <w:r w:rsidRPr="00907541">
              <w:rPr>
                <w:rFonts w:asciiTheme="minorHAnsi" w:hAnsiTheme="minorHAnsi" w:cs="Calibri"/>
                <w:b/>
                <w:bCs/>
                <w:sz w:val="22"/>
                <w:szCs w:val="22"/>
              </w:rPr>
              <w:lastRenderedPageBreak/>
              <w:t xml:space="preserve">COMBUSTIBLES Y LUBRICANTES </w:t>
            </w:r>
          </w:p>
        </w:tc>
      </w:tr>
      <w:tr w:rsidR="00907541" w:rsidRPr="00907541" w:rsidTr="00B310F6">
        <w:trPr>
          <w:trHeight w:val="391"/>
        </w:trPr>
        <w:tc>
          <w:tcPr>
            <w:tcW w:w="9339" w:type="dxa"/>
            <w:shd w:val="clear" w:color="auto" w:fill="auto"/>
            <w:vAlign w:val="center"/>
          </w:tcPr>
          <w:p w:rsidR="00907541" w:rsidRPr="009C1338" w:rsidRDefault="00907541" w:rsidP="00B310F6">
            <w:pPr>
              <w:spacing w:after="240" w:line="276" w:lineRule="auto"/>
              <w:rPr>
                <w:rFonts w:asciiTheme="minorHAnsi" w:hAnsiTheme="minorHAnsi" w:cs="Calibri"/>
                <w:sz w:val="22"/>
                <w:szCs w:val="22"/>
              </w:rPr>
            </w:pPr>
            <w:r w:rsidRPr="00907541">
              <w:rPr>
                <w:rFonts w:asciiTheme="minorHAnsi" w:hAnsiTheme="minorHAnsi" w:cs="Calibri"/>
                <w:sz w:val="22"/>
                <w:szCs w:val="22"/>
              </w:rPr>
              <w:t xml:space="preserve">Los combustibles y lubricantes requeridos por todos los materiales, herramientas y equipos para la prestación del servicio deben ser proveídos por el CONTRATISTA. (Incluye el consumo de combustible de la motobomba, cisterna y camioneta </w:t>
            </w:r>
            <w:r w:rsidR="009C1338" w:rsidRPr="00907541">
              <w:rPr>
                <w:rFonts w:asciiTheme="minorHAnsi" w:hAnsiTheme="minorHAnsi" w:cs="Calibri"/>
                <w:sz w:val="22"/>
                <w:szCs w:val="22"/>
              </w:rPr>
              <w:t>mensualizadas</w:t>
            </w:r>
            <w:r w:rsidRPr="00907541">
              <w:rPr>
                <w:rFonts w:asciiTheme="minorHAnsi" w:hAnsiTheme="minorHAnsi" w:cs="Calibri"/>
                <w:sz w:val="22"/>
                <w:szCs w:val="22"/>
              </w:rPr>
              <w:t xml:space="preserve">). </w:t>
            </w:r>
          </w:p>
        </w:tc>
      </w:tr>
      <w:tr w:rsidR="00907541" w:rsidRPr="00907541" w:rsidTr="00B310F6">
        <w:trPr>
          <w:trHeight w:val="391"/>
        </w:trPr>
        <w:tc>
          <w:tcPr>
            <w:tcW w:w="9339" w:type="dxa"/>
            <w:shd w:val="clear" w:color="auto" w:fill="8DB3E2"/>
            <w:vAlign w:val="center"/>
          </w:tcPr>
          <w:p w:rsidR="00907541" w:rsidRPr="00907541" w:rsidRDefault="00907541" w:rsidP="00B310F6">
            <w:pPr>
              <w:rPr>
                <w:rFonts w:asciiTheme="minorHAnsi" w:hAnsiTheme="minorHAnsi" w:cs="Calibri"/>
                <w:b/>
                <w:bCs/>
                <w:sz w:val="22"/>
                <w:szCs w:val="22"/>
              </w:rPr>
            </w:pPr>
            <w:r w:rsidRPr="00907541">
              <w:rPr>
                <w:rFonts w:asciiTheme="minorHAnsi" w:hAnsiTheme="minorHAnsi" w:cs="Calibri"/>
                <w:b/>
                <w:bCs/>
                <w:sz w:val="22"/>
                <w:szCs w:val="22"/>
              </w:rPr>
              <w:t>PLAZO DEL SERVICIO</w:t>
            </w:r>
          </w:p>
        </w:tc>
      </w:tr>
      <w:tr w:rsidR="00907541" w:rsidRPr="00907541" w:rsidTr="00B310F6">
        <w:trPr>
          <w:trHeight w:val="1971"/>
        </w:trPr>
        <w:tc>
          <w:tcPr>
            <w:tcW w:w="9339" w:type="dxa"/>
            <w:shd w:val="clear" w:color="auto" w:fill="auto"/>
            <w:vAlign w:val="center"/>
          </w:tcPr>
          <w:p w:rsidR="00907541" w:rsidRDefault="00907541" w:rsidP="00B310F6">
            <w:pPr>
              <w:autoSpaceDE w:val="0"/>
              <w:autoSpaceDN w:val="0"/>
              <w:adjustRightInd w:val="0"/>
              <w:spacing w:after="240" w:line="276" w:lineRule="auto"/>
              <w:jc w:val="both"/>
              <w:rPr>
                <w:rFonts w:asciiTheme="minorHAnsi" w:hAnsiTheme="minorHAnsi" w:cs="Calibri"/>
                <w:sz w:val="22"/>
                <w:szCs w:val="22"/>
              </w:rPr>
            </w:pPr>
            <w:r w:rsidRPr="00907541">
              <w:rPr>
                <w:rFonts w:asciiTheme="minorHAnsi" w:hAnsiTheme="minorHAnsi" w:cs="Calibri"/>
                <w:sz w:val="22"/>
                <w:szCs w:val="22"/>
              </w:rPr>
              <w:t>El plazo de prestación del servicio continuo, está establecido en un periodo de tiempo de 130 días calendario a partir de la Orden de Proceder y sujeto al cronograma de  perforación del pozo La Muela-X1:</w:t>
            </w:r>
          </w:p>
          <w:p w:rsidR="00907541" w:rsidRPr="00A21C73" w:rsidRDefault="00A21C73" w:rsidP="00B310F6">
            <w:pPr>
              <w:autoSpaceDE w:val="0"/>
              <w:autoSpaceDN w:val="0"/>
              <w:adjustRightInd w:val="0"/>
              <w:spacing w:after="240" w:line="276" w:lineRule="auto"/>
              <w:jc w:val="both"/>
              <w:rPr>
                <w:rFonts w:asciiTheme="minorHAnsi" w:hAnsiTheme="minorHAnsi" w:cs="Calibri"/>
                <w:sz w:val="22"/>
                <w:szCs w:val="22"/>
              </w:rPr>
            </w:pPr>
            <w:r>
              <w:rPr>
                <w:noProof/>
                <w:color w:val="1F497D"/>
                <w:lang w:val="es-BO" w:eastAsia="es-BO"/>
              </w:rPr>
              <w:drawing>
                <wp:inline distT="0" distB="0" distL="0" distR="0">
                  <wp:extent cx="5791200" cy="2286000"/>
                  <wp:effectExtent l="0" t="0" r="0" b="0"/>
                  <wp:docPr id="12" name="Imagen 12" descr="cid:image002.png@01D1E3FE.00B3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2.png@01D1E3FE.00B3645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791200" cy="2286000"/>
                          </a:xfrm>
                          <a:prstGeom prst="rect">
                            <a:avLst/>
                          </a:prstGeom>
                          <a:noFill/>
                          <a:ln>
                            <a:noFill/>
                          </a:ln>
                        </pic:spPr>
                      </pic:pic>
                    </a:graphicData>
                  </a:graphic>
                </wp:inline>
              </w:drawing>
            </w:r>
          </w:p>
        </w:tc>
      </w:tr>
      <w:tr w:rsidR="00907541" w:rsidRPr="00907541" w:rsidTr="00B310F6">
        <w:trPr>
          <w:trHeight w:val="425"/>
        </w:trPr>
        <w:tc>
          <w:tcPr>
            <w:tcW w:w="9339" w:type="dxa"/>
            <w:shd w:val="clear" w:color="auto" w:fill="8DB3E2"/>
            <w:vAlign w:val="center"/>
          </w:tcPr>
          <w:p w:rsidR="00907541" w:rsidRPr="00907541" w:rsidRDefault="00907541" w:rsidP="00B310F6">
            <w:pPr>
              <w:rPr>
                <w:rFonts w:asciiTheme="minorHAnsi" w:hAnsiTheme="minorHAnsi" w:cs="Calibri"/>
                <w:sz w:val="22"/>
                <w:szCs w:val="22"/>
              </w:rPr>
            </w:pPr>
            <w:r w:rsidRPr="00907541">
              <w:rPr>
                <w:rFonts w:asciiTheme="minorHAnsi" w:hAnsiTheme="minorHAnsi" w:cs="Calibri"/>
                <w:b/>
                <w:bCs/>
                <w:sz w:val="22"/>
                <w:szCs w:val="22"/>
              </w:rPr>
              <w:t xml:space="preserve">EXPERIENCIA ESPECIFICA DEL PROPONENTE </w:t>
            </w:r>
          </w:p>
        </w:tc>
      </w:tr>
      <w:tr w:rsidR="00907541" w:rsidRPr="00907541" w:rsidTr="00B310F6">
        <w:trPr>
          <w:trHeight w:val="1128"/>
        </w:trPr>
        <w:tc>
          <w:tcPr>
            <w:tcW w:w="9339" w:type="dxa"/>
            <w:shd w:val="clear" w:color="auto" w:fill="auto"/>
            <w:vAlign w:val="center"/>
          </w:tcPr>
          <w:p w:rsidR="00907541" w:rsidRPr="00907541" w:rsidRDefault="00907541" w:rsidP="00B310F6">
            <w:pPr>
              <w:spacing w:before="240" w:after="240" w:line="276" w:lineRule="auto"/>
              <w:ind w:left="142"/>
              <w:jc w:val="both"/>
              <w:rPr>
                <w:rFonts w:asciiTheme="minorHAnsi" w:hAnsiTheme="minorHAnsi" w:cs="Calibri"/>
                <w:bCs/>
                <w:sz w:val="22"/>
                <w:szCs w:val="22"/>
              </w:rPr>
            </w:pPr>
            <w:r w:rsidRPr="00907541">
              <w:rPr>
                <w:rFonts w:asciiTheme="minorHAnsi" w:hAnsiTheme="minorHAnsi" w:cs="Calibri"/>
                <w:bCs/>
                <w:sz w:val="22"/>
                <w:szCs w:val="22"/>
              </w:rPr>
              <w:t>Las empresas postulantes deberán tener una experiencia mínima de 3 servicios de transporte de materiales en el rubro petrolero. Los proponentes deberán acreditar su experiencia con fotocopias simples de contratos, ordenes de servicios firmados que acrediten el servicio prestado, u otros documentos que respalden su experiencia de trabajo.</w:t>
            </w:r>
          </w:p>
        </w:tc>
      </w:tr>
      <w:tr w:rsidR="00907541" w:rsidRPr="00907541" w:rsidTr="00B310F6">
        <w:trPr>
          <w:trHeight w:val="405"/>
        </w:trPr>
        <w:tc>
          <w:tcPr>
            <w:tcW w:w="9339" w:type="dxa"/>
            <w:shd w:val="clear" w:color="auto" w:fill="9CC2E5"/>
            <w:vAlign w:val="center"/>
          </w:tcPr>
          <w:p w:rsidR="00907541" w:rsidRPr="00907541" w:rsidRDefault="00907541" w:rsidP="00B310F6">
            <w:pPr>
              <w:spacing w:line="276" w:lineRule="auto"/>
              <w:rPr>
                <w:rFonts w:asciiTheme="minorHAnsi" w:hAnsiTheme="minorHAnsi" w:cs="Calibri"/>
                <w:sz w:val="22"/>
                <w:szCs w:val="22"/>
              </w:rPr>
            </w:pPr>
            <w:r w:rsidRPr="00907541">
              <w:rPr>
                <w:rFonts w:asciiTheme="minorHAnsi" w:hAnsiTheme="minorHAnsi" w:cs="Calibri"/>
                <w:b/>
                <w:bCs/>
                <w:sz w:val="22"/>
                <w:szCs w:val="22"/>
              </w:rPr>
              <w:t xml:space="preserve">PERSONAL REQUERIDO </w:t>
            </w:r>
          </w:p>
        </w:tc>
      </w:tr>
      <w:tr w:rsidR="00907541" w:rsidRPr="00907541" w:rsidTr="00B310F6">
        <w:trPr>
          <w:trHeight w:val="695"/>
        </w:trPr>
        <w:tc>
          <w:tcPr>
            <w:tcW w:w="9339" w:type="dxa"/>
            <w:shd w:val="clear" w:color="auto" w:fill="auto"/>
            <w:vAlign w:val="center"/>
          </w:tcPr>
          <w:p w:rsidR="00907541" w:rsidRPr="00907541" w:rsidRDefault="00907541" w:rsidP="00E20273">
            <w:pPr>
              <w:numPr>
                <w:ilvl w:val="0"/>
                <w:numId w:val="46"/>
              </w:numPr>
              <w:spacing w:before="240" w:after="240" w:line="276" w:lineRule="auto"/>
              <w:jc w:val="both"/>
              <w:rPr>
                <w:rFonts w:asciiTheme="minorHAnsi" w:hAnsiTheme="minorHAnsi" w:cs="Calibri"/>
                <w:b/>
                <w:bCs/>
                <w:sz w:val="22"/>
                <w:szCs w:val="22"/>
              </w:rPr>
            </w:pPr>
            <w:r w:rsidRPr="00907541">
              <w:rPr>
                <w:rFonts w:asciiTheme="minorHAnsi" w:hAnsiTheme="minorHAnsi" w:cs="Calibri"/>
                <w:bCs/>
                <w:sz w:val="22"/>
                <w:szCs w:val="22"/>
              </w:rPr>
              <w:t xml:space="preserve">Un Responsable Supervisor y/o coordinador para realizar la logística de carguío, transporte y descarga del material tubular, herramientas, materiales y accesorios transportados. </w:t>
            </w:r>
            <w:r w:rsidRPr="00907541">
              <w:rPr>
                <w:rFonts w:asciiTheme="minorHAnsi" w:hAnsiTheme="minorHAnsi" w:cs="Calibri"/>
                <w:sz w:val="22"/>
                <w:szCs w:val="22"/>
              </w:rPr>
              <w:t xml:space="preserve">El supervisor y/o coordinador mantendrá comunicación continua con el FISCAL DE YPFB, brindando paulatinamente información detallada sobre los avances del servicio y represente al </w:t>
            </w:r>
            <w:r w:rsidRPr="00907541">
              <w:rPr>
                <w:rFonts w:asciiTheme="minorHAnsi" w:hAnsiTheme="minorHAnsi" w:cs="Calibri"/>
                <w:b/>
                <w:sz w:val="22"/>
                <w:szCs w:val="22"/>
              </w:rPr>
              <w:t>Contratista</w:t>
            </w:r>
            <w:r w:rsidRPr="00907541">
              <w:rPr>
                <w:rFonts w:asciiTheme="minorHAnsi" w:hAnsiTheme="minorHAnsi" w:cs="Calibri"/>
                <w:sz w:val="22"/>
                <w:szCs w:val="22"/>
              </w:rPr>
              <w:t xml:space="preserve"> como responsable del servicio.</w:t>
            </w:r>
          </w:p>
          <w:p w:rsidR="00907541" w:rsidRPr="00907541" w:rsidRDefault="00907541" w:rsidP="00E20273">
            <w:pPr>
              <w:numPr>
                <w:ilvl w:val="0"/>
                <w:numId w:val="46"/>
              </w:numPr>
              <w:spacing w:before="240" w:after="240" w:line="276" w:lineRule="auto"/>
              <w:jc w:val="both"/>
              <w:rPr>
                <w:rFonts w:asciiTheme="minorHAnsi" w:hAnsiTheme="minorHAnsi" w:cs="Calibri"/>
                <w:b/>
                <w:bCs/>
                <w:sz w:val="22"/>
                <w:szCs w:val="22"/>
              </w:rPr>
            </w:pPr>
            <w:r w:rsidRPr="00907541">
              <w:rPr>
                <w:rFonts w:asciiTheme="minorHAnsi" w:hAnsiTheme="minorHAnsi" w:cs="Calibri"/>
                <w:bCs/>
                <w:sz w:val="22"/>
                <w:szCs w:val="22"/>
              </w:rPr>
              <w:t>Los choferes asignados deberán contar con licencia de conducir “Categoría C”.</w:t>
            </w:r>
          </w:p>
          <w:p w:rsidR="00907541" w:rsidRPr="00907541" w:rsidRDefault="00907541" w:rsidP="00E20273">
            <w:pPr>
              <w:numPr>
                <w:ilvl w:val="0"/>
                <w:numId w:val="46"/>
              </w:numPr>
              <w:spacing w:before="240" w:after="240" w:line="276" w:lineRule="auto"/>
              <w:jc w:val="both"/>
              <w:rPr>
                <w:rFonts w:asciiTheme="minorHAnsi" w:hAnsiTheme="minorHAnsi" w:cs="Calibri"/>
                <w:b/>
                <w:bCs/>
                <w:sz w:val="22"/>
                <w:szCs w:val="22"/>
              </w:rPr>
            </w:pPr>
            <w:r w:rsidRPr="00907541">
              <w:rPr>
                <w:rFonts w:asciiTheme="minorHAnsi" w:hAnsiTheme="minorHAnsi" w:cs="Calibri"/>
                <w:bCs/>
                <w:sz w:val="22"/>
                <w:szCs w:val="22"/>
              </w:rPr>
              <w:t>El operador de grúa debe contar con la certificación vigente.</w:t>
            </w:r>
          </w:p>
        </w:tc>
      </w:tr>
    </w:tbl>
    <w:p w:rsidR="00907541" w:rsidRPr="00907541" w:rsidRDefault="00907541" w:rsidP="00907541">
      <w:pPr>
        <w:spacing w:after="240" w:line="276" w:lineRule="auto"/>
        <w:rPr>
          <w:rFonts w:asciiTheme="minorHAnsi" w:hAnsiTheme="minorHAnsi" w:cs="Calibri"/>
          <w:sz w:val="22"/>
          <w:szCs w:val="22"/>
        </w:rPr>
      </w:pPr>
    </w:p>
    <w:p w:rsidR="00907541" w:rsidRPr="00907541" w:rsidRDefault="00907541" w:rsidP="00E20273">
      <w:pPr>
        <w:pStyle w:val="Prrafodelista"/>
        <w:numPr>
          <w:ilvl w:val="0"/>
          <w:numId w:val="44"/>
        </w:numPr>
        <w:spacing w:after="240" w:line="276" w:lineRule="auto"/>
        <w:ind w:left="567" w:hanging="567"/>
        <w:jc w:val="both"/>
        <w:rPr>
          <w:rFonts w:asciiTheme="minorHAnsi" w:hAnsiTheme="minorHAnsi" w:cs="Calibri"/>
          <w:b/>
          <w:bCs/>
          <w:sz w:val="22"/>
          <w:szCs w:val="22"/>
          <w:lang w:eastAsia="es-BO"/>
        </w:rPr>
      </w:pPr>
      <w:r w:rsidRPr="00907541">
        <w:rPr>
          <w:rFonts w:asciiTheme="minorHAnsi" w:hAnsiTheme="minorHAnsi" w:cs="Calibri"/>
          <w:b/>
          <w:bCs/>
          <w:sz w:val="22"/>
          <w:szCs w:val="22"/>
          <w:lang w:eastAsia="es-BO"/>
        </w:rPr>
        <w:t>CONDICIONES REQUERIDAS (De cumplimiento obligatorio por el proponente)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07541" w:rsidRPr="00907541" w:rsidTr="00B310F6">
        <w:trPr>
          <w:trHeight w:val="454"/>
        </w:trPr>
        <w:tc>
          <w:tcPr>
            <w:tcW w:w="9339" w:type="dxa"/>
            <w:shd w:val="clear" w:color="auto" w:fill="8DB3E2"/>
            <w:vAlign w:val="center"/>
          </w:tcPr>
          <w:p w:rsidR="00907541" w:rsidRPr="00907541" w:rsidRDefault="00907541" w:rsidP="00B310F6">
            <w:pPr>
              <w:spacing w:line="276" w:lineRule="auto"/>
              <w:rPr>
                <w:rFonts w:asciiTheme="minorHAnsi" w:hAnsiTheme="minorHAnsi" w:cs="Calibri"/>
                <w:sz w:val="22"/>
                <w:szCs w:val="22"/>
              </w:rPr>
            </w:pPr>
            <w:r w:rsidRPr="00907541">
              <w:rPr>
                <w:rFonts w:asciiTheme="minorHAnsi" w:hAnsiTheme="minorHAnsi" w:cs="Calibri"/>
                <w:b/>
                <w:bCs/>
                <w:sz w:val="22"/>
                <w:szCs w:val="22"/>
              </w:rPr>
              <w:t xml:space="preserve">FORMA DE PAGO </w:t>
            </w:r>
          </w:p>
        </w:tc>
      </w:tr>
      <w:tr w:rsidR="00907541" w:rsidRPr="00907541" w:rsidTr="00B310F6">
        <w:trPr>
          <w:trHeight w:val="1095"/>
        </w:trPr>
        <w:tc>
          <w:tcPr>
            <w:tcW w:w="9339" w:type="dxa"/>
            <w:shd w:val="clear" w:color="auto" w:fill="auto"/>
            <w:vAlign w:val="center"/>
          </w:tcPr>
          <w:p w:rsidR="00907541" w:rsidRPr="00907541" w:rsidRDefault="00907541" w:rsidP="00B310F6">
            <w:pPr>
              <w:pStyle w:val="Standard"/>
              <w:spacing w:after="240" w:line="276" w:lineRule="auto"/>
              <w:jc w:val="both"/>
              <w:rPr>
                <w:rFonts w:asciiTheme="minorHAnsi" w:hAnsiTheme="minorHAnsi"/>
                <w:sz w:val="22"/>
                <w:szCs w:val="22"/>
              </w:rPr>
            </w:pPr>
            <w:r w:rsidRPr="00907541">
              <w:rPr>
                <w:rFonts w:asciiTheme="minorHAnsi" w:hAnsiTheme="minorHAnsi"/>
                <w:sz w:val="22"/>
                <w:szCs w:val="22"/>
              </w:rPr>
              <w:t xml:space="preserve">Los pagos se efectuaran en forma mensual </w:t>
            </w:r>
            <w:r w:rsidR="00354051" w:rsidRPr="00690B84">
              <w:rPr>
                <w:rFonts w:asciiTheme="minorHAnsi" w:hAnsiTheme="minorHAnsi"/>
                <w:sz w:val="22"/>
                <w:szCs w:val="22"/>
              </w:rPr>
              <w:t>en función a los servicios efectivamente requeridos y prestados y de acuerdo a los documentos de respaldo aprobados por el Fiscal de Servicio, según los precios unitarios de la propuesta adjudicada.</w:t>
            </w:r>
            <w:r w:rsidR="00354051">
              <w:rPr>
                <w:rFonts w:asciiTheme="minorHAnsi" w:hAnsiTheme="minorHAnsi"/>
                <w:sz w:val="22"/>
                <w:szCs w:val="22"/>
              </w:rPr>
              <w:t xml:space="preserve"> </w:t>
            </w:r>
          </w:p>
          <w:p w:rsidR="00907541" w:rsidRPr="00907541" w:rsidRDefault="00907541" w:rsidP="00B310F6">
            <w:pPr>
              <w:pStyle w:val="Standard"/>
              <w:spacing w:after="240" w:line="276" w:lineRule="auto"/>
              <w:jc w:val="both"/>
              <w:rPr>
                <w:rFonts w:asciiTheme="minorHAnsi" w:hAnsiTheme="minorHAnsi"/>
                <w:sz w:val="22"/>
                <w:szCs w:val="22"/>
              </w:rPr>
            </w:pPr>
            <w:r w:rsidRPr="00907541">
              <w:rPr>
                <w:rFonts w:asciiTheme="minorHAnsi" w:hAnsiTheme="minorHAnsi"/>
                <w:sz w:val="22"/>
                <w:szCs w:val="22"/>
              </w:rPr>
              <w:t>La empresa deberá presentar una pre-factura, con todos los documentos que respalden el servicio prestado, para la conciliación de montos con YPFB.</w:t>
            </w:r>
          </w:p>
          <w:p w:rsidR="00907541" w:rsidRPr="00907541" w:rsidRDefault="00907541" w:rsidP="00B310F6">
            <w:pPr>
              <w:pStyle w:val="Standard"/>
              <w:spacing w:after="240" w:line="276" w:lineRule="auto"/>
              <w:jc w:val="both"/>
              <w:rPr>
                <w:rFonts w:asciiTheme="minorHAnsi" w:hAnsiTheme="minorHAnsi"/>
                <w:sz w:val="22"/>
                <w:szCs w:val="22"/>
              </w:rPr>
            </w:pPr>
            <w:r w:rsidRPr="00907541">
              <w:rPr>
                <w:rFonts w:asciiTheme="minorHAnsi" w:hAnsiTheme="minorHAnsi"/>
                <w:sz w:val="22"/>
                <w:szCs w:val="22"/>
              </w:rPr>
              <w:t>Una vez realizada la conciliación entre partes, el FISCAL DEL SERVICIO realizara un informe de conformidad para los pagos correspondientes del servicio, y la contratista deberá emitir una factura comercial final a nombre de Yacimientos Petrolíferos Fiscales Bolivianos con NIT 1020269020.</w:t>
            </w:r>
          </w:p>
          <w:p w:rsidR="00907541" w:rsidRPr="00907541" w:rsidRDefault="00907541" w:rsidP="00B310F6">
            <w:pPr>
              <w:spacing w:after="240" w:line="276" w:lineRule="auto"/>
              <w:rPr>
                <w:rFonts w:asciiTheme="minorHAnsi" w:hAnsiTheme="minorHAnsi"/>
                <w:sz w:val="22"/>
                <w:szCs w:val="22"/>
              </w:rPr>
            </w:pPr>
            <w:r w:rsidRPr="00907541">
              <w:rPr>
                <w:rFonts w:asciiTheme="minorHAnsi" w:hAnsiTheme="minorHAnsi"/>
                <w:sz w:val="22"/>
                <w:szCs w:val="22"/>
              </w:rPr>
              <w:t>Documentos que se debe presentar para el pago:</w:t>
            </w:r>
          </w:p>
          <w:p w:rsidR="00907541" w:rsidRPr="00907541" w:rsidRDefault="00907541" w:rsidP="00E20273">
            <w:pPr>
              <w:pStyle w:val="Prrafodelista"/>
              <w:numPr>
                <w:ilvl w:val="0"/>
                <w:numId w:val="52"/>
              </w:numPr>
              <w:spacing w:after="240" w:line="276" w:lineRule="auto"/>
              <w:contextualSpacing/>
              <w:jc w:val="both"/>
              <w:rPr>
                <w:rFonts w:asciiTheme="minorHAnsi" w:hAnsiTheme="minorHAnsi"/>
                <w:sz w:val="22"/>
                <w:szCs w:val="22"/>
              </w:rPr>
            </w:pPr>
            <w:r w:rsidRPr="00907541">
              <w:rPr>
                <w:rFonts w:asciiTheme="minorHAnsi" w:hAnsiTheme="minorHAnsi"/>
                <w:sz w:val="22"/>
                <w:szCs w:val="22"/>
              </w:rPr>
              <w:t>Informe correspondiente del servicio ejecutado con documentación que respalde los trabajos realizados.</w:t>
            </w:r>
          </w:p>
          <w:p w:rsidR="00907541" w:rsidRPr="00907541" w:rsidRDefault="00907541" w:rsidP="00E20273">
            <w:pPr>
              <w:pStyle w:val="Prrafodelista"/>
              <w:numPr>
                <w:ilvl w:val="0"/>
                <w:numId w:val="52"/>
              </w:numPr>
              <w:spacing w:after="240" w:line="276" w:lineRule="auto"/>
              <w:contextualSpacing/>
              <w:jc w:val="both"/>
              <w:rPr>
                <w:rFonts w:asciiTheme="minorHAnsi" w:hAnsiTheme="minorHAnsi"/>
                <w:sz w:val="22"/>
                <w:szCs w:val="22"/>
              </w:rPr>
            </w:pPr>
            <w:r w:rsidRPr="00907541">
              <w:rPr>
                <w:rFonts w:asciiTheme="minorHAnsi" w:hAnsiTheme="minorHAnsi"/>
                <w:sz w:val="22"/>
                <w:szCs w:val="22"/>
              </w:rPr>
              <w:t>Carta de Solicitud de Pago.</w:t>
            </w:r>
          </w:p>
          <w:p w:rsidR="00907541" w:rsidRPr="00907541" w:rsidRDefault="00907541" w:rsidP="00E20273">
            <w:pPr>
              <w:pStyle w:val="Prrafodelista"/>
              <w:numPr>
                <w:ilvl w:val="0"/>
                <w:numId w:val="52"/>
              </w:numPr>
              <w:spacing w:after="240" w:line="276" w:lineRule="auto"/>
              <w:contextualSpacing/>
              <w:jc w:val="both"/>
              <w:rPr>
                <w:rFonts w:asciiTheme="minorHAnsi" w:hAnsiTheme="minorHAnsi"/>
                <w:sz w:val="22"/>
                <w:szCs w:val="22"/>
              </w:rPr>
            </w:pPr>
            <w:r w:rsidRPr="00907541">
              <w:rPr>
                <w:rFonts w:asciiTheme="minorHAnsi" w:hAnsiTheme="minorHAnsi"/>
                <w:sz w:val="22"/>
                <w:szCs w:val="22"/>
              </w:rPr>
              <w:t xml:space="preserve">Fotocopia del NIT. </w:t>
            </w:r>
          </w:p>
          <w:p w:rsidR="00907541" w:rsidRPr="00907541" w:rsidRDefault="00907541" w:rsidP="00E20273">
            <w:pPr>
              <w:pStyle w:val="Prrafodelista"/>
              <w:numPr>
                <w:ilvl w:val="0"/>
                <w:numId w:val="52"/>
              </w:numPr>
              <w:spacing w:after="240" w:line="276" w:lineRule="auto"/>
              <w:contextualSpacing/>
              <w:jc w:val="both"/>
              <w:rPr>
                <w:rFonts w:asciiTheme="minorHAnsi" w:hAnsiTheme="minorHAnsi"/>
                <w:sz w:val="22"/>
                <w:szCs w:val="22"/>
              </w:rPr>
            </w:pPr>
            <w:r w:rsidRPr="00907541">
              <w:rPr>
                <w:rFonts w:asciiTheme="minorHAnsi" w:hAnsiTheme="minorHAnsi"/>
                <w:sz w:val="22"/>
                <w:szCs w:val="22"/>
              </w:rPr>
              <w:t>Fotocopia del SIGEP.</w:t>
            </w:r>
          </w:p>
          <w:p w:rsidR="00907541" w:rsidRPr="00907541" w:rsidRDefault="00907541" w:rsidP="00E20273">
            <w:pPr>
              <w:pStyle w:val="Prrafodelista"/>
              <w:numPr>
                <w:ilvl w:val="0"/>
                <w:numId w:val="52"/>
              </w:numPr>
              <w:spacing w:after="240" w:line="276" w:lineRule="auto"/>
              <w:contextualSpacing/>
              <w:jc w:val="both"/>
              <w:rPr>
                <w:rFonts w:asciiTheme="minorHAnsi" w:hAnsiTheme="minorHAnsi"/>
                <w:sz w:val="22"/>
                <w:szCs w:val="22"/>
              </w:rPr>
            </w:pPr>
            <w:r w:rsidRPr="00907541">
              <w:rPr>
                <w:rFonts w:asciiTheme="minorHAnsi" w:hAnsiTheme="minorHAnsi"/>
                <w:sz w:val="22"/>
                <w:szCs w:val="22"/>
              </w:rPr>
              <w:t>Factura Original a nombre de YPFB y NIT 1020269020.</w:t>
            </w:r>
          </w:p>
          <w:p w:rsidR="00907541" w:rsidRPr="00907541" w:rsidRDefault="00907541" w:rsidP="00E20273">
            <w:pPr>
              <w:pStyle w:val="Prrafodelista"/>
              <w:numPr>
                <w:ilvl w:val="0"/>
                <w:numId w:val="52"/>
              </w:numPr>
              <w:spacing w:after="240" w:line="276" w:lineRule="auto"/>
              <w:contextualSpacing/>
              <w:jc w:val="both"/>
              <w:rPr>
                <w:rFonts w:asciiTheme="minorHAnsi" w:hAnsiTheme="minorHAnsi"/>
                <w:sz w:val="22"/>
                <w:szCs w:val="22"/>
              </w:rPr>
            </w:pPr>
            <w:r w:rsidRPr="00907541">
              <w:rPr>
                <w:rFonts w:asciiTheme="minorHAnsi" w:hAnsiTheme="minorHAnsi"/>
                <w:sz w:val="22"/>
                <w:szCs w:val="22"/>
              </w:rPr>
              <w:t xml:space="preserve">Fotocopia C.I. del representante legal. </w:t>
            </w:r>
          </w:p>
          <w:p w:rsidR="00907541" w:rsidRPr="00907541" w:rsidRDefault="00907541" w:rsidP="00E20273">
            <w:pPr>
              <w:pStyle w:val="Prrafodelista"/>
              <w:numPr>
                <w:ilvl w:val="0"/>
                <w:numId w:val="52"/>
              </w:numPr>
              <w:spacing w:after="240" w:line="276" w:lineRule="auto"/>
              <w:contextualSpacing/>
              <w:jc w:val="both"/>
              <w:rPr>
                <w:rFonts w:asciiTheme="minorHAnsi" w:hAnsiTheme="minorHAnsi"/>
                <w:sz w:val="22"/>
                <w:szCs w:val="22"/>
              </w:rPr>
            </w:pPr>
            <w:r w:rsidRPr="00907541">
              <w:rPr>
                <w:rFonts w:asciiTheme="minorHAnsi" w:hAnsiTheme="minorHAnsi"/>
                <w:sz w:val="22"/>
                <w:szCs w:val="22"/>
              </w:rPr>
              <w:t>Fotocopia de Contrato.</w:t>
            </w:r>
          </w:p>
        </w:tc>
      </w:tr>
      <w:tr w:rsidR="00907541" w:rsidRPr="00907541" w:rsidTr="00B310F6">
        <w:trPr>
          <w:trHeight w:val="417"/>
        </w:trPr>
        <w:tc>
          <w:tcPr>
            <w:tcW w:w="9339" w:type="dxa"/>
            <w:shd w:val="clear" w:color="auto" w:fill="9CC2E5"/>
            <w:vAlign w:val="center"/>
          </w:tcPr>
          <w:p w:rsidR="00907541" w:rsidRPr="00907541" w:rsidRDefault="00907541" w:rsidP="00B310F6">
            <w:pPr>
              <w:autoSpaceDE w:val="0"/>
              <w:autoSpaceDN w:val="0"/>
              <w:adjustRightInd w:val="0"/>
              <w:jc w:val="both"/>
              <w:rPr>
                <w:rFonts w:asciiTheme="minorHAnsi" w:hAnsiTheme="minorHAnsi" w:cs="Calibri"/>
                <w:sz w:val="22"/>
                <w:szCs w:val="22"/>
              </w:rPr>
            </w:pPr>
            <w:r w:rsidRPr="00907541">
              <w:rPr>
                <w:rFonts w:asciiTheme="minorHAnsi" w:hAnsiTheme="minorHAnsi" w:cs="Calibri"/>
                <w:b/>
                <w:bCs/>
                <w:sz w:val="22"/>
                <w:szCs w:val="22"/>
              </w:rPr>
              <w:t xml:space="preserve">LUGAR DE PRESTACIÓN DEL SERVICIO </w:t>
            </w:r>
          </w:p>
        </w:tc>
      </w:tr>
      <w:tr w:rsidR="00907541" w:rsidRPr="00907541" w:rsidTr="00B310F6">
        <w:trPr>
          <w:trHeight w:val="424"/>
        </w:trPr>
        <w:tc>
          <w:tcPr>
            <w:tcW w:w="9339" w:type="dxa"/>
            <w:shd w:val="clear" w:color="auto" w:fill="auto"/>
            <w:vAlign w:val="center"/>
          </w:tcPr>
          <w:p w:rsidR="00907541" w:rsidRPr="00907541" w:rsidRDefault="00907541" w:rsidP="00B310F6">
            <w:pPr>
              <w:autoSpaceDE w:val="0"/>
              <w:autoSpaceDN w:val="0"/>
              <w:adjustRightInd w:val="0"/>
              <w:spacing w:before="120" w:after="120" w:line="276" w:lineRule="auto"/>
              <w:ind w:left="142"/>
              <w:jc w:val="both"/>
              <w:rPr>
                <w:rFonts w:asciiTheme="minorHAnsi" w:hAnsiTheme="minorHAnsi" w:cs="Calibri"/>
                <w:sz w:val="22"/>
                <w:szCs w:val="22"/>
                <w:lang w:val="es-BO"/>
              </w:rPr>
            </w:pPr>
            <w:r w:rsidRPr="00907541">
              <w:rPr>
                <w:rFonts w:asciiTheme="minorHAnsi" w:hAnsiTheme="minorHAnsi" w:cs="Calibri"/>
                <w:bCs/>
                <w:sz w:val="22"/>
                <w:szCs w:val="22"/>
              </w:rPr>
              <w:t xml:space="preserve">La ubicación del pozo La Muela -X1 </w:t>
            </w:r>
            <w:r w:rsidRPr="00907541">
              <w:rPr>
                <w:rFonts w:asciiTheme="minorHAnsi" w:hAnsiTheme="minorHAnsi" w:cs="Calibri"/>
                <w:bCs/>
                <w:sz w:val="22"/>
                <w:szCs w:val="22"/>
                <w:lang w:eastAsia="es-BO"/>
              </w:rPr>
              <w:t xml:space="preserve">se encuentra localizado en el Departamento de Santa Cruz, provincia Obispo Santisteban, Municipio Fernandez Alonzo, Área San Silvestre, a una distancia de 40 Km de la capital de provincia Montero. </w:t>
            </w:r>
            <w:r w:rsidRPr="00907541">
              <w:rPr>
                <w:rFonts w:asciiTheme="minorHAnsi" w:hAnsiTheme="minorHAnsi" w:cs="Calibri"/>
                <w:sz w:val="22"/>
                <w:szCs w:val="22"/>
                <w:lang w:val="es-BO"/>
              </w:rPr>
              <w:t>El pozo queda ubicado en las coordenadas Zona 20K:</w:t>
            </w:r>
          </w:p>
          <w:p w:rsidR="00907541" w:rsidRPr="00907541" w:rsidRDefault="00907541" w:rsidP="00B310F6">
            <w:pPr>
              <w:autoSpaceDE w:val="0"/>
              <w:autoSpaceDN w:val="0"/>
              <w:adjustRightInd w:val="0"/>
              <w:spacing w:before="120" w:after="120" w:line="276" w:lineRule="auto"/>
              <w:ind w:left="720"/>
              <w:jc w:val="center"/>
              <w:rPr>
                <w:rFonts w:asciiTheme="minorHAnsi" w:hAnsiTheme="minorHAnsi" w:cs="Calibri"/>
                <w:sz w:val="22"/>
                <w:szCs w:val="22"/>
                <w:lang w:val="es-BO"/>
              </w:rPr>
            </w:pPr>
            <w:r w:rsidRPr="00907541">
              <w:rPr>
                <w:rFonts w:asciiTheme="minorHAnsi" w:hAnsiTheme="minorHAnsi" w:cs="Calibri"/>
                <w:sz w:val="22"/>
                <w:szCs w:val="22"/>
                <w:lang w:val="es-BO"/>
              </w:rPr>
              <w:t xml:space="preserve">UTM PSAD 56 X= 474,221.00       Y= 8,121,163.00 </w:t>
            </w:r>
          </w:p>
          <w:p w:rsidR="00907541" w:rsidRPr="00907541" w:rsidRDefault="00907541" w:rsidP="00B310F6">
            <w:pPr>
              <w:autoSpaceDE w:val="0"/>
              <w:autoSpaceDN w:val="0"/>
              <w:adjustRightInd w:val="0"/>
              <w:spacing w:before="120" w:after="120" w:line="276" w:lineRule="auto"/>
              <w:ind w:left="720"/>
              <w:jc w:val="center"/>
              <w:rPr>
                <w:rFonts w:asciiTheme="minorHAnsi" w:hAnsiTheme="minorHAnsi" w:cs="Calibri"/>
                <w:sz w:val="22"/>
                <w:szCs w:val="22"/>
                <w:lang w:val="es-BO"/>
              </w:rPr>
            </w:pPr>
            <w:r w:rsidRPr="00907541">
              <w:rPr>
                <w:rFonts w:asciiTheme="minorHAnsi" w:hAnsiTheme="minorHAnsi" w:cs="Calibri"/>
                <w:sz w:val="22"/>
                <w:szCs w:val="22"/>
                <w:lang w:val="es-BO"/>
              </w:rPr>
              <w:t>UTM WGS84 X= 474,066.16         Y= 8,120,781.81</w:t>
            </w:r>
          </w:p>
          <w:p w:rsidR="00907541" w:rsidRDefault="00907541" w:rsidP="00B310F6">
            <w:pPr>
              <w:spacing w:before="240" w:after="240" w:line="276" w:lineRule="auto"/>
              <w:ind w:left="142"/>
              <w:jc w:val="both"/>
              <w:rPr>
                <w:rFonts w:asciiTheme="minorHAnsi" w:hAnsiTheme="minorHAnsi" w:cs="Calibri"/>
                <w:bCs/>
                <w:sz w:val="22"/>
                <w:szCs w:val="22"/>
              </w:rPr>
            </w:pPr>
            <w:r w:rsidRPr="00907541">
              <w:rPr>
                <w:rFonts w:asciiTheme="minorHAnsi" w:hAnsiTheme="minorHAnsi" w:cs="Calibri"/>
                <w:bCs/>
                <w:sz w:val="22"/>
                <w:szCs w:val="22"/>
              </w:rPr>
              <w:t xml:space="preserve">El servicio será prestado desde la ciudad de Santa Cruz y las rutas involucradas hasta el Pozo La Muela-X1, de acuerdo al siguiente detalle: </w:t>
            </w:r>
          </w:p>
          <w:p w:rsidR="00486EC4" w:rsidRDefault="00486EC4" w:rsidP="00B310F6">
            <w:pPr>
              <w:spacing w:before="240" w:after="240" w:line="276" w:lineRule="auto"/>
              <w:ind w:left="142"/>
              <w:jc w:val="both"/>
              <w:rPr>
                <w:rFonts w:asciiTheme="minorHAnsi" w:hAnsiTheme="minorHAnsi" w:cs="Calibri"/>
                <w:bCs/>
                <w:sz w:val="22"/>
                <w:szCs w:val="22"/>
              </w:rPr>
            </w:pPr>
          </w:p>
          <w:p w:rsidR="00486EC4" w:rsidRDefault="00486EC4" w:rsidP="00B310F6">
            <w:pPr>
              <w:spacing w:before="240" w:after="240" w:line="276" w:lineRule="auto"/>
              <w:ind w:left="142"/>
              <w:jc w:val="both"/>
              <w:rPr>
                <w:rFonts w:asciiTheme="minorHAnsi" w:hAnsiTheme="minorHAnsi" w:cs="Calibri"/>
                <w:bCs/>
                <w:sz w:val="22"/>
                <w:szCs w:val="22"/>
              </w:rPr>
            </w:pPr>
          </w:p>
          <w:p w:rsidR="00486EC4" w:rsidRPr="00907541" w:rsidRDefault="00486EC4" w:rsidP="00B310F6">
            <w:pPr>
              <w:spacing w:before="240" w:after="240" w:line="276" w:lineRule="auto"/>
              <w:ind w:left="142"/>
              <w:jc w:val="both"/>
              <w:rPr>
                <w:rFonts w:asciiTheme="minorHAnsi" w:hAnsiTheme="minorHAnsi" w:cs="Calibri"/>
                <w:bCs/>
                <w:sz w:val="22"/>
                <w:szCs w:val="22"/>
              </w:rPr>
            </w:pPr>
          </w:p>
          <w:tbl>
            <w:tblPr>
              <w:tblW w:w="9126" w:type="dxa"/>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408"/>
              <w:gridCol w:w="1309"/>
              <w:gridCol w:w="2376"/>
              <w:gridCol w:w="2033"/>
            </w:tblGrid>
            <w:tr w:rsidR="00907541" w:rsidRPr="00907541" w:rsidTr="00B310F6">
              <w:trPr>
                <w:trHeight w:val="402"/>
                <w:jc w:val="center"/>
              </w:trPr>
              <w:tc>
                <w:tcPr>
                  <w:tcW w:w="1867" w:type="pct"/>
                  <w:tcBorders>
                    <w:bottom w:val="single" w:sz="12" w:space="0" w:color="9CC2E5"/>
                  </w:tcBorders>
                  <w:shd w:val="clear" w:color="auto" w:fill="auto"/>
                  <w:vAlign w:val="center"/>
                  <w:hideMark/>
                </w:tcPr>
                <w:p w:rsidR="00907541" w:rsidRPr="00907541" w:rsidRDefault="00907541" w:rsidP="00B310F6">
                  <w:pPr>
                    <w:jc w:val="cente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TRAMO</w:t>
                  </w:r>
                </w:p>
              </w:tc>
              <w:tc>
                <w:tcPr>
                  <w:tcW w:w="717" w:type="pct"/>
                  <w:tcBorders>
                    <w:bottom w:val="single" w:sz="12" w:space="0" w:color="9CC2E5"/>
                  </w:tcBorders>
                  <w:shd w:val="clear" w:color="auto" w:fill="auto"/>
                  <w:vAlign w:val="center"/>
                  <w:hideMark/>
                </w:tcPr>
                <w:p w:rsidR="00907541" w:rsidRPr="00907541" w:rsidRDefault="00907541" w:rsidP="00B310F6">
                  <w:pPr>
                    <w:jc w:val="cente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DISTANCIA (Km)</w:t>
                  </w:r>
                </w:p>
              </w:tc>
              <w:tc>
                <w:tcPr>
                  <w:tcW w:w="1302" w:type="pct"/>
                  <w:tcBorders>
                    <w:bottom w:val="single" w:sz="12" w:space="0" w:color="9CC2E5"/>
                  </w:tcBorders>
                  <w:shd w:val="clear" w:color="auto" w:fill="auto"/>
                  <w:vAlign w:val="center"/>
                  <w:hideMark/>
                </w:tcPr>
                <w:p w:rsidR="00907541" w:rsidRPr="00907541" w:rsidRDefault="00907541" w:rsidP="00B310F6">
                  <w:pPr>
                    <w:jc w:val="cente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TIPO DE CAMINO</w:t>
                  </w:r>
                </w:p>
              </w:tc>
              <w:tc>
                <w:tcPr>
                  <w:tcW w:w="1114" w:type="pct"/>
                  <w:tcBorders>
                    <w:bottom w:val="single" w:sz="12" w:space="0" w:color="9CC2E5"/>
                  </w:tcBorders>
                  <w:shd w:val="clear" w:color="auto" w:fill="auto"/>
                  <w:vAlign w:val="center"/>
                  <w:hideMark/>
                </w:tcPr>
                <w:p w:rsidR="00907541" w:rsidRPr="00907541" w:rsidRDefault="00907541" w:rsidP="00B310F6">
                  <w:pPr>
                    <w:jc w:val="cente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OBSERVACIONES</w:t>
                  </w:r>
                </w:p>
              </w:tc>
            </w:tr>
            <w:tr w:rsidR="00907541" w:rsidRPr="00907541" w:rsidTr="00B310F6">
              <w:trPr>
                <w:trHeight w:val="212"/>
                <w:jc w:val="center"/>
              </w:trPr>
              <w:tc>
                <w:tcPr>
                  <w:tcW w:w="1867" w:type="pct"/>
                  <w:shd w:val="clear" w:color="auto" w:fill="auto"/>
                  <w:noWrap/>
                  <w:vAlign w:val="center"/>
                  <w:hideMark/>
                </w:tcPr>
                <w:p w:rsidR="00907541" w:rsidRPr="00907541" w:rsidRDefault="00907541" w:rsidP="00B310F6">
                  <w:pP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Santa Cruz - Montero</w:t>
                  </w:r>
                </w:p>
              </w:tc>
              <w:tc>
                <w:tcPr>
                  <w:tcW w:w="717" w:type="pct"/>
                  <w:shd w:val="clear" w:color="auto" w:fill="auto"/>
                  <w:noWrap/>
                  <w:vAlign w:val="center"/>
                  <w:hideMark/>
                </w:tcPr>
                <w:p w:rsidR="00907541" w:rsidRPr="00907541" w:rsidRDefault="00907541" w:rsidP="00B310F6">
                  <w:pPr>
                    <w:jc w:val="cente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60</w:t>
                  </w:r>
                </w:p>
              </w:tc>
              <w:tc>
                <w:tcPr>
                  <w:tcW w:w="1302" w:type="pct"/>
                  <w:shd w:val="clear" w:color="auto" w:fill="auto"/>
                  <w:hideMark/>
                </w:tcPr>
                <w:p w:rsidR="00907541" w:rsidRPr="00907541" w:rsidRDefault="00907541" w:rsidP="00B310F6">
                  <w:pP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Pavimento flexible</w:t>
                  </w:r>
                </w:p>
              </w:tc>
              <w:tc>
                <w:tcPr>
                  <w:tcW w:w="1114" w:type="pct"/>
                  <w:shd w:val="clear" w:color="auto" w:fill="auto"/>
                  <w:noWrap/>
                  <w:hideMark/>
                </w:tcPr>
                <w:p w:rsidR="00907541" w:rsidRPr="00907541" w:rsidRDefault="00907541" w:rsidP="00B310F6">
                  <w:pP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 </w:t>
                  </w:r>
                </w:p>
              </w:tc>
            </w:tr>
            <w:tr w:rsidR="00907541" w:rsidRPr="00907541" w:rsidTr="00B310F6">
              <w:trPr>
                <w:trHeight w:val="458"/>
                <w:jc w:val="center"/>
              </w:trPr>
              <w:tc>
                <w:tcPr>
                  <w:tcW w:w="1867" w:type="pct"/>
                  <w:shd w:val="clear" w:color="auto" w:fill="auto"/>
                  <w:noWrap/>
                  <w:vAlign w:val="center"/>
                  <w:hideMark/>
                </w:tcPr>
                <w:p w:rsidR="00907541" w:rsidRPr="00907541" w:rsidRDefault="00907541" w:rsidP="00B310F6">
                  <w:pP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Montero-Puesto Fernandez</w:t>
                  </w:r>
                </w:p>
              </w:tc>
              <w:tc>
                <w:tcPr>
                  <w:tcW w:w="717" w:type="pct"/>
                  <w:shd w:val="clear" w:color="auto" w:fill="auto"/>
                  <w:noWrap/>
                  <w:vAlign w:val="center"/>
                  <w:hideMark/>
                </w:tcPr>
                <w:p w:rsidR="00907541" w:rsidRPr="00907541" w:rsidRDefault="00907541" w:rsidP="00B310F6">
                  <w:pPr>
                    <w:jc w:val="cente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38</w:t>
                  </w:r>
                </w:p>
              </w:tc>
              <w:tc>
                <w:tcPr>
                  <w:tcW w:w="1302" w:type="pct"/>
                  <w:shd w:val="clear" w:color="auto" w:fill="auto"/>
                  <w:hideMark/>
                </w:tcPr>
                <w:p w:rsidR="00907541" w:rsidRPr="00907541" w:rsidRDefault="00907541" w:rsidP="00B310F6">
                  <w:pP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Pavimento flexible</w:t>
                  </w:r>
                </w:p>
              </w:tc>
              <w:tc>
                <w:tcPr>
                  <w:tcW w:w="1114" w:type="pct"/>
                  <w:shd w:val="clear" w:color="auto" w:fill="auto"/>
                  <w:hideMark/>
                </w:tcPr>
                <w:p w:rsidR="00907541" w:rsidRPr="00907541" w:rsidRDefault="00907541" w:rsidP="00B310F6">
                  <w:pPr>
                    <w:rPr>
                      <w:rFonts w:asciiTheme="minorHAnsi" w:hAnsiTheme="minorHAnsi" w:cs="Calibri"/>
                      <w:color w:val="000000"/>
                      <w:sz w:val="22"/>
                      <w:szCs w:val="22"/>
                      <w:lang w:eastAsia="es-BO"/>
                    </w:rPr>
                  </w:pPr>
                </w:p>
              </w:tc>
            </w:tr>
            <w:tr w:rsidR="00907541" w:rsidRPr="00907541" w:rsidTr="00B310F6">
              <w:trPr>
                <w:trHeight w:val="212"/>
                <w:jc w:val="center"/>
              </w:trPr>
              <w:tc>
                <w:tcPr>
                  <w:tcW w:w="1867" w:type="pct"/>
                  <w:shd w:val="clear" w:color="auto" w:fill="auto"/>
                  <w:noWrap/>
                  <w:vAlign w:val="center"/>
                  <w:hideMark/>
                </w:tcPr>
                <w:p w:rsidR="00907541" w:rsidRPr="00907541" w:rsidRDefault="00907541" w:rsidP="00B310F6">
                  <w:pP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Puesto Fernandez- Pozo LML-X1</w:t>
                  </w:r>
                </w:p>
              </w:tc>
              <w:tc>
                <w:tcPr>
                  <w:tcW w:w="717" w:type="pct"/>
                  <w:shd w:val="clear" w:color="auto" w:fill="auto"/>
                  <w:noWrap/>
                  <w:vAlign w:val="center"/>
                  <w:hideMark/>
                </w:tcPr>
                <w:p w:rsidR="00907541" w:rsidRPr="00907541" w:rsidRDefault="00907541" w:rsidP="00B310F6">
                  <w:pPr>
                    <w:jc w:val="cente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3,9</w:t>
                  </w:r>
                </w:p>
              </w:tc>
              <w:tc>
                <w:tcPr>
                  <w:tcW w:w="1302" w:type="pct"/>
                  <w:shd w:val="clear" w:color="auto" w:fill="auto"/>
                  <w:hideMark/>
                </w:tcPr>
                <w:p w:rsidR="00907541" w:rsidRPr="00907541" w:rsidRDefault="00907541" w:rsidP="00B310F6">
                  <w:pP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Camino ripiado, óptimo para vehículos pesados</w:t>
                  </w:r>
                </w:p>
              </w:tc>
              <w:tc>
                <w:tcPr>
                  <w:tcW w:w="1114" w:type="pct"/>
                  <w:shd w:val="clear" w:color="auto" w:fill="auto"/>
                  <w:noWrap/>
                  <w:hideMark/>
                </w:tcPr>
                <w:p w:rsidR="00907541" w:rsidRPr="00907541" w:rsidRDefault="00907541" w:rsidP="00B310F6">
                  <w:pP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 </w:t>
                  </w:r>
                </w:p>
              </w:tc>
            </w:tr>
            <w:tr w:rsidR="00907541" w:rsidRPr="00907541" w:rsidTr="0081091C">
              <w:trPr>
                <w:trHeight w:val="711"/>
                <w:jc w:val="center"/>
              </w:trPr>
              <w:tc>
                <w:tcPr>
                  <w:tcW w:w="1867" w:type="pct"/>
                  <w:shd w:val="clear" w:color="auto" w:fill="auto"/>
                  <w:noWrap/>
                  <w:hideMark/>
                </w:tcPr>
                <w:p w:rsidR="00907541" w:rsidRPr="00907541" w:rsidRDefault="00907541" w:rsidP="00B310F6">
                  <w:pPr>
                    <w:jc w:val="cente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Total recorrido</w:t>
                  </w:r>
                </w:p>
                <w:p w:rsidR="00907541" w:rsidRPr="00907541" w:rsidRDefault="00907541" w:rsidP="00B310F6">
                  <w:pP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(Santa Cruz – Pozo LML-X1)</w:t>
                  </w:r>
                </w:p>
              </w:tc>
              <w:tc>
                <w:tcPr>
                  <w:tcW w:w="717" w:type="pct"/>
                  <w:shd w:val="clear" w:color="auto" w:fill="auto"/>
                  <w:noWrap/>
                  <w:vAlign w:val="center"/>
                  <w:hideMark/>
                </w:tcPr>
                <w:p w:rsidR="00907541" w:rsidRPr="00907541" w:rsidRDefault="00907541" w:rsidP="00B310F6">
                  <w:pPr>
                    <w:jc w:val="center"/>
                    <w:rPr>
                      <w:rFonts w:asciiTheme="minorHAnsi" w:hAnsiTheme="minorHAnsi" w:cs="Calibri"/>
                      <w:b/>
                      <w:bCs/>
                      <w:color w:val="000000"/>
                      <w:sz w:val="22"/>
                      <w:szCs w:val="22"/>
                      <w:lang w:eastAsia="es-BO"/>
                    </w:rPr>
                  </w:pPr>
                  <w:r w:rsidRPr="00907541">
                    <w:rPr>
                      <w:rFonts w:asciiTheme="minorHAnsi" w:hAnsiTheme="minorHAnsi" w:cs="Calibri"/>
                      <w:b/>
                      <w:bCs/>
                      <w:color w:val="000000"/>
                      <w:sz w:val="22"/>
                      <w:szCs w:val="22"/>
                      <w:lang w:eastAsia="es-BO"/>
                    </w:rPr>
                    <w:t>102</w:t>
                  </w:r>
                </w:p>
              </w:tc>
              <w:tc>
                <w:tcPr>
                  <w:tcW w:w="1302" w:type="pct"/>
                  <w:shd w:val="clear" w:color="auto" w:fill="auto"/>
                  <w:noWrap/>
                  <w:hideMark/>
                </w:tcPr>
                <w:p w:rsidR="00907541" w:rsidRPr="00907541" w:rsidRDefault="00907541" w:rsidP="00B310F6">
                  <w:pPr>
                    <w:rPr>
                      <w:rFonts w:asciiTheme="minorHAnsi" w:hAnsiTheme="minorHAnsi" w:cs="Calibri"/>
                      <w:b/>
                      <w:bCs/>
                      <w:color w:val="000000"/>
                      <w:sz w:val="22"/>
                      <w:szCs w:val="22"/>
                      <w:lang w:eastAsia="es-BO"/>
                    </w:rPr>
                  </w:pPr>
                </w:p>
              </w:tc>
              <w:tc>
                <w:tcPr>
                  <w:tcW w:w="1114" w:type="pct"/>
                  <w:shd w:val="clear" w:color="auto" w:fill="auto"/>
                  <w:noWrap/>
                  <w:hideMark/>
                </w:tcPr>
                <w:p w:rsidR="00907541" w:rsidRPr="00907541" w:rsidRDefault="00907541" w:rsidP="00B310F6">
                  <w:pPr>
                    <w:rPr>
                      <w:rFonts w:asciiTheme="minorHAnsi" w:hAnsiTheme="minorHAnsi" w:cs="Calibri"/>
                      <w:color w:val="000000"/>
                      <w:sz w:val="22"/>
                      <w:szCs w:val="22"/>
                      <w:lang w:eastAsia="es-BO"/>
                    </w:rPr>
                  </w:pPr>
                  <w:r w:rsidRPr="00907541">
                    <w:rPr>
                      <w:rFonts w:asciiTheme="minorHAnsi" w:hAnsiTheme="minorHAnsi" w:cs="Calibri"/>
                      <w:color w:val="000000"/>
                      <w:sz w:val="22"/>
                      <w:szCs w:val="22"/>
                      <w:lang w:eastAsia="es-BO"/>
                    </w:rPr>
                    <w:t> </w:t>
                  </w:r>
                </w:p>
              </w:tc>
            </w:tr>
          </w:tbl>
          <w:p w:rsidR="00907541" w:rsidRPr="00907541" w:rsidRDefault="00907541" w:rsidP="00B310F6">
            <w:pPr>
              <w:spacing w:after="240" w:line="276" w:lineRule="auto"/>
              <w:jc w:val="center"/>
              <w:rPr>
                <w:rFonts w:asciiTheme="minorHAnsi" w:hAnsiTheme="minorHAnsi" w:cs="Calibri"/>
                <w:bCs/>
                <w:sz w:val="22"/>
                <w:szCs w:val="22"/>
              </w:rPr>
            </w:pPr>
            <w:r w:rsidRPr="00907541">
              <w:rPr>
                <w:rFonts w:asciiTheme="minorHAnsi" w:hAnsiTheme="minorHAnsi" w:cs="Calibri"/>
                <w:bCs/>
                <w:noProof/>
                <w:sz w:val="22"/>
                <w:szCs w:val="22"/>
                <w:lang w:val="es-BO" w:eastAsia="es-BO"/>
              </w:rPr>
              <w:drawing>
                <wp:anchor distT="0" distB="0" distL="114300" distR="114300" simplePos="0" relativeHeight="251666432" behindDoc="0" locked="0" layoutInCell="1" allowOverlap="1">
                  <wp:simplePos x="0" y="0"/>
                  <wp:positionH relativeFrom="column">
                    <wp:posOffset>553085</wp:posOffset>
                  </wp:positionH>
                  <wp:positionV relativeFrom="paragraph">
                    <wp:posOffset>274320</wp:posOffset>
                  </wp:positionV>
                  <wp:extent cx="4658995" cy="4359275"/>
                  <wp:effectExtent l="0" t="0" r="8255" b="317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8995" cy="4359275"/>
                          </a:xfrm>
                          <a:prstGeom prst="rect">
                            <a:avLst/>
                          </a:prstGeom>
                          <a:noFill/>
                        </pic:spPr>
                      </pic:pic>
                    </a:graphicData>
                  </a:graphic>
                  <wp14:sizeRelH relativeFrom="page">
                    <wp14:pctWidth>0</wp14:pctWidth>
                  </wp14:sizeRelH>
                  <wp14:sizeRelV relativeFrom="page">
                    <wp14:pctHeight>0</wp14:pctHeight>
                  </wp14:sizeRelV>
                </wp:anchor>
              </w:drawing>
            </w: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p>
          <w:p w:rsidR="00907541" w:rsidRPr="00907541" w:rsidRDefault="00907541" w:rsidP="00B310F6">
            <w:pPr>
              <w:spacing w:after="240" w:line="276" w:lineRule="auto"/>
              <w:jc w:val="center"/>
              <w:rPr>
                <w:rFonts w:asciiTheme="minorHAnsi" w:hAnsiTheme="minorHAnsi" w:cs="Calibri"/>
                <w:b/>
                <w:bCs/>
                <w:i/>
                <w:sz w:val="22"/>
                <w:szCs w:val="22"/>
              </w:rPr>
            </w:pPr>
          </w:p>
          <w:p w:rsidR="00907541" w:rsidRDefault="00907541" w:rsidP="00B310F6">
            <w:pPr>
              <w:spacing w:after="240" w:line="276" w:lineRule="auto"/>
              <w:jc w:val="center"/>
              <w:rPr>
                <w:rFonts w:asciiTheme="minorHAnsi" w:hAnsiTheme="minorHAnsi" w:cs="Calibri"/>
                <w:b/>
                <w:bCs/>
                <w:i/>
                <w:sz w:val="22"/>
                <w:szCs w:val="22"/>
              </w:rPr>
            </w:pPr>
          </w:p>
          <w:p w:rsidR="00067509" w:rsidRPr="00907541" w:rsidRDefault="00067509" w:rsidP="00B310F6">
            <w:pPr>
              <w:spacing w:after="240" w:line="276" w:lineRule="auto"/>
              <w:jc w:val="center"/>
              <w:rPr>
                <w:rFonts w:asciiTheme="minorHAnsi" w:hAnsiTheme="minorHAnsi" w:cs="Calibri"/>
                <w:b/>
                <w:bCs/>
                <w:i/>
                <w:sz w:val="22"/>
                <w:szCs w:val="22"/>
              </w:rPr>
            </w:pPr>
          </w:p>
          <w:p w:rsidR="00907541" w:rsidRPr="00907541" w:rsidRDefault="00907541" w:rsidP="00B310F6">
            <w:pPr>
              <w:spacing w:after="240" w:line="276" w:lineRule="auto"/>
              <w:jc w:val="center"/>
              <w:rPr>
                <w:rFonts w:asciiTheme="minorHAnsi" w:hAnsiTheme="minorHAnsi" w:cs="Calibri"/>
                <w:bCs/>
                <w:sz w:val="22"/>
                <w:szCs w:val="22"/>
              </w:rPr>
            </w:pPr>
            <w:r w:rsidRPr="00907541">
              <w:rPr>
                <w:rFonts w:asciiTheme="minorHAnsi" w:hAnsiTheme="minorHAnsi" w:cs="Calibri"/>
                <w:b/>
                <w:bCs/>
                <w:i/>
                <w:sz w:val="22"/>
                <w:szCs w:val="22"/>
              </w:rPr>
              <w:t>Mapa de Ubicación Pozo LML-X1</w:t>
            </w:r>
          </w:p>
        </w:tc>
      </w:tr>
      <w:tr w:rsidR="00907541" w:rsidRPr="00907541" w:rsidTr="00B310F6">
        <w:trPr>
          <w:trHeight w:val="416"/>
        </w:trPr>
        <w:tc>
          <w:tcPr>
            <w:tcW w:w="9339" w:type="dxa"/>
            <w:shd w:val="clear" w:color="auto" w:fill="9CC2E5"/>
            <w:vAlign w:val="center"/>
          </w:tcPr>
          <w:p w:rsidR="00907541" w:rsidRPr="00907541" w:rsidRDefault="00907541" w:rsidP="00B310F6">
            <w:pPr>
              <w:autoSpaceDE w:val="0"/>
              <w:autoSpaceDN w:val="0"/>
              <w:adjustRightInd w:val="0"/>
              <w:jc w:val="both"/>
              <w:rPr>
                <w:rFonts w:asciiTheme="minorHAnsi" w:hAnsiTheme="minorHAnsi" w:cs="Calibri"/>
                <w:sz w:val="22"/>
                <w:szCs w:val="22"/>
              </w:rPr>
            </w:pPr>
            <w:r w:rsidRPr="00907541">
              <w:rPr>
                <w:rFonts w:asciiTheme="minorHAnsi" w:hAnsiTheme="minorHAnsi" w:cs="Calibri"/>
                <w:b/>
                <w:bCs/>
                <w:sz w:val="22"/>
                <w:szCs w:val="22"/>
              </w:rPr>
              <w:lastRenderedPageBreak/>
              <w:t>FISCAL DEL SERVICIO</w:t>
            </w:r>
          </w:p>
        </w:tc>
      </w:tr>
      <w:tr w:rsidR="00907541" w:rsidRPr="00907541" w:rsidTr="00B310F6">
        <w:trPr>
          <w:trHeight w:val="833"/>
        </w:trPr>
        <w:tc>
          <w:tcPr>
            <w:tcW w:w="9339" w:type="dxa"/>
            <w:shd w:val="clear" w:color="auto" w:fill="auto"/>
            <w:vAlign w:val="center"/>
          </w:tcPr>
          <w:p w:rsidR="00907541" w:rsidRPr="00907541" w:rsidRDefault="00907541" w:rsidP="00B310F6">
            <w:pPr>
              <w:pStyle w:val="Standard"/>
              <w:spacing w:after="240" w:line="276" w:lineRule="auto"/>
              <w:jc w:val="both"/>
              <w:rPr>
                <w:rFonts w:asciiTheme="minorHAnsi" w:hAnsiTheme="minorHAnsi"/>
                <w:sz w:val="22"/>
                <w:szCs w:val="22"/>
              </w:rPr>
            </w:pPr>
            <w:r w:rsidRPr="00907541">
              <w:rPr>
                <w:rFonts w:asciiTheme="minorHAnsi" w:hAnsiTheme="minorHAnsi"/>
                <w:sz w:val="22"/>
                <w:szCs w:val="22"/>
              </w:rPr>
              <w:t>La supervisión será realizada por personal designado por la Gerencia Nacional de Exploración y Explotación, y coordinara los siguientes puntos:</w:t>
            </w:r>
          </w:p>
          <w:p w:rsidR="00907541" w:rsidRPr="00907541" w:rsidRDefault="00907541" w:rsidP="00E20273">
            <w:pPr>
              <w:pStyle w:val="Standard"/>
              <w:numPr>
                <w:ilvl w:val="0"/>
                <w:numId w:val="53"/>
              </w:numPr>
              <w:spacing w:after="240" w:line="276" w:lineRule="auto"/>
              <w:jc w:val="both"/>
              <w:rPr>
                <w:rFonts w:asciiTheme="minorHAnsi" w:hAnsiTheme="minorHAnsi"/>
                <w:sz w:val="22"/>
                <w:szCs w:val="22"/>
              </w:rPr>
            </w:pPr>
            <w:r w:rsidRPr="00907541">
              <w:rPr>
                <w:rFonts w:asciiTheme="minorHAnsi" w:hAnsiTheme="minorHAnsi"/>
                <w:sz w:val="22"/>
                <w:szCs w:val="22"/>
              </w:rPr>
              <w:lastRenderedPageBreak/>
              <w:t>Coordinar con 24 horas de anticipación la logística del requerimiento de los equipos.</w:t>
            </w:r>
          </w:p>
          <w:p w:rsidR="00907541" w:rsidRPr="00907541" w:rsidRDefault="00907541" w:rsidP="00E20273">
            <w:pPr>
              <w:pStyle w:val="Standard"/>
              <w:numPr>
                <w:ilvl w:val="0"/>
                <w:numId w:val="53"/>
              </w:numPr>
              <w:spacing w:after="240" w:line="276" w:lineRule="auto"/>
              <w:jc w:val="both"/>
              <w:rPr>
                <w:rFonts w:asciiTheme="minorHAnsi" w:hAnsiTheme="minorHAnsi"/>
                <w:sz w:val="22"/>
                <w:szCs w:val="22"/>
              </w:rPr>
            </w:pPr>
            <w:r w:rsidRPr="00907541">
              <w:rPr>
                <w:rFonts w:asciiTheme="minorHAnsi" w:hAnsiTheme="minorHAnsi"/>
                <w:sz w:val="22"/>
                <w:szCs w:val="22"/>
              </w:rPr>
              <w:t xml:space="preserve">Coordinar con el Company </w:t>
            </w:r>
            <w:proofErr w:type="spellStart"/>
            <w:r w:rsidRPr="00907541">
              <w:rPr>
                <w:rFonts w:asciiTheme="minorHAnsi" w:hAnsiTheme="minorHAnsi"/>
                <w:sz w:val="22"/>
                <w:szCs w:val="22"/>
              </w:rPr>
              <w:t>Man</w:t>
            </w:r>
            <w:proofErr w:type="spellEnd"/>
            <w:r w:rsidRPr="00907541">
              <w:rPr>
                <w:rFonts w:asciiTheme="minorHAnsi" w:hAnsiTheme="minorHAnsi"/>
                <w:sz w:val="22"/>
                <w:szCs w:val="22"/>
              </w:rPr>
              <w:t xml:space="preserve"> de pozo la logística del requerimiento de los equipos, la recepción y envío de partes o ticket de cada servicio en pozo. </w:t>
            </w:r>
          </w:p>
          <w:p w:rsidR="00907541" w:rsidRPr="00907541" w:rsidRDefault="00907541" w:rsidP="00E20273">
            <w:pPr>
              <w:pStyle w:val="Standard"/>
              <w:numPr>
                <w:ilvl w:val="0"/>
                <w:numId w:val="53"/>
              </w:numPr>
              <w:spacing w:after="240" w:line="276" w:lineRule="auto"/>
              <w:jc w:val="both"/>
              <w:rPr>
                <w:rFonts w:asciiTheme="minorHAnsi" w:hAnsiTheme="minorHAnsi"/>
                <w:sz w:val="22"/>
                <w:szCs w:val="22"/>
              </w:rPr>
            </w:pPr>
            <w:r w:rsidRPr="00907541">
              <w:rPr>
                <w:rFonts w:asciiTheme="minorHAnsi" w:hAnsiTheme="minorHAnsi"/>
                <w:sz w:val="22"/>
                <w:szCs w:val="22"/>
              </w:rPr>
              <w:t>Recepción de partes o ticket de cada servicio para el control del servicio.</w:t>
            </w:r>
          </w:p>
          <w:p w:rsidR="00907541" w:rsidRPr="00907541" w:rsidRDefault="00907541" w:rsidP="00E20273">
            <w:pPr>
              <w:pStyle w:val="Standard"/>
              <w:numPr>
                <w:ilvl w:val="0"/>
                <w:numId w:val="53"/>
              </w:numPr>
              <w:spacing w:after="240" w:line="276" w:lineRule="auto"/>
              <w:jc w:val="both"/>
              <w:rPr>
                <w:rFonts w:asciiTheme="minorHAnsi" w:hAnsiTheme="minorHAnsi"/>
                <w:sz w:val="22"/>
                <w:szCs w:val="22"/>
              </w:rPr>
            </w:pPr>
            <w:r w:rsidRPr="00907541">
              <w:rPr>
                <w:rFonts w:asciiTheme="minorHAnsi" w:hAnsiTheme="minorHAnsi"/>
                <w:sz w:val="22"/>
                <w:szCs w:val="22"/>
              </w:rPr>
              <w:t>Coordinar el retiro de todos los equipos, grúas y cisternas.</w:t>
            </w:r>
          </w:p>
          <w:p w:rsidR="00907541" w:rsidRPr="00907541" w:rsidRDefault="00907541" w:rsidP="00E20273">
            <w:pPr>
              <w:pStyle w:val="Standard"/>
              <w:numPr>
                <w:ilvl w:val="0"/>
                <w:numId w:val="53"/>
              </w:numPr>
              <w:spacing w:after="240" w:line="276" w:lineRule="auto"/>
              <w:jc w:val="both"/>
              <w:rPr>
                <w:rFonts w:asciiTheme="minorHAnsi" w:hAnsiTheme="minorHAnsi"/>
                <w:sz w:val="22"/>
                <w:szCs w:val="22"/>
              </w:rPr>
            </w:pPr>
            <w:r w:rsidRPr="00907541">
              <w:rPr>
                <w:rFonts w:asciiTheme="minorHAnsi" w:hAnsiTheme="minorHAnsi"/>
                <w:sz w:val="22"/>
                <w:szCs w:val="22"/>
              </w:rPr>
              <w:t>Realizar el informe para los pagos mensuales según al requerimiento solicitado y control del tiempo trabajado con las grúas y la logística del equipo pesado, liviano y cisterna.</w:t>
            </w:r>
          </w:p>
        </w:tc>
      </w:tr>
      <w:tr w:rsidR="00907541" w:rsidRPr="00907541" w:rsidTr="00B310F6">
        <w:trPr>
          <w:trHeight w:val="406"/>
        </w:trPr>
        <w:tc>
          <w:tcPr>
            <w:tcW w:w="9339" w:type="dxa"/>
            <w:shd w:val="clear" w:color="auto" w:fill="9CC2E5"/>
            <w:vAlign w:val="center"/>
          </w:tcPr>
          <w:p w:rsidR="00907541" w:rsidRPr="00907541" w:rsidRDefault="00907541" w:rsidP="00B310F6">
            <w:pPr>
              <w:spacing w:line="276" w:lineRule="auto"/>
              <w:rPr>
                <w:rFonts w:asciiTheme="minorHAnsi" w:hAnsiTheme="minorHAnsi" w:cs="Calibri"/>
                <w:sz w:val="22"/>
                <w:szCs w:val="22"/>
              </w:rPr>
            </w:pPr>
            <w:r w:rsidRPr="00907541">
              <w:rPr>
                <w:rFonts w:asciiTheme="minorHAnsi" w:hAnsiTheme="minorHAnsi" w:cs="Calibri"/>
                <w:b/>
                <w:bCs/>
                <w:sz w:val="22"/>
                <w:szCs w:val="22"/>
              </w:rPr>
              <w:lastRenderedPageBreak/>
              <w:t xml:space="preserve">MEDIOS DE TRANSPORTE </w:t>
            </w:r>
          </w:p>
        </w:tc>
      </w:tr>
      <w:tr w:rsidR="00907541" w:rsidRPr="00907541" w:rsidTr="00B310F6">
        <w:tc>
          <w:tcPr>
            <w:tcW w:w="9339" w:type="dxa"/>
            <w:shd w:val="clear" w:color="auto" w:fill="auto"/>
            <w:vAlign w:val="center"/>
          </w:tcPr>
          <w:p w:rsidR="00907541" w:rsidRPr="00907541" w:rsidRDefault="00907541" w:rsidP="00B310F6">
            <w:pPr>
              <w:spacing w:before="240" w:after="240" w:line="276" w:lineRule="auto"/>
              <w:ind w:left="142"/>
              <w:jc w:val="both"/>
              <w:rPr>
                <w:rFonts w:asciiTheme="minorHAnsi" w:hAnsiTheme="minorHAnsi" w:cs="Calibri"/>
                <w:bCs/>
                <w:sz w:val="22"/>
                <w:szCs w:val="22"/>
              </w:rPr>
            </w:pPr>
            <w:r w:rsidRPr="00907541">
              <w:rPr>
                <w:rFonts w:asciiTheme="minorHAnsi" w:hAnsiTheme="minorHAnsi" w:cs="Calibri"/>
                <w:bCs/>
                <w:sz w:val="22"/>
                <w:szCs w:val="22"/>
              </w:rPr>
              <w:t xml:space="preserve">El </w:t>
            </w:r>
            <w:r w:rsidRPr="00907541">
              <w:rPr>
                <w:rFonts w:asciiTheme="minorHAnsi" w:hAnsiTheme="minorHAnsi" w:cs="Calibri"/>
                <w:b/>
                <w:bCs/>
                <w:sz w:val="22"/>
                <w:szCs w:val="22"/>
              </w:rPr>
              <w:t>Contratista</w:t>
            </w:r>
            <w:r w:rsidRPr="00907541">
              <w:rPr>
                <w:rFonts w:asciiTheme="minorHAnsi" w:hAnsiTheme="minorHAnsi" w:cs="Calibri"/>
                <w:bCs/>
                <w:sz w:val="22"/>
                <w:szCs w:val="22"/>
              </w:rPr>
              <w:t xml:space="preserve"> deberá correr con los costos que demande el traslado de todo el material tubular, herramientas, materiales, accesorios y personal necesarios para la ejecución del servicio desde su base operativa hasta el lugar de trabajo.</w:t>
            </w:r>
          </w:p>
          <w:p w:rsidR="00907541" w:rsidRPr="00907541" w:rsidRDefault="00907541" w:rsidP="00B310F6">
            <w:pPr>
              <w:spacing w:before="240" w:after="240" w:line="276" w:lineRule="auto"/>
              <w:ind w:left="142"/>
              <w:jc w:val="both"/>
              <w:rPr>
                <w:rFonts w:asciiTheme="minorHAnsi" w:hAnsiTheme="minorHAnsi" w:cs="Calibri"/>
                <w:bCs/>
                <w:sz w:val="22"/>
                <w:szCs w:val="22"/>
              </w:rPr>
            </w:pPr>
            <w:r w:rsidRPr="00907541">
              <w:rPr>
                <w:rFonts w:asciiTheme="minorHAnsi" w:hAnsiTheme="minorHAnsi" w:cs="Calibri"/>
                <w:bCs/>
                <w:sz w:val="22"/>
                <w:szCs w:val="22"/>
              </w:rPr>
              <w:t xml:space="preserve">La movilización y desmovilización de los equipos y personal del Contratista, deberá tener en cuenta los requerimientos de Seguridad, Salud y Medio Ambiente de YPFB. </w:t>
            </w:r>
          </w:p>
        </w:tc>
      </w:tr>
      <w:tr w:rsidR="00907541" w:rsidRPr="00907541" w:rsidTr="00B310F6">
        <w:trPr>
          <w:trHeight w:val="420"/>
        </w:trPr>
        <w:tc>
          <w:tcPr>
            <w:tcW w:w="9339" w:type="dxa"/>
            <w:shd w:val="clear" w:color="auto" w:fill="9CC2E5"/>
            <w:vAlign w:val="center"/>
          </w:tcPr>
          <w:p w:rsidR="00907541" w:rsidRPr="00907541" w:rsidRDefault="00911B2C" w:rsidP="00B310F6">
            <w:pPr>
              <w:spacing w:line="276" w:lineRule="auto"/>
              <w:rPr>
                <w:rFonts w:asciiTheme="minorHAnsi" w:hAnsiTheme="minorHAnsi" w:cs="Calibri"/>
                <w:sz w:val="22"/>
                <w:szCs w:val="22"/>
              </w:rPr>
            </w:pPr>
            <w:r>
              <w:rPr>
                <w:rFonts w:asciiTheme="minorHAnsi" w:hAnsiTheme="minorHAnsi" w:cs="Calibri"/>
                <w:b/>
                <w:bCs/>
                <w:sz w:val="22"/>
                <w:szCs w:val="22"/>
              </w:rPr>
              <w:t>PRECIO REFERENCIAL</w:t>
            </w:r>
            <w:r w:rsidR="00907541" w:rsidRPr="00907541">
              <w:rPr>
                <w:rFonts w:asciiTheme="minorHAnsi" w:hAnsiTheme="minorHAnsi" w:cs="Calibri"/>
                <w:b/>
                <w:bCs/>
                <w:sz w:val="22"/>
                <w:szCs w:val="22"/>
              </w:rPr>
              <w:t xml:space="preserve"> </w:t>
            </w:r>
          </w:p>
        </w:tc>
      </w:tr>
      <w:tr w:rsidR="00C47461" w:rsidRPr="00C47461" w:rsidTr="00C47461">
        <w:trPr>
          <w:trHeight w:val="420"/>
        </w:trPr>
        <w:tc>
          <w:tcPr>
            <w:tcW w:w="9339" w:type="dxa"/>
            <w:shd w:val="clear" w:color="auto" w:fill="auto"/>
            <w:vAlign w:val="center"/>
          </w:tcPr>
          <w:p w:rsidR="00911B2C" w:rsidRPr="00C47461" w:rsidRDefault="00911B2C" w:rsidP="00B310F6">
            <w:pPr>
              <w:spacing w:line="276" w:lineRule="auto"/>
              <w:rPr>
                <w:rFonts w:asciiTheme="minorHAnsi" w:hAnsiTheme="minorHAnsi" w:cs="Calibri"/>
                <w:bCs/>
                <w:color w:val="000000" w:themeColor="text1"/>
                <w:sz w:val="22"/>
                <w:szCs w:val="22"/>
              </w:rPr>
            </w:pPr>
          </w:p>
          <w:p w:rsidR="00911B2C" w:rsidRPr="00C47461" w:rsidRDefault="0012110F" w:rsidP="00B310F6">
            <w:pPr>
              <w:spacing w:line="276" w:lineRule="auto"/>
              <w:rPr>
                <w:rFonts w:asciiTheme="minorHAnsi" w:hAnsiTheme="minorHAnsi" w:cs="Calibri"/>
                <w:bCs/>
                <w:color w:val="000000" w:themeColor="text1"/>
                <w:sz w:val="22"/>
                <w:szCs w:val="22"/>
              </w:rPr>
            </w:pPr>
            <w:r w:rsidRPr="00C47461">
              <w:rPr>
                <w:rFonts w:asciiTheme="minorHAnsi" w:hAnsiTheme="minorHAnsi" w:cs="Calibri"/>
                <w:bCs/>
                <w:color w:val="000000" w:themeColor="text1"/>
                <w:sz w:val="22"/>
                <w:szCs w:val="22"/>
              </w:rPr>
              <w:t>El precio referencial será reservado.</w:t>
            </w:r>
          </w:p>
          <w:p w:rsidR="00911B2C" w:rsidRPr="00C47461" w:rsidRDefault="00911B2C" w:rsidP="00B310F6">
            <w:pPr>
              <w:spacing w:line="276" w:lineRule="auto"/>
              <w:rPr>
                <w:rFonts w:asciiTheme="minorHAnsi" w:hAnsiTheme="minorHAnsi" w:cs="Calibri"/>
                <w:b/>
                <w:bCs/>
                <w:color w:val="000000" w:themeColor="text1"/>
                <w:sz w:val="22"/>
                <w:szCs w:val="22"/>
              </w:rPr>
            </w:pPr>
          </w:p>
        </w:tc>
      </w:tr>
      <w:tr w:rsidR="00911B2C" w:rsidRPr="00907541" w:rsidTr="00B310F6">
        <w:trPr>
          <w:trHeight w:val="420"/>
        </w:trPr>
        <w:tc>
          <w:tcPr>
            <w:tcW w:w="9339" w:type="dxa"/>
            <w:shd w:val="clear" w:color="auto" w:fill="9CC2E5"/>
            <w:vAlign w:val="center"/>
          </w:tcPr>
          <w:p w:rsidR="00911B2C" w:rsidRPr="00907541" w:rsidRDefault="00911B2C" w:rsidP="00B310F6">
            <w:pPr>
              <w:spacing w:line="276" w:lineRule="auto"/>
              <w:rPr>
                <w:rFonts w:asciiTheme="minorHAnsi" w:hAnsiTheme="minorHAnsi" w:cs="Calibri"/>
                <w:b/>
                <w:bCs/>
                <w:sz w:val="22"/>
                <w:szCs w:val="22"/>
              </w:rPr>
            </w:pPr>
            <w:r w:rsidRPr="00907541">
              <w:rPr>
                <w:rFonts w:asciiTheme="minorHAnsi" w:hAnsiTheme="minorHAnsi" w:cs="Calibri"/>
                <w:b/>
                <w:bCs/>
                <w:sz w:val="22"/>
                <w:szCs w:val="22"/>
              </w:rPr>
              <w:t>MANTENIMIENTO DE</w:t>
            </w:r>
            <w:r w:rsidRPr="00907541">
              <w:rPr>
                <w:rFonts w:asciiTheme="minorHAnsi" w:hAnsiTheme="minorHAnsi" w:cs="Calibri"/>
                <w:sz w:val="22"/>
                <w:szCs w:val="22"/>
              </w:rPr>
              <w:t xml:space="preserve"> </w:t>
            </w:r>
            <w:r w:rsidRPr="00907541">
              <w:rPr>
                <w:rFonts w:asciiTheme="minorHAnsi" w:hAnsiTheme="minorHAnsi" w:cs="Calibri"/>
                <w:b/>
                <w:bCs/>
                <w:sz w:val="22"/>
                <w:szCs w:val="22"/>
              </w:rPr>
              <w:t>MAQUINARIA</w:t>
            </w:r>
          </w:p>
        </w:tc>
      </w:tr>
      <w:tr w:rsidR="00907541" w:rsidRPr="00907541" w:rsidTr="00B310F6">
        <w:trPr>
          <w:trHeight w:val="554"/>
        </w:trPr>
        <w:tc>
          <w:tcPr>
            <w:tcW w:w="9339" w:type="dxa"/>
            <w:shd w:val="clear" w:color="auto" w:fill="auto"/>
            <w:vAlign w:val="center"/>
          </w:tcPr>
          <w:p w:rsidR="00907541" w:rsidRPr="00907541" w:rsidRDefault="00907541" w:rsidP="002414C0">
            <w:pPr>
              <w:spacing w:before="240" w:after="240" w:line="276" w:lineRule="auto"/>
              <w:jc w:val="both"/>
              <w:rPr>
                <w:rFonts w:asciiTheme="minorHAnsi" w:hAnsiTheme="minorHAnsi" w:cs="Calibri"/>
                <w:bCs/>
                <w:sz w:val="22"/>
                <w:szCs w:val="22"/>
              </w:rPr>
            </w:pPr>
            <w:r w:rsidRPr="00907541">
              <w:rPr>
                <w:rFonts w:asciiTheme="minorHAnsi" w:hAnsiTheme="minorHAnsi" w:cs="Calibri"/>
                <w:bCs/>
                <w:sz w:val="22"/>
                <w:szCs w:val="22"/>
              </w:rPr>
              <w:t xml:space="preserve">El </w:t>
            </w:r>
            <w:r w:rsidRPr="00907541">
              <w:rPr>
                <w:rFonts w:asciiTheme="minorHAnsi" w:hAnsiTheme="minorHAnsi" w:cs="Calibri"/>
                <w:b/>
                <w:bCs/>
                <w:sz w:val="22"/>
                <w:szCs w:val="22"/>
              </w:rPr>
              <w:t>Contratista</w:t>
            </w:r>
            <w:r w:rsidRPr="00907541">
              <w:rPr>
                <w:rFonts w:asciiTheme="minorHAnsi" w:hAnsiTheme="minorHAnsi" w:cs="Calibri"/>
                <w:bCs/>
                <w:sz w:val="22"/>
                <w:szCs w:val="22"/>
              </w:rPr>
              <w:t>, ante cualquier falla que presente sus equipos, herramientas y accesorios, será responsable de reemplazar la unidad, de tal forma que se garantice la ejecución del servicio.</w:t>
            </w:r>
          </w:p>
        </w:tc>
      </w:tr>
      <w:tr w:rsidR="00907541" w:rsidRPr="00907541" w:rsidTr="00B310F6">
        <w:trPr>
          <w:trHeight w:val="412"/>
        </w:trPr>
        <w:tc>
          <w:tcPr>
            <w:tcW w:w="9339" w:type="dxa"/>
            <w:shd w:val="clear" w:color="auto" w:fill="9CC2E5"/>
            <w:vAlign w:val="center"/>
          </w:tcPr>
          <w:p w:rsidR="00907541" w:rsidRPr="00907541" w:rsidRDefault="00907541" w:rsidP="00B310F6">
            <w:pPr>
              <w:autoSpaceDE w:val="0"/>
              <w:autoSpaceDN w:val="0"/>
              <w:adjustRightInd w:val="0"/>
              <w:spacing w:line="276" w:lineRule="auto"/>
              <w:jc w:val="both"/>
              <w:rPr>
                <w:rFonts w:asciiTheme="minorHAnsi" w:hAnsiTheme="minorHAnsi" w:cs="Calibri"/>
                <w:b/>
                <w:sz w:val="22"/>
                <w:szCs w:val="22"/>
              </w:rPr>
            </w:pPr>
            <w:r w:rsidRPr="00907541">
              <w:rPr>
                <w:rFonts w:asciiTheme="minorHAnsi" w:hAnsiTheme="minorHAnsi" w:cs="Calibri"/>
                <w:b/>
                <w:sz w:val="22"/>
                <w:szCs w:val="22"/>
              </w:rPr>
              <w:t xml:space="preserve">GARANTÍAS FINANCIERAS </w:t>
            </w:r>
          </w:p>
        </w:tc>
      </w:tr>
      <w:tr w:rsidR="00907541" w:rsidRPr="00907541" w:rsidTr="00B310F6">
        <w:trPr>
          <w:trHeight w:val="550"/>
        </w:trPr>
        <w:tc>
          <w:tcPr>
            <w:tcW w:w="9339" w:type="dxa"/>
            <w:shd w:val="clear" w:color="auto" w:fill="auto"/>
            <w:vAlign w:val="center"/>
          </w:tcPr>
          <w:p w:rsidR="00907541" w:rsidRPr="00907541" w:rsidRDefault="00907541" w:rsidP="00B310F6">
            <w:pPr>
              <w:spacing w:after="240" w:line="276" w:lineRule="auto"/>
              <w:jc w:val="both"/>
              <w:rPr>
                <w:rFonts w:asciiTheme="minorHAnsi" w:hAnsiTheme="minorHAnsi" w:cs="Calibri"/>
                <w:b/>
                <w:bCs/>
                <w:sz w:val="22"/>
                <w:szCs w:val="22"/>
              </w:rPr>
            </w:pPr>
            <w:r w:rsidRPr="00907541">
              <w:rPr>
                <w:rFonts w:asciiTheme="minorHAnsi" w:hAnsiTheme="minorHAnsi" w:cs="Calibri"/>
                <w:b/>
                <w:bCs/>
                <w:sz w:val="22"/>
                <w:szCs w:val="22"/>
              </w:rPr>
              <w:t>Garantía de Seriedad de la Propuesta</w:t>
            </w:r>
          </w:p>
          <w:p w:rsidR="00907541" w:rsidRDefault="00907541" w:rsidP="00B310F6">
            <w:pPr>
              <w:pStyle w:val="Prrafodelista"/>
              <w:tabs>
                <w:tab w:val="num" w:pos="851"/>
              </w:tabs>
              <w:spacing w:after="240" w:line="276" w:lineRule="auto"/>
              <w:ind w:left="0"/>
              <w:jc w:val="both"/>
              <w:rPr>
                <w:rFonts w:asciiTheme="minorHAnsi" w:hAnsiTheme="minorHAnsi" w:cs="Arial"/>
                <w:sz w:val="22"/>
                <w:szCs w:val="22"/>
              </w:rPr>
            </w:pPr>
            <w:r w:rsidRPr="00907541">
              <w:rPr>
                <w:rFonts w:asciiTheme="minorHAnsi" w:hAnsiTheme="minorHAnsi" w:cs="Arial"/>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por un importe equivalente al </w:t>
            </w:r>
            <w:r w:rsidR="00354051" w:rsidRPr="00690B84">
              <w:rPr>
                <w:rFonts w:asciiTheme="minorHAnsi" w:hAnsiTheme="minorHAnsi" w:cs="Arial"/>
                <w:sz w:val="22"/>
                <w:szCs w:val="22"/>
              </w:rPr>
              <w:t>1</w:t>
            </w:r>
            <w:r w:rsidRPr="00690B84">
              <w:rPr>
                <w:rFonts w:asciiTheme="minorHAnsi" w:hAnsiTheme="minorHAnsi" w:cs="Arial"/>
                <w:sz w:val="22"/>
                <w:szCs w:val="22"/>
              </w:rPr>
              <w:t xml:space="preserve"> %</w:t>
            </w:r>
            <w:r w:rsidRPr="00907541">
              <w:rPr>
                <w:rFonts w:asciiTheme="minorHAnsi" w:hAnsiTheme="minorHAnsi" w:cs="Arial"/>
                <w:sz w:val="22"/>
                <w:szCs w:val="22"/>
              </w:rPr>
              <w:t xml:space="preserve"> del valor total de la propuesta económica.</w:t>
            </w:r>
          </w:p>
          <w:p w:rsidR="001A0A3A" w:rsidRPr="00907541" w:rsidRDefault="001A0A3A" w:rsidP="00B310F6">
            <w:pPr>
              <w:pStyle w:val="Prrafodelista"/>
              <w:tabs>
                <w:tab w:val="num" w:pos="851"/>
              </w:tabs>
              <w:spacing w:after="240" w:line="276" w:lineRule="auto"/>
              <w:ind w:left="0"/>
              <w:jc w:val="both"/>
              <w:rPr>
                <w:rFonts w:asciiTheme="minorHAnsi" w:hAnsiTheme="minorHAnsi" w:cs="Arial"/>
                <w:sz w:val="22"/>
                <w:szCs w:val="22"/>
              </w:rPr>
            </w:pPr>
          </w:p>
          <w:p w:rsidR="00907541" w:rsidRPr="00907541" w:rsidRDefault="00907541" w:rsidP="00B310F6">
            <w:pPr>
              <w:pStyle w:val="Prrafodelista"/>
              <w:spacing w:before="240" w:after="240" w:line="276" w:lineRule="auto"/>
              <w:ind w:left="0"/>
              <w:jc w:val="both"/>
              <w:rPr>
                <w:rFonts w:asciiTheme="minorHAnsi" w:hAnsiTheme="minorHAnsi" w:cs="Calibri"/>
                <w:b/>
                <w:bCs/>
                <w:sz w:val="22"/>
                <w:szCs w:val="22"/>
              </w:rPr>
            </w:pPr>
            <w:r w:rsidRPr="00907541">
              <w:rPr>
                <w:rFonts w:asciiTheme="minorHAnsi" w:hAnsiTheme="minorHAnsi" w:cs="Calibri"/>
                <w:b/>
                <w:bCs/>
                <w:sz w:val="22"/>
                <w:szCs w:val="22"/>
              </w:rPr>
              <w:lastRenderedPageBreak/>
              <w:t>Garantía de Cumplimiento de contrato</w:t>
            </w:r>
          </w:p>
          <w:p w:rsidR="00907541" w:rsidRPr="00907541" w:rsidRDefault="00907541" w:rsidP="00B310F6">
            <w:pPr>
              <w:pStyle w:val="Standard"/>
              <w:spacing w:after="240" w:line="276" w:lineRule="auto"/>
              <w:jc w:val="both"/>
              <w:rPr>
                <w:rFonts w:asciiTheme="minorHAnsi" w:hAnsiTheme="minorHAnsi" w:cs="Calibri"/>
                <w:snapToGrid w:val="0"/>
                <w:sz w:val="22"/>
                <w:szCs w:val="22"/>
              </w:rPr>
            </w:pPr>
            <w:r w:rsidRPr="00907541">
              <w:rPr>
                <w:rFonts w:asciiTheme="minorHAnsi" w:hAnsiTheme="minorHAnsi" w:cs="Calibri"/>
                <w:snapToGrid w:val="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907541" w:rsidRPr="00907541" w:rsidRDefault="00907541" w:rsidP="00B310F6">
            <w:pPr>
              <w:pStyle w:val="Prrafodelista"/>
              <w:spacing w:before="240" w:after="240" w:line="276" w:lineRule="auto"/>
              <w:ind w:left="0"/>
              <w:jc w:val="both"/>
              <w:rPr>
                <w:rFonts w:asciiTheme="minorHAnsi" w:hAnsiTheme="minorHAnsi" w:cs="Calibri"/>
                <w:b/>
                <w:bCs/>
                <w:sz w:val="22"/>
                <w:szCs w:val="22"/>
              </w:rPr>
            </w:pPr>
            <w:r w:rsidRPr="00907541">
              <w:rPr>
                <w:rFonts w:asciiTheme="minorHAnsi" w:hAnsiTheme="minorHAnsi" w:cs="Calibri"/>
                <w:b/>
                <w:bCs/>
                <w:sz w:val="22"/>
                <w:szCs w:val="22"/>
              </w:rPr>
              <w:t>Garantía de Correcta Inversión de Anticipo</w:t>
            </w:r>
          </w:p>
          <w:p w:rsidR="00907541" w:rsidRPr="00907541" w:rsidRDefault="00907541" w:rsidP="00B310F6">
            <w:pPr>
              <w:pStyle w:val="Prrafodelista"/>
              <w:spacing w:line="276" w:lineRule="auto"/>
              <w:ind w:left="0"/>
              <w:rPr>
                <w:rFonts w:asciiTheme="minorHAnsi" w:hAnsiTheme="minorHAnsi" w:cs="Calibri"/>
                <w:snapToGrid w:val="0"/>
                <w:kern w:val="3"/>
                <w:sz w:val="22"/>
                <w:szCs w:val="22"/>
                <w:lang w:eastAsia="zh-CN"/>
              </w:rPr>
            </w:pPr>
            <w:r w:rsidRPr="00907541">
              <w:rPr>
                <w:rFonts w:asciiTheme="minorHAnsi" w:hAnsiTheme="minorHAnsi" w:cs="Calibri"/>
                <w:snapToGrid w:val="0"/>
                <w:kern w:val="3"/>
                <w:sz w:val="22"/>
                <w:szCs w:val="22"/>
                <w:lang w:eastAsia="zh-CN"/>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mínimo 120 días calendario, por un importe equivalente al 100% del monto del anticipo.</w:t>
            </w:r>
          </w:p>
          <w:p w:rsidR="00907541" w:rsidRPr="00907541" w:rsidRDefault="00907541" w:rsidP="00B310F6">
            <w:pPr>
              <w:pStyle w:val="Prrafodelista"/>
              <w:ind w:left="0"/>
              <w:rPr>
                <w:rFonts w:asciiTheme="minorHAnsi" w:hAnsiTheme="minorHAnsi" w:cs="Calibri"/>
                <w:sz w:val="22"/>
                <w:szCs w:val="22"/>
              </w:rPr>
            </w:pPr>
          </w:p>
        </w:tc>
      </w:tr>
      <w:tr w:rsidR="00907541" w:rsidRPr="00907541" w:rsidTr="00B310F6">
        <w:trPr>
          <w:trHeight w:val="420"/>
        </w:trPr>
        <w:tc>
          <w:tcPr>
            <w:tcW w:w="9339" w:type="dxa"/>
            <w:shd w:val="clear" w:color="auto" w:fill="B4C6E7"/>
            <w:vAlign w:val="center"/>
          </w:tcPr>
          <w:p w:rsidR="00907541" w:rsidRPr="00907541" w:rsidRDefault="00907541" w:rsidP="00B310F6">
            <w:pPr>
              <w:autoSpaceDE w:val="0"/>
              <w:autoSpaceDN w:val="0"/>
              <w:adjustRightInd w:val="0"/>
              <w:spacing w:line="276" w:lineRule="auto"/>
              <w:rPr>
                <w:rFonts w:asciiTheme="minorHAnsi" w:hAnsiTheme="minorHAnsi" w:cs="Calibri"/>
                <w:b/>
                <w:sz w:val="22"/>
                <w:szCs w:val="22"/>
              </w:rPr>
            </w:pPr>
            <w:r w:rsidRPr="00907541">
              <w:rPr>
                <w:rFonts w:asciiTheme="minorHAnsi" w:hAnsiTheme="minorHAnsi" w:cs="Calibri"/>
                <w:b/>
                <w:sz w:val="22"/>
                <w:szCs w:val="22"/>
              </w:rPr>
              <w:lastRenderedPageBreak/>
              <w:t>SEGUROS</w:t>
            </w:r>
          </w:p>
        </w:tc>
      </w:tr>
      <w:tr w:rsidR="00907541" w:rsidRPr="00907541" w:rsidTr="00B310F6">
        <w:trPr>
          <w:trHeight w:val="420"/>
        </w:trPr>
        <w:tc>
          <w:tcPr>
            <w:tcW w:w="9339" w:type="dxa"/>
            <w:shd w:val="clear" w:color="auto" w:fill="auto"/>
            <w:vAlign w:val="center"/>
          </w:tcPr>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
                <w:bCs/>
                <w:color w:val="000000"/>
                <w:kern w:val="28"/>
                <w:sz w:val="22"/>
                <w:szCs w:val="22"/>
              </w:rPr>
              <w:t>1.</w:t>
            </w:r>
            <w:r w:rsidRPr="00907541">
              <w:rPr>
                <w:rFonts w:asciiTheme="minorHAnsi" w:hAnsiTheme="minorHAnsi" w:cs="Calibri"/>
                <w:bCs/>
                <w:color w:val="000000"/>
                <w:kern w:val="28"/>
                <w:sz w:val="22"/>
                <w:szCs w:val="22"/>
              </w:rPr>
              <w:tab/>
            </w:r>
            <w:r w:rsidRPr="00907541">
              <w:rPr>
                <w:rFonts w:asciiTheme="minorHAnsi" w:hAnsiTheme="minorHAnsi" w:cs="Calibri"/>
                <w:b/>
                <w:bCs/>
                <w:color w:val="000000"/>
                <w:kern w:val="28"/>
                <w:sz w:val="22"/>
                <w:szCs w:val="22"/>
              </w:rPr>
              <w:t>CLAUSULA DE SEGUROS</w:t>
            </w:r>
            <w:r w:rsidRPr="00907541">
              <w:rPr>
                <w:rFonts w:asciiTheme="minorHAnsi" w:hAnsiTheme="minorHAnsi" w:cs="Calibri"/>
                <w:bCs/>
                <w:color w:val="000000"/>
                <w:kern w:val="28"/>
                <w:sz w:val="22"/>
                <w:szCs w:val="22"/>
              </w:rPr>
              <w:t xml:space="preserve"> </w:t>
            </w:r>
          </w:p>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Cs/>
                <w:color w:val="000000"/>
                <w:kern w:val="28"/>
                <w:sz w:val="22"/>
                <w:szCs w:val="22"/>
              </w:rPr>
              <w:t xml:space="preserve">La empresa adjudicada, deberá presentar y mantener vigente de forma ininterrumpida durante todo el periodo del contrato la Póliza de Seguro especificada a continuación: </w:t>
            </w:r>
          </w:p>
          <w:p w:rsidR="00907541" w:rsidRPr="00907541" w:rsidRDefault="00907541" w:rsidP="00B310F6">
            <w:pPr>
              <w:autoSpaceDE w:val="0"/>
              <w:autoSpaceDN w:val="0"/>
              <w:adjustRightInd w:val="0"/>
              <w:spacing w:after="240" w:line="276" w:lineRule="auto"/>
              <w:jc w:val="both"/>
              <w:rPr>
                <w:rFonts w:asciiTheme="minorHAnsi" w:hAnsiTheme="minorHAnsi" w:cs="Calibri"/>
                <w:b/>
                <w:bCs/>
                <w:color w:val="000000"/>
                <w:kern w:val="28"/>
                <w:sz w:val="22"/>
                <w:szCs w:val="22"/>
              </w:rPr>
            </w:pPr>
            <w:r w:rsidRPr="00907541">
              <w:rPr>
                <w:rFonts w:asciiTheme="minorHAnsi" w:hAnsiTheme="minorHAnsi" w:cs="Calibri"/>
                <w:b/>
                <w:bCs/>
                <w:color w:val="000000"/>
                <w:kern w:val="28"/>
                <w:sz w:val="22"/>
                <w:szCs w:val="22"/>
              </w:rPr>
              <w:t>a)</w:t>
            </w:r>
            <w:r w:rsidRPr="00907541">
              <w:rPr>
                <w:rFonts w:asciiTheme="minorHAnsi" w:hAnsiTheme="minorHAnsi" w:cs="Calibri"/>
                <w:b/>
                <w:bCs/>
                <w:color w:val="000000"/>
                <w:kern w:val="28"/>
                <w:sz w:val="22"/>
                <w:szCs w:val="22"/>
              </w:rPr>
              <w:tab/>
              <w:t xml:space="preserve">SEGURO DE RESPONSABILIDAD CIVIL </w:t>
            </w:r>
          </w:p>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Cs/>
                <w:color w:val="000000"/>
                <w:kern w:val="28"/>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07541" w:rsidRPr="00907541" w:rsidRDefault="00907541" w:rsidP="00B310F6">
            <w:pPr>
              <w:autoSpaceDE w:val="0"/>
              <w:autoSpaceDN w:val="0"/>
              <w:adjustRightInd w:val="0"/>
              <w:spacing w:after="240" w:line="276" w:lineRule="auto"/>
              <w:jc w:val="both"/>
              <w:rPr>
                <w:rFonts w:asciiTheme="minorHAnsi" w:hAnsiTheme="minorHAnsi" w:cs="Calibri"/>
                <w:b/>
                <w:bCs/>
                <w:color w:val="000000"/>
                <w:kern w:val="28"/>
                <w:sz w:val="22"/>
                <w:szCs w:val="22"/>
              </w:rPr>
            </w:pPr>
            <w:r w:rsidRPr="00907541">
              <w:rPr>
                <w:rFonts w:asciiTheme="minorHAnsi" w:hAnsiTheme="minorHAnsi" w:cs="Calibri"/>
                <w:b/>
                <w:bCs/>
                <w:color w:val="000000"/>
                <w:kern w:val="28"/>
                <w:sz w:val="22"/>
                <w:szCs w:val="22"/>
              </w:rPr>
              <w:t>b)</w:t>
            </w:r>
            <w:r w:rsidRPr="00907541">
              <w:rPr>
                <w:rFonts w:asciiTheme="minorHAnsi" w:hAnsiTheme="minorHAnsi" w:cs="Calibri"/>
                <w:b/>
                <w:bCs/>
                <w:color w:val="000000"/>
                <w:kern w:val="28"/>
                <w:sz w:val="22"/>
                <w:szCs w:val="22"/>
              </w:rPr>
              <w:tab/>
              <w:t>SEGURO DE TRANSPORTE DE MERCADERÍA Y POLIZA DE TRANSPORTE DE PRODUCTOS</w:t>
            </w:r>
          </w:p>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Cs/>
                <w:color w:val="000000"/>
                <w:kern w:val="28"/>
                <w:sz w:val="22"/>
                <w:szCs w:val="22"/>
              </w:rPr>
              <w:t xml:space="preserve">Con cobertura desde el punto de despacho y o carguío hasta el punto de recepción y/o </w:t>
            </w:r>
            <w:proofErr w:type="spellStart"/>
            <w:r w:rsidRPr="00907541">
              <w:rPr>
                <w:rFonts w:asciiTheme="minorHAnsi" w:hAnsiTheme="minorHAnsi" w:cs="Calibri"/>
                <w:bCs/>
                <w:color w:val="000000"/>
                <w:kern w:val="28"/>
                <w:sz w:val="22"/>
                <w:szCs w:val="22"/>
              </w:rPr>
              <w:t>descarguio</w:t>
            </w:r>
            <w:proofErr w:type="spellEnd"/>
            <w:r w:rsidRPr="00907541">
              <w:rPr>
                <w:rFonts w:asciiTheme="minorHAnsi" w:hAnsiTheme="minorHAnsi" w:cs="Calibri"/>
                <w:bCs/>
                <w:color w:val="000000"/>
                <w:kern w:val="28"/>
                <w:sz w:val="22"/>
                <w:szCs w:val="22"/>
              </w:rPr>
              <w:t xml:space="preserve"> (Clausula “A” del INSTITUTO DE LONDRES) que cubra el Valor Total transportado. Esta póliza debe estar necesariamente subrogada a favor de YPFB.</w:t>
            </w:r>
          </w:p>
          <w:p w:rsidR="00907541" w:rsidRPr="00907541" w:rsidRDefault="00907541" w:rsidP="00B310F6">
            <w:pPr>
              <w:autoSpaceDE w:val="0"/>
              <w:autoSpaceDN w:val="0"/>
              <w:adjustRightInd w:val="0"/>
              <w:spacing w:after="240" w:line="276" w:lineRule="auto"/>
              <w:jc w:val="both"/>
              <w:rPr>
                <w:rFonts w:asciiTheme="minorHAnsi" w:hAnsiTheme="minorHAnsi" w:cs="Calibri"/>
                <w:b/>
                <w:bCs/>
                <w:color w:val="000000"/>
                <w:kern w:val="28"/>
                <w:sz w:val="22"/>
                <w:szCs w:val="22"/>
              </w:rPr>
            </w:pPr>
            <w:r w:rsidRPr="00907541">
              <w:rPr>
                <w:rFonts w:asciiTheme="minorHAnsi" w:hAnsiTheme="minorHAnsi" w:cs="Calibri"/>
                <w:b/>
                <w:bCs/>
                <w:color w:val="000000"/>
                <w:kern w:val="28"/>
                <w:sz w:val="22"/>
                <w:szCs w:val="22"/>
              </w:rPr>
              <w:t>c)</w:t>
            </w:r>
            <w:r w:rsidRPr="00907541">
              <w:rPr>
                <w:rFonts w:asciiTheme="minorHAnsi" w:hAnsiTheme="minorHAnsi" w:cs="Calibri"/>
                <w:b/>
                <w:bCs/>
                <w:color w:val="000000"/>
                <w:kern w:val="28"/>
                <w:sz w:val="22"/>
                <w:szCs w:val="22"/>
              </w:rPr>
              <w:tab/>
              <w:t xml:space="preserve">PÓLIZA DE ACCIDENTES PERSONALES. </w:t>
            </w:r>
          </w:p>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Cs/>
                <w:color w:val="000000"/>
                <w:kern w:val="28"/>
                <w:sz w:val="22"/>
                <w:szCs w:val="22"/>
              </w:rPr>
              <w:t xml:space="preserve">Los trabajadores, funcionarios y empleados designados por la empresa adjudicada, deberán estar cubiertos bajo el Seguro de Accidentes Personales (que cubre gastos médicos, invalides parcial </w:t>
            </w:r>
            <w:r w:rsidRPr="00907541">
              <w:rPr>
                <w:rFonts w:asciiTheme="minorHAnsi" w:hAnsiTheme="minorHAnsi" w:cs="Calibri"/>
                <w:bCs/>
                <w:color w:val="000000"/>
                <w:kern w:val="28"/>
                <w:sz w:val="22"/>
                <w:szCs w:val="22"/>
              </w:rPr>
              <w:lastRenderedPageBreak/>
              <w:t xml:space="preserve">permanente, invalidez total permanente y muerte), por lesiones corporales sufridas como consecuencia directa e inmediata de los accidentes que ocurran en el desempeño de su trabajo. </w:t>
            </w:r>
          </w:p>
          <w:p w:rsidR="00907541" w:rsidRPr="00907541" w:rsidRDefault="00907541" w:rsidP="00B310F6">
            <w:pPr>
              <w:autoSpaceDE w:val="0"/>
              <w:autoSpaceDN w:val="0"/>
              <w:adjustRightInd w:val="0"/>
              <w:spacing w:after="240" w:line="276" w:lineRule="auto"/>
              <w:jc w:val="both"/>
              <w:rPr>
                <w:rFonts w:asciiTheme="minorHAnsi" w:hAnsiTheme="minorHAnsi" w:cs="Calibri"/>
                <w:b/>
                <w:bCs/>
                <w:color w:val="000000"/>
                <w:kern w:val="28"/>
                <w:sz w:val="22"/>
                <w:szCs w:val="22"/>
              </w:rPr>
            </w:pPr>
            <w:r w:rsidRPr="00907541">
              <w:rPr>
                <w:rFonts w:asciiTheme="minorHAnsi" w:hAnsiTheme="minorHAnsi" w:cs="Calibri"/>
                <w:b/>
                <w:bCs/>
                <w:color w:val="000000"/>
                <w:kern w:val="28"/>
                <w:sz w:val="22"/>
                <w:szCs w:val="22"/>
              </w:rPr>
              <w:t>d)</w:t>
            </w:r>
            <w:r w:rsidRPr="00907541">
              <w:rPr>
                <w:rFonts w:asciiTheme="minorHAnsi" w:hAnsiTheme="minorHAnsi" w:cs="Calibri"/>
                <w:b/>
                <w:bCs/>
                <w:color w:val="000000"/>
                <w:kern w:val="28"/>
                <w:sz w:val="22"/>
                <w:szCs w:val="22"/>
              </w:rPr>
              <w:tab/>
              <w:t xml:space="preserve">PÓLIZA SEGURO DE VIDA. </w:t>
            </w:r>
          </w:p>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Cs/>
                <w:color w:val="000000"/>
                <w:kern w:val="28"/>
                <w:sz w:val="22"/>
                <w:szCs w:val="22"/>
              </w:rPr>
              <w:t xml:space="preserve">Los trabajadores, funcionarios y empleados designados por la empresa adjudicada, deberán estar cubiertos bajo el Seguro de Vida (que fallecimiento por cualquier causa). </w:t>
            </w:r>
          </w:p>
          <w:p w:rsidR="00907541" w:rsidRPr="00907541" w:rsidRDefault="00907541" w:rsidP="00B310F6">
            <w:pPr>
              <w:autoSpaceDE w:val="0"/>
              <w:autoSpaceDN w:val="0"/>
              <w:adjustRightInd w:val="0"/>
              <w:spacing w:after="240" w:line="276" w:lineRule="auto"/>
              <w:jc w:val="both"/>
              <w:rPr>
                <w:rFonts w:asciiTheme="minorHAnsi" w:hAnsiTheme="minorHAnsi" w:cs="Calibri"/>
                <w:b/>
                <w:bCs/>
                <w:color w:val="000000"/>
                <w:kern w:val="28"/>
                <w:sz w:val="22"/>
                <w:szCs w:val="22"/>
              </w:rPr>
            </w:pPr>
            <w:r w:rsidRPr="00907541">
              <w:rPr>
                <w:rFonts w:asciiTheme="minorHAnsi" w:hAnsiTheme="minorHAnsi" w:cs="Calibri"/>
                <w:b/>
                <w:bCs/>
                <w:color w:val="000000"/>
                <w:kern w:val="28"/>
                <w:sz w:val="22"/>
                <w:szCs w:val="22"/>
              </w:rPr>
              <w:t>e)</w:t>
            </w:r>
            <w:r w:rsidRPr="00907541">
              <w:rPr>
                <w:rFonts w:asciiTheme="minorHAnsi" w:hAnsiTheme="minorHAnsi" w:cs="Calibri"/>
                <w:b/>
                <w:bCs/>
                <w:color w:val="000000"/>
                <w:kern w:val="28"/>
                <w:sz w:val="22"/>
                <w:szCs w:val="22"/>
              </w:rPr>
              <w:tab/>
              <w:t>SEGURO DE AUTOMOTORES</w:t>
            </w:r>
          </w:p>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Cs/>
                <w:color w:val="000000"/>
                <w:kern w:val="28"/>
                <w:sz w:val="22"/>
                <w:szCs w:val="22"/>
              </w:rPr>
              <w:t>La cobertura del seguro de automotores deberá cubrir la responsabilidad civil hasta $</w:t>
            </w:r>
            <w:proofErr w:type="spellStart"/>
            <w:r w:rsidRPr="00907541">
              <w:rPr>
                <w:rFonts w:asciiTheme="minorHAnsi" w:hAnsiTheme="minorHAnsi" w:cs="Calibri"/>
                <w:bCs/>
                <w:color w:val="000000"/>
                <w:kern w:val="28"/>
                <w:sz w:val="22"/>
                <w:szCs w:val="22"/>
              </w:rPr>
              <w:t>us</w:t>
            </w:r>
            <w:proofErr w:type="spellEnd"/>
            <w:r w:rsidRPr="00907541">
              <w:rPr>
                <w:rFonts w:asciiTheme="minorHAnsi" w:hAnsiTheme="minorHAnsi" w:cs="Calibri"/>
                <w:bCs/>
                <w:color w:val="000000"/>
                <w:kern w:val="28"/>
                <w:sz w:val="22"/>
                <w:szCs w:val="22"/>
              </w:rPr>
              <w:t>. 30.000.- (Treinta mil 00/100 Dólares Americanos). c/u incluye responsabilidad civil legal a pasajeros</w:t>
            </w:r>
          </w:p>
          <w:p w:rsidR="00907541" w:rsidRPr="00907541" w:rsidRDefault="00907541" w:rsidP="00B310F6">
            <w:pPr>
              <w:autoSpaceDE w:val="0"/>
              <w:autoSpaceDN w:val="0"/>
              <w:adjustRightInd w:val="0"/>
              <w:spacing w:after="240" w:line="276" w:lineRule="auto"/>
              <w:jc w:val="both"/>
              <w:rPr>
                <w:rFonts w:asciiTheme="minorHAnsi" w:hAnsiTheme="minorHAnsi" w:cs="Calibri"/>
                <w:b/>
                <w:bCs/>
                <w:color w:val="000000"/>
                <w:kern w:val="28"/>
                <w:sz w:val="22"/>
                <w:szCs w:val="22"/>
              </w:rPr>
            </w:pPr>
            <w:r w:rsidRPr="00907541">
              <w:rPr>
                <w:rFonts w:asciiTheme="minorHAnsi" w:hAnsiTheme="minorHAnsi" w:cs="Calibri"/>
                <w:b/>
                <w:bCs/>
                <w:color w:val="000000"/>
                <w:kern w:val="28"/>
                <w:sz w:val="22"/>
                <w:szCs w:val="22"/>
              </w:rPr>
              <w:t>f)</w:t>
            </w:r>
            <w:r w:rsidRPr="00907541">
              <w:rPr>
                <w:rFonts w:asciiTheme="minorHAnsi" w:hAnsiTheme="minorHAnsi" w:cs="Calibri"/>
                <w:b/>
                <w:bCs/>
                <w:color w:val="000000"/>
                <w:kern w:val="28"/>
                <w:sz w:val="22"/>
                <w:szCs w:val="22"/>
              </w:rPr>
              <w:tab/>
              <w:t>SEGURO OBLIGATORIO PARA ACCIDENTES DE TRÁNSITO SOAT</w:t>
            </w:r>
          </w:p>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Cs/>
                <w:color w:val="000000"/>
                <w:kern w:val="28"/>
                <w:sz w:val="22"/>
                <w:szCs w:val="22"/>
              </w:rPr>
              <w:t>De conformidad a las Normas Aplicables, se deberá contratar anualmente antes del 1ro de enero de cada año la cobertura del Seguro Obligatorio para Accidentes de Tránsito, para la totalidad de vehículos de propiedad y/o uso del Contratista.</w:t>
            </w:r>
          </w:p>
          <w:p w:rsidR="00907541" w:rsidRPr="00907541" w:rsidRDefault="00907541" w:rsidP="00B310F6">
            <w:pPr>
              <w:autoSpaceDE w:val="0"/>
              <w:autoSpaceDN w:val="0"/>
              <w:adjustRightInd w:val="0"/>
              <w:spacing w:after="240" w:line="276" w:lineRule="auto"/>
              <w:jc w:val="both"/>
              <w:rPr>
                <w:rFonts w:asciiTheme="minorHAnsi" w:hAnsiTheme="minorHAnsi" w:cs="Calibri"/>
                <w:b/>
                <w:bCs/>
                <w:color w:val="000000"/>
                <w:kern w:val="28"/>
                <w:sz w:val="22"/>
                <w:szCs w:val="22"/>
              </w:rPr>
            </w:pPr>
            <w:r w:rsidRPr="00907541">
              <w:rPr>
                <w:rFonts w:asciiTheme="minorHAnsi" w:hAnsiTheme="minorHAnsi" w:cs="Calibri"/>
                <w:b/>
                <w:bCs/>
                <w:color w:val="000000"/>
                <w:kern w:val="28"/>
                <w:sz w:val="22"/>
                <w:szCs w:val="22"/>
              </w:rPr>
              <w:t>2.</w:t>
            </w:r>
            <w:r w:rsidRPr="00907541">
              <w:rPr>
                <w:rFonts w:asciiTheme="minorHAnsi" w:hAnsiTheme="minorHAnsi" w:cs="Calibri"/>
                <w:b/>
                <w:bCs/>
                <w:color w:val="000000"/>
                <w:kern w:val="28"/>
                <w:sz w:val="22"/>
                <w:szCs w:val="22"/>
              </w:rPr>
              <w:tab/>
              <w:t>CONDICIONES ADICIONALES</w:t>
            </w:r>
          </w:p>
          <w:p w:rsidR="00907541" w:rsidRPr="00907541" w:rsidRDefault="00907541" w:rsidP="00B310F6">
            <w:pPr>
              <w:autoSpaceDE w:val="0"/>
              <w:autoSpaceDN w:val="0"/>
              <w:adjustRightInd w:val="0"/>
              <w:spacing w:after="240" w:line="276" w:lineRule="auto"/>
              <w:jc w:val="both"/>
              <w:rPr>
                <w:rFonts w:asciiTheme="minorHAnsi" w:hAnsiTheme="minorHAnsi" w:cs="Calibri"/>
                <w:bCs/>
                <w:color w:val="000000"/>
                <w:kern w:val="28"/>
                <w:sz w:val="22"/>
                <w:szCs w:val="22"/>
              </w:rPr>
            </w:pPr>
            <w:r w:rsidRPr="00907541">
              <w:rPr>
                <w:rFonts w:asciiTheme="minorHAnsi" w:hAnsiTheme="minorHAnsi" w:cs="Calibri"/>
                <w:bCs/>
                <w:color w:val="000000"/>
                <w:kern w:val="28"/>
                <w:sz w:val="22"/>
                <w:szCs w:val="22"/>
              </w:rPr>
              <w:t>I.</w:t>
            </w:r>
            <w:r w:rsidRPr="00907541">
              <w:rPr>
                <w:rFonts w:asciiTheme="minorHAnsi" w:hAnsiTheme="minorHAnsi" w:cs="Calibri"/>
                <w:bCs/>
                <w:color w:val="000000"/>
                <w:kern w:val="28"/>
                <w:sz w:val="22"/>
                <w:szCs w:val="22"/>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907541" w:rsidRPr="00907541" w:rsidRDefault="00907541" w:rsidP="00B310F6">
            <w:pPr>
              <w:autoSpaceDE w:val="0"/>
              <w:autoSpaceDN w:val="0"/>
              <w:adjustRightInd w:val="0"/>
              <w:spacing w:after="240" w:line="276" w:lineRule="auto"/>
              <w:jc w:val="both"/>
              <w:rPr>
                <w:rFonts w:asciiTheme="minorHAnsi" w:hAnsiTheme="minorHAnsi" w:cs="Calibri"/>
                <w:b/>
                <w:sz w:val="22"/>
                <w:szCs w:val="22"/>
              </w:rPr>
            </w:pPr>
            <w:r w:rsidRPr="00907541">
              <w:rPr>
                <w:rFonts w:asciiTheme="minorHAnsi" w:hAnsiTheme="minorHAnsi" w:cs="Calibri"/>
                <w:bCs/>
                <w:color w:val="000000"/>
                <w:kern w:val="28"/>
                <w:sz w:val="22"/>
                <w:szCs w:val="22"/>
              </w:rPr>
              <w:t>II.</w:t>
            </w:r>
            <w:r w:rsidRPr="00907541">
              <w:rPr>
                <w:rFonts w:asciiTheme="minorHAnsi" w:hAnsiTheme="minorHAnsi" w:cs="Calibri"/>
                <w:bCs/>
                <w:color w:val="000000"/>
                <w:kern w:val="28"/>
                <w:sz w:val="22"/>
                <w:szCs w:val="22"/>
              </w:rPr>
              <w:tab/>
              <w:t>La empresa adjudicada, deberá entregar una copia de las citadas pólizas a YPFB antes de la suscripción del contrato.</w:t>
            </w:r>
          </w:p>
        </w:tc>
      </w:tr>
      <w:tr w:rsidR="00907541" w:rsidRPr="00907541" w:rsidTr="00B310F6">
        <w:trPr>
          <w:trHeight w:val="420"/>
        </w:trPr>
        <w:tc>
          <w:tcPr>
            <w:tcW w:w="9339" w:type="dxa"/>
            <w:shd w:val="clear" w:color="auto" w:fill="B4C6E7"/>
            <w:vAlign w:val="center"/>
          </w:tcPr>
          <w:p w:rsidR="00907541" w:rsidRPr="00907541" w:rsidRDefault="00907541" w:rsidP="00B310F6">
            <w:pPr>
              <w:autoSpaceDE w:val="0"/>
              <w:autoSpaceDN w:val="0"/>
              <w:adjustRightInd w:val="0"/>
              <w:spacing w:line="276" w:lineRule="auto"/>
              <w:rPr>
                <w:rFonts w:asciiTheme="minorHAnsi" w:hAnsiTheme="minorHAnsi" w:cs="Calibri"/>
                <w:b/>
                <w:sz w:val="22"/>
                <w:szCs w:val="22"/>
              </w:rPr>
            </w:pPr>
            <w:r w:rsidRPr="00907541">
              <w:rPr>
                <w:rFonts w:asciiTheme="minorHAnsi" w:hAnsiTheme="minorHAnsi" w:cs="Calibri"/>
                <w:b/>
                <w:sz w:val="22"/>
                <w:szCs w:val="22"/>
              </w:rPr>
              <w:lastRenderedPageBreak/>
              <w:t>FACTURACIÓN</w:t>
            </w:r>
          </w:p>
        </w:tc>
      </w:tr>
      <w:tr w:rsidR="00907541" w:rsidRPr="00907541" w:rsidTr="00B310F6">
        <w:trPr>
          <w:trHeight w:val="420"/>
        </w:trPr>
        <w:tc>
          <w:tcPr>
            <w:tcW w:w="9339" w:type="dxa"/>
            <w:shd w:val="clear" w:color="auto" w:fill="auto"/>
            <w:vAlign w:val="center"/>
          </w:tcPr>
          <w:tbl>
            <w:tblPr>
              <w:tblW w:w="9237" w:type="dxa"/>
              <w:tblCellMar>
                <w:left w:w="70" w:type="dxa"/>
                <w:right w:w="70" w:type="dxa"/>
              </w:tblCellMar>
              <w:tblLook w:val="04A0" w:firstRow="1" w:lastRow="0" w:firstColumn="1" w:lastColumn="0" w:noHBand="0" w:noVBand="1"/>
            </w:tblPr>
            <w:tblGrid>
              <w:gridCol w:w="9237"/>
            </w:tblGrid>
            <w:tr w:rsidR="00907541" w:rsidRPr="00907541" w:rsidTr="00B310F6">
              <w:trPr>
                <w:trHeight w:val="813"/>
              </w:trPr>
              <w:tc>
                <w:tcPr>
                  <w:tcW w:w="9237" w:type="dxa"/>
                  <w:tcBorders>
                    <w:top w:val="nil"/>
                    <w:left w:val="nil"/>
                    <w:bottom w:val="nil"/>
                    <w:right w:val="double" w:sz="6" w:space="0" w:color="000000"/>
                  </w:tcBorders>
                  <w:shd w:val="clear" w:color="000000" w:fill="FFFFFF"/>
                  <w:vAlign w:val="bottom"/>
                  <w:hideMark/>
                </w:tcPr>
                <w:p w:rsidR="00907541" w:rsidRPr="00907541" w:rsidRDefault="00907541" w:rsidP="00B310F6">
                  <w:pPr>
                    <w:spacing w:line="276" w:lineRule="auto"/>
                    <w:jc w:val="both"/>
                    <w:rPr>
                      <w:rFonts w:asciiTheme="minorHAnsi" w:hAnsiTheme="minorHAnsi"/>
                      <w:color w:val="000000"/>
                      <w:sz w:val="22"/>
                      <w:szCs w:val="22"/>
                      <w:lang w:val="es-BO" w:eastAsia="es-BO"/>
                    </w:rPr>
                  </w:pPr>
                  <w:r w:rsidRPr="00907541">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907541" w:rsidRPr="00907541" w:rsidTr="00B310F6">
              <w:trPr>
                <w:trHeight w:val="903"/>
              </w:trPr>
              <w:tc>
                <w:tcPr>
                  <w:tcW w:w="9237" w:type="dxa"/>
                  <w:tcBorders>
                    <w:top w:val="nil"/>
                    <w:left w:val="nil"/>
                    <w:bottom w:val="nil"/>
                    <w:right w:val="double" w:sz="6" w:space="0" w:color="000000"/>
                  </w:tcBorders>
                  <w:shd w:val="clear" w:color="000000" w:fill="FFFFFF"/>
                  <w:vAlign w:val="bottom"/>
                  <w:hideMark/>
                </w:tcPr>
                <w:p w:rsidR="00907541" w:rsidRPr="00907541" w:rsidRDefault="00907541" w:rsidP="00B310F6">
                  <w:pPr>
                    <w:spacing w:line="276" w:lineRule="auto"/>
                    <w:jc w:val="both"/>
                    <w:rPr>
                      <w:rFonts w:asciiTheme="minorHAnsi" w:hAnsiTheme="minorHAnsi"/>
                      <w:color w:val="000000"/>
                      <w:sz w:val="22"/>
                      <w:szCs w:val="22"/>
                    </w:rPr>
                  </w:pPr>
                  <w:r w:rsidRPr="00907541">
                    <w:rPr>
                      <w:rFonts w:asciiTheme="minorHAnsi" w:hAnsi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907541" w:rsidRPr="00907541" w:rsidTr="00B310F6">
              <w:trPr>
                <w:trHeight w:val="978"/>
              </w:trPr>
              <w:tc>
                <w:tcPr>
                  <w:tcW w:w="9237" w:type="dxa"/>
                  <w:tcBorders>
                    <w:top w:val="nil"/>
                    <w:left w:val="nil"/>
                    <w:bottom w:val="nil"/>
                    <w:right w:val="double" w:sz="6" w:space="0" w:color="000000"/>
                  </w:tcBorders>
                  <w:shd w:val="clear" w:color="000000" w:fill="FFFFFF"/>
                  <w:vAlign w:val="bottom"/>
                  <w:hideMark/>
                </w:tcPr>
                <w:p w:rsidR="00907541" w:rsidRPr="00907541" w:rsidRDefault="00907541" w:rsidP="00B310F6">
                  <w:pPr>
                    <w:spacing w:line="276" w:lineRule="auto"/>
                    <w:rPr>
                      <w:rFonts w:asciiTheme="minorHAnsi" w:hAnsiTheme="minorHAnsi"/>
                      <w:color w:val="000000"/>
                      <w:sz w:val="22"/>
                      <w:szCs w:val="22"/>
                    </w:rPr>
                  </w:pPr>
                  <w:r w:rsidRPr="00907541">
                    <w:rPr>
                      <w:rFonts w:asciiTheme="minorHAnsi" w:hAnsiTheme="minorHAnsi"/>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r w:rsidR="00907541" w:rsidRPr="00907541" w:rsidTr="00B310F6">
              <w:trPr>
                <w:trHeight w:val="1009"/>
              </w:trPr>
              <w:tc>
                <w:tcPr>
                  <w:tcW w:w="9237" w:type="dxa"/>
                  <w:tcBorders>
                    <w:top w:val="nil"/>
                    <w:left w:val="nil"/>
                    <w:bottom w:val="nil"/>
                    <w:right w:val="double" w:sz="6" w:space="0" w:color="000000"/>
                  </w:tcBorders>
                  <w:shd w:val="clear" w:color="000000" w:fill="FFFFFF"/>
                  <w:vAlign w:val="center"/>
                  <w:hideMark/>
                </w:tcPr>
                <w:p w:rsidR="00907541" w:rsidRPr="00907541" w:rsidRDefault="00907541" w:rsidP="00B310F6">
                  <w:pPr>
                    <w:spacing w:line="276" w:lineRule="auto"/>
                    <w:rPr>
                      <w:rFonts w:asciiTheme="minorHAnsi" w:hAnsiTheme="minorHAnsi"/>
                      <w:color w:val="000000"/>
                      <w:sz w:val="22"/>
                      <w:szCs w:val="22"/>
                    </w:rPr>
                  </w:pPr>
                  <w:r w:rsidRPr="00907541">
                    <w:rPr>
                      <w:rFonts w:asciiTheme="minorHAnsi" w:hAnsiTheme="minorHAnsi"/>
                      <w:color w:val="000000"/>
                      <w:sz w:val="22"/>
                      <w:szCs w:val="22"/>
                    </w:rPr>
                    <w:t>En caso de otorgarse un anticipo el contratado está obligado a emitir factura a momento del pago.</w:t>
                  </w:r>
                </w:p>
              </w:tc>
            </w:tr>
          </w:tbl>
          <w:p w:rsidR="00907541" w:rsidRPr="00907541" w:rsidRDefault="00907541" w:rsidP="00B310F6">
            <w:pPr>
              <w:spacing w:line="276" w:lineRule="auto"/>
              <w:jc w:val="both"/>
              <w:rPr>
                <w:rFonts w:asciiTheme="minorHAnsi" w:hAnsiTheme="minorHAnsi"/>
                <w:color w:val="000000"/>
                <w:sz w:val="22"/>
                <w:szCs w:val="22"/>
                <w:lang w:eastAsia="es-BO"/>
              </w:rPr>
            </w:pPr>
          </w:p>
        </w:tc>
      </w:tr>
      <w:tr w:rsidR="00907541" w:rsidRPr="00907541" w:rsidTr="00B310F6">
        <w:trPr>
          <w:trHeight w:val="420"/>
        </w:trPr>
        <w:tc>
          <w:tcPr>
            <w:tcW w:w="9339" w:type="dxa"/>
            <w:shd w:val="clear" w:color="auto" w:fill="B4C6E7"/>
            <w:vAlign w:val="center"/>
          </w:tcPr>
          <w:p w:rsidR="00907541" w:rsidRPr="00907541" w:rsidRDefault="00907541" w:rsidP="00B310F6">
            <w:pPr>
              <w:autoSpaceDE w:val="0"/>
              <w:autoSpaceDN w:val="0"/>
              <w:adjustRightInd w:val="0"/>
              <w:spacing w:line="276" w:lineRule="auto"/>
              <w:rPr>
                <w:rFonts w:asciiTheme="minorHAnsi" w:hAnsiTheme="minorHAnsi" w:cs="Calibri"/>
                <w:b/>
                <w:sz w:val="22"/>
                <w:szCs w:val="22"/>
              </w:rPr>
            </w:pPr>
            <w:r w:rsidRPr="00907541">
              <w:rPr>
                <w:rFonts w:asciiTheme="minorHAnsi" w:hAnsiTheme="minorHAnsi" w:cs="Calibri"/>
                <w:b/>
                <w:sz w:val="22"/>
                <w:szCs w:val="22"/>
              </w:rPr>
              <w:lastRenderedPageBreak/>
              <w:t>TRIBUTOS</w:t>
            </w:r>
          </w:p>
        </w:tc>
      </w:tr>
      <w:tr w:rsidR="00907541" w:rsidRPr="00907541" w:rsidTr="00B310F6">
        <w:trPr>
          <w:trHeight w:val="420"/>
        </w:trPr>
        <w:tc>
          <w:tcPr>
            <w:tcW w:w="9339" w:type="dxa"/>
            <w:shd w:val="clear" w:color="auto" w:fill="auto"/>
            <w:vAlign w:val="center"/>
          </w:tcPr>
          <w:p w:rsidR="00907541" w:rsidRPr="00907541" w:rsidRDefault="00907541" w:rsidP="00B310F6">
            <w:pPr>
              <w:spacing w:line="276" w:lineRule="auto"/>
              <w:rPr>
                <w:rFonts w:asciiTheme="minorHAnsi" w:hAnsiTheme="minorHAnsi"/>
                <w:color w:val="000000"/>
                <w:sz w:val="22"/>
                <w:szCs w:val="22"/>
              </w:rPr>
            </w:pPr>
            <w:r w:rsidRPr="00907541">
              <w:rPr>
                <w:rFonts w:asciiTheme="minorHAnsi" w:hAnsiTheme="minorHAnsi"/>
                <w:color w:val="000000"/>
                <w:sz w:val="22"/>
                <w:szCs w:val="22"/>
              </w:rPr>
              <w:t>El proponente declara que todos los tributos vigentes a la fecha y que puedan originarse directa o indirectamente en aplicación del contrato, son de su responsabilidad, no correspondiendo ningún reclamo posterior.</w:t>
            </w:r>
          </w:p>
        </w:tc>
      </w:tr>
      <w:tr w:rsidR="00907541" w:rsidRPr="00907541" w:rsidTr="00B310F6">
        <w:trPr>
          <w:trHeight w:val="420"/>
        </w:trPr>
        <w:tc>
          <w:tcPr>
            <w:tcW w:w="9339" w:type="dxa"/>
            <w:shd w:val="clear" w:color="auto" w:fill="B4C6E7"/>
            <w:vAlign w:val="center"/>
          </w:tcPr>
          <w:p w:rsidR="00907541" w:rsidRPr="00907541" w:rsidRDefault="00907541" w:rsidP="00B310F6">
            <w:pPr>
              <w:autoSpaceDE w:val="0"/>
              <w:autoSpaceDN w:val="0"/>
              <w:adjustRightInd w:val="0"/>
              <w:spacing w:line="276" w:lineRule="auto"/>
              <w:rPr>
                <w:rFonts w:asciiTheme="minorHAnsi" w:hAnsiTheme="minorHAnsi" w:cs="Calibri"/>
                <w:b/>
                <w:sz w:val="22"/>
                <w:szCs w:val="22"/>
              </w:rPr>
            </w:pPr>
            <w:r w:rsidRPr="00907541">
              <w:rPr>
                <w:rFonts w:asciiTheme="minorHAnsi" w:hAnsiTheme="minorHAnsi" w:cs="Calibri"/>
                <w:b/>
                <w:sz w:val="22"/>
                <w:szCs w:val="22"/>
              </w:rPr>
              <w:t xml:space="preserve">MULTAS </w:t>
            </w:r>
          </w:p>
        </w:tc>
      </w:tr>
      <w:tr w:rsidR="00907541" w:rsidRPr="00907541" w:rsidTr="00B310F6">
        <w:trPr>
          <w:trHeight w:val="554"/>
        </w:trPr>
        <w:tc>
          <w:tcPr>
            <w:tcW w:w="9339" w:type="dxa"/>
            <w:shd w:val="clear" w:color="auto" w:fill="auto"/>
            <w:vAlign w:val="center"/>
          </w:tcPr>
          <w:p w:rsidR="00907541" w:rsidRPr="00907541" w:rsidRDefault="00907541" w:rsidP="00B310F6">
            <w:pPr>
              <w:spacing w:before="240" w:after="240" w:line="276" w:lineRule="auto"/>
              <w:jc w:val="both"/>
              <w:rPr>
                <w:rFonts w:asciiTheme="minorHAnsi" w:hAnsiTheme="minorHAnsi" w:cs="Calibri"/>
                <w:b/>
                <w:bCs/>
                <w:sz w:val="22"/>
                <w:szCs w:val="22"/>
              </w:rPr>
            </w:pPr>
            <w:r w:rsidRPr="00907541">
              <w:rPr>
                <w:rFonts w:asciiTheme="minorHAnsi" w:hAnsiTheme="minorHAnsi" w:cs="Calibri"/>
                <w:bCs/>
                <w:sz w:val="22"/>
                <w:szCs w:val="22"/>
              </w:rPr>
              <w:t xml:space="preserve">El Contratista se obliga a cumplir con todas las actividades normales inherentes al servicio, </w:t>
            </w:r>
            <w:r w:rsidR="001E1039" w:rsidRPr="00A36E39">
              <w:rPr>
                <w:rFonts w:asciiTheme="minorHAnsi" w:hAnsiTheme="minorHAnsi" w:cs="Calibri"/>
                <w:bCs/>
                <w:sz w:val="22"/>
                <w:szCs w:val="22"/>
              </w:rPr>
              <w:t>salvo caso fortuito o fuerza mayor debidamente justificados y gestionados conforme a los plazos establecidos por YPFB</w:t>
            </w:r>
            <w:r w:rsidR="001E1039">
              <w:rPr>
                <w:rFonts w:asciiTheme="minorHAnsi" w:hAnsiTheme="minorHAnsi" w:cs="Calibri"/>
                <w:bCs/>
                <w:sz w:val="22"/>
                <w:szCs w:val="22"/>
              </w:rPr>
              <w:t xml:space="preserve">, </w:t>
            </w:r>
            <w:r w:rsidRPr="00907541">
              <w:rPr>
                <w:rFonts w:asciiTheme="minorHAnsi" w:hAnsiTheme="minorHAnsi" w:cs="Calibri"/>
                <w:bCs/>
                <w:sz w:val="22"/>
                <w:szCs w:val="22"/>
              </w:rPr>
              <w:t>el retraso en el cumplimiento por parte del Contratista de las obligaciones de la prestación del servicio, en la iniciación, ejecución o terminación del mismo estará sujeto a las siguientes multas:</w:t>
            </w:r>
          </w:p>
          <w:p w:rsidR="00907541" w:rsidRPr="00907541" w:rsidRDefault="00907541" w:rsidP="00B310F6">
            <w:pPr>
              <w:pStyle w:val="Standard"/>
              <w:spacing w:after="240" w:line="276" w:lineRule="auto"/>
              <w:jc w:val="both"/>
              <w:rPr>
                <w:rFonts w:asciiTheme="minorHAnsi" w:hAnsiTheme="minorHAnsi" w:cs="Calibri"/>
                <w:sz w:val="22"/>
                <w:szCs w:val="22"/>
              </w:rPr>
            </w:pPr>
            <w:r w:rsidRPr="00907541">
              <w:rPr>
                <w:rFonts w:asciiTheme="minorHAnsi" w:hAnsiTheme="minorHAnsi" w:cs="Calibri"/>
                <w:sz w:val="22"/>
                <w:szCs w:val="22"/>
              </w:rPr>
              <w:t>Dadas las características del servicio se aplicarán por cada periodo de retraso las siguientes multas:</w:t>
            </w:r>
          </w:p>
          <w:p w:rsidR="00907541" w:rsidRPr="00907541" w:rsidRDefault="00907541" w:rsidP="00E20273">
            <w:pPr>
              <w:pStyle w:val="Standard"/>
              <w:numPr>
                <w:ilvl w:val="0"/>
                <w:numId w:val="54"/>
              </w:numPr>
              <w:spacing w:after="240" w:line="276" w:lineRule="auto"/>
              <w:ind w:left="1068"/>
              <w:jc w:val="both"/>
              <w:rPr>
                <w:rFonts w:asciiTheme="minorHAnsi" w:hAnsiTheme="minorHAnsi" w:cs="Calibri"/>
                <w:sz w:val="22"/>
                <w:szCs w:val="22"/>
              </w:rPr>
            </w:pPr>
            <w:r w:rsidRPr="00907541">
              <w:rPr>
                <w:rFonts w:asciiTheme="minorHAnsi" w:hAnsiTheme="minorHAnsi" w:cs="Calibri"/>
                <w:sz w:val="22"/>
                <w:szCs w:val="22"/>
              </w:rPr>
              <w:t>Equivalente al 3 por ciento (3 %) del monto total del Contrato el primer día de atraso.</w:t>
            </w:r>
          </w:p>
          <w:p w:rsidR="00907541" w:rsidRPr="00907541" w:rsidRDefault="00907541" w:rsidP="00E20273">
            <w:pPr>
              <w:pStyle w:val="Standard"/>
              <w:numPr>
                <w:ilvl w:val="0"/>
                <w:numId w:val="54"/>
              </w:numPr>
              <w:spacing w:after="240" w:line="276" w:lineRule="auto"/>
              <w:ind w:left="1068"/>
              <w:jc w:val="both"/>
              <w:rPr>
                <w:rFonts w:asciiTheme="minorHAnsi" w:hAnsiTheme="minorHAnsi" w:cs="Calibri"/>
                <w:sz w:val="22"/>
                <w:szCs w:val="22"/>
              </w:rPr>
            </w:pPr>
            <w:r w:rsidRPr="00907541">
              <w:rPr>
                <w:rFonts w:asciiTheme="minorHAnsi" w:hAnsiTheme="minorHAnsi" w:cs="Calibri"/>
                <w:sz w:val="22"/>
                <w:szCs w:val="22"/>
              </w:rPr>
              <w:t>Equivalente al 5 por ciento (5 %) del monto total del Contrato por cada día de atraso desde el día 2 en adelante.</w:t>
            </w:r>
          </w:p>
          <w:p w:rsidR="00907541" w:rsidRPr="00907541" w:rsidRDefault="00907541" w:rsidP="00B310F6">
            <w:pPr>
              <w:pStyle w:val="Sangradetextonormal"/>
              <w:spacing w:before="240" w:after="240" w:line="276" w:lineRule="auto"/>
              <w:ind w:left="0"/>
              <w:jc w:val="both"/>
              <w:rPr>
                <w:rFonts w:asciiTheme="minorHAnsi" w:hAnsiTheme="minorHAnsi" w:cs="Calibri"/>
                <w:bCs/>
                <w:sz w:val="22"/>
                <w:szCs w:val="22"/>
              </w:rPr>
            </w:pPr>
            <w:r w:rsidRPr="00907541">
              <w:rPr>
                <w:rFonts w:asciiTheme="minorHAnsi" w:hAnsiTheme="minorHAnsi" w:cs="Calibri"/>
                <w:bCs/>
                <w:sz w:val="22"/>
                <w:szCs w:val="22"/>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bl>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E20273">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E20273">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E20273">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E20273">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E2027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E2027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E2027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E20273">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0B107C">
        <w:rPr>
          <w:rFonts w:asciiTheme="minorHAnsi" w:hAnsiTheme="minorHAnsi" w:cstheme="minorHAnsi"/>
          <w:b/>
          <w:i/>
          <w:sz w:val="22"/>
          <w:szCs w:val="22"/>
        </w:rPr>
        <w:t>“NO APLICA”.</w:t>
      </w:r>
    </w:p>
    <w:p w:rsidR="004A11B1" w:rsidRPr="00455C87" w:rsidRDefault="000A2BD2" w:rsidP="00E20273">
      <w:pPr>
        <w:pStyle w:val="Prrafodelista"/>
        <w:numPr>
          <w:ilvl w:val="0"/>
          <w:numId w:val="16"/>
        </w:numPr>
        <w:jc w:val="both"/>
        <w:rPr>
          <w:rFonts w:asciiTheme="minorHAnsi" w:eastAsia="Calibri" w:hAnsiTheme="minorHAnsi" w:cstheme="minorHAnsi"/>
          <w:bCs/>
          <w:sz w:val="22"/>
          <w:szCs w:val="22"/>
          <w:lang w:val="es-BO"/>
        </w:rPr>
      </w:pPr>
      <w:r w:rsidRPr="00455C87">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E2027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2027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2027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2027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E2027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E2027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E20273">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E2027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E2027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E2027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E2027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E2027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E20273">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E20273">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E2027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E2027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FE5AE8" w:rsidRPr="00543289" w:rsidRDefault="00BF45BC" w:rsidP="00E2027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543289" w:rsidRDefault="00543289" w:rsidP="006025E6">
      <w:pPr>
        <w:ind w:firstLine="851"/>
        <w:jc w:val="both"/>
        <w:rPr>
          <w:rFonts w:asciiTheme="minorHAnsi" w:hAnsiTheme="minorHAnsi" w:cstheme="minorHAnsi"/>
          <w:b/>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E2027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2027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2027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2027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E2027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E2027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E2027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E2027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Default="006025E6" w:rsidP="002F338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163BDD" w:rsidRDefault="00163BDD" w:rsidP="00B37050">
      <w:pPr>
        <w:ind w:left="2832" w:hanging="2123"/>
        <w:jc w:val="both"/>
        <w:rPr>
          <w:rFonts w:asciiTheme="minorHAnsi" w:hAnsiTheme="minorHAnsi" w:cstheme="minorHAnsi"/>
          <w:sz w:val="22"/>
          <w:szCs w:val="22"/>
        </w:rPr>
      </w:pPr>
    </w:p>
    <w:p w:rsidR="00163BDD" w:rsidRDefault="00163BDD" w:rsidP="00B37050">
      <w:pPr>
        <w:ind w:left="2832" w:hanging="2123"/>
        <w:jc w:val="both"/>
        <w:rPr>
          <w:rFonts w:asciiTheme="minorHAnsi" w:hAnsiTheme="minorHAnsi" w:cstheme="minorHAnsi"/>
          <w:sz w:val="22"/>
          <w:szCs w:val="22"/>
        </w:rPr>
      </w:pPr>
    </w:p>
    <w:p w:rsidR="00163BDD" w:rsidRDefault="00163BDD" w:rsidP="00B37050">
      <w:pPr>
        <w:ind w:left="2832" w:hanging="2123"/>
        <w:jc w:val="both"/>
        <w:rPr>
          <w:rFonts w:asciiTheme="minorHAnsi" w:hAnsiTheme="minorHAnsi" w:cstheme="minorHAnsi"/>
          <w:sz w:val="22"/>
          <w:szCs w:val="22"/>
        </w:rPr>
      </w:pPr>
    </w:p>
    <w:p w:rsidR="00163BDD" w:rsidRDefault="00163BDD" w:rsidP="00B37050">
      <w:pPr>
        <w:ind w:left="2832" w:hanging="2123"/>
        <w:jc w:val="both"/>
        <w:rPr>
          <w:rFonts w:asciiTheme="minorHAnsi" w:hAnsiTheme="minorHAnsi" w:cstheme="minorHAnsi"/>
          <w:sz w:val="22"/>
          <w:szCs w:val="22"/>
        </w:rPr>
      </w:pPr>
    </w:p>
    <w:p w:rsidR="00163BDD" w:rsidRDefault="00163BDD" w:rsidP="00B37050">
      <w:pPr>
        <w:ind w:left="2832" w:hanging="2123"/>
        <w:jc w:val="both"/>
        <w:rPr>
          <w:rFonts w:asciiTheme="minorHAnsi" w:hAnsiTheme="minorHAnsi" w:cstheme="minorHAnsi"/>
          <w:sz w:val="22"/>
          <w:szCs w:val="22"/>
        </w:rPr>
      </w:pPr>
    </w:p>
    <w:p w:rsidR="00163BDD" w:rsidRDefault="00163BDD" w:rsidP="00B37050">
      <w:pPr>
        <w:ind w:left="2832" w:hanging="2123"/>
        <w:jc w:val="both"/>
        <w:rPr>
          <w:rFonts w:asciiTheme="minorHAnsi" w:hAnsiTheme="minorHAnsi" w:cstheme="minorHAnsi"/>
          <w:sz w:val="22"/>
          <w:szCs w:val="22"/>
        </w:rPr>
      </w:pPr>
    </w:p>
    <w:p w:rsidR="00163BDD" w:rsidRDefault="00163BDD"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B04B6F" w:rsidRDefault="00B04B6F"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E20273">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E20273">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E2027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E2027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E2027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E2027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E2027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2027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2027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E2027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E2027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Default="002C772A" w:rsidP="00E2027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956608" w:rsidRDefault="002C772A" w:rsidP="00E20273">
      <w:pPr>
        <w:pStyle w:val="Prrafodelista"/>
        <w:numPr>
          <w:ilvl w:val="0"/>
          <w:numId w:val="21"/>
        </w:numPr>
        <w:contextualSpacing/>
        <w:jc w:val="both"/>
        <w:rPr>
          <w:rFonts w:asciiTheme="minorHAnsi" w:hAnsiTheme="minorHAnsi" w:cstheme="minorHAnsi"/>
          <w:color w:val="000000"/>
          <w:sz w:val="22"/>
          <w:szCs w:val="22"/>
        </w:rPr>
      </w:pPr>
      <w:r w:rsidRPr="00956608">
        <w:rPr>
          <w:rFonts w:asciiTheme="minorHAnsi" w:hAnsiTheme="minorHAnsi" w:cstheme="minorHAnsi"/>
          <w:color w:val="000000"/>
          <w:sz w:val="22"/>
          <w:szCs w:val="22"/>
        </w:rPr>
        <w:t>G</w:t>
      </w:r>
      <w:r w:rsidRPr="00956608">
        <w:rPr>
          <w:rFonts w:asciiTheme="minorHAnsi" w:hAnsiTheme="minorHAnsi" w:cstheme="minorHAnsi"/>
          <w:sz w:val="22"/>
          <w:szCs w:val="22"/>
        </w:rPr>
        <w:t>arantía de Cumplimiento de Contrato</w:t>
      </w:r>
      <w:r w:rsidR="006B3E92" w:rsidRPr="00956608">
        <w:rPr>
          <w:rFonts w:asciiTheme="minorHAnsi" w:hAnsiTheme="minorHAnsi" w:cstheme="minorHAnsi"/>
          <w:sz w:val="22"/>
          <w:szCs w:val="22"/>
        </w:rPr>
        <w:t xml:space="preserve"> (</w:t>
      </w:r>
      <w:r w:rsidR="00956608" w:rsidRPr="00956608">
        <w:rPr>
          <w:rFonts w:ascii="Calibri" w:hAnsi="Calibri" w:cs="Calibri"/>
          <w:snapToGrid w:val="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r w:rsidR="00F10C70" w:rsidRPr="00956608">
        <w:rPr>
          <w:rFonts w:asciiTheme="minorHAnsi" w:hAnsiTheme="minorHAnsi" w:cstheme="minorHAnsi"/>
          <w:sz w:val="22"/>
          <w:szCs w:val="22"/>
        </w:rPr>
        <w:t>)</w:t>
      </w:r>
      <w:r w:rsidR="008C7CAD" w:rsidRPr="00956608">
        <w:rPr>
          <w:rFonts w:asciiTheme="minorHAnsi" w:hAnsiTheme="minorHAnsi" w:cstheme="minorHAnsi"/>
          <w:sz w:val="22"/>
          <w:szCs w:val="22"/>
        </w:rPr>
        <w:t>.</w:t>
      </w:r>
    </w:p>
    <w:p w:rsidR="005A2A0A" w:rsidRPr="000440BF" w:rsidRDefault="005A2A0A" w:rsidP="00E20273">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165E6" w:rsidRDefault="002C772A" w:rsidP="00E2027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D0986" w:rsidRDefault="00AD0986" w:rsidP="00AD0986">
      <w:pPr>
        <w:ind w:left="720"/>
        <w:jc w:val="both"/>
        <w:rPr>
          <w:rFonts w:asciiTheme="minorHAnsi" w:hAnsiTheme="minorHAnsi" w:cstheme="minorHAnsi"/>
          <w:color w:val="000000"/>
          <w:sz w:val="22"/>
          <w:szCs w:val="22"/>
        </w:rPr>
      </w:pPr>
    </w:p>
    <w:p w:rsidR="00AD0986" w:rsidRDefault="00AD0986" w:rsidP="00AD0986">
      <w:pPr>
        <w:ind w:left="720"/>
        <w:jc w:val="both"/>
        <w:rPr>
          <w:rFonts w:asciiTheme="minorHAnsi" w:hAnsiTheme="minorHAnsi" w:cstheme="minorHAnsi"/>
          <w:color w:val="000000"/>
          <w:sz w:val="22"/>
          <w:szCs w:val="22"/>
        </w:rPr>
      </w:pPr>
    </w:p>
    <w:p w:rsidR="00AD0986" w:rsidRDefault="00AD0986" w:rsidP="00AD0986">
      <w:pPr>
        <w:ind w:left="720"/>
        <w:jc w:val="both"/>
        <w:rPr>
          <w:rFonts w:asciiTheme="minorHAnsi" w:hAnsiTheme="minorHAnsi" w:cstheme="minorHAnsi"/>
          <w:color w:val="000000"/>
          <w:sz w:val="22"/>
          <w:szCs w:val="22"/>
        </w:rPr>
      </w:pPr>
    </w:p>
    <w:p w:rsidR="00AD0986" w:rsidRDefault="00AD0986" w:rsidP="00AD0986">
      <w:pPr>
        <w:ind w:left="720"/>
        <w:jc w:val="both"/>
        <w:rPr>
          <w:rFonts w:asciiTheme="minorHAnsi" w:hAnsiTheme="minorHAnsi" w:cstheme="minorHAnsi"/>
          <w:color w:val="000000"/>
          <w:sz w:val="22"/>
          <w:szCs w:val="22"/>
        </w:rPr>
      </w:pPr>
    </w:p>
    <w:p w:rsidR="00AD0986" w:rsidRDefault="00AD0986" w:rsidP="00AD0986">
      <w:pPr>
        <w:ind w:left="720"/>
        <w:jc w:val="both"/>
        <w:rPr>
          <w:rFonts w:asciiTheme="minorHAnsi" w:hAnsiTheme="minorHAnsi" w:cstheme="minorHAnsi"/>
          <w:color w:val="000000"/>
          <w:sz w:val="22"/>
          <w:szCs w:val="22"/>
        </w:rPr>
      </w:pPr>
    </w:p>
    <w:p w:rsidR="00AD0986" w:rsidRDefault="00AD0986" w:rsidP="00AD0986">
      <w:pPr>
        <w:ind w:left="720"/>
        <w:jc w:val="both"/>
        <w:rPr>
          <w:rFonts w:asciiTheme="minorHAnsi" w:hAnsiTheme="minorHAnsi" w:cstheme="minorHAnsi"/>
          <w:color w:val="000000"/>
          <w:sz w:val="22"/>
          <w:szCs w:val="22"/>
        </w:rPr>
      </w:pPr>
    </w:p>
    <w:p w:rsidR="00AD0986" w:rsidRPr="00AD0986" w:rsidRDefault="00AD0986" w:rsidP="00AD0986">
      <w:pPr>
        <w:ind w:left="720"/>
        <w:jc w:val="both"/>
        <w:rPr>
          <w:rFonts w:asciiTheme="minorHAnsi" w:hAnsiTheme="minorHAnsi" w:cstheme="minorHAnsi"/>
          <w:color w:val="000000"/>
          <w:sz w:val="22"/>
          <w:szCs w:val="22"/>
        </w:rPr>
      </w:pP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39"/>
        <w:gridCol w:w="2410"/>
        <w:gridCol w:w="283"/>
        <w:gridCol w:w="232"/>
        <w:gridCol w:w="229"/>
      </w:tblGrid>
      <w:tr w:rsidR="00596B5C" w:rsidRPr="00C75BEC" w:rsidTr="00CF137F">
        <w:trPr>
          <w:tblHeader/>
          <w:jc w:val="center"/>
        </w:trPr>
        <w:tc>
          <w:tcPr>
            <w:tcW w:w="593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74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F137F">
        <w:trPr>
          <w:cantSplit/>
          <w:trHeight w:val="1448"/>
          <w:jc w:val="center"/>
        </w:trPr>
        <w:tc>
          <w:tcPr>
            <w:tcW w:w="593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41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3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2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CF137F">
        <w:trPr>
          <w:trHeight w:val="1858"/>
          <w:jc w:val="center"/>
        </w:trPr>
        <w:tc>
          <w:tcPr>
            <w:tcW w:w="5939" w:type="dxa"/>
            <w:vAlign w:val="center"/>
          </w:tcPr>
          <w:p w:rsidR="00E35F8C" w:rsidRPr="00E35F8C" w:rsidRDefault="00E35F8C" w:rsidP="00E35F8C">
            <w:pPr>
              <w:spacing w:after="240" w:line="276" w:lineRule="auto"/>
              <w:jc w:val="center"/>
              <w:rPr>
                <w:rFonts w:ascii="Calibri" w:hAnsi="Calibri" w:cs="Calibri"/>
                <w:b/>
                <w:bCs/>
                <w:sz w:val="16"/>
                <w:szCs w:val="16"/>
                <w:lang w:eastAsia="es-BO"/>
              </w:rPr>
            </w:pPr>
            <w:r w:rsidRPr="00E35F8C">
              <w:rPr>
                <w:rFonts w:ascii="Calibri" w:hAnsi="Calibri" w:cs="Calibri"/>
                <w:b/>
                <w:bCs/>
                <w:sz w:val="16"/>
                <w:szCs w:val="16"/>
                <w:lang w:eastAsia="es-BO"/>
              </w:rPr>
              <w:t>SERVICIO DE TRANSPORTE DE MATERIALES PARA EL PROYECTO EXPLORATORIO LML-X1</w:t>
            </w:r>
          </w:p>
          <w:p w:rsidR="00596B5C" w:rsidRPr="00E35F8C" w:rsidRDefault="00E35F8C" w:rsidP="00E35F8C">
            <w:pPr>
              <w:autoSpaceDE w:val="0"/>
              <w:autoSpaceDN w:val="0"/>
              <w:adjustRightInd w:val="0"/>
              <w:spacing w:after="240"/>
              <w:jc w:val="both"/>
              <w:rPr>
                <w:rFonts w:ascii="Calibri" w:hAnsi="Calibri" w:cs="Calibri"/>
                <w:sz w:val="16"/>
                <w:szCs w:val="16"/>
              </w:rPr>
            </w:pPr>
            <w:r w:rsidRPr="00E35F8C">
              <w:rPr>
                <w:rFonts w:ascii="Calibri" w:hAnsi="Calibri" w:cs="Calibri"/>
                <w:sz w:val="16"/>
                <w:szCs w:val="16"/>
              </w:rPr>
              <w:t>Yacimientos Petrolíferos Fiscales Bolivianos, a través de la Gerencia Nacional de Exploración y Explotación, en cumplimiento a los procedimientos establecidos en el Reglamento de Contrataciones Directas D.S. 29506, convoca a las EMPRESAS legalmente establecidas en el país a presentar sus propuestas.</w:t>
            </w:r>
          </w:p>
        </w:tc>
        <w:tc>
          <w:tcPr>
            <w:tcW w:w="2410" w:type="dxa"/>
            <w:vAlign w:val="center"/>
          </w:tcPr>
          <w:p w:rsidR="00596B5C" w:rsidRPr="00DB5AAF" w:rsidRDefault="00596B5C" w:rsidP="00560F45">
            <w:pPr>
              <w:rPr>
                <w:rFonts w:ascii="Calibri" w:hAnsi="Calibri" w:cs="Calibri"/>
                <w:b/>
                <w:sz w:val="18"/>
                <w:szCs w:val="18"/>
              </w:rPr>
            </w:pPr>
          </w:p>
        </w:tc>
        <w:tc>
          <w:tcPr>
            <w:tcW w:w="28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3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29"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CF137F">
        <w:trPr>
          <w:trHeight w:val="1012"/>
          <w:jc w:val="center"/>
        </w:trPr>
        <w:tc>
          <w:tcPr>
            <w:tcW w:w="5939" w:type="dxa"/>
            <w:vAlign w:val="center"/>
          </w:tcPr>
          <w:p w:rsidR="00596B5C" w:rsidRDefault="00E35F8C" w:rsidP="00E20273">
            <w:pPr>
              <w:pStyle w:val="Prrafodelista"/>
              <w:numPr>
                <w:ilvl w:val="0"/>
                <w:numId w:val="44"/>
              </w:numPr>
              <w:spacing w:after="240" w:line="276" w:lineRule="auto"/>
              <w:ind w:left="567" w:hanging="567"/>
              <w:contextualSpacing/>
              <w:jc w:val="both"/>
              <w:rPr>
                <w:rFonts w:ascii="Calibri" w:hAnsi="Calibri" w:cs="Calibri"/>
                <w:b/>
                <w:bCs/>
                <w:sz w:val="16"/>
                <w:szCs w:val="16"/>
                <w:lang w:eastAsia="es-BO"/>
              </w:rPr>
            </w:pPr>
            <w:r w:rsidRPr="00E35F8C">
              <w:rPr>
                <w:rFonts w:ascii="Calibri" w:hAnsi="Calibri" w:cs="Calibri"/>
                <w:b/>
                <w:bCs/>
                <w:sz w:val="16"/>
                <w:szCs w:val="16"/>
                <w:lang w:eastAsia="es-BO"/>
              </w:rPr>
              <w:t>CARACTERÍSTICAS DEL SERVICIO</w:t>
            </w:r>
          </w:p>
          <w:tbl>
            <w:tblPr>
              <w:tblW w:w="5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7"/>
            </w:tblGrid>
            <w:tr w:rsidR="00E35F8C" w:rsidRPr="00E35F8C" w:rsidTr="008F2C14">
              <w:trPr>
                <w:trHeight w:val="386"/>
              </w:trPr>
              <w:tc>
                <w:tcPr>
                  <w:tcW w:w="5777" w:type="dxa"/>
                  <w:shd w:val="clear" w:color="auto" w:fill="8DB3E2"/>
                  <w:vAlign w:val="center"/>
                </w:tcPr>
                <w:p w:rsidR="00E35F8C" w:rsidRPr="00E35F8C" w:rsidRDefault="00E35F8C" w:rsidP="00E35F8C">
                  <w:pPr>
                    <w:autoSpaceDE w:val="0"/>
                    <w:autoSpaceDN w:val="0"/>
                    <w:adjustRightInd w:val="0"/>
                    <w:spacing w:line="276" w:lineRule="auto"/>
                    <w:rPr>
                      <w:rFonts w:ascii="Calibri" w:hAnsi="Calibri" w:cs="Calibri"/>
                      <w:sz w:val="16"/>
                      <w:szCs w:val="16"/>
                    </w:rPr>
                  </w:pPr>
                  <w:r w:rsidRPr="00E35F8C">
                    <w:rPr>
                      <w:rFonts w:ascii="Calibri" w:hAnsi="Calibri" w:cs="Calibri"/>
                      <w:b/>
                      <w:bCs/>
                      <w:sz w:val="16"/>
                      <w:szCs w:val="16"/>
                    </w:rPr>
                    <w:t xml:space="preserve">DESCRIPCIÓN DEL SERVICIO </w:t>
                  </w:r>
                </w:p>
              </w:tc>
            </w:tr>
            <w:tr w:rsidR="00E35F8C" w:rsidRPr="00E35F8C" w:rsidTr="008F2C14">
              <w:trPr>
                <w:trHeight w:val="2241"/>
              </w:trPr>
              <w:tc>
                <w:tcPr>
                  <w:tcW w:w="5777" w:type="dxa"/>
                  <w:shd w:val="clear" w:color="auto" w:fill="auto"/>
                  <w:vAlign w:val="center"/>
                </w:tcPr>
                <w:p w:rsidR="00E35F8C" w:rsidRPr="00E35F8C" w:rsidRDefault="00E35F8C" w:rsidP="00E20273">
                  <w:pPr>
                    <w:pStyle w:val="Prrafodelista"/>
                    <w:numPr>
                      <w:ilvl w:val="1"/>
                      <w:numId w:val="45"/>
                    </w:numPr>
                    <w:spacing w:before="240" w:after="240" w:line="276" w:lineRule="auto"/>
                    <w:jc w:val="both"/>
                    <w:rPr>
                      <w:rFonts w:ascii="Calibri" w:hAnsi="Calibri" w:cs="Calibri"/>
                      <w:b/>
                      <w:bCs/>
                      <w:sz w:val="16"/>
                      <w:szCs w:val="16"/>
                      <w:lang w:eastAsia="es-BO"/>
                    </w:rPr>
                  </w:pPr>
                  <w:r w:rsidRPr="00E35F8C">
                    <w:rPr>
                      <w:rFonts w:ascii="Calibri" w:hAnsi="Calibri" w:cs="Calibri"/>
                      <w:b/>
                      <w:bCs/>
                      <w:sz w:val="16"/>
                      <w:szCs w:val="16"/>
                      <w:lang w:eastAsia="es-BO"/>
                    </w:rPr>
                    <w:t xml:space="preserve">OBJETIVO </w:t>
                  </w:r>
                </w:p>
                <w:p w:rsidR="00E35F8C" w:rsidRPr="00E35F8C" w:rsidRDefault="00E35F8C" w:rsidP="00E35F8C">
                  <w:pPr>
                    <w:pStyle w:val="Prrafodelista"/>
                    <w:spacing w:before="240" w:after="240" w:line="276" w:lineRule="auto"/>
                    <w:ind w:left="0"/>
                    <w:jc w:val="both"/>
                    <w:rPr>
                      <w:rFonts w:ascii="Calibri" w:hAnsi="Calibri" w:cs="Calibri"/>
                      <w:sz w:val="16"/>
                      <w:szCs w:val="16"/>
                    </w:rPr>
                  </w:pPr>
                  <w:r w:rsidRPr="00E35F8C">
                    <w:rPr>
                      <w:rFonts w:ascii="Calibri" w:hAnsi="Calibri" w:cs="Calibri"/>
                      <w:sz w:val="16"/>
                      <w:szCs w:val="16"/>
                    </w:rPr>
                    <w:t>La presente contratación tiene como objeto el “</w:t>
                  </w:r>
                  <w:r w:rsidRPr="00E35F8C">
                    <w:rPr>
                      <w:rFonts w:ascii="Calibri" w:hAnsi="Calibri" w:cs="Calibri"/>
                      <w:b/>
                      <w:sz w:val="16"/>
                      <w:szCs w:val="16"/>
                    </w:rPr>
                    <w:t xml:space="preserve">SERVICIO DE TRANSPORTE DE MATERIALES PARA EL PROYECTO EXPLORATORIO LML-X1” </w:t>
                  </w:r>
                  <w:r w:rsidRPr="00E35F8C">
                    <w:rPr>
                      <w:rFonts w:ascii="Calibri" w:hAnsi="Calibri" w:cs="Calibri"/>
                      <w:sz w:val="16"/>
                      <w:szCs w:val="16"/>
                    </w:rPr>
                    <w:t xml:space="preserve">para transporte, carga y descarga de material tubular, herramientas, materiales, accesorios y apoyo a las actividades propias de la perforación del pozo La Muela-X1. </w:t>
                  </w:r>
                </w:p>
                <w:p w:rsidR="00E35F8C" w:rsidRPr="00E35F8C" w:rsidRDefault="00E35F8C" w:rsidP="00E20273">
                  <w:pPr>
                    <w:pStyle w:val="Prrafodelista"/>
                    <w:numPr>
                      <w:ilvl w:val="1"/>
                      <w:numId w:val="45"/>
                    </w:numPr>
                    <w:spacing w:before="240" w:after="240" w:line="276" w:lineRule="auto"/>
                    <w:jc w:val="both"/>
                    <w:rPr>
                      <w:rFonts w:ascii="Calibri" w:hAnsi="Calibri" w:cs="Calibri"/>
                      <w:b/>
                      <w:bCs/>
                      <w:sz w:val="16"/>
                      <w:szCs w:val="16"/>
                      <w:lang w:eastAsia="es-BO"/>
                    </w:rPr>
                  </w:pPr>
                  <w:r w:rsidRPr="00E35F8C">
                    <w:rPr>
                      <w:rFonts w:ascii="Calibri" w:hAnsi="Calibri" w:cs="Calibri"/>
                      <w:b/>
                      <w:bCs/>
                      <w:sz w:val="16"/>
                      <w:szCs w:val="16"/>
                      <w:lang w:eastAsia="es-BO"/>
                    </w:rPr>
                    <w:t>ALCANCE</w:t>
                  </w:r>
                </w:p>
                <w:p w:rsidR="00E35F8C" w:rsidRPr="00E35F8C" w:rsidRDefault="00E35F8C" w:rsidP="00E20273">
                  <w:pPr>
                    <w:pStyle w:val="Standard"/>
                    <w:numPr>
                      <w:ilvl w:val="0"/>
                      <w:numId w:val="49"/>
                    </w:numPr>
                    <w:tabs>
                      <w:tab w:val="left" w:pos="720"/>
                    </w:tabs>
                    <w:spacing w:after="240" w:line="276" w:lineRule="auto"/>
                    <w:jc w:val="both"/>
                    <w:rPr>
                      <w:rFonts w:ascii="Calibri" w:hAnsi="Calibri" w:cs="Calibri"/>
                      <w:kern w:val="0"/>
                      <w:sz w:val="16"/>
                      <w:szCs w:val="16"/>
                      <w:lang w:eastAsia="es-ES"/>
                    </w:rPr>
                  </w:pPr>
                  <w:r w:rsidRPr="00E35F8C">
                    <w:rPr>
                      <w:rFonts w:ascii="Calibri" w:hAnsi="Calibri" w:cs="Calibri"/>
                      <w:kern w:val="0"/>
                      <w:sz w:val="16"/>
                      <w:szCs w:val="16"/>
                      <w:lang w:eastAsia="es-ES"/>
                    </w:rPr>
                    <w:t xml:space="preserve">El servicio de transporte con </w:t>
                  </w:r>
                  <w:r w:rsidRPr="00E35F8C">
                    <w:rPr>
                      <w:rFonts w:ascii="Calibri" w:hAnsi="Calibri" w:cs="Calibri"/>
                      <w:b/>
                      <w:kern w:val="0"/>
                      <w:sz w:val="16"/>
                      <w:szCs w:val="16"/>
                      <w:lang w:eastAsia="es-ES"/>
                    </w:rPr>
                    <w:t>equipo pesado</w:t>
                  </w:r>
                  <w:r w:rsidRPr="00E35F8C">
                    <w:rPr>
                      <w:rFonts w:ascii="Calibri" w:hAnsi="Calibri" w:cs="Calibri"/>
                      <w:kern w:val="0"/>
                      <w:sz w:val="16"/>
                      <w:szCs w:val="16"/>
                      <w:lang w:eastAsia="es-ES"/>
                    </w:rPr>
                    <w:t xml:space="preserve">, se utilizara en el traslado de material tubular, herramientas, materiales y accesorios necesarios para la perforación del pozo, desde el radio urbano de Santa Cruz a la locación de trabajo (Pozo La Muela-X1) y lugares de importancia logística para la perforación del pozo La Muela-X1 que YPFB solicite. </w:t>
                  </w:r>
                </w:p>
                <w:p w:rsidR="00E35F8C" w:rsidRPr="00E35F8C" w:rsidRDefault="00E35F8C" w:rsidP="00E20273">
                  <w:pPr>
                    <w:pStyle w:val="Standard"/>
                    <w:numPr>
                      <w:ilvl w:val="0"/>
                      <w:numId w:val="45"/>
                    </w:numPr>
                    <w:tabs>
                      <w:tab w:val="left" w:pos="720"/>
                    </w:tabs>
                    <w:spacing w:after="240" w:line="276" w:lineRule="auto"/>
                    <w:ind w:left="709" w:hanging="349"/>
                    <w:jc w:val="both"/>
                    <w:rPr>
                      <w:rFonts w:ascii="Calibri" w:hAnsi="Calibri" w:cs="Calibri"/>
                      <w:kern w:val="0"/>
                      <w:sz w:val="16"/>
                      <w:szCs w:val="16"/>
                      <w:lang w:eastAsia="es-ES"/>
                    </w:rPr>
                  </w:pPr>
                  <w:r w:rsidRPr="00E35F8C">
                    <w:rPr>
                      <w:rFonts w:ascii="Calibri" w:hAnsi="Calibri" w:cs="Calibri"/>
                      <w:kern w:val="0"/>
                      <w:sz w:val="16"/>
                      <w:szCs w:val="16"/>
                      <w:lang w:eastAsia="es-ES"/>
                    </w:rPr>
                    <w:t xml:space="preserve">El servicio de </w:t>
                  </w:r>
                  <w:r w:rsidRPr="00E35F8C">
                    <w:rPr>
                      <w:rFonts w:ascii="Calibri" w:hAnsi="Calibri" w:cs="Calibri"/>
                      <w:b/>
                      <w:kern w:val="0"/>
                      <w:sz w:val="16"/>
                      <w:szCs w:val="16"/>
                      <w:lang w:eastAsia="es-ES"/>
                    </w:rPr>
                    <w:t xml:space="preserve">grúas </w:t>
                  </w:r>
                  <w:r w:rsidRPr="00E35F8C">
                    <w:rPr>
                      <w:rFonts w:ascii="Calibri" w:hAnsi="Calibri" w:cs="Calibri"/>
                      <w:kern w:val="0"/>
                      <w:sz w:val="16"/>
                      <w:szCs w:val="16"/>
                      <w:lang w:eastAsia="es-ES"/>
                    </w:rPr>
                    <w:t xml:space="preserve">se utilizara en la carga y descarga de material tubular, herramientas, materiales y accesorios necesarios para la perforación del pozo La Muela-X1, en el radio urbano de la ciudad de Santa Cruz y eventualmente en otro lugar que YPFB solicite. </w:t>
                  </w:r>
                </w:p>
                <w:p w:rsidR="00E35F8C" w:rsidRPr="00E35F8C" w:rsidRDefault="00E35F8C" w:rsidP="00E20273">
                  <w:pPr>
                    <w:pStyle w:val="Standard"/>
                    <w:numPr>
                      <w:ilvl w:val="0"/>
                      <w:numId w:val="45"/>
                    </w:numPr>
                    <w:tabs>
                      <w:tab w:val="left" w:pos="720"/>
                    </w:tabs>
                    <w:spacing w:after="240" w:line="276" w:lineRule="auto"/>
                    <w:ind w:left="709" w:hanging="349"/>
                    <w:jc w:val="both"/>
                    <w:rPr>
                      <w:rFonts w:ascii="Calibri" w:hAnsi="Calibri" w:cs="Calibri"/>
                      <w:kern w:val="0"/>
                      <w:sz w:val="16"/>
                      <w:szCs w:val="16"/>
                      <w:lang w:eastAsia="es-ES"/>
                    </w:rPr>
                  </w:pPr>
                  <w:r w:rsidRPr="00E35F8C">
                    <w:rPr>
                      <w:rFonts w:ascii="Calibri" w:hAnsi="Calibri" w:cs="Calibri"/>
                      <w:kern w:val="0"/>
                      <w:sz w:val="16"/>
                      <w:szCs w:val="16"/>
                      <w:lang w:eastAsia="es-ES"/>
                    </w:rPr>
                    <w:t xml:space="preserve">El servicio de </w:t>
                  </w:r>
                  <w:r w:rsidRPr="00E35F8C">
                    <w:rPr>
                      <w:rFonts w:ascii="Calibri" w:hAnsi="Calibri" w:cs="Calibri"/>
                      <w:b/>
                      <w:kern w:val="0"/>
                      <w:sz w:val="16"/>
                      <w:szCs w:val="16"/>
                      <w:lang w:eastAsia="es-ES"/>
                    </w:rPr>
                    <w:t xml:space="preserve">cisterna </w:t>
                  </w:r>
                  <w:r w:rsidRPr="00E35F8C">
                    <w:rPr>
                      <w:rFonts w:ascii="Calibri" w:hAnsi="Calibri" w:cs="Calibri"/>
                      <w:kern w:val="0"/>
                      <w:sz w:val="16"/>
                      <w:szCs w:val="16"/>
                      <w:lang w:eastAsia="es-ES"/>
                    </w:rPr>
                    <w:t>será para proveer agua en lugar de operación del equipo de perforación y campamento. Por lo tanto debe contar con una motobomba, manguera y todos los accesorios necesarios para el carguío y descargue de agua.</w:t>
                  </w:r>
                </w:p>
                <w:p w:rsidR="00E35F8C" w:rsidRPr="00E35F8C" w:rsidRDefault="00E35F8C" w:rsidP="00E20273">
                  <w:pPr>
                    <w:pStyle w:val="Standard"/>
                    <w:numPr>
                      <w:ilvl w:val="0"/>
                      <w:numId w:val="45"/>
                    </w:numPr>
                    <w:tabs>
                      <w:tab w:val="left" w:pos="720"/>
                    </w:tabs>
                    <w:spacing w:after="240" w:line="276" w:lineRule="auto"/>
                    <w:ind w:left="709" w:hanging="349"/>
                    <w:jc w:val="both"/>
                    <w:rPr>
                      <w:rFonts w:ascii="Calibri" w:hAnsi="Calibri" w:cs="Calibri"/>
                      <w:kern w:val="0"/>
                      <w:sz w:val="16"/>
                      <w:szCs w:val="16"/>
                      <w:lang w:eastAsia="es-ES"/>
                    </w:rPr>
                  </w:pPr>
                  <w:r w:rsidRPr="00E35F8C">
                    <w:rPr>
                      <w:rFonts w:ascii="Calibri" w:hAnsi="Calibri" w:cs="Calibri"/>
                      <w:kern w:val="0"/>
                      <w:sz w:val="16"/>
                      <w:szCs w:val="16"/>
                      <w:lang w:eastAsia="es-ES"/>
                    </w:rPr>
                    <w:t xml:space="preserve">El servicio de </w:t>
                  </w:r>
                  <w:r w:rsidRPr="00E35F8C">
                    <w:rPr>
                      <w:rFonts w:ascii="Calibri" w:hAnsi="Calibri" w:cs="Calibri"/>
                      <w:b/>
                      <w:kern w:val="0"/>
                      <w:sz w:val="16"/>
                      <w:szCs w:val="16"/>
                      <w:lang w:eastAsia="es-ES"/>
                    </w:rPr>
                    <w:t>camioneta (4X4)</w:t>
                  </w:r>
                  <w:r w:rsidRPr="00E35F8C">
                    <w:rPr>
                      <w:rFonts w:ascii="Calibri" w:hAnsi="Calibri" w:cs="Calibri"/>
                      <w:kern w:val="0"/>
                      <w:sz w:val="16"/>
                      <w:szCs w:val="16"/>
                      <w:lang w:eastAsia="es-ES"/>
                    </w:rPr>
                    <w:t xml:space="preserve"> será para movilizar el Company </w:t>
                  </w:r>
                  <w:proofErr w:type="spellStart"/>
                  <w:r w:rsidRPr="00E35F8C">
                    <w:rPr>
                      <w:rFonts w:ascii="Calibri" w:hAnsi="Calibri" w:cs="Calibri"/>
                      <w:kern w:val="0"/>
                      <w:sz w:val="16"/>
                      <w:szCs w:val="16"/>
                      <w:lang w:eastAsia="es-ES"/>
                    </w:rPr>
                    <w:t>Man</w:t>
                  </w:r>
                  <w:proofErr w:type="spellEnd"/>
                  <w:r w:rsidRPr="00E35F8C">
                    <w:rPr>
                      <w:rFonts w:ascii="Calibri" w:hAnsi="Calibri" w:cs="Calibri"/>
                      <w:kern w:val="0"/>
                      <w:sz w:val="16"/>
                      <w:szCs w:val="16"/>
                      <w:lang w:eastAsia="es-ES"/>
                    </w:rPr>
                    <w:t xml:space="preserve"> de Perforación, en el área de influencia de las operaciones y lugares de </w:t>
                  </w:r>
                  <w:r w:rsidRPr="00E35F8C">
                    <w:rPr>
                      <w:rFonts w:ascii="Calibri" w:hAnsi="Calibri" w:cs="Calibri"/>
                      <w:kern w:val="0"/>
                      <w:sz w:val="16"/>
                      <w:szCs w:val="16"/>
                      <w:lang w:eastAsia="es-ES"/>
                    </w:rPr>
                    <w:lastRenderedPageBreak/>
                    <w:t xml:space="preserve">importancia logística para la perforación del pozo La Muela-X1 que YPFB solicite. </w:t>
                  </w:r>
                </w:p>
                <w:p w:rsidR="00E35F8C" w:rsidRPr="00E35F8C" w:rsidRDefault="00E35F8C" w:rsidP="00E20273">
                  <w:pPr>
                    <w:numPr>
                      <w:ilvl w:val="0"/>
                      <w:numId w:val="45"/>
                    </w:numPr>
                    <w:spacing w:before="240" w:after="240" w:line="276" w:lineRule="auto"/>
                    <w:jc w:val="both"/>
                    <w:rPr>
                      <w:rFonts w:ascii="Calibri" w:hAnsi="Calibri" w:cs="Calibri"/>
                      <w:bCs/>
                      <w:sz w:val="16"/>
                      <w:szCs w:val="16"/>
                    </w:rPr>
                  </w:pPr>
                  <w:r w:rsidRPr="00E35F8C">
                    <w:rPr>
                      <w:rFonts w:ascii="Calibri" w:hAnsi="Calibri" w:cs="Calibri"/>
                      <w:bCs/>
                      <w:sz w:val="16"/>
                      <w:szCs w:val="16"/>
                    </w:rPr>
                    <w:t>El Contratista realizara la Supervisión y Coordinación del transporte de la carga.</w:t>
                  </w:r>
                </w:p>
                <w:p w:rsidR="00E35F8C" w:rsidRPr="00E35F8C" w:rsidRDefault="00E35F8C" w:rsidP="00E20273">
                  <w:pPr>
                    <w:numPr>
                      <w:ilvl w:val="0"/>
                      <w:numId w:val="45"/>
                    </w:numPr>
                    <w:spacing w:before="240" w:after="240" w:line="276" w:lineRule="auto"/>
                    <w:jc w:val="both"/>
                    <w:rPr>
                      <w:rFonts w:ascii="Calibri" w:hAnsi="Calibri" w:cs="Calibri"/>
                      <w:bCs/>
                      <w:sz w:val="16"/>
                      <w:szCs w:val="16"/>
                    </w:rPr>
                  </w:pPr>
                  <w:r w:rsidRPr="00E35F8C">
                    <w:rPr>
                      <w:rFonts w:ascii="Calibri" w:hAnsi="Calibri" w:cs="Calibri"/>
                      <w:bCs/>
                      <w:sz w:val="16"/>
                      <w:szCs w:val="16"/>
                    </w:rPr>
                    <w:t>Control y seguimiento de la carga hasta su entrega en destino final.</w:t>
                  </w:r>
                </w:p>
                <w:p w:rsidR="00E35F8C" w:rsidRPr="00E35F8C" w:rsidRDefault="00E35F8C" w:rsidP="00E20273">
                  <w:pPr>
                    <w:numPr>
                      <w:ilvl w:val="0"/>
                      <w:numId w:val="45"/>
                    </w:numPr>
                    <w:spacing w:before="240" w:after="240" w:line="276" w:lineRule="auto"/>
                    <w:jc w:val="both"/>
                    <w:rPr>
                      <w:rFonts w:ascii="Calibri" w:hAnsi="Calibri" w:cs="Calibri"/>
                      <w:bCs/>
                      <w:sz w:val="16"/>
                      <w:szCs w:val="16"/>
                    </w:rPr>
                  </w:pPr>
                  <w:r w:rsidRPr="00E35F8C">
                    <w:rPr>
                      <w:rFonts w:ascii="Calibri" w:hAnsi="Calibri" w:cs="Calibri"/>
                      <w:bCs/>
                      <w:sz w:val="16"/>
                      <w:szCs w:val="16"/>
                    </w:rPr>
                    <w:t>Información permanente sobre la ubicación real de la carga.</w:t>
                  </w:r>
                </w:p>
                <w:p w:rsidR="00E35F8C" w:rsidRPr="00E35F8C" w:rsidRDefault="00E35F8C" w:rsidP="00E20273">
                  <w:pPr>
                    <w:pStyle w:val="Prrafodelista"/>
                    <w:numPr>
                      <w:ilvl w:val="1"/>
                      <w:numId w:val="51"/>
                    </w:numPr>
                    <w:spacing w:before="240" w:after="240" w:line="276" w:lineRule="auto"/>
                    <w:jc w:val="both"/>
                    <w:rPr>
                      <w:rFonts w:ascii="Calibri" w:hAnsi="Calibri" w:cs="Calibri"/>
                      <w:b/>
                      <w:bCs/>
                      <w:sz w:val="16"/>
                      <w:szCs w:val="16"/>
                      <w:lang w:eastAsia="es-BO"/>
                    </w:rPr>
                  </w:pPr>
                  <w:r w:rsidRPr="00E35F8C">
                    <w:rPr>
                      <w:rFonts w:ascii="Calibri" w:hAnsi="Calibri" w:cs="Calibri"/>
                      <w:b/>
                      <w:bCs/>
                      <w:sz w:val="16"/>
                      <w:szCs w:val="16"/>
                      <w:lang w:eastAsia="es-BO"/>
                    </w:rPr>
                    <w:t>CARACTERISTICAS DEL SERVICIO</w:t>
                  </w:r>
                </w:p>
                <w:p w:rsidR="00E35F8C" w:rsidRPr="00E35F8C" w:rsidRDefault="00E35F8C" w:rsidP="00E35F8C">
                  <w:pPr>
                    <w:spacing w:before="240" w:after="240" w:line="276" w:lineRule="auto"/>
                    <w:ind w:left="142"/>
                    <w:jc w:val="both"/>
                    <w:rPr>
                      <w:rFonts w:ascii="Calibri" w:hAnsi="Calibri" w:cs="Calibri"/>
                      <w:bCs/>
                      <w:sz w:val="16"/>
                      <w:szCs w:val="16"/>
                    </w:rPr>
                  </w:pPr>
                  <w:r w:rsidRPr="00E35F8C">
                    <w:rPr>
                      <w:rFonts w:ascii="Calibri" w:hAnsi="Calibri" w:cs="Calibri"/>
                      <w:bCs/>
                      <w:sz w:val="16"/>
                      <w:szCs w:val="16"/>
                    </w:rPr>
                    <w:t>A continuación se detalla los requerimientos y las especificaciones mínimas para la provisión del servicio de logística y transporte de materiales para el pozo LML-X1 :</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 xml:space="preserve">La Contratista deberá proveer </w:t>
                  </w:r>
                  <w:r w:rsidRPr="00E35F8C">
                    <w:rPr>
                      <w:rFonts w:ascii="Calibri" w:hAnsi="Calibri" w:cs="Calibri"/>
                      <w:b/>
                      <w:bCs/>
                      <w:sz w:val="16"/>
                      <w:szCs w:val="16"/>
                    </w:rPr>
                    <w:t xml:space="preserve">camiones, tráileres, </w:t>
                  </w:r>
                  <w:proofErr w:type="spellStart"/>
                  <w:r w:rsidRPr="00E35F8C">
                    <w:rPr>
                      <w:rFonts w:ascii="Calibri" w:hAnsi="Calibri" w:cs="Calibri"/>
                      <w:b/>
                      <w:bCs/>
                      <w:sz w:val="16"/>
                      <w:szCs w:val="16"/>
                    </w:rPr>
                    <w:t>low</w:t>
                  </w:r>
                  <w:proofErr w:type="spellEnd"/>
                  <w:r w:rsidRPr="00E35F8C">
                    <w:rPr>
                      <w:rFonts w:ascii="Calibri" w:hAnsi="Calibri" w:cs="Calibri"/>
                      <w:b/>
                      <w:bCs/>
                      <w:sz w:val="16"/>
                      <w:szCs w:val="16"/>
                    </w:rPr>
                    <w:t xml:space="preserve"> </w:t>
                  </w:r>
                  <w:proofErr w:type="spellStart"/>
                  <w:r w:rsidRPr="00E35F8C">
                    <w:rPr>
                      <w:rFonts w:ascii="Calibri" w:hAnsi="Calibri" w:cs="Calibri"/>
                      <w:b/>
                      <w:bCs/>
                      <w:sz w:val="16"/>
                      <w:szCs w:val="16"/>
                    </w:rPr>
                    <w:t>boy</w:t>
                  </w:r>
                  <w:proofErr w:type="spellEnd"/>
                  <w:r w:rsidRPr="00E35F8C">
                    <w:rPr>
                      <w:rFonts w:ascii="Calibri" w:hAnsi="Calibri" w:cs="Calibri"/>
                      <w:b/>
                      <w:bCs/>
                      <w:sz w:val="16"/>
                      <w:szCs w:val="16"/>
                    </w:rPr>
                    <w:t>, cisterna,  grúas y montacargas de diferentes capacidades,</w:t>
                  </w:r>
                  <w:r w:rsidRPr="00E35F8C">
                    <w:rPr>
                      <w:rFonts w:ascii="Calibri" w:hAnsi="Calibri" w:cs="Calibri"/>
                      <w:bCs/>
                      <w:sz w:val="16"/>
                      <w:szCs w:val="16"/>
                    </w:rPr>
                    <w:t xml:space="preserve"> acondicionados para el carguío, transporte y descargue de tubulares, equipos, materiales y accesorios necesarios para la perforación del pozo LML-X1, con sus respectivos choferes y ayudantes necesarios. Además deberá proveer una </w:t>
                  </w:r>
                  <w:r w:rsidRPr="00E35F8C">
                    <w:rPr>
                      <w:rFonts w:ascii="Calibri" w:hAnsi="Calibri" w:cs="Calibri"/>
                      <w:b/>
                      <w:bCs/>
                      <w:sz w:val="16"/>
                      <w:szCs w:val="16"/>
                    </w:rPr>
                    <w:t xml:space="preserve">Camioneta 4x4 modelo 2014 en adelante, </w:t>
                  </w:r>
                  <w:r w:rsidRPr="00E35F8C">
                    <w:rPr>
                      <w:rFonts w:ascii="Calibri" w:hAnsi="Calibri" w:cs="Calibri"/>
                      <w:bCs/>
                      <w:sz w:val="16"/>
                      <w:szCs w:val="16"/>
                    </w:rPr>
                    <w:t xml:space="preserve">sin conductor. </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Todos los equipos de transporte utilizados para la prestación del servicio deberá cumplir estrictamente con los reglamentos emergentes de la Ley de Tránsito y Seguridad Vial.</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 xml:space="preserve">Para las ataduras o aseguramiento de las cargas deberán utilizarse exclusivamente fajas adecuadas y certificadas. </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La superficie del transporte debe estar libre de elementos con filo o punzantes.</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La Contratista será responsable del cargado y descarga del material tubular, herramientas, materiales y accesorios en el lugar de origen (Ciudad Santa Cruz) y en el destino (Locación del Pozo-LML-X1) o en otro lugar que la logística de las operaciones del pozo La Muela-X1 requiera.</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El contratista deberá prestar apoyo durante el cargado, acomodo y descarga de todo el material transportado.</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El Contratista proveerá el material de trinca (Cuñas y listones) y todos los materiales y accesorios necesarios para garantizar el servicio de transporte eficiente y seguro.</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La grúa y operador que preste el servicio, deberá contar con sus certificaciones correspondientes vigentes.</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lastRenderedPageBreak/>
                    <w:t>El CONTRATISTA entregará a YPFB, un reporte inmediatamente al terminar cada viaje y/o traslado de material desde el inicio hasta la finalización del servicio, el cual debe entregarse en un lapso no mayor a dos (2) días.</w:t>
                  </w:r>
                </w:p>
                <w:p w:rsidR="00E35F8C" w:rsidRPr="00E35F8C" w:rsidRDefault="00E35F8C" w:rsidP="00E20273">
                  <w:pPr>
                    <w:numPr>
                      <w:ilvl w:val="0"/>
                      <w:numId w:val="50"/>
                    </w:numPr>
                    <w:spacing w:before="240" w:after="240" w:line="276" w:lineRule="auto"/>
                    <w:jc w:val="both"/>
                    <w:rPr>
                      <w:rFonts w:ascii="Calibri" w:hAnsi="Calibri" w:cs="Calibri"/>
                      <w:bCs/>
                      <w:sz w:val="16"/>
                      <w:szCs w:val="16"/>
                    </w:rPr>
                  </w:pPr>
                  <w:r w:rsidRPr="00E35F8C">
                    <w:rPr>
                      <w:rFonts w:ascii="Calibri" w:hAnsi="Calibri" w:cs="Calibri"/>
                      <w:bCs/>
                      <w:sz w:val="16"/>
                      <w:szCs w:val="16"/>
                    </w:rPr>
                    <w:t xml:space="preserve"> YPFB proporcionará la alimentación y alojamiento al personal del CONTRATISTA de servicio mensualizado en locación del pozo LML-X1 (cisterna y otros a requerimiento de YPFB).</w:t>
                  </w:r>
                </w:p>
                <w:p w:rsidR="00E35F8C" w:rsidRPr="00E35F8C" w:rsidRDefault="00E35F8C" w:rsidP="00E35F8C">
                  <w:pPr>
                    <w:pStyle w:val="Prrafodelista"/>
                    <w:spacing w:before="240" w:after="240" w:line="276" w:lineRule="auto"/>
                    <w:ind w:left="142"/>
                    <w:contextualSpacing/>
                    <w:jc w:val="both"/>
                    <w:rPr>
                      <w:rFonts w:ascii="Calibri" w:hAnsi="Calibri" w:cs="Calibri"/>
                      <w:bCs/>
                      <w:sz w:val="16"/>
                      <w:szCs w:val="16"/>
                    </w:rPr>
                  </w:pPr>
                  <w:r w:rsidRPr="00E35F8C">
                    <w:rPr>
                      <w:rFonts w:ascii="Calibri" w:hAnsi="Calibri" w:cs="Calibri"/>
                      <w:bCs/>
                      <w:sz w:val="16"/>
                      <w:szCs w:val="16"/>
                    </w:rPr>
                    <w:t>El CONTRATISTA entregará a YPFB, un informe final a la culminación del servicio de transporte de materiales, el cual debe entregarse en un lapso no mayor a diez (10) días, encuadernado y en medio digital. El contenido del informe final deberá incluir mínimamente lo siguiente:</w:t>
                  </w:r>
                </w:p>
                <w:p w:rsidR="00E35F8C" w:rsidRPr="00E35F8C" w:rsidRDefault="00E35F8C" w:rsidP="00E20273">
                  <w:pPr>
                    <w:pStyle w:val="Prrafodelista"/>
                    <w:numPr>
                      <w:ilvl w:val="0"/>
                      <w:numId w:val="47"/>
                    </w:numPr>
                    <w:spacing w:before="240" w:after="240"/>
                    <w:contextualSpacing/>
                    <w:jc w:val="both"/>
                    <w:rPr>
                      <w:rFonts w:ascii="Calibri" w:hAnsi="Calibri" w:cs="Calibri"/>
                      <w:bCs/>
                      <w:sz w:val="16"/>
                      <w:szCs w:val="16"/>
                    </w:rPr>
                  </w:pPr>
                  <w:r w:rsidRPr="00E35F8C">
                    <w:rPr>
                      <w:rFonts w:ascii="Calibri" w:hAnsi="Calibri" w:cs="Calibri"/>
                      <w:bCs/>
                      <w:sz w:val="16"/>
                      <w:szCs w:val="16"/>
                    </w:rPr>
                    <w:t>Resumen de Operaciones</w:t>
                  </w:r>
                </w:p>
                <w:p w:rsidR="00E35F8C" w:rsidRPr="00E35F8C" w:rsidRDefault="00E35F8C" w:rsidP="00E20273">
                  <w:pPr>
                    <w:pStyle w:val="Prrafodelista"/>
                    <w:numPr>
                      <w:ilvl w:val="0"/>
                      <w:numId w:val="47"/>
                    </w:numPr>
                    <w:spacing w:before="240" w:after="240"/>
                    <w:contextualSpacing/>
                    <w:jc w:val="both"/>
                    <w:rPr>
                      <w:rFonts w:ascii="Calibri" w:hAnsi="Calibri" w:cs="Calibri"/>
                      <w:bCs/>
                      <w:sz w:val="16"/>
                      <w:szCs w:val="16"/>
                    </w:rPr>
                  </w:pPr>
                  <w:r w:rsidRPr="00E35F8C">
                    <w:rPr>
                      <w:rFonts w:ascii="Calibri" w:hAnsi="Calibri" w:cs="Calibri"/>
                      <w:bCs/>
                      <w:sz w:val="16"/>
                      <w:szCs w:val="16"/>
                    </w:rPr>
                    <w:t>Numero de viaje/traslado de material</w:t>
                  </w:r>
                </w:p>
                <w:p w:rsidR="00E35F8C" w:rsidRPr="00E35F8C" w:rsidRDefault="00E35F8C" w:rsidP="00E20273">
                  <w:pPr>
                    <w:pStyle w:val="Prrafodelista"/>
                    <w:numPr>
                      <w:ilvl w:val="0"/>
                      <w:numId w:val="47"/>
                    </w:numPr>
                    <w:spacing w:before="240" w:after="240"/>
                    <w:contextualSpacing/>
                    <w:jc w:val="both"/>
                    <w:rPr>
                      <w:rFonts w:ascii="Calibri" w:hAnsi="Calibri" w:cs="Calibri"/>
                      <w:bCs/>
                      <w:sz w:val="16"/>
                      <w:szCs w:val="16"/>
                    </w:rPr>
                  </w:pPr>
                  <w:r w:rsidRPr="00E35F8C">
                    <w:rPr>
                      <w:rFonts w:ascii="Calibri" w:hAnsi="Calibri" w:cs="Calibri"/>
                      <w:bCs/>
                      <w:sz w:val="16"/>
                      <w:szCs w:val="16"/>
                    </w:rPr>
                    <w:t>Problemas encontrados</w:t>
                  </w:r>
                </w:p>
                <w:p w:rsidR="00E35F8C" w:rsidRPr="00E35F8C" w:rsidRDefault="00E35F8C" w:rsidP="00E20273">
                  <w:pPr>
                    <w:pStyle w:val="Prrafodelista"/>
                    <w:numPr>
                      <w:ilvl w:val="0"/>
                      <w:numId w:val="47"/>
                    </w:numPr>
                    <w:spacing w:before="240" w:after="240"/>
                    <w:contextualSpacing/>
                    <w:jc w:val="both"/>
                    <w:rPr>
                      <w:rFonts w:ascii="Calibri" w:hAnsi="Calibri" w:cs="Calibri"/>
                      <w:bCs/>
                      <w:sz w:val="16"/>
                      <w:szCs w:val="16"/>
                    </w:rPr>
                  </w:pPr>
                  <w:r w:rsidRPr="00E35F8C">
                    <w:rPr>
                      <w:rFonts w:ascii="Calibri" w:hAnsi="Calibri" w:cs="Calibri"/>
                      <w:bCs/>
                      <w:sz w:val="16"/>
                      <w:szCs w:val="16"/>
                    </w:rPr>
                    <w:t xml:space="preserve">Costo finales </w:t>
                  </w:r>
                </w:p>
                <w:p w:rsidR="00E35F8C" w:rsidRPr="00E35F8C" w:rsidRDefault="00E35F8C" w:rsidP="00E20273">
                  <w:pPr>
                    <w:pStyle w:val="Prrafodelista"/>
                    <w:numPr>
                      <w:ilvl w:val="0"/>
                      <w:numId w:val="47"/>
                    </w:numPr>
                    <w:spacing w:before="240" w:after="240"/>
                    <w:contextualSpacing/>
                    <w:jc w:val="both"/>
                    <w:rPr>
                      <w:rFonts w:ascii="Calibri" w:hAnsi="Calibri" w:cs="Calibri"/>
                      <w:bCs/>
                      <w:sz w:val="16"/>
                      <w:szCs w:val="16"/>
                    </w:rPr>
                  </w:pPr>
                  <w:r w:rsidRPr="00E35F8C">
                    <w:rPr>
                      <w:rFonts w:ascii="Calibri" w:hAnsi="Calibri" w:cs="Calibri"/>
                      <w:bCs/>
                      <w:sz w:val="16"/>
                      <w:szCs w:val="16"/>
                    </w:rPr>
                    <w:t>Conclusiones</w:t>
                  </w:r>
                </w:p>
                <w:p w:rsidR="00E35F8C" w:rsidRPr="00E35F8C" w:rsidRDefault="00E35F8C" w:rsidP="00E20273">
                  <w:pPr>
                    <w:pStyle w:val="Prrafodelista"/>
                    <w:numPr>
                      <w:ilvl w:val="0"/>
                      <w:numId w:val="47"/>
                    </w:numPr>
                    <w:spacing w:before="240" w:after="240"/>
                    <w:contextualSpacing/>
                    <w:jc w:val="both"/>
                    <w:rPr>
                      <w:rFonts w:ascii="Calibri" w:hAnsi="Calibri" w:cs="Calibri"/>
                      <w:bCs/>
                      <w:sz w:val="16"/>
                      <w:szCs w:val="16"/>
                    </w:rPr>
                  </w:pPr>
                  <w:r w:rsidRPr="00E35F8C">
                    <w:rPr>
                      <w:rFonts w:ascii="Calibri" w:hAnsi="Calibri" w:cs="Calibri"/>
                      <w:bCs/>
                      <w:sz w:val="16"/>
                      <w:szCs w:val="16"/>
                    </w:rPr>
                    <w:t>Recomendaciones</w:t>
                  </w:r>
                </w:p>
                <w:p w:rsidR="00E35F8C" w:rsidRPr="00E35F8C" w:rsidRDefault="00E35F8C" w:rsidP="00E20273">
                  <w:pPr>
                    <w:pStyle w:val="Prrafodelista"/>
                    <w:numPr>
                      <w:ilvl w:val="0"/>
                      <w:numId w:val="47"/>
                    </w:numPr>
                    <w:spacing w:before="240" w:after="240"/>
                    <w:contextualSpacing/>
                    <w:jc w:val="both"/>
                    <w:rPr>
                      <w:rFonts w:ascii="Calibri" w:hAnsi="Calibri" w:cs="Calibri"/>
                      <w:bCs/>
                      <w:sz w:val="16"/>
                      <w:szCs w:val="16"/>
                    </w:rPr>
                  </w:pPr>
                  <w:r w:rsidRPr="00E35F8C">
                    <w:rPr>
                      <w:rFonts w:ascii="Calibri" w:hAnsi="Calibri" w:cs="Calibri"/>
                      <w:bCs/>
                      <w:sz w:val="16"/>
                      <w:szCs w:val="16"/>
                    </w:rPr>
                    <w:t>Registros fotográficos</w:t>
                  </w:r>
                </w:p>
              </w:tc>
            </w:tr>
            <w:tr w:rsidR="00E35F8C" w:rsidRPr="00E35F8C" w:rsidTr="008F2C14">
              <w:trPr>
                <w:trHeight w:val="414"/>
              </w:trPr>
              <w:tc>
                <w:tcPr>
                  <w:tcW w:w="5777" w:type="dxa"/>
                  <w:shd w:val="clear" w:color="auto" w:fill="8DB3E2"/>
                  <w:vAlign w:val="center"/>
                </w:tcPr>
                <w:p w:rsidR="00E35F8C" w:rsidRPr="00E35F8C" w:rsidRDefault="00E35F8C" w:rsidP="00E35F8C">
                  <w:pPr>
                    <w:autoSpaceDE w:val="0"/>
                    <w:autoSpaceDN w:val="0"/>
                    <w:adjustRightInd w:val="0"/>
                    <w:spacing w:line="276" w:lineRule="auto"/>
                    <w:rPr>
                      <w:rFonts w:ascii="Calibri" w:hAnsi="Calibri" w:cs="Calibri"/>
                      <w:sz w:val="16"/>
                      <w:szCs w:val="16"/>
                    </w:rPr>
                  </w:pPr>
                  <w:r w:rsidRPr="00E35F8C">
                    <w:rPr>
                      <w:rFonts w:ascii="Calibri" w:hAnsi="Calibri" w:cs="Calibri"/>
                      <w:b/>
                      <w:bCs/>
                      <w:sz w:val="16"/>
                      <w:szCs w:val="16"/>
                    </w:rPr>
                    <w:lastRenderedPageBreak/>
                    <w:t>MATERIALES</w:t>
                  </w:r>
                  <w:r w:rsidRPr="00E35F8C">
                    <w:rPr>
                      <w:rFonts w:ascii="Calibri" w:hAnsi="Calibri" w:cs="Calibri"/>
                      <w:sz w:val="16"/>
                      <w:szCs w:val="16"/>
                    </w:rPr>
                    <w:t xml:space="preserve">, </w:t>
                  </w:r>
                  <w:r w:rsidRPr="00E35F8C">
                    <w:rPr>
                      <w:rFonts w:ascii="Calibri" w:hAnsi="Calibri" w:cs="Calibri"/>
                      <w:b/>
                      <w:bCs/>
                      <w:sz w:val="16"/>
                      <w:szCs w:val="16"/>
                    </w:rPr>
                    <w:t>HERRAMIENTAS Y</w:t>
                  </w:r>
                  <w:r w:rsidRPr="00E35F8C">
                    <w:rPr>
                      <w:rFonts w:ascii="Calibri" w:hAnsi="Calibri" w:cs="Calibri"/>
                      <w:sz w:val="16"/>
                      <w:szCs w:val="16"/>
                    </w:rPr>
                    <w:t xml:space="preserve"> </w:t>
                  </w:r>
                  <w:r w:rsidRPr="00E35F8C">
                    <w:rPr>
                      <w:rFonts w:ascii="Calibri" w:hAnsi="Calibri" w:cs="Calibri"/>
                      <w:b/>
                      <w:bCs/>
                      <w:sz w:val="16"/>
                      <w:szCs w:val="16"/>
                    </w:rPr>
                    <w:t xml:space="preserve">EQUIPOS </w:t>
                  </w:r>
                </w:p>
              </w:tc>
            </w:tr>
            <w:tr w:rsidR="00E35F8C" w:rsidRPr="00E35F8C" w:rsidTr="008F2C14">
              <w:trPr>
                <w:trHeight w:val="827"/>
              </w:trPr>
              <w:tc>
                <w:tcPr>
                  <w:tcW w:w="5777" w:type="dxa"/>
                  <w:shd w:val="clear" w:color="auto" w:fill="auto"/>
                  <w:vAlign w:val="center"/>
                </w:tcPr>
                <w:p w:rsidR="00E35F8C" w:rsidRPr="00E35F8C" w:rsidRDefault="00E35F8C" w:rsidP="00E35F8C">
                  <w:pPr>
                    <w:autoSpaceDE w:val="0"/>
                    <w:autoSpaceDN w:val="0"/>
                    <w:adjustRightInd w:val="0"/>
                    <w:spacing w:after="240" w:line="276" w:lineRule="auto"/>
                    <w:jc w:val="both"/>
                    <w:rPr>
                      <w:rFonts w:ascii="Calibri" w:hAnsi="Calibri" w:cs="Calibri"/>
                      <w:sz w:val="16"/>
                      <w:szCs w:val="16"/>
                    </w:rPr>
                  </w:pPr>
                  <w:r w:rsidRPr="00E35F8C">
                    <w:rPr>
                      <w:rFonts w:ascii="Calibri" w:hAnsi="Calibri" w:cs="Calibri"/>
                      <w:sz w:val="16"/>
                      <w:szCs w:val="16"/>
                    </w:rPr>
                    <w:t>Los equipos requeridos para la prestación del servicio son los siguientes:</w:t>
                  </w:r>
                </w:p>
                <w:tbl>
                  <w:tblPr>
                    <w:tblW w:w="0" w:type="auto"/>
                    <w:jc w:val="center"/>
                    <w:tblLayout w:type="fixed"/>
                    <w:tblCellMar>
                      <w:left w:w="0" w:type="dxa"/>
                      <w:right w:w="0" w:type="dxa"/>
                    </w:tblCellMar>
                    <w:tblLook w:val="04A0" w:firstRow="1" w:lastRow="0" w:firstColumn="1" w:lastColumn="0" w:noHBand="0" w:noVBand="1"/>
                  </w:tblPr>
                  <w:tblGrid>
                    <w:gridCol w:w="1765"/>
                    <w:gridCol w:w="1147"/>
                  </w:tblGrid>
                  <w:tr w:rsidR="00E35F8C" w:rsidRPr="00E35F8C" w:rsidTr="008F2C14">
                    <w:trPr>
                      <w:trHeight w:val="458"/>
                      <w:jc w:val="center"/>
                    </w:trPr>
                    <w:tc>
                      <w:tcPr>
                        <w:tcW w:w="1765" w:type="dxa"/>
                        <w:tcBorders>
                          <w:top w:val="single" w:sz="8" w:space="0" w:color="auto"/>
                          <w:left w:val="single" w:sz="8" w:space="0" w:color="auto"/>
                          <w:bottom w:val="single" w:sz="8" w:space="0" w:color="000000"/>
                          <w:right w:val="single" w:sz="8" w:space="0" w:color="auto"/>
                        </w:tcBorders>
                        <w:shd w:val="clear" w:color="auto" w:fill="9CC2E5"/>
                        <w:vAlign w:val="center"/>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EQUIPO PESADO</w:t>
                        </w:r>
                      </w:p>
                    </w:tc>
                    <w:tc>
                      <w:tcPr>
                        <w:tcW w:w="1147" w:type="dxa"/>
                        <w:tcBorders>
                          <w:top w:val="single" w:sz="8" w:space="0" w:color="auto"/>
                          <w:left w:val="nil"/>
                          <w:bottom w:val="single" w:sz="8" w:space="0" w:color="000000"/>
                          <w:right w:val="single" w:sz="8" w:space="0" w:color="auto"/>
                        </w:tcBorders>
                        <w:shd w:val="clear" w:color="auto" w:fill="9CC2E5"/>
                        <w:vAlign w:val="center"/>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CAPACIDAD</w:t>
                        </w:r>
                      </w:p>
                    </w:tc>
                  </w:tr>
                  <w:tr w:rsidR="00E35F8C" w:rsidRPr="00E35F8C" w:rsidTr="008F2C14">
                    <w:trPr>
                      <w:trHeight w:val="59"/>
                      <w:jc w:val="center"/>
                    </w:trPr>
                    <w:tc>
                      <w:tcPr>
                        <w:tcW w:w="17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Camión</w:t>
                        </w:r>
                      </w:p>
                    </w:tc>
                    <w:tc>
                      <w:tcPr>
                        <w:tcW w:w="114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E35F8C" w:rsidRPr="00E35F8C" w:rsidRDefault="00E35F8C" w:rsidP="00E35F8C">
                        <w:pPr>
                          <w:jc w:val="center"/>
                          <w:rPr>
                            <w:rFonts w:ascii="Calibri" w:hAnsi="Calibri"/>
                            <w:bCs/>
                            <w:color w:val="000000"/>
                            <w:sz w:val="16"/>
                            <w:szCs w:val="16"/>
                          </w:rPr>
                        </w:pPr>
                        <w:r w:rsidRPr="00E35F8C">
                          <w:rPr>
                            <w:rFonts w:ascii="Calibri" w:hAnsi="Calibri"/>
                            <w:bCs/>
                            <w:color w:val="000000"/>
                            <w:sz w:val="16"/>
                            <w:szCs w:val="16"/>
                          </w:rPr>
                          <w:t>10 TN</w:t>
                        </w:r>
                      </w:p>
                    </w:tc>
                  </w:tr>
                  <w:tr w:rsidR="00E35F8C" w:rsidRPr="00E35F8C" w:rsidTr="008F2C14">
                    <w:trPr>
                      <w:trHeight w:val="150"/>
                      <w:jc w:val="center"/>
                    </w:trPr>
                    <w:tc>
                      <w:tcPr>
                        <w:tcW w:w="17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Camión</w:t>
                        </w:r>
                      </w:p>
                    </w:tc>
                    <w:tc>
                      <w:tcPr>
                        <w:tcW w:w="114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E35F8C" w:rsidRPr="00E35F8C" w:rsidRDefault="00E35F8C" w:rsidP="00E35F8C">
                        <w:pPr>
                          <w:jc w:val="center"/>
                          <w:rPr>
                            <w:rFonts w:ascii="Calibri" w:hAnsi="Calibri"/>
                            <w:bCs/>
                            <w:color w:val="000000"/>
                            <w:sz w:val="16"/>
                            <w:szCs w:val="16"/>
                          </w:rPr>
                        </w:pPr>
                        <w:r w:rsidRPr="00E35F8C">
                          <w:rPr>
                            <w:rFonts w:ascii="Calibri" w:hAnsi="Calibri"/>
                            <w:bCs/>
                            <w:color w:val="000000"/>
                            <w:sz w:val="16"/>
                            <w:szCs w:val="16"/>
                          </w:rPr>
                          <w:t>15 TN</w:t>
                        </w:r>
                      </w:p>
                    </w:tc>
                  </w:tr>
                  <w:tr w:rsidR="00E35F8C" w:rsidRPr="00E35F8C" w:rsidTr="008F2C14">
                    <w:trPr>
                      <w:trHeight w:val="138"/>
                      <w:jc w:val="center"/>
                    </w:trPr>
                    <w:tc>
                      <w:tcPr>
                        <w:tcW w:w="17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Camión Pluma</w:t>
                        </w:r>
                      </w:p>
                    </w:tc>
                    <w:tc>
                      <w:tcPr>
                        <w:tcW w:w="114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E35F8C" w:rsidRPr="00E35F8C" w:rsidRDefault="00E35F8C" w:rsidP="00E35F8C">
                        <w:pPr>
                          <w:jc w:val="center"/>
                          <w:rPr>
                            <w:rFonts w:ascii="Calibri" w:hAnsi="Calibri"/>
                            <w:bCs/>
                            <w:color w:val="000000"/>
                            <w:sz w:val="16"/>
                            <w:szCs w:val="16"/>
                          </w:rPr>
                        </w:pPr>
                        <w:r w:rsidRPr="00E35F8C">
                          <w:rPr>
                            <w:rFonts w:ascii="Calibri" w:hAnsi="Calibri"/>
                            <w:bCs/>
                            <w:color w:val="000000"/>
                            <w:sz w:val="16"/>
                            <w:szCs w:val="16"/>
                          </w:rPr>
                          <w:t>5-10 TN</w:t>
                        </w:r>
                      </w:p>
                    </w:tc>
                  </w:tr>
                  <w:tr w:rsidR="00E35F8C" w:rsidRPr="00E35F8C" w:rsidTr="008F2C14">
                    <w:trPr>
                      <w:trHeight w:val="113"/>
                      <w:jc w:val="center"/>
                    </w:trPr>
                    <w:tc>
                      <w:tcPr>
                        <w:tcW w:w="17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Tráiler</w:t>
                        </w:r>
                      </w:p>
                    </w:tc>
                    <w:tc>
                      <w:tcPr>
                        <w:tcW w:w="114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E35F8C" w:rsidRPr="00E35F8C" w:rsidRDefault="00E35F8C" w:rsidP="00E35F8C">
                        <w:pPr>
                          <w:jc w:val="center"/>
                          <w:rPr>
                            <w:rFonts w:ascii="Calibri" w:hAnsi="Calibri"/>
                            <w:bCs/>
                            <w:color w:val="000000"/>
                            <w:sz w:val="16"/>
                            <w:szCs w:val="16"/>
                          </w:rPr>
                        </w:pPr>
                        <w:r w:rsidRPr="00E35F8C">
                          <w:rPr>
                            <w:rFonts w:ascii="Calibri" w:hAnsi="Calibri"/>
                            <w:bCs/>
                            <w:color w:val="000000"/>
                            <w:sz w:val="16"/>
                            <w:szCs w:val="16"/>
                          </w:rPr>
                          <w:t>22-25 TN</w:t>
                        </w:r>
                      </w:p>
                    </w:tc>
                  </w:tr>
                  <w:tr w:rsidR="00E35F8C" w:rsidRPr="00E35F8C" w:rsidTr="008F2C14">
                    <w:trPr>
                      <w:trHeight w:val="75"/>
                      <w:jc w:val="center"/>
                    </w:trPr>
                    <w:tc>
                      <w:tcPr>
                        <w:tcW w:w="176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E35F8C" w:rsidRPr="00E35F8C" w:rsidRDefault="00E35F8C" w:rsidP="00E35F8C">
                        <w:pPr>
                          <w:jc w:val="center"/>
                          <w:rPr>
                            <w:rFonts w:ascii="Calibri" w:hAnsi="Calibri"/>
                            <w:b/>
                            <w:bCs/>
                            <w:color w:val="000000"/>
                            <w:sz w:val="16"/>
                            <w:szCs w:val="16"/>
                          </w:rPr>
                        </w:pPr>
                        <w:proofErr w:type="spellStart"/>
                        <w:r w:rsidRPr="00E35F8C">
                          <w:rPr>
                            <w:rFonts w:ascii="Calibri" w:hAnsi="Calibri"/>
                            <w:b/>
                            <w:bCs/>
                            <w:color w:val="000000"/>
                            <w:sz w:val="16"/>
                            <w:szCs w:val="16"/>
                          </w:rPr>
                          <w:t>Low</w:t>
                        </w:r>
                        <w:proofErr w:type="spellEnd"/>
                        <w:r w:rsidRPr="00E35F8C">
                          <w:rPr>
                            <w:rFonts w:ascii="Calibri" w:hAnsi="Calibri"/>
                            <w:b/>
                            <w:bCs/>
                            <w:color w:val="000000"/>
                            <w:sz w:val="16"/>
                            <w:szCs w:val="16"/>
                          </w:rPr>
                          <w:t xml:space="preserve"> </w:t>
                        </w:r>
                        <w:proofErr w:type="spellStart"/>
                        <w:r w:rsidRPr="00E35F8C">
                          <w:rPr>
                            <w:rFonts w:ascii="Calibri" w:hAnsi="Calibri"/>
                            <w:b/>
                            <w:bCs/>
                            <w:color w:val="000000"/>
                            <w:sz w:val="16"/>
                            <w:szCs w:val="16"/>
                          </w:rPr>
                          <w:t>boys</w:t>
                        </w:r>
                        <w:proofErr w:type="spellEnd"/>
                      </w:p>
                    </w:tc>
                    <w:tc>
                      <w:tcPr>
                        <w:tcW w:w="114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35F8C" w:rsidRPr="00E35F8C" w:rsidRDefault="00E35F8C" w:rsidP="00E35F8C">
                        <w:pPr>
                          <w:jc w:val="center"/>
                          <w:rPr>
                            <w:rFonts w:ascii="Calibri" w:hAnsi="Calibri"/>
                            <w:bCs/>
                            <w:color w:val="000000"/>
                            <w:sz w:val="16"/>
                            <w:szCs w:val="16"/>
                          </w:rPr>
                        </w:pPr>
                        <w:r w:rsidRPr="00E35F8C">
                          <w:rPr>
                            <w:rFonts w:ascii="Calibri" w:hAnsi="Calibri"/>
                            <w:bCs/>
                            <w:color w:val="000000"/>
                            <w:sz w:val="16"/>
                            <w:szCs w:val="16"/>
                          </w:rPr>
                          <w:t>30 TN</w:t>
                        </w:r>
                      </w:p>
                    </w:tc>
                  </w:tr>
                </w:tbl>
                <w:p w:rsidR="00E35F8C" w:rsidRPr="00E35F8C" w:rsidRDefault="00E35F8C" w:rsidP="00E35F8C">
                  <w:pPr>
                    <w:autoSpaceDE w:val="0"/>
                    <w:autoSpaceDN w:val="0"/>
                    <w:adjustRightInd w:val="0"/>
                    <w:spacing w:after="240" w:line="276" w:lineRule="auto"/>
                    <w:rPr>
                      <w:rFonts w:ascii="Calibri" w:hAnsi="Calibri" w:cs="Calibri"/>
                      <w:sz w:val="16"/>
                      <w:szCs w:val="16"/>
                    </w:rPr>
                  </w:pPr>
                </w:p>
                <w:tbl>
                  <w:tblPr>
                    <w:tblW w:w="2944" w:type="dxa"/>
                    <w:jc w:val="center"/>
                    <w:tblLayout w:type="fixed"/>
                    <w:tblCellMar>
                      <w:left w:w="0" w:type="dxa"/>
                      <w:right w:w="0" w:type="dxa"/>
                    </w:tblCellMar>
                    <w:tblLook w:val="04A0" w:firstRow="1" w:lastRow="0" w:firstColumn="1" w:lastColumn="0" w:noHBand="0" w:noVBand="1"/>
                  </w:tblPr>
                  <w:tblGrid>
                    <w:gridCol w:w="1604"/>
                    <w:gridCol w:w="1340"/>
                  </w:tblGrid>
                  <w:tr w:rsidR="00E35F8C" w:rsidRPr="00E35F8C" w:rsidTr="008F2C14">
                    <w:trPr>
                      <w:trHeight w:val="301"/>
                      <w:jc w:val="center"/>
                    </w:trPr>
                    <w:tc>
                      <w:tcPr>
                        <w:tcW w:w="1604" w:type="dxa"/>
                        <w:tcBorders>
                          <w:top w:val="single" w:sz="8" w:space="0" w:color="auto"/>
                          <w:left w:val="single" w:sz="8" w:space="0" w:color="auto"/>
                          <w:bottom w:val="single" w:sz="8" w:space="0" w:color="000000"/>
                          <w:right w:val="single" w:sz="8" w:space="0" w:color="auto"/>
                        </w:tcBorders>
                        <w:shd w:val="clear" w:color="auto" w:fill="9CC2E5"/>
                        <w:vAlign w:val="center"/>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GRUA</w:t>
                        </w:r>
                      </w:p>
                    </w:tc>
                    <w:tc>
                      <w:tcPr>
                        <w:tcW w:w="1340" w:type="dxa"/>
                        <w:tcBorders>
                          <w:top w:val="single" w:sz="8" w:space="0" w:color="auto"/>
                          <w:left w:val="nil"/>
                          <w:bottom w:val="single" w:sz="8" w:space="0" w:color="000000"/>
                          <w:right w:val="single" w:sz="8" w:space="0" w:color="auto"/>
                        </w:tcBorders>
                        <w:shd w:val="clear" w:color="auto" w:fill="9CC2E5"/>
                        <w:vAlign w:val="center"/>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CAPACIDAD</w:t>
                        </w:r>
                      </w:p>
                    </w:tc>
                  </w:tr>
                  <w:tr w:rsidR="00E35F8C" w:rsidRPr="00E35F8C" w:rsidTr="008F2C14">
                    <w:trPr>
                      <w:trHeight w:val="182"/>
                      <w:jc w:val="center"/>
                    </w:trPr>
                    <w:tc>
                      <w:tcPr>
                        <w:tcW w:w="160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Grúa</w:t>
                        </w:r>
                      </w:p>
                    </w:tc>
                    <w:tc>
                      <w:tcPr>
                        <w:tcW w:w="1340"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E35F8C" w:rsidRPr="00E35F8C" w:rsidRDefault="00E35F8C" w:rsidP="00E35F8C">
                        <w:pPr>
                          <w:jc w:val="center"/>
                          <w:rPr>
                            <w:rFonts w:ascii="Calibri" w:hAnsi="Calibri"/>
                            <w:bCs/>
                            <w:color w:val="000000"/>
                            <w:sz w:val="16"/>
                            <w:szCs w:val="16"/>
                          </w:rPr>
                        </w:pPr>
                        <w:r w:rsidRPr="00E35F8C">
                          <w:rPr>
                            <w:rFonts w:ascii="Calibri" w:hAnsi="Calibri"/>
                            <w:bCs/>
                            <w:color w:val="000000"/>
                            <w:sz w:val="16"/>
                            <w:szCs w:val="16"/>
                          </w:rPr>
                          <w:t>15  TN</w:t>
                        </w:r>
                      </w:p>
                    </w:tc>
                  </w:tr>
                  <w:tr w:rsidR="00E35F8C" w:rsidRPr="00E35F8C" w:rsidTr="008F2C14">
                    <w:trPr>
                      <w:trHeight w:val="182"/>
                      <w:jc w:val="center"/>
                    </w:trPr>
                    <w:tc>
                      <w:tcPr>
                        <w:tcW w:w="1604" w:type="dxa"/>
                        <w:tcBorders>
                          <w:top w:val="nil"/>
                          <w:left w:val="single" w:sz="8" w:space="0" w:color="auto"/>
                          <w:bottom w:val="single" w:sz="8" w:space="0" w:color="auto"/>
                          <w:right w:val="single" w:sz="4" w:space="0" w:color="auto"/>
                        </w:tcBorders>
                        <w:noWrap/>
                        <w:tcMar>
                          <w:top w:w="0" w:type="dxa"/>
                          <w:left w:w="70" w:type="dxa"/>
                          <w:bottom w:w="0" w:type="dxa"/>
                          <w:right w:w="70" w:type="dxa"/>
                        </w:tcMar>
                        <w:vAlign w:val="bottom"/>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Grúa</w:t>
                        </w:r>
                      </w:p>
                    </w:tc>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35F8C" w:rsidRPr="00E35F8C" w:rsidRDefault="00E35F8C" w:rsidP="00E35F8C">
                        <w:pPr>
                          <w:jc w:val="center"/>
                          <w:rPr>
                            <w:rFonts w:ascii="Calibri" w:hAnsi="Calibri"/>
                            <w:bCs/>
                            <w:color w:val="000000"/>
                            <w:sz w:val="16"/>
                            <w:szCs w:val="16"/>
                          </w:rPr>
                        </w:pPr>
                        <w:r w:rsidRPr="00E35F8C">
                          <w:rPr>
                            <w:rFonts w:ascii="Calibri" w:hAnsi="Calibri"/>
                            <w:bCs/>
                            <w:color w:val="000000"/>
                            <w:sz w:val="16"/>
                            <w:szCs w:val="16"/>
                          </w:rPr>
                          <w:t>20  TN</w:t>
                        </w:r>
                      </w:p>
                    </w:tc>
                  </w:tr>
                  <w:tr w:rsidR="00E35F8C" w:rsidRPr="00E35F8C" w:rsidTr="008F2C14">
                    <w:trPr>
                      <w:trHeight w:val="290"/>
                      <w:jc w:val="center"/>
                    </w:trPr>
                    <w:tc>
                      <w:tcPr>
                        <w:tcW w:w="1604" w:type="dxa"/>
                        <w:tcBorders>
                          <w:top w:val="nil"/>
                          <w:left w:val="single" w:sz="8" w:space="0" w:color="auto"/>
                          <w:bottom w:val="single" w:sz="8" w:space="0" w:color="auto"/>
                          <w:right w:val="single" w:sz="4" w:space="0" w:color="auto"/>
                        </w:tcBorders>
                        <w:noWrap/>
                        <w:tcMar>
                          <w:top w:w="0" w:type="dxa"/>
                          <w:left w:w="70" w:type="dxa"/>
                          <w:bottom w:w="0" w:type="dxa"/>
                          <w:right w:w="70" w:type="dxa"/>
                        </w:tcMar>
                        <w:vAlign w:val="bottom"/>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Montacargas</w:t>
                        </w:r>
                      </w:p>
                    </w:tc>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35F8C" w:rsidRPr="00E35F8C" w:rsidRDefault="00E35F8C" w:rsidP="00E35F8C">
                        <w:pPr>
                          <w:jc w:val="center"/>
                          <w:rPr>
                            <w:rFonts w:ascii="Calibri" w:hAnsi="Calibri"/>
                            <w:bCs/>
                            <w:color w:val="000000"/>
                            <w:sz w:val="16"/>
                            <w:szCs w:val="16"/>
                          </w:rPr>
                        </w:pPr>
                        <w:r w:rsidRPr="00E35F8C">
                          <w:rPr>
                            <w:rFonts w:ascii="Calibri" w:hAnsi="Calibri"/>
                            <w:bCs/>
                            <w:color w:val="000000"/>
                            <w:sz w:val="16"/>
                            <w:szCs w:val="16"/>
                          </w:rPr>
                          <w:t>5.0 TN</w:t>
                        </w:r>
                      </w:p>
                    </w:tc>
                  </w:tr>
                </w:tbl>
                <w:p w:rsidR="00E35F8C" w:rsidRPr="00E35F8C" w:rsidRDefault="00E35F8C" w:rsidP="00E35F8C">
                  <w:pPr>
                    <w:autoSpaceDE w:val="0"/>
                    <w:autoSpaceDN w:val="0"/>
                    <w:adjustRightInd w:val="0"/>
                    <w:spacing w:after="240" w:line="276" w:lineRule="auto"/>
                    <w:jc w:val="both"/>
                    <w:rPr>
                      <w:rFonts w:ascii="Calibri" w:hAnsi="Calibri" w:cs="Calibri"/>
                      <w:sz w:val="16"/>
                      <w:szCs w:val="16"/>
                    </w:rPr>
                  </w:pPr>
                </w:p>
                <w:tbl>
                  <w:tblPr>
                    <w:tblW w:w="3632" w:type="dxa"/>
                    <w:jc w:val="center"/>
                    <w:tblLayout w:type="fixed"/>
                    <w:tblCellMar>
                      <w:left w:w="0" w:type="dxa"/>
                      <w:right w:w="0" w:type="dxa"/>
                    </w:tblCellMar>
                    <w:tblLook w:val="04A0" w:firstRow="1" w:lastRow="0" w:firstColumn="1" w:lastColumn="0" w:noHBand="0" w:noVBand="1"/>
                  </w:tblPr>
                  <w:tblGrid>
                    <w:gridCol w:w="1871"/>
                    <w:gridCol w:w="1761"/>
                  </w:tblGrid>
                  <w:tr w:rsidR="00E35F8C" w:rsidRPr="00E35F8C" w:rsidTr="008F2C14">
                    <w:trPr>
                      <w:trHeight w:val="91"/>
                      <w:jc w:val="center"/>
                    </w:trPr>
                    <w:tc>
                      <w:tcPr>
                        <w:tcW w:w="1871" w:type="dxa"/>
                        <w:tcBorders>
                          <w:top w:val="single" w:sz="8" w:space="0" w:color="auto"/>
                          <w:left w:val="single" w:sz="8" w:space="0" w:color="auto"/>
                          <w:bottom w:val="single" w:sz="8" w:space="0" w:color="000000"/>
                          <w:right w:val="single" w:sz="8" w:space="0" w:color="auto"/>
                        </w:tcBorders>
                        <w:shd w:val="clear" w:color="auto" w:fill="9CC2E5"/>
                        <w:vAlign w:val="center"/>
                      </w:tcPr>
                      <w:p w:rsidR="00E35F8C" w:rsidRPr="00E35F8C" w:rsidRDefault="00E35F8C" w:rsidP="00E35F8C">
                        <w:pPr>
                          <w:widowControl w:val="0"/>
                          <w:autoSpaceDE w:val="0"/>
                          <w:autoSpaceDN w:val="0"/>
                          <w:adjustRightInd w:val="0"/>
                          <w:spacing w:line="276" w:lineRule="auto"/>
                          <w:jc w:val="center"/>
                          <w:rPr>
                            <w:rFonts w:ascii="Calibri" w:hAnsi="Calibri"/>
                            <w:b/>
                            <w:bCs/>
                            <w:color w:val="000000"/>
                            <w:sz w:val="16"/>
                            <w:szCs w:val="16"/>
                          </w:rPr>
                        </w:pPr>
                        <w:r w:rsidRPr="00E35F8C">
                          <w:rPr>
                            <w:rFonts w:ascii="Calibri" w:hAnsi="Calibri"/>
                            <w:b/>
                            <w:bCs/>
                            <w:color w:val="000000"/>
                            <w:sz w:val="16"/>
                            <w:szCs w:val="16"/>
                          </w:rPr>
                          <w:t>EQUIPO</w:t>
                        </w:r>
                      </w:p>
                    </w:tc>
                    <w:tc>
                      <w:tcPr>
                        <w:tcW w:w="1761" w:type="dxa"/>
                        <w:tcBorders>
                          <w:top w:val="single" w:sz="8" w:space="0" w:color="auto"/>
                          <w:left w:val="nil"/>
                          <w:bottom w:val="single" w:sz="8" w:space="0" w:color="000000"/>
                          <w:right w:val="single" w:sz="8" w:space="0" w:color="auto"/>
                        </w:tcBorders>
                        <w:shd w:val="clear" w:color="auto" w:fill="9CC2E5"/>
                        <w:vAlign w:val="center"/>
                      </w:tcPr>
                      <w:p w:rsidR="00E35F8C" w:rsidRPr="00E35F8C" w:rsidRDefault="00E35F8C" w:rsidP="00E35F8C">
                        <w:pPr>
                          <w:widowControl w:val="0"/>
                          <w:autoSpaceDE w:val="0"/>
                          <w:autoSpaceDN w:val="0"/>
                          <w:adjustRightInd w:val="0"/>
                          <w:spacing w:line="276" w:lineRule="auto"/>
                          <w:jc w:val="center"/>
                          <w:rPr>
                            <w:rFonts w:ascii="Calibri" w:hAnsi="Calibri"/>
                            <w:b/>
                            <w:bCs/>
                            <w:color w:val="000000"/>
                            <w:sz w:val="16"/>
                            <w:szCs w:val="16"/>
                          </w:rPr>
                        </w:pPr>
                        <w:r w:rsidRPr="00E35F8C">
                          <w:rPr>
                            <w:rFonts w:ascii="Calibri" w:hAnsi="Calibri"/>
                            <w:b/>
                            <w:bCs/>
                            <w:color w:val="000000"/>
                            <w:sz w:val="16"/>
                            <w:szCs w:val="16"/>
                          </w:rPr>
                          <w:t>CAPACIDAD</w:t>
                        </w:r>
                      </w:p>
                    </w:tc>
                  </w:tr>
                  <w:tr w:rsidR="00E35F8C" w:rsidRPr="00E35F8C" w:rsidTr="008F2C14">
                    <w:trPr>
                      <w:trHeight w:val="280"/>
                      <w:jc w:val="center"/>
                    </w:trPr>
                    <w:tc>
                      <w:tcPr>
                        <w:tcW w:w="1871" w:type="dxa"/>
                        <w:tcBorders>
                          <w:top w:val="single" w:sz="8" w:space="0" w:color="auto"/>
                          <w:left w:val="single" w:sz="8" w:space="0" w:color="auto"/>
                          <w:bottom w:val="single" w:sz="8" w:space="0" w:color="000000"/>
                          <w:right w:val="single" w:sz="8" w:space="0" w:color="auto"/>
                        </w:tcBorders>
                        <w:vAlign w:val="center"/>
                      </w:tcPr>
                      <w:p w:rsidR="00E35F8C" w:rsidRPr="00E35F8C" w:rsidRDefault="00E35F8C" w:rsidP="00E35F8C">
                        <w:pPr>
                          <w:widowControl w:val="0"/>
                          <w:autoSpaceDE w:val="0"/>
                          <w:autoSpaceDN w:val="0"/>
                          <w:adjustRightInd w:val="0"/>
                          <w:spacing w:line="276" w:lineRule="auto"/>
                          <w:jc w:val="both"/>
                          <w:rPr>
                            <w:rFonts w:ascii="Calibri" w:hAnsi="Calibri"/>
                            <w:b/>
                            <w:bCs/>
                            <w:color w:val="000000"/>
                            <w:sz w:val="16"/>
                            <w:szCs w:val="16"/>
                          </w:rPr>
                        </w:pPr>
                        <w:r w:rsidRPr="00E35F8C">
                          <w:rPr>
                            <w:rFonts w:ascii="Calibri" w:hAnsi="Calibri"/>
                            <w:b/>
                            <w:bCs/>
                            <w:color w:val="000000"/>
                            <w:sz w:val="16"/>
                            <w:szCs w:val="16"/>
                          </w:rPr>
                          <w:t xml:space="preserve"> Cisterna  </w:t>
                        </w:r>
                      </w:p>
                      <w:p w:rsidR="00E35F8C" w:rsidRPr="00E35F8C" w:rsidRDefault="00E35F8C" w:rsidP="00E35F8C">
                        <w:pPr>
                          <w:widowControl w:val="0"/>
                          <w:autoSpaceDE w:val="0"/>
                          <w:autoSpaceDN w:val="0"/>
                          <w:adjustRightInd w:val="0"/>
                          <w:spacing w:line="276" w:lineRule="auto"/>
                          <w:rPr>
                            <w:rFonts w:ascii="Calibri" w:hAnsi="Calibri"/>
                            <w:b/>
                            <w:bCs/>
                            <w:color w:val="000000"/>
                            <w:sz w:val="16"/>
                            <w:szCs w:val="16"/>
                          </w:rPr>
                        </w:pPr>
                        <w:r w:rsidRPr="00E35F8C">
                          <w:rPr>
                            <w:rFonts w:ascii="Calibri" w:hAnsi="Calibri"/>
                            <w:b/>
                            <w:bCs/>
                            <w:color w:val="000000"/>
                            <w:sz w:val="16"/>
                            <w:szCs w:val="16"/>
                          </w:rPr>
                          <w:t>(Con Motobomba y todos sus accesorios )</w:t>
                        </w:r>
                      </w:p>
                    </w:tc>
                    <w:tc>
                      <w:tcPr>
                        <w:tcW w:w="1761" w:type="dxa"/>
                        <w:tcBorders>
                          <w:top w:val="single" w:sz="8" w:space="0" w:color="auto"/>
                          <w:left w:val="nil"/>
                          <w:bottom w:val="single" w:sz="8" w:space="0" w:color="000000"/>
                          <w:right w:val="single" w:sz="8" w:space="0" w:color="auto"/>
                        </w:tcBorders>
                        <w:vAlign w:val="center"/>
                      </w:tcPr>
                      <w:p w:rsidR="00E35F8C" w:rsidRPr="00E35F8C" w:rsidRDefault="00E35F8C" w:rsidP="00E35F8C">
                        <w:pPr>
                          <w:widowControl w:val="0"/>
                          <w:autoSpaceDE w:val="0"/>
                          <w:autoSpaceDN w:val="0"/>
                          <w:adjustRightInd w:val="0"/>
                          <w:spacing w:line="276" w:lineRule="auto"/>
                          <w:jc w:val="both"/>
                          <w:rPr>
                            <w:rFonts w:ascii="Calibri" w:hAnsi="Calibri"/>
                            <w:bCs/>
                            <w:color w:val="000000"/>
                            <w:sz w:val="16"/>
                            <w:szCs w:val="16"/>
                          </w:rPr>
                        </w:pPr>
                        <w:r w:rsidRPr="00E35F8C">
                          <w:rPr>
                            <w:rFonts w:ascii="Calibri" w:hAnsi="Calibri"/>
                            <w:bCs/>
                            <w:color w:val="000000"/>
                            <w:sz w:val="16"/>
                            <w:szCs w:val="16"/>
                          </w:rPr>
                          <w:t xml:space="preserve"> </w:t>
                        </w:r>
                      </w:p>
                      <w:p w:rsidR="00E35F8C" w:rsidRPr="00E35F8C" w:rsidRDefault="00E35F8C" w:rsidP="00E35F8C">
                        <w:pPr>
                          <w:widowControl w:val="0"/>
                          <w:autoSpaceDE w:val="0"/>
                          <w:autoSpaceDN w:val="0"/>
                          <w:adjustRightInd w:val="0"/>
                          <w:spacing w:line="276" w:lineRule="auto"/>
                          <w:jc w:val="both"/>
                          <w:rPr>
                            <w:rFonts w:ascii="Calibri" w:hAnsi="Calibri"/>
                            <w:bCs/>
                            <w:color w:val="000000"/>
                            <w:sz w:val="16"/>
                            <w:szCs w:val="16"/>
                          </w:rPr>
                        </w:pPr>
                        <w:r w:rsidRPr="00E35F8C">
                          <w:rPr>
                            <w:rFonts w:ascii="Calibri" w:hAnsi="Calibri"/>
                            <w:bCs/>
                            <w:color w:val="000000"/>
                            <w:sz w:val="16"/>
                            <w:szCs w:val="16"/>
                          </w:rPr>
                          <w:t xml:space="preserve">  10000 - 15000 Litros</w:t>
                        </w:r>
                      </w:p>
                      <w:p w:rsidR="00E35F8C" w:rsidRPr="00E35F8C" w:rsidRDefault="00E35F8C" w:rsidP="00E35F8C">
                        <w:pPr>
                          <w:rPr>
                            <w:rFonts w:ascii="Calibri" w:hAnsi="Calibri"/>
                            <w:sz w:val="16"/>
                            <w:szCs w:val="16"/>
                          </w:rPr>
                        </w:pPr>
                      </w:p>
                    </w:tc>
                  </w:tr>
                </w:tbl>
                <w:p w:rsidR="008F2C14" w:rsidRPr="00E35F8C" w:rsidRDefault="008F2C14" w:rsidP="00E35F8C">
                  <w:pPr>
                    <w:autoSpaceDE w:val="0"/>
                    <w:autoSpaceDN w:val="0"/>
                    <w:adjustRightInd w:val="0"/>
                    <w:spacing w:after="240" w:line="276" w:lineRule="auto"/>
                    <w:jc w:val="both"/>
                    <w:rPr>
                      <w:rFonts w:ascii="Calibri" w:hAnsi="Calibri" w:cs="Calibri"/>
                      <w:sz w:val="16"/>
                      <w:szCs w:val="16"/>
                    </w:rPr>
                  </w:pPr>
                </w:p>
                <w:tbl>
                  <w:tblPr>
                    <w:tblW w:w="3632" w:type="dxa"/>
                    <w:jc w:val="center"/>
                    <w:tblLayout w:type="fixed"/>
                    <w:tblCellMar>
                      <w:left w:w="0" w:type="dxa"/>
                      <w:right w:w="0" w:type="dxa"/>
                    </w:tblCellMar>
                    <w:tblLook w:val="04A0" w:firstRow="1" w:lastRow="0" w:firstColumn="1" w:lastColumn="0" w:noHBand="0" w:noVBand="1"/>
                  </w:tblPr>
                  <w:tblGrid>
                    <w:gridCol w:w="1871"/>
                    <w:gridCol w:w="1761"/>
                  </w:tblGrid>
                  <w:tr w:rsidR="00E35F8C" w:rsidRPr="00E35F8C" w:rsidTr="008F2C14">
                    <w:trPr>
                      <w:trHeight w:val="358"/>
                      <w:jc w:val="center"/>
                    </w:trPr>
                    <w:tc>
                      <w:tcPr>
                        <w:tcW w:w="1871" w:type="dxa"/>
                        <w:tcBorders>
                          <w:top w:val="single" w:sz="8" w:space="0" w:color="auto"/>
                          <w:left w:val="single" w:sz="8" w:space="0" w:color="auto"/>
                          <w:bottom w:val="single" w:sz="8" w:space="0" w:color="000000"/>
                          <w:right w:val="single" w:sz="8" w:space="0" w:color="auto"/>
                        </w:tcBorders>
                        <w:shd w:val="clear" w:color="auto" w:fill="9CC2E5"/>
                        <w:vAlign w:val="center"/>
                      </w:tcPr>
                      <w:p w:rsidR="00E35F8C" w:rsidRPr="00E35F8C" w:rsidRDefault="00E35F8C" w:rsidP="00E35F8C">
                        <w:pPr>
                          <w:widowControl w:val="0"/>
                          <w:autoSpaceDE w:val="0"/>
                          <w:autoSpaceDN w:val="0"/>
                          <w:adjustRightInd w:val="0"/>
                          <w:spacing w:line="276" w:lineRule="auto"/>
                          <w:jc w:val="center"/>
                          <w:rPr>
                            <w:rFonts w:ascii="Calibri" w:hAnsi="Calibri"/>
                            <w:b/>
                            <w:bCs/>
                            <w:color w:val="000000"/>
                            <w:sz w:val="16"/>
                            <w:szCs w:val="16"/>
                          </w:rPr>
                        </w:pPr>
                        <w:r w:rsidRPr="00E35F8C">
                          <w:rPr>
                            <w:rFonts w:ascii="Calibri" w:hAnsi="Calibri"/>
                            <w:b/>
                            <w:bCs/>
                            <w:color w:val="000000"/>
                            <w:sz w:val="16"/>
                            <w:szCs w:val="16"/>
                          </w:rPr>
                          <w:t>EQUIPO LIVIANO</w:t>
                        </w:r>
                      </w:p>
                    </w:tc>
                    <w:tc>
                      <w:tcPr>
                        <w:tcW w:w="1761" w:type="dxa"/>
                        <w:tcBorders>
                          <w:top w:val="single" w:sz="8" w:space="0" w:color="auto"/>
                          <w:left w:val="nil"/>
                          <w:bottom w:val="single" w:sz="8" w:space="0" w:color="000000"/>
                          <w:right w:val="single" w:sz="8" w:space="0" w:color="auto"/>
                        </w:tcBorders>
                        <w:shd w:val="clear" w:color="auto" w:fill="9CC2E5"/>
                        <w:vAlign w:val="center"/>
                      </w:tcPr>
                      <w:p w:rsidR="00E35F8C" w:rsidRPr="00E35F8C" w:rsidRDefault="00E35F8C" w:rsidP="00E35F8C">
                        <w:pPr>
                          <w:widowControl w:val="0"/>
                          <w:autoSpaceDE w:val="0"/>
                          <w:autoSpaceDN w:val="0"/>
                          <w:adjustRightInd w:val="0"/>
                          <w:spacing w:line="276" w:lineRule="auto"/>
                          <w:jc w:val="center"/>
                          <w:rPr>
                            <w:rFonts w:ascii="Calibri" w:hAnsi="Calibri"/>
                            <w:b/>
                            <w:bCs/>
                            <w:color w:val="000000"/>
                            <w:sz w:val="16"/>
                            <w:szCs w:val="16"/>
                          </w:rPr>
                        </w:pPr>
                        <w:r w:rsidRPr="00E35F8C">
                          <w:rPr>
                            <w:rFonts w:ascii="Calibri" w:hAnsi="Calibri"/>
                            <w:b/>
                            <w:bCs/>
                            <w:color w:val="000000"/>
                            <w:sz w:val="16"/>
                            <w:szCs w:val="16"/>
                          </w:rPr>
                          <w:t>CAPACIDAD</w:t>
                        </w:r>
                      </w:p>
                    </w:tc>
                  </w:tr>
                  <w:tr w:rsidR="00E35F8C" w:rsidRPr="00E35F8C" w:rsidTr="008F2C14">
                    <w:trPr>
                      <w:trHeight w:val="280"/>
                      <w:jc w:val="center"/>
                    </w:trPr>
                    <w:tc>
                      <w:tcPr>
                        <w:tcW w:w="1871" w:type="dxa"/>
                        <w:tcBorders>
                          <w:top w:val="single" w:sz="8" w:space="0" w:color="auto"/>
                          <w:left w:val="single" w:sz="8" w:space="0" w:color="auto"/>
                          <w:bottom w:val="single" w:sz="8" w:space="0" w:color="000000"/>
                          <w:right w:val="single" w:sz="8" w:space="0" w:color="auto"/>
                        </w:tcBorders>
                        <w:vAlign w:val="center"/>
                      </w:tcPr>
                      <w:p w:rsidR="00E35F8C" w:rsidRPr="00E35F8C" w:rsidRDefault="00E35F8C" w:rsidP="00E35F8C">
                        <w:pPr>
                          <w:widowControl w:val="0"/>
                          <w:autoSpaceDE w:val="0"/>
                          <w:autoSpaceDN w:val="0"/>
                          <w:adjustRightInd w:val="0"/>
                          <w:spacing w:line="276" w:lineRule="auto"/>
                          <w:rPr>
                            <w:rFonts w:ascii="Calibri" w:hAnsi="Calibri"/>
                            <w:b/>
                            <w:bCs/>
                            <w:color w:val="000000"/>
                            <w:sz w:val="16"/>
                            <w:szCs w:val="16"/>
                          </w:rPr>
                        </w:pPr>
                        <w:r w:rsidRPr="00E35F8C">
                          <w:rPr>
                            <w:rFonts w:ascii="Calibri" w:hAnsi="Calibri"/>
                            <w:b/>
                            <w:bCs/>
                            <w:color w:val="000000"/>
                            <w:sz w:val="16"/>
                            <w:szCs w:val="16"/>
                          </w:rPr>
                          <w:t xml:space="preserve"> Camioneta (4X4) doble  cabina</w:t>
                        </w:r>
                      </w:p>
                    </w:tc>
                    <w:tc>
                      <w:tcPr>
                        <w:tcW w:w="1761" w:type="dxa"/>
                        <w:tcBorders>
                          <w:top w:val="single" w:sz="8" w:space="0" w:color="auto"/>
                          <w:left w:val="nil"/>
                          <w:bottom w:val="single" w:sz="8" w:space="0" w:color="000000"/>
                          <w:right w:val="single" w:sz="8" w:space="0" w:color="auto"/>
                        </w:tcBorders>
                        <w:vAlign w:val="center"/>
                      </w:tcPr>
                      <w:p w:rsidR="00E35F8C" w:rsidRPr="00E35F8C" w:rsidRDefault="00E35F8C" w:rsidP="00E35F8C">
                        <w:pPr>
                          <w:widowControl w:val="0"/>
                          <w:autoSpaceDE w:val="0"/>
                          <w:autoSpaceDN w:val="0"/>
                          <w:adjustRightInd w:val="0"/>
                          <w:spacing w:line="276" w:lineRule="auto"/>
                          <w:jc w:val="center"/>
                          <w:rPr>
                            <w:rFonts w:ascii="Calibri" w:hAnsi="Calibri"/>
                            <w:sz w:val="16"/>
                            <w:szCs w:val="16"/>
                          </w:rPr>
                        </w:pPr>
                        <w:r w:rsidRPr="00E35F8C">
                          <w:rPr>
                            <w:rFonts w:ascii="Calibri" w:hAnsi="Calibri"/>
                            <w:bCs/>
                            <w:color w:val="000000"/>
                            <w:sz w:val="16"/>
                            <w:szCs w:val="16"/>
                          </w:rPr>
                          <w:t>1 TN</w:t>
                        </w:r>
                      </w:p>
                    </w:tc>
                  </w:tr>
                </w:tbl>
                <w:p w:rsidR="00E35F8C" w:rsidRPr="00E35F8C" w:rsidRDefault="00E35F8C" w:rsidP="008F2C14">
                  <w:pPr>
                    <w:spacing w:before="240" w:after="240" w:line="276" w:lineRule="auto"/>
                    <w:jc w:val="both"/>
                    <w:rPr>
                      <w:rFonts w:ascii="Calibri" w:hAnsi="Calibri" w:cs="Calibri"/>
                      <w:bCs/>
                      <w:sz w:val="16"/>
                      <w:szCs w:val="16"/>
                    </w:rPr>
                  </w:pPr>
                  <w:r w:rsidRPr="00E35F8C">
                    <w:rPr>
                      <w:rFonts w:ascii="Calibri" w:hAnsi="Calibri" w:cs="Calibri"/>
                      <w:bCs/>
                      <w:sz w:val="16"/>
                      <w:szCs w:val="16"/>
                    </w:rPr>
                    <w:lastRenderedPageBreak/>
                    <w:t xml:space="preserve">El proponente deberá presentar en su oferta económica los costos unitarios de todos los equipos requeridos en las siguientes unidades: </w:t>
                  </w:r>
                </w:p>
                <w:p w:rsidR="00E35F8C" w:rsidRPr="00E35F8C" w:rsidRDefault="00E35F8C" w:rsidP="00E20273">
                  <w:pPr>
                    <w:numPr>
                      <w:ilvl w:val="0"/>
                      <w:numId w:val="48"/>
                    </w:numPr>
                    <w:spacing w:before="240" w:after="240" w:line="276" w:lineRule="auto"/>
                    <w:jc w:val="both"/>
                    <w:rPr>
                      <w:rFonts w:ascii="Calibri" w:hAnsi="Calibri" w:cs="Calibri"/>
                      <w:bCs/>
                      <w:sz w:val="16"/>
                      <w:szCs w:val="16"/>
                    </w:rPr>
                  </w:pPr>
                  <w:r w:rsidRPr="00E35F8C">
                    <w:rPr>
                      <w:rFonts w:ascii="Calibri" w:hAnsi="Calibri" w:cs="Calibri"/>
                      <w:b/>
                      <w:bCs/>
                      <w:sz w:val="16"/>
                      <w:szCs w:val="16"/>
                    </w:rPr>
                    <w:t>Por viaje (Santa Cruz – Pozo LML-X1)</w:t>
                  </w:r>
                  <w:r w:rsidRPr="00E35F8C">
                    <w:rPr>
                      <w:rFonts w:ascii="Calibri" w:hAnsi="Calibri" w:cs="Calibri"/>
                      <w:bCs/>
                      <w:sz w:val="16"/>
                      <w:szCs w:val="16"/>
                    </w:rPr>
                    <w:t xml:space="preserve">: Camiones, Camión Pluma, </w:t>
                  </w:r>
                  <w:proofErr w:type="spellStart"/>
                  <w:r w:rsidRPr="00E35F8C">
                    <w:rPr>
                      <w:rFonts w:ascii="Calibri" w:hAnsi="Calibri" w:cs="Calibri"/>
                      <w:bCs/>
                      <w:sz w:val="16"/>
                      <w:szCs w:val="16"/>
                    </w:rPr>
                    <w:t>Trailer</w:t>
                  </w:r>
                  <w:proofErr w:type="spellEnd"/>
                  <w:r w:rsidRPr="00E35F8C">
                    <w:rPr>
                      <w:rFonts w:ascii="Calibri" w:hAnsi="Calibri" w:cs="Calibri"/>
                      <w:bCs/>
                      <w:sz w:val="16"/>
                      <w:szCs w:val="16"/>
                    </w:rPr>
                    <w:t xml:space="preserve"> y </w:t>
                  </w:r>
                  <w:proofErr w:type="spellStart"/>
                  <w:r w:rsidRPr="00E35F8C">
                    <w:rPr>
                      <w:rFonts w:ascii="Calibri" w:hAnsi="Calibri" w:cs="Calibri"/>
                      <w:bCs/>
                      <w:sz w:val="16"/>
                      <w:szCs w:val="16"/>
                    </w:rPr>
                    <w:t>Low</w:t>
                  </w:r>
                  <w:proofErr w:type="spellEnd"/>
                  <w:r w:rsidRPr="00E35F8C">
                    <w:rPr>
                      <w:rFonts w:ascii="Calibri" w:hAnsi="Calibri" w:cs="Calibri"/>
                      <w:bCs/>
                      <w:sz w:val="16"/>
                      <w:szCs w:val="16"/>
                    </w:rPr>
                    <w:t xml:space="preserve"> </w:t>
                  </w:r>
                  <w:proofErr w:type="spellStart"/>
                  <w:r w:rsidRPr="00E35F8C">
                    <w:rPr>
                      <w:rFonts w:ascii="Calibri" w:hAnsi="Calibri" w:cs="Calibri"/>
                      <w:bCs/>
                      <w:sz w:val="16"/>
                      <w:szCs w:val="16"/>
                    </w:rPr>
                    <w:t>Boy</w:t>
                  </w:r>
                  <w:proofErr w:type="spellEnd"/>
                  <w:r w:rsidRPr="00E35F8C">
                    <w:rPr>
                      <w:rFonts w:ascii="Calibri" w:hAnsi="Calibri" w:cs="Calibri"/>
                      <w:bCs/>
                      <w:sz w:val="16"/>
                      <w:szCs w:val="16"/>
                    </w:rPr>
                    <w:t xml:space="preserve">. </w:t>
                  </w:r>
                </w:p>
                <w:p w:rsidR="00E35F8C" w:rsidRPr="00E35F8C" w:rsidRDefault="00E35F8C" w:rsidP="00E20273">
                  <w:pPr>
                    <w:numPr>
                      <w:ilvl w:val="0"/>
                      <w:numId w:val="48"/>
                    </w:numPr>
                    <w:spacing w:before="240" w:after="240" w:line="276" w:lineRule="auto"/>
                    <w:jc w:val="both"/>
                    <w:rPr>
                      <w:rFonts w:ascii="Calibri" w:hAnsi="Calibri" w:cs="Calibri"/>
                      <w:bCs/>
                      <w:sz w:val="16"/>
                      <w:szCs w:val="16"/>
                    </w:rPr>
                  </w:pPr>
                  <w:r w:rsidRPr="00E35F8C">
                    <w:rPr>
                      <w:rFonts w:ascii="Calibri" w:hAnsi="Calibri" w:cs="Calibri"/>
                      <w:b/>
                      <w:bCs/>
                      <w:sz w:val="16"/>
                      <w:szCs w:val="16"/>
                    </w:rPr>
                    <w:t xml:space="preserve">Mensual (En lugar de trabajo-Pozo LML-X1): </w:t>
                  </w:r>
                  <w:r w:rsidRPr="00E35F8C">
                    <w:rPr>
                      <w:rFonts w:ascii="Calibri" w:hAnsi="Calibri" w:cs="Calibri"/>
                      <w:bCs/>
                      <w:sz w:val="16"/>
                      <w:szCs w:val="16"/>
                    </w:rPr>
                    <w:t>Camioneta 4x4 doble cabina, modelo 2014 en adelante.</w:t>
                  </w:r>
                </w:p>
                <w:p w:rsidR="00E35F8C" w:rsidRPr="00E35F8C" w:rsidRDefault="00E35F8C" w:rsidP="00E20273">
                  <w:pPr>
                    <w:numPr>
                      <w:ilvl w:val="0"/>
                      <w:numId w:val="48"/>
                    </w:numPr>
                    <w:spacing w:before="240" w:after="240" w:line="276" w:lineRule="auto"/>
                    <w:jc w:val="both"/>
                    <w:rPr>
                      <w:rFonts w:ascii="Calibri" w:hAnsi="Calibri" w:cs="Calibri"/>
                      <w:bCs/>
                      <w:sz w:val="16"/>
                      <w:szCs w:val="16"/>
                    </w:rPr>
                  </w:pPr>
                  <w:r w:rsidRPr="00E35F8C">
                    <w:rPr>
                      <w:rFonts w:ascii="Calibri" w:hAnsi="Calibri" w:cs="Calibri"/>
                      <w:b/>
                      <w:bCs/>
                      <w:sz w:val="16"/>
                      <w:szCs w:val="16"/>
                    </w:rPr>
                    <w:t>Mensual (En lugar de trabajo-Pozo LML-X1): Cisterna con motobomba, manguera y todos sus accesorios necesarios para el carguío y descargue de agua.</w:t>
                  </w:r>
                </w:p>
                <w:p w:rsidR="00E35F8C" w:rsidRPr="00E35F8C" w:rsidRDefault="00E35F8C" w:rsidP="00E20273">
                  <w:pPr>
                    <w:numPr>
                      <w:ilvl w:val="0"/>
                      <w:numId w:val="48"/>
                    </w:numPr>
                    <w:spacing w:before="240" w:after="240" w:line="276" w:lineRule="auto"/>
                    <w:jc w:val="both"/>
                    <w:rPr>
                      <w:rFonts w:ascii="Calibri" w:hAnsi="Calibri" w:cs="Calibri"/>
                      <w:b/>
                      <w:bCs/>
                      <w:sz w:val="16"/>
                      <w:szCs w:val="16"/>
                    </w:rPr>
                  </w:pPr>
                  <w:r w:rsidRPr="00E35F8C">
                    <w:rPr>
                      <w:rFonts w:ascii="Calibri" w:hAnsi="Calibri" w:cs="Calibri"/>
                      <w:b/>
                      <w:bCs/>
                      <w:sz w:val="16"/>
                      <w:szCs w:val="16"/>
                    </w:rPr>
                    <w:t xml:space="preserve">Por hora (Santa Cruz): </w:t>
                  </w:r>
                  <w:r w:rsidRPr="00E35F8C">
                    <w:rPr>
                      <w:rFonts w:ascii="Calibri" w:hAnsi="Calibri" w:cs="Calibri"/>
                      <w:bCs/>
                      <w:sz w:val="16"/>
                      <w:szCs w:val="16"/>
                    </w:rPr>
                    <w:t>Grúas y Montacargas</w:t>
                  </w:r>
                </w:p>
                <w:p w:rsidR="00E35F8C" w:rsidRPr="00E35F8C" w:rsidRDefault="00E35F8C" w:rsidP="00E20273">
                  <w:pPr>
                    <w:numPr>
                      <w:ilvl w:val="0"/>
                      <w:numId w:val="48"/>
                    </w:numPr>
                    <w:spacing w:before="240" w:after="240" w:line="276" w:lineRule="auto"/>
                    <w:jc w:val="both"/>
                    <w:rPr>
                      <w:rFonts w:ascii="Calibri" w:hAnsi="Calibri" w:cs="Calibri"/>
                      <w:bCs/>
                      <w:sz w:val="16"/>
                      <w:szCs w:val="16"/>
                    </w:rPr>
                  </w:pPr>
                  <w:r w:rsidRPr="00E35F8C">
                    <w:rPr>
                      <w:rFonts w:ascii="Calibri" w:hAnsi="Calibri" w:cs="Calibri"/>
                      <w:b/>
                      <w:bCs/>
                      <w:sz w:val="16"/>
                      <w:szCs w:val="16"/>
                    </w:rPr>
                    <w:t xml:space="preserve">Por Día: </w:t>
                  </w:r>
                  <w:r w:rsidRPr="00E35F8C">
                    <w:rPr>
                      <w:rFonts w:ascii="Calibri" w:hAnsi="Calibri" w:cs="Calibri"/>
                      <w:bCs/>
                      <w:sz w:val="16"/>
                      <w:szCs w:val="16"/>
                    </w:rPr>
                    <w:t>Para todos los equipos.</w:t>
                  </w:r>
                </w:p>
                <w:p w:rsidR="00E35F8C" w:rsidRPr="00E35F8C" w:rsidRDefault="00E35F8C" w:rsidP="00E20273">
                  <w:pPr>
                    <w:numPr>
                      <w:ilvl w:val="0"/>
                      <w:numId w:val="48"/>
                    </w:numPr>
                    <w:spacing w:before="240" w:after="240" w:line="276" w:lineRule="auto"/>
                    <w:jc w:val="both"/>
                    <w:rPr>
                      <w:rFonts w:ascii="Calibri" w:hAnsi="Calibri" w:cs="Calibri"/>
                      <w:b/>
                      <w:bCs/>
                      <w:sz w:val="16"/>
                      <w:szCs w:val="16"/>
                    </w:rPr>
                  </w:pPr>
                  <w:r w:rsidRPr="00E35F8C">
                    <w:rPr>
                      <w:rFonts w:ascii="Calibri" w:hAnsi="Calibri" w:cs="Calibri"/>
                      <w:b/>
                      <w:bCs/>
                      <w:sz w:val="16"/>
                      <w:szCs w:val="16"/>
                    </w:rPr>
                    <w:t xml:space="preserve">Por km: </w:t>
                  </w:r>
                  <w:r w:rsidRPr="00E35F8C">
                    <w:rPr>
                      <w:rFonts w:ascii="Calibri" w:hAnsi="Calibri" w:cs="Calibri"/>
                      <w:bCs/>
                      <w:sz w:val="16"/>
                      <w:szCs w:val="16"/>
                    </w:rPr>
                    <w:t xml:space="preserve">Para todos los equipos. </w:t>
                  </w:r>
                </w:p>
                <w:p w:rsidR="00E35F8C" w:rsidRPr="00E35F8C" w:rsidRDefault="00E35F8C" w:rsidP="00E35F8C">
                  <w:pPr>
                    <w:widowControl w:val="0"/>
                    <w:autoSpaceDE w:val="0"/>
                    <w:autoSpaceDN w:val="0"/>
                    <w:adjustRightInd w:val="0"/>
                    <w:spacing w:after="240" w:line="276" w:lineRule="auto"/>
                    <w:jc w:val="both"/>
                    <w:rPr>
                      <w:rFonts w:ascii="Calibri" w:hAnsi="Calibri" w:cs="Calibri"/>
                      <w:b/>
                      <w:bCs/>
                      <w:sz w:val="16"/>
                      <w:szCs w:val="16"/>
                    </w:rPr>
                  </w:pPr>
                  <w:r w:rsidRPr="00E35F8C">
                    <w:rPr>
                      <w:rFonts w:ascii="Calibri" w:hAnsi="Calibri" w:cs="Calibri"/>
                      <w:b/>
                      <w:bCs/>
                      <w:sz w:val="16"/>
                      <w:szCs w:val="16"/>
                    </w:rPr>
                    <w:t>RETORNO CON CARGA Y STAND BY DE LOS EQUIPOS</w:t>
                  </w:r>
                </w:p>
                <w:p w:rsidR="00E35F8C" w:rsidRPr="00E35F8C" w:rsidRDefault="00E35F8C" w:rsidP="00E35F8C">
                  <w:pPr>
                    <w:widowControl w:val="0"/>
                    <w:autoSpaceDE w:val="0"/>
                    <w:autoSpaceDN w:val="0"/>
                    <w:adjustRightInd w:val="0"/>
                    <w:spacing w:after="240" w:line="276" w:lineRule="auto"/>
                    <w:jc w:val="both"/>
                    <w:rPr>
                      <w:rFonts w:ascii="Calibri" w:hAnsi="Calibri" w:cs="Calibri"/>
                      <w:bCs/>
                      <w:sz w:val="16"/>
                      <w:szCs w:val="16"/>
                    </w:rPr>
                  </w:pPr>
                  <w:r w:rsidRPr="00E35F8C">
                    <w:rPr>
                      <w:rFonts w:ascii="Calibri" w:hAnsi="Calibri" w:cs="Calibri"/>
                      <w:bCs/>
                      <w:sz w:val="16"/>
                      <w:szCs w:val="16"/>
                    </w:rPr>
                    <w:t xml:space="preserve">Las tarifas de retorno con carga y Stand </w:t>
                  </w:r>
                  <w:proofErr w:type="spellStart"/>
                  <w:r w:rsidRPr="00E35F8C">
                    <w:rPr>
                      <w:rFonts w:ascii="Calibri" w:hAnsi="Calibri" w:cs="Calibri"/>
                      <w:bCs/>
                      <w:sz w:val="16"/>
                      <w:szCs w:val="16"/>
                    </w:rPr>
                    <w:t>By</w:t>
                  </w:r>
                  <w:proofErr w:type="spellEnd"/>
                  <w:r w:rsidRPr="00E35F8C">
                    <w:rPr>
                      <w:rFonts w:ascii="Calibri" w:hAnsi="Calibri" w:cs="Calibri"/>
                      <w:bCs/>
                      <w:sz w:val="16"/>
                      <w:szCs w:val="16"/>
                    </w:rPr>
                    <w:t xml:space="preserve"> están expresadas en porcentaje de la tarifa a la cual corresponda de acuerdo al siguiente detalle:</w:t>
                  </w:r>
                </w:p>
                <w:p w:rsidR="00E35F8C" w:rsidRPr="00E35F8C" w:rsidRDefault="00E35F8C" w:rsidP="00E20273">
                  <w:pPr>
                    <w:pStyle w:val="Standard"/>
                    <w:numPr>
                      <w:ilvl w:val="0"/>
                      <w:numId w:val="46"/>
                    </w:numPr>
                    <w:spacing w:after="240" w:line="276" w:lineRule="auto"/>
                    <w:jc w:val="both"/>
                    <w:rPr>
                      <w:rFonts w:ascii="Calibri" w:hAnsi="Calibri"/>
                      <w:sz w:val="16"/>
                      <w:szCs w:val="16"/>
                    </w:rPr>
                  </w:pPr>
                  <w:r w:rsidRPr="00E35F8C">
                    <w:rPr>
                      <w:rFonts w:ascii="Calibri" w:hAnsi="Calibri"/>
                      <w:b/>
                      <w:sz w:val="16"/>
                      <w:szCs w:val="16"/>
                    </w:rPr>
                    <w:t xml:space="preserve"> GRUAS </w:t>
                  </w:r>
                </w:p>
                <w:p w:rsidR="00E35F8C" w:rsidRPr="00E35F8C" w:rsidRDefault="00E35F8C" w:rsidP="00E35F8C">
                  <w:pPr>
                    <w:pStyle w:val="Standard"/>
                    <w:spacing w:after="240" w:line="276" w:lineRule="auto"/>
                    <w:ind w:left="708"/>
                    <w:jc w:val="both"/>
                    <w:rPr>
                      <w:rFonts w:ascii="Calibri" w:hAnsi="Calibri" w:cs="Calibri"/>
                      <w:bCs/>
                      <w:kern w:val="0"/>
                      <w:sz w:val="16"/>
                      <w:szCs w:val="16"/>
                      <w:lang w:eastAsia="es-ES"/>
                    </w:rPr>
                  </w:pPr>
                  <w:r w:rsidRPr="00E35F8C">
                    <w:rPr>
                      <w:rFonts w:ascii="Calibri" w:hAnsi="Calibri" w:cs="Calibri"/>
                      <w:b/>
                      <w:bCs/>
                      <w:kern w:val="0"/>
                      <w:sz w:val="16"/>
                      <w:szCs w:val="16"/>
                      <w:lang w:eastAsia="es-ES"/>
                    </w:rPr>
                    <w:t>Retorno.-</w:t>
                  </w:r>
                  <w:r w:rsidRPr="00E35F8C">
                    <w:rPr>
                      <w:rFonts w:ascii="Calibri" w:hAnsi="Calibri" w:cs="Calibri"/>
                      <w:bCs/>
                      <w:kern w:val="0"/>
                      <w:sz w:val="16"/>
                      <w:szCs w:val="16"/>
                      <w:lang w:eastAsia="es-ES"/>
                    </w:rPr>
                    <w:t xml:space="preserve"> No aplica la tarifa de retorno con carga.</w:t>
                  </w:r>
                </w:p>
                <w:p w:rsidR="00E35F8C" w:rsidRPr="00E35F8C" w:rsidRDefault="00E35F8C" w:rsidP="00E35F8C">
                  <w:pPr>
                    <w:pStyle w:val="Standard"/>
                    <w:spacing w:after="240" w:line="276" w:lineRule="auto"/>
                    <w:ind w:left="708"/>
                    <w:jc w:val="both"/>
                    <w:rPr>
                      <w:rFonts w:ascii="Calibri" w:hAnsi="Calibri" w:cs="Calibri"/>
                      <w:bCs/>
                      <w:kern w:val="0"/>
                      <w:sz w:val="16"/>
                      <w:szCs w:val="16"/>
                      <w:lang w:eastAsia="es-ES"/>
                    </w:rPr>
                  </w:pPr>
                  <w:r w:rsidRPr="00E35F8C">
                    <w:rPr>
                      <w:rFonts w:ascii="Calibri" w:hAnsi="Calibri" w:cs="Calibri"/>
                      <w:b/>
                      <w:bCs/>
                      <w:kern w:val="0"/>
                      <w:sz w:val="16"/>
                      <w:szCs w:val="16"/>
                      <w:lang w:eastAsia="es-ES"/>
                    </w:rPr>
                    <w:t xml:space="preserve">Stand </w:t>
                  </w:r>
                  <w:proofErr w:type="spellStart"/>
                  <w:r w:rsidRPr="00E35F8C">
                    <w:rPr>
                      <w:rFonts w:ascii="Calibri" w:hAnsi="Calibri" w:cs="Calibri"/>
                      <w:b/>
                      <w:bCs/>
                      <w:kern w:val="0"/>
                      <w:sz w:val="16"/>
                      <w:szCs w:val="16"/>
                      <w:lang w:eastAsia="es-ES"/>
                    </w:rPr>
                    <w:t>By</w:t>
                  </w:r>
                  <w:proofErr w:type="spellEnd"/>
                  <w:r w:rsidRPr="00E35F8C">
                    <w:rPr>
                      <w:rFonts w:ascii="Calibri" w:hAnsi="Calibri" w:cs="Calibri"/>
                      <w:b/>
                      <w:bCs/>
                      <w:kern w:val="0"/>
                      <w:sz w:val="16"/>
                      <w:szCs w:val="16"/>
                      <w:lang w:eastAsia="es-ES"/>
                    </w:rPr>
                    <w:t xml:space="preserve">.- </w:t>
                  </w:r>
                  <w:r w:rsidRPr="00E35F8C">
                    <w:rPr>
                      <w:rFonts w:ascii="Calibri" w:hAnsi="Calibri" w:cs="Calibri"/>
                      <w:bCs/>
                      <w:kern w:val="0"/>
                      <w:sz w:val="16"/>
                      <w:szCs w:val="16"/>
                      <w:lang w:eastAsia="es-ES"/>
                    </w:rPr>
                    <w:t>Sólo aplica para servicios en campo (fuera del radio urbano), descrito a continuación:</w:t>
                  </w:r>
                </w:p>
                <w:tbl>
                  <w:tblPr>
                    <w:tblW w:w="0" w:type="auto"/>
                    <w:jc w:val="center"/>
                    <w:tblLayout w:type="fixed"/>
                    <w:tblCellMar>
                      <w:left w:w="70" w:type="dxa"/>
                      <w:right w:w="70" w:type="dxa"/>
                    </w:tblCellMar>
                    <w:tblLook w:val="04A0" w:firstRow="1" w:lastRow="0" w:firstColumn="1" w:lastColumn="0" w:noHBand="0" w:noVBand="1"/>
                  </w:tblPr>
                  <w:tblGrid>
                    <w:gridCol w:w="295"/>
                    <w:gridCol w:w="1607"/>
                    <w:gridCol w:w="1667"/>
                  </w:tblGrid>
                  <w:tr w:rsidR="00E35F8C" w:rsidRPr="00E35F8C" w:rsidTr="008F2C14">
                    <w:trPr>
                      <w:trHeight w:val="179"/>
                      <w:jc w:val="center"/>
                    </w:trPr>
                    <w:tc>
                      <w:tcPr>
                        <w:tcW w:w="3569"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rsidR="00E35F8C" w:rsidRPr="00E35F8C" w:rsidRDefault="00E35F8C" w:rsidP="00E35F8C">
                        <w:pPr>
                          <w:jc w:val="center"/>
                          <w:rPr>
                            <w:rFonts w:ascii="Calibri" w:hAnsi="Calibri"/>
                            <w:b/>
                            <w:bCs/>
                            <w:color w:val="FFFFFF"/>
                            <w:sz w:val="16"/>
                            <w:szCs w:val="16"/>
                          </w:rPr>
                        </w:pPr>
                        <w:r w:rsidRPr="00E35F8C">
                          <w:rPr>
                            <w:rFonts w:ascii="Calibri" w:hAnsi="Calibri"/>
                            <w:b/>
                            <w:bCs/>
                            <w:color w:val="FFFFFF"/>
                            <w:sz w:val="16"/>
                            <w:szCs w:val="16"/>
                          </w:rPr>
                          <w:t>STAND BY GRUAS</w:t>
                        </w:r>
                      </w:p>
                    </w:tc>
                  </w:tr>
                  <w:tr w:rsidR="00E35F8C" w:rsidRPr="00E35F8C" w:rsidTr="008F2C14">
                    <w:trPr>
                      <w:trHeight w:val="574"/>
                      <w:jc w:val="center"/>
                    </w:trPr>
                    <w:tc>
                      <w:tcPr>
                        <w:tcW w:w="295" w:type="dxa"/>
                        <w:vMerge w:val="restart"/>
                        <w:tcBorders>
                          <w:top w:val="nil"/>
                          <w:left w:val="single" w:sz="8" w:space="0" w:color="auto"/>
                          <w:bottom w:val="single" w:sz="8" w:space="0" w:color="000000"/>
                          <w:right w:val="single" w:sz="8" w:space="0" w:color="auto"/>
                        </w:tcBorders>
                        <w:shd w:val="clear" w:color="auto" w:fill="BDD6EE"/>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N°</w:t>
                        </w:r>
                      </w:p>
                    </w:tc>
                    <w:tc>
                      <w:tcPr>
                        <w:tcW w:w="1607" w:type="dxa"/>
                        <w:vMerge w:val="restart"/>
                        <w:tcBorders>
                          <w:top w:val="nil"/>
                          <w:left w:val="single" w:sz="8" w:space="0" w:color="auto"/>
                          <w:bottom w:val="single" w:sz="8" w:space="0" w:color="000000"/>
                          <w:right w:val="single" w:sz="8" w:space="0" w:color="auto"/>
                        </w:tcBorders>
                        <w:shd w:val="clear" w:color="auto" w:fill="BDD6EE"/>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EQUIPOS</w:t>
                        </w:r>
                      </w:p>
                    </w:tc>
                    <w:tc>
                      <w:tcPr>
                        <w:tcW w:w="1666" w:type="dxa"/>
                        <w:vMerge w:val="restart"/>
                        <w:tcBorders>
                          <w:top w:val="nil"/>
                          <w:left w:val="single" w:sz="8" w:space="0" w:color="auto"/>
                          <w:bottom w:val="single" w:sz="8" w:space="0" w:color="000000"/>
                          <w:right w:val="single" w:sz="8" w:space="0" w:color="auto"/>
                        </w:tcBorders>
                        <w:shd w:val="clear" w:color="auto" w:fill="BDD6EE"/>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STAND BY   POR DÍA</w:t>
                        </w:r>
                      </w:p>
                    </w:tc>
                  </w:tr>
                  <w:tr w:rsidR="00E35F8C" w:rsidRPr="00E35F8C" w:rsidTr="008F2C14">
                    <w:trPr>
                      <w:trHeight w:val="291"/>
                      <w:jc w:val="center"/>
                    </w:trPr>
                    <w:tc>
                      <w:tcPr>
                        <w:tcW w:w="295" w:type="dxa"/>
                        <w:vMerge/>
                        <w:tcBorders>
                          <w:top w:val="nil"/>
                          <w:left w:val="single" w:sz="8" w:space="0" w:color="auto"/>
                          <w:bottom w:val="single" w:sz="8" w:space="0" w:color="000000"/>
                          <w:right w:val="single" w:sz="8" w:space="0" w:color="auto"/>
                        </w:tcBorders>
                        <w:shd w:val="clear" w:color="auto" w:fill="BDD6EE"/>
                        <w:vAlign w:val="center"/>
                        <w:hideMark/>
                      </w:tcPr>
                      <w:p w:rsidR="00E35F8C" w:rsidRPr="00E35F8C" w:rsidRDefault="00E35F8C" w:rsidP="00E35F8C">
                        <w:pPr>
                          <w:rPr>
                            <w:rFonts w:ascii="Calibri" w:hAnsi="Calibri"/>
                            <w:b/>
                            <w:bCs/>
                            <w:color w:val="000000"/>
                            <w:sz w:val="16"/>
                            <w:szCs w:val="16"/>
                          </w:rPr>
                        </w:pPr>
                      </w:p>
                    </w:tc>
                    <w:tc>
                      <w:tcPr>
                        <w:tcW w:w="1607" w:type="dxa"/>
                        <w:vMerge/>
                        <w:tcBorders>
                          <w:top w:val="nil"/>
                          <w:left w:val="single" w:sz="8" w:space="0" w:color="auto"/>
                          <w:bottom w:val="single" w:sz="8" w:space="0" w:color="000000"/>
                          <w:right w:val="single" w:sz="8" w:space="0" w:color="auto"/>
                        </w:tcBorders>
                        <w:shd w:val="clear" w:color="auto" w:fill="BDD6EE"/>
                        <w:vAlign w:val="center"/>
                        <w:hideMark/>
                      </w:tcPr>
                      <w:p w:rsidR="00E35F8C" w:rsidRPr="00E35F8C" w:rsidRDefault="00E35F8C" w:rsidP="00E35F8C">
                        <w:pPr>
                          <w:rPr>
                            <w:rFonts w:ascii="Calibri" w:hAnsi="Calibri"/>
                            <w:b/>
                            <w:bCs/>
                            <w:color w:val="000000"/>
                            <w:sz w:val="16"/>
                            <w:szCs w:val="16"/>
                          </w:rPr>
                        </w:pPr>
                      </w:p>
                    </w:tc>
                    <w:tc>
                      <w:tcPr>
                        <w:tcW w:w="1666" w:type="dxa"/>
                        <w:vMerge/>
                        <w:tcBorders>
                          <w:top w:val="nil"/>
                          <w:left w:val="single" w:sz="8" w:space="0" w:color="auto"/>
                          <w:bottom w:val="single" w:sz="8" w:space="0" w:color="000000"/>
                          <w:right w:val="single" w:sz="8" w:space="0" w:color="auto"/>
                        </w:tcBorders>
                        <w:shd w:val="clear" w:color="auto" w:fill="BDD6EE"/>
                        <w:vAlign w:val="center"/>
                        <w:hideMark/>
                      </w:tcPr>
                      <w:p w:rsidR="00E35F8C" w:rsidRPr="00E35F8C" w:rsidRDefault="00E35F8C" w:rsidP="00E35F8C">
                        <w:pPr>
                          <w:rPr>
                            <w:rFonts w:ascii="Calibri" w:hAnsi="Calibri"/>
                            <w:b/>
                            <w:bCs/>
                            <w:color w:val="000000"/>
                            <w:sz w:val="16"/>
                            <w:szCs w:val="16"/>
                          </w:rPr>
                        </w:pPr>
                      </w:p>
                    </w:tc>
                  </w:tr>
                  <w:tr w:rsidR="00E35F8C" w:rsidRPr="00E35F8C" w:rsidTr="008F2C14">
                    <w:trPr>
                      <w:trHeight w:val="59"/>
                      <w:jc w:val="center"/>
                    </w:trPr>
                    <w:tc>
                      <w:tcPr>
                        <w:tcW w:w="295" w:type="dxa"/>
                        <w:vMerge/>
                        <w:tcBorders>
                          <w:top w:val="nil"/>
                          <w:left w:val="single" w:sz="8" w:space="0" w:color="auto"/>
                          <w:bottom w:val="single" w:sz="8" w:space="0" w:color="000000"/>
                          <w:right w:val="single" w:sz="8" w:space="0" w:color="auto"/>
                        </w:tcBorders>
                        <w:shd w:val="clear" w:color="auto" w:fill="BDD6EE"/>
                        <w:vAlign w:val="center"/>
                        <w:hideMark/>
                      </w:tcPr>
                      <w:p w:rsidR="00E35F8C" w:rsidRPr="00E35F8C" w:rsidRDefault="00E35F8C" w:rsidP="00E35F8C">
                        <w:pPr>
                          <w:rPr>
                            <w:rFonts w:ascii="Calibri" w:hAnsi="Calibri"/>
                            <w:b/>
                            <w:bCs/>
                            <w:color w:val="000000"/>
                            <w:sz w:val="16"/>
                            <w:szCs w:val="16"/>
                          </w:rPr>
                        </w:pPr>
                      </w:p>
                    </w:tc>
                    <w:tc>
                      <w:tcPr>
                        <w:tcW w:w="1607" w:type="dxa"/>
                        <w:vMerge/>
                        <w:tcBorders>
                          <w:top w:val="nil"/>
                          <w:left w:val="single" w:sz="8" w:space="0" w:color="auto"/>
                          <w:bottom w:val="single" w:sz="8" w:space="0" w:color="000000"/>
                          <w:right w:val="single" w:sz="8" w:space="0" w:color="auto"/>
                        </w:tcBorders>
                        <w:shd w:val="clear" w:color="auto" w:fill="BDD6EE"/>
                        <w:vAlign w:val="center"/>
                        <w:hideMark/>
                      </w:tcPr>
                      <w:p w:rsidR="00E35F8C" w:rsidRPr="00E35F8C" w:rsidRDefault="00E35F8C" w:rsidP="00E35F8C">
                        <w:pPr>
                          <w:rPr>
                            <w:rFonts w:ascii="Calibri" w:hAnsi="Calibri"/>
                            <w:b/>
                            <w:bCs/>
                            <w:color w:val="000000"/>
                            <w:sz w:val="16"/>
                            <w:szCs w:val="16"/>
                          </w:rPr>
                        </w:pPr>
                      </w:p>
                    </w:tc>
                    <w:tc>
                      <w:tcPr>
                        <w:tcW w:w="1666" w:type="dxa"/>
                        <w:tcBorders>
                          <w:top w:val="nil"/>
                          <w:left w:val="nil"/>
                          <w:bottom w:val="single" w:sz="8" w:space="0" w:color="auto"/>
                          <w:right w:val="single" w:sz="8" w:space="0" w:color="auto"/>
                        </w:tcBorders>
                        <w:shd w:val="clear" w:color="auto" w:fill="BDD6EE"/>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CAMPO</w:t>
                        </w:r>
                      </w:p>
                    </w:tc>
                  </w:tr>
                  <w:tr w:rsidR="00E35F8C" w:rsidRPr="00E35F8C" w:rsidTr="008F2C14">
                    <w:trPr>
                      <w:trHeight w:val="313"/>
                      <w:jc w:val="center"/>
                    </w:trPr>
                    <w:tc>
                      <w:tcPr>
                        <w:tcW w:w="295" w:type="dxa"/>
                        <w:tcBorders>
                          <w:top w:val="nil"/>
                          <w:left w:val="single" w:sz="8" w:space="0" w:color="auto"/>
                          <w:bottom w:val="single" w:sz="8" w:space="0" w:color="auto"/>
                          <w:right w:val="single" w:sz="8" w:space="0" w:color="auto"/>
                        </w:tcBorders>
                        <w:shd w:val="clear" w:color="auto" w:fill="auto"/>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1</w:t>
                        </w:r>
                      </w:p>
                    </w:tc>
                    <w:tc>
                      <w:tcPr>
                        <w:tcW w:w="1607"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rPr>
                            <w:rFonts w:ascii="Calibri" w:hAnsi="Calibri"/>
                            <w:b/>
                            <w:bCs/>
                            <w:color w:val="000000"/>
                            <w:sz w:val="16"/>
                            <w:szCs w:val="16"/>
                          </w:rPr>
                        </w:pPr>
                        <w:r w:rsidRPr="00E35F8C">
                          <w:rPr>
                            <w:rFonts w:ascii="Calibri" w:hAnsi="Calibri"/>
                            <w:b/>
                            <w:bCs/>
                            <w:color w:val="000000"/>
                            <w:sz w:val="16"/>
                            <w:szCs w:val="16"/>
                          </w:rPr>
                          <w:t xml:space="preserve">Grúa de 15 </w:t>
                        </w:r>
                        <w:proofErr w:type="spellStart"/>
                        <w:r w:rsidRPr="00E35F8C">
                          <w:rPr>
                            <w:rFonts w:ascii="Calibri" w:hAnsi="Calibri"/>
                            <w:b/>
                            <w:bCs/>
                            <w:color w:val="000000"/>
                            <w:sz w:val="16"/>
                            <w:szCs w:val="16"/>
                          </w:rPr>
                          <w:t>Tn</w:t>
                        </w:r>
                        <w:proofErr w:type="spellEnd"/>
                      </w:p>
                    </w:tc>
                    <w:tc>
                      <w:tcPr>
                        <w:tcW w:w="1666"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50%</w:t>
                        </w:r>
                      </w:p>
                    </w:tc>
                  </w:tr>
                  <w:tr w:rsidR="00E35F8C" w:rsidRPr="00E35F8C" w:rsidTr="008F2C14">
                    <w:trPr>
                      <w:trHeight w:val="313"/>
                      <w:jc w:val="center"/>
                    </w:trPr>
                    <w:tc>
                      <w:tcPr>
                        <w:tcW w:w="295" w:type="dxa"/>
                        <w:tcBorders>
                          <w:top w:val="nil"/>
                          <w:left w:val="single" w:sz="8" w:space="0" w:color="auto"/>
                          <w:bottom w:val="single" w:sz="8" w:space="0" w:color="auto"/>
                          <w:right w:val="single" w:sz="8" w:space="0" w:color="auto"/>
                        </w:tcBorders>
                        <w:shd w:val="clear" w:color="auto" w:fill="auto"/>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2</w:t>
                        </w:r>
                      </w:p>
                    </w:tc>
                    <w:tc>
                      <w:tcPr>
                        <w:tcW w:w="1607"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rPr>
                            <w:rFonts w:ascii="Calibri" w:hAnsi="Calibri"/>
                            <w:b/>
                            <w:bCs/>
                            <w:color w:val="000000"/>
                            <w:sz w:val="16"/>
                            <w:szCs w:val="16"/>
                          </w:rPr>
                        </w:pPr>
                        <w:r w:rsidRPr="00E35F8C">
                          <w:rPr>
                            <w:rFonts w:ascii="Calibri" w:hAnsi="Calibri"/>
                            <w:b/>
                            <w:bCs/>
                            <w:color w:val="000000"/>
                            <w:sz w:val="16"/>
                            <w:szCs w:val="16"/>
                          </w:rPr>
                          <w:t xml:space="preserve">Grúa de  20 </w:t>
                        </w:r>
                        <w:proofErr w:type="spellStart"/>
                        <w:r w:rsidRPr="00E35F8C">
                          <w:rPr>
                            <w:rFonts w:ascii="Calibri" w:hAnsi="Calibri"/>
                            <w:b/>
                            <w:bCs/>
                            <w:color w:val="000000"/>
                            <w:sz w:val="16"/>
                            <w:szCs w:val="16"/>
                          </w:rPr>
                          <w:t>Tn</w:t>
                        </w:r>
                        <w:proofErr w:type="spellEnd"/>
                      </w:p>
                    </w:tc>
                    <w:tc>
                      <w:tcPr>
                        <w:tcW w:w="1666"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50%</w:t>
                        </w:r>
                      </w:p>
                    </w:tc>
                  </w:tr>
                  <w:tr w:rsidR="00E35F8C" w:rsidRPr="00E35F8C" w:rsidTr="008F2C14">
                    <w:trPr>
                      <w:trHeight w:val="313"/>
                      <w:jc w:val="center"/>
                    </w:trPr>
                    <w:tc>
                      <w:tcPr>
                        <w:tcW w:w="295" w:type="dxa"/>
                        <w:tcBorders>
                          <w:top w:val="nil"/>
                          <w:left w:val="single" w:sz="8" w:space="0" w:color="auto"/>
                          <w:bottom w:val="single" w:sz="8" w:space="0" w:color="auto"/>
                          <w:right w:val="single" w:sz="8" w:space="0" w:color="auto"/>
                        </w:tcBorders>
                        <w:shd w:val="clear" w:color="auto" w:fill="auto"/>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6</w:t>
                        </w:r>
                      </w:p>
                    </w:tc>
                    <w:tc>
                      <w:tcPr>
                        <w:tcW w:w="1607"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rPr>
                            <w:rFonts w:ascii="Calibri" w:hAnsi="Calibri"/>
                            <w:b/>
                            <w:bCs/>
                            <w:color w:val="000000"/>
                            <w:sz w:val="16"/>
                            <w:szCs w:val="16"/>
                          </w:rPr>
                        </w:pPr>
                        <w:r w:rsidRPr="00E35F8C">
                          <w:rPr>
                            <w:rFonts w:ascii="Calibri" w:hAnsi="Calibri"/>
                            <w:b/>
                            <w:bCs/>
                            <w:color w:val="000000"/>
                            <w:sz w:val="16"/>
                            <w:szCs w:val="16"/>
                          </w:rPr>
                          <w:t xml:space="preserve">Montacargas (5 </w:t>
                        </w:r>
                        <w:proofErr w:type="spellStart"/>
                        <w:r w:rsidRPr="00E35F8C">
                          <w:rPr>
                            <w:rFonts w:ascii="Calibri" w:hAnsi="Calibri"/>
                            <w:b/>
                            <w:bCs/>
                            <w:color w:val="000000"/>
                            <w:sz w:val="16"/>
                            <w:szCs w:val="16"/>
                          </w:rPr>
                          <w:t>Tn</w:t>
                        </w:r>
                        <w:proofErr w:type="spellEnd"/>
                        <w:r w:rsidRPr="00E35F8C">
                          <w:rPr>
                            <w:rFonts w:ascii="Calibri" w:hAnsi="Calibri"/>
                            <w:b/>
                            <w:bCs/>
                            <w:color w:val="000000"/>
                            <w:sz w:val="16"/>
                            <w:szCs w:val="16"/>
                          </w:rPr>
                          <w:t>)</w:t>
                        </w:r>
                      </w:p>
                    </w:tc>
                    <w:tc>
                      <w:tcPr>
                        <w:tcW w:w="1666"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50%</w:t>
                        </w:r>
                      </w:p>
                    </w:tc>
                  </w:tr>
                </w:tbl>
                <w:p w:rsidR="00E35F8C" w:rsidRPr="00E35F8C" w:rsidRDefault="00E35F8C" w:rsidP="00E35F8C">
                  <w:pPr>
                    <w:pStyle w:val="Standard"/>
                    <w:spacing w:after="240" w:line="276" w:lineRule="auto"/>
                    <w:jc w:val="both"/>
                    <w:rPr>
                      <w:rFonts w:ascii="Calibri" w:hAnsi="Calibri"/>
                      <w:b/>
                      <w:sz w:val="16"/>
                      <w:szCs w:val="16"/>
                    </w:rPr>
                  </w:pPr>
                </w:p>
                <w:p w:rsidR="00E35F8C" w:rsidRPr="00E35F8C" w:rsidRDefault="00E35F8C" w:rsidP="00E20273">
                  <w:pPr>
                    <w:pStyle w:val="Standard"/>
                    <w:numPr>
                      <w:ilvl w:val="0"/>
                      <w:numId w:val="46"/>
                    </w:numPr>
                    <w:spacing w:after="240" w:line="276" w:lineRule="auto"/>
                    <w:jc w:val="both"/>
                    <w:rPr>
                      <w:rFonts w:ascii="Calibri" w:hAnsi="Calibri"/>
                      <w:sz w:val="16"/>
                      <w:szCs w:val="16"/>
                    </w:rPr>
                  </w:pPr>
                  <w:r w:rsidRPr="00E35F8C">
                    <w:rPr>
                      <w:rFonts w:ascii="Calibri" w:hAnsi="Calibri"/>
                      <w:b/>
                      <w:sz w:val="16"/>
                      <w:szCs w:val="16"/>
                    </w:rPr>
                    <w:t xml:space="preserve">EQUIPO PESADO </w:t>
                  </w:r>
                </w:p>
                <w:p w:rsidR="00E35F8C" w:rsidRDefault="00E35F8C" w:rsidP="00E35F8C">
                  <w:pPr>
                    <w:pStyle w:val="Standard"/>
                    <w:spacing w:after="240" w:line="276" w:lineRule="auto"/>
                    <w:ind w:left="708"/>
                    <w:jc w:val="both"/>
                    <w:rPr>
                      <w:rFonts w:ascii="Calibri" w:hAnsi="Calibri" w:cs="Calibri"/>
                      <w:bCs/>
                      <w:kern w:val="0"/>
                      <w:sz w:val="16"/>
                      <w:szCs w:val="16"/>
                      <w:lang w:eastAsia="es-ES"/>
                    </w:rPr>
                  </w:pPr>
                  <w:r w:rsidRPr="00E35F8C">
                    <w:rPr>
                      <w:rFonts w:ascii="Calibri" w:hAnsi="Calibri"/>
                      <w:b/>
                      <w:sz w:val="16"/>
                      <w:szCs w:val="16"/>
                    </w:rPr>
                    <w:t>R</w:t>
                  </w:r>
                  <w:r w:rsidRPr="00E35F8C">
                    <w:rPr>
                      <w:rFonts w:ascii="Calibri" w:hAnsi="Calibri" w:cs="Calibri"/>
                      <w:b/>
                      <w:bCs/>
                      <w:kern w:val="0"/>
                      <w:sz w:val="16"/>
                      <w:szCs w:val="16"/>
                      <w:lang w:eastAsia="es-ES"/>
                    </w:rPr>
                    <w:t xml:space="preserve">etorno .- </w:t>
                  </w:r>
                  <w:r w:rsidRPr="00E35F8C">
                    <w:rPr>
                      <w:rFonts w:ascii="Calibri" w:hAnsi="Calibri" w:cs="Calibri"/>
                      <w:bCs/>
                      <w:kern w:val="0"/>
                      <w:sz w:val="16"/>
                      <w:szCs w:val="16"/>
                      <w:lang w:eastAsia="es-ES"/>
                    </w:rPr>
                    <w:t>Se describe a continuación:</w:t>
                  </w:r>
                </w:p>
                <w:p w:rsidR="00B30A7A" w:rsidRPr="00E35F8C" w:rsidRDefault="00B30A7A" w:rsidP="00E35F8C">
                  <w:pPr>
                    <w:pStyle w:val="Standard"/>
                    <w:spacing w:after="240" w:line="276" w:lineRule="auto"/>
                    <w:ind w:left="708"/>
                    <w:jc w:val="both"/>
                    <w:rPr>
                      <w:rFonts w:ascii="Calibri" w:hAnsi="Calibri"/>
                      <w:sz w:val="16"/>
                      <w:szCs w:val="16"/>
                    </w:rPr>
                  </w:pPr>
                </w:p>
                <w:tbl>
                  <w:tblPr>
                    <w:tblW w:w="5554" w:type="dxa"/>
                    <w:tblLayout w:type="fixed"/>
                    <w:tblCellMar>
                      <w:left w:w="70" w:type="dxa"/>
                      <w:right w:w="70" w:type="dxa"/>
                    </w:tblCellMar>
                    <w:tblLook w:val="04A0" w:firstRow="1" w:lastRow="0" w:firstColumn="1" w:lastColumn="0" w:noHBand="0" w:noVBand="1"/>
                  </w:tblPr>
                  <w:tblGrid>
                    <w:gridCol w:w="419"/>
                    <w:gridCol w:w="1663"/>
                    <w:gridCol w:w="609"/>
                    <w:gridCol w:w="609"/>
                    <w:gridCol w:w="609"/>
                    <w:gridCol w:w="609"/>
                    <w:gridCol w:w="530"/>
                    <w:gridCol w:w="506"/>
                  </w:tblGrid>
                  <w:tr w:rsidR="00E35F8C" w:rsidRPr="00E35F8C" w:rsidTr="008F2C14">
                    <w:trPr>
                      <w:trHeight w:val="711"/>
                    </w:trPr>
                    <w:tc>
                      <w:tcPr>
                        <w:tcW w:w="419"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N°</w:t>
                        </w:r>
                      </w:p>
                    </w:tc>
                    <w:tc>
                      <w:tcPr>
                        <w:tcW w:w="1663"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Detalle</w:t>
                        </w:r>
                      </w:p>
                    </w:tc>
                    <w:tc>
                      <w:tcPr>
                        <w:tcW w:w="609"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Camión</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 5 </w:t>
                        </w:r>
                        <w:proofErr w:type="spellStart"/>
                        <w:r w:rsidRPr="00E35F8C">
                          <w:rPr>
                            <w:rFonts w:ascii="Calibri" w:hAnsi="Calibri"/>
                            <w:b/>
                            <w:bCs/>
                            <w:color w:val="000000"/>
                            <w:sz w:val="16"/>
                            <w:szCs w:val="16"/>
                          </w:rPr>
                          <w:t>Tn</w:t>
                        </w:r>
                        <w:proofErr w:type="spellEnd"/>
                      </w:p>
                    </w:tc>
                    <w:tc>
                      <w:tcPr>
                        <w:tcW w:w="609"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Camión </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10 </w:t>
                        </w:r>
                        <w:proofErr w:type="spellStart"/>
                        <w:r w:rsidRPr="00E35F8C">
                          <w:rPr>
                            <w:rFonts w:ascii="Calibri" w:hAnsi="Calibri"/>
                            <w:b/>
                            <w:bCs/>
                            <w:color w:val="000000"/>
                            <w:sz w:val="16"/>
                            <w:szCs w:val="16"/>
                          </w:rPr>
                          <w:t>Tn</w:t>
                        </w:r>
                        <w:proofErr w:type="spellEnd"/>
                        <w:r w:rsidRPr="00E35F8C">
                          <w:rPr>
                            <w:rFonts w:ascii="Calibri" w:hAnsi="Calibri"/>
                            <w:b/>
                            <w:bCs/>
                            <w:color w:val="000000"/>
                            <w:sz w:val="16"/>
                            <w:szCs w:val="16"/>
                          </w:rPr>
                          <w:t xml:space="preserve"> </w:t>
                        </w:r>
                      </w:p>
                    </w:tc>
                    <w:tc>
                      <w:tcPr>
                        <w:tcW w:w="609"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Camión </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15 </w:t>
                        </w:r>
                        <w:proofErr w:type="spellStart"/>
                        <w:r w:rsidRPr="00E35F8C">
                          <w:rPr>
                            <w:rFonts w:ascii="Calibri" w:hAnsi="Calibri"/>
                            <w:b/>
                            <w:bCs/>
                            <w:color w:val="000000"/>
                            <w:sz w:val="16"/>
                            <w:szCs w:val="16"/>
                          </w:rPr>
                          <w:t>Tn</w:t>
                        </w:r>
                        <w:proofErr w:type="spellEnd"/>
                      </w:p>
                    </w:tc>
                    <w:tc>
                      <w:tcPr>
                        <w:tcW w:w="609" w:type="dxa"/>
                        <w:tcBorders>
                          <w:top w:val="single" w:sz="4" w:space="0" w:color="auto"/>
                          <w:left w:val="nil"/>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Camión Pluma </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 5 – 10 </w:t>
                        </w:r>
                        <w:proofErr w:type="spellStart"/>
                        <w:r w:rsidRPr="00E35F8C">
                          <w:rPr>
                            <w:rFonts w:ascii="Calibri" w:hAnsi="Calibri"/>
                            <w:b/>
                            <w:bCs/>
                            <w:color w:val="000000"/>
                            <w:sz w:val="16"/>
                            <w:szCs w:val="16"/>
                          </w:rPr>
                          <w:t>Tn</w:t>
                        </w:r>
                        <w:proofErr w:type="spellEnd"/>
                      </w:p>
                    </w:tc>
                    <w:tc>
                      <w:tcPr>
                        <w:tcW w:w="530" w:type="dxa"/>
                        <w:tcBorders>
                          <w:top w:val="single" w:sz="4" w:space="0" w:color="auto"/>
                          <w:left w:val="nil"/>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Tráiler  </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22-25 </w:t>
                        </w:r>
                        <w:proofErr w:type="spellStart"/>
                        <w:r w:rsidRPr="00E35F8C">
                          <w:rPr>
                            <w:rFonts w:ascii="Calibri" w:hAnsi="Calibri"/>
                            <w:b/>
                            <w:bCs/>
                            <w:color w:val="000000"/>
                            <w:sz w:val="16"/>
                            <w:szCs w:val="16"/>
                          </w:rPr>
                          <w:t>Tn</w:t>
                        </w:r>
                        <w:proofErr w:type="spellEnd"/>
                      </w:p>
                    </w:tc>
                    <w:tc>
                      <w:tcPr>
                        <w:tcW w:w="506"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proofErr w:type="spellStart"/>
                        <w:r w:rsidRPr="00E35F8C">
                          <w:rPr>
                            <w:rFonts w:ascii="Calibri" w:hAnsi="Calibri"/>
                            <w:b/>
                            <w:bCs/>
                            <w:color w:val="000000"/>
                            <w:sz w:val="16"/>
                            <w:szCs w:val="16"/>
                          </w:rPr>
                          <w:t>Low</w:t>
                        </w:r>
                        <w:proofErr w:type="spellEnd"/>
                        <w:r w:rsidRPr="00E35F8C">
                          <w:rPr>
                            <w:rFonts w:ascii="Calibri" w:hAnsi="Calibri"/>
                            <w:b/>
                            <w:bCs/>
                            <w:color w:val="000000"/>
                            <w:sz w:val="16"/>
                            <w:szCs w:val="16"/>
                          </w:rPr>
                          <w:t xml:space="preserve"> </w:t>
                        </w:r>
                        <w:proofErr w:type="spellStart"/>
                        <w:r w:rsidRPr="00E35F8C">
                          <w:rPr>
                            <w:rFonts w:ascii="Calibri" w:hAnsi="Calibri"/>
                            <w:b/>
                            <w:bCs/>
                            <w:color w:val="000000"/>
                            <w:sz w:val="16"/>
                            <w:szCs w:val="16"/>
                          </w:rPr>
                          <w:t>boy</w:t>
                        </w:r>
                        <w:proofErr w:type="spellEnd"/>
                        <w:r w:rsidRPr="00E35F8C">
                          <w:rPr>
                            <w:rFonts w:ascii="Calibri" w:hAnsi="Calibri"/>
                            <w:b/>
                            <w:bCs/>
                            <w:color w:val="000000"/>
                            <w:sz w:val="16"/>
                            <w:szCs w:val="16"/>
                          </w:rPr>
                          <w:t xml:space="preserve">  30 </w:t>
                        </w:r>
                        <w:proofErr w:type="spellStart"/>
                        <w:r w:rsidRPr="00E35F8C">
                          <w:rPr>
                            <w:rFonts w:ascii="Calibri" w:hAnsi="Calibri"/>
                            <w:b/>
                            <w:bCs/>
                            <w:color w:val="000000"/>
                            <w:sz w:val="16"/>
                            <w:szCs w:val="16"/>
                          </w:rPr>
                          <w:t>Tn</w:t>
                        </w:r>
                        <w:proofErr w:type="spellEnd"/>
                      </w:p>
                    </w:tc>
                  </w:tr>
                  <w:tr w:rsidR="00E35F8C" w:rsidRPr="00E35F8C" w:rsidTr="008F2C14">
                    <w:trPr>
                      <w:trHeight w:val="1319"/>
                    </w:trPr>
                    <w:tc>
                      <w:tcPr>
                        <w:tcW w:w="419" w:type="dxa"/>
                        <w:tcBorders>
                          <w:top w:val="nil"/>
                          <w:left w:val="single" w:sz="8" w:space="0" w:color="auto"/>
                          <w:bottom w:val="single" w:sz="8" w:space="0" w:color="auto"/>
                          <w:right w:val="single" w:sz="8" w:space="0" w:color="auto"/>
                        </w:tcBorders>
                        <w:shd w:val="clear" w:color="auto" w:fill="auto"/>
                        <w:vAlign w:val="center"/>
                        <w:hideMark/>
                      </w:tcPr>
                      <w:p w:rsidR="00E35F8C" w:rsidRPr="00E35F8C" w:rsidRDefault="00E35F8C" w:rsidP="00E35F8C">
                        <w:pPr>
                          <w:spacing w:after="240"/>
                          <w:jc w:val="center"/>
                          <w:rPr>
                            <w:rFonts w:ascii="Calibri" w:hAnsi="Calibri"/>
                            <w:b/>
                            <w:bCs/>
                            <w:color w:val="000000"/>
                            <w:sz w:val="16"/>
                            <w:szCs w:val="16"/>
                          </w:rPr>
                        </w:pPr>
                        <w:r w:rsidRPr="00E35F8C">
                          <w:rPr>
                            <w:rFonts w:ascii="Calibri" w:hAnsi="Calibri"/>
                            <w:b/>
                            <w:bCs/>
                            <w:color w:val="000000"/>
                            <w:sz w:val="16"/>
                            <w:szCs w:val="16"/>
                          </w:rPr>
                          <w:t>1</w:t>
                        </w:r>
                      </w:p>
                    </w:tc>
                    <w:tc>
                      <w:tcPr>
                        <w:tcW w:w="1663" w:type="dxa"/>
                        <w:tcBorders>
                          <w:top w:val="nil"/>
                          <w:left w:val="nil"/>
                          <w:bottom w:val="single" w:sz="8" w:space="0" w:color="auto"/>
                          <w:right w:val="single" w:sz="8" w:space="0" w:color="auto"/>
                        </w:tcBorders>
                        <w:shd w:val="clear" w:color="auto" w:fill="auto"/>
                        <w:vAlign w:val="center"/>
                        <w:hideMark/>
                      </w:tcPr>
                      <w:p w:rsidR="00E35F8C" w:rsidRPr="00E35F8C" w:rsidRDefault="00E35F8C" w:rsidP="00E35F8C">
                        <w:pPr>
                          <w:spacing w:after="240"/>
                          <w:rPr>
                            <w:rFonts w:ascii="Calibri" w:hAnsi="Calibri"/>
                            <w:b/>
                            <w:bCs/>
                            <w:color w:val="000000"/>
                            <w:sz w:val="16"/>
                            <w:szCs w:val="16"/>
                          </w:rPr>
                        </w:pPr>
                        <w:r w:rsidRPr="00E35F8C">
                          <w:rPr>
                            <w:rFonts w:ascii="Calibri" w:hAnsi="Calibri"/>
                            <w:b/>
                            <w:bCs/>
                            <w:color w:val="000000"/>
                            <w:sz w:val="16"/>
                            <w:szCs w:val="16"/>
                          </w:rPr>
                          <w:t xml:space="preserve">Costo de retorno  con carga </w:t>
                        </w:r>
                      </w:p>
                      <w:p w:rsidR="00E35F8C" w:rsidRPr="00E35F8C" w:rsidRDefault="00E35F8C" w:rsidP="00E35F8C">
                        <w:pPr>
                          <w:spacing w:after="240"/>
                          <w:rPr>
                            <w:rFonts w:ascii="Calibri" w:hAnsi="Calibri"/>
                            <w:b/>
                            <w:bCs/>
                            <w:color w:val="000000"/>
                            <w:sz w:val="16"/>
                            <w:szCs w:val="16"/>
                          </w:rPr>
                        </w:pPr>
                        <w:r w:rsidRPr="00E35F8C">
                          <w:rPr>
                            <w:rFonts w:ascii="Calibri" w:hAnsi="Calibri"/>
                            <w:b/>
                            <w:bCs/>
                            <w:color w:val="000000"/>
                            <w:sz w:val="16"/>
                            <w:szCs w:val="16"/>
                          </w:rPr>
                          <w:t>(en  porcentaje del costo por viaje)</w:t>
                        </w:r>
                      </w:p>
                    </w:tc>
                    <w:tc>
                      <w:tcPr>
                        <w:tcW w:w="609"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609"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609"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609" w:type="dxa"/>
                        <w:tcBorders>
                          <w:top w:val="single" w:sz="4" w:space="0" w:color="auto"/>
                          <w:left w:val="nil"/>
                          <w:bottom w:val="single" w:sz="8" w:space="0" w:color="auto"/>
                          <w:right w:val="single" w:sz="8" w:space="0" w:color="auto"/>
                        </w:tcBorders>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530" w:type="dxa"/>
                        <w:tcBorders>
                          <w:top w:val="single" w:sz="4" w:space="0" w:color="auto"/>
                          <w:left w:val="nil"/>
                          <w:bottom w:val="single" w:sz="8" w:space="0" w:color="auto"/>
                          <w:right w:val="single" w:sz="8" w:space="0" w:color="auto"/>
                        </w:tcBorders>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506" w:type="dxa"/>
                        <w:tcBorders>
                          <w:top w:val="nil"/>
                          <w:left w:val="nil"/>
                          <w:bottom w:val="single" w:sz="8" w:space="0" w:color="auto"/>
                          <w:right w:val="single" w:sz="8" w:space="0" w:color="auto"/>
                        </w:tcBorders>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r>
                </w:tbl>
                <w:p w:rsidR="00B30A7A" w:rsidRDefault="00B30A7A" w:rsidP="00B30A7A">
                  <w:pPr>
                    <w:pStyle w:val="Standard"/>
                    <w:spacing w:after="240" w:line="276" w:lineRule="auto"/>
                    <w:jc w:val="both"/>
                    <w:rPr>
                      <w:rFonts w:ascii="Calibri" w:hAnsi="Calibri" w:cs="Calibri"/>
                      <w:b/>
                      <w:bCs/>
                      <w:kern w:val="0"/>
                      <w:sz w:val="16"/>
                      <w:szCs w:val="16"/>
                      <w:lang w:eastAsia="es-ES"/>
                    </w:rPr>
                  </w:pPr>
                </w:p>
                <w:p w:rsidR="00E35F8C" w:rsidRPr="00E35F8C" w:rsidRDefault="00E35F8C" w:rsidP="00B30A7A">
                  <w:pPr>
                    <w:pStyle w:val="Standard"/>
                    <w:spacing w:after="240" w:line="276" w:lineRule="auto"/>
                    <w:jc w:val="both"/>
                    <w:rPr>
                      <w:rFonts w:ascii="Calibri" w:hAnsi="Calibri"/>
                      <w:sz w:val="16"/>
                      <w:szCs w:val="16"/>
                    </w:rPr>
                  </w:pPr>
                  <w:r w:rsidRPr="00E35F8C">
                    <w:rPr>
                      <w:rFonts w:ascii="Calibri" w:hAnsi="Calibri" w:cs="Calibri"/>
                      <w:b/>
                      <w:bCs/>
                      <w:kern w:val="0"/>
                      <w:sz w:val="16"/>
                      <w:szCs w:val="16"/>
                      <w:lang w:eastAsia="es-ES"/>
                    </w:rPr>
                    <w:t xml:space="preserve">Stand </w:t>
                  </w:r>
                  <w:proofErr w:type="spellStart"/>
                  <w:r w:rsidRPr="00E35F8C">
                    <w:rPr>
                      <w:rFonts w:ascii="Calibri" w:hAnsi="Calibri" w:cs="Calibri"/>
                      <w:b/>
                      <w:bCs/>
                      <w:kern w:val="0"/>
                      <w:sz w:val="16"/>
                      <w:szCs w:val="16"/>
                      <w:lang w:eastAsia="es-ES"/>
                    </w:rPr>
                    <w:t>By</w:t>
                  </w:r>
                  <w:proofErr w:type="spellEnd"/>
                  <w:r w:rsidRPr="00E35F8C">
                    <w:rPr>
                      <w:rFonts w:ascii="Calibri" w:hAnsi="Calibri" w:cs="Calibri"/>
                      <w:b/>
                      <w:bCs/>
                      <w:kern w:val="0"/>
                      <w:sz w:val="16"/>
                      <w:szCs w:val="16"/>
                      <w:lang w:eastAsia="es-ES"/>
                    </w:rPr>
                    <w:t>.-</w:t>
                  </w:r>
                  <w:r w:rsidRPr="00E35F8C">
                    <w:rPr>
                      <w:rFonts w:ascii="Calibri" w:hAnsi="Calibri" w:cs="Calibri"/>
                      <w:bCs/>
                      <w:kern w:val="0"/>
                      <w:sz w:val="16"/>
                      <w:szCs w:val="16"/>
                      <w:lang w:eastAsia="es-ES"/>
                    </w:rPr>
                    <w:t xml:space="preserve"> Aplica pasadas  las 4 horas libres para carguío y 4 horas libres para descargue, según descrito a continuación:</w:t>
                  </w:r>
                </w:p>
                <w:tbl>
                  <w:tblPr>
                    <w:tblW w:w="5559"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33"/>
                    <w:gridCol w:w="1060"/>
                    <w:gridCol w:w="537"/>
                    <w:gridCol w:w="537"/>
                    <w:gridCol w:w="603"/>
                    <w:gridCol w:w="1031"/>
                    <w:gridCol w:w="682"/>
                    <w:gridCol w:w="876"/>
                  </w:tblGrid>
                  <w:tr w:rsidR="008F2C14" w:rsidRPr="00E35F8C" w:rsidTr="008F2C14">
                    <w:trPr>
                      <w:trHeight w:val="51"/>
                    </w:trPr>
                    <w:tc>
                      <w:tcPr>
                        <w:tcW w:w="210" w:type="pct"/>
                        <w:tcBorders>
                          <w:top w:val="single" w:sz="4" w:space="0" w:color="auto"/>
                          <w:left w:val="single" w:sz="4" w:space="0" w:color="auto"/>
                          <w:bottom w:val="single" w:sz="8" w:space="0" w:color="auto"/>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N°</w:t>
                        </w:r>
                      </w:p>
                    </w:tc>
                    <w:tc>
                      <w:tcPr>
                        <w:tcW w:w="953" w:type="pct"/>
                        <w:tcBorders>
                          <w:top w:val="single" w:sz="4" w:space="0" w:color="auto"/>
                          <w:left w:val="single" w:sz="8" w:space="0" w:color="auto"/>
                          <w:bottom w:val="single" w:sz="8" w:space="0" w:color="auto"/>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Detalle</w:t>
                        </w:r>
                      </w:p>
                    </w:tc>
                    <w:tc>
                      <w:tcPr>
                        <w:tcW w:w="483"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Camión</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 5 </w:t>
                        </w:r>
                        <w:proofErr w:type="spellStart"/>
                        <w:r w:rsidRPr="00E35F8C">
                          <w:rPr>
                            <w:rFonts w:ascii="Calibri" w:hAnsi="Calibri"/>
                            <w:b/>
                            <w:bCs/>
                            <w:color w:val="000000"/>
                            <w:sz w:val="16"/>
                            <w:szCs w:val="16"/>
                          </w:rPr>
                          <w:t>Tn</w:t>
                        </w:r>
                        <w:proofErr w:type="spellEnd"/>
                      </w:p>
                    </w:tc>
                    <w:tc>
                      <w:tcPr>
                        <w:tcW w:w="483"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Camión </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10 </w:t>
                        </w:r>
                        <w:proofErr w:type="spellStart"/>
                        <w:r w:rsidRPr="00E35F8C">
                          <w:rPr>
                            <w:rFonts w:ascii="Calibri" w:hAnsi="Calibri"/>
                            <w:b/>
                            <w:bCs/>
                            <w:color w:val="000000"/>
                            <w:sz w:val="16"/>
                            <w:szCs w:val="16"/>
                          </w:rPr>
                          <w:t>Tn</w:t>
                        </w:r>
                        <w:proofErr w:type="spellEnd"/>
                      </w:p>
                    </w:tc>
                    <w:tc>
                      <w:tcPr>
                        <w:tcW w:w="542"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Camión </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15 </w:t>
                        </w:r>
                        <w:proofErr w:type="spellStart"/>
                        <w:r w:rsidRPr="00E35F8C">
                          <w:rPr>
                            <w:rFonts w:ascii="Calibri" w:hAnsi="Calibri"/>
                            <w:b/>
                            <w:bCs/>
                            <w:color w:val="000000"/>
                            <w:sz w:val="16"/>
                            <w:szCs w:val="16"/>
                          </w:rPr>
                          <w:t>Tn</w:t>
                        </w:r>
                        <w:proofErr w:type="spellEnd"/>
                      </w:p>
                    </w:tc>
                    <w:tc>
                      <w:tcPr>
                        <w:tcW w:w="927"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Camión Pluma</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5 - 10 </w:t>
                        </w:r>
                        <w:proofErr w:type="spellStart"/>
                        <w:r w:rsidRPr="00E35F8C">
                          <w:rPr>
                            <w:rFonts w:ascii="Calibri" w:hAnsi="Calibri"/>
                            <w:b/>
                            <w:bCs/>
                            <w:color w:val="000000"/>
                            <w:sz w:val="16"/>
                            <w:szCs w:val="16"/>
                          </w:rPr>
                          <w:t>Tn</w:t>
                        </w:r>
                        <w:proofErr w:type="spellEnd"/>
                      </w:p>
                    </w:tc>
                    <w:tc>
                      <w:tcPr>
                        <w:tcW w:w="613"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Tráiler</w:t>
                        </w:r>
                      </w:p>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22 - 25 </w:t>
                        </w:r>
                        <w:proofErr w:type="spellStart"/>
                        <w:r w:rsidRPr="00E35F8C">
                          <w:rPr>
                            <w:rFonts w:ascii="Calibri" w:hAnsi="Calibri"/>
                            <w:b/>
                            <w:bCs/>
                            <w:color w:val="000000"/>
                            <w:sz w:val="16"/>
                            <w:szCs w:val="16"/>
                          </w:rPr>
                          <w:t>Tn</w:t>
                        </w:r>
                        <w:proofErr w:type="spellEnd"/>
                      </w:p>
                    </w:tc>
                    <w:tc>
                      <w:tcPr>
                        <w:tcW w:w="78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E35F8C" w:rsidRPr="00E35F8C" w:rsidRDefault="00E35F8C" w:rsidP="00E35F8C">
                        <w:pPr>
                          <w:jc w:val="center"/>
                          <w:rPr>
                            <w:rFonts w:ascii="Calibri" w:hAnsi="Calibri"/>
                            <w:b/>
                            <w:bCs/>
                            <w:color w:val="000000"/>
                            <w:sz w:val="16"/>
                            <w:szCs w:val="16"/>
                          </w:rPr>
                        </w:pPr>
                        <w:proofErr w:type="spellStart"/>
                        <w:r w:rsidRPr="00E35F8C">
                          <w:rPr>
                            <w:rFonts w:ascii="Calibri" w:hAnsi="Calibri"/>
                            <w:b/>
                            <w:bCs/>
                            <w:color w:val="000000"/>
                            <w:sz w:val="16"/>
                            <w:szCs w:val="16"/>
                          </w:rPr>
                          <w:t>Low</w:t>
                        </w:r>
                        <w:proofErr w:type="spellEnd"/>
                        <w:r w:rsidRPr="00E35F8C">
                          <w:rPr>
                            <w:rFonts w:ascii="Calibri" w:hAnsi="Calibri"/>
                            <w:b/>
                            <w:bCs/>
                            <w:color w:val="000000"/>
                            <w:sz w:val="16"/>
                            <w:szCs w:val="16"/>
                          </w:rPr>
                          <w:t xml:space="preserve"> </w:t>
                        </w:r>
                        <w:proofErr w:type="spellStart"/>
                        <w:r w:rsidRPr="00E35F8C">
                          <w:rPr>
                            <w:rFonts w:ascii="Calibri" w:hAnsi="Calibri"/>
                            <w:b/>
                            <w:bCs/>
                            <w:color w:val="000000"/>
                            <w:sz w:val="16"/>
                            <w:szCs w:val="16"/>
                          </w:rPr>
                          <w:t>boy</w:t>
                        </w:r>
                        <w:proofErr w:type="spellEnd"/>
                        <w:r w:rsidRPr="00E35F8C">
                          <w:rPr>
                            <w:rFonts w:ascii="Calibri" w:hAnsi="Calibri"/>
                            <w:b/>
                            <w:bCs/>
                            <w:color w:val="000000"/>
                            <w:sz w:val="16"/>
                            <w:szCs w:val="16"/>
                          </w:rPr>
                          <w:t xml:space="preserve">  30 </w:t>
                        </w:r>
                        <w:proofErr w:type="spellStart"/>
                        <w:r w:rsidRPr="00E35F8C">
                          <w:rPr>
                            <w:rFonts w:ascii="Calibri" w:hAnsi="Calibri"/>
                            <w:b/>
                            <w:bCs/>
                            <w:color w:val="000000"/>
                            <w:sz w:val="16"/>
                            <w:szCs w:val="16"/>
                          </w:rPr>
                          <w:t>Tn</w:t>
                        </w:r>
                        <w:proofErr w:type="spellEnd"/>
                      </w:p>
                    </w:tc>
                  </w:tr>
                  <w:tr w:rsidR="008F2C14" w:rsidRPr="00E35F8C" w:rsidTr="008F2C14">
                    <w:trPr>
                      <w:trHeight w:val="1764"/>
                    </w:trPr>
                    <w:tc>
                      <w:tcPr>
                        <w:tcW w:w="210" w:type="pct"/>
                        <w:shd w:val="clear" w:color="auto" w:fill="auto"/>
                        <w:vAlign w:val="center"/>
                        <w:hideMark/>
                      </w:tcPr>
                      <w:p w:rsidR="00E35F8C" w:rsidRPr="00E35F8C" w:rsidRDefault="00E35F8C" w:rsidP="00E35F8C">
                        <w:pPr>
                          <w:spacing w:after="240"/>
                          <w:jc w:val="center"/>
                          <w:rPr>
                            <w:rFonts w:ascii="Calibri" w:hAnsi="Calibri"/>
                            <w:b/>
                            <w:bCs/>
                            <w:color w:val="000000"/>
                            <w:sz w:val="16"/>
                            <w:szCs w:val="16"/>
                          </w:rPr>
                        </w:pPr>
                        <w:r w:rsidRPr="00E35F8C">
                          <w:rPr>
                            <w:rFonts w:ascii="Calibri" w:hAnsi="Calibri"/>
                            <w:b/>
                            <w:bCs/>
                            <w:color w:val="000000"/>
                            <w:sz w:val="16"/>
                            <w:szCs w:val="16"/>
                          </w:rPr>
                          <w:t>1</w:t>
                        </w:r>
                      </w:p>
                    </w:tc>
                    <w:tc>
                      <w:tcPr>
                        <w:tcW w:w="953" w:type="pct"/>
                        <w:shd w:val="clear" w:color="auto" w:fill="auto"/>
                        <w:vAlign w:val="center"/>
                        <w:hideMark/>
                      </w:tcPr>
                      <w:p w:rsidR="00E35F8C" w:rsidRPr="00E35F8C" w:rsidRDefault="00E35F8C" w:rsidP="00E35F8C">
                        <w:pPr>
                          <w:spacing w:after="240"/>
                          <w:rPr>
                            <w:rFonts w:ascii="Calibri" w:hAnsi="Calibri"/>
                            <w:b/>
                            <w:bCs/>
                            <w:color w:val="000000"/>
                            <w:sz w:val="16"/>
                            <w:szCs w:val="16"/>
                          </w:rPr>
                        </w:pPr>
                        <w:r w:rsidRPr="00E35F8C">
                          <w:rPr>
                            <w:rFonts w:ascii="Calibri" w:hAnsi="Calibri"/>
                            <w:b/>
                            <w:bCs/>
                            <w:color w:val="000000"/>
                            <w:sz w:val="16"/>
                            <w:szCs w:val="16"/>
                          </w:rPr>
                          <w:t xml:space="preserve">Costo de  Stand </w:t>
                        </w:r>
                        <w:proofErr w:type="spellStart"/>
                        <w:r w:rsidRPr="00E35F8C">
                          <w:rPr>
                            <w:rFonts w:ascii="Calibri" w:hAnsi="Calibri"/>
                            <w:b/>
                            <w:bCs/>
                            <w:color w:val="000000"/>
                            <w:sz w:val="16"/>
                            <w:szCs w:val="16"/>
                          </w:rPr>
                          <w:t>by</w:t>
                        </w:r>
                        <w:proofErr w:type="spellEnd"/>
                        <w:r w:rsidRPr="00E35F8C">
                          <w:rPr>
                            <w:rFonts w:ascii="Calibri" w:hAnsi="Calibri"/>
                            <w:b/>
                            <w:bCs/>
                            <w:color w:val="000000"/>
                            <w:sz w:val="16"/>
                            <w:szCs w:val="16"/>
                          </w:rPr>
                          <w:t xml:space="preserve"> para día efectivo de 24  Horas  (en porcentaje del costo por día)</w:t>
                        </w:r>
                      </w:p>
                    </w:tc>
                    <w:tc>
                      <w:tcPr>
                        <w:tcW w:w="483" w:type="pct"/>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483" w:type="pct"/>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542" w:type="pct"/>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927" w:type="pct"/>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613" w:type="pct"/>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c>
                      <w:tcPr>
                        <w:tcW w:w="788" w:type="pct"/>
                        <w:shd w:val="clear" w:color="auto" w:fill="auto"/>
                        <w:noWrap/>
                        <w:vAlign w:val="center"/>
                        <w:hideMark/>
                      </w:tcPr>
                      <w:p w:rsidR="00E35F8C" w:rsidRPr="00E35F8C" w:rsidRDefault="00E35F8C" w:rsidP="00E35F8C">
                        <w:pPr>
                          <w:spacing w:after="240"/>
                          <w:jc w:val="center"/>
                          <w:rPr>
                            <w:rFonts w:ascii="Calibri" w:hAnsi="Calibri"/>
                            <w:color w:val="000000"/>
                            <w:sz w:val="16"/>
                            <w:szCs w:val="16"/>
                          </w:rPr>
                        </w:pPr>
                        <w:r w:rsidRPr="00E35F8C">
                          <w:rPr>
                            <w:rFonts w:ascii="Calibri" w:hAnsi="Calibri"/>
                            <w:color w:val="000000"/>
                            <w:sz w:val="16"/>
                            <w:szCs w:val="16"/>
                          </w:rPr>
                          <w:t>50%</w:t>
                        </w:r>
                      </w:p>
                    </w:tc>
                  </w:tr>
                </w:tbl>
                <w:p w:rsidR="00E35F8C" w:rsidRPr="00E35F8C" w:rsidRDefault="00E35F8C" w:rsidP="00E35F8C">
                  <w:pPr>
                    <w:pStyle w:val="Standard"/>
                    <w:spacing w:after="240" w:line="276" w:lineRule="auto"/>
                    <w:jc w:val="both"/>
                    <w:rPr>
                      <w:rFonts w:ascii="Calibri" w:hAnsi="Calibri"/>
                      <w:b/>
                      <w:sz w:val="16"/>
                      <w:szCs w:val="16"/>
                    </w:rPr>
                  </w:pPr>
                </w:p>
                <w:p w:rsidR="00E35F8C" w:rsidRPr="00E35F8C" w:rsidRDefault="00E35F8C" w:rsidP="00E20273">
                  <w:pPr>
                    <w:widowControl w:val="0"/>
                    <w:numPr>
                      <w:ilvl w:val="0"/>
                      <w:numId w:val="46"/>
                    </w:numPr>
                    <w:autoSpaceDE w:val="0"/>
                    <w:autoSpaceDN w:val="0"/>
                    <w:adjustRightInd w:val="0"/>
                    <w:spacing w:after="240" w:line="276" w:lineRule="auto"/>
                    <w:jc w:val="both"/>
                    <w:rPr>
                      <w:rFonts w:ascii="Calibri" w:hAnsi="Calibri"/>
                      <w:b/>
                      <w:kern w:val="3"/>
                      <w:sz w:val="16"/>
                      <w:szCs w:val="16"/>
                      <w:lang w:eastAsia="zh-CN"/>
                    </w:rPr>
                  </w:pPr>
                  <w:r w:rsidRPr="00E35F8C">
                    <w:rPr>
                      <w:rFonts w:ascii="Calibri" w:hAnsi="Calibri"/>
                      <w:b/>
                      <w:sz w:val="16"/>
                      <w:szCs w:val="16"/>
                    </w:rPr>
                    <w:t xml:space="preserve"> CISTERNAS </w:t>
                  </w:r>
                </w:p>
                <w:p w:rsidR="00E35F8C" w:rsidRPr="00E35F8C" w:rsidRDefault="00E35F8C" w:rsidP="00E35F8C">
                  <w:pPr>
                    <w:pStyle w:val="Standard"/>
                    <w:spacing w:after="240" w:line="276" w:lineRule="auto"/>
                    <w:ind w:left="708"/>
                    <w:jc w:val="both"/>
                    <w:rPr>
                      <w:rFonts w:ascii="Calibri" w:hAnsi="Calibri" w:cs="Calibri"/>
                      <w:bCs/>
                      <w:kern w:val="0"/>
                      <w:sz w:val="16"/>
                      <w:szCs w:val="16"/>
                      <w:lang w:eastAsia="es-ES"/>
                    </w:rPr>
                  </w:pPr>
                  <w:r w:rsidRPr="00E35F8C">
                    <w:rPr>
                      <w:rFonts w:ascii="Calibri" w:hAnsi="Calibri" w:cs="Calibri"/>
                      <w:b/>
                      <w:bCs/>
                      <w:kern w:val="0"/>
                      <w:sz w:val="16"/>
                      <w:szCs w:val="16"/>
                      <w:lang w:eastAsia="es-ES"/>
                    </w:rPr>
                    <w:t>Retorno.-</w:t>
                  </w:r>
                  <w:r w:rsidRPr="00E35F8C">
                    <w:rPr>
                      <w:rFonts w:ascii="Calibri" w:hAnsi="Calibri" w:cs="Calibri"/>
                      <w:bCs/>
                      <w:kern w:val="0"/>
                      <w:sz w:val="16"/>
                      <w:szCs w:val="16"/>
                      <w:lang w:eastAsia="es-ES"/>
                    </w:rPr>
                    <w:t xml:space="preserve"> No aplica la tarifa de retorno con carga</w:t>
                  </w:r>
                </w:p>
                <w:p w:rsidR="00E35F8C" w:rsidRPr="00E35F8C" w:rsidRDefault="00E35F8C" w:rsidP="00E35F8C">
                  <w:pPr>
                    <w:pStyle w:val="Standard"/>
                    <w:spacing w:after="240" w:line="276" w:lineRule="auto"/>
                    <w:ind w:left="708"/>
                    <w:jc w:val="both"/>
                    <w:rPr>
                      <w:rFonts w:ascii="Calibri" w:hAnsi="Calibri" w:cs="Calibri"/>
                      <w:bCs/>
                      <w:kern w:val="0"/>
                      <w:sz w:val="16"/>
                      <w:szCs w:val="16"/>
                      <w:lang w:eastAsia="es-ES"/>
                    </w:rPr>
                  </w:pPr>
                  <w:r w:rsidRPr="00E35F8C">
                    <w:rPr>
                      <w:rFonts w:ascii="Calibri" w:hAnsi="Calibri" w:cs="Calibri"/>
                      <w:b/>
                      <w:bCs/>
                      <w:kern w:val="0"/>
                      <w:sz w:val="16"/>
                      <w:szCs w:val="16"/>
                      <w:lang w:eastAsia="es-ES"/>
                    </w:rPr>
                    <w:t xml:space="preserve">Stand </w:t>
                  </w:r>
                  <w:proofErr w:type="spellStart"/>
                  <w:r w:rsidRPr="00E35F8C">
                    <w:rPr>
                      <w:rFonts w:ascii="Calibri" w:hAnsi="Calibri" w:cs="Calibri"/>
                      <w:b/>
                      <w:bCs/>
                      <w:kern w:val="0"/>
                      <w:sz w:val="16"/>
                      <w:szCs w:val="16"/>
                      <w:lang w:eastAsia="es-ES"/>
                    </w:rPr>
                    <w:t>By</w:t>
                  </w:r>
                  <w:proofErr w:type="spellEnd"/>
                  <w:r w:rsidRPr="00E35F8C">
                    <w:rPr>
                      <w:rFonts w:ascii="Calibri" w:hAnsi="Calibri" w:cs="Calibri"/>
                      <w:b/>
                      <w:bCs/>
                      <w:kern w:val="0"/>
                      <w:sz w:val="16"/>
                      <w:szCs w:val="16"/>
                      <w:lang w:eastAsia="es-ES"/>
                    </w:rPr>
                    <w:t>.-</w:t>
                  </w:r>
                  <w:r w:rsidRPr="00E35F8C">
                    <w:rPr>
                      <w:rFonts w:ascii="Calibri" w:hAnsi="Calibri" w:cs="Calibri"/>
                      <w:bCs/>
                      <w:kern w:val="0"/>
                      <w:sz w:val="16"/>
                      <w:szCs w:val="16"/>
                      <w:lang w:eastAsia="es-ES"/>
                    </w:rPr>
                    <w:t xml:space="preserve"> No aplica la tarifa de Stand </w:t>
                  </w:r>
                  <w:proofErr w:type="spellStart"/>
                  <w:r w:rsidRPr="00E35F8C">
                    <w:rPr>
                      <w:rFonts w:ascii="Calibri" w:hAnsi="Calibri" w:cs="Calibri"/>
                      <w:bCs/>
                      <w:kern w:val="0"/>
                      <w:sz w:val="16"/>
                      <w:szCs w:val="16"/>
                      <w:lang w:eastAsia="es-ES"/>
                    </w:rPr>
                    <w:t>By</w:t>
                  </w:r>
                  <w:proofErr w:type="spellEnd"/>
                  <w:r w:rsidRPr="00E35F8C">
                    <w:rPr>
                      <w:rFonts w:ascii="Calibri" w:hAnsi="Calibri" w:cs="Calibri"/>
                      <w:bCs/>
                      <w:kern w:val="0"/>
                      <w:sz w:val="16"/>
                      <w:szCs w:val="16"/>
                      <w:lang w:eastAsia="es-ES"/>
                    </w:rPr>
                    <w:t>, únicamente costo por día o mes.</w:t>
                  </w:r>
                </w:p>
                <w:p w:rsidR="00E35F8C" w:rsidRPr="00E35F8C" w:rsidRDefault="00E35F8C" w:rsidP="00E20273">
                  <w:pPr>
                    <w:pStyle w:val="Standard"/>
                    <w:numPr>
                      <w:ilvl w:val="0"/>
                      <w:numId w:val="46"/>
                    </w:numPr>
                    <w:spacing w:after="240" w:line="276" w:lineRule="auto"/>
                    <w:jc w:val="both"/>
                    <w:rPr>
                      <w:rFonts w:ascii="Calibri" w:hAnsi="Calibri"/>
                      <w:b/>
                      <w:sz w:val="16"/>
                      <w:szCs w:val="16"/>
                    </w:rPr>
                  </w:pPr>
                  <w:r w:rsidRPr="00E35F8C">
                    <w:rPr>
                      <w:rFonts w:ascii="Calibri" w:hAnsi="Calibri"/>
                      <w:b/>
                      <w:sz w:val="16"/>
                      <w:szCs w:val="16"/>
                    </w:rPr>
                    <w:t>EQUIPO LIVIANO</w:t>
                  </w:r>
                </w:p>
                <w:tbl>
                  <w:tblPr>
                    <w:tblW w:w="5612"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68"/>
                    <w:gridCol w:w="3451"/>
                    <w:gridCol w:w="1793"/>
                  </w:tblGrid>
                  <w:tr w:rsidR="00E35F8C" w:rsidRPr="00E35F8C" w:rsidTr="008F2C14">
                    <w:trPr>
                      <w:trHeight w:val="217"/>
                    </w:trPr>
                    <w:tc>
                      <w:tcPr>
                        <w:tcW w:w="368" w:type="dxa"/>
                        <w:tcBorders>
                          <w:top w:val="single" w:sz="4" w:space="0" w:color="auto"/>
                          <w:left w:val="single" w:sz="4" w:space="0" w:color="auto"/>
                          <w:bottom w:val="single" w:sz="8" w:space="0" w:color="auto"/>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N°</w:t>
                        </w:r>
                      </w:p>
                    </w:tc>
                    <w:tc>
                      <w:tcPr>
                        <w:tcW w:w="3451" w:type="dxa"/>
                        <w:tcBorders>
                          <w:top w:val="single" w:sz="4" w:space="0" w:color="auto"/>
                          <w:left w:val="single" w:sz="8" w:space="0" w:color="auto"/>
                          <w:bottom w:val="single" w:sz="8" w:space="0" w:color="auto"/>
                          <w:right w:val="single" w:sz="8" w:space="0" w:color="auto"/>
                        </w:tcBorders>
                        <w:shd w:val="clear" w:color="000000" w:fill="B4C6E7"/>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Detalle</w:t>
                        </w:r>
                      </w:p>
                    </w:tc>
                    <w:tc>
                      <w:tcPr>
                        <w:tcW w:w="1793" w:type="dxa"/>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 xml:space="preserve">Camioneta 4x4 - 1 </w:t>
                        </w:r>
                        <w:proofErr w:type="spellStart"/>
                        <w:r w:rsidRPr="00E35F8C">
                          <w:rPr>
                            <w:rFonts w:ascii="Calibri" w:hAnsi="Calibri"/>
                            <w:b/>
                            <w:bCs/>
                            <w:color w:val="000000"/>
                            <w:sz w:val="16"/>
                            <w:szCs w:val="16"/>
                          </w:rPr>
                          <w:t>Tn</w:t>
                        </w:r>
                        <w:proofErr w:type="spellEnd"/>
                      </w:p>
                    </w:tc>
                  </w:tr>
                  <w:tr w:rsidR="00E35F8C" w:rsidRPr="00E35F8C" w:rsidTr="008F2C14">
                    <w:trPr>
                      <w:trHeight w:val="471"/>
                    </w:trPr>
                    <w:tc>
                      <w:tcPr>
                        <w:tcW w:w="368" w:type="dxa"/>
                        <w:shd w:val="clear" w:color="auto" w:fill="auto"/>
                        <w:vAlign w:val="center"/>
                        <w:hideMark/>
                      </w:tcPr>
                      <w:p w:rsidR="00E35F8C" w:rsidRPr="00E35F8C" w:rsidRDefault="00E35F8C" w:rsidP="00E35F8C">
                        <w:pPr>
                          <w:jc w:val="center"/>
                          <w:rPr>
                            <w:rFonts w:ascii="Calibri" w:hAnsi="Calibri"/>
                            <w:b/>
                            <w:bCs/>
                            <w:color w:val="000000"/>
                            <w:sz w:val="16"/>
                            <w:szCs w:val="16"/>
                          </w:rPr>
                        </w:pPr>
                        <w:r w:rsidRPr="00E35F8C">
                          <w:rPr>
                            <w:rFonts w:ascii="Calibri" w:hAnsi="Calibri"/>
                            <w:b/>
                            <w:bCs/>
                            <w:color w:val="000000"/>
                            <w:sz w:val="16"/>
                            <w:szCs w:val="16"/>
                          </w:rPr>
                          <w:t>2</w:t>
                        </w:r>
                      </w:p>
                    </w:tc>
                    <w:tc>
                      <w:tcPr>
                        <w:tcW w:w="3451" w:type="dxa"/>
                        <w:shd w:val="clear" w:color="auto" w:fill="auto"/>
                        <w:vAlign w:val="center"/>
                        <w:hideMark/>
                      </w:tcPr>
                      <w:p w:rsidR="00E35F8C" w:rsidRPr="00E35F8C" w:rsidRDefault="00E35F8C" w:rsidP="00E35F8C">
                        <w:pPr>
                          <w:rPr>
                            <w:rFonts w:ascii="Calibri" w:hAnsi="Calibri"/>
                            <w:b/>
                            <w:bCs/>
                            <w:color w:val="000000"/>
                            <w:sz w:val="16"/>
                            <w:szCs w:val="16"/>
                          </w:rPr>
                        </w:pPr>
                        <w:r w:rsidRPr="00E35F8C">
                          <w:rPr>
                            <w:rFonts w:ascii="Calibri" w:hAnsi="Calibri"/>
                            <w:b/>
                            <w:bCs/>
                            <w:color w:val="000000"/>
                            <w:sz w:val="16"/>
                            <w:szCs w:val="16"/>
                          </w:rPr>
                          <w:t xml:space="preserve">Costo de  Stand </w:t>
                        </w:r>
                        <w:proofErr w:type="spellStart"/>
                        <w:r w:rsidRPr="00E35F8C">
                          <w:rPr>
                            <w:rFonts w:ascii="Calibri" w:hAnsi="Calibri"/>
                            <w:b/>
                            <w:bCs/>
                            <w:color w:val="000000"/>
                            <w:sz w:val="16"/>
                            <w:szCs w:val="16"/>
                          </w:rPr>
                          <w:t>by</w:t>
                        </w:r>
                        <w:proofErr w:type="spellEnd"/>
                        <w:r w:rsidRPr="00E35F8C">
                          <w:rPr>
                            <w:rFonts w:ascii="Calibri" w:hAnsi="Calibri"/>
                            <w:b/>
                            <w:bCs/>
                            <w:color w:val="000000"/>
                            <w:sz w:val="16"/>
                            <w:szCs w:val="16"/>
                          </w:rPr>
                          <w:t xml:space="preserve"> para día efectivo de 24  Horas  </w:t>
                        </w:r>
                      </w:p>
                      <w:p w:rsidR="00E35F8C" w:rsidRPr="00E35F8C" w:rsidRDefault="00E35F8C" w:rsidP="00E35F8C">
                        <w:pPr>
                          <w:rPr>
                            <w:rFonts w:ascii="Calibri" w:hAnsi="Calibri"/>
                            <w:b/>
                            <w:bCs/>
                            <w:color w:val="000000"/>
                            <w:sz w:val="16"/>
                            <w:szCs w:val="16"/>
                          </w:rPr>
                        </w:pPr>
                        <w:r w:rsidRPr="00E35F8C">
                          <w:rPr>
                            <w:rFonts w:ascii="Calibri" w:hAnsi="Calibri"/>
                            <w:b/>
                            <w:bCs/>
                            <w:color w:val="000000"/>
                            <w:sz w:val="16"/>
                            <w:szCs w:val="16"/>
                          </w:rPr>
                          <w:t>(en porcentaje del costo por día o mes)</w:t>
                        </w:r>
                      </w:p>
                    </w:tc>
                    <w:tc>
                      <w:tcPr>
                        <w:tcW w:w="1793" w:type="dxa"/>
                        <w:shd w:val="clear" w:color="auto" w:fill="auto"/>
                        <w:noWrap/>
                        <w:vAlign w:val="center"/>
                        <w:hideMark/>
                      </w:tcPr>
                      <w:p w:rsidR="00E35F8C" w:rsidRPr="00E35F8C" w:rsidRDefault="00E35F8C" w:rsidP="00E35F8C">
                        <w:pPr>
                          <w:jc w:val="center"/>
                          <w:rPr>
                            <w:rFonts w:ascii="Calibri" w:hAnsi="Calibri"/>
                            <w:color w:val="000000"/>
                            <w:sz w:val="16"/>
                            <w:szCs w:val="16"/>
                          </w:rPr>
                        </w:pPr>
                        <w:r w:rsidRPr="00E35F8C">
                          <w:rPr>
                            <w:rFonts w:ascii="Calibri" w:hAnsi="Calibri"/>
                            <w:color w:val="000000"/>
                            <w:sz w:val="16"/>
                            <w:szCs w:val="16"/>
                          </w:rPr>
                          <w:t>50%</w:t>
                        </w:r>
                      </w:p>
                    </w:tc>
                  </w:tr>
                </w:tbl>
                <w:p w:rsidR="00E35F8C" w:rsidRDefault="00E35F8C" w:rsidP="00E35F8C">
                  <w:pPr>
                    <w:autoSpaceDE w:val="0"/>
                    <w:autoSpaceDN w:val="0"/>
                    <w:adjustRightInd w:val="0"/>
                    <w:spacing w:after="240" w:line="276" w:lineRule="auto"/>
                    <w:jc w:val="both"/>
                    <w:rPr>
                      <w:rFonts w:ascii="Calibri" w:hAnsi="Calibri" w:cs="Calibri"/>
                      <w:sz w:val="16"/>
                      <w:szCs w:val="16"/>
                    </w:rPr>
                  </w:pPr>
                  <w:r w:rsidRPr="00E35F8C">
                    <w:rPr>
                      <w:rFonts w:ascii="Calibri" w:hAnsi="Calibri" w:cs="Calibri"/>
                      <w:sz w:val="16"/>
                      <w:szCs w:val="16"/>
                    </w:rPr>
                    <w:t>El requerimiento de los equipos, serán solicitados por el FISCAL DEL SERVCIO a la CONTRATISTA con 24 horas de antelación, para coordinar el lugar y la hora de la prestación del servicio.</w:t>
                  </w:r>
                </w:p>
                <w:p w:rsidR="00B30A7A" w:rsidRDefault="00B30A7A" w:rsidP="00E35F8C">
                  <w:pPr>
                    <w:autoSpaceDE w:val="0"/>
                    <w:autoSpaceDN w:val="0"/>
                    <w:adjustRightInd w:val="0"/>
                    <w:spacing w:after="240" w:line="276" w:lineRule="auto"/>
                    <w:jc w:val="both"/>
                    <w:rPr>
                      <w:rFonts w:ascii="Calibri" w:hAnsi="Calibri" w:cs="Calibri"/>
                      <w:sz w:val="16"/>
                      <w:szCs w:val="16"/>
                    </w:rPr>
                  </w:pPr>
                </w:p>
                <w:p w:rsidR="00B30A7A" w:rsidRPr="00E35F8C" w:rsidRDefault="00B30A7A" w:rsidP="00E35F8C">
                  <w:pPr>
                    <w:autoSpaceDE w:val="0"/>
                    <w:autoSpaceDN w:val="0"/>
                    <w:adjustRightInd w:val="0"/>
                    <w:spacing w:after="240" w:line="276" w:lineRule="auto"/>
                    <w:jc w:val="both"/>
                    <w:rPr>
                      <w:rFonts w:ascii="Calibri" w:hAnsi="Calibri" w:cs="Calibri"/>
                      <w:sz w:val="16"/>
                      <w:szCs w:val="16"/>
                    </w:rPr>
                  </w:pPr>
                </w:p>
              </w:tc>
            </w:tr>
            <w:tr w:rsidR="00E35F8C" w:rsidRPr="00E35F8C" w:rsidTr="008F2C14">
              <w:trPr>
                <w:trHeight w:val="389"/>
              </w:trPr>
              <w:tc>
                <w:tcPr>
                  <w:tcW w:w="5777" w:type="dxa"/>
                  <w:shd w:val="clear" w:color="auto" w:fill="8DB3E2"/>
                  <w:vAlign w:val="center"/>
                </w:tcPr>
                <w:p w:rsidR="00E35F8C" w:rsidRPr="00E35F8C" w:rsidRDefault="00E35F8C" w:rsidP="00E35F8C">
                  <w:pPr>
                    <w:spacing w:line="276" w:lineRule="auto"/>
                    <w:rPr>
                      <w:rFonts w:ascii="Calibri" w:hAnsi="Calibri" w:cs="Calibri"/>
                      <w:sz w:val="16"/>
                      <w:szCs w:val="16"/>
                    </w:rPr>
                  </w:pPr>
                  <w:r w:rsidRPr="00E35F8C">
                    <w:rPr>
                      <w:rFonts w:ascii="Calibri" w:hAnsi="Calibri" w:cs="Calibri"/>
                      <w:b/>
                      <w:bCs/>
                      <w:sz w:val="16"/>
                      <w:szCs w:val="16"/>
                    </w:rPr>
                    <w:lastRenderedPageBreak/>
                    <w:t xml:space="preserve">COMBUSTIBLES Y LUBRICANTES </w:t>
                  </w:r>
                </w:p>
              </w:tc>
            </w:tr>
            <w:tr w:rsidR="00E35F8C" w:rsidRPr="00E35F8C" w:rsidTr="008F2C14">
              <w:trPr>
                <w:trHeight w:val="389"/>
              </w:trPr>
              <w:tc>
                <w:tcPr>
                  <w:tcW w:w="5777" w:type="dxa"/>
                  <w:shd w:val="clear" w:color="auto" w:fill="auto"/>
                  <w:vAlign w:val="center"/>
                </w:tcPr>
                <w:p w:rsidR="00E35F8C" w:rsidRPr="00B30A7A" w:rsidRDefault="00E35F8C" w:rsidP="00E35F8C">
                  <w:pPr>
                    <w:spacing w:after="240" w:line="276" w:lineRule="auto"/>
                    <w:rPr>
                      <w:rFonts w:ascii="Calibri" w:hAnsi="Calibri" w:cs="Calibri"/>
                      <w:sz w:val="16"/>
                      <w:szCs w:val="16"/>
                    </w:rPr>
                  </w:pPr>
                  <w:r w:rsidRPr="00E35F8C">
                    <w:rPr>
                      <w:rFonts w:ascii="Calibri" w:hAnsi="Calibri" w:cs="Calibri"/>
                      <w:sz w:val="16"/>
                      <w:szCs w:val="16"/>
                    </w:rPr>
                    <w:t xml:space="preserve">Los combustibles y lubricantes requeridos por todos los materiales, herramientas y equipos para la prestación del servicio deben ser proveídos por el CONTRATISTA. (Incluye el consumo de combustible de la motobomba, cisterna y camioneta mensualizados). </w:t>
                  </w:r>
                </w:p>
              </w:tc>
            </w:tr>
            <w:tr w:rsidR="00E35F8C" w:rsidRPr="00E35F8C" w:rsidTr="008F2C14">
              <w:trPr>
                <w:trHeight w:val="389"/>
              </w:trPr>
              <w:tc>
                <w:tcPr>
                  <w:tcW w:w="5777" w:type="dxa"/>
                  <w:shd w:val="clear" w:color="auto" w:fill="8DB3E2"/>
                  <w:vAlign w:val="center"/>
                </w:tcPr>
                <w:p w:rsidR="00E35F8C" w:rsidRPr="00E35F8C" w:rsidRDefault="00E35F8C" w:rsidP="00E35F8C">
                  <w:pPr>
                    <w:rPr>
                      <w:rFonts w:ascii="Calibri" w:hAnsi="Calibri" w:cs="Calibri"/>
                      <w:b/>
                      <w:bCs/>
                      <w:sz w:val="16"/>
                      <w:szCs w:val="16"/>
                    </w:rPr>
                  </w:pPr>
                  <w:r w:rsidRPr="00E35F8C">
                    <w:rPr>
                      <w:rFonts w:ascii="Calibri" w:hAnsi="Calibri" w:cs="Calibri"/>
                      <w:b/>
                      <w:bCs/>
                      <w:sz w:val="16"/>
                      <w:szCs w:val="16"/>
                    </w:rPr>
                    <w:t>PLAZO DEL SERVICIO</w:t>
                  </w:r>
                </w:p>
              </w:tc>
            </w:tr>
            <w:tr w:rsidR="00E35F8C" w:rsidRPr="00E35F8C" w:rsidTr="008F2C14">
              <w:trPr>
                <w:trHeight w:val="1963"/>
              </w:trPr>
              <w:tc>
                <w:tcPr>
                  <w:tcW w:w="5777" w:type="dxa"/>
                  <w:shd w:val="clear" w:color="auto" w:fill="auto"/>
                  <w:vAlign w:val="center"/>
                </w:tcPr>
                <w:p w:rsidR="00E35F8C" w:rsidRDefault="00E35F8C" w:rsidP="00E35F8C">
                  <w:pPr>
                    <w:autoSpaceDE w:val="0"/>
                    <w:autoSpaceDN w:val="0"/>
                    <w:adjustRightInd w:val="0"/>
                    <w:spacing w:after="240" w:line="276" w:lineRule="auto"/>
                    <w:jc w:val="both"/>
                    <w:rPr>
                      <w:rFonts w:ascii="Calibri" w:hAnsi="Calibri" w:cs="Calibri"/>
                      <w:sz w:val="16"/>
                      <w:szCs w:val="16"/>
                    </w:rPr>
                  </w:pPr>
                  <w:r w:rsidRPr="00E35F8C">
                    <w:rPr>
                      <w:rFonts w:ascii="Calibri" w:hAnsi="Calibri" w:cs="Calibri"/>
                      <w:sz w:val="16"/>
                      <w:szCs w:val="16"/>
                    </w:rPr>
                    <w:t>El plazo de prestación del servicio continuo, está establecido en un periodo de tiempo de 130 días calendario a partir de la Orden de Proceder y sujeto al cronograma de  perforación del pozo La Muela-X1:</w:t>
                  </w:r>
                </w:p>
                <w:p w:rsidR="00E35F8C" w:rsidRPr="00E07987" w:rsidRDefault="00E07987" w:rsidP="00E35F8C">
                  <w:pPr>
                    <w:autoSpaceDE w:val="0"/>
                    <w:autoSpaceDN w:val="0"/>
                    <w:adjustRightInd w:val="0"/>
                    <w:spacing w:after="240" w:line="276" w:lineRule="auto"/>
                    <w:jc w:val="both"/>
                    <w:rPr>
                      <w:rFonts w:ascii="Calibri" w:hAnsi="Calibri" w:cs="Calibri"/>
                      <w:sz w:val="16"/>
                      <w:szCs w:val="16"/>
                    </w:rPr>
                  </w:pPr>
                  <w:r w:rsidRPr="00E07987">
                    <w:rPr>
                      <w:noProof/>
                      <w:color w:val="1F497D"/>
                      <w:sz w:val="16"/>
                      <w:szCs w:val="16"/>
                      <w:lang w:val="es-BO" w:eastAsia="es-BO"/>
                    </w:rPr>
                    <w:drawing>
                      <wp:inline distT="0" distB="0" distL="0" distR="0" wp14:anchorId="04AF06EF" wp14:editId="49A9AF87">
                        <wp:extent cx="3538220" cy="2286000"/>
                        <wp:effectExtent l="0" t="0" r="5080" b="0"/>
                        <wp:docPr id="13" name="Imagen 13" descr="cid:image002.png@01D1E3FE.00B3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2.png@01D1E3FE.00B3645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538220" cy="2286000"/>
                                </a:xfrm>
                                <a:prstGeom prst="rect">
                                  <a:avLst/>
                                </a:prstGeom>
                                <a:noFill/>
                                <a:ln>
                                  <a:noFill/>
                                </a:ln>
                              </pic:spPr>
                            </pic:pic>
                          </a:graphicData>
                        </a:graphic>
                      </wp:inline>
                    </w:drawing>
                  </w:r>
                </w:p>
              </w:tc>
            </w:tr>
            <w:tr w:rsidR="00E35F8C" w:rsidRPr="00E35F8C" w:rsidTr="008F2C14">
              <w:trPr>
                <w:trHeight w:val="422"/>
              </w:trPr>
              <w:tc>
                <w:tcPr>
                  <w:tcW w:w="5777" w:type="dxa"/>
                  <w:shd w:val="clear" w:color="auto" w:fill="8DB3E2"/>
                  <w:vAlign w:val="center"/>
                </w:tcPr>
                <w:p w:rsidR="00E35F8C" w:rsidRPr="00E35F8C" w:rsidRDefault="00E35F8C" w:rsidP="00E35F8C">
                  <w:pPr>
                    <w:rPr>
                      <w:rFonts w:ascii="Calibri" w:hAnsi="Calibri" w:cs="Calibri"/>
                      <w:sz w:val="16"/>
                      <w:szCs w:val="16"/>
                    </w:rPr>
                  </w:pPr>
                  <w:r w:rsidRPr="00E35F8C">
                    <w:rPr>
                      <w:rFonts w:ascii="Calibri" w:hAnsi="Calibri" w:cs="Calibri"/>
                      <w:b/>
                      <w:bCs/>
                      <w:sz w:val="16"/>
                      <w:szCs w:val="16"/>
                    </w:rPr>
                    <w:t xml:space="preserve">EXPERIENCIA ESPECIFICA DEL PROPONENTE </w:t>
                  </w:r>
                </w:p>
              </w:tc>
            </w:tr>
            <w:tr w:rsidR="00E35F8C" w:rsidRPr="00E35F8C" w:rsidTr="008F2C14">
              <w:trPr>
                <w:trHeight w:val="1122"/>
              </w:trPr>
              <w:tc>
                <w:tcPr>
                  <w:tcW w:w="5777" w:type="dxa"/>
                  <w:shd w:val="clear" w:color="auto" w:fill="auto"/>
                  <w:vAlign w:val="center"/>
                </w:tcPr>
                <w:p w:rsidR="00153748" w:rsidRDefault="00E35F8C" w:rsidP="00153748">
                  <w:pPr>
                    <w:spacing w:before="240" w:line="276" w:lineRule="auto"/>
                    <w:jc w:val="both"/>
                    <w:rPr>
                      <w:rFonts w:ascii="Calibri" w:hAnsi="Calibri" w:cs="Calibri"/>
                      <w:bCs/>
                      <w:sz w:val="16"/>
                      <w:szCs w:val="16"/>
                    </w:rPr>
                  </w:pPr>
                  <w:r w:rsidRPr="00E35F8C">
                    <w:rPr>
                      <w:rFonts w:ascii="Calibri" w:hAnsi="Calibri" w:cs="Calibri"/>
                      <w:bCs/>
                      <w:sz w:val="16"/>
                      <w:szCs w:val="16"/>
                    </w:rPr>
                    <w:t>Las empresas postulantes deberán tener una experiencia mínima de 3 servicios de transporte de materiales en el rubro petrolero. Los proponentes deberán acreditar su experiencia con fotocopias simples de contratos, ordenes de servicios firmados que acrediten el servicio prestado, u otros documentos que respalden su experiencia de trabajo.</w:t>
                  </w:r>
                </w:p>
                <w:p w:rsidR="00153748" w:rsidRPr="00E35F8C" w:rsidRDefault="00153748" w:rsidP="00153748">
                  <w:pPr>
                    <w:spacing w:before="240" w:line="276" w:lineRule="auto"/>
                    <w:jc w:val="both"/>
                    <w:rPr>
                      <w:rFonts w:ascii="Calibri" w:hAnsi="Calibri" w:cs="Calibri"/>
                      <w:bCs/>
                      <w:sz w:val="16"/>
                      <w:szCs w:val="16"/>
                    </w:rPr>
                  </w:pPr>
                </w:p>
              </w:tc>
            </w:tr>
            <w:tr w:rsidR="00E35F8C" w:rsidRPr="00E35F8C" w:rsidTr="008F2C14">
              <w:trPr>
                <w:trHeight w:val="403"/>
              </w:trPr>
              <w:tc>
                <w:tcPr>
                  <w:tcW w:w="5777" w:type="dxa"/>
                  <w:shd w:val="clear" w:color="auto" w:fill="9CC2E5"/>
                  <w:vAlign w:val="center"/>
                </w:tcPr>
                <w:p w:rsidR="00E35F8C" w:rsidRPr="00E35F8C" w:rsidRDefault="00E35F8C" w:rsidP="00E35F8C">
                  <w:pPr>
                    <w:spacing w:line="276" w:lineRule="auto"/>
                    <w:rPr>
                      <w:rFonts w:ascii="Calibri" w:hAnsi="Calibri" w:cs="Calibri"/>
                      <w:sz w:val="16"/>
                      <w:szCs w:val="16"/>
                    </w:rPr>
                  </w:pPr>
                  <w:r w:rsidRPr="00E35F8C">
                    <w:rPr>
                      <w:rFonts w:ascii="Calibri" w:hAnsi="Calibri" w:cs="Calibri"/>
                      <w:b/>
                      <w:bCs/>
                      <w:sz w:val="16"/>
                      <w:szCs w:val="16"/>
                    </w:rPr>
                    <w:t xml:space="preserve">PERSONAL REQUERIDO </w:t>
                  </w:r>
                </w:p>
              </w:tc>
            </w:tr>
            <w:tr w:rsidR="00E35F8C" w:rsidRPr="00E35F8C" w:rsidTr="008F2C14">
              <w:trPr>
                <w:trHeight w:val="691"/>
              </w:trPr>
              <w:tc>
                <w:tcPr>
                  <w:tcW w:w="5777" w:type="dxa"/>
                  <w:shd w:val="clear" w:color="auto" w:fill="auto"/>
                  <w:vAlign w:val="center"/>
                </w:tcPr>
                <w:p w:rsidR="00E35F8C" w:rsidRPr="00E35F8C" w:rsidRDefault="00E35F8C" w:rsidP="00E20273">
                  <w:pPr>
                    <w:numPr>
                      <w:ilvl w:val="0"/>
                      <w:numId w:val="46"/>
                    </w:numPr>
                    <w:spacing w:before="240" w:after="240" w:line="276" w:lineRule="auto"/>
                    <w:jc w:val="both"/>
                    <w:rPr>
                      <w:rFonts w:ascii="Calibri" w:hAnsi="Calibri" w:cs="Calibri"/>
                      <w:b/>
                      <w:bCs/>
                      <w:sz w:val="16"/>
                      <w:szCs w:val="16"/>
                    </w:rPr>
                  </w:pPr>
                  <w:r w:rsidRPr="00E35F8C">
                    <w:rPr>
                      <w:rFonts w:ascii="Calibri" w:hAnsi="Calibri" w:cs="Calibri"/>
                      <w:bCs/>
                      <w:sz w:val="16"/>
                      <w:szCs w:val="16"/>
                    </w:rPr>
                    <w:t xml:space="preserve">Un Responsable Supervisor y/o coordinador para realizar la logística de carguío, transporte y descarga del material tubular, herramientas, materiales y accesorios transportados. </w:t>
                  </w:r>
                  <w:r w:rsidRPr="00E35F8C">
                    <w:rPr>
                      <w:rFonts w:ascii="Calibri" w:hAnsi="Calibri" w:cs="Calibri"/>
                      <w:sz w:val="16"/>
                      <w:szCs w:val="16"/>
                    </w:rPr>
                    <w:t xml:space="preserve">El supervisor y/o coordinador mantendrá comunicación continua con el FISCAL DE YPFB, brindando paulatinamente información detallada sobre los avances del servicio y represente al </w:t>
                  </w:r>
                  <w:r w:rsidRPr="00E35F8C">
                    <w:rPr>
                      <w:rFonts w:ascii="Calibri" w:hAnsi="Calibri" w:cs="Calibri"/>
                      <w:b/>
                      <w:sz w:val="16"/>
                      <w:szCs w:val="16"/>
                    </w:rPr>
                    <w:t>Contratista</w:t>
                  </w:r>
                  <w:r w:rsidRPr="00E35F8C">
                    <w:rPr>
                      <w:rFonts w:ascii="Calibri" w:hAnsi="Calibri" w:cs="Calibri"/>
                      <w:sz w:val="16"/>
                      <w:szCs w:val="16"/>
                    </w:rPr>
                    <w:t xml:space="preserve"> como responsable del servicio.</w:t>
                  </w:r>
                </w:p>
                <w:p w:rsidR="00E35F8C" w:rsidRPr="00E35F8C" w:rsidRDefault="00E35F8C" w:rsidP="00E20273">
                  <w:pPr>
                    <w:numPr>
                      <w:ilvl w:val="0"/>
                      <w:numId w:val="46"/>
                    </w:numPr>
                    <w:spacing w:before="240" w:after="240" w:line="276" w:lineRule="auto"/>
                    <w:jc w:val="both"/>
                    <w:rPr>
                      <w:rFonts w:ascii="Calibri" w:hAnsi="Calibri" w:cs="Calibri"/>
                      <w:b/>
                      <w:bCs/>
                      <w:sz w:val="16"/>
                      <w:szCs w:val="16"/>
                    </w:rPr>
                  </w:pPr>
                  <w:r w:rsidRPr="00E35F8C">
                    <w:rPr>
                      <w:rFonts w:ascii="Calibri" w:hAnsi="Calibri" w:cs="Calibri"/>
                      <w:bCs/>
                      <w:sz w:val="16"/>
                      <w:szCs w:val="16"/>
                    </w:rPr>
                    <w:lastRenderedPageBreak/>
                    <w:t>Los choferes asignados deberán contar con licencia de conducir “Categoría C”.</w:t>
                  </w:r>
                </w:p>
                <w:p w:rsidR="00E35F8C" w:rsidRPr="00E35F8C" w:rsidRDefault="00E35F8C" w:rsidP="00E20273">
                  <w:pPr>
                    <w:numPr>
                      <w:ilvl w:val="0"/>
                      <w:numId w:val="46"/>
                    </w:numPr>
                    <w:spacing w:before="240" w:after="240" w:line="276" w:lineRule="auto"/>
                    <w:jc w:val="both"/>
                    <w:rPr>
                      <w:rFonts w:ascii="Calibri" w:hAnsi="Calibri" w:cs="Calibri"/>
                      <w:b/>
                      <w:bCs/>
                      <w:sz w:val="16"/>
                      <w:szCs w:val="16"/>
                    </w:rPr>
                  </w:pPr>
                  <w:r w:rsidRPr="00E35F8C">
                    <w:rPr>
                      <w:rFonts w:ascii="Calibri" w:hAnsi="Calibri" w:cs="Calibri"/>
                      <w:bCs/>
                      <w:sz w:val="16"/>
                      <w:szCs w:val="16"/>
                    </w:rPr>
                    <w:t>El operador de grúa debe contar con la certificación vigente.</w:t>
                  </w:r>
                </w:p>
              </w:tc>
            </w:tr>
          </w:tbl>
          <w:p w:rsidR="00E35F8C" w:rsidRPr="00E35F8C" w:rsidRDefault="00E35F8C" w:rsidP="00E35F8C">
            <w:pPr>
              <w:spacing w:after="240" w:line="276" w:lineRule="auto"/>
              <w:contextualSpacing/>
              <w:jc w:val="both"/>
              <w:rPr>
                <w:rFonts w:ascii="Calibri" w:hAnsi="Calibri" w:cs="Calibri"/>
                <w:b/>
                <w:bCs/>
                <w:sz w:val="16"/>
                <w:szCs w:val="16"/>
                <w:lang w:eastAsia="es-BO"/>
              </w:rPr>
            </w:pPr>
          </w:p>
        </w:tc>
        <w:tc>
          <w:tcPr>
            <w:tcW w:w="2410"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32" w:type="dxa"/>
            <w:vAlign w:val="center"/>
          </w:tcPr>
          <w:p w:rsidR="00596B5C" w:rsidRPr="00DB5AAF" w:rsidRDefault="00596B5C" w:rsidP="00560F45">
            <w:pPr>
              <w:rPr>
                <w:rFonts w:ascii="Calibri" w:hAnsi="Calibri" w:cs="Calibri"/>
                <w:b/>
                <w:sz w:val="18"/>
                <w:szCs w:val="18"/>
              </w:rPr>
            </w:pPr>
          </w:p>
        </w:tc>
        <w:tc>
          <w:tcPr>
            <w:tcW w:w="229" w:type="dxa"/>
            <w:vAlign w:val="center"/>
          </w:tcPr>
          <w:p w:rsidR="00596B5C" w:rsidRPr="00DB5AAF" w:rsidRDefault="00596B5C" w:rsidP="00560F45">
            <w:pPr>
              <w:rPr>
                <w:rFonts w:ascii="Calibri" w:hAnsi="Calibri" w:cs="Calibri"/>
                <w:b/>
                <w:sz w:val="18"/>
                <w:szCs w:val="18"/>
              </w:rPr>
            </w:pPr>
          </w:p>
        </w:tc>
      </w:tr>
      <w:tr w:rsidR="00596B5C" w:rsidRPr="00C75BEC" w:rsidTr="00CF137F">
        <w:trPr>
          <w:jc w:val="center"/>
        </w:trPr>
        <w:tc>
          <w:tcPr>
            <w:tcW w:w="5939" w:type="dxa"/>
            <w:vAlign w:val="center"/>
          </w:tcPr>
          <w:p w:rsidR="00596B5C" w:rsidRPr="00153748" w:rsidRDefault="00153748" w:rsidP="00E20273">
            <w:pPr>
              <w:pStyle w:val="Prrafodelista"/>
              <w:numPr>
                <w:ilvl w:val="0"/>
                <w:numId w:val="44"/>
              </w:numPr>
              <w:spacing w:line="276" w:lineRule="auto"/>
              <w:ind w:left="567" w:hanging="567"/>
              <w:jc w:val="both"/>
              <w:rPr>
                <w:rFonts w:ascii="Calibri" w:hAnsi="Calibri" w:cs="Calibri"/>
                <w:b/>
                <w:bCs/>
                <w:sz w:val="18"/>
                <w:szCs w:val="18"/>
                <w:lang w:eastAsia="es-BO"/>
              </w:rPr>
            </w:pPr>
            <w:r w:rsidRPr="00153748">
              <w:rPr>
                <w:rFonts w:ascii="Calibri" w:hAnsi="Calibri" w:cs="Calibri"/>
                <w:b/>
                <w:bCs/>
                <w:sz w:val="18"/>
                <w:szCs w:val="18"/>
                <w:lang w:eastAsia="es-BO"/>
              </w:rPr>
              <w:lastRenderedPageBreak/>
              <w:t>CONDICIONES REQUERIDAS (De cumplimiento obligatorio por el proponente)</w:t>
            </w:r>
          </w:p>
        </w:tc>
        <w:tc>
          <w:tcPr>
            <w:tcW w:w="2410"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32" w:type="dxa"/>
            <w:vAlign w:val="center"/>
          </w:tcPr>
          <w:p w:rsidR="00596B5C" w:rsidRPr="00DB5AAF" w:rsidRDefault="00596B5C" w:rsidP="00560F45">
            <w:pPr>
              <w:rPr>
                <w:rFonts w:ascii="Calibri" w:hAnsi="Calibri" w:cs="Calibri"/>
                <w:b/>
                <w:sz w:val="18"/>
                <w:szCs w:val="18"/>
              </w:rPr>
            </w:pPr>
          </w:p>
        </w:tc>
        <w:tc>
          <w:tcPr>
            <w:tcW w:w="229" w:type="dxa"/>
            <w:vAlign w:val="center"/>
          </w:tcPr>
          <w:p w:rsidR="00596B5C" w:rsidRPr="00DB5AAF" w:rsidRDefault="00596B5C" w:rsidP="00560F45">
            <w:pPr>
              <w:rPr>
                <w:rFonts w:ascii="Calibri" w:hAnsi="Calibri" w:cs="Calibri"/>
                <w:b/>
                <w:sz w:val="18"/>
                <w:szCs w:val="18"/>
              </w:rPr>
            </w:pPr>
          </w:p>
        </w:tc>
      </w:tr>
      <w:tr w:rsidR="00596B5C" w:rsidRPr="00C75BEC" w:rsidTr="00CF137F">
        <w:trPr>
          <w:jc w:val="center"/>
        </w:trPr>
        <w:tc>
          <w:tcPr>
            <w:tcW w:w="5939" w:type="dxa"/>
            <w:vAlign w:val="center"/>
          </w:tcPr>
          <w:p w:rsidR="00596B5C" w:rsidRDefault="00596B5C" w:rsidP="00560F45">
            <w:pPr>
              <w:ind w:right="141"/>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2"/>
            </w:tblGrid>
            <w:tr w:rsidR="00153748" w:rsidRPr="00153748" w:rsidTr="00153748">
              <w:trPr>
                <w:trHeight w:val="455"/>
              </w:trPr>
              <w:tc>
                <w:tcPr>
                  <w:tcW w:w="5842" w:type="dxa"/>
                  <w:shd w:val="clear" w:color="auto" w:fill="8DB3E2"/>
                  <w:vAlign w:val="center"/>
                </w:tcPr>
                <w:p w:rsidR="00153748" w:rsidRPr="00153748" w:rsidRDefault="00153748" w:rsidP="00153748">
                  <w:pPr>
                    <w:spacing w:line="276" w:lineRule="auto"/>
                    <w:rPr>
                      <w:rFonts w:ascii="Calibri" w:hAnsi="Calibri" w:cs="Calibri"/>
                      <w:sz w:val="16"/>
                      <w:szCs w:val="16"/>
                    </w:rPr>
                  </w:pPr>
                  <w:r w:rsidRPr="00153748">
                    <w:rPr>
                      <w:rFonts w:ascii="Calibri" w:hAnsi="Calibri" w:cs="Calibri"/>
                      <w:b/>
                      <w:bCs/>
                      <w:sz w:val="16"/>
                      <w:szCs w:val="16"/>
                    </w:rPr>
                    <w:t xml:space="preserve">FORMA DE PAGO </w:t>
                  </w:r>
                </w:p>
              </w:tc>
            </w:tr>
            <w:tr w:rsidR="00153748" w:rsidRPr="00153748" w:rsidTr="00153748">
              <w:trPr>
                <w:trHeight w:val="1097"/>
              </w:trPr>
              <w:tc>
                <w:tcPr>
                  <w:tcW w:w="5842" w:type="dxa"/>
                  <w:shd w:val="clear" w:color="auto" w:fill="auto"/>
                  <w:vAlign w:val="center"/>
                </w:tcPr>
                <w:p w:rsidR="00153748" w:rsidRPr="00153748" w:rsidRDefault="00153748" w:rsidP="00153748">
                  <w:pPr>
                    <w:pStyle w:val="Standard"/>
                    <w:spacing w:after="240" w:line="276" w:lineRule="auto"/>
                    <w:jc w:val="both"/>
                    <w:rPr>
                      <w:rFonts w:ascii="Calibri" w:hAnsi="Calibri"/>
                      <w:sz w:val="16"/>
                      <w:szCs w:val="16"/>
                    </w:rPr>
                  </w:pPr>
                  <w:r w:rsidRPr="00153748">
                    <w:rPr>
                      <w:rFonts w:ascii="Calibri" w:hAnsi="Calibri"/>
                      <w:sz w:val="16"/>
                      <w:szCs w:val="16"/>
                    </w:rPr>
                    <w:t>Los pagos se efectuaran en forma mensual</w:t>
                  </w:r>
                  <w:r w:rsidR="00340541">
                    <w:rPr>
                      <w:rFonts w:ascii="Calibri" w:hAnsi="Calibri"/>
                      <w:sz w:val="16"/>
                      <w:szCs w:val="16"/>
                    </w:rPr>
                    <w:t xml:space="preserve"> </w:t>
                  </w:r>
                  <w:r w:rsidR="00340541" w:rsidRPr="00340541">
                    <w:rPr>
                      <w:rFonts w:asciiTheme="minorHAnsi" w:hAnsiTheme="minorHAnsi"/>
                      <w:sz w:val="16"/>
                      <w:szCs w:val="16"/>
                    </w:rPr>
                    <w:t>en función a los servicios efectivamente requeridos y prestados y de acuerdo a los documentos de respaldo aprobados por el Fiscal de Servicio, según los precios unitarios de la propuesta adjudicada.</w:t>
                  </w:r>
                  <w:r w:rsidR="00340541">
                    <w:rPr>
                      <w:rFonts w:asciiTheme="minorHAnsi" w:hAnsiTheme="minorHAnsi"/>
                      <w:sz w:val="22"/>
                      <w:szCs w:val="22"/>
                    </w:rPr>
                    <w:t xml:space="preserve"> </w:t>
                  </w:r>
                </w:p>
                <w:p w:rsidR="00153748" w:rsidRPr="00153748" w:rsidRDefault="00153748" w:rsidP="00153748">
                  <w:pPr>
                    <w:pStyle w:val="Standard"/>
                    <w:spacing w:after="240" w:line="276" w:lineRule="auto"/>
                    <w:jc w:val="both"/>
                    <w:rPr>
                      <w:rFonts w:ascii="Calibri" w:hAnsi="Calibri"/>
                      <w:sz w:val="16"/>
                      <w:szCs w:val="16"/>
                    </w:rPr>
                  </w:pPr>
                  <w:r w:rsidRPr="00153748">
                    <w:rPr>
                      <w:rFonts w:ascii="Calibri" w:hAnsi="Calibri"/>
                      <w:sz w:val="16"/>
                      <w:szCs w:val="16"/>
                    </w:rPr>
                    <w:t>La empresa deberá presentar una pre-factura, con todos los documentos que respalden el servicio prestado, para la conciliación de montos con YPFB.</w:t>
                  </w:r>
                </w:p>
                <w:p w:rsidR="00153748" w:rsidRPr="00153748" w:rsidRDefault="00153748" w:rsidP="00153748">
                  <w:pPr>
                    <w:pStyle w:val="Standard"/>
                    <w:spacing w:after="240" w:line="276" w:lineRule="auto"/>
                    <w:jc w:val="both"/>
                    <w:rPr>
                      <w:rFonts w:ascii="Calibri" w:hAnsi="Calibri"/>
                      <w:sz w:val="16"/>
                      <w:szCs w:val="16"/>
                    </w:rPr>
                  </w:pPr>
                  <w:r w:rsidRPr="00153748">
                    <w:rPr>
                      <w:rFonts w:ascii="Calibri" w:hAnsi="Calibri"/>
                      <w:sz w:val="16"/>
                      <w:szCs w:val="16"/>
                    </w:rPr>
                    <w:t>Una vez realizada la conciliación entre partes, el FISCAL DEL SERVICIO realizara un informe de conformidad para los pagos correspondientes del servicio, y la contratista deberá emitir una factura comercial final a nombre de Yacimientos Petrolíferos Fiscales Bolivianos con NIT 1020269020.</w:t>
                  </w:r>
                </w:p>
                <w:p w:rsidR="00153748" w:rsidRPr="00153748" w:rsidRDefault="00153748" w:rsidP="00153748">
                  <w:pPr>
                    <w:spacing w:after="240" w:line="276" w:lineRule="auto"/>
                    <w:rPr>
                      <w:rFonts w:ascii="Calibri" w:hAnsi="Calibri"/>
                      <w:sz w:val="16"/>
                      <w:szCs w:val="16"/>
                    </w:rPr>
                  </w:pPr>
                  <w:r w:rsidRPr="00153748">
                    <w:rPr>
                      <w:rFonts w:ascii="Calibri" w:hAnsi="Calibri"/>
                      <w:sz w:val="16"/>
                      <w:szCs w:val="16"/>
                    </w:rPr>
                    <w:t>Documentos que se debe presentar para el pago:</w:t>
                  </w:r>
                </w:p>
                <w:p w:rsidR="00153748" w:rsidRPr="00153748" w:rsidRDefault="00153748" w:rsidP="00E20273">
                  <w:pPr>
                    <w:pStyle w:val="Prrafodelista"/>
                    <w:numPr>
                      <w:ilvl w:val="0"/>
                      <w:numId w:val="52"/>
                    </w:numPr>
                    <w:spacing w:after="240" w:line="276" w:lineRule="auto"/>
                    <w:contextualSpacing/>
                    <w:jc w:val="both"/>
                    <w:rPr>
                      <w:rFonts w:ascii="Calibri" w:hAnsi="Calibri"/>
                      <w:sz w:val="16"/>
                      <w:szCs w:val="16"/>
                    </w:rPr>
                  </w:pPr>
                  <w:r w:rsidRPr="00153748">
                    <w:rPr>
                      <w:rFonts w:ascii="Calibri" w:hAnsi="Calibri"/>
                      <w:sz w:val="16"/>
                      <w:szCs w:val="16"/>
                    </w:rPr>
                    <w:t>Informe correspondiente del servicio ejecutado con documentación que respalde los trabajos realizados.</w:t>
                  </w:r>
                </w:p>
                <w:p w:rsidR="00153748" w:rsidRPr="00153748" w:rsidRDefault="00153748" w:rsidP="00E20273">
                  <w:pPr>
                    <w:pStyle w:val="Prrafodelista"/>
                    <w:numPr>
                      <w:ilvl w:val="0"/>
                      <w:numId w:val="52"/>
                    </w:numPr>
                    <w:spacing w:after="240" w:line="276" w:lineRule="auto"/>
                    <w:contextualSpacing/>
                    <w:jc w:val="both"/>
                    <w:rPr>
                      <w:rFonts w:ascii="Calibri" w:hAnsi="Calibri"/>
                      <w:sz w:val="16"/>
                      <w:szCs w:val="16"/>
                    </w:rPr>
                  </w:pPr>
                  <w:r w:rsidRPr="00153748">
                    <w:rPr>
                      <w:rFonts w:ascii="Calibri" w:hAnsi="Calibri"/>
                      <w:sz w:val="16"/>
                      <w:szCs w:val="16"/>
                    </w:rPr>
                    <w:t>Carta de Solicitud de Pago.</w:t>
                  </w:r>
                </w:p>
                <w:p w:rsidR="00153748" w:rsidRPr="00153748" w:rsidRDefault="00153748" w:rsidP="00E20273">
                  <w:pPr>
                    <w:pStyle w:val="Prrafodelista"/>
                    <w:numPr>
                      <w:ilvl w:val="0"/>
                      <w:numId w:val="52"/>
                    </w:numPr>
                    <w:spacing w:after="240" w:line="276" w:lineRule="auto"/>
                    <w:contextualSpacing/>
                    <w:jc w:val="both"/>
                    <w:rPr>
                      <w:rFonts w:ascii="Calibri" w:hAnsi="Calibri"/>
                      <w:sz w:val="16"/>
                      <w:szCs w:val="16"/>
                    </w:rPr>
                  </w:pPr>
                  <w:r w:rsidRPr="00153748">
                    <w:rPr>
                      <w:rFonts w:ascii="Calibri" w:hAnsi="Calibri"/>
                      <w:sz w:val="16"/>
                      <w:szCs w:val="16"/>
                    </w:rPr>
                    <w:t xml:space="preserve">Fotocopia del NIT. </w:t>
                  </w:r>
                </w:p>
                <w:p w:rsidR="00153748" w:rsidRPr="00153748" w:rsidRDefault="00153748" w:rsidP="00E20273">
                  <w:pPr>
                    <w:pStyle w:val="Prrafodelista"/>
                    <w:numPr>
                      <w:ilvl w:val="0"/>
                      <w:numId w:val="52"/>
                    </w:numPr>
                    <w:spacing w:after="240" w:line="276" w:lineRule="auto"/>
                    <w:contextualSpacing/>
                    <w:jc w:val="both"/>
                    <w:rPr>
                      <w:rFonts w:ascii="Calibri" w:hAnsi="Calibri"/>
                      <w:sz w:val="16"/>
                      <w:szCs w:val="16"/>
                    </w:rPr>
                  </w:pPr>
                  <w:r w:rsidRPr="00153748">
                    <w:rPr>
                      <w:rFonts w:ascii="Calibri" w:hAnsi="Calibri"/>
                      <w:sz w:val="16"/>
                      <w:szCs w:val="16"/>
                    </w:rPr>
                    <w:t>Fotocopia del SIGEP.</w:t>
                  </w:r>
                </w:p>
                <w:p w:rsidR="00153748" w:rsidRPr="00153748" w:rsidRDefault="00153748" w:rsidP="00E20273">
                  <w:pPr>
                    <w:pStyle w:val="Prrafodelista"/>
                    <w:numPr>
                      <w:ilvl w:val="0"/>
                      <w:numId w:val="52"/>
                    </w:numPr>
                    <w:spacing w:after="240" w:line="276" w:lineRule="auto"/>
                    <w:contextualSpacing/>
                    <w:jc w:val="both"/>
                    <w:rPr>
                      <w:rFonts w:ascii="Calibri" w:hAnsi="Calibri"/>
                      <w:sz w:val="16"/>
                      <w:szCs w:val="16"/>
                    </w:rPr>
                  </w:pPr>
                  <w:r w:rsidRPr="00153748">
                    <w:rPr>
                      <w:rFonts w:ascii="Calibri" w:hAnsi="Calibri"/>
                      <w:sz w:val="16"/>
                      <w:szCs w:val="16"/>
                    </w:rPr>
                    <w:t>Factura Original a nombre de YPFB y NIT 1020269020.</w:t>
                  </w:r>
                </w:p>
                <w:p w:rsidR="00153748" w:rsidRPr="00153748" w:rsidRDefault="00153748" w:rsidP="00E20273">
                  <w:pPr>
                    <w:pStyle w:val="Prrafodelista"/>
                    <w:numPr>
                      <w:ilvl w:val="0"/>
                      <w:numId w:val="52"/>
                    </w:numPr>
                    <w:spacing w:after="240" w:line="276" w:lineRule="auto"/>
                    <w:contextualSpacing/>
                    <w:jc w:val="both"/>
                    <w:rPr>
                      <w:rFonts w:ascii="Calibri" w:hAnsi="Calibri"/>
                      <w:sz w:val="16"/>
                      <w:szCs w:val="16"/>
                    </w:rPr>
                  </w:pPr>
                  <w:r w:rsidRPr="00153748">
                    <w:rPr>
                      <w:rFonts w:ascii="Calibri" w:hAnsi="Calibri"/>
                      <w:sz w:val="16"/>
                      <w:szCs w:val="16"/>
                    </w:rPr>
                    <w:t xml:space="preserve">Fotocopia C.I. del representante legal. </w:t>
                  </w:r>
                </w:p>
                <w:p w:rsidR="00153748" w:rsidRPr="00153748" w:rsidRDefault="00153748" w:rsidP="00E20273">
                  <w:pPr>
                    <w:pStyle w:val="Prrafodelista"/>
                    <w:numPr>
                      <w:ilvl w:val="0"/>
                      <w:numId w:val="52"/>
                    </w:numPr>
                    <w:spacing w:after="240" w:line="276" w:lineRule="auto"/>
                    <w:contextualSpacing/>
                    <w:jc w:val="both"/>
                    <w:rPr>
                      <w:rFonts w:ascii="Calibri" w:hAnsi="Calibri"/>
                      <w:sz w:val="16"/>
                      <w:szCs w:val="16"/>
                    </w:rPr>
                  </w:pPr>
                  <w:r w:rsidRPr="00153748">
                    <w:rPr>
                      <w:rFonts w:ascii="Calibri" w:hAnsi="Calibri"/>
                      <w:sz w:val="16"/>
                      <w:szCs w:val="16"/>
                    </w:rPr>
                    <w:t>Fotocopia de Contrato.</w:t>
                  </w:r>
                </w:p>
              </w:tc>
            </w:tr>
            <w:tr w:rsidR="00153748" w:rsidRPr="00153748" w:rsidTr="00153748">
              <w:trPr>
                <w:trHeight w:val="417"/>
              </w:trPr>
              <w:tc>
                <w:tcPr>
                  <w:tcW w:w="5842" w:type="dxa"/>
                  <w:shd w:val="clear" w:color="auto" w:fill="9CC2E5"/>
                  <w:vAlign w:val="center"/>
                </w:tcPr>
                <w:p w:rsidR="00153748" w:rsidRPr="00153748" w:rsidRDefault="00153748" w:rsidP="00153748">
                  <w:pPr>
                    <w:autoSpaceDE w:val="0"/>
                    <w:autoSpaceDN w:val="0"/>
                    <w:adjustRightInd w:val="0"/>
                    <w:jc w:val="both"/>
                    <w:rPr>
                      <w:rFonts w:ascii="Calibri" w:hAnsi="Calibri" w:cs="Calibri"/>
                      <w:sz w:val="16"/>
                      <w:szCs w:val="16"/>
                    </w:rPr>
                  </w:pPr>
                  <w:r w:rsidRPr="00153748">
                    <w:rPr>
                      <w:rFonts w:ascii="Calibri" w:hAnsi="Calibri" w:cs="Calibri"/>
                      <w:b/>
                      <w:bCs/>
                      <w:sz w:val="16"/>
                      <w:szCs w:val="16"/>
                    </w:rPr>
                    <w:t xml:space="preserve">LUGAR DE PRESTACIÓN DEL SERVICIO </w:t>
                  </w:r>
                </w:p>
              </w:tc>
            </w:tr>
            <w:tr w:rsidR="00153748" w:rsidRPr="00153748" w:rsidTr="00153748">
              <w:trPr>
                <w:trHeight w:val="424"/>
              </w:trPr>
              <w:tc>
                <w:tcPr>
                  <w:tcW w:w="5842" w:type="dxa"/>
                  <w:shd w:val="clear" w:color="auto" w:fill="auto"/>
                  <w:vAlign w:val="center"/>
                </w:tcPr>
                <w:p w:rsidR="00153748" w:rsidRPr="00153748" w:rsidRDefault="00153748" w:rsidP="00153748">
                  <w:pPr>
                    <w:autoSpaceDE w:val="0"/>
                    <w:autoSpaceDN w:val="0"/>
                    <w:adjustRightInd w:val="0"/>
                    <w:spacing w:before="120" w:after="120" w:line="276" w:lineRule="auto"/>
                    <w:ind w:left="142"/>
                    <w:jc w:val="both"/>
                    <w:rPr>
                      <w:rFonts w:ascii="Calibri" w:hAnsi="Calibri" w:cs="Calibri"/>
                      <w:sz w:val="16"/>
                      <w:szCs w:val="16"/>
                      <w:lang w:val="es-BO"/>
                    </w:rPr>
                  </w:pPr>
                  <w:r w:rsidRPr="00153748">
                    <w:rPr>
                      <w:rFonts w:ascii="Calibri" w:hAnsi="Calibri" w:cs="Calibri"/>
                      <w:bCs/>
                      <w:sz w:val="16"/>
                      <w:szCs w:val="16"/>
                    </w:rPr>
                    <w:t xml:space="preserve">La ubicación del pozo La Muela -X1 </w:t>
                  </w:r>
                  <w:r w:rsidRPr="00153748">
                    <w:rPr>
                      <w:rFonts w:ascii="Calibri" w:hAnsi="Calibri" w:cs="Calibri"/>
                      <w:bCs/>
                      <w:sz w:val="16"/>
                      <w:szCs w:val="16"/>
                      <w:lang w:eastAsia="es-BO"/>
                    </w:rPr>
                    <w:t xml:space="preserve">se encuentra localizado en el Departamento de Santa Cruz, provincia Obispo Santisteban, Municipio Fernandez Alonzo, Área San Silvestre, a una distancia de 40 Km de la capital de provincia Montero. </w:t>
                  </w:r>
                  <w:r w:rsidRPr="00153748">
                    <w:rPr>
                      <w:rFonts w:ascii="Calibri" w:hAnsi="Calibri" w:cs="Calibri"/>
                      <w:sz w:val="16"/>
                      <w:szCs w:val="16"/>
                      <w:lang w:val="es-BO"/>
                    </w:rPr>
                    <w:t>El pozo queda ubicado en las coordenadas Zona 20K:</w:t>
                  </w:r>
                </w:p>
                <w:p w:rsidR="00153748" w:rsidRPr="00153748" w:rsidRDefault="00153748" w:rsidP="00153748">
                  <w:pPr>
                    <w:autoSpaceDE w:val="0"/>
                    <w:autoSpaceDN w:val="0"/>
                    <w:adjustRightInd w:val="0"/>
                    <w:spacing w:before="120" w:after="120" w:line="276" w:lineRule="auto"/>
                    <w:ind w:left="720"/>
                    <w:jc w:val="center"/>
                    <w:rPr>
                      <w:rFonts w:ascii="Calibri" w:hAnsi="Calibri" w:cs="Calibri"/>
                      <w:sz w:val="16"/>
                      <w:szCs w:val="16"/>
                      <w:lang w:val="es-BO"/>
                    </w:rPr>
                  </w:pPr>
                  <w:r w:rsidRPr="00153748">
                    <w:rPr>
                      <w:rFonts w:ascii="Calibri" w:hAnsi="Calibri" w:cs="Calibri"/>
                      <w:sz w:val="16"/>
                      <w:szCs w:val="16"/>
                      <w:lang w:val="es-BO"/>
                    </w:rPr>
                    <w:t xml:space="preserve">UTM PSAD 56 X= 474,221.00       Y= 8,121,163.00 </w:t>
                  </w:r>
                </w:p>
                <w:p w:rsidR="00153748" w:rsidRPr="00153748" w:rsidRDefault="00153748" w:rsidP="00153748">
                  <w:pPr>
                    <w:autoSpaceDE w:val="0"/>
                    <w:autoSpaceDN w:val="0"/>
                    <w:adjustRightInd w:val="0"/>
                    <w:spacing w:before="120" w:after="120" w:line="276" w:lineRule="auto"/>
                    <w:ind w:left="720"/>
                    <w:jc w:val="center"/>
                    <w:rPr>
                      <w:rFonts w:ascii="Calibri" w:hAnsi="Calibri" w:cs="Calibri"/>
                      <w:sz w:val="16"/>
                      <w:szCs w:val="16"/>
                      <w:lang w:val="es-BO"/>
                    </w:rPr>
                  </w:pPr>
                  <w:r w:rsidRPr="00153748">
                    <w:rPr>
                      <w:rFonts w:ascii="Calibri" w:hAnsi="Calibri" w:cs="Calibri"/>
                      <w:sz w:val="16"/>
                      <w:szCs w:val="16"/>
                      <w:lang w:val="es-BO"/>
                    </w:rPr>
                    <w:t>UTM WGS84 X= 474,066.16         Y= 8,120,781.81</w:t>
                  </w:r>
                </w:p>
                <w:p w:rsidR="00153748" w:rsidRDefault="00153748" w:rsidP="00153748">
                  <w:pPr>
                    <w:spacing w:before="240" w:after="240" w:line="276" w:lineRule="auto"/>
                    <w:ind w:left="142"/>
                    <w:jc w:val="both"/>
                    <w:rPr>
                      <w:rFonts w:ascii="Calibri" w:hAnsi="Calibri" w:cs="Calibri"/>
                      <w:bCs/>
                      <w:sz w:val="16"/>
                      <w:szCs w:val="16"/>
                    </w:rPr>
                  </w:pPr>
                  <w:r w:rsidRPr="00153748">
                    <w:rPr>
                      <w:rFonts w:ascii="Calibri" w:hAnsi="Calibri" w:cs="Calibri"/>
                      <w:bCs/>
                      <w:sz w:val="16"/>
                      <w:szCs w:val="16"/>
                    </w:rPr>
                    <w:t xml:space="preserve">El servicio será prestado desde la ciudad de Santa Cruz y las rutas involucradas hasta el Pozo La Muela-X1, de acuerdo al siguiente detalle: </w:t>
                  </w:r>
                </w:p>
                <w:p w:rsidR="00281453" w:rsidRDefault="00281453" w:rsidP="00220DEB">
                  <w:pPr>
                    <w:spacing w:before="240" w:after="240" w:line="276" w:lineRule="auto"/>
                    <w:jc w:val="both"/>
                    <w:rPr>
                      <w:rFonts w:ascii="Calibri" w:hAnsi="Calibri" w:cs="Calibri"/>
                      <w:bCs/>
                      <w:sz w:val="16"/>
                      <w:szCs w:val="16"/>
                    </w:rPr>
                  </w:pPr>
                </w:p>
                <w:p w:rsidR="00220DEB" w:rsidRPr="00153748" w:rsidRDefault="00220DEB" w:rsidP="00220DEB">
                  <w:pPr>
                    <w:spacing w:before="240" w:after="240" w:line="276" w:lineRule="auto"/>
                    <w:jc w:val="both"/>
                    <w:rPr>
                      <w:rFonts w:ascii="Calibri" w:hAnsi="Calibri" w:cs="Calibri"/>
                      <w:bCs/>
                      <w:sz w:val="16"/>
                      <w:szCs w:val="16"/>
                    </w:rPr>
                  </w:pPr>
                </w:p>
                <w:tbl>
                  <w:tblPr>
                    <w:tblW w:w="5706" w:type="dxa"/>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2131"/>
                    <w:gridCol w:w="818"/>
                    <w:gridCol w:w="1486"/>
                    <w:gridCol w:w="1271"/>
                  </w:tblGrid>
                  <w:tr w:rsidR="00153748" w:rsidRPr="00153748" w:rsidTr="00153748">
                    <w:trPr>
                      <w:trHeight w:val="402"/>
                      <w:jc w:val="center"/>
                    </w:trPr>
                    <w:tc>
                      <w:tcPr>
                        <w:tcW w:w="1867" w:type="pct"/>
                        <w:tcBorders>
                          <w:bottom w:val="single" w:sz="12" w:space="0" w:color="9CC2E5"/>
                        </w:tcBorders>
                        <w:shd w:val="clear" w:color="auto" w:fill="auto"/>
                        <w:vAlign w:val="center"/>
                        <w:hideMark/>
                      </w:tcPr>
                      <w:p w:rsidR="00153748" w:rsidRPr="00153748" w:rsidRDefault="00153748" w:rsidP="00153748">
                        <w:pPr>
                          <w:jc w:val="cente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TRAMO</w:t>
                        </w:r>
                      </w:p>
                    </w:tc>
                    <w:tc>
                      <w:tcPr>
                        <w:tcW w:w="717" w:type="pct"/>
                        <w:tcBorders>
                          <w:bottom w:val="single" w:sz="12" w:space="0" w:color="9CC2E5"/>
                        </w:tcBorders>
                        <w:shd w:val="clear" w:color="auto" w:fill="auto"/>
                        <w:vAlign w:val="center"/>
                        <w:hideMark/>
                      </w:tcPr>
                      <w:p w:rsidR="00153748" w:rsidRPr="00153748" w:rsidRDefault="00153748" w:rsidP="00153748">
                        <w:pPr>
                          <w:jc w:val="cente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DISTANCIA (Km)</w:t>
                        </w:r>
                      </w:p>
                    </w:tc>
                    <w:tc>
                      <w:tcPr>
                        <w:tcW w:w="1302" w:type="pct"/>
                        <w:tcBorders>
                          <w:bottom w:val="single" w:sz="12" w:space="0" w:color="9CC2E5"/>
                        </w:tcBorders>
                        <w:shd w:val="clear" w:color="auto" w:fill="auto"/>
                        <w:vAlign w:val="center"/>
                        <w:hideMark/>
                      </w:tcPr>
                      <w:p w:rsidR="00153748" w:rsidRPr="00153748" w:rsidRDefault="00153748" w:rsidP="00153748">
                        <w:pPr>
                          <w:jc w:val="cente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TIPO DE CAMINO</w:t>
                        </w:r>
                      </w:p>
                    </w:tc>
                    <w:tc>
                      <w:tcPr>
                        <w:tcW w:w="1114" w:type="pct"/>
                        <w:tcBorders>
                          <w:bottom w:val="single" w:sz="12" w:space="0" w:color="9CC2E5"/>
                        </w:tcBorders>
                        <w:shd w:val="clear" w:color="auto" w:fill="auto"/>
                        <w:vAlign w:val="center"/>
                        <w:hideMark/>
                      </w:tcPr>
                      <w:p w:rsidR="00153748" w:rsidRPr="00153748" w:rsidRDefault="00153748" w:rsidP="00153748">
                        <w:pPr>
                          <w:jc w:val="cente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OBSERVACIONES</w:t>
                        </w:r>
                      </w:p>
                    </w:tc>
                  </w:tr>
                  <w:tr w:rsidR="00153748" w:rsidRPr="00153748" w:rsidTr="00153748">
                    <w:trPr>
                      <w:trHeight w:val="212"/>
                      <w:jc w:val="center"/>
                    </w:trPr>
                    <w:tc>
                      <w:tcPr>
                        <w:tcW w:w="1867" w:type="pct"/>
                        <w:shd w:val="clear" w:color="auto" w:fill="auto"/>
                        <w:noWrap/>
                        <w:vAlign w:val="center"/>
                        <w:hideMark/>
                      </w:tcPr>
                      <w:p w:rsidR="00153748" w:rsidRPr="00153748" w:rsidRDefault="00153748" w:rsidP="00153748">
                        <w:pP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Santa Cruz - Montero</w:t>
                        </w:r>
                      </w:p>
                    </w:tc>
                    <w:tc>
                      <w:tcPr>
                        <w:tcW w:w="717" w:type="pct"/>
                        <w:shd w:val="clear" w:color="auto" w:fill="auto"/>
                        <w:noWrap/>
                        <w:vAlign w:val="center"/>
                        <w:hideMark/>
                      </w:tcPr>
                      <w:p w:rsidR="00153748" w:rsidRPr="00153748" w:rsidRDefault="00153748" w:rsidP="00153748">
                        <w:pPr>
                          <w:jc w:val="center"/>
                          <w:rPr>
                            <w:rFonts w:ascii="Calibri" w:hAnsi="Calibri" w:cs="Calibri"/>
                            <w:color w:val="000000"/>
                            <w:sz w:val="16"/>
                            <w:szCs w:val="16"/>
                            <w:lang w:eastAsia="es-BO"/>
                          </w:rPr>
                        </w:pPr>
                        <w:r w:rsidRPr="00153748">
                          <w:rPr>
                            <w:rFonts w:ascii="Calibri" w:hAnsi="Calibri" w:cs="Calibri"/>
                            <w:color w:val="000000"/>
                            <w:sz w:val="16"/>
                            <w:szCs w:val="16"/>
                            <w:lang w:eastAsia="es-BO"/>
                          </w:rPr>
                          <w:t>60</w:t>
                        </w:r>
                      </w:p>
                    </w:tc>
                    <w:tc>
                      <w:tcPr>
                        <w:tcW w:w="1302" w:type="pct"/>
                        <w:shd w:val="clear" w:color="auto" w:fill="auto"/>
                        <w:hideMark/>
                      </w:tcPr>
                      <w:p w:rsidR="00153748" w:rsidRPr="00153748" w:rsidRDefault="00153748" w:rsidP="00153748">
                        <w:pPr>
                          <w:rPr>
                            <w:rFonts w:ascii="Calibri" w:hAnsi="Calibri" w:cs="Calibri"/>
                            <w:color w:val="000000"/>
                            <w:sz w:val="16"/>
                            <w:szCs w:val="16"/>
                            <w:lang w:eastAsia="es-BO"/>
                          </w:rPr>
                        </w:pPr>
                        <w:r w:rsidRPr="00153748">
                          <w:rPr>
                            <w:rFonts w:ascii="Calibri" w:hAnsi="Calibri" w:cs="Calibri"/>
                            <w:color w:val="000000"/>
                            <w:sz w:val="16"/>
                            <w:szCs w:val="16"/>
                            <w:lang w:eastAsia="es-BO"/>
                          </w:rPr>
                          <w:t>Pavimento flexible</w:t>
                        </w:r>
                      </w:p>
                    </w:tc>
                    <w:tc>
                      <w:tcPr>
                        <w:tcW w:w="1114" w:type="pct"/>
                        <w:shd w:val="clear" w:color="auto" w:fill="auto"/>
                        <w:noWrap/>
                        <w:hideMark/>
                      </w:tcPr>
                      <w:p w:rsidR="00153748" w:rsidRPr="00153748" w:rsidRDefault="00153748" w:rsidP="00153748">
                        <w:pPr>
                          <w:rPr>
                            <w:rFonts w:ascii="Calibri" w:hAnsi="Calibri" w:cs="Calibri"/>
                            <w:color w:val="000000"/>
                            <w:sz w:val="16"/>
                            <w:szCs w:val="16"/>
                            <w:lang w:eastAsia="es-BO"/>
                          </w:rPr>
                        </w:pPr>
                        <w:r w:rsidRPr="00153748">
                          <w:rPr>
                            <w:rFonts w:ascii="Calibri" w:hAnsi="Calibri" w:cs="Calibri"/>
                            <w:color w:val="000000"/>
                            <w:sz w:val="16"/>
                            <w:szCs w:val="16"/>
                            <w:lang w:eastAsia="es-BO"/>
                          </w:rPr>
                          <w:t> </w:t>
                        </w:r>
                      </w:p>
                    </w:tc>
                  </w:tr>
                  <w:tr w:rsidR="00153748" w:rsidRPr="00153748" w:rsidTr="00153748">
                    <w:trPr>
                      <w:trHeight w:val="459"/>
                      <w:jc w:val="center"/>
                    </w:trPr>
                    <w:tc>
                      <w:tcPr>
                        <w:tcW w:w="1867" w:type="pct"/>
                        <w:shd w:val="clear" w:color="auto" w:fill="auto"/>
                        <w:noWrap/>
                        <w:vAlign w:val="center"/>
                        <w:hideMark/>
                      </w:tcPr>
                      <w:p w:rsidR="00153748" w:rsidRPr="00153748" w:rsidRDefault="00153748" w:rsidP="00153748">
                        <w:pP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Montero-Puesto Fernandez</w:t>
                        </w:r>
                      </w:p>
                    </w:tc>
                    <w:tc>
                      <w:tcPr>
                        <w:tcW w:w="717" w:type="pct"/>
                        <w:shd w:val="clear" w:color="auto" w:fill="auto"/>
                        <w:noWrap/>
                        <w:vAlign w:val="center"/>
                        <w:hideMark/>
                      </w:tcPr>
                      <w:p w:rsidR="00153748" w:rsidRPr="00153748" w:rsidRDefault="00153748" w:rsidP="00153748">
                        <w:pPr>
                          <w:jc w:val="center"/>
                          <w:rPr>
                            <w:rFonts w:ascii="Calibri" w:hAnsi="Calibri" w:cs="Calibri"/>
                            <w:color w:val="000000"/>
                            <w:sz w:val="16"/>
                            <w:szCs w:val="16"/>
                            <w:lang w:eastAsia="es-BO"/>
                          </w:rPr>
                        </w:pPr>
                        <w:r w:rsidRPr="00153748">
                          <w:rPr>
                            <w:rFonts w:ascii="Calibri" w:hAnsi="Calibri" w:cs="Calibri"/>
                            <w:color w:val="000000"/>
                            <w:sz w:val="16"/>
                            <w:szCs w:val="16"/>
                            <w:lang w:eastAsia="es-BO"/>
                          </w:rPr>
                          <w:t>38</w:t>
                        </w:r>
                      </w:p>
                    </w:tc>
                    <w:tc>
                      <w:tcPr>
                        <w:tcW w:w="1302" w:type="pct"/>
                        <w:shd w:val="clear" w:color="auto" w:fill="auto"/>
                        <w:hideMark/>
                      </w:tcPr>
                      <w:p w:rsidR="00153748" w:rsidRPr="00153748" w:rsidRDefault="00153748" w:rsidP="00153748">
                        <w:pPr>
                          <w:rPr>
                            <w:rFonts w:ascii="Calibri" w:hAnsi="Calibri" w:cs="Calibri"/>
                            <w:color w:val="000000"/>
                            <w:sz w:val="16"/>
                            <w:szCs w:val="16"/>
                            <w:lang w:eastAsia="es-BO"/>
                          </w:rPr>
                        </w:pPr>
                        <w:r w:rsidRPr="00153748">
                          <w:rPr>
                            <w:rFonts w:ascii="Calibri" w:hAnsi="Calibri" w:cs="Calibri"/>
                            <w:color w:val="000000"/>
                            <w:sz w:val="16"/>
                            <w:szCs w:val="16"/>
                            <w:lang w:eastAsia="es-BO"/>
                          </w:rPr>
                          <w:t>Pavimento flexible</w:t>
                        </w:r>
                      </w:p>
                    </w:tc>
                    <w:tc>
                      <w:tcPr>
                        <w:tcW w:w="1114" w:type="pct"/>
                        <w:shd w:val="clear" w:color="auto" w:fill="auto"/>
                        <w:hideMark/>
                      </w:tcPr>
                      <w:p w:rsidR="00153748" w:rsidRPr="00153748" w:rsidRDefault="00153748" w:rsidP="00153748">
                        <w:pPr>
                          <w:rPr>
                            <w:rFonts w:ascii="Calibri" w:hAnsi="Calibri" w:cs="Calibri"/>
                            <w:color w:val="000000"/>
                            <w:sz w:val="16"/>
                            <w:szCs w:val="16"/>
                            <w:lang w:eastAsia="es-BO"/>
                          </w:rPr>
                        </w:pPr>
                      </w:p>
                    </w:tc>
                  </w:tr>
                  <w:tr w:rsidR="00153748" w:rsidRPr="00153748" w:rsidTr="00153748">
                    <w:trPr>
                      <w:trHeight w:val="212"/>
                      <w:jc w:val="center"/>
                    </w:trPr>
                    <w:tc>
                      <w:tcPr>
                        <w:tcW w:w="1867" w:type="pct"/>
                        <w:shd w:val="clear" w:color="auto" w:fill="auto"/>
                        <w:noWrap/>
                        <w:vAlign w:val="center"/>
                        <w:hideMark/>
                      </w:tcPr>
                      <w:p w:rsidR="00153748" w:rsidRPr="00153748" w:rsidRDefault="00153748" w:rsidP="00153748">
                        <w:pP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Puesto Fernandez- Pozo LML-X1</w:t>
                        </w:r>
                      </w:p>
                    </w:tc>
                    <w:tc>
                      <w:tcPr>
                        <w:tcW w:w="717" w:type="pct"/>
                        <w:shd w:val="clear" w:color="auto" w:fill="auto"/>
                        <w:noWrap/>
                        <w:vAlign w:val="center"/>
                        <w:hideMark/>
                      </w:tcPr>
                      <w:p w:rsidR="00153748" w:rsidRPr="00153748" w:rsidRDefault="00153748" w:rsidP="00153748">
                        <w:pPr>
                          <w:jc w:val="center"/>
                          <w:rPr>
                            <w:rFonts w:ascii="Calibri" w:hAnsi="Calibri" w:cs="Calibri"/>
                            <w:color w:val="000000"/>
                            <w:sz w:val="16"/>
                            <w:szCs w:val="16"/>
                            <w:lang w:eastAsia="es-BO"/>
                          </w:rPr>
                        </w:pPr>
                        <w:r w:rsidRPr="00153748">
                          <w:rPr>
                            <w:rFonts w:ascii="Calibri" w:hAnsi="Calibri" w:cs="Calibri"/>
                            <w:color w:val="000000"/>
                            <w:sz w:val="16"/>
                            <w:szCs w:val="16"/>
                            <w:lang w:eastAsia="es-BO"/>
                          </w:rPr>
                          <w:t>3,9</w:t>
                        </w:r>
                      </w:p>
                    </w:tc>
                    <w:tc>
                      <w:tcPr>
                        <w:tcW w:w="1302" w:type="pct"/>
                        <w:shd w:val="clear" w:color="auto" w:fill="auto"/>
                        <w:hideMark/>
                      </w:tcPr>
                      <w:p w:rsidR="00153748" w:rsidRPr="00153748" w:rsidRDefault="00153748" w:rsidP="00153748">
                        <w:pPr>
                          <w:rPr>
                            <w:rFonts w:ascii="Calibri" w:hAnsi="Calibri" w:cs="Calibri"/>
                            <w:color w:val="000000"/>
                            <w:sz w:val="16"/>
                            <w:szCs w:val="16"/>
                            <w:lang w:eastAsia="es-BO"/>
                          </w:rPr>
                        </w:pPr>
                        <w:r w:rsidRPr="00153748">
                          <w:rPr>
                            <w:rFonts w:ascii="Calibri" w:hAnsi="Calibri" w:cs="Calibri"/>
                            <w:color w:val="000000"/>
                            <w:sz w:val="16"/>
                            <w:szCs w:val="16"/>
                            <w:lang w:eastAsia="es-BO"/>
                          </w:rPr>
                          <w:t>Camino ripiado, óptimo para vehículos pesados</w:t>
                        </w:r>
                      </w:p>
                    </w:tc>
                    <w:tc>
                      <w:tcPr>
                        <w:tcW w:w="1114" w:type="pct"/>
                        <w:shd w:val="clear" w:color="auto" w:fill="auto"/>
                        <w:noWrap/>
                        <w:hideMark/>
                      </w:tcPr>
                      <w:p w:rsidR="00153748" w:rsidRPr="00153748" w:rsidRDefault="00153748" w:rsidP="00153748">
                        <w:pPr>
                          <w:rPr>
                            <w:rFonts w:ascii="Calibri" w:hAnsi="Calibri" w:cs="Calibri"/>
                            <w:color w:val="000000"/>
                            <w:sz w:val="16"/>
                            <w:szCs w:val="16"/>
                            <w:lang w:eastAsia="es-BO"/>
                          </w:rPr>
                        </w:pPr>
                        <w:r w:rsidRPr="00153748">
                          <w:rPr>
                            <w:rFonts w:ascii="Calibri" w:hAnsi="Calibri" w:cs="Calibri"/>
                            <w:color w:val="000000"/>
                            <w:sz w:val="16"/>
                            <w:szCs w:val="16"/>
                            <w:lang w:eastAsia="es-BO"/>
                          </w:rPr>
                          <w:t> </w:t>
                        </w:r>
                      </w:p>
                    </w:tc>
                  </w:tr>
                  <w:tr w:rsidR="00153748" w:rsidRPr="00153748" w:rsidTr="00521F74">
                    <w:trPr>
                      <w:trHeight w:val="611"/>
                      <w:jc w:val="center"/>
                    </w:trPr>
                    <w:tc>
                      <w:tcPr>
                        <w:tcW w:w="1867" w:type="pct"/>
                        <w:shd w:val="clear" w:color="auto" w:fill="auto"/>
                        <w:noWrap/>
                        <w:hideMark/>
                      </w:tcPr>
                      <w:p w:rsidR="00153748" w:rsidRPr="00153748" w:rsidRDefault="00153748" w:rsidP="00153748">
                        <w:pPr>
                          <w:jc w:val="cente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Total recorrido</w:t>
                        </w:r>
                      </w:p>
                      <w:p w:rsidR="00153748" w:rsidRPr="00153748" w:rsidRDefault="00153748" w:rsidP="00153748">
                        <w:pP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(Santa Cruz – Pozo LML-X1)</w:t>
                        </w:r>
                      </w:p>
                    </w:tc>
                    <w:tc>
                      <w:tcPr>
                        <w:tcW w:w="717" w:type="pct"/>
                        <w:shd w:val="clear" w:color="auto" w:fill="auto"/>
                        <w:noWrap/>
                        <w:vAlign w:val="center"/>
                        <w:hideMark/>
                      </w:tcPr>
                      <w:p w:rsidR="00153748" w:rsidRPr="00153748" w:rsidRDefault="00153748" w:rsidP="00153748">
                        <w:pPr>
                          <w:jc w:val="center"/>
                          <w:rPr>
                            <w:rFonts w:ascii="Calibri" w:hAnsi="Calibri" w:cs="Calibri"/>
                            <w:b/>
                            <w:bCs/>
                            <w:color w:val="000000"/>
                            <w:sz w:val="16"/>
                            <w:szCs w:val="16"/>
                            <w:lang w:eastAsia="es-BO"/>
                          </w:rPr>
                        </w:pPr>
                        <w:r w:rsidRPr="00153748">
                          <w:rPr>
                            <w:rFonts w:ascii="Calibri" w:hAnsi="Calibri" w:cs="Calibri"/>
                            <w:b/>
                            <w:bCs/>
                            <w:color w:val="000000"/>
                            <w:sz w:val="16"/>
                            <w:szCs w:val="16"/>
                            <w:lang w:eastAsia="es-BO"/>
                          </w:rPr>
                          <w:t>102</w:t>
                        </w:r>
                      </w:p>
                    </w:tc>
                    <w:tc>
                      <w:tcPr>
                        <w:tcW w:w="1302" w:type="pct"/>
                        <w:shd w:val="clear" w:color="auto" w:fill="auto"/>
                        <w:noWrap/>
                        <w:hideMark/>
                      </w:tcPr>
                      <w:p w:rsidR="00153748" w:rsidRPr="00153748" w:rsidRDefault="00153748" w:rsidP="00153748">
                        <w:pPr>
                          <w:rPr>
                            <w:rFonts w:ascii="Calibri" w:hAnsi="Calibri" w:cs="Calibri"/>
                            <w:b/>
                            <w:bCs/>
                            <w:color w:val="000000"/>
                            <w:sz w:val="16"/>
                            <w:szCs w:val="16"/>
                            <w:lang w:eastAsia="es-BO"/>
                          </w:rPr>
                        </w:pPr>
                      </w:p>
                    </w:tc>
                    <w:tc>
                      <w:tcPr>
                        <w:tcW w:w="1114" w:type="pct"/>
                        <w:shd w:val="clear" w:color="auto" w:fill="auto"/>
                        <w:noWrap/>
                        <w:hideMark/>
                      </w:tcPr>
                      <w:p w:rsidR="00153748" w:rsidRPr="00153748" w:rsidRDefault="00153748" w:rsidP="00153748">
                        <w:pPr>
                          <w:rPr>
                            <w:rFonts w:ascii="Calibri" w:hAnsi="Calibri" w:cs="Calibri"/>
                            <w:color w:val="000000"/>
                            <w:sz w:val="16"/>
                            <w:szCs w:val="16"/>
                            <w:lang w:eastAsia="es-BO"/>
                          </w:rPr>
                        </w:pPr>
                        <w:r w:rsidRPr="00153748">
                          <w:rPr>
                            <w:rFonts w:ascii="Calibri" w:hAnsi="Calibri" w:cs="Calibri"/>
                            <w:color w:val="000000"/>
                            <w:sz w:val="16"/>
                            <w:szCs w:val="16"/>
                            <w:lang w:eastAsia="es-BO"/>
                          </w:rPr>
                          <w:t> </w:t>
                        </w:r>
                      </w:p>
                    </w:tc>
                  </w:tr>
                </w:tbl>
                <w:p w:rsidR="00880E6B" w:rsidRDefault="00880E6B"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r w:rsidRPr="00153748">
                    <w:rPr>
                      <w:rFonts w:ascii="Calibri" w:hAnsi="Calibri" w:cs="Calibri"/>
                      <w:bCs/>
                      <w:noProof/>
                      <w:sz w:val="16"/>
                      <w:szCs w:val="16"/>
                      <w:lang w:val="es-BO" w:eastAsia="es-BO"/>
                    </w:rPr>
                    <w:drawing>
                      <wp:anchor distT="0" distB="0" distL="114300" distR="114300" simplePos="0" relativeHeight="251664384" behindDoc="0" locked="0" layoutInCell="1" allowOverlap="1">
                        <wp:simplePos x="0" y="0"/>
                        <wp:positionH relativeFrom="column">
                          <wp:posOffset>-9525</wp:posOffset>
                        </wp:positionH>
                        <wp:positionV relativeFrom="paragraph">
                          <wp:posOffset>78105</wp:posOffset>
                        </wp:positionV>
                        <wp:extent cx="3601720" cy="368109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1720" cy="3681095"/>
                                </a:xfrm>
                                <a:prstGeom prst="rect">
                                  <a:avLst/>
                                </a:prstGeom>
                                <a:noFill/>
                              </pic:spPr>
                            </pic:pic>
                          </a:graphicData>
                        </a:graphic>
                        <wp14:sizeRelH relativeFrom="page">
                          <wp14:pctWidth>0</wp14:pctWidth>
                        </wp14:sizeRelH>
                        <wp14:sizeRelV relativeFrom="page">
                          <wp14:pctHeight>0</wp14:pctHeight>
                        </wp14:sizeRelV>
                      </wp:anchor>
                    </w:drawing>
                  </w: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Cs/>
                      <w:sz w:val="16"/>
                      <w:szCs w:val="16"/>
                    </w:rPr>
                  </w:pPr>
                </w:p>
                <w:p w:rsidR="00153748" w:rsidRPr="00153748" w:rsidRDefault="00153748" w:rsidP="00153748">
                  <w:pPr>
                    <w:spacing w:after="240" w:line="276" w:lineRule="auto"/>
                    <w:jc w:val="center"/>
                    <w:rPr>
                      <w:rFonts w:ascii="Calibri" w:hAnsi="Calibri" w:cs="Calibri"/>
                      <w:b/>
                      <w:bCs/>
                      <w:i/>
                      <w:sz w:val="16"/>
                      <w:szCs w:val="16"/>
                    </w:rPr>
                  </w:pPr>
                </w:p>
                <w:p w:rsidR="00153748" w:rsidRPr="00153748" w:rsidRDefault="00153748" w:rsidP="00153748">
                  <w:pPr>
                    <w:spacing w:after="240" w:line="276" w:lineRule="auto"/>
                    <w:jc w:val="center"/>
                    <w:rPr>
                      <w:rFonts w:ascii="Calibri" w:hAnsi="Calibri" w:cs="Calibri"/>
                      <w:b/>
                      <w:bCs/>
                      <w:i/>
                      <w:sz w:val="16"/>
                      <w:szCs w:val="16"/>
                    </w:rPr>
                  </w:pPr>
                </w:p>
                <w:p w:rsidR="00153748" w:rsidRPr="00153748" w:rsidRDefault="00153748" w:rsidP="00153748">
                  <w:pPr>
                    <w:spacing w:after="240" w:line="276" w:lineRule="auto"/>
                    <w:jc w:val="center"/>
                    <w:rPr>
                      <w:rFonts w:ascii="Calibri" w:hAnsi="Calibri" w:cs="Calibri"/>
                      <w:bCs/>
                      <w:sz w:val="16"/>
                      <w:szCs w:val="16"/>
                    </w:rPr>
                  </w:pPr>
                  <w:r w:rsidRPr="00153748">
                    <w:rPr>
                      <w:rFonts w:ascii="Calibri" w:hAnsi="Calibri" w:cs="Calibri"/>
                      <w:b/>
                      <w:bCs/>
                      <w:i/>
                      <w:sz w:val="16"/>
                      <w:szCs w:val="16"/>
                    </w:rPr>
                    <w:t>Mapa de Ubicación Pozo LML-X1</w:t>
                  </w:r>
                </w:p>
              </w:tc>
            </w:tr>
            <w:tr w:rsidR="00153748" w:rsidRPr="00153748" w:rsidTr="00153748">
              <w:trPr>
                <w:trHeight w:val="416"/>
              </w:trPr>
              <w:tc>
                <w:tcPr>
                  <w:tcW w:w="5842" w:type="dxa"/>
                  <w:shd w:val="clear" w:color="auto" w:fill="9CC2E5"/>
                  <w:vAlign w:val="center"/>
                </w:tcPr>
                <w:p w:rsidR="00153748" w:rsidRPr="00153748" w:rsidRDefault="00153748" w:rsidP="00153748">
                  <w:pPr>
                    <w:autoSpaceDE w:val="0"/>
                    <w:autoSpaceDN w:val="0"/>
                    <w:adjustRightInd w:val="0"/>
                    <w:jc w:val="both"/>
                    <w:rPr>
                      <w:rFonts w:ascii="Calibri" w:hAnsi="Calibri" w:cs="Calibri"/>
                      <w:sz w:val="16"/>
                      <w:szCs w:val="16"/>
                    </w:rPr>
                  </w:pPr>
                  <w:r w:rsidRPr="00153748">
                    <w:rPr>
                      <w:rFonts w:ascii="Calibri" w:hAnsi="Calibri" w:cs="Calibri"/>
                      <w:b/>
                      <w:bCs/>
                      <w:sz w:val="16"/>
                      <w:szCs w:val="16"/>
                    </w:rPr>
                    <w:lastRenderedPageBreak/>
                    <w:t>FISCAL DEL SERVICIO</w:t>
                  </w:r>
                </w:p>
              </w:tc>
            </w:tr>
            <w:tr w:rsidR="00153748" w:rsidRPr="00153748" w:rsidTr="00153748">
              <w:trPr>
                <w:trHeight w:val="834"/>
              </w:trPr>
              <w:tc>
                <w:tcPr>
                  <w:tcW w:w="5842" w:type="dxa"/>
                  <w:shd w:val="clear" w:color="auto" w:fill="auto"/>
                  <w:vAlign w:val="center"/>
                </w:tcPr>
                <w:p w:rsidR="00153748" w:rsidRPr="00153748" w:rsidRDefault="00153748" w:rsidP="00153748">
                  <w:pPr>
                    <w:pStyle w:val="Standard"/>
                    <w:spacing w:after="240" w:line="276" w:lineRule="auto"/>
                    <w:jc w:val="both"/>
                    <w:rPr>
                      <w:rFonts w:ascii="Calibri" w:hAnsi="Calibri"/>
                      <w:sz w:val="16"/>
                      <w:szCs w:val="16"/>
                    </w:rPr>
                  </w:pPr>
                  <w:r w:rsidRPr="00153748">
                    <w:rPr>
                      <w:rFonts w:ascii="Calibri" w:hAnsi="Calibri"/>
                      <w:sz w:val="16"/>
                      <w:szCs w:val="16"/>
                    </w:rPr>
                    <w:t>La supervisión será realizada por personal designado por la Gerencia Nacional de Exploración y Explotación, y coordinara los siguientes puntos:</w:t>
                  </w:r>
                </w:p>
                <w:p w:rsidR="00153748" w:rsidRPr="00153748" w:rsidRDefault="00153748" w:rsidP="00E20273">
                  <w:pPr>
                    <w:pStyle w:val="Standard"/>
                    <w:numPr>
                      <w:ilvl w:val="0"/>
                      <w:numId w:val="53"/>
                    </w:numPr>
                    <w:spacing w:after="240" w:line="276" w:lineRule="auto"/>
                    <w:jc w:val="both"/>
                    <w:rPr>
                      <w:rFonts w:ascii="Calibri" w:hAnsi="Calibri"/>
                      <w:sz w:val="16"/>
                      <w:szCs w:val="16"/>
                    </w:rPr>
                  </w:pPr>
                  <w:r w:rsidRPr="00153748">
                    <w:rPr>
                      <w:rFonts w:ascii="Calibri" w:hAnsi="Calibri"/>
                      <w:sz w:val="16"/>
                      <w:szCs w:val="16"/>
                    </w:rPr>
                    <w:lastRenderedPageBreak/>
                    <w:t>Coordinar con 24 horas de anticipación la logística del requerimiento de los equipos.</w:t>
                  </w:r>
                </w:p>
                <w:p w:rsidR="00153748" w:rsidRPr="00153748" w:rsidRDefault="00153748" w:rsidP="00E20273">
                  <w:pPr>
                    <w:pStyle w:val="Standard"/>
                    <w:numPr>
                      <w:ilvl w:val="0"/>
                      <w:numId w:val="53"/>
                    </w:numPr>
                    <w:spacing w:after="240" w:line="276" w:lineRule="auto"/>
                    <w:jc w:val="both"/>
                    <w:rPr>
                      <w:rFonts w:ascii="Calibri" w:hAnsi="Calibri"/>
                      <w:sz w:val="16"/>
                      <w:szCs w:val="16"/>
                    </w:rPr>
                  </w:pPr>
                  <w:r w:rsidRPr="00153748">
                    <w:rPr>
                      <w:rFonts w:ascii="Calibri" w:hAnsi="Calibri"/>
                      <w:sz w:val="16"/>
                      <w:szCs w:val="16"/>
                    </w:rPr>
                    <w:t xml:space="preserve">Coordinar con el Company </w:t>
                  </w:r>
                  <w:proofErr w:type="spellStart"/>
                  <w:r w:rsidRPr="00153748">
                    <w:rPr>
                      <w:rFonts w:ascii="Calibri" w:hAnsi="Calibri"/>
                      <w:sz w:val="16"/>
                      <w:szCs w:val="16"/>
                    </w:rPr>
                    <w:t>Man</w:t>
                  </w:r>
                  <w:proofErr w:type="spellEnd"/>
                  <w:r w:rsidRPr="00153748">
                    <w:rPr>
                      <w:rFonts w:ascii="Calibri" w:hAnsi="Calibri"/>
                      <w:sz w:val="16"/>
                      <w:szCs w:val="16"/>
                    </w:rPr>
                    <w:t xml:space="preserve"> de pozo la logística del requerimiento de los equipos, la recepción y envío de partes o ticket de cada servicio en pozo. </w:t>
                  </w:r>
                </w:p>
                <w:p w:rsidR="00153748" w:rsidRPr="00153748" w:rsidRDefault="00153748" w:rsidP="00E20273">
                  <w:pPr>
                    <w:pStyle w:val="Standard"/>
                    <w:numPr>
                      <w:ilvl w:val="0"/>
                      <w:numId w:val="53"/>
                    </w:numPr>
                    <w:spacing w:after="240" w:line="276" w:lineRule="auto"/>
                    <w:jc w:val="both"/>
                    <w:rPr>
                      <w:rFonts w:ascii="Calibri" w:hAnsi="Calibri"/>
                      <w:sz w:val="16"/>
                      <w:szCs w:val="16"/>
                    </w:rPr>
                  </w:pPr>
                  <w:r w:rsidRPr="00153748">
                    <w:rPr>
                      <w:rFonts w:ascii="Calibri" w:hAnsi="Calibri"/>
                      <w:sz w:val="16"/>
                      <w:szCs w:val="16"/>
                    </w:rPr>
                    <w:t>Recepción de partes o ticket de cada servicio para el control del servicio.</w:t>
                  </w:r>
                </w:p>
                <w:p w:rsidR="00153748" w:rsidRPr="00153748" w:rsidRDefault="00153748" w:rsidP="00E20273">
                  <w:pPr>
                    <w:pStyle w:val="Standard"/>
                    <w:numPr>
                      <w:ilvl w:val="0"/>
                      <w:numId w:val="53"/>
                    </w:numPr>
                    <w:spacing w:after="240" w:line="276" w:lineRule="auto"/>
                    <w:jc w:val="both"/>
                    <w:rPr>
                      <w:rFonts w:ascii="Calibri" w:hAnsi="Calibri"/>
                      <w:sz w:val="16"/>
                      <w:szCs w:val="16"/>
                    </w:rPr>
                  </w:pPr>
                  <w:r w:rsidRPr="00153748">
                    <w:rPr>
                      <w:rFonts w:ascii="Calibri" w:hAnsi="Calibri"/>
                      <w:sz w:val="16"/>
                      <w:szCs w:val="16"/>
                    </w:rPr>
                    <w:t>Coordinar el retiro de todos los equipos, grúas y cisternas.</w:t>
                  </w:r>
                </w:p>
                <w:p w:rsidR="00153748" w:rsidRPr="00153748" w:rsidRDefault="00153748" w:rsidP="00E20273">
                  <w:pPr>
                    <w:pStyle w:val="Standard"/>
                    <w:numPr>
                      <w:ilvl w:val="0"/>
                      <w:numId w:val="53"/>
                    </w:numPr>
                    <w:spacing w:after="240" w:line="276" w:lineRule="auto"/>
                    <w:jc w:val="both"/>
                    <w:rPr>
                      <w:rFonts w:ascii="Calibri" w:hAnsi="Calibri"/>
                      <w:sz w:val="16"/>
                      <w:szCs w:val="16"/>
                    </w:rPr>
                  </w:pPr>
                  <w:r w:rsidRPr="00153748">
                    <w:rPr>
                      <w:rFonts w:ascii="Calibri" w:hAnsi="Calibri"/>
                      <w:sz w:val="16"/>
                      <w:szCs w:val="16"/>
                    </w:rPr>
                    <w:t>Realizar el informe para los pagos mensuales según al requerimiento solicitado y control del tiempo trabajado con las grúas y la logística del equipo pesado, liviano y cisterna.</w:t>
                  </w:r>
                </w:p>
              </w:tc>
            </w:tr>
            <w:tr w:rsidR="00153748" w:rsidRPr="00153748" w:rsidTr="00153748">
              <w:trPr>
                <w:trHeight w:val="406"/>
              </w:trPr>
              <w:tc>
                <w:tcPr>
                  <w:tcW w:w="5842" w:type="dxa"/>
                  <w:shd w:val="clear" w:color="auto" w:fill="9CC2E5"/>
                  <w:vAlign w:val="center"/>
                </w:tcPr>
                <w:p w:rsidR="00153748" w:rsidRPr="00153748" w:rsidRDefault="00153748" w:rsidP="00153748">
                  <w:pPr>
                    <w:spacing w:line="276" w:lineRule="auto"/>
                    <w:rPr>
                      <w:rFonts w:ascii="Calibri" w:hAnsi="Calibri" w:cs="Calibri"/>
                      <w:sz w:val="16"/>
                      <w:szCs w:val="16"/>
                    </w:rPr>
                  </w:pPr>
                  <w:r w:rsidRPr="00153748">
                    <w:rPr>
                      <w:rFonts w:ascii="Calibri" w:hAnsi="Calibri" w:cs="Calibri"/>
                      <w:b/>
                      <w:bCs/>
                      <w:sz w:val="16"/>
                      <w:szCs w:val="16"/>
                    </w:rPr>
                    <w:lastRenderedPageBreak/>
                    <w:t xml:space="preserve">MEDIOS DE TRANSPORTE </w:t>
                  </w:r>
                </w:p>
              </w:tc>
            </w:tr>
            <w:tr w:rsidR="00153748" w:rsidRPr="00153748" w:rsidTr="00153748">
              <w:trPr>
                <w:trHeight w:val="1618"/>
              </w:trPr>
              <w:tc>
                <w:tcPr>
                  <w:tcW w:w="5842" w:type="dxa"/>
                  <w:shd w:val="clear" w:color="auto" w:fill="auto"/>
                  <w:vAlign w:val="center"/>
                </w:tcPr>
                <w:p w:rsidR="00153748" w:rsidRPr="00153748" w:rsidRDefault="00153748" w:rsidP="00153748">
                  <w:pPr>
                    <w:spacing w:before="240" w:after="240" w:line="276" w:lineRule="auto"/>
                    <w:ind w:left="142"/>
                    <w:jc w:val="both"/>
                    <w:rPr>
                      <w:rFonts w:ascii="Calibri" w:hAnsi="Calibri" w:cs="Calibri"/>
                      <w:bCs/>
                      <w:sz w:val="16"/>
                      <w:szCs w:val="16"/>
                    </w:rPr>
                  </w:pPr>
                  <w:r w:rsidRPr="00153748">
                    <w:rPr>
                      <w:rFonts w:ascii="Calibri" w:hAnsi="Calibri" w:cs="Calibri"/>
                      <w:bCs/>
                      <w:sz w:val="16"/>
                      <w:szCs w:val="16"/>
                    </w:rPr>
                    <w:t xml:space="preserve">El </w:t>
                  </w:r>
                  <w:r w:rsidRPr="00153748">
                    <w:rPr>
                      <w:rFonts w:ascii="Calibri" w:hAnsi="Calibri" w:cs="Calibri"/>
                      <w:b/>
                      <w:bCs/>
                      <w:sz w:val="16"/>
                      <w:szCs w:val="16"/>
                    </w:rPr>
                    <w:t>Contratista</w:t>
                  </w:r>
                  <w:r w:rsidRPr="00153748">
                    <w:rPr>
                      <w:rFonts w:ascii="Calibri" w:hAnsi="Calibri" w:cs="Calibri"/>
                      <w:bCs/>
                      <w:sz w:val="16"/>
                      <w:szCs w:val="16"/>
                    </w:rPr>
                    <w:t xml:space="preserve"> deberá correr con los costos que demande el traslado de todo el material tubular, herramientas, materiales, accesorios y personal necesarios para la ejecución del servicio desde su base operativa hasta el lugar de trabajo.</w:t>
                  </w:r>
                </w:p>
                <w:p w:rsidR="00153748" w:rsidRPr="00153748" w:rsidRDefault="00153748" w:rsidP="00153748">
                  <w:pPr>
                    <w:spacing w:before="240" w:after="240" w:line="276" w:lineRule="auto"/>
                    <w:ind w:left="142"/>
                    <w:jc w:val="both"/>
                    <w:rPr>
                      <w:rFonts w:ascii="Calibri" w:hAnsi="Calibri" w:cs="Calibri"/>
                      <w:bCs/>
                      <w:sz w:val="16"/>
                      <w:szCs w:val="16"/>
                    </w:rPr>
                  </w:pPr>
                  <w:r w:rsidRPr="00153748">
                    <w:rPr>
                      <w:rFonts w:ascii="Calibri" w:hAnsi="Calibri" w:cs="Calibri"/>
                      <w:bCs/>
                      <w:sz w:val="16"/>
                      <w:szCs w:val="16"/>
                    </w:rPr>
                    <w:t xml:space="preserve">La movilización y desmovilización de los equipos y personal del Contratista, deberá tener en cuenta los requerimientos de Seguridad, Salud y Medio Ambiente de YPFB. </w:t>
                  </w:r>
                </w:p>
              </w:tc>
            </w:tr>
            <w:tr w:rsidR="005232F9" w:rsidRPr="00153748" w:rsidTr="00153748">
              <w:trPr>
                <w:trHeight w:val="420"/>
              </w:trPr>
              <w:tc>
                <w:tcPr>
                  <w:tcW w:w="5842" w:type="dxa"/>
                  <w:shd w:val="clear" w:color="auto" w:fill="9CC2E5"/>
                  <w:vAlign w:val="center"/>
                </w:tcPr>
                <w:p w:rsidR="005232F9" w:rsidRPr="00153748" w:rsidRDefault="005232F9" w:rsidP="00153748">
                  <w:pPr>
                    <w:spacing w:line="276" w:lineRule="auto"/>
                    <w:rPr>
                      <w:rFonts w:ascii="Calibri" w:hAnsi="Calibri" w:cs="Calibri"/>
                      <w:b/>
                      <w:bCs/>
                      <w:sz w:val="16"/>
                      <w:szCs w:val="16"/>
                    </w:rPr>
                  </w:pPr>
                  <w:r>
                    <w:rPr>
                      <w:rFonts w:ascii="Calibri" w:hAnsi="Calibri" w:cs="Calibri"/>
                      <w:b/>
                      <w:bCs/>
                      <w:sz w:val="16"/>
                      <w:szCs w:val="16"/>
                    </w:rPr>
                    <w:t>PRECIO REFERENCIAL</w:t>
                  </w:r>
                </w:p>
              </w:tc>
            </w:tr>
            <w:tr w:rsidR="005232F9" w:rsidRPr="00153748" w:rsidTr="005232F9">
              <w:trPr>
                <w:trHeight w:val="420"/>
              </w:trPr>
              <w:tc>
                <w:tcPr>
                  <w:tcW w:w="5842" w:type="dxa"/>
                  <w:shd w:val="clear" w:color="auto" w:fill="auto"/>
                  <w:vAlign w:val="center"/>
                </w:tcPr>
                <w:p w:rsidR="005232F9" w:rsidRDefault="005232F9" w:rsidP="00153748">
                  <w:pPr>
                    <w:spacing w:line="276" w:lineRule="auto"/>
                    <w:rPr>
                      <w:rFonts w:ascii="Calibri" w:hAnsi="Calibri" w:cs="Calibri"/>
                      <w:b/>
                      <w:bCs/>
                      <w:sz w:val="16"/>
                      <w:szCs w:val="16"/>
                    </w:rPr>
                  </w:pPr>
                </w:p>
                <w:p w:rsidR="005232F9" w:rsidRDefault="005232F9" w:rsidP="00153748">
                  <w:pPr>
                    <w:spacing w:line="276" w:lineRule="auto"/>
                    <w:rPr>
                      <w:rFonts w:ascii="Calibri" w:hAnsi="Calibri" w:cs="Calibri"/>
                      <w:b/>
                      <w:bCs/>
                      <w:sz w:val="16"/>
                      <w:szCs w:val="16"/>
                    </w:rPr>
                  </w:pPr>
                  <w:r>
                    <w:rPr>
                      <w:rFonts w:ascii="Calibri" w:hAnsi="Calibri" w:cs="Calibri"/>
                      <w:b/>
                      <w:bCs/>
                      <w:sz w:val="16"/>
                      <w:szCs w:val="16"/>
                    </w:rPr>
                    <w:t>El precio referencial será reservado</w:t>
                  </w:r>
                </w:p>
                <w:p w:rsidR="005232F9" w:rsidRPr="00153748" w:rsidRDefault="005232F9" w:rsidP="00153748">
                  <w:pPr>
                    <w:spacing w:line="276" w:lineRule="auto"/>
                    <w:rPr>
                      <w:rFonts w:ascii="Calibri" w:hAnsi="Calibri" w:cs="Calibri"/>
                      <w:b/>
                      <w:bCs/>
                      <w:sz w:val="16"/>
                      <w:szCs w:val="16"/>
                    </w:rPr>
                  </w:pPr>
                </w:p>
              </w:tc>
            </w:tr>
            <w:tr w:rsidR="00153748" w:rsidRPr="00153748" w:rsidTr="00153748">
              <w:trPr>
                <w:trHeight w:val="420"/>
              </w:trPr>
              <w:tc>
                <w:tcPr>
                  <w:tcW w:w="5842" w:type="dxa"/>
                  <w:shd w:val="clear" w:color="auto" w:fill="9CC2E5"/>
                  <w:vAlign w:val="center"/>
                </w:tcPr>
                <w:p w:rsidR="00153748" w:rsidRPr="00153748" w:rsidRDefault="00153748" w:rsidP="00153748">
                  <w:pPr>
                    <w:spacing w:line="276" w:lineRule="auto"/>
                    <w:rPr>
                      <w:rFonts w:ascii="Calibri" w:hAnsi="Calibri" w:cs="Calibri"/>
                      <w:sz w:val="16"/>
                      <w:szCs w:val="16"/>
                    </w:rPr>
                  </w:pPr>
                  <w:r w:rsidRPr="00153748">
                    <w:rPr>
                      <w:rFonts w:ascii="Calibri" w:hAnsi="Calibri" w:cs="Calibri"/>
                      <w:b/>
                      <w:bCs/>
                      <w:sz w:val="16"/>
                      <w:szCs w:val="16"/>
                    </w:rPr>
                    <w:t>MANTENIMIENTO DE</w:t>
                  </w:r>
                  <w:r w:rsidRPr="00153748">
                    <w:rPr>
                      <w:rFonts w:ascii="Calibri" w:hAnsi="Calibri" w:cs="Calibri"/>
                      <w:sz w:val="16"/>
                      <w:szCs w:val="16"/>
                    </w:rPr>
                    <w:t xml:space="preserve"> </w:t>
                  </w:r>
                  <w:r w:rsidRPr="00153748">
                    <w:rPr>
                      <w:rFonts w:ascii="Calibri" w:hAnsi="Calibri" w:cs="Calibri"/>
                      <w:b/>
                      <w:bCs/>
                      <w:sz w:val="16"/>
                      <w:szCs w:val="16"/>
                    </w:rPr>
                    <w:t xml:space="preserve">MAQUINARIA </w:t>
                  </w:r>
                </w:p>
              </w:tc>
            </w:tr>
            <w:tr w:rsidR="00153748" w:rsidRPr="00153748" w:rsidTr="00153748">
              <w:trPr>
                <w:trHeight w:val="555"/>
              </w:trPr>
              <w:tc>
                <w:tcPr>
                  <w:tcW w:w="5842" w:type="dxa"/>
                  <w:shd w:val="clear" w:color="auto" w:fill="auto"/>
                  <w:vAlign w:val="center"/>
                </w:tcPr>
                <w:p w:rsidR="00153748" w:rsidRPr="00153748" w:rsidRDefault="00153748" w:rsidP="00153748">
                  <w:pPr>
                    <w:spacing w:before="240" w:after="240" w:line="276" w:lineRule="auto"/>
                    <w:ind w:left="142"/>
                    <w:jc w:val="both"/>
                    <w:rPr>
                      <w:rFonts w:ascii="Calibri" w:hAnsi="Calibri" w:cs="Calibri"/>
                      <w:bCs/>
                      <w:sz w:val="16"/>
                      <w:szCs w:val="16"/>
                    </w:rPr>
                  </w:pPr>
                  <w:r w:rsidRPr="00153748">
                    <w:rPr>
                      <w:rFonts w:ascii="Calibri" w:hAnsi="Calibri" w:cs="Calibri"/>
                      <w:bCs/>
                      <w:sz w:val="16"/>
                      <w:szCs w:val="16"/>
                    </w:rPr>
                    <w:t xml:space="preserve">El </w:t>
                  </w:r>
                  <w:r w:rsidRPr="00153748">
                    <w:rPr>
                      <w:rFonts w:ascii="Calibri" w:hAnsi="Calibri" w:cs="Calibri"/>
                      <w:b/>
                      <w:bCs/>
                      <w:sz w:val="16"/>
                      <w:szCs w:val="16"/>
                    </w:rPr>
                    <w:t>Contratista</w:t>
                  </w:r>
                  <w:r w:rsidRPr="00153748">
                    <w:rPr>
                      <w:rFonts w:ascii="Calibri" w:hAnsi="Calibri" w:cs="Calibri"/>
                      <w:bCs/>
                      <w:sz w:val="16"/>
                      <w:szCs w:val="16"/>
                    </w:rPr>
                    <w:t>, ante cualquier falla que presente sus equipos, herramientas y accesorios, será responsable de reemplazar la unidad, de tal forma que se garantice la ejecución del servicio.</w:t>
                  </w:r>
                </w:p>
              </w:tc>
            </w:tr>
            <w:tr w:rsidR="00153748" w:rsidRPr="00153748" w:rsidTr="00153748">
              <w:trPr>
                <w:trHeight w:val="412"/>
              </w:trPr>
              <w:tc>
                <w:tcPr>
                  <w:tcW w:w="5842" w:type="dxa"/>
                  <w:shd w:val="clear" w:color="auto" w:fill="9CC2E5"/>
                  <w:vAlign w:val="center"/>
                </w:tcPr>
                <w:p w:rsidR="00153748" w:rsidRPr="00153748" w:rsidRDefault="00153748" w:rsidP="00153748">
                  <w:pPr>
                    <w:autoSpaceDE w:val="0"/>
                    <w:autoSpaceDN w:val="0"/>
                    <w:adjustRightInd w:val="0"/>
                    <w:spacing w:line="276" w:lineRule="auto"/>
                    <w:jc w:val="both"/>
                    <w:rPr>
                      <w:rFonts w:ascii="Calibri" w:hAnsi="Calibri" w:cs="Calibri"/>
                      <w:b/>
                      <w:sz w:val="16"/>
                      <w:szCs w:val="16"/>
                    </w:rPr>
                  </w:pPr>
                  <w:r w:rsidRPr="00153748">
                    <w:rPr>
                      <w:rFonts w:ascii="Calibri" w:hAnsi="Calibri" w:cs="Calibri"/>
                      <w:b/>
                      <w:sz w:val="16"/>
                      <w:szCs w:val="16"/>
                    </w:rPr>
                    <w:t xml:space="preserve">GARANTÍAS FINANCIERAS </w:t>
                  </w:r>
                </w:p>
              </w:tc>
            </w:tr>
            <w:tr w:rsidR="00153748" w:rsidRPr="00153748" w:rsidTr="00153748">
              <w:trPr>
                <w:trHeight w:val="551"/>
              </w:trPr>
              <w:tc>
                <w:tcPr>
                  <w:tcW w:w="5842" w:type="dxa"/>
                  <w:shd w:val="clear" w:color="auto" w:fill="auto"/>
                  <w:vAlign w:val="center"/>
                </w:tcPr>
                <w:p w:rsidR="00B055FC" w:rsidRDefault="00153748" w:rsidP="00B055FC">
                  <w:pPr>
                    <w:spacing w:after="240" w:line="276" w:lineRule="auto"/>
                    <w:jc w:val="both"/>
                    <w:rPr>
                      <w:rFonts w:ascii="Calibri" w:hAnsi="Calibri" w:cs="Calibri"/>
                      <w:b/>
                      <w:bCs/>
                      <w:sz w:val="16"/>
                      <w:szCs w:val="16"/>
                    </w:rPr>
                  </w:pPr>
                  <w:r w:rsidRPr="00153748">
                    <w:rPr>
                      <w:rFonts w:ascii="Calibri" w:hAnsi="Calibri" w:cs="Calibri"/>
                      <w:b/>
                      <w:bCs/>
                      <w:sz w:val="16"/>
                      <w:szCs w:val="16"/>
                    </w:rPr>
                    <w:t>Garantía de Seriedad de la Propuesta</w:t>
                  </w:r>
                </w:p>
                <w:p w:rsidR="00153748" w:rsidRPr="00B055FC" w:rsidRDefault="00153748" w:rsidP="00B055FC">
                  <w:pPr>
                    <w:spacing w:after="240" w:line="276" w:lineRule="auto"/>
                    <w:jc w:val="both"/>
                    <w:rPr>
                      <w:rFonts w:ascii="Calibri" w:hAnsi="Calibri" w:cs="Calibri"/>
                      <w:b/>
                      <w:bCs/>
                      <w:sz w:val="16"/>
                      <w:szCs w:val="16"/>
                    </w:rPr>
                  </w:pPr>
                  <w:r w:rsidRPr="00153748">
                    <w:rPr>
                      <w:rFonts w:ascii="Calibri" w:hAnsi="Calibri" w:cs="Arial"/>
                      <w:sz w:val="16"/>
                      <w:szCs w:val="16"/>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por un importe equivalente al </w:t>
                  </w:r>
                  <w:r w:rsidR="00A94AC4">
                    <w:rPr>
                      <w:rFonts w:ascii="Calibri" w:hAnsi="Calibri" w:cs="Arial"/>
                      <w:sz w:val="16"/>
                      <w:szCs w:val="16"/>
                    </w:rPr>
                    <w:t>1</w:t>
                  </w:r>
                  <w:r w:rsidRPr="00153748">
                    <w:rPr>
                      <w:rFonts w:ascii="Calibri" w:hAnsi="Calibri" w:cs="Arial"/>
                      <w:sz w:val="16"/>
                      <w:szCs w:val="16"/>
                    </w:rPr>
                    <w:t xml:space="preserve"> % del valor total de la propuesta económica.</w:t>
                  </w:r>
                </w:p>
                <w:p w:rsidR="00880E6B" w:rsidRDefault="00880E6B" w:rsidP="00153748">
                  <w:pPr>
                    <w:pStyle w:val="Prrafodelista"/>
                    <w:spacing w:before="240" w:after="240" w:line="276" w:lineRule="auto"/>
                    <w:ind w:left="0"/>
                    <w:jc w:val="both"/>
                    <w:rPr>
                      <w:rFonts w:ascii="Calibri" w:hAnsi="Calibri" w:cs="Calibri"/>
                      <w:b/>
                      <w:bCs/>
                      <w:sz w:val="16"/>
                      <w:szCs w:val="16"/>
                    </w:rPr>
                  </w:pPr>
                </w:p>
                <w:p w:rsidR="00153748" w:rsidRPr="00153748" w:rsidRDefault="00153748" w:rsidP="00153748">
                  <w:pPr>
                    <w:pStyle w:val="Prrafodelista"/>
                    <w:spacing w:before="240" w:after="240" w:line="276" w:lineRule="auto"/>
                    <w:ind w:left="0"/>
                    <w:jc w:val="both"/>
                    <w:rPr>
                      <w:rFonts w:ascii="Calibri" w:hAnsi="Calibri" w:cs="Calibri"/>
                      <w:b/>
                      <w:bCs/>
                      <w:sz w:val="16"/>
                      <w:szCs w:val="16"/>
                    </w:rPr>
                  </w:pPr>
                  <w:r w:rsidRPr="00153748">
                    <w:rPr>
                      <w:rFonts w:ascii="Calibri" w:hAnsi="Calibri" w:cs="Calibri"/>
                      <w:b/>
                      <w:bCs/>
                      <w:sz w:val="16"/>
                      <w:szCs w:val="16"/>
                    </w:rPr>
                    <w:lastRenderedPageBreak/>
                    <w:t>Garantía de Cumplimiento de contrato</w:t>
                  </w:r>
                </w:p>
                <w:p w:rsidR="00153748" w:rsidRPr="00153748" w:rsidRDefault="00153748" w:rsidP="00153748">
                  <w:pPr>
                    <w:pStyle w:val="Standard"/>
                    <w:spacing w:after="240" w:line="276" w:lineRule="auto"/>
                    <w:jc w:val="both"/>
                    <w:rPr>
                      <w:rFonts w:ascii="Calibri" w:hAnsi="Calibri" w:cs="Calibri"/>
                      <w:snapToGrid w:val="0"/>
                      <w:sz w:val="16"/>
                      <w:szCs w:val="16"/>
                    </w:rPr>
                  </w:pPr>
                  <w:r w:rsidRPr="00153748">
                    <w:rPr>
                      <w:rFonts w:ascii="Calibri" w:hAnsi="Calibri" w:cs="Calibri"/>
                      <w:snapToGrid w:val="0"/>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153748" w:rsidRPr="00153748" w:rsidRDefault="00153748" w:rsidP="00153748">
                  <w:pPr>
                    <w:pStyle w:val="Prrafodelista"/>
                    <w:spacing w:before="240" w:after="240" w:line="276" w:lineRule="auto"/>
                    <w:ind w:left="0"/>
                    <w:jc w:val="both"/>
                    <w:rPr>
                      <w:rFonts w:ascii="Calibri" w:hAnsi="Calibri" w:cs="Calibri"/>
                      <w:b/>
                      <w:bCs/>
                      <w:sz w:val="16"/>
                      <w:szCs w:val="16"/>
                    </w:rPr>
                  </w:pPr>
                  <w:r w:rsidRPr="00153748">
                    <w:rPr>
                      <w:rFonts w:ascii="Calibri" w:hAnsi="Calibri" w:cs="Calibri"/>
                      <w:b/>
                      <w:bCs/>
                      <w:sz w:val="16"/>
                      <w:szCs w:val="16"/>
                    </w:rPr>
                    <w:t>Garantía de Correcta Inversión de Anticipo</w:t>
                  </w:r>
                </w:p>
                <w:p w:rsidR="00153748" w:rsidRPr="00153748" w:rsidRDefault="00153748" w:rsidP="00153748">
                  <w:pPr>
                    <w:pStyle w:val="Prrafodelista"/>
                    <w:spacing w:line="276" w:lineRule="auto"/>
                    <w:ind w:left="0"/>
                    <w:rPr>
                      <w:rFonts w:ascii="Calibri" w:hAnsi="Calibri" w:cs="Calibri"/>
                      <w:snapToGrid w:val="0"/>
                      <w:kern w:val="3"/>
                      <w:sz w:val="16"/>
                      <w:szCs w:val="16"/>
                      <w:lang w:eastAsia="zh-CN"/>
                    </w:rPr>
                  </w:pPr>
                  <w:r w:rsidRPr="00153748">
                    <w:rPr>
                      <w:rFonts w:ascii="Calibri" w:hAnsi="Calibri" w:cs="Calibri"/>
                      <w:snapToGrid w:val="0"/>
                      <w:kern w:val="3"/>
                      <w:sz w:val="16"/>
                      <w:szCs w:val="16"/>
                      <w:lang w:eastAsia="zh-CN"/>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mínimo 120 días calendario, por un importe equivalente al 100%</w:t>
                  </w:r>
                  <w:proofErr w:type="gramStart"/>
                  <w:r w:rsidRPr="00153748">
                    <w:rPr>
                      <w:rFonts w:ascii="Calibri" w:hAnsi="Calibri" w:cs="Calibri"/>
                      <w:snapToGrid w:val="0"/>
                      <w:kern w:val="3"/>
                      <w:sz w:val="16"/>
                      <w:szCs w:val="16"/>
                      <w:lang w:eastAsia="zh-CN"/>
                    </w:rPr>
                    <w:t>  del</w:t>
                  </w:r>
                  <w:proofErr w:type="gramEnd"/>
                  <w:r w:rsidRPr="00153748">
                    <w:rPr>
                      <w:rFonts w:ascii="Calibri" w:hAnsi="Calibri" w:cs="Calibri"/>
                      <w:snapToGrid w:val="0"/>
                      <w:kern w:val="3"/>
                      <w:sz w:val="16"/>
                      <w:szCs w:val="16"/>
                      <w:lang w:eastAsia="zh-CN"/>
                    </w:rPr>
                    <w:t xml:space="preserve"> monto del anticipo.</w:t>
                  </w:r>
                </w:p>
                <w:p w:rsidR="00153748" w:rsidRPr="00153748" w:rsidRDefault="00153748" w:rsidP="00153748">
                  <w:pPr>
                    <w:pStyle w:val="Prrafodelista"/>
                    <w:ind w:left="0"/>
                    <w:rPr>
                      <w:rFonts w:ascii="Calibri" w:hAnsi="Calibri" w:cs="Calibri"/>
                      <w:sz w:val="16"/>
                      <w:szCs w:val="16"/>
                    </w:rPr>
                  </w:pPr>
                </w:p>
              </w:tc>
            </w:tr>
            <w:tr w:rsidR="00153748" w:rsidRPr="00153748" w:rsidTr="00153748">
              <w:trPr>
                <w:trHeight w:val="420"/>
              </w:trPr>
              <w:tc>
                <w:tcPr>
                  <w:tcW w:w="5842" w:type="dxa"/>
                  <w:shd w:val="clear" w:color="auto" w:fill="B4C6E7"/>
                  <w:vAlign w:val="center"/>
                </w:tcPr>
                <w:p w:rsidR="00153748" w:rsidRPr="00153748" w:rsidRDefault="00153748" w:rsidP="00153748">
                  <w:pPr>
                    <w:autoSpaceDE w:val="0"/>
                    <w:autoSpaceDN w:val="0"/>
                    <w:adjustRightInd w:val="0"/>
                    <w:spacing w:line="276" w:lineRule="auto"/>
                    <w:rPr>
                      <w:rFonts w:ascii="Calibri" w:hAnsi="Calibri" w:cs="Calibri"/>
                      <w:b/>
                      <w:sz w:val="16"/>
                      <w:szCs w:val="16"/>
                    </w:rPr>
                  </w:pPr>
                  <w:r w:rsidRPr="00153748">
                    <w:rPr>
                      <w:rFonts w:ascii="Calibri" w:hAnsi="Calibri" w:cs="Calibri"/>
                      <w:b/>
                      <w:sz w:val="16"/>
                      <w:szCs w:val="16"/>
                    </w:rPr>
                    <w:lastRenderedPageBreak/>
                    <w:t>SEGUROS</w:t>
                  </w:r>
                </w:p>
              </w:tc>
            </w:tr>
            <w:tr w:rsidR="00153748" w:rsidRPr="00153748" w:rsidTr="00153748">
              <w:trPr>
                <w:trHeight w:val="420"/>
              </w:trPr>
              <w:tc>
                <w:tcPr>
                  <w:tcW w:w="5842" w:type="dxa"/>
                  <w:shd w:val="clear" w:color="auto" w:fill="auto"/>
                  <w:vAlign w:val="center"/>
                </w:tcPr>
                <w:p w:rsidR="00153748"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
                      <w:bCs/>
                      <w:color w:val="000000"/>
                      <w:kern w:val="28"/>
                      <w:sz w:val="16"/>
                      <w:szCs w:val="16"/>
                    </w:rPr>
                    <w:t>1.</w:t>
                  </w:r>
                  <w:r w:rsidRPr="00153748">
                    <w:rPr>
                      <w:rFonts w:ascii="Calibri" w:hAnsi="Calibri" w:cs="Calibri"/>
                      <w:bCs/>
                      <w:color w:val="000000"/>
                      <w:kern w:val="28"/>
                      <w:sz w:val="16"/>
                      <w:szCs w:val="16"/>
                    </w:rPr>
                    <w:tab/>
                  </w:r>
                  <w:r w:rsidRPr="00153748">
                    <w:rPr>
                      <w:rFonts w:ascii="Calibri" w:hAnsi="Calibri" w:cs="Calibri"/>
                      <w:b/>
                      <w:bCs/>
                      <w:color w:val="000000"/>
                      <w:kern w:val="28"/>
                      <w:sz w:val="16"/>
                      <w:szCs w:val="16"/>
                    </w:rPr>
                    <w:t>CLAUSULA DE SEGUROS</w:t>
                  </w:r>
                  <w:r w:rsidRPr="00153748">
                    <w:rPr>
                      <w:rFonts w:ascii="Calibri" w:hAnsi="Calibri" w:cs="Calibri"/>
                      <w:bCs/>
                      <w:color w:val="000000"/>
                      <w:kern w:val="28"/>
                      <w:sz w:val="16"/>
                      <w:szCs w:val="16"/>
                    </w:rPr>
                    <w:t xml:space="preserve"> </w:t>
                  </w:r>
                </w:p>
                <w:p w:rsidR="00153748"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Cs/>
                      <w:color w:val="000000"/>
                      <w:kern w:val="28"/>
                      <w:sz w:val="16"/>
                      <w:szCs w:val="16"/>
                    </w:rPr>
                    <w:t xml:space="preserve">La empresa adjudicada, deberá presentar y mantener vigente de forma ininterrumpida durante todo el periodo del contrato la Póliza de Seguro especificada a continuación: </w:t>
                  </w:r>
                </w:p>
                <w:p w:rsidR="00153748" w:rsidRPr="00153748" w:rsidRDefault="00153748" w:rsidP="00153748">
                  <w:pPr>
                    <w:autoSpaceDE w:val="0"/>
                    <w:autoSpaceDN w:val="0"/>
                    <w:adjustRightInd w:val="0"/>
                    <w:spacing w:after="240" w:line="276" w:lineRule="auto"/>
                    <w:jc w:val="both"/>
                    <w:rPr>
                      <w:rFonts w:ascii="Calibri" w:hAnsi="Calibri" w:cs="Calibri"/>
                      <w:b/>
                      <w:bCs/>
                      <w:color w:val="000000"/>
                      <w:kern w:val="28"/>
                      <w:sz w:val="16"/>
                      <w:szCs w:val="16"/>
                    </w:rPr>
                  </w:pPr>
                  <w:r w:rsidRPr="00153748">
                    <w:rPr>
                      <w:rFonts w:ascii="Calibri" w:hAnsi="Calibri" w:cs="Calibri"/>
                      <w:b/>
                      <w:bCs/>
                      <w:color w:val="000000"/>
                      <w:kern w:val="28"/>
                      <w:sz w:val="16"/>
                      <w:szCs w:val="16"/>
                    </w:rPr>
                    <w:t>a)</w:t>
                  </w:r>
                  <w:r w:rsidRPr="00153748">
                    <w:rPr>
                      <w:rFonts w:ascii="Calibri" w:hAnsi="Calibri" w:cs="Calibri"/>
                      <w:b/>
                      <w:bCs/>
                      <w:color w:val="000000"/>
                      <w:kern w:val="28"/>
                      <w:sz w:val="16"/>
                      <w:szCs w:val="16"/>
                    </w:rPr>
                    <w:tab/>
                    <w:t xml:space="preserve">SEGURO DE RESPONSABILIDAD CIVIL </w:t>
                  </w:r>
                </w:p>
                <w:p w:rsidR="00153748"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Cs/>
                      <w:color w:val="000000"/>
                      <w:kern w:val="28"/>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153748" w:rsidRPr="00153748" w:rsidRDefault="00153748" w:rsidP="00153748">
                  <w:pPr>
                    <w:autoSpaceDE w:val="0"/>
                    <w:autoSpaceDN w:val="0"/>
                    <w:adjustRightInd w:val="0"/>
                    <w:spacing w:after="240" w:line="276" w:lineRule="auto"/>
                    <w:jc w:val="both"/>
                    <w:rPr>
                      <w:rFonts w:ascii="Calibri" w:hAnsi="Calibri" w:cs="Calibri"/>
                      <w:b/>
                      <w:bCs/>
                      <w:color w:val="000000"/>
                      <w:kern w:val="28"/>
                      <w:sz w:val="16"/>
                      <w:szCs w:val="16"/>
                    </w:rPr>
                  </w:pPr>
                  <w:r w:rsidRPr="00153748">
                    <w:rPr>
                      <w:rFonts w:ascii="Calibri" w:hAnsi="Calibri" w:cs="Calibri"/>
                      <w:b/>
                      <w:bCs/>
                      <w:color w:val="000000"/>
                      <w:kern w:val="28"/>
                      <w:sz w:val="16"/>
                      <w:szCs w:val="16"/>
                    </w:rPr>
                    <w:t>b)</w:t>
                  </w:r>
                  <w:r w:rsidRPr="00153748">
                    <w:rPr>
                      <w:rFonts w:ascii="Calibri" w:hAnsi="Calibri" w:cs="Calibri"/>
                      <w:b/>
                      <w:bCs/>
                      <w:color w:val="000000"/>
                      <w:kern w:val="28"/>
                      <w:sz w:val="16"/>
                      <w:szCs w:val="16"/>
                    </w:rPr>
                    <w:tab/>
                    <w:t>SEGURO DE TRANSPORTE DE MERCADERÍA Y POLIZA DE TRANSPORTE DE PRODUCTOS</w:t>
                  </w:r>
                </w:p>
                <w:p w:rsidR="00153748"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Cs/>
                      <w:color w:val="000000"/>
                      <w:kern w:val="28"/>
                      <w:sz w:val="16"/>
                      <w:szCs w:val="16"/>
                    </w:rPr>
                    <w:t xml:space="preserve">Con cobertura desde el punto de despacho y o carguío hasta el punto de recepción y/o </w:t>
                  </w:r>
                  <w:proofErr w:type="spellStart"/>
                  <w:r w:rsidRPr="00153748">
                    <w:rPr>
                      <w:rFonts w:ascii="Calibri" w:hAnsi="Calibri" w:cs="Calibri"/>
                      <w:bCs/>
                      <w:color w:val="000000"/>
                      <w:kern w:val="28"/>
                      <w:sz w:val="16"/>
                      <w:szCs w:val="16"/>
                    </w:rPr>
                    <w:t>descarguio</w:t>
                  </w:r>
                  <w:proofErr w:type="spellEnd"/>
                  <w:r w:rsidRPr="00153748">
                    <w:rPr>
                      <w:rFonts w:ascii="Calibri" w:hAnsi="Calibri" w:cs="Calibri"/>
                      <w:bCs/>
                      <w:color w:val="000000"/>
                      <w:kern w:val="28"/>
                      <w:sz w:val="16"/>
                      <w:szCs w:val="16"/>
                    </w:rPr>
                    <w:t xml:space="preserve"> (Clausula “A” del INSTITUTO DE LONDRES) que cubra el Valor Total transportado. Esta póliza debe estar necesariamente subrogada a favor de YPFB.</w:t>
                  </w:r>
                </w:p>
                <w:p w:rsidR="00153748" w:rsidRPr="00153748" w:rsidRDefault="00153748" w:rsidP="00153748">
                  <w:pPr>
                    <w:autoSpaceDE w:val="0"/>
                    <w:autoSpaceDN w:val="0"/>
                    <w:adjustRightInd w:val="0"/>
                    <w:spacing w:after="240" w:line="276" w:lineRule="auto"/>
                    <w:jc w:val="both"/>
                    <w:rPr>
                      <w:rFonts w:ascii="Calibri" w:hAnsi="Calibri" w:cs="Calibri"/>
                      <w:b/>
                      <w:bCs/>
                      <w:color w:val="000000"/>
                      <w:kern w:val="28"/>
                      <w:sz w:val="16"/>
                      <w:szCs w:val="16"/>
                    </w:rPr>
                  </w:pPr>
                  <w:r w:rsidRPr="00153748">
                    <w:rPr>
                      <w:rFonts w:ascii="Calibri" w:hAnsi="Calibri" w:cs="Calibri"/>
                      <w:b/>
                      <w:bCs/>
                      <w:color w:val="000000"/>
                      <w:kern w:val="28"/>
                      <w:sz w:val="16"/>
                      <w:szCs w:val="16"/>
                    </w:rPr>
                    <w:t>c)</w:t>
                  </w:r>
                  <w:r w:rsidRPr="00153748">
                    <w:rPr>
                      <w:rFonts w:ascii="Calibri" w:hAnsi="Calibri" w:cs="Calibri"/>
                      <w:b/>
                      <w:bCs/>
                      <w:color w:val="000000"/>
                      <w:kern w:val="28"/>
                      <w:sz w:val="16"/>
                      <w:szCs w:val="16"/>
                    </w:rPr>
                    <w:tab/>
                    <w:t xml:space="preserve">PÓLIZA DE ACCIDENTES PERSONALES. </w:t>
                  </w:r>
                </w:p>
                <w:p w:rsidR="00153748"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Cs/>
                      <w:color w:val="000000"/>
                      <w:kern w:val="28"/>
                      <w:sz w:val="16"/>
                      <w:szCs w:val="16"/>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153748" w:rsidRPr="00153748" w:rsidRDefault="00153748" w:rsidP="00153748">
                  <w:pPr>
                    <w:autoSpaceDE w:val="0"/>
                    <w:autoSpaceDN w:val="0"/>
                    <w:adjustRightInd w:val="0"/>
                    <w:spacing w:after="240" w:line="276" w:lineRule="auto"/>
                    <w:jc w:val="both"/>
                    <w:rPr>
                      <w:rFonts w:ascii="Calibri" w:hAnsi="Calibri" w:cs="Calibri"/>
                      <w:b/>
                      <w:bCs/>
                      <w:color w:val="000000"/>
                      <w:kern w:val="28"/>
                      <w:sz w:val="16"/>
                      <w:szCs w:val="16"/>
                    </w:rPr>
                  </w:pPr>
                  <w:r w:rsidRPr="00153748">
                    <w:rPr>
                      <w:rFonts w:ascii="Calibri" w:hAnsi="Calibri" w:cs="Calibri"/>
                      <w:b/>
                      <w:bCs/>
                      <w:color w:val="000000"/>
                      <w:kern w:val="28"/>
                      <w:sz w:val="16"/>
                      <w:szCs w:val="16"/>
                    </w:rPr>
                    <w:lastRenderedPageBreak/>
                    <w:t>d)</w:t>
                  </w:r>
                  <w:r w:rsidRPr="00153748">
                    <w:rPr>
                      <w:rFonts w:ascii="Calibri" w:hAnsi="Calibri" w:cs="Calibri"/>
                      <w:b/>
                      <w:bCs/>
                      <w:color w:val="000000"/>
                      <w:kern w:val="28"/>
                      <w:sz w:val="16"/>
                      <w:szCs w:val="16"/>
                    </w:rPr>
                    <w:tab/>
                    <w:t xml:space="preserve">PÓLIZA SEGURO DE VIDA. </w:t>
                  </w:r>
                </w:p>
                <w:p w:rsidR="00594595"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Cs/>
                      <w:color w:val="000000"/>
                      <w:kern w:val="28"/>
                      <w:sz w:val="16"/>
                      <w:szCs w:val="16"/>
                    </w:rPr>
                    <w:t xml:space="preserve">Los trabajadores, funcionarios y empleados designados por la empresa adjudicada, deberán estar cubiertos bajo el Seguro de Vida (que fallecimiento por cualquier causa). </w:t>
                  </w:r>
                </w:p>
                <w:p w:rsidR="00153748" w:rsidRPr="00153748" w:rsidRDefault="00153748" w:rsidP="00153748">
                  <w:pPr>
                    <w:autoSpaceDE w:val="0"/>
                    <w:autoSpaceDN w:val="0"/>
                    <w:adjustRightInd w:val="0"/>
                    <w:spacing w:after="240" w:line="276" w:lineRule="auto"/>
                    <w:jc w:val="both"/>
                    <w:rPr>
                      <w:rFonts w:ascii="Calibri" w:hAnsi="Calibri" w:cs="Calibri"/>
                      <w:b/>
                      <w:bCs/>
                      <w:color w:val="000000"/>
                      <w:kern w:val="28"/>
                      <w:sz w:val="16"/>
                      <w:szCs w:val="16"/>
                    </w:rPr>
                  </w:pPr>
                  <w:r w:rsidRPr="00153748">
                    <w:rPr>
                      <w:rFonts w:ascii="Calibri" w:hAnsi="Calibri" w:cs="Calibri"/>
                      <w:b/>
                      <w:bCs/>
                      <w:color w:val="000000"/>
                      <w:kern w:val="28"/>
                      <w:sz w:val="16"/>
                      <w:szCs w:val="16"/>
                    </w:rPr>
                    <w:t>e)</w:t>
                  </w:r>
                  <w:r w:rsidRPr="00153748">
                    <w:rPr>
                      <w:rFonts w:ascii="Calibri" w:hAnsi="Calibri" w:cs="Calibri"/>
                      <w:b/>
                      <w:bCs/>
                      <w:color w:val="000000"/>
                      <w:kern w:val="28"/>
                      <w:sz w:val="16"/>
                      <w:szCs w:val="16"/>
                    </w:rPr>
                    <w:tab/>
                    <w:t>SEGURO DE AUTOMOTORES</w:t>
                  </w:r>
                </w:p>
                <w:p w:rsidR="00B055FC"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Cs/>
                      <w:color w:val="000000"/>
                      <w:kern w:val="28"/>
                      <w:sz w:val="16"/>
                      <w:szCs w:val="16"/>
                    </w:rPr>
                    <w:t>La cobertura del seguro de automotores deberá cubrir la responsabilidad civil hasta $</w:t>
                  </w:r>
                  <w:proofErr w:type="spellStart"/>
                  <w:r w:rsidRPr="00153748">
                    <w:rPr>
                      <w:rFonts w:ascii="Calibri" w:hAnsi="Calibri" w:cs="Calibri"/>
                      <w:bCs/>
                      <w:color w:val="000000"/>
                      <w:kern w:val="28"/>
                      <w:sz w:val="16"/>
                      <w:szCs w:val="16"/>
                    </w:rPr>
                    <w:t>us</w:t>
                  </w:r>
                  <w:proofErr w:type="spellEnd"/>
                  <w:r w:rsidRPr="00153748">
                    <w:rPr>
                      <w:rFonts w:ascii="Calibri" w:hAnsi="Calibri" w:cs="Calibri"/>
                      <w:bCs/>
                      <w:color w:val="000000"/>
                      <w:kern w:val="28"/>
                      <w:sz w:val="16"/>
                      <w:szCs w:val="16"/>
                    </w:rPr>
                    <w:t>. 30.000.- (Treinta mil 00/100 Dólares Americanos). c/u incluye responsabilidad civil legal a pasajeros</w:t>
                  </w:r>
                </w:p>
                <w:p w:rsidR="00153748" w:rsidRPr="00153748" w:rsidRDefault="00153748" w:rsidP="00153748">
                  <w:pPr>
                    <w:autoSpaceDE w:val="0"/>
                    <w:autoSpaceDN w:val="0"/>
                    <w:adjustRightInd w:val="0"/>
                    <w:spacing w:after="240" w:line="276" w:lineRule="auto"/>
                    <w:jc w:val="both"/>
                    <w:rPr>
                      <w:rFonts w:ascii="Calibri" w:hAnsi="Calibri" w:cs="Calibri"/>
                      <w:b/>
                      <w:bCs/>
                      <w:color w:val="000000"/>
                      <w:kern w:val="28"/>
                      <w:sz w:val="16"/>
                      <w:szCs w:val="16"/>
                    </w:rPr>
                  </w:pPr>
                  <w:r w:rsidRPr="00153748">
                    <w:rPr>
                      <w:rFonts w:ascii="Calibri" w:hAnsi="Calibri" w:cs="Calibri"/>
                      <w:b/>
                      <w:bCs/>
                      <w:color w:val="000000"/>
                      <w:kern w:val="28"/>
                      <w:sz w:val="16"/>
                      <w:szCs w:val="16"/>
                    </w:rPr>
                    <w:t>f)</w:t>
                  </w:r>
                  <w:r w:rsidRPr="00153748">
                    <w:rPr>
                      <w:rFonts w:ascii="Calibri" w:hAnsi="Calibri" w:cs="Calibri"/>
                      <w:b/>
                      <w:bCs/>
                      <w:color w:val="000000"/>
                      <w:kern w:val="28"/>
                      <w:sz w:val="16"/>
                      <w:szCs w:val="16"/>
                    </w:rPr>
                    <w:tab/>
                    <w:t>SEGURO OBLIGATORIO PARA ACCIDENTES DE TRÁNSITO SOAT</w:t>
                  </w:r>
                </w:p>
                <w:p w:rsidR="00153748"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Cs/>
                      <w:color w:val="000000"/>
                      <w:kern w:val="28"/>
                      <w:sz w:val="16"/>
                      <w:szCs w:val="16"/>
                    </w:rPr>
                    <w:t>De conformidad a las Normas Aplicables, se deberá contratar anualmente antes del 1ro de enero de cada año la cobertura del Seguro Obligatorio para Accidentes de Tránsito, para la totalidad de vehículos de propiedad y/o uso del Contratista.</w:t>
                  </w:r>
                </w:p>
                <w:p w:rsidR="00153748" w:rsidRPr="00153748" w:rsidRDefault="00153748" w:rsidP="00153748">
                  <w:pPr>
                    <w:autoSpaceDE w:val="0"/>
                    <w:autoSpaceDN w:val="0"/>
                    <w:adjustRightInd w:val="0"/>
                    <w:spacing w:after="240" w:line="276" w:lineRule="auto"/>
                    <w:jc w:val="both"/>
                    <w:rPr>
                      <w:rFonts w:ascii="Calibri" w:hAnsi="Calibri" w:cs="Calibri"/>
                      <w:b/>
                      <w:bCs/>
                      <w:color w:val="000000"/>
                      <w:kern w:val="28"/>
                      <w:sz w:val="16"/>
                      <w:szCs w:val="16"/>
                    </w:rPr>
                  </w:pPr>
                  <w:r w:rsidRPr="00153748">
                    <w:rPr>
                      <w:rFonts w:ascii="Calibri" w:hAnsi="Calibri" w:cs="Calibri"/>
                      <w:b/>
                      <w:bCs/>
                      <w:color w:val="000000"/>
                      <w:kern w:val="28"/>
                      <w:sz w:val="16"/>
                      <w:szCs w:val="16"/>
                    </w:rPr>
                    <w:t>2.</w:t>
                  </w:r>
                  <w:r w:rsidRPr="00153748">
                    <w:rPr>
                      <w:rFonts w:ascii="Calibri" w:hAnsi="Calibri" w:cs="Calibri"/>
                      <w:b/>
                      <w:bCs/>
                      <w:color w:val="000000"/>
                      <w:kern w:val="28"/>
                      <w:sz w:val="16"/>
                      <w:szCs w:val="16"/>
                    </w:rPr>
                    <w:tab/>
                    <w:t>CONDICIONES ADICIONALES</w:t>
                  </w:r>
                </w:p>
                <w:p w:rsidR="00153748" w:rsidRPr="00153748" w:rsidRDefault="00153748" w:rsidP="00153748">
                  <w:pPr>
                    <w:autoSpaceDE w:val="0"/>
                    <w:autoSpaceDN w:val="0"/>
                    <w:adjustRightInd w:val="0"/>
                    <w:spacing w:after="240" w:line="276" w:lineRule="auto"/>
                    <w:jc w:val="both"/>
                    <w:rPr>
                      <w:rFonts w:ascii="Calibri" w:hAnsi="Calibri" w:cs="Calibri"/>
                      <w:bCs/>
                      <w:color w:val="000000"/>
                      <w:kern w:val="28"/>
                      <w:sz w:val="16"/>
                      <w:szCs w:val="16"/>
                    </w:rPr>
                  </w:pPr>
                  <w:r w:rsidRPr="00153748">
                    <w:rPr>
                      <w:rFonts w:ascii="Calibri" w:hAnsi="Calibri" w:cs="Calibri"/>
                      <w:bCs/>
                      <w:color w:val="000000"/>
                      <w:kern w:val="28"/>
                      <w:sz w:val="16"/>
                      <w:szCs w:val="16"/>
                    </w:rPr>
                    <w:t>I.</w:t>
                  </w:r>
                  <w:r w:rsidRPr="00153748">
                    <w:rPr>
                      <w:rFonts w:ascii="Calibri" w:hAnsi="Calibri" w:cs="Calibri"/>
                      <w:bCs/>
                      <w:color w:val="000000"/>
                      <w:kern w:val="28"/>
                      <w:sz w:val="16"/>
                      <w:szCs w:val="16"/>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153748" w:rsidRPr="00153748" w:rsidRDefault="00153748" w:rsidP="00153748">
                  <w:pPr>
                    <w:autoSpaceDE w:val="0"/>
                    <w:autoSpaceDN w:val="0"/>
                    <w:adjustRightInd w:val="0"/>
                    <w:spacing w:after="240" w:line="276" w:lineRule="auto"/>
                    <w:jc w:val="both"/>
                    <w:rPr>
                      <w:rFonts w:ascii="Calibri" w:hAnsi="Calibri" w:cs="Calibri"/>
                      <w:b/>
                      <w:sz w:val="16"/>
                      <w:szCs w:val="16"/>
                    </w:rPr>
                  </w:pPr>
                  <w:r w:rsidRPr="00153748">
                    <w:rPr>
                      <w:rFonts w:ascii="Calibri" w:hAnsi="Calibri" w:cs="Calibri"/>
                      <w:bCs/>
                      <w:color w:val="000000"/>
                      <w:kern w:val="28"/>
                      <w:sz w:val="16"/>
                      <w:szCs w:val="16"/>
                    </w:rPr>
                    <w:t>II.</w:t>
                  </w:r>
                  <w:r w:rsidRPr="00153748">
                    <w:rPr>
                      <w:rFonts w:ascii="Calibri" w:hAnsi="Calibri" w:cs="Calibri"/>
                      <w:bCs/>
                      <w:color w:val="000000"/>
                      <w:kern w:val="28"/>
                      <w:sz w:val="16"/>
                      <w:szCs w:val="16"/>
                    </w:rPr>
                    <w:tab/>
                    <w:t>La empresa adjudicada, deberá entregar una copia de las citadas pólizas a YPFB antes de la suscripción del contrato.</w:t>
                  </w:r>
                </w:p>
              </w:tc>
            </w:tr>
            <w:tr w:rsidR="00153748" w:rsidRPr="00153748" w:rsidTr="00153748">
              <w:trPr>
                <w:trHeight w:val="420"/>
              </w:trPr>
              <w:tc>
                <w:tcPr>
                  <w:tcW w:w="5842" w:type="dxa"/>
                  <w:shd w:val="clear" w:color="auto" w:fill="B4C6E7"/>
                  <w:vAlign w:val="center"/>
                </w:tcPr>
                <w:p w:rsidR="00153748" w:rsidRPr="00153748" w:rsidRDefault="00153748" w:rsidP="00153748">
                  <w:pPr>
                    <w:autoSpaceDE w:val="0"/>
                    <w:autoSpaceDN w:val="0"/>
                    <w:adjustRightInd w:val="0"/>
                    <w:spacing w:line="276" w:lineRule="auto"/>
                    <w:rPr>
                      <w:rFonts w:ascii="Calibri" w:hAnsi="Calibri" w:cs="Calibri"/>
                      <w:b/>
                      <w:sz w:val="16"/>
                      <w:szCs w:val="16"/>
                    </w:rPr>
                  </w:pPr>
                  <w:r w:rsidRPr="00153748">
                    <w:rPr>
                      <w:rFonts w:ascii="Calibri" w:hAnsi="Calibri" w:cs="Calibri"/>
                      <w:b/>
                      <w:sz w:val="16"/>
                      <w:szCs w:val="16"/>
                    </w:rPr>
                    <w:lastRenderedPageBreak/>
                    <w:t>FACTURACIÓN</w:t>
                  </w:r>
                </w:p>
              </w:tc>
            </w:tr>
            <w:tr w:rsidR="00153748" w:rsidRPr="00153748" w:rsidTr="00153748">
              <w:trPr>
                <w:trHeight w:val="420"/>
              </w:trPr>
              <w:tc>
                <w:tcPr>
                  <w:tcW w:w="5842" w:type="dxa"/>
                  <w:shd w:val="clear" w:color="auto" w:fill="auto"/>
                  <w:vAlign w:val="center"/>
                </w:tcPr>
                <w:tbl>
                  <w:tblPr>
                    <w:tblW w:w="5778" w:type="dxa"/>
                    <w:tblLayout w:type="fixed"/>
                    <w:tblCellMar>
                      <w:left w:w="70" w:type="dxa"/>
                      <w:right w:w="70" w:type="dxa"/>
                    </w:tblCellMar>
                    <w:tblLook w:val="04A0" w:firstRow="1" w:lastRow="0" w:firstColumn="1" w:lastColumn="0" w:noHBand="0" w:noVBand="1"/>
                  </w:tblPr>
                  <w:tblGrid>
                    <w:gridCol w:w="5778"/>
                  </w:tblGrid>
                  <w:tr w:rsidR="00153748" w:rsidRPr="00153748" w:rsidTr="00153748">
                    <w:trPr>
                      <w:trHeight w:val="814"/>
                    </w:trPr>
                    <w:tc>
                      <w:tcPr>
                        <w:tcW w:w="5778" w:type="dxa"/>
                        <w:tcBorders>
                          <w:top w:val="nil"/>
                          <w:left w:val="nil"/>
                          <w:bottom w:val="nil"/>
                          <w:right w:val="double" w:sz="6" w:space="0" w:color="000000"/>
                        </w:tcBorders>
                        <w:shd w:val="clear" w:color="000000" w:fill="FFFFFF"/>
                        <w:vAlign w:val="bottom"/>
                        <w:hideMark/>
                      </w:tcPr>
                      <w:p w:rsidR="00153748" w:rsidRPr="00153748" w:rsidRDefault="00153748" w:rsidP="00153748">
                        <w:pPr>
                          <w:spacing w:line="276" w:lineRule="auto"/>
                          <w:jc w:val="both"/>
                          <w:rPr>
                            <w:rFonts w:ascii="Calibri" w:hAnsi="Calibri"/>
                            <w:color w:val="000000"/>
                            <w:sz w:val="16"/>
                            <w:szCs w:val="16"/>
                            <w:lang w:val="es-BO" w:eastAsia="es-BO"/>
                          </w:rPr>
                        </w:pPr>
                        <w:r w:rsidRPr="00153748">
                          <w:rPr>
                            <w:rFonts w:ascii="Calibri" w:hAnsi="Calibri"/>
                            <w:color w:val="000000"/>
                            <w:sz w:val="16"/>
                            <w:szCs w:val="16"/>
                          </w:rPr>
                          <w:t xml:space="preserve">La factura debe ser emitida de acuerdo a normativa vigente a nombre de Yacimientos Petrolíferos Fiscales Bolivianos consignando el Número de Identificación Tributaria (NIT) 1020269020. </w:t>
                        </w:r>
                      </w:p>
                    </w:tc>
                  </w:tr>
                  <w:tr w:rsidR="00153748" w:rsidRPr="00153748" w:rsidTr="00153748">
                    <w:trPr>
                      <w:trHeight w:val="905"/>
                    </w:trPr>
                    <w:tc>
                      <w:tcPr>
                        <w:tcW w:w="5778" w:type="dxa"/>
                        <w:tcBorders>
                          <w:top w:val="nil"/>
                          <w:left w:val="nil"/>
                          <w:bottom w:val="nil"/>
                          <w:right w:val="double" w:sz="6" w:space="0" w:color="000000"/>
                        </w:tcBorders>
                        <w:shd w:val="clear" w:color="000000" w:fill="FFFFFF"/>
                        <w:vAlign w:val="bottom"/>
                        <w:hideMark/>
                      </w:tcPr>
                      <w:p w:rsidR="00153748" w:rsidRPr="00153748" w:rsidRDefault="00153748" w:rsidP="00153748">
                        <w:pPr>
                          <w:spacing w:line="276" w:lineRule="auto"/>
                          <w:jc w:val="both"/>
                          <w:rPr>
                            <w:rFonts w:ascii="Calibri" w:hAnsi="Calibri"/>
                            <w:color w:val="000000"/>
                            <w:sz w:val="16"/>
                            <w:szCs w:val="16"/>
                          </w:rPr>
                        </w:pPr>
                        <w:r w:rsidRPr="00153748">
                          <w:rPr>
                            <w:rFonts w:ascii="Calibri" w:hAnsi="Calibri"/>
                            <w:color w:val="000000"/>
                            <w:sz w:val="16"/>
                            <w:szCs w:val="16"/>
                          </w:rPr>
                          <w:t xml:space="preserve">La factura deberá emitirse en el momento que finalice la ejecución o la prestación efectiva del servicio o a momento de percibir el pago total o parcial, lo que ocurra primero, sin deducir las multas ni otros cargos. </w:t>
                        </w:r>
                      </w:p>
                    </w:tc>
                  </w:tr>
                  <w:tr w:rsidR="00153748" w:rsidRPr="00153748" w:rsidTr="00153748">
                    <w:trPr>
                      <w:trHeight w:val="980"/>
                    </w:trPr>
                    <w:tc>
                      <w:tcPr>
                        <w:tcW w:w="5778" w:type="dxa"/>
                        <w:tcBorders>
                          <w:top w:val="nil"/>
                          <w:left w:val="nil"/>
                          <w:bottom w:val="nil"/>
                          <w:right w:val="double" w:sz="6" w:space="0" w:color="000000"/>
                        </w:tcBorders>
                        <w:shd w:val="clear" w:color="000000" w:fill="FFFFFF"/>
                        <w:vAlign w:val="bottom"/>
                        <w:hideMark/>
                      </w:tcPr>
                      <w:p w:rsidR="00153748" w:rsidRPr="00153748" w:rsidRDefault="00153748" w:rsidP="00153748">
                        <w:pPr>
                          <w:spacing w:line="276" w:lineRule="auto"/>
                          <w:rPr>
                            <w:rFonts w:ascii="Calibri" w:hAnsi="Calibri"/>
                            <w:color w:val="000000"/>
                            <w:sz w:val="16"/>
                            <w:szCs w:val="16"/>
                          </w:rPr>
                        </w:pPr>
                        <w:r w:rsidRPr="00153748">
                          <w:rPr>
                            <w:rFonts w:ascii="Calibri" w:hAnsi="Calibri"/>
                            <w:color w:val="000000"/>
                            <w:sz w:val="16"/>
                            <w:szCs w:val="16"/>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r w:rsidR="00153748" w:rsidRPr="00153748" w:rsidTr="00153748">
                    <w:trPr>
                      <w:trHeight w:val="1011"/>
                    </w:trPr>
                    <w:tc>
                      <w:tcPr>
                        <w:tcW w:w="5778" w:type="dxa"/>
                        <w:tcBorders>
                          <w:top w:val="nil"/>
                          <w:left w:val="nil"/>
                          <w:bottom w:val="nil"/>
                          <w:right w:val="double" w:sz="6" w:space="0" w:color="000000"/>
                        </w:tcBorders>
                        <w:shd w:val="clear" w:color="000000" w:fill="FFFFFF"/>
                        <w:vAlign w:val="center"/>
                        <w:hideMark/>
                      </w:tcPr>
                      <w:p w:rsidR="00153748" w:rsidRDefault="00153748" w:rsidP="00153748">
                        <w:pPr>
                          <w:spacing w:line="276" w:lineRule="auto"/>
                          <w:rPr>
                            <w:rFonts w:ascii="Calibri" w:hAnsi="Calibri"/>
                            <w:color w:val="000000"/>
                            <w:sz w:val="16"/>
                            <w:szCs w:val="16"/>
                          </w:rPr>
                        </w:pPr>
                        <w:r w:rsidRPr="00153748">
                          <w:rPr>
                            <w:rFonts w:ascii="Calibri" w:hAnsi="Calibri"/>
                            <w:color w:val="000000"/>
                            <w:sz w:val="16"/>
                            <w:szCs w:val="16"/>
                          </w:rPr>
                          <w:t>En caso de otorgarse un anticipo el contratado está obligado a emitir factura a momento del pago.</w:t>
                        </w:r>
                      </w:p>
                      <w:p w:rsidR="005F24E2" w:rsidRDefault="005F24E2" w:rsidP="00153748">
                        <w:pPr>
                          <w:spacing w:line="276" w:lineRule="auto"/>
                          <w:rPr>
                            <w:rFonts w:ascii="Calibri" w:hAnsi="Calibri"/>
                            <w:color w:val="000000"/>
                            <w:sz w:val="16"/>
                            <w:szCs w:val="16"/>
                          </w:rPr>
                        </w:pPr>
                      </w:p>
                      <w:p w:rsidR="005F24E2" w:rsidRDefault="005F24E2" w:rsidP="00153748">
                        <w:pPr>
                          <w:spacing w:line="276" w:lineRule="auto"/>
                          <w:rPr>
                            <w:rFonts w:ascii="Calibri" w:hAnsi="Calibri"/>
                            <w:color w:val="000000"/>
                            <w:sz w:val="16"/>
                            <w:szCs w:val="16"/>
                          </w:rPr>
                        </w:pPr>
                      </w:p>
                      <w:p w:rsidR="005F24E2" w:rsidRDefault="005F24E2" w:rsidP="00153748">
                        <w:pPr>
                          <w:spacing w:line="276" w:lineRule="auto"/>
                          <w:rPr>
                            <w:rFonts w:ascii="Calibri" w:hAnsi="Calibri"/>
                            <w:color w:val="000000"/>
                            <w:sz w:val="16"/>
                            <w:szCs w:val="16"/>
                          </w:rPr>
                        </w:pPr>
                      </w:p>
                      <w:p w:rsidR="005F24E2" w:rsidRDefault="005F24E2" w:rsidP="00153748">
                        <w:pPr>
                          <w:spacing w:line="276" w:lineRule="auto"/>
                          <w:rPr>
                            <w:rFonts w:ascii="Calibri" w:hAnsi="Calibri"/>
                            <w:color w:val="000000"/>
                            <w:sz w:val="16"/>
                            <w:szCs w:val="16"/>
                          </w:rPr>
                        </w:pPr>
                      </w:p>
                      <w:p w:rsidR="005F24E2" w:rsidRPr="00153748" w:rsidRDefault="005F24E2" w:rsidP="00153748">
                        <w:pPr>
                          <w:spacing w:line="276" w:lineRule="auto"/>
                          <w:rPr>
                            <w:rFonts w:ascii="Calibri" w:hAnsi="Calibri"/>
                            <w:color w:val="000000"/>
                            <w:sz w:val="16"/>
                            <w:szCs w:val="16"/>
                          </w:rPr>
                        </w:pPr>
                      </w:p>
                    </w:tc>
                  </w:tr>
                </w:tbl>
                <w:p w:rsidR="00153748" w:rsidRPr="00153748" w:rsidRDefault="00153748" w:rsidP="00153748">
                  <w:pPr>
                    <w:spacing w:line="276" w:lineRule="auto"/>
                    <w:jc w:val="both"/>
                    <w:rPr>
                      <w:rFonts w:ascii="Calibri" w:hAnsi="Calibri"/>
                      <w:color w:val="000000"/>
                      <w:sz w:val="16"/>
                      <w:szCs w:val="16"/>
                      <w:lang w:eastAsia="es-BO"/>
                    </w:rPr>
                  </w:pPr>
                </w:p>
              </w:tc>
            </w:tr>
            <w:tr w:rsidR="00153748" w:rsidRPr="00153748" w:rsidTr="00153748">
              <w:trPr>
                <w:trHeight w:val="420"/>
              </w:trPr>
              <w:tc>
                <w:tcPr>
                  <w:tcW w:w="5842" w:type="dxa"/>
                  <w:shd w:val="clear" w:color="auto" w:fill="B4C6E7"/>
                  <w:vAlign w:val="center"/>
                </w:tcPr>
                <w:p w:rsidR="00153748" w:rsidRPr="00153748" w:rsidRDefault="00153748" w:rsidP="00153748">
                  <w:pPr>
                    <w:autoSpaceDE w:val="0"/>
                    <w:autoSpaceDN w:val="0"/>
                    <w:adjustRightInd w:val="0"/>
                    <w:spacing w:line="276" w:lineRule="auto"/>
                    <w:rPr>
                      <w:rFonts w:ascii="Calibri" w:hAnsi="Calibri" w:cs="Calibri"/>
                      <w:b/>
                      <w:sz w:val="16"/>
                      <w:szCs w:val="16"/>
                    </w:rPr>
                  </w:pPr>
                  <w:r w:rsidRPr="00153748">
                    <w:rPr>
                      <w:rFonts w:ascii="Calibri" w:hAnsi="Calibri" w:cs="Calibri"/>
                      <w:b/>
                      <w:sz w:val="16"/>
                      <w:szCs w:val="16"/>
                    </w:rPr>
                    <w:lastRenderedPageBreak/>
                    <w:t>TRIBUTOS</w:t>
                  </w:r>
                </w:p>
              </w:tc>
            </w:tr>
            <w:tr w:rsidR="00153748" w:rsidRPr="00153748" w:rsidTr="00153748">
              <w:trPr>
                <w:trHeight w:val="420"/>
              </w:trPr>
              <w:tc>
                <w:tcPr>
                  <w:tcW w:w="5842" w:type="dxa"/>
                  <w:shd w:val="clear" w:color="auto" w:fill="auto"/>
                  <w:vAlign w:val="center"/>
                </w:tcPr>
                <w:p w:rsidR="00153748" w:rsidRDefault="00153748" w:rsidP="00153748">
                  <w:pPr>
                    <w:spacing w:line="276" w:lineRule="auto"/>
                    <w:rPr>
                      <w:rFonts w:ascii="Calibri" w:hAnsi="Calibri"/>
                      <w:color w:val="000000"/>
                      <w:sz w:val="16"/>
                      <w:szCs w:val="16"/>
                    </w:rPr>
                  </w:pPr>
                  <w:r w:rsidRPr="00153748">
                    <w:rPr>
                      <w:rFonts w:ascii="Calibri" w:hAnsi="Calibri"/>
                      <w:color w:val="000000"/>
                      <w:sz w:val="16"/>
                      <w:szCs w:val="16"/>
                    </w:rPr>
                    <w:t>El proponente declara que todos los tributos vigentes a la fecha y que puedan originarse directa o indirectamente en aplicación del contrato, son de su responsabilidad, no correspondiendo ningún reclamo posterior.</w:t>
                  </w:r>
                </w:p>
                <w:p w:rsidR="00A01474" w:rsidRPr="00153748" w:rsidRDefault="00A01474" w:rsidP="00153748">
                  <w:pPr>
                    <w:spacing w:line="276" w:lineRule="auto"/>
                    <w:rPr>
                      <w:rFonts w:ascii="Calibri" w:hAnsi="Calibri"/>
                      <w:color w:val="000000"/>
                      <w:sz w:val="16"/>
                      <w:szCs w:val="16"/>
                    </w:rPr>
                  </w:pPr>
                </w:p>
              </w:tc>
            </w:tr>
            <w:tr w:rsidR="00153748" w:rsidRPr="00153748" w:rsidTr="00153748">
              <w:trPr>
                <w:trHeight w:val="420"/>
              </w:trPr>
              <w:tc>
                <w:tcPr>
                  <w:tcW w:w="5842" w:type="dxa"/>
                  <w:shd w:val="clear" w:color="auto" w:fill="B4C6E7"/>
                  <w:vAlign w:val="center"/>
                </w:tcPr>
                <w:p w:rsidR="00153748" w:rsidRPr="00153748" w:rsidRDefault="00153748" w:rsidP="00153748">
                  <w:pPr>
                    <w:autoSpaceDE w:val="0"/>
                    <w:autoSpaceDN w:val="0"/>
                    <w:adjustRightInd w:val="0"/>
                    <w:spacing w:line="276" w:lineRule="auto"/>
                    <w:rPr>
                      <w:rFonts w:ascii="Calibri" w:hAnsi="Calibri" w:cs="Calibri"/>
                      <w:b/>
                      <w:sz w:val="16"/>
                      <w:szCs w:val="16"/>
                    </w:rPr>
                  </w:pPr>
                  <w:r w:rsidRPr="00153748">
                    <w:rPr>
                      <w:rFonts w:ascii="Calibri" w:hAnsi="Calibri" w:cs="Calibri"/>
                      <w:b/>
                      <w:sz w:val="16"/>
                      <w:szCs w:val="16"/>
                    </w:rPr>
                    <w:t xml:space="preserve">MULTAS </w:t>
                  </w:r>
                </w:p>
              </w:tc>
            </w:tr>
            <w:tr w:rsidR="00153748" w:rsidRPr="00153748" w:rsidTr="00153748">
              <w:trPr>
                <w:trHeight w:val="555"/>
              </w:trPr>
              <w:tc>
                <w:tcPr>
                  <w:tcW w:w="5842" w:type="dxa"/>
                  <w:shd w:val="clear" w:color="auto" w:fill="auto"/>
                  <w:vAlign w:val="center"/>
                </w:tcPr>
                <w:p w:rsidR="00153748" w:rsidRPr="00153748" w:rsidRDefault="00153748" w:rsidP="00153748">
                  <w:pPr>
                    <w:spacing w:before="240" w:after="240" w:line="276" w:lineRule="auto"/>
                    <w:jc w:val="both"/>
                    <w:rPr>
                      <w:rFonts w:ascii="Calibri" w:hAnsi="Calibri" w:cs="Calibri"/>
                      <w:b/>
                      <w:bCs/>
                      <w:sz w:val="16"/>
                      <w:szCs w:val="16"/>
                    </w:rPr>
                  </w:pPr>
                  <w:r w:rsidRPr="00153748">
                    <w:rPr>
                      <w:rFonts w:ascii="Calibri" w:hAnsi="Calibri" w:cs="Calibri"/>
                      <w:bCs/>
                      <w:sz w:val="16"/>
                      <w:szCs w:val="16"/>
                    </w:rPr>
                    <w:t xml:space="preserve">El Contratista se obliga a cumplir con todas las actividades normales inherentes al servicio, </w:t>
                  </w:r>
                  <w:r w:rsidR="00A36E39" w:rsidRPr="00CB7B2C">
                    <w:rPr>
                      <w:rFonts w:asciiTheme="minorHAnsi" w:hAnsiTheme="minorHAnsi" w:cs="Calibri"/>
                      <w:bCs/>
                      <w:sz w:val="16"/>
                      <w:szCs w:val="16"/>
                    </w:rPr>
                    <w:t>salvo caso fortuito o fuerza mayor debidamente justificados y gestionados conforme a los plazos establecidos por YPFB</w:t>
                  </w:r>
                  <w:r w:rsidR="00CB7B2C">
                    <w:rPr>
                      <w:rFonts w:asciiTheme="minorHAnsi" w:hAnsiTheme="minorHAnsi" w:cs="Calibri"/>
                      <w:bCs/>
                      <w:sz w:val="16"/>
                      <w:szCs w:val="16"/>
                    </w:rPr>
                    <w:t>,</w:t>
                  </w:r>
                  <w:r w:rsidR="00A36E39" w:rsidRPr="00CB7B2C">
                    <w:rPr>
                      <w:rFonts w:ascii="Calibri" w:hAnsi="Calibri" w:cs="Calibri"/>
                      <w:bCs/>
                      <w:sz w:val="16"/>
                      <w:szCs w:val="16"/>
                    </w:rPr>
                    <w:t xml:space="preserve"> </w:t>
                  </w:r>
                  <w:r w:rsidRPr="00CB7B2C">
                    <w:rPr>
                      <w:rFonts w:ascii="Calibri" w:hAnsi="Calibri" w:cs="Calibri"/>
                      <w:bCs/>
                      <w:sz w:val="16"/>
                      <w:szCs w:val="16"/>
                    </w:rPr>
                    <w:t>el</w:t>
                  </w:r>
                  <w:r w:rsidRPr="00153748">
                    <w:rPr>
                      <w:rFonts w:ascii="Calibri" w:hAnsi="Calibri" w:cs="Calibri"/>
                      <w:bCs/>
                      <w:sz w:val="16"/>
                      <w:szCs w:val="16"/>
                    </w:rPr>
                    <w:t xml:space="preserve"> retraso en el cumplimiento por parte del Contratista de las obligaciones de la prestación del servicio, en la iniciación, ejecución o terminación del mismo estará sujeto a las siguientes multas:</w:t>
                  </w:r>
                </w:p>
                <w:p w:rsidR="00153748" w:rsidRPr="00153748" w:rsidRDefault="00153748" w:rsidP="00153748">
                  <w:pPr>
                    <w:pStyle w:val="Standard"/>
                    <w:spacing w:after="240" w:line="276" w:lineRule="auto"/>
                    <w:jc w:val="both"/>
                    <w:rPr>
                      <w:rFonts w:ascii="Calibri" w:hAnsi="Calibri" w:cs="Calibri"/>
                      <w:sz w:val="16"/>
                      <w:szCs w:val="16"/>
                    </w:rPr>
                  </w:pPr>
                  <w:r w:rsidRPr="00153748">
                    <w:rPr>
                      <w:rFonts w:ascii="Calibri" w:hAnsi="Calibri" w:cs="Calibri"/>
                      <w:sz w:val="16"/>
                      <w:szCs w:val="16"/>
                    </w:rPr>
                    <w:t>Dadas las características del servicio se aplicarán por cada periodo de retraso las siguientes multas:</w:t>
                  </w:r>
                </w:p>
                <w:p w:rsidR="00153748" w:rsidRPr="00153748" w:rsidRDefault="00153748" w:rsidP="00E20273">
                  <w:pPr>
                    <w:pStyle w:val="Standard"/>
                    <w:numPr>
                      <w:ilvl w:val="0"/>
                      <w:numId w:val="54"/>
                    </w:numPr>
                    <w:spacing w:after="240" w:line="276" w:lineRule="auto"/>
                    <w:ind w:left="1068"/>
                    <w:jc w:val="both"/>
                    <w:rPr>
                      <w:rFonts w:ascii="Calibri" w:hAnsi="Calibri" w:cs="Calibri"/>
                      <w:sz w:val="16"/>
                      <w:szCs w:val="16"/>
                    </w:rPr>
                  </w:pPr>
                  <w:r w:rsidRPr="00153748">
                    <w:rPr>
                      <w:rFonts w:ascii="Calibri" w:hAnsi="Calibri" w:cs="Calibri"/>
                      <w:sz w:val="16"/>
                      <w:szCs w:val="16"/>
                    </w:rPr>
                    <w:t>Equivalente al 3 por ciento (3 %) del monto total del Contrato el primer día de atraso.</w:t>
                  </w:r>
                </w:p>
                <w:p w:rsidR="00153748" w:rsidRPr="00153748" w:rsidRDefault="00153748" w:rsidP="00E20273">
                  <w:pPr>
                    <w:pStyle w:val="Standard"/>
                    <w:numPr>
                      <w:ilvl w:val="0"/>
                      <w:numId w:val="54"/>
                    </w:numPr>
                    <w:spacing w:after="240" w:line="276" w:lineRule="auto"/>
                    <w:ind w:left="1068"/>
                    <w:jc w:val="both"/>
                    <w:rPr>
                      <w:rFonts w:ascii="Calibri" w:hAnsi="Calibri" w:cs="Calibri"/>
                      <w:sz w:val="16"/>
                      <w:szCs w:val="16"/>
                    </w:rPr>
                  </w:pPr>
                  <w:r w:rsidRPr="00153748">
                    <w:rPr>
                      <w:rFonts w:ascii="Calibri" w:hAnsi="Calibri" w:cs="Calibri"/>
                      <w:sz w:val="16"/>
                      <w:szCs w:val="16"/>
                    </w:rPr>
                    <w:t>Equivalente al 5 por ciento (5 %) del monto total del Contrato por cada día de atraso desde el día 2 en adelante.</w:t>
                  </w:r>
                </w:p>
                <w:p w:rsidR="00153748" w:rsidRPr="00153748" w:rsidRDefault="00153748" w:rsidP="00153748">
                  <w:pPr>
                    <w:pStyle w:val="Sangradetextonormal"/>
                    <w:spacing w:before="240" w:after="240" w:line="276" w:lineRule="auto"/>
                    <w:ind w:left="0"/>
                    <w:jc w:val="both"/>
                    <w:rPr>
                      <w:rFonts w:ascii="Calibri" w:hAnsi="Calibri" w:cs="Calibri"/>
                      <w:bCs/>
                      <w:sz w:val="16"/>
                      <w:szCs w:val="16"/>
                    </w:rPr>
                  </w:pPr>
                  <w:r w:rsidRPr="00153748">
                    <w:rPr>
                      <w:rFonts w:ascii="Calibri" w:hAnsi="Calibri" w:cs="Calibri"/>
                      <w:bCs/>
                      <w:sz w:val="16"/>
                      <w:szCs w:val="16"/>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bl>
          <w:p w:rsidR="00153748" w:rsidRPr="00DB5AAF" w:rsidRDefault="00153748" w:rsidP="00560F45">
            <w:pPr>
              <w:ind w:right="141"/>
              <w:jc w:val="both"/>
              <w:rPr>
                <w:rFonts w:ascii="Calibri" w:hAnsi="Calibri" w:cs="Calibri"/>
                <w:sz w:val="18"/>
                <w:szCs w:val="18"/>
              </w:rPr>
            </w:pPr>
          </w:p>
        </w:tc>
        <w:tc>
          <w:tcPr>
            <w:tcW w:w="2410"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32" w:type="dxa"/>
            <w:vAlign w:val="center"/>
          </w:tcPr>
          <w:p w:rsidR="00596B5C" w:rsidRPr="00DB5AAF" w:rsidRDefault="00596B5C" w:rsidP="00560F45">
            <w:pPr>
              <w:rPr>
                <w:rFonts w:ascii="Calibri" w:hAnsi="Calibri" w:cs="Calibri"/>
                <w:b/>
                <w:sz w:val="18"/>
                <w:szCs w:val="18"/>
              </w:rPr>
            </w:pPr>
          </w:p>
        </w:tc>
        <w:tc>
          <w:tcPr>
            <w:tcW w:w="229" w:type="dxa"/>
            <w:vAlign w:val="center"/>
          </w:tcPr>
          <w:p w:rsidR="00596B5C" w:rsidRPr="00DB5AAF" w:rsidRDefault="00596B5C" w:rsidP="00560F45">
            <w:pPr>
              <w:rPr>
                <w:rFonts w:ascii="Calibri" w:hAnsi="Calibri" w:cs="Calibri"/>
                <w:b/>
                <w:sz w:val="18"/>
                <w:szCs w:val="18"/>
              </w:rPr>
            </w:pPr>
          </w:p>
        </w:tc>
      </w:tr>
      <w:tr w:rsidR="00596B5C" w:rsidRPr="00C75BEC" w:rsidTr="00CF137F">
        <w:trPr>
          <w:jc w:val="center"/>
        </w:trPr>
        <w:tc>
          <w:tcPr>
            <w:tcW w:w="5939" w:type="dxa"/>
            <w:vAlign w:val="center"/>
          </w:tcPr>
          <w:p w:rsidR="00596B5C" w:rsidRPr="00DB5AAF" w:rsidRDefault="00596B5C" w:rsidP="00560F45">
            <w:pPr>
              <w:rPr>
                <w:rFonts w:ascii="Calibri" w:hAnsi="Calibri" w:cs="Calibri"/>
                <w:bCs/>
                <w:sz w:val="18"/>
                <w:szCs w:val="18"/>
              </w:rPr>
            </w:pPr>
          </w:p>
        </w:tc>
        <w:tc>
          <w:tcPr>
            <w:tcW w:w="2410"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32" w:type="dxa"/>
            <w:vAlign w:val="center"/>
          </w:tcPr>
          <w:p w:rsidR="00596B5C" w:rsidRPr="00DB5AAF" w:rsidRDefault="00596B5C" w:rsidP="00560F45">
            <w:pPr>
              <w:rPr>
                <w:rFonts w:ascii="Calibri" w:hAnsi="Calibri" w:cs="Calibri"/>
                <w:b/>
                <w:sz w:val="18"/>
                <w:szCs w:val="18"/>
              </w:rPr>
            </w:pPr>
          </w:p>
        </w:tc>
        <w:tc>
          <w:tcPr>
            <w:tcW w:w="229"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A6C03" w:rsidRDefault="008A6C03" w:rsidP="00C41E4E">
      <w:pPr>
        <w:rPr>
          <w:rFonts w:asciiTheme="minorHAnsi" w:hAnsiTheme="minorHAnsi" w:cstheme="minorHAnsi"/>
          <w:b/>
          <w:sz w:val="22"/>
          <w:szCs w:val="22"/>
        </w:rPr>
      </w:pPr>
    </w:p>
    <w:p w:rsidR="00C41E4E" w:rsidRDefault="00C41E4E" w:rsidP="00C41E4E">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Default="00AF2036" w:rsidP="00AF2036">
      <w:pPr>
        <w:jc w:val="center"/>
        <w:rPr>
          <w:rFonts w:asciiTheme="minorHAnsi" w:hAnsiTheme="minorHAnsi" w:cstheme="minorHAnsi"/>
          <w:b/>
          <w:bCs/>
          <w:sz w:val="22"/>
          <w:szCs w:val="22"/>
          <w:lang w:eastAsia="es-BO"/>
        </w:rPr>
      </w:pPr>
    </w:p>
    <w:p w:rsidR="005F6776" w:rsidRPr="00552079" w:rsidRDefault="005F677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5F6776" w:rsidRDefault="005F6776" w:rsidP="00AF2036">
      <w:pPr>
        <w:ind w:left="-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E20273">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E20273">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E20273">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AF2036" w:rsidRDefault="00AF2036" w:rsidP="00B54FB6">
      <w:pPr>
        <w:rPr>
          <w:rFonts w:asciiTheme="minorHAnsi" w:hAnsiTheme="minorHAnsi" w:cstheme="minorHAnsi"/>
          <w:b/>
          <w:sz w:val="22"/>
          <w:szCs w:val="22"/>
        </w:rPr>
      </w:pPr>
    </w:p>
    <w:p w:rsidR="005F6776" w:rsidRDefault="005F6776" w:rsidP="00C00A9F">
      <w:pPr>
        <w:jc w:val="center"/>
        <w:rPr>
          <w:rFonts w:asciiTheme="minorHAnsi" w:hAnsiTheme="minorHAnsi" w:cstheme="minorHAnsi"/>
          <w:b/>
          <w:sz w:val="22"/>
          <w:szCs w:val="22"/>
        </w:rPr>
      </w:pPr>
    </w:p>
    <w:p w:rsidR="005F6776" w:rsidRDefault="005F6776"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E20273">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E20273">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E20273">
      <w:pPr>
        <w:pStyle w:val="Prrafodelista"/>
        <w:numPr>
          <w:ilvl w:val="0"/>
          <w:numId w:val="19"/>
        </w:numPr>
        <w:jc w:val="both"/>
        <w:rPr>
          <w:rFonts w:asciiTheme="minorHAnsi" w:hAnsiTheme="minorHAnsi" w:cstheme="minorHAnsi"/>
          <w:b/>
          <w:vanish/>
          <w:sz w:val="22"/>
          <w:szCs w:val="22"/>
        </w:rPr>
      </w:pPr>
    </w:p>
    <w:p w:rsidR="0070385B" w:rsidRPr="00987515" w:rsidRDefault="0070385B" w:rsidP="00E20273">
      <w:pPr>
        <w:pStyle w:val="Prrafodelista"/>
        <w:numPr>
          <w:ilvl w:val="0"/>
          <w:numId w:val="19"/>
        </w:numPr>
        <w:jc w:val="both"/>
        <w:rPr>
          <w:rFonts w:asciiTheme="minorHAnsi" w:hAnsiTheme="minorHAnsi" w:cstheme="minorHAnsi"/>
          <w:b/>
          <w:vanish/>
          <w:sz w:val="22"/>
          <w:szCs w:val="22"/>
        </w:rPr>
      </w:pPr>
    </w:p>
    <w:p w:rsidR="0070385B" w:rsidRPr="00A303EE" w:rsidRDefault="005F6C94" w:rsidP="00E20273">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E20273">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E20273">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E2027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E2027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E2027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E20273">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E20273">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1210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E20273">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274E5D" w:rsidRDefault="00274E5D" w:rsidP="0070385B">
      <w:pPr>
        <w:jc w:val="both"/>
        <w:rPr>
          <w:rFonts w:asciiTheme="minorHAnsi" w:hAnsiTheme="minorHAnsi" w:cstheme="minorHAnsi"/>
          <w:b/>
          <w:sz w:val="22"/>
          <w:szCs w:val="22"/>
        </w:rPr>
      </w:pPr>
    </w:p>
    <w:p w:rsidR="00274E5D" w:rsidRDefault="00274E5D" w:rsidP="0070385B">
      <w:pPr>
        <w:jc w:val="both"/>
        <w:rPr>
          <w:rFonts w:asciiTheme="minorHAnsi" w:hAnsiTheme="minorHAnsi" w:cstheme="minorHAnsi"/>
          <w:b/>
          <w:sz w:val="22"/>
          <w:szCs w:val="22"/>
        </w:rPr>
      </w:pPr>
    </w:p>
    <w:p w:rsidR="00BB082A" w:rsidRDefault="00BB082A" w:rsidP="0070385B">
      <w:pPr>
        <w:jc w:val="both"/>
        <w:rPr>
          <w:rFonts w:asciiTheme="minorHAnsi" w:hAnsiTheme="minorHAnsi" w:cstheme="minorHAnsi"/>
          <w:b/>
          <w:sz w:val="22"/>
          <w:szCs w:val="22"/>
        </w:rPr>
      </w:pPr>
    </w:p>
    <w:p w:rsidR="00BB082A" w:rsidRDefault="00BB082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E20273">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E20273">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E20273">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A87B8F">
      <w:pPr>
        <w:rPr>
          <w:rFonts w:asciiTheme="minorHAnsi" w:eastAsia="Calibri" w:hAnsiTheme="minorHAnsi" w:cstheme="minorHAnsi"/>
          <w:b/>
          <w:bCs/>
          <w:sz w:val="22"/>
          <w:szCs w:val="22"/>
          <w:lang w:val="es-BO"/>
        </w:rPr>
      </w:pPr>
    </w:p>
    <w:p w:rsidR="00BB082A" w:rsidRDefault="00BB082A" w:rsidP="00A87B8F">
      <w:pPr>
        <w:rPr>
          <w:rFonts w:asciiTheme="minorHAnsi" w:eastAsia="Calibri" w:hAnsiTheme="minorHAnsi" w:cstheme="minorHAnsi"/>
          <w:b/>
          <w:bCs/>
          <w:sz w:val="22"/>
          <w:szCs w:val="22"/>
          <w:lang w:val="es-BO"/>
        </w:rPr>
      </w:pPr>
    </w:p>
    <w:p w:rsidR="00BB082A" w:rsidRDefault="00BB082A" w:rsidP="00A87B8F">
      <w:pPr>
        <w:rPr>
          <w:rFonts w:asciiTheme="minorHAnsi" w:eastAsia="Calibri" w:hAnsiTheme="minorHAnsi" w:cstheme="minorHAnsi"/>
          <w:b/>
          <w:bCs/>
          <w:sz w:val="22"/>
          <w:szCs w:val="22"/>
          <w:lang w:val="es-BO"/>
        </w:rPr>
      </w:pPr>
    </w:p>
    <w:p w:rsidR="00A87B8F" w:rsidRDefault="00A87B8F" w:rsidP="00A87B8F">
      <w:pP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272A38" w:rsidRPr="00272A38" w:rsidRDefault="00272A38" w:rsidP="00272A38">
      <w:pPr>
        <w:shd w:val="clear" w:color="auto" w:fill="D9D9D9"/>
        <w:jc w:val="center"/>
        <w:rPr>
          <w:rFonts w:ascii="Arial" w:hAnsi="Arial" w:cs="Arial"/>
          <w:b/>
          <w:bCs/>
          <w:i/>
          <w:iCs/>
          <w:sz w:val="22"/>
          <w:szCs w:val="21"/>
        </w:rPr>
      </w:pPr>
      <w:r w:rsidRPr="00272A38">
        <w:rPr>
          <w:rFonts w:ascii="Arial" w:hAnsi="Arial" w:cs="Arial"/>
          <w:b/>
          <w:bCs/>
          <w:i/>
          <w:iCs/>
          <w:sz w:val="22"/>
          <w:szCs w:val="21"/>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272A38" w:rsidRPr="00272A38" w:rsidRDefault="00272A38" w:rsidP="00272A38">
      <w:pPr>
        <w:spacing w:before="120" w:after="120"/>
        <w:ind w:left="4956" w:firstLine="708"/>
        <w:rPr>
          <w:rFonts w:ascii="Arial" w:hAnsi="Arial" w:cs="Arial"/>
          <w:b/>
          <w:sz w:val="21"/>
          <w:szCs w:val="21"/>
          <w:lang w:eastAsia="es-ES"/>
        </w:rPr>
      </w:pPr>
    </w:p>
    <w:p w:rsidR="00272A38" w:rsidRPr="00272A38" w:rsidRDefault="00272A38" w:rsidP="00272A38">
      <w:pPr>
        <w:spacing w:before="120" w:after="120"/>
        <w:ind w:left="3540" w:firstLine="708"/>
        <w:rPr>
          <w:rFonts w:ascii="Arial" w:hAnsi="Arial" w:cs="Arial"/>
          <w:b/>
          <w:lang w:eastAsia="es-ES"/>
        </w:rPr>
      </w:pPr>
      <w:r w:rsidRPr="00272A38">
        <w:rPr>
          <w:rFonts w:ascii="Arial" w:hAnsi="Arial" w:cs="Arial"/>
          <w:b/>
          <w:lang w:eastAsia="es-ES"/>
        </w:rPr>
        <w:t>CONTRATO Nº YPFB/DLG</w:t>
      </w:r>
    </w:p>
    <w:p w:rsidR="00272A38" w:rsidRPr="00272A38" w:rsidRDefault="00272A38" w:rsidP="00272A38">
      <w:pPr>
        <w:spacing w:before="120" w:after="120"/>
        <w:ind w:left="3540" w:firstLine="708"/>
        <w:rPr>
          <w:rFonts w:ascii="Arial" w:hAnsi="Arial" w:cs="Arial"/>
          <w:b/>
          <w:lang w:eastAsia="es-ES"/>
        </w:rPr>
      </w:pPr>
      <w:r w:rsidRPr="00272A38">
        <w:rPr>
          <w:rFonts w:ascii="Arial" w:hAnsi="Arial" w:cs="Arial"/>
          <w:b/>
          <w:lang w:eastAsia="es-ES"/>
        </w:rPr>
        <w:t xml:space="preserve">                                La Paz, </w:t>
      </w:r>
    </w:p>
    <w:p w:rsidR="00272A38" w:rsidRPr="00272A38" w:rsidRDefault="00272A38" w:rsidP="00272A38">
      <w:pPr>
        <w:tabs>
          <w:tab w:val="left" w:pos="0"/>
        </w:tabs>
        <w:jc w:val="center"/>
        <w:rPr>
          <w:rFonts w:ascii="Arial" w:hAnsi="Arial" w:cs="Arial"/>
          <w:b/>
          <w:lang w:eastAsia="es-ES"/>
        </w:rPr>
      </w:pPr>
    </w:p>
    <w:p w:rsidR="00272A38" w:rsidRPr="00272A38" w:rsidRDefault="00272A38" w:rsidP="00272A38">
      <w:pPr>
        <w:tabs>
          <w:tab w:val="left" w:pos="0"/>
        </w:tabs>
        <w:jc w:val="center"/>
        <w:rPr>
          <w:rFonts w:ascii="Arial" w:hAnsi="Arial" w:cs="Arial"/>
          <w:b/>
          <w:lang w:eastAsia="es-ES"/>
        </w:rPr>
      </w:pPr>
    </w:p>
    <w:p w:rsidR="00272A38" w:rsidRPr="00272A38" w:rsidRDefault="00272A38" w:rsidP="00272A38">
      <w:pPr>
        <w:tabs>
          <w:tab w:val="left" w:pos="0"/>
        </w:tabs>
        <w:jc w:val="center"/>
        <w:rPr>
          <w:rFonts w:ascii="Arial" w:hAnsi="Arial" w:cs="Arial"/>
          <w:b/>
          <w:lang w:eastAsia="es-ES"/>
        </w:rPr>
      </w:pPr>
      <w:r w:rsidRPr="00272A38">
        <w:rPr>
          <w:rFonts w:ascii="Arial" w:hAnsi="Arial" w:cs="Arial"/>
          <w:b/>
          <w:lang w:eastAsia="es-ES"/>
        </w:rPr>
        <w:t>CONTRATO ADMINISTRATIVO DE SERVICIO DE ______________________</w:t>
      </w:r>
    </w:p>
    <w:p w:rsidR="00272A38" w:rsidRPr="00272A38" w:rsidRDefault="00272A38" w:rsidP="00272A38">
      <w:pPr>
        <w:tabs>
          <w:tab w:val="left" w:pos="0"/>
        </w:tabs>
        <w:jc w:val="center"/>
        <w:rPr>
          <w:rFonts w:ascii="Arial" w:hAnsi="Arial" w:cs="Arial"/>
          <w:b/>
          <w:lang w:eastAsia="es-ES"/>
        </w:rPr>
      </w:pPr>
      <w:r w:rsidRPr="00272A38">
        <w:rPr>
          <w:rFonts w:ascii="Arial" w:hAnsi="Arial" w:cs="Arial"/>
          <w:b/>
          <w:lang w:eastAsia="es-ES"/>
        </w:rPr>
        <w:t>CODIGO: _______________</w:t>
      </w:r>
    </w:p>
    <w:p w:rsidR="00272A38" w:rsidRPr="00272A38" w:rsidRDefault="00272A38" w:rsidP="00272A38">
      <w:pPr>
        <w:rPr>
          <w:rFonts w:ascii="Arial" w:hAnsi="Arial" w:cs="Arial"/>
          <w:b/>
          <w:lang w:eastAsia="es-ES"/>
        </w:rPr>
      </w:pPr>
    </w:p>
    <w:p w:rsidR="00272A38" w:rsidRPr="00272A38" w:rsidRDefault="00272A38" w:rsidP="00272A38">
      <w:pPr>
        <w:spacing w:before="120" w:after="120"/>
        <w:jc w:val="both"/>
        <w:rPr>
          <w:rFonts w:ascii="Arial" w:hAnsi="Arial" w:cs="Arial"/>
          <w:b/>
          <w:lang w:val="es-ES_tradnl" w:eastAsia="es-ES"/>
        </w:rPr>
      </w:pPr>
      <w:r w:rsidRPr="00272A38">
        <w:rPr>
          <w:rFonts w:ascii="Arial" w:hAnsi="Arial" w:cs="Arial"/>
          <w:b/>
          <w:u w:val="single"/>
          <w:lang w:val="es-ES_tradnl" w:eastAsia="es-ES"/>
        </w:rPr>
        <w:t xml:space="preserve">PRIMERA.- (PARTES </w:t>
      </w:r>
      <w:r w:rsidRPr="00272A38">
        <w:rPr>
          <w:rFonts w:ascii="Arial" w:hAnsi="Arial" w:cs="Arial"/>
          <w:b/>
          <w:bCs/>
          <w:u w:val="single"/>
          <w:lang w:val="es-ES_tradnl" w:eastAsia="es-ES"/>
        </w:rPr>
        <w:t>CONTRATANTE</w:t>
      </w:r>
      <w:r w:rsidRPr="00272A38">
        <w:rPr>
          <w:rFonts w:ascii="Arial" w:hAnsi="Arial" w:cs="Arial"/>
          <w:b/>
          <w:u w:val="single"/>
          <w:lang w:val="es-ES_tradnl" w:eastAsia="es-ES"/>
        </w:rPr>
        <w:t>S)</w:t>
      </w:r>
      <w:r w:rsidRPr="00272A38">
        <w:rPr>
          <w:rFonts w:ascii="Arial" w:hAnsi="Arial" w:cs="Arial"/>
          <w:b/>
          <w:lang w:val="es-ES_tradnl" w:eastAsia="es-ES"/>
        </w:rPr>
        <w:t xml:space="preserve"> </w:t>
      </w:r>
    </w:p>
    <w:p w:rsidR="00272A38" w:rsidRPr="00272A38" w:rsidRDefault="00272A38" w:rsidP="00272A38">
      <w:pPr>
        <w:spacing w:before="120" w:after="120"/>
        <w:jc w:val="both"/>
        <w:rPr>
          <w:rFonts w:ascii="Arial" w:hAnsi="Arial" w:cs="Arial"/>
          <w:lang w:val="es-BO" w:eastAsia="es-ES"/>
        </w:rPr>
      </w:pPr>
      <w:r w:rsidRPr="00272A38">
        <w:rPr>
          <w:rFonts w:ascii="Arial" w:hAnsi="Arial" w:cs="Arial"/>
          <w:lang w:val="es-BO" w:eastAsia="es-ES"/>
        </w:rPr>
        <w:t xml:space="preserve">Dirá usted que las partes </w:t>
      </w:r>
      <w:r w:rsidRPr="00272A38">
        <w:rPr>
          <w:rFonts w:ascii="Arial" w:hAnsi="Arial" w:cs="Arial"/>
          <w:b/>
          <w:bCs/>
          <w:lang w:val="es-BO" w:eastAsia="es-ES"/>
        </w:rPr>
        <w:t>CONTRATANTES</w:t>
      </w:r>
      <w:r w:rsidRPr="00272A38">
        <w:rPr>
          <w:rFonts w:ascii="Arial" w:hAnsi="Arial" w:cs="Arial"/>
          <w:lang w:val="es-BO" w:eastAsia="es-ES"/>
        </w:rPr>
        <w:t xml:space="preserve"> son:</w:t>
      </w:r>
    </w:p>
    <w:p w:rsidR="00272A38" w:rsidRPr="00272A38" w:rsidRDefault="00272A38" w:rsidP="00E20273">
      <w:pPr>
        <w:numPr>
          <w:ilvl w:val="1"/>
          <w:numId w:val="42"/>
        </w:numPr>
        <w:spacing w:before="120" w:after="120"/>
        <w:ind w:left="709" w:hanging="709"/>
        <w:contextualSpacing/>
        <w:jc w:val="both"/>
        <w:rPr>
          <w:rFonts w:ascii="Arial" w:hAnsi="Arial" w:cs="Arial"/>
          <w:lang w:eastAsia="es-ES"/>
        </w:rPr>
      </w:pPr>
      <w:r w:rsidRPr="00272A38">
        <w:rPr>
          <w:rFonts w:ascii="Arial" w:hAnsi="Arial" w:cs="Arial"/>
          <w:b/>
          <w:lang w:eastAsia="es-ES"/>
        </w:rPr>
        <w:t>YACIMIENTOS PETROLÍFEROS FISCALES BOLIVIANOS</w:t>
      </w:r>
      <w:r w:rsidRPr="00272A38">
        <w:rPr>
          <w:rFonts w:ascii="Arial" w:hAnsi="Arial" w:cs="Arial"/>
          <w:lang w:eastAsia="es-ES"/>
        </w:rPr>
        <w:t xml:space="preserve">, con Número de Identificación Tributaria (NIT) Nº 1020269020, con domicilio en ___________________, Zona __________ de la ciudad de </w:t>
      </w:r>
      <w:r w:rsidRPr="00272A38">
        <w:rPr>
          <w:rFonts w:ascii="Arial" w:hAnsi="Arial" w:cs="Arial"/>
          <w:lang w:eastAsia="es-ES"/>
        </w:rPr>
        <w:softHyphen/>
      </w:r>
      <w:r w:rsidRPr="00272A38">
        <w:rPr>
          <w:rFonts w:ascii="Arial" w:hAnsi="Arial" w:cs="Arial"/>
          <w:lang w:eastAsia="es-ES"/>
        </w:rPr>
        <w:softHyphen/>
      </w:r>
      <w:r w:rsidRPr="00272A38">
        <w:rPr>
          <w:rFonts w:ascii="Arial" w:hAnsi="Arial" w:cs="Arial"/>
          <w:lang w:eastAsia="es-ES"/>
        </w:rPr>
        <w:softHyphen/>
      </w:r>
      <w:r w:rsidRPr="00272A38">
        <w:rPr>
          <w:rFonts w:ascii="Arial" w:hAnsi="Arial" w:cs="Arial"/>
          <w:lang w:eastAsia="es-ES"/>
        </w:rPr>
        <w:softHyphen/>
      </w:r>
      <w:r w:rsidRPr="00272A38">
        <w:rPr>
          <w:rFonts w:ascii="Arial" w:hAnsi="Arial" w:cs="Arial"/>
          <w:lang w:eastAsia="es-ES"/>
        </w:rPr>
        <w:softHyphen/>
      </w:r>
      <w:r w:rsidRPr="00272A38">
        <w:rPr>
          <w:rFonts w:ascii="Arial" w:hAnsi="Arial" w:cs="Arial"/>
          <w:lang w:eastAsia="es-ES"/>
        </w:rPr>
        <w:softHyphen/>
      </w:r>
      <w:r w:rsidRPr="00272A38">
        <w:rPr>
          <w:rFonts w:ascii="Arial" w:hAnsi="Arial" w:cs="Arial"/>
          <w:lang w:eastAsia="es-ES"/>
        </w:rPr>
        <w:softHyphen/>
      </w:r>
      <w:r w:rsidRPr="00272A38">
        <w:rPr>
          <w:rFonts w:ascii="Arial" w:hAnsi="Arial" w:cs="Arial"/>
          <w:lang w:eastAsia="es-ES"/>
        </w:rPr>
        <w:softHyphen/>
        <w:t xml:space="preserve">_________, representada legalmente por __________________, </w:t>
      </w:r>
      <w:r w:rsidRPr="00272A38">
        <w:rPr>
          <w:rFonts w:ascii="Arial" w:hAnsi="Arial" w:cs="Arial"/>
          <w:lang w:val="es-BO" w:eastAsia="es-BO"/>
        </w:rPr>
        <w:t xml:space="preserve">con cédula de Identidad N° ____________, designado mediante ____________________ de fecha _________________, que en adelante se denominará </w:t>
      </w:r>
      <w:r w:rsidRPr="00272A38">
        <w:rPr>
          <w:rFonts w:ascii="Arial" w:hAnsi="Arial" w:cs="Arial"/>
          <w:lang w:eastAsia="es-ES"/>
        </w:rPr>
        <w:t xml:space="preserve">la </w:t>
      </w:r>
      <w:r w:rsidRPr="00272A38">
        <w:rPr>
          <w:rFonts w:ascii="Arial" w:hAnsi="Arial" w:cs="Arial"/>
          <w:b/>
          <w:lang w:eastAsia="es-ES"/>
        </w:rPr>
        <w:t>ENTIDAD.</w:t>
      </w:r>
    </w:p>
    <w:p w:rsidR="00272A38" w:rsidRPr="00272A38" w:rsidRDefault="00272A38" w:rsidP="00272A38">
      <w:pPr>
        <w:spacing w:before="120" w:after="120"/>
        <w:ind w:left="709"/>
        <w:contextualSpacing/>
        <w:jc w:val="both"/>
        <w:rPr>
          <w:rFonts w:ascii="Arial" w:hAnsi="Arial" w:cs="Arial"/>
          <w:lang w:eastAsia="es-ES"/>
        </w:rPr>
      </w:pPr>
    </w:p>
    <w:p w:rsidR="00272A38" w:rsidRPr="00272A38" w:rsidRDefault="00272A38" w:rsidP="00E20273">
      <w:pPr>
        <w:numPr>
          <w:ilvl w:val="1"/>
          <w:numId w:val="35"/>
        </w:numPr>
        <w:spacing w:before="120" w:after="120"/>
        <w:ind w:left="709" w:hanging="709"/>
        <w:contextualSpacing/>
        <w:jc w:val="both"/>
        <w:rPr>
          <w:rFonts w:ascii="Arial" w:hAnsi="Arial" w:cs="Arial"/>
          <w:i/>
          <w:lang w:eastAsia="es-ES"/>
        </w:rPr>
      </w:pPr>
      <w:r w:rsidRPr="00272A38">
        <w:rPr>
          <w:rFonts w:ascii="Arial" w:hAnsi="Arial" w:cs="Arial"/>
          <w:b/>
          <w:lang w:eastAsia="es-ES"/>
        </w:rPr>
        <w:t xml:space="preserve">____________________, </w:t>
      </w:r>
      <w:r w:rsidRPr="00272A38">
        <w:rPr>
          <w:rFonts w:ascii="Arial" w:hAnsi="Arial" w:cs="Arial"/>
        </w:rPr>
        <w:t>una empresa constituida bajo las leyes del Estado Plurinacional de Bolivia, inscrita en el Registro de Comercio de Bolivia concesionado a FUNDEMPRESA</w:t>
      </w:r>
      <w:r w:rsidRPr="00272A38">
        <w:rPr>
          <w:rFonts w:ascii="Arial" w:hAnsi="Arial" w:cs="Arial"/>
          <w:lang w:val="es-ES_tradnl"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272A38">
        <w:rPr>
          <w:rFonts w:ascii="Arial" w:hAnsi="Arial" w:cs="Arial"/>
          <w:lang w:val="es-BO" w:eastAsia="es-ES"/>
        </w:rPr>
        <w:t xml:space="preserve"> según consta en Certificado RUPE N° ____________de fecha ____________, </w:t>
      </w:r>
      <w:r w:rsidRPr="00272A38">
        <w:rPr>
          <w:rFonts w:ascii="Arial" w:hAnsi="Arial" w:cs="Arial"/>
          <w:lang w:eastAsia="es-ES"/>
        </w:rPr>
        <w:t xml:space="preserve">que en adelante se denominará el </w:t>
      </w:r>
      <w:r w:rsidRPr="00272A38">
        <w:rPr>
          <w:rFonts w:ascii="Arial" w:hAnsi="Arial" w:cs="Arial"/>
          <w:b/>
          <w:lang w:eastAsia="es-ES"/>
        </w:rPr>
        <w:t>CONTRATISTA</w:t>
      </w:r>
      <w:r w:rsidRPr="00272A38">
        <w:rPr>
          <w:rFonts w:ascii="Arial" w:hAnsi="Arial" w:cs="Arial"/>
          <w:b/>
          <w:bCs/>
          <w:lang w:val="es-ES_tradnl" w:eastAsia="es-ES"/>
        </w:rPr>
        <w:t xml:space="preserve">. </w:t>
      </w:r>
    </w:p>
    <w:p w:rsidR="00272A38" w:rsidRPr="00272A38" w:rsidRDefault="00272A38" w:rsidP="00272A38">
      <w:pPr>
        <w:spacing w:before="120" w:after="120"/>
        <w:contextualSpacing/>
        <w:jc w:val="both"/>
        <w:rPr>
          <w:rFonts w:ascii="Arial" w:hAnsi="Arial" w:cs="Arial"/>
          <w:lang w:eastAsia="es-ES"/>
        </w:rPr>
      </w:pPr>
      <w:r w:rsidRPr="00272A38">
        <w:rPr>
          <w:rFonts w:ascii="Arial" w:hAnsi="Arial" w:cs="Arial"/>
          <w:lang w:eastAsia="es-ES"/>
        </w:rPr>
        <w:t xml:space="preserve">Tanto la </w:t>
      </w:r>
      <w:r w:rsidRPr="00272A38">
        <w:rPr>
          <w:rFonts w:ascii="Arial" w:hAnsi="Arial" w:cs="Arial"/>
          <w:b/>
          <w:lang w:eastAsia="es-ES"/>
        </w:rPr>
        <w:t>ENTIDAD</w:t>
      </w:r>
      <w:r w:rsidRPr="00272A38">
        <w:rPr>
          <w:rFonts w:ascii="Arial" w:hAnsi="Arial" w:cs="Arial"/>
          <w:lang w:eastAsia="es-ES"/>
        </w:rPr>
        <w:t xml:space="preserve"> como el </w:t>
      </w:r>
      <w:r w:rsidRPr="00272A38">
        <w:rPr>
          <w:rFonts w:ascii="Arial" w:hAnsi="Arial" w:cs="Arial"/>
          <w:b/>
          <w:lang w:eastAsia="es-ES"/>
        </w:rPr>
        <w:t>CONTRATISTA</w:t>
      </w:r>
      <w:r w:rsidRPr="00272A38">
        <w:rPr>
          <w:rFonts w:ascii="Arial" w:hAnsi="Arial" w:cs="Arial"/>
          <w:lang w:eastAsia="es-ES"/>
        </w:rPr>
        <w:t xml:space="preserve"> podrán ser denominados individualmente e indistintamente como “Parte” o colectivamente “Partes”</w:t>
      </w:r>
    </w:p>
    <w:p w:rsidR="00272A38" w:rsidRPr="00272A38" w:rsidRDefault="00272A38" w:rsidP="00272A38">
      <w:pPr>
        <w:spacing w:before="120" w:after="120"/>
        <w:contextualSpacing/>
        <w:jc w:val="both"/>
        <w:rPr>
          <w:rFonts w:ascii="Arial" w:hAnsi="Arial" w:cs="Arial"/>
          <w:lang w:eastAsia="es-ES"/>
        </w:rPr>
      </w:pPr>
    </w:p>
    <w:p w:rsidR="00272A38" w:rsidRPr="00272A38" w:rsidRDefault="00272A38" w:rsidP="00272A38">
      <w:pPr>
        <w:spacing w:before="120" w:after="120"/>
        <w:jc w:val="both"/>
        <w:rPr>
          <w:rFonts w:ascii="Arial" w:hAnsi="Arial" w:cs="Arial"/>
          <w:b/>
          <w:u w:val="single"/>
          <w:lang w:val="es-ES_tradnl" w:eastAsia="es-ES"/>
        </w:rPr>
      </w:pPr>
      <w:r w:rsidRPr="00272A38">
        <w:rPr>
          <w:rFonts w:ascii="Arial" w:hAnsi="Arial" w:cs="Arial"/>
          <w:b/>
          <w:u w:val="single"/>
          <w:lang w:val="es-ES_tradnl" w:eastAsia="es-ES"/>
        </w:rPr>
        <w:t>SEGUNDA.- (ANTECEDENTES)</w:t>
      </w:r>
    </w:p>
    <w:p w:rsidR="00272A38" w:rsidRPr="00272A38" w:rsidRDefault="00272A38" w:rsidP="00272A38">
      <w:pPr>
        <w:spacing w:before="120" w:after="120"/>
        <w:ind w:left="709" w:hanging="709"/>
        <w:jc w:val="both"/>
        <w:rPr>
          <w:rFonts w:ascii="Arial" w:hAnsi="Arial" w:cs="Arial"/>
          <w:b/>
          <w:lang w:eastAsia="es-ES"/>
        </w:rPr>
      </w:pPr>
      <w:r w:rsidRPr="00272A38">
        <w:rPr>
          <w:rFonts w:ascii="Arial" w:hAnsi="Arial" w:cs="Arial"/>
          <w:b/>
          <w:lang w:eastAsia="es-ES"/>
        </w:rPr>
        <w:t>2.1.</w:t>
      </w:r>
      <w:r w:rsidRPr="00272A38">
        <w:rPr>
          <w:rFonts w:ascii="Arial" w:hAnsi="Arial" w:cs="Arial"/>
          <w:lang w:eastAsia="es-ES"/>
        </w:rPr>
        <w:tab/>
      </w:r>
      <w:r w:rsidRPr="00272A38">
        <w:rPr>
          <w:rFonts w:ascii="Arial" w:eastAsiaTheme="minorHAnsi" w:hAnsi="Arial" w:cs="Arial"/>
          <w:lang w:val="es-ES_tradnl"/>
        </w:rPr>
        <w:t xml:space="preserve">La </w:t>
      </w:r>
      <w:r w:rsidRPr="00272A38">
        <w:rPr>
          <w:rFonts w:ascii="Arial" w:eastAsiaTheme="minorHAnsi" w:hAnsi="Arial" w:cs="Arial"/>
          <w:b/>
          <w:lang w:val="es-ES_tradnl"/>
        </w:rPr>
        <w:t>ENTIDAD</w:t>
      </w:r>
      <w:r w:rsidRPr="00272A38">
        <w:rPr>
          <w:rFonts w:ascii="Arial" w:eastAsiaTheme="minorHAnsi" w:hAnsi="Arial" w:cs="Arial"/>
          <w:lang w:val="es-ES_tradnl"/>
        </w:rPr>
        <w:t xml:space="preserve">, mediante la modalidad de contratación ________________ con código </w:t>
      </w:r>
      <w:r w:rsidRPr="00272A38">
        <w:rPr>
          <w:rFonts w:ascii="Arial" w:hAnsi="Arial" w:cs="Arial"/>
          <w:lang w:eastAsia="es-ES"/>
        </w:rPr>
        <w:t>__________________</w:t>
      </w:r>
      <w:r w:rsidRPr="00272A38">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272A38">
        <w:rPr>
          <w:rFonts w:ascii="Arial" w:hAnsi="Arial" w:cs="Arial"/>
          <w:lang w:eastAsia="es-ES"/>
        </w:rPr>
        <w:t>Reglamento Específico del ______________________________ aprobado mediante Resolución de Directorio N°___________ de fecha_________ y el documento de contratación directa.</w:t>
      </w:r>
    </w:p>
    <w:p w:rsidR="00272A38" w:rsidRPr="00272A38" w:rsidRDefault="00272A38" w:rsidP="00272A38">
      <w:pPr>
        <w:spacing w:before="120" w:after="120"/>
        <w:ind w:left="705" w:hanging="705"/>
        <w:jc w:val="both"/>
        <w:rPr>
          <w:rFonts w:ascii="Arial" w:hAnsi="Arial" w:cs="Arial"/>
          <w:lang w:eastAsia="es-ES"/>
        </w:rPr>
      </w:pPr>
      <w:r w:rsidRPr="00272A38">
        <w:rPr>
          <w:rFonts w:ascii="Arial" w:hAnsi="Arial" w:cs="Arial"/>
          <w:b/>
          <w:lang w:eastAsia="es-ES"/>
        </w:rPr>
        <w:t>2.2.</w:t>
      </w:r>
      <w:r w:rsidRPr="00272A38">
        <w:rPr>
          <w:rFonts w:ascii="Arial" w:hAnsi="Arial" w:cs="Arial"/>
          <w:lang w:eastAsia="es-ES"/>
        </w:rPr>
        <w:tab/>
        <w:t xml:space="preserve">Por su parte el </w:t>
      </w:r>
      <w:r w:rsidRPr="00272A38">
        <w:rPr>
          <w:rFonts w:ascii="Arial" w:hAnsi="Arial" w:cs="Arial"/>
          <w:b/>
          <w:lang w:eastAsia="es-ES"/>
        </w:rPr>
        <w:t>CONTRATISTA</w:t>
      </w:r>
      <w:r w:rsidRPr="00272A38">
        <w:rPr>
          <w:rFonts w:ascii="Arial" w:hAnsi="Arial" w:cs="Arial"/>
          <w:lang w:eastAsia="es-ES"/>
        </w:rPr>
        <w:t xml:space="preserve"> reúne las condiciones y experiencia para llevar a cabo la prestación del Servicio detallado en el presente Contrato.</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TERCERA.- (DISPOSICIONES GENERALES)</w:t>
      </w:r>
    </w:p>
    <w:p w:rsidR="00272A38" w:rsidRPr="00272A38" w:rsidRDefault="00272A38" w:rsidP="00272A38">
      <w:pPr>
        <w:spacing w:before="120" w:after="120"/>
        <w:ind w:left="709" w:hanging="709"/>
        <w:jc w:val="both"/>
        <w:rPr>
          <w:rFonts w:ascii="Arial" w:hAnsi="Arial" w:cs="Arial"/>
          <w:lang w:eastAsia="es-ES"/>
        </w:rPr>
      </w:pPr>
      <w:r w:rsidRPr="00272A38">
        <w:rPr>
          <w:rFonts w:ascii="Arial" w:hAnsi="Arial" w:cs="Arial"/>
          <w:b/>
          <w:lang w:eastAsia="es-ES"/>
        </w:rPr>
        <w:t>3.1.</w:t>
      </w:r>
      <w:r w:rsidRPr="00272A38">
        <w:rPr>
          <w:rFonts w:ascii="Arial" w:hAnsi="Arial" w:cs="Arial"/>
          <w:b/>
          <w:lang w:eastAsia="es-ES"/>
        </w:rPr>
        <w:tab/>
        <w:t>Definiciones:</w:t>
      </w:r>
      <w:r w:rsidRPr="00272A3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72A38" w:rsidRPr="00272A38" w:rsidTr="00E35F8C">
        <w:trPr>
          <w:trHeight w:val="556"/>
        </w:trPr>
        <w:tc>
          <w:tcPr>
            <w:tcW w:w="1809" w:type="dxa"/>
          </w:tcPr>
          <w:p w:rsidR="00272A38" w:rsidRPr="00272A38" w:rsidRDefault="00272A38" w:rsidP="00272A38">
            <w:pPr>
              <w:rPr>
                <w:rFonts w:ascii="Arial" w:hAnsi="Arial" w:cs="Arial"/>
                <w:lang w:eastAsia="es-ES"/>
              </w:rPr>
            </w:pPr>
            <w:r w:rsidRPr="00272A38">
              <w:rPr>
                <w:rFonts w:ascii="Arial" w:hAnsi="Arial" w:cs="Arial"/>
                <w:lang w:eastAsia="es-ES"/>
              </w:rPr>
              <w:lastRenderedPageBreak/>
              <w:t>Contrato:</w:t>
            </w:r>
          </w:p>
        </w:tc>
        <w:tc>
          <w:tcPr>
            <w:tcW w:w="6662" w:type="dxa"/>
          </w:tcPr>
          <w:p w:rsidR="00272A38" w:rsidRPr="00272A38" w:rsidRDefault="00272A38" w:rsidP="00272A38">
            <w:pPr>
              <w:rPr>
                <w:rFonts w:ascii="Arial" w:hAnsi="Arial" w:cs="Arial"/>
                <w:lang w:eastAsia="es-ES"/>
              </w:rPr>
            </w:pPr>
            <w:r w:rsidRPr="00272A38">
              <w:rPr>
                <w:rFonts w:ascii="Arial" w:hAnsi="Arial" w:cs="Arial"/>
                <w:lang w:eastAsia="es-ES"/>
              </w:rPr>
              <w:t>Es el presente documento celebrado entre las Partes, junto con todos los anexos que forman parte integrante del mismo.</w:t>
            </w:r>
          </w:p>
        </w:tc>
      </w:tr>
      <w:tr w:rsidR="00272A38" w:rsidRPr="00272A38" w:rsidTr="00E35F8C">
        <w:trPr>
          <w:trHeight w:val="1028"/>
        </w:trPr>
        <w:tc>
          <w:tcPr>
            <w:tcW w:w="1809" w:type="dxa"/>
          </w:tcPr>
          <w:p w:rsidR="00272A38" w:rsidRPr="00272A38" w:rsidRDefault="00272A38" w:rsidP="00272A3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eastAsia="es-ES"/>
              </w:rPr>
            </w:pPr>
            <w:r w:rsidRPr="00272A38">
              <w:rPr>
                <w:rFonts w:ascii="Arial" w:hAnsi="Arial" w:cs="Arial"/>
                <w:lang w:eastAsia="es-ES"/>
              </w:rPr>
              <w:t>Fiscal  del Servicio:</w:t>
            </w:r>
          </w:p>
        </w:tc>
        <w:tc>
          <w:tcPr>
            <w:tcW w:w="6662" w:type="dxa"/>
          </w:tcPr>
          <w:p w:rsidR="00272A38" w:rsidRPr="00272A38" w:rsidRDefault="00272A38" w:rsidP="00272A38">
            <w:pPr>
              <w:rPr>
                <w:rFonts w:ascii="Arial" w:hAnsi="Arial" w:cs="Arial"/>
                <w:lang w:eastAsia="es-ES"/>
              </w:rPr>
            </w:pPr>
            <w:r w:rsidRPr="00272A38">
              <w:rPr>
                <w:rFonts w:ascii="Arial" w:hAnsi="Arial" w:cs="Arial"/>
                <w:lang w:eastAsia="es-ES"/>
              </w:rPr>
              <w:t xml:space="preserve">Es una o más personas designadas por la </w:t>
            </w:r>
            <w:r w:rsidRPr="00272A38">
              <w:rPr>
                <w:rFonts w:ascii="Arial" w:hAnsi="Arial" w:cs="Arial"/>
                <w:b/>
                <w:lang w:eastAsia="es-ES"/>
              </w:rPr>
              <w:t>ENTIDAD</w:t>
            </w:r>
            <w:r w:rsidRPr="00272A38">
              <w:rPr>
                <w:rFonts w:ascii="Arial" w:hAnsi="Arial" w:cs="Arial"/>
                <w:lang w:eastAsia="es-ES"/>
              </w:rPr>
              <w:t xml:space="preserve">, quien será el interlocutor de éste frente al </w:t>
            </w:r>
            <w:r w:rsidRPr="00272A38">
              <w:rPr>
                <w:rFonts w:ascii="Arial" w:hAnsi="Arial" w:cs="Arial"/>
                <w:b/>
                <w:lang w:eastAsia="es-ES"/>
              </w:rPr>
              <w:t>CONTRATISTA</w:t>
            </w:r>
            <w:r w:rsidRPr="00272A38">
              <w:rPr>
                <w:rFonts w:ascii="Arial" w:hAnsi="Arial" w:cs="Arial"/>
                <w:lang w:eastAsia="es-ES"/>
              </w:rPr>
              <w:t xml:space="preserve">, encargado de verificar el cumplimiento de las obligaciones del </w:t>
            </w:r>
            <w:r w:rsidRPr="00272A38">
              <w:rPr>
                <w:rFonts w:ascii="Arial" w:hAnsi="Arial" w:cs="Arial"/>
                <w:b/>
                <w:lang w:eastAsia="es-ES"/>
              </w:rPr>
              <w:t>CONTRATISTA</w:t>
            </w:r>
            <w:r w:rsidRPr="00272A38">
              <w:rPr>
                <w:rFonts w:ascii="Arial" w:hAnsi="Arial" w:cs="Arial"/>
                <w:lang w:eastAsia="es-ES"/>
              </w:rPr>
              <w:t xml:space="preserve">, asegurando que el Servicio sea ejecutado conforme lo establecido en el Contrato. </w:t>
            </w:r>
          </w:p>
        </w:tc>
      </w:tr>
      <w:tr w:rsidR="00272A38" w:rsidRPr="00272A38" w:rsidTr="00E35F8C">
        <w:trPr>
          <w:trHeight w:val="555"/>
        </w:trPr>
        <w:tc>
          <w:tcPr>
            <w:tcW w:w="1809" w:type="dxa"/>
          </w:tcPr>
          <w:p w:rsidR="00272A38" w:rsidRPr="00272A38" w:rsidRDefault="00272A38" w:rsidP="00272A38">
            <w:pPr>
              <w:rPr>
                <w:rFonts w:ascii="Arial" w:hAnsi="Arial" w:cs="Arial"/>
                <w:lang w:eastAsia="es-ES"/>
              </w:rPr>
            </w:pPr>
            <w:r w:rsidRPr="00272A38">
              <w:rPr>
                <w:rFonts w:ascii="Arial" w:hAnsi="Arial" w:cs="Arial"/>
                <w:lang w:eastAsia="es-ES"/>
              </w:rPr>
              <w:t>Ley Aplicable:</w:t>
            </w:r>
          </w:p>
        </w:tc>
        <w:tc>
          <w:tcPr>
            <w:tcW w:w="6662" w:type="dxa"/>
          </w:tcPr>
          <w:p w:rsidR="00272A38" w:rsidRPr="00272A38" w:rsidRDefault="00272A38" w:rsidP="00272A38">
            <w:pPr>
              <w:rPr>
                <w:rFonts w:ascii="Arial" w:hAnsi="Arial" w:cs="Arial"/>
                <w:lang w:eastAsia="es-ES"/>
              </w:rPr>
            </w:pPr>
            <w:r w:rsidRPr="00272A38">
              <w:rPr>
                <w:rFonts w:ascii="Arial" w:hAnsi="Arial" w:cs="Arial"/>
                <w:lang w:eastAsia="es-ES"/>
              </w:rPr>
              <w:t xml:space="preserve">Son las normas constitucionales, leyes, decretos y toda otra </w:t>
            </w:r>
            <w:r w:rsidR="00FD6D28" w:rsidRPr="00272A38">
              <w:rPr>
                <w:rFonts w:ascii="Arial" w:hAnsi="Arial" w:cs="Arial"/>
                <w:lang w:eastAsia="es-ES"/>
              </w:rPr>
              <w:t>disposición legal</w:t>
            </w:r>
            <w:r w:rsidRPr="00272A38">
              <w:rPr>
                <w:rFonts w:ascii="Arial" w:hAnsi="Arial" w:cs="Arial"/>
                <w:lang w:eastAsia="es-ES"/>
              </w:rPr>
              <w:t xml:space="preserve"> vigente y publicada en el Estado Plurinacional de Bolivia.</w:t>
            </w:r>
          </w:p>
        </w:tc>
      </w:tr>
      <w:tr w:rsidR="00272A38" w:rsidRPr="00272A38" w:rsidTr="00E35F8C">
        <w:trPr>
          <w:trHeight w:val="420"/>
        </w:trPr>
        <w:tc>
          <w:tcPr>
            <w:tcW w:w="1809" w:type="dxa"/>
          </w:tcPr>
          <w:p w:rsidR="00272A38" w:rsidRPr="00272A38" w:rsidRDefault="00272A38" w:rsidP="00272A38">
            <w:pPr>
              <w:rPr>
                <w:rFonts w:ascii="Arial" w:hAnsi="Arial" w:cs="Arial"/>
                <w:lang w:eastAsia="es-ES"/>
              </w:rPr>
            </w:pPr>
            <w:r w:rsidRPr="00272A38">
              <w:rPr>
                <w:rFonts w:ascii="Arial" w:hAnsi="Arial" w:cs="Arial"/>
                <w:lang w:eastAsia="es-ES"/>
              </w:rPr>
              <w:t>Personal:</w:t>
            </w:r>
          </w:p>
        </w:tc>
        <w:tc>
          <w:tcPr>
            <w:tcW w:w="6662" w:type="dxa"/>
          </w:tcPr>
          <w:p w:rsidR="00272A38" w:rsidRPr="00272A38" w:rsidRDefault="00272A38" w:rsidP="00272A38">
            <w:pPr>
              <w:rPr>
                <w:rFonts w:ascii="Arial" w:hAnsi="Arial" w:cs="Arial"/>
                <w:lang w:eastAsia="es-ES"/>
              </w:rPr>
            </w:pPr>
            <w:r w:rsidRPr="00272A38">
              <w:rPr>
                <w:rFonts w:ascii="Arial" w:hAnsi="Arial" w:cs="Arial"/>
                <w:lang w:eastAsia="es-ES"/>
              </w:rPr>
              <w:t xml:space="preserve">Significa los empleados del </w:t>
            </w:r>
            <w:r w:rsidRPr="00272A38">
              <w:rPr>
                <w:rFonts w:ascii="Arial" w:hAnsi="Arial" w:cs="Arial"/>
                <w:b/>
                <w:lang w:eastAsia="es-ES"/>
              </w:rPr>
              <w:t>CONTRATISTA</w:t>
            </w:r>
            <w:r w:rsidRPr="00272A38">
              <w:rPr>
                <w:rFonts w:ascii="Arial" w:hAnsi="Arial" w:cs="Arial"/>
                <w:lang w:eastAsia="es-ES"/>
              </w:rPr>
              <w:t>.</w:t>
            </w:r>
          </w:p>
        </w:tc>
      </w:tr>
      <w:tr w:rsidR="00272A38" w:rsidRPr="00272A38" w:rsidTr="00E35F8C">
        <w:tc>
          <w:tcPr>
            <w:tcW w:w="1809" w:type="dxa"/>
          </w:tcPr>
          <w:p w:rsidR="00272A38" w:rsidRPr="00272A38" w:rsidRDefault="00272A38" w:rsidP="00272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eastAsia="es-ES"/>
              </w:rPr>
            </w:pPr>
            <w:r w:rsidRPr="00272A38">
              <w:rPr>
                <w:rFonts w:ascii="Arial" w:hAnsi="Arial" w:cs="Arial"/>
                <w:lang w:eastAsia="es-ES"/>
              </w:rPr>
              <w:t>Servicio (s):</w:t>
            </w:r>
          </w:p>
          <w:p w:rsidR="00272A38" w:rsidRPr="00272A38" w:rsidRDefault="00272A38" w:rsidP="00272A38">
            <w:pPr>
              <w:rPr>
                <w:rFonts w:ascii="Arial" w:hAnsi="Arial" w:cs="Arial"/>
                <w:lang w:eastAsia="es-ES"/>
              </w:rPr>
            </w:pPr>
          </w:p>
        </w:tc>
        <w:tc>
          <w:tcPr>
            <w:tcW w:w="6662" w:type="dxa"/>
          </w:tcPr>
          <w:p w:rsidR="00272A38" w:rsidRPr="00272A38" w:rsidRDefault="00272A38" w:rsidP="00272A3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eastAsia="es-ES"/>
              </w:rPr>
            </w:pPr>
            <w:r w:rsidRPr="00272A38">
              <w:rPr>
                <w:rFonts w:ascii="Arial" w:hAnsi="Arial" w:cs="Arial"/>
                <w:lang w:eastAsia="es-ES"/>
              </w:rPr>
              <w:t xml:space="preserve">Significa el servicio  ________________________,  que debe desarrollar el </w:t>
            </w:r>
            <w:r w:rsidRPr="00272A38">
              <w:rPr>
                <w:rFonts w:ascii="Arial" w:hAnsi="Arial" w:cs="Arial"/>
                <w:b/>
                <w:lang w:eastAsia="es-ES"/>
              </w:rPr>
              <w:t>CONTRATISTA</w:t>
            </w:r>
            <w:r w:rsidRPr="00272A38">
              <w:rPr>
                <w:rFonts w:ascii="Arial" w:hAnsi="Arial" w:cs="Arial"/>
                <w:lang w:eastAsia="es-ES"/>
              </w:rPr>
              <w:t xml:space="preserve"> a favor de la </w:t>
            </w:r>
            <w:r w:rsidRPr="00272A38">
              <w:rPr>
                <w:rFonts w:ascii="Arial" w:hAnsi="Arial" w:cs="Arial"/>
                <w:b/>
                <w:lang w:eastAsia="es-ES"/>
              </w:rPr>
              <w:t>ENTIDAD</w:t>
            </w:r>
            <w:r w:rsidRPr="00272A38">
              <w:rPr>
                <w:rFonts w:ascii="Arial" w:hAnsi="Arial" w:cs="Arial"/>
                <w:lang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72A38" w:rsidRPr="00272A38" w:rsidTr="00E35F8C">
        <w:trPr>
          <w:trHeight w:val="783"/>
        </w:trPr>
        <w:tc>
          <w:tcPr>
            <w:tcW w:w="1809" w:type="dxa"/>
          </w:tcPr>
          <w:p w:rsidR="00272A38" w:rsidRPr="00272A38" w:rsidRDefault="00272A38" w:rsidP="00272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eastAsia="es-ES"/>
              </w:rPr>
            </w:pPr>
            <w:r w:rsidRPr="00272A38">
              <w:rPr>
                <w:rFonts w:ascii="Arial" w:hAnsi="Arial" w:cs="Arial"/>
                <w:lang w:eastAsia="es-ES"/>
              </w:rPr>
              <w:t>Informe  de Conformidad:</w:t>
            </w:r>
          </w:p>
        </w:tc>
        <w:tc>
          <w:tcPr>
            <w:tcW w:w="6662" w:type="dxa"/>
          </w:tcPr>
          <w:p w:rsidR="00272A38" w:rsidRPr="00272A38" w:rsidRDefault="00272A38" w:rsidP="00272A38">
            <w:pPr>
              <w:rPr>
                <w:rFonts w:ascii="Arial" w:hAnsi="Arial" w:cs="Arial"/>
                <w:lang w:eastAsia="es-ES"/>
              </w:rPr>
            </w:pPr>
            <w:r w:rsidRPr="00272A38">
              <w:rPr>
                <w:rFonts w:ascii="Arial" w:hAnsi="Arial" w:cs="Arial"/>
                <w:lang w:eastAsia="es-ES"/>
              </w:rPr>
              <w:t>Informe elaborado por el Fiscal del Servicio, una vez verificado el cumplimiento del Servicio.</w:t>
            </w:r>
          </w:p>
        </w:tc>
      </w:tr>
    </w:tbl>
    <w:p w:rsidR="00272A38" w:rsidRPr="00272A38" w:rsidRDefault="00272A38" w:rsidP="00272A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272A38">
        <w:rPr>
          <w:rFonts w:ascii="Arial" w:hAnsi="Arial" w:cs="Arial"/>
          <w:b/>
          <w:lang w:eastAsia="es-ES"/>
        </w:rPr>
        <w:t>3.2.</w:t>
      </w:r>
      <w:r w:rsidRPr="00272A38">
        <w:rPr>
          <w:rFonts w:ascii="Arial" w:hAnsi="Arial" w:cs="Arial"/>
          <w:b/>
          <w:lang w:eastAsia="es-ES"/>
        </w:rPr>
        <w:tab/>
        <w:t xml:space="preserve">Relación entre las Partes: </w:t>
      </w:r>
      <w:r w:rsidRPr="00272A3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72A38">
        <w:rPr>
          <w:rFonts w:ascii="Arial" w:hAnsi="Arial" w:cs="Arial"/>
          <w:b/>
          <w:lang w:eastAsia="es-ES"/>
        </w:rPr>
        <w:t>CONTRATISTA</w:t>
      </w:r>
      <w:r w:rsidRPr="00272A38">
        <w:rPr>
          <w:rFonts w:ascii="Arial" w:hAnsi="Arial" w:cs="Arial"/>
          <w:lang w:eastAsia="es-ES"/>
        </w:rPr>
        <w:t>, quien será plenamente responsable por todos los aspectos relacionados con este Contrato y la Ley Aplicable.</w:t>
      </w:r>
    </w:p>
    <w:p w:rsidR="00272A38" w:rsidRPr="00272A38" w:rsidRDefault="00272A38" w:rsidP="00272A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272A38">
        <w:rPr>
          <w:rFonts w:ascii="Arial" w:hAnsi="Arial" w:cs="Arial"/>
          <w:b/>
          <w:lang w:eastAsia="es-ES"/>
        </w:rPr>
        <w:t>3.3.</w:t>
      </w:r>
      <w:r w:rsidRPr="00272A38">
        <w:rPr>
          <w:rFonts w:ascii="Arial" w:hAnsi="Arial" w:cs="Arial"/>
          <w:lang w:eastAsia="es-ES"/>
        </w:rPr>
        <w:tab/>
      </w:r>
      <w:r w:rsidRPr="00272A38">
        <w:rPr>
          <w:rFonts w:ascii="Arial" w:hAnsi="Arial" w:cs="Arial"/>
          <w:b/>
          <w:lang w:eastAsia="es-ES"/>
        </w:rPr>
        <w:t>Ley que rige el Contrato:</w:t>
      </w:r>
      <w:r w:rsidRPr="00272A38">
        <w:rPr>
          <w:rFonts w:ascii="Arial" w:hAnsi="Arial" w:cs="Arial"/>
          <w:lang w:eastAsia="es-ES"/>
        </w:rPr>
        <w:t xml:space="preserve"> Este Contrato, su significado e interpretación y la relación que crea entre las Partes se regirá por Ley Aplicable.</w:t>
      </w:r>
    </w:p>
    <w:p w:rsidR="00272A38" w:rsidRPr="00272A38" w:rsidRDefault="00272A38" w:rsidP="00272A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272A38">
        <w:rPr>
          <w:rFonts w:ascii="Arial" w:hAnsi="Arial" w:cs="Arial"/>
          <w:b/>
          <w:lang w:eastAsia="es-ES"/>
        </w:rPr>
        <w:t>3.4.</w:t>
      </w:r>
      <w:r w:rsidRPr="00272A38">
        <w:rPr>
          <w:rFonts w:ascii="Arial" w:hAnsi="Arial" w:cs="Arial"/>
          <w:lang w:eastAsia="es-ES"/>
        </w:rPr>
        <w:tab/>
      </w:r>
      <w:r w:rsidRPr="00272A38">
        <w:rPr>
          <w:rFonts w:ascii="Arial" w:hAnsi="Arial" w:cs="Arial"/>
          <w:b/>
          <w:lang w:eastAsia="es-ES"/>
        </w:rPr>
        <w:t xml:space="preserve">Idioma: </w:t>
      </w:r>
      <w:r w:rsidRPr="00272A38">
        <w:rPr>
          <w:rFonts w:ascii="Arial" w:hAnsi="Arial" w:cs="Arial"/>
          <w:lang w:eastAsia="es-ES"/>
        </w:rPr>
        <w:t>Este Contrato se ha celebrado en castellano, idioma por el que se regirán obligatoriamente todas las materias relacionadas con el mismo o su interpretación.</w:t>
      </w:r>
    </w:p>
    <w:p w:rsidR="00272A38" w:rsidRPr="00272A38" w:rsidRDefault="00272A38" w:rsidP="00272A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272A38">
        <w:rPr>
          <w:rFonts w:ascii="Arial" w:hAnsi="Arial" w:cs="Arial"/>
          <w:b/>
          <w:lang w:eastAsia="es-ES"/>
        </w:rPr>
        <w:t>3.5.</w:t>
      </w:r>
      <w:r w:rsidRPr="00272A38">
        <w:rPr>
          <w:rFonts w:ascii="Arial" w:hAnsi="Arial" w:cs="Arial"/>
          <w:lang w:eastAsia="es-ES"/>
        </w:rPr>
        <w:tab/>
      </w:r>
      <w:r w:rsidRPr="00272A38">
        <w:rPr>
          <w:rFonts w:ascii="Arial" w:hAnsi="Arial" w:cs="Arial"/>
          <w:b/>
          <w:lang w:eastAsia="es-ES"/>
        </w:rPr>
        <w:t>Encabezamientos:</w:t>
      </w:r>
      <w:r w:rsidRPr="00272A38">
        <w:rPr>
          <w:rFonts w:ascii="Arial" w:hAnsi="Arial" w:cs="Arial"/>
          <w:lang w:eastAsia="es-ES"/>
        </w:rPr>
        <w:t xml:space="preserve"> El contenido de este Contrato no se verá restringido, modificado o afectado por los encabezamientos.</w:t>
      </w:r>
    </w:p>
    <w:p w:rsidR="00272A38" w:rsidRPr="00272A38" w:rsidRDefault="00272A38" w:rsidP="00272A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272A38">
        <w:rPr>
          <w:rFonts w:ascii="Arial" w:hAnsi="Arial" w:cs="Arial"/>
          <w:b/>
          <w:lang w:eastAsia="es-ES"/>
        </w:rPr>
        <w:t>3.6.</w:t>
      </w:r>
      <w:r w:rsidRPr="00272A38">
        <w:rPr>
          <w:rFonts w:ascii="Arial" w:hAnsi="Arial" w:cs="Arial"/>
          <w:lang w:eastAsia="es-ES"/>
        </w:rPr>
        <w:tab/>
      </w:r>
      <w:r w:rsidRPr="00272A38">
        <w:rPr>
          <w:rFonts w:ascii="Arial" w:hAnsi="Arial" w:cs="Arial"/>
          <w:b/>
          <w:lang w:eastAsia="es-ES"/>
        </w:rPr>
        <w:t>Totalidad del acuerdo:</w:t>
      </w:r>
      <w:r w:rsidRPr="00272A3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2A38" w:rsidRPr="00272A38" w:rsidRDefault="00272A38" w:rsidP="00272A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272A38">
        <w:rPr>
          <w:rFonts w:ascii="Arial" w:hAnsi="Arial" w:cs="Arial"/>
          <w:b/>
          <w:lang w:eastAsia="es-ES"/>
        </w:rPr>
        <w:t>3.7.</w:t>
      </w:r>
      <w:r w:rsidRPr="00272A38">
        <w:rPr>
          <w:rFonts w:ascii="Arial" w:hAnsi="Arial" w:cs="Arial"/>
          <w:lang w:eastAsia="es-ES"/>
        </w:rPr>
        <w:tab/>
      </w:r>
      <w:r w:rsidRPr="00272A38">
        <w:rPr>
          <w:rFonts w:ascii="Arial" w:hAnsi="Arial" w:cs="Arial"/>
          <w:b/>
          <w:lang w:eastAsia="es-ES"/>
        </w:rPr>
        <w:t>Plazos:</w:t>
      </w:r>
      <w:r w:rsidRPr="00272A38">
        <w:rPr>
          <w:rFonts w:ascii="Arial" w:hAnsi="Arial" w:cs="Arial"/>
          <w:lang w:eastAsia="es-ES"/>
        </w:rPr>
        <w:t xml:space="preserve"> Todos los plazos establecidos en este Contrato y sus anexos se entenderán como días calendario, salvo indicación expresa en contrario.</w:t>
      </w:r>
    </w:p>
    <w:p w:rsidR="00272A38" w:rsidRPr="00272A38" w:rsidRDefault="00272A38" w:rsidP="00272A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272A38">
        <w:rPr>
          <w:rFonts w:ascii="Arial" w:hAnsi="Arial" w:cs="Arial"/>
          <w:b/>
          <w:lang w:eastAsia="es-ES"/>
        </w:rPr>
        <w:t>3.8.</w:t>
      </w:r>
      <w:r w:rsidRPr="00272A38">
        <w:rPr>
          <w:rFonts w:ascii="Arial" w:hAnsi="Arial" w:cs="Arial"/>
          <w:lang w:eastAsia="es-ES"/>
        </w:rPr>
        <w:tab/>
      </w:r>
      <w:r w:rsidRPr="00272A38">
        <w:rPr>
          <w:rFonts w:ascii="Arial" w:hAnsi="Arial" w:cs="Arial"/>
          <w:b/>
          <w:lang w:eastAsia="es-ES"/>
        </w:rPr>
        <w:t>Mayúsculas:</w:t>
      </w:r>
      <w:r w:rsidRPr="00272A3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72A38" w:rsidRPr="00272A38" w:rsidRDefault="00272A38" w:rsidP="00272A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eastAsia="es-ES"/>
        </w:rPr>
      </w:pPr>
      <w:r w:rsidRPr="00272A38">
        <w:rPr>
          <w:rFonts w:ascii="Arial" w:hAnsi="Arial" w:cs="Arial"/>
          <w:b/>
          <w:bCs/>
          <w:lang w:eastAsia="es-ES"/>
        </w:rPr>
        <w:t>3.9.</w:t>
      </w:r>
      <w:r w:rsidRPr="00272A38">
        <w:rPr>
          <w:rFonts w:ascii="Arial" w:hAnsi="Arial" w:cs="Arial"/>
          <w:bCs/>
          <w:lang w:eastAsia="es-ES"/>
        </w:rPr>
        <w:tab/>
      </w:r>
      <w:r w:rsidRPr="00272A38">
        <w:rPr>
          <w:rFonts w:ascii="Arial" w:hAnsi="Arial" w:cs="Arial"/>
          <w:b/>
          <w:bCs/>
          <w:lang w:eastAsia="es-ES"/>
        </w:rPr>
        <w:t xml:space="preserve">Discrepancias: </w:t>
      </w:r>
      <w:r w:rsidRPr="00272A38">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 xml:space="preserve">CUARTA.- (NATURALEZA DEL CONTRATO) </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El presente Contrato es de naturaleza administrativa, por tanto su aplicación e </w:t>
      </w:r>
      <w:r w:rsidR="00FD6D28" w:rsidRPr="00272A38">
        <w:rPr>
          <w:rFonts w:ascii="Arial" w:hAnsi="Arial" w:cs="Arial"/>
          <w:lang w:eastAsia="es-ES"/>
        </w:rPr>
        <w:t>interpretación</w:t>
      </w:r>
      <w:r w:rsidRPr="00272A38">
        <w:rPr>
          <w:rFonts w:ascii="Arial" w:hAnsi="Arial" w:cs="Arial"/>
          <w:lang w:eastAsia="es-ES"/>
        </w:rPr>
        <w:t xml:space="preserve"> deberá realizarse en el marco de la normativa legal vigente en el Estado Plurinacional de Bolivia.</w:t>
      </w:r>
    </w:p>
    <w:p w:rsidR="00272A38" w:rsidRPr="00272A38" w:rsidRDefault="00272A38" w:rsidP="00272A38">
      <w:pPr>
        <w:spacing w:before="120" w:after="120" w:line="195" w:lineRule="exact"/>
        <w:jc w:val="both"/>
        <w:rPr>
          <w:rFonts w:ascii="Arial" w:hAnsi="Arial" w:cs="Arial"/>
          <w:b/>
          <w:u w:val="single"/>
          <w:lang w:val="es-ES_tradnl" w:eastAsia="es-ES"/>
        </w:rPr>
      </w:pPr>
      <w:r w:rsidRPr="00272A38">
        <w:rPr>
          <w:rFonts w:ascii="Arial" w:hAnsi="Arial" w:cs="Arial"/>
          <w:b/>
          <w:u w:val="single"/>
          <w:lang w:val="es-ES_tradnl" w:eastAsia="es-ES"/>
        </w:rPr>
        <w:lastRenderedPageBreak/>
        <w:t xml:space="preserve">QUINTA.- (DOCUMENTOS DEL CONTRATO) </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Forman parte integrante e indivisible del presente Contrato, los anexos que se detallan a </w:t>
      </w:r>
      <w:r w:rsidR="00FD6D28" w:rsidRPr="00272A38">
        <w:rPr>
          <w:rFonts w:ascii="Arial" w:hAnsi="Arial" w:cs="Arial"/>
          <w:lang w:eastAsia="es-ES"/>
        </w:rPr>
        <w:t>continuación</w:t>
      </w:r>
      <w:r w:rsidRPr="00272A38">
        <w:rPr>
          <w:rFonts w:ascii="Arial" w:hAnsi="Arial" w:cs="Arial"/>
          <w:lang w:eastAsia="es-ES"/>
        </w:rPr>
        <w:t xml:space="preserve"> y que tienen por finalidad complementarse mutuamente:</w:t>
      </w:r>
    </w:p>
    <w:p w:rsidR="00272A38" w:rsidRPr="00272A38" w:rsidRDefault="00272A38" w:rsidP="00272A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eastAsia="es-ES"/>
        </w:rPr>
      </w:pPr>
      <w:r w:rsidRPr="00272A38">
        <w:rPr>
          <w:rFonts w:ascii="Arial" w:hAnsi="Arial" w:cs="Arial"/>
          <w:lang w:eastAsia="es-ES"/>
        </w:rPr>
        <w:tab/>
        <w:t xml:space="preserve">Anexo 1: </w:t>
      </w:r>
      <w:r w:rsidRPr="00272A38">
        <w:rPr>
          <w:rFonts w:ascii="Arial" w:hAnsi="Arial" w:cs="Arial"/>
          <w:i/>
          <w:u w:val="single"/>
          <w:lang w:eastAsia="es-ES"/>
        </w:rPr>
        <w:t>Documento de contratación directa o documento base de contratación</w:t>
      </w:r>
    </w:p>
    <w:p w:rsidR="00272A38" w:rsidRPr="00272A38" w:rsidRDefault="00272A38" w:rsidP="00272A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272A38">
        <w:rPr>
          <w:rFonts w:ascii="Arial" w:hAnsi="Arial" w:cs="Arial"/>
          <w:lang w:eastAsia="es-ES"/>
        </w:rPr>
        <w:tab/>
        <w:t xml:space="preserve">               Aclaraciones y enmiendas</w:t>
      </w:r>
    </w:p>
    <w:p w:rsidR="00272A38" w:rsidRPr="00272A38" w:rsidRDefault="00272A38" w:rsidP="00272A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272A38">
        <w:rPr>
          <w:rFonts w:ascii="Arial" w:hAnsi="Arial" w:cs="Arial"/>
          <w:lang w:eastAsia="es-ES"/>
        </w:rPr>
        <w:tab/>
        <w:t>Anexo 2: Propuesta adjudicada (oferta técnica y económica).</w:t>
      </w:r>
    </w:p>
    <w:p w:rsidR="00272A38" w:rsidRPr="00272A38" w:rsidRDefault="00272A38" w:rsidP="00272A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272A38">
        <w:rPr>
          <w:rFonts w:ascii="Arial" w:hAnsi="Arial" w:cs="Arial"/>
          <w:lang w:eastAsia="es-ES"/>
        </w:rPr>
        <w:tab/>
        <w:t>Anexo 3: Acta de concertación (cuando corresponda)</w:t>
      </w:r>
    </w:p>
    <w:p w:rsidR="00272A38" w:rsidRPr="00272A38" w:rsidRDefault="00272A38" w:rsidP="00272A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272A38">
        <w:rPr>
          <w:rFonts w:ascii="Arial" w:hAnsi="Arial" w:cs="Arial"/>
          <w:lang w:eastAsia="es-ES"/>
        </w:rPr>
        <w:tab/>
        <w:t>Anexo 4</w:t>
      </w:r>
      <w:proofErr w:type="gramStart"/>
      <w:r w:rsidRPr="00272A38">
        <w:rPr>
          <w:rFonts w:ascii="Arial" w:hAnsi="Arial" w:cs="Arial"/>
          <w:lang w:eastAsia="es-ES"/>
        </w:rPr>
        <w:t>:Garantia</w:t>
      </w:r>
      <w:proofErr w:type="gramEnd"/>
      <w:r w:rsidRPr="00272A38">
        <w:rPr>
          <w:rFonts w:ascii="Arial" w:hAnsi="Arial" w:cs="Arial"/>
          <w:lang w:eastAsia="es-ES"/>
        </w:rPr>
        <w:t xml:space="preserve"> (cuando corresponda)</w:t>
      </w:r>
    </w:p>
    <w:p w:rsidR="00272A38" w:rsidRPr="00272A38" w:rsidRDefault="00272A38" w:rsidP="00272A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272A38">
        <w:rPr>
          <w:rFonts w:ascii="Arial" w:hAnsi="Arial" w:cs="Arial"/>
          <w:lang w:eastAsia="es-ES"/>
        </w:rPr>
        <w:tab/>
        <w:t xml:space="preserve">Anexo 5: </w:t>
      </w:r>
      <w:r w:rsidRPr="00272A38">
        <w:rPr>
          <w:rFonts w:ascii="Arial" w:hAnsi="Arial" w:cs="Arial"/>
          <w:i/>
          <w:u w:val="single"/>
          <w:lang w:eastAsia="es-ES"/>
        </w:rPr>
        <w:t>Otros que se puedan considerar importantes</w:t>
      </w:r>
    </w:p>
    <w:p w:rsidR="00272A38" w:rsidRPr="00272A38" w:rsidRDefault="00272A38" w:rsidP="00272A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eastAsia="es-ES"/>
        </w:rPr>
      </w:pPr>
      <w:r w:rsidRPr="00272A38">
        <w:rPr>
          <w:rFonts w:ascii="Arial" w:hAnsi="Arial" w:cs="Arial"/>
          <w:b/>
          <w:u w:val="single"/>
          <w:lang w:eastAsia="es-ES"/>
        </w:rPr>
        <w:t>SEXTA.- (OBJETO DEL CONTRATO)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El objeto del presente Contrato es la prestación del Servicio consistente en _________________________, realizado por el </w:t>
      </w:r>
      <w:r w:rsidRPr="00272A38">
        <w:rPr>
          <w:rFonts w:ascii="Arial" w:hAnsi="Arial" w:cs="Arial"/>
          <w:b/>
          <w:lang w:eastAsia="es-ES"/>
        </w:rPr>
        <w:t>CONTRATISTA</w:t>
      </w:r>
      <w:r w:rsidRPr="00272A38">
        <w:rPr>
          <w:rFonts w:ascii="Arial" w:hAnsi="Arial" w:cs="Arial"/>
          <w:lang w:eastAsia="es-ES"/>
        </w:rPr>
        <w:t xml:space="preserve"> con estricta y absoluta sujeción a este Contrato y de conformidad a los anexos que forman parte integrante e indivisible del presente Contrato.</w:t>
      </w:r>
      <w:r w:rsidRPr="00272A38" w:rsidDel="00320C8A">
        <w:rPr>
          <w:rFonts w:ascii="Arial" w:hAnsi="Arial" w:cs="Arial"/>
          <w:lang w:eastAsia="es-ES"/>
        </w:rPr>
        <w:t xml:space="preserve"> </w:t>
      </w:r>
    </w:p>
    <w:p w:rsidR="00272A38" w:rsidRPr="00272A38" w:rsidRDefault="00272A38" w:rsidP="00272A38">
      <w:pPr>
        <w:spacing w:before="120" w:after="120"/>
        <w:jc w:val="both"/>
        <w:rPr>
          <w:rFonts w:ascii="Arial" w:hAnsi="Arial" w:cs="Arial"/>
          <w:b/>
          <w:u w:val="single"/>
          <w:lang w:val="es-ES_tradnl" w:eastAsia="es-ES"/>
        </w:rPr>
      </w:pPr>
      <w:r w:rsidRPr="00272A38">
        <w:rPr>
          <w:rFonts w:ascii="Arial" w:hAnsi="Arial" w:cs="Arial"/>
          <w:b/>
          <w:u w:val="single"/>
          <w:lang w:val="es-ES_tradnl" w:eastAsia="es-ES"/>
        </w:rPr>
        <w:t>SEPTIMA.- (VIGENCIA Y PLAZO DE HABILITACION DEL SERVICIO)</w:t>
      </w:r>
    </w:p>
    <w:p w:rsidR="00272A38" w:rsidRPr="00272A38" w:rsidRDefault="00272A38" w:rsidP="00272A38">
      <w:pPr>
        <w:spacing w:before="120" w:after="120"/>
        <w:jc w:val="both"/>
        <w:rPr>
          <w:rFonts w:ascii="Arial" w:hAnsi="Arial" w:cs="Arial"/>
          <w:b/>
          <w:lang w:val="es-ES_tradnl" w:eastAsia="es-ES"/>
        </w:rPr>
      </w:pPr>
      <w:r w:rsidRPr="00272A38">
        <w:rPr>
          <w:rFonts w:ascii="Arial" w:hAnsi="Arial" w:cs="Arial"/>
          <w:b/>
          <w:lang w:val="es-ES_tradnl" w:eastAsia="es-ES"/>
        </w:rPr>
        <w:t>7.1 Vigencia.-</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El presente Contrato entrará en vigencia desde el día de su suscripción por ambas Partes hasta el ________________________, previa emisión del informe de conformidad aspecto que se hará constar mediante el acta de cierre de Contrato.</w:t>
      </w:r>
    </w:p>
    <w:p w:rsidR="00272A38" w:rsidRPr="00272A38" w:rsidRDefault="00272A38" w:rsidP="00272A38">
      <w:pPr>
        <w:spacing w:before="120" w:after="120"/>
        <w:jc w:val="both"/>
        <w:rPr>
          <w:rFonts w:ascii="Arial" w:hAnsi="Arial" w:cs="Arial"/>
          <w:b/>
          <w:lang w:val="es-ES_tradnl" w:eastAsia="es-ES"/>
        </w:rPr>
      </w:pPr>
      <w:r w:rsidRPr="00272A38">
        <w:rPr>
          <w:rFonts w:ascii="Arial" w:hAnsi="Arial" w:cs="Arial"/>
          <w:b/>
          <w:lang w:val="es-ES_tradnl" w:eastAsia="es-ES"/>
        </w:rPr>
        <w:t>7.2 Plazo de habilitación.-</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El plazo de habilitación del servicio es de _________________________ días calendario, computables a partir de la vigencia del Contrato.</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OCTAVA.- (LUGAR DE ENTREGA)</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La entrega de los documentos de validez para el Servicio debe ser realizada en oficinas de ___________________________ </w:t>
      </w:r>
      <w:proofErr w:type="spellStart"/>
      <w:r w:rsidRPr="00272A38">
        <w:rPr>
          <w:rFonts w:ascii="Arial" w:hAnsi="Arial" w:cs="Arial"/>
          <w:lang w:eastAsia="es-ES"/>
        </w:rPr>
        <w:t>de</w:t>
      </w:r>
      <w:proofErr w:type="spellEnd"/>
      <w:r w:rsidRPr="00272A38">
        <w:rPr>
          <w:rFonts w:ascii="Arial" w:hAnsi="Arial" w:cs="Arial"/>
          <w:lang w:eastAsia="es-ES"/>
        </w:rPr>
        <w:t xml:space="preserve"> la </w:t>
      </w:r>
      <w:r w:rsidRPr="00272A38">
        <w:rPr>
          <w:rFonts w:ascii="Arial" w:hAnsi="Arial" w:cs="Arial"/>
          <w:b/>
          <w:lang w:eastAsia="es-ES"/>
        </w:rPr>
        <w:t>ENTIDAD</w:t>
      </w:r>
      <w:r w:rsidRPr="00272A38">
        <w:rPr>
          <w:rFonts w:ascii="Arial" w:hAnsi="Arial" w:cs="Arial"/>
          <w:lang w:eastAsia="es-ES"/>
        </w:rPr>
        <w:t>, calle _________________ de la ciudad de _____________.</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NOVENA.- (MONTO DEL CONTRATO)</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lang w:eastAsia="es-ES"/>
        </w:rPr>
        <w:t xml:space="preserve">El monto máximo propuesto y aceptado por las Partes para la ejecución del Servicio es de Bs._____________ (__________________________Bolivianos), mismo que será ejecutado a requerimiento de la </w:t>
      </w:r>
      <w:r w:rsidRPr="00272A38">
        <w:rPr>
          <w:rFonts w:ascii="Arial" w:hAnsi="Arial" w:cs="Arial"/>
          <w:b/>
          <w:lang w:eastAsia="es-ES"/>
        </w:rPr>
        <w:t>ENTIDAD</w:t>
      </w:r>
      <w:r w:rsidRPr="00272A38">
        <w:rPr>
          <w:rFonts w:ascii="Arial" w:hAnsi="Arial" w:cs="Arial"/>
          <w:lang w:eastAsia="es-ES"/>
        </w:rPr>
        <w:t xml:space="preserve"> y de acuerdo a los precios unitarios detallados a continuación:</w:t>
      </w:r>
    </w:p>
    <w:p w:rsidR="00272A38" w:rsidRPr="00272A38" w:rsidRDefault="00272A38" w:rsidP="00272A38">
      <w:pPr>
        <w:jc w:val="both"/>
        <w:rPr>
          <w:rFonts w:ascii="Arial" w:hAnsi="Arial" w:cs="Arial"/>
          <w:lang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72A38" w:rsidRPr="00272A38" w:rsidTr="00E35F8C">
        <w:trPr>
          <w:trHeight w:val="562"/>
          <w:jc w:val="center"/>
        </w:trPr>
        <w:tc>
          <w:tcPr>
            <w:tcW w:w="571" w:type="dxa"/>
            <w:shd w:val="clear" w:color="auto" w:fill="D9D9D9"/>
            <w:vAlign w:val="center"/>
            <w:hideMark/>
          </w:tcPr>
          <w:p w:rsidR="00272A38" w:rsidRPr="00272A38" w:rsidRDefault="00272A38" w:rsidP="00272A38">
            <w:pPr>
              <w:jc w:val="center"/>
              <w:rPr>
                <w:rFonts w:ascii="Arial" w:hAnsi="Arial" w:cs="Arial"/>
                <w:b/>
                <w:bCs/>
                <w:lang w:eastAsia="es-BO"/>
              </w:rPr>
            </w:pPr>
            <w:r w:rsidRPr="00272A38">
              <w:rPr>
                <w:rFonts w:ascii="Arial" w:hAnsi="Arial" w:cs="Arial"/>
                <w:b/>
                <w:bCs/>
                <w:lang w:val="es-ES_tradnl" w:eastAsia="es-BO"/>
              </w:rPr>
              <w:t>Nº</w:t>
            </w:r>
          </w:p>
        </w:tc>
        <w:tc>
          <w:tcPr>
            <w:tcW w:w="1932" w:type="dxa"/>
            <w:shd w:val="clear" w:color="auto" w:fill="D9D9D9"/>
            <w:vAlign w:val="center"/>
            <w:hideMark/>
          </w:tcPr>
          <w:p w:rsidR="00272A38" w:rsidRPr="00272A38" w:rsidRDefault="00272A38" w:rsidP="00272A38">
            <w:pPr>
              <w:jc w:val="center"/>
              <w:rPr>
                <w:rFonts w:ascii="Arial" w:hAnsi="Arial" w:cs="Arial"/>
                <w:b/>
                <w:bCs/>
                <w:lang w:eastAsia="es-BO"/>
              </w:rPr>
            </w:pPr>
            <w:r w:rsidRPr="00272A38">
              <w:rPr>
                <w:rFonts w:ascii="Arial" w:hAnsi="Arial" w:cs="Arial"/>
                <w:b/>
                <w:bCs/>
                <w:lang w:val="es-ES_tradnl" w:eastAsia="es-BO"/>
              </w:rPr>
              <w:t xml:space="preserve">DESCRIPCION </w:t>
            </w:r>
          </w:p>
        </w:tc>
        <w:tc>
          <w:tcPr>
            <w:tcW w:w="937" w:type="dxa"/>
            <w:shd w:val="clear" w:color="auto" w:fill="D9D9D9"/>
            <w:vAlign w:val="center"/>
          </w:tcPr>
          <w:p w:rsidR="00272A38" w:rsidRPr="00272A38" w:rsidRDefault="00272A38" w:rsidP="00272A38">
            <w:pPr>
              <w:jc w:val="center"/>
              <w:rPr>
                <w:rFonts w:ascii="Arial" w:hAnsi="Arial" w:cs="Arial"/>
                <w:b/>
                <w:bCs/>
                <w:lang w:eastAsia="es-BO"/>
              </w:rPr>
            </w:pPr>
            <w:r w:rsidRPr="00272A38">
              <w:rPr>
                <w:rFonts w:ascii="Arial" w:hAnsi="Arial" w:cs="Arial"/>
                <w:b/>
                <w:bCs/>
                <w:lang w:eastAsia="es-BO"/>
              </w:rPr>
              <w:t>CANTIDAD</w:t>
            </w:r>
          </w:p>
        </w:tc>
        <w:tc>
          <w:tcPr>
            <w:tcW w:w="845" w:type="dxa"/>
            <w:shd w:val="clear" w:color="auto" w:fill="D9D9D9"/>
            <w:vAlign w:val="center"/>
          </w:tcPr>
          <w:p w:rsidR="00272A38" w:rsidRPr="00272A38" w:rsidRDefault="00272A38" w:rsidP="00272A38">
            <w:pPr>
              <w:jc w:val="center"/>
              <w:rPr>
                <w:rFonts w:ascii="Arial" w:hAnsi="Arial" w:cs="Arial"/>
                <w:b/>
                <w:bCs/>
                <w:lang w:eastAsia="es-BO"/>
              </w:rPr>
            </w:pPr>
            <w:r w:rsidRPr="00272A38">
              <w:rPr>
                <w:rFonts w:ascii="Arial" w:hAnsi="Arial" w:cs="Arial"/>
                <w:b/>
                <w:bCs/>
                <w:lang w:eastAsia="es-BO"/>
              </w:rPr>
              <w:t>UNIDAD DE MEDIDA</w:t>
            </w:r>
          </w:p>
        </w:tc>
        <w:tc>
          <w:tcPr>
            <w:tcW w:w="1141" w:type="dxa"/>
            <w:shd w:val="clear" w:color="auto" w:fill="D9D9D9"/>
            <w:vAlign w:val="center"/>
            <w:hideMark/>
          </w:tcPr>
          <w:p w:rsidR="00272A38" w:rsidRPr="00272A38" w:rsidRDefault="00272A38" w:rsidP="00272A38">
            <w:pPr>
              <w:jc w:val="center"/>
              <w:rPr>
                <w:rFonts w:ascii="Arial" w:hAnsi="Arial" w:cs="Arial"/>
                <w:b/>
                <w:bCs/>
                <w:lang w:eastAsia="es-BO"/>
              </w:rPr>
            </w:pPr>
            <w:r w:rsidRPr="00272A38">
              <w:rPr>
                <w:rFonts w:ascii="Arial" w:hAnsi="Arial" w:cs="Arial"/>
                <w:b/>
                <w:bCs/>
                <w:lang w:eastAsia="es-BO"/>
              </w:rPr>
              <w:t>PRECIO UNITARIO (Bs.)</w:t>
            </w:r>
          </w:p>
        </w:tc>
        <w:tc>
          <w:tcPr>
            <w:tcW w:w="1242" w:type="dxa"/>
            <w:shd w:val="clear" w:color="auto" w:fill="D9D9D9"/>
            <w:vAlign w:val="center"/>
          </w:tcPr>
          <w:p w:rsidR="00272A38" w:rsidRPr="00272A38" w:rsidRDefault="00272A38" w:rsidP="00272A38">
            <w:pPr>
              <w:jc w:val="center"/>
              <w:rPr>
                <w:rFonts w:ascii="Arial" w:hAnsi="Arial" w:cs="Arial"/>
                <w:b/>
                <w:bCs/>
                <w:lang w:eastAsia="es-BO"/>
              </w:rPr>
            </w:pPr>
            <w:r w:rsidRPr="00272A38">
              <w:rPr>
                <w:rFonts w:ascii="Arial" w:hAnsi="Arial" w:cs="Arial"/>
                <w:b/>
                <w:bCs/>
                <w:lang w:eastAsia="es-BO"/>
              </w:rPr>
              <w:t>PRECIO TOTAL</w:t>
            </w:r>
          </w:p>
          <w:p w:rsidR="00272A38" w:rsidRPr="00272A38" w:rsidRDefault="00272A38" w:rsidP="00272A38">
            <w:pPr>
              <w:jc w:val="center"/>
              <w:rPr>
                <w:rFonts w:ascii="Arial" w:hAnsi="Arial" w:cs="Arial"/>
                <w:b/>
                <w:bCs/>
                <w:lang w:val="es-ES_tradnl" w:eastAsia="es-BO"/>
              </w:rPr>
            </w:pPr>
            <w:r w:rsidRPr="00272A38">
              <w:rPr>
                <w:rFonts w:ascii="Arial" w:hAnsi="Arial" w:cs="Arial"/>
                <w:b/>
                <w:bCs/>
                <w:lang w:eastAsia="es-BO"/>
              </w:rPr>
              <w:t>(Bs.)</w:t>
            </w:r>
          </w:p>
        </w:tc>
        <w:tc>
          <w:tcPr>
            <w:tcW w:w="1164" w:type="dxa"/>
            <w:shd w:val="clear" w:color="auto" w:fill="D9D9D9"/>
            <w:vAlign w:val="center"/>
          </w:tcPr>
          <w:p w:rsidR="00272A38" w:rsidRPr="00272A38" w:rsidRDefault="00272A38" w:rsidP="00272A38">
            <w:pPr>
              <w:jc w:val="center"/>
              <w:rPr>
                <w:rFonts w:ascii="Arial" w:hAnsi="Arial" w:cs="Arial"/>
                <w:b/>
                <w:bCs/>
                <w:lang w:eastAsia="es-BO"/>
              </w:rPr>
            </w:pPr>
            <w:r w:rsidRPr="00272A38">
              <w:rPr>
                <w:rFonts w:ascii="Arial" w:hAnsi="Arial" w:cs="Arial"/>
                <w:b/>
                <w:bCs/>
                <w:lang w:eastAsia="es-BO"/>
              </w:rPr>
              <w:t>PLAZO</w:t>
            </w:r>
          </w:p>
        </w:tc>
      </w:tr>
      <w:tr w:rsidR="00272A38" w:rsidRPr="00272A38" w:rsidTr="00E35F8C">
        <w:trPr>
          <w:trHeight w:hRule="exact" w:val="562"/>
          <w:jc w:val="center"/>
        </w:trPr>
        <w:tc>
          <w:tcPr>
            <w:tcW w:w="571" w:type="dxa"/>
            <w:shd w:val="clear" w:color="auto" w:fill="auto"/>
            <w:vAlign w:val="center"/>
          </w:tcPr>
          <w:p w:rsidR="00272A38" w:rsidRPr="00272A38" w:rsidRDefault="00272A38" w:rsidP="00272A38">
            <w:pPr>
              <w:jc w:val="center"/>
              <w:rPr>
                <w:rFonts w:ascii="Arial" w:hAnsi="Arial" w:cs="Arial"/>
                <w:lang w:eastAsia="es-ES"/>
              </w:rPr>
            </w:pPr>
          </w:p>
        </w:tc>
        <w:tc>
          <w:tcPr>
            <w:tcW w:w="1932" w:type="dxa"/>
            <w:shd w:val="clear" w:color="auto" w:fill="auto"/>
            <w:vAlign w:val="center"/>
          </w:tcPr>
          <w:p w:rsidR="00272A38" w:rsidRPr="00272A38" w:rsidRDefault="00272A38" w:rsidP="00272A38">
            <w:pPr>
              <w:jc w:val="center"/>
              <w:rPr>
                <w:rFonts w:ascii="Arial" w:hAnsi="Arial" w:cs="Arial"/>
                <w:lang w:eastAsia="es-ES"/>
              </w:rPr>
            </w:pPr>
          </w:p>
        </w:tc>
        <w:tc>
          <w:tcPr>
            <w:tcW w:w="937" w:type="dxa"/>
            <w:shd w:val="clear" w:color="auto" w:fill="auto"/>
            <w:vAlign w:val="center"/>
          </w:tcPr>
          <w:p w:rsidR="00272A38" w:rsidRPr="00272A38" w:rsidRDefault="00272A38" w:rsidP="00272A38">
            <w:pPr>
              <w:jc w:val="center"/>
              <w:rPr>
                <w:rFonts w:ascii="Arial" w:hAnsi="Arial" w:cs="Arial"/>
                <w:lang w:eastAsia="es-ES"/>
              </w:rPr>
            </w:pPr>
          </w:p>
        </w:tc>
        <w:tc>
          <w:tcPr>
            <w:tcW w:w="845" w:type="dxa"/>
            <w:vAlign w:val="center"/>
          </w:tcPr>
          <w:p w:rsidR="00272A38" w:rsidRPr="00272A38" w:rsidRDefault="00272A38" w:rsidP="00272A38">
            <w:pPr>
              <w:jc w:val="center"/>
              <w:rPr>
                <w:rFonts w:ascii="Arial" w:hAnsi="Arial" w:cs="Arial"/>
                <w:lang w:eastAsia="es-ES"/>
              </w:rPr>
            </w:pPr>
          </w:p>
        </w:tc>
        <w:tc>
          <w:tcPr>
            <w:tcW w:w="1141" w:type="dxa"/>
            <w:shd w:val="clear" w:color="auto" w:fill="auto"/>
            <w:vAlign w:val="center"/>
          </w:tcPr>
          <w:p w:rsidR="00272A38" w:rsidRPr="00272A38" w:rsidRDefault="00272A38" w:rsidP="00272A38">
            <w:pPr>
              <w:jc w:val="center"/>
              <w:rPr>
                <w:rFonts w:ascii="Arial" w:hAnsi="Arial" w:cs="Arial"/>
                <w:lang w:eastAsia="es-ES"/>
              </w:rPr>
            </w:pPr>
          </w:p>
        </w:tc>
        <w:tc>
          <w:tcPr>
            <w:tcW w:w="1242" w:type="dxa"/>
            <w:vAlign w:val="center"/>
          </w:tcPr>
          <w:p w:rsidR="00272A38" w:rsidRPr="00272A38" w:rsidRDefault="00272A38" w:rsidP="00272A38">
            <w:pPr>
              <w:jc w:val="center"/>
              <w:rPr>
                <w:rFonts w:ascii="Arial" w:hAnsi="Arial" w:cs="Arial"/>
                <w:lang w:eastAsia="es-ES"/>
              </w:rPr>
            </w:pPr>
          </w:p>
        </w:tc>
        <w:tc>
          <w:tcPr>
            <w:tcW w:w="1164" w:type="dxa"/>
            <w:vAlign w:val="center"/>
          </w:tcPr>
          <w:p w:rsidR="00272A38" w:rsidRPr="00272A38" w:rsidRDefault="00272A38" w:rsidP="00272A38">
            <w:pPr>
              <w:jc w:val="center"/>
              <w:rPr>
                <w:rFonts w:ascii="Arial" w:hAnsi="Arial" w:cs="Arial"/>
                <w:lang w:eastAsia="es-ES"/>
              </w:rPr>
            </w:pPr>
          </w:p>
        </w:tc>
      </w:tr>
    </w:tbl>
    <w:p w:rsidR="00272A38" w:rsidRPr="00272A38" w:rsidRDefault="00272A38" w:rsidP="00272A38">
      <w:pPr>
        <w:widowControl w:val="0"/>
        <w:spacing w:before="120" w:after="120"/>
        <w:jc w:val="both"/>
        <w:rPr>
          <w:rFonts w:ascii="Arial" w:hAnsi="Arial" w:cs="Arial"/>
          <w:lang w:eastAsia="es-ES"/>
        </w:rPr>
      </w:pPr>
      <w:r w:rsidRPr="00272A38">
        <w:rPr>
          <w:rFonts w:ascii="Arial" w:hAnsi="Arial" w:cs="Arial"/>
          <w:lang w:eastAsia="es-ES"/>
        </w:rPr>
        <w:t xml:space="preserve">El </w:t>
      </w:r>
      <w:r w:rsidRPr="00272A38">
        <w:rPr>
          <w:rFonts w:ascii="Arial" w:hAnsi="Arial" w:cs="Arial"/>
          <w:b/>
          <w:lang w:eastAsia="es-ES"/>
        </w:rPr>
        <w:t>CONTRATISTA</w:t>
      </w:r>
      <w:r w:rsidRPr="00272A38">
        <w:rPr>
          <w:rFonts w:ascii="Arial" w:hAnsi="Arial" w:cs="Arial"/>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72A38">
        <w:rPr>
          <w:rFonts w:ascii="Arial" w:hAnsi="Arial" w:cs="Arial"/>
          <w:b/>
          <w:lang w:eastAsia="es-ES"/>
        </w:rPr>
        <w:t>CONTRATISTA</w:t>
      </w:r>
      <w:r w:rsidRPr="00272A38">
        <w:rPr>
          <w:rFonts w:ascii="Arial" w:hAnsi="Arial" w:cs="Arial"/>
          <w:lang w:eastAsia="es-ES"/>
        </w:rPr>
        <w:t xml:space="preserve">, a título de revisión de precio o reembolso, ni cualquier otro similar a la </w:t>
      </w:r>
      <w:r w:rsidRPr="00272A38">
        <w:rPr>
          <w:rFonts w:ascii="Arial" w:hAnsi="Arial" w:cs="Arial"/>
          <w:b/>
          <w:lang w:eastAsia="es-ES"/>
        </w:rPr>
        <w:t>ENTIDAD.</w:t>
      </w:r>
    </w:p>
    <w:p w:rsidR="00272A38" w:rsidRPr="00272A38" w:rsidRDefault="00272A38" w:rsidP="00272A38">
      <w:pPr>
        <w:numPr>
          <w:ilvl w:val="1"/>
          <w:numId w:val="0"/>
        </w:numPr>
        <w:tabs>
          <w:tab w:val="num" w:pos="284"/>
        </w:tabs>
        <w:spacing w:before="120" w:after="120"/>
        <w:jc w:val="both"/>
        <w:rPr>
          <w:rFonts w:ascii="Arial" w:hAnsi="Arial" w:cs="Arial"/>
          <w:lang w:val="es-ES_tradnl" w:eastAsia="es-ES"/>
        </w:rPr>
      </w:pPr>
      <w:r w:rsidRPr="00272A3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272A38">
        <w:rPr>
          <w:rFonts w:ascii="Arial" w:hAnsi="Arial" w:cs="Arial"/>
          <w:b/>
          <w:lang w:val="es-ES_tradnl" w:eastAsia="es-ES"/>
        </w:rPr>
        <w:t>ENTIDAD</w:t>
      </w:r>
      <w:r w:rsidRPr="00272A38">
        <w:rPr>
          <w:rFonts w:ascii="Arial" w:hAnsi="Arial" w:cs="Arial"/>
          <w:lang w:val="es-ES_tradnl" w:eastAsia="es-ES"/>
        </w:rPr>
        <w:t xml:space="preserve"> </w:t>
      </w:r>
      <w:r w:rsidRPr="00272A38">
        <w:rPr>
          <w:rFonts w:ascii="Arial" w:hAnsi="Arial" w:cs="Arial"/>
          <w:lang w:val="es-ES_tradnl" w:eastAsia="es-ES"/>
        </w:rPr>
        <w:lastRenderedPageBreak/>
        <w:t>reconocerá costos por trabajos adicionales que previamente no tuvieran su expresa aprobación y no se haya cumplido lo establecido en el Contrato.</w:t>
      </w:r>
    </w:p>
    <w:p w:rsidR="00272A38" w:rsidRPr="00272A38" w:rsidRDefault="00272A38" w:rsidP="00272A38">
      <w:pPr>
        <w:spacing w:before="120" w:after="120"/>
        <w:jc w:val="both"/>
        <w:rPr>
          <w:rFonts w:ascii="Arial" w:hAnsi="Arial" w:cs="Arial"/>
          <w:u w:val="single"/>
          <w:lang w:eastAsia="es-ES"/>
        </w:rPr>
      </w:pPr>
      <w:r w:rsidRPr="00272A38">
        <w:rPr>
          <w:rFonts w:ascii="Arial" w:hAnsi="Arial" w:cs="Arial"/>
          <w:b/>
          <w:u w:val="single"/>
          <w:lang w:eastAsia="es-ES"/>
        </w:rPr>
        <w:t>DÉCIMA.- (FORMA DE PAGO)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El monto del presente Contrato será pagado por la </w:t>
      </w:r>
      <w:r w:rsidRPr="00272A38">
        <w:rPr>
          <w:rFonts w:ascii="Arial" w:hAnsi="Arial" w:cs="Arial"/>
          <w:b/>
          <w:lang w:eastAsia="es-ES"/>
        </w:rPr>
        <w:t>ENTIDAD</w:t>
      </w:r>
      <w:r w:rsidRPr="00272A38">
        <w:rPr>
          <w:rFonts w:ascii="Arial" w:hAnsi="Arial" w:cs="Arial"/>
          <w:lang w:eastAsia="es-ES"/>
        </w:rPr>
        <w:t xml:space="preserve"> a favor del </w:t>
      </w:r>
      <w:r w:rsidRPr="00272A38">
        <w:rPr>
          <w:rFonts w:ascii="Arial" w:hAnsi="Arial" w:cs="Arial"/>
          <w:b/>
          <w:lang w:eastAsia="es-ES"/>
        </w:rPr>
        <w:t xml:space="preserve">CONTRATISTA </w:t>
      </w:r>
      <w:r w:rsidRPr="00272A38">
        <w:rPr>
          <w:rFonts w:ascii="Arial" w:hAnsi="Arial" w:cs="Arial"/>
          <w:lang w:eastAsia="es-ES"/>
        </w:rPr>
        <w:t xml:space="preserve">una vez emitido el Informe de Conformidad por el Fiscal de Servicio. El pago se realizará vía Sistema Integrado de Gestión y Modernización Administrativa (SIGMA) en moneda nacional, debiendo el </w:t>
      </w:r>
      <w:r w:rsidRPr="00272A38">
        <w:rPr>
          <w:rFonts w:ascii="Arial" w:hAnsi="Arial" w:cs="Arial"/>
          <w:b/>
          <w:lang w:eastAsia="es-ES"/>
        </w:rPr>
        <w:t>CONTRATISTA</w:t>
      </w:r>
      <w:r w:rsidRPr="00272A38">
        <w:rPr>
          <w:rFonts w:ascii="Arial" w:hAnsi="Arial" w:cs="Arial"/>
          <w:lang w:eastAsia="es-ES"/>
        </w:rPr>
        <w:t xml:space="preserve"> presentar la siguiente documentación para pago:</w:t>
      </w:r>
    </w:p>
    <w:p w:rsidR="00272A38" w:rsidRPr="00272A38" w:rsidRDefault="00272A38" w:rsidP="00E20273">
      <w:pPr>
        <w:numPr>
          <w:ilvl w:val="0"/>
          <w:numId w:val="32"/>
        </w:numPr>
        <w:tabs>
          <w:tab w:val="num" w:pos="993"/>
        </w:tabs>
        <w:spacing w:before="120" w:after="120"/>
        <w:contextualSpacing/>
        <w:jc w:val="both"/>
        <w:rPr>
          <w:rFonts w:ascii="Arial" w:hAnsi="Arial" w:cs="Arial"/>
          <w:lang w:val="es-ES_tradnl" w:eastAsia="es-ES"/>
        </w:rPr>
      </w:pPr>
      <w:r w:rsidRPr="00272A38">
        <w:rPr>
          <w:rFonts w:ascii="Arial" w:hAnsi="Arial" w:cs="Arial"/>
          <w:lang w:val="es-ES_tradnl" w:eastAsia="es-ES"/>
        </w:rPr>
        <w:t>Solicitud de pago.</w:t>
      </w:r>
    </w:p>
    <w:p w:rsidR="00272A38" w:rsidRPr="00272A38" w:rsidRDefault="00272A38" w:rsidP="00E20273">
      <w:pPr>
        <w:numPr>
          <w:ilvl w:val="0"/>
          <w:numId w:val="32"/>
        </w:numPr>
        <w:tabs>
          <w:tab w:val="num" w:pos="993"/>
        </w:tabs>
        <w:spacing w:before="120" w:after="120"/>
        <w:contextualSpacing/>
        <w:jc w:val="both"/>
        <w:rPr>
          <w:rFonts w:ascii="Arial" w:hAnsi="Arial" w:cs="Arial"/>
          <w:lang w:val="es-ES_tradnl" w:eastAsia="es-ES"/>
        </w:rPr>
      </w:pPr>
      <w:r w:rsidRPr="00272A38">
        <w:rPr>
          <w:rFonts w:ascii="Arial" w:hAnsi="Arial" w:cs="Arial"/>
          <w:lang w:val="es-ES_tradnl" w:eastAsia="es-ES"/>
        </w:rPr>
        <w:t>Factura original.</w:t>
      </w:r>
    </w:p>
    <w:p w:rsidR="00272A38" w:rsidRPr="00272A38" w:rsidRDefault="00272A38" w:rsidP="00E20273">
      <w:pPr>
        <w:numPr>
          <w:ilvl w:val="0"/>
          <w:numId w:val="32"/>
        </w:numPr>
        <w:tabs>
          <w:tab w:val="num" w:pos="993"/>
        </w:tabs>
        <w:spacing w:before="120" w:after="120"/>
        <w:contextualSpacing/>
        <w:jc w:val="both"/>
        <w:rPr>
          <w:rFonts w:ascii="Arial" w:hAnsi="Arial" w:cs="Arial"/>
          <w:lang w:val="es-ES_tradnl" w:eastAsia="es-ES"/>
        </w:rPr>
      </w:pPr>
      <w:r w:rsidRPr="00272A38">
        <w:rPr>
          <w:rFonts w:ascii="Arial" w:hAnsi="Arial" w:cs="Arial"/>
          <w:lang w:val="es-ES_tradnl" w:eastAsia="es-ES"/>
        </w:rPr>
        <w:t xml:space="preserve">Fotocopia de registro </w:t>
      </w:r>
      <w:r w:rsidRPr="00272A38">
        <w:rPr>
          <w:rFonts w:ascii="Arial" w:hAnsi="Arial" w:cs="Arial"/>
          <w:lang w:eastAsia="es-ES"/>
        </w:rPr>
        <w:t>Sistema Integrado de Gestión y Modernización Administrativa (SIGMA)</w:t>
      </w:r>
      <w:r w:rsidRPr="00272A38">
        <w:rPr>
          <w:rFonts w:ascii="Arial" w:hAnsi="Arial" w:cs="Arial"/>
          <w:lang w:val="es-ES_tradnl" w:eastAsia="es-ES"/>
        </w:rPr>
        <w:t>.</w:t>
      </w:r>
    </w:p>
    <w:p w:rsidR="00272A38" w:rsidRPr="00272A38" w:rsidRDefault="00272A38" w:rsidP="00E20273">
      <w:pPr>
        <w:numPr>
          <w:ilvl w:val="0"/>
          <w:numId w:val="32"/>
        </w:numPr>
        <w:tabs>
          <w:tab w:val="num" w:pos="993"/>
        </w:tabs>
        <w:spacing w:before="120" w:after="120"/>
        <w:contextualSpacing/>
        <w:jc w:val="both"/>
        <w:rPr>
          <w:rFonts w:ascii="Arial" w:hAnsi="Arial" w:cs="Arial"/>
          <w:lang w:val="es-ES_tradnl" w:eastAsia="es-ES"/>
        </w:rPr>
      </w:pPr>
      <w:r w:rsidRPr="00272A38">
        <w:rPr>
          <w:rFonts w:ascii="Arial" w:hAnsi="Arial" w:cs="Arial"/>
          <w:lang w:val="es-ES_tradnl" w:eastAsia="es-ES"/>
        </w:rPr>
        <w:t>Cédula de identidad del representante legal.</w:t>
      </w:r>
    </w:p>
    <w:p w:rsidR="00272A38" w:rsidRPr="00272A38" w:rsidRDefault="00272A38" w:rsidP="00E20273">
      <w:pPr>
        <w:numPr>
          <w:ilvl w:val="0"/>
          <w:numId w:val="32"/>
        </w:numPr>
        <w:tabs>
          <w:tab w:val="num" w:pos="993"/>
        </w:tabs>
        <w:spacing w:before="120" w:after="120"/>
        <w:contextualSpacing/>
        <w:jc w:val="both"/>
        <w:rPr>
          <w:rFonts w:ascii="Arial" w:hAnsi="Arial" w:cs="Arial"/>
          <w:lang w:val="es-ES_tradnl" w:eastAsia="es-ES"/>
        </w:rPr>
      </w:pPr>
      <w:r w:rsidRPr="00272A38">
        <w:rPr>
          <w:rFonts w:ascii="Arial" w:hAnsi="Arial" w:cs="Arial"/>
          <w:lang w:val="es-ES_tradnl" w:eastAsia="es-ES"/>
        </w:rPr>
        <w:t>Fotocopia de número de identificación tributaria (NIT).</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DÉCIMA PRIMERA.- (FACTURACIÓN)</w:t>
      </w:r>
    </w:p>
    <w:p w:rsidR="00272A38" w:rsidRPr="00272A38" w:rsidRDefault="00272A38" w:rsidP="00272A38">
      <w:pPr>
        <w:spacing w:before="120" w:after="120"/>
        <w:jc w:val="both"/>
        <w:rPr>
          <w:rFonts w:ascii="Arial" w:hAnsi="Arial" w:cs="Arial"/>
          <w:b/>
          <w:lang w:eastAsia="es-ES"/>
        </w:rPr>
      </w:pPr>
      <w:r w:rsidRPr="00272A38">
        <w:rPr>
          <w:rFonts w:ascii="Arial" w:hAnsi="Arial" w:cs="Arial"/>
          <w:lang w:eastAsia="es-ES"/>
        </w:rPr>
        <w:t xml:space="preserve">El </w:t>
      </w:r>
      <w:r w:rsidRPr="00272A38">
        <w:rPr>
          <w:rFonts w:ascii="Arial" w:hAnsi="Arial" w:cs="Arial"/>
          <w:b/>
          <w:lang w:eastAsia="es-ES"/>
        </w:rPr>
        <w:t>CONTRATISTA</w:t>
      </w:r>
      <w:r w:rsidRPr="00272A38">
        <w:rPr>
          <w:rFonts w:ascii="Arial" w:hAnsi="Arial" w:cs="Arial"/>
          <w:lang w:eastAsia="es-ES"/>
        </w:rPr>
        <w:t xml:space="preserve"> en la misma fecha en que sea aprobada su solicitud de pago, deberá  enviar su factura a nombre de Yacimientos Petrolíferos Fiscales Bolivianos consignando el Número de Identificación Tributaria (NIT) 1020269020</w:t>
      </w:r>
      <w:r w:rsidRPr="00272A38">
        <w:rPr>
          <w:rFonts w:ascii="Arial" w:hAnsi="Arial" w:cs="Arial"/>
          <w:b/>
          <w:lang w:eastAsia="es-ES"/>
        </w:rPr>
        <w:t>.</w:t>
      </w:r>
    </w:p>
    <w:p w:rsidR="00272A38" w:rsidRPr="00272A38" w:rsidRDefault="00272A38" w:rsidP="00272A38">
      <w:pPr>
        <w:spacing w:before="120" w:after="120"/>
        <w:jc w:val="both"/>
        <w:rPr>
          <w:rFonts w:ascii="Arial" w:hAnsi="Arial" w:cs="Arial"/>
          <w:u w:val="single"/>
          <w:lang w:val="es-ES_tradnl" w:eastAsia="es-ES"/>
        </w:rPr>
      </w:pPr>
      <w:r w:rsidRPr="00272A38">
        <w:rPr>
          <w:rFonts w:ascii="Arial" w:hAnsi="Arial" w:cs="Arial"/>
          <w:b/>
          <w:u w:val="single"/>
          <w:lang w:eastAsia="es-ES"/>
        </w:rPr>
        <w:t xml:space="preserve">DECIMA SEGUNDA.- </w:t>
      </w:r>
      <w:r w:rsidRPr="00272A38">
        <w:rPr>
          <w:rFonts w:ascii="Arial" w:hAnsi="Arial" w:cs="Arial"/>
          <w:b/>
          <w:u w:val="single"/>
          <w:lang w:val="es-ES_tradnl" w:eastAsia="es-ES"/>
        </w:rPr>
        <w:t>(GARANTÍA DE CUMPLIMIENTO DE CONTRATO)</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El </w:t>
      </w:r>
      <w:r w:rsidRPr="00272A38">
        <w:rPr>
          <w:rFonts w:ascii="Arial" w:hAnsi="Arial" w:cs="Arial"/>
          <w:b/>
          <w:lang w:val="es-ES_tradnl" w:eastAsia="es-ES"/>
        </w:rPr>
        <w:t>CONTRATISTA</w:t>
      </w:r>
      <w:r w:rsidRPr="00272A38">
        <w:rPr>
          <w:rFonts w:ascii="Arial" w:hAnsi="Arial" w:cs="Arial"/>
          <w:lang w:val="es-ES_tradnl"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72A38">
        <w:rPr>
          <w:rFonts w:ascii="Arial" w:hAnsi="Arial" w:cs="Arial"/>
          <w:b/>
          <w:i/>
          <w:lang w:val="es-ES_tradnl" w:eastAsia="es-ES"/>
        </w:rPr>
        <w:t xml:space="preserve">, </w:t>
      </w:r>
      <w:r w:rsidRPr="00272A38">
        <w:rPr>
          <w:rFonts w:ascii="Arial" w:hAnsi="Arial" w:cs="Arial"/>
          <w:lang w:val="es-ES_tradnl" w:eastAsia="es-ES"/>
        </w:rPr>
        <w:t>a la orden de Yacimientos Petrolíferos Fiscales Bolivianos</w:t>
      </w:r>
      <w:r w:rsidRPr="00272A38">
        <w:rPr>
          <w:rFonts w:ascii="Arial" w:hAnsi="Arial" w:cs="Arial"/>
          <w:i/>
          <w:lang w:val="es-ES_tradnl" w:eastAsia="es-ES"/>
        </w:rPr>
        <w:t xml:space="preserve">, </w:t>
      </w:r>
      <w:r w:rsidRPr="00272A38">
        <w:rPr>
          <w:rFonts w:ascii="Arial" w:hAnsi="Arial" w:cs="Arial"/>
          <w:lang w:val="es-ES_tradnl" w:eastAsia="es-ES"/>
        </w:rPr>
        <w:t>por Bs.________________</w:t>
      </w:r>
      <w:r w:rsidRPr="00272A38">
        <w:rPr>
          <w:rFonts w:ascii="Arial" w:hAnsi="Arial" w:cs="Arial"/>
          <w:b/>
          <w:lang w:val="es-ES_tradnl" w:eastAsia="es-ES"/>
        </w:rPr>
        <w:t xml:space="preserve"> </w:t>
      </w:r>
      <w:r w:rsidRPr="00272A38">
        <w:rPr>
          <w:rFonts w:ascii="Arial" w:hAnsi="Arial" w:cs="Arial"/>
          <w:lang w:val="es-ES_tradnl" w:eastAsia="es-ES"/>
        </w:rPr>
        <w:t xml:space="preserve">(______________________ Bolivianos) equivalente al 7% (siete por ciento) del monto total del Contrato, con las características de irrevocable, renovable y de ejecución inmediata. </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El importe de dicha garantía en caso de cualquier incumplimiento contractual incurrido por el </w:t>
      </w:r>
      <w:r w:rsidRPr="00272A38">
        <w:rPr>
          <w:rFonts w:ascii="Arial" w:hAnsi="Arial" w:cs="Arial"/>
          <w:b/>
          <w:lang w:val="es-ES_tradnl" w:eastAsia="es-ES"/>
        </w:rPr>
        <w:t>CONTRATISTA,</w:t>
      </w:r>
      <w:r w:rsidRPr="00272A38">
        <w:rPr>
          <w:rFonts w:ascii="Arial" w:hAnsi="Arial" w:cs="Arial"/>
          <w:lang w:val="es-ES_tradnl" w:eastAsia="es-ES"/>
        </w:rPr>
        <w:t xml:space="preserve"> será pagado en favor de la </w:t>
      </w:r>
      <w:r w:rsidRPr="00272A38">
        <w:rPr>
          <w:rFonts w:ascii="Arial" w:hAnsi="Arial" w:cs="Arial"/>
          <w:b/>
          <w:lang w:val="es-ES_tradnl" w:eastAsia="es-ES"/>
        </w:rPr>
        <w:t>ENTIDAD</w:t>
      </w:r>
      <w:r w:rsidRPr="00272A38">
        <w:rPr>
          <w:rFonts w:ascii="Arial" w:hAnsi="Arial" w:cs="Arial"/>
          <w:lang w:val="es-ES_tradnl" w:eastAsia="es-ES"/>
        </w:rPr>
        <w:t xml:space="preserve"> a su sólo requerimiento, sin necesidad de ningún trámite o acción judicial.</w:t>
      </w:r>
    </w:p>
    <w:p w:rsidR="00272A38" w:rsidRPr="00272A38" w:rsidRDefault="00272A38" w:rsidP="00272A38">
      <w:pPr>
        <w:spacing w:line="276" w:lineRule="auto"/>
        <w:jc w:val="both"/>
        <w:rPr>
          <w:rFonts w:ascii="Arial" w:hAnsi="Arial" w:cs="Arial"/>
          <w:lang w:val="es-ES_tradnl" w:eastAsia="es-ES"/>
        </w:rPr>
      </w:pPr>
      <w:r w:rsidRPr="00272A38">
        <w:rPr>
          <w:rFonts w:ascii="Arial" w:hAnsi="Arial" w:cs="Arial"/>
          <w:lang w:val="es-ES_tradnl" w:eastAsia="es-ES"/>
        </w:rPr>
        <w:t>Si se procediera a la prestación del Servicio dentro del plazo contractual y en forma satisfactoria, hecho que se hará constar mediante informe de conformidad, dicha garantía será devuelta</w:t>
      </w:r>
      <w:r w:rsidRPr="00272A38">
        <w:rPr>
          <w:rFonts w:ascii="Arial" w:hAnsi="Arial" w:cs="Arial"/>
          <w:lang w:eastAsia="es-ES"/>
        </w:rPr>
        <w:t xml:space="preserve"> y se emitirá el acta de cierre de Contrato</w:t>
      </w:r>
      <w:r w:rsidRPr="00272A38">
        <w:rPr>
          <w:rFonts w:ascii="Arial" w:hAnsi="Arial" w:cs="Arial"/>
          <w:lang w:val="es-ES_tradnl" w:eastAsia="es-ES"/>
        </w:rPr>
        <w:t>.</w:t>
      </w:r>
    </w:p>
    <w:p w:rsidR="00272A38" w:rsidRPr="00272A38" w:rsidRDefault="00272A38" w:rsidP="00272A38">
      <w:pPr>
        <w:tabs>
          <w:tab w:val="left" w:pos="1926"/>
        </w:tabs>
        <w:spacing w:before="120" w:after="120" w:line="276" w:lineRule="auto"/>
        <w:jc w:val="both"/>
        <w:rPr>
          <w:rFonts w:ascii="Arial" w:hAnsi="Arial" w:cs="Arial"/>
          <w:lang w:val="es-ES_tradnl" w:eastAsia="es-ES"/>
        </w:rPr>
      </w:pPr>
      <w:r w:rsidRPr="00272A38">
        <w:rPr>
          <w:rFonts w:ascii="Arial" w:hAnsi="Arial" w:cs="Arial"/>
          <w:lang w:val="es-ES_tradnl" w:eastAsia="es-ES"/>
        </w:rPr>
        <w:t xml:space="preserve">El </w:t>
      </w:r>
      <w:r w:rsidRPr="00272A38">
        <w:rPr>
          <w:rFonts w:ascii="Arial" w:hAnsi="Arial" w:cs="Arial"/>
          <w:b/>
          <w:lang w:val="es-ES_tradnl" w:eastAsia="es-ES"/>
        </w:rPr>
        <w:t>CONTRATISTA</w:t>
      </w:r>
      <w:r w:rsidRPr="00272A38">
        <w:rPr>
          <w:rFonts w:ascii="Arial" w:hAnsi="Arial" w:cs="Arial"/>
          <w:lang w:val="es-ES_tradnl" w:eastAsia="es-ES"/>
        </w:rPr>
        <w:t xml:space="preserve">, tiene la obligación de mantener actualizada la garantía de cumplimiento de Contrato, cuantas veces lo requiera la </w:t>
      </w:r>
      <w:r w:rsidRPr="00272A38">
        <w:rPr>
          <w:rFonts w:ascii="Arial" w:hAnsi="Arial" w:cs="Arial"/>
          <w:b/>
          <w:lang w:val="es-ES_tradnl" w:eastAsia="es-ES"/>
        </w:rPr>
        <w:t>ENTIDAD</w:t>
      </w:r>
      <w:r w:rsidRPr="00272A38">
        <w:rPr>
          <w:rFonts w:ascii="Arial" w:hAnsi="Arial" w:cs="Arial"/>
          <w:lang w:val="es-ES_tradnl" w:eastAsia="es-ES"/>
        </w:rPr>
        <w:t xml:space="preserve"> por razones justificadas, quien llevará el control directo de vigencia de la misma bajo su responsabilidad, dicha garantía estará vigente hasta sesenta (60) días calendario adicionales a la vigencia del Contrato.</w:t>
      </w:r>
    </w:p>
    <w:p w:rsidR="00272A38" w:rsidRPr="00272A38" w:rsidRDefault="00272A38" w:rsidP="00272A38">
      <w:pPr>
        <w:spacing w:before="120" w:after="120"/>
        <w:jc w:val="both"/>
        <w:rPr>
          <w:rFonts w:ascii="Arial" w:hAnsi="Arial" w:cs="Arial"/>
          <w:u w:val="single"/>
          <w:lang w:eastAsia="es-ES"/>
        </w:rPr>
      </w:pPr>
      <w:r w:rsidRPr="00272A38">
        <w:rPr>
          <w:rFonts w:ascii="Arial" w:hAnsi="Arial" w:cs="Arial"/>
          <w:b/>
          <w:u w:val="single"/>
          <w:lang w:eastAsia="es-ES"/>
        </w:rPr>
        <w:t>DÉCIMA TERCERA.- (MOROSIDAD Y SUS PENALIDADES)</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Queda convenido entre las Partes, que el </w:t>
      </w:r>
      <w:r w:rsidRPr="00272A38">
        <w:rPr>
          <w:rFonts w:ascii="Arial" w:hAnsi="Arial" w:cs="Arial"/>
          <w:b/>
          <w:lang w:val="es-ES_tradnl" w:eastAsia="es-ES"/>
        </w:rPr>
        <w:t xml:space="preserve">CONTRATISTA </w:t>
      </w:r>
      <w:r w:rsidRPr="00272A38">
        <w:rPr>
          <w:rFonts w:ascii="Arial" w:hAnsi="Arial" w:cs="Arial"/>
          <w:lang w:val="es-ES_tradnl" w:eastAsia="es-ES"/>
        </w:rPr>
        <w:t xml:space="preserve">se obliga a cumplir con lo estipulado en las especificaciones técnicas y en la cláusula (Vigencia y Plazo) del Contrato, caso contrario la </w:t>
      </w:r>
      <w:r w:rsidRPr="00272A38">
        <w:rPr>
          <w:rFonts w:ascii="Arial" w:hAnsi="Arial" w:cs="Arial"/>
          <w:b/>
          <w:lang w:val="es-ES_tradnl" w:eastAsia="es-ES"/>
        </w:rPr>
        <w:t>ENTIDAD</w:t>
      </w:r>
      <w:r w:rsidRPr="00272A38">
        <w:rPr>
          <w:rFonts w:ascii="Arial" w:hAnsi="Arial" w:cs="Arial"/>
          <w:lang w:val="es-ES_tradnl" w:eastAsia="es-ES"/>
        </w:rPr>
        <w:t xml:space="preserve"> aplicará una multa equivalente al 1% (uno por ciento) sobre el monto total del Contrato, por cada día calendario de retraso. </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i/>
          <w:lang w:val="es-ES_tradnl" w:eastAsia="es-ES"/>
        </w:rPr>
        <w:t>(Adecuar según Especificaciones Técnicas)</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De establecer la </w:t>
      </w:r>
      <w:r w:rsidRPr="00272A38">
        <w:rPr>
          <w:rFonts w:ascii="Arial" w:hAnsi="Arial" w:cs="Arial"/>
          <w:b/>
          <w:lang w:val="es-ES_tradnl" w:eastAsia="es-ES"/>
        </w:rPr>
        <w:t>ENTIDAD</w:t>
      </w:r>
      <w:r w:rsidRPr="00272A38">
        <w:rPr>
          <w:rFonts w:ascii="Arial" w:hAnsi="Arial" w:cs="Arial"/>
          <w:lang w:val="es-ES_tradnl" w:eastAsia="es-ES"/>
        </w:rPr>
        <w:t xml:space="preserve"> que por la aplicación de multas por mora se ha llegado al límite del 10% (diez por ciento) del monto total del Contrato, la </w:t>
      </w:r>
      <w:r w:rsidRPr="00272A38">
        <w:rPr>
          <w:rFonts w:ascii="Arial" w:hAnsi="Arial" w:cs="Arial"/>
          <w:b/>
          <w:lang w:val="es-ES_tradnl" w:eastAsia="es-ES"/>
        </w:rPr>
        <w:t>ENTIDAD</w:t>
      </w:r>
      <w:r w:rsidRPr="00272A38">
        <w:rPr>
          <w:rFonts w:ascii="Arial" w:hAnsi="Arial" w:cs="Arial"/>
          <w:lang w:val="es-ES_tradnl" w:eastAsia="es-ES"/>
        </w:rPr>
        <w:t xml:space="preserve"> podrá iniciar el proceso de resolución del Contrato, conforme a lo estipulado en la cláusula (</w:t>
      </w:r>
      <w:r w:rsidR="00FD6D28" w:rsidRPr="00272A38">
        <w:rPr>
          <w:rFonts w:ascii="Arial" w:hAnsi="Arial" w:cs="Arial"/>
          <w:lang w:val="es-ES_tradnl" w:eastAsia="es-ES"/>
        </w:rPr>
        <w:t>Terminación</w:t>
      </w:r>
      <w:r w:rsidRPr="00272A38">
        <w:rPr>
          <w:rFonts w:ascii="Arial" w:hAnsi="Arial" w:cs="Arial"/>
          <w:lang w:val="es-ES_tradnl" w:eastAsia="es-ES"/>
        </w:rPr>
        <w:t xml:space="preserve"> del Contrato).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De establecer </w:t>
      </w:r>
      <w:r w:rsidRPr="00272A38">
        <w:rPr>
          <w:rFonts w:ascii="Arial" w:hAnsi="Arial" w:cs="Arial"/>
          <w:lang w:val="es-ES_tradnl" w:eastAsia="es-ES"/>
        </w:rPr>
        <w:t xml:space="preserve">la </w:t>
      </w:r>
      <w:r w:rsidRPr="00272A38">
        <w:rPr>
          <w:rFonts w:ascii="Arial" w:hAnsi="Arial" w:cs="Arial"/>
          <w:b/>
          <w:lang w:val="es-ES_tradnl" w:eastAsia="es-ES"/>
        </w:rPr>
        <w:t>ENTIDAD</w:t>
      </w:r>
      <w:r w:rsidRPr="00272A38">
        <w:rPr>
          <w:rFonts w:ascii="Arial" w:hAnsi="Arial" w:cs="Arial"/>
          <w:lang w:eastAsia="es-ES"/>
        </w:rPr>
        <w:t xml:space="preserve"> que por la aplicación de multas por mora se ha llegado al límite del 20% (veinte por ciento) del monto total del Contrato, la </w:t>
      </w:r>
      <w:r w:rsidRPr="00272A38">
        <w:rPr>
          <w:rFonts w:ascii="Arial" w:hAnsi="Arial" w:cs="Arial"/>
          <w:b/>
          <w:lang w:eastAsia="es-ES"/>
        </w:rPr>
        <w:t>ENTIDAD</w:t>
      </w:r>
      <w:r w:rsidRPr="00272A38">
        <w:rPr>
          <w:rFonts w:ascii="Arial" w:hAnsi="Arial" w:cs="Arial"/>
          <w:lang w:eastAsia="es-ES"/>
        </w:rPr>
        <w:t xml:space="preserve"> deberá iniciar el proceso de resolución del Contrato, conforme a lo estipulado en la cláusula (</w:t>
      </w:r>
      <w:r w:rsidR="00FD6D28" w:rsidRPr="00272A38">
        <w:rPr>
          <w:rFonts w:ascii="Arial" w:hAnsi="Arial" w:cs="Arial"/>
          <w:lang w:eastAsia="es-ES"/>
        </w:rPr>
        <w:t>Terminación</w:t>
      </w:r>
      <w:r w:rsidRPr="00272A38">
        <w:rPr>
          <w:rFonts w:ascii="Arial" w:hAnsi="Arial" w:cs="Arial"/>
          <w:lang w:eastAsia="es-ES"/>
        </w:rPr>
        <w:t xml:space="preserve"> del Contrato).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lastRenderedPageBreak/>
        <w:t xml:space="preserve">Las multas serán cobradas mediante descuentos establecidos expresamente por la </w:t>
      </w:r>
      <w:r w:rsidRPr="00272A38">
        <w:rPr>
          <w:rFonts w:ascii="Arial" w:hAnsi="Arial" w:cs="Arial"/>
          <w:b/>
          <w:bCs/>
          <w:lang w:eastAsia="es-ES"/>
        </w:rPr>
        <w:t>ENTIDAD</w:t>
      </w:r>
      <w:r w:rsidRPr="00272A38">
        <w:rPr>
          <w:rFonts w:ascii="Arial" w:hAnsi="Arial" w:cs="Arial"/>
          <w:lang w:eastAsia="es-ES"/>
        </w:rPr>
        <w:t>,</w:t>
      </w:r>
      <w:r w:rsidRPr="00272A38">
        <w:rPr>
          <w:rFonts w:ascii="Arial" w:hAnsi="Arial" w:cs="Arial"/>
          <w:lang w:val="es-ES_tradnl" w:eastAsia="es-ES"/>
        </w:rPr>
        <w:t xml:space="preserve"> con base en el informe específico y documentado</w:t>
      </w:r>
      <w:r w:rsidRPr="00272A38">
        <w:rPr>
          <w:rFonts w:ascii="Arial" w:hAnsi="Arial" w:cs="Arial"/>
          <w:lang w:eastAsia="es-ES"/>
        </w:rPr>
        <w:t xml:space="preserve"> de los pagos o liquidación final emitido por el Fiscal del Servicio, sin perjuicio de que </w:t>
      </w:r>
      <w:r w:rsidRPr="00272A38">
        <w:rPr>
          <w:rFonts w:ascii="Arial" w:hAnsi="Arial" w:cs="Arial"/>
          <w:lang w:val="es-ES_tradnl" w:eastAsia="es-ES"/>
        </w:rPr>
        <w:t xml:space="preserve">la </w:t>
      </w:r>
      <w:r w:rsidRPr="00272A38">
        <w:rPr>
          <w:rFonts w:ascii="Arial" w:hAnsi="Arial" w:cs="Arial"/>
          <w:b/>
          <w:lang w:val="es-ES_tradnl" w:eastAsia="es-ES"/>
        </w:rPr>
        <w:t>ENTIDAD</w:t>
      </w:r>
      <w:r w:rsidRPr="00272A38">
        <w:rPr>
          <w:rFonts w:ascii="Arial" w:hAnsi="Arial" w:cs="Arial"/>
          <w:b/>
          <w:bCs/>
          <w:lang w:val="es-ES_tradnl" w:eastAsia="es-ES"/>
        </w:rPr>
        <w:t xml:space="preserve"> </w:t>
      </w:r>
      <w:r w:rsidRPr="00272A38">
        <w:rPr>
          <w:rFonts w:ascii="Arial" w:hAnsi="Arial" w:cs="Arial"/>
          <w:lang w:eastAsia="es-ES"/>
        </w:rPr>
        <w:t xml:space="preserve">ejecute la garantía de cumplimiento de Contrato y la misma </w:t>
      </w:r>
      <w:proofErr w:type="gramStart"/>
      <w:r w:rsidRPr="00272A38">
        <w:rPr>
          <w:rFonts w:ascii="Arial" w:hAnsi="Arial" w:cs="Arial"/>
          <w:lang w:eastAsia="es-ES"/>
        </w:rPr>
        <w:t>gestione  el</w:t>
      </w:r>
      <w:proofErr w:type="gramEnd"/>
      <w:r w:rsidRPr="00272A38">
        <w:rPr>
          <w:rFonts w:ascii="Arial" w:hAnsi="Arial" w:cs="Arial"/>
          <w:lang w:eastAsia="es-ES"/>
        </w:rPr>
        <w:t xml:space="preserve"> resarcimiento de daños y perjuicios por medio de la jurisdicción coactiva fiscal por la naturaleza del Contrato, conforme lo establecido en el Artículo 47 de la Ley 1178.</w:t>
      </w:r>
    </w:p>
    <w:p w:rsidR="00272A38" w:rsidRPr="00272A38" w:rsidRDefault="00272A38" w:rsidP="00272A38">
      <w:pPr>
        <w:spacing w:before="120" w:after="120" w:line="195" w:lineRule="exact"/>
        <w:jc w:val="both"/>
        <w:rPr>
          <w:rFonts w:ascii="Arial" w:hAnsi="Arial" w:cs="Arial"/>
          <w:b/>
          <w:u w:val="single"/>
          <w:lang w:val="es-ES_tradnl" w:eastAsia="es-ES"/>
        </w:rPr>
      </w:pPr>
      <w:r w:rsidRPr="00272A38">
        <w:rPr>
          <w:rFonts w:ascii="Arial" w:hAnsi="Arial" w:cs="Arial"/>
          <w:b/>
          <w:u w:val="single"/>
          <w:lang w:eastAsia="es-ES"/>
        </w:rPr>
        <w:t>DÉCIMA CUARTA</w:t>
      </w:r>
      <w:r w:rsidRPr="00272A38">
        <w:rPr>
          <w:rFonts w:ascii="Arial" w:hAnsi="Arial" w:cs="Arial"/>
          <w:b/>
          <w:u w:val="single"/>
          <w:lang w:val="es-ES_tradnl" w:eastAsia="es-ES"/>
        </w:rPr>
        <w:t>.- (NOTIFICACIÓNES)</w:t>
      </w:r>
    </w:p>
    <w:p w:rsidR="00272A38" w:rsidRPr="00272A38" w:rsidRDefault="00272A38" w:rsidP="00272A38">
      <w:pPr>
        <w:widowControl w:val="0"/>
        <w:numPr>
          <w:ilvl w:val="1"/>
          <w:numId w:val="0"/>
        </w:numPr>
        <w:tabs>
          <w:tab w:val="num" w:pos="284"/>
        </w:tabs>
        <w:spacing w:before="120" w:after="120"/>
        <w:ind w:left="709" w:hanging="709"/>
        <w:jc w:val="both"/>
        <w:rPr>
          <w:rFonts w:ascii="Arial" w:hAnsi="Arial" w:cs="Arial"/>
          <w:lang w:eastAsia="es-ES"/>
        </w:rPr>
      </w:pPr>
      <w:r w:rsidRPr="00272A38">
        <w:rPr>
          <w:rFonts w:ascii="Arial" w:hAnsi="Arial" w:cs="Arial"/>
          <w:b/>
          <w:lang w:eastAsia="es-ES"/>
        </w:rPr>
        <w:t>14.1.</w:t>
      </w:r>
      <w:r w:rsidRPr="00272A38">
        <w:rPr>
          <w:rFonts w:ascii="Arial" w:hAnsi="Arial" w:cs="Arial"/>
          <w:lang w:eastAsia="es-ES"/>
        </w:rPr>
        <w:tab/>
        <w:t xml:space="preserve">Las notificaciones que se cursen entre las Partes, tendrán validez siempre que se envíen mediante nota por escrito, </w:t>
      </w:r>
      <w:r w:rsidRPr="00272A38">
        <w:rPr>
          <w:rFonts w:ascii="Arial" w:hAnsi="Arial" w:cs="Arial"/>
          <w:lang w:val="es-ES_tradnl" w:eastAsia="es-ES"/>
        </w:rPr>
        <w:t>correo electrónico (e-mail), facsímile, fax u otro medio de comunicación que deje constancia documental escrita con confirmación en forma directa,</w:t>
      </w:r>
      <w:r w:rsidRPr="00272A38">
        <w:rPr>
          <w:rFonts w:ascii="Arial" w:hAnsi="Arial" w:cs="Arial"/>
          <w:lang w:eastAsia="es-ES"/>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72A38" w:rsidRPr="00272A38" w:rsidTr="00E35F8C">
        <w:trPr>
          <w:trHeight w:val="237"/>
        </w:trPr>
        <w:tc>
          <w:tcPr>
            <w:tcW w:w="3827" w:type="dxa"/>
            <w:tcBorders>
              <w:top w:val="single" w:sz="4" w:space="0" w:color="auto"/>
              <w:left w:val="single" w:sz="4" w:space="0" w:color="auto"/>
              <w:bottom w:val="single" w:sz="4" w:space="0" w:color="auto"/>
              <w:right w:val="single" w:sz="4" w:space="0" w:color="auto"/>
            </w:tcBorders>
          </w:tcPr>
          <w:p w:rsidR="00272A38" w:rsidRPr="00272A38" w:rsidRDefault="00272A38" w:rsidP="00272A38">
            <w:pPr>
              <w:widowControl w:val="0"/>
              <w:ind w:left="180" w:hanging="180"/>
              <w:jc w:val="center"/>
              <w:rPr>
                <w:rFonts w:ascii="Arial" w:hAnsi="Arial" w:cs="Arial"/>
                <w:b/>
                <w:bCs/>
                <w:lang w:eastAsia="es-ES"/>
              </w:rPr>
            </w:pPr>
            <w:r w:rsidRPr="00272A38">
              <w:rPr>
                <w:rFonts w:ascii="Arial" w:hAnsi="Arial" w:cs="Arial"/>
                <w:b/>
                <w:bCs/>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72A38" w:rsidRPr="00272A38" w:rsidRDefault="00272A38" w:rsidP="00272A38">
            <w:pPr>
              <w:widowControl w:val="0"/>
              <w:ind w:left="180" w:hanging="180"/>
              <w:jc w:val="center"/>
              <w:rPr>
                <w:rFonts w:ascii="Arial" w:hAnsi="Arial" w:cs="Arial"/>
                <w:b/>
                <w:bCs/>
                <w:lang w:val="es-BO" w:eastAsia="es-ES"/>
              </w:rPr>
            </w:pPr>
            <w:r w:rsidRPr="00272A38">
              <w:rPr>
                <w:rFonts w:ascii="Arial" w:hAnsi="Arial" w:cs="Arial"/>
                <w:b/>
                <w:bCs/>
                <w:lang w:val="es-BO" w:eastAsia="es-ES"/>
              </w:rPr>
              <w:t>CONTRATISTA</w:t>
            </w:r>
          </w:p>
        </w:tc>
      </w:tr>
      <w:tr w:rsidR="00272A38" w:rsidRPr="00272A38" w:rsidTr="00E35F8C">
        <w:trPr>
          <w:trHeight w:val="1342"/>
        </w:trPr>
        <w:tc>
          <w:tcPr>
            <w:tcW w:w="3827" w:type="dxa"/>
            <w:tcBorders>
              <w:top w:val="single" w:sz="4" w:space="0" w:color="auto"/>
              <w:left w:val="single" w:sz="4" w:space="0" w:color="auto"/>
              <w:bottom w:val="single" w:sz="4" w:space="0" w:color="auto"/>
              <w:right w:val="single" w:sz="4" w:space="0" w:color="auto"/>
            </w:tcBorders>
          </w:tcPr>
          <w:p w:rsidR="00272A38" w:rsidRPr="00272A38" w:rsidRDefault="00272A38" w:rsidP="00272A38">
            <w:pPr>
              <w:widowControl w:val="0"/>
              <w:jc w:val="both"/>
              <w:rPr>
                <w:rFonts w:ascii="Arial" w:hAnsi="Arial" w:cs="Arial"/>
                <w:lang w:eastAsia="es-ES"/>
              </w:rPr>
            </w:pPr>
            <w:r w:rsidRPr="00272A38">
              <w:rPr>
                <w:rFonts w:ascii="Arial" w:hAnsi="Arial" w:cs="Arial"/>
                <w:b/>
                <w:lang w:eastAsia="es-ES"/>
              </w:rPr>
              <w:t>Domicilio:</w:t>
            </w:r>
            <w:r w:rsidRPr="00272A38">
              <w:rPr>
                <w:rFonts w:ascii="Arial" w:hAnsi="Arial" w:cs="Arial"/>
                <w:lang w:eastAsia="es-ES"/>
              </w:rPr>
              <w:t xml:space="preserve"> _________________</w:t>
            </w:r>
          </w:p>
          <w:p w:rsidR="00272A38" w:rsidRPr="00272A38" w:rsidRDefault="00272A38" w:rsidP="00272A38">
            <w:pPr>
              <w:widowControl w:val="0"/>
              <w:ind w:left="180" w:hanging="180"/>
              <w:jc w:val="both"/>
              <w:rPr>
                <w:rFonts w:ascii="Arial" w:hAnsi="Arial" w:cs="Arial"/>
                <w:lang w:val="pt-BR" w:eastAsia="es-ES"/>
              </w:rPr>
            </w:pPr>
            <w:r w:rsidRPr="00272A38">
              <w:rPr>
                <w:rFonts w:ascii="Arial" w:hAnsi="Arial" w:cs="Arial"/>
                <w:b/>
                <w:lang w:val="pt-BR" w:eastAsia="es-ES"/>
              </w:rPr>
              <w:t>Telef.:</w:t>
            </w:r>
            <w:r w:rsidRPr="00272A38">
              <w:rPr>
                <w:rFonts w:ascii="Arial" w:hAnsi="Arial" w:cs="Arial"/>
                <w:lang w:val="pt-BR" w:eastAsia="es-ES"/>
              </w:rPr>
              <w:t xml:space="preserve"> ____________________</w:t>
            </w:r>
          </w:p>
          <w:p w:rsidR="00272A38" w:rsidRPr="00272A38" w:rsidRDefault="00272A38" w:rsidP="00272A38">
            <w:pPr>
              <w:widowControl w:val="0"/>
              <w:ind w:left="180" w:hanging="180"/>
              <w:jc w:val="both"/>
              <w:rPr>
                <w:rFonts w:ascii="Arial" w:hAnsi="Arial" w:cs="Arial"/>
                <w:lang w:val="pt-BR" w:eastAsia="es-ES"/>
              </w:rPr>
            </w:pPr>
            <w:r w:rsidRPr="00272A38">
              <w:rPr>
                <w:rFonts w:ascii="Arial" w:hAnsi="Arial" w:cs="Arial"/>
                <w:b/>
                <w:lang w:val="pt-BR" w:eastAsia="es-ES"/>
              </w:rPr>
              <w:t xml:space="preserve">E-mail: </w:t>
            </w:r>
            <w:r w:rsidRPr="00272A38">
              <w:rPr>
                <w:rFonts w:ascii="Arial" w:hAnsi="Arial" w:cs="Arial"/>
                <w:lang w:val="pt-BR" w:eastAsia="es-ES"/>
              </w:rPr>
              <w:t>____________________</w:t>
            </w:r>
          </w:p>
          <w:p w:rsidR="00272A38" w:rsidRPr="00272A38" w:rsidRDefault="00272A38" w:rsidP="00272A38">
            <w:pPr>
              <w:widowControl w:val="0"/>
              <w:ind w:left="180" w:hanging="180"/>
              <w:jc w:val="both"/>
              <w:rPr>
                <w:rFonts w:ascii="Arial" w:hAnsi="Arial" w:cs="Arial"/>
                <w:b/>
                <w:lang w:eastAsia="es-ES"/>
              </w:rPr>
            </w:pPr>
            <w:proofErr w:type="spellStart"/>
            <w:r w:rsidRPr="00272A38">
              <w:rPr>
                <w:rFonts w:ascii="Arial" w:hAnsi="Arial" w:cs="Arial"/>
                <w:b/>
                <w:lang w:eastAsia="es-ES"/>
              </w:rPr>
              <w:t>Attn</w:t>
            </w:r>
            <w:proofErr w:type="spellEnd"/>
            <w:r w:rsidRPr="00272A38">
              <w:rPr>
                <w:rFonts w:ascii="Arial" w:hAnsi="Arial" w:cs="Arial"/>
                <w:b/>
                <w:lang w:eastAsia="es-ES"/>
              </w:rPr>
              <w:t xml:space="preserve">.: </w:t>
            </w:r>
            <w:r w:rsidRPr="00272A38">
              <w:rPr>
                <w:rFonts w:ascii="Arial" w:hAnsi="Arial" w:cs="Arial"/>
                <w:lang w:eastAsia="es-ES"/>
              </w:rPr>
              <w:t>_____________________</w:t>
            </w:r>
          </w:p>
          <w:p w:rsidR="00272A38" w:rsidRPr="00272A38" w:rsidRDefault="00272A38" w:rsidP="00272A38">
            <w:pPr>
              <w:widowControl w:val="0"/>
              <w:ind w:left="180" w:hanging="180"/>
              <w:jc w:val="both"/>
              <w:rPr>
                <w:rFonts w:ascii="Arial" w:hAnsi="Arial" w:cs="Arial"/>
                <w:lang w:eastAsia="es-ES"/>
              </w:rPr>
            </w:pPr>
            <w:r w:rsidRPr="00272A38">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72A38" w:rsidRPr="00272A38" w:rsidRDefault="00272A38" w:rsidP="00272A38">
            <w:pPr>
              <w:widowControl w:val="0"/>
              <w:ind w:left="-45"/>
              <w:jc w:val="both"/>
              <w:rPr>
                <w:rFonts w:ascii="Arial" w:hAnsi="Arial" w:cs="Arial"/>
                <w:lang w:val="pt-BR" w:eastAsia="es-ES"/>
              </w:rPr>
            </w:pPr>
            <w:r w:rsidRPr="00272A38">
              <w:rPr>
                <w:rFonts w:ascii="Arial" w:hAnsi="Arial" w:cs="Arial"/>
                <w:b/>
                <w:lang w:val="pt-BR" w:eastAsia="es-ES"/>
              </w:rPr>
              <w:t>Domicilio:</w:t>
            </w:r>
            <w:r w:rsidRPr="00272A38">
              <w:rPr>
                <w:rFonts w:ascii="Arial" w:hAnsi="Arial" w:cs="Arial"/>
                <w:lang w:val="es-ES_tradnl" w:eastAsia="es-ES"/>
              </w:rPr>
              <w:t xml:space="preserve"> ___________________</w:t>
            </w:r>
          </w:p>
          <w:p w:rsidR="00272A38" w:rsidRPr="00272A38" w:rsidRDefault="00272A38" w:rsidP="00272A38">
            <w:pPr>
              <w:widowControl w:val="0"/>
              <w:ind w:hanging="45"/>
              <w:jc w:val="both"/>
              <w:rPr>
                <w:rFonts w:ascii="Arial" w:hAnsi="Arial" w:cs="Arial"/>
                <w:lang w:val="pt-BR" w:eastAsia="es-ES"/>
              </w:rPr>
            </w:pPr>
            <w:r w:rsidRPr="00272A38">
              <w:rPr>
                <w:rFonts w:ascii="Arial" w:hAnsi="Arial" w:cs="Arial"/>
                <w:b/>
                <w:lang w:val="pt-BR" w:eastAsia="es-ES"/>
              </w:rPr>
              <w:t xml:space="preserve">Telef.: </w:t>
            </w:r>
            <w:r w:rsidRPr="00272A38">
              <w:rPr>
                <w:rFonts w:ascii="Arial" w:hAnsi="Arial" w:cs="Arial"/>
                <w:lang w:val="pt-BR" w:eastAsia="es-ES"/>
              </w:rPr>
              <w:t>_______________________</w:t>
            </w:r>
          </w:p>
          <w:p w:rsidR="00272A38" w:rsidRPr="00272A38" w:rsidRDefault="00272A38" w:rsidP="00272A38">
            <w:pPr>
              <w:autoSpaceDE w:val="0"/>
              <w:autoSpaceDN w:val="0"/>
              <w:adjustRightInd w:val="0"/>
              <w:rPr>
                <w:rFonts w:ascii="Arial" w:hAnsi="Arial" w:cs="Arial"/>
                <w:b/>
                <w:lang w:val="pt-BR" w:eastAsia="es-ES"/>
              </w:rPr>
            </w:pPr>
            <w:r w:rsidRPr="00272A38">
              <w:rPr>
                <w:rFonts w:ascii="Arial" w:hAnsi="Arial" w:cs="Arial"/>
                <w:b/>
                <w:lang w:val="pt-BR" w:eastAsia="es-ES"/>
              </w:rPr>
              <w:t xml:space="preserve">E-mail: </w:t>
            </w:r>
            <w:r w:rsidRPr="00272A38">
              <w:rPr>
                <w:rFonts w:ascii="Arial" w:hAnsi="Arial" w:cs="Arial"/>
                <w:lang w:val="pt-BR" w:eastAsia="es-ES"/>
              </w:rPr>
              <w:t>_______________________</w:t>
            </w:r>
          </w:p>
          <w:p w:rsidR="00272A38" w:rsidRPr="00272A38" w:rsidRDefault="00272A38" w:rsidP="00272A38">
            <w:pPr>
              <w:autoSpaceDE w:val="0"/>
              <w:autoSpaceDN w:val="0"/>
              <w:adjustRightInd w:val="0"/>
              <w:rPr>
                <w:rFonts w:ascii="Arial" w:hAnsi="Arial" w:cs="Arial"/>
                <w:lang w:val="pt-BR" w:eastAsia="es-ES"/>
              </w:rPr>
            </w:pPr>
            <w:proofErr w:type="spellStart"/>
            <w:proofErr w:type="gramStart"/>
            <w:r w:rsidRPr="00272A38">
              <w:rPr>
                <w:rFonts w:ascii="Arial" w:hAnsi="Arial" w:cs="Arial"/>
                <w:b/>
                <w:lang w:val="pt-BR" w:eastAsia="es-ES"/>
              </w:rPr>
              <w:t>Attn</w:t>
            </w:r>
            <w:proofErr w:type="spellEnd"/>
            <w:r w:rsidRPr="00272A38">
              <w:rPr>
                <w:rFonts w:ascii="Arial" w:hAnsi="Arial" w:cs="Arial"/>
                <w:b/>
                <w:lang w:val="pt-BR" w:eastAsia="es-ES"/>
              </w:rPr>
              <w:t>.:</w:t>
            </w:r>
            <w:proofErr w:type="gramEnd"/>
            <w:r w:rsidRPr="00272A38">
              <w:rPr>
                <w:rFonts w:ascii="Arial" w:hAnsi="Arial" w:cs="Arial"/>
                <w:b/>
                <w:lang w:val="pt-BR" w:eastAsia="es-ES"/>
              </w:rPr>
              <w:t xml:space="preserve"> ________________________</w:t>
            </w:r>
          </w:p>
          <w:p w:rsidR="00272A38" w:rsidRPr="00272A38" w:rsidRDefault="00272A38" w:rsidP="00272A38">
            <w:pPr>
              <w:autoSpaceDE w:val="0"/>
              <w:autoSpaceDN w:val="0"/>
              <w:adjustRightInd w:val="0"/>
              <w:ind w:left="180" w:hanging="180"/>
              <w:rPr>
                <w:rFonts w:ascii="Arial" w:hAnsi="Arial" w:cs="Arial"/>
                <w:caps/>
                <w:lang w:val="pt-BR" w:eastAsia="es-ES"/>
              </w:rPr>
            </w:pPr>
            <w:r w:rsidRPr="00272A38">
              <w:rPr>
                <w:rFonts w:ascii="Arial" w:hAnsi="Arial" w:cs="Arial"/>
                <w:lang w:val="pt-BR" w:eastAsia="es-ES"/>
              </w:rPr>
              <w:t xml:space="preserve">___________ - </w:t>
            </w:r>
            <w:proofErr w:type="spellStart"/>
            <w:r w:rsidRPr="00272A38">
              <w:rPr>
                <w:rFonts w:ascii="Arial" w:hAnsi="Arial" w:cs="Arial"/>
                <w:lang w:val="pt-BR" w:eastAsia="es-ES"/>
              </w:rPr>
              <w:t>Bolivia</w:t>
            </w:r>
            <w:proofErr w:type="spellEnd"/>
          </w:p>
        </w:tc>
      </w:tr>
    </w:tbl>
    <w:p w:rsidR="00272A38" w:rsidRPr="00272A38" w:rsidRDefault="00272A38" w:rsidP="00272A38">
      <w:pPr>
        <w:widowControl w:val="0"/>
        <w:tabs>
          <w:tab w:val="num" w:pos="720"/>
        </w:tabs>
        <w:spacing w:before="120" w:after="120"/>
        <w:ind w:left="720" w:hanging="720"/>
        <w:jc w:val="both"/>
        <w:rPr>
          <w:rFonts w:ascii="Arial" w:hAnsi="Arial" w:cs="Arial"/>
          <w:bCs/>
          <w:lang w:eastAsia="es-ES"/>
        </w:rPr>
      </w:pPr>
      <w:r w:rsidRPr="00272A38">
        <w:rPr>
          <w:rFonts w:ascii="Arial" w:hAnsi="Arial" w:cs="Arial"/>
          <w:b/>
          <w:lang w:eastAsia="es-ES"/>
        </w:rPr>
        <w:t>14.2.</w:t>
      </w:r>
      <w:r w:rsidRPr="00272A38">
        <w:rPr>
          <w:rFonts w:ascii="Arial" w:hAnsi="Arial" w:cs="Arial"/>
          <w:bCs/>
          <w:lang w:eastAsia="es-ES"/>
        </w:rPr>
        <w:tab/>
        <w:t>Se considerará recibida la notificación o comunicación en la fecha y hora en que se haya realizado la entrega.</w:t>
      </w:r>
    </w:p>
    <w:p w:rsidR="00272A38" w:rsidRPr="00272A38" w:rsidRDefault="00272A38" w:rsidP="00272A38">
      <w:pPr>
        <w:widowControl w:val="0"/>
        <w:tabs>
          <w:tab w:val="num" w:pos="720"/>
        </w:tabs>
        <w:spacing w:before="120" w:after="120"/>
        <w:ind w:left="720" w:hanging="720"/>
        <w:jc w:val="both"/>
        <w:rPr>
          <w:rFonts w:ascii="Arial" w:hAnsi="Arial" w:cs="Arial"/>
          <w:lang w:eastAsia="es-ES"/>
        </w:rPr>
      </w:pPr>
      <w:r w:rsidRPr="00272A38">
        <w:rPr>
          <w:rFonts w:ascii="Arial" w:hAnsi="Arial" w:cs="Arial"/>
          <w:b/>
          <w:bCs/>
          <w:lang w:eastAsia="es-ES"/>
        </w:rPr>
        <w:t>14.3.</w:t>
      </w:r>
      <w:r w:rsidRPr="00272A38">
        <w:rPr>
          <w:rFonts w:ascii="Arial" w:hAnsi="Arial" w:cs="Arial"/>
          <w:bCs/>
          <w:lang w:eastAsia="es-ES"/>
        </w:rPr>
        <w:tab/>
      </w:r>
      <w:r w:rsidRPr="00272A38">
        <w:rPr>
          <w:rFonts w:ascii="Arial" w:hAnsi="Arial" w:cs="Arial"/>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DÉCIMA QUINTA.- (RESPONSABILIDAD Y OBLIGACIONES DEL CONTRATISTA)</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El </w:t>
      </w:r>
      <w:r w:rsidRPr="00272A38">
        <w:rPr>
          <w:rFonts w:ascii="Arial" w:hAnsi="Arial" w:cs="Arial"/>
          <w:b/>
          <w:lang w:val="es-ES_tradnl" w:eastAsia="es-ES"/>
        </w:rPr>
        <w:t>CONTRATISTA</w:t>
      </w:r>
      <w:r w:rsidRPr="00272A38">
        <w:rPr>
          <w:rFonts w:ascii="Arial" w:hAnsi="Arial" w:cs="Arial"/>
          <w:lang w:val="es-ES_tradnl" w:eastAsia="es-ES"/>
        </w:rPr>
        <w:t xml:space="preserve"> se compromete a cumplir con las siguientes responsabilidades y obligaciones, que son de carácter enunciativo y no limitativo:</w:t>
      </w:r>
    </w:p>
    <w:p w:rsidR="00272A38" w:rsidRPr="00272A38" w:rsidRDefault="00272A38" w:rsidP="00E20273">
      <w:pPr>
        <w:numPr>
          <w:ilvl w:val="1"/>
          <w:numId w:val="43"/>
        </w:numPr>
        <w:spacing w:before="120" w:after="120"/>
        <w:contextualSpacing/>
        <w:jc w:val="both"/>
        <w:rPr>
          <w:rFonts w:ascii="Arial" w:hAnsi="Arial" w:cs="Arial"/>
          <w:b/>
          <w:lang w:eastAsia="es-ES"/>
        </w:rPr>
      </w:pPr>
      <w:r w:rsidRPr="00272A38">
        <w:rPr>
          <w:rFonts w:ascii="Arial" w:hAnsi="Arial" w:cs="Arial"/>
          <w:b/>
          <w:lang w:eastAsia="es-ES"/>
        </w:rPr>
        <w:t xml:space="preserve">  Responsabilidades:</w:t>
      </w:r>
    </w:p>
    <w:p w:rsidR="00272A38" w:rsidRPr="00272A38" w:rsidRDefault="00272A38" w:rsidP="00E20273">
      <w:pPr>
        <w:numPr>
          <w:ilvl w:val="0"/>
          <w:numId w:val="41"/>
        </w:numPr>
        <w:spacing w:before="120" w:after="120"/>
        <w:contextualSpacing/>
        <w:jc w:val="both"/>
        <w:rPr>
          <w:rFonts w:ascii="Arial" w:hAnsi="Arial" w:cs="Arial"/>
          <w:lang w:eastAsia="es-ES"/>
        </w:rPr>
      </w:pPr>
      <w:r w:rsidRPr="00272A38">
        <w:rPr>
          <w:rFonts w:ascii="Arial" w:hAnsi="Arial" w:cs="Arial"/>
          <w:lang w:eastAsia="es-ES"/>
        </w:rPr>
        <w:t xml:space="preserve">El </w:t>
      </w:r>
      <w:r w:rsidRPr="00272A38">
        <w:rPr>
          <w:rFonts w:ascii="Arial" w:hAnsi="Arial" w:cs="Arial"/>
          <w:b/>
          <w:lang w:eastAsia="es-ES"/>
        </w:rPr>
        <w:t>CONTRATISTA</w:t>
      </w:r>
      <w:r w:rsidRPr="00272A38">
        <w:rPr>
          <w:rFonts w:ascii="Arial" w:hAnsi="Arial" w:cs="Arial"/>
          <w:lang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72A38" w:rsidRPr="00272A38" w:rsidRDefault="00272A38" w:rsidP="00272A38">
      <w:pPr>
        <w:spacing w:before="120" w:after="120"/>
        <w:ind w:left="1065"/>
        <w:contextualSpacing/>
        <w:jc w:val="both"/>
        <w:rPr>
          <w:rFonts w:ascii="Arial" w:hAnsi="Arial" w:cs="Arial"/>
          <w:lang w:eastAsia="es-ES"/>
        </w:rPr>
      </w:pPr>
    </w:p>
    <w:p w:rsidR="00272A38" w:rsidRPr="00272A38" w:rsidRDefault="00272A38" w:rsidP="00E20273">
      <w:pPr>
        <w:numPr>
          <w:ilvl w:val="0"/>
          <w:numId w:val="41"/>
        </w:numPr>
        <w:spacing w:before="120" w:after="120"/>
        <w:contextualSpacing/>
        <w:jc w:val="both"/>
        <w:rPr>
          <w:rFonts w:ascii="Arial" w:hAnsi="Arial" w:cs="Arial"/>
          <w:lang w:eastAsia="es-ES"/>
        </w:rPr>
      </w:pPr>
      <w:r w:rsidRPr="00272A38">
        <w:rPr>
          <w:rFonts w:ascii="Arial" w:hAnsi="Arial" w:cs="Arial"/>
          <w:lang w:eastAsia="es-ES"/>
        </w:rPr>
        <w:t xml:space="preserve">En consecuencia el </w:t>
      </w:r>
      <w:r w:rsidRPr="00272A38">
        <w:rPr>
          <w:rFonts w:ascii="Arial" w:hAnsi="Arial" w:cs="Arial"/>
          <w:b/>
          <w:lang w:eastAsia="es-ES"/>
        </w:rPr>
        <w:t>CONTRATISTA</w:t>
      </w:r>
      <w:r w:rsidRPr="00272A38">
        <w:rPr>
          <w:rFonts w:ascii="Arial" w:hAnsi="Arial" w:cs="Arial"/>
          <w:lang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272A38">
      <w:pPr>
        <w:spacing w:before="120" w:after="120"/>
        <w:ind w:left="1065"/>
        <w:contextualSpacing/>
        <w:jc w:val="both"/>
        <w:rPr>
          <w:rFonts w:ascii="Arial" w:hAnsi="Arial" w:cs="Arial"/>
          <w:lang w:eastAsia="es-ES"/>
        </w:rPr>
      </w:pPr>
      <w:r w:rsidRPr="00272A38">
        <w:rPr>
          <w:rFonts w:ascii="Arial" w:hAnsi="Arial" w:cs="Arial"/>
          <w:lang w:eastAsia="es-ES"/>
        </w:rPr>
        <w:t xml:space="preserve">En caso de no responder favorablemente al requerimiento, la </w:t>
      </w:r>
      <w:r w:rsidRPr="00272A38">
        <w:rPr>
          <w:rFonts w:ascii="Arial" w:hAnsi="Arial" w:cs="Arial"/>
          <w:b/>
          <w:lang w:eastAsia="es-ES"/>
        </w:rPr>
        <w:t xml:space="preserve">ENTIDAD </w:t>
      </w:r>
      <w:r w:rsidRPr="00272A38">
        <w:rPr>
          <w:rFonts w:ascii="Arial" w:hAnsi="Arial" w:cs="Arial"/>
          <w:lang w:eastAsia="es-ES"/>
        </w:rPr>
        <w:t xml:space="preserve">hará conocer a la Contraloría General del Estado, para los efectos legales consiguientes, en razón de que el Servicio ha sido prestado bajo un Contrato administrativo, por lo cual el </w:t>
      </w:r>
      <w:r w:rsidRPr="00272A38">
        <w:rPr>
          <w:rFonts w:ascii="Arial" w:hAnsi="Arial" w:cs="Arial"/>
          <w:b/>
          <w:lang w:eastAsia="es-ES"/>
        </w:rPr>
        <w:t>CONTRATISTA</w:t>
      </w:r>
      <w:r w:rsidRPr="00272A38">
        <w:rPr>
          <w:rFonts w:ascii="Arial" w:hAnsi="Arial" w:cs="Arial"/>
          <w:lang w:eastAsia="es-ES"/>
        </w:rPr>
        <w:t xml:space="preserve"> es responsable ante el Estado.</w:t>
      </w:r>
    </w:p>
    <w:p w:rsidR="00272A38" w:rsidRPr="00272A38" w:rsidRDefault="00272A38" w:rsidP="00272A38">
      <w:pPr>
        <w:spacing w:before="120" w:after="120"/>
        <w:ind w:left="1065"/>
        <w:contextualSpacing/>
        <w:jc w:val="both"/>
        <w:rPr>
          <w:rFonts w:ascii="Arial" w:hAnsi="Arial" w:cs="Arial"/>
          <w:lang w:eastAsia="es-ES"/>
        </w:rPr>
      </w:pPr>
    </w:p>
    <w:p w:rsidR="00272A38" w:rsidRPr="00272A38" w:rsidRDefault="00272A38" w:rsidP="00E20273">
      <w:pPr>
        <w:numPr>
          <w:ilvl w:val="0"/>
          <w:numId w:val="41"/>
        </w:numPr>
        <w:spacing w:before="120" w:after="120"/>
        <w:ind w:left="1066"/>
        <w:contextualSpacing/>
        <w:jc w:val="both"/>
        <w:rPr>
          <w:rFonts w:ascii="Arial" w:hAnsi="Arial" w:cs="Arial"/>
          <w:lang w:eastAsia="es-ES"/>
        </w:rPr>
      </w:pPr>
      <w:r w:rsidRPr="00272A38">
        <w:rPr>
          <w:rFonts w:ascii="Arial" w:hAnsi="Arial" w:cs="Arial"/>
          <w:lang w:eastAsia="es-ES"/>
        </w:rPr>
        <w:t>Por los efectos resultantes de la inobservancia y/o infracción de las obligaciones del Contrato, leyes, reglamentos y/o cualquier disposición legal.</w:t>
      </w:r>
    </w:p>
    <w:p w:rsidR="00272A38" w:rsidRPr="00272A38" w:rsidRDefault="00272A38" w:rsidP="00272A38">
      <w:pPr>
        <w:spacing w:before="120" w:after="120"/>
        <w:ind w:left="1066"/>
        <w:contextualSpacing/>
        <w:jc w:val="both"/>
        <w:rPr>
          <w:rFonts w:ascii="Arial" w:hAnsi="Arial" w:cs="Arial"/>
          <w:lang w:eastAsia="es-ES"/>
        </w:rPr>
      </w:pPr>
    </w:p>
    <w:p w:rsidR="00272A38" w:rsidRPr="00272A38" w:rsidRDefault="00272A38" w:rsidP="00E20273">
      <w:pPr>
        <w:numPr>
          <w:ilvl w:val="0"/>
          <w:numId w:val="41"/>
        </w:numPr>
        <w:tabs>
          <w:tab w:val="num" w:pos="1418"/>
        </w:tabs>
        <w:spacing w:before="120" w:after="120"/>
        <w:ind w:left="1066"/>
        <w:contextualSpacing/>
        <w:jc w:val="both"/>
        <w:rPr>
          <w:rFonts w:ascii="Arial" w:hAnsi="Arial" w:cs="Arial"/>
          <w:lang w:eastAsia="es-ES"/>
        </w:rPr>
      </w:pPr>
      <w:r w:rsidRPr="00272A38">
        <w:rPr>
          <w:rFonts w:ascii="Arial" w:hAnsi="Arial" w:cs="Arial"/>
          <w:lang w:eastAsia="es-ES"/>
        </w:rPr>
        <w:t xml:space="preserve">Por todo subcontrato suscrito por el </w:t>
      </w:r>
      <w:r w:rsidRPr="00272A38">
        <w:rPr>
          <w:rFonts w:ascii="Arial" w:hAnsi="Arial" w:cs="Arial"/>
          <w:b/>
          <w:lang w:eastAsia="es-ES"/>
        </w:rPr>
        <w:t>CONTRATISTA</w:t>
      </w:r>
      <w:r w:rsidRPr="00272A38">
        <w:rPr>
          <w:rFonts w:ascii="Arial" w:hAnsi="Arial" w:cs="Arial"/>
          <w:lang w:eastAsia="es-ES"/>
        </w:rPr>
        <w:t xml:space="preserve">, no obligara o pretenderá obligar a la </w:t>
      </w:r>
      <w:r w:rsidRPr="00272A38">
        <w:rPr>
          <w:rFonts w:ascii="Arial" w:hAnsi="Arial" w:cs="Arial"/>
          <w:b/>
          <w:lang w:eastAsia="es-ES"/>
        </w:rPr>
        <w:t>ENTIDAD</w:t>
      </w:r>
      <w:r w:rsidRPr="00272A38">
        <w:rPr>
          <w:rFonts w:ascii="Arial" w:hAnsi="Arial" w:cs="Arial"/>
          <w:lang w:eastAsia="es-ES"/>
        </w:rPr>
        <w:t xml:space="preserve"> al cumplimiento de las obligaciones laborales, sociales o patronales de los subcontratista, proveedores y/o fabricantes en este sentido la responsabilidad frente a la </w:t>
      </w:r>
      <w:r w:rsidRPr="00272A38">
        <w:rPr>
          <w:rFonts w:ascii="Arial" w:hAnsi="Arial" w:cs="Arial"/>
          <w:b/>
          <w:lang w:eastAsia="es-ES"/>
        </w:rPr>
        <w:t>ENTIDAD</w:t>
      </w:r>
      <w:r w:rsidRPr="00272A38">
        <w:rPr>
          <w:rFonts w:ascii="Arial" w:hAnsi="Arial" w:cs="Arial"/>
          <w:lang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72A38">
        <w:rPr>
          <w:rFonts w:ascii="Arial" w:hAnsi="Arial" w:cs="Arial"/>
          <w:b/>
          <w:lang w:eastAsia="es-ES"/>
        </w:rPr>
        <w:t>CONTRATISTA.</w:t>
      </w:r>
      <w:r w:rsidRPr="00272A38">
        <w:rPr>
          <w:rFonts w:ascii="Arial" w:hAnsi="Arial" w:cs="Arial"/>
          <w:lang w:eastAsia="es-ES"/>
        </w:rPr>
        <w:t xml:space="preserve"> </w:t>
      </w:r>
    </w:p>
    <w:p w:rsidR="00272A38" w:rsidRPr="00272A38" w:rsidRDefault="00272A38" w:rsidP="00272A38">
      <w:pPr>
        <w:spacing w:before="120" w:after="120"/>
        <w:ind w:left="1065"/>
        <w:contextualSpacing/>
        <w:jc w:val="both"/>
        <w:rPr>
          <w:rFonts w:ascii="Arial" w:hAnsi="Arial" w:cs="Arial"/>
          <w:lang w:eastAsia="es-ES"/>
        </w:rPr>
      </w:pPr>
    </w:p>
    <w:p w:rsidR="00272A38" w:rsidRPr="00272A38" w:rsidRDefault="00272A38" w:rsidP="00E20273">
      <w:pPr>
        <w:numPr>
          <w:ilvl w:val="0"/>
          <w:numId w:val="41"/>
        </w:numPr>
        <w:spacing w:before="120" w:after="120"/>
        <w:contextualSpacing/>
        <w:jc w:val="both"/>
        <w:rPr>
          <w:rFonts w:ascii="Arial" w:hAnsi="Arial" w:cs="Arial"/>
          <w:lang w:eastAsia="es-ES"/>
        </w:rPr>
      </w:pPr>
      <w:r w:rsidRPr="00272A38">
        <w:rPr>
          <w:rFonts w:ascii="Arial" w:hAnsi="Arial" w:cs="Arial"/>
          <w:lang w:eastAsia="es-ES"/>
        </w:rPr>
        <w:t>Por las indemnizaciones o reclamos ocasionados por errores, negligencia y/o impericias practicados en la ejecución de los Servicios.</w:t>
      </w:r>
    </w:p>
    <w:p w:rsidR="00272A38" w:rsidRPr="00272A38" w:rsidRDefault="00272A38" w:rsidP="00272A38">
      <w:pPr>
        <w:spacing w:before="120" w:after="120"/>
        <w:ind w:left="1065"/>
        <w:contextualSpacing/>
        <w:jc w:val="both"/>
        <w:rPr>
          <w:rFonts w:ascii="Arial" w:hAnsi="Arial" w:cs="Arial"/>
          <w:lang w:eastAsia="es-ES"/>
        </w:rPr>
      </w:pPr>
    </w:p>
    <w:p w:rsidR="00272A38" w:rsidRPr="00272A38" w:rsidRDefault="00272A38" w:rsidP="00E20273">
      <w:pPr>
        <w:numPr>
          <w:ilvl w:val="0"/>
          <w:numId w:val="41"/>
        </w:numPr>
        <w:spacing w:before="120" w:after="120"/>
        <w:contextualSpacing/>
        <w:jc w:val="both"/>
        <w:rPr>
          <w:rFonts w:ascii="Arial" w:hAnsi="Arial" w:cs="Arial"/>
          <w:lang w:eastAsia="es-ES"/>
        </w:rPr>
      </w:pPr>
      <w:r w:rsidRPr="00272A38">
        <w:rPr>
          <w:rFonts w:ascii="Arial" w:hAnsi="Arial" w:cs="Arial"/>
          <w:lang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72A38" w:rsidRPr="00272A38" w:rsidRDefault="00272A38" w:rsidP="00272A38">
      <w:pPr>
        <w:spacing w:before="120" w:after="120"/>
        <w:contextualSpacing/>
        <w:jc w:val="both"/>
        <w:rPr>
          <w:rFonts w:ascii="Arial" w:hAnsi="Arial" w:cs="Arial"/>
          <w:lang w:eastAsia="es-ES"/>
        </w:rPr>
      </w:pPr>
    </w:p>
    <w:p w:rsidR="00272A38" w:rsidRPr="00272A38" w:rsidRDefault="00272A38" w:rsidP="00E20273">
      <w:pPr>
        <w:numPr>
          <w:ilvl w:val="0"/>
          <w:numId w:val="41"/>
        </w:numPr>
        <w:spacing w:before="120" w:after="120"/>
        <w:contextualSpacing/>
        <w:jc w:val="both"/>
        <w:rPr>
          <w:rFonts w:ascii="Arial" w:hAnsi="Arial" w:cs="Arial"/>
          <w:lang w:eastAsia="es-ES"/>
        </w:rPr>
      </w:pPr>
      <w:r w:rsidRPr="00272A38">
        <w:rPr>
          <w:rFonts w:ascii="Arial" w:hAnsi="Arial" w:cs="Arial"/>
          <w:lang w:eastAsia="es-ES"/>
        </w:rPr>
        <w:t xml:space="preserve">Por rehacer o reparar, a su costo y en los plazos estipulados por la </w:t>
      </w:r>
      <w:r w:rsidRPr="00272A38">
        <w:rPr>
          <w:rFonts w:ascii="Arial" w:hAnsi="Arial" w:cs="Arial"/>
          <w:b/>
          <w:lang w:eastAsia="es-ES"/>
        </w:rPr>
        <w:t>ENTIDAD</w:t>
      </w:r>
      <w:r w:rsidRPr="00272A38">
        <w:rPr>
          <w:rFonts w:ascii="Arial" w:hAnsi="Arial" w:cs="Arial"/>
          <w:lang w:eastAsia="es-ES"/>
        </w:rPr>
        <w:t xml:space="preserve">, toda y/o cualquier parte de los Servicios que hubiese sido considerada inaceptable por la </w:t>
      </w:r>
      <w:r w:rsidRPr="00272A38">
        <w:rPr>
          <w:rFonts w:ascii="Arial" w:hAnsi="Arial" w:cs="Arial"/>
          <w:b/>
          <w:lang w:eastAsia="es-ES"/>
        </w:rPr>
        <w:t>ENTIDAD</w:t>
      </w:r>
      <w:r w:rsidRPr="00272A38">
        <w:rPr>
          <w:rFonts w:ascii="Arial" w:hAnsi="Arial" w:cs="Arial"/>
          <w:lang w:eastAsia="es-ES"/>
        </w:rPr>
        <w:t>.</w:t>
      </w:r>
    </w:p>
    <w:p w:rsidR="00272A38" w:rsidRPr="00272A38" w:rsidRDefault="00272A38" w:rsidP="00272A38">
      <w:pPr>
        <w:spacing w:before="120" w:after="120"/>
        <w:ind w:left="1065"/>
        <w:contextualSpacing/>
        <w:jc w:val="both"/>
        <w:rPr>
          <w:rFonts w:ascii="Arial" w:hAnsi="Arial" w:cs="Arial"/>
          <w:lang w:eastAsia="es-ES"/>
        </w:rPr>
      </w:pPr>
    </w:p>
    <w:p w:rsidR="00272A38" w:rsidRPr="00272A38" w:rsidRDefault="00272A38" w:rsidP="00E20273">
      <w:pPr>
        <w:numPr>
          <w:ilvl w:val="0"/>
          <w:numId w:val="41"/>
        </w:numPr>
        <w:spacing w:before="120" w:after="120"/>
        <w:contextualSpacing/>
        <w:jc w:val="both"/>
        <w:rPr>
          <w:rFonts w:ascii="Arial" w:hAnsi="Arial" w:cs="Arial"/>
          <w:lang w:eastAsia="es-ES"/>
        </w:rPr>
      </w:pPr>
      <w:r w:rsidRPr="00272A38">
        <w:rPr>
          <w:rFonts w:ascii="Arial" w:hAnsi="Arial" w:cs="Arial"/>
          <w:lang w:eastAsia="es-ES"/>
        </w:rPr>
        <w:t xml:space="preserve">El </w:t>
      </w:r>
      <w:r w:rsidRPr="00272A38">
        <w:rPr>
          <w:rFonts w:ascii="Arial" w:hAnsi="Arial" w:cs="Arial"/>
          <w:b/>
          <w:lang w:eastAsia="es-ES"/>
        </w:rPr>
        <w:t>CONTRATISTA</w:t>
      </w:r>
      <w:r w:rsidRPr="00272A38">
        <w:rPr>
          <w:rFonts w:ascii="Arial" w:hAnsi="Arial" w:cs="Arial"/>
          <w:lang w:eastAsia="es-ES"/>
        </w:rPr>
        <w:t xml:space="preserve"> será el único responsable por reclamos judiciales y/o extrajudiciales efectuados por terceras personas que resulten de actos u omisiones relacionadas exclusivamente con la prestación del Servicio bajo este Contrato.</w:t>
      </w:r>
    </w:p>
    <w:p w:rsidR="00272A38" w:rsidRPr="00272A38" w:rsidRDefault="00272A38" w:rsidP="00E20273">
      <w:pPr>
        <w:numPr>
          <w:ilvl w:val="1"/>
          <w:numId w:val="43"/>
        </w:numPr>
        <w:spacing w:before="120" w:after="120"/>
        <w:contextualSpacing/>
        <w:jc w:val="both"/>
        <w:rPr>
          <w:rFonts w:ascii="Arial" w:hAnsi="Arial" w:cs="Arial"/>
          <w:b/>
          <w:lang w:eastAsia="es-ES"/>
        </w:rPr>
      </w:pPr>
      <w:r w:rsidRPr="00272A38">
        <w:rPr>
          <w:rFonts w:ascii="Arial" w:hAnsi="Arial" w:cs="Arial"/>
          <w:b/>
          <w:lang w:eastAsia="es-ES"/>
        </w:rPr>
        <w:t xml:space="preserve">  Obligaciones: </w:t>
      </w: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Ejecutar el Servicio de acuerdo a lo previsto en este Contrato, sus anexos y la Ley Aplicable, siendo el único responsable ante cualquier inobservancia.</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Asegurar que los contratos suscritos con subcontratistas (cuando corresponda) contengan disposiciones que cumplan con las obligaciones laborales, sociales, ambientales y tributarias, además de la Ley Aplicable.</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Cumplir y acatar por sí, por su Personal y subcontratistas las estipulaciones contenidas en este Contrato y Ley Aplicable, así como cualquier determinación de orden legal emanadas de autoridades competentes, siendo el </w:t>
      </w:r>
      <w:r w:rsidRPr="00272A38">
        <w:rPr>
          <w:rFonts w:ascii="Arial" w:hAnsi="Arial" w:cs="Arial"/>
          <w:b/>
          <w:lang w:eastAsia="es-ES"/>
        </w:rPr>
        <w:t>CONTRATISTA</w:t>
      </w:r>
      <w:r w:rsidRPr="00272A38">
        <w:rPr>
          <w:rFonts w:ascii="Arial" w:hAnsi="Arial" w:cs="Arial"/>
          <w:lang w:eastAsia="es-ES"/>
        </w:rPr>
        <w:t xml:space="preserve"> responsable por los efectos que se originaren de eventuales inobservancias, mencionando de manera enunciativa y no limitativa, las siguientes: </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4"/>
        </w:numPr>
        <w:spacing w:before="120" w:after="120"/>
        <w:ind w:left="1701" w:hanging="567"/>
        <w:contextualSpacing/>
        <w:jc w:val="both"/>
        <w:rPr>
          <w:rFonts w:ascii="Arial" w:hAnsi="Arial" w:cs="Arial"/>
          <w:lang w:eastAsia="es-ES"/>
        </w:rPr>
      </w:pPr>
      <w:r w:rsidRPr="00272A38">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272A38" w:rsidRPr="00272A38" w:rsidRDefault="00272A38" w:rsidP="00272A38">
      <w:pPr>
        <w:spacing w:before="120" w:after="120"/>
        <w:ind w:left="1701"/>
        <w:contextualSpacing/>
        <w:jc w:val="both"/>
        <w:rPr>
          <w:rFonts w:ascii="Arial" w:hAnsi="Arial" w:cs="Arial"/>
          <w:lang w:eastAsia="es-ES"/>
        </w:rPr>
      </w:pPr>
    </w:p>
    <w:p w:rsidR="00272A38" w:rsidRPr="00272A38" w:rsidRDefault="00272A38" w:rsidP="00E20273">
      <w:pPr>
        <w:numPr>
          <w:ilvl w:val="0"/>
          <w:numId w:val="34"/>
        </w:numPr>
        <w:spacing w:before="120" w:after="120"/>
        <w:ind w:left="1701" w:hanging="567"/>
        <w:contextualSpacing/>
        <w:jc w:val="both"/>
        <w:rPr>
          <w:rFonts w:ascii="Arial" w:hAnsi="Arial" w:cs="Arial"/>
          <w:lang w:eastAsia="es-ES"/>
        </w:rPr>
      </w:pPr>
      <w:r w:rsidRPr="00272A38">
        <w:rPr>
          <w:rFonts w:ascii="Arial" w:hAnsi="Arial" w:cs="Arial"/>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72A38">
        <w:rPr>
          <w:rFonts w:ascii="Arial" w:hAnsi="Arial" w:cs="Arial"/>
          <w:b/>
          <w:lang w:eastAsia="es-ES"/>
        </w:rPr>
        <w:t>ENTIDAD</w:t>
      </w:r>
      <w:r w:rsidRPr="00272A38">
        <w:rPr>
          <w:rFonts w:ascii="Arial" w:hAnsi="Arial" w:cs="Arial"/>
          <w:lang w:eastAsia="es-ES"/>
        </w:rPr>
        <w:t xml:space="preserve">. </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Planear, programar, dirigir y ejecutar los Servicios con calidad y seguridad, a fin de garantizar el pleno cumplimiento del Contrato.</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72A38">
        <w:rPr>
          <w:rFonts w:ascii="Arial" w:hAnsi="Arial" w:cs="Arial"/>
          <w:lang w:eastAsia="es-ES"/>
        </w:rPr>
        <w:tab/>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lastRenderedPageBreak/>
        <w:t xml:space="preserve">Responder por la supervisión, dirección técnica y administrativa y mano de obra de su Personal, necesarias para la ejecución de los Servicios, siendo para todos los efectos, el </w:t>
      </w:r>
      <w:r w:rsidRPr="00272A38">
        <w:rPr>
          <w:rFonts w:ascii="Arial" w:hAnsi="Arial" w:cs="Arial"/>
          <w:b/>
          <w:lang w:eastAsia="es-ES"/>
        </w:rPr>
        <w:t>CONTRATISTA</w:t>
      </w:r>
      <w:r w:rsidRPr="00272A38">
        <w:rPr>
          <w:rFonts w:ascii="Arial" w:hAnsi="Arial" w:cs="Arial"/>
          <w:lang w:eastAsia="es-ES"/>
        </w:rPr>
        <w:t xml:space="preserve"> único y exclusivo responsable.</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Salvaguardar y liberar a la </w:t>
      </w:r>
      <w:r w:rsidRPr="00272A38">
        <w:rPr>
          <w:rFonts w:ascii="Arial" w:hAnsi="Arial" w:cs="Arial"/>
          <w:b/>
          <w:lang w:eastAsia="es-ES"/>
        </w:rPr>
        <w:t>ENTIDAD</w:t>
      </w:r>
      <w:r w:rsidRPr="00272A38">
        <w:rPr>
          <w:rFonts w:ascii="Arial" w:hAnsi="Arial" w:cs="Arial"/>
          <w:lang w:eastAsia="es-ES"/>
        </w:rPr>
        <w:t xml:space="preserve"> de la responsabilidad de todos los reclamos, representaciones y procesos judiciales de cualquier naturaleza, relacionados con la ejecución de los Servicios. </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Responder por los daños o pérdidas causados a la </w:t>
      </w:r>
      <w:r w:rsidRPr="00272A38">
        <w:rPr>
          <w:rFonts w:ascii="Arial" w:hAnsi="Arial" w:cs="Arial"/>
          <w:b/>
          <w:lang w:eastAsia="es-ES"/>
        </w:rPr>
        <w:t>ENTIDAD</w:t>
      </w:r>
      <w:r w:rsidRPr="00272A38">
        <w:rPr>
          <w:rFonts w:ascii="Arial" w:hAnsi="Arial" w:cs="Arial"/>
          <w:lang w:eastAsia="es-ES"/>
        </w:rPr>
        <w:t xml:space="preserve"> o a terceros, resultantes de acción u omisión en la ejecución de los Servicios.</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72A38">
        <w:rPr>
          <w:rFonts w:ascii="Arial" w:hAnsi="Arial" w:cs="Arial"/>
          <w:b/>
          <w:lang w:eastAsia="es-ES"/>
        </w:rPr>
        <w:t>ENTIDAD</w:t>
      </w:r>
      <w:r w:rsidRPr="00272A38">
        <w:rPr>
          <w:rFonts w:ascii="Arial" w:hAnsi="Arial" w:cs="Arial"/>
          <w:lang w:eastAsia="es-ES"/>
        </w:rPr>
        <w:t xml:space="preserve"> de cualquier reclamo. </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72A38">
        <w:rPr>
          <w:rFonts w:ascii="Arial" w:hAnsi="Arial" w:cs="Arial"/>
          <w:b/>
          <w:lang w:eastAsia="es-ES"/>
        </w:rPr>
        <w:t>ENTIDAD</w:t>
      </w:r>
      <w:r w:rsidRPr="00272A38">
        <w:rPr>
          <w:rFonts w:ascii="Arial" w:hAnsi="Arial" w:cs="Arial"/>
          <w:lang w:eastAsia="es-ES"/>
        </w:rPr>
        <w:t xml:space="preserve"> podrá pedir al </w:t>
      </w:r>
      <w:r w:rsidRPr="00272A38">
        <w:rPr>
          <w:rFonts w:ascii="Arial" w:hAnsi="Arial" w:cs="Arial"/>
          <w:b/>
          <w:lang w:eastAsia="es-ES"/>
        </w:rPr>
        <w:t>CONTRATISTA</w:t>
      </w:r>
      <w:r w:rsidRPr="00272A38">
        <w:rPr>
          <w:rFonts w:ascii="Arial" w:hAnsi="Arial" w:cs="Arial"/>
          <w:lang w:eastAsia="es-ES"/>
        </w:rPr>
        <w:t xml:space="preserve"> en cualquier momento, dentro del término del presente Contrato, una declaración que certifique el cumplimiento de la presente obligación.</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272A38">
        <w:rPr>
          <w:rFonts w:ascii="Arial" w:hAnsi="Arial" w:cs="Arial"/>
          <w:lang w:eastAsia="es-ES"/>
        </w:rPr>
        <w:t>sanción  u</w:t>
      </w:r>
      <w:proofErr w:type="gramEnd"/>
      <w:r w:rsidRPr="00272A38">
        <w:rPr>
          <w:rFonts w:ascii="Arial" w:hAnsi="Arial" w:cs="Arial"/>
          <w:lang w:eastAsia="es-ES"/>
        </w:rPr>
        <w:t xml:space="preserve"> otros gastos resultantes de dicha inobservancia.</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Los sueldos pagados a los trabajadores deben obedecer como mínimo, a lo establecido en la Ley Aplicable.</w:t>
      </w:r>
    </w:p>
    <w:p w:rsidR="00272A38" w:rsidRPr="00272A38" w:rsidRDefault="00272A38" w:rsidP="00272A38">
      <w:pPr>
        <w:spacing w:before="120" w:after="120"/>
        <w:ind w:left="720"/>
        <w:contextualSpacing/>
        <w:jc w:val="both"/>
        <w:rPr>
          <w:rFonts w:ascii="Arial" w:hAnsi="Arial" w:cs="Arial"/>
          <w:lang w:eastAsia="es-ES"/>
        </w:rPr>
      </w:pPr>
      <w:r w:rsidRPr="00272A38">
        <w:rPr>
          <w:rFonts w:ascii="Arial" w:hAnsi="Arial" w:cs="Arial"/>
          <w:lang w:eastAsia="es-ES"/>
        </w:rPr>
        <w:tab/>
      </w: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Responsabilizarse por obtener a su costo todas las licencias y autorizaciones de conformidad a la Ley Aplicable con relación a este Contrato y los registros que le exija la </w:t>
      </w:r>
      <w:r w:rsidRPr="00272A38">
        <w:rPr>
          <w:rFonts w:ascii="Arial" w:hAnsi="Arial" w:cs="Arial"/>
          <w:b/>
          <w:lang w:eastAsia="es-ES"/>
        </w:rPr>
        <w:t xml:space="preserve">ENTIDAD </w:t>
      </w:r>
      <w:r w:rsidRPr="00272A38">
        <w:rPr>
          <w:rFonts w:ascii="Arial" w:hAnsi="Arial" w:cs="Arial"/>
          <w:lang w:eastAsia="es-ES"/>
        </w:rPr>
        <w:t>en conformidad al Contrato.</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Cumplir la legislación laboral y social vigente en el Estado Plurinacional de Bolivia y será también responsable de dicho cumplimiento por parte de sus subcontratistas.</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Mantener a la </w:t>
      </w:r>
      <w:r w:rsidRPr="00272A38">
        <w:rPr>
          <w:rFonts w:ascii="Arial" w:hAnsi="Arial" w:cs="Arial"/>
          <w:b/>
          <w:lang w:eastAsia="es-ES"/>
        </w:rPr>
        <w:t>ENTIDAD</w:t>
      </w:r>
      <w:r w:rsidRPr="00272A38">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lastRenderedPageBreak/>
        <w:t>Asegurar que los contratos suscritos con subcontratistas contengan disposiciones que cumplan con las obligaciones laborales, sociales, ambientales y tributarias, además de la Ley Aplicable.</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Cumplir con las normas laborales respecto al pago de incremento salarial, bonos, doble aguinaldo, primas y cualquier otra obligación laboral, las cuales deben ser asumidas exclusivamente a cuenta y cargo del </w:t>
      </w:r>
      <w:r w:rsidRPr="00272A38">
        <w:rPr>
          <w:rFonts w:ascii="Arial" w:hAnsi="Arial" w:cs="Arial"/>
          <w:b/>
          <w:lang w:eastAsia="es-ES"/>
        </w:rPr>
        <w:t>CONTRATISTA</w:t>
      </w:r>
      <w:r w:rsidRPr="00272A38">
        <w:rPr>
          <w:rFonts w:ascii="Arial" w:hAnsi="Arial" w:cs="Arial"/>
          <w:lang w:eastAsia="es-ES"/>
        </w:rPr>
        <w:t>.</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E20273">
      <w:pPr>
        <w:numPr>
          <w:ilvl w:val="0"/>
          <w:numId w:val="33"/>
        </w:numPr>
        <w:spacing w:before="120" w:after="120"/>
        <w:ind w:left="1134" w:hanging="425"/>
        <w:contextualSpacing/>
        <w:jc w:val="both"/>
        <w:rPr>
          <w:rFonts w:ascii="Arial" w:hAnsi="Arial" w:cs="Arial"/>
          <w:lang w:eastAsia="es-ES"/>
        </w:rPr>
      </w:pPr>
      <w:r w:rsidRPr="00272A38">
        <w:rPr>
          <w:rFonts w:ascii="Arial" w:hAnsi="Arial" w:cs="Arial"/>
          <w:lang w:eastAsia="es-ES"/>
        </w:rPr>
        <w:t xml:space="preserve">Realizar el trabajo solicitado conforme a detalle y requerimiento realizado por la </w:t>
      </w:r>
      <w:r w:rsidRPr="00272A38">
        <w:rPr>
          <w:rFonts w:ascii="Arial" w:hAnsi="Arial" w:cs="Arial"/>
          <w:b/>
          <w:lang w:eastAsia="es-ES"/>
        </w:rPr>
        <w:t>ENTIDAD</w:t>
      </w:r>
      <w:r w:rsidRPr="00272A38">
        <w:rPr>
          <w:rFonts w:ascii="Arial" w:hAnsi="Arial" w:cs="Arial"/>
          <w:lang w:eastAsia="es-ES"/>
        </w:rPr>
        <w:t xml:space="preserve">. </w:t>
      </w:r>
    </w:p>
    <w:p w:rsidR="00272A38" w:rsidRPr="00272A38" w:rsidRDefault="00272A38" w:rsidP="00272A38">
      <w:pPr>
        <w:spacing w:before="120" w:after="120"/>
        <w:ind w:left="720"/>
        <w:contextualSpacing/>
        <w:jc w:val="both"/>
        <w:rPr>
          <w:rFonts w:ascii="Arial" w:hAnsi="Arial" w:cs="Arial"/>
          <w:lang w:eastAsia="es-ES"/>
        </w:rPr>
      </w:pPr>
    </w:p>
    <w:p w:rsidR="00272A38" w:rsidRPr="00272A38" w:rsidRDefault="00272A38" w:rsidP="00272A38">
      <w:pPr>
        <w:spacing w:after="120"/>
        <w:jc w:val="both"/>
        <w:rPr>
          <w:rFonts w:ascii="Arial" w:hAnsi="Arial" w:cs="Arial"/>
          <w:lang w:eastAsia="es-ES"/>
        </w:rPr>
      </w:pPr>
      <w:r w:rsidRPr="00272A38">
        <w:rPr>
          <w:rFonts w:ascii="Arial" w:hAnsi="Arial" w:cs="Arial"/>
          <w:lang w:eastAsia="es-ES"/>
        </w:rPr>
        <w:t>Las demás obligaciones y responsabilidades a su cargo que sin estar expresamente mencionadas, emerjan del presente Contrato.</w:t>
      </w:r>
    </w:p>
    <w:p w:rsidR="00272A38" w:rsidRPr="00272A38" w:rsidRDefault="00272A38" w:rsidP="00272A38">
      <w:pPr>
        <w:spacing w:after="120"/>
        <w:jc w:val="both"/>
        <w:rPr>
          <w:rFonts w:ascii="Arial" w:hAnsi="Arial" w:cs="Arial"/>
          <w:lang w:eastAsia="es-ES"/>
        </w:rPr>
      </w:pPr>
      <w:r w:rsidRPr="00272A38">
        <w:rPr>
          <w:rFonts w:ascii="Arial" w:hAnsi="Arial" w:cs="Arial"/>
          <w:b/>
          <w:u w:val="single"/>
          <w:lang w:eastAsia="es-ES"/>
        </w:rPr>
        <w:t>DÉCIMA SEXTA.- (OBLIGACIONES DE LA ENTIDAD)</w:t>
      </w:r>
    </w:p>
    <w:p w:rsidR="00272A38" w:rsidRPr="00272A38" w:rsidRDefault="00272A38" w:rsidP="00272A38">
      <w:pPr>
        <w:spacing w:after="120"/>
        <w:ind w:left="709" w:hanging="708"/>
        <w:jc w:val="both"/>
        <w:rPr>
          <w:rFonts w:ascii="Arial" w:hAnsi="Arial" w:cs="Arial"/>
          <w:lang w:eastAsia="es-ES"/>
        </w:rPr>
      </w:pPr>
      <w:proofErr w:type="gramStart"/>
      <w:r w:rsidRPr="00272A38">
        <w:rPr>
          <w:rFonts w:ascii="Arial" w:hAnsi="Arial" w:cs="Arial"/>
          <w:lang w:eastAsia="es-ES"/>
        </w:rPr>
        <w:t xml:space="preserve">La  </w:t>
      </w:r>
      <w:r w:rsidRPr="00272A38">
        <w:rPr>
          <w:rFonts w:ascii="Arial" w:hAnsi="Arial" w:cs="Arial"/>
          <w:b/>
          <w:lang w:eastAsia="es-ES"/>
        </w:rPr>
        <w:t>ENTIDAD</w:t>
      </w:r>
      <w:proofErr w:type="gramEnd"/>
      <w:r w:rsidRPr="00272A38">
        <w:rPr>
          <w:rFonts w:ascii="Arial" w:hAnsi="Arial" w:cs="Arial"/>
          <w:lang w:eastAsia="es-ES"/>
        </w:rPr>
        <w:t xml:space="preserve"> se obliga en su sentido más amplio a cumplir con las siguientes obligaciones:</w:t>
      </w:r>
    </w:p>
    <w:p w:rsidR="00272A38" w:rsidRPr="00272A38" w:rsidRDefault="00272A38" w:rsidP="00E20273">
      <w:pPr>
        <w:numPr>
          <w:ilvl w:val="0"/>
          <w:numId w:val="39"/>
        </w:numPr>
        <w:spacing w:before="120" w:after="120"/>
        <w:ind w:left="1068"/>
        <w:contextualSpacing/>
        <w:jc w:val="both"/>
        <w:rPr>
          <w:rFonts w:ascii="Arial" w:hAnsi="Arial" w:cs="Arial"/>
          <w:lang w:eastAsia="es-ES"/>
        </w:rPr>
      </w:pPr>
      <w:r w:rsidRPr="00272A38">
        <w:rPr>
          <w:rFonts w:ascii="Arial" w:hAnsi="Arial" w:cs="Arial"/>
          <w:lang w:eastAsia="es-ES"/>
        </w:rPr>
        <w:t xml:space="preserve">Notificar al </w:t>
      </w:r>
      <w:r w:rsidRPr="00272A38">
        <w:rPr>
          <w:rFonts w:ascii="Arial" w:hAnsi="Arial" w:cs="Arial"/>
          <w:b/>
          <w:lang w:eastAsia="es-ES"/>
        </w:rPr>
        <w:t xml:space="preserve">CONTRATISTA </w:t>
      </w:r>
      <w:r w:rsidRPr="00272A38">
        <w:rPr>
          <w:rFonts w:ascii="Arial" w:hAnsi="Arial" w:cs="Arial"/>
          <w:lang w:eastAsia="es-ES"/>
        </w:rPr>
        <w:t>los defectos e irregularidades encontradas en la ejecución del Servicio, fijando plazos para su corrección.</w:t>
      </w:r>
    </w:p>
    <w:p w:rsidR="00272A38" w:rsidRPr="00272A38" w:rsidRDefault="00272A38" w:rsidP="00272A38">
      <w:pPr>
        <w:spacing w:before="120" w:after="120"/>
        <w:ind w:left="1415"/>
        <w:contextualSpacing/>
        <w:jc w:val="both"/>
        <w:rPr>
          <w:rFonts w:ascii="Arial" w:hAnsi="Arial" w:cs="Arial"/>
          <w:lang w:eastAsia="es-ES"/>
        </w:rPr>
      </w:pPr>
    </w:p>
    <w:p w:rsidR="00272A38" w:rsidRPr="00272A38" w:rsidRDefault="00272A38" w:rsidP="00E20273">
      <w:pPr>
        <w:numPr>
          <w:ilvl w:val="0"/>
          <w:numId w:val="39"/>
        </w:numPr>
        <w:spacing w:before="120" w:after="120"/>
        <w:ind w:left="1068"/>
        <w:contextualSpacing/>
        <w:jc w:val="both"/>
        <w:rPr>
          <w:rFonts w:ascii="Arial" w:hAnsi="Arial" w:cs="Arial"/>
          <w:lang w:eastAsia="es-ES"/>
        </w:rPr>
      </w:pPr>
      <w:r w:rsidRPr="00272A38">
        <w:rPr>
          <w:rFonts w:ascii="Arial" w:hAnsi="Arial" w:cs="Arial"/>
          <w:lang w:eastAsia="es-ES"/>
        </w:rPr>
        <w:t xml:space="preserve">Proporcionar información y detalle para la ejecución del Servicio, comunicando al </w:t>
      </w:r>
      <w:r w:rsidRPr="00272A38">
        <w:rPr>
          <w:rFonts w:ascii="Arial" w:hAnsi="Arial" w:cs="Arial"/>
          <w:b/>
          <w:lang w:eastAsia="es-ES"/>
        </w:rPr>
        <w:t>CONTRATISTA</w:t>
      </w:r>
      <w:r w:rsidRPr="00272A38">
        <w:rPr>
          <w:rFonts w:ascii="Arial" w:hAnsi="Arial" w:cs="Arial"/>
          <w:lang w:eastAsia="es-ES"/>
        </w:rPr>
        <w:t xml:space="preserve"> eventuales cambios de normas y horarios de trabajo.</w:t>
      </w:r>
    </w:p>
    <w:p w:rsidR="00272A38" w:rsidRPr="00272A38" w:rsidRDefault="00272A38" w:rsidP="00272A38">
      <w:pPr>
        <w:spacing w:before="120" w:after="120"/>
        <w:jc w:val="both"/>
        <w:rPr>
          <w:rFonts w:ascii="Arial" w:hAnsi="Arial" w:cs="Arial"/>
          <w:u w:val="single"/>
          <w:lang w:eastAsia="es-ES"/>
        </w:rPr>
      </w:pPr>
      <w:r w:rsidRPr="00272A38">
        <w:rPr>
          <w:rFonts w:ascii="Arial" w:hAnsi="Arial" w:cs="Arial"/>
          <w:b/>
          <w:u w:val="single"/>
          <w:lang w:eastAsia="es-ES"/>
        </w:rPr>
        <w:t>DÉCIMA SEPTIMA.- (FISCALIZACIÓN DEL SERVICIO)</w:t>
      </w:r>
    </w:p>
    <w:p w:rsidR="00272A38" w:rsidRPr="00272A38" w:rsidRDefault="00272A38" w:rsidP="00272A38">
      <w:pPr>
        <w:spacing w:before="120" w:after="120"/>
        <w:ind w:left="705" w:hanging="705"/>
        <w:jc w:val="both"/>
        <w:rPr>
          <w:rFonts w:ascii="Arial" w:hAnsi="Arial" w:cs="Arial"/>
          <w:lang w:eastAsia="es-ES"/>
        </w:rPr>
      </w:pPr>
      <w:r w:rsidRPr="00272A38">
        <w:rPr>
          <w:rFonts w:ascii="Arial" w:hAnsi="Arial" w:cs="Arial"/>
          <w:b/>
          <w:lang w:eastAsia="es-ES"/>
        </w:rPr>
        <w:t xml:space="preserve">17.1. </w:t>
      </w:r>
      <w:r w:rsidRPr="00272A38">
        <w:rPr>
          <w:rFonts w:ascii="Arial" w:hAnsi="Arial" w:cs="Arial"/>
          <w:lang w:eastAsia="es-ES"/>
        </w:rPr>
        <w:tab/>
        <w:t xml:space="preserve">La </w:t>
      </w:r>
      <w:r w:rsidRPr="00272A38">
        <w:rPr>
          <w:rFonts w:ascii="Arial" w:hAnsi="Arial" w:cs="Arial"/>
          <w:b/>
          <w:lang w:eastAsia="es-ES"/>
        </w:rPr>
        <w:t xml:space="preserve">ENTIDAD </w:t>
      </w:r>
      <w:r w:rsidRPr="00272A38">
        <w:rPr>
          <w:rFonts w:ascii="Arial" w:hAnsi="Arial" w:cs="Arial"/>
          <w:lang w:eastAsia="es-ES"/>
        </w:rPr>
        <w:t>designará un Fiscal del Servicio</w:t>
      </w:r>
      <w:r w:rsidRPr="00272A38">
        <w:rPr>
          <w:rFonts w:ascii="Arial" w:hAnsi="Arial" w:cs="Arial"/>
          <w:b/>
          <w:lang w:eastAsia="es-ES"/>
        </w:rPr>
        <w:t xml:space="preserve"> </w:t>
      </w:r>
      <w:r w:rsidRPr="00272A38">
        <w:rPr>
          <w:rFonts w:ascii="Arial" w:hAnsi="Arial" w:cs="Arial"/>
          <w:lang w:eastAsia="es-ES"/>
        </w:rPr>
        <w:t xml:space="preserve">de seguimiento y control de la ejecución del Contrato, y comunicará oficialmente esta designación al </w:t>
      </w:r>
      <w:r w:rsidRPr="00272A38">
        <w:rPr>
          <w:rFonts w:ascii="Arial" w:hAnsi="Arial" w:cs="Arial"/>
          <w:b/>
          <w:lang w:eastAsia="es-ES"/>
        </w:rPr>
        <w:t xml:space="preserve">CONTRATISTA </w:t>
      </w:r>
      <w:r w:rsidRPr="00272A38">
        <w:rPr>
          <w:rFonts w:ascii="Arial" w:hAnsi="Arial" w:cs="Arial"/>
          <w:lang w:eastAsia="es-ES"/>
        </w:rPr>
        <w:t>mediante nota expresa y de conformidad a lo determinado en la cláusula (Notificaciones).</w:t>
      </w:r>
    </w:p>
    <w:p w:rsidR="00272A38" w:rsidRPr="00272A38" w:rsidRDefault="00272A38" w:rsidP="00272A38">
      <w:pPr>
        <w:tabs>
          <w:tab w:val="left" w:pos="900"/>
        </w:tabs>
        <w:spacing w:before="120" w:after="120"/>
        <w:ind w:left="705" w:hanging="705"/>
        <w:jc w:val="both"/>
        <w:rPr>
          <w:rFonts w:ascii="Arial" w:hAnsi="Arial" w:cs="Arial"/>
          <w:lang w:eastAsia="es-ES"/>
        </w:rPr>
      </w:pPr>
      <w:r w:rsidRPr="00272A38">
        <w:rPr>
          <w:rFonts w:ascii="Arial" w:hAnsi="Arial" w:cs="Arial"/>
          <w:b/>
          <w:lang w:eastAsia="es-ES"/>
        </w:rPr>
        <w:t>17.2.</w:t>
      </w:r>
      <w:r w:rsidRPr="00272A38">
        <w:rPr>
          <w:rFonts w:ascii="Arial" w:hAnsi="Arial" w:cs="Arial"/>
          <w:lang w:eastAsia="es-ES"/>
        </w:rPr>
        <w:tab/>
        <w:t xml:space="preserve">El Fiscal del Servicio estará a cargo de realizar las tareas relacionadas con la supervisión, fiscalización, control, evaluación, aplicación de multas y cualquier otra decisión que internamente defina la </w:t>
      </w:r>
      <w:r w:rsidRPr="00272A38">
        <w:rPr>
          <w:rFonts w:ascii="Arial" w:hAnsi="Arial" w:cs="Arial"/>
          <w:b/>
          <w:lang w:eastAsia="es-ES"/>
        </w:rPr>
        <w:t>ENTIDAD</w:t>
      </w:r>
      <w:r w:rsidRPr="00272A38">
        <w:rPr>
          <w:rFonts w:ascii="Arial" w:hAnsi="Arial" w:cs="Arial"/>
          <w:lang w:eastAsia="es-ES"/>
        </w:rPr>
        <w:t xml:space="preserve"> con relación al Contrato.</w:t>
      </w:r>
    </w:p>
    <w:p w:rsidR="00272A38" w:rsidRPr="00272A38" w:rsidRDefault="00272A38" w:rsidP="00272A38">
      <w:pPr>
        <w:widowControl w:val="0"/>
        <w:spacing w:before="120" w:after="120"/>
        <w:jc w:val="both"/>
        <w:rPr>
          <w:rFonts w:ascii="Arial" w:hAnsi="Arial" w:cs="Arial"/>
          <w:lang w:eastAsia="es-ES"/>
        </w:rPr>
      </w:pPr>
      <w:r w:rsidRPr="00272A38">
        <w:rPr>
          <w:rFonts w:ascii="Arial" w:hAnsi="Arial" w:cs="Arial"/>
          <w:b/>
          <w:lang w:eastAsia="es-ES"/>
        </w:rPr>
        <w:t>17.3.</w:t>
      </w:r>
      <w:r w:rsidRPr="00272A38">
        <w:rPr>
          <w:rFonts w:ascii="Arial" w:hAnsi="Arial" w:cs="Arial"/>
          <w:lang w:eastAsia="es-ES"/>
        </w:rPr>
        <w:tab/>
        <w:t>El Fiscal del Servicio tendrá los más amplios poderes, inclusive para:</w:t>
      </w:r>
    </w:p>
    <w:p w:rsidR="00272A38" w:rsidRPr="00272A38" w:rsidRDefault="00272A38" w:rsidP="00E20273">
      <w:pPr>
        <w:widowControl w:val="0"/>
        <w:numPr>
          <w:ilvl w:val="0"/>
          <w:numId w:val="38"/>
        </w:numPr>
        <w:tabs>
          <w:tab w:val="num" w:pos="1134"/>
        </w:tabs>
        <w:spacing w:before="120" w:after="120"/>
        <w:ind w:left="1134" w:hanging="425"/>
        <w:jc w:val="both"/>
        <w:rPr>
          <w:rFonts w:ascii="Arial" w:hAnsi="Arial" w:cs="Arial"/>
          <w:lang w:val="es-ES_tradnl" w:eastAsia="es-ES"/>
        </w:rPr>
      </w:pPr>
      <w:r w:rsidRPr="00272A38">
        <w:rPr>
          <w:rFonts w:ascii="Arial" w:hAnsi="Arial" w:cs="Arial"/>
          <w:lang w:val="es-ES_tradnl" w:eastAsia="es-ES"/>
        </w:rPr>
        <w:t xml:space="preserve">Ordenar la inmediata sustitución de cualquier empleado del </w:t>
      </w:r>
      <w:r w:rsidRPr="00272A38">
        <w:rPr>
          <w:rFonts w:ascii="Arial" w:hAnsi="Arial" w:cs="Arial"/>
          <w:b/>
          <w:lang w:val="es-ES_tradnl" w:eastAsia="es-ES"/>
        </w:rPr>
        <w:t>CONTRATISTA</w:t>
      </w:r>
      <w:r w:rsidRPr="00272A38">
        <w:rPr>
          <w:rFonts w:ascii="Arial" w:hAnsi="Arial" w:cs="Arial"/>
          <w:lang w:val="es-ES_tradnl"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72A38" w:rsidRPr="00272A38" w:rsidRDefault="00272A38" w:rsidP="00E20273">
      <w:pPr>
        <w:widowControl w:val="0"/>
        <w:numPr>
          <w:ilvl w:val="0"/>
          <w:numId w:val="38"/>
        </w:numPr>
        <w:tabs>
          <w:tab w:val="num" w:pos="1134"/>
        </w:tabs>
        <w:spacing w:before="120" w:after="120"/>
        <w:ind w:left="1134" w:hanging="425"/>
        <w:jc w:val="both"/>
        <w:rPr>
          <w:rFonts w:ascii="Arial" w:hAnsi="Arial" w:cs="Arial"/>
          <w:lang w:val="es-ES_tradnl" w:eastAsia="es-ES"/>
        </w:rPr>
      </w:pPr>
      <w:r w:rsidRPr="00272A38">
        <w:rPr>
          <w:rFonts w:ascii="Arial" w:hAnsi="Arial" w:cs="Arial"/>
          <w:lang w:val="es-ES_tradnl" w:eastAsia="es-ES"/>
        </w:rPr>
        <w:t xml:space="preserve">Interrumpir cualquier parte del </w:t>
      </w:r>
      <w:r w:rsidRPr="00272A38">
        <w:rPr>
          <w:rFonts w:ascii="Arial" w:hAnsi="Arial" w:cs="Arial"/>
          <w:lang w:eastAsia="es-ES"/>
        </w:rPr>
        <w:t>Servicio</w:t>
      </w:r>
      <w:r w:rsidRPr="00272A38">
        <w:rPr>
          <w:rFonts w:ascii="Arial" w:hAnsi="Arial" w:cs="Arial"/>
          <w:lang w:val="es-ES_tradnl" w:eastAsia="es-ES"/>
        </w:rPr>
        <w:t xml:space="preserve"> ejecutado en desacuerdo con lo determinado en el Contrato.</w:t>
      </w:r>
    </w:p>
    <w:p w:rsidR="00272A38" w:rsidRPr="00272A38" w:rsidRDefault="00272A38" w:rsidP="00E20273">
      <w:pPr>
        <w:widowControl w:val="0"/>
        <w:numPr>
          <w:ilvl w:val="0"/>
          <w:numId w:val="38"/>
        </w:numPr>
        <w:tabs>
          <w:tab w:val="num" w:pos="1134"/>
        </w:tabs>
        <w:spacing w:before="120" w:after="120"/>
        <w:ind w:left="1134" w:hanging="425"/>
        <w:jc w:val="both"/>
        <w:rPr>
          <w:rFonts w:ascii="Arial" w:hAnsi="Arial" w:cs="Arial"/>
          <w:lang w:val="es-ES_tradnl" w:eastAsia="es-ES"/>
        </w:rPr>
      </w:pPr>
      <w:r w:rsidRPr="00272A38">
        <w:rPr>
          <w:rFonts w:ascii="Arial" w:hAnsi="Arial" w:cs="Arial"/>
          <w:lang w:val="es-ES_tradnl" w:eastAsia="es-ES"/>
        </w:rPr>
        <w:t xml:space="preserve">En caso de inobservancia por parte del </w:t>
      </w:r>
      <w:r w:rsidRPr="00272A38">
        <w:rPr>
          <w:rFonts w:ascii="Arial" w:hAnsi="Arial" w:cs="Arial"/>
          <w:b/>
          <w:lang w:val="es-ES_tradnl" w:eastAsia="es-ES"/>
        </w:rPr>
        <w:t>CONTRATISTA</w:t>
      </w:r>
      <w:r w:rsidRPr="00272A38">
        <w:rPr>
          <w:rFonts w:ascii="Arial" w:hAnsi="Arial" w:cs="Arial"/>
          <w:lang w:val="es-ES_tradnl" w:eastAsia="es-ES"/>
        </w:rPr>
        <w:t xml:space="preserve"> a las exigencias de la fiscalización, se tendrá además el derecho de aplicación de multas previstas en el Contrato. </w:t>
      </w:r>
    </w:p>
    <w:p w:rsidR="00272A38" w:rsidRPr="00272A38" w:rsidRDefault="00272A38" w:rsidP="00272A38">
      <w:pPr>
        <w:widowControl w:val="0"/>
        <w:spacing w:before="120" w:after="120"/>
        <w:ind w:left="709" w:hanging="709"/>
        <w:jc w:val="both"/>
        <w:rPr>
          <w:rFonts w:ascii="Arial" w:hAnsi="Arial" w:cs="Arial"/>
          <w:lang w:eastAsia="es-ES"/>
        </w:rPr>
      </w:pPr>
      <w:r w:rsidRPr="00272A38">
        <w:rPr>
          <w:rFonts w:ascii="Arial" w:hAnsi="Arial" w:cs="Arial"/>
          <w:b/>
          <w:lang w:val="es-ES_tradnl" w:eastAsia="es-ES"/>
        </w:rPr>
        <w:t>17.4.</w:t>
      </w:r>
      <w:r w:rsidRPr="00272A38">
        <w:rPr>
          <w:rFonts w:ascii="Arial" w:hAnsi="Arial" w:cs="Arial"/>
          <w:lang w:val="es-ES_tradnl" w:eastAsia="es-ES"/>
        </w:rPr>
        <w:t xml:space="preserve"> </w:t>
      </w:r>
      <w:r w:rsidRPr="00272A38">
        <w:rPr>
          <w:rFonts w:ascii="Arial" w:hAnsi="Arial" w:cs="Arial"/>
          <w:lang w:val="es-ES_tradnl" w:eastAsia="es-ES"/>
        </w:rPr>
        <w:tab/>
      </w:r>
      <w:r w:rsidRPr="00272A38">
        <w:rPr>
          <w:rFonts w:ascii="Arial" w:hAnsi="Arial" w:cs="Arial"/>
          <w:lang w:eastAsia="es-ES"/>
        </w:rPr>
        <w:t xml:space="preserve">El Fiscal del Servicio podrá efectuar cualquier solicitud de rectificación relativa al Servicio ejecutado en desacuerdo con el Contrato, coordinando con el </w:t>
      </w:r>
      <w:r w:rsidRPr="00272A38">
        <w:rPr>
          <w:rFonts w:ascii="Arial" w:hAnsi="Arial" w:cs="Arial"/>
          <w:b/>
          <w:lang w:eastAsia="es-ES"/>
        </w:rPr>
        <w:t>CONTRATISTA</w:t>
      </w:r>
      <w:r w:rsidRPr="00272A38">
        <w:rPr>
          <w:rFonts w:ascii="Arial" w:hAnsi="Arial" w:cs="Arial"/>
          <w:lang w:eastAsia="es-ES"/>
        </w:rPr>
        <w:t xml:space="preserve"> un plazo máximo para la solución del problema. Luego de dicho aviso, si transcurrido el plazo, el </w:t>
      </w:r>
      <w:r w:rsidRPr="00272A38">
        <w:rPr>
          <w:rFonts w:ascii="Arial" w:hAnsi="Arial" w:cs="Arial"/>
          <w:b/>
          <w:lang w:eastAsia="es-ES"/>
        </w:rPr>
        <w:t>CONTRATISTA</w:t>
      </w:r>
      <w:r w:rsidRPr="00272A38">
        <w:rPr>
          <w:rFonts w:ascii="Arial" w:hAnsi="Arial" w:cs="Arial"/>
          <w:lang w:eastAsia="es-ES"/>
        </w:rPr>
        <w:t xml:space="preserve"> no procede con dicha solicitud, la misma se constituirá en causal de resolución por incumplimiento de Contrato, reservándose la </w:t>
      </w:r>
      <w:r w:rsidRPr="00272A38">
        <w:rPr>
          <w:rFonts w:ascii="Arial" w:hAnsi="Arial" w:cs="Arial"/>
          <w:b/>
          <w:lang w:eastAsia="es-ES"/>
        </w:rPr>
        <w:t>ENTIDAD</w:t>
      </w:r>
      <w:r w:rsidRPr="00272A38">
        <w:rPr>
          <w:rFonts w:ascii="Arial" w:hAnsi="Arial" w:cs="Arial"/>
          <w:lang w:eastAsia="es-ES"/>
        </w:rPr>
        <w:t xml:space="preserve"> el derecho de aplicar las multas de acuerdo al Contrato.</w:t>
      </w:r>
    </w:p>
    <w:p w:rsidR="00272A38" w:rsidRPr="00272A38" w:rsidRDefault="00272A38" w:rsidP="00272A38">
      <w:pPr>
        <w:widowControl w:val="0"/>
        <w:spacing w:before="120" w:after="120"/>
        <w:ind w:left="709" w:hanging="709"/>
        <w:jc w:val="both"/>
        <w:rPr>
          <w:rFonts w:ascii="Arial" w:hAnsi="Arial" w:cs="Arial"/>
          <w:lang w:eastAsia="es-ES"/>
        </w:rPr>
      </w:pPr>
      <w:r w:rsidRPr="00272A38">
        <w:rPr>
          <w:rFonts w:ascii="Arial" w:hAnsi="Arial" w:cs="Arial"/>
          <w:b/>
          <w:lang w:eastAsia="es-ES"/>
        </w:rPr>
        <w:t>17.5.</w:t>
      </w:r>
      <w:r w:rsidRPr="00272A38">
        <w:rPr>
          <w:rFonts w:ascii="Arial" w:hAnsi="Arial" w:cs="Arial"/>
          <w:lang w:eastAsia="es-ES"/>
        </w:rPr>
        <w:tab/>
      </w:r>
      <w:r w:rsidRPr="00272A38">
        <w:rPr>
          <w:rFonts w:ascii="Arial" w:hAnsi="Arial" w:cs="Arial"/>
          <w:lang w:val="es-ES_tradnl" w:eastAsia="es-ES"/>
        </w:rPr>
        <w:t xml:space="preserve">La acción u omisión, total o parcial, de la fiscalización no exime al </w:t>
      </w:r>
      <w:r w:rsidRPr="00272A38">
        <w:rPr>
          <w:rFonts w:ascii="Arial" w:hAnsi="Arial" w:cs="Arial"/>
          <w:b/>
          <w:lang w:val="es-ES_tradnl" w:eastAsia="es-ES"/>
        </w:rPr>
        <w:t>CONTRATISTA</w:t>
      </w:r>
      <w:r w:rsidRPr="00272A38">
        <w:rPr>
          <w:rFonts w:ascii="Arial" w:hAnsi="Arial" w:cs="Arial"/>
          <w:lang w:val="es-ES_tradnl" w:eastAsia="es-ES"/>
        </w:rPr>
        <w:t xml:space="preserve"> de su total responsabilidad por la ejecución del </w:t>
      </w:r>
      <w:r w:rsidRPr="00272A38">
        <w:rPr>
          <w:rFonts w:ascii="Arial" w:hAnsi="Arial" w:cs="Arial"/>
          <w:lang w:eastAsia="es-ES"/>
        </w:rPr>
        <w:t>Servicio.</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DÉCIMA OCTAVA.- (REPRESENTANTE DEL CONTRATISTA)</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El </w:t>
      </w:r>
      <w:r w:rsidRPr="00272A38">
        <w:rPr>
          <w:rFonts w:ascii="Arial" w:hAnsi="Arial" w:cs="Arial"/>
          <w:b/>
          <w:lang w:eastAsia="es-ES"/>
        </w:rPr>
        <w:t>CONTRATISTA</w:t>
      </w:r>
      <w:r w:rsidRPr="00272A38">
        <w:rPr>
          <w:rFonts w:ascii="Arial" w:hAnsi="Arial" w:cs="Arial"/>
          <w:lang w:eastAsia="es-ES"/>
        </w:rPr>
        <w:t xml:space="preserve"> designará mediante notificación escrita a la </w:t>
      </w:r>
      <w:r w:rsidRPr="00272A38">
        <w:rPr>
          <w:rFonts w:ascii="Arial" w:hAnsi="Arial" w:cs="Arial"/>
          <w:b/>
          <w:lang w:eastAsia="es-ES"/>
        </w:rPr>
        <w:t>ENTIDAD</w:t>
      </w:r>
      <w:r w:rsidRPr="00272A38">
        <w:rPr>
          <w:rFonts w:ascii="Arial" w:hAnsi="Arial" w:cs="Arial"/>
          <w:lang w:eastAsia="es-ES"/>
        </w:rPr>
        <w:t xml:space="preserve">, a su representante para la entrega del Servicio, dicho personero será denominado agente del Servicio y será presentado oficialmente por el </w:t>
      </w:r>
      <w:r w:rsidRPr="00272A38">
        <w:rPr>
          <w:rFonts w:ascii="Arial" w:hAnsi="Arial" w:cs="Arial"/>
          <w:b/>
          <w:lang w:eastAsia="es-ES"/>
        </w:rPr>
        <w:t>CONTRATISTA</w:t>
      </w:r>
      <w:r w:rsidRPr="00272A38">
        <w:rPr>
          <w:rFonts w:ascii="Arial" w:hAnsi="Arial" w:cs="Arial"/>
          <w:lang w:eastAsia="es-ES"/>
        </w:rPr>
        <w:t xml:space="preserve"> antes del inicio del mismo, mediante comunicación escrita dirigida a la </w:t>
      </w:r>
      <w:r w:rsidRPr="00272A38">
        <w:rPr>
          <w:rFonts w:ascii="Arial" w:hAnsi="Arial" w:cs="Arial"/>
          <w:b/>
          <w:lang w:eastAsia="es-ES"/>
        </w:rPr>
        <w:t xml:space="preserve">ENTIDAD  </w:t>
      </w:r>
      <w:r w:rsidRPr="00272A38">
        <w:rPr>
          <w:rFonts w:ascii="Arial" w:hAnsi="Arial" w:cs="Arial"/>
          <w:lang w:eastAsia="es-ES"/>
        </w:rPr>
        <w:t>de conformidad a la cláusula (Notificaciones) del presente Contrato.</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lang w:eastAsia="es-ES"/>
        </w:rPr>
        <w:lastRenderedPageBreak/>
        <w:t xml:space="preserve">El agente del Servicio representará al </w:t>
      </w:r>
      <w:r w:rsidRPr="00272A38">
        <w:rPr>
          <w:rFonts w:ascii="Arial" w:hAnsi="Arial" w:cs="Arial"/>
          <w:b/>
          <w:lang w:eastAsia="es-ES"/>
        </w:rPr>
        <w:t>CONTRATISTA</w:t>
      </w:r>
      <w:r w:rsidRPr="00272A38">
        <w:rPr>
          <w:rFonts w:ascii="Arial" w:hAnsi="Arial" w:cs="Arial"/>
          <w:lang w:eastAsia="es-ES"/>
        </w:rPr>
        <w:t xml:space="preserve"> durante toda la prestación del Servicio y mantendrá coordinación permanente y efectiva con la </w:t>
      </w:r>
      <w:r w:rsidRPr="00272A38">
        <w:rPr>
          <w:rFonts w:ascii="Arial" w:hAnsi="Arial" w:cs="Arial"/>
          <w:b/>
          <w:lang w:eastAsia="es-ES"/>
        </w:rPr>
        <w:t>ENTIDAD</w:t>
      </w:r>
      <w:r w:rsidRPr="00272A38">
        <w:rPr>
          <w:rFonts w:ascii="Arial" w:hAnsi="Arial" w:cs="Arial"/>
          <w:lang w:eastAsia="es-ES"/>
        </w:rPr>
        <w:t xml:space="preserve"> a través del Fiscal del Servicio, a objeto de atender satisfactoriamente los requerimientos y dar fiel cumplimiento al Contrato.</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DÉCIMA NOVENA.- (INTRANSFERIBILIDAD DEL CONTRATO)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El </w:t>
      </w:r>
      <w:r w:rsidRPr="00272A38">
        <w:rPr>
          <w:rFonts w:ascii="Arial" w:hAnsi="Arial" w:cs="Arial"/>
          <w:b/>
          <w:lang w:eastAsia="es-ES"/>
        </w:rPr>
        <w:t>CONTRATISTA</w:t>
      </w:r>
      <w:r w:rsidRPr="00272A38">
        <w:rPr>
          <w:rFonts w:ascii="Arial" w:hAnsi="Arial" w:cs="Arial"/>
          <w:lang w:eastAsia="es-ES"/>
        </w:rPr>
        <w:t xml:space="preserve"> bajo ningún título podrá ceder, transferir, subrogar, total o parcialmente este Contrato.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En caso excepcional, emergente de causa de fuerza mayor, caso fortuito o necesidad pública, las Partes podrán acordar la cesión o subrogación del Contrato total o parcialmente, previa aprobación de la </w:t>
      </w:r>
      <w:r w:rsidRPr="00272A38">
        <w:rPr>
          <w:rFonts w:ascii="Arial" w:hAnsi="Arial" w:cs="Arial"/>
          <w:b/>
          <w:lang w:eastAsia="es-ES"/>
        </w:rPr>
        <w:t>ENTIDAD</w:t>
      </w:r>
      <w:r w:rsidRPr="00272A38">
        <w:rPr>
          <w:rFonts w:ascii="Arial" w:hAnsi="Arial" w:cs="Arial"/>
          <w:lang w:eastAsia="es-ES"/>
        </w:rPr>
        <w:t>, bajo los mismos términos y condiciones del presente Contrato.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Una vez aprobada la </w:t>
      </w:r>
      <w:proofErr w:type="spellStart"/>
      <w:r w:rsidRPr="00272A38">
        <w:rPr>
          <w:rFonts w:ascii="Arial" w:hAnsi="Arial" w:cs="Arial"/>
          <w:lang w:eastAsia="es-ES"/>
        </w:rPr>
        <w:t>cesion</w:t>
      </w:r>
      <w:proofErr w:type="spellEnd"/>
      <w:r w:rsidRPr="00272A38">
        <w:rPr>
          <w:rFonts w:ascii="Arial" w:hAnsi="Arial" w:cs="Arial"/>
          <w:lang w:eastAsia="es-ES"/>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72A38" w:rsidRPr="00272A38" w:rsidRDefault="00272A38" w:rsidP="00272A38">
      <w:pPr>
        <w:spacing w:before="120" w:after="120"/>
        <w:jc w:val="both"/>
        <w:rPr>
          <w:rFonts w:ascii="Arial" w:hAnsi="Arial" w:cs="Arial"/>
          <w:u w:val="single"/>
          <w:lang w:eastAsia="es-ES"/>
        </w:rPr>
      </w:pPr>
      <w:r w:rsidRPr="00272A38">
        <w:rPr>
          <w:rFonts w:ascii="Arial" w:hAnsi="Arial" w:cs="Arial"/>
          <w:b/>
          <w:u w:val="single"/>
          <w:lang w:eastAsia="es-ES"/>
        </w:rPr>
        <w:t>VIGESIMA.- (IMPUESTOS Y TRIBUTOS)</w:t>
      </w:r>
    </w:p>
    <w:p w:rsidR="00272A38" w:rsidRPr="00272A38" w:rsidRDefault="00272A38" w:rsidP="00272A38">
      <w:pPr>
        <w:widowControl w:val="0"/>
        <w:spacing w:before="120" w:after="120"/>
        <w:ind w:left="720" w:hanging="720"/>
        <w:jc w:val="both"/>
        <w:rPr>
          <w:rFonts w:ascii="Arial" w:hAnsi="Arial" w:cs="Arial"/>
          <w:lang w:val="es-ES_tradnl" w:eastAsia="es-ES"/>
        </w:rPr>
      </w:pPr>
      <w:r w:rsidRPr="00272A38">
        <w:rPr>
          <w:rFonts w:ascii="Arial" w:hAnsi="Arial" w:cs="Arial"/>
          <w:b/>
          <w:lang w:val="es-ES_tradnl" w:eastAsia="es-ES"/>
        </w:rPr>
        <w:t>20.1.</w:t>
      </w:r>
      <w:r w:rsidRPr="00272A38">
        <w:rPr>
          <w:rFonts w:ascii="Arial" w:hAnsi="Arial" w:cs="Arial"/>
          <w:b/>
          <w:lang w:val="es-ES_tradnl" w:eastAsia="es-ES"/>
        </w:rPr>
        <w:tab/>
      </w:r>
      <w:r w:rsidRPr="00272A38">
        <w:rPr>
          <w:rFonts w:ascii="Arial" w:hAnsi="Arial" w:cs="Arial"/>
          <w:lang w:val="es-ES_tradnl"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72A38">
        <w:rPr>
          <w:rFonts w:ascii="Arial" w:hAnsi="Arial" w:cs="Arial"/>
          <w:b/>
          <w:lang w:val="es-ES_tradnl" w:eastAsia="es-ES"/>
        </w:rPr>
        <w:t>CONTRATISTA</w:t>
      </w:r>
      <w:r w:rsidRPr="00272A38">
        <w:rPr>
          <w:rFonts w:ascii="Arial" w:hAnsi="Arial" w:cs="Arial"/>
          <w:lang w:val="es-ES_tradnl" w:eastAsia="es-ES"/>
        </w:rPr>
        <w:t xml:space="preserve"> conforme a lo previsto en la Ley Aplicable, sin derecho a reembolso. La </w:t>
      </w:r>
      <w:r w:rsidRPr="00272A38">
        <w:rPr>
          <w:rFonts w:ascii="Arial" w:hAnsi="Arial" w:cs="Arial"/>
          <w:b/>
          <w:lang w:val="es-ES_tradnl" w:eastAsia="es-ES"/>
        </w:rPr>
        <w:t>ENTIDAD</w:t>
      </w:r>
      <w:r w:rsidRPr="00272A3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72A38" w:rsidRPr="00272A38" w:rsidRDefault="00272A38" w:rsidP="00272A38">
      <w:pPr>
        <w:widowControl w:val="0"/>
        <w:spacing w:before="120" w:after="120"/>
        <w:ind w:left="720" w:hanging="720"/>
        <w:jc w:val="both"/>
        <w:rPr>
          <w:rFonts w:ascii="Arial" w:hAnsi="Arial" w:cs="Arial"/>
          <w:lang w:val="es-ES_tradnl" w:eastAsia="es-ES"/>
        </w:rPr>
      </w:pPr>
      <w:r w:rsidRPr="00272A38">
        <w:rPr>
          <w:rFonts w:ascii="Arial" w:hAnsi="Arial" w:cs="Arial"/>
          <w:b/>
          <w:lang w:val="es-ES_tradnl" w:eastAsia="es-ES"/>
        </w:rPr>
        <w:t>20.2.</w:t>
      </w:r>
      <w:r w:rsidRPr="00272A38">
        <w:rPr>
          <w:rFonts w:ascii="Arial" w:hAnsi="Arial" w:cs="Arial"/>
          <w:lang w:val="es-ES_tradnl" w:eastAsia="es-ES"/>
        </w:rPr>
        <w:tab/>
        <w:t xml:space="preserve">El </w:t>
      </w:r>
      <w:r w:rsidRPr="00272A38">
        <w:rPr>
          <w:rFonts w:ascii="Arial" w:hAnsi="Arial" w:cs="Arial"/>
          <w:b/>
          <w:lang w:val="es-ES_tradnl" w:eastAsia="es-ES"/>
        </w:rPr>
        <w:t>CONTRATISTA</w:t>
      </w:r>
      <w:r w:rsidRPr="00272A38">
        <w:rPr>
          <w:rFonts w:ascii="Arial" w:hAnsi="Arial" w:cs="Arial"/>
          <w:lang w:val="es-ES_tradnl" w:eastAsia="es-ES"/>
        </w:rPr>
        <w:t xml:space="preserve"> declara haber considerado en su propuesta los impuestos y/o tributos que tengan incidencia en la ejecución del </w:t>
      </w:r>
      <w:r w:rsidRPr="00272A38">
        <w:rPr>
          <w:rFonts w:ascii="Arial" w:hAnsi="Arial" w:cs="Arial"/>
          <w:lang w:eastAsia="es-ES"/>
        </w:rPr>
        <w:t>Servicio</w:t>
      </w:r>
      <w:r w:rsidRPr="00272A38">
        <w:rPr>
          <w:rFonts w:ascii="Arial" w:hAnsi="Arial" w:cs="Arial"/>
          <w:lang w:val="es-ES_tradnl" w:eastAsia="es-ES"/>
        </w:rPr>
        <w:t>, no correspondiendo ningún reclamo debido a error en la evaluación, ni solicitar una revisión del precio contractual.</w:t>
      </w:r>
    </w:p>
    <w:p w:rsidR="00272A38" w:rsidRPr="00272A38" w:rsidRDefault="00272A38" w:rsidP="00272A38">
      <w:pPr>
        <w:spacing w:before="120" w:after="120" w:line="195" w:lineRule="exact"/>
        <w:jc w:val="both"/>
        <w:rPr>
          <w:rFonts w:ascii="Arial" w:hAnsi="Arial" w:cs="Arial"/>
          <w:b/>
          <w:u w:val="single"/>
          <w:lang w:val="es-ES_tradnl" w:eastAsia="es-ES"/>
        </w:rPr>
      </w:pPr>
      <w:r w:rsidRPr="00272A38">
        <w:rPr>
          <w:rFonts w:ascii="Arial" w:hAnsi="Arial" w:cs="Arial"/>
          <w:b/>
          <w:u w:val="single"/>
          <w:lang w:val="es-ES_tradnl" w:eastAsia="es-ES"/>
        </w:rPr>
        <w:t>VIGÉSIMA PRIMERA.- (CONFIDENCIALIDAD)</w:t>
      </w:r>
    </w:p>
    <w:p w:rsidR="00272A38" w:rsidRPr="00272A38" w:rsidRDefault="00272A38" w:rsidP="00272A38">
      <w:pPr>
        <w:shd w:val="clear" w:color="auto" w:fill="FFFFFF"/>
        <w:tabs>
          <w:tab w:val="left" w:pos="426"/>
        </w:tabs>
        <w:spacing w:before="120" w:after="120"/>
        <w:ind w:right="-6"/>
        <w:contextualSpacing/>
        <w:jc w:val="both"/>
        <w:rPr>
          <w:rFonts w:ascii="Arial" w:hAnsi="Arial" w:cs="Arial"/>
          <w:lang w:val="es-BO"/>
        </w:rPr>
      </w:pPr>
      <w:r w:rsidRPr="00272A38">
        <w:rPr>
          <w:rFonts w:ascii="Arial" w:hAnsi="Arial" w:cs="Arial"/>
          <w:lang w:val="es-BO"/>
        </w:rPr>
        <w:t xml:space="preserve">El </w:t>
      </w:r>
      <w:r w:rsidRPr="00272A38">
        <w:rPr>
          <w:rFonts w:ascii="Arial" w:hAnsi="Arial" w:cs="Arial"/>
          <w:b/>
          <w:bCs/>
          <w:lang w:val="es-BO"/>
        </w:rPr>
        <w:t>CONTRATISTA</w:t>
      </w:r>
      <w:r w:rsidRPr="00272A3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2A38" w:rsidRPr="00272A38" w:rsidRDefault="00272A38" w:rsidP="00272A38">
      <w:pPr>
        <w:shd w:val="clear" w:color="auto" w:fill="FFFFFF"/>
        <w:tabs>
          <w:tab w:val="left" w:pos="426"/>
        </w:tabs>
        <w:spacing w:before="120" w:after="120"/>
        <w:ind w:right="-6"/>
        <w:contextualSpacing/>
        <w:jc w:val="both"/>
        <w:rPr>
          <w:rFonts w:ascii="Arial" w:hAnsi="Arial" w:cs="Arial"/>
          <w:lang w:val="es-BO"/>
        </w:rPr>
      </w:pPr>
    </w:p>
    <w:p w:rsidR="00272A38" w:rsidRPr="00272A38" w:rsidRDefault="00272A38" w:rsidP="00272A38">
      <w:pPr>
        <w:shd w:val="clear" w:color="auto" w:fill="FFFFFF"/>
        <w:tabs>
          <w:tab w:val="left" w:pos="426"/>
        </w:tabs>
        <w:spacing w:before="120" w:after="120"/>
        <w:ind w:right="-6"/>
        <w:contextualSpacing/>
        <w:jc w:val="both"/>
        <w:rPr>
          <w:rFonts w:ascii="Arial" w:hAnsi="Arial" w:cs="Arial"/>
          <w:lang w:val="es-BO"/>
        </w:rPr>
      </w:pPr>
      <w:r w:rsidRPr="00272A38">
        <w:rPr>
          <w:rFonts w:ascii="Arial" w:hAnsi="Arial" w:cs="Arial"/>
          <w:lang w:val="es-BO"/>
        </w:rPr>
        <w:t xml:space="preserve">Las obligaciones que el </w:t>
      </w:r>
      <w:r w:rsidRPr="00272A38">
        <w:rPr>
          <w:rFonts w:ascii="Arial" w:hAnsi="Arial" w:cs="Arial"/>
          <w:b/>
          <w:lang w:val="es-BO"/>
        </w:rPr>
        <w:t xml:space="preserve">CONTRATISTA </w:t>
      </w:r>
      <w:r w:rsidRPr="00272A38">
        <w:rPr>
          <w:rFonts w:ascii="Arial" w:hAnsi="Arial" w:cs="Arial"/>
          <w:lang w:val="es-BO"/>
        </w:rPr>
        <w:t>asume bajo este Contrato con relación a la confidencialidad, subsistirán una vez finalizado el Contrato.</w:t>
      </w:r>
    </w:p>
    <w:p w:rsidR="00272A38" w:rsidRPr="00272A38" w:rsidRDefault="00272A38" w:rsidP="00272A38">
      <w:pPr>
        <w:spacing w:before="120" w:after="120"/>
        <w:contextualSpacing/>
        <w:rPr>
          <w:rFonts w:ascii="Arial" w:hAnsi="Arial" w:cs="Arial"/>
          <w:lang w:val="es-BO"/>
        </w:rPr>
      </w:pPr>
    </w:p>
    <w:p w:rsidR="00272A38" w:rsidRPr="00272A38" w:rsidRDefault="00272A38" w:rsidP="00272A38">
      <w:pPr>
        <w:shd w:val="clear" w:color="auto" w:fill="FFFFFF"/>
        <w:tabs>
          <w:tab w:val="left" w:pos="426"/>
        </w:tabs>
        <w:spacing w:before="120" w:after="120"/>
        <w:ind w:right="-6"/>
        <w:contextualSpacing/>
        <w:jc w:val="both"/>
        <w:rPr>
          <w:rFonts w:ascii="Arial" w:hAnsi="Arial" w:cs="Arial"/>
          <w:lang w:val="es-BO"/>
        </w:rPr>
      </w:pPr>
      <w:r w:rsidRPr="00272A38">
        <w:rPr>
          <w:rFonts w:ascii="Arial" w:hAnsi="Arial" w:cs="Arial"/>
          <w:lang w:val="es-BO"/>
        </w:rPr>
        <w:t xml:space="preserve">A la terminación del presente Contrato, por resolución o por su cumplimiento, el </w:t>
      </w:r>
      <w:r w:rsidRPr="00272A38">
        <w:rPr>
          <w:rFonts w:ascii="Arial" w:hAnsi="Arial" w:cs="Arial"/>
          <w:b/>
          <w:lang w:val="es-BO"/>
        </w:rPr>
        <w:t xml:space="preserve">CONTRATISTA </w:t>
      </w:r>
      <w:r w:rsidRPr="00272A38">
        <w:rPr>
          <w:rFonts w:ascii="Arial" w:hAnsi="Arial" w:cs="Arial"/>
          <w:lang w:val="es-BO"/>
        </w:rPr>
        <w:t xml:space="preserve">está en la obligación de entregar de manera inmediata a la </w:t>
      </w:r>
      <w:r w:rsidRPr="00272A38">
        <w:rPr>
          <w:rFonts w:ascii="Arial" w:hAnsi="Arial" w:cs="Arial"/>
          <w:b/>
          <w:lang w:val="es-BO"/>
        </w:rPr>
        <w:t>ENTIDAD</w:t>
      </w:r>
      <w:r w:rsidRPr="00272A38">
        <w:rPr>
          <w:rFonts w:ascii="Arial" w:hAnsi="Arial" w:cs="Arial"/>
          <w:lang w:val="es-BO"/>
        </w:rPr>
        <w:t xml:space="preserve"> todos los documentos, notas, datos, información, y otros que hubiera entrado en posesión del </w:t>
      </w:r>
      <w:r w:rsidRPr="00272A38">
        <w:rPr>
          <w:rFonts w:ascii="Arial" w:hAnsi="Arial" w:cs="Arial"/>
          <w:b/>
          <w:lang w:val="es-BO"/>
        </w:rPr>
        <w:t>CONTRATISTA</w:t>
      </w:r>
      <w:r w:rsidRPr="00272A38">
        <w:rPr>
          <w:rFonts w:ascii="Arial" w:hAnsi="Arial" w:cs="Arial"/>
          <w:lang w:val="es-BO"/>
        </w:rPr>
        <w:t xml:space="preserve"> en virtud a la ejecución del presente Contrato, no pudiendo retener el </w:t>
      </w:r>
      <w:r w:rsidRPr="00272A38">
        <w:rPr>
          <w:rFonts w:ascii="Arial" w:hAnsi="Arial" w:cs="Arial"/>
          <w:b/>
          <w:lang w:val="es-BO"/>
        </w:rPr>
        <w:t xml:space="preserve">CONTRATISTA </w:t>
      </w:r>
      <w:r w:rsidRPr="00272A38">
        <w:rPr>
          <w:rFonts w:ascii="Arial" w:hAnsi="Arial" w:cs="Arial"/>
          <w:lang w:val="es-BO"/>
        </w:rPr>
        <w:t>ninguna copia de los mismos, ya sean en papel o en formato electrónico o digital.</w:t>
      </w:r>
    </w:p>
    <w:p w:rsidR="00272A38" w:rsidRPr="00272A38" w:rsidRDefault="00272A38" w:rsidP="00272A38">
      <w:pPr>
        <w:shd w:val="clear" w:color="auto" w:fill="FFFFFF"/>
        <w:tabs>
          <w:tab w:val="left" w:pos="426"/>
        </w:tabs>
        <w:spacing w:before="120" w:after="120"/>
        <w:ind w:right="-6"/>
        <w:contextualSpacing/>
        <w:jc w:val="both"/>
        <w:rPr>
          <w:rFonts w:ascii="Arial" w:hAnsi="Arial" w:cs="Arial"/>
          <w:lang w:val="es-BO"/>
        </w:rPr>
      </w:pPr>
    </w:p>
    <w:p w:rsidR="00272A38" w:rsidRPr="00272A38" w:rsidRDefault="00272A38" w:rsidP="00272A38">
      <w:pPr>
        <w:shd w:val="clear" w:color="auto" w:fill="FFFFFF"/>
        <w:tabs>
          <w:tab w:val="left" w:pos="426"/>
        </w:tabs>
        <w:spacing w:before="120" w:after="120"/>
        <w:ind w:right="-6"/>
        <w:contextualSpacing/>
        <w:jc w:val="both"/>
        <w:rPr>
          <w:rFonts w:ascii="Arial" w:hAnsi="Arial" w:cs="Arial"/>
          <w:lang w:val="es-BO"/>
        </w:rPr>
      </w:pPr>
      <w:r w:rsidRPr="00272A38">
        <w:rPr>
          <w:rFonts w:ascii="Arial" w:hAnsi="Arial" w:cs="Arial"/>
          <w:lang w:val="es-BO"/>
        </w:rPr>
        <w:t>El incumplimiento de la obligación de confidencialidad importara:</w:t>
      </w:r>
    </w:p>
    <w:p w:rsidR="00272A38" w:rsidRPr="00272A38" w:rsidRDefault="00272A38" w:rsidP="00E20273">
      <w:pPr>
        <w:numPr>
          <w:ilvl w:val="0"/>
          <w:numId w:val="40"/>
        </w:numPr>
        <w:shd w:val="clear" w:color="auto" w:fill="FFFFFF"/>
        <w:tabs>
          <w:tab w:val="left" w:pos="426"/>
        </w:tabs>
        <w:spacing w:after="120"/>
        <w:ind w:left="993" w:right="-6" w:hanging="284"/>
        <w:contextualSpacing/>
        <w:jc w:val="both"/>
        <w:rPr>
          <w:rFonts w:ascii="Arial" w:hAnsi="Arial" w:cs="Arial"/>
          <w:b/>
          <w:lang w:val="es-BO" w:eastAsia="es-ES"/>
        </w:rPr>
      </w:pPr>
      <w:r w:rsidRPr="00272A38">
        <w:rPr>
          <w:rFonts w:ascii="Arial" w:hAnsi="Arial" w:cs="Arial"/>
          <w:lang w:val="es-BO" w:eastAsia="es-ES"/>
        </w:rPr>
        <w:t>La adopción de medidas judiciales y sanciones de acuerdo a normas pertinentes.</w:t>
      </w:r>
    </w:p>
    <w:p w:rsidR="00272A38" w:rsidRPr="00272A38" w:rsidRDefault="00272A38" w:rsidP="00272A38">
      <w:pPr>
        <w:shd w:val="clear" w:color="auto" w:fill="FFFFFF"/>
        <w:tabs>
          <w:tab w:val="left" w:pos="426"/>
          <w:tab w:val="left" w:pos="2093"/>
        </w:tabs>
        <w:spacing w:after="120"/>
        <w:ind w:left="993" w:right="-6"/>
        <w:contextualSpacing/>
        <w:jc w:val="both"/>
        <w:rPr>
          <w:rFonts w:ascii="Arial" w:hAnsi="Arial" w:cs="Arial"/>
          <w:b/>
          <w:lang w:val="es-BO" w:eastAsia="es-ES"/>
        </w:rPr>
      </w:pPr>
      <w:r w:rsidRPr="00272A38">
        <w:rPr>
          <w:rFonts w:ascii="Arial" w:hAnsi="Arial" w:cs="Arial"/>
          <w:b/>
          <w:lang w:val="es-BO" w:eastAsia="es-ES"/>
        </w:rPr>
        <w:tab/>
      </w:r>
    </w:p>
    <w:p w:rsidR="00272A38" w:rsidRPr="00272A38" w:rsidRDefault="00272A38" w:rsidP="00E20273">
      <w:pPr>
        <w:numPr>
          <w:ilvl w:val="0"/>
          <w:numId w:val="40"/>
        </w:numPr>
        <w:shd w:val="clear" w:color="auto" w:fill="FFFFFF"/>
        <w:tabs>
          <w:tab w:val="left" w:pos="426"/>
        </w:tabs>
        <w:spacing w:after="120"/>
        <w:ind w:left="993" w:right="-6" w:hanging="284"/>
        <w:contextualSpacing/>
        <w:jc w:val="both"/>
        <w:rPr>
          <w:rFonts w:ascii="Arial" w:hAnsi="Arial" w:cs="Arial"/>
          <w:b/>
          <w:lang w:val="es-BO" w:eastAsia="es-ES"/>
        </w:rPr>
      </w:pPr>
      <w:r w:rsidRPr="00272A38">
        <w:rPr>
          <w:rFonts w:ascii="Arial" w:hAnsi="Arial" w:cs="Arial"/>
          <w:lang w:val="es-BO" w:eastAsia="es-ES"/>
        </w:rPr>
        <w:t>Responsabilidad por pérdida y daños.</w:t>
      </w:r>
    </w:p>
    <w:p w:rsidR="00272A38" w:rsidRPr="00272A38" w:rsidRDefault="00272A38" w:rsidP="00272A38">
      <w:pPr>
        <w:spacing w:before="120" w:after="120"/>
        <w:jc w:val="both"/>
        <w:rPr>
          <w:rFonts w:ascii="Arial" w:hAnsi="Arial" w:cs="Arial"/>
          <w:u w:val="single"/>
          <w:lang w:eastAsia="es-ES"/>
        </w:rPr>
      </w:pPr>
      <w:r w:rsidRPr="00272A38">
        <w:rPr>
          <w:rFonts w:ascii="Arial" w:hAnsi="Arial" w:cs="Arial"/>
          <w:b/>
          <w:u w:val="single"/>
          <w:lang w:eastAsia="es-ES"/>
        </w:rPr>
        <w:t>VIGESIMA SEGUNDA.- (CAUSAS DE FUERZA MAYOR Y/O CASO FORTUITO)</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w:t>
      </w:r>
      <w:r w:rsidRPr="00272A38">
        <w:rPr>
          <w:rFonts w:ascii="Arial" w:hAnsi="Arial" w:cs="Arial"/>
          <w:lang w:val="es-ES_tradnl" w:eastAsia="es-ES"/>
        </w:rPr>
        <w:lastRenderedPageBreak/>
        <w:t xml:space="preserve">un acto u omisión de la Parte afectada y no sean previsibles o que de serlo, no puedan evitarse mediante la adopción de todas las precauciones razonables por la Parte que alegue fuerza mayor o caso fortuito para eximirse de la responsabilidad. </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Con el fin de exceptuar al </w:t>
      </w:r>
      <w:r w:rsidRPr="00272A38">
        <w:rPr>
          <w:rFonts w:ascii="Arial" w:hAnsi="Arial" w:cs="Arial"/>
          <w:b/>
          <w:lang w:val="es-ES_tradnl" w:eastAsia="es-ES"/>
        </w:rPr>
        <w:t xml:space="preserve">CONTRATISTA </w:t>
      </w:r>
      <w:r w:rsidRPr="00272A38">
        <w:rPr>
          <w:rFonts w:ascii="Arial" w:hAnsi="Arial" w:cs="Arial"/>
          <w:lang w:val="es-ES_tradnl" w:eastAsia="es-ES"/>
        </w:rPr>
        <w:t xml:space="preserve">de determinadas responsabilidades por mora durante la vigencia del presente Contrato, la </w:t>
      </w:r>
      <w:r w:rsidRPr="00272A38">
        <w:rPr>
          <w:rFonts w:ascii="Arial" w:hAnsi="Arial" w:cs="Arial"/>
          <w:b/>
          <w:lang w:val="es-ES_tradnl" w:eastAsia="es-ES"/>
        </w:rPr>
        <w:t>ENTIDAD</w:t>
      </w:r>
      <w:r w:rsidRPr="00272A38">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272A38">
        <w:rPr>
          <w:rFonts w:ascii="Arial" w:hAnsi="Arial" w:cs="Arial"/>
          <w:lang w:val="es-ES_tradnl" w:eastAsia="es-ES"/>
        </w:rPr>
        <w:t>naturales</w:t>
      </w:r>
      <w:proofErr w:type="gramStart"/>
      <w:r w:rsidRPr="00272A38">
        <w:rPr>
          <w:rFonts w:ascii="Arial" w:hAnsi="Arial" w:cs="Arial"/>
          <w:lang w:val="es-ES_tradnl" w:eastAsia="es-ES"/>
        </w:rPr>
        <w:t>,etc</w:t>
      </w:r>
      <w:proofErr w:type="spellEnd"/>
      <w:proofErr w:type="gramEnd"/>
      <w:r w:rsidRPr="00272A38">
        <w:rPr>
          <w:rFonts w:ascii="Arial" w:hAnsi="Arial" w:cs="Arial"/>
          <w:lang w:val="es-ES_tradnl" w:eastAsia="es-ES"/>
        </w:rPr>
        <w:t>.).</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2A38" w:rsidRPr="00272A38" w:rsidRDefault="00272A38" w:rsidP="00272A38">
      <w:pPr>
        <w:spacing w:before="120" w:after="120"/>
        <w:ind w:left="567" w:hanging="567"/>
        <w:jc w:val="both"/>
        <w:rPr>
          <w:rFonts w:ascii="Arial" w:hAnsi="Arial" w:cs="Arial"/>
          <w:b/>
          <w:lang w:val="es-ES_tradnl" w:eastAsia="es-ES"/>
        </w:rPr>
      </w:pPr>
      <w:r w:rsidRPr="00272A38">
        <w:rPr>
          <w:rFonts w:ascii="Arial" w:hAnsi="Arial" w:cs="Arial"/>
          <w:b/>
          <w:lang w:val="es-ES_tradnl" w:eastAsia="es-ES"/>
        </w:rPr>
        <w:t>22.1   Condiciones de Validez:</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72A38" w:rsidRPr="00272A38" w:rsidRDefault="00272A38" w:rsidP="00E20273">
      <w:pPr>
        <w:numPr>
          <w:ilvl w:val="0"/>
          <w:numId w:val="31"/>
        </w:numPr>
        <w:spacing w:before="120" w:after="120"/>
        <w:ind w:left="1134" w:hanging="283"/>
        <w:jc w:val="both"/>
        <w:rPr>
          <w:rFonts w:ascii="Arial" w:hAnsi="Arial" w:cs="Arial"/>
          <w:lang w:val="es-ES_tradnl" w:eastAsia="es-ES"/>
        </w:rPr>
      </w:pPr>
      <w:r w:rsidRPr="00272A38">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272A38">
        <w:rPr>
          <w:rFonts w:ascii="Arial" w:hAnsi="Arial" w:cs="Arial"/>
          <w:lang w:val="es-ES_tradnl" w:eastAsia="es-ES"/>
        </w:rPr>
        <w:t>invocante</w:t>
      </w:r>
      <w:proofErr w:type="spellEnd"/>
      <w:r w:rsidRPr="00272A38">
        <w:rPr>
          <w:rFonts w:ascii="Arial" w:hAnsi="Arial" w:cs="Arial"/>
          <w:lang w:val="es-ES_tradnl" w:eastAsia="es-ES"/>
        </w:rPr>
        <w:t xml:space="preserve">, o en el caso del </w:t>
      </w:r>
      <w:r w:rsidRPr="00272A38">
        <w:rPr>
          <w:rFonts w:ascii="Arial" w:hAnsi="Arial" w:cs="Arial"/>
          <w:b/>
          <w:lang w:val="es-ES_tradnl" w:eastAsia="es-ES"/>
        </w:rPr>
        <w:t>CONTRATISTA</w:t>
      </w:r>
      <w:r w:rsidRPr="00272A38">
        <w:rPr>
          <w:rFonts w:ascii="Arial" w:hAnsi="Arial" w:cs="Arial"/>
          <w:lang w:val="es-ES_tradnl" w:eastAsia="es-ES"/>
        </w:rPr>
        <w:t>, será aplicable también a cualquier subcontratista.</w:t>
      </w:r>
    </w:p>
    <w:p w:rsidR="00272A38" w:rsidRPr="00272A38" w:rsidRDefault="00272A38" w:rsidP="00E20273">
      <w:pPr>
        <w:numPr>
          <w:ilvl w:val="0"/>
          <w:numId w:val="31"/>
        </w:numPr>
        <w:spacing w:before="120" w:after="120"/>
        <w:ind w:left="1134" w:hanging="283"/>
        <w:contextualSpacing/>
        <w:jc w:val="both"/>
        <w:rPr>
          <w:rFonts w:ascii="Arial" w:hAnsi="Arial" w:cs="Arial"/>
          <w:lang w:val="es-ES_tradnl" w:eastAsia="es-ES"/>
        </w:rPr>
      </w:pPr>
      <w:r w:rsidRPr="00272A38">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72A38" w:rsidRPr="00272A38" w:rsidRDefault="00272A38" w:rsidP="00272A38">
      <w:pPr>
        <w:tabs>
          <w:tab w:val="left" w:pos="2820"/>
        </w:tabs>
        <w:spacing w:before="120" w:after="120"/>
        <w:ind w:left="1134" w:hanging="283"/>
        <w:contextualSpacing/>
        <w:jc w:val="both"/>
        <w:rPr>
          <w:rFonts w:ascii="Arial" w:hAnsi="Arial" w:cs="Arial"/>
          <w:lang w:val="es-ES_tradnl" w:eastAsia="es-ES"/>
        </w:rPr>
      </w:pPr>
      <w:r w:rsidRPr="00272A38">
        <w:rPr>
          <w:rFonts w:ascii="Arial" w:hAnsi="Arial" w:cs="Arial"/>
          <w:lang w:val="es-ES_tradnl" w:eastAsia="es-ES"/>
        </w:rPr>
        <w:tab/>
      </w:r>
      <w:r w:rsidRPr="00272A38">
        <w:rPr>
          <w:rFonts w:ascii="Arial" w:hAnsi="Arial" w:cs="Arial"/>
          <w:lang w:val="es-ES_tradnl" w:eastAsia="es-ES"/>
        </w:rPr>
        <w:tab/>
      </w:r>
    </w:p>
    <w:p w:rsidR="00272A38" w:rsidRPr="00272A38" w:rsidRDefault="00272A38" w:rsidP="00E20273">
      <w:pPr>
        <w:numPr>
          <w:ilvl w:val="0"/>
          <w:numId w:val="31"/>
        </w:numPr>
        <w:spacing w:before="120" w:after="120"/>
        <w:ind w:left="1134" w:hanging="283"/>
        <w:contextualSpacing/>
        <w:jc w:val="both"/>
        <w:rPr>
          <w:rFonts w:ascii="Arial" w:hAnsi="Arial" w:cs="Arial"/>
          <w:lang w:val="es-ES_tradnl" w:eastAsia="es-ES"/>
        </w:rPr>
      </w:pPr>
      <w:r w:rsidRPr="00272A38">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el Servicio</w:t>
      </w:r>
      <w:r w:rsidRPr="00272A38">
        <w:rPr>
          <w:rFonts w:ascii="Arial" w:hAnsi="Arial" w:cs="Arial"/>
          <w:b/>
          <w:lang w:val="es-ES_tradnl" w:eastAsia="es-ES"/>
        </w:rPr>
        <w:t xml:space="preserve"> </w:t>
      </w:r>
      <w:r w:rsidRPr="00272A38">
        <w:rPr>
          <w:rFonts w:ascii="Arial" w:hAnsi="Arial" w:cs="Arial"/>
          <w:lang w:val="es-ES_tradnl" w:eastAsia="es-ES"/>
        </w:rPr>
        <w:t>y limitar el daño al mismo.</w:t>
      </w:r>
    </w:p>
    <w:p w:rsidR="00272A38" w:rsidRPr="00272A38" w:rsidRDefault="00272A38" w:rsidP="00272A38">
      <w:pPr>
        <w:spacing w:before="120" w:after="120"/>
        <w:contextualSpacing/>
        <w:jc w:val="both"/>
        <w:rPr>
          <w:rFonts w:ascii="Arial" w:hAnsi="Arial" w:cs="Arial"/>
          <w:lang w:val="es-ES_tradnl" w:eastAsia="es-ES"/>
        </w:rPr>
      </w:pP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Previo cumplimiento por parte del </w:t>
      </w:r>
      <w:r w:rsidRPr="00272A38">
        <w:rPr>
          <w:rFonts w:ascii="Arial" w:hAnsi="Arial" w:cs="Arial"/>
          <w:b/>
          <w:lang w:val="es-ES_tradnl" w:eastAsia="es-ES"/>
        </w:rPr>
        <w:t>CONTRATISTA</w:t>
      </w:r>
      <w:r w:rsidRPr="00272A38">
        <w:rPr>
          <w:rFonts w:ascii="Arial" w:hAnsi="Arial" w:cs="Arial"/>
          <w:lang w:val="es-ES_tradnl" w:eastAsia="es-ES"/>
        </w:rPr>
        <w:t xml:space="preserve"> de lo establecido precedentemente dentro de los 2 (dos) días hábiles la </w:t>
      </w:r>
      <w:r w:rsidRPr="00272A38">
        <w:rPr>
          <w:rFonts w:ascii="Arial" w:hAnsi="Arial" w:cs="Arial"/>
          <w:b/>
          <w:lang w:val="es-ES_tradnl" w:eastAsia="es-ES"/>
        </w:rPr>
        <w:t>ENTIDAD</w:t>
      </w:r>
      <w:r w:rsidRPr="00272A38">
        <w:rPr>
          <w:rFonts w:ascii="Arial" w:hAnsi="Arial" w:cs="Arial"/>
          <w:lang w:val="es-ES_tradnl" w:eastAsia="es-ES"/>
        </w:rPr>
        <w:t xml:space="preserve"> debe aprobar la existencia del impedimento, sin el cual, de ninguna manera y por ningún motivo podrá solicitar luego a la </w:t>
      </w:r>
      <w:r w:rsidRPr="00272A38">
        <w:rPr>
          <w:rFonts w:ascii="Arial" w:hAnsi="Arial" w:cs="Arial"/>
          <w:b/>
          <w:lang w:val="es-ES_tradnl" w:eastAsia="es-ES"/>
        </w:rPr>
        <w:t>ENTIDAD</w:t>
      </w:r>
      <w:r w:rsidRPr="00272A38">
        <w:rPr>
          <w:rFonts w:ascii="Arial" w:hAnsi="Arial" w:cs="Arial"/>
          <w:lang w:val="es-ES_tradnl" w:eastAsia="es-ES"/>
        </w:rPr>
        <w:t xml:space="preserve"> por escrito la ampliación del plazo del Contrato y/o pago de multas.</w:t>
      </w:r>
    </w:p>
    <w:p w:rsidR="00272A38" w:rsidRPr="00272A38" w:rsidRDefault="00272A38" w:rsidP="00272A38">
      <w:pPr>
        <w:spacing w:before="120" w:after="120"/>
        <w:ind w:left="567" w:hanging="567"/>
        <w:jc w:val="both"/>
        <w:rPr>
          <w:rFonts w:ascii="Arial" w:hAnsi="Arial" w:cs="Arial"/>
          <w:b/>
          <w:lang w:val="es-ES_tradnl" w:eastAsia="es-ES"/>
        </w:rPr>
      </w:pPr>
      <w:r w:rsidRPr="00272A38">
        <w:rPr>
          <w:rFonts w:ascii="Arial" w:hAnsi="Arial" w:cs="Arial"/>
          <w:b/>
          <w:lang w:val="es-ES_tradnl" w:eastAsia="es-ES"/>
        </w:rPr>
        <w:t>22.2   Cumplimiento ininterrumpido:</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 xml:space="preserve">Cuando ocurra una fuerza mayor o caso fortuito, el </w:t>
      </w:r>
      <w:r w:rsidRPr="00272A38">
        <w:rPr>
          <w:rFonts w:ascii="Arial" w:hAnsi="Arial" w:cs="Arial"/>
          <w:b/>
          <w:lang w:val="es-ES_tradnl" w:eastAsia="es-ES"/>
        </w:rPr>
        <w:t xml:space="preserve">CONTRATISTA </w:t>
      </w:r>
      <w:r w:rsidRPr="00272A38">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72A38">
        <w:rPr>
          <w:rFonts w:ascii="Arial" w:hAnsi="Arial" w:cs="Arial"/>
          <w:b/>
          <w:lang w:val="es-ES_tradnl" w:eastAsia="es-ES"/>
        </w:rPr>
        <w:t>ENTIDAD</w:t>
      </w:r>
      <w:r w:rsidRPr="00272A38">
        <w:rPr>
          <w:rFonts w:ascii="Arial" w:hAnsi="Arial" w:cs="Arial"/>
          <w:lang w:val="es-ES_tradnl" w:eastAsia="es-ES"/>
        </w:rPr>
        <w:t xml:space="preserve">. </w:t>
      </w:r>
    </w:p>
    <w:p w:rsidR="00272A38" w:rsidRPr="00272A38" w:rsidRDefault="00272A38" w:rsidP="00272A38">
      <w:pPr>
        <w:spacing w:before="120" w:after="120"/>
        <w:ind w:left="567" w:hanging="567"/>
        <w:jc w:val="both"/>
        <w:rPr>
          <w:rFonts w:ascii="Arial" w:hAnsi="Arial" w:cs="Arial"/>
          <w:b/>
          <w:lang w:val="es-ES_tradnl" w:eastAsia="es-ES"/>
        </w:rPr>
      </w:pPr>
      <w:r w:rsidRPr="00272A38">
        <w:rPr>
          <w:rFonts w:ascii="Arial" w:hAnsi="Arial" w:cs="Arial"/>
          <w:b/>
          <w:lang w:val="es-ES_tradnl" w:eastAsia="es-ES"/>
        </w:rPr>
        <w:t>22.3   Prórrogas:</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272A38" w:rsidRPr="00272A38" w:rsidRDefault="00272A38" w:rsidP="00272A38">
      <w:pPr>
        <w:autoSpaceDE w:val="0"/>
        <w:autoSpaceDN w:val="0"/>
        <w:spacing w:before="120" w:after="120"/>
        <w:jc w:val="both"/>
        <w:rPr>
          <w:rFonts w:ascii="Arial" w:hAnsi="Arial" w:cs="Arial"/>
          <w:lang w:val="es-ES_tradnl" w:eastAsia="es-ES"/>
        </w:rPr>
      </w:pPr>
      <w:r w:rsidRPr="00272A38">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Si la razón impeditiva o sus causas perduraren por más de 15 (quince) días </w:t>
      </w:r>
      <w:proofErr w:type="gramStart"/>
      <w:r w:rsidRPr="00272A38">
        <w:rPr>
          <w:rFonts w:ascii="Arial" w:hAnsi="Arial" w:cs="Arial"/>
          <w:lang w:eastAsia="es-ES"/>
        </w:rPr>
        <w:t>calendario  consecutivos</w:t>
      </w:r>
      <w:proofErr w:type="gramEnd"/>
      <w:r w:rsidRPr="00272A38">
        <w:rPr>
          <w:rFonts w:ascii="Arial" w:hAnsi="Arial" w:cs="Arial"/>
          <w:lang w:eastAsia="es-ES"/>
        </w:rPr>
        <w:t>, cualquiera de las Partes deberá notificar a la otra, por escrito, la resolución del Contrato de conformidad a la cláusula (Terminación del Contrato).</w:t>
      </w:r>
    </w:p>
    <w:p w:rsidR="00272A38" w:rsidRPr="00272A38" w:rsidRDefault="00272A38" w:rsidP="00272A38">
      <w:pPr>
        <w:spacing w:before="120" w:after="120"/>
        <w:jc w:val="both"/>
        <w:rPr>
          <w:rFonts w:ascii="Arial" w:hAnsi="Arial" w:cs="Arial"/>
          <w:u w:val="single"/>
          <w:lang w:eastAsia="es-ES"/>
        </w:rPr>
      </w:pPr>
      <w:r w:rsidRPr="00272A38">
        <w:rPr>
          <w:rFonts w:ascii="Arial" w:hAnsi="Arial" w:cs="Arial"/>
          <w:b/>
          <w:u w:val="single"/>
          <w:lang w:eastAsia="es-ES"/>
        </w:rPr>
        <w:lastRenderedPageBreak/>
        <w:t>VIGESIMA TERCERA.- (TERMINACIÓN DEL CONTRATO)</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El presente Contrato concluirá por una de las siguientes causas:</w:t>
      </w:r>
    </w:p>
    <w:p w:rsidR="00272A38" w:rsidRPr="00272A38" w:rsidRDefault="00272A38" w:rsidP="00272A38">
      <w:pPr>
        <w:spacing w:before="120" w:after="120"/>
        <w:ind w:left="705" w:hanging="705"/>
        <w:jc w:val="both"/>
        <w:rPr>
          <w:rFonts w:ascii="Arial" w:hAnsi="Arial" w:cs="Arial"/>
          <w:lang w:eastAsia="es-ES"/>
        </w:rPr>
      </w:pPr>
      <w:r w:rsidRPr="00272A38">
        <w:rPr>
          <w:rFonts w:ascii="Arial" w:hAnsi="Arial" w:cs="Arial"/>
          <w:b/>
          <w:lang w:eastAsia="es-ES"/>
        </w:rPr>
        <w:t>23.1.</w:t>
      </w:r>
      <w:r w:rsidRPr="00272A38">
        <w:rPr>
          <w:rFonts w:ascii="Arial" w:hAnsi="Arial" w:cs="Arial"/>
          <w:b/>
          <w:lang w:eastAsia="es-ES"/>
        </w:rPr>
        <w:tab/>
        <w:t>Por Cumplimiento del Contrato:</w:t>
      </w:r>
      <w:r w:rsidRPr="00272A38">
        <w:rPr>
          <w:rFonts w:ascii="Arial" w:hAnsi="Arial" w:cs="Arial"/>
          <w:lang w:eastAsia="es-ES"/>
        </w:rPr>
        <w:t xml:space="preserve"> </w:t>
      </w:r>
    </w:p>
    <w:p w:rsidR="00272A38" w:rsidRPr="00272A38" w:rsidRDefault="00272A38" w:rsidP="00272A38">
      <w:pPr>
        <w:spacing w:before="120" w:after="120"/>
        <w:ind w:left="705"/>
        <w:jc w:val="both"/>
        <w:rPr>
          <w:rFonts w:ascii="Arial" w:hAnsi="Arial" w:cs="Arial"/>
          <w:b/>
          <w:lang w:eastAsia="es-ES"/>
        </w:rPr>
      </w:pPr>
      <w:r w:rsidRPr="00272A38">
        <w:rPr>
          <w:rFonts w:ascii="Arial" w:hAnsi="Arial" w:cs="Arial"/>
          <w:lang w:eastAsia="es-ES"/>
        </w:rPr>
        <w:t xml:space="preserve">De forma normal, tanto la </w:t>
      </w:r>
      <w:r w:rsidRPr="00272A38">
        <w:rPr>
          <w:rFonts w:ascii="Arial" w:hAnsi="Arial" w:cs="Arial"/>
          <w:b/>
          <w:lang w:eastAsia="es-ES"/>
        </w:rPr>
        <w:t xml:space="preserve">ENTIDAD </w:t>
      </w:r>
      <w:r w:rsidRPr="00272A38">
        <w:rPr>
          <w:rFonts w:ascii="Arial" w:hAnsi="Arial" w:cs="Arial"/>
          <w:lang w:eastAsia="es-ES"/>
        </w:rPr>
        <w:t xml:space="preserve">como el </w:t>
      </w:r>
      <w:r w:rsidRPr="00272A38">
        <w:rPr>
          <w:rFonts w:ascii="Arial" w:hAnsi="Arial" w:cs="Arial"/>
          <w:b/>
          <w:lang w:eastAsia="es-ES"/>
        </w:rPr>
        <w:t>CONTRATISTA</w:t>
      </w:r>
      <w:r w:rsidRPr="00272A38">
        <w:rPr>
          <w:rFonts w:ascii="Arial" w:hAnsi="Arial" w:cs="Arial"/>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72A38">
        <w:rPr>
          <w:rFonts w:ascii="Arial" w:hAnsi="Arial" w:cs="Arial"/>
          <w:b/>
          <w:lang w:eastAsia="es-ES"/>
        </w:rPr>
        <w:t>.</w:t>
      </w:r>
    </w:p>
    <w:p w:rsidR="00272A38" w:rsidRPr="00272A38" w:rsidRDefault="00272A38" w:rsidP="00272A38">
      <w:pPr>
        <w:spacing w:before="120" w:after="120"/>
        <w:ind w:left="705" w:hanging="705"/>
        <w:jc w:val="both"/>
        <w:rPr>
          <w:rFonts w:ascii="Arial" w:hAnsi="Arial" w:cs="Arial"/>
          <w:lang w:eastAsia="es-ES"/>
        </w:rPr>
      </w:pPr>
      <w:r w:rsidRPr="00272A38">
        <w:rPr>
          <w:rFonts w:ascii="Arial" w:hAnsi="Arial" w:cs="Arial"/>
          <w:b/>
          <w:lang w:eastAsia="es-ES"/>
        </w:rPr>
        <w:t>23.2.</w:t>
      </w:r>
      <w:r w:rsidRPr="00272A38">
        <w:rPr>
          <w:rFonts w:ascii="Arial" w:hAnsi="Arial" w:cs="Arial"/>
          <w:b/>
          <w:lang w:eastAsia="es-ES"/>
        </w:rPr>
        <w:tab/>
        <w:t xml:space="preserve">Por Resolución del Contrato: </w:t>
      </w:r>
    </w:p>
    <w:p w:rsidR="00272A38" w:rsidRPr="00272A38" w:rsidRDefault="00272A38" w:rsidP="00272A38">
      <w:pPr>
        <w:spacing w:before="120" w:after="120"/>
        <w:ind w:left="705"/>
        <w:jc w:val="both"/>
        <w:rPr>
          <w:rFonts w:ascii="Arial" w:hAnsi="Arial" w:cs="Arial"/>
          <w:lang w:eastAsia="es-ES"/>
        </w:rPr>
      </w:pPr>
      <w:r w:rsidRPr="00272A38">
        <w:rPr>
          <w:rFonts w:ascii="Arial" w:hAnsi="Arial" w:cs="Arial"/>
          <w:lang w:eastAsia="es-ES"/>
        </w:rPr>
        <w:t xml:space="preserve">Si se diera el caso y como una forma excepcional de terminar el Contrato, a los efectos legales correspondientes, la </w:t>
      </w:r>
      <w:r w:rsidRPr="00272A38">
        <w:rPr>
          <w:rFonts w:ascii="Arial" w:hAnsi="Arial" w:cs="Arial"/>
          <w:b/>
          <w:lang w:eastAsia="es-ES"/>
        </w:rPr>
        <w:t>ENTIDAD</w:t>
      </w:r>
      <w:r w:rsidRPr="00272A38">
        <w:rPr>
          <w:rFonts w:ascii="Arial" w:hAnsi="Arial" w:cs="Arial"/>
          <w:lang w:eastAsia="es-ES"/>
        </w:rPr>
        <w:t xml:space="preserve"> y el </w:t>
      </w:r>
      <w:r w:rsidRPr="00272A38">
        <w:rPr>
          <w:rFonts w:ascii="Arial" w:hAnsi="Arial" w:cs="Arial"/>
          <w:b/>
          <w:lang w:eastAsia="es-ES"/>
        </w:rPr>
        <w:t>CONTRATISTA,</w:t>
      </w:r>
      <w:r w:rsidRPr="00272A38">
        <w:rPr>
          <w:rFonts w:ascii="Arial" w:hAnsi="Arial" w:cs="Arial"/>
          <w:lang w:eastAsia="es-ES"/>
        </w:rPr>
        <w:t xml:space="preserve"> acuerdan las siguientes causales para procesar la resolución del Contrato:</w:t>
      </w:r>
    </w:p>
    <w:p w:rsidR="00272A38" w:rsidRPr="00272A38" w:rsidRDefault="00272A38" w:rsidP="00272A38">
      <w:pPr>
        <w:spacing w:before="120" w:after="120"/>
        <w:ind w:left="1410" w:hanging="705"/>
        <w:jc w:val="both"/>
        <w:rPr>
          <w:rFonts w:ascii="Arial" w:hAnsi="Arial" w:cs="Arial"/>
          <w:b/>
          <w:lang w:eastAsia="es-ES"/>
        </w:rPr>
      </w:pPr>
      <w:r w:rsidRPr="00272A38">
        <w:rPr>
          <w:rFonts w:ascii="Arial" w:hAnsi="Arial" w:cs="Arial"/>
          <w:b/>
          <w:lang w:eastAsia="es-ES"/>
        </w:rPr>
        <w:t>23.2.1.</w:t>
      </w:r>
      <w:r w:rsidRPr="00272A38">
        <w:rPr>
          <w:rFonts w:ascii="Arial" w:hAnsi="Arial" w:cs="Arial"/>
          <w:b/>
          <w:lang w:eastAsia="es-ES"/>
        </w:rPr>
        <w:tab/>
        <w:t>Resolución a requerimiento de la ENTIDAD, por causales atribuibles al CONTRATISTA.</w:t>
      </w:r>
    </w:p>
    <w:p w:rsidR="00272A38" w:rsidRPr="00272A38" w:rsidRDefault="00272A38" w:rsidP="00272A38">
      <w:pPr>
        <w:spacing w:before="120" w:after="120"/>
        <w:ind w:left="1418" w:hanging="5"/>
        <w:jc w:val="both"/>
        <w:rPr>
          <w:rFonts w:ascii="Arial" w:hAnsi="Arial" w:cs="Arial"/>
          <w:lang w:eastAsia="es-ES"/>
        </w:rPr>
      </w:pPr>
      <w:r w:rsidRPr="00272A38">
        <w:rPr>
          <w:rFonts w:ascii="Arial" w:hAnsi="Arial" w:cs="Arial"/>
          <w:lang w:eastAsia="es-ES"/>
        </w:rPr>
        <w:t xml:space="preserve">La </w:t>
      </w:r>
      <w:r w:rsidRPr="00272A38">
        <w:rPr>
          <w:rFonts w:ascii="Arial" w:hAnsi="Arial" w:cs="Arial"/>
          <w:b/>
          <w:lang w:eastAsia="es-ES"/>
        </w:rPr>
        <w:t>ENTIDAD</w:t>
      </w:r>
      <w:r w:rsidRPr="00272A38">
        <w:rPr>
          <w:rFonts w:ascii="Arial" w:hAnsi="Arial" w:cs="Arial"/>
          <w:lang w:eastAsia="es-ES"/>
        </w:rPr>
        <w:t>, podrá proceder al trámite de resolución del Contrato, en los siguientes casos:</w:t>
      </w:r>
    </w:p>
    <w:p w:rsidR="00272A38" w:rsidRPr="00272A38" w:rsidRDefault="00272A38" w:rsidP="00E20273">
      <w:pPr>
        <w:numPr>
          <w:ilvl w:val="0"/>
          <w:numId w:val="36"/>
        </w:numPr>
        <w:spacing w:after="240"/>
        <w:ind w:left="1769" w:hanging="357"/>
        <w:contextualSpacing/>
        <w:jc w:val="both"/>
        <w:rPr>
          <w:rFonts w:ascii="Arial" w:hAnsi="Arial" w:cs="Arial"/>
          <w:lang w:eastAsia="es-ES"/>
        </w:rPr>
      </w:pPr>
      <w:r w:rsidRPr="00272A38">
        <w:rPr>
          <w:rFonts w:ascii="Arial" w:hAnsi="Arial" w:cs="Arial"/>
          <w:lang w:eastAsia="es-ES"/>
        </w:rPr>
        <w:t xml:space="preserve">Por disolución del </w:t>
      </w:r>
      <w:r w:rsidRPr="00272A38">
        <w:rPr>
          <w:rFonts w:ascii="Arial" w:hAnsi="Arial" w:cs="Arial"/>
          <w:b/>
          <w:lang w:eastAsia="es-ES"/>
        </w:rPr>
        <w:t>CONTRATISTA.</w:t>
      </w:r>
    </w:p>
    <w:p w:rsidR="00272A38" w:rsidRPr="00272A38" w:rsidRDefault="00272A38" w:rsidP="00272A38">
      <w:pPr>
        <w:spacing w:after="240"/>
        <w:ind w:left="1770"/>
        <w:contextualSpacing/>
        <w:jc w:val="both"/>
        <w:rPr>
          <w:rFonts w:ascii="Arial" w:hAnsi="Arial" w:cs="Arial"/>
          <w:lang w:eastAsia="es-ES"/>
        </w:rPr>
      </w:pPr>
    </w:p>
    <w:p w:rsidR="00272A38" w:rsidRPr="00272A38" w:rsidRDefault="00272A38" w:rsidP="00E20273">
      <w:pPr>
        <w:numPr>
          <w:ilvl w:val="0"/>
          <w:numId w:val="36"/>
        </w:numPr>
        <w:spacing w:after="240"/>
        <w:contextualSpacing/>
        <w:jc w:val="both"/>
        <w:rPr>
          <w:rFonts w:ascii="Arial" w:hAnsi="Arial" w:cs="Arial"/>
          <w:lang w:eastAsia="es-ES"/>
        </w:rPr>
      </w:pPr>
      <w:r w:rsidRPr="00272A38">
        <w:rPr>
          <w:rFonts w:ascii="Arial" w:hAnsi="Arial" w:cs="Arial"/>
          <w:lang w:eastAsia="es-ES"/>
        </w:rPr>
        <w:t xml:space="preserve">Por quiebra declarada del </w:t>
      </w:r>
      <w:r w:rsidRPr="00272A38">
        <w:rPr>
          <w:rFonts w:ascii="Arial" w:hAnsi="Arial" w:cs="Arial"/>
          <w:b/>
          <w:lang w:eastAsia="es-ES"/>
        </w:rPr>
        <w:t>CONTRATISTA</w:t>
      </w:r>
      <w:r w:rsidRPr="00272A38">
        <w:rPr>
          <w:rFonts w:ascii="Arial" w:hAnsi="Arial" w:cs="Arial"/>
          <w:lang w:eastAsia="es-ES"/>
        </w:rPr>
        <w:t>.</w:t>
      </w:r>
    </w:p>
    <w:p w:rsidR="00272A38" w:rsidRPr="00272A38" w:rsidRDefault="00272A38" w:rsidP="00272A38">
      <w:pPr>
        <w:spacing w:after="240"/>
        <w:ind w:left="1770"/>
        <w:contextualSpacing/>
        <w:jc w:val="both"/>
        <w:rPr>
          <w:rFonts w:ascii="Arial" w:hAnsi="Arial" w:cs="Arial"/>
          <w:lang w:eastAsia="es-ES"/>
        </w:rPr>
      </w:pPr>
    </w:p>
    <w:p w:rsidR="00272A38" w:rsidRPr="00272A38" w:rsidRDefault="00272A38" w:rsidP="00E20273">
      <w:pPr>
        <w:numPr>
          <w:ilvl w:val="0"/>
          <w:numId w:val="36"/>
        </w:numPr>
        <w:spacing w:after="240"/>
        <w:contextualSpacing/>
        <w:jc w:val="both"/>
        <w:rPr>
          <w:rFonts w:ascii="Arial" w:hAnsi="Arial" w:cs="Arial"/>
          <w:lang w:eastAsia="es-ES"/>
        </w:rPr>
      </w:pPr>
      <w:r w:rsidRPr="00272A38">
        <w:rPr>
          <w:rFonts w:ascii="Arial" w:hAnsi="Arial" w:cs="Arial"/>
          <w:lang w:eastAsia="es-ES"/>
        </w:rPr>
        <w:t xml:space="preserve">Por incumplimiento en la prestación del Servicio, a requerimiento de la </w:t>
      </w:r>
      <w:r w:rsidRPr="00272A38">
        <w:rPr>
          <w:rFonts w:ascii="Arial" w:hAnsi="Arial" w:cs="Arial"/>
          <w:b/>
          <w:lang w:eastAsia="es-ES"/>
        </w:rPr>
        <w:t xml:space="preserve">ENTIDAD </w:t>
      </w:r>
      <w:r w:rsidRPr="00272A38">
        <w:rPr>
          <w:rFonts w:ascii="Arial" w:hAnsi="Arial" w:cs="Arial"/>
          <w:lang w:eastAsia="es-ES"/>
        </w:rPr>
        <w:t xml:space="preserve">o el Fiscal del Servicio en asuntos relacionados con el objeto del presente Contrato y lo establecido en las especificaciones </w:t>
      </w:r>
      <w:proofErr w:type="spellStart"/>
      <w:r w:rsidRPr="00272A38">
        <w:rPr>
          <w:rFonts w:ascii="Arial" w:hAnsi="Arial" w:cs="Arial"/>
          <w:lang w:eastAsia="es-ES"/>
        </w:rPr>
        <w:t>tecnicas</w:t>
      </w:r>
      <w:proofErr w:type="spellEnd"/>
      <w:r w:rsidRPr="00272A38">
        <w:rPr>
          <w:rFonts w:ascii="Arial" w:hAnsi="Arial" w:cs="Arial"/>
          <w:lang w:eastAsia="es-ES"/>
        </w:rPr>
        <w:t xml:space="preserve">. </w:t>
      </w:r>
    </w:p>
    <w:p w:rsidR="00272A38" w:rsidRPr="00272A38" w:rsidRDefault="00272A38" w:rsidP="00272A38">
      <w:pPr>
        <w:spacing w:after="240"/>
        <w:ind w:left="1770"/>
        <w:contextualSpacing/>
        <w:jc w:val="both"/>
        <w:rPr>
          <w:rFonts w:ascii="Arial" w:hAnsi="Arial" w:cs="Arial"/>
          <w:lang w:eastAsia="es-ES"/>
        </w:rPr>
      </w:pPr>
    </w:p>
    <w:p w:rsidR="00272A38" w:rsidRPr="00272A38" w:rsidRDefault="00272A38" w:rsidP="00E20273">
      <w:pPr>
        <w:numPr>
          <w:ilvl w:val="0"/>
          <w:numId w:val="36"/>
        </w:numPr>
        <w:spacing w:after="240"/>
        <w:contextualSpacing/>
        <w:jc w:val="both"/>
        <w:rPr>
          <w:rFonts w:ascii="Arial" w:hAnsi="Arial" w:cs="Arial"/>
          <w:lang w:eastAsia="es-ES"/>
        </w:rPr>
      </w:pPr>
      <w:r w:rsidRPr="00272A38">
        <w:rPr>
          <w:rFonts w:ascii="Arial" w:hAnsi="Arial" w:cs="Arial"/>
          <w:lang w:eastAsia="es-ES"/>
        </w:rPr>
        <w:t>Por paralización del Servicio sin justificación, por el lapso de ____________ días calendario continuos.</w:t>
      </w:r>
    </w:p>
    <w:p w:rsidR="00272A38" w:rsidRPr="00272A38" w:rsidRDefault="00272A38" w:rsidP="00272A38">
      <w:pPr>
        <w:spacing w:after="240"/>
        <w:ind w:left="1770"/>
        <w:contextualSpacing/>
        <w:jc w:val="both"/>
        <w:rPr>
          <w:rFonts w:ascii="Arial" w:hAnsi="Arial" w:cs="Arial"/>
          <w:lang w:eastAsia="es-ES"/>
        </w:rPr>
      </w:pPr>
    </w:p>
    <w:p w:rsidR="00272A38" w:rsidRPr="00272A38" w:rsidRDefault="00272A38" w:rsidP="00E20273">
      <w:pPr>
        <w:numPr>
          <w:ilvl w:val="0"/>
          <w:numId w:val="36"/>
        </w:numPr>
        <w:spacing w:after="240"/>
        <w:contextualSpacing/>
        <w:jc w:val="both"/>
        <w:rPr>
          <w:rFonts w:ascii="Arial" w:hAnsi="Arial" w:cs="Arial"/>
          <w:lang w:eastAsia="es-ES"/>
        </w:rPr>
      </w:pPr>
      <w:r w:rsidRPr="00272A38">
        <w:rPr>
          <w:rFonts w:ascii="Arial" w:hAnsi="Arial" w:cs="Arial"/>
          <w:lang w:eastAsia="es-ES"/>
        </w:rPr>
        <w:t>Por negligencia reiterada (2 veces) en el cumplimiento de las especificaciones técnicas, u otras especificaciones, o instrucciones escritas del Fiscal del Servicio</w:t>
      </w:r>
      <w:r w:rsidRPr="00272A38">
        <w:rPr>
          <w:rFonts w:ascii="Arial" w:hAnsi="Arial" w:cs="Arial"/>
          <w:b/>
          <w:lang w:eastAsia="es-ES"/>
        </w:rPr>
        <w:t>.</w:t>
      </w:r>
    </w:p>
    <w:p w:rsidR="00272A38" w:rsidRPr="00272A38" w:rsidRDefault="00272A38" w:rsidP="00272A38">
      <w:pPr>
        <w:spacing w:after="240"/>
        <w:ind w:left="1770"/>
        <w:contextualSpacing/>
        <w:jc w:val="both"/>
        <w:rPr>
          <w:rFonts w:ascii="Arial" w:hAnsi="Arial" w:cs="Arial"/>
          <w:lang w:eastAsia="es-ES"/>
        </w:rPr>
      </w:pPr>
    </w:p>
    <w:p w:rsidR="00272A38" w:rsidRPr="00272A38" w:rsidRDefault="00272A38" w:rsidP="00E20273">
      <w:pPr>
        <w:numPr>
          <w:ilvl w:val="0"/>
          <w:numId w:val="36"/>
        </w:numPr>
        <w:spacing w:after="240"/>
        <w:contextualSpacing/>
        <w:jc w:val="both"/>
        <w:rPr>
          <w:rFonts w:ascii="Arial" w:hAnsi="Arial" w:cs="Arial"/>
          <w:lang w:eastAsia="es-ES"/>
        </w:rPr>
      </w:pPr>
      <w:r w:rsidRPr="00272A38">
        <w:rPr>
          <w:rFonts w:ascii="Arial" w:hAnsi="Arial" w:cs="Arial"/>
          <w:lang w:eastAsia="es-ES"/>
        </w:rPr>
        <w:t>Por falta de pago de salarios a su personal y otras obligaciones contractuales que afecten al Servicio.</w:t>
      </w:r>
    </w:p>
    <w:p w:rsidR="00272A38" w:rsidRPr="00272A38" w:rsidRDefault="00272A38" w:rsidP="00272A38">
      <w:pPr>
        <w:spacing w:after="240"/>
        <w:ind w:left="1770"/>
        <w:contextualSpacing/>
        <w:jc w:val="both"/>
        <w:rPr>
          <w:rFonts w:ascii="Arial" w:hAnsi="Arial" w:cs="Arial"/>
          <w:lang w:eastAsia="es-ES"/>
        </w:rPr>
      </w:pPr>
    </w:p>
    <w:p w:rsidR="00272A38" w:rsidRPr="00272A38" w:rsidRDefault="00272A38" w:rsidP="00E20273">
      <w:pPr>
        <w:numPr>
          <w:ilvl w:val="0"/>
          <w:numId w:val="36"/>
        </w:numPr>
        <w:spacing w:after="240"/>
        <w:contextualSpacing/>
        <w:jc w:val="both"/>
        <w:rPr>
          <w:rFonts w:ascii="Arial" w:hAnsi="Arial" w:cs="Arial"/>
          <w:lang w:eastAsia="es-ES"/>
        </w:rPr>
      </w:pPr>
      <w:r w:rsidRPr="00272A38">
        <w:rPr>
          <w:rFonts w:ascii="Arial" w:hAnsi="Arial" w:cs="Arial"/>
          <w:lang w:eastAsia="es-ES"/>
        </w:rPr>
        <w:t>Cuando el monto de la multa por atraso en la prestación del Servicio alcance el 10% (diez por ciento) del monto total del Contrato, decisión optativa, o el 20% (veinte por ciento), de forma obligatoria.</w:t>
      </w:r>
    </w:p>
    <w:p w:rsidR="00272A38" w:rsidRPr="00272A38" w:rsidRDefault="00272A38" w:rsidP="00272A38">
      <w:pPr>
        <w:spacing w:after="240"/>
        <w:ind w:left="720"/>
        <w:contextualSpacing/>
        <w:rPr>
          <w:rFonts w:ascii="Arial" w:hAnsi="Arial" w:cs="Arial"/>
          <w:lang w:eastAsia="es-ES"/>
        </w:rPr>
      </w:pPr>
    </w:p>
    <w:p w:rsidR="00272A38" w:rsidRPr="00272A38" w:rsidRDefault="00272A38" w:rsidP="00E20273">
      <w:pPr>
        <w:numPr>
          <w:ilvl w:val="0"/>
          <w:numId w:val="36"/>
        </w:numPr>
        <w:spacing w:after="240"/>
        <w:contextualSpacing/>
        <w:jc w:val="both"/>
        <w:rPr>
          <w:rFonts w:ascii="Arial" w:hAnsi="Arial" w:cs="Arial"/>
          <w:lang w:eastAsia="es-ES"/>
        </w:rPr>
      </w:pPr>
      <w:r w:rsidRPr="00272A38">
        <w:rPr>
          <w:rFonts w:ascii="Arial" w:hAnsi="Arial" w:cs="Arial"/>
          <w:lang w:eastAsia="es-ES"/>
        </w:rPr>
        <w:t>Por fuerza mayor o caso fortuito.</w:t>
      </w:r>
    </w:p>
    <w:p w:rsidR="00272A38" w:rsidRPr="00272A38" w:rsidRDefault="00272A38" w:rsidP="00272A38">
      <w:pPr>
        <w:spacing w:after="240"/>
        <w:ind w:left="1770"/>
        <w:contextualSpacing/>
        <w:jc w:val="both"/>
        <w:rPr>
          <w:rFonts w:ascii="Arial" w:hAnsi="Arial" w:cs="Arial"/>
          <w:lang w:eastAsia="es-ES"/>
        </w:rPr>
      </w:pPr>
    </w:p>
    <w:p w:rsidR="00272A38" w:rsidRPr="00272A38" w:rsidRDefault="00272A38" w:rsidP="00E20273">
      <w:pPr>
        <w:numPr>
          <w:ilvl w:val="0"/>
          <w:numId w:val="36"/>
        </w:numPr>
        <w:spacing w:after="240"/>
        <w:contextualSpacing/>
        <w:jc w:val="both"/>
        <w:rPr>
          <w:rFonts w:ascii="Arial" w:hAnsi="Arial" w:cs="Arial"/>
          <w:lang w:eastAsia="es-ES"/>
        </w:rPr>
      </w:pPr>
      <w:r w:rsidRPr="00272A38">
        <w:rPr>
          <w:rFonts w:ascii="Arial" w:hAnsi="Arial" w:cs="Arial"/>
          <w:lang w:eastAsia="es-ES"/>
        </w:rPr>
        <w:t>Por incumplimiento a la cláusula (anticorrupción).</w:t>
      </w:r>
    </w:p>
    <w:p w:rsidR="00272A38" w:rsidRPr="00272A38" w:rsidRDefault="00272A38" w:rsidP="00272A38">
      <w:pPr>
        <w:spacing w:before="120" w:after="120"/>
        <w:ind w:left="1410" w:hanging="702"/>
        <w:jc w:val="both"/>
        <w:rPr>
          <w:rFonts w:ascii="Arial" w:hAnsi="Arial" w:cs="Arial"/>
          <w:b/>
          <w:lang w:eastAsia="es-ES"/>
        </w:rPr>
      </w:pPr>
      <w:r w:rsidRPr="00272A38">
        <w:rPr>
          <w:rFonts w:ascii="Arial" w:hAnsi="Arial" w:cs="Arial"/>
          <w:b/>
          <w:lang w:eastAsia="es-ES"/>
        </w:rPr>
        <w:t>23.2.2. Resolución a requerimiento del CONTRATISTA por causales atribuibles a la ENTIDAD.</w:t>
      </w:r>
    </w:p>
    <w:p w:rsidR="00272A38" w:rsidRPr="00272A38" w:rsidRDefault="00272A38" w:rsidP="00272A38">
      <w:pPr>
        <w:spacing w:before="120" w:after="120"/>
        <w:ind w:left="1410" w:firstLine="6"/>
        <w:jc w:val="both"/>
        <w:rPr>
          <w:rFonts w:ascii="Arial" w:hAnsi="Arial" w:cs="Arial"/>
          <w:lang w:eastAsia="es-ES"/>
        </w:rPr>
      </w:pPr>
      <w:r w:rsidRPr="00272A38">
        <w:rPr>
          <w:rFonts w:ascii="Arial" w:hAnsi="Arial" w:cs="Arial"/>
          <w:lang w:eastAsia="es-ES"/>
        </w:rPr>
        <w:t xml:space="preserve">El </w:t>
      </w:r>
      <w:r w:rsidRPr="00272A38">
        <w:rPr>
          <w:rFonts w:ascii="Arial" w:hAnsi="Arial" w:cs="Arial"/>
          <w:b/>
          <w:lang w:eastAsia="es-ES"/>
        </w:rPr>
        <w:t>CONTRATISTA,</w:t>
      </w:r>
      <w:r w:rsidRPr="00272A38">
        <w:rPr>
          <w:rFonts w:ascii="Arial" w:hAnsi="Arial" w:cs="Arial"/>
          <w:lang w:eastAsia="es-ES"/>
        </w:rPr>
        <w:t xml:space="preserve"> podrá proceder al trámite de resolución del Contrato, en los siguientes casos:</w:t>
      </w:r>
    </w:p>
    <w:p w:rsidR="00272A38" w:rsidRPr="00272A38" w:rsidRDefault="00272A38" w:rsidP="00E20273">
      <w:pPr>
        <w:numPr>
          <w:ilvl w:val="0"/>
          <w:numId w:val="37"/>
        </w:numPr>
        <w:spacing w:before="120" w:after="120"/>
        <w:contextualSpacing/>
        <w:jc w:val="both"/>
        <w:rPr>
          <w:rFonts w:ascii="Arial" w:hAnsi="Arial" w:cs="Arial"/>
          <w:lang w:eastAsia="es-ES"/>
        </w:rPr>
      </w:pPr>
      <w:r w:rsidRPr="00272A38">
        <w:rPr>
          <w:rFonts w:ascii="Arial" w:hAnsi="Arial" w:cs="Arial"/>
          <w:lang w:eastAsia="es-ES"/>
        </w:rPr>
        <w:t xml:space="preserve">Si apartándose de los términos del Contrato la </w:t>
      </w:r>
      <w:r w:rsidRPr="00272A38">
        <w:rPr>
          <w:rFonts w:ascii="Arial" w:hAnsi="Arial" w:cs="Arial"/>
          <w:b/>
          <w:lang w:eastAsia="es-ES"/>
        </w:rPr>
        <w:t>ENTIDAD</w:t>
      </w:r>
      <w:r w:rsidRPr="00272A38">
        <w:rPr>
          <w:rFonts w:ascii="Arial" w:hAnsi="Arial" w:cs="Arial"/>
          <w:lang w:eastAsia="es-ES"/>
        </w:rPr>
        <w:t>, a través del Fiscal del Servicio</w:t>
      </w:r>
      <w:r w:rsidRPr="00272A38">
        <w:rPr>
          <w:rFonts w:ascii="Arial" w:hAnsi="Arial" w:cs="Arial"/>
          <w:b/>
          <w:lang w:eastAsia="es-ES"/>
        </w:rPr>
        <w:t>,</w:t>
      </w:r>
      <w:r w:rsidRPr="00272A38">
        <w:rPr>
          <w:rFonts w:ascii="Arial" w:hAnsi="Arial" w:cs="Arial"/>
          <w:lang w:eastAsia="es-ES"/>
        </w:rPr>
        <w:t xml:space="preserve"> pretende efectuar aumento o disminución en el Servicio, sin cumplir lo establecido por el presente Contrato sin la emisión del Contrato modificatorio correspondiente.</w:t>
      </w:r>
    </w:p>
    <w:p w:rsidR="00272A38" w:rsidRPr="00272A38" w:rsidRDefault="00272A38" w:rsidP="00272A38">
      <w:pPr>
        <w:spacing w:before="120" w:after="120"/>
        <w:ind w:left="1776"/>
        <w:contextualSpacing/>
        <w:jc w:val="both"/>
        <w:rPr>
          <w:rFonts w:ascii="Arial" w:hAnsi="Arial" w:cs="Arial"/>
          <w:lang w:eastAsia="es-ES"/>
        </w:rPr>
      </w:pPr>
    </w:p>
    <w:p w:rsidR="00272A38" w:rsidRPr="00272A38" w:rsidRDefault="00272A38" w:rsidP="00E20273">
      <w:pPr>
        <w:numPr>
          <w:ilvl w:val="0"/>
          <w:numId w:val="37"/>
        </w:numPr>
        <w:spacing w:before="120" w:after="120"/>
        <w:contextualSpacing/>
        <w:jc w:val="both"/>
        <w:rPr>
          <w:rFonts w:ascii="Arial" w:hAnsi="Arial" w:cs="Arial"/>
          <w:lang w:eastAsia="es-ES"/>
        </w:rPr>
      </w:pPr>
      <w:r w:rsidRPr="00272A38">
        <w:rPr>
          <w:rFonts w:ascii="Arial" w:hAnsi="Arial" w:cs="Arial"/>
          <w:lang w:eastAsia="es-ES"/>
        </w:rPr>
        <w:t>Por utilizar o requerir aquellos Servicios que son objeto del presente Contrato, en beneficio de terceras personas.</w:t>
      </w:r>
    </w:p>
    <w:p w:rsidR="00272A38" w:rsidRPr="00272A38" w:rsidRDefault="00272A38" w:rsidP="00272A38">
      <w:pPr>
        <w:spacing w:before="120" w:after="120"/>
        <w:ind w:left="720"/>
        <w:contextualSpacing/>
        <w:rPr>
          <w:rFonts w:ascii="Arial" w:hAnsi="Arial" w:cs="Arial"/>
          <w:lang w:eastAsia="es-ES"/>
        </w:rPr>
      </w:pPr>
    </w:p>
    <w:p w:rsidR="00272A38" w:rsidRPr="00272A38" w:rsidRDefault="00272A38" w:rsidP="00E20273">
      <w:pPr>
        <w:numPr>
          <w:ilvl w:val="0"/>
          <w:numId w:val="37"/>
        </w:numPr>
        <w:spacing w:before="120" w:after="120"/>
        <w:contextualSpacing/>
        <w:jc w:val="both"/>
        <w:rPr>
          <w:rFonts w:ascii="Arial" w:hAnsi="Arial" w:cs="Arial"/>
          <w:lang w:eastAsia="es-ES"/>
        </w:rPr>
      </w:pPr>
      <w:r w:rsidRPr="00272A38">
        <w:rPr>
          <w:rFonts w:ascii="Arial" w:hAnsi="Arial" w:cs="Arial"/>
          <w:lang w:eastAsia="es-ES"/>
        </w:rPr>
        <w:t xml:space="preserve">Por suspensión del Servicio por orden escrita de la </w:t>
      </w:r>
      <w:r w:rsidRPr="00272A38">
        <w:rPr>
          <w:rFonts w:ascii="Arial" w:hAnsi="Arial" w:cs="Arial"/>
          <w:b/>
          <w:lang w:eastAsia="es-ES"/>
        </w:rPr>
        <w:t>ENTIDAD</w:t>
      </w:r>
      <w:r w:rsidRPr="00272A38">
        <w:rPr>
          <w:rFonts w:ascii="Arial" w:hAnsi="Arial" w:cs="Arial"/>
          <w:lang w:eastAsia="es-ES"/>
        </w:rPr>
        <w:t xml:space="preserve"> por un plazo superior a ________________ días calendario; salvo casos de fuerza mayor o caso fortuito.</w:t>
      </w:r>
    </w:p>
    <w:p w:rsidR="00272A38" w:rsidRPr="00272A38" w:rsidRDefault="00272A38" w:rsidP="00272A38">
      <w:pPr>
        <w:spacing w:before="120" w:after="120"/>
        <w:ind w:left="1413" w:hanging="705"/>
        <w:jc w:val="both"/>
        <w:rPr>
          <w:rFonts w:ascii="Arial" w:hAnsi="Arial" w:cs="Arial"/>
          <w:lang w:eastAsia="es-ES"/>
        </w:rPr>
      </w:pPr>
      <w:r w:rsidRPr="00272A38">
        <w:rPr>
          <w:rFonts w:ascii="Arial" w:hAnsi="Arial" w:cs="Arial"/>
          <w:b/>
          <w:lang w:eastAsia="es-ES"/>
        </w:rPr>
        <w:t>23.2.3</w:t>
      </w:r>
      <w:proofErr w:type="gramStart"/>
      <w:r w:rsidRPr="00272A38">
        <w:rPr>
          <w:rFonts w:ascii="Arial" w:hAnsi="Arial" w:cs="Arial"/>
          <w:b/>
          <w:lang w:eastAsia="es-ES"/>
        </w:rPr>
        <w:t>.</w:t>
      </w:r>
      <w:r w:rsidRPr="00272A38">
        <w:rPr>
          <w:rFonts w:ascii="Arial" w:hAnsi="Arial" w:cs="Arial"/>
          <w:color w:val="000000"/>
          <w:lang w:eastAsia="es-ES"/>
        </w:rPr>
        <w:t>Las</w:t>
      </w:r>
      <w:proofErr w:type="gramEnd"/>
      <w:r w:rsidRPr="00272A38">
        <w:rPr>
          <w:rFonts w:ascii="Arial" w:hAnsi="Arial" w:cs="Arial"/>
          <w:color w:val="000000"/>
          <w:lang w:eastAsia="es-ES"/>
        </w:rPr>
        <w:t xml:space="preserve">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72A38">
        <w:rPr>
          <w:rFonts w:ascii="Arial" w:hAnsi="Arial" w:cs="Arial"/>
          <w:lang w:eastAsia="es-ES"/>
        </w:rPr>
        <w:t xml:space="preserve"> </w:t>
      </w:r>
    </w:p>
    <w:p w:rsidR="00272A38" w:rsidRPr="00272A38" w:rsidRDefault="00272A38" w:rsidP="00272A38">
      <w:pPr>
        <w:spacing w:before="120" w:after="120"/>
        <w:ind w:left="1418" w:hanging="709"/>
        <w:contextualSpacing/>
        <w:jc w:val="both"/>
        <w:rPr>
          <w:rFonts w:ascii="Arial" w:hAnsi="Arial" w:cs="Arial"/>
          <w:color w:val="000000"/>
          <w:lang w:eastAsia="es-ES"/>
        </w:rPr>
      </w:pPr>
      <w:r w:rsidRPr="00272A38">
        <w:rPr>
          <w:rFonts w:ascii="Arial" w:hAnsi="Arial" w:cs="Arial"/>
          <w:b/>
          <w:color w:val="000000"/>
          <w:lang w:eastAsia="es-ES"/>
        </w:rPr>
        <w:t>23.2.4.</w:t>
      </w:r>
      <w:r w:rsidRPr="00272A38">
        <w:rPr>
          <w:rFonts w:ascii="Arial" w:hAnsi="Arial" w:cs="Arial"/>
          <w:b/>
          <w:color w:val="000000"/>
          <w:lang w:eastAsia="es-ES"/>
        </w:rPr>
        <w:tab/>
      </w:r>
      <w:r w:rsidRPr="00272A38">
        <w:rPr>
          <w:rFonts w:ascii="Arial" w:hAnsi="Arial" w:cs="Arial"/>
          <w:color w:val="000000"/>
          <w:lang w:eastAsia="es-ES"/>
        </w:rPr>
        <w:t xml:space="preserve">La </w:t>
      </w:r>
      <w:r w:rsidRPr="00272A38">
        <w:rPr>
          <w:rFonts w:ascii="Arial" w:hAnsi="Arial" w:cs="Arial"/>
          <w:b/>
          <w:color w:val="000000"/>
          <w:lang w:eastAsia="es-ES"/>
        </w:rPr>
        <w:t xml:space="preserve">ENTIDAD </w:t>
      </w:r>
      <w:r w:rsidRPr="00272A38">
        <w:rPr>
          <w:rFonts w:ascii="Arial" w:hAnsi="Arial" w:cs="Arial"/>
          <w:color w:val="000000"/>
          <w:lang w:eastAsia="es-ES"/>
        </w:rPr>
        <w:t xml:space="preserve">en cualquier momento podrá resolver de manera unilateral </w:t>
      </w:r>
      <w:r w:rsidRPr="00272A3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72A38">
        <w:rPr>
          <w:rFonts w:ascii="Arial" w:hAnsi="Arial" w:cs="Arial"/>
          <w:b/>
          <w:lang w:eastAsia="es-ES"/>
        </w:rPr>
        <w:t>PROVEEDOR</w:t>
      </w:r>
      <w:r w:rsidRPr="00272A38">
        <w:rPr>
          <w:rFonts w:ascii="Arial" w:hAnsi="Arial" w:cs="Arial"/>
          <w:lang w:eastAsia="es-ES"/>
        </w:rPr>
        <w:t>;</w:t>
      </w:r>
      <w:r w:rsidRPr="00272A38">
        <w:rPr>
          <w:rFonts w:ascii="Arial" w:hAnsi="Arial" w:cs="Arial"/>
          <w:b/>
          <w:lang w:eastAsia="es-ES"/>
        </w:rPr>
        <w:t xml:space="preserve"> </w:t>
      </w:r>
      <w:r w:rsidRPr="00272A38">
        <w:rPr>
          <w:rFonts w:ascii="Arial" w:hAnsi="Arial" w:cs="Arial"/>
          <w:lang w:eastAsia="es-ES"/>
        </w:rPr>
        <w:t>sin lugar a ningún tipo de resarcimiento por parte de la</w:t>
      </w:r>
      <w:r w:rsidRPr="00272A38">
        <w:rPr>
          <w:rFonts w:ascii="Arial" w:hAnsi="Arial" w:cs="Arial"/>
          <w:b/>
          <w:lang w:eastAsia="es-ES"/>
        </w:rPr>
        <w:t xml:space="preserve"> ENTIDAD </w:t>
      </w:r>
      <w:r w:rsidRPr="00272A38">
        <w:rPr>
          <w:rFonts w:ascii="Arial" w:hAnsi="Arial" w:cs="Arial"/>
          <w:lang w:eastAsia="es-ES"/>
        </w:rPr>
        <w:t>a</w:t>
      </w:r>
      <w:r w:rsidRPr="00272A38">
        <w:rPr>
          <w:rFonts w:ascii="Arial" w:hAnsi="Arial" w:cs="Arial"/>
          <w:b/>
          <w:lang w:eastAsia="es-ES"/>
        </w:rPr>
        <w:t xml:space="preserve"> </w:t>
      </w:r>
      <w:r w:rsidRPr="00272A38">
        <w:rPr>
          <w:rFonts w:ascii="Arial" w:hAnsi="Arial" w:cs="Arial"/>
          <w:lang w:eastAsia="es-ES"/>
        </w:rPr>
        <w:t>favor del</w:t>
      </w:r>
      <w:r w:rsidRPr="00272A38">
        <w:rPr>
          <w:rFonts w:ascii="Arial" w:hAnsi="Arial" w:cs="Arial"/>
          <w:b/>
          <w:lang w:eastAsia="es-ES"/>
        </w:rPr>
        <w:t xml:space="preserve"> PROVEEDOR.</w:t>
      </w:r>
    </w:p>
    <w:p w:rsidR="00272A38" w:rsidRPr="00272A38" w:rsidRDefault="00272A38" w:rsidP="00272A38">
      <w:pPr>
        <w:spacing w:before="120" w:after="120"/>
        <w:ind w:left="1413" w:hanging="705"/>
        <w:jc w:val="both"/>
        <w:rPr>
          <w:rFonts w:ascii="Arial" w:hAnsi="Arial" w:cs="Arial"/>
          <w:lang w:eastAsia="es-ES"/>
        </w:rPr>
      </w:pPr>
      <w:r w:rsidRPr="00272A38">
        <w:rPr>
          <w:rFonts w:ascii="Arial" w:hAnsi="Arial" w:cs="Arial"/>
          <w:b/>
          <w:lang w:eastAsia="es-ES"/>
        </w:rPr>
        <w:t>23.2.5. Reglas aplicables a la Resolución:</w:t>
      </w:r>
    </w:p>
    <w:p w:rsidR="00272A38" w:rsidRPr="00272A38" w:rsidRDefault="00272A38" w:rsidP="00272A38">
      <w:pPr>
        <w:spacing w:before="120" w:after="120"/>
        <w:ind w:left="1413"/>
        <w:jc w:val="both"/>
        <w:rPr>
          <w:rFonts w:ascii="Arial" w:hAnsi="Arial" w:cs="Arial"/>
          <w:lang w:eastAsia="es-ES"/>
        </w:rPr>
      </w:pPr>
      <w:r w:rsidRPr="00272A38">
        <w:rPr>
          <w:rFonts w:ascii="Arial" w:hAnsi="Arial" w:cs="Arial"/>
          <w:lang w:eastAsia="es-ES"/>
        </w:rPr>
        <w:t xml:space="preserve">Para procesar la resolución del Contrato por cualquiera de las causales señaladas en los numerales 23.2.1. </w:t>
      </w:r>
      <w:proofErr w:type="gramStart"/>
      <w:r w:rsidRPr="00272A38">
        <w:rPr>
          <w:rFonts w:ascii="Arial" w:hAnsi="Arial" w:cs="Arial"/>
          <w:lang w:eastAsia="es-ES"/>
        </w:rPr>
        <w:t>y</w:t>
      </w:r>
      <w:proofErr w:type="gramEnd"/>
      <w:r w:rsidRPr="00272A38">
        <w:rPr>
          <w:rFonts w:ascii="Arial" w:hAnsi="Arial" w:cs="Arial"/>
          <w:lang w:eastAsia="es-ES"/>
        </w:rPr>
        <w:t xml:space="preserve"> 23.2.2., la Parte afectada dará aviso escrito mediante carta notariada, a la otra Parte, de su intención de resolver el Contrato, estableciendo claramente la causal que se aduce.</w:t>
      </w:r>
    </w:p>
    <w:p w:rsidR="00272A38" w:rsidRPr="00272A38" w:rsidRDefault="00272A38" w:rsidP="00272A38">
      <w:pPr>
        <w:spacing w:before="120" w:after="120"/>
        <w:ind w:left="1416"/>
        <w:jc w:val="both"/>
        <w:rPr>
          <w:rFonts w:ascii="Arial" w:hAnsi="Arial" w:cs="Arial"/>
          <w:lang w:val="es-ES_tradnl" w:eastAsia="es-ES"/>
        </w:rPr>
      </w:pPr>
      <w:r w:rsidRPr="00272A38">
        <w:rPr>
          <w:rFonts w:ascii="Arial" w:hAnsi="Arial" w:cs="Arial"/>
          <w:lang w:val="es-ES_tradnl"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72A38" w:rsidRPr="00272A38" w:rsidRDefault="00272A38" w:rsidP="00272A38">
      <w:pPr>
        <w:spacing w:before="120" w:after="120"/>
        <w:ind w:left="1416"/>
        <w:jc w:val="both"/>
        <w:rPr>
          <w:rFonts w:ascii="Arial" w:hAnsi="Arial" w:cs="Arial"/>
          <w:lang w:val="es-ES_tradnl" w:eastAsia="es-ES"/>
        </w:rPr>
      </w:pPr>
      <w:r w:rsidRPr="00272A38">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72A38" w:rsidRPr="00272A38" w:rsidRDefault="00272A38" w:rsidP="00272A38">
      <w:pPr>
        <w:spacing w:before="120" w:after="120"/>
        <w:ind w:left="1416"/>
        <w:jc w:val="both"/>
        <w:rPr>
          <w:rFonts w:ascii="Arial" w:hAnsi="Arial" w:cs="Arial"/>
          <w:lang w:val="es-ES_tradnl" w:eastAsia="es-ES"/>
        </w:rPr>
      </w:pPr>
      <w:r w:rsidRPr="00272A38">
        <w:rPr>
          <w:rFonts w:ascii="Arial" w:hAnsi="Arial" w:cs="Arial"/>
          <w:lang w:val="es-ES_tradnl" w:eastAsia="es-ES"/>
        </w:rPr>
        <w:t xml:space="preserve">Cuando el monto de la multa, alcance al </w:t>
      </w:r>
      <w:r w:rsidRPr="00272A38">
        <w:rPr>
          <w:rFonts w:ascii="Arial" w:hAnsi="Arial" w:cs="Arial"/>
          <w:lang w:eastAsia="es-ES"/>
        </w:rPr>
        <w:t xml:space="preserve">20% (veinte por ciento) </w:t>
      </w:r>
      <w:r w:rsidRPr="00272A38">
        <w:rPr>
          <w:rFonts w:ascii="Arial" w:hAnsi="Arial" w:cs="Arial"/>
          <w:lang w:val="es-ES_tradnl" w:eastAsia="es-ES"/>
        </w:rPr>
        <w:t xml:space="preserve">del monto total del Contrato, la </w:t>
      </w:r>
      <w:r w:rsidRPr="00272A38">
        <w:rPr>
          <w:rFonts w:ascii="Arial" w:hAnsi="Arial" w:cs="Arial"/>
          <w:b/>
          <w:lang w:val="es-ES_tradnl" w:eastAsia="es-ES"/>
        </w:rPr>
        <w:t>ENTIDAD</w:t>
      </w:r>
      <w:r w:rsidRPr="00272A38">
        <w:rPr>
          <w:rFonts w:ascii="Arial" w:hAnsi="Arial" w:cs="Arial"/>
          <w:lang w:val="es-ES_tradnl" w:eastAsia="es-ES"/>
        </w:rPr>
        <w:t xml:space="preserve"> deberá notificar mediante carta notariada que la resolución de Contrato se ha hecho efectiva. </w:t>
      </w:r>
    </w:p>
    <w:p w:rsidR="00272A38" w:rsidRPr="00272A38" w:rsidRDefault="00272A38" w:rsidP="00272A38">
      <w:pPr>
        <w:tabs>
          <w:tab w:val="left" w:pos="567"/>
        </w:tabs>
        <w:spacing w:before="120" w:after="120"/>
        <w:ind w:left="1418"/>
        <w:jc w:val="both"/>
        <w:rPr>
          <w:rFonts w:ascii="Arial" w:hAnsi="Arial" w:cs="Arial"/>
          <w:lang w:val="es-ES_tradnl" w:eastAsia="es-ES"/>
        </w:rPr>
      </w:pPr>
      <w:r w:rsidRPr="00272A3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72A38">
        <w:rPr>
          <w:rFonts w:ascii="Arial" w:hAnsi="Arial" w:cs="Arial"/>
          <w:color w:val="000000"/>
          <w:lang w:eastAsia="es-ES"/>
        </w:rPr>
        <w:t>incluir los montos a reconocer por las prestaciones ejecutadas por las Partes.</w:t>
      </w:r>
    </w:p>
    <w:p w:rsidR="00272A38" w:rsidRPr="00272A38" w:rsidRDefault="00272A38" w:rsidP="00272A38">
      <w:pPr>
        <w:tabs>
          <w:tab w:val="left" w:pos="567"/>
        </w:tabs>
        <w:spacing w:before="120" w:after="120"/>
        <w:ind w:left="1418"/>
        <w:jc w:val="both"/>
        <w:rPr>
          <w:rFonts w:ascii="Arial" w:hAnsi="Arial" w:cs="Arial"/>
          <w:b/>
          <w:bCs/>
          <w:lang w:eastAsia="es-ES"/>
        </w:rPr>
      </w:pPr>
      <w:r w:rsidRPr="00272A38">
        <w:rPr>
          <w:rFonts w:ascii="Arial" w:hAnsi="Arial" w:cs="Arial"/>
          <w:lang w:val="es-ES_tradnl" w:eastAsia="es-ES"/>
        </w:rPr>
        <w:t xml:space="preserve">En caso que se proceda a la resolución del Contrato, por razones atribuibles al </w:t>
      </w:r>
      <w:r w:rsidRPr="00272A38">
        <w:rPr>
          <w:rFonts w:ascii="Arial" w:hAnsi="Arial" w:cs="Arial"/>
          <w:b/>
          <w:lang w:val="es-ES_tradnl" w:eastAsia="es-ES"/>
        </w:rPr>
        <w:t>CONTRATISTA</w:t>
      </w:r>
      <w:r w:rsidRPr="00272A38">
        <w:rPr>
          <w:rFonts w:ascii="Arial" w:hAnsi="Arial" w:cs="Arial"/>
          <w:lang w:val="es-ES_tradnl" w:eastAsia="es-ES"/>
        </w:rPr>
        <w:t>,</w:t>
      </w:r>
      <w:r w:rsidRPr="00272A38">
        <w:rPr>
          <w:rFonts w:ascii="Arial" w:hAnsi="Arial" w:cs="Arial"/>
          <w:b/>
          <w:lang w:val="es-ES_tradnl" w:eastAsia="es-ES"/>
        </w:rPr>
        <w:t xml:space="preserve"> </w:t>
      </w:r>
      <w:r w:rsidRPr="00272A38">
        <w:rPr>
          <w:rFonts w:ascii="Arial" w:hAnsi="Arial" w:cs="Arial"/>
          <w:lang w:eastAsia="es-ES"/>
        </w:rPr>
        <w:t xml:space="preserve">se consolidara en favor de la </w:t>
      </w:r>
      <w:r w:rsidRPr="00272A38">
        <w:rPr>
          <w:rFonts w:ascii="Arial" w:hAnsi="Arial" w:cs="Arial"/>
          <w:b/>
          <w:lang w:eastAsia="es-ES"/>
        </w:rPr>
        <w:t>ENTIDAD</w:t>
      </w:r>
      <w:r w:rsidRPr="00272A38">
        <w:rPr>
          <w:rFonts w:ascii="Arial" w:hAnsi="Arial" w:cs="Arial"/>
          <w:lang w:eastAsia="es-ES"/>
        </w:rPr>
        <w:t xml:space="preserve"> la garantía de cumplimiento de Contrato. Por otro lado también se consolidan a favor de la </w:t>
      </w:r>
      <w:r w:rsidRPr="00272A38">
        <w:rPr>
          <w:rFonts w:ascii="Arial" w:hAnsi="Arial" w:cs="Arial"/>
          <w:b/>
          <w:lang w:eastAsia="es-ES"/>
        </w:rPr>
        <w:t>ENTIDAD</w:t>
      </w:r>
      <w:r w:rsidRPr="00272A38">
        <w:rPr>
          <w:rFonts w:ascii="Arial" w:hAnsi="Arial" w:cs="Arial"/>
          <w:lang w:eastAsia="es-ES"/>
        </w:rPr>
        <w:t xml:space="preserve"> las multas o penalidades</w:t>
      </w:r>
      <w:r w:rsidRPr="00272A38">
        <w:rPr>
          <w:rFonts w:ascii="Arial" w:hAnsi="Arial" w:cs="Arial"/>
          <w:b/>
          <w:bCs/>
          <w:lang w:eastAsia="es-ES"/>
        </w:rPr>
        <w:t>.</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VIGÉSIMA CUARTA.- (CIERRE DE CONTRATO)</w:t>
      </w:r>
    </w:p>
    <w:p w:rsidR="00272A38" w:rsidRPr="00272A38" w:rsidRDefault="00272A38" w:rsidP="00272A38">
      <w:pPr>
        <w:widowControl w:val="0"/>
        <w:spacing w:before="120" w:after="120"/>
        <w:jc w:val="both"/>
        <w:rPr>
          <w:rFonts w:ascii="Arial" w:hAnsi="Arial" w:cs="Arial"/>
          <w:lang w:eastAsia="es-ES"/>
        </w:rPr>
      </w:pPr>
      <w:r w:rsidRPr="00272A38">
        <w:rPr>
          <w:rFonts w:ascii="Arial" w:hAnsi="Arial" w:cs="Arial"/>
          <w:lang w:eastAsia="es-ES"/>
        </w:rPr>
        <w:t>Terminado el Contrato, por su cumplimiento, las Partes firmarán un acta de cierre del Contrato manifestando los términos de recepción o nota de recepción del Servicio efectivamente ejecutado.</w:t>
      </w:r>
    </w:p>
    <w:p w:rsidR="00272A38" w:rsidRPr="00272A38" w:rsidRDefault="00272A38" w:rsidP="00272A38">
      <w:pPr>
        <w:widowControl w:val="0"/>
        <w:spacing w:before="120" w:after="120"/>
        <w:jc w:val="both"/>
        <w:rPr>
          <w:rFonts w:ascii="Arial" w:hAnsi="Arial" w:cs="Arial"/>
          <w:lang w:eastAsia="es-ES"/>
        </w:rPr>
      </w:pPr>
      <w:r w:rsidRPr="00272A38">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272A38" w:rsidRPr="00272A38" w:rsidRDefault="00272A38" w:rsidP="00272A38">
      <w:pPr>
        <w:spacing w:before="120" w:after="120"/>
        <w:jc w:val="both"/>
        <w:rPr>
          <w:rFonts w:ascii="Arial" w:hAnsi="Arial" w:cs="Arial"/>
          <w:u w:val="single"/>
          <w:lang w:eastAsia="es-ES"/>
        </w:rPr>
      </w:pPr>
      <w:r w:rsidRPr="00272A38">
        <w:rPr>
          <w:rFonts w:ascii="Arial" w:hAnsi="Arial" w:cs="Arial"/>
          <w:b/>
          <w:u w:val="single"/>
          <w:lang w:eastAsia="es-ES"/>
        </w:rPr>
        <w:t>VIGÉSIMA QUINTA.- (SOLUCIÓN DE CONTROVERSIAS)</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72A38" w:rsidRPr="00272A38" w:rsidRDefault="00272A38" w:rsidP="00272A38">
      <w:pPr>
        <w:spacing w:before="120" w:after="120"/>
        <w:jc w:val="both"/>
        <w:rPr>
          <w:rFonts w:ascii="Arial" w:hAnsi="Arial" w:cs="Arial"/>
          <w:b/>
          <w:bCs/>
          <w:u w:val="single"/>
          <w:lang w:val="es-ES_tradnl" w:eastAsia="es-ES"/>
        </w:rPr>
      </w:pPr>
      <w:r w:rsidRPr="00272A38">
        <w:rPr>
          <w:rFonts w:ascii="Arial" w:hAnsi="Arial" w:cs="Arial"/>
          <w:b/>
          <w:u w:val="single"/>
          <w:lang w:eastAsia="es-ES"/>
        </w:rPr>
        <w:t>VIGÉSIMA SEXTA.-</w:t>
      </w:r>
      <w:r w:rsidRPr="00272A38">
        <w:rPr>
          <w:rFonts w:ascii="Arial" w:hAnsi="Arial" w:cs="Arial"/>
          <w:b/>
          <w:bCs/>
          <w:u w:val="single"/>
          <w:lang w:val="es-ES_tradnl" w:eastAsia="es-ES"/>
        </w:rPr>
        <w:t xml:space="preserve"> (MODIFICACIÓN AL CONTRATO) </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72A38" w:rsidRPr="00272A38" w:rsidRDefault="00272A38" w:rsidP="00272A38">
      <w:pPr>
        <w:spacing w:before="120" w:after="120"/>
        <w:jc w:val="both"/>
        <w:rPr>
          <w:rFonts w:ascii="Arial" w:hAnsi="Arial" w:cs="Arial"/>
          <w:lang w:val="es-ES_tradnl" w:eastAsia="es-ES"/>
        </w:rPr>
      </w:pPr>
      <w:r w:rsidRPr="00272A38">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72A38" w:rsidRPr="00272A38" w:rsidRDefault="00272A38" w:rsidP="00272A38">
      <w:pPr>
        <w:spacing w:before="120" w:after="120"/>
        <w:jc w:val="both"/>
        <w:rPr>
          <w:rFonts w:ascii="Arial" w:hAnsi="Arial" w:cs="Arial"/>
          <w:b/>
          <w:u w:val="single"/>
          <w:lang w:eastAsia="es-ES"/>
        </w:rPr>
      </w:pPr>
      <w:r w:rsidRPr="00272A38">
        <w:rPr>
          <w:rFonts w:ascii="Arial" w:hAnsi="Arial" w:cs="Arial"/>
          <w:b/>
          <w:u w:val="single"/>
          <w:lang w:eastAsia="es-ES"/>
        </w:rPr>
        <w:t xml:space="preserve">VIGÉSIMA SEPTIMA.- (ANTICORRUPCIÓN) </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72A38">
        <w:rPr>
          <w:rFonts w:ascii="Arial" w:hAnsi="Arial" w:cs="Arial"/>
          <w:b/>
          <w:lang w:eastAsia="es-ES"/>
        </w:rPr>
        <w:t>ENTIDAD</w:t>
      </w:r>
      <w:r w:rsidRPr="00272A38">
        <w:rPr>
          <w:rFonts w:ascii="Arial" w:hAnsi="Arial" w:cs="Arial"/>
          <w:lang w:eastAsia="es-ES"/>
        </w:rPr>
        <w:t xml:space="preserve"> resuelva el presente Contrato y se ejecuten las garantías que se encuentren vigentes al momento de la resolución.  </w:t>
      </w:r>
    </w:p>
    <w:p w:rsidR="00272A38" w:rsidRPr="00272A38" w:rsidRDefault="00272A38" w:rsidP="00272A38">
      <w:pPr>
        <w:spacing w:before="120" w:after="120"/>
        <w:jc w:val="both"/>
        <w:rPr>
          <w:rFonts w:ascii="Arial" w:hAnsi="Arial" w:cs="Arial"/>
          <w:u w:val="single"/>
          <w:lang w:eastAsia="es-ES"/>
        </w:rPr>
      </w:pPr>
      <w:r w:rsidRPr="00272A38">
        <w:rPr>
          <w:rFonts w:ascii="Arial" w:hAnsi="Arial" w:cs="Arial"/>
          <w:b/>
          <w:u w:val="single"/>
          <w:lang w:eastAsia="es-ES"/>
        </w:rPr>
        <w:t>VIGÉSIMA OCTAVA.- (CONFORMIDAD)</w:t>
      </w:r>
    </w:p>
    <w:p w:rsidR="00272A38" w:rsidRPr="00272A38" w:rsidRDefault="00272A38" w:rsidP="00272A38">
      <w:pPr>
        <w:spacing w:before="120" w:after="120"/>
        <w:jc w:val="both"/>
        <w:rPr>
          <w:rFonts w:ascii="Arial" w:hAnsi="Arial" w:cs="Arial"/>
          <w:lang w:val="es-BO" w:eastAsia="es-BO"/>
        </w:rPr>
      </w:pPr>
      <w:r w:rsidRPr="00272A38">
        <w:rPr>
          <w:rFonts w:ascii="Arial" w:hAnsi="Arial" w:cs="Arial"/>
          <w:lang w:eastAsia="es-ES"/>
        </w:rPr>
        <w:t>En señal de conformidad y para su fiel y estricto cumplimiento, suscribimos el presente Contrato en 4 (cuatro) ejemplares de un mismo tenor y validez, _______________________</w:t>
      </w:r>
      <w:r w:rsidRPr="00272A38">
        <w:rPr>
          <w:rFonts w:ascii="Arial" w:hAnsi="Arial" w:cs="Arial"/>
          <w:lang w:val="es-BO" w:eastAsia="es-BO"/>
        </w:rPr>
        <w:t xml:space="preserve">, </w:t>
      </w:r>
      <w:r w:rsidRPr="00272A38">
        <w:rPr>
          <w:rFonts w:ascii="Arial" w:hAnsi="Arial" w:cs="Arial"/>
          <w:lang w:eastAsia="es-ES"/>
        </w:rPr>
        <w:t xml:space="preserve">en representación legal de la </w:t>
      </w:r>
      <w:r w:rsidRPr="00272A38">
        <w:rPr>
          <w:rFonts w:ascii="Arial" w:hAnsi="Arial" w:cs="Arial"/>
          <w:b/>
          <w:lang w:eastAsia="es-ES"/>
        </w:rPr>
        <w:t>ENTIDAD</w:t>
      </w:r>
      <w:r w:rsidRPr="00272A38">
        <w:rPr>
          <w:rFonts w:ascii="Arial" w:hAnsi="Arial" w:cs="Arial"/>
          <w:lang w:eastAsia="es-ES"/>
        </w:rPr>
        <w:t xml:space="preserve">, y ______________________ en representación del </w:t>
      </w:r>
      <w:r w:rsidRPr="00272A38">
        <w:rPr>
          <w:rFonts w:ascii="Arial" w:hAnsi="Arial" w:cs="Arial"/>
          <w:b/>
          <w:lang w:eastAsia="es-ES"/>
        </w:rPr>
        <w:t>CONTRATISTA</w:t>
      </w:r>
      <w:r w:rsidRPr="00272A38">
        <w:rPr>
          <w:rFonts w:ascii="Arial" w:hAnsi="Arial" w:cs="Arial"/>
          <w:lang w:eastAsia="es-ES"/>
        </w:rPr>
        <w:t>.</w:t>
      </w:r>
    </w:p>
    <w:p w:rsidR="00272A38" w:rsidRPr="00272A38" w:rsidRDefault="00272A38" w:rsidP="00272A38">
      <w:pPr>
        <w:spacing w:before="120" w:after="120"/>
        <w:jc w:val="both"/>
        <w:rPr>
          <w:rFonts w:ascii="Arial" w:hAnsi="Arial" w:cs="Arial"/>
          <w:lang w:eastAsia="es-ES"/>
        </w:rPr>
      </w:pPr>
      <w:r w:rsidRPr="00272A38">
        <w:rPr>
          <w:rFonts w:ascii="Arial" w:hAnsi="Arial" w:cs="Arial"/>
          <w:lang w:eastAsia="es-ES"/>
        </w:rPr>
        <w:t>Este documento, conforme a disposiciones legales de control fiscal vigentes, será registrado ante la Contraloría General del Estado en idioma castellano.</w:t>
      </w:r>
    </w:p>
    <w:p w:rsidR="00272A38" w:rsidRPr="00272A38" w:rsidRDefault="00272A38" w:rsidP="00272A38">
      <w:pPr>
        <w:spacing w:before="120" w:after="120"/>
        <w:jc w:val="both"/>
        <w:rPr>
          <w:rFonts w:ascii="Arial" w:hAnsi="Arial" w:cs="Arial"/>
          <w:lang w:eastAsia="es-ES"/>
        </w:rPr>
      </w:pPr>
    </w:p>
    <w:p w:rsidR="00272A38" w:rsidRPr="00272A38" w:rsidRDefault="00272A38" w:rsidP="00272A38">
      <w:pPr>
        <w:spacing w:before="120" w:after="120"/>
        <w:jc w:val="both"/>
        <w:rPr>
          <w:rFonts w:ascii="Arial" w:hAnsi="Arial" w:cs="Arial"/>
          <w:lang w:eastAsia="es-ES"/>
        </w:rPr>
      </w:pPr>
    </w:p>
    <w:p w:rsidR="00272A38" w:rsidRPr="00272A38" w:rsidRDefault="00272A38" w:rsidP="00272A38">
      <w:pPr>
        <w:spacing w:before="120" w:after="120"/>
        <w:jc w:val="both"/>
        <w:rPr>
          <w:rFonts w:ascii="Arial" w:hAnsi="Arial" w:cs="Arial"/>
          <w:lang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272A38" w:rsidRPr="00272A38" w:rsidTr="00E35F8C">
        <w:tc>
          <w:tcPr>
            <w:tcW w:w="4914" w:type="dxa"/>
          </w:tcPr>
          <w:p w:rsidR="00272A38" w:rsidRPr="00272A38" w:rsidRDefault="00272A38" w:rsidP="00272A38">
            <w:pPr>
              <w:rPr>
                <w:rFonts w:ascii="Arial" w:hAnsi="Arial" w:cs="Arial"/>
                <w:lang w:eastAsia="es-ES"/>
              </w:rPr>
            </w:pPr>
            <w:r w:rsidRPr="00272A38">
              <w:rPr>
                <w:rFonts w:ascii="Arial" w:hAnsi="Arial" w:cs="Arial"/>
                <w:lang w:eastAsia="es-ES"/>
              </w:rPr>
              <w:t xml:space="preserve">         Lic. __________________</w:t>
            </w:r>
          </w:p>
        </w:tc>
        <w:tc>
          <w:tcPr>
            <w:tcW w:w="4914" w:type="dxa"/>
          </w:tcPr>
          <w:p w:rsidR="00272A38" w:rsidRPr="00272A38" w:rsidRDefault="00272A38" w:rsidP="00272A38">
            <w:pPr>
              <w:rPr>
                <w:rFonts w:ascii="Arial" w:hAnsi="Arial" w:cs="Arial"/>
                <w:lang w:eastAsia="es-ES"/>
              </w:rPr>
            </w:pPr>
            <w:r w:rsidRPr="00272A38">
              <w:rPr>
                <w:rFonts w:ascii="Arial" w:hAnsi="Arial" w:cs="Arial"/>
                <w:lang w:eastAsia="es-ES"/>
              </w:rPr>
              <w:t xml:space="preserve">          Sr. ________________________</w:t>
            </w:r>
          </w:p>
        </w:tc>
      </w:tr>
      <w:tr w:rsidR="00272A38" w:rsidRPr="00272A38" w:rsidTr="00E35F8C">
        <w:tc>
          <w:tcPr>
            <w:tcW w:w="4914" w:type="dxa"/>
          </w:tcPr>
          <w:p w:rsidR="00272A38" w:rsidRPr="00272A38" w:rsidRDefault="00272A38" w:rsidP="00272A38">
            <w:pPr>
              <w:rPr>
                <w:rFonts w:ascii="Arial" w:hAnsi="Arial" w:cs="Arial"/>
                <w:i/>
                <w:lang w:eastAsia="es-ES"/>
              </w:rPr>
            </w:pPr>
            <w:r w:rsidRPr="00272A38">
              <w:rPr>
                <w:rFonts w:ascii="Arial" w:hAnsi="Arial" w:cs="Arial"/>
                <w:i/>
                <w:lang w:eastAsia="es-ES"/>
              </w:rPr>
              <w:t xml:space="preserve">                       cargo</w:t>
            </w:r>
          </w:p>
          <w:p w:rsidR="00272A38" w:rsidRPr="00272A38" w:rsidRDefault="00272A38" w:rsidP="00272A38">
            <w:pPr>
              <w:rPr>
                <w:rFonts w:ascii="Arial" w:hAnsi="Arial" w:cs="Arial"/>
                <w:b/>
                <w:lang w:eastAsia="es-ES"/>
              </w:rPr>
            </w:pPr>
            <w:r w:rsidRPr="00272A38">
              <w:rPr>
                <w:rFonts w:ascii="Arial" w:hAnsi="Arial" w:cs="Arial"/>
                <w:i/>
                <w:lang w:eastAsia="es-ES"/>
              </w:rPr>
              <w:t xml:space="preserve">              </w:t>
            </w:r>
            <w:r w:rsidRPr="00272A38">
              <w:rPr>
                <w:rFonts w:ascii="Arial" w:hAnsi="Arial" w:cs="Arial"/>
                <w:b/>
                <w:lang w:eastAsia="es-ES"/>
              </w:rPr>
              <w:t xml:space="preserve"> YPFB - ENTIDAD</w:t>
            </w:r>
          </w:p>
        </w:tc>
        <w:tc>
          <w:tcPr>
            <w:tcW w:w="4914" w:type="dxa"/>
          </w:tcPr>
          <w:p w:rsidR="00272A38" w:rsidRPr="00272A38" w:rsidRDefault="00272A38" w:rsidP="00272A38">
            <w:pPr>
              <w:rPr>
                <w:rFonts w:ascii="Arial" w:hAnsi="Arial" w:cs="Arial"/>
                <w:i/>
                <w:lang w:eastAsia="es-ES"/>
              </w:rPr>
            </w:pPr>
            <w:r w:rsidRPr="00272A38">
              <w:rPr>
                <w:rFonts w:ascii="Arial" w:hAnsi="Arial" w:cs="Arial"/>
                <w:i/>
                <w:lang w:eastAsia="es-ES"/>
              </w:rPr>
              <w:t xml:space="preserve">                         nombre empresa</w:t>
            </w:r>
          </w:p>
          <w:p w:rsidR="00272A38" w:rsidRPr="00272A38" w:rsidRDefault="00272A38" w:rsidP="00272A38">
            <w:pPr>
              <w:rPr>
                <w:rFonts w:ascii="Arial" w:hAnsi="Arial" w:cs="Arial"/>
                <w:b/>
                <w:lang w:eastAsia="es-ES"/>
              </w:rPr>
            </w:pPr>
            <w:r w:rsidRPr="00272A38">
              <w:rPr>
                <w:rFonts w:ascii="Arial" w:hAnsi="Arial" w:cs="Arial"/>
                <w:b/>
                <w:lang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FF4409" w:rsidRPr="000B039A" w:rsidRDefault="00FF4409" w:rsidP="00272A38">
      <w:pPr>
        <w:rPr>
          <w:rFonts w:asciiTheme="minorHAnsi" w:hAnsiTheme="minorHAnsi" w:cstheme="minorHAnsi"/>
          <w:b/>
          <w:bCs/>
          <w:sz w:val="22"/>
          <w:szCs w:val="22"/>
          <w:lang w:val="es-ES_tradnl"/>
        </w:rPr>
      </w:pPr>
    </w:p>
    <w:sectPr w:rsidR="00FF4409" w:rsidRPr="000B039A"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106" w:rsidRDefault="00512106">
      <w:r>
        <w:separator/>
      </w:r>
    </w:p>
  </w:endnote>
  <w:endnote w:type="continuationSeparator" w:id="0">
    <w:p w:rsidR="00512106" w:rsidRDefault="0051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0F6" w:rsidRDefault="00B310F6">
    <w:pPr>
      <w:pStyle w:val="Piedepgina"/>
      <w:jc w:val="right"/>
    </w:pPr>
    <w:r>
      <w:fldChar w:fldCharType="begin"/>
    </w:r>
    <w:r>
      <w:instrText xml:space="preserve"> PAGE   \* MERGEFORMAT </w:instrText>
    </w:r>
    <w:r>
      <w:fldChar w:fldCharType="separate"/>
    </w:r>
    <w:r w:rsidR="00B6579F">
      <w:rPr>
        <w:noProof/>
      </w:rPr>
      <w:t>21</w:t>
    </w:r>
    <w:r>
      <w:fldChar w:fldCharType="end"/>
    </w:r>
  </w:p>
  <w:p w:rsidR="00B310F6" w:rsidRDefault="00B310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106" w:rsidRDefault="00512106">
      <w:r>
        <w:separator/>
      </w:r>
    </w:p>
  </w:footnote>
  <w:footnote w:type="continuationSeparator" w:id="0">
    <w:p w:rsidR="00512106" w:rsidRDefault="005121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multilevel"/>
    <w:tmpl w:val="E5F69A0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4C3124"/>
    <w:multiLevelType w:val="hybridMultilevel"/>
    <w:tmpl w:val="BE381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FE6142A"/>
    <w:multiLevelType w:val="multilevel"/>
    <w:tmpl w:val="34482712"/>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44663DC1"/>
    <w:multiLevelType w:val="hybridMultilevel"/>
    <w:tmpl w:val="C034117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F34CD2"/>
    <w:multiLevelType w:val="hybridMultilevel"/>
    <w:tmpl w:val="B79451D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111BE5"/>
    <w:multiLevelType w:val="multilevel"/>
    <w:tmpl w:val="A32EC8F0"/>
    <w:lvl w:ilvl="0">
      <w:start w:val="1"/>
      <w:numFmt w:val="lowerLetter"/>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D453B5"/>
    <w:multiLevelType w:val="multilevel"/>
    <w:tmpl w:val="34482712"/>
    <w:lvl w:ilvl="0">
      <w:start w:val="1"/>
      <w:numFmt w:val="bullet"/>
      <w:lvlText w:val=""/>
      <w:lvlJc w:val="left"/>
      <w:pPr>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8E97FD3"/>
    <w:multiLevelType w:val="hybridMultilevel"/>
    <w:tmpl w:val="4900E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37E7C15"/>
    <w:multiLevelType w:val="hybridMultilevel"/>
    <w:tmpl w:val="4F529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0D6A7D"/>
    <w:multiLevelType w:val="multilevel"/>
    <w:tmpl w:val="F74820D8"/>
    <w:lvl w:ilvl="0">
      <w:start w:val="1"/>
      <w:numFmt w:val="decimal"/>
      <w:lvlText w:val="%1."/>
      <w:lvlJc w:val="left"/>
      <w:pPr>
        <w:ind w:left="360" w:hanging="36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3"/>
  </w:num>
  <w:num w:numId="4">
    <w:abstractNumId w:val="11"/>
  </w:num>
  <w:num w:numId="5">
    <w:abstractNumId w:val="27"/>
  </w:num>
  <w:num w:numId="6">
    <w:abstractNumId w:val="28"/>
  </w:num>
  <w:num w:numId="7">
    <w:abstractNumId w:val="0"/>
  </w:num>
  <w:num w:numId="8">
    <w:abstractNumId w:val="48"/>
  </w:num>
  <w:num w:numId="9">
    <w:abstractNumId w:val="23"/>
  </w:num>
  <w:num w:numId="10">
    <w:abstractNumId w:val="10"/>
  </w:num>
  <w:num w:numId="11">
    <w:abstractNumId w:val="9"/>
  </w:num>
  <w:num w:numId="12">
    <w:abstractNumId w:val="12"/>
  </w:num>
  <w:num w:numId="13">
    <w:abstractNumId w:val="36"/>
  </w:num>
  <w:num w:numId="14">
    <w:abstractNumId w:val="34"/>
  </w:num>
  <w:num w:numId="15">
    <w:abstractNumId w:val="38"/>
  </w:num>
  <w:num w:numId="16">
    <w:abstractNumId w:val="18"/>
  </w:num>
  <w:num w:numId="17">
    <w:abstractNumId w:val="2"/>
  </w:num>
  <w:num w:numId="18">
    <w:abstractNumId w:val="45"/>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9"/>
  </w:num>
  <w:num w:numId="24">
    <w:abstractNumId w:val="40"/>
  </w:num>
  <w:num w:numId="25">
    <w:abstractNumId w:val="31"/>
  </w:num>
  <w:num w:numId="26">
    <w:abstractNumId w:val="26"/>
  </w:num>
  <w:num w:numId="27">
    <w:abstractNumId w:val="35"/>
  </w:num>
  <w:num w:numId="28">
    <w:abstractNumId w:val="4"/>
  </w:num>
  <w:num w:numId="29">
    <w:abstractNumId w:val="51"/>
  </w:num>
  <w:num w:numId="30">
    <w:abstractNumId w:val="7"/>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41"/>
  </w:num>
  <w:num w:numId="34">
    <w:abstractNumId w:val="44"/>
  </w:num>
  <w:num w:numId="35">
    <w:abstractNumId w:val="33"/>
  </w:num>
  <w:num w:numId="36">
    <w:abstractNumId w:val="53"/>
  </w:num>
  <w:num w:numId="37">
    <w:abstractNumId w:val="22"/>
  </w:num>
  <w:num w:numId="38">
    <w:abstractNumId w:val="16"/>
  </w:num>
  <w:num w:numId="39">
    <w:abstractNumId w:val="50"/>
  </w:num>
  <w:num w:numId="40">
    <w:abstractNumId w:val="13"/>
  </w:num>
  <w:num w:numId="41">
    <w:abstractNumId w:val="20"/>
  </w:num>
  <w:num w:numId="42">
    <w:abstractNumId w:val="47"/>
  </w:num>
  <w:num w:numId="43">
    <w:abstractNumId w:val="6"/>
  </w:num>
  <w:num w:numId="44">
    <w:abstractNumId w:val="1"/>
  </w:num>
  <w:num w:numId="45">
    <w:abstractNumId w:val="39"/>
  </w:num>
  <w:num w:numId="46">
    <w:abstractNumId w:val="49"/>
  </w:num>
  <w:num w:numId="47">
    <w:abstractNumId w:val="42"/>
  </w:num>
  <w:num w:numId="48">
    <w:abstractNumId w:val="29"/>
  </w:num>
  <w:num w:numId="49">
    <w:abstractNumId w:val="37"/>
  </w:num>
  <w:num w:numId="50">
    <w:abstractNumId w:val="30"/>
  </w:num>
  <w:num w:numId="51">
    <w:abstractNumId w:val="52"/>
  </w:num>
  <w:num w:numId="52">
    <w:abstractNumId w:val="32"/>
  </w:num>
  <w:num w:numId="53">
    <w:abstractNumId w:val="46"/>
  </w:num>
  <w:num w:numId="54">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998"/>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509"/>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07C"/>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E9E"/>
    <w:rsid w:val="000C74F7"/>
    <w:rsid w:val="000C760B"/>
    <w:rsid w:val="000C7F0F"/>
    <w:rsid w:val="000D08EC"/>
    <w:rsid w:val="000D0A4E"/>
    <w:rsid w:val="000D1730"/>
    <w:rsid w:val="000D1E18"/>
    <w:rsid w:val="000D2908"/>
    <w:rsid w:val="000D38AC"/>
    <w:rsid w:val="000D3E20"/>
    <w:rsid w:val="000D4475"/>
    <w:rsid w:val="000D475C"/>
    <w:rsid w:val="000D4F11"/>
    <w:rsid w:val="000D742F"/>
    <w:rsid w:val="000D7A22"/>
    <w:rsid w:val="000E0A01"/>
    <w:rsid w:val="000E0C04"/>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BAD"/>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10F"/>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748"/>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933"/>
    <w:rsid w:val="00163BDD"/>
    <w:rsid w:val="00164453"/>
    <w:rsid w:val="001653E0"/>
    <w:rsid w:val="00165E0F"/>
    <w:rsid w:val="00166E29"/>
    <w:rsid w:val="00167243"/>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A3A"/>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039"/>
    <w:rsid w:val="001E11F7"/>
    <w:rsid w:val="001E1361"/>
    <w:rsid w:val="001E190A"/>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520"/>
    <w:rsid w:val="001F57CA"/>
    <w:rsid w:val="001F5F72"/>
    <w:rsid w:val="001F67AB"/>
    <w:rsid w:val="001F6E34"/>
    <w:rsid w:val="001F71E2"/>
    <w:rsid w:val="002009C3"/>
    <w:rsid w:val="00200A5A"/>
    <w:rsid w:val="0020138D"/>
    <w:rsid w:val="00201A09"/>
    <w:rsid w:val="00201C76"/>
    <w:rsid w:val="00201CD9"/>
    <w:rsid w:val="00201E1C"/>
    <w:rsid w:val="002025E9"/>
    <w:rsid w:val="002045D3"/>
    <w:rsid w:val="0020472E"/>
    <w:rsid w:val="00204BD5"/>
    <w:rsid w:val="00205368"/>
    <w:rsid w:val="00205BA4"/>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0DEB"/>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331"/>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4C0"/>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C54"/>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DDE"/>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2A38"/>
    <w:rsid w:val="00273198"/>
    <w:rsid w:val="00274BFE"/>
    <w:rsid w:val="00274E5D"/>
    <w:rsid w:val="00274FD0"/>
    <w:rsid w:val="00275027"/>
    <w:rsid w:val="002750AD"/>
    <w:rsid w:val="00275AAB"/>
    <w:rsid w:val="00275B2A"/>
    <w:rsid w:val="00275F57"/>
    <w:rsid w:val="0027605E"/>
    <w:rsid w:val="002778D5"/>
    <w:rsid w:val="00277D41"/>
    <w:rsid w:val="0028046E"/>
    <w:rsid w:val="0028048D"/>
    <w:rsid w:val="00281009"/>
    <w:rsid w:val="00281251"/>
    <w:rsid w:val="00281453"/>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E35"/>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74A"/>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3389"/>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13F"/>
    <w:rsid w:val="003322F6"/>
    <w:rsid w:val="00333A28"/>
    <w:rsid w:val="003351A3"/>
    <w:rsid w:val="00335D13"/>
    <w:rsid w:val="00335F35"/>
    <w:rsid w:val="00335F9E"/>
    <w:rsid w:val="0033714D"/>
    <w:rsid w:val="003374AD"/>
    <w:rsid w:val="0033772D"/>
    <w:rsid w:val="00340541"/>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051"/>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5E07"/>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A8E"/>
    <w:rsid w:val="003A6C07"/>
    <w:rsid w:val="003A717E"/>
    <w:rsid w:val="003A76AA"/>
    <w:rsid w:val="003A7F75"/>
    <w:rsid w:val="003B0FB3"/>
    <w:rsid w:val="003B1D25"/>
    <w:rsid w:val="003B3B2D"/>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1F6B"/>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2F28"/>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CA5"/>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7BF"/>
    <w:rsid w:val="00442869"/>
    <w:rsid w:val="004429A2"/>
    <w:rsid w:val="004430B0"/>
    <w:rsid w:val="004431F1"/>
    <w:rsid w:val="004432A5"/>
    <w:rsid w:val="00443A9C"/>
    <w:rsid w:val="0044485C"/>
    <w:rsid w:val="00444BAF"/>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C87"/>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EC4"/>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75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C91"/>
    <w:rsid w:val="005018F6"/>
    <w:rsid w:val="00501B51"/>
    <w:rsid w:val="00501FF5"/>
    <w:rsid w:val="00502ED4"/>
    <w:rsid w:val="005030D2"/>
    <w:rsid w:val="00503534"/>
    <w:rsid w:val="00503944"/>
    <w:rsid w:val="005039F1"/>
    <w:rsid w:val="00504407"/>
    <w:rsid w:val="005051D4"/>
    <w:rsid w:val="005053AC"/>
    <w:rsid w:val="00506730"/>
    <w:rsid w:val="005072FD"/>
    <w:rsid w:val="00507470"/>
    <w:rsid w:val="00507577"/>
    <w:rsid w:val="00507E4D"/>
    <w:rsid w:val="0051009F"/>
    <w:rsid w:val="00510D6E"/>
    <w:rsid w:val="00511EDF"/>
    <w:rsid w:val="0051210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6D9"/>
    <w:rsid w:val="0052176E"/>
    <w:rsid w:val="005217E0"/>
    <w:rsid w:val="00521F74"/>
    <w:rsid w:val="00521F98"/>
    <w:rsid w:val="0052220F"/>
    <w:rsid w:val="005224E6"/>
    <w:rsid w:val="005227AB"/>
    <w:rsid w:val="0052300F"/>
    <w:rsid w:val="0052316F"/>
    <w:rsid w:val="0052317B"/>
    <w:rsid w:val="005231D5"/>
    <w:rsid w:val="005232F9"/>
    <w:rsid w:val="005237CA"/>
    <w:rsid w:val="00523D46"/>
    <w:rsid w:val="005240ED"/>
    <w:rsid w:val="005247D8"/>
    <w:rsid w:val="00525CC7"/>
    <w:rsid w:val="00526090"/>
    <w:rsid w:val="00526255"/>
    <w:rsid w:val="00526607"/>
    <w:rsid w:val="00526A18"/>
    <w:rsid w:val="00526C6A"/>
    <w:rsid w:val="00526D6B"/>
    <w:rsid w:val="00526DB5"/>
    <w:rsid w:val="00527525"/>
    <w:rsid w:val="00530543"/>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3289"/>
    <w:rsid w:val="00544865"/>
    <w:rsid w:val="005449C1"/>
    <w:rsid w:val="0054526A"/>
    <w:rsid w:val="0054529A"/>
    <w:rsid w:val="005453D6"/>
    <w:rsid w:val="00545516"/>
    <w:rsid w:val="005455AF"/>
    <w:rsid w:val="0054667A"/>
    <w:rsid w:val="00546903"/>
    <w:rsid w:val="00546DFB"/>
    <w:rsid w:val="00547B25"/>
    <w:rsid w:val="00551CFF"/>
    <w:rsid w:val="00552079"/>
    <w:rsid w:val="005523C9"/>
    <w:rsid w:val="0055292E"/>
    <w:rsid w:val="00553000"/>
    <w:rsid w:val="00553212"/>
    <w:rsid w:val="00553286"/>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AB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595"/>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685"/>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4E2"/>
    <w:rsid w:val="005F2BCD"/>
    <w:rsid w:val="005F2CE0"/>
    <w:rsid w:val="005F3A72"/>
    <w:rsid w:val="005F469D"/>
    <w:rsid w:val="005F46A9"/>
    <w:rsid w:val="005F4D44"/>
    <w:rsid w:val="005F4DED"/>
    <w:rsid w:val="005F548F"/>
    <w:rsid w:val="005F55C8"/>
    <w:rsid w:val="005F5A62"/>
    <w:rsid w:val="005F6776"/>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5ED"/>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0FA1"/>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DEE"/>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50D"/>
    <w:rsid w:val="00687DB6"/>
    <w:rsid w:val="00690204"/>
    <w:rsid w:val="00690334"/>
    <w:rsid w:val="00690B8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4D8B"/>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03A1"/>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3A1"/>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29"/>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91C"/>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0E6B"/>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BF2"/>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99"/>
    <w:rsid w:val="008A16D1"/>
    <w:rsid w:val="008A2874"/>
    <w:rsid w:val="008A3BD7"/>
    <w:rsid w:val="008A3BDE"/>
    <w:rsid w:val="008A43D1"/>
    <w:rsid w:val="008A44F1"/>
    <w:rsid w:val="008A4ADD"/>
    <w:rsid w:val="008A5316"/>
    <w:rsid w:val="008A571C"/>
    <w:rsid w:val="008A58B6"/>
    <w:rsid w:val="008A6387"/>
    <w:rsid w:val="008A658C"/>
    <w:rsid w:val="008A6A64"/>
    <w:rsid w:val="008A6C03"/>
    <w:rsid w:val="008A7560"/>
    <w:rsid w:val="008A78B4"/>
    <w:rsid w:val="008B012C"/>
    <w:rsid w:val="008B0281"/>
    <w:rsid w:val="008B05C5"/>
    <w:rsid w:val="008B068A"/>
    <w:rsid w:val="008B13C0"/>
    <w:rsid w:val="008B1477"/>
    <w:rsid w:val="008B18F4"/>
    <w:rsid w:val="008B1C27"/>
    <w:rsid w:val="008B267C"/>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0DA"/>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2C14"/>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541"/>
    <w:rsid w:val="0090763E"/>
    <w:rsid w:val="009077F5"/>
    <w:rsid w:val="00907C48"/>
    <w:rsid w:val="00910890"/>
    <w:rsid w:val="00910C38"/>
    <w:rsid w:val="009115CD"/>
    <w:rsid w:val="00911A3E"/>
    <w:rsid w:val="00911B0E"/>
    <w:rsid w:val="00911B2C"/>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608"/>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0F7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1338"/>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474"/>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4BA"/>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C73"/>
    <w:rsid w:val="00A229CB"/>
    <w:rsid w:val="00A22F42"/>
    <w:rsid w:val="00A2330E"/>
    <w:rsid w:val="00A248A0"/>
    <w:rsid w:val="00A25312"/>
    <w:rsid w:val="00A253C4"/>
    <w:rsid w:val="00A25742"/>
    <w:rsid w:val="00A25E99"/>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E39"/>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6F1"/>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87B8F"/>
    <w:rsid w:val="00A90780"/>
    <w:rsid w:val="00A909F8"/>
    <w:rsid w:val="00A90BB2"/>
    <w:rsid w:val="00A91303"/>
    <w:rsid w:val="00A916C7"/>
    <w:rsid w:val="00A91748"/>
    <w:rsid w:val="00A918BF"/>
    <w:rsid w:val="00A92203"/>
    <w:rsid w:val="00A92995"/>
    <w:rsid w:val="00A92F96"/>
    <w:rsid w:val="00A9336F"/>
    <w:rsid w:val="00A93D75"/>
    <w:rsid w:val="00A9412A"/>
    <w:rsid w:val="00A94AC4"/>
    <w:rsid w:val="00A955BC"/>
    <w:rsid w:val="00A959CE"/>
    <w:rsid w:val="00A95AF3"/>
    <w:rsid w:val="00A95EE4"/>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986"/>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B6F"/>
    <w:rsid w:val="00B055FC"/>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0A7A"/>
    <w:rsid w:val="00B31017"/>
    <w:rsid w:val="00B310F6"/>
    <w:rsid w:val="00B319F4"/>
    <w:rsid w:val="00B31CAC"/>
    <w:rsid w:val="00B32A2D"/>
    <w:rsid w:val="00B32D5D"/>
    <w:rsid w:val="00B33130"/>
    <w:rsid w:val="00B33D30"/>
    <w:rsid w:val="00B342ED"/>
    <w:rsid w:val="00B343DE"/>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4FB6"/>
    <w:rsid w:val="00B553C4"/>
    <w:rsid w:val="00B55B62"/>
    <w:rsid w:val="00B564BC"/>
    <w:rsid w:val="00B56BAA"/>
    <w:rsid w:val="00B56E7B"/>
    <w:rsid w:val="00B56FA1"/>
    <w:rsid w:val="00B57618"/>
    <w:rsid w:val="00B57FD5"/>
    <w:rsid w:val="00B61C46"/>
    <w:rsid w:val="00B61CD6"/>
    <w:rsid w:val="00B61D0E"/>
    <w:rsid w:val="00B61FA1"/>
    <w:rsid w:val="00B6237C"/>
    <w:rsid w:val="00B62604"/>
    <w:rsid w:val="00B62A58"/>
    <w:rsid w:val="00B62B49"/>
    <w:rsid w:val="00B64BFF"/>
    <w:rsid w:val="00B64CDA"/>
    <w:rsid w:val="00B656D9"/>
    <w:rsid w:val="00B6579F"/>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E06"/>
    <w:rsid w:val="00BA5FAD"/>
    <w:rsid w:val="00BA6594"/>
    <w:rsid w:val="00BA694A"/>
    <w:rsid w:val="00BA6E72"/>
    <w:rsid w:val="00BA7405"/>
    <w:rsid w:val="00BA78E7"/>
    <w:rsid w:val="00BA798A"/>
    <w:rsid w:val="00BA7A2B"/>
    <w:rsid w:val="00BB0023"/>
    <w:rsid w:val="00BB023D"/>
    <w:rsid w:val="00BB07E2"/>
    <w:rsid w:val="00BB082A"/>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E52"/>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52E"/>
    <w:rsid w:val="00BD06C7"/>
    <w:rsid w:val="00BD0774"/>
    <w:rsid w:val="00BD0C63"/>
    <w:rsid w:val="00BD10B1"/>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65E"/>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57D"/>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306"/>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E4E"/>
    <w:rsid w:val="00C41F7E"/>
    <w:rsid w:val="00C420F1"/>
    <w:rsid w:val="00C42922"/>
    <w:rsid w:val="00C42A33"/>
    <w:rsid w:val="00C430BB"/>
    <w:rsid w:val="00C43D41"/>
    <w:rsid w:val="00C43EF5"/>
    <w:rsid w:val="00C4495A"/>
    <w:rsid w:val="00C44EBC"/>
    <w:rsid w:val="00C45077"/>
    <w:rsid w:val="00C452AF"/>
    <w:rsid w:val="00C458A6"/>
    <w:rsid w:val="00C45B30"/>
    <w:rsid w:val="00C45DEC"/>
    <w:rsid w:val="00C46316"/>
    <w:rsid w:val="00C468CF"/>
    <w:rsid w:val="00C471FD"/>
    <w:rsid w:val="00C47461"/>
    <w:rsid w:val="00C476F5"/>
    <w:rsid w:val="00C5022E"/>
    <w:rsid w:val="00C50382"/>
    <w:rsid w:val="00C51319"/>
    <w:rsid w:val="00C515B0"/>
    <w:rsid w:val="00C519B8"/>
    <w:rsid w:val="00C519DC"/>
    <w:rsid w:val="00C522B5"/>
    <w:rsid w:val="00C52616"/>
    <w:rsid w:val="00C5277E"/>
    <w:rsid w:val="00C530CE"/>
    <w:rsid w:val="00C536F2"/>
    <w:rsid w:val="00C53CC4"/>
    <w:rsid w:val="00C53EDC"/>
    <w:rsid w:val="00C54576"/>
    <w:rsid w:val="00C54906"/>
    <w:rsid w:val="00C54B1B"/>
    <w:rsid w:val="00C54F84"/>
    <w:rsid w:val="00C5504C"/>
    <w:rsid w:val="00C5538F"/>
    <w:rsid w:val="00C55559"/>
    <w:rsid w:val="00C55EE7"/>
    <w:rsid w:val="00C55FE3"/>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3E8"/>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B2C"/>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137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0C34"/>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B5D"/>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0FD5"/>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5EA"/>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E53"/>
    <w:rsid w:val="00DD7550"/>
    <w:rsid w:val="00DE1547"/>
    <w:rsid w:val="00DE19F3"/>
    <w:rsid w:val="00DE21AB"/>
    <w:rsid w:val="00DE230A"/>
    <w:rsid w:val="00DE2F99"/>
    <w:rsid w:val="00DE2FF2"/>
    <w:rsid w:val="00DE34E4"/>
    <w:rsid w:val="00DE44EE"/>
    <w:rsid w:val="00DE4C13"/>
    <w:rsid w:val="00DE4D61"/>
    <w:rsid w:val="00DE584F"/>
    <w:rsid w:val="00DE5EF4"/>
    <w:rsid w:val="00DE600B"/>
    <w:rsid w:val="00DE620B"/>
    <w:rsid w:val="00DE6299"/>
    <w:rsid w:val="00DE66CD"/>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07987"/>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273"/>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F8C"/>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92F"/>
    <w:rsid w:val="00E4660B"/>
    <w:rsid w:val="00E468F0"/>
    <w:rsid w:val="00E4797F"/>
    <w:rsid w:val="00E50E05"/>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C2F"/>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8DE"/>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117"/>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B73"/>
    <w:rsid w:val="00F36DD6"/>
    <w:rsid w:val="00F36FE2"/>
    <w:rsid w:val="00F3724A"/>
    <w:rsid w:val="00F3735F"/>
    <w:rsid w:val="00F3754A"/>
    <w:rsid w:val="00F3755F"/>
    <w:rsid w:val="00F379BB"/>
    <w:rsid w:val="00F379EF"/>
    <w:rsid w:val="00F408C8"/>
    <w:rsid w:val="00F40D69"/>
    <w:rsid w:val="00F429EF"/>
    <w:rsid w:val="00F42D94"/>
    <w:rsid w:val="00F42F19"/>
    <w:rsid w:val="00F42F23"/>
    <w:rsid w:val="00F43DE2"/>
    <w:rsid w:val="00F4448F"/>
    <w:rsid w:val="00F44ED6"/>
    <w:rsid w:val="00F453B6"/>
    <w:rsid w:val="00F4597C"/>
    <w:rsid w:val="00F45C64"/>
    <w:rsid w:val="00F45CB6"/>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66C"/>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28"/>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D8F6E07-F06D-41D4-883C-9AEC3BC7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Standard">
    <w:name w:val="Standard"/>
    <w:rsid w:val="000F3BAD"/>
    <w:pPr>
      <w:suppressAutoHyphens/>
      <w:autoSpaceDN w:val="0"/>
      <w:textAlignment w:val="baseline"/>
    </w:pPr>
    <w:rPr>
      <w:kern w:val="3"/>
      <w:sz w:val="24"/>
      <w:szCs w:val="24"/>
      <w:lang w:val="es-ES" w:eastAsia="zh-CN"/>
    </w:rPr>
  </w:style>
  <w:style w:type="table" w:customStyle="1" w:styleId="Tablaconcuadrcula2">
    <w:name w:val="Tabla con cuadrícula2"/>
    <w:basedOn w:val="Tablanormal"/>
    <w:next w:val="Tablaconcuadrcula"/>
    <w:uiPriority w:val="59"/>
    <w:rsid w:val="00272A3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cid:image002.png@01D1E3FE.00B3645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jtoro@ypfb.gob.bo"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F0DAA-4805-4010-9408-5CE04647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62</Pages>
  <Words>18939</Words>
  <Characters>104167</Characters>
  <Application>Microsoft Office Word</Application>
  <DocSecurity>0</DocSecurity>
  <Lines>868</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122861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Jaime Toro Liendo</cp:lastModifiedBy>
  <cp:revision>103</cp:revision>
  <cp:lastPrinted>2016-07-26T14:53:00Z</cp:lastPrinted>
  <dcterms:created xsi:type="dcterms:W3CDTF">2016-03-23T19:52:00Z</dcterms:created>
  <dcterms:modified xsi:type="dcterms:W3CDTF">2016-07-26T19:57:00Z</dcterms:modified>
</cp:coreProperties>
</file>