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363B2A" w:rsidRPr="00AD6AF2" w:rsidRDefault="00363B2A" w:rsidP="008537B0">
                            <w:pPr>
                              <w:ind w:right="930"/>
                              <w:jc w:val="center"/>
                              <w:rPr>
                                <w:rFonts w:ascii="Century Gothic" w:hAnsi="Century Gothic"/>
                                <w:sz w:val="14"/>
                                <w:lang w:val="es-ES_tradnl"/>
                              </w:rPr>
                            </w:pPr>
                          </w:p>
                          <w:p w14:paraId="35D48255" w14:textId="4E047868" w:rsidR="00363B2A" w:rsidRDefault="00363B2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63B2A" w:rsidRPr="00AD6AF2" w:rsidRDefault="00363B2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363B2A" w:rsidRPr="00AD6AF2" w:rsidRDefault="00363B2A" w:rsidP="008537B0">
                      <w:pPr>
                        <w:ind w:right="930"/>
                        <w:jc w:val="center"/>
                        <w:rPr>
                          <w:rFonts w:ascii="Century Gothic" w:hAnsi="Century Gothic"/>
                          <w:sz w:val="14"/>
                          <w:lang w:val="es-ES_tradnl"/>
                        </w:rPr>
                      </w:pPr>
                    </w:p>
                    <w:p w14:paraId="35D48255" w14:textId="4E047868" w:rsidR="00363B2A" w:rsidRDefault="00363B2A"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363B2A" w:rsidRPr="00AD6AF2" w:rsidRDefault="00363B2A"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363B2A" w:rsidRDefault="00363B2A" w:rsidP="008537B0">
                            <w:pPr>
                              <w:pStyle w:val="Ttulo1"/>
                              <w:ind w:left="142"/>
                              <w:jc w:val="center"/>
                              <w:rPr>
                                <w:rFonts w:ascii="Century Gothic" w:hAnsi="Century Gothic"/>
                                <w:szCs w:val="28"/>
                              </w:rPr>
                            </w:pPr>
                          </w:p>
                          <w:p w14:paraId="4F15C962" w14:textId="77777777" w:rsidR="00363B2A" w:rsidRDefault="00363B2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63B2A" w:rsidRPr="00196858" w:rsidRDefault="00363B2A" w:rsidP="008537B0"/>
                          <w:p w14:paraId="2FAF2E51" w14:textId="77777777" w:rsidR="00363B2A" w:rsidRDefault="00363B2A" w:rsidP="008537B0">
                            <w:pPr>
                              <w:ind w:left="142"/>
                              <w:jc w:val="center"/>
                              <w:rPr>
                                <w:rFonts w:ascii="Verdana" w:hAnsi="Verdana"/>
                                <w:b/>
                              </w:rPr>
                            </w:pPr>
                          </w:p>
                          <w:p w14:paraId="6E90B37D" w14:textId="77777777" w:rsidR="00363B2A" w:rsidRDefault="00363B2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63B2A" w:rsidRPr="00103622" w:rsidRDefault="00363B2A" w:rsidP="008537B0">
                            <w:pPr>
                              <w:ind w:left="142"/>
                              <w:jc w:val="center"/>
                              <w:rPr>
                                <w:rFonts w:ascii="Century Gothic" w:hAnsi="Century Gothic" w:cs="Arial"/>
                                <w:b/>
                                <w:sz w:val="32"/>
                                <w:szCs w:val="32"/>
                                <w:lang w:val="es-MX"/>
                              </w:rPr>
                            </w:pPr>
                          </w:p>
                          <w:p w14:paraId="5859BF03" w14:textId="77777777" w:rsidR="00363B2A" w:rsidRPr="00103622" w:rsidRDefault="00363B2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63B2A" w:rsidRDefault="00363B2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63B2A" w:rsidRDefault="00363B2A" w:rsidP="008537B0">
                            <w:pPr>
                              <w:jc w:val="center"/>
                              <w:rPr>
                                <w:rFonts w:ascii="Century Gothic" w:hAnsi="Century Gothic" w:cs="Arial"/>
                                <w:b/>
                                <w:sz w:val="28"/>
                                <w:szCs w:val="32"/>
                              </w:rPr>
                            </w:pPr>
                          </w:p>
                          <w:p w14:paraId="75AEF3E0" w14:textId="77777777" w:rsidR="00363B2A" w:rsidRPr="00D94CE2" w:rsidRDefault="00363B2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63B2A" w:rsidRPr="00D94CE2" w:rsidRDefault="00363B2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63B2A" w:rsidRDefault="00363B2A" w:rsidP="008537B0">
                            <w:pPr>
                              <w:ind w:left="142" w:right="-118"/>
                              <w:jc w:val="center"/>
                              <w:rPr>
                                <w:rFonts w:ascii="Century Gothic" w:hAnsi="Century Gothic" w:cs="Arial"/>
                                <w:b/>
                                <w:sz w:val="28"/>
                                <w:szCs w:val="28"/>
                                <w:lang w:val="es-MX"/>
                              </w:rPr>
                            </w:pPr>
                          </w:p>
                          <w:p w14:paraId="611F339B" w14:textId="77777777" w:rsidR="00363B2A" w:rsidRDefault="00363B2A" w:rsidP="008537B0">
                            <w:pPr>
                              <w:ind w:left="142" w:right="-118"/>
                              <w:jc w:val="center"/>
                              <w:rPr>
                                <w:rFonts w:ascii="Century Gothic" w:hAnsi="Century Gothic" w:cs="Arial"/>
                                <w:b/>
                                <w:sz w:val="28"/>
                                <w:szCs w:val="28"/>
                                <w:lang w:val="es-MX"/>
                              </w:rPr>
                            </w:pPr>
                          </w:p>
                          <w:p w14:paraId="050BB91F" w14:textId="77777777" w:rsidR="00363B2A" w:rsidRPr="00103622" w:rsidRDefault="00363B2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63B2A" w:rsidRPr="00103622" w:rsidRDefault="00363B2A" w:rsidP="008537B0">
                            <w:pPr>
                              <w:ind w:left="142" w:right="-118"/>
                              <w:rPr>
                                <w:rFonts w:ascii="Century Gothic" w:hAnsi="Century Gothic"/>
                                <w:b/>
                                <w:sz w:val="28"/>
                                <w:szCs w:val="28"/>
                              </w:rPr>
                            </w:pPr>
                          </w:p>
                          <w:p w14:paraId="2ADBDFFA" w14:textId="391EA451" w:rsidR="00363B2A" w:rsidRPr="003E0B10" w:rsidRDefault="00363B2A"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E0B10">
                              <w:rPr>
                                <w:rFonts w:ascii="Century Gothic" w:hAnsi="Century Gothic" w:cs="Century Gothic"/>
                                <w:b/>
                                <w:bCs/>
                                <w:sz w:val="28"/>
                                <w:szCs w:val="28"/>
                              </w:rPr>
                              <w:t>: TRABAJOS DE OBRAS CIVILES PARA EL TENDIDO DE RED SECUNDARIA AMPLIACIONES MACRODISTRITO SUR CIUDAD DE LA PAZ</w:t>
                            </w:r>
                          </w:p>
                          <w:p w14:paraId="502C4473" w14:textId="77777777" w:rsidR="00363B2A" w:rsidRPr="003E0B10" w:rsidRDefault="00363B2A" w:rsidP="008537B0">
                            <w:pPr>
                              <w:ind w:right="-118"/>
                              <w:jc w:val="center"/>
                              <w:rPr>
                                <w:rFonts w:ascii="Century Gothic" w:hAnsi="Century Gothic" w:cs="Century Gothic"/>
                                <w:b/>
                                <w:bCs/>
                                <w:sz w:val="28"/>
                                <w:szCs w:val="28"/>
                              </w:rPr>
                            </w:pPr>
                          </w:p>
                          <w:p w14:paraId="705D6CBB" w14:textId="77777777" w:rsidR="003E0B10" w:rsidRPr="003E0B10" w:rsidRDefault="00363B2A" w:rsidP="008537B0">
                            <w:pPr>
                              <w:ind w:right="-118"/>
                              <w:jc w:val="center"/>
                              <w:rPr>
                                <w:rFonts w:ascii="Tahoma" w:hAnsi="Tahoma" w:cs="Tahoma"/>
                                <w:b/>
                                <w:bCs/>
                                <w:sz w:val="17"/>
                                <w:szCs w:val="17"/>
                                <w:shd w:val="clear" w:color="auto" w:fill="FFFFFF"/>
                              </w:rPr>
                            </w:pPr>
                            <w:r w:rsidRPr="003E0B10">
                              <w:rPr>
                                <w:rFonts w:ascii="Century Gothic" w:hAnsi="Century Gothic" w:cs="Century Gothic"/>
                                <w:b/>
                                <w:bCs/>
                                <w:sz w:val="28"/>
                                <w:szCs w:val="28"/>
                              </w:rPr>
                              <w:t xml:space="preserve">CODIGO: </w:t>
                            </w:r>
                            <w:r w:rsidR="003E0B10" w:rsidRPr="003E0B10">
                              <w:rPr>
                                <w:rFonts w:ascii="Century Gothic" w:hAnsi="Century Gothic" w:cs="Century Gothic"/>
                                <w:b/>
                                <w:bCs/>
                                <w:sz w:val="28"/>
                                <w:szCs w:val="28"/>
                              </w:rPr>
                              <w:t>GCC-CDL-DRLP-77-16</w:t>
                            </w:r>
                            <w:r w:rsidR="003E0B10" w:rsidRPr="003E0B10">
                              <w:rPr>
                                <w:rFonts w:ascii="Tahoma" w:hAnsi="Tahoma" w:cs="Tahoma"/>
                                <w:b/>
                                <w:bCs/>
                                <w:sz w:val="17"/>
                                <w:szCs w:val="17"/>
                                <w:shd w:val="clear" w:color="auto" w:fill="FFFFFF"/>
                              </w:rPr>
                              <w:t xml:space="preserve"> </w:t>
                            </w:r>
                          </w:p>
                          <w:p w14:paraId="54C817E9" w14:textId="77777777" w:rsidR="003E0B10" w:rsidRPr="003E0B10" w:rsidRDefault="003E0B10" w:rsidP="008537B0">
                            <w:pPr>
                              <w:ind w:right="-118"/>
                              <w:jc w:val="center"/>
                              <w:rPr>
                                <w:rFonts w:ascii="Tahoma" w:hAnsi="Tahoma" w:cs="Tahoma"/>
                                <w:b/>
                                <w:bCs/>
                                <w:sz w:val="17"/>
                                <w:szCs w:val="17"/>
                                <w:u w:val="single"/>
                                <w:shd w:val="clear" w:color="auto" w:fill="FFFFFF"/>
                              </w:rPr>
                            </w:pPr>
                          </w:p>
                          <w:p w14:paraId="4A42D2C4" w14:textId="4B213A58" w:rsidR="00363B2A" w:rsidRPr="003E0B10" w:rsidRDefault="00363B2A" w:rsidP="008537B0">
                            <w:pPr>
                              <w:ind w:right="-118"/>
                              <w:jc w:val="center"/>
                              <w:rPr>
                                <w:rFonts w:ascii="Century Gothic" w:hAnsi="Century Gothic"/>
                                <w:b/>
                                <w:sz w:val="28"/>
                                <w:szCs w:val="28"/>
                                <w:lang w:val="es-ES_tradnl"/>
                              </w:rPr>
                            </w:pPr>
                            <w:r w:rsidRPr="003E0B10">
                              <w:rPr>
                                <w:rFonts w:ascii="Century Gothic" w:hAnsi="Century Gothic" w:cs="Century Gothic"/>
                                <w:b/>
                                <w:bCs/>
                                <w:sz w:val="28"/>
                                <w:szCs w:val="28"/>
                              </w:rPr>
                              <w:t>(Primera Convocatoria</w:t>
                            </w:r>
                            <w:r w:rsidRPr="003E0B10">
                              <w:rPr>
                                <w:rFonts w:ascii="Century Gothic" w:hAnsi="Century Gothic"/>
                                <w:b/>
                                <w:sz w:val="28"/>
                                <w:szCs w:val="28"/>
                                <w:lang w:val="es-ES_tradnl"/>
                              </w:rPr>
                              <w:t>)</w:t>
                            </w:r>
                          </w:p>
                          <w:p w14:paraId="009C7675" w14:textId="77777777" w:rsidR="00363B2A" w:rsidRPr="00103622" w:rsidRDefault="00363B2A" w:rsidP="008537B0">
                            <w:pPr>
                              <w:ind w:right="930"/>
                              <w:jc w:val="center"/>
                              <w:rPr>
                                <w:rFonts w:ascii="Century Gothic" w:hAnsi="Century Gothic"/>
                                <w:sz w:val="32"/>
                                <w:szCs w:val="32"/>
                                <w:lang w:val="es-ES_tradnl"/>
                              </w:rPr>
                            </w:pPr>
                          </w:p>
                          <w:p w14:paraId="0D792466" w14:textId="77777777" w:rsidR="00363B2A" w:rsidRPr="00103622" w:rsidRDefault="00363B2A" w:rsidP="008537B0">
                            <w:pPr>
                              <w:ind w:right="930"/>
                              <w:jc w:val="center"/>
                              <w:rPr>
                                <w:rFonts w:ascii="Century Gothic" w:hAnsi="Century Gothic"/>
                                <w:sz w:val="32"/>
                                <w:szCs w:val="32"/>
                                <w:lang w:val="es-ES_tradnl"/>
                              </w:rPr>
                            </w:pPr>
                          </w:p>
                          <w:p w14:paraId="7B7611E1" w14:textId="77777777" w:rsidR="00363B2A" w:rsidRPr="00103622" w:rsidRDefault="00363B2A" w:rsidP="008537B0">
                            <w:pPr>
                              <w:ind w:right="930"/>
                              <w:jc w:val="center"/>
                              <w:rPr>
                                <w:rFonts w:ascii="Century Gothic" w:hAnsi="Century Gothic"/>
                                <w:sz w:val="32"/>
                                <w:szCs w:val="32"/>
                                <w:lang w:val="es-ES_tradnl"/>
                              </w:rPr>
                            </w:pPr>
                          </w:p>
                          <w:p w14:paraId="7B98CC40" w14:textId="77777777" w:rsidR="00363B2A" w:rsidRDefault="00363B2A" w:rsidP="008537B0">
                            <w:pPr>
                              <w:ind w:right="930"/>
                              <w:jc w:val="center"/>
                              <w:rPr>
                                <w:rFonts w:ascii="Century Gothic" w:hAnsi="Century Gothic"/>
                                <w:lang w:val="es-ES_tradnl"/>
                              </w:rPr>
                            </w:pPr>
                          </w:p>
                          <w:p w14:paraId="2FE09DE0" w14:textId="77777777" w:rsidR="00363B2A" w:rsidRPr="009C5A35" w:rsidRDefault="00363B2A"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363B2A" w:rsidRDefault="00363B2A" w:rsidP="008537B0">
                      <w:pPr>
                        <w:pStyle w:val="Ttulo1"/>
                        <w:ind w:left="142"/>
                        <w:jc w:val="center"/>
                        <w:rPr>
                          <w:rFonts w:ascii="Century Gothic" w:hAnsi="Century Gothic"/>
                          <w:szCs w:val="28"/>
                        </w:rPr>
                      </w:pPr>
                    </w:p>
                    <w:p w14:paraId="4F15C962" w14:textId="77777777" w:rsidR="00363B2A" w:rsidRDefault="00363B2A"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363B2A" w:rsidRPr="00196858" w:rsidRDefault="00363B2A" w:rsidP="008537B0"/>
                    <w:p w14:paraId="2FAF2E51" w14:textId="77777777" w:rsidR="00363B2A" w:rsidRDefault="00363B2A" w:rsidP="008537B0">
                      <w:pPr>
                        <w:ind w:left="142"/>
                        <w:jc w:val="center"/>
                        <w:rPr>
                          <w:rFonts w:ascii="Verdana" w:hAnsi="Verdana"/>
                          <w:b/>
                        </w:rPr>
                      </w:pPr>
                    </w:p>
                    <w:p w14:paraId="6E90B37D" w14:textId="77777777" w:rsidR="00363B2A" w:rsidRDefault="00363B2A"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363B2A" w:rsidRPr="00103622" w:rsidRDefault="00363B2A" w:rsidP="008537B0">
                      <w:pPr>
                        <w:ind w:left="142"/>
                        <w:jc w:val="center"/>
                        <w:rPr>
                          <w:rFonts w:ascii="Century Gothic" w:hAnsi="Century Gothic" w:cs="Arial"/>
                          <w:b/>
                          <w:sz w:val="32"/>
                          <w:szCs w:val="32"/>
                          <w:lang w:val="es-MX"/>
                        </w:rPr>
                      </w:pPr>
                    </w:p>
                    <w:p w14:paraId="5859BF03" w14:textId="77777777" w:rsidR="00363B2A" w:rsidRPr="00103622" w:rsidRDefault="00363B2A"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363B2A" w:rsidRDefault="00363B2A"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363B2A" w:rsidRDefault="00363B2A" w:rsidP="008537B0">
                      <w:pPr>
                        <w:jc w:val="center"/>
                        <w:rPr>
                          <w:rFonts w:ascii="Century Gothic" w:hAnsi="Century Gothic" w:cs="Arial"/>
                          <w:b/>
                          <w:sz w:val="28"/>
                          <w:szCs w:val="32"/>
                        </w:rPr>
                      </w:pPr>
                    </w:p>
                    <w:p w14:paraId="75AEF3E0" w14:textId="77777777" w:rsidR="00363B2A" w:rsidRPr="00D94CE2" w:rsidRDefault="00363B2A"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363B2A" w:rsidRPr="00D94CE2" w:rsidRDefault="00363B2A"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363B2A" w:rsidRDefault="00363B2A" w:rsidP="008537B0">
                      <w:pPr>
                        <w:ind w:left="142" w:right="-118"/>
                        <w:jc w:val="center"/>
                        <w:rPr>
                          <w:rFonts w:ascii="Century Gothic" w:hAnsi="Century Gothic" w:cs="Arial"/>
                          <w:b/>
                          <w:sz w:val="28"/>
                          <w:szCs w:val="28"/>
                          <w:lang w:val="es-MX"/>
                        </w:rPr>
                      </w:pPr>
                    </w:p>
                    <w:p w14:paraId="611F339B" w14:textId="77777777" w:rsidR="00363B2A" w:rsidRDefault="00363B2A" w:rsidP="008537B0">
                      <w:pPr>
                        <w:ind w:left="142" w:right="-118"/>
                        <w:jc w:val="center"/>
                        <w:rPr>
                          <w:rFonts w:ascii="Century Gothic" w:hAnsi="Century Gothic" w:cs="Arial"/>
                          <w:b/>
                          <w:sz w:val="28"/>
                          <w:szCs w:val="28"/>
                          <w:lang w:val="es-MX"/>
                        </w:rPr>
                      </w:pPr>
                    </w:p>
                    <w:p w14:paraId="050BB91F" w14:textId="77777777" w:rsidR="00363B2A" w:rsidRPr="00103622" w:rsidRDefault="00363B2A"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363B2A" w:rsidRPr="00103622" w:rsidRDefault="00363B2A" w:rsidP="008537B0">
                      <w:pPr>
                        <w:ind w:left="142" w:right="-118"/>
                        <w:rPr>
                          <w:rFonts w:ascii="Century Gothic" w:hAnsi="Century Gothic"/>
                          <w:b/>
                          <w:sz w:val="28"/>
                          <w:szCs w:val="28"/>
                        </w:rPr>
                      </w:pPr>
                    </w:p>
                    <w:p w14:paraId="2ADBDFFA" w14:textId="391EA451" w:rsidR="00363B2A" w:rsidRPr="003E0B10" w:rsidRDefault="00363B2A" w:rsidP="008537B0">
                      <w:pPr>
                        <w:ind w:right="-118"/>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3E0B10">
                        <w:rPr>
                          <w:rFonts w:ascii="Century Gothic" w:hAnsi="Century Gothic" w:cs="Century Gothic"/>
                          <w:b/>
                          <w:bCs/>
                          <w:sz w:val="28"/>
                          <w:szCs w:val="28"/>
                        </w:rPr>
                        <w:t>: TRABAJOS DE OBRAS CIVILES PARA EL TENDIDO DE RED SECUNDARIA AMPLIACIONES MACRODISTRITO SUR CIUDAD DE LA PAZ</w:t>
                      </w:r>
                    </w:p>
                    <w:p w14:paraId="502C4473" w14:textId="77777777" w:rsidR="00363B2A" w:rsidRPr="003E0B10" w:rsidRDefault="00363B2A" w:rsidP="008537B0">
                      <w:pPr>
                        <w:ind w:right="-118"/>
                        <w:jc w:val="center"/>
                        <w:rPr>
                          <w:rFonts w:ascii="Century Gothic" w:hAnsi="Century Gothic" w:cs="Century Gothic"/>
                          <w:b/>
                          <w:bCs/>
                          <w:sz w:val="28"/>
                          <w:szCs w:val="28"/>
                        </w:rPr>
                      </w:pPr>
                    </w:p>
                    <w:p w14:paraId="705D6CBB" w14:textId="77777777" w:rsidR="003E0B10" w:rsidRPr="003E0B10" w:rsidRDefault="00363B2A" w:rsidP="008537B0">
                      <w:pPr>
                        <w:ind w:right="-118"/>
                        <w:jc w:val="center"/>
                        <w:rPr>
                          <w:rFonts w:ascii="Tahoma" w:hAnsi="Tahoma" w:cs="Tahoma"/>
                          <w:b/>
                          <w:bCs/>
                          <w:sz w:val="17"/>
                          <w:szCs w:val="17"/>
                          <w:shd w:val="clear" w:color="auto" w:fill="FFFFFF"/>
                        </w:rPr>
                      </w:pPr>
                      <w:r w:rsidRPr="003E0B10">
                        <w:rPr>
                          <w:rFonts w:ascii="Century Gothic" w:hAnsi="Century Gothic" w:cs="Century Gothic"/>
                          <w:b/>
                          <w:bCs/>
                          <w:sz w:val="28"/>
                          <w:szCs w:val="28"/>
                        </w:rPr>
                        <w:t xml:space="preserve">CODIGO: </w:t>
                      </w:r>
                      <w:r w:rsidR="003E0B10" w:rsidRPr="003E0B10">
                        <w:rPr>
                          <w:rFonts w:ascii="Century Gothic" w:hAnsi="Century Gothic" w:cs="Century Gothic"/>
                          <w:b/>
                          <w:bCs/>
                          <w:sz w:val="28"/>
                          <w:szCs w:val="28"/>
                        </w:rPr>
                        <w:t>GCC-CDL-DRLP-77-16</w:t>
                      </w:r>
                      <w:r w:rsidR="003E0B10" w:rsidRPr="003E0B10">
                        <w:rPr>
                          <w:rFonts w:ascii="Tahoma" w:hAnsi="Tahoma" w:cs="Tahoma"/>
                          <w:b/>
                          <w:bCs/>
                          <w:sz w:val="17"/>
                          <w:szCs w:val="17"/>
                          <w:shd w:val="clear" w:color="auto" w:fill="FFFFFF"/>
                        </w:rPr>
                        <w:t xml:space="preserve"> </w:t>
                      </w:r>
                    </w:p>
                    <w:p w14:paraId="54C817E9" w14:textId="77777777" w:rsidR="003E0B10" w:rsidRPr="003E0B10" w:rsidRDefault="003E0B10" w:rsidP="008537B0">
                      <w:pPr>
                        <w:ind w:right="-118"/>
                        <w:jc w:val="center"/>
                        <w:rPr>
                          <w:rFonts w:ascii="Tahoma" w:hAnsi="Tahoma" w:cs="Tahoma"/>
                          <w:b/>
                          <w:bCs/>
                          <w:sz w:val="17"/>
                          <w:szCs w:val="17"/>
                          <w:u w:val="single"/>
                          <w:shd w:val="clear" w:color="auto" w:fill="FFFFFF"/>
                        </w:rPr>
                      </w:pPr>
                    </w:p>
                    <w:p w14:paraId="4A42D2C4" w14:textId="4B213A58" w:rsidR="00363B2A" w:rsidRPr="003E0B10" w:rsidRDefault="00363B2A" w:rsidP="008537B0">
                      <w:pPr>
                        <w:ind w:right="-118"/>
                        <w:jc w:val="center"/>
                        <w:rPr>
                          <w:rFonts w:ascii="Century Gothic" w:hAnsi="Century Gothic"/>
                          <w:b/>
                          <w:sz w:val="28"/>
                          <w:szCs w:val="28"/>
                          <w:lang w:val="es-ES_tradnl"/>
                        </w:rPr>
                      </w:pPr>
                      <w:r w:rsidRPr="003E0B10">
                        <w:rPr>
                          <w:rFonts w:ascii="Century Gothic" w:hAnsi="Century Gothic" w:cs="Century Gothic"/>
                          <w:b/>
                          <w:bCs/>
                          <w:sz w:val="28"/>
                          <w:szCs w:val="28"/>
                        </w:rPr>
                        <w:t>(Primera Convocatoria</w:t>
                      </w:r>
                      <w:r w:rsidRPr="003E0B10">
                        <w:rPr>
                          <w:rFonts w:ascii="Century Gothic" w:hAnsi="Century Gothic"/>
                          <w:b/>
                          <w:sz w:val="28"/>
                          <w:szCs w:val="28"/>
                          <w:lang w:val="es-ES_tradnl"/>
                        </w:rPr>
                        <w:t>)</w:t>
                      </w:r>
                    </w:p>
                    <w:p w14:paraId="009C7675" w14:textId="77777777" w:rsidR="00363B2A" w:rsidRPr="00103622" w:rsidRDefault="00363B2A" w:rsidP="008537B0">
                      <w:pPr>
                        <w:ind w:right="930"/>
                        <w:jc w:val="center"/>
                        <w:rPr>
                          <w:rFonts w:ascii="Century Gothic" w:hAnsi="Century Gothic"/>
                          <w:sz w:val="32"/>
                          <w:szCs w:val="32"/>
                          <w:lang w:val="es-ES_tradnl"/>
                        </w:rPr>
                      </w:pPr>
                    </w:p>
                    <w:p w14:paraId="0D792466" w14:textId="77777777" w:rsidR="00363B2A" w:rsidRPr="00103622" w:rsidRDefault="00363B2A" w:rsidP="008537B0">
                      <w:pPr>
                        <w:ind w:right="930"/>
                        <w:jc w:val="center"/>
                        <w:rPr>
                          <w:rFonts w:ascii="Century Gothic" w:hAnsi="Century Gothic"/>
                          <w:sz w:val="32"/>
                          <w:szCs w:val="32"/>
                          <w:lang w:val="es-ES_tradnl"/>
                        </w:rPr>
                      </w:pPr>
                    </w:p>
                    <w:p w14:paraId="7B7611E1" w14:textId="77777777" w:rsidR="00363B2A" w:rsidRPr="00103622" w:rsidRDefault="00363B2A" w:rsidP="008537B0">
                      <w:pPr>
                        <w:ind w:right="930"/>
                        <w:jc w:val="center"/>
                        <w:rPr>
                          <w:rFonts w:ascii="Century Gothic" w:hAnsi="Century Gothic"/>
                          <w:sz w:val="32"/>
                          <w:szCs w:val="32"/>
                          <w:lang w:val="es-ES_tradnl"/>
                        </w:rPr>
                      </w:pPr>
                    </w:p>
                    <w:p w14:paraId="7B98CC40" w14:textId="77777777" w:rsidR="00363B2A" w:rsidRDefault="00363B2A" w:rsidP="008537B0">
                      <w:pPr>
                        <w:ind w:right="930"/>
                        <w:jc w:val="center"/>
                        <w:rPr>
                          <w:rFonts w:ascii="Century Gothic" w:hAnsi="Century Gothic"/>
                          <w:lang w:val="es-ES_tradnl"/>
                        </w:rPr>
                      </w:pPr>
                    </w:p>
                    <w:p w14:paraId="2FE09DE0" w14:textId="77777777" w:rsidR="00363B2A" w:rsidRPr="009C5A35" w:rsidRDefault="00363B2A"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706249D3" w:rsidR="00A73638" w:rsidRPr="00552079" w:rsidRDefault="009B7EB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más bajo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0BA3050C" w:rsidR="00A73638" w:rsidRPr="00552079" w:rsidRDefault="009B7EB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80560A6" w:rsidR="00A73638" w:rsidRPr="00552079" w:rsidRDefault="009B7EBB"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8"/>
        <w:gridCol w:w="1093"/>
        <w:gridCol w:w="50"/>
        <w:gridCol w:w="1088"/>
        <w:gridCol w:w="3337"/>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5C82EA57" w:rsidR="00103622" w:rsidRPr="009B7EBB" w:rsidRDefault="009B7EBB" w:rsidP="001B5615">
            <w:pPr>
              <w:jc w:val="both"/>
              <w:rPr>
                <w:rFonts w:asciiTheme="minorHAnsi" w:hAnsiTheme="minorHAnsi" w:cstheme="minorHAnsi"/>
                <w:i/>
                <w:color w:val="000000"/>
              </w:rPr>
            </w:pPr>
            <w:r w:rsidRPr="009B7EBB">
              <w:rPr>
                <w:rFonts w:ascii="Calibri" w:hAnsi="Calibri"/>
                <w:b/>
                <w:i/>
              </w:rPr>
              <w:t>No aplica</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77777777" w:rsidR="00103622" w:rsidRPr="00552079" w:rsidRDefault="00103622" w:rsidP="00B37050">
            <w:pPr>
              <w:rPr>
                <w:rFonts w:asciiTheme="minorHAnsi" w:hAnsiTheme="minorHAnsi" w:cstheme="minorHAnsi"/>
                <w:sz w:val="22"/>
                <w:szCs w:val="22"/>
              </w:rPr>
            </w:pPr>
          </w:p>
        </w:tc>
        <w:tc>
          <w:tcPr>
            <w:tcW w:w="1089" w:type="dxa"/>
            <w:vAlign w:val="center"/>
          </w:tcPr>
          <w:p w14:paraId="31F0FF9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06ABDB52" w14:textId="09CE9061" w:rsidR="00103622" w:rsidRPr="00552079" w:rsidRDefault="009B7EBB" w:rsidP="00B37050">
            <w:pPr>
              <w:jc w:val="both"/>
              <w:rPr>
                <w:rFonts w:asciiTheme="minorHAnsi" w:hAnsiTheme="minorHAnsi" w:cstheme="minorHAnsi"/>
                <w:b/>
                <w:color w:val="000000"/>
                <w:sz w:val="22"/>
                <w:szCs w:val="22"/>
              </w:rPr>
            </w:pPr>
            <w:r w:rsidRPr="009B7EBB">
              <w:rPr>
                <w:rFonts w:ascii="Calibri" w:hAnsi="Calibri"/>
                <w:b/>
                <w:i/>
              </w:rPr>
              <w:t>No aplica</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77777777" w:rsidR="00103622" w:rsidRPr="00552079" w:rsidRDefault="00103622" w:rsidP="00B37050">
            <w:pPr>
              <w:rPr>
                <w:rFonts w:asciiTheme="minorHAnsi" w:hAnsiTheme="minorHAnsi" w:cstheme="minorHAnsi"/>
                <w:sz w:val="22"/>
                <w:szCs w:val="22"/>
              </w:rPr>
            </w:pP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7777777" w:rsidR="00103622" w:rsidRPr="00552079" w:rsidRDefault="00103622" w:rsidP="00B37050">
            <w:pPr>
              <w:rPr>
                <w:rFonts w:asciiTheme="minorHAnsi" w:hAnsiTheme="minorHAnsi" w:cstheme="minorHAnsi"/>
                <w:sz w:val="22"/>
                <w:szCs w:val="22"/>
              </w:rPr>
            </w:pPr>
          </w:p>
        </w:tc>
        <w:tc>
          <w:tcPr>
            <w:tcW w:w="3344" w:type="dxa"/>
          </w:tcPr>
          <w:p w14:paraId="733B2E68" w14:textId="21D8E123" w:rsidR="00103622" w:rsidRPr="001B5615" w:rsidRDefault="009B7EBB" w:rsidP="001B5615">
            <w:pPr>
              <w:rPr>
                <w:rFonts w:asciiTheme="minorHAnsi" w:hAnsiTheme="minorHAnsi" w:cstheme="minorHAnsi"/>
                <w:color w:val="FF0000"/>
                <w:sz w:val="22"/>
                <w:szCs w:val="22"/>
              </w:rPr>
            </w:pPr>
            <w:r w:rsidRPr="009B7EBB">
              <w:rPr>
                <w:rFonts w:ascii="Calibri" w:hAnsi="Calibri"/>
                <w:b/>
                <w:i/>
              </w:rPr>
              <w:t>No aplica</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325878F4" w:rsidR="00103622" w:rsidRPr="009B7EBB" w:rsidRDefault="009B7EBB" w:rsidP="00B37050">
            <w:pPr>
              <w:rPr>
                <w:rFonts w:asciiTheme="minorHAnsi" w:hAnsiTheme="minorHAnsi" w:cstheme="minorHAnsi"/>
                <w:sz w:val="16"/>
                <w:szCs w:val="16"/>
              </w:rPr>
            </w:pPr>
            <w:r w:rsidRPr="009B7EBB">
              <w:rPr>
                <w:rFonts w:asciiTheme="minorHAnsi" w:hAnsiTheme="minorHAnsi" w:cstheme="minorHAnsi"/>
                <w:sz w:val="16"/>
                <w:szCs w:val="16"/>
              </w:rPr>
              <w:t>4/08/2016</w:t>
            </w:r>
          </w:p>
        </w:tc>
        <w:tc>
          <w:tcPr>
            <w:tcW w:w="1089" w:type="dxa"/>
            <w:vAlign w:val="center"/>
          </w:tcPr>
          <w:p w14:paraId="698BDC3D" w14:textId="77777777" w:rsidR="00103622" w:rsidRPr="00552079" w:rsidRDefault="00103622" w:rsidP="009B7EB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5A30FFE" w:rsidR="00103622" w:rsidRPr="009B7EBB" w:rsidRDefault="009B7EBB" w:rsidP="009B7EBB">
            <w:pPr>
              <w:jc w:val="center"/>
              <w:rPr>
                <w:rFonts w:asciiTheme="minorHAnsi" w:hAnsiTheme="minorHAnsi" w:cstheme="minorHAnsi"/>
                <w:sz w:val="18"/>
                <w:szCs w:val="18"/>
              </w:rPr>
            </w:pPr>
            <w:r w:rsidRPr="009B7EBB">
              <w:rPr>
                <w:rFonts w:asciiTheme="minorHAnsi" w:hAnsiTheme="minorHAnsi" w:cstheme="minorHAnsi"/>
                <w:sz w:val="18"/>
                <w:szCs w:val="18"/>
              </w:rPr>
              <w:t>11:00</w:t>
            </w:r>
          </w:p>
        </w:tc>
        <w:tc>
          <w:tcPr>
            <w:tcW w:w="3344" w:type="dxa"/>
          </w:tcPr>
          <w:p w14:paraId="7A8F4CF2" w14:textId="2D09B644" w:rsidR="00103622" w:rsidRPr="001B5615" w:rsidRDefault="009B7EBB" w:rsidP="001B5615">
            <w:pPr>
              <w:rPr>
                <w:rFonts w:asciiTheme="minorHAnsi" w:hAnsiTheme="minorHAnsi" w:cstheme="minorHAnsi"/>
                <w:color w:val="FF0000"/>
                <w:sz w:val="22"/>
                <w:szCs w:val="22"/>
              </w:rPr>
            </w:pPr>
            <w:r w:rsidRPr="00525118">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401017E" w:rsidR="00103622" w:rsidRPr="00552079" w:rsidRDefault="009B7EBB" w:rsidP="00B37050">
            <w:pPr>
              <w:rPr>
                <w:rFonts w:asciiTheme="minorHAnsi" w:hAnsiTheme="minorHAnsi" w:cstheme="minorHAnsi"/>
                <w:sz w:val="22"/>
                <w:szCs w:val="22"/>
              </w:rPr>
            </w:pPr>
            <w:r w:rsidRPr="009B7EBB">
              <w:rPr>
                <w:rFonts w:asciiTheme="minorHAnsi" w:hAnsiTheme="minorHAnsi" w:cstheme="minorHAnsi"/>
                <w:sz w:val="16"/>
                <w:szCs w:val="16"/>
              </w:rPr>
              <w:t>4/08/2016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0BA97F95" w:rsidR="00103622" w:rsidRPr="009B7EBB" w:rsidRDefault="009B7EBB" w:rsidP="009B7EBB">
            <w:pPr>
              <w:jc w:val="center"/>
              <w:rPr>
                <w:rFonts w:asciiTheme="minorHAnsi" w:hAnsiTheme="minorHAnsi" w:cstheme="minorHAnsi"/>
                <w:sz w:val="18"/>
                <w:szCs w:val="18"/>
              </w:rPr>
            </w:pPr>
            <w:r w:rsidRPr="009B7EBB">
              <w:rPr>
                <w:rFonts w:asciiTheme="minorHAnsi" w:hAnsiTheme="minorHAnsi" w:cstheme="minorHAnsi"/>
                <w:sz w:val="18"/>
                <w:szCs w:val="18"/>
              </w:rPr>
              <w:t>11:30</w:t>
            </w:r>
          </w:p>
        </w:tc>
        <w:tc>
          <w:tcPr>
            <w:tcW w:w="3344" w:type="dxa"/>
            <w:vAlign w:val="center"/>
          </w:tcPr>
          <w:p w14:paraId="5327C22D" w14:textId="2C14BB0C" w:rsidR="00103622" w:rsidRPr="001B5615" w:rsidRDefault="009B7EBB" w:rsidP="001B5615">
            <w:pPr>
              <w:rPr>
                <w:rFonts w:asciiTheme="minorHAnsi" w:hAnsiTheme="minorHAnsi" w:cstheme="minorHAnsi"/>
                <w:color w:val="FF0000"/>
                <w:sz w:val="22"/>
                <w:szCs w:val="22"/>
                <w:lang w:val="es-BO"/>
              </w:rPr>
            </w:pPr>
            <w:r w:rsidRPr="00525118">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191ADA04" w14:textId="77777777" w:rsidR="00AE1D28"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14:paraId="6329EFCA" w14:textId="383DA1AE"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4150C6" w:rsidRPr="00552079" w14:paraId="795F0281" w14:textId="77777777"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4150C6" w:rsidRPr="00552079" w:rsidRDefault="004150C6"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65C4837A" w:rsidR="004150C6" w:rsidRPr="00552079" w:rsidRDefault="004150C6" w:rsidP="00D94CE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2EBD9AEF" w:rsidR="004150C6" w:rsidRPr="00552079" w:rsidRDefault="004150C6" w:rsidP="00AE1D28">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4150C6" w:rsidRPr="00552079" w14:paraId="6E643DC8" w14:textId="77777777"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2F7072E5" w:rsidR="004150C6" w:rsidRPr="00552079" w:rsidRDefault="00363B2A"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0D1F939E" w14:textId="77777777" w:rsidR="00363B2A" w:rsidRPr="00363B2A" w:rsidRDefault="00363B2A" w:rsidP="00363B2A">
            <w:pPr>
              <w:pStyle w:val="Encabezado"/>
              <w:jc w:val="center"/>
              <w:rPr>
                <w:rFonts w:ascii="Calibri" w:hAnsi="Calibri" w:cs="Arial"/>
                <w:b/>
                <w:u w:val="single"/>
                <w:lang w:val="es-MX"/>
              </w:rPr>
            </w:pPr>
            <w:r w:rsidRPr="00363B2A">
              <w:rPr>
                <w:rFonts w:ascii="Calibri" w:hAnsi="Calibri" w:cs="Calibri"/>
                <w:b/>
                <w:color w:val="000000"/>
                <w:lang w:eastAsia="es-BO"/>
              </w:rPr>
              <w:t>TRABAJOS DE OBRAS CIVILES PARA EL TENDIDO DE RED SECUNDARIA AMPLIACIONES MACRO DISTRITO SUR CIUDAD DE LA PAZ</w:t>
            </w:r>
          </w:p>
          <w:p w14:paraId="487269AE" w14:textId="77777777" w:rsidR="004150C6" w:rsidRPr="00363B2A" w:rsidRDefault="004150C6" w:rsidP="00B37050">
            <w:pPr>
              <w:jc w:val="right"/>
              <w:rPr>
                <w:rFonts w:asciiTheme="minorHAnsi" w:hAnsiTheme="minorHAnsi" w:cstheme="minorHAnsi"/>
                <w:b/>
                <w:color w:val="000000"/>
                <w:lang w:val="es-MX" w:eastAsia="es-BO"/>
              </w:rPr>
            </w:pPr>
          </w:p>
        </w:tc>
        <w:tc>
          <w:tcPr>
            <w:tcW w:w="1772" w:type="dxa"/>
            <w:tcBorders>
              <w:top w:val="nil"/>
              <w:left w:val="nil"/>
              <w:bottom w:val="single" w:sz="8" w:space="0" w:color="auto"/>
              <w:right w:val="single" w:sz="8" w:space="0" w:color="auto"/>
            </w:tcBorders>
            <w:shd w:val="clear" w:color="auto" w:fill="auto"/>
            <w:noWrap/>
            <w:vAlign w:val="center"/>
          </w:tcPr>
          <w:p w14:paraId="684D0922" w14:textId="263C01F7" w:rsidR="004150C6" w:rsidRPr="00363B2A" w:rsidRDefault="00363B2A" w:rsidP="00363B2A">
            <w:pPr>
              <w:jc w:val="center"/>
              <w:rPr>
                <w:rFonts w:asciiTheme="minorHAnsi" w:hAnsiTheme="minorHAnsi" w:cstheme="minorHAnsi"/>
                <w:b/>
                <w:color w:val="000000"/>
                <w:lang w:val="es-BO" w:eastAsia="es-BO"/>
              </w:rPr>
            </w:pPr>
            <w:r w:rsidRPr="00363B2A">
              <w:rPr>
                <w:rFonts w:ascii="Calibri" w:hAnsi="Calibri" w:cs="Calibri"/>
                <w:b/>
                <w:color w:val="000000"/>
                <w:lang w:val="es-BO" w:eastAsia="es-BO"/>
              </w:rPr>
              <w:t>190.829,73</w:t>
            </w:r>
          </w:p>
        </w:tc>
      </w:tr>
      <w:tr w:rsidR="00103622"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65D6EF15" w:rsidR="00103622" w:rsidRPr="00552079" w:rsidRDefault="00AE1D28"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13A58BB7" w:rsidR="00103622" w:rsidRPr="00552079" w:rsidRDefault="00363B2A" w:rsidP="00363B2A">
            <w:pPr>
              <w:jc w:val="center"/>
              <w:rPr>
                <w:rFonts w:asciiTheme="minorHAnsi" w:hAnsiTheme="minorHAnsi" w:cstheme="minorHAnsi"/>
                <w:color w:val="000000"/>
                <w:sz w:val="22"/>
                <w:szCs w:val="22"/>
                <w:lang w:val="es-BO" w:eastAsia="es-BO"/>
              </w:rPr>
            </w:pPr>
            <w:r w:rsidRPr="00363B2A">
              <w:rPr>
                <w:rFonts w:ascii="Calibri" w:hAnsi="Calibri" w:cs="Calibri"/>
                <w:b/>
                <w:color w:val="000000"/>
                <w:lang w:val="es-BO" w:eastAsia="es-BO"/>
              </w:rPr>
              <w:t>190.829,73</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EF2252">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EF2252">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EF22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EF22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EF22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EF2252">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EF22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EF22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EF22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EF2252">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EF22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EF22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EF22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EF22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EF22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EF22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EF2252">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EF2252">
      <w:pPr>
        <w:pStyle w:val="Prrafodelista"/>
        <w:numPr>
          <w:ilvl w:val="1"/>
          <w:numId w:val="24"/>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EF22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EF22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EF22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EF2252">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EF2252">
      <w:pPr>
        <w:pStyle w:val="Prrafodelista"/>
        <w:numPr>
          <w:ilvl w:val="1"/>
          <w:numId w:val="24"/>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EF2252">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EF225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EF225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EF2252">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EF22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EF22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EF22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EF2252">
      <w:pPr>
        <w:pStyle w:val="Prrafodelista"/>
        <w:numPr>
          <w:ilvl w:val="0"/>
          <w:numId w:val="13"/>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EF225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EF22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EF22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EF22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EF2252">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EF225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EF2252">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EF225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EF225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EF2252">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363B2A" w:rsidRDefault="005B5002" w:rsidP="00B37050">
      <w:pPr>
        <w:jc w:val="both"/>
        <w:rPr>
          <w:rFonts w:asciiTheme="minorHAnsi" w:hAnsiTheme="minorHAnsi" w:cstheme="minorHAnsi"/>
          <w:sz w:val="22"/>
          <w:szCs w:val="22"/>
        </w:rPr>
      </w:pPr>
    </w:p>
    <w:p w14:paraId="70594685" w14:textId="07F47723" w:rsidR="000E33F0" w:rsidRPr="00363B2A" w:rsidRDefault="000E33F0" w:rsidP="00B37050">
      <w:pPr>
        <w:ind w:left="426"/>
        <w:jc w:val="both"/>
        <w:rPr>
          <w:rFonts w:asciiTheme="minorHAnsi" w:hAnsiTheme="minorHAnsi" w:cstheme="minorHAnsi"/>
          <w:i/>
          <w:sz w:val="22"/>
          <w:szCs w:val="22"/>
          <w:lang w:val="es-ES_tradnl"/>
        </w:rPr>
      </w:pPr>
      <w:r w:rsidRPr="00363B2A">
        <w:rPr>
          <w:rFonts w:asciiTheme="minorHAnsi" w:hAnsiTheme="minorHAnsi" w:cstheme="minorHAnsi"/>
          <w:i/>
          <w:sz w:val="22"/>
          <w:szCs w:val="22"/>
          <w:lang w:val="es-ES_tradnl"/>
        </w:rPr>
        <w:t xml:space="preserve"> </w:t>
      </w:r>
      <w:r w:rsidR="00A72EED" w:rsidRPr="00363B2A">
        <w:rPr>
          <w:rFonts w:asciiTheme="minorHAnsi" w:hAnsiTheme="minorHAnsi" w:cstheme="minorHAnsi"/>
          <w:i/>
          <w:sz w:val="22"/>
          <w:szCs w:val="22"/>
          <w:lang w:val="es-ES_tradnl"/>
        </w:rPr>
        <w:t>“</w:t>
      </w:r>
      <w:r w:rsidRPr="00363B2A">
        <w:rPr>
          <w:rFonts w:asciiTheme="minorHAnsi" w:hAnsiTheme="minorHAnsi" w:cstheme="minorHAnsi"/>
          <w:b/>
          <w:i/>
          <w:sz w:val="22"/>
          <w:szCs w:val="22"/>
          <w:lang w:val="es-ES_tradnl"/>
        </w:rPr>
        <w:t>NO APLICA</w:t>
      </w:r>
      <w:r w:rsidR="00A72EED" w:rsidRPr="00363B2A">
        <w:rPr>
          <w:rFonts w:asciiTheme="minorHAnsi" w:hAnsiTheme="minorHAnsi" w:cstheme="minorHAnsi"/>
          <w:i/>
          <w:sz w:val="22"/>
          <w:szCs w:val="22"/>
          <w:lang w:val="es-ES_tradnl"/>
        </w:rPr>
        <w:t>”</w:t>
      </w:r>
      <w:r w:rsidR="00E545E7" w:rsidRPr="00363B2A">
        <w:rPr>
          <w:rFonts w:asciiTheme="minorHAnsi" w:hAnsiTheme="minorHAnsi" w:cstheme="minorHAnsi"/>
          <w:i/>
          <w:sz w:val="22"/>
          <w:szCs w:val="22"/>
          <w:lang w:val="es-ES_tradnl"/>
        </w:rPr>
        <w:t>.</w:t>
      </w:r>
    </w:p>
    <w:p w14:paraId="2BF35B06" w14:textId="77777777" w:rsidR="00900663" w:rsidRPr="00363B2A" w:rsidRDefault="00900663" w:rsidP="00B37050">
      <w:pPr>
        <w:jc w:val="both"/>
        <w:rPr>
          <w:rFonts w:asciiTheme="minorHAnsi" w:hAnsiTheme="minorHAnsi" w:cstheme="minorHAnsi"/>
          <w:sz w:val="22"/>
          <w:szCs w:val="22"/>
          <w:lang w:val="es-ES_tradnl"/>
        </w:rPr>
      </w:pPr>
    </w:p>
    <w:p w14:paraId="31F7AEA7" w14:textId="5B235CEB" w:rsidR="00900663" w:rsidRPr="00363B2A" w:rsidRDefault="00900663" w:rsidP="002750AD">
      <w:pPr>
        <w:pStyle w:val="Prrafodelista"/>
        <w:numPr>
          <w:ilvl w:val="0"/>
          <w:numId w:val="3"/>
        </w:numPr>
        <w:ind w:left="426" w:hanging="426"/>
        <w:jc w:val="both"/>
        <w:rPr>
          <w:rFonts w:asciiTheme="minorHAnsi" w:hAnsiTheme="minorHAnsi" w:cstheme="minorHAnsi"/>
          <w:b/>
          <w:sz w:val="22"/>
          <w:szCs w:val="22"/>
        </w:rPr>
      </w:pPr>
      <w:r w:rsidRPr="00363B2A">
        <w:rPr>
          <w:rFonts w:asciiTheme="minorHAnsi" w:hAnsiTheme="minorHAnsi" w:cstheme="minorHAnsi"/>
          <w:b/>
          <w:sz w:val="22"/>
          <w:szCs w:val="22"/>
        </w:rPr>
        <w:t>CONSULTAS ESCRITAS AL DBC</w:t>
      </w:r>
    </w:p>
    <w:p w14:paraId="05F3FC5C" w14:textId="77777777" w:rsidR="00C75BEC" w:rsidRPr="00363B2A" w:rsidRDefault="00C75BEC" w:rsidP="00B37050">
      <w:pPr>
        <w:tabs>
          <w:tab w:val="num" w:pos="993"/>
        </w:tabs>
        <w:ind w:left="426"/>
        <w:jc w:val="both"/>
        <w:rPr>
          <w:rFonts w:asciiTheme="minorHAnsi" w:hAnsiTheme="minorHAnsi" w:cstheme="minorHAnsi"/>
          <w:sz w:val="22"/>
          <w:szCs w:val="22"/>
        </w:rPr>
      </w:pPr>
    </w:p>
    <w:p w14:paraId="4BA3E560" w14:textId="488B392E" w:rsidR="000E33F0" w:rsidRPr="00363B2A" w:rsidRDefault="000E33F0" w:rsidP="00B37050">
      <w:pPr>
        <w:tabs>
          <w:tab w:val="num" w:pos="993"/>
        </w:tabs>
        <w:ind w:left="426"/>
        <w:jc w:val="both"/>
        <w:rPr>
          <w:rFonts w:asciiTheme="minorHAnsi" w:hAnsiTheme="minorHAnsi" w:cstheme="minorHAnsi"/>
          <w:b/>
          <w:i/>
          <w:sz w:val="22"/>
          <w:szCs w:val="22"/>
        </w:rPr>
      </w:pPr>
      <w:r w:rsidRPr="00363B2A">
        <w:rPr>
          <w:rFonts w:asciiTheme="minorHAnsi" w:hAnsiTheme="minorHAnsi" w:cstheme="minorHAnsi"/>
          <w:i/>
          <w:sz w:val="22"/>
          <w:szCs w:val="22"/>
        </w:rPr>
        <w:t xml:space="preserve"> </w:t>
      </w:r>
      <w:r w:rsidR="00A72EED" w:rsidRPr="00363B2A">
        <w:rPr>
          <w:rFonts w:asciiTheme="minorHAnsi" w:hAnsiTheme="minorHAnsi" w:cstheme="minorHAnsi"/>
          <w:i/>
          <w:sz w:val="22"/>
          <w:szCs w:val="22"/>
        </w:rPr>
        <w:t>“</w:t>
      </w:r>
      <w:r w:rsidRPr="00363B2A">
        <w:rPr>
          <w:rFonts w:asciiTheme="minorHAnsi" w:hAnsiTheme="minorHAnsi" w:cstheme="minorHAnsi"/>
          <w:b/>
          <w:i/>
          <w:sz w:val="22"/>
          <w:szCs w:val="22"/>
        </w:rPr>
        <w:t>NO APLICA</w:t>
      </w:r>
      <w:r w:rsidR="00A72EED" w:rsidRPr="00363B2A">
        <w:rPr>
          <w:rFonts w:asciiTheme="minorHAnsi" w:hAnsiTheme="minorHAnsi" w:cstheme="minorHAnsi"/>
          <w:b/>
          <w:i/>
          <w:sz w:val="22"/>
          <w:szCs w:val="22"/>
        </w:rPr>
        <w:t>”</w:t>
      </w:r>
      <w:r w:rsidR="00E545E7" w:rsidRPr="00363B2A">
        <w:rPr>
          <w:rFonts w:asciiTheme="minorHAnsi" w:hAnsiTheme="minorHAnsi" w:cstheme="minorHAnsi"/>
          <w:b/>
          <w:i/>
          <w:sz w:val="22"/>
          <w:szCs w:val="22"/>
        </w:rPr>
        <w:t>.</w:t>
      </w:r>
    </w:p>
    <w:p w14:paraId="69A3610D" w14:textId="77777777" w:rsidR="003913C6" w:rsidRPr="00363B2A" w:rsidRDefault="003913C6" w:rsidP="00B37050">
      <w:pPr>
        <w:tabs>
          <w:tab w:val="num" w:pos="993"/>
        </w:tabs>
        <w:jc w:val="both"/>
        <w:rPr>
          <w:rFonts w:asciiTheme="minorHAnsi" w:hAnsiTheme="minorHAnsi" w:cstheme="minorHAnsi"/>
          <w:sz w:val="22"/>
          <w:szCs w:val="22"/>
        </w:rPr>
      </w:pPr>
    </w:p>
    <w:p w14:paraId="3BCF0D02" w14:textId="6FB424C4" w:rsidR="00900663" w:rsidRPr="00363B2A" w:rsidRDefault="005F65BB" w:rsidP="002750AD">
      <w:pPr>
        <w:pStyle w:val="Prrafodelista"/>
        <w:numPr>
          <w:ilvl w:val="0"/>
          <w:numId w:val="3"/>
        </w:numPr>
        <w:ind w:left="426" w:hanging="426"/>
        <w:jc w:val="both"/>
        <w:rPr>
          <w:rFonts w:asciiTheme="minorHAnsi" w:hAnsiTheme="minorHAnsi" w:cstheme="minorHAnsi"/>
          <w:b/>
          <w:sz w:val="22"/>
          <w:szCs w:val="22"/>
        </w:rPr>
      </w:pPr>
      <w:r w:rsidRPr="00363B2A">
        <w:rPr>
          <w:rFonts w:asciiTheme="minorHAnsi" w:hAnsiTheme="minorHAnsi" w:cstheme="minorHAnsi"/>
          <w:b/>
          <w:sz w:val="22"/>
          <w:szCs w:val="22"/>
        </w:rPr>
        <w:t>REUNIÓN DE ACLARACIÓN</w:t>
      </w:r>
    </w:p>
    <w:p w14:paraId="1132E50A" w14:textId="77777777" w:rsidR="00A72EED" w:rsidRPr="00363B2A" w:rsidRDefault="00A72EED" w:rsidP="00A72EED">
      <w:pPr>
        <w:pStyle w:val="Prrafodelista"/>
        <w:ind w:left="426"/>
        <w:jc w:val="both"/>
        <w:rPr>
          <w:rFonts w:asciiTheme="minorHAnsi" w:hAnsiTheme="minorHAnsi" w:cstheme="minorHAnsi"/>
          <w:b/>
          <w:sz w:val="22"/>
          <w:szCs w:val="22"/>
        </w:rPr>
      </w:pPr>
    </w:p>
    <w:p w14:paraId="50A54CC8" w14:textId="201D6DC8" w:rsidR="000E33F0" w:rsidRPr="00363B2A" w:rsidRDefault="00A72EED" w:rsidP="00B37050">
      <w:pPr>
        <w:ind w:left="426"/>
        <w:jc w:val="both"/>
        <w:rPr>
          <w:rFonts w:asciiTheme="minorHAnsi" w:hAnsiTheme="minorHAnsi" w:cstheme="minorHAnsi"/>
          <w:b/>
          <w:i/>
          <w:sz w:val="22"/>
          <w:szCs w:val="22"/>
        </w:rPr>
      </w:pPr>
      <w:r w:rsidRPr="00363B2A">
        <w:rPr>
          <w:rFonts w:asciiTheme="minorHAnsi" w:hAnsiTheme="minorHAnsi" w:cstheme="minorHAnsi"/>
          <w:i/>
          <w:sz w:val="22"/>
          <w:szCs w:val="22"/>
        </w:rPr>
        <w:t xml:space="preserve"> “</w:t>
      </w:r>
      <w:r w:rsidR="000E33F0" w:rsidRPr="00363B2A">
        <w:rPr>
          <w:rFonts w:asciiTheme="minorHAnsi" w:hAnsiTheme="minorHAnsi" w:cstheme="minorHAnsi"/>
          <w:b/>
          <w:i/>
          <w:sz w:val="22"/>
          <w:szCs w:val="22"/>
        </w:rPr>
        <w:t>NO APLICA</w:t>
      </w:r>
      <w:r w:rsidRPr="00363B2A">
        <w:rPr>
          <w:rFonts w:asciiTheme="minorHAnsi" w:hAnsiTheme="minorHAnsi" w:cstheme="minorHAnsi"/>
          <w:b/>
          <w:i/>
          <w:sz w:val="22"/>
          <w:szCs w:val="22"/>
        </w:rPr>
        <w:t>”</w:t>
      </w:r>
    </w:p>
    <w:p w14:paraId="707F656D" w14:textId="77777777" w:rsidR="00810045" w:rsidRPr="00552079" w:rsidRDefault="00810045" w:rsidP="00B37050">
      <w:pPr>
        <w:ind w:firstLine="426"/>
        <w:jc w:val="both"/>
        <w:rPr>
          <w:rFonts w:asciiTheme="minorHAnsi" w:hAnsiTheme="minorHAnsi" w:cstheme="minorHAnsi"/>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EF225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EF2252">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3E572211" w14:textId="77777777" w:rsidR="00F4692D" w:rsidRDefault="00F4692D" w:rsidP="00897820">
      <w:pPr>
        <w:ind w:firstLine="426"/>
        <w:jc w:val="center"/>
        <w:rPr>
          <w:rFonts w:asciiTheme="minorHAnsi" w:hAnsiTheme="minorHAnsi" w:cstheme="minorHAnsi"/>
          <w:b/>
          <w:sz w:val="22"/>
          <w:szCs w:val="22"/>
        </w:rPr>
      </w:pPr>
    </w:p>
    <w:p w14:paraId="2FC2B0E1" w14:textId="77777777" w:rsidR="00F4692D" w:rsidRDefault="00F4692D" w:rsidP="00897820">
      <w:pPr>
        <w:ind w:firstLine="426"/>
        <w:jc w:val="center"/>
        <w:rPr>
          <w:rFonts w:asciiTheme="minorHAnsi" w:hAnsiTheme="minorHAnsi" w:cstheme="minorHAnsi"/>
          <w:b/>
          <w:sz w:val="22"/>
          <w:szCs w:val="22"/>
        </w:rPr>
      </w:pPr>
    </w:p>
    <w:p w14:paraId="5B08853F" w14:textId="77777777" w:rsidR="00F4692D" w:rsidRDefault="00F4692D" w:rsidP="00897820">
      <w:pPr>
        <w:ind w:firstLine="426"/>
        <w:jc w:val="center"/>
        <w:rPr>
          <w:rFonts w:asciiTheme="minorHAnsi" w:hAnsiTheme="minorHAnsi" w:cstheme="minorHAnsi"/>
          <w:b/>
          <w:sz w:val="22"/>
          <w:szCs w:val="22"/>
        </w:rPr>
      </w:pPr>
    </w:p>
    <w:p w14:paraId="70ECB619" w14:textId="77777777" w:rsidR="00F4692D" w:rsidRDefault="00F4692D"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lastRenderedPageBreak/>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Default="00164861" w:rsidP="000B55F5">
      <w:pPr>
        <w:rPr>
          <w:rFonts w:asciiTheme="minorHAnsi" w:hAnsiTheme="minorHAnsi" w:cstheme="minorHAnsi"/>
          <w:b/>
          <w:sz w:val="22"/>
          <w:szCs w:val="22"/>
          <w:highlight w:val="yellow"/>
        </w:rPr>
      </w:pPr>
    </w:p>
    <w:p w14:paraId="4412D2B8" w14:textId="77777777" w:rsidR="00F4692D" w:rsidRDefault="00F4692D" w:rsidP="000B55F5">
      <w:pPr>
        <w:rPr>
          <w:rFonts w:asciiTheme="minorHAnsi" w:hAnsiTheme="minorHAnsi" w:cstheme="minorHAnsi"/>
          <w:b/>
          <w:sz w:val="22"/>
          <w:szCs w:val="22"/>
          <w:highlight w:val="yellow"/>
        </w:rPr>
      </w:pPr>
    </w:p>
    <w:p w14:paraId="212ABD94" w14:textId="77777777" w:rsidR="00F4692D" w:rsidRDefault="00F4692D" w:rsidP="000B55F5">
      <w:pPr>
        <w:rPr>
          <w:rFonts w:asciiTheme="minorHAnsi" w:hAnsiTheme="minorHAnsi" w:cstheme="minorHAnsi"/>
          <w:b/>
          <w:sz w:val="22"/>
          <w:szCs w:val="22"/>
          <w:highlight w:val="yellow"/>
        </w:rPr>
      </w:pPr>
    </w:p>
    <w:p w14:paraId="7FB79D58" w14:textId="77777777" w:rsidR="00F4692D" w:rsidRDefault="00F4692D" w:rsidP="000B55F5">
      <w:pPr>
        <w:rPr>
          <w:rFonts w:asciiTheme="minorHAnsi" w:hAnsiTheme="minorHAnsi" w:cstheme="minorHAnsi"/>
          <w:b/>
          <w:sz w:val="22"/>
          <w:szCs w:val="22"/>
          <w:highlight w:val="yellow"/>
        </w:rPr>
      </w:pPr>
    </w:p>
    <w:p w14:paraId="421C3D38" w14:textId="77777777" w:rsidR="00F4692D" w:rsidRDefault="00F4692D" w:rsidP="000B55F5">
      <w:pPr>
        <w:rPr>
          <w:rFonts w:asciiTheme="minorHAnsi" w:hAnsiTheme="minorHAnsi" w:cstheme="minorHAnsi"/>
          <w:b/>
          <w:sz w:val="22"/>
          <w:szCs w:val="22"/>
          <w:highlight w:val="yellow"/>
        </w:rPr>
      </w:pPr>
    </w:p>
    <w:p w14:paraId="506557BF" w14:textId="77777777" w:rsidR="00F4692D" w:rsidRDefault="00F4692D" w:rsidP="000B55F5">
      <w:pPr>
        <w:rPr>
          <w:rFonts w:asciiTheme="minorHAnsi" w:hAnsiTheme="minorHAnsi" w:cstheme="minorHAnsi"/>
          <w:b/>
          <w:sz w:val="22"/>
          <w:szCs w:val="22"/>
          <w:highlight w:val="yellow"/>
        </w:rPr>
      </w:pPr>
    </w:p>
    <w:p w14:paraId="5AE42263" w14:textId="77777777" w:rsidR="00F4692D" w:rsidRDefault="00F4692D" w:rsidP="000B55F5">
      <w:pPr>
        <w:rPr>
          <w:rFonts w:asciiTheme="minorHAnsi" w:hAnsiTheme="minorHAnsi" w:cstheme="minorHAnsi"/>
          <w:b/>
          <w:sz w:val="22"/>
          <w:szCs w:val="22"/>
          <w:highlight w:val="yellow"/>
        </w:rPr>
      </w:pPr>
    </w:p>
    <w:p w14:paraId="7D080E4C" w14:textId="77777777" w:rsidR="00F4692D" w:rsidRDefault="00F4692D" w:rsidP="000B55F5">
      <w:pPr>
        <w:rPr>
          <w:rFonts w:asciiTheme="minorHAnsi" w:hAnsiTheme="minorHAnsi" w:cstheme="minorHAnsi"/>
          <w:b/>
          <w:sz w:val="22"/>
          <w:szCs w:val="22"/>
          <w:highlight w:val="yellow"/>
        </w:rPr>
      </w:pPr>
    </w:p>
    <w:p w14:paraId="39196DC0" w14:textId="77777777" w:rsidR="00F4692D" w:rsidRDefault="00F4692D" w:rsidP="000B55F5">
      <w:pPr>
        <w:rPr>
          <w:rFonts w:asciiTheme="minorHAnsi" w:hAnsiTheme="minorHAnsi" w:cstheme="minorHAnsi"/>
          <w:b/>
          <w:sz w:val="22"/>
          <w:szCs w:val="22"/>
          <w:highlight w:val="yellow"/>
        </w:rPr>
      </w:pPr>
    </w:p>
    <w:p w14:paraId="1F942735" w14:textId="77777777" w:rsidR="00F4692D" w:rsidRDefault="00F4692D" w:rsidP="000B55F5">
      <w:pPr>
        <w:rPr>
          <w:rFonts w:asciiTheme="minorHAnsi" w:hAnsiTheme="minorHAnsi" w:cstheme="minorHAnsi"/>
          <w:b/>
          <w:sz w:val="22"/>
          <w:szCs w:val="22"/>
          <w:highlight w:val="yellow"/>
        </w:rPr>
      </w:pPr>
    </w:p>
    <w:p w14:paraId="11B0E889" w14:textId="77777777" w:rsidR="00F4692D" w:rsidRDefault="00F4692D" w:rsidP="000B55F5">
      <w:pPr>
        <w:rPr>
          <w:rFonts w:asciiTheme="minorHAnsi" w:hAnsiTheme="minorHAnsi" w:cstheme="minorHAnsi"/>
          <w:b/>
          <w:sz w:val="22"/>
          <w:szCs w:val="22"/>
          <w:highlight w:val="yellow"/>
        </w:rPr>
      </w:pPr>
    </w:p>
    <w:p w14:paraId="4AD57FCC" w14:textId="77777777" w:rsidR="00F4692D" w:rsidRDefault="00F4692D" w:rsidP="000B55F5">
      <w:pPr>
        <w:rPr>
          <w:rFonts w:asciiTheme="minorHAnsi" w:hAnsiTheme="minorHAnsi" w:cstheme="minorHAnsi"/>
          <w:b/>
          <w:sz w:val="22"/>
          <w:szCs w:val="22"/>
          <w:highlight w:val="yellow"/>
        </w:rPr>
      </w:pPr>
    </w:p>
    <w:p w14:paraId="7B949F81" w14:textId="77777777" w:rsidR="00F4692D" w:rsidRDefault="00F4692D" w:rsidP="000B55F5">
      <w:pPr>
        <w:rPr>
          <w:rFonts w:asciiTheme="minorHAnsi" w:hAnsiTheme="minorHAnsi" w:cstheme="minorHAnsi"/>
          <w:b/>
          <w:sz w:val="22"/>
          <w:szCs w:val="22"/>
          <w:highlight w:val="yellow"/>
        </w:rPr>
      </w:pPr>
    </w:p>
    <w:p w14:paraId="0FB8155F" w14:textId="77777777" w:rsidR="00F4692D" w:rsidRDefault="00F4692D" w:rsidP="000B55F5">
      <w:pPr>
        <w:rPr>
          <w:rFonts w:asciiTheme="minorHAnsi" w:hAnsiTheme="minorHAnsi" w:cstheme="minorHAnsi"/>
          <w:b/>
          <w:sz w:val="22"/>
          <w:szCs w:val="22"/>
          <w:highlight w:val="yellow"/>
        </w:rPr>
      </w:pPr>
    </w:p>
    <w:p w14:paraId="24189A95" w14:textId="77777777" w:rsidR="00F4692D" w:rsidRDefault="00F4692D" w:rsidP="000B55F5">
      <w:pPr>
        <w:rPr>
          <w:rFonts w:asciiTheme="minorHAnsi" w:hAnsiTheme="minorHAnsi" w:cstheme="minorHAnsi"/>
          <w:b/>
          <w:sz w:val="22"/>
          <w:szCs w:val="22"/>
          <w:highlight w:val="yellow"/>
        </w:rPr>
      </w:pPr>
    </w:p>
    <w:p w14:paraId="1FB89524" w14:textId="77777777" w:rsidR="00F4692D" w:rsidRPr="00552079" w:rsidRDefault="00F4692D" w:rsidP="000B55F5">
      <w:pP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EF225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EF2252">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073E4A44" w14:textId="77777777" w:rsidR="00F4692D" w:rsidRDefault="00F4692D" w:rsidP="00084434">
      <w:pPr>
        <w:ind w:left="426"/>
        <w:jc w:val="both"/>
        <w:rPr>
          <w:rFonts w:asciiTheme="minorHAnsi" w:hAnsiTheme="minorHAnsi" w:cstheme="minorHAnsi"/>
          <w:b/>
          <w:sz w:val="22"/>
          <w:szCs w:val="22"/>
        </w:rPr>
      </w:pPr>
    </w:p>
    <w:p w14:paraId="7BB3D16A" w14:textId="77777777" w:rsidR="00F4692D" w:rsidRDefault="00F4692D" w:rsidP="00084434">
      <w:pPr>
        <w:ind w:left="426"/>
        <w:jc w:val="both"/>
        <w:rPr>
          <w:rFonts w:asciiTheme="minorHAnsi" w:hAnsiTheme="minorHAnsi" w:cstheme="minorHAnsi"/>
          <w:b/>
          <w:sz w:val="22"/>
          <w:szCs w:val="22"/>
        </w:rPr>
      </w:pPr>
    </w:p>
    <w:p w14:paraId="3C75D0FC" w14:textId="77777777" w:rsidR="00F4692D" w:rsidRDefault="00F4692D" w:rsidP="00084434">
      <w:pPr>
        <w:ind w:left="426"/>
        <w:jc w:val="both"/>
        <w:rPr>
          <w:rFonts w:asciiTheme="minorHAnsi" w:hAnsiTheme="minorHAnsi" w:cstheme="minorHAnsi"/>
          <w:b/>
          <w:sz w:val="22"/>
          <w:szCs w:val="22"/>
        </w:rPr>
      </w:pPr>
    </w:p>
    <w:p w14:paraId="0EDF2898" w14:textId="77777777" w:rsidR="00F4692D" w:rsidRDefault="00F4692D" w:rsidP="00084434">
      <w:pPr>
        <w:ind w:left="426"/>
        <w:jc w:val="both"/>
        <w:rPr>
          <w:rFonts w:asciiTheme="minorHAnsi" w:hAnsiTheme="minorHAnsi" w:cstheme="minorHAnsi"/>
          <w:b/>
          <w:sz w:val="22"/>
          <w:szCs w:val="22"/>
        </w:rPr>
      </w:pPr>
    </w:p>
    <w:p w14:paraId="222508EA" w14:textId="77777777" w:rsidR="00F4692D" w:rsidRDefault="00F4692D" w:rsidP="00084434">
      <w:pPr>
        <w:ind w:left="426"/>
        <w:jc w:val="both"/>
        <w:rPr>
          <w:rFonts w:asciiTheme="minorHAnsi" w:hAnsiTheme="minorHAnsi" w:cstheme="minorHAnsi"/>
          <w:b/>
          <w:sz w:val="22"/>
          <w:szCs w:val="22"/>
        </w:rPr>
      </w:pPr>
    </w:p>
    <w:p w14:paraId="01D3CD9B" w14:textId="77777777" w:rsidR="00F4692D" w:rsidRDefault="00F4692D" w:rsidP="00084434">
      <w:pPr>
        <w:ind w:left="426"/>
        <w:jc w:val="both"/>
        <w:rPr>
          <w:rFonts w:asciiTheme="minorHAnsi" w:hAnsiTheme="minorHAnsi" w:cstheme="minorHAnsi"/>
          <w:b/>
          <w:sz w:val="22"/>
          <w:szCs w:val="22"/>
        </w:rPr>
      </w:pPr>
    </w:p>
    <w:p w14:paraId="3583698F" w14:textId="77777777" w:rsidR="00F4692D" w:rsidRDefault="00F4692D" w:rsidP="00084434">
      <w:pPr>
        <w:ind w:left="426"/>
        <w:jc w:val="both"/>
        <w:rPr>
          <w:rFonts w:asciiTheme="minorHAnsi" w:hAnsiTheme="minorHAnsi" w:cstheme="minorHAnsi"/>
          <w:b/>
          <w:sz w:val="22"/>
          <w:szCs w:val="22"/>
        </w:rPr>
      </w:pPr>
    </w:p>
    <w:p w14:paraId="0D7559E9" w14:textId="77777777" w:rsidR="00F4692D" w:rsidRPr="002B564A" w:rsidRDefault="00F4692D"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44985BD" w14:textId="77777777" w:rsidR="00363B2A" w:rsidRDefault="00363B2A" w:rsidP="00F50C94">
      <w:pPr>
        <w:jc w:val="center"/>
        <w:rPr>
          <w:rFonts w:asciiTheme="minorHAnsi" w:hAnsiTheme="minorHAnsi" w:cstheme="minorHAnsi"/>
          <w:b/>
          <w:bCs/>
          <w:sz w:val="22"/>
          <w:szCs w:val="22"/>
          <w:lang w:val="es-ES_tradnl"/>
        </w:rPr>
      </w:pPr>
    </w:p>
    <w:p w14:paraId="3787B9E8" w14:textId="77777777" w:rsidR="00F50C94" w:rsidRDefault="00F50C94" w:rsidP="00B37050">
      <w:pPr>
        <w:jc w:val="center"/>
        <w:rPr>
          <w:rFonts w:asciiTheme="minorHAnsi" w:hAnsiTheme="minorHAnsi" w:cstheme="minorHAnsi"/>
          <w:b/>
          <w:sz w:val="22"/>
          <w:szCs w:val="22"/>
          <w:lang w:val="es-ES_tradnl"/>
        </w:rPr>
      </w:pPr>
    </w:p>
    <w:p w14:paraId="3B80C37C" w14:textId="072EFA7D" w:rsidR="00363B2A" w:rsidRPr="00B60C37" w:rsidRDefault="00363B2A" w:rsidP="00363B2A">
      <w:pPr>
        <w:widowControl w:val="0"/>
        <w:autoSpaceDE w:val="0"/>
        <w:autoSpaceDN w:val="0"/>
        <w:adjustRightInd w:val="0"/>
        <w:jc w:val="both"/>
        <w:rPr>
          <w:rFonts w:asciiTheme="minorHAnsi" w:hAnsiTheme="minorHAnsi" w:cstheme="minorHAnsi"/>
          <w:b/>
          <w:sz w:val="22"/>
          <w:szCs w:val="22"/>
          <w:u w:val="single"/>
        </w:rPr>
      </w:pPr>
      <w:r w:rsidRPr="00B60C37">
        <w:rPr>
          <w:rFonts w:asciiTheme="minorHAnsi" w:hAnsiTheme="minorHAnsi" w:cstheme="minorHAnsi"/>
          <w:b/>
          <w:sz w:val="22"/>
          <w:szCs w:val="22"/>
          <w:u w:val="single"/>
        </w:rPr>
        <w:t>GARANTÍA DE SERIEDAD DE PROPUESTA</w:t>
      </w:r>
    </w:p>
    <w:p w14:paraId="55D83C4B" w14:textId="77777777" w:rsidR="00363B2A" w:rsidRPr="00B60C37" w:rsidRDefault="00363B2A" w:rsidP="00363B2A">
      <w:pPr>
        <w:tabs>
          <w:tab w:val="left" w:pos="1206"/>
        </w:tabs>
        <w:contextualSpacing/>
        <w:jc w:val="both"/>
        <w:rPr>
          <w:rFonts w:asciiTheme="minorHAnsi" w:hAnsiTheme="minorHAnsi" w:cstheme="minorHAnsi"/>
          <w:b/>
          <w:sz w:val="22"/>
          <w:szCs w:val="22"/>
        </w:rPr>
      </w:pPr>
    </w:p>
    <w:p w14:paraId="638DF7B0" w14:textId="77777777" w:rsidR="00363B2A" w:rsidRPr="00A14360" w:rsidRDefault="00363B2A" w:rsidP="00363B2A">
      <w:pPr>
        <w:widowControl w:val="0"/>
        <w:autoSpaceDE w:val="0"/>
        <w:autoSpaceDN w:val="0"/>
        <w:adjustRightInd w:val="0"/>
        <w:jc w:val="both"/>
        <w:rPr>
          <w:rFonts w:asciiTheme="minorHAnsi" w:hAnsiTheme="minorHAnsi" w:cstheme="minorHAnsi"/>
          <w:sz w:val="22"/>
          <w:szCs w:val="22"/>
        </w:rPr>
      </w:pPr>
      <w:r w:rsidRPr="00FD7807">
        <w:rPr>
          <w:rFonts w:asciiTheme="minorHAnsi" w:hAnsiTheme="minorHAnsi" w:cstheme="minorHAnsi"/>
          <w:b/>
          <w:sz w:val="22"/>
          <w:szCs w:val="22"/>
        </w:rPr>
        <w:t xml:space="preserve">Boleta de Garantía,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inmediata</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por un importe equivalente al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p>
    <w:p w14:paraId="58641119" w14:textId="77777777" w:rsidR="00363B2A" w:rsidRDefault="00363B2A" w:rsidP="00363B2A">
      <w:pPr>
        <w:tabs>
          <w:tab w:val="left" w:pos="1206"/>
        </w:tabs>
        <w:contextualSpacing/>
        <w:jc w:val="both"/>
        <w:rPr>
          <w:rFonts w:asciiTheme="minorHAnsi" w:hAnsiTheme="minorHAnsi" w:cstheme="minorHAnsi"/>
          <w:sz w:val="22"/>
          <w:szCs w:val="22"/>
        </w:rPr>
      </w:pPr>
    </w:p>
    <w:p w14:paraId="11F0D715" w14:textId="77777777" w:rsidR="00363B2A" w:rsidRDefault="00363B2A" w:rsidP="00363B2A">
      <w:pPr>
        <w:tabs>
          <w:tab w:val="left" w:pos="1206"/>
        </w:tabs>
        <w:contextualSpacing/>
        <w:jc w:val="both"/>
        <w:rPr>
          <w:rFonts w:asciiTheme="minorHAnsi" w:hAnsiTheme="minorHAnsi" w:cstheme="minorHAnsi"/>
          <w:sz w:val="22"/>
          <w:szCs w:val="22"/>
        </w:rPr>
      </w:pPr>
      <w:r w:rsidRPr="00FD7807">
        <w:rPr>
          <w:rFonts w:asciiTheme="minorHAnsi" w:hAnsiTheme="minorHAnsi" w:cstheme="minorHAnsi"/>
          <w:b/>
          <w:sz w:val="22"/>
          <w:szCs w:val="22"/>
        </w:rPr>
        <w:t xml:space="preserve">Garantía a Primer Requerimiento, </w:t>
      </w:r>
      <w:r w:rsidRPr="00FD7807">
        <w:rPr>
          <w:rFonts w:asciiTheme="minorHAnsi" w:hAnsiTheme="minorHAnsi" w:cstheme="minorHAnsi"/>
          <w:sz w:val="22"/>
          <w:szCs w:val="22"/>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w:t>
      </w:r>
      <w:r>
        <w:rPr>
          <w:rFonts w:asciiTheme="minorHAnsi" w:hAnsiTheme="minorHAnsi" w:cstheme="minorHAnsi"/>
          <w:sz w:val="22"/>
          <w:szCs w:val="22"/>
        </w:rPr>
        <w:t xml:space="preserve"> 90 </w:t>
      </w:r>
      <w:r w:rsidRPr="00FD7807">
        <w:rPr>
          <w:rFonts w:asciiTheme="minorHAnsi" w:hAnsiTheme="minorHAnsi" w:cstheme="minorHAnsi"/>
          <w:sz w:val="22"/>
          <w:szCs w:val="22"/>
        </w:rPr>
        <w:t>días, por un importe equivalente al</w:t>
      </w:r>
      <w:r>
        <w:rPr>
          <w:rFonts w:asciiTheme="minorHAnsi" w:hAnsiTheme="minorHAnsi" w:cstheme="minorHAnsi"/>
          <w:sz w:val="22"/>
          <w:szCs w:val="22"/>
        </w:rPr>
        <w:t xml:space="preserve"> 0.5 </w:t>
      </w:r>
      <w:r w:rsidRPr="00FD7807">
        <w:rPr>
          <w:rFonts w:asciiTheme="minorHAnsi" w:hAnsiTheme="minorHAnsi" w:cstheme="minorHAnsi"/>
          <w:sz w:val="22"/>
          <w:szCs w:val="22"/>
        </w:rPr>
        <w:t>(%) del valor total la propuesta económica.</w:t>
      </w:r>
    </w:p>
    <w:p w14:paraId="5F7802CA" w14:textId="77777777" w:rsidR="00363B2A" w:rsidRDefault="00363B2A" w:rsidP="00363B2A">
      <w:pPr>
        <w:tabs>
          <w:tab w:val="left" w:pos="1206"/>
        </w:tabs>
        <w:contextualSpacing/>
        <w:jc w:val="both"/>
        <w:rPr>
          <w:rFonts w:asciiTheme="minorHAnsi" w:hAnsiTheme="minorHAnsi" w:cstheme="minorHAnsi"/>
          <w:b/>
          <w:sz w:val="22"/>
          <w:szCs w:val="22"/>
        </w:rPr>
      </w:pPr>
      <w:r w:rsidRPr="00FD7807">
        <w:rPr>
          <w:rFonts w:asciiTheme="minorHAnsi" w:hAnsiTheme="minorHAnsi" w:cstheme="minorHAnsi"/>
          <w:b/>
          <w:sz w:val="22"/>
          <w:szCs w:val="22"/>
        </w:rPr>
        <w:t xml:space="preserve">Póliza de caución a Primer requerimiento para Entidades Públicas, </w:t>
      </w:r>
      <w:r w:rsidRPr="00FD7807">
        <w:rPr>
          <w:rFonts w:asciiTheme="minorHAnsi" w:hAnsiTheme="minorHAnsi" w:cstheme="minorHAnsi"/>
          <w:sz w:val="22"/>
          <w:szCs w:val="22"/>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rPr>
        <w:t>renovable, irrevocable y de ejecución a primer requerimiento</w:t>
      </w:r>
      <w:r w:rsidRPr="00FD7807">
        <w:rPr>
          <w:rFonts w:asciiTheme="minorHAnsi" w:hAnsiTheme="minorHAnsi" w:cstheme="minorHAnsi"/>
          <w:sz w:val="22"/>
          <w:szCs w:val="22"/>
        </w:rPr>
        <w:t xml:space="preserve"> con vigencia de </w:t>
      </w:r>
      <w:r>
        <w:rPr>
          <w:rFonts w:asciiTheme="minorHAnsi" w:hAnsiTheme="minorHAnsi" w:cstheme="minorHAnsi"/>
          <w:sz w:val="22"/>
          <w:szCs w:val="22"/>
        </w:rPr>
        <w:t xml:space="preserve">90 </w:t>
      </w:r>
      <w:r w:rsidRPr="00FD7807">
        <w:rPr>
          <w:rFonts w:asciiTheme="minorHAnsi" w:hAnsiTheme="minorHAnsi" w:cstheme="minorHAnsi"/>
          <w:sz w:val="22"/>
          <w:szCs w:val="22"/>
        </w:rPr>
        <w:t xml:space="preserve">días a contar de la fecha prevista para la presentación de propuestas y por un importe equivalente de al menos a </w:t>
      </w:r>
      <w:r>
        <w:rPr>
          <w:rFonts w:asciiTheme="minorHAnsi" w:hAnsiTheme="minorHAnsi" w:cstheme="minorHAnsi"/>
          <w:sz w:val="22"/>
          <w:szCs w:val="22"/>
        </w:rPr>
        <w:t xml:space="preserve">0.5 </w:t>
      </w:r>
      <w:r w:rsidRPr="00FD7807">
        <w:rPr>
          <w:rFonts w:asciiTheme="minorHAnsi" w:hAnsiTheme="minorHAnsi" w:cstheme="minorHAnsi"/>
          <w:sz w:val="22"/>
          <w:szCs w:val="22"/>
        </w:rPr>
        <w:t>(%) del valor total de la propuesta económica</w:t>
      </w:r>
      <w:r>
        <w:rPr>
          <w:rFonts w:asciiTheme="minorHAnsi" w:hAnsiTheme="minorHAnsi" w:cstheme="minorHAnsi"/>
          <w:sz w:val="22"/>
          <w:szCs w:val="22"/>
        </w:rPr>
        <w:t>.</w:t>
      </w:r>
    </w:p>
    <w:p w14:paraId="1A0FE823" w14:textId="77777777" w:rsidR="00363B2A" w:rsidRPr="00F85062" w:rsidRDefault="00363B2A" w:rsidP="00363B2A">
      <w:pPr>
        <w:widowControl w:val="0"/>
        <w:autoSpaceDE w:val="0"/>
        <w:autoSpaceDN w:val="0"/>
        <w:adjustRightInd w:val="0"/>
        <w:jc w:val="both"/>
        <w:rPr>
          <w:rFonts w:asciiTheme="minorHAnsi" w:hAnsiTheme="minorHAnsi" w:cstheme="minorHAnsi"/>
          <w:sz w:val="22"/>
          <w:szCs w:val="22"/>
          <w:u w:val="single"/>
        </w:rPr>
      </w:pPr>
    </w:p>
    <w:p w14:paraId="6F4937A4" w14:textId="304C3D97" w:rsidR="00363B2A" w:rsidRPr="00B60C37" w:rsidRDefault="00363B2A" w:rsidP="00363B2A">
      <w:pPr>
        <w:widowControl w:val="0"/>
        <w:autoSpaceDE w:val="0"/>
        <w:autoSpaceDN w:val="0"/>
        <w:adjustRightInd w:val="0"/>
        <w:jc w:val="both"/>
        <w:rPr>
          <w:rFonts w:asciiTheme="minorHAnsi" w:hAnsiTheme="minorHAnsi" w:cstheme="minorHAnsi"/>
          <w:sz w:val="22"/>
          <w:szCs w:val="22"/>
          <w:u w:val="single"/>
          <w:lang w:val="es-BO"/>
        </w:rPr>
      </w:pPr>
      <w:r w:rsidRPr="00B60C37">
        <w:rPr>
          <w:rFonts w:asciiTheme="minorHAnsi" w:hAnsiTheme="minorHAnsi" w:cstheme="minorHAnsi"/>
          <w:b/>
          <w:sz w:val="22"/>
          <w:szCs w:val="22"/>
          <w:u w:val="single"/>
        </w:rPr>
        <w:t>GARANTÍA DE CORRECTA INVERSIÓN DE ANTICIPO</w:t>
      </w:r>
    </w:p>
    <w:p w14:paraId="66E87FDE" w14:textId="77777777" w:rsidR="00363B2A" w:rsidRPr="00B60C37" w:rsidRDefault="00363B2A" w:rsidP="00363B2A">
      <w:pPr>
        <w:autoSpaceDE w:val="0"/>
        <w:autoSpaceDN w:val="0"/>
        <w:jc w:val="both"/>
        <w:rPr>
          <w:rFonts w:ascii="Calibri" w:eastAsia="Calibri" w:hAnsi="Calibri"/>
          <w:b/>
          <w:bCs/>
          <w:sz w:val="22"/>
          <w:szCs w:val="22"/>
          <w:lang w:val="es-BO"/>
        </w:rPr>
      </w:pPr>
    </w:p>
    <w:p w14:paraId="007E5A11" w14:textId="77777777" w:rsidR="00363B2A" w:rsidRDefault="00363B2A" w:rsidP="00363B2A">
      <w:pPr>
        <w:widowControl w:val="0"/>
        <w:autoSpaceDE w:val="0"/>
        <w:autoSpaceDN w:val="0"/>
        <w:adjustRightInd w:val="0"/>
        <w:jc w:val="both"/>
        <w:rPr>
          <w:rFonts w:asciiTheme="minorHAnsi" w:hAnsiTheme="minorHAnsi" w:cstheme="minorHAnsi"/>
          <w:b/>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cuya vigencia será de</w:t>
      </w:r>
      <w:r>
        <w:rPr>
          <w:rFonts w:asciiTheme="minorHAnsi" w:hAnsiTheme="minorHAnsi" w:cstheme="minorHAnsi"/>
          <w:sz w:val="22"/>
          <w:szCs w:val="22"/>
          <w:lang w:val="es-BO"/>
        </w:rPr>
        <w:t xml:space="preserve">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por un importe equivalente al 100%  del monto del anticipo.</w:t>
      </w:r>
    </w:p>
    <w:p w14:paraId="0A51FFAB" w14:textId="77777777" w:rsidR="00363B2A" w:rsidRDefault="00363B2A" w:rsidP="00363B2A">
      <w:pPr>
        <w:widowControl w:val="0"/>
        <w:autoSpaceDE w:val="0"/>
        <w:autoSpaceDN w:val="0"/>
        <w:adjustRightInd w:val="0"/>
        <w:jc w:val="both"/>
        <w:rPr>
          <w:rFonts w:asciiTheme="minorHAnsi" w:hAnsiTheme="minorHAnsi" w:cstheme="minorHAnsi"/>
          <w:b/>
          <w:sz w:val="22"/>
          <w:szCs w:val="22"/>
          <w:lang w:val="es-BO"/>
        </w:rPr>
      </w:pPr>
    </w:p>
    <w:p w14:paraId="06C9ED29" w14:textId="77777777" w:rsidR="00363B2A" w:rsidRPr="00FD7807" w:rsidRDefault="00363B2A" w:rsidP="00363B2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cuya vigencia será </w:t>
      </w:r>
      <w:r w:rsidRPr="00B60C37">
        <w:rPr>
          <w:rFonts w:ascii="Calibri" w:eastAsia="Calibri" w:hAnsi="Calibri"/>
          <w:sz w:val="22"/>
          <w:szCs w:val="22"/>
          <w:lang w:val="es-BO"/>
        </w:rPr>
        <w:t>60 días calendario adicionales a la vigencia del contrato</w:t>
      </w:r>
      <w:r w:rsidRPr="00FD7807">
        <w:rPr>
          <w:rFonts w:asciiTheme="minorHAnsi" w:hAnsiTheme="minorHAnsi" w:cstheme="minorHAnsi"/>
          <w:sz w:val="22"/>
          <w:szCs w:val="22"/>
          <w:lang w:val="es-BO"/>
        </w:rPr>
        <w:t>, a la orden de Yacimientos  Petrolíferos Fiscales Bolivianos, por un importe equivalente al 100%  del monto del anticipo.</w:t>
      </w:r>
    </w:p>
    <w:p w14:paraId="0B9BF90E" w14:textId="77777777" w:rsidR="00363B2A" w:rsidRPr="00B60C37" w:rsidRDefault="00363B2A" w:rsidP="00363B2A">
      <w:pPr>
        <w:autoSpaceDE w:val="0"/>
        <w:autoSpaceDN w:val="0"/>
        <w:jc w:val="both"/>
        <w:rPr>
          <w:rFonts w:ascii="Calibri" w:eastAsia="Calibri" w:hAnsi="Calibri"/>
          <w:sz w:val="22"/>
          <w:szCs w:val="22"/>
          <w:lang w:val="es-BO"/>
        </w:rPr>
      </w:pPr>
    </w:p>
    <w:p w14:paraId="79AE3DED" w14:textId="77E39BD3" w:rsidR="00363B2A" w:rsidRPr="00B60C37" w:rsidRDefault="00363B2A" w:rsidP="00363B2A">
      <w:pPr>
        <w:widowControl w:val="0"/>
        <w:autoSpaceDE w:val="0"/>
        <w:autoSpaceDN w:val="0"/>
        <w:adjustRightInd w:val="0"/>
        <w:jc w:val="both"/>
        <w:rPr>
          <w:rFonts w:asciiTheme="minorHAnsi" w:hAnsiTheme="minorHAnsi" w:cstheme="minorHAnsi"/>
          <w:sz w:val="22"/>
          <w:szCs w:val="22"/>
          <w:u w:val="single"/>
        </w:rPr>
      </w:pPr>
      <w:bookmarkStart w:id="2" w:name="_Toc314666251"/>
      <w:r w:rsidRPr="00B60C37">
        <w:rPr>
          <w:rFonts w:asciiTheme="minorHAnsi" w:hAnsiTheme="minorHAnsi" w:cstheme="minorHAnsi"/>
          <w:b/>
          <w:sz w:val="22"/>
          <w:szCs w:val="22"/>
          <w:u w:val="single"/>
        </w:rPr>
        <w:t>GARANTÍA DE CUMPLIMIENTO DE CONTRATO</w:t>
      </w:r>
      <w:bookmarkEnd w:id="2"/>
    </w:p>
    <w:p w14:paraId="2C8A9942" w14:textId="77777777" w:rsidR="00363B2A" w:rsidRPr="00B60C37" w:rsidRDefault="00363B2A" w:rsidP="00363B2A">
      <w:pPr>
        <w:widowControl w:val="0"/>
        <w:autoSpaceDE w:val="0"/>
        <w:autoSpaceDN w:val="0"/>
        <w:adjustRightInd w:val="0"/>
        <w:jc w:val="both"/>
        <w:rPr>
          <w:rFonts w:asciiTheme="minorHAnsi" w:hAnsiTheme="minorHAnsi" w:cstheme="minorHAnsi"/>
          <w:b/>
          <w:sz w:val="22"/>
          <w:szCs w:val="22"/>
          <w:lang w:val="es-BO"/>
        </w:rPr>
      </w:pPr>
    </w:p>
    <w:p w14:paraId="5C264746" w14:textId="77777777" w:rsidR="00363B2A" w:rsidRDefault="00363B2A" w:rsidP="00363B2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Boleta de Garantía,</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43894184" w14:textId="77777777" w:rsidR="00363B2A" w:rsidRDefault="00363B2A" w:rsidP="00363B2A">
      <w:pPr>
        <w:widowControl w:val="0"/>
        <w:autoSpaceDE w:val="0"/>
        <w:autoSpaceDN w:val="0"/>
        <w:adjustRightInd w:val="0"/>
        <w:jc w:val="both"/>
        <w:rPr>
          <w:rFonts w:asciiTheme="minorHAnsi" w:hAnsiTheme="minorHAnsi" w:cstheme="minorHAnsi"/>
          <w:sz w:val="22"/>
          <w:szCs w:val="22"/>
          <w:lang w:val="es-BO"/>
        </w:rPr>
      </w:pPr>
    </w:p>
    <w:p w14:paraId="03A32CD0" w14:textId="77777777" w:rsidR="00363B2A" w:rsidRDefault="00363B2A" w:rsidP="00363B2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lastRenderedPageBreak/>
        <w:t>Garantía a Primer Requerimiento,</w:t>
      </w:r>
      <w:r w:rsidRPr="00FD7807">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w:t>
      </w:r>
      <w:r>
        <w:rPr>
          <w:rFonts w:asciiTheme="minorHAnsi" w:hAnsiTheme="minorHAnsi" w:cstheme="minorHAnsi"/>
          <w:sz w:val="22"/>
          <w:szCs w:val="22"/>
          <w:lang w:val="es-BO"/>
        </w:rPr>
        <w:t xml:space="preserve"> 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25FAE275" w14:textId="77777777" w:rsidR="00363B2A" w:rsidRDefault="00363B2A" w:rsidP="00363B2A">
      <w:pPr>
        <w:widowControl w:val="0"/>
        <w:autoSpaceDE w:val="0"/>
        <w:autoSpaceDN w:val="0"/>
        <w:adjustRightInd w:val="0"/>
        <w:jc w:val="both"/>
        <w:rPr>
          <w:rFonts w:asciiTheme="minorHAnsi" w:hAnsiTheme="minorHAnsi" w:cstheme="minorHAnsi"/>
          <w:sz w:val="22"/>
          <w:szCs w:val="22"/>
          <w:lang w:val="es-BO"/>
        </w:rPr>
      </w:pPr>
    </w:p>
    <w:p w14:paraId="24CE7381" w14:textId="77777777" w:rsidR="00363B2A" w:rsidRDefault="00363B2A" w:rsidP="00363B2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Póliza de caución a Primer requerimiento para Entidades Públicas,</w:t>
      </w:r>
      <w:r w:rsidRPr="00FD7807">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FD7807">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días calendario adicionales a la vigencia del contrato, por un importe equivalente al 7% del valor total del contrato.</w:t>
      </w:r>
    </w:p>
    <w:p w14:paraId="1F31DCE7" w14:textId="71DDE2EA" w:rsidR="00363B2A" w:rsidRPr="00B60C37" w:rsidRDefault="00363B2A" w:rsidP="00363B2A">
      <w:pPr>
        <w:widowControl w:val="0"/>
        <w:autoSpaceDE w:val="0"/>
        <w:autoSpaceDN w:val="0"/>
        <w:adjustRightInd w:val="0"/>
        <w:jc w:val="both"/>
        <w:rPr>
          <w:rFonts w:asciiTheme="minorHAnsi" w:hAnsiTheme="minorHAnsi" w:cstheme="minorHAnsi"/>
          <w:sz w:val="22"/>
          <w:szCs w:val="22"/>
          <w:u w:val="single"/>
        </w:rPr>
      </w:pPr>
      <w:r w:rsidRPr="00B60C37">
        <w:rPr>
          <w:rFonts w:asciiTheme="minorHAnsi" w:hAnsiTheme="minorHAnsi" w:cstheme="minorHAnsi"/>
          <w:b/>
          <w:sz w:val="22"/>
          <w:szCs w:val="22"/>
          <w:u w:val="single"/>
        </w:rPr>
        <w:t>GARANTÍA ADICIONAL A LA GARANTÍA DE CUMPLIMIENTO DE CONTRATO</w:t>
      </w:r>
    </w:p>
    <w:p w14:paraId="56F456DE" w14:textId="77777777" w:rsidR="00363B2A" w:rsidRPr="00B60C37" w:rsidRDefault="00363B2A" w:rsidP="00363B2A">
      <w:pPr>
        <w:autoSpaceDE w:val="0"/>
        <w:autoSpaceDN w:val="0"/>
        <w:jc w:val="both"/>
        <w:rPr>
          <w:rFonts w:ascii="Calibri" w:eastAsia="Calibri" w:hAnsi="Calibri"/>
          <w:b/>
          <w:bCs/>
          <w:sz w:val="22"/>
          <w:szCs w:val="22"/>
          <w:lang w:val="es-BO"/>
        </w:rPr>
      </w:pPr>
    </w:p>
    <w:p w14:paraId="76B57164" w14:textId="77777777" w:rsidR="00363B2A" w:rsidRPr="003A57E2" w:rsidRDefault="00363B2A" w:rsidP="00363B2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Boleta de Garantía,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D7807">
        <w:rPr>
          <w:rFonts w:asciiTheme="minorHAnsi" w:hAnsiTheme="minorHAnsi" w:cstheme="minorHAnsi"/>
          <w:b/>
          <w:sz w:val="22"/>
          <w:szCs w:val="22"/>
          <w:lang w:val="es-BO"/>
        </w:rPr>
        <w:t>renovable, irrevocable y de ejecución inmediata</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29CBF500" w14:textId="77777777" w:rsidR="00363B2A" w:rsidRDefault="00363B2A" w:rsidP="00363B2A">
      <w:pPr>
        <w:widowControl w:val="0"/>
        <w:autoSpaceDE w:val="0"/>
        <w:autoSpaceDN w:val="0"/>
        <w:adjustRightInd w:val="0"/>
        <w:jc w:val="both"/>
        <w:rPr>
          <w:rFonts w:asciiTheme="minorHAnsi" w:hAnsiTheme="minorHAnsi" w:cstheme="minorHAnsi"/>
          <w:b/>
          <w:sz w:val="22"/>
          <w:szCs w:val="22"/>
          <w:lang w:val="es-BO"/>
        </w:rPr>
      </w:pPr>
    </w:p>
    <w:p w14:paraId="1082DB97" w14:textId="77777777" w:rsidR="00363B2A" w:rsidRPr="00FD7807" w:rsidRDefault="00363B2A" w:rsidP="00363B2A">
      <w:pPr>
        <w:widowControl w:val="0"/>
        <w:autoSpaceDE w:val="0"/>
        <w:autoSpaceDN w:val="0"/>
        <w:adjustRightInd w:val="0"/>
        <w:jc w:val="both"/>
        <w:rPr>
          <w:rFonts w:asciiTheme="minorHAnsi" w:hAnsiTheme="minorHAnsi" w:cstheme="minorHAnsi"/>
          <w:sz w:val="22"/>
          <w:szCs w:val="22"/>
          <w:lang w:val="es-BO"/>
        </w:rPr>
      </w:pPr>
      <w:r w:rsidRPr="00FD7807">
        <w:rPr>
          <w:rFonts w:asciiTheme="minorHAnsi" w:hAnsiTheme="minorHAnsi" w:cstheme="minorHAnsi"/>
          <w:b/>
          <w:sz w:val="22"/>
          <w:szCs w:val="22"/>
          <w:lang w:val="es-BO"/>
        </w:rPr>
        <w:t xml:space="preserve">Garantía a Primer Requerimiento, </w:t>
      </w:r>
      <w:r w:rsidRPr="00FD7807">
        <w:rPr>
          <w:rFonts w:asciiTheme="minorHAnsi" w:hAnsiTheme="minorHAnsi" w:cstheme="minorHAnsi"/>
          <w:sz w:val="22"/>
          <w:szCs w:val="22"/>
          <w:lang w:val="es-BO"/>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FF3038">
        <w:rPr>
          <w:rFonts w:asciiTheme="minorHAnsi" w:hAnsiTheme="minorHAnsi" w:cstheme="minorHAnsi"/>
          <w:b/>
          <w:sz w:val="22"/>
          <w:szCs w:val="22"/>
          <w:lang w:val="es-BO"/>
        </w:rPr>
        <w:t>renovable, irrevocable y de ejecución a primer requerimiento</w:t>
      </w:r>
      <w:r w:rsidRPr="00FD7807">
        <w:rPr>
          <w:rFonts w:asciiTheme="minorHAnsi" w:hAnsiTheme="minorHAnsi" w:cstheme="minorHAnsi"/>
          <w:sz w:val="22"/>
          <w:szCs w:val="22"/>
          <w:lang w:val="es-BO"/>
        </w:rPr>
        <w:t xml:space="preserve"> con vigencia de </w:t>
      </w:r>
      <w:r>
        <w:rPr>
          <w:rFonts w:asciiTheme="minorHAnsi" w:hAnsiTheme="minorHAnsi" w:cstheme="minorHAnsi"/>
          <w:sz w:val="22"/>
          <w:szCs w:val="22"/>
          <w:lang w:val="es-BO"/>
        </w:rPr>
        <w:t xml:space="preserve">60 </w:t>
      </w:r>
      <w:r w:rsidRPr="00FD7807">
        <w:rPr>
          <w:rFonts w:asciiTheme="minorHAnsi" w:hAnsiTheme="minorHAnsi" w:cstheme="minorHAnsi"/>
          <w:sz w:val="22"/>
          <w:szCs w:val="22"/>
          <w:lang w:val="es-BO"/>
        </w:rPr>
        <w:t xml:space="preserve">días calendario adicionales a la vigencia del contrato, por un importe equivalente a </w:t>
      </w:r>
      <w:r w:rsidRPr="00B60C37">
        <w:rPr>
          <w:rFonts w:ascii="Calibri" w:eastAsia="Calibri" w:hAnsi="Calibri"/>
          <w:sz w:val="22"/>
          <w:szCs w:val="22"/>
          <w:lang w:val="es-BO"/>
        </w:rPr>
        <w:t xml:space="preserve">la diferencia entre el ochenta y cinco por ciento (85 %) del Precio Referencial y el </w:t>
      </w:r>
      <w:r w:rsidRPr="00FD7807">
        <w:rPr>
          <w:rFonts w:asciiTheme="minorHAnsi" w:hAnsiTheme="minorHAnsi" w:cstheme="minorHAnsi"/>
          <w:sz w:val="22"/>
          <w:szCs w:val="22"/>
          <w:lang w:val="es-BO"/>
        </w:rPr>
        <w:t>del valor de la propuesta económica.</w:t>
      </w:r>
    </w:p>
    <w:p w14:paraId="6CF3C64E" w14:textId="77777777" w:rsidR="0002531B" w:rsidRPr="00363B2A" w:rsidRDefault="0002531B" w:rsidP="00B37050">
      <w:pPr>
        <w:jc w:val="center"/>
        <w:rPr>
          <w:rFonts w:asciiTheme="minorHAnsi" w:hAnsiTheme="minorHAnsi" w:cstheme="minorHAnsi"/>
          <w:b/>
          <w:sz w:val="22"/>
          <w:szCs w:val="22"/>
          <w:lang w:val="es-BO"/>
        </w:rPr>
      </w:pPr>
    </w:p>
    <w:p w14:paraId="6A070AA5" w14:textId="77777777" w:rsidR="00F4692D" w:rsidRDefault="00F4692D" w:rsidP="00B37050">
      <w:pPr>
        <w:jc w:val="center"/>
        <w:rPr>
          <w:rFonts w:asciiTheme="minorHAnsi" w:hAnsiTheme="minorHAnsi" w:cstheme="minorHAnsi"/>
          <w:b/>
          <w:sz w:val="22"/>
          <w:szCs w:val="22"/>
          <w:lang w:val="es-ES_tradnl"/>
        </w:rPr>
      </w:pPr>
    </w:p>
    <w:p w14:paraId="2B305554" w14:textId="77777777" w:rsidR="00F4692D" w:rsidRDefault="00F4692D" w:rsidP="00B37050">
      <w:pPr>
        <w:jc w:val="center"/>
        <w:rPr>
          <w:rFonts w:asciiTheme="minorHAnsi" w:hAnsiTheme="minorHAnsi" w:cstheme="minorHAnsi"/>
          <w:b/>
          <w:sz w:val="22"/>
          <w:szCs w:val="22"/>
          <w:lang w:val="es-ES_tradnl"/>
        </w:rPr>
      </w:pPr>
    </w:p>
    <w:p w14:paraId="784634E1" w14:textId="77777777" w:rsidR="00F4692D" w:rsidRDefault="00F4692D" w:rsidP="00B37050">
      <w:pPr>
        <w:jc w:val="center"/>
        <w:rPr>
          <w:rFonts w:asciiTheme="minorHAnsi" w:hAnsiTheme="minorHAnsi" w:cstheme="minorHAnsi"/>
          <w:b/>
          <w:sz w:val="22"/>
          <w:szCs w:val="22"/>
          <w:lang w:val="es-ES_tradnl"/>
        </w:rPr>
      </w:pPr>
    </w:p>
    <w:p w14:paraId="386792E0" w14:textId="77777777" w:rsidR="00F4692D" w:rsidRDefault="00F4692D" w:rsidP="00B37050">
      <w:pPr>
        <w:jc w:val="center"/>
        <w:rPr>
          <w:rFonts w:asciiTheme="minorHAnsi" w:hAnsiTheme="minorHAnsi" w:cstheme="minorHAnsi"/>
          <w:b/>
          <w:sz w:val="22"/>
          <w:szCs w:val="22"/>
          <w:lang w:val="es-ES_tradnl"/>
        </w:rPr>
      </w:pPr>
    </w:p>
    <w:p w14:paraId="787A6E05" w14:textId="77777777" w:rsidR="00F4692D" w:rsidRDefault="00F4692D" w:rsidP="00B37050">
      <w:pPr>
        <w:jc w:val="center"/>
        <w:rPr>
          <w:rFonts w:asciiTheme="minorHAnsi" w:hAnsiTheme="minorHAnsi" w:cstheme="minorHAnsi"/>
          <w:b/>
          <w:sz w:val="22"/>
          <w:szCs w:val="22"/>
          <w:lang w:val="es-ES_tradnl"/>
        </w:rPr>
      </w:pPr>
    </w:p>
    <w:p w14:paraId="0BDB9D12" w14:textId="77777777" w:rsidR="00F4692D" w:rsidRDefault="00F4692D" w:rsidP="00B37050">
      <w:pPr>
        <w:jc w:val="center"/>
        <w:rPr>
          <w:rFonts w:asciiTheme="minorHAnsi" w:hAnsiTheme="minorHAnsi" w:cstheme="minorHAnsi"/>
          <w:b/>
          <w:sz w:val="22"/>
          <w:szCs w:val="22"/>
          <w:lang w:val="es-ES_tradnl"/>
        </w:rPr>
      </w:pPr>
    </w:p>
    <w:p w14:paraId="03257AB5" w14:textId="77777777" w:rsidR="00F4692D" w:rsidRDefault="00F4692D" w:rsidP="00B37050">
      <w:pPr>
        <w:jc w:val="center"/>
        <w:rPr>
          <w:rFonts w:asciiTheme="minorHAnsi" w:hAnsiTheme="minorHAnsi" w:cstheme="minorHAnsi"/>
          <w:b/>
          <w:sz w:val="22"/>
          <w:szCs w:val="22"/>
          <w:lang w:val="es-ES_tradnl"/>
        </w:rPr>
      </w:pPr>
    </w:p>
    <w:p w14:paraId="4FE129F3" w14:textId="77777777" w:rsidR="00F4692D" w:rsidRDefault="00F4692D" w:rsidP="00B37050">
      <w:pPr>
        <w:jc w:val="center"/>
        <w:rPr>
          <w:rFonts w:asciiTheme="minorHAnsi" w:hAnsiTheme="minorHAnsi" w:cstheme="minorHAnsi"/>
          <w:b/>
          <w:sz w:val="22"/>
          <w:szCs w:val="22"/>
          <w:lang w:val="es-ES_tradnl"/>
        </w:rPr>
      </w:pPr>
    </w:p>
    <w:p w14:paraId="0C1331F7" w14:textId="77777777" w:rsidR="00F4692D" w:rsidRDefault="00F4692D" w:rsidP="00B37050">
      <w:pPr>
        <w:jc w:val="center"/>
        <w:rPr>
          <w:rFonts w:asciiTheme="minorHAnsi" w:hAnsiTheme="minorHAnsi" w:cstheme="minorHAnsi"/>
          <w:b/>
          <w:sz w:val="22"/>
          <w:szCs w:val="22"/>
          <w:lang w:val="es-ES_tradnl"/>
        </w:rPr>
      </w:pPr>
    </w:p>
    <w:p w14:paraId="57707D50" w14:textId="77777777" w:rsidR="00F4692D" w:rsidRDefault="00F4692D" w:rsidP="00B37050">
      <w:pPr>
        <w:jc w:val="center"/>
        <w:rPr>
          <w:rFonts w:asciiTheme="minorHAnsi" w:hAnsiTheme="minorHAnsi" w:cstheme="minorHAnsi"/>
          <w:b/>
          <w:sz w:val="22"/>
          <w:szCs w:val="22"/>
          <w:lang w:val="es-ES_tradnl"/>
        </w:rPr>
      </w:pPr>
    </w:p>
    <w:p w14:paraId="118442D4" w14:textId="77777777" w:rsidR="00F4692D" w:rsidRDefault="00F4692D" w:rsidP="00B37050">
      <w:pPr>
        <w:jc w:val="center"/>
        <w:rPr>
          <w:rFonts w:asciiTheme="minorHAnsi" w:hAnsiTheme="minorHAnsi" w:cstheme="minorHAnsi"/>
          <w:b/>
          <w:sz w:val="22"/>
          <w:szCs w:val="22"/>
          <w:lang w:val="es-ES_tradnl"/>
        </w:rPr>
      </w:pPr>
    </w:p>
    <w:p w14:paraId="1A046D8C" w14:textId="77777777" w:rsidR="00F4692D" w:rsidRDefault="00F4692D" w:rsidP="00B37050">
      <w:pPr>
        <w:jc w:val="center"/>
        <w:rPr>
          <w:rFonts w:asciiTheme="minorHAnsi" w:hAnsiTheme="minorHAnsi" w:cstheme="minorHAnsi"/>
          <w:b/>
          <w:sz w:val="22"/>
          <w:szCs w:val="22"/>
          <w:lang w:val="es-ES_tradnl"/>
        </w:rPr>
      </w:pPr>
    </w:p>
    <w:p w14:paraId="36EB65FB" w14:textId="77777777" w:rsidR="00F4692D" w:rsidRDefault="00F4692D" w:rsidP="00B37050">
      <w:pPr>
        <w:jc w:val="center"/>
        <w:rPr>
          <w:rFonts w:asciiTheme="minorHAnsi" w:hAnsiTheme="minorHAnsi" w:cstheme="minorHAnsi"/>
          <w:b/>
          <w:sz w:val="22"/>
          <w:szCs w:val="22"/>
          <w:lang w:val="es-ES_tradnl"/>
        </w:rPr>
      </w:pPr>
    </w:p>
    <w:p w14:paraId="7FB42B04" w14:textId="77777777" w:rsidR="00F4692D" w:rsidRDefault="00F4692D" w:rsidP="00B37050">
      <w:pPr>
        <w:jc w:val="center"/>
        <w:rPr>
          <w:rFonts w:asciiTheme="minorHAnsi" w:hAnsiTheme="minorHAnsi" w:cstheme="minorHAnsi"/>
          <w:b/>
          <w:sz w:val="22"/>
          <w:szCs w:val="22"/>
          <w:lang w:val="es-ES_tradnl"/>
        </w:rPr>
      </w:pPr>
    </w:p>
    <w:p w14:paraId="3DE33AAE" w14:textId="77777777" w:rsidR="00F4692D" w:rsidRDefault="00F4692D" w:rsidP="00B37050">
      <w:pPr>
        <w:jc w:val="center"/>
        <w:rPr>
          <w:rFonts w:asciiTheme="minorHAnsi" w:hAnsiTheme="minorHAnsi" w:cstheme="minorHAnsi"/>
          <w:b/>
          <w:sz w:val="22"/>
          <w:szCs w:val="22"/>
          <w:lang w:val="es-ES_tradnl"/>
        </w:rPr>
      </w:pPr>
    </w:p>
    <w:p w14:paraId="514EF35C" w14:textId="77777777" w:rsidR="00F4692D" w:rsidRDefault="00F4692D" w:rsidP="00B37050">
      <w:pPr>
        <w:jc w:val="center"/>
        <w:rPr>
          <w:rFonts w:asciiTheme="minorHAnsi" w:hAnsiTheme="minorHAnsi" w:cstheme="minorHAnsi"/>
          <w:b/>
          <w:sz w:val="22"/>
          <w:szCs w:val="22"/>
          <w:lang w:val="es-ES_tradnl"/>
        </w:rPr>
      </w:pPr>
    </w:p>
    <w:p w14:paraId="5CDAFB91" w14:textId="77777777" w:rsidR="00F4692D" w:rsidRDefault="00F4692D" w:rsidP="00B37050">
      <w:pPr>
        <w:jc w:val="center"/>
        <w:rPr>
          <w:rFonts w:asciiTheme="minorHAnsi" w:hAnsiTheme="minorHAnsi" w:cstheme="minorHAnsi"/>
          <w:b/>
          <w:sz w:val="22"/>
          <w:szCs w:val="22"/>
          <w:lang w:val="es-ES_tradnl"/>
        </w:rPr>
      </w:pPr>
    </w:p>
    <w:p w14:paraId="57F1E023" w14:textId="77777777" w:rsidR="00F4692D" w:rsidRDefault="00F4692D" w:rsidP="00B37050">
      <w:pPr>
        <w:jc w:val="center"/>
        <w:rPr>
          <w:rFonts w:asciiTheme="minorHAnsi" w:hAnsiTheme="minorHAnsi" w:cstheme="minorHAnsi"/>
          <w:b/>
          <w:sz w:val="22"/>
          <w:szCs w:val="22"/>
          <w:lang w:val="es-ES_tradnl"/>
        </w:rPr>
      </w:pPr>
    </w:p>
    <w:p w14:paraId="75307F38" w14:textId="77777777" w:rsidR="00F4692D" w:rsidRDefault="00F4692D" w:rsidP="00B37050">
      <w:pPr>
        <w:jc w:val="center"/>
        <w:rPr>
          <w:rFonts w:asciiTheme="minorHAnsi" w:hAnsiTheme="minorHAnsi" w:cstheme="minorHAnsi"/>
          <w:b/>
          <w:sz w:val="22"/>
          <w:szCs w:val="22"/>
          <w:lang w:val="es-ES_tradnl"/>
        </w:rPr>
      </w:pPr>
    </w:p>
    <w:p w14:paraId="608D85BF" w14:textId="77777777" w:rsidR="00F4692D" w:rsidRDefault="00F4692D"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77777777" w:rsidR="00F17C85" w:rsidRPr="00B857A6" w:rsidRDefault="00F17C85"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 xml:space="preserve">(Incluir en esta parte las especificaciones técnicas; en caso de ser extenso los mismos se podrá adjuntar en otro documento debiendo dejar por escrito en esta parte el siguiente texto: </w:t>
      </w:r>
      <w:r w:rsidR="0002531B">
        <w:rPr>
          <w:rFonts w:asciiTheme="minorHAnsi" w:hAnsiTheme="minorHAnsi" w:cstheme="minorHAnsi"/>
          <w:snapToGrid w:val="0"/>
          <w:color w:val="FF0000"/>
          <w:sz w:val="22"/>
          <w:szCs w:val="22"/>
        </w:rPr>
        <w:t>(</w:t>
      </w:r>
      <w:r w:rsidR="00651D2A" w:rsidRPr="00B857A6">
        <w:rPr>
          <w:rFonts w:asciiTheme="minorHAnsi" w:hAnsiTheme="minorHAnsi" w:cstheme="minorHAnsi"/>
          <w:snapToGrid w:val="0"/>
          <w:color w:val="FF0000"/>
          <w:sz w:val="22"/>
          <w:szCs w:val="22"/>
        </w:rPr>
        <w:t>“</w:t>
      </w:r>
      <w:r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Pr="00B857A6">
        <w:rPr>
          <w:rFonts w:asciiTheme="minorHAnsi" w:hAnsiTheme="minorHAnsi" w:cstheme="minorHAnsi"/>
          <w:b/>
          <w:snapToGrid w:val="0"/>
          <w:color w:val="FF0000"/>
          <w:sz w:val="22"/>
          <w:szCs w:val="22"/>
        </w:rPr>
        <w:t>AL PRESENTE DOCUMENTO, LOS MISMOS FORMAN PARTE INTEGRANTE DEL DOCUMENTO BASE DE CONTRATACIÓN</w:t>
      </w:r>
      <w:r w:rsidR="00651D2A" w:rsidRPr="00B857A6">
        <w:rPr>
          <w:rFonts w:asciiTheme="minorHAnsi" w:hAnsiTheme="minorHAnsi" w:cstheme="minorHAnsi"/>
          <w:b/>
          <w:snapToGrid w:val="0"/>
          <w:color w:val="FF0000"/>
          <w:sz w:val="22"/>
          <w:szCs w:val="22"/>
        </w:rPr>
        <w:t>”</w:t>
      </w:r>
      <w:r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EF2252">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EF2252">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EF2252">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EF2252">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EF225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EF225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EF2252">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6EEE78BB" w:rsidR="000A2BD2" w:rsidRPr="00AB0118" w:rsidRDefault="000A2BD2" w:rsidP="00EF2252">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sidRPr="00F4692D">
        <w:rPr>
          <w:rFonts w:asciiTheme="minorHAnsi" w:hAnsiTheme="minorHAnsi" w:cstheme="minorHAnsi"/>
          <w:sz w:val="22"/>
          <w:szCs w:val="22"/>
        </w:rPr>
        <w:t>,</w:t>
      </w:r>
      <w:r w:rsidRPr="00F4692D">
        <w:rPr>
          <w:rFonts w:asciiTheme="minorHAnsi" w:hAnsiTheme="minorHAnsi" w:cstheme="minorHAnsi"/>
          <w:sz w:val="22"/>
          <w:szCs w:val="22"/>
        </w:rPr>
        <w:t xml:space="preserve"> </w:t>
      </w:r>
      <w:r w:rsidR="00D877F4" w:rsidRPr="00F4692D">
        <w:rPr>
          <w:rFonts w:asciiTheme="minorHAnsi" w:hAnsiTheme="minorHAnsi" w:cstheme="minorHAnsi"/>
          <w:b/>
          <w:i/>
          <w:sz w:val="22"/>
          <w:szCs w:val="22"/>
        </w:rPr>
        <w:t>“NO APLICA”.</w:t>
      </w:r>
    </w:p>
    <w:p w14:paraId="7045FF02" w14:textId="4D9A8509" w:rsidR="004A11B1" w:rsidRPr="00AB0118" w:rsidRDefault="000A2BD2" w:rsidP="00EF2252">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EF22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EF22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EF22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EF225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EF2252">
      <w:pPr>
        <w:pStyle w:val="Prrafodelista"/>
        <w:numPr>
          <w:ilvl w:val="0"/>
          <w:numId w:val="27"/>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EF2252">
      <w:pPr>
        <w:pStyle w:val="Prrafodelista"/>
        <w:numPr>
          <w:ilvl w:val="0"/>
          <w:numId w:val="27"/>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EF2252">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Default="00141D35" w:rsidP="00B37050">
      <w:pPr>
        <w:pStyle w:val="Normal2"/>
        <w:ind w:left="2124" w:hanging="2124"/>
        <w:rPr>
          <w:rFonts w:asciiTheme="minorHAnsi" w:hAnsiTheme="minorHAnsi" w:cstheme="minorHAnsi"/>
          <w:b/>
          <w:sz w:val="22"/>
          <w:szCs w:val="22"/>
        </w:rPr>
      </w:pPr>
    </w:p>
    <w:p w14:paraId="3050DAB6" w14:textId="77777777" w:rsidR="00F4692D" w:rsidRDefault="00F4692D" w:rsidP="00B37050">
      <w:pPr>
        <w:pStyle w:val="Normal2"/>
        <w:ind w:left="2124" w:hanging="2124"/>
        <w:rPr>
          <w:rFonts w:asciiTheme="minorHAnsi" w:hAnsiTheme="minorHAnsi" w:cstheme="minorHAnsi"/>
          <w:b/>
          <w:sz w:val="22"/>
          <w:szCs w:val="22"/>
        </w:rPr>
      </w:pPr>
    </w:p>
    <w:p w14:paraId="28E3484B" w14:textId="77777777" w:rsidR="00F4692D" w:rsidRDefault="00F4692D" w:rsidP="00B37050">
      <w:pPr>
        <w:pStyle w:val="Normal2"/>
        <w:ind w:left="2124" w:hanging="2124"/>
        <w:rPr>
          <w:rFonts w:asciiTheme="minorHAnsi" w:hAnsiTheme="minorHAnsi" w:cstheme="minorHAnsi"/>
          <w:b/>
          <w:sz w:val="22"/>
          <w:szCs w:val="22"/>
        </w:rPr>
      </w:pPr>
    </w:p>
    <w:p w14:paraId="3259265C" w14:textId="77777777" w:rsidR="00F4692D" w:rsidRDefault="00F4692D" w:rsidP="00B37050">
      <w:pPr>
        <w:pStyle w:val="Normal2"/>
        <w:ind w:left="2124" w:hanging="2124"/>
        <w:rPr>
          <w:rFonts w:asciiTheme="minorHAnsi" w:hAnsiTheme="minorHAnsi" w:cstheme="minorHAnsi"/>
          <w:b/>
          <w:sz w:val="22"/>
          <w:szCs w:val="22"/>
        </w:rPr>
      </w:pPr>
    </w:p>
    <w:p w14:paraId="21216B58" w14:textId="77777777" w:rsidR="00F4692D" w:rsidRDefault="00F4692D" w:rsidP="00B37050">
      <w:pPr>
        <w:pStyle w:val="Normal2"/>
        <w:ind w:left="2124" w:hanging="2124"/>
        <w:rPr>
          <w:rFonts w:asciiTheme="minorHAnsi" w:hAnsiTheme="minorHAnsi" w:cstheme="minorHAnsi"/>
          <w:b/>
          <w:sz w:val="22"/>
          <w:szCs w:val="22"/>
        </w:rPr>
      </w:pPr>
    </w:p>
    <w:p w14:paraId="1A1FD33B" w14:textId="77777777" w:rsidR="00F4692D" w:rsidRPr="00552079" w:rsidRDefault="00F4692D"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EF225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EF2252">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EF2252">
      <w:pPr>
        <w:pStyle w:val="Prrafodelista"/>
        <w:numPr>
          <w:ilvl w:val="0"/>
          <w:numId w:val="28"/>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EF225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EF2252">
      <w:pPr>
        <w:pStyle w:val="Prrafodelista"/>
        <w:numPr>
          <w:ilvl w:val="0"/>
          <w:numId w:val="28"/>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EF2252">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EF225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EF225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EF225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EF2252">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47F2FBFB" w:rsidR="000A2BD2" w:rsidRPr="00552079" w:rsidRDefault="000A2BD2" w:rsidP="00EF2252">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Estados Financieros al cierre de la última gestión fiscal en fotocopia simple que refleje la información </w:t>
      </w:r>
      <w:r w:rsidRPr="00F4692D">
        <w:rPr>
          <w:rFonts w:asciiTheme="minorHAnsi" w:hAnsiTheme="minorHAnsi" w:cstheme="minorHAnsi"/>
          <w:sz w:val="22"/>
          <w:szCs w:val="22"/>
        </w:rPr>
        <w:t>detallada</w:t>
      </w:r>
      <w:r w:rsidR="00DF2088" w:rsidRPr="00F4692D">
        <w:rPr>
          <w:rFonts w:asciiTheme="minorHAnsi" w:hAnsiTheme="minorHAnsi" w:cstheme="minorHAnsi"/>
          <w:sz w:val="22"/>
          <w:szCs w:val="22"/>
        </w:rPr>
        <w:t>,</w:t>
      </w:r>
      <w:r w:rsidRPr="00F4692D">
        <w:rPr>
          <w:rFonts w:asciiTheme="minorHAnsi" w:hAnsiTheme="minorHAnsi" w:cstheme="minorHAnsi"/>
          <w:sz w:val="22"/>
          <w:szCs w:val="22"/>
        </w:rPr>
        <w:t xml:space="preserve"> </w:t>
      </w:r>
      <w:r w:rsidR="00AB0118" w:rsidRPr="00F4692D">
        <w:rPr>
          <w:rFonts w:asciiTheme="minorHAnsi" w:hAnsiTheme="minorHAnsi" w:cstheme="minorHAnsi"/>
          <w:b/>
          <w:i/>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EF22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EF22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EF2252">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EF225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EF2252">
      <w:pPr>
        <w:pStyle w:val="Prrafodelista"/>
        <w:numPr>
          <w:ilvl w:val="0"/>
          <w:numId w:val="25"/>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EF2252">
      <w:pPr>
        <w:pStyle w:val="Prrafodelista"/>
        <w:numPr>
          <w:ilvl w:val="0"/>
          <w:numId w:val="25"/>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EF225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EF2252">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463E5E09" w14:textId="77777777" w:rsidR="00FC7E20" w:rsidRPr="002B564A" w:rsidRDefault="00FC7E20" w:rsidP="00363B2A">
      <w:pPr>
        <w:tabs>
          <w:tab w:val="left" w:pos="5025"/>
        </w:tabs>
        <w:rPr>
          <w:rFonts w:asciiTheme="minorHAnsi" w:hAnsiTheme="minorHAnsi" w:cstheme="minorHAnsi"/>
          <w:sz w:val="22"/>
          <w:szCs w:val="22"/>
        </w:rPr>
      </w:pPr>
    </w:p>
    <w:p w14:paraId="61AA6000" w14:textId="629A81BF"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6031CCF2" w14:textId="77777777" w:rsidR="00EF53D3" w:rsidRPr="002B564A" w:rsidRDefault="00EF53D3" w:rsidP="001653E0">
      <w:pPr>
        <w:tabs>
          <w:tab w:val="left" w:pos="5025"/>
        </w:tabs>
        <w:ind w:left="709"/>
        <w:rPr>
          <w:rFonts w:asciiTheme="minorHAnsi" w:hAnsiTheme="minorHAnsi" w:cstheme="minorHAnsi"/>
          <w:color w:val="FF0000"/>
          <w:sz w:val="22"/>
          <w:szCs w:val="22"/>
          <w:lang w:val="es-BO"/>
        </w:rPr>
      </w:pPr>
    </w:p>
    <w:p w14:paraId="51F7441E" w14:textId="77777777" w:rsidR="00F4692D" w:rsidRDefault="00F4692D" w:rsidP="00775867">
      <w:pPr>
        <w:jc w:val="center"/>
        <w:rPr>
          <w:rFonts w:asciiTheme="minorHAnsi" w:hAnsiTheme="minorHAnsi" w:cstheme="minorHAnsi"/>
          <w:b/>
          <w:sz w:val="22"/>
          <w:szCs w:val="22"/>
        </w:rPr>
      </w:pPr>
    </w:p>
    <w:p w14:paraId="15FD09E5" w14:textId="77777777" w:rsidR="00F4692D" w:rsidRDefault="00F4692D" w:rsidP="00775867">
      <w:pPr>
        <w:jc w:val="center"/>
        <w:rPr>
          <w:rFonts w:asciiTheme="minorHAnsi" w:hAnsiTheme="minorHAnsi" w:cstheme="minorHAnsi"/>
          <w:b/>
          <w:sz w:val="22"/>
          <w:szCs w:val="22"/>
        </w:rPr>
      </w:pPr>
    </w:p>
    <w:p w14:paraId="27714540" w14:textId="77777777" w:rsidR="00F4692D" w:rsidRDefault="00F4692D" w:rsidP="00775867">
      <w:pPr>
        <w:jc w:val="center"/>
        <w:rPr>
          <w:rFonts w:asciiTheme="minorHAnsi" w:hAnsiTheme="minorHAnsi" w:cstheme="minorHAnsi"/>
          <w:b/>
          <w:sz w:val="22"/>
          <w:szCs w:val="22"/>
        </w:rPr>
      </w:pPr>
    </w:p>
    <w:p w14:paraId="3F7A5E6C" w14:textId="77777777" w:rsidR="00F4692D" w:rsidRDefault="00F4692D" w:rsidP="00775867">
      <w:pPr>
        <w:jc w:val="center"/>
        <w:rPr>
          <w:rFonts w:asciiTheme="minorHAnsi" w:hAnsiTheme="minorHAnsi" w:cstheme="minorHAnsi"/>
          <w:b/>
          <w:sz w:val="22"/>
          <w:szCs w:val="22"/>
        </w:rPr>
      </w:pPr>
    </w:p>
    <w:p w14:paraId="54853B96" w14:textId="77777777" w:rsidR="00F4692D" w:rsidRDefault="00F4692D" w:rsidP="00775867">
      <w:pPr>
        <w:jc w:val="center"/>
        <w:rPr>
          <w:rFonts w:asciiTheme="minorHAnsi" w:hAnsiTheme="minorHAnsi" w:cstheme="minorHAnsi"/>
          <w:b/>
          <w:sz w:val="22"/>
          <w:szCs w:val="22"/>
        </w:rPr>
      </w:pPr>
    </w:p>
    <w:p w14:paraId="164BC7FB" w14:textId="77777777" w:rsidR="00F4692D" w:rsidRDefault="00F4692D" w:rsidP="00775867">
      <w:pPr>
        <w:jc w:val="center"/>
        <w:rPr>
          <w:rFonts w:asciiTheme="minorHAnsi" w:hAnsiTheme="minorHAnsi" w:cstheme="minorHAnsi"/>
          <w:b/>
          <w:sz w:val="22"/>
          <w:szCs w:val="22"/>
        </w:rPr>
      </w:pPr>
    </w:p>
    <w:p w14:paraId="74439D88" w14:textId="77777777" w:rsidR="00F4692D" w:rsidRDefault="00F4692D" w:rsidP="00775867">
      <w:pPr>
        <w:jc w:val="center"/>
        <w:rPr>
          <w:rFonts w:asciiTheme="minorHAnsi" w:hAnsiTheme="minorHAnsi" w:cstheme="minorHAnsi"/>
          <w:b/>
          <w:sz w:val="22"/>
          <w:szCs w:val="22"/>
        </w:rPr>
      </w:pPr>
    </w:p>
    <w:p w14:paraId="60FF50D5" w14:textId="77777777" w:rsidR="00F4692D" w:rsidRDefault="00F4692D" w:rsidP="00775867">
      <w:pPr>
        <w:jc w:val="center"/>
        <w:rPr>
          <w:rFonts w:asciiTheme="minorHAnsi" w:hAnsiTheme="minorHAnsi" w:cstheme="minorHAnsi"/>
          <w:b/>
          <w:sz w:val="22"/>
          <w:szCs w:val="22"/>
        </w:rPr>
      </w:pPr>
    </w:p>
    <w:p w14:paraId="3DCCE0E8" w14:textId="77777777" w:rsidR="00F4692D" w:rsidRDefault="00F4692D" w:rsidP="00775867">
      <w:pPr>
        <w:jc w:val="center"/>
        <w:rPr>
          <w:rFonts w:asciiTheme="minorHAnsi" w:hAnsiTheme="minorHAnsi" w:cstheme="minorHAnsi"/>
          <w:b/>
          <w:sz w:val="22"/>
          <w:szCs w:val="22"/>
        </w:rPr>
      </w:pPr>
    </w:p>
    <w:p w14:paraId="77DD02D6" w14:textId="77777777" w:rsidR="00F4692D" w:rsidRDefault="00F4692D" w:rsidP="00775867">
      <w:pPr>
        <w:jc w:val="center"/>
        <w:rPr>
          <w:rFonts w:asciiTheme="minorHAnsi" w:hAnsiTheme="minorHAnsi" w:cstheme="minorHAnsi"/>
          <w:b/>
          <w:sz w:val="22"/>
          <w:szCs w:val="22"/>
        </w:rPr>
      </w:pPr>
    </w:p>
    <w:p w14:paraId="74C2D4C8" w14:textId="77777777" w:rsidR="00F4692D" w:rsidRDefault="00F4692D" w:rsidP="00775867">
      <w:pPr>
        <w:jc w:val="center"/>
        <w:rPr>
          <w:rFonts w:asciiTheme="minorHAnsi" w:hAnsiTheme="minorHAnsi" w:cstheme="minorHAnsi"/>
          <w:b/>
          <w:sz w:val="22"/>
          <w:szCs w:val="22"/>
        </w:rPr>
      </w:pPr>
    </w:p>
    <w:p w14:paraId="716A0566" w14:textId="77777777" w:rsidR="00F4692D" w:rsidRDefault="00F4692D" w:rsidP="00775867">
      <w:pPr>
        <w:jc w:val="center"/>
        <w:rPr>
          <w:rFonts w:asciiTheme="minorHAnsi" w:hAnsiTheme="minorHAnsi" w:cstheme="minorHAnsi"/>
          <w:b/>
          <w:sz w:val="22"/>
          <w:szCs w:val="22"/>
        </w:rPr>
      </w:pPr>
    </w:p>
    <w:p w14:paraId="0B5E06EE" w14:textId="77777777" w:rsidR="00F4692D" w:rsidRDefault="00F4692D" w:rsidP="00775867">
      <w:pPr>
        <w:jc w:val="center"/>
        <w:rPr>
          <w:rFonts w:asciiTheme="minorHAnsi" w:hAnsiTheme="minorHAnsi" w:cstheme="minorHAnsi"/>
          <w:b/>
          <w:sz w:val="22"/>
          <w:szCs w:val="22"/>
        </w:rPr>
      </w:pPr>
    </w:p>
    <w:p w14:paraId="313C8917" w14:textId="77777777" w:rsidR="00F4692D" w:rsidRDefault="00F4692D" w:rsidP="00775867">
      <w:pPr>
        <w:jc w:val="center"/>
        <w:rPr>
          <w:rFonts w:asciiTheme="minorHAnsi" w:hAnsiTheme="minorHAnsi" w:cstheme="minorHAnsi"/>
          <w:b/>
          <w:sz w:val="22"/>
          <w:szCs w:val="22"/>
        </w:rPr>
      </w:pPr>
    </w:p>
    <w:p w14:paraId="7A640CC5" w14:textId="77777777" w:rsidR="00F4692D" w:rsidRDefault="00F4692D" w:rsidP="00775867">
      <w:pPr>
        <w:jc w:val="center"/>
        <w:rPr>
          <w:rFonts w:asciiTheme="minorHAnsi" w:hAnsiTheme="minorHAnsi" w:cstheme="minorHAnsi"/>
          <w:b/>
          <w:sz w:val="22"/>
          <w:szCs w:val="22"/>
        </w:rPr>
      </w:pPr>
    </w:p>
    <w:p w14:paraId="6B4AE477" w14:textId="77777777" w:rsidR="00F4692D" w:rsidRDefault="00F4692D" w:rsidP="00775867">
      <w:pPr>
        <w:jc w:val="center"/>
        <w:rPr>
          <w:rFonts w:asciiTheme="minorHAnsi" w:hAnsiTheme="minorHAnsi" w:cstheme="minorHAnsi"/>
          <w:b/>
          <w:sz w:val="22"/>
          <w:szCs w:val="22"/>
        </w:rPr>
      </w:pPr>
    </w:p>
    <w:p w14:paraId="332B8FA9" w14:textId="77777777" w:rsidR="00F4692D" w:rsidRDefault="00F4692D" w:rsidP="00775867">
      <w:pPr>
        <w:jc w:val="center"/>
        <w:rPr>
          <w:rFonts w:asciiTheme="minorHAnsi" w:hAnsiTheme="minorHAnsi" w:cstheme="minorHAnsi"/>
          <w:b/>
          <w:sz w:val="22"/>
          <w:szCs w:val="22"/>
        </w:rPr>
      </w:pPr>
    </w:p>
    <w:p w14:paraId="29330590" w14:textId="77777777" w:rsidR="00F4692D" w:rsidRDefault="00F4692D"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EF2252">
      <w:pPr>
        <w:pStyle w:val="Prrafodelista"/>
        <w:numPr>
          <w:ilvl w:val="0"/>
          <w:numId w:val="23"/>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EF2252">
      <w:pPr>
        <w:pStyle w:val="Prrafodelista"/>
        <w:numPr>
          <w:ilvl w:val="0"/>
          <w:numId w:val="23"/>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EF2252">
      <w:pPr>
        <w:pStyle w:val="Prrafodelista"/>
        <w:numPr>
          <w:ilvl w:val="0"/>
          <w:numId w:val="23"/>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EF22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EF22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EF22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EF22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EF225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EF225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EF2252">
      <w:pPr>
        <w:numPr>
          <w:ilvl w:val="1"/>
          <w:numId w:val="23"/>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EF22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EF2252">
      <w:pPr>
        <w:pStyle w:val="Prrafodelista"/>
        <w:numPr>
          <w:ilvl w:val="0"/>
          <w:numId w:val="23"/>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07500A2B" w14:textId="77777777" w:rsidR="00363B2A" w:rsidRPr="00363B2A" w:rsidRDefault="002C772A" w:rsidP="00EF2252">
      <w:pPr>
        <w:numPr>
          <w:ilvl w:val="0"/>
          <w:numId w:val="23"/>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56D7C839" w14:textId="77777777" w:rsidR="00363B2A" w:rsidRPr="00363B2A" w:rsidRDefault="00363B2A" w:rsidP="00363B2A">
      <w:pPr>
        <w:pStyle w:val="Prrafodelista"/>
        <w:widowControl w:val="0"/>
        <w:autoSpaceDE w:val="0"/>
        <w:autoSpaceDN w:val="0"/>
        <w:adjustRightInd w:val="0"/>
        <w:jc w:val="both"/>
        <w:rPr>
          <w:rFonts w:asciiTheme="minorHAnsi" w:hAnsiTheme="minorHAnsi" w:cstheme="minorHAnsi"/>
          <w:sz w:val="22"/>
          <w:szCs w:val="22"/>
          <w:lang w:val="es-BO"/>
        </w:rPr>
      </w:pPr>
      <w:r w:rsidRPr="00363B2A">
        <w:rPr>
          <w:rFonts w:asciiTheme="minorHAnsi" w:hAnsiTheme="minorHAnsi" w:cstheme="minorHAnsi"/>
          <w:b/>
          <w:sz w:val="22"/>
          <w:szCs w:val="22"/>
          <w:lang w:val="es-BO"/>
        </w:rPr>
        <w:t>Boleta de Garantía,</w:t>
      </w:r>
      <w:r w:rsidRPr="00363B2A">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w:t>
      </w:r>
      <w:r w:rsidRPr="00363B2A">
        <w:rPr>
          <w:rFonts w:asciiTheme="minorHAnsi" w:hAnsiTheme="minorHAnsi" w:cstheme="minorHAnsi"/>
          <w:sz w:val="22"/>
          <w:szCs w:val="22"/>
          <w:lang w:val="es-BO"/>
        </w:rPr>
        <w:lastRenderedPageBreak/>
        <w:t xml:space="preserve">expresas de </w:t>
      </w:r>
      <w:r w:rsidRPr="00363B2A">
        <w:rPr>
          <w:rFonts w:asciiTheme="minorHAnsi" w:hAnsiTheme="minorHAnsi" w:cstheme="minorHAnsi"/>
          <w:b/>
          <w:sz w:val="22"/>
          <w:szCs w:val="22"/>
          <w:lang w:val="es-BO"/>
        </w:rPr>
        <w:t>renovable, irrevocable y de ejecución inmediata</w:t>
      </w:r>
      <w:r w:rsidRPr="00363B2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2F2914F0" w14:textId="77777777" w:rsidR="00363B2A" w:rsidRPr="00363B2A" w:rsidRDefault="00363B2A" w:rsidP="00363B2A">
      <w:pPr>
        <w:pStyle w:val="Prrafodelista"/>
        <w:widowControl w:val="0"/>
        <w:autoSpaceDE w:val="0"/>
        <w:autoSpaceDN w:val="0"/>
        <w:adjustRightInd w:val="0"/>
        <w:jc w:val="both"/>
        <w:rPr>
          <w:rFonts w:asciiTheme="minorHAnsi" w:hAnsiTheme="minorHAnsi" w:cstheme="minorHAnsi"/>
          <w:sz w:val="22"/>
          <w:szCs w:val="22"/>
          <w:lang w:val="es-BO"/>
        </w:rPr>
      </w:pPr>
    </w:p>
    <w:p w14:paraId="56151A0C" w14:textId="77777777" w:rsidR="00363B2A" w:rsidRPr="00363B2A" w:rsidRDefault="00363B2A" w:rsidP="00363B2A">
      <w:pPr>
        <w:pStyle w:val="Prrafodelista"/>
        <w:widowControl w:val="0"/>
        <w:autoSpaceDE w:val="0"/>
        <w:autoSpaceDN w:val="0"/>
        <w:adjustRightInd w:val="0"/>
        <w:jc w:val="both"/>
        <w:rPr>
          <w:rFonts w:asciiTheme="minorHAnsi" w:hAnsiTheme="minorHAnsi" w:cstheme="minorHAnsi"/>
          <w:sz w:val="22"/>
          <w:szCs w:val="22"/>
          <w:lang w:val="es-BO"/>
        </w:rPr>
      </w:pPr>
      <w:r w:rsidRPr="00363B2A">
        <w:rPr>
          <w:rFonts w:asciiTheme="minorHAnsi" w:hAnsiTheme="minorHAnsi" w:cstheme="minorHAnsi"/>
          <w:b/>
          <w:sz w:val="22"/>
          <w:szCs w:val="22"/>
          <w:lang w:val="es-BO"/>
        </w:rPr>
        <w:t>Garantía a Primer Requerimiento,</w:t>
      </w:r>
      <w:r w:rsidRPr="00363B2A">
        <w:rPr>
          <w:rFonts w:asciiTheme="minorHAnsi" w:hAnsiTheme="minorHAnsi" w:cstheme="minorHAnsi"/>
          <w:sz w:val="22"/>
          <w:szCs w:val="22"/>
          <w:lang w:val="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63B2A">
        <w:rPr>
          <w:rFonts w:asciiTheme="minorHAnsi" w:hAnsiTheme="minorHAnsi" w:cstheme="minorHAnsi"/>
          <w:b/>
          <w:sz w:val="22"/>
          <w:szCs w:val="22"/>
          <w:lang w:val="es-BO"/>
        </w:rPr>
        <w:t>renovable, irrevocable y de ejecución a primer requerimiento</w:t>
      </w:r>
      <w:r w:rsidRPr="00363B2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0295168E" w14:textId="77777777" w:rsidR="00363B2A" w:rsidRPr="00363B2A" w:rsidRDefault="00363B2A" w:rsidP="00363B2A">
      <w:pPr>
        <w:pStyle w:val="Prrafodelista"/>
        <w:widowControl w:val="0"/>
        <w:autoSpaceDE w:val="0"/>
        <w:autoSpaceDN w:val="0"/>
        <w:adjustRightInd w:val="0"/>
        <w:jc w:val="both"/>
        <w:rPr>
          <w:rFonts w:asciiTheme="minorHAnsi" w:hAnsiTheme="minorHAnsi" w:cstheme="minorHAnsi"/>
          <w:sz w:val="22"/>
          <w:szCs w:val="22"/>
          <w:lang w:val="es-BO"/>
        </w:rPr>
      </w:pPr>
    </w:p>
    <w:p w14:paraId="2C8EF10C" w14:textId="77777777" w:rsidR="00363B2A" w:rsidRPr="00363B2A" w:rsidRDefault="00363B2A" w:rsidP="00363B2A">
      <w:pPr>
        <w:pStyle w:val="Prrafodelista"/>
        <w:widowControl w:val="0"/>
        <w:autoSpaceDE w:val="0"/>
        <w:autoSpaceDN w:val="0"/>
        <w:adjustRightInd w:val="0"/>
        <w:jc w:val="both"/>
        <w:rPr>
          <w:rFonts w:asciiTheme="minorHAnsi" w:hAnsiTheme="minorHAnsi" w:cstheme="minorHAnsi"/>
          <w:sz w:val="22"/>
          <w:szCs w:val="22"/>
          <w:lang w:val="es-BO"/>
        </w:rPr>
      </w:pPr>
      <w:r w:rsidRPr="00363B2A">
        <w:rPr>
          <w:rFonts w:asciiTheme="minorHAnsi" w:hAnsiTheme="minorHAnsi" w:cstheme="minorHAnsi"/>
          <w:b/>
          <w:sz w:val="22"/>
          <w:szCs w:val="22"/>
          <w:lang w:val="es-BO"/>
        </w:rPr>
        <w:t>Póliza de caución a Primer requerimiento para Entidades Públicas,</w:t>
      </w:r>
      <w:r w:rsidRPr="00363B2A">
        <w:rPr>
          <w:rFonts w:asciiTheme="minorHAnsi" w:hAnsiTheme="minorHAnsi" w:cstheme="minorHAns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363B2A">
        <w:rPr>
          <w:rFonts w:asciiTheme="minorHAnsi" w:hAnsiTheme="minorHAnsi" w:cstheme="minorHAnsi"/>
          <w:b/>
          <w:sz w:val="22"/>
          <w:szCs w:val="22"/>
          <w:lang w:val="es-BO"/>
        </w:rPr>
        <w:t>renovable, irrevocable y de ejecución a primer requerimiento</w:t>
      </w:r>
      <w:r w:rsidRPr="00363B2A">
        <w:rPr>
          <w:rFonts w:asciiTheme="minorHAnsi" w:hAnsiTheme="minorHAnsi" w:cstheme="minorHAnsi"/>
          <w:sz w:val="22"/>
          <w:szCs w:val="22"/>
          <w:lang w:val="es-BO"/>
        </w:rPr>
        <w:t xml:space="preserve"> con vigencia de 60 días calendario adicionales a la vigencia del contrato, por un importe equivalente al 7% del valor total del contrato.</w:t>
      </w:r>
    </w:p>
    <w:p w14:paraId="12BFE723" w14:textId="77777777" w:rsidR="00363B2A" w:rsidRPr="00363B2A" w:rsidRDefault="00363B2A" w:rsidP="00363B2A">
      <w:pPr>
        <w:ind w:left="720"/>
        <w:jc w:val="both"/>
        <w:rPr>
          <w:rFonts w:asciiTheme="minorHAnsi" w:hAnsiTheme="minorHAnsi" w:cstheme="minorHAnsi"/>
          <w:color w:val="000000"/>
          <w:sz w:val="22"/>
          <w:szCs w:val="22"/>
          <w:lang w:val="es-BO"/>
        </w:rPr>
      </w:pPr>
    </w:p>
    <w:p w14:paraId="36753C7D" w14:textId="03989698" w:rsidR="001D22AC" w:rsidRPr="0013370D" w:rsidRDefault="001D22AC" w:rsidP="00EF2252">
      <w:pPr>
        <w:numPr>
          <w:ilvl w:val="0"/>
          <w:numId w:val="23"/>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EF2252">
      <w:pPr>
        <w:numPr>
          <w:ilvl w:val="0"/>
          <w:numId w:val="23"/>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EF2252">
      <w:pPr>
        <w:numPr>
          <w:ilvl w:val="0"/>
          <w:numId w:val="23"/>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8A3207" w14:textId="77777777" w:rsidR="0023737D" w:rsidRDefault="0023737D" w:rsidP="00FA78A9">
      <w:pPr>
        <w:jc w:val="center"/>
        <w:rPr>
          <w:rFonts w:asciiTheme="minorHAnsi" w:hAnsiTheme="minorHAnsi" w:cstheme="minorHAnsi"/>
          <w:b/>
          <w:sz w:val="22"/>
          <w:szCs w:val="22"/>
        </w:rPr>
      </w:pPr>
    </w:p>
    <w:p w14:paraId="2CADFC4D" w14:textId="77777777" w:rsidR="0023737D" w:rsidRDefault="0023737D" w:rsidP="00FA78A9">
      <w:pPr>
        <w:jc w:val="center"/>
        <w:rPr>
          <w:rFonts w:asciiTheme="minorHAnsi" w:hAnsiTheme="minorHAnsi" w:cstheme="minorHAnsi"/>
          <w:b/>
          <w:sz w:val="22"/>
          <w:szCs w:val="22"/>
        </w:rPr>
      </w:pPr>
    </w:p>
    <w:p w14:paraId="29B4F3EF" w14:textId="77777777" w:rsidR="0023737D" w:rsidRDefault="0023737D" w:rsidP="00FA78A9">
      <w:pPr>
        <w:jc w:val="center"/>
        <w:rPr>
          <w:rFonts w:asciiTheme="minorHAnsi" w:hAnsiTheme="minorHAnsi" w:cstheme="minorHAnsi"/>
          <w:b/>
          <w:sz w:val="22"/>
          <w:szCs w:val="22"/>
        </w:rPr>
      </w:pPr>
    </w:p>
    <w:p w14:paraId="1DFEE920" w14:textId="77777777" w:rsidR="0023737D" w:rsidRDefault="0023737D" w:rsidP="00FA78A9">
      <w:pPr>
        <w:jc w:val="center"/>
        <w:rPr>
          <w:rFonts w:asciiTheme="minorHAnsi" w:hAnsiTheme="minorHAnsi" w:cstheme="minorHAnsi"/>
          <w:b/>
          <w:sz w:val="22"/>
          <w:szCs w:val="22"/>
        </w:rPr>
      </w:pPr>
    </w:p>
    <w:p w14:paraId="098131A6" w14:textId="77777777" w:rsidR="00530AFA" w:rsidRDefault="00530AFA"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EF2252">
            <w:pPr>
              <w:numPr>
                <w:ilvl w:val="0"/>
                <w:numId w:val="26"/>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EF2252">
            <w:pPr>
              <w:numPr>
                <w:ilvl w:val="0"/>
                <w:numId w:val="26"/>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EF2252">
            <w:pPr>
              <w:numPr>
                <w:ilvl w:val="0"/>
                <w:numId w:val="26"/>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EF2252">
            <w:pPr>
              <w:numPr>
                <w:ilvl w:val="0"/>
                <w:numId w:val="26"/>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EF2252">
            <w:pPr>
              <w:numPr>
                <w:ilvl w:val="0"/>
                <w:numId w:val="26"/>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EF2252">
            <w:pPr>
              <w:numPr>
                <w:ilvl w:val="0"/>
                <w:numId w:val="26"/>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Pr>
          <w:rFonts w:ascii="Calibri" w:hAnsi="Calibri" w:cs="Calibri"/>
          <w:b/>
          <w:color w:val="FF0000"/>
          <w:lang w:val="es-BO"/>
        </w:rPr>
        <w:t>(Sujeto a verificación</w:t>
      </w:r>
      <w:r w:rsidRPr="00322DA0">
        <w:rPr>
          <w:rFonts w:ascii="Calibri" w:hAnsi="Calibri" w:cs="Calibri"/>
          <w:b/>
          <w:color w:val="FF0000"/>
          <w:lang w:val="es-BO"/>
        </w:rPr>
        <w:t xml:space="preserve"> por el personal técnico del Comité de Licitación</w:t>
      </w:r>
      <w:r>
        <w:rPr>
          <w:rFonts w:ascii="Calibri" w:hAnsi="Calibri" w:cs="Calibri"/>
          <w:b/>
          <w:color w:val="FF0000"/>
          <w:lang w:val="es-BO"/>
        </w:rPr>
        <w:t xml:space="preserve">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EF225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EF225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EF2252">
            <w:pPr>
              <w:numPr>
                <w:ilvl w:val="0"/>
                <w:numId w:val="20"/>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4"/>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EF2252">
            <w:pPr>
              <w:pStyle w:val="Prrafodelista"/>
              <w:numPr>
                <w:ilvl w:val="3"/>
                <w:numId w:val="22"/>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EF225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EF2252">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EF225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EF2252">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EF2252">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EF225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EF225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EF2252">
      <w:pPr>
        <w:numPr>
          <w:ilvl w:val="0"/>
          <w:numId w:val="21"/>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EF2252">
      <w:pPr>
        <w:numPr>
          <w:ilvl w:val="0"/>
          <w:numId w:val="21"/>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EF2252">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62AAFAB1" w14:textId="77777777" w:rsidR="007C7FC5" w:rsidRDefault="007C7FC5" w:rsidP="00EF2252">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EF2252">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267FBA9B" w14:textId="77777777" w:rsidR="00D51FEE" w:rsidRDefault="00D51FEE" w:rsidP="00FA78A9">
      <w:pPr>
        <w:jc w:val="both"/>
        <w:rPr>
          <w:rFonts w:asciiTheme="minorHAnsi" w:hAnsiTheme="minorHAnsi" w:cstheme="minorHAnsi"/>
          <w:sz w:val="22"/>
          <w:szCs w:val="22"/>
        </w:rPr>
      </w:pPr>
    </w:p>
    <w:p w14:paraId="0D269D62" w14:textId="77777777" w:rsidR="00D51FEE" w:rsidRDefault="00D51FEE" w:rsidP="00FA78A9">
      <w:pPr>
        <w:jc w:val="both"/>
        <w:rPr>
          <w:rFonts w:asciiTheme="minorHAnsi" w:hAnsiTheme="minorHAnsi" w:cstheme="minorHAnsi"/>
          <w:sz w:val="22"/>
          <w:szCs w:val="22"/>
        </w:rPr>
      </w:pPr>
    </w:p>
    <w:p w14:paraId="1D70809C" w14:textId="77777777" w:rsidR="00D51FEE" w:rsidRDefault="00D51FEE"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30B7C307" w14:textId="77777777" w:rsidR="003F3ECC" w:rsidRDefault="003F3ECC" w:rsidP="003F3ECC">
      <w:pPr>
        <w:jc w:val="center"/>
        <w:rPr>
          <w:rFonts w:asciiTheme="minorHAnsi" w:hAnsiTheme="minorHAnsi" w:cstheme="minorHAnsi"/>
          <w:b/>
          <w:sz w:val="22"/>
          <w:szCs w:val="22"/>
          <w:lang w:val="es-BO"/>
        </w:rPr>
      </w:pPr>
    </w:p>
    <w:p w14:paraId="1FEE26CA"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103DC734" w14:textId="77777777" w:rsidR="00C00A9F" w:rsidRPr="0079099D" w:rsidRDefault="00C00A9F" w:rsidP="00C00A9F">
      <w:pPr>
        <w:jc w:val="both"/>
        <w:rPr>
          <w:rFonts w:asciiTheme="minorHAnsi" w:eastAsia="Calibri" w:hAnsiTheme="minorHAnsi" w:cstheme="minorHAnsi"/>
          <w:sz w:val="22"/>
          <w:szCs w:val="22"/>
        </w:rPr>
      </w:pPr>
    </w:p>
    <w:p w14:paraId="2D0FD4D5" w14:textId="6202EF91" w:rsidR="00AB5D3D" w:rsidRPr="00F12DD2" w:rsidRDefault="00C00A9F" w:rsidP="00EF2252">
      <w:pPr>
        <w:pStyle w:val="Sinespaciado"/>
        <w:numPr>
          <w:ilvl w:val="6"/>
          <w:numId w:val="14"/>
        </w:numPr>
        <w:tabs>
          <w:tab w:val="clear" w:pos="5040"/>
          <w:tab w:val="num" w:pos="4680"/>
        </w:tabs>
        <w:ind w:left="284"/>
        <w:jc w:val="both"/>
        <w:rPr>
          <w:rFonts w:asciiTheme="minorHAnsi" w:hAnsiTheme="minorHAnsi" w:cstheme="minorHAnsi"/>
        </w:rPr>
      </w:pPr>
      <w:r w:rsidRPr="00F12DD2">
        <w:rPr>
          <w:rFonts w:asciiTheme="minorHAnsi" w:hAnsiTheme="minorHAnsi" w:cstheme="minorHAnsi"/>
          <w:b/>
        </w:rPr>
        <w:t xml:space="preserve">EVALUACION PRELIMINAR </w:t>
      </w:r>
    </w:p>
    <w:p w14:paraId="5364B908" w14:textId="77777777" w:rsidR="00F12DD2" w:rsidRPr="00F12DD2" w:rsidRDefault="00F12DD2" w:rsidP="00F12DD2">
      <w:pPr>
        <w:pStyle w:val="Sinespaciado"/>
        <w:ind w:left="426"/>
        <w:jc w:val="both"/>
        <w:rPr>
          <w:rFonts w:asciiTheme="minorHAnsi" w:hAnsiTheme="minorHAnsi" w:cstheme="minorHAnsi"/>
        </w:rPr>
      </w:pPr>
    </w:p>
    <w:p w14:paraId="5A1B56F3" w14:textId="028B59AF" w:rsidR="00AB5D3D" w:rsidRDefault="00AB5D3D" w:rsidP="000D1E18">
      <w:pPr>
        <w:pStyle w:val="Sinespaciado"/>
        <w:ind w:left="426"/>
        <w:jc w:val="both"/>
        <w:rPr>
          <w:rFonts w:asciiTheme="minorHAnsi" w:hAnsiTheme="minorHAnsi" w:cstheme="minorHAnsi"/>
        </w:rPr>
      </w:pPr>
      <w:r w:rsidRPr="00155D5D">
        <w:rPr>
          <w:rFonts w:asciiTheme="minorHAnsi" w:hAnsiTheme="minorHAnsi" w:cstheme="minorHAnsi"/>
        </w:rPr>
        <w:t>Concluido el acto de apertura, en sesión reservada, el Analista de Contrataciones</w:t>
      </w:r>
      <w:r w:rsidR="004567A9" w:rsidRPr="00155D5D">
        <w:rPr>
          <w:rFonts w:asciiTheme="minorHAnsi" w:hAnsiTheme="minorHAnsi" w:cstheme="minorHAnsi"/>
        </w:rPr>
        <w:t xml:space="preserve"> del </w:t>
      </w:r>
      <w:r w:rsidR="00937884">
        <w:rPr>
          <w:rFonts w:asciiTheme="minorHAnsi" w:hAnsiTheme="minorHAnsi" w:cstheme="minorHAnsi"/>
        </w:rPr>
        <w:t>C</w:t>
      </w:r>
      <w:r w:rsidR="004567A9" w:rsidRPr="00155D5D">
        <w:rPr>
          <w:rFonts w:asciiTheme="minorHAnsi" w:hAnsiTheme="minorHAnsi" w:cstheme="minorHAnsi"/>
        </w:rPr>
        <w:t xml:space="preserve">omité de </w:t>
      </w:r>
      <w:r w:rsidR="00937884">
        <w:rPr>
          <w:rFonts w:asciiTheme="minorHAnsi" w:hAnsiTheme="minorHAnsi" w:cstheme="minorHAnsi"/>
        </w:rPr>
        <w:t>L</w:t>
      </w:r>
      <w:r w:rsidR="004567A9" w:rsidRPr="00155D5D">
        <w:rPr>
          <w:rFonts w:asciiTheme="minorHAnsi" w:hAnsiTheme="minorHAnsi" w:cstheme="minorHAnsi"/>
        </w:rPr>
        <w:t>icitación</w:t>
      </w:r>
      <w:r w:rsidRPr="00155D5D">
        <w:rPr>
          <w:rFonts w:asciiTheme="minorHAnsi" w:hAnsiTheme="minorHAnsi" w:cstheme="minorHAnsi"/>
        </w:rPr>
        <w:t>, realizará una evaluación preliminar</w:t>
      </w:r>
      <w:r w:rsidR="00377C6F">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w:t>
      </w:r>
      <w:r w:rsidR="00603340" w:rsidRPr="00155D5D">
        <w:rPr>
          <w:rFonts w:asciiTheme="minorHAnsi" w:hAnsiTheme="minorHAnsi" w:cstheme="minorHAnsi"/>
        </w:rPr>
        <w:t>(s)</w:t>
      </w:r>
      <w:r w:rsidRPr="00155D5D">
        <w:rPr>
          <w:rFonts w:asciiTheme="minorHAnsi" w:hAnsiTheme="minorHAnsi" w:cstheme="minorHAnsi"/>
        </w:rPr>
        <w:t xml:space="preserve"> garantía</w:t>
      </w:r>
      <w:r w:rsidR="00603340" w:rsidRPr="00155D5D">
        <w:rPr>
          <w:rFonts w:asciiTheme="minorHAnsi" w:hAnsiTheme="minorHAnsi" w:cstheme="minorHAnsi"/>
        </w:rPr>
        <w:t>(s)</w:t>
      </w:r>
      <w:r w:rsidRPr="00155D5D">
        <w:rPr>
          <w:rFonts w:asciiTheme="minorHAnsi" w:hAnsiTheme="minorHAnsi" w:cstheme="minorHAnsi"/>
        </w:rPr>
        <w:t xml:space="preserve"> solicitada</w:t>
      </w:r>
      <w:r w:rsidR="00603340" w:rsidRPr="00155D5D">
        <w:rPr>
          <w:rFonts w:asciiTheme="minorHAnsi" w:hAnsiTheme="minorHAnsi" w:cstheme="minorHAnsi"/>
        </w:rPr>
        <w:t>(s)</w:t>
      </w:r>
      <w:r w:rsidRPr="00155D5D">
        <w:rPr>
          <w:rFonts w:asciiTheme="minorHAnsi" w:hAnsiTheme="minorHAnsi" w:cstheme="minorHAnsi"/>
        </w:rPr>
        <w:t xml:space="preserve"> f</w:t>
      </w:r>
      <w:r w:rsidR="00377C6F">
        <w:rPr>
          <w:rFonts w:asciiTheme="minorHAnsi" w:hAnsiTheme="minorHAnsi" w:cstheme="minorHAnsi"/>
        </w:rPr>
        <w:t>ueron presentados.</w:t>
      </w:r>
    </w:p>
    <w:p w14:paraId="65E38975" w14:textId="77777777" w:rsidR="00AB5D3D" w:rsidRPr="00A303EE" w:rsidRDefault="00AB5D3D" w:rsidP="00C00A9F">
      <w:pPr>
        <w:pStyle w:val="Sinespaciado"/>
        <w:jc w:val="both"/>
        <w:rPr>
          <w:rFonts w:asciiTheme="minorHAnsi" w:hAnsiTheme="minorHAnsi" w:cstheme="minorHAnsi"/>
          <w:b/>
        </w:rPr>
      </w:pPr>
    </w:p>
    <w:p w14:paraId="651D3DE5" w14:textId="77777777" w:rsidR="00AB5D3D" w:rsidRPr="00A303EE" w:rsidRDefault="00AB5D3D" w:rsidP="00EF2252">
      <w:pPr>
        <w:pStyle w:val="Sinespaciado"/>
        <w:numPr>
          <w:ilvl w:val="6"/>
          <w:numId w:val="14"/>
        </w:numPr>
        <w:tabs>
          <w:tab w:val="clear" w:pos="5040"/>
          <w:tab w:val="num" w:pos="4680"/>
        </w:tabs>
        <w:ind w:left="284"/>
        <w:jc w:val="both"/>
        <w:rPr>
          <w:rFonts w:asciiTheme="minorHAnsi" w:hAnsiTheme="minorHAnsi" w:cstheme="minorHAnsi"/>
          <w:b/>
        </w:rPr>
      </w:pPr>
      <w:r w:rsidRPr="00A303EE">
        <w:rPr>
          <w:rFonts w:asciiTheme="minorHAnsi" w:hAnsiTheme="minorHAnsi" w:cstheme="minorHAnsi"/>
          <w:b/>
        </w:rPr>
        <w:t>EVALUACION ADMINISTRATIVA</w:t>
      </w:r>
      <w:r w:rsidR="00376859">
        <w:rPr>
          <w:rFonts w:asciiTheme="minorHAnsi" w:hAnsiTheme="minorHAnsi" w:cstheme="minorHAnsi"/>
          <w:b/>
        </w:rPr>
        <w:t xml:space="preserve"> Y ECONOMICA </w:t>
      </w:r>
    </w:p>
    <w:p w14:paraId="2DDC65B7" w14:textId="77777777" w:rsidR="00AB5D3D" w:rsidRPr="00A303EE" w:rsidRDefault="00AB5D3D" w:rsidP="00C00A9F">
      <w:pPr>
        <w:pStyle w:val="Sinespaciado"/>
        <w:jc w:val="both"/>
        <w:rPr>
          <w:rFonts w:asciiTheme="minorHAnsi" w:hAnsiTheme="minorHAnsi" w:cstheme="minorHAnsi"/>
          <w:b/>
        </w:rPr>
      </w:pPr>
    </w:p>
    <w:p w14:paraId="7B36EA0E" w14:textId="1BBC0D3B" w:rsidR="00C00A9F" w:rsidRPr="00A303EE" w:rsidRDefault="00C00A9F" w:rsidP="00EF2252">
      <w:pPr>
        <w:pStyle w:val="Sinespaciado"/>
        <w:numPr>
          <w:ilvl w:val="1"/>
          <w:numId w:val="30"/>
        </w:numPr>
        <w:tabs>
          <w:tab w:val="left" w:pos="993"/>
        </w:tabs>
        <w:ind w:left="993" w:hanging="567"/>
        <w:jc w:val="both"/>
        <w:rPr>
          <w:rFonts w:asciiTheme="minorHAnsi" w:hAnsiTheme="minorHAnsi" w:cstheme="minorHAnsi"/>
          <w:b/>
        </w:rPr>
      </w:pPr>
      <w:r w:rsidRPr="00A303EE">
        <w:rPr>
          <w:rFonts w:asciiTheme="minorHAnsi" w:hAnsiTheme="minorHAnsi" w:cstheme="minorHAnsi"/>
          <w:b/>
        </w:rPr>
        <w:t xml:space="preserve">VERIFICACIÓN </w:t>
      </w:r>
      <w:r w:rsidR="005F65BB">
        <w:rPr>
          <w:rFonts w:asciiTheme="minorHAnsi" w:hAnsiTheme="minorHAnsi" w:cstheme="minorHAnsi"/>
          <w:b/>
        </w:rPr>
        <w:t>SICOES</w:t>
      </w:r>
    </w:p>
    <w:p w14:paraId="04BE0D5B" w14:textId="77777777" w:rsidR="00C00A9F" w:rsidRPr="00A303EE" w:rsidRDefault="00C00A9F" w:rsidP="00C00A9F">
      <w:pPr>
        <w:pStyle w:val="Sinespaciado"/>
        <w:jc w:val="both"/>
        <w:rPr>
          <w:rFonts w:asciiTheme="minorHAnsi" w:hAnsiTheme="minorHAnsi" w:cstheme="minorHAnsi"/>
        </w:rPr>
      </w:pPr>
    </w:p>
    <w:p w14:paraId="0A130FB0" w14:textId="071157CE" w:rsidR="00C00A9F" w:rsidRPr="00A303EE" w:rsidRDefault="00AB5D3D" w:rsidP="000D1E18">
      <w:pPr>
        <w:pStyle w:val="Sinespaciado"/>
        <w:ind w:left="426"/>
        <w:jc w:val="both"/>
        <w:rPr>
          <w:rFonts w:asciiTheme="minorHAnsi" w:hAnsiTheme="minorHAnsi" w:cstheme="minorHAnsi"/>
        </w:rPr>
      </w:pPr>
      <w:r w:rsidRPr="00A303EE">
        <w:rPr>
          <w:rFonts w:asciiTheme="minorHAnsi" w:hAnsiTheme="minorHAnsi" w:cstheme="minorHAnsi"/>
        </w:rPr>
        <w:t>El Analista de Contrataciones</w:t>
      </w:r>
      <w:r w:rsidR="0045714B" w:rsidRPr="00A303EE">
        <w:rPr>
          <w:rFonts w:asciiTheme="minorHAnsi" w:hAnsiTheme="minorHAnsi" w:cstheme="minorHAnsi"/>
        </w:rPr>
        <w:t xml:space="preserve"> </w:t>
      </w:r>
      <w:r w:rsidR="004567A9">
        <w:rPr>
          <w:rFonts w:asciiTheme="minorHAnsi" w:hAnsiTheme="minorHAnsi" w:cstheme="minorHAnsi"/>
        </w:rPr>
        <w:t xml:space="preserve">del </w:t>
      </w:r>
      <w:r w:rsidR="00937884">
        <w:rPr>
          <w:rFonts w:asciiTheme="minorHAnsi" w:hAnsiTheme="minorHAnsi" w:cstheme="minorHAnsi"/>
        </w:rPr>
        <w:t>C</w:t>
      </w:r>
      <w:r w:rsidR="004567A9">
        <w:rPr>
          <w:rFonts w:asciiTheme="minorHAnsi" w:hAnsiTheme="minorHAnsi" w:cstheme="minorHAnsi"/>
        </w:rPr>
        <w:t xml:space="preserve">omité de </w:t>
      </w:r>
      <w:r w:rsidR="00937884">
        <w:rPr>
          <w:rFonts w:asciiTheme="minorHAnsi" w:hAnsiTheme="minorHAnsi" w:cstheme="minorHAnsi"/>
        </w:rPr>
        <w:t>L</w:t>
      </w:r>
      <w:r w:rsidR="004567A9">
        <w:rPr>
          <w:rFonts w:asciiTheme="minorHAnsi" w:hAnsiTheme="minorHAnsi" w:cstheme="minorHAnsi"/>
        </w:rPr>
        <w:t xml:space="preserve">icitación </w:t>
      </w:r>
      <w:r w:rsidR="0045714B" w:rsidRPr="00A303EE">
        <w:rPr>
          <w:rFonts w:asciiTheme="minorHAnsi" w:hAnsiTheme="minorHAnsi" w:cstheme="minorHAnsi"/>
        </w:rPr>
        <w:t>realizará</w:t>
      </w:r>
      <w:r w:rsidR="00C00A9F" w:rsidRPr="00A303EE">
        <w:rPr>
          <w:rFonts w:asciiTheme="minorHAnsi" w:hAnsiTheme="minorHAnsi" w:cstheme="minorHAnsi"/>
        </w:rPr>
        <w:t xml:space="preserve"> la verificación en el SICOES de los </w:t>
      </w:r>
      <w:r w:rsidR="00A303EE" w:rsidRPr="00A303EE">
        <w:rPr>
          <w:rFonts w:asciiTheme="minorHAnsi" w:hAnsiTheme="minorHAnsi" w:cstheme="minorHAnsi"/>
        </w:rPr>
        <w:t xml:space="preserve">proponentes </w:t>
      </w:r>
      <w:r w:rsidR="00C00A9F" w:rsidRPr="00A303EE">
        <w:rPr>
          <w:rFonts w:asciiTheme="minorHAnsi" w:hAnsiTheme="minorHAnsi" w:cstheme="minorHAnsi"/>
        </w:rPr>
        <w:t>habilitados a esta etapa, para determinar si se encuentran reportados como incumplidos por Desistimi</w:t>
      </w:r>
      <w:r w:rsidR="00A303EE" w:rsidRPr="00A303EE">
        <w:rPr>
          <w:rFonts w:asciiTheme="minorHAnsi" w:hAnsiTheme="minorHAnsi" w:cstheme="minorHAnsi"/>
        </w:rPr>
        <w:t>ento o Resolución de Contratos, Orden de Compra u Orden de Servicio.</w:t>
      </w:r>
    </w:p>
    <w:p w14:paraId="184D8C2F" w14:textId="77777777" w:rsidR="00C00A9F" w:rsidRPr="004567A9" w:rsidRDefault="00C00A9F" w:rsidP="000D1E18">
      <w:pPr>
        <w:pStyle w:val="Sinespaciado"/>
        <w:ind w:left="426"/>
        <w:jc w:val="both"/>
        <w:rPr>
          <w:rFonts w:asciiTheme="minorHAnsi" w:hAnsiTheme="minorHAnsi" w:cstheme="minorHAnsi"/>
        </w:rPr>
      </w:pPr>
    </w:p>
    <w:p w14:paraId="7207B838"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2D3331AF" w14:textId="77777777" w:rsidR="00C00A9F" w:rsidRPr="004567A9" w:rsidRDefault="00A303EE" w:rsidP="000D1E18">
      <w:pPr>
        <w:pStyle w:val="Sinespaciado"/>
        <w:ind w:left="426"/>
        <w:jc w:val="both"/>
        <w:rPr>
          <w:rFonts w:asciiTheme="minorHAnsi" w:hAnsiTheme="minorHAnsi" w:cstheme="minorHAnsi"/>
        </w:rPr>
      </w:pPr>
      <w:r w:rsidRPr="004567A9">
        <w:rPr>
          <w:rFonts w:asciiTheme="minorHAnsi" w:hAnsiTheme="minorHAnsi" w:cstheme="minorHAnsi"/>
        </w:rPr>
        <w:tab/>
      </w:r>
    </w:p>
    <w:p w14:paraId="2005CB70" w14:textId="77777777" w:rsidR="00C00A9F" w:rsidRPr="004567A9" w:rsidRDefault="00C00A9F" w:rsidP="000D1E18">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sidR="00155D5D">
        <w:rPr>
          <w:rFonts w:asciiTheme="minorHAnsi" w:hAnsiTheme="minorHAnsi" w:cstheme="minorHAnsi"/>
        </w:rPr>
        <w:t>e no hayan sido descalificadas en esta etapa.</w:t>
      </w:r>
    </w:p>
    <w:p w14:paraId="195A3865" w14:textId="77777777" w:rsidR="00C00A9F" w:rsidRPr="004567A9" w:rsidRDefault="00C00A9F" w:rsidP="00C00A9F">
      <w:pPr>
        <w:pStyle w:val="Sinespaciado"/>
        <w:jc w:val="both"/>
        <w:rPr>
          <w:rFonts w:asciiTheme="minorHAnsi" w:hAnsiTheme="minorHAnsi" w:cstheme="minorHAnsi"/>
        </w:rPr>
      </w:pPr>
    </w:p>
    <w:p w14:paraId="353230B7" w14:textId="0D31BFBE" w:rsidR="00C00A9F" w:rsidRPr="00EB53A6" w:rsidRDefault="00F62602" w:rsidP="00EF2252">
      <w:pPr>
        <w:pStyle w:val="Sinespaciado"/>
        <w:numPr>
          <w:ilvl w:val="1"/>
          <w:numId w:val="30"/>
        </w:numPr>
        <w:tabs>
          <w:tab w:val="left" w:pos="993"/>
        </w:tabs>
        <w:ind w:left="993" w:hanging="567"/>
        <w:jc w:val="both"/>
        <w:rPr>
          <w:rFonts w:asciiTheme="minorHAnsi" w:hAnsiTheme="minorHAnsi" w:cstheme="minorHAnsi"/>
          <w:b/>
        </w:rPr>
      </w:pPr>
      <w:r w:rsidRPr="00EB53A6">
        <w:rPr>
          <w:rFonts w:asciiTheme="minorHAnsi" w:hAnsiTheme="minorHAnsi" w:cstheme="minorHAnsi"/>
          <w:b/>
        </w:rPr>
        <w:t>VERIFICACION DE CUMPLIMIENTO DE D</w:t>
      </w:r>
      <w:r w:rsidR="005F65BB">
        <w:rPr>
          <w:rFonts w:asciiTheme="minorHAnsi" w:hAnsiTheme="minorHAnsi" w:cstheme="minorHAnsi"/>
          <w:b/>
        </w:rPr>
        <w:t>OCUMENTOS PRESENTADOS</w:t>
      </w:r>
    </w:p>
    <w:p w14:paraId="6183B4E5" w14:textId="77777777" w:rsidR="00C00A9F" w:rsidRPr="00EB53A6" w:rsidRDefault="00C00A9F" w:rsidP="00C00A9F">
      <w:pPr>
        <w:pStyle w:val="Sinespaciado"/>
        <w:jc w:val="both"/>
        <w:rPr>
          <w:rFonts w:asciiTheme="minorHAnsi" w:hAnsiTheme="minorHAnsi" w:cstheme="minorHAnsi"/>
        </w:rPr>
      </w:pPr>
    </w:p>
    <w:p w14:paraId="14BF9BEC" w14:textId="44BD0B36" w:rsidR="00C00A9F" w:rsidRPr="00EB53A6" w:rsidRDefault="00937884" w:rsidP="000D1E18">
      <w:pPr>
        <w:pStyle w:val="Sinespaciado"/>
        <w:ind w:left="426"/>
        <w:jc w:val="both"/>
        <w:rPr>
          <w:rFonts w:asciiTheme="minorHAnsi" w:hAnsiTheme="minorHAnsi" w:cstheme="minorHAnsi"/>
        </w:rPr>
      </w:pPr>
      <w:r>
        <w:rPr>
          <w:rFonts w:asciiTheme="minorHAnsi" w:hAnsiTheme="minorHAnsi" w:cstheme="minorHAnsi"/>
        </w:rPr>
        <w:t xml:space="preserve">El Analista de Contrataciones </w:t>
      </w:r>
      <w:r w:rsidR="00CF5925" w:rsidRPr="00EB53A6">
        <w:rPr>
          <w:rFonts w:asciiTheme="minorHAnsi" w:hAnsiTheme="minorHAnsi" w:cstheme="minorHAnsi"/>
        </w:rPr>
        <w:t>verificará</w:t>
      </w:r>
      <w:r w:rsidR="00F24A83" w:rsidRPr="00EB53A6">
        <w:rPr>
          <w:rFonts w:asciiTheme="minorHAnsi" w:hAnsiTheme="minorHAnsi" w:cstheme="minorHAnsi"/>
        </w:rPr>
        <w:t xml:space="preserve"> el cumplimiento d</w:t>
      </w:r>
      <w:r w:rsidR="008C206C" w:rsidRPr="00EB53A6">
        <w:rPr>
          <w:rFonts w:asciiTheme="minorHAnsi" w:hAnsiTheme="minorHAnsi" w:cstheme="minorHAnsi"/>
        </w:rPr>
        <w:t>e</w:t>
      </w:r>
      <w:r w:rsidR="00D73E19">
        <w:rPr>
          <w:rFonts w:asciiTheme="minorHAnsi" w:hAnsiTheme="minorHAnsi" w:cstheme="minorHAnsi"/>
        </w:rPr>
        <w:t xml:space="preserve"> </w:t>
      </w:r>
      <w:r w:rsidR="008C206C" w:rsidRPr="00EB53A6">
        <w:rPr>
          <w:rFonts w:asciiTheme="minorHAnsi" w:hAnsiTheme="minorHAnsi" w:cstheme="minorHAnsi"/>
        </w:rPr>
        <w:t>l</w:t>
      </w:r>
      <w:r w:rsidR="00D73E19">
        <w:rPr>
          <w:rFonts w:asciiTheme="minorHAnsi" w:hAnsiTheme="minorHAnsi" w:cstheme="minorHAnsi"/>
        </w:rPr>
        <w:t>os</w:t>
      </w:r>
      <w:r w:rsidR="008C206C" w:rsidRPr="00EB53A6">
        <w:rPr>
          <w:rFonts w:asciiTheme="minorHAnsi" w:hAnsiTheme="minorHAnsi" w:cstheme="minorHAnsi"/>
        </w:rPr>
        <w:t xml:space="preserve"> </w:t>
      </w:r>
      <w:r w:rsidR="007371C9">
        <w:rPr>
          <w:rFonts w:asciiTheme="minorHAnsi" w:hAnsiTheme="minorHAnsi" w:cstheme="minorHAnsi"/>
        </w:rPr>
        <w:t>documentos/</w:t>
      </w:r>
      <w:r w:rsidR="00D73E19">
        <w:rPr>
          <w:rFonts w:asciiTheme="minorHAnsi" w:hAnsiTheme="minorHAnsi" w:cstheme="minorHAnsi"/>
        </w:rPr>
        <w:t>f</w:t>
      </w:r>
      <w:r w:rsidR="008C206C" w:rsidRPr="00EB53A6">
        <w:rPr>
          <w:rFonts w:asciiTheme="minorHAnsi" w:hAnsiTheme="minorHAnsi" w:cstheme="minorHAnsi"/>
        </w:rPr>
        <w:t>ormulario</w:t>
      </w:r>
      <w:r w:rsidR="00D73E19">
        <w:rPr>
          <w:rFonts w:asciiTheme="minorHAnsi" w:hAnsiTheme="minorHAnsi" w:cstheme="minorHAnsi"/>
        </w:rPr>
        <w:t>s</w:t>
      </w:r>
      <w:r w:rsidR="008C206C" w:rsidRPr="00EB53A6">
        <w:rPr>
          <w:rFonts w:asciiTheme="minorHAnsi" w:hAnsiTheme="minorHAnsi" w:cstheme="minorHAnsi"/>
        </w:rPr>
        <w:t xml:space="preserve"> </w:t>
      </w:r>
      <w:r w:rsidR="00D73E19">
        <w:rPr>
          <w:rFonts w:asciiTheme="minorHAnsi" w:hAnsiTheme="minorHAnsi" w:cstheme="minorHAnsi"/>
        </w:rPr>
        <w:t>administrativos</w:t>
      </w:r>
      <w:r w:rsidR="00265F0E">
        <w:rPr>
          <w:rFonts w:asciiTheme="minorHAnsi" w:hAnsiTheme="minorHAnsi" w:cstheme="minorHAnsi"/>
        </w:rPr>
        <w:t xml:space="preserve"> y económicos</w:t>
      </w:r>
      <w:r w:rsidR="00F24A83" w:rsidRPr="00EB53A6">
        <w:rPr>
          <w:rFonts w:asciiTheme="minorHAnsi" w:hAnsiTheme="minorHAnsi" w:cstheme="minorHAnsi"/>
        </w:rPr>
        <w:t xml:space="preserve">, </w:t>
      </w:r>
      <w:r w:rsidR="00C00A9F" w:rsidRPr="00EB53A6">
        <w:rPr>
          <w:rFonts w:asciiTheme="minorHAnsi" w:hAnsiTheme="minorHAnsi" w:cstheme="minorHAnsi"/>
        </w:rPr>
        <w:t>aplicando la metodología CUMPLE/NO CUMPLE.</w:t>
      </w:r>
    </w:p>
    <w:p w14:paraId="15CD6156" w14:textId="77777777" w:rsidR="00C00A9F" w:rsidRPr="00EB53A6" w:rsidRDefault="00C00A9F" w:rsidP="000D1E18">
      <w:pPr>
        <w:pStyle w:val="Sinespaciado"/>
        <w:ind w:left="426"/>
        <w:jc w:val="both"/>
        <w:rPr>
          <w:rFonts w:asciiTheme="minorHAnsi" w:hAnsiTheme="minorHAnsi" w:cstheme="minorHAnsi"/>
        </w:rPr>
      </w:pPr>
    </w:p>
    <w:p w14:paraId="031BE75A" w14:textId="77777777" w:rsidR="00C00A9F" w:rsidRPr="00EB53A6"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608729A1" w14:textId="77777777" w:rsidR="00C00A9F" w:rsidRPr="00EB53A6" w:rsidRDefault="00C00A9F" w:rsidP="000D1E18">
      <w:pPr>
        <w:pStyle w:val="Sinespaciado"/>
        <w:ind w:left="426"/>
        <w:jc w:val="both"/>
        <w:rPr>
          <w:rFonts w:asciiTheme="minorHAnsi" w:hAnsiTheme="minorHAnsi" w:cstheme="minorHAnsi"/>
        </w:rPr>
      </w:pPr>
    </w:p>
    <w:p w14:paraId="3C54FFB3" w14:textId="77777777" w:rsidR="00F4601D" w:rsidRDefault="00C00A9F" w:rsidP="000D1E18">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3E24A53" w14:textId="77777777" w:rsidR="00F4601D" w:rsidRPr="00EB53A6" w:rsidRDefault="00F4601D" w:rsidP="00C00A9F">
      <w:pPr>
        <w:pStyle w:val="Sinespaciado"/>
        <w:jc w:val="both"/>
        <w:rPr>
          <w:rFonts w:asciiTheme="minorHAnsi" w:hAnsiTheme="minorHAnsi" w:cstheme="minorHAnsi"/>
        </w:rPr>
      </w:pPr>
    </w:p>
    <w:p w14:paraId="3B4A12E4" w14:textId="77777777" w:rsidR="00C00A9F" w:rsidRPr="00376859" w:rsidRDefault="00F4601D" w:rsidP="00EF2252">
      <w:pPr>
        <w:pStyle w:val="Sinespaciado"/>
        <w:numPr>
          <w:ilvl w:val="1"/>
          <w:numId w:val="30"/>
        </w:numPr>
        <w:tabs>
          <w:tab w:val="left" w:pos="993"/>
        </w:tabs>
        <w:ind w:left="993" w:hanging="567"/>
        <w:jc w:val="both"/>
        <w:rPr>
          <w:rFonts w:asciiTheme="minorHAnsi" w:hAnsiTheme="minorHAnsi" w:cstheme="minorHAnsi"/>
          <w:b/>
        </w:rPr>
      </w:pPr>
      <w:r w:rsidRPr="00376859">
        <w:rPr>
          <w:rFonts w:asciiTheme="minorHAnsi" w:hAnsiTheme="minorHAnsi" w:cstheme="minorHAnsi"/>
          <w:b/>
        </w:rPr>
        <w:t xml:space="preserve"> </w:t>
      </w:r>
      <w:r w:rsidR="00C00A9F" w:rsidRPr="00376859">
        <w:rPr>
          <w:rFonts w:asciiTheme="minorHAnsi" w:hAnsiTheme="minorHAnsi" w:cstheme="minorHAnsi"/>
          <w:b/>
        </w:rPr>
        <w:t>VERIFICACIÓN DE ERRORES ARITMÉTICOS</w:t>
      </w:r>
    </w:p>
    <w:p w14:paraId="23C38C46" w14:textId="77777777" w:rsidR="00C00A9F" w:rsidRPr="005E61F1" w:rsidRDefault="00C00A9F" w:rsidP="00C00A9F">
      <w:pPr>
        <w:pStyle w:val="Sinespaciado"/>
        <w:jc w:val="both"/>
        <w:rPr>
          <w:rFonts w:asciiTheme="minorHAnsi" w:hAnsiTheme="minorHAnsi" w:cstheme="minorHAnsi"/>
          <w:b/>
        </w:rPr>
      </w:pPr>
    </w:p>
    <w:p w14:paraId="1FE90BEF" w14:textId="3512207E" w:rsidR="00C00A9F" w:rsidRPr="005E61F1" w:rsidRDefault="00937884" w:rsidP="003C089F">
      <w:pPr>
        <w:pStyle w:val="Sinespaciado"/>
        <w:ind w:left="426"/>
        <w:jc w:val="both"/>
        <w:rPr>
          <w:rFonts w:asciiTheme="minorHAnsi" w:hAnsiTheme="minorHAnsi" w:cstheme="minorHAnsi"/>
        </w:rPr>
      </w:pPr>
      <w:r>
        <w:rPr>
          <w:rFonts w:asciiTheme="minorHAnsi" w:hAnsiTheme="minorHAnsi" w:cstheme="minorHAnsi"/>
        </w:rPr>
        <w:t>El Analista de Contrataciones</w:t>
      </w:r>
      <w:r w:rsidRPr="005E61F1">
        <w:rPr>
          <w:rFonts w:asciiTheme="minorHAnsi" w:hAnsiTheme="minorHAnsi" w:cstheme="minorHAnsi"/>
        </w:rPr>
        <w:t xml:space="preserve"> </w:t>
      </w:r>
      <w:r w:rsidR="00C00A9F" w:rsidRPr="005E61F1">
        <w:rPr>
          <w:rFonts w:asciiTheme="minorHAnsi" w:hAnsiTheme="minorHAnsi" w:cstheme="minorHAnsi"/>
        </w:rPr>
        <w:t>verificará los errores aritméticos de la(s) propuesta(s) que haya</w:t>
      </w:r>
      <w:r w:rsidR="00F4601D" w:rsidRPr="005E61F1">
        <w:rPr>
          <w:rFonts w:asciiTheme="minorHAnsi" w:hAnsiTheme="minorHAnsi" w:cstheme="minorHAnsi"/>
        </w:rPr>
        <w:t>(</w:t>
      </w:r>
      <w:r w:rsidR="00C00A9F" w:rsidRPr="005E61F1">
        <w:rPr>
          <w:rFonts w:asciiTheme="minorHAnsi" w:hAnsiTheme="minorHAnsi" w:cstheme="minorHAnsi"/>
        </w:rPr>
        <w:t>n</w:t>
      </w:r>
      <w:r w:rsidR="00F4601D" w:rsidRPr="005E61F1">
        <w:rPr>
          <w:rFonts w:asciiTheme="minorHAnsi" w:hAnsiTheme="minorHAnsi" w:cstheme="minorHAnsi"/>
        </w:rPr>
        <w:t>)</w:t>
      </w:r>
      <w:r w:rsidR="00C00A9F" w:rsidRPr="005E61F1">
        <w:rPr>
          <w:rFonts w:asciiTheme="minorHAnsi" w:hAnsiTheme="minorHAnsi" w:cstheme="minorHAnsi"/>
        </w:rPr>
        <w:t xml:space="preserve"> sido habilitada</w:t>
      </w:r>
      <w:r w:rsidR="00F4601D" w:rsidRPr="005E61F1">
        <w:rPr>
          <w:rFonts w:asciiTheme="minorHAnsi" w:hAnsiTheme="minorHAnsi" w:cstheme="minorHAnsi"/>
        </w:rPr>
        <w:t>(</w:t>
      </w:r>
      <w:r w:rsidR="00C00A9F" w:rsidRPr="005E61F1">
        <w:rPr>
          <w:rFonts w:asciiTheme="minorHAnsi" w:hAnsiTheme="minorHAnsi" w:cstheme="minorHAnsi"/>
        </w:rPr>
        <w:t>s</w:t>
      </w:r>
      <w:r w:rsidR="00F4601D" w:rsidRPr="005E61F1">
        <w:rPr>
          <w:rFonts w:asciiTheme="minorHAnsi" w:hAnsiTheme="minorHAnsi" w:cstheme="minorHAnsi"/>
        </w:rPr>
        <w:t>)</w:t>
      </w:r>
      <w:r w:rsidR="00C00A9F" w:rsidRPr="005E61F1">
        <w:rPr>
          <w:rFonts w:asciiTheme="minorHAnsi" w:hAnsiTheme="minorHAnsi" w:cstheme="minorHAnsi"/>
        </w:rPr>
        <w:t xml:space="preserve"> a esta etapa, verificando los valores de la Propuesta Económica presentada en el Formulario B-1 y considerando los siguientes aspectos:</w:t>
      </w:r>
    </w:p>
    <w:p w14:paraId="4A7B93A2" w14:textId="77777777" w:rsidR="00C00A9F" w:rsidRPr="005E61F1" w:rsidRDefault="00C00A9F" w:rsidP="00C00A9F">
      <w:pPr>
        <w:pStyle w:val="Sinespaciado"/>
        <w:jc w:val="both"/>
        <w:rPr>
          <w:rFonts w:asciiTheme="minorHAnsi" w:hAnsiTheme="minorHAnsi" w:cstheme="minorHAnsi"/>
        </w:rPr>
      </w:pPr>
    </w:p>
    <w:p w14:paraId="01DB9675" w14:textId="77777777" w:rsidR="00C00A9F" w:rsidRPr="005E61F1" w:rsidRDefault="00C00A9F" w:rsidP="00F4601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6027A97E" w14:textId="77777777" w:rsidR="00C00A9F"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6C9E404F" w14:textId="77777777" w:rsidR="005E61F1" w:rsidRPr="005E61F1" w:rsidRDefault="00C00A9F"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 xml:space="preserve">Si la diferencia entre el monto leído de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y el monto ajustado de la revisión aritmética es menor o igual al dos por ciento (2%), se ajustará la </w:t>
      </w:r>
      <w:r w:rsidR="00F4601D" w:rsidRPr="005E61F1">
        <w:rPr>
          <w:rFonts w:asciiTheme="minorHAnsi" w:hAnsiTheme="minorHAnsi" w:cstheme="minorHAnsi"/>
        </w:rPr>
        <w:t>propuesta</w:t>
      </w:r>
      <w:r w:rsidRPr="005E61F1">
        <w:rPr>
          <w:rFonts w:asciiTheme="minorHAnsi" w:hAnsiTheme="minorHAnsi" w:cstheme="minorHAnsi"/>
        </w:rPr>
        <w:t xml:space="preserve">; caso contrario la </w:t>
      </w:r>
      <w:r w:rsidR="00F4601D" w:rsidRPr="005E61F1">
        <w:rPr>
          <w:rFonts w:asciiTheme="minorHAnsi" w:hAnsiTheme="minorHAnsi" w:cstheme="minorHAnsi"/>
        </w:rPr>
        <w:t xml:space="preserve">propuesta </w:t>
      </w:r>
      <w:r w:rsidRPr="005E61F1">
        <w:rPr>
          <w:rFonts w:asciiTheme="minorHAnsi" w:hAnsiTheme="minorHAnsi" w:cstheme="minorHAnsi"/>
        </w:rPr>
        <w:t xml:space="preserve">será descalificada. </w:t>
      </w:r>
    </w:p>
    <w:p w14:paraId="0E15F902" w14:textId="0C37ECEE" w:rsidR="00C00A9F" w:rsidRPr="005E61F1" w:rsidRDefault="00F24A83" w:rsidP="005E61F1">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Si los volúmenes o unidades de medida</w:t>
      </w:r>
      <w:r w:rsidR="004A26C8" w:rsidRPr="005E61F1">
        <w:rPr>
          <w:rFonts w:asciiTheme="minorHAnsi" w:hAnsiTheme="minorHAnsi" w:cstheme="minorHAnsi"/>
        </w:rPr>
        <w:t xml:space="preserve"> (</w:t>
      </w:r>
      <w:r w:rsidR="004E0D5F" w:rsidRPr="005E61F1">
        <w:rPr>
          <w:rFonts w:asciiTheme="minorHAnsi" w:hAnsiTheme="minorHAnsi" w:cstheme="minorHAnsi"/>
        </w:rPr>
        <w:t>a menos que exista equivalencia)</w:t>
      </w:r>
      <w:r w:rsidRPr="005E61F1">
        <w:rPr>
          <w:rFonts w:asciiTheme="minorHAnsi" w:hAnsiTheme="minorHAnsi" w:cstheme="minorHAnsi"/>
        </w:rPr>
        <w:t xml:space="preserve"> no son las solicitadas</w:t>
      </w:r>
      <w:r w:rsidR="004E0D5F" w:rsidRPr="005E61F1">
        <w:rPr>
          <w:rFonts w:asciiTheme="minorHAnsi" w:hAnsiTheme="minorHAnsi" w:cstheme="minorHAnsi"/>
        </w:rPr>
        <w:t xml:space="preserve"> en las </w:t>
      </w:r>
      <w:r w:rsidR="007371C9">
        <w:rPr>
          <w:rFonts w:asciiTheme="minorHAnsi" w:hAnsiTheme="minorHAnsi" w:cstheme="minorHAnsi"/>
        </w:rPr>
        <w:t>especificaciones técnicas,</w:t>
      </w:r>
      <w:r w:rsidRPr="005E61F1">
        <w:rPr>
          <w:rFonts w:asciiTheme="minorHAnsi" w:hAnsiTheme="minorHAnsi" w:cstheme="minorHAnsi"/>
        </w:rPr>
        <w:t xml:space="preserve"> la oferta será descalificada.</w:t>
      </w:r>
    </w:p>
    <w:p w14:paraId="081A9073" w14:textId="77777777" w:rsidR="00EE7819" w:rsidRDefault="00EE7819" w:rsidP="00CF73E8">
      <w:pPr>
        <w:pStyle w:val="Sinespaciado"/>
        <w:jc w:val="both"/>
        <w:rPr>
          <w:rFonts w:asciiTheme="minorHAnsi" w:hAnsiTheme="minorHAnsi" w:cstheme="minorHAnsi"/>
          <w:lang w:val="es-BO"/>
        </w:rPr>
      </w:pPr>
      <w:r>
        <w:rPr>
          <w:rFonts w:asciiTheme="minorHAnsi" w:hAnsiTheme="minorHAnsi" w:cstheme="minorHAnsi"/>
          <w:lang w:val="es-BO"/>
        </w:rPr>
        <w:t xml:space="preserve"> </w:t>
      </w:r>
    </w:p>
    <w:p w14:paraId="7BFE8130" w14:textId="6F08218E" w:rsidR="003F36A0" w:rsidRDefault="00EE7819" w:rsidP="00785C06">
      <w:pPr>
        <w:pStyle w:val="Sinespaciado"/>
        <w:ind w:left="426"/>
        <w:jc w:val="both"/>
        <w:rPr>
          <w:rFonts w:asciiTheme="minorHAnsi" w:hAnsiTheme="minorHAnsi" w:cstheme="minorHAnsi"/>
          <w:lang w:val="es-BO"/>
        </w:rPr>
      </w:pPr>
      <w:r>
        <w:rPr>
          <w:rFonts w:asciiTheme="minorHAnsi" w:hAnsiTheme="minorHAnsi" w:cstheme="minorHAnsi"/>
          <w:lang w:val="es-BO"/>
        </w:rPr>
        <w:t xml:space="preserve">El </w:t>
      </w:r>
      <w:r w:rsidR="00AC7277">
        <w:rPr>
          <w:rFonts w:asciiTheme="minorHAnsi" w:hAnsiTheme="minorHAnsi" w:cstheme="minorHAnsi"/>
          <w:lang w:val="es-BO"/>
        </w:rPr>
        <w:t xml:space="preserve">Formulario </w:t>
      </w:r>
      <w:r>
        <w:rPr>
          <w:rFonts w:asciiTheme="minorHAnsi" w:hAnsiTheme="minorHAnsi" w:cstheme="minorHAnsi"/>
          <w:lang w:val="es-BO"/>
        </w:rPr>
        <w:t xml:space="preserve">B-3 </w:t>
      </w:r>
      <w:r w:rsidR="00AC7277">
        <w:rPr>
          <w:rFonts w:asciiTheme="minorHAnsi" w:hAnsiTheme="minorHAnsi" w:cstheme="minorHAnsi"/>
          <w:lang w:val="es-BO"/>
        </w:rPr>
        <w:t xml:space="preserve">“Precios Unitarios Elementales” </w:t>
      </w:r>
      <w:r w:rsidR="00A26DC6">
        <w:rPr>
          <w:rFonts w:asciiTheme="minorHAnsi" w:hAnsiTheme="minorHAnsi" w:cstheme="minorHAnsi"/>
          <w:lang w:val="es-BO"/>
        </w:rPr>
        <w:t>solo es de presentación no sujeto a evaluación.</w:t>
      </w:r>
    </w:p>
    <w:p w14:paraId="43D0C348" w14:textId="77777777" w:rsidR="00EE7819" w:rsidRPr="004904A4" w:rsidRDefault="00EE7819" w:rsidP="00CF73E8">
      <w:pPr>
        <w:pStyle w:val="Sinespaciado"/>
        <w:jc w:val="both"/>
        <w:rPr>
          <w:rFonts w:asciiTheme="minorHAnsi" w:hAnsiTheme="minorHAnsi" w:cstheme="minorHAnsi"/>
          <w:lang w:val="es-BO"/>
        </w:rPr>
      </w:pPr>
    </w:p>
    <w:p w14:paraId="6DAF08DE" w14:textId="77777777" w:rsidR="00C00A9F" w:rsidRPr="00BC306A" w:rsidRDefault="00F24A83" w:rsidP="00EF2252">
      <w:pPr>
        <w:pStyle w:val="Sinespaciado"/>
        <w:numPr>
          <w:ilvl w:val="1"/>
          <w:numId w:val="30"/>
        </w:numPr>
        <w:tabs>
          <w:tab w:val="left" w:pos="993"/>
        </w:tabs>
        <w:ind w:left="993" w:hanging="567"/>
        <w:jc w:val="both"/>
        <w:rPr>
          <w:rFonts w:asciiTheme="minorHAnsi" w:hAnsiTheme="minorHAnsi" w:cstheme="minorHAnsi"/>
          <w:b/>
        </w:rPr>
      </w:pPr>
      <w:r w:rsidRPr="004904A4">
        <w:rPr>
          <w:rFonts w:asciiTheme="minorHAnsi" w:hAnsiTheme="minorHAnsi" w:cstheme="minorHAnsi"/>
          <w:b/>
        </w:rPr>
        <w:t xml:space="preserve">MARGEN DE PREFERENCIA </w:t>
      </w:r>
      <w:r w:rsidR="004E0D5F" w:rsidRPr="004904A4">
        <w:rPr>
          <w:rFonts w:asciiTheme="minorHAnsi" w:hAnsiTheme="minorHAnsi" w:cstheme="minorHAnsi"/>
          <w:b/>
        </w:rPr>
        <w:t>(SOLO</w:t>
      </w:r>
      <w:r w:rsidRPr="004904A4">
        <w:rPr>
          <w:rFonts w:asciiTheme="minorHAnsi" w:hAnsiTheme="minorHAnsi" w:cstheme="minorHAnsi"/>
          <w:b/>
        </w:rPr>
        <w:t xml:space="preserve"> CUANDO SEA SOLICITADO POR EL</w:t>
      </w:r>
      <w:r w:rsidRPr="00BC306A">
        <w:rPr>
          <w:rFonts w:asciiTheme="minorHAnsi" w:hAnsiTheme="minorHAnsi" w:cstheme="minorHAnsi"/>
          <w:b/>
        </w:rPr>
        <w:t xml:space="preserve"> PROPONENTE</w:t>
      </w:r>
      <w:r w:rsidR="004E0D5F" w:rsidRPr="00BC306A">
        <w:rPr>
          <w:rFonts w:asciiTheme="minorHAnsi" w:hAnsiTheme="minorHAnsi" w:cstheme="minorHAnsi"/>
          <w:b/>
        </w:rPr>
        <w:t>)</w:t>
      </w:r>
    </w:p>
    <w:p w14:paraId="6EF4255B" w14:textId="77777777" w:rsidR="00F24A83" w:rsidRPr="00DD2C71" w:rsidRDefault="00F24A83" w:rsidP="00DD2C71">
      <w:pPr>
        <w:jc w:val="both"/>
        <w:rPr>
          <w:rFonts w:asciiTheme="minorHAnsi" w:hAnsiTheme="minorHAnsi" w:cstheme="minorHAnsi"/>
          <w:sz w:val="22"/>
          <w:szCs w:val="22"/>
          <w:lang w:val="es-BO"/>
        </w:rPr>
      </w:pPr>
    </w:p>
    <w:p w14:paraId="274A05E0" w14:textId="77777777" w:rsidR="009E05D1" w:rsidRPr="00700591" w:rsidRDefault="00C00A9F" w:rsidP="00700591">
      <w:pPr>
        <w:pStyle w:val="Sinespaciado"/>
        <w:ind w:left="426"/>
        <w:jc w:val="both"/>
        <w:rPr>
          <w:rFonts w:asciiTheme="minorHAnsi" w:hAnsiTheme="minorHAnsi" w:cstheme="minorHAnsi"/>
        </w:rPr>
      </w:pPr>
      <w:r w:rsidRPr="00700591">
        <w:rPr>
          <w:rFonts w:asciiTheme="minorHAnsi" w:hAnsiTheme="minorHAnsi" w:cstheme="minorHAnsi"/>
        </w:rPr>
        <w:t xml:space="preserve">Una vez efectuada la corrección de los errores aritméticos, a las propuestas que no fuesen descalificadas se aplicará los márgenes de </w:t>
      </w:r>
      <w:r w:rsidR="004E0D5F" w:rsidRPr="00700591">
        <w:rPr>
          <w:rFonts w:asciiTheme="minorHAnsi" w:hAnsiTheme="minorHAnsi" w:cstheme="minorHAnsi"/>
        </w:rPr>
        <w:t>preferencia</w:t>
      </w:r>
      <w:r w:rsidR="00D535AC" w:rsidRPr="00700591">
        <w:rPr>
          <w:rFonts w:asciiTheme="minorHAnsi" w:hAnsiTheme="minorHAnsi" w:cstheme="minorHAnsi"/>
        </w:rPr>
        <w:t>, cuando corresponda</w:t>
      </w:r>
      <w:r w:rsidR="009E05D1" w:rsidRPr="00700591">
        <w:rPr>
          <w:rFonts w:asciiTheme="minorHAnsi" w:hAnsiTheme="minorHAnsi" w:cstheme="minorHAnsi"/>
        </w:rPr>
        <w:t xml:space="preserve">: </w:t>
      </w:r>
    </w:p>
    <w:p w14:paraId="5DD038EA" w14:textId="77777777" w:rsidR="009E05D1" w:rsidRPr="00700591" w:rsidRDefault="009E05D1" w:rsidP="00700591">
      <w:pPr>
        <w:pStyle w:val="Sinespaciado"/>
        <w:ind w:left="426"/>
        <w:jc w:val="both"/>
        <w:rPr>
          <w:rFonts w:asciiTheme="minorHAnsi" w:hAnsiTheme="minorHAnsi" w:cstheme="minorHAnsi"/>
        </w:rPr>
      </w:pPr>
    </w:p>
    <w:p w14:paraId="18246158" w14:textId="77777777" w:rsidR="00F764A0" w:rsidRPr="00700591" w:rsidRDefault="00481D7D" w:rsidP="00700591">
      <w:pPr>
        <w:pStyle w:val="Sinespaciado"/>
        <w:ind w:left="426"/>
        <w:jc w:val="both"/>
        <w:rPr>
          <w:rFonts w:asciiTheme="minorHAnsi" w:hAnsiTheme="minorHAnsi" w:cstheme="minorHAnsi"/>
        </w:rPr>
      </w:pPr>
      <w:r w:rsidRPr="00700591">
        <w:rPr>
          <w:rFonts w:asciiTheme="minorHAnsi" w:hAnsiTheme="minorHAnsi" w:cstheme="minorHAnsi"/>
        </w:rPr>
        <w:t>E</w:t>
      </w:r>
      <w:r w:rsidR="004E0D5F" w:rsidRPr="00700591">
        <w:rPr>
          <w:rFonts w:asciiTheme="minorHAnsi" w:hAnsiTheme="minorHAnsi" w:cstheme="minorHAnsi"/>
        </w:rPr>
        <w:t>l Analista de Contrataciones revisará el Testimonio de Constitución de la Empresa o Asociación Accidental</w:t>
      </w:r>
      <w:r w:rsidR="00D535AC" w:rsidRPr="00700591">
        <w:rPr>
          <w:rFonts w:asciiTheme="minorHAnsi" w:hAnsiTheme="minorHAnsi" w:cstheme="minorHAnsi"/>
        </w:rPr>
        <w:t xml:space="preserve"> y las fotocopias de cédulas de identidad</w:t>
      </w:r>
      <w:r w:rsidR="0033051A" w:rsidRPr="00700591">
        <w:rPr>
          <w:rFonts w:asciiTheme="minorHAnsi" w:hAnsiTheme="minorHAnsi" w:cstheme="minorHAnsi"/>
        </w:rPr>
        <w:t xml:space="preserve">, </w:t>
      </w:r>
      <w:r w:rsidR="00F764A0" w:rsidRPr="00700591">
        <w:rPr>
          <w:rFonts w:asciiTheme="minorHAnsi" w:hAnsiTheme="minorHAnsi" w:cstheme="minorHAnsi"/>
        </w:rPr>
        <w:t xml:space="preserve">verificando que cumplan con las condiciones establecidas para su aplicación. </w:t>
      </w:r>
    </w:p>
    <w:p w14:paraId="46B73BDE" w14:textId="77777777" w:rsidR="00F764A0" w:rsidRPr="00700591" w:rsidRDefault="00F764A0" w:rsidP="00700591">
      <w:pPr>
        <w:pStyle w:val="Sinespaciado"/>
        <w:ind w:left="426"/>
        <w:jc w:val="both"/>
        <w:rPr>
          <w:rFonts w:asciiTheme="minorHAnsi" w:hAnsiTheme="minorHAnsi" w:cstheme="minorHAnsi"/>
        </w:rPr>
      </w:pPr>
    </w:p>
    <w:p w14:paraId="7E8097C0" w14:textId="77777777" w:rsidR="00C00A9F" w:rsidRPr="00700591" w:rsidRDefault="00F764A0" w:rsidP="00700591">
      <w:pPr>
        <w:pStyle w:val="Sinespaciado"/>
        <w:ind w:left="426"/>
        <w:jc w:val="both"/>
        <w:rPr>
          <w:rFonts w:asciiTheme="minorHAnsi" w:hAnsiTheme="minorHAnsi" w:cstheme="minorHAnsi"/>
        </w:rPr>
      </w:pPr>
      <w:r w:rsidRPr="00700591">
        <w:rPr>
          <w:rFonts w:asciiTheme="minorHAnsi" w:hAnsiTheme="minorHAnsi" w:cstheme="minorHAnsi"/>
        </w:rPr>
        <w:t xml:space="preserve">Se aplicará el </w:t>
      </w:r>
      <w:r w:rsidR="00C00A9F" w:rsidRPr="00700591">
        <w:rPr>
          <w:rFonts w:asciiTheme="minorHAnsi" w:hAnsiTheme="minorHAnsi" w:cstheme="minorHAnsi"/>
        </w:rPr>
        <w:t>Margen de Preferencia al Monto ajustado por revisión aritmética de acuerdo con lo siguiente:</w:t>
      </w:r>
    </w:p>
    <w:p w14:paraId="264A945E" w14:textId="77777777" w:rsidR="00C00A9F" w:rsidRPr="00700591" w:rsidRDefault="00C00A9F" w:rsidP="00700591">
      <w:pPr>
        <w:pStyle w:val="Sinespaciado"/>
        <w:ind w:left="426"/>
        <w:jc w:val="both"/>
        <w:rPr>
          <w:rFonts w:asciiTheme="minorHAnsi" w:hAnsiTheme="minorHAnsi" w:cstheme="minorHAnsi"/>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C00A9F" w:rsidRPr="001B6006" w14:paraId="7C05F5D9" w14:textId="77777777" w:rsidTr="0014645C">
        <w:trPr>
          <w:trHeight w:val="449"/>
        </w:trPr>
        <w:tc>
          <w:tcPr>
            <w:tcW w:w="567" w:type="dxa"/>
            <w:shd w:val="clear" w:color="auto" w:fill="D9D9D9" w:themeFill="background1" w:themeFillShade="D9"/>
            <w:vAlign w:val="center"/>
          </w:tcPr>
          <w:p w14:paraId="162A981E"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7B1A72B0"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40AEC8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0C42DC31" w14:textId="77777777" w:rsidR="00C00A9F" w:rsidRPr="0014645C" w:rsidRDefault="00C00A9F" w:rsidP="001B6006">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C00A9F" w:rsidRPr="001B6006" w14:paraId="4D715EB7" w14:textId="77777777" w:rsidTr="009E05D1">
        <w:trPr>
          <w:trHeight w:val="291"/>
        </w:trPr>
        <w:tc>
          <w:tcPr>
            <w:tcW w:w="567" w:type="dxa"/>
            <w:vAlign w:val="center"/>
          </w:tcPr>
          <w:p w14:paraId="0BB592ED"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4FD242C6"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50587401"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6C672E8A"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278366A4" w14:textId="77777777" w:rsidTr="009E05D1">
        <w:trPr>
          <w:trHeight w:val="282"/>
        </w:trPr>
        <w:tc>
          <w:tcPr>
            <w:tcW w:w="567" w:type="dxa"/>
            <w:vAlign w:val="center"/>
          </w:tcPr>
          <w:p w14:paraId="114B729E"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1678CC9A"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34DE21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4DE6BA3C"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C00A9F" w:rsidRPr="001B6006" w14:paraId="41AE6A8A" w14:textId="77777777" w:rsidTr="009E05D1">
        <w:trPr>
          <w:trHeight w:val="282"/>
        </w:trPr>
        <w:tc>
          <w:tcPr>
            <w:tcW w:w="567" w:type="dxa"/>
            <w:vAlign w:val="center"/>
          </w:tcPr>
          <w:p w14:paraId="7705690F" w14:textId="77777777" w:rsidR="00C00A9F" w:rsidRPr="001B6006" w:rsidRDefault="00C00A9F" w:rsidP="002B7FB4">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59C493B" w14:textId="77777777" w:rsidR="00C00A9F" w:rsidRPr="001A5C51" w:rsidRDefault="00C00A9F" w:rsidP="002B7FB4">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77B21BBF"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06DF5AE3" w14:textId="77777777" w:rsidR="00C00A9F" w:rsidRPr="001B6006" w:rsidRDefault="00C00A9F" w:rsidP="002B7FB4">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5B3A1330" w14:textId="77777777" w:rsidR="00C00A9F" w:rsidRPr="005D1446" w:rsidRDefault="00C00A9F" w:rsidP="00C00A9F">
      <w:pPr>
        <w:pStyle w:val="Prrafodelista"/>
        <w:ind w:left="2268"/>
        <w:jc w:val="both"/>
        <w:rPr>
          <w:rFonts w:asciiTheme="minorHAnsi" w:hAnsiTheme="minorHAnsi" w:cstheme="minorHAnsi"/>
          <w:b/>
          <w:sz w:val="22"/>
          <w:szCs w:val="22"/>
          <w:highlight w:val="yellow"/>
          <w:lang w:val="es-BO" w:eastAsia="es-ES"/>
        </w:rPr>
      </w:pPr>
    </w:p>
    <w:p w14:paraId="5DFEF738" w14:textId="77777777" w:rsidR="00B40D0C" w:rsidRPr="00B40D0C" w:rsidRDefault="00B40D0C" w:rsidP="00EF2252">
      <w:pPr>
        <w:pStyle w:val="Sinespaciado"/>
        <w:numPr>
          <w:ilvl w:val="1"/>
          <w:numId w:val="30"/>
        </w:numPr>
        <w:tabs>
          <w:tab w:val="left" w:pos="993"/>
        </w:tabs>
        <w:ind w:left="993" w:hanging="567"/>
        <w:jc w:val="both"/>
        <w:rPr>
          <w:rFonts w:asciiTheme="minorHAnsi" w:hAnsiTheme="minorHAnsi" w:cstheme="minorHAnsi"/>
          <w:b/>
        </w:rPr>
      </w:pPr>
      <w:r w:rsidRPr="00B40D0C">
        <w:rPr>
          <w:rFonts w:asciiTheme="minorHAnsi" w:hAnsiTheme="minorHAnsi" w:cstheme="minorHAnsi"/>
          <w:b/>
        </w:rPr>
        <w:t xml:space="preserve">PRECIO AJUSTADO POR MARGEN DE PREFERENCIA </w:t>
      </w:r>
    </w:p>
    <w:p w14:paraId="195F16EF" w14:textId="77777777" w:rsidR="00B40D0C" w:rsidRDefault="00B40D0C" w:rsidP="00B40D0C">
      <w:pPr>
        <w:jc w:val="both"/>
        <w:rPr>
          <w:rFonts w:asciiTheme="minorHAnsi" w:hAnsiTheme="minorHAnsi" w:cstheme="minorHAnsi"/>
          <w:sz w:val="22"/>
          <w:szCs w:val="22"/>
        </w:rPr>
      </w:pPr>
    </w:p>
    <w:p w14:paraId="6FFF7E67"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37A11C5F" w14:textId="77777777" w:rsidR="00B40D0C" w:rsidRDefault="00B40D0C" w:rsidP="00B40D0C">
      <w:pPr>
        <w:ind w:left="428" w:firstLine="706"/>
        <w:jc w:val="both"/>
        <w:rPr>
          <w:rFonts w:asciiTheme="minorHAnsi" w:hAnsiTheme="minorHAnsi" w:cstheme="minorHAnsi"/>
          <w:sz w:val="22"/>
          <w:szCs w:val="22"/>
          <w:lang w:val="es-BO"/>
        </w:rPr>
      </w:pPr>
    </w:p>
    <w:p w14:paraId="3ACA322B" w14:textId="77777777" w:rsidR="00B40D0C" w:rsidRDefault="00B40D0C" w:rsidP="00B40D0C">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79F3644C" w14:textId="77777777" w:rsidR="00B40D0C" w:rsidRDefault="00B40D0C" w:rsidP="00B40D0C">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095BBF29" w14:textId="77777777" w:rsidR="00B40D0C" w:rsidRDefault="00B40D0C" w:rsidP="00B40D0C">
      <w:pPr>
        <w:ind w:left="428" w:firstLine="706"/>
        <w:jc w:val="both"/>
        <w:rPr>
          <w:rFonts w:asciiTheme="minorHAnsi" w:hAnsiTheme="minorHAnsi" w:cstheme="minorHAnsi"/>
          <w:sz w:val="22"/>
          <w:szCs w:val="22"/>
          <w:lang w:val="es-BO"/>
        </w:rPr>
      </w:pPr>
    </w:p>
    <w:p w14:paraId="1FC12BA3"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50B3D857" w14:textId="77777777" w:rsidR="00B40D0C" w:rsidRDefault="00B40D0C" w:rsidP="00B40D0C">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1E7F706D" w14:textId="77777777" w:rsidR="00B40D0C" w:rsidRDefault="00363B2A" w:rsidP="00B40D0C">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r>
      <w:r w:rsidR="00B40D0C">
        <w:rPr>
          <w:rFonts w:asciiTheme="minorHAnsi" w:hAnsiTheme="minorHAnsi" w:cstheme="minorHAnsi"/>
          <w:sz w:val="22"/>
          <w:szCs w:val="22"/>
          <w:lang w:val="es-BO"/>
        </w:rPr>
        <w:tab/>
        <w:t>Factor de ajuste</w:t>
      </w:r>
    </w:p>
    <w:p w14:paraId="1A08D1E1" w14:textId="77777777" w:rsidR="00C00A9F" w:rsidRPr="00335F9E" w:rsidRDefault="00C00A9F" w:rsidP="00C00A9F">
      <w:pPr>
        <w:ind w:left="428" w:firstLine="706"/>
        <w:jc w:val="both"/>
        <w:rPr>
          <w:rFonts w:asciiTheme="minorHAnsi" w:hAnsiTheme="minorHAnsi" w:cstheme="minorHAnsi"/>
          <w:sz w:val="22"/>
          <w:szCs w:val="22"/>
          <w:lang w:val="es-BO"/>
        </w:rPr>
      </w:pPr>
    </w:p>
    <w:p w14:paraId="5F6854C4" w14:textId="77777777" w:rsidR="0071677C" w:rsidRDefault="0071677C" w:rsidP="00C00A9F">
      <w:pPr>
        <w:ind w:left="1134"/>
        <w:jc w:val="both"/>
        <w:rPr>
          <w:rFonts w:asciiTheme="minorHAnsi" w:hAnsiTheme="minorHAnsi" w:cstheme="minorHAnsi"/>
          <w:sz w:val="22"/>
          <w:szCs w:val="22"/>
          <w:lang w:val="es-BO"/>
        </w:rPr>
      </w:pPr>
    </w:p>
    <w:p w14:paraId="4088CD9A" w14:textId="0ECDEE66" w:rsidR="0071677C" w:rsidRPr="00B35A56" w:rsidRDefault="00CF73E8" w:rsidP="00EF2252">
      <w:pPr>
        <w:pStyle w:val="Sinespaciado"/>
        <w:numPr>
          <w:ilvl w:val="1"/>
          <w:numId w:val="30"/>
        </w:numPr>
        <w:tabs>
          <w:tab w:val="left" w:pos="993"/>
        </w:tabs>
        <w:ind w:left="993" w:hanging="567"/>
        <w:jc w:val="both"/>
        <w:rPr>
          <w:rFonts w:asciiTheme="minorHAnsi" w:hAnsiTheme="minorHAnsi" w:cstheme="minorHAnsi"/>
          <w:b/>
        </w:rPr>
      </w:pPr>
      <w:r w:rsidRPr="00B35A56">
        <w:rPr>
          <w:rFonts w:asciiTheme="minorHAnsi" w:hAnsiTheme="minorHAnsi" w:cstheme="minorHAnsi"/>
          <w:b/>
        </w:rPr>
        <w:t>DETERMIN</w:t>
      </w:r>
      <w:r w:rsidR="00344F38">
        <w:rPr>
          <w:rFonts w:asciiTheme="minorHAnsi" w:hAnsiTheme="minorHAnsi" w:cstheme="minorHAnsi"/>
          <w:b/>
        </w:rPr>
        <w:t>ACIÓN DE LA PROPUESTA ECONÓMICA</w:t>
      </w:r>
    </w:p>
    <w:p w14:paraId="5B446416" w14:textId="77777777" w:rsidR="00356490" w:rsidRDefault="0071677C" w:rsidP="0071677C">
      <w:pPr>
        <w:pStyle w:val="Sinespaciado"/>
        <w:ind w:left="851"/>
        <w:jc w:val="both"/>
        <w:rPr>
          <w:rFonts w:asciiTheme="minorHAnsi" w:hAnsiTheme="minorHAnsi" w:cstheme="minorHAnsi"/>
        </w:rPr>
      </w:pPr>
      <w:r>
        <w:rPr>
          <w:rFonts w:asciiTheme="minorHAnsi" w:hAnsiTheme="minorHAnsi" w:cstheme="minorHAnsi"/>
        </w:rPr>
        <w:t xml:space="preserve"> </w:t>
      </w:r>
    </w:p>
    <w:p w14:paraId="69C08358" w14:textId="77777777" w:rsidR="00C1373D" w:rsidRDefault="00C1373D" w:rsidP="00700591">
      <w:pPr>
        <w:pStyle w:val="Sinespaciado"/>
        <w:ind w:left="426"/>
        <w:jc w:val="both"/>
        <w:rPr>
          <w:rFonts w:asciiTheme="minorHAnsi" w:hAnsiTheme="minorHAnsi" w:cstheme="minorHAnsi"/>
        </w:rPr>
      </w:pPr>
      <w:r w:rsidRPr="00C1373D">
        <w:rPr>
          <w:rFonts w:asciiTheme="minorHAnsi" w:hAnsiTheme="minorHAnsi" w:cstheme="minorHAnsi"/>
        </w:rPr>
        <w:lastRenderedPageBreak/>
        <w:t xml:space="preserve">Una vez efectuada la corrección de los errores aritméticos; y cuando corresponda, aplicado el margen de preferencia, determinará el orden de prelación de las </w:t>
      </w:r>
      <w:r w:rsidRPr="006A708C">
        <w:rPr>
          <w:rFonts w:asciiTheme="minorHAnsi" w:hAnsiTheme="minorHAnsi" w:cstheme="minorHAnsi"/>
        </w:rPr>
        <w:t>propuestas económicas con relación a la propuesta económica más baja.</w:t>
      </w:r>
    </w:p>
    <w:p w14:paraId="0CE2A79D" w14:textId="77777777" w:rsidR="00CD505E" w:rsidRDefault="00CD505E" w:rsidP="00700591">
      <w:pPr>
        <w:pStyle w:val="Sinespaciado"/>
        <w:ind w:left="426"/>
        <w:jc w:val="both"/>
        <w:rPr>
          <w:rFonts w:asciiTheme="minorHAnsi" w:hAnsiTheme="minorHAnsi" w:cstheme="minorHAnsi"/>
        </w:rPr>
      </w:pPr>
    </w:p>
    <w:p w14:paraId="63B2A96F" w14:textId="77777777" w:rsidR="00CD505E" w:rsidRPr="00BB291B" w:rsidRDefault="00CD505E" w:rsidP="00EF2252">
      <w:pPr>
        <w:pStyle w:val="Sinespaciado"/>
        <w:numPr>
          <w:ilvl w:val="0"/>
          <w:numId w:val="29"/>
        </w:numPr>
        <w:ind w:left="426" w:hanging="426"/>
        <w:jc w:val="both"/>
        <w:rPr>
          <w:rFonts w:asciiTheme="minorHAnsi" w:hAnsiTheme="minorHAnsi" w:cstheme="minorHAnsi"/>
          <w:b/>
        </w:rPr>
      </w:pPr>
      <w:r w:rsidRPr="00BB291B">
        <w:rPr>
          <w:rFonts w:asciiTheme="minorHAnsi" w:hAnsiTheme="minorHAnsi" w:cstheme="minorHAnsi"/>
          <w:b/>
        </w:rPr>
        <w:t>EVALUACIÓN LEGAL</w:t>
      </w:r>
    </w:p>
    <w:p w14:paraId="581AEC40" w14:textId="77777777" w:rsidR="00CD505E" w:rsidRDefault="00CD505E" w:rsidP="00E1743F">
      <w:pPr>
        <w:jc w:val="center"/>
        <w:rPr>
          <w:rFonts w:asciiTheme="minorHAnsi" w:hAnsiTheme="minorHAnsi" w:cstheme="minorHAnsi"/>
        </w:rPr>
      </w:pPr>
    </w:p>
    <w:p w14:paraId="1BE646CB"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6C3690AB" w14:textId="77777777" w:rsidR="00CD505E" w:rsidRPr="00797B5B" w:rsidRDefault="00CD505E" w:rsidP="00E1743F">
      <w:pPr>
        <w:pStyle w:val="Sinespaciado"/>
        <w:ind w:left="426"/>
        <w:jc w:val="both"/>
        <w:rPr>
          <w:rFonts w:asciiTheme="minorHAnsi" w:hAnsiTheme="minorHAnsi" w:cstheme="minorHAnsi"/>
        </w:rPr>
      </w:pPr>
    </w:p>
    <w:p w14:paraId="0458CF6F" w14:textId="77777777" w:rsidR="00CD505E" w:rsidRPr="00797B5B" w:rsidRDefault="00CD505E" w:rsidP="00E1743F">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E44E283" w14:textId="77777777" w:rsidR="00CD505E" w:rsidRDefault="00CD505E" w:rsidP="00700591">
      <w:pPr>
        <w:pStyle w:val="Sinespaciado"/>
        <w:ind w:left="426"/>
        <w:jc w:val="both"/>
        <w:rPr>
          <w:rFonts w:asciiTheme="minorHAnsi" w:hAnsiTheme="minorHAnsi" w:cstheme="minorHAnsi"/>
        </w:rPr>
      </w:pPr>
    </w:p>
    <w:p w14:paraId="3BBFFE3A" w14:textId="3D566628" w:rsidR="0071677C" w:rsidRPr="00BC306A" w:rsidRDefault="00CF73E8" w:rsidP="00EF2252">
      <w:pPr>
        <w:pStyle w:val="Sinespaciado"/>
        <w:numPr>
          <w:ilvl w:val="0"/>
          <w:numId w:val="29"/>
        </w:numPr>
        <w:ind w:left="426" w:hanging="426"/>
        <w:jc w:val="both"/>
        <w:rPr>
          <w:rFonts w:asciiTheme="minorHAnsi" w:hAnsiTheme="minorHAnsi" w:cstheme="minorHAnsi"/>
          <w:b/>
        </w:rPr>
      </w:pPr>
      <w:r w:rsidRPr="00BC306A">
        <w:rPr>
          <w:rFonts w:asciiTheme="minorHAnsi" w:hAnsiTheme="minorHAnsi" w:cstheme="minorHAnsi"/>
          <w:b/>
        </w:rPr>
        <w:t>EVALUACIÓN TÉCNICA</w:t>
      </w:r>
    </w:p>
    <w:p w14:paraId="4F88CE83" w14:textId="77777777" w:rsidR="0071677C" w:rsidRPr="00492851" w:rsidRDefault="0071677C" w:rsidP="0071677C">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E675074" w14:textId="6E374508" w:rsidR="0071677C" w:rsidRDefault="00D72110" w:rsidP="00700591">
      <w:pPr>
        <w:pStyle w:val="Sinespaciado"/>
        <w:ind w:left="426"/>
        <w:jc w:val="both"/>
        <w:rPr>
          <w:rFonts w:asciiTheme="minorHAnsi" w:hAnsiTheme="minorHAnsi" w:cstheme="minorHAnsi"/>
        </w:rPr>
      </w:pPr>
      <w:r w:rsidRPr="008E55FF">
        <w:rPr>
          <w:rFonts w:asciiTheme="minorHAnsi" w:hAnsiTheme="minorHAnsi" w:cstheme="minorHAnsi"/>
        </w:rPr>
        <w:t>El personal t</w:t>
      </w:r>
      <w:r w:rsidR="003F3ECC">
        <w:rPr>
          <w:rFonts w:asciiTheme="minorHAnsi" w:hAnsiTheme="minorHAnsi" w:cstheme="minorHAnsi"/>
        </w:rPr>
        <w:t>écnico del Comité de Licitación</w:t>
      </w:r>
      <w:r>
        <w:rPr>
          <w:rFonts w:asciiTheme="minorHAnsi" w:hAnsiTheme="minorHAnsi" w:cstheme="minorHAnsi"/>
        </w:rPr>
        <w:t xml:space="preserve"> </w:t>
      </w:r>
      <w:r w:rsidR="00F92F85">
        <w:rPr>
          <w:rFonts w:asciiTheme="minorHAnsi" w:hAnsiTheme="minorHAnsi" w:cstheme="minorHAnsi"/>
        </w:rPr>
        <w:t>realizará</w:t>
      </w:r>
      <w:r w:rsidR="0071677C" w:rsidRPr="00004A8B">
        <w:rPr>
          <w:rFonts w:asciiTheme="minorHAnsi" w:hAnsiTheme="minorHAnsi" w:cstheme="minorHAnsi"/>
        </w:rPr>
        <w:t xml:space="preserve"> la evaluación técnica</w:t>
      </w:r>
      <w:r w:rsidR="00F92F85">
        <w:rPr>
          <w:rFonts w:asciiTheme="minorHAnsi" w:hAnsiTheme="minorHAnsi" w:cstheme="minorHAnsi"/>
        </w:rPr>
        <w:t xml:space="preserve"> de las propuestas</w:t>
      </w:r>
      <w:r w:rsidR="0071677C" w:rsidRPr="00004A8B">
        <w:rPr>
          <w:rFonts w:asciiTheme="minorHAnsi" w:hAnsiTheme="minorHAnsi" w:cstheme="minorHAnsi"/>
        </w:rPr>
        <w:t>, verificando los formularios y/o documentos solicitados en el DBC y aplicando la metodología CUMPLE/NO CUMPLE.</w:t>
      </w:r>
    </w:p>
    <w:p w14:paraId="7AC9A323" w14:textId="77777777" w:rsidR="007D05C0" w:rsidRDefault="007D05C0" w:rsidP="00700591">
      <w:pPr>
        <w:pStyle w:val="Sinespaciado"/>
        <w:ind w:left="426"/>
        <w:jc w:val="both"/>
        <w:rPr>
          <w:rFonts w:asciiTheme="minorHAnsi" w:hAnsiTheme="minorHAnsi" w:cstheme="minorHAnsi"/>
        </w:rPr>
      </w:pPr>
    </w:p>
    <w:p w14:paraId="7BDD6898" w14:textId="77777777" w:rsidR="007D05C0" w:rsidRDefault="007D05C0" w:rsidP="007D05C0">
      <w:pPr>
        <w:pStyle w:val="Sinespaciado"/>
        <w:ind w:left="426"/>
        <w:jc w:val="both"/>
      </w:pPr>
      <w:r>
        <w:t xml:space="preserve">En caso que los </w:t>
      </w:r>
      <w:r w:rsidRPr="00000247">
        <w:t>inform</w:t>
      </w:r>
      <w:r>
        <w:t>es</w:t>
      </w:r>
      <w:r w:rsidRPr="00000247">
        <w:t xml:space="preserve"> administrativo/económico e informe legal concluyan con anterioridad al informe técn</w:t>
      </w:r>
      <w:r>
        <w:t>ico</w:t>
      </w:r>
      <w:r w:rsidRPr="00000247">
        <w:t xml:space="preserve"> </w:t>
      </w:r>
      <w:r>
        <w:t xml:space="preserve">el Analista de Contrataciones comunicará al personal técnico del Comité de Licitación </w:t>
      </w:r>
      <w:r w:rsidRPr="00000247">
        <w:t xml:space="preserve">las empresas </w:t>
      </w:r>
      <w:r>
        <w:t>no</w:t>
      </w:r>
      <w:r w:rsidRPr="00000247">
        <w:t xml:space="preserve"> habilitadas administrativa, económica y/o legal</w:t>
      </w:r>
      <w:r>
        <w:t xml:space="preserve"> y </w:t>
      </w:r>
      <w:r w:rsidRPr="00000247">
        <w:t xml:space="preserve">podrán continuar </w:t>
      </w:r>
      <w:r>
        <w:t xml:space="preserve">con </w:t>
      </w:r>
      <w:r w:rsidRPr="00000247">
        <w:t>la evaluación</w:t>
      </w:r>
      <w:r>
        <w:t xml:space="preserve"> técnica considerando solamente a </w:t>
      </w:r>
      <w:r w:rsidRPr="00000247">
        <w:t>las empresas habilitadas.</w:t>
      </w:r>
    </w:p>
    <w:p w14:paraId="24845D6B" w14:textId="77777777" w:rsidR="007D05C0" w:rsidRPr="00004A8B" w:rsidRDefault="007D05C0" w:rsidP="00700591">
      <w:pPr>
        <w:pStyle w:val="Sinespaciado"/>
        <w:ind w:left="426"/>
        <w:jc w:val="both"/>
        <w:rPr>
          <w:rFonts w:asciiTheme="minorHAnsi" w:hAnsiTheme="minorHAnsi" w:cstheme="minorHAnsi"/>
        </w:rPr>
      </w:pPr>
    </w:p>
    <w:p w14:paraId="799051A9" w14:textId="20A48B5F" w:rsidR="0071677C" w:rsidRPr="00004A8B"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F92F85">
        <w:rPr>
          <w:rFonts w:asciiTheme="minorHAnsi" w:hAnsiTheme="minorHAnsi" w:cstheme="minorHAnsi"/>
        </w:rPr>
        <w:t xml:space="preserve">los miembros técnicos del </w:t>
      </w:r>
      <w:r w:rsidRPr="00004A8B">
        <w:rPr>
          <w:rFonts w:asciiTheme="minorHAnsi" w:hAnsiTheme="minorHAnsi" w:cstheme="minorHAnsi"/>
        </w:rPr>
        <w:t>Comité de Licitación podrá</w:t>
      </w:r>
      <w:r w:rsidR="00F92F85">
        <w:rPr>
          <w:rFonts w:asciiTheme="minorHAnsi" w:hAnsiTheme="minorHAnsi" w:cstheme="minorHAnsi"/>
        </w:rPr>
        <w:t>n</w:t>
      </w:r>
      <w:r w:rsidRPr="00004A8B">
        <w:rPr>
          <w:rFonts w:asciiTheme="minorHAnsi" w:hAnsiTheme="minorHAnsi" w:cstheme="minorHAnsi"/>
        </w:rPr>
        <w:t xml:space="preserve"> solicitar al/los proponente(s) consultas, aclaraciones o aspectos que sean subsanables de sus propuestas. </w:t>
      </w:r>
    </w:p>
    <w:p w14:paraId="3099B01D" w14:textId="77777777" w:rsidR="0071677C" w:rsidRPr="00004A8B" w:rsidRDefault="0071677C" w:rsidP="00700591">
      <w:pPr>
        <w:pStyle w:val="Sinespaciado"/>
        <w:ind w:left="426"/>
        <w:jc w:val="both"/>
        <w:rPr>
          <w:rFonts w:asciiTheme="minorHAnsi" w:hAnsiTheme="minorHAnsi" w:cstheme="minorHAnsi"/>
        </w:rPr>
      </w:pPr>
    </w:p>
    <w:p w14:paraId="13061BC9" w14:textId="77777777" w:rsidR="0071677C" w:rsidRDefault="0071677C" w:rsidP="00700591">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1CBF8524" w14:textId="77777777" w:rsidR="005F31B4" w:rsidRDefault="005F31B4" w:rsidP="00700591">
      <w:pPr>
        <w:pStyle w:val="Sinespaciado"/>
        <w:ind w:left="426"/>
        <w:jc w:val="both"/>
        <w:rPr>
          <w:rFonts w:asciiTheme="minorHAnsi" w:hAnsiTheme="minorHAnsi" w:cstheme="minorHAnsi"/>
        </w:rPr>
      </w:pPr>
    </w:p>
    <w:p w14:paraId="53F79132" w14:textId="549E2E26" w:rsidR="005F31B4" w:rsidRPr="00C515B5" w:rsidRDefault="00344F38" w:rsidP="00EF2252">
      <w:pPr>
        <w:pStyle w:val="Sinespaciado"/>
        <w:numPr>
          <w:ilvl w:val="0"/>
          <w:numId w:val="29"/>
        </w:numPr>
        <w:ind w:left="426" w:hanging="426"/>
        <w:jc w:val="both"/>
        <w:rPr>
          <w:rFonts w:asciiTheme="minorHAnsi" w:hAnsiTheme="minorHAnsi" w:cstheme="minorHAnsi"/>
          <w:b/>
        </w:rPr>
      </w:pPr>
      <w:r>
        <w:rPr>
          <w:rFonts w:asciiTheme="minorHAnsi" w:hAnsiTheme="minorHAnsi" w:cstheme="minorHAnsi"/>
          <w:b/>
        </w:rPr>
        <w:t>RESULTADO DE LA EVALUACIÓN</w:t>
      </w:r>
    </w:p>
    <w:p w14:paraId="5B8A0A66" w14:textId="77777777" w:rsidR="005F31B4" w:rsidRPr="00C515B5" w:rsidRDefault="005F31B4" w:rsidP="005F31B4">
      <w:pPr>
        <w:jc w:val="both"/>
        <w:rPr>
          <w:rFonts w:asciiTheme="minorHAnsi" w:hAnsiTheme="minorHAnsi" w:cstheme="minorHAnsi"/>
          <w:sz w:val="22"/>
          <w:szCs w:val="22"/>
        </w:rPr>
      </w:pPr>
    </w:p>
    <w:p w14:paraId="59BDBFB9" w14:textId="77777777" w:rsidR="005F31B4" w:rsidRPr="00C515B5" w:rsidRDefault="005F31B4" w:rsidP="005F31B4">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F70FFC9" w14:textId="77777777" w:rsidR="005F31B4" w:rsidRPr="00C515B5" w:rsidRDefault="005F31B4" w:rsidP="005F31B4">
      <w:pPr>
        <w:pStyle w:val="Sinespaciado"/>
        <w:ind w:left="284"/>
        <w:jc w:val="both"/>
        <w:rPr>
          <w:rFonts w:asciiTheme="minorHAnsi" w:hAnsiTheme="minorHAnsi" w:cstheme="minorHAnsi"/>
        </w:rPr>
      </w:pPr>
    </w:p>
    <w:p w14:paraId="0D11AB39" w14:textId="77777777" w:rsidR="005F31B4" w:rsidRDefault="005F31B4" w:rsidP="005F31B4">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adjudicación de la propuestas</w:t>
      </w:r>
      <w:r>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en el DBC,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A63711E" w14:textId="77777777" w:rsidR="005F31B4" w:rsidRPr="005F31B4" w:rsidRDefault="005F31B4" w:rsidP="00700591">
      <w:pPr>
        <w:pStyle w:val="Sinespaciado"/>
        <w:ind w:left="426"/>
        <w:jc w:val="both"/>
        <w:rPr>
          <w:rFonts w:asciiTheme="minorHAnsi" w:hAnsiTheme="minorHAnsi" w:cstheme="minorHAnsi"/>
          <w:lang w:val="es-ES_tradnl"/>
        </w:rPr>
      </w:pPr>
    </w:p>
    <w:p w14:paraId="0E6A6EB3" w14:textId="77777777" w:rsidR="00F92F85" w:rsidRDefault="00F92F85" w:rsidP="00700591">
      <w:pPr>
        <w:pStyle w:val="Sinespaciado"/>
        <w:ind w:left="426"/>
        <w:jc w:val="both"/>
        <w:rPr>
          <w:rFonts w:asciiTheme="minorHAnsi" w:hAnsiTheme="minorHAnsi" w:cstheme="minorHAnsi"/>
        </w:rPr>
      </w:pPr>
    </w:p>
    <w:p w14:paraId="6C6499ED" w14:textId="77777777" w:rsidR="00F952DC" w:rsidRPr="00004A8B" w:rsidRDefault="00F952DC" w:rsidP="00004A8B">
      <w:pPr>
        <w:pStyle w:val="Sinespaciado"/>
        <w:ind w:left="567"/>
        <w:jc w:val="both"/>
        <w:rPr>
          <w:rFonts w:asciiTheme="minorHAnsi" w:hAnsiTheme="minorHAnsi" w:cstheme="minorHAnsi"/>
        </w:rPr>
      </w:pPr>
    </w:p>
    <w:p w14:paraId="6A7203DE" w14:textId="77777777" w:rsidR="00FF4409" w:rsidRDefault="00FF4409" w:rsidP="00B37050">
      <w:pPr>
        <w:jc w:val="center"/>
        <w:rPr>
          <w:rFonts w:asciiTheme="minorHAnsi" w:hAnsiTheme="minorHAnsi" w:cstheme="minorHAnsi"/>
          <w:b/>
          <w:bCs/>
          <w:sz w:val="22"/>
          <w:szCs w:val="22"/>
          <w:lang w:val="es-ES_tradnl"/>
        </w:rPr>
      </w:pPr>
    </w:p>
    <w:p w14:paraId="330B55B5" w14:textId="77777777" w:rsidR="00A07912" w:rsidRDefault="00A07912" w:rsidP="00B37050">
      <w:pPr>
        <w:jc w:val="center"/>
        <w:rPr>
          <w:rFonts w:asciiTheme="minorHAnsi" w:hAnsiTheme="minorHAnsi" w:cstheme="minorHAnsi"/>
          <w:b/>
          <w:bCs/>
          <w:sz w:val="22"/>
          <w:szCs w:val="22"/>
          <w:lang w:val="es-ES_tradnl"/>
        </w:rPr>
      </w:pPr>
    </w:p>
    <w:p w14:paraId="54E3D679" w14:textId="77777777" w:rsidR="00A07912" w:rsidRDefault="00A07912" w:rsidP="00B37050">
      <w:pPr>
        <w:jc w:val="center"/>
        <w:rPr>
          <w:rFonts w:asciiTheme="minorHAnsi" w:hAnsiTheme="minorHAnsi" w:cstheme="minorHAnsi"/>
          <w:b/>
          <w:bCs/>
          <w:sz w:val="22"/>
          <w:szCs w:val="22"/>
          <w:lang w:val="es-ES_tradnl"/>
        </w:rPr>
      </w:pPr>
    </w:p>
    <w:p w14:paraId="43A7B201" w14:textId="77777777" w:rsidR="00A07912" w:rsidRDefault="00A07912" w:rsidP="00B37050">
      <w:pPr>
        <w:jc w:val="center"/>
        <w:rPr>
          <w:rFonts w:asciiTheme="minorHAnsi" w:hAnsiTheme="minorHAnsi" w:cstheme="minorHAnsi"/>
          <w:b/>
          <w:bCs/>
          <w:sz w:val="22"/>
          <w:szCs w:val="22"/>
          <w:lang w:val="es-ES_tradnl"/>
        </w:rPr>
      </w:pPr>
    </w:p>
    <w:p w14:paraId="1364A63C" w14:textId="77777777" w:rsidR="00A07912" w:rsidRDefault="00A07912" w:rsidP="00B37050">
      <w:pPr>
        <w:jc w:val="center"/>
        <w:rPr>
          <w:rFonts w:asciiTheme="minorHAnsi" w:hAnsiTheme="minorHAnsi" w:cstheme="minorHAnsi"/>
          <w:b/>
          <w:bCs/>
          <w:sz w:val="22"/>
          <w:szCs w:val="22"/>
          <w:lang w:val="es-ES_tradnl"/>
        </w:rPr>
      </w:pPr>
    </w:p>
    <w:p w14:paraId="29ADF059" w14:textId="77777777" w:rsidR="00A07912" w:rsidRDefault="00A07912" w:rsidP="00B37050">
      <w:pPr>
        <w:jc w:val="center"/>
        <w:rPr>
          <w:rFonts w:asciiTheme="minorHAnsi" w:hAnsiTheme="minorHAnsi" w:cstheme="minorHAnsi"/>
          <w:b/>
          <w:bCs/>
          <w:sz w:val="22"/>
          <w:szCs w:val="22"/>
          <w:lang w:val="es-ES_tradnl"/>
        </w:rPr>
      </w:pPr>
      <w:bookmarkStart w:id="7" w:name="_GoBack"/>
      <w:bookmarkEnd w:id="7"/>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43C8DA78" w14:textId="77777777" w:rsidR="00F37EA8" w:rsidRPr="00A37A0B" w:rsidRDefault="00F37EA8" w:rsidP="00F37EA8">
      <w:pPr>
        <w:tabs>
          <w:tab w:val="left" w:pos="7004"/>
        </w:tabs>
        <w:spacing w:line="0" w:lineRule="atLeast"/>
        <w:contextualSpacing/>
        <w:jc w:val="right"/>
        <w:rPr>
          <w:rFonts w:ascii="Calibri" w:hAnsi="Calibri" w:cs="Calibri"/>
          <w:b/>
          <w:position w:val="-6"/>
          <w:lang w:eastAsia="es-ES"/>
        </w:rPr>
      </w:pPr>
      <w:r w:rsidRPr="00A37A0B">
        <w:rPr>
          <w:rFonts w:ascii="Calibri" w:hAnsi="Calibri" w:cs="Calibri"/>
          <w:b/>
          <w:position w:val="-6"/>
          <w:lang w:eastAsia="es-ES"/>
        </w:rPr>
        <w:t>Contrato DTRGLP – AL/XXX/2016</w:t>
      </w:r>
    </w:p>
    <w:p w14:paraId="0B71F694" w14:textId="77777777" w:rsidR="00F37EA8" w:rsidRPr="00A37A0B" w:rsidRDefault="00F37EA8" w:rsidP="00F37EA8">
      <w:pPr>
        <w:jc w:val="right"/>
        <w:rPr>
          <w:rFonts w:ascii="Calibri" w:hAnsi="Calibri" w:cs="Calibri"/>
          <w:b/>
          <w:position w:val="-6"/>
          <w:lang w:eastAsia="es-ES"/>
        </w:rPr>
      </w:pPr>
      <w:r w:rsidRPr="00A37A0B">
        <w:rPr>
          <w:rFonts w:ascii="Calibri" w:hAnsi="Calibri" w:cs="Calibri"/>
          <w:b/>
          <w:position w:val="-6"/>
          <w:lang w:eastAsia="es-ES"/>
        </w:rPr>
        <w:t>De fecha XX de XXXXXXXXXXXXXX de 2016</w:t>
      </w:r>
    </w:p>
    <w:p w14:paraId="2E0D3C19" w14:textId="77777777" w:rsidR="00F37EA8" w:rsidRPr="00A37A0B" w:rsidRDefault="00F37EA8" w:rsidP="00F37EA8">
      <w:pPr>
        <w:tabs>
          <w:tab w:val="left" w:pos="7004"/>
        </w:tabs>
        <w:spacing w:line="0" w:lineRule="atLeast"/>
        <w:contextualSpacing/>
        <w:jc w:val="right"/>
        <w:rPr>
          <w:rFonts w:ascii="Calibri" w:hAnsi="Calibri" w:cs="Calibri"/>
          <w:b/>
          <w:position w:val="-6"/>
          <w:lang w:eastAsia="es-ES"/>
        </w:rPr>
      </w:pPr>
    </w:p>
    <w:p w14:paraId="4CC744A0" w14:textId="77777777" w:rsidR="00F37EA8" w:rsidRPr="00A37A0B" w:rsidRDefault="00F37EA8" w:rsidP="00F37EA8">
      <w:pPr>
        <w:autoSpaceDE w:val="0"/>
        <w:autoSpaceDN w:val="0"/>
        <w:adjustRightInd w:val="0"/>
        <w:jc w:val="center"/>
        <w:rPr>
          <w:rFonts w:ascii="Calibri" w:hAnsi="Calibri" w:cs="Calibri"/>
          <w:b/>
          <w:position w:val="-6"/>
          <w:u w:val="single"/>
          <w:lang w:val="es-ES_tradnl" w:eastAsia="es-ES"/>
        </w:rPr>
      </w:pPr>
      <w:r w:rsidRPr="00A37A0B">
        <w:rPr>
          <w:rFonts w:ascii="Calibri" w:hAnsi="Calibri" w:cs="Calibri"/>
          <w:b/>
          <w:position w:val="-6"/>
          <w:u w:val="single"/>
          <w:lang w:val="es-ES_tradnl" w:eastAsia="es-ES"/>
        </w:rPr>
        <w:t>CONTRATO ADMINISTRATIVO DE TRABAJOS DE OBRAS CIVILES PARAXXXXXXXXXXXXXXXXXXXXXXXXXXXXXXXX CIUDAD DE LA PAZ</w:t>
      </w:r>
    </w:p>
    <w:p w14:paraId="13A09B26" w14:textId="77777777" w:rsidR="00F37EA8" w:rsidRPr="00A37A0B" w:rsidRDefault="00F37EA8" w:rsidP="00F37EA8">
      <w:pPr>
        <w:jc w:val="both"/>
        <w:rPr>
          <w:rFonts w:ascii="Calibri" w:hAnsi="Calibri" w:cs="Calibri"/>
          <w:lang w:val="es-ES_tradnl" w:eastAsia="es-ES"/>
        </w:rPr>
      </w:pPr>
    </w:p>
    <w:p w14:paraId="136CBF4C" w14:textId="77777777" w:rsidR="00F37EA8" w:rsidRPr="00A37A0B" w:rsidRDefault="00F37EA8" w:rsidP="00F37EA8">
      <w:pPr>
        <w:keepNext/>
        <w:spacing w:before="120" w:after="120"/>
        <w:jc w:val="both"/>
        <w:outlineLvl w:val="3"/>
        <w:rPr>
          <w:rFonts w:ascii="Calibri" w:hAnsi="Calibri" w:cs="Calibri"/>
          <w:b/>
          <w:bCs/>
          <w:lang w:val="es-BO" w:eastAsia="es-ES"/>
        </w:rPr>
      </w:pPr>
      <w:r w:rsidRPr="00A37A0B">
        <w:rPr>
          <w:rFonts w:ascii="Calibri" w:hAnsi="Calibri" w:cs="Calibri"/>
          <w:b/>
          <w:bCs/>
          <w:lang w:val="es-BO" w:eastAsia="es-ES"/>
        </w:rPr>
        <w:t xml:space="preserve">PRIMERA.- (PARTES CONTRATANTES). </w:t>
      </w:r>
    </w:p>
    <w:p w14:paraId="4DF38CD1" w14:textId="77777777" w:rsidR="00F37EA8" w:rsidRPr="00A37A0B" w:rsidRDefault="00F37EA8" w:rsidP="00EF2252">
      <w:pPr>
        <w:numPr>
          <w:ilvl w:val="1"/>
          <w:numId w:val="56"/>
        </w:numPr>
        <w:spacing w:before="120" w:after="120"/>
        <w:ind w:left="567" w:hanging="567"/>
        <w:jc w:val="both"/>
        <w:rPr>
          <w:rFonts w:ascii="Calibri" w:hAnsi="Calibri" w:cs="Calibri"/>
          <w:lang w:eastAsia="es-ES"/>
        </w:rPr>
      </w:pPr>
      <w:r w:rsidRPr="00A37A0B">
        <w:rPr>
          <w:rFonts w:ascii="Calibri" w:hAnsi="Calibri" w:cs="Calibri"/>
          <w:b/>
          <w:position w:val="-6"/>
          <w:lang w:val="es-ES_tradnl" w:eastAsia="es-ES"/>
        </w:rPr>
        <w:t>YACIMIENTOS PETROLÍFEROS FISCALES BOLIVIANOS</w:t>
      </w:r>
      <w:r w:rsidRPr="00A37A0B">
        <w:rPr>
          <w:rFonts w:ascii="Calibri" w:hAnsi="Calibri" w:cs="Calibri"/>
          <w:position w:val="-6"/>
          <w:lang w:val="es-ES_tradnl" w:eastAsia="es-ES"/>
        </w:rPr>
        <w:t xml:space="preserve">, con NIT Nº 1020269020, con domicilio en la Calle Final Picada Chaco esq. </w:t>
      </w:r>
      <w:proofErr w:type="spellStart"/>
      <w:r w:rsidRPr="00A37A0B">
        <w:rPr>
          <w:rFonts w:ascii="Calibri" w:hAnsi="Calibri" w:cs="Calibri"/>
          <w:position w:val="-6"/>
          <w:lang w:val="es-ES_tradnl" w:eastAsia="es-ES"/>
        </w:rPr>
        <w:t>Sebastian</w:t>
      </w:r>
      <w:proofErr w:type="spellEnd"/>
      <w:r w:rsidRPr="00A37A0B">
        <w:rPr>
          <w:rFonts w:ascii="Calibri" w:hAnsi="Calibri" w:cs="Calibri"/>
          <w:position w:val="-6"/>
          <w:lang w:val="es-ES_tradnl" w:eastAsia="es-ES"/>
        </w:rPr>
        <w:t xml:space="preserve"> Pagador s/n de la ciudad de La Paz representado por el Lic. Gonzalo Wilmer Saavedra Escobar con cedula de identidad No 3029267 </w:t>
      </w:r>
      <w:proofErr w:type="spellStart"/>
      <w:r w:rsidRPr="00A37A0B">
        <w:rPr>
          <w:rFonts w:ascii="Calibri" w:hAnsi="Calibri" w:cs="Calibri"/>
          <w:position w:val="-6"/>
          <w:lang w:val="es-ES_tradnl" w:eastAsia="es-ES"/>
        </w:rPr>
        <w:t>Cbba</w:t>
      </w:r>
      <w:proofErr w:type="spellEnd"/>
      <w:r w:rsidRPr="00A37A0B">
        <w:rPr>
          <w:rFonts w:ascii="Calibri" w:hAnsi="Calibri" w:cs="Calibri"/>
          <w:position w:val="-6"/>
          <w:lang w:val="es-ES_tradnl" w:eastAsia="es-ES"/>
        </w:rPr>
        <w:t xml:space="preserve">. en su calidad de Vicepresidente Nacional de Operaciones, delegado mediante Resolución Administrativa de Presidencia No. PRS-089/2015 para suscripción de contratos, que en adelante se denominará </w:t>
      </w:r>
      <w:r w:rsidRPr="00A37A0B">
        <w:rPr>
          <w:rFonts w:ascii="Calibri" w:hAnsi="Calibri" w:cs="Calibri"/>
          <w:b/>
          <w:position w:val="-6"/>
          <w:lang w:val="es-ES_tradnl" w:eastAsia="es-ES"/>
        </w:rPr>
        <w:t>YPFB</w:t>
      </w:r>
      <w:r w:rsidRPr="00A37A0B">
        <w:rPr>
          <w:rFonts w:ascii="Calibri" w:hAnsi="Calibri" w:cs="Calibri"/>
          <w:b/>
          <w:bCs/>
          <w:position w:val="-6"/>
          <w:lang w:val="es-ES_tradnl" w:eastAsia="es-ES"/>
        </w:rPr>
        <w:t xml:space="preserve"> </w:t>
      </w:r>
      <w:r w:rsidRPr="00A37A0B">
        <w:rPr>
          <w:rFonts w:ascii="Calibri" w:hAnsi="Calibri" w:cs="Calibri"/>
          <w:position w:val="-6"/>
          <w:lang w:val="es-ES_tradnl" w:eastAsia="es-ES"/>
        </w:rPr>
        <w:t>y;</w:t>
      </w:r>
    </w:p>
    <w:p w14:paraId="136E0F56" w14:textId="77777777" w:rsidR="00F37EA8" w:rsidRPr="00A37A0B" w:rsidRDefault="00F37EA8" w:rsidP="00EF2252">
      <w:pPr>
        <w:numPr>
          <w:ilvl w:val="1"/>
          <w:numId w:val="56"/>
        </w:numPr>
        <w:spacing w:before="120" w:after="120"/>
        <w:ind w:left="567" w:hanging="567"/>
        <w:jc w:val="both"/>
        <w:rPr>
          <w:rFonts w:ascii="Calibri" w:hAnsi="Calibri" w:cs="Calibri"/>
          <w:position w:val="-6"/>
          <w:lang w:val="es-ES_tradnl" w:eastAsia="es-ES"/>
        </w:rPr>
      </w:pPr>
      <w:r w:rsidRPr="00A37A0B">
        <w:rPr>
          <w:rFonts w:ascii="Calibri" w:hAnsi="Calibri" w:cs="Calibri"/>
          <w:position w:val="-6"/>
          <w:lang w:val="es-ES_tradnl" w:eastAsia="es-ES"/>
        </w:rPr>
        <w:t xml:space="preserve">La empresa unipersonal del señor </w:t>
      </w:r>
      <w:r w:rsidRPr="00A37A0B">
        <w:rPr>
          <w:rFonts w:ascii="Calibri" w:hAnsi="Calibri" w:cs="Calibri"/>
          <w:b/>
          <w:position w:val="-6"/>
          <w:lang w:val="es-ES_tradnl" w:eastAsia="es-ES"/>
        </w:rPr>
        <w:t>XXXXXXXXXXXXXXXXXX</w:t>
      </w:r>
      <w:r w:rsidRPr="00A37A0B">
        <w:rPr>
          <w:rFonts w:ascii="Calibri" w:hAnsi="Calibri" w:cs="Calibri"/>
          <w:position w:val="-6"/>
          <w:lang w:val="es-ES_tradnl" w:eastAsia="es-ES"/>
        </w:rPr>
        <w:t xml:space="preserve"> con C.I. Nº XXXXXXXXXXXXXXXX L.P., legalmente constituida conforme a la legislación de Bolivia, inscrita en el Registro de Comercio Nº XXXXXXXXXXXXX, que en adelante se denominará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quienes celebran y suscriben el presente Contrato.</w:t>
      </w:r>
    </w:p>
    <w:p w14:paraId="004F0ED1" w14:textId="77777777" w:rsidR="00F37EA8" w:rsidRPr="00A37A0B" w:rsidRDefault="00F37EA8" w:rsidP="00EF2252">
      <w:pPr>
        <w:numPr>
          <w:ilvl w:val="1"/>
          <w:numId w:val="56"/>
        </w:numPr>
        <w:ind w:left="567" w:hanging="567"/>
        <w:contextualSpacing/>
        <w:jc w:val="both"/>
        <w:rPr>
          <w:rFonts w:ascii="Calibri" w:hAnsi="Calibri" w:cs="Calibri"/>
          <w:b/>
          <w:lang w:eastAsia="es-ES"/>
        </w:rPr>
      </w:pPr>
      <w:r w:rsidRPr="00A37A0B">
        <w:rPr>
          <w:rFonts w:ascii="Calibri" w:hAnsi="Calibri" w:cs="Calibri"/>
          <w:lang w:eastAsia="es-ES"/>
        </w:rPr>
        <w:t>Denominadas cada una individualmente “</w:t>
      </w:r>
      <w:r w:rsidRPr="00A37A0B">
        <w:rPr>
          <w:rFonts w:ascii="Calibri" w:hAnsi="Calibri" w:cs="Calibri"/>
          <w:iCs/>
          <w:lang w:eastAsia="es-ES"/>
        </w:rPr>
        <w:t>Parte</w:t>
      </w:r>
      <w:r w:rsidRPr="00A37A0B">
        <w:rPr>
          <w:rFonts w:ascii="Calibri" w:hAnsi="Calibri" w:cs="Calibri"/>
          <w:lang w:eastAsia="es-ES"/>
        </w:rPr>
        <w:t>” o colectivamente “</w:t>
      </w:r>
      <w:r w:rsidRPr="00A37A0B">
        <w:rPr>
          <w:rFonts w:ascii="Calibri" w:hAnsi="Calibri" w:cs="Calibri"/>
          <w:iCs/>
          <w:lang w:eastAsia="es-ES"/>
        </w:rPr>
        <w:t>Partes</w:t>
      </w:r>
      <w:r w:rsidRPr="00A37A0B">
        <w:rPr>
          <w:rFonts w:ascii="Calibri" w:hAnsi="Calibri" w:cs="Calibri"/>
          <w:lang w:eastAsia="es-ES"/>
        </w:rPr>
        <w:t>”.</w:t>
      </w:r>
    </w:p>
    <w:p w14:paraId="73F820B8" w14:textId="77777777" w:rsidR="00F37EA8" w:rsidRPr="00A37A0B" w:rsidRDefault="00F37EA8" w:rsidP="00F37EA8">
      <w:pPr>
        <w:jc w:val="both"/>
        <w:rPr>
          <w:rFonts w:ascii="Calibri" w:hAnsi="Calibri" w:cs="Calibri"/>
          <w:lang w:eastAsia="es-ES"/>
        </w:rPr>
      </w:pPr>
    </w:p>
    <w:p w14:paraId="110C26EA"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SEGUNDA.- (ANTECEDENTES LEGALES DEL CONTRATO). </w:t>
      </w:r>
    </w:p>
    <w:p w14:paraId="1A3D8872" w14:textId="77777777" w:rsidR="00F37EA8" w:rsidRPr="00A37A0B" w:rsidRDefault="00F37EA8" w:rsidP="00F37EA8">
      <w:pPr>
        <w:jc w:val="both"/>
        <w:rPr>
          <w:rFonts w:ascii="Calibri" w:hAnsi="Calibri" w:cs="Calibri"/>
          <w:b/>
          <w:lang w:val="es-BO" w:eastAsia="es-ES"/>
        </w:rPr>
      </w:pPr>
    </w:p>
    <w:p w14:paraId="45A8420C" w14:textId="77777777" w:rsidR="00F37EA8" w:rsidRPr="00A37A0B" w:rsidRDefault="00F37EA8" w:rsidP="00F37EA8">
      <w:pPr>
        <w:ind w:left="567" w:hanging="567"/>
        <w:jc w:val="both"/>
        <w:rPr>
          <w:rFonts w:ascii="Calibri" w:hAnsi="Calibri" w:cs="Calibri"/>
          <w:lang w:eastAsia="es-ES"/>
        </w:rPr>
      </w:pPr>
      <w:r w:rsidRPr="00A37A0B">
        <w:rPr>
          <w:rFonts w:ascii="Calibri" w:hAnsi="Calibri" w:cs="Calibri"/>
          <w:b/>
          <w:lang w:val="es-BO" w:eastAsia="es-ES"/>
        </w:rPr>
        <w:t xml:space="preserve">2.1 </w:t>
      </w:r>
      <w:r w:rsidRPr="00A37A0B">
        <w:rPr>
          <w:rFonts w:ascii="Calibri" w:hAnsi="Calibri" w:cs="Calibri"/>
          <w:b/>
          <w:lang w:val="es-BO" w:eastAsia="es-ES"/>
        </w:rPr>
        <w:tab/>
        <w:t>YPFB</w:t>
      </w:r>
      <w:r w:rsidRPr="00A37A0B">
        <w:rPr>
          <w:rFonts w:ascii="Calibri" w:hAnsi="Calibri" w:cs="Calibri"/>
          <w:lang w:val="es-BO" w:eastAsia="es-ES"/>
        </w:rPr>
        <w:t xml:space="preserve">, </w:t>
      </w:r>
      <w:r w:rsidRPr="00A37A0B">
        <w:rPr>
          <w:rFonts w:ascii="Calibri" w:hAnsi="Calibri" w:cs="Calibri"/>
          <w:bCs/>
          <w:lang w:val="es-BO" w:eastAsia="es-ES"/>
        </w:rPr>
        <w:t xml:space="preserve">mediante la modalidad de </w:t>
      </w:r>
      <w:r w:rsidRPr="00A37A0B">
        <w:rPr>
          <w:rFonts w:ascii="Calibri" w:hAnsi="Calibri" w:cs="Calibri"/>
          <w:lang w:eastAsia="es-ES"/>
        </w:rPr>
        <w:t xml:space="preserve">Contratación Directa Ordinaria con </w:t>
      </w:r>
      <w:r w:rsidRPr="00A37A0B">
        <w:rPr>
          <w:rFonts w:ascii="Calibri" w:eastAsia="Calibri" w:hAnsi="Calibri" w:cs="Calibri"/>
          <w:lang w:val="es-BO" w:eastAsia="es-BO"/>
        </w:rPr>
        <w:t xml:space="preserve">código proceso: </w:t>
      </w:r>
      <w:r w:rsidRPr="00A37A0B">
        <w:rPr>
          <w:rFonts w:ascii="Calibri" w:eastAsia="Calibri" w:hAnsi="Calibri" w:cs="Calibri"/>
          <w:b/>
          <w:lang w:val="es-BO" w:eastAsia="es-BO"/>
        </w:rPr>
        <w:t>CDO-DRGLP-XX-XX</w:t>
      </w:r>
      <w:r w:rsidRPr="00A37A0B">
        <w:rPr>
          <w:rFonts w:ascii="Calibri" w:eastAsia="Calibri" w:hAnsi="Calibri" w:cs="Calibri"/>
          <w:lang w:val="es-BO" w:eastAsia="es-BO"/>
        </w:rPr>
        <w:t xml:space="preserve"> </w:t>
      </w:r>
      <w:r w:rsidRPr="00A37A0B">
        <w:rPr>
          <w:rFonts w:ascii="Calibri" w:hAnsi="Calibri" w:cs="Calibri"/>
          <w:lang w:val="es-BO" w:eastAsia="es-ES"/>
        </w:rPr>
        <w:t xml:space="preserve">llevó adelante el proceso de contratación para la contratación de </w:t>
      </w:r>
      <w:r w:rsidRPr="00A37A0B">
        <w:rPr>
          <w:rFonts w:ascii="Calibri" w:hAnsi="Calibri" w:cs="Calibri"/>
          <w:b/>
          <w:lang w:val="es-BO" w:eastAsia="es-ES"/>
        </w:rPr>
        <w:t>XXXXXXXXXXXXXXXXXXXXXXXXXXXXXXXXXXXXXX</w:t>
      </w:r>
      <w:r w:rsidRPr="00A37A0B">
        <w:rPr>
          <w:rFonts w:ascii="Calibri" w:hAnsi="Calibri" w:cs="Calibri"/>
          <w:lang w:val="es-BO" w:eastAsia="es-ES"/>
        </w:rPr>
        <w:t>,</w:t>
      </w:r>
      <w:r w:rsidRPr="00A37A0B">
        <w:rPr>
          <w:rFonts w:ascii="Calibri" w:hAnsi="Calibri" w:cs="Calibri"/>
          <w:b/>
          <w:i/>
          <w:lang w:val="es-BO" w:eastAsia="es-ES"/>
        </w:rPr>
        <w:t xml:space="preserve"> </w:t>
      </w:r>
      <w:r w:rsidRPr="00A37A0B">
        <w:rPr>
          <w:rFonts w:ascii="Calibri" w:hAnsi="Calibri" w:cs="Calibri"/>
          <w:lang w:eastAsia="es-ES"/>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14:paraId="62FAAEE2" w14:textId="77777777" w:rsidR="00F37EA8" w:rsidRPr="00A37A0B" w:rsidRDefault="00F37EA8" w:rsidP="00F37EA8">
      <w:pPr>
        <w:widowControl w:val="0"/>
        <w:spacing w:before="120" w:after="120"/>
        <w:ind w:left="567" w:right="-79" w:hanging="567"/>
        <w:jc w:val="both"/>
        <w:rPr>
          <w:rFonts w:ascii="Calibri" w:hAnsi="Calibri" w:cs="Calibri"/>
          <w:lang w:eastAsia="es-ES"/>
        </w:rPr>
      </w:pPr>
      <w:r w:rsidRPr="00A37A0B">
        <w:rPr>
          <w:rFonts w:ascii="Calibri" w:hAnsi="Calibri" w:cs="Calibri"/>
          <w:b/>
          <w:lang w:eastAsia="es-ES"/>
        </w:rPr>
        <w:t>2.2</w:t>
      </w:r>
      <w:r w:rsidRPr="00A37A0B">
        <w:rPr>
          <w:rFonts w:ascii="Calibri" w:hAnsi="Calibri" w:cs="Calibri"/>
          <w:lang w:eastAsia="es-ES"/>
        </w:rPr>
        <w:t xml:space="preserve"> </w:t>
      </w:r>
      <w:r w:rsidRPr="00A37A0B">
        <w:rPr>
          <w:rFonts w:ascii="Calibri" w:hAnsi="Calibri" w:cs="Calibri"/>
          <w:lang w:eastAsia="es-ES"/>
        </w:rPr>
        <w:tab/>
        <w:t xml:space="preserve">Por su parte el CONTRATISTA reúne las condiciones y experiencia para llevar a cabo la Obra detallada en el presente Contrato. </w:t>
      </w:r>
      <w:bookmarkStart w:id="8" w:name="_Toc418613179"/>
      <w:bookmarkStart w:id="9" w:name="_Toc429824734"/>
      <w:bookmarkStart w:id="10" w:name="_Toc245538374"/>
      <w:bookmarkStart w:id="11" w:name="_Toc249143838"/>
    </w:p>
    <w:p w14:paraId="4613FCDA" w14:textId="77777777" w:rsidR="00F37EA8" w:rsidRPr="00A37A0B" w:rsidRDefault="00F37EA8" w:rsidP="00F37EA8">
      <w:pPr>
        <w:jc w:val="both"/>
        <w:rPr>
          <w:rFonts w:ascii="Calibri" w:hAnsi="Calibri" w:cs="Calibri"/>
          <w:b/>
          <w:lang w:eastAsia="es-ES"/>
        </w:rPr>
      </w:pPr>
      <w:r w:rsidRPr="00A37A0B">
        <w:rPr>
          <w:rFonts w:ascii="Calibri" w:hAnsi="Calibri" w:cs="Calibri"/>
          <w:b/>
          <w:lang w:eastAsia="es-ES"/>
        </w:rPr>
        <w:t>TERCERA.- (DISPOSICIONES GENERALES)</w:t>
      </w:r>
    </w:p>
    <w:p w14:paraId="07D80E7E" w14:textId="77777777" w:rsidR="00F37EA8" w:rsidRPr="00A37A0B" w:rsidRDefault="00F37EA8" w:rsidP="00F37EA8">
      <w:pPr>
        <w:jc w:val="both"/>
        <w:rPr>
          <w:rFonts w:ascii="Calibri" w:hAnsi="Calibri" w:cs="Calibri"/>
          <w:lang w:eastAsia="es-ES"/>
        </w:rPr>
      </w:pPr>
    </w:p>
    <w:p w14:paraId="06B09C58" w14:textId="77777777" w:rsidR="00F37EA8" w:rsidRPr="00A37A0B" w:rsidRDefault="00F37EA8" w:rsidP="00F37EA8">
      <w:pPr>
        <w:ind w:left="426" w:hanging="421"/>
        <w:jc w:val="both"/>
        <w:rPr>
          <w:rFonts w:ascii="Calibri" w:hAnsi="Calibri" w:cs="Calibri"/>
          <w:lang w:eastAsia="es-ES"/>
        </w:rPr>
      </w:pPr>
      <w:r w:rsidRPr="00A37A0B">
        <w:rPr>
          <w:rFonts w:ascii="Calibri" w:hAnsi="Calibri" w:cs="Calibri"/>
          <w:b/>
          <w:lang w:eastAsia="es-ES"/>
        </w:rPr>
        <w:t>3.1</w:t>
      </w:r>
      <w:r w:rsidRPr="00A37A0B">
        <w:rPr>
          <w:rFonts w:ascii="Calibri" w:hAnsi="Calibri" w:cs="Calibri"/>
          <w:lang w:eastAsia="es-ES"/>
        </w:rPr>
        <w:tab/>
        <w:t>Definiciones: A menos que el contexto exija otra cosa, cuando se utilicen en este Contrato los siguientes términos, en plural o singular, tendrán los significados que se indican a continuación:</w:t>
      </w:r>
    </w:p>
    <w:p w14:paraId="406A81A8" w14:textId="77777777" w:rsidR="00F37EA8" w:rsidRPr="00A37A0B" w:rsidRDefault="00F37EA8" w:rsidP="00F37EA8">
      <w:pPr>
        <w:jc w:val="both"/>
        <w:rPr>
          <w:rFonts w:ascii="Calibri" w:hAnsi="Calibri" w:cs="Calibri"/>
          <w:lang w:eastAsia="es-ES"/>
        </w:rPr>
      </w:pPr>
    </w:p>
    <w:p w14:paraId="50FCF1E2" w14:textId="77777777" w:rsidR="00F37EA8" w:rsidRPr="00A37A0B" w:rsidRDefault="00F37EA8" w:rsidP="00F37EA8">
      <w:pPr>
        <w:ind w:left="1410" w:hanging="984"/>
        <w:jc w:val="both"/>
        <w:rPr>
          <w:rFonts w:ascii="Calibri" w:hAnsi="Calibri" w:cs="Calibri"/>
          <w:b/>
          <w:lang w:eastAsia="es-ES"/>
        </w:rPr>
      </w:pPr>
      <w:r w:rsidRPr="00A37A0B">
        <w:rPr>
          <w:rFonts w:ascii="Calibri" w:hAnsi="Calibri" w:cs="Calibri"/>
          <w:b/>
          <w:lang w:eastAsia="es-ES"/>
        </w:rPr>
        <w:t>Contrato:</w:t>
      </w:r>
      <w:r w:rsidRPr="00A37A0B">
        <w:rPr>
          <w:rFonts w:ascii="Calibri" w:hAnsi="Calibri" w:cs="Calibri"/>
          <w:b/>
          <w:lang w:eastAsia="es-ES"/>
        </w:rPr>
        <w:tab/>
      </w:r>
    </w:p>
    <w:p w14:paraId="12D83B81" w14:textId="77777777" w:rsidR="00F37EA8" w:rsidRPr="00A37A0B" w:rsidRDefault="00F37EA8" w:rsidP="00F37EA8">
      <w:pPr>
        <w:ind w:left="1410" w:hanging="984"/>
        <w:jc w:val="both"/>
        <w:rPr>
          <w:rFonts w:ascii="Calibri" w:hAnsi="Calibri" w:cs="Calibri"/>
          <w:lang w:eastAsia="es-ES"/>
        </w:rPr>
      </w:pPr>
    </w:p>
    <w:p w14:paraId="0C6F7385" w14:textId="77777777" w:rsidR="00F37EA8" w:rsidRPr="00A37A0B" w:rsidRDefault="00F37EA8" w:rsidP="00F37EA8">
      <w:pPr>
        <w:ind w:left="426"/>
        <w:jc w:val="both"/>
        <w:rPr>
          <w:rFonts w:ascii="Calibri" w:hAnsi="Calibri" w:cs="Calibri"/>
          <w:lang w:eastAsia="es-ES"/>
        </w:rPr>
      </w:pPr>
      <w:r w:rsidRPr="00A37A0B">
        <w:rPr>
          <w:rFonts w:ascii="Calibri" w:hAnsi="Calibri" w:cs="Calibri"/>
          <w:lang w:eastAsia="es-ES"/>
        </w:rPr>
        <w:t>Es el presente documento celebrado entre las Partes, junto con todos los documentos que forman parte integrante del mismo.</w:t>
      </w:r>
    </w:p>
    <w:p w14:paraId="2AAF7CE0" w14:textId="77777777" w:rsidR="00F37EA8" w:rsidRPr="00A37A0B" w:rsidRDefault="00F37EA8" w:rsidP="00F37EA8">
      <w:pPr>
        <w:ind w:left="1410" w:hanging="1410"/>
        <w:jc w:val="both"/>
        <w:rPr>
          <w:rFonts w:ascii="Calibri" w:hAnsi="Calibri" w:cs="Calibri"/>
          <w:lang w:eastAsia="es-ES"/>
        </w:rPr>
      </w:pPr>
    </w:p>
    <w:p w14:paraId="295662C3" w14:textId="77777777" w:rsidR="00F37EA8" w:rsidRPr="00A37A0B" w:rsidRDefault="00F37EA8" w:rsidP="00F37EA8">
      <w:pPr>
        <w:ind w:left="426"/>
        <w:jc w:val="both"/>
        <w:rPr>
          <w:rFonts w:ascii="Calibri" w:hAnsi="Calibri" w:cs="Calibri"/>
          <w:b/>
          <w:lang w:eastAsia="es-ES"/>
        </w:rPr>
      </w:pPr>
      <w:r w:rsidRPr="00A37A0B">
        <w:rPr>
          <w:rFonts w:ascii="Calibri" w:hAnsi="Calibri" w:cs="Calibri"/>
          <w:b/>
          <w:lang w:eastAsia="es-ES"/>
        </w:rPr>
        <w:t xml:space="preserve">Cronograma de ejecución de la Obra: </w:t>
      </w:r>
    </w:p>
    <w:p w14:paraId="72178DF5" w14:textId="77777777" w:rsidR="00F37EA8" w:rsidRPr="00A37A0B" w:rsidRDefault="00F37EA8" w:rsidP="00F37EA8">
      <w:pPr>
        <w:ind w:left="426"/>
        <w:jc w:val="both"/>
        <w:rPr>
          <w:rFonts w:ascii="Calibri" w:hAnsi="Calibri" w:cs="Arial"/>
          <w:lang w:eastAsia="es-ES"/>
        </w:rPr>
      </w:pPr>
    </w:p>
    <w:p w14:paraId="0CADD5E9" w14:textId="77777777" w:rsidR="00F37EA8" w:rsidRPr="00A37A0B" w:rsidRDefault="00F37EA8" w:rsidP="00F37EA8">
      <w:pPr>
        <w:ind w:left="426"/>
        <w:jc w:val="both"/>
        <w:rPr>
          <w:rFonts w:ascii="Calibri" w:hAnsi="Calibri" w:cs="Arial"/>
          <w:lang w:eastAsia="es-ES"/>
        </w:rPr>
      </w:pPr>
      <w:r w:rsidRPr="00A37A0B">
        <w:rPr>
          <w:rFonts w:ascii="Calibri" w:hAnsi="Calibri" w:cs="Arial"/>
          <w:lang w:eastAsia="es-ES"/>
        </w:rPr>
        <w:lastRenderedPageBreak/>
        <w:t xml:space="preserve">Este cronograma contractual ajustado y aprobado por el supervisor es de uso y cumplimiento obligatorio del contratista. Solo se modificara realizando los ajustes siempre y cuando exista una ampliación de plazo aprobado, ya sea por paralización de obras, ampliación de plazos por eventos compensables, por lo que en cada ampliación de plazo aprobado deberá incluirse el nuevo cronograma actualizado a la nueva fecha de conclusión. </w:t>
      </w:r>
    </w:p>
    <w:p w14:paraId="03F40053" w14:textId="77777777" w:rsidR="00F37EA8" w:rsidRPr="00A37A0B" w:rsidRDefault="00F37EA8" w:rsidP="00F37EA8">
      <w:pPr>
        <w:ind w:left="1410" w:hanging="1410"/>
        <w:jc w:val="both"/>
        <w:rPr>
          <w:rFonts w:ascii="Calibri" w:hAnsi="Calibri" w:cs="Calibri"/>
          <w:lang w:eastAsia="es-ES"/>
        </w:rPr>
      </w:pPr>
    </w:p>
    <w:p w14:paraId="42BD17DD"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Certificado de Liquidación Final: </w:t>
      </w:r>
    </w:p>
    <w:p w14:paraId="6B495D76" w14:textId="77777777" w:rsidR="00F37EA8" w:rsidRPr="00A37A0B" w:rsidRDefault="00F37EA8" w:rsidP="00F37EA8">
      <w:pPr>
        <w:ind w:left="1410" w:hanging="1126"/>
        <w:jc w:val="both"/>
        <w:rPr>
          <w:rFonts w:ascii="Calibri" w:hAnsi="Calibri" w:cs="Calibri"/>
          <w:lang w:eastAsia="es-ES"/>
        </w:rPr>
      </w:pPr>
    </w:p>
    <w:p w14:paraId="78937272" w14:textId="77777777" w:rsidR="00F37EA8" w:rsidRPr="00A37A0B" w:rsidRDefault="00F37EA8" w:rsidP="00F37EA8">
      <w:pPr>
        <w:ind w:left="284"/>
        <w:jc w:val="both"/>
        <w:rPr>
          <w:rFonts w:ascii="Calibri" w:hAnsi="Calibri" w:cs="Arial"/>
          <w:lang w:eastAsia="es-ES"/>
        </w:rPr>
      </w:pPr>
      <w:r w:rsidRPr="00A37A0B">
        <w:rPr>
          <w:rFonts w:ascii="Calibri" w:hAnsi="Calibri" w:cs="Arial"/>
          <w:lang w:eastAsia="es-ES"/>
        </w:rPr>
        <w:t>El certificado de cierre o planilla final es un documento técnico-administrativo que certifica oficialmente los volúmenes de obra ejecutados, con el objeto de gestionar el pago del saldo por avance total de obras.</w:t>
      </w:r>
    </w:p>
    <w:p w14:paraId="4B9A85E9" w14:textId="77777777" w:rsidR="00F37EA8" w:rsidRPr="00A37A0B" w:rsidRDefault="00F37EA8" w:rsidP="00F37EA8">
      <w:pPr>
        <w:ind w:left="284"/>
        <w:jc w:val="both"/>
        <w:rPr>
          <w:rFonts w:ascii="Calibri" w:hAnsi="Calibri" w:cs="Arial"/>
          <w:lang w:eastAsia="es-ES"/>
        </w:rPr>
      </w:pPr>
    </w:p>
    <w:p w14:paraId="02101749" w14:textId="77777777" w:rsidR="00F37EA8" w:rsidRPr="00A37A0B" w:rsidRDefault="00F37EA8" w:rsidP="00F37EA8">
      <w:pPr>
        <w:ind w:left="284"/>
        <w:jc w:val="both"/>
        <w:rPr>
          <w:rFonts w:ascii="Calibri" w:hAnsi="Calibri" w:cs="Arial"/>
          <w:lang w:eastAsia="es-ES"/>
        </w:rPr>
      </w:pPr>
      <w:r w:rsidRPr="00A37A0B">
        <w:rPr>
          <w:rFonts w:ascii="Calibri" w:hAnsi="Calibri" w:cs="Arial"/>
          <w:lang w:eastAsia="es-ES"/>
        </w:rPr>
        <w:t>El documento justifica el gasto, por tanto su valor legal tiene implicaciones contables y financieras, está sujeto a control interno (previo) y (auditoria) posterior, implica responsabilidades penales y civiles para los que generan el gasto y responsabilidades ejecutivas para los que aprueban.</w:t>
      </w:r>
    </w:p>
    <w:p w14:paraId="3E5A049E" w14:textId="77777777" w:rsidR="00F37EA8" w:rsidRPr="00A37A0B" w:rsidRDefault="00F37EA8" w:rsidP="00F37EA8">
      <w:pPr>
        <w:ind w:left="1410" w:hanging="1410"/>
        <w:jc w:val="both"/>
        <w:rPr>
          <w:rFonts w:ascii="Calibri" w:hAnsi="Calibri" w:cs="Calibri"/>
          <w:lang w:eastAsia="es-ES"/>
        </w:rPr>
      </w:pPr>
    </w:p>
    <w:p w14:paraId="1E6FE49D"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Comisión de Recepción de Obras: </w:t>
      </w:r>
    </w:p>
    <w:p w14:paraId="45A222E4" w14:textId="77777777" w:rsidR="00F37EA8" w:rsidRPr="00A37A0B" w:rsidRDefault="00F37EA8" w:rsidP="00F37EA8">
      <w:pPr>
        <w:spacing w:before="120" w:after="120"/>
        <w:ind w:left="284"/>
        <w:jc w:val="both"/>
        <w:rPr>
          <w:rFonts w:ascii="Calibri" w:hAnsi="Calibri" w:cs="Calibri"/>
          <w:lang w:val="es-BO" w:eastAsia="es-ES"/>
        </w:rPr>
      </w:pPr>
      <w:r w:rsidRPr="00A37A0B">
        <w:rPr>
          <w:rFonts w:ascii="Calibri" w:hAnsi="Calibri" w:cs="Calibri"/>
          <w:lang w:val="es-BO" w:eastAsia="es-ES"/>
        </w:rPr>
        <w:t xml:space="preserve">La comisión de recepción de obras, es aquella que tendrá actuación obligatoria en todo el proceso de recepción de la Obra y estará conformada en razón de la naturaleza del proyecto y la especialidad técnica requerida por los miembros que la constituyan. </w:t>
      </w:r>
    </w:p>
    <w:p w14:paraId="78216615"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Fiscal de Obra:</w:t>
      </w:r>
      <w:r w:rsidRPr="00A37A0B">
        <w:rPr>
          <w:rFonts w:ascii="Calibri" w:hAnsi="Calibri" w:cs="Calibri"/>
          <w:b/>
          <w:lang w:eastAsia="es-ES"/>
        </w:rPr>
        <w:tab/>
      </w:r>
    </w:p>
    <w:p w14:paraId="34562AFE" w14:textId="77777777" w:rsidR="00F37EA8" w:rsidRPr="00A37A0B" w:rsidRDefault="00F37EA8" w:rsidP="00F37EA8">
      <w:pPr>
        <w:ind w:left="1410" w:hanging="1126"/>
        <w:jc w:val="both"/>
        <w:rPr>
          <w:rFonts w:ascii="Calibri" w:hAnsi="Calibri" w:cs="Calibri"/>
          <w:lang w:eastAsia="es-ES"/>
        </w:rPr>
      </w:pPr>
    </w:p>
    <w:p w14:paraId="68BC1362" w14:textId="77777777" w:rsidR="00F37EA8" w:rsidRPr="00A37A0B" w:rsidRDefault="00F37EA8" w:rsidP="00F37EA8">
      <w:pPr>
        <w:ind w:left="284"/>
        <w:jc w:val="both"/>
        <w:rPr>
          <w:rFonts w:ascii="Calibri" w:hAnsi="Calibri" w:cs="Calibri"/>
          <w:lang w:eastAsia="es-ES"/>
        </w:rPr>
      </w:pPr>
      <w:r w:rsidRPr="00A37A0B">
        <w:rPr>
          <w:rFonts w:ascii="Calibri" w:hAnsi="Calibri" w:cs="Calibri"/>
          <w:lang w:eastAsia="es-ES"/>
        </w:rPr>
        <w:t>Es una o más personas designadas por YPFB, quien será el interlocutor de ésta frente al CONTRATISTA, encargado de verificar el cumplimiento de las obligaciones del CONTRATISTA, asegurando que la Obra sea ejecutada conforme lo establecido en el Contrato.</w:t>
      </w:r>
    </w:p>
    <w:p w14:paraId="124090E3" w14:textId="77777777" w:rsidR="00F37EA8" w:rsidRPr="00A37A0B" w:rsidRDefault="00F37EA8" w:rsidP="00F37EA8">
      <w:pPr>
        <w:ind w:left="1410" w:hanging="1410"/>
        <w:jc w:val="both"/>
        <w:rPr>
          <w:rFonts w:ascii="Calibri" w:hAnsi="Calibri" w:cs="Calibri"/>
          <w:lang w:eastAsia="es-ES"/>
        </w:rPr>
      </w:pPr>
    </w:p>
    <w:p w14:paraId="520318B9"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Libro de Órdenes de Trabajo:</w:t>
      </w:r>
    </w:p>
    <w:p w14:paraId="5BD85D41" w14:textId="77777777" w:rsidR="00F37EA8" w:rsidRPr="00A37A0B" w:rsidRDefault="00F37EA8" w:rsidP="00F37EA8">
      <w:pPr>
        <w:ind w:left="1410" w:hanging="1410"/>
        <w:jc w:val="both"/>
        <w:rPr>
          <w:rFonts w:ascii="Calibri" w:hAnsi="Calibri" w:cs="Calibri"/>
          <w:lang w:eastAsia="es-ES"/>
        </w:rPr>
      </w:pPr>
      <w:r w:rsidRPr="00A37A0B">
        <w:rPr>
          <w:rFonts w:ascii="Calibri" w:hAnsi="Calibri" w:cs="Calibri"/>
          <w:lang w:eastAsia="es-ES"/>
        </w:rPr>
        <w:t xml:space="preserve"> </w:t>
      </w:r>
    </w:p>
    <w:p w14:paraId="167E5D9C" w14:textId="77777777" w:rsidR="00F37EA8" w:rsidRPr="00A37A0B" w:rsidRDefault="00F37EA8" w:rsidP="00F37EA8">
      <w:pPr>
        <w:ind w:left="284"/>
        <w:jc w:val="both"/>
        <w:rPr>
          <w:rFonts w:ascii="Calibri" w:hAnsi="Calibri" w:cs="Calibri"/>
          <w:lang w:eastAsia="es-ES"/>
        </w:rPr>
      </w:pPr>
      <w:r w:rsidRPr="00A37A0B">
        <w:rPr>
          <w:rFonts w:ascii="Calibri" w:hAnsi="Calibri" w:cs="Calibri"/>
          <w:lang w:eastAsia="es-ES"/>
        </w:rPr>
        <w:t xml:space="preserve">Libro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8D9D8BB" w14:textId="77777777" w:rsidR="00F37EA8" w:rsidRPr="00A37A0B" w:rsidRDefault="00F37EA8" w:rsidP="00F37EA8">
      <w:pPr>
        <w:ind w:left="1410" w:hanging="1410"/>
        <w:jc w:val="both"/>
        <w:rPr>
          <w:rFonts w:ascii="Calibri" w:hAnsi="Calibri" w:cs="Calibri"/>
          <w:lang w:eastAsia="es-ES"/>
        </w:rPr>
      </w:pPr>
    </w:p>
    <w:p w14:paraId="285C341C"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Orden de Proceder: </w:t>
      </w:r>
    </w:p>
    <w:p w14:paraId="7447D628" w14:textId="77777777" w:rsidR="00F37EA8" w:rsidRPr="00A37A0B" w:rsidRDefault="00F37EA8" w:rsidP="00F37EA8">
      <w:pPr>
        <w:ind w:left="284"/>
        <w:jc w:val="both"/>
        <w:rPr>
          <w:rFonts w:ascii="Calibri" w:hAnsi="Calibri" w:cs="Arial"/>
          <w:lang w:eastAsia="es-ES"/>
        </w:rPr>
      </w:pPr>
    </w:p>
    <w:p w14:paraId="02EFC162" w14:textId="77777777" w:rsidR="00F37EA8" w:rsidRPr="00A37A0B" w:rsidRDefault="00F37EA8" w:rsidP="00F37EA8">
      <w:pPr>
        <w:ind w:left="284"/>
        <w:jc w:val="both"/>
        <w:rPr>
          <w:rFonts w:ascii="Calibri" w:hAnsi="Calibri" w:cs="Arial"/>
          <w:lang w:eastAsia="es-ES"/>
        </w:rPr>
      </w:pPr>
      <w:r w:rsidRPr="00A37A0B">
        <w:rPr>
          <w:rFonts w:ascii="Calibri" w:hAnsi="Calibri" w:cs="Arial"/>
          <w:lang w:eastAsia="es-ES"/>
        </w:rPr>
        <w:t>Sirve para establecer la fecha de inicio oficial de obra y a partir de esta controlar el plazo contractualmente establecido hasta la recepción Provisional de Obra.</w:t>
      </w:r>
    </w:p>
    <w:p w14:paraId="42DA8207" w14:textId="77777777" w:rsidR="00F37EA8" w:rsidRPr="00A37A0B" w:rsidRDefault="00F37EA8" w:rsidP="00F37EA8">
      <w:pPr>
        <w:ind w:left="1410" w:hanging="1410"/>
        <w:jc w:val="both"/>
        <w:rPr>
          <w:rFonts w:ascii="Calibri" w:hAnsi="Calibri" w:cs="Calibri"/>
          <w:lang w:eastAsia="es-ES"/>
        </w:rPr>
      </w:pPr>
    </w:p>
    <w:p w14:paraId="53BB0D94"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Orden de Trabajo: </w:t>
      </w:r>
    </w:p>
    <w:p w14:paraId="4A04B8BD" w14:textId="77777777" w:rsidR="00F37EA8" w:rsidRPr="00A37A0B" w:rsidRDefault="00F37EA8" w:rsidP="00F37EA8">
      <w:pPr>
        <w:ind w:left="284"/>
        <w:jc w:val="both"/>
        <w:rPr>
          <w:rFonts w:ascii="Calibri" w:hAnsi="Calibri" w:cs="Arial"/>
          <w:lang w:eastAsia="es-ES"/>
        </w:rPr>
      </w:pPr>
    </w:p>
    <w:p w14:paraId="322FF990" w14:textId="77777777" w:rsidR="00F37EA8" w:rsidRPr="00A37A0B" w:rsidRDefault="00F37EA8" w:rsidP="00F37EA8">
      <w:pPr>
        <w:ind w:left="284"/>
        <w:jc w:val="both"/>
        <w:rPr>
          <w:rFonts w:ascii="Calibri" w:hAnsi="Calibri" w:cs="Arial"/>
          <w:lang w:eastAsia="es-ES"/>
        </w:rPr>
      </w:pPr>
      <w:r w:rsidRPr="00A37A0B">
        <w:rPr>
          <w:rFonts w:ascii="Calibri" w:hAnsi="Calibri" w:cs="Arial"/>
          <w:lang w:eastAsia="es-ES"/>
        </w:rPr>
        <w:t xml:space="preserve">Habilita la opción de realizar un ajuste de volúmenes sin modificar el presupuesto general de la obra sustancialmente. Particularmente para el Cierre Físico y Financiero de la Obra se aplicara la Orden de Trabajo. </w:t>
      </w:r>
    </w:p>
    <w:p w14:paraId="7585C70D" w14:textId="77777777" w:rsidR="00F37EA8" w:rsidRPr="00A37A0B" w:rsidRDefault="00F37EA8" w:rsidP="00F37EA8">
      <w:pPr>
        <w:ind w:left="1410" w:hanging="1410"/>
        <w:jc w:val="both"/>
        <w:rPr>
          <w:rFonts w:ascii="Calibri" w:hAnsi="Calibri" w:cs="Calibri"/>
          <w:lang w:eastAsia="es-ES"/>
        </w:rPr>
      </w:pPr>
    </w:p>
    <w:p w14:paraId="28323157"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Orden de Cambio: </w:t>
      </w:r>
    </w:p>
    <w:p w14:paraId="289B9493" w14:textId="77777777" w:rsidR="00F37EA8" w:rsidRPr="00A37A0B" w:rsidRDefault="00F37EA8" w:rsidP="00F37EA8">
      <w:pPr>
        <w:ind w:left="1410" w:hanging="1126"/>
        <w:jc w:val="both"/>
        <w:rPr>
          <w:rFonts w:ascii="Calibri" w:hAnsi="Calibri" w:cs="Calibri"/>
          <w:b/>
          <w:lang w:eastAsia="es-ES"/>
        </w:rPr>
      </w:pPr>
    </w:p>
    <w:p w14:paraId="739F8731" w14:textId="77777777" w:rsidR="00F37EA8" w:rsidRPr="00A37A0B" w:rsidRDefault="00F37EA8" w:rsidP="00F37EA8">
      <w:pPr>
        <w:ind w:left="284"/>
        <w:contextualSpacing/>
        <w:jc w:val="both"/>
        <w:rPr>
          <w:rFonts w:ascii="Calibri" w:hAnsi="Calibri" w:cs="Arial"/>
          <w:lang w:eastAsia="es-ES"/>
        </w:rPr>
      </w:pPr>
      <w:r w:rsidRPr="00A37A0B">
        <w:rPr>
          <w:rFonts w:ascii="Calibri" w:hAnsi="Calibri" w:cs="Arial"/>
          <w:lang w:eastAsia="es-ES"/>
        </w:rPr>
        <w:t>Documento que permite el incremento o decremento de cantidades con referencia al contrato original siguiendo los procedimientos que establece el contrato.</w:t>
      </w:r>
    </w:p>
    <w:p w14:paraId="4A12610E" w14:textId="77777777" w:rsidR="00F37EA8" w:rsidRPr="00A37A0B" w:rsidRDefault="00F37EA8" w:rsidP="00F37EA8">
      <w:pPr>
        <w:ind w:left="284"/>
        <w:contextualSpacing/>
        <w:jc w:val="both"/>
        <w:rPr>
          <w:rFonts w:ascii="Calibri" w:hAnsi="Calibri" w:cs="Calibri"/>
          <w:lang w:eastAsia="es-ES"/>
        </w:rPr>
      </w:pPr>
      <w:r w:rsidRPr="00A37A0B">
        <w:rPr>
          <w:rFonts w:ascii="Calibri" w:hAnsi="Calibri" w:cs="Calibri"/>
          <w:lang w:eastAsia="es-ES"/>
        </w:rPr>
        <w:t xml:space="preserve"> </w:t>
      </w:r>
    </w:p>
    <w:p w14:paraId="3E223279"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Personal:</w:t>
      </w:r>
    </w:p>
    <w:p w14:paraId="40F7245F" w14:textId="77777777" w:rsidR="00F37EA8" w:rsidRPr="00A37A0B" w:rsidRDefault="00F37EA8" w:rsidP="00F37EA8">
      <w:pPr>
        <w:ind w:left="1410" w:hanging="1126"/>
        <w:jc w:val="both"/>
        <w:rPr>
          <w:rFonts w:ascii="Calibri" w:hAnsi="Calibri" w:cs="Calibri"/>
          <w:lang w:eastAsia="es-ES"/>
        </w:rPr>
      </w:pPr>
      <w:r w:rsidRPr="00A37A0B">
        <w:rPr>
          <w:rFonts w:ascii="Calibri" w:hAnsi="Calibri" w:cs="Calibri"/>
          <w:lang w:eastAsia="es-ES"/>
        </w:rPr>
        <w:tab/>
      </w:r>
    </w:p>
    <w:p w14:paraId="643B373D" w14:textId="77777777" w:rsidR="00F37EA8" w:rsidRPr="00A37A0B" w:rsidRDefault="00F37EA8" w:rsidP="00F37EA8">
      <w:pPr>
        <w:ind w:left="1410" w:hanging="1126"/>
        <w:jc w:val="both"/>
        <w:rPr>
          <w:rFonts w:ascii="Calibri" w:hAnsi="Calibri" w:cs="Calibri"/>
          <w:lang w:eastAsia="es-ES"/>
        </w:rPr>
      </w:pPr>
      <w:r w:rsidRPr="00A37A0B">
        <w:rPr>
          <w:rFonts w:ascii="Calibri" w:hAnsi="Calibri" w:cs="Calibri"/>
          <w:lang w:eastAsia="es-ES"/>
        </w:rPr>
        <w:t>Son los empleados del Contratista a cargo de la ejecución de la obra (ej. Residente de Obra)</w:t>
      </w:r>
    </w:p>
    <w:p w14:paraId="4EC2FA1F" w14:textId="77777777" w:rsidR="00F37EA8" w:rsidRPr="00A37A0B" w:rsidRDefault="00F37EA8" w:rsidP="00F37EA8">
      <w:pPr>
        <w:ind w:left="1410" w:hanging="1410"/>
        <w:jc w:val="both"/>
        <w:rPr>
          <w:rFonts w:ascii="Calibri" w:hAnsi="Calibri" w:cs="Calibri"/>
          <w:lang w:eastAsia="es-ES"/>
        </w:rPr>
      </w:pPr>
    </w:p>
    <w:p w14:paraId="290264BC"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Obra: </w:t>
      </w:r>
    </w:p>
    <w:p w14:paraId="5BDF423B" w14:textId="77777777" w:rsidR="00F37EA8" w:rsidRPr="00A37A0B" w:rsidRDefault="00F37EA8" w:rsidP="00F37EA8">
      <w:pPr>
        <w:ind w:left="1410" w:hanging="1410"/>
        <w:jc w:val="both"/>
        <w:rPr>
          <w:rFonts w:ascii="Calibri" w:hAnsi="Calibri" w:cs="Calibri"/>
          <w:lang w:eastAsia="es-ES"/>
        </w:rPr>
      </w:pPr>
    </w:p>
    <w:p w14:paraId="1EFCCBA5" w14:textId="77777777" w:rsidR="00F37EA8" w:rsidRPr="00A37A0B" w:rsidRDefault="00F37EA8" w:rsidP="00F37EA8">
      <w:pPr>
        <w:ind w:left="284"/>
        <w:jc w:val="both"/>
        <w:rPr>
          <w:rFonts w:ascii="Calibri" w:hAnsi="Calibri" w:cs="Calibri"/>
          <w:lang w:eastAsia="es-ES"/>
        </w:rPr>
      </w:pPr>
      <w:r w:rsidRPr="00A37A0B">
        <w:rPr>
          <w:rFonts w:ascii="Calibri" w:hAnsi="Calibri" w:cs="Calibri"/>
          <w:lang w:eastAsia="es-ES"/>
        </w:rPr>
        <w:lastRenderedPageBreak/>
        <w:t xml:space="preserve">Son aquellos trabajos relacionados con la construcción, reconstrucción, reparación instalación, ampliación, mantenimiento, modificación, de edificios, carreteras, tendido de gasoductos, tendido de redes, así como la preparación, limpieza del terreno, excavación y otros. </w:t>
      </w:r>
    </w:p>
    <w:p w14:paraId="631D363B" w14:textId="77777777" w:rsidR="00F37EA8" w:rsidRPr="00A37A0B" w:rsidRDefault="00F37EA8" w:rsidP="00F37EA8">
      <w:pPr>
        <w:ind w:left="1410" w:hanging="1410"/>
        <w:jc w:val="both"/>
        <w:rPr>
          <w:rFonts w:ascii="Calibri" w:hAnsi="Calibri" w:cs="Calibri"/>
          <w:lang w:eastAsia="es-ES"/>
        </w:rPr>
      </w:pPr>
    </w:p>
    <w:p w14:paraId="72B66599"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Supervisor: </w:t>
      </w:r>
    </w:p>
    <w:p w14:paraId="5A649B90" w14:textId="77777777" w:rsidR="00F37EA8" w:rsidRPr="00A37A0B" w:rsidRDefault="00F37EA8" w:rsidP="00F37EA8">
      <w:pPr>
        <w:ind w:left="1410" w:hanging="1126"/>
        <w:jc w:val="both"/>
        <w:rPr>
          <w:rFonts w:ascii="Calibri" w:hAnsi="Calibri" w:cs="Calibri"/>
          <w:b/>
          <w:lang w:eastAsia="es-ES"/>
        </w:rPr>
      </w:pPr>
    </w:p>
    <w:p w14:paraId="60B0BC40" w14:textId="77777777" w:rsidR="00F37EA8" w:rsidRPr="00A37A0B" w:rsidRDefault="00F37EA8" w:rsidP="00F37EA8">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 YPFB, o la entidad financiadora y en representación de este,  actúa dentro el contrato de ejecución de obras como el responsable de ejercer vigilancia  y control acerca de toda la labor de ejecución y concurrente al “objeto de inversión”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732D464" w14:textId="77777777" w:rsidR="00F37EA8" w:rsidRPr="00A37A0B" w:rsidRDefault="00F37EA8" w:rsidP="00F37EA8">
      <w:pPr>
        <w:ind w:left="1410" w:hanging="1410"/>
        <w:jc w:val="both"/>
        <w:rPr>
          <w:rFonts w:ascii="Calibri" w:hAnsi="Calibri" w:cs="Calibri"/>
          <w:lang w:eastAsia="es-ES"/>
        </w:rPr>
      </w:pPr>
    </w:p>
    <w:p w14:paraId="740AE4CE" w14:textId="77777777" w:rsidR="00F37EA8" w:rsidRPr="00A37A0B" w:rsidRDefault="00F37EA8" w:rsidP="00F37EA8">
      <w:pPr>
        <w:ind w:left="1410" w:hanging="1126"/>
        <w:jc w:val="both"/>
        <w:rPr>
          <w:rFonts w:ascii="Calibri" w:hAnsi="Calibri" w:cs="Calibri"/>
          <w:b/>
          <w:lang w:eastAsia="es-ES"/>
        </w:rPr>
      </w:pPr>
      <w:r w:rsidRPr="00A37A0B">
        <w:rPr>
          <w:rFonts w:ascii="Calibri" w:hAnsi="Calibri" w:cs="Calibri"/>
          <w:b/>
          <w:lang w:eastAsia="es-ES"/>
        </w:rPr>
        <w:t xml:space="preserve">Fiscal: </w:t>
      </w:r>
    </w:p>
    <w:p w14:paraId="60F8A300" w14:textId="77777777" w:rsidR="00F37EA8" w:rsidRPr="00A37A0B" w:rsidRDefault="00F37EA8" w:rsidP="00F37EA8">
      <w:pPr>
        <w:ind w:left="1410" w:hanging="1126"/>
        <w:jc w:val="both"/>
        <w:rPr>
          <w:rFonts w:ascii="Calibri" w:hAnsi="Calibri" w:cs="Calibri"/>
          <w:lang w:eastAsia="es-ES"/>
        </w:rPr>
      </w:pPr>
    </w:p>
    <w:p w14:paraId="3D92340E" w14:textId="77777777" w:rsidR="00F37EA8" w:rsidRPr="00A37A0B" w:rsidRDefault="00F37EA8" w:rsidP="00F37EA8">
      <w:pPr>
        <w:autoSpaceDE w:val="0"/>
        <w:autoSpaceDN w:val="0"/>
        <w:adjustRightInd w:val="0"/>
        <w:ind w:left="284"/>
        <w:jc w:val="both"/>
        <w:rPr>
          <w:rFonts w:ascii="Calibri" w:hAnsi="Calibri" w:cs="Arial"/>
          <w:lang w:eastAsia="es-ES"/>
        </w:rPr>
      </w:pPr>
      <w:r w:rsidRPr="00A37A0B">
        <w:rPr>
          <w:rFonts w:ascii="Calibri" w:hAnsi="Calibri" w:cs="Arial"/>
          <w:lang w:eastAsia="es-ES"/>
        </w:rPr>
        <w:t>Personal designado por YPFB o la entidad financiadora para representar al contratante en labores de seguimiento y control del supervisor de obra y los resultados del proceso de ejecución.</w:t>
      </w:r>
    </w:p>
    <w:p w14:paraId="2CE3DCFF" w14:textId="77777777" w:rsidR="00F37EA8" w:rsidRPr="00A37A0B" w:rsidRDefault="00F37EA8" w:rsidP="00F37EA8">
      <w:pPr>
        <w:jc w:val="both"/>
        <w:rPr>
          <w:rFonts w:ascii="Calibri" w:hAnsi="Calibri" w:cs="Calibri"/>
          <w:lang w:eastAsia="es-ES"/>
        </w:rPr>
      </w:pPr>
    </w:p>
    <w:p w14:paraId="3CA1E94B" w14:textId="77777777" w:rsidR="00F37EA8" w:rsidRPr="00A37A0B" w:rsidRDefault="00F37EA8" w:rsidP="00F37EA8">
      <w:pPr>
        <w:ind w:left="284" w:firstLine="8"/>
        <w:jc w:val="both"/>
        <w:rPr>
          <w:rFonts w:ascii="Calibri" w:hAnsi="Calibri" w:cs="Calibri"/>
          <w:b/>
          <w:lang w:eastAsia="es-ES"/>
        </w:rPr>
      </w:pPr>
      <w:r w:rsidRPr="00A37A0B">
        <w:rPr>
          <w:rFonts w:ascii="Calibri" w:hAnsi="Calibri" w:cs="Calibri"/>
          <w:b/>
          <w:lang w:eastAsia="es-ES"/>
        </w:rPr>
        <w:t xml:space="preserve">Residente De Obra </w:t>
      </w:r>
    </w:p>
    <w:p w14:paraId="2A7FC71A" w14:textId="77777777" w:rsidR="00F37EA8" w:rsidRPr="00A37A0B" w:rsidRDefault="00F37EA8" w:rsidP="00F37EA8">
      <w:pPr>
        <w:autoSpaceDE w:val="0"/>
        <w:autoSpaceDN w:val="0"/>
        <w:adjustRightInd w:val="0"/>
        <w:ind w:left="284" w:firstLine="8"/>
        <w:jc w:val="both"/>
        <w:rPr>
          <w:rFonts w:ascii="Calibri" w:hAnsi="Calibri" w:cs="Arial"/>
          <w:lang w:eastAsia="es-ES"/>
        </w:rPr>
      </w:pPr>
    </w:p>
    <w:p w14:paraId="0305F6A8" w14:textId="77777777" w:rsidR="00F37EA8" w:rsidRPr="00A37A0B" w:rsidRDefault="00F37EA8" w:rsidP="00F37EA8">
      <w:pPr>
        <w:autoSpaceDE w:val="0"/>
        <w:autoSpaceDN w:val="0"/>
        <w:adjustRightInd w:val="0"/>
        <w:ind w:left="284" w:firstLine="8"/>
        <w:jc w:val="both"/>
        <w:rPr>
          <w:rFonts w:ascii="Calibri" w:hAnsi="Calibri" w:cs="Arial"/>
          <w:lang w:eastAsia="es-ES"/>
        </w:rPr>
      </w:pPr>
      <w:r w:rsidRPr="00A37A0B">
        <w:rPr>
          <w:rFonts w:ascii="Calibri" w:hAnsi="Calibri" w:cs="Arial"/>
          <w:lang w:eastAsia="es-ES"/>
        </w:rPr>
        <w:t>Representa contractualmente en obra al contratista.</w:t>
      </w:r>
    </w:p>
    <w:p w14:paraId="16D44614" w14:textId="77777777" w:rsidR="00F37EA8" w:rsidRPr="00A37A0B" w:rsidRDefault="00F37EA8" w:rsidP="00F37EA8">
      <w:pPr>
        <w:jc w:val="both"/>
        <w:rPr>
          <w:rFonts w:ascii="Calibri" w:hAnsi="Calibri" w:cs="Calibri"/>
          <w:lang w:eastAsia="es-ES"/>
        </w:rPr>
      </w:pPr>
    </w:p>
    <w:p w14:paraId="689125D6" w14:textId="77777777" w:rsidR="00F37EA8" w:rsidRPr="00A37A0B" w:rsidRDefault="00F37EA8" w:rsidP="00F37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3.2</w:t>
      </w:r>
      <w:r w:rsidRPr="00A37A0B">
        <w:rPr>
          <w:rFonts w:ascii="Calibri" w:hAnsi="Calibri" w:cs="Calibri"/>
          <w:lang w:eastAsia="es-ES"/>
        </w:rPr>
        <w:t xml:space="preserve"> </w:t>
      </w:r>
      <w:r w:rsidRPr="00A37A0B">
        <w:rPr>
          <w:rFonts w:ascii="Calibri" w:hAnsi="Calibri" w:cs="Calibri"/>
          <w:lang w:eastAsia="es-ES"/>
        </w:rPr>
        <w:tab/>
        <w:t>Relación entre las Partes: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Contratista, quien será plenamente responsable por todos los aspectos relacionados con este Contrato.</w:t>
      </w:r>
    </w:p>
    <w:p w14:paraId="236578E8" w14:textId="77777777" w:rsidR="00F37EA8" w:rsidRPr="00A37A0B" w:rsidRDefault="00F37EA8" w:rsidP="00F37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3.3</w:t>
      </w:r>
      <w:r w:rsidRPr="00A37A0B">
        <w:rPr>
          <w:rFonts w:ascii="Calibri" w:hAnsi="Calibri" w:cs="Calibri"/>
          <w:lang w:eastAsia="es-ES"/>
        </w:rPr>
        <w:tab/>
      </w:r>
      <w:r w:rsidRPr="00A37A0B">
        <w:rPr>
          <w:rFonts w:ascii="Calibri" w:hAnsi="Calibri" w:cs="Calibri"/>
          <w:b/>
          <w:lang w:eastAsia="es-ES"/>
        </w:rPr>
        <w:t>Idioma</w:t>
      </w:r>
      <w:r w:rsidRPr="00A37A0B">
        <w:rPr>
          <w:rFonts w:ascii="Calibri" w:hAnsi="Calibri" w:cs="Calibri"/>
          <w:lang w:eastAsia="es-ES"/>
        </w:rPr>
        <w:t>: Este Contrato se ha celebrado en español, idioma por el que se regirán obligatoriamente todas las materias relacionadas con el mismo o su interpretación.</w:t>
      </w:r>
    </w:p>
    <w:p w14:paraId="06DC20EB" w14:textId="77777777" w:rsidR="00F37EA8" w:rsidRPr="00A37A0B" w:rsidRDefault="00F37EA8" w:rsidP="00F37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3.4</w:t>
      </w:r>
      <w:r w:rsidRPr="00A37A0B">
        <w:rPr>
          <w:rFonts w:ascii="Calibri" w:hAnsi="Calibri" w:cs="Calibri"/>
          <w:lang w:eastAsia="es-ES"/>
        </w:rPr>
        <w:tab/>
      </w:r>
      <w:r w:rsidRPr="00A37A0B">
        <w:rPr>
          <w:rFonts w:ascii="Calibri" w:hAnsi="Calibri" w:cs="Calibri"/>
          <w:b/>
          <w:lang w:eastAsia="es-ES"/>
        </w:rPr>
        <w:t>Encabezamientos</w:t>
      </w:r>
      <w:r w:rsidRPr="00A37A0B">
        <w:rPr>
          <w:rFonts w:ascii="Calibri" w:hAnsi="Calibri" w:cs="Calibri"/>
          <w:lang w:eastAsia="es-ES"/>
        </w:rPr>
        <w:t>: El contenido de este Contrato no se verá restringido, modificado o afectado por los encabezamientos.</w:t>
      </w:r>
    </w:p>
    <w:p w14:paraId="45E79988" w14:textId="77777777" w:rsidR="00F37EA8" w:rsidRPr="00A37A0B" w:rsidRDefault="00F37EA8" w:rsidP="00F37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3.5</w:t>
      </w:r>
      <w:r w:rsidRPr="00A37A0B">
        <w:rPr>
          <w:rFonts w:ascii="Calibri" w:hAnsi="Calibri" w:cs="Calibri"/>
          <w:lang w:eastAsia="es-ES"/>
        </w:rPr>
        <w:tab/>
      </w:r>
      <w:r w:rsidRPr="00A37A0B">
        <w:rPr>
          <w:rFonts w:ascii="Calibri" w:hAnsi="Calibri" w:cs="Calibri"/>
          <w:b/>
          <w:lang w:eastAsia="es-ES"/>
        </w:rPr>
        <w:t>Totalidad del acuerdo</w:t>
      </w:r>
      <w:r w:rsidRPr="00A37A0B">
        <w:rPr>
          <w:rFonts w:ascii="Calibri" w:hAnsi="Calibri" w:cs="Calibri"/>
          <w:lang w:eastAsia="es-E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0F9DF28" w14:textId="77777777" w:rsidR="00F37EA8" w:rsidRPr="00A37A0B" w:rsidRDefault="00F37EA8" w:rsidP="00F37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3.6</w:t>
      </w:r>
      <w:r w:rsidRPr="00A37A0B">
        <w:rPr>
          <w:rFonts w:ascii="Calibri" w:hAnsi="Calibri" w:cs="Calibri"/>
          <w:lang w:eastAsia="es-ES"/>
        </w:rPr>
        <w:tab/>
      </w:r>
      <w:r w:rsidRPr="00A37A0B">
        <w:rPr>
          <w:rFonts w:ascii="Calibri" w:hAnsi="Calibri" w:cs="Calibri"/>
          <w:b/>
          <w:lang w:eastAsia="es-ES"/>
        </w:rPr>
        <w:t>Modificaciones</w:t>
      </w:r>
      <w:r w:rsidRPr="00A37A0B">
        <w:rPr>
          <w:rFonts w:ascii="Calibri" w:hAnsi="Calibri" w:cs="Calibri"/>
          <w:lang w:eastAsia="es-ES"/>
        </w:rPr>
        <w:t xml:space="preserve">: Las Partes convienen que, cualquier variación, modificación o cambio a los términos aquí acordados deberá constar por escrito y deberá estar debidamente suscrito por sus representantes legales. </w:t>
      </w:r>
    </w:p>
    <w:p w14:paraId="6CF2D8D2" w14:textId="77777777" w:rsidR="00F37EA8" w:rsidRPr="00A37A0B" w:rsidRDefault="00F37EA8" w:rsidP="00F37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highlight w:val="yellow"/>
          <w:lang w:eastAsia="es-ES"/>
        </w:rPr>
      </w:pPr>
      <w:r w:rsidRPr="00A37A0B">
        <w:rPr>
          <w:rFonts w:ascii="Calibri" w:hAnsi="Calibri" w:cs="Calibri"/>
          <w:b/>
          <w:lang w:eastAsia="es-ES"/>
        </w:rPr>
        <w:t>3.7</w:t>
      </w:r>
      <w:r w:rsidRPr="00A37A0B">
        <w:rPr>
          <w:rFonts w:ascii="Calibri" w:hAnsi="Calibri" w:cs="Calibri"/>
          <w:lang w:eastAsia="es-ES"/>
        </w:rPr>
        <w:tab/>
      </w:r>
      <w:r w:rsidRPr="00A37A0B">
        <w:rPr>
          <w:rFonts w:ascii="Calibri" w:hAnsi="Calibri" w:cs="Calibri"/>
          <w:b/>
          <w:lang w:eastAsia="es-ES"/>
        </w:rPr>
        <w:t>Plazos</w:t>
      </w:r>
      <w:r w:rsidRPr="00A37A0B">
        <w:rPr>
          <w:rFonts w:ascii="Calibri" w:hAnsi="Calibri" w:cs="Calibri"/>
          <w:lang w:eastAsia="es-ES"/>
        </w:rPr>
        <w:t>: Todos los plazos establecidos en este Contrato se entenderán como días calendario, salvo indicación expresa en contrario.</w:t>
      </w:r>
    </w:p>
    <w:p w14:paraId="3B74E195" w14:textId="77777777" w:rsidR="00F37EA8" w:rsidRPr="00A37A0B" w:rsidRDefault="00F37EA8" w:rsidP="00F37EA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Calibri" w:hAnsi="Calibri" w:cs="Calibri"/>
          <w:lang w:eastAsia="es-ES"/>
        </w:rPr>
      </w:pPr>
      <w:r w:rsidRPr="00A37A0B">
        <w:rPr>
          <w:rFonts w:ascii="Calibri" w:hAnsi="Calibri" w:cs="Calibri"/>
          <w:b/>
          <w:lang w:eastAsia="es-ES"/>
        </w:rPr>
        <w:t>3.8</w:t>
      </w:r>
      <w:r w:rsidRPr="00A37A0B">
        <w:rPr>
          <w:rFonts w:ascii="Calibri" w:hAnsi="Calibri" w:cs="Calibri"/>
          <w:lang w:eastAsia="es-ES"/>
        </w:rPr>
        <w:tab/>
      </w:r>
      <w:r w:rsidRPr="00A37A0B">
        <w:rPr>
          <w:rFonts w:ascii="Calibri" w:hAnsi="Calibri" w:cs="Calibri"/>
          <w:b/>
          <w:lang w:eastAsia="es-ES"/>
        </w:rPr>
        <w:t>Mayúsculas</w:t>
      </w:r>
      <w:r w:rsidRPr="00A37A0B">
        <w:rPr>
          <w:rFonts w:ascii="Calibri" w:hAnsi="Calibri" w:cs="Calibri"/>
          <w:lang w:eastAsia="es-ES"/>
        </w:rPr>
        <w:t>: El uso de las mayúsculas se entenderá conforme a las denominaciones otorgadas en este instrumento, o de acuerdo a su contexto, usando indistintamente en plural o singular.</w:t>
      </w:r>
      <w:r w:rsidRPr="00A37A0B">
        <w:rPr>
          <w:rFonts w:ascii="Calibri" w:hAnsi="Calibri" w:cs="Calibri"/>
          <w:bCs/>
          <w:lang w:eastAsia="es-ES"/>
        </w:rPr>
        <w:t xml:space="preserve">     </w:t>
      </w:r>
    </w:p>
    <w:p w14:paraId="0DFEDD2F" w14:textId="77777777" w:rsidR="00F37EA8" w:rsidRPr="00A37A0B" w:rsidRDefault="00F37EA8" w:rsidP="00F37EA8">
      <w:pPr>
        <w:tabs>
          <w:tab w:val="left" w:pos="567"/>
        </w:tabs>
        <w:autoSpaceDE w:val="0"/>
        <w:autoSpaceDN w:val="0"/>
        <w:adjustRightInd w:val="0"/>
        <w:spacing w:before="120" w:after="120"/>
        <w:ind w:left="709" w:right="-7" w:hanging="709"/>
        <w:jc w:val="both"/>
        <w:rPr>
          <w:rFonts w:ascii="Calibri" w:hAnsi="Calibri" w:cs="Calibri"/>
          <w:lang w:val="es-BO" w:eastAsia="es-ES"/>
        </w:rPr>
      </w:pPr>
      <w:r w:rsidRPr="00A37A0B">
        <w:rPr>
          <w:rFonts w:ascii="Calibri" w:hAnsi="Calibri" w:cs="Calibri"/>
          <w:b/>
          <w:lang w:val="es-BO" w:eastAsia="es-ES"/>
        </w:rPr>
        <w:t>3.9</w:t>
      </w:r>
      <w:r w:rsidRPr="00A37A0B">
        <w:rPr>
          <w:rFonts w:ascii="Calibri" w:hAnsi="Calibri" w:cs="Calibri"/>
          <w:lang w:val="es-BO" w:eastAsia="es-ES"/>
        </w:rPr>
        <w:t xml:space="preserve"> </w:t>
      </w:r>
      <w:r w:rsidRPr="00A37A0B">
        <w:rPr>
          <w:rFonts w:ascii="Calibri" w:hAnsi="Calibri" w:cs="Calibri"/>
          <w:lang w:val="es-BO" w:eastAsia="es-ES"/>
        </w:rPr>
        <w:tab/>
        <w:t xml:space="preserve">   </w:t>
      </w:r>
      <w:r w:rsidRPr="00A37A0B">
        <w:rPr>
          <w:rFonts w:ascii="Calibri" w:hAnsi="Calibri" w:cs="Calibri"/>
          <w:b/>
          <w:lang w:val="es-BO" w:eastAsia="es-ES"/>
        </w:rPr>
        <w:t>No se constituye Sociedad</w:t>
      </w:r>
      <w:r w:rsidRPr="00A37A0B">
        <w:rPr>
          <w:rFonts w:ascii="Calibri" w:hAnsi="Calibri" w:cs="Calibri"/>
          <w:lang w:val="es-BO" w:eastAsia="es-ES"/>
        </w:rPr>
        <w:t xml:space="preserve">: </w:t>
      </w:r>
      <w:r w:rsidRPr="00A37A0B">
        <w:rPr>
          <w:rFonts w:ascii="Calibri" w:eastAsia="Calibri" w:hAnsi="Calibri" w:cs="Calibri"/>
          <w:color w:val="000000"/>
          <w:lang w:val="es-BO" w:eastAsia="es-BO"/>
        </w:rPr>
        <w:t xml:space="preserve">Nada de lo dispuesto en el presente Contrato crea una sociedad o empresa conjunta entre el   Contratista y el Contratante. </w:t>
      </w:r>
    </w:p>
    <w:p w14:paraId="05781591" w14:textId="77777777" w:rsidR="00F37EA8" w:rsidRPr="00A37A0B" w:rsidRDefault="00F37EA8" w:rsidP="00F37EA8">
      <w:pPr>
        <w:tabs>
          <w:tab w:val="left" w:pos="709"/>
        </w:tabs>
        <w:autoSpaceDE w:val="0"/>
        <w:autoSpaceDN w:val="0"/>
        <w:adjustRightInd w:val="0"/>
        <w:spacing w:before="120" w:after="12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3.10 </w:t>
      </w:r>
      <w:r w:rsidRPr="00A37A0B">
        <w:rPr>
          <w:rFonts w:ascii="Calibri" w:hAnsi="Calibri" w:cs="Calibri"/>
          <w:b/>
          <w:color w:val="000000"/>
          <w:lang w:val="es-BO" w:eastAsia="es-ES"/>
        </w:rPr>
        <w:tab/>
        <w:t xml:space="preserve">Separabilidad: </w:t>
      </w:r>
      <w:r w:rsidRPr="00A37A0B">
        <w:rPr>
          <w:rFonts w:ascii="Calibri" w:hAnsi="Calibri" w:cs="Calibri"/>
          <w:color w:val="000000"/>
          <w:lang w:val="es-BO" w:eastAsia="es-ES"/>
        </w:rPr>
        <w:t xml:space="preserve">La invalidez o inejecutabilidad, en todo o en parte, de cualquier cláusula, sub cláusula, inciso o disposición del contrato no afectará la validez o </w:t>
      </w:r>
      <w:proofErr w:type="spellStart"/>
      <w:r w:rsidRPr="00A37A0B">
        <w:rPr>
          <w:rFonts w:ascii="Calibri" w:hAnsi="Calibri" w:cs="Calibri"/>
          <w:color w:val="000000"/>
          <w:lang w:val="es-BO" w:eastAsia="es-ES"/>
        </w:rPr>
        <w:t>ejecutabilidad</w:t>
      </w:r>
      <w:proofErr w:type="spellEnd"/>
      <w:r w:rsidRPr="00A37A0B">
        <w:rPr>
          <w:rFonts w:ascii="Calibri" w:hAnsi="Calibri" w:cs="Calibri"/>
          <w:color w:val="000000"/>
          <w:lang w:val="es-BO" w:eastAsia="es-ES"/>
        </w:rPr>
        <w:t xml:space="preserve"> de cualquier otra cláusula, sub cláusula, inciso o disposición de éste. Cualquier sección, parte o disposición inválida o inejecutable se </w:t>
      </w:r>
      <w:r w:rsidRPr="00A37A0B">
        <w:rPr>
          <w:rFonts w:ascii="Calibri" w:hAnsi="Calibri" w:cs="Calibri"/>
          <w:color w:val="000000"/>
          <w:lang w:val="es-BO" w:eastAsia="es-ES"/>
        </w:rPr>
        <w:lastRenderedPageBreak/>
        <w:t>entenderá excluida del contrato y el resto del contrato se interpretará y ejecutará como si el contrato no contuviera dicha cláusula, sub cláusula, inciso o disposición inválida o inejecutable.</w:t>
      </w:r>
    </w:p>
    <w:p w14:paraId="6AE005B5" w14:textId="77777777" w:rsidR="00F37EA8" w:rsidRPr="00A37A0B" w:rsidRDefault="00F37EA8" w:rsidP="00F37EA8">
      <w:pPr>
        <w:tabs>
          <w:tab w:val="left" w:pos="993"/>
        </w:tabs>
        <w:autoSpaceDE w:val="0"/>
        <w:autoSpaceDN w:val="0"/>
        <w:adjustRightInd w:val="0"/>
        <w:ind w:left="709" w:right="-7" w:hanging="709"/>
        <w:jc w:val="both"/>
        <w:rPr>
          <w:rFonts w:ascii="Calibri" w:hAnsi="Calibri" w:cs="Calibri"/>
          <w:b/>
          <w:color w:val="000000"/>
          <w:lang w:val="es-BO" w:eastAsia="es-ES"/>
        </w:rPr>
      </w:pPr>
      <w:r w:rsidRPr="00A37A0B">
        <w:rPr>
          <w:rFonts w:ascii="Calibri" w:hAnsi="Calibri" w:cs="Calibri"/>
          <w:b/>
          <w:color w:val="000000"/>
          <w:lang w:val="es-BO" w:eastAsia="es-ES"/>
        </w:rPr>
        <w:t xml:space="preserve">3.11 </w:t>
      </w:r>
      <w:r w:rsidRPr="00A37A0B">
        <w:rPr>
          <w:rFonts w:ascii="Calibri" w:hAnsi="Calibri" w:cs="Calibri"/>
          <w:b/>
          <w:color w:val="000000"/>
          <w:lang w:val="es-BO" w:eastAsia="es-ES"/>
        </w:rPr>
        <w:tab/>
        <w:t xml:space="preserve">Contrato integro: </w:t>
      </w:r>
      <w:r w:rsidRPr="00A37A0B">
        <w:rPr>
          <w:rFonts w:ascii="Calibri" w:eastAsia="Calibri" w:hAnsi="Calibri" w:cs="Calibri"/>
          <w:color w:val="000000"/>
          <w:lang w:val="es-BO" w:eastAsia="es-BO"/>
        </w:rPr>
        <w:t xml:space="preserve">Este contrato sustituye cualquier otro acuerdo, ya sea escrito u oral, que pueda haberse hecho u otorgado entre </w:t>
      </w:r>
      <w:r w:rsidRPr="00A37A0B">
        <w:rPr>
          <w:rFonts w:ascii="Calibri" w:eastAsia="Calibri" w:hAnsi="Calibri" w:cs="Calibri"/>
          <w:b/>
          <w:color w:val="000000"/>
          <w:lang w:val="es-BO" w:eastAsia="es-BO"/>
        </w:rPr>
        <w:t xml:space="preserve">YPFB </w:t>
      </w:r>
      <w:r w:rsidRPr="00A37A0B">
        <w:rPr>
          <w:rFonts w:ascii="Calibri" w:eastAsia="Calibri" w:hAnsi="Calibri" w:cs="Calibri"/>
          <w:color w:val="000000"/>
          <w:lang w:val="es-BO" w:eastAsia="es-BO"/>
        </w:rPr>
        <w:t xml:space="preserve">y el </w:t>
      </w:r>
      <w:r w:rsidRPr="00A37A0B">
        <w:rPr>
          <w:rFonts w:ascii="Calibri" w:eastAsia="Calibri" w:hAnsi="Calibri" w:cs="Calibri"/>
          <w:b/>
          <w:color w:val="000000"/>
          <w:lang w:val="es-BO" w:eastAsia="es-BO"/>
        </w:rPr>
        <w:t>CONTRATISTA</w:t>
      </w:r>
      <w:r w:rsidRPr="00A37A0B">
        <w:rPr>
          <w:rFonts w:ascii="Calibri" w:eastAsia="Calibri" w:hAnsi="Calibri" w:cs="Calibri"/>
          <w:color w:val="000000"/>
          <w:lang w:val="es-BO" w:eastAsia="es-BO"/>
        </w:rPr>
        <w:t xml:space="preserve"> con relación a la Obra. Este Contrato constituye el acuerdo único y entero entre las Partes con relación a la Obra y no existe ningún otro acuerdo o compromiso válido con relación al proyecto.  </w:t>
      </w:r>
      <w:bookmarkEnd w:id="8"/>
      <w:bookmarkEnd w:id="9"/>
      <w:bookmarkEnd w:id="10"/>
      <w:bookmarkEnd w:id="11"/>
    </w:p>
    <w:p w14:paraId="2F47ED23" w14:textId="77777777" w:rsidR="00F37EA8" w:rsidRPr="00A37A0B" w:rsidRDefault="00F37EA8" w:rsidP="00F37EA8">
      <w:pPr>
        <w:autoSpaceDE w:val="0"/>
        <w:autoSpaceDN w:val="0"/>
        <w:adjustRightInd w:val="0"/>
        <w:ind w:left="709"/>
        <w:jc w:val="both"/>
        <w:rPr>
          <w:rFonts w:ascii="Calibri" w:eastAsia="Calibri" w:hAnsi="Calibri" w:cs="Calibri"/>
          <w:color w:val="000000"/>
          <w:lang w:val="es-BO" w:eastAsia="es-BO"/>
        </w:rPr>
      </w:pPr>
    </w:p>
    <w:p w14:paraId="75611F45" w14:textId="77777777" w:rsidR="00F37EA8" w:rsidRPr="00A37A0B" w:rsidRDefault="00F37EA8" w:rsidP="00F37EA8">
      <w:pPr>
        <w:jc w:val="both"/>
        <w:rPr>
          <w:rFonts w:ascii="Calibri" w:hAnsi="Calibri" w:cs="Calibri"/>
          <w:lang w:val="es-BO"/>
        </w:rPr>
      </w:pPr>
      <w:r w:rsidRPr="00A37A0B">
        <w:rPr>
          <w:rFonts w:ascii="Calibri" w:hAnsi="Calibri" w:cs="Calibri"/>
          <w:b/>
          <w:lang w:val="es-BO"/>
        </w:rPr>
        <w:t>CUARTA.- (DOCUMENTOS DE CONTRATO).</w:t>
      </w:r>
      <w:r w:rsidRPr="00A37A0B">
        <w:rPr>
          <w:rFonts w:ascii="Calibri" w:hAnsi="Calibri" w:cs="Calibri"/>
          <w:lang w:val="es-BO"/>
        </w:rPr>
        <w:t xml:space="preserve"> </w:t>
      </w:r>
    </w:p>
    <w:p w14:paraId="29F985D1" w14:textId="77777777" w:rsidR="00F37EA8" w:rsidRPr="00A37A0B" w:rsidRDefault="00F37EA8" w:rsidP="00F37EA8">
      <w:pPr>
        <w:jc w:val="both"/>
        <w:rPr>
          <w:rFonts w:ascii="Calibri" w:hAnsi="Calibri" w:cs="Calibri"/>
          <w:lang w:val="es-BO"/>
        </w:rPr>
      </w:pPr>
    </w:p>
    <w:p w14:paraId="648F5E31" w14:textId="77777777" w:rsidR="00F37EA8" w:rsidRPr="00A37A0B" w:rsidRDefault="00F37EA8" w:rsidP="00F37EA8">
      <w:pPr>
        <w:jc w:val="both"/>
        <w:rPr>
          <w:rFonts w:ascii="Calibri" w:hAnsi="Calibri" w:cs="Calibri"/>
          <w:lang w:val="es-BO"/>
        </w:rPr>
      </w:pPr>
      <w:r w:rsidRPr="00A37A0B">
        <w:rPr>
          <w:rFonts w:ascii="Calibri" w:hAnsi="Calibri" w:cs="Calibri"/>
          <w:lang w:val="es-BO"/>
        </w:rPr>
        <w:t>Forman parte del presente Contrato los documentos que se detallan a continuación y que tienen por finalidad complementarse mutuamente:</w:t>
      </w:r>
    </w:p>
    <w:p w14:paraId="6B1D71A3" w14:textId="77777777" w:rsidR="00F37EA8" w:rsidRPr="00A37A0B" w:rsidRDefault="00F37EA8" w:rsidP="00F37EA8">
      <w:pPr>
        <w:jc w:val="both"/>
        <w:rPr>
          <w:rFonts w:ascii="Calibri" w:hAnsi="Calibri" w:cs="Calibri"/>
          <w:lang w:val="es-BO"/>
        </w:rPr>
      </w:pPr>
    </w:p>
    <w:p w14:paraId="639D735F" w14:textId="77777777" w:rsidR="00F37EA8" w:rsidRPr="00A37A0B" w:rsidRDefault="00F37EA8" w:rsidP="00EF2252">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Documento Base de Contratación, aclaraciones y ajustes.</w:t>
      </w:r>
    </w:p>
    <w:p w14:paraId="2A5FF8C7" w14:textId="77777777" w:rsidR="00F37EA8" w:rsidRPr="00A37A0B" w:rsidRDefault="00F37EA8" w:rsidP="00EF2252">
      <w:pPr>
        <w:numPr>
          <w:ilvl w:val="1"/>
          <w:numId w:val="69"/>
        </w:numPr>
        <w:tabs>
          <w:tab w:val="left" w:pos="1134"/>
        </w:tabs>
        <w:ind w:firstLine="207"/>
        <w:contextualSpacing/>
        <w:jc w:val="both"/>
        <w:rPr>
          <w:rFonts w:ascii="Calibri" w:hAnsi="Calibri" w:cs="Calibri"/>
          <w:lang w:val="es-BO" w:eastAsia="es-ES"/>
        </w:rPr>
      </w:pPr>
      <w:r w:rsidRPr="00A37A0B">
        <w:rPr>
          <w:rFonts w:ascii="Calibri" w:hAnsi="Calibri" w:cs="Calibri"/>
          <w:lang w:val="es-BO" w:eastAsia="es-ES"/>
        </w:rPr>
        <w:t>Especificaciones Técnicas.</w:t>
      </w:r>
    </w:p>
    <w:p w14:paraId="3ED7A809" w14:textId="77777777" w:rsidR="00F37EA8" w:rsidRPr="00A37A0B" w:rsidRDefault="00F37EA8" w:rsidP="00EF2252">
      <w:pPr>
        <w:numPr>
          <w:ilvl w:val="1"/>
          <w:numId w:val="69"/>
        </w:numPr>
        <w:tabs>
          <w:tab w:val="left" w:pos="1134"/>
        </w:tabs>
        <w:ind w:firstLine="207"/>
        <w:jc w:val="both"/>
        <w:rPr>
          <w:rFonts w:ascii="Calibri" w:hAnsi="Calibri" w:cs="Calibri"/>
          <w:lang w:val="es-BO" w:eastAsia="es-ES"/>
        </w:rPr>
      </w:pPr>
      <w:r w:rsidRPr="00A37A0B">
        <w:rPr>
          <w:rFonts w:ascii="Calibri" w:hAnsi="Calibri" w:cs="Calibri"/>
          <w:lang w:val="es-BO" w:eastAsia="es-ES"/>
        </w:rPr>
        <w:t>Propuesta adjudicada.</w:t>
      </w:r>
    </w:p>
    <w:p w14:paraId="72562E85" w14:textId="77777777" w:rsidR="00F37EA8" w:rsidRPr="00A37A0B" w:rsidRDefault="00F37EA8" w:rsidP="00EF22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Garantías</w:t>
      </w:r>
    </w:p>
    <w:p w14:paraId="6F438891" w14:textId="77777777" w:rsidR="00F37EA8" w:rsidRPr="00A37A0B" w:rsidRDefault="00F37EA8" w:rsidP="00EF22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Número de Identificación Tributaria – 4740281019</w:t>
      </w:r>
    </w:p>
    <w:p w14:paraId="0CDB2461" w14:textId="77777777" w:rsidR="00F37EA8" w:rsidRPr="00A37A0B" w:rsidRDefault="00F37EA8" w:rsidP="00EF22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Certificación de no adeudos al Seguro Social Obligatorio</w:t>
      </w:r>
    </w:p>
    <w:p w14:paraId="4E0F60E6" w14:textId="77777777" w:rsidR="00F37EA8" w:rsidRPr="00A37A0B" w:rsidRDefault="00F37EA8" w:rsidP="00EF2252">
      <w:pPr>
        <w:numPr>
          <w:ilvl w:val="1"/>
          <w:numId w:val="69"/>
        </w:numPr>
        <w:tabs>
          <w:tab w:val="left" w:pos="1134"/>
        </w:tabs>
        <w:ind w:left="1134" w:hanging="567"/>
        <w:jc w:val="both"/>
        <w:rPr>
          <w:rFonts w:ascii="Calibri" w:hAnsi="Calibri" w:cs="Calibri"/>
          <w:lang w:val="es-BO" w:eastAsia="es-ES"/>
        </w:rPr>
      </w:pPr>
      <w:r w:rsidRPr="00A37A0B">
        <w:rPr>
          <w:rFonts w:ascii="Calibri" w:hAnsi="Calibri" w:cs="Calibri"/>
          <w:lang w:val="es-BO" w:eastAsia="es-ES"/>
        </w:rPr>
        <w:t>Formulario B1 y B2</w:t>
      </w:r>
    </w:p>
    <w:p w14:paraId="3F053238" w14:textId="77777777" w:rsidR="00F37EA8" w:rsidRPr="00A37A0B" w:rsidRDefault="00F37EA8" w:rsidP="00F37EA8">
      <w:pPr>
        <w:tabs>
          <w:tab w:val="left" w:pos="1134"/>
        </w:tabs>
        <w:ind w:left="1134"/>
        <w:jc w:val="both"/>
        <w:rPr>
          <w:rFonts w:ascii="Calibri" w:hAnsi="Calibri" w:cs="Calibri"/>
          <w:lang w:val="es-BO" w:eastAsia="es-ES"/>
        </w:rPr>
      </w:pPr>
    </w:p>
    <w:p w14:paraId="45645FF1"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QUINTA.- (LEGISLACIÓN APLICABLE Y NATURALEZA DEL CONTRATO). </w:t>
      </w:r>
    </w:p>
    <w:p w14:paraId="36C172F9" w14:textId="77777777" w:rsidR="00F37EA8" w:rsidRPr="00A37A0B" w:rsidRDefault="00F37EA8" w:rsidP="00F37EA8">
      <w:pPr>
        <w:jc w:val="both"/>
        <w:rPr>
          <w:rFonts w:ascii="Calibri" w:hAnsi="Calibri" w:cs="Calibri"/>
          <w:b/>
          <w:lang w:val="es-BO" w:eastAsia="es-ES"/>
        </w:rPr>
      </w:pPr>
    </w:p>
    <w:p w14:paraId="36648CCE" w14:textId="77777777" w:rsidR="00F37EA8" w:rsidRPr="00A37A0B" w:rsidRDefault="00F37EA8" w:rsidP="00EF2252">
      <w:pPr>
        <w:numPr>
          <w:ilvl w:val="1"/>
          <w:numId w:val="55"/>
        </w:numPr>
        <w:ind w:left="567" w:right="-7" w:hanging="567"/>
        <w:jc w:val="both"/>
        <w:rPr>
          <w:rFonts w:ascii="Calibri" w:hAnsi="Calibri" w:cs="Calibri"/>
          <w:b/>
          <w:color w:val="000000"/>
          <w:lang w:val="es-BO"/>
        </w:rPr>
      </w:pPr>
      <w:r w:rsidRPr="00A37A0B">
        <w:rPr>
          <w:rFonts w:ascii="Calibri" w:hAnsi="Calibri" w:cs="Calibri"/>
          <w:b/>
          <w:color w:val="000000"/>
          <w:lang w:val="es-BO"/>
        </w:rPr>
        <w:t>Legislación aplicable:</w:t>
      </w:r>
    </w:p>
    <w:p w14:paraId="4A7A8637" w14:textId="77777777" w:rsidR="00F37EA8" w:rsidRPr="00A37A0B" w:rsidRDefault="00F37EA8" w:rsidP="00F37EA8">
      <w:pPr>
        <w:spacing w:before="120" w:after="120"/>
        <w:ind w:left="567" w:right="-7"/>
        <w:jc w:val="both"/>
        <w:rPr>
          <w:rFonts w:ascii="Calibri" w:hAnsi="Calibri" w:cs="Calibri"/>
          <w:color w:val="000000"/>
          <w:lang w:val="es-BO"/>
        </w:rPr>
      </w:pPr>
      <w:r w:rsidRPr="00A37A0B">
        <w:rPr>
          <w:rFonts w:ascii="Calibri" w:hAnsi="Calibri" w:cs="Calibri"/>
          <w:color w:val="000000"/>
          <w:lang w:val="es-BO"/>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w:t>
      </w:r>
    </w:p>
    <w:p w14:paraId="597BBB7A" w14:textId="77777777" w:rsidR="00F37EA8" w:rsidRPr="00A37A0B" w:rsidRDefault="00F37EA8" w:rsidP="00EF2252">
      <w:pPr>
        <w:numPr>
          <w:ilvl w:val="1"/>
          <w:numId w:val="54"/>
        </w:numPr>
        <w:spacing w:before="120" w:after="120"/>
        <w:ind w:left="567" w:hanging="567"/>
        <w:jc w:val="both"/>
        <w:rPr>
          <w:rFonts w:ascii="Calibri" w:hAnsi="Calibri" w:cs="Calibri"/>
          <w:b/>
          <w:lang w:eastAsia="es-ES"/>
        </w:rPr>
      </w:pPr>
      <w:r w:rsidRPr="00A37A0B">
        <w:rPr>
          <w:rFonts w:ascii="Calibri" w:hAnsi="Calibri" w:cs="Calibri"/>
          <w:b/>
          <w:lang w:val="es-BO" w:eastAsia="es-ES"/>
        </w:rPr>
        <w:t>Naturaleza del Contrato:</w:t>
      </w:r>
    </w:p>
    <w:p w14:paraId="7AD42CCE" w14:textId="77777777" w:rsidR="00F37EA8" w:rsidRPr="00A37A0B" w:rsidRDefault="00F37EA8" w:rsidP="00F37EA8">
      <w:pPr>
        <w:ind w:left="567"/>
        <w:jc w:val="both"/>
        <w:rPr>
          <w:rFonts w:ascii="Calibri" w:hAnsi="Calibri" w:cs="Calibri"/>
          <w:lang w:eastAsia="es-ES"/>
        </w:rPr>
      </w:pPr>
      <w:r w:rsidRPr="00A37A0B">
        <w:rPr>
          <w:rFonts w:ascii="Calibri" w:hAnsi="Calibri" w:cs="Calibri"/>
          <w:lang w:eastAsia="es-ES"/>
        </w:rPr>
        <w:t>El presente Contrato es de naturaleza administrativa, por tanto, su aplicación e interpretación deberá realizarse en el marco de la normativa legal vigente en el Estado Plurinacional de Bolivia.</w:t>
      </w:r>
    </w:p>
    <w:p w14:paraId="38C7D3D9" w14:textId="77777777" w:rsidR="00F37EA8" w:rsidRPr="00A37A0B" w:rsidRDefault="00F37EA8" w:rsidP="00F37EA8">
      <w:pPr>
        <w:ind w:left="567"/>
        <w:jc w:val="both"/>
        <w:rPr>
          <w:rFonts w:ascii="Calibri" w:hAnsi="Calibri" w:cs="Calibri"/>
          <w:lang w:eastAsia="es-ES"/>
        </w:rPr>
      </w:pPr>
    </w:p>
    <w:p w14:paraId="6516ECCB"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SEXTA.- (OBJETO DEL CONTRATO). </w:t>
      </w:r>
    </w:p>
    <w:p w14:paraId="3B871418" w14:textId="77777777" w:rsidR="00F37EA8" w:rsidRPr="00A37A0B" w:rsidRDefault="00F37EA8" w:rsidP="00F37EA8">
      <w:pPr>
        <w:jc w:val="both"/>
        <w:rPr>
          <w:rFonts w:ascii="Calibri" w:hAnsi="Calibri" w:cs="Calibri"/>
          <w:b/>
          <w:lang w:val="es-BO" w:eastAsia="es-ES"/>
        </w:rPr>
      </w:pPr>
    </w:p>
    <w:p w14:paraId="481AA938"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se compromete y obliga por el presente Contrato, a ejecutar todos los trabajos necesarios para la construcción de </w:t>
      </w:r>
      <w:r w:rsidRPr="00A37A0B">
        <w:rPr>
          <w:rFonts w:ascii="Calibri" w:hAnsi="Calibri" w:cs="Calibri"/>
          <w:b/>
          <w:lang w:val="es-BO" w:eastAsia="es-ES"/>
        </w:rPr>
        <w:t>XXXXXXXXXXXXXXXXXXXXXXXXXXXXXXXXXXXXXXXXXXXXXXXXXXX</w:t>
      </w:r>
      <w:r w:rsidRPr="00A37A0B">
        <w:rPr>
          <w:rFonts w:ascii="Calibri" w:hAnsi="Calibri" w:cs="Calibri"/>
          <w:lang w:val="es-BO" w:eastAsia="es-ES"/>
        </w:rPr>
        <w:t xml:space="preserve">, de propiedad de YPFB, ubicada en el departamento de La Paz, que en adelante se denominara la “Obra”, de conformidad al presente Contrato, la propuesta adjudicada, el diseño final que forman parte integrante e indivisible del mismo. </w:t>
      </w:r>
    </w:p>
    <w:p w14:paraId="41DAB4A4" w14:textId="77777777" w:rsidR="00F37EA8" w:rsidRPr="00A37A0B" w:rsidRDefault="00F37EA8" w:rsidP="00F37EA8">
      <w:pPr>
        <w:spacing w:line="0" w:lineRule="atLeast"/>
        <w:contextualSpacing/>
        <w:jc w:val="both"/>
        <w:rPr>
          <w:rFonts w:ascii="Calibri" w:hAnsi="Calibri" w:cs="Calibri"/>
          <w:position w:val="-6"/>
          <w:lang w:val="es-ES_tradnl" w:eastAsia="es-ES"/>
        </w:rPr>
      </w:pPr>
      <w:r w:rsidRPr="00A37A0B">
        <w:rPr>
          <w:rFonts w:ascii="Calibri" w:hAnsi="Calibri" w:cs="Calibri"/>
          <w:position w:val="-6"/>
          <w:lang w:val="es-ES_tradnl" w:eastAsia="es-ES"/>
        </w:rPr>
        <w:t xml:space="preserve">Para la correcta ejecución y terminación de la </w:t>
      </w:r>
      <w:r w:rsidRPr="00A37A0B">
        <w:rPr>
          <w:rFonts w:ascii="Calibri" w:hAnsi="Calibri" w:cs="Calibri"/>
          <w:b/>
          <w:position w:val="-6"/>
          <w:lang w:val="es-ES_tradnl" w:eastAsia="es-ES"/>
        </w:rPr>
        <w:t>OBRA</w:t>
      </w:r>
      <w:r w:rsidRPr="00A37A0B">
        <w:rPr>
          <w:rFonts w:ascii="Calibri" w:hAnsi="Calibri" w:cs="Calibri"/>
          <w:position w:val="-6"/>
          <w:lang w:val="es-ES_tradnl" w:eastAsia="es-ES"/>
        </w:rPr>
        <w:t xml:space="preserve"> hasta la conclusión del contrato, el CONTRATISTA se obliga a ejecutar el trabajo, a suministrar equipo, mano de obra y materiales, así como todo lo necesario de acuerdo con los documentos del proceso y Propuesta adjudicada. </w:t>
      </w:r>
    </w:p>
    <w:p w14:paraId="7E50D59C" w14:textId="77777777" w:rsidR="00F37EA8" w:rsidRPr="00A37A0B" w:rsidRDefault="00F37EA8" w:rsidP="00F37EA8">
      <w:pPr>
        <w:contextualSpacing/>
        <w:jc w:val="both"/>
        <w:rPr>
          <w:rFonts w:ascii="Calibri" w:hAnsi="Calibri" w:cs="Calibri"/>
          <w:position w:val="-6"/>
          <w:lang w:val="es-ES_tradnl" w:eastAsia="es-ES"/>
        </w:rPr>
      </w:pPr>
    </w:p>
    <w:p w14:paraId="7E1FC04C" w14:textId="77777777" w:rsidR="00F37EA8" w:rsidRPr="00A37A0B" w:rsidRDefault="00F37EA8" w:rsidP="00F37EA8">
      <w:pPr>
        <w:contextualSpacing/>
        <w:jc w:val="both"/>
        <w:rPr>
          <w:rFonts w:ascii="Calibri" w:hAnsi="Calibri" w:cs="Calibri"/>
          <w:b/>
          <w:lang w:val="es-BO" w:eastAsia="es-ES"/>
        </w:rPr>
      </w:pPr>
      <w:r w:rsidRPr="00A37A0B">
        <w:rPr>
          <w:rFonts w:ascii="Calibri" w:hAnsi="Calibri" w:cs="Calibri"/>
          <w:b/>
          <w:lang w:val="es-BO" w:eastAsia="es-ES"/>
        </w:rPr>
        <w:t xml:space="preserve">SÉPTIMA.- (VIGENCIA, PLAZO DE EJECUCIÓN DE LA OBRA Y ORDEN DE PROCEDER). </w:t>
      </w:r>
    </w:p>
    <w:p w14:paraId="232122EA" w14:textId="77777777" w:rsidR="00F37EA8" w:rsidRPr="00A37A0B" w:rsidRDefault="00F37EA8" w:rsidP="00F37EA8">
      <w:pPr>
        <w:contextualSpacing/>
        <w:jc w:val="both"/>
        <w:rPr>
          <w:rFonts w:ascii="Calibri" w:hAnsi="Calibri" w:cs="Calibri"/>
          <w:b/>
          <w:lang w:val="es-BO" w:eastAsia="es-ES"/>
        </w:rPr>
      </w:pPr>
    </w:p>
    <w:p w14:paraId="494535DC" w14:textId="77777777" w:rsidR="00F37EA8" w:rsidRPr="00A37A0B" w:rsidRDefault="00F37EA8" w:rsidP="00EF2252">
      <w:pPr>
        <w:numPr>
          <w:ilvl w:val="1"/>
          <w:numId w:val="53"/>
        </w:numPr>
        <w:ind w:left="567" w:hanging="567"/>
        <w:jc w:val="both"/>
        <w:rPr>
          <w:rFonts w:ascii="Calibri" w:hAnsi="Calibri" w:cs="Calibri"/>
          <w:b/>
          <w:lang w:val="es-BO" w:eastAsia="es-ES"/>
        </w:rPr>
      </w:pPr>
      <w:r w:rsidRPr="00A37A0B">
        <w:rPr>
          <w:rFonts w:ascii="Calibri" w:hAnsi="Calibri" w:cs="Calibri"/>
          <w:b/>
          <w:lang w:val="es-BO" w:eastAsia="es-ES"/>
        </w:rPr>
        <w:t xml:space="preserve">Vigencia: </w:t>
      </w:r>
    </w:p>
    <w:p w14:paraId="7F30245E" w14:textId="77777777" w:rsidR="00F37EA8" w:rsidRPr="00A37A0B" w:rsidRDefault="00F37EA8" w:rsidP="00F37EA8">
      <w:pPr>
        <w:ind w:left="567"/>
        <w:jc w:val="both"/>
        <w:rPr>
          <w:rFonts w:ascii="Calibri" w:hAnsi="Calibri" w:cs="Calibri"/>
          <w:lang w:val="es-BO" w:eastAsia="es-ES"/>
        </w:rPr>
      </w:pPr>
      <w:r w:rsidRPr="00A37A0B">
        <w:rPr>
          <w:rFonts w:ascii="Calibri" w:hAnsi="Calibri" w:cs="Calibri"/>
          <w:lang w:val="es-BO" w:eastAsia="es-ES"/>
        </w:rPr>
        <w:t>El presente Contrato, entrará en vigencia desde el día siguiente hábil de su suscripción por ambas Partes.</w:t>
      </w:r>
    </w:p>
    <w:p w14:paraId="74F0161E" w14:textId="77777777" w:rsidR="00F37EA8" w:rsidRPr="00A37A0B" w:rsidRDefault="00F37EA8" w:rsidP="00EF2252">
      <w:pPr>
        <w:numPr>
          <w:ilvl w:val="1"/>
          <w:numId w:val="53"/>
        </w:numPr>
        <w:spacing w:before="120" w:after="120"/>
        <w:ind w:left="567" w:hanging="567"/>
        <w:jc w:val="both"/>
        <w:rPr>
          <w:rFonts w:ascii="Calibri" w:hAnsi="Calibri" w:cs="Calibri"/>
          <w:b/>
          <w:lang w:val="es-BO" w:eastAsia="es-ES"/>
        </w:rPr>
      </w:pPr>
      <w:r w:rsidRPr="00A37A0B">
        <w:rPr>
          <w:rFonts w:ascii="Calibri" w:hAnsi="Calibri" w:cs="Calibri"/>
          <w:b/>
          <w:lang w:val="es-BO" w:eastAsia="es-ES"/>
        </w:rPr>
        <w:t>Plazo de ejecución de la Obra y orden de proceder</w:t>
      </w:r>
    </w:p>
    <w:p w14:paraId="398D735C" w14:textId="77777777" w:rsidR="00F37EA8" w:rsidRPr="00A37A0B" w:rsidRDefault="00F37EA8" w:rsidP="00F37EA8">
      <w:pPr>
        <w:spacing w:line="0" w:lineRule="atLeast"/>
        <w:ind w:left="567"/>
        <w:contextualSpacing/>
        <w:jc w:val="both"/>
        <w:rPr>
          <w:rFonts w:ascii="Calibri" w:hAnsi="Calibri" w:cs="Calibri"/>
          <w:b/>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ejecutará y entregará la obra satisfactoriamente concluida, en estricto acuerdo con los ítems de la propuesta adjudicada, los planos del diseño final, la validación del lugar de la obra, las especificaciones técnicas y el cronograma de trabajos en un plazo máximo de </w:t>
      </w:r>
      <w:r w:rsidRPr="00A37A0B">
        <w:rPr>
          <w:rFonts w:ascii="Calibri" w:hAnsi="Calibri" w:cs="Calibri"/>
          <w:b/>
          <w:position w:val="-6"/>
          <w:lang w:val="es-ES_tradnl" w:eastAsia="es-ES"/>
        </w:rPr>
        <w:t>XXXXXXXXX y XXX</w:t>
      </w:r>
      <w:r w:rsidRPr="00A37A0B">
        <w:rPr>
          <w:rFonts w:ascii="Calibri" w:hAnsi="Calibri" w:cs="Calibri"/>
          <w:position w:val="-6"/>
          <w:lang w:val="es-ES_tradnl" w:eastAsia="es-ES"/>
        </w:rPr>
        <w:t xml:space="preserve"> </w:t>
      </w:r>
      <w:r w:rsidRPr="00A37A0B">
        <w:rPr>
          <w:rFonts w:ascii="Calibri" w:hAnsi="Calibri" w:cs="Calibri"/>
          <w:b/>
          <w:position w:val="-6"/>
          <w:lang w:val="es-ES_tradnl" w:eastAsia="es-ES"/>
        </w:rPr>
        <w:t>(XX)</w:t>
      </w:r>
      <w:r w:rsidRPr="00A37A0B">
        <w:rPr>
          <w:rFonts w:ascii="Calibri" w:hAnsi="Calibri" w:cs="Calibri"/>
          <w:position w:val="-6"/>
          <w:lang w:val="es-ES_tradnl" w:eastAsia="es-ES"/>
        </w:rPr>
        <w:t xml:space="preserve"> días </w:t>
      </w:r>
      <w:r w:rsidRPr="00A37A0B">
        <w:rPr>
          <w:rFonts w:ascii="Calibri" w:hAnsi="Calibri" w:cs="Calibri"/>
          <w:position w:val="-6"/>
          <w:lang w:val="es-ES_tradnl" w:eastAsia="es-ES"/>
        </w:rPr>
        <w:lastRenderedPageBreak/>
        <w:t>calendario, plazo computado a partir de la fecha en la que el</w:t>
      </w:r>
      <w:r w:rsidRPr="00A37A0B">
        <w:rPr>
          <w:rFonts w:ascii="Calibri" w:hAnsi="Calibri" w:cs="Calibri"/>
          <w:b/>
          <w:position w:val="-6"/>
          <w:lang w:val="es-ES_tradnl" w:eastAsia="es-ES"/>
        </w:rPr>
        <w:t xml:space="preserve"> FISCAL </w:t>
      </w:r>
      <w:r w:rsidRPr="00A37A0B">
        <w:rPr>
          <w:rFonts w:ascii="Calibri" w:hAnsi="Calibri" w:cs="Calibri"/>
          <w:position w:val="-6"/>
          <w:lang w:val="es-ES_tradnl" w:eastAsia="es-ES"/>
        </w:rPr>
        <w:t xml:space="preserve">expida la Orden de Proceder, por orden de </w:t>
      </w:r>
      <w:r w:rsidRPr="00A37A0B">
        <w:rPr>
          <w:rFonts w:ascii="Calibri" w:hAnsi="Calibri" w:cs="Calibri"/>
          <w:b/>
          <w:position w:val="-6"/>
          <w:lang w:val="es-ES_tradnl" w:eastAsia="es-ES"/>
        </w:rPr>
        <w:t xml:space="preserve">YPFB. </w:t>
      </w:r>
    </w:p>
    <w:p w14:paraId="028F7102" w14:textId="77777777" w:rsidR="00F37EA8" w:rsidRPr="00A37A0B" w:rsidRDefault="00F37EA8" w:rsidP="00F37EA8">
      <w:pPr>
        <w:ind w:left="567" w:firstLine="360"/>
        <w:jc w:val="both"/>
        <w:rPr>
          <w:rFonts w:ascii="Calibri" w:hAnsi="Calibri" w:cs="Calibri"/>
          <w:position w:val="-6"/>
          <w:lang w:val="es-ES_tradnl" w:eastAsia="es-ES"/>
        </w:rPr>
      </w:pPr>
    </w:p>
    <w:p w14:paraId="53EF125F" w14:textId="77777777" w:rsidR="00F37EA8" w:rsidRPr="00A37A0B" w:rsidRDefault="00F37EA8" w:rsidP="00F37EA8">
      <w:pPr>
        <w:ind w:left="567"/>
        <w:jc w:val="both"/>
        <w:rPr>
          <w:rFonts w:ascii="Calibri" w:hAnsi="Calibri" w:cs="Calibri"/>
          <w:position w:val="-6"/>
          <w:lang w:val="es-ES_tradnl" w:eastAsia="es-ES"/>
        </w:rPr>
      </w:pPr>
      <w:r w:rsidRPr="00A37A0B">
        <w:rPr>
          <w:rFonts w:ascii="Calibri" w:hAnsi="Calibri" w:cs="Calibri"/>
          <w:position w:val="-6"/>
          <w:lang w:val="es-ES_tradnl" w:eastAsia="es-ES"/>
        </w:rPr>
        <w:t>El plazo de ejecución de la obra, establecido en la presente cláusula, podrá ser ampliado en los siguientes casos:</w:t>
      </w:r>
    </w:p>
    <w:p w14:paraId="15A0ACA5" w14:textId="77777777" w:rsidR="00F37EA8" w:rsidRPr="00A37A0B" w:rsidRDefault="00F37EA8" w:rsidP="00F37EA8">
      <w:pPr>
        <w:ind w:left="567"/>
        <w:jc w:val="both"/>
        <w:rPr>
          <w:rFonts w:ascii="Calibri" w:hAnsi="Calibri" w:cs="Calibri"/>
          <w:position w:val="-6"/>
          <w:lang w:val="es-ES_tradnl" w:eastAsia="es-ES"/>
        </w:rPr>
      </w:pPr>
    </w:p>
    <w:p w14:paraId="500BF029" w14:textId="77777777" w:rsidR="00F37EA8" w:rsidRPr="00A37A0B" w:rsidRDefault="00F37EA8" w:rsidP="00EF2252">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 xml:space="preserve">Cuando </w:t>
      </w:r>
      <w:r w:rsidRPr="00A37A0B">
        <w:rPr>
          <w:rFonts w:ascii="Calibri" w:hAnsi="Calibri" w:cs="Calibri"/>
          <w:b/>
          <w:position w:val="-6"/>
          <w:lang w:val="es-ES_tradnl" w:eastAsia="es-ES"/>
        </w:rPr>
        <w:t>YPFB</w:t>
      </w:r>
      <w:r w:rsidRPr="00A37A0B">
        <w:rPr>
          <w:rFonts w:ascii="Calibri" w:hAnsi="Calibri" w:cs="Calibri"/>
          <w:position w:val="-6"/>
          <w:lang w:val="es-ES_tradnl" w:eastAsia="es-ES"/>
        </w:rPr>
        <w:t xml:space="preserve"> así lo determine de acuerdo con el procedimiento establecido en la Cláusula de Modificación al Contrato, por incremento  en los volúmenes de obra o modificaciones en la obra que incidan en el plazo, lo que será consignado en la respectiva Orden de Cambio o Contrato Modificatorio.</w:t>
      </w:r>
    </w:p>
    <w:p w14:paraId="750933E7" w14:textId="77777777" w:rsidR="00F37EA8" w:rsidRPr="00A37A0B" w:rsidRDefault="00F37EA8" w:rsidP="00F37EA8">
      <w:pPr>
        <w:ind w:left="993"/>
        <w:jc w:val="both"/>
        <w:rPr>
          <w:rFonts w:ascii="Calibri" w:hAnsi="Calibri" w:cs="Calibri"/>
          <w:position w:val="-6"/>
          <w:lang w:val="es-ES_tradnl" w:eastAsia="es-ES"/>
        </w:rPr>
      </w:pPr>
    </w:p>
    <w:p w14:paraId="7D190B0B" w14:textId="77777777" w:rsidR="00F37EA8" w:rsidRPr="00A37A0B" w:rsidRDefault="00F37EA8" w:rsidP="00EF2252">
      <w:pPr>
        <w:numPr>
          <w:ilvl w:val="0"/>
          <w:numId w:val="61"/>
        </w:numPr>
        <w:ind w:left="993"/>
        <w:jc w:val="both"/>
        <w:rPr>
          <w:rFonts w:ascii="Calibri" w:hAnsi="Calibri" w:cs="Calibri"/>
          <w:position w:val="-6"/>
          <w:lang w:val="es-ES_tradnl" w:eastAsia="es-ES"/>
        </w:rPr>
      </w:pPr>
      <w:r w:rsidRPr="00A37A0B">
        <w:rPr>
          <w:rFonts w:ascii="Calibri" w:hAnsi="Calibri" w:cs="Calibri"/>
          <w:position w:val="-6"/>
          <w:lang w:val="es-ES_tradnl" w:eastAsia="es-ES"/>
        </w:rPr>
        <w:t>Por otras de las causales previstas en este Contrato y documentos que forman parte del mismo.</w:t>
      </w:r>
    </w:p>
    <w:p w14:paraId="44C99504" w14:textId="77777777" w:rsidR="00F37EA8" w:rsidRPr="00A37A0B" w:rsidRDefault="00F37EA8" w:rsidP="00F37EA8">
      <w:pPr>
        <w:ind w:left="567"/>
        <w:jc w:val="both"/>
        <w:rPr>
          <w:rFonts w:ascii="Calibri" w:hAnsi="Calibri" w:cs="Calibri"/>
          <w:position w:val="-6"/>
          <w:lang w:val="es-ES_tradnl" w:eastAsia="es-ES"/>
        </w:rPr>
      </w:pPr>
    </w:p>
    <w:p w14:paraId="04668336" w14:textId="77777777" w:rsidR="00F37EA8" w:rsidRPr="00A37A0B" w:rsidRDefault="00F37EA8" w:rsidP="00F37EA8">
      <w:pPr>
        <w:ind w:left="567"/>
        <w:jc w:val="both"/>
        <w:rPr>
          <w:rFonts w:ascii="Calibri" w:hAnsi="Calibri" w:cs="Calibri"/>
          <w:position w:val="-6"/>
          <w:lang w:val="es-ES_tradnl" w:eastAsia="es-ES"/>
        </w:rPr>
      </w:pPr>
      <w:r w:rsidRPr="00A37A0B">
        <w:rPr>
          <w:rFonts w:ascii="Calibri" w:hAnsi="Calibri" w:cs="Calibri"/>
          <w:position w:val="-6"/>
          <w:lang w:val="es-ES_tradnl" w:eastAsia="es-ES"/>
        </w:rPr>
        <w:t xml:space="preserve">El </w:t>
      </w:r>
      <w:r w:rsidRPr="00A37A0B">
        <w:rPr>
          <w:rFonts w:ascii="Calibri" w:hAnsi="Calibri" w:cs="Calibri"/>
          <w:b/>
          <w:position w:val="-6"/>
          <w:lang w:val="es-ES_tradnl" w:eastAsia="es-ES"/>
        </w:rPr>
        <w:t>CONTRATISTA</w:t>
      </w:r>
      <w:r w:rsidRPr="00A37A0B">
        <w:rPr>
          <w:rFonts w:ascii="Calibri" w:hAnsi="Calibri" w:cs="Calibri"/>
          <w:position w:val="-6"/>
          <w:lang w:val="es-ES_tradnl" w:eastAsia="es-ES"/>
        </w:rPr>
        <w:t xml:space="preserve"> deberá efectuar el trámite de reclamo en su favor, cumpliendo el procedimiento pertinente, el que será analizado por el </w:t>
      </w:r>
      <w:r w:rsidRPr="00A37A0B">
        <w:rPr>
          <w:rFonts w:ascii="Calibri" w:hAnsi="Calibri" w:cs="Calibri"/>
          <w:b/>
          <w:position w:val="-6"/>
          <w:lang w:val="es-ES_tradnl" w:eastAsia="es-ES"/>
        </w:rPr>
        <w:t>SUPERVISOR</w:t>
      </w:r>
      <w:r w:rsidRPr="00A37A0B">
        <w:rPr>
          <w:rFonts w:ascii="Calibri" w:hAnsi="Calibri" w:cs="Calibri"/>
          <w:position w:val="-6"/>
          <w:lang w:val="es-ES_tradnl" w:eastAsia="es-ES"/>
        </w:rPr>
        <w:t xml:space="preserve"> para luego emitir informe y recomendación respectiva al </w:t>
      </w:r>
      <w:r w:rsidRPr="00A37A0B">
        <w:rPr>
          <w:rFonts w:ascii="Calibri" w:hAnsi="Calibri" w:cs="Calibri"/>
          <w:b/>
          <w:position w:val="-6"/>
          <w:lang w:val="es-ES_tradnl" w:eastAsia="es-ES"/>
        </w:rPr>
        <w:t>FISCAL</w:t>
      </w:r>
      <w:r w:rsidRPr="00A37A0B">
        <w:rPr>
          <w:rFonts w:ascii="Calibri" w:hAnsi="Calibri" w:cs="Calibri"/>
          <w:position w:val="-6"/>
          <w:lang w:val="es-ES_tradnl" w:eastAsia="es-ES"/>
        </w:rPr>
        <w:t>, a efectos de la emisión de la Orden de Cambio que establezca la ampliación de plazo.</w:t>
      </w:r>
    </w:p>
    <w:p w14:paraId="6BC47067" w14:textId="77777777" w:rsidR="00F37EA8" w:rsidRPr="00A37A0B" w:rsidRDefault="00F37EA8" w:rsidP="00F37EA8">
      <w:pPr>
        <w:ind w:left="567"/>
        <w:jc w:val="both"/>
        <w:rPr>
          <w:rFonts w:ascii="Calibri" w:hAnsi="Calibri" w:cs="Calibri"/>
          <w:position w:val="-6"/>
          <w:lang w:val="es-ES_tradnl" w:eastAsia="es-ES"/>
        </w:rPr>
      </w:pPr>
    </w:p>
    <w:p w14:paraId="6A190BB0"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OCTAVA.- (MONTO DEL CONTRATO). </w:t>
      </w:r>
    </w:p>
    <w:p w14:paraId="5DE24AE8" w14:textId="77777777" w:rsidR="00F37EA8" w:rsidRPr="00A37A0B" w:rsidRDefault="00F37EA8" w:rsidP="00F37EA8">
      <w:pPr>
        <w:jc w:val="both"/>
        <w:rPr>
          <w:rFonts w:ascii="Calibri" w:hAnsi="Calibri" w:cs="Calibri"/>
          <w:b/>
          <w:lang w:val="es-BO" w:eastAsia="es-ES"/>
        </w:rPr>
      </w:pPr>
    </w:p>
    <w:p w14:paraId="4D609CAB" w14:textId="77777777" w:rsidR="00F37EA8" w:rsidRPr="00A37A0B" w:rsidRDefault="00F37EA8" w:rsidP="00F37EA8">
      <w:pPr>
        <w:jc w:val="both"/>
        <w:rPr>
          <w:rFonts w:ascii="Calibri" w:hAnsi="Calibri" w:cs="Calibri"/>
          <w:b/>
          <w:lang w:val="es-BO" w:eastAsia="es-ES"/>
        </w:rPr>
      </w:pPr>
      <w:r w:rsidRPr="00A37A0B">
        <w:rPr>
          <w:rFonts w:ascii="Calibri" w:hAnsi="Calibri" w:cs="Calibri"/>
          <w:lang w:val="es-BO" w:eastAsia="es-ES"/>
        </w:rPr>
        <w:t xml:space="preserve">El monto total propuesto y aceptado por ambas partes para la ejecución de la </w:t>
      </w:r>
      <w:r w:rsidRPr="00A37A0B">
        <w:rPr>
          <w:rFonts w:ascii="Calibri" w:hAnsi="Calibri" w:cs="Calibri"/>
          <w:b/>
          <w:lang w:val="es-BO" w:eastAsia="es-ES"/>
        </w:rPr>
        <w:t>OBRA</w:t>
      </w:r>
      <w:r w:rsidRPr="00A37A0B">
        <w:rPr>
          <w:rFonts w:ascii="Calibri" w:hAnsi="Calibri" w:cs="Calibri"/>
          <w:lang w:val="es-BO" w:eastAsia="es-ES"/>
        </w:rPr>
        <w:t xml:space="preserve">, objeto del presente Contrato es de </w:t>
      </w:r>
      <w:r w:rsidRPr="00A37A0B">
        <w:rPr>
          <w:rFonts w:ascii="Calibri" w:hAnsi="Calibri" w:cs="Calibri"/>
          <w:b/>
          <w:lang w:val="es-BO" w:eastAsia="es-ES"/>
        </w:rPr>
        <w:t>Bs. XXX.XXXX.XX (XXXXXXXXXXXXXXXXXXXXXXXXXXXXXXX XX/100 Bolivianos).</w:t>
      </w:r>
    </w:p>
    <w:p w14:paraId="0E6725AA" w14:textId="77777777" w:rsidR="00F37EA8" w:rsidRPr="00A37A0B" w:rsidRDefault="00F37EA8" w:rsidP="00F37EA8">
      <w:pPr>
        <w:jc w:val="both"/>
        <w:rPr>
          <w:rFonts w:ascii="Calibri" w:hAnsi="Calibri" w:cs="Calibri"/>
          <w:b/>
          <w:lang w:val="es-BO" w:eastAsia="es-ES"/>
        </w:rPr>
      </w:pPr>
    </w:p>
    <w:p w14:paraId="261CA08F" w14:textId="77777777" w:rsidR="00F37EA8" w:rsidRPr="00A37A0B" w:rsidRDefault="00F37EA8" w:rsidP="00F37EA8">
      <w:pPr>
        <w:jc w:val="both"/>
        <w:rPr>
          <w:rFonts w:ascii="Calibri" w:hAnsi="Calibri" w:cs="Calibri"/>
          <w:lang w:eastAsia="es-ES"/>
        </w:rPr>
      </w:pPr>
      <w:r w:rsidRPr="00A37A0B">
        <w:rPr>
          <w:rFonts w:ascii="Calibri" w:hAnsi="Calibri" w:cs="Calibri"/>
          <w:lang w:eastAsia="es-ES"/>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y el Formulario B-2 presentado por el CONTRATISTA.  Este precio también comprende todos los costos de referidos a salarios, incidencia en ellos por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33485176"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 xml:space="preserve">Es de exclusiva responsabilidad del </w:t>
      </w:r>
      <w:r w:rsidRPr="00A37A0B">
        <w:rPr>
          <w:rFonts w:ascii="Calibri" w:hAnsi="Calibri" w:cs="Calibri"/>
          <w:b/>
          <w:bCs/>
          <w:lang w:val="es-BO" w:eastAsia="es-ES"/>
        </w:rPr>
        <w:t>CONTRATISTA</w:t>
      </w:r>
      <w:r w:rsidRPr="00A37A0B">
        <w:rPr>
          <w:rFonts w:ascii="Calibri" w:hAnsi="Calibri" w:cs="Calibri"/>
          <w:lang w:val="es-BO" w:eastAsia="es-ES"/>
        </w:rPr>
        <w:t>,</w:t>
      </w:r>
      <w:r w:rsidRPr="00A37A0B">
        <w:rPr>
          <w:rFonts w:ascii="Calibri" w:hAnsi="Calibri" w:cs="Calibri"/>
          <w:b/>
          <w:lang w:val="es-BO" w:eastAsia="es-ES"/>
        </w:rPr>
        <w:t xml:space="preserve"> </w:t>
      </w:r>
      <w:r w:rsidRPr="00A37A0B">
        <w:rPr>
          <w:rFonts w:ascii="Calibri" w:hAnsi="Calibri" w:cs="Calibri"/>
          <w:lang w:val="es-BO" w:eastAsia="es-ES"/>
        </w:rPr>
        <w:t>efectuar los trabajos contratados dentro del precio establecido de la obra ya que no se reconocerán ni procederán pagos por trabajos que hiciesen exceder dicho importe, a excepción de aquellos autorizados expresamente por escrito mediante los instrumentos previstos en este Contrato.</w:t>
      </w:r>
    </w:p>
    <w:p w14:paraId="7869E897" w14:textId="77777777" w:rsidR="00F37EA8" w:rsidRPr="00A37A0B" w:rsidRDefault="00F37EA8" w:rsidP="00F37EA8">
      <w:pPr>
        <w:jc w:val="both"/>
        <w:rPr>
          <w:rFonts w:ascii="Calibri" w:hAnsi="Calibri" w:cs="Calibri"/>
          <w:lang w:val="es-BO" w:eastAsia="es-ES"/>
        </w:rPr>
      </w:pPr>
    </w:p>
    <w:p w14:paraId="120CE910" w14:textId="77777777" w:rsidR="00F37EA8" w:rsidRPr="00A37A0B" w:rsidRDefault="00F37EA8" w:rsidP="00F37EA8">
      <w:pPr>
        <w:jc w:val="both"/>
        <w:rPr>
          <w:rFonts w:ascii="Calibri" w:hAnsi="Calibri" w:cs="Calibri"/>
          <w:lang w:val="es-BO" w:eastAsia="es-ES"/>
        </w:rPr>
      </w:pPr>
      <w:r w:rsidRPr="00A37A0B">
        <w:rPr>
          <w:rFonts w:ascii="Calibri" w:hAnsi="Calibri" w:cs="Calibri"/>
          <w:b/>
          <w:lang w:val="es-BO" w:eastAsia="es-ES"/>
        </w:rPr>
        <w:t>NOVENA.- (FORMA DE PAGO).</w:t>
      </w:r>
      <w:r w:rsidRPr="00A37A0B">
        <w:rPr>
          <w:rFonts w:ascii="Calibri" w:hAnsi="Calibri" w:cs="Calibri"/>
          <w:lang w:val="es-BO" w:eastAsia="es-ES"/>
        </w:rPr>
        <w:t xml:space="preserve"> </w:t>
      </w:r>
    </w:p>
    <w:p w14:paraId="1455B633" w14:textId="77777777" w:rsidR="00F37EA8" w:rsidRPr="00A37A0B" w:rsidRDefault="00F37EA8" w:rsidP="00F37EA8">
      <w:pPr>
        <w:jc w:val="both"/>
        <w:rPr>
          <w:rFonts w:ascii="Calibri" w:hAnsi="Calibri" w:cs="Calibri"/>
          <w:lang w:val="es-BO" w:eastAsia="es-ES"/>
        </w:rPr>
      </w:pPr>
    </w:p>
    <w:p w14:paraId="373B7C86" w14:textId="77777777" w:rsidR="00F37EA8" w:rsidRPr="00A37A0B" w:rsidRDefault="00F37EA8" w:rsidP="00F37EA8">
      <w:pPr>
        <w:jc w:val="both"/>
        <w:rPr>
          <w:rFonts w:ascii="Calibri" w:hAnsi="Calibri" w:cs="Arial"/>
          <w:lang w:eastAsia="es-ES"/>
        </w:rPr>
      </w:pPr>
      <w:r w:rsidRPr="00A37A0B">
        <w:rPr>
          <w:rFonts w:ascii="Calibri" w:hAnsi="Calibri" w:cs="Arial"/>
          <w:lang w:eastAsia="es-ES"/>
        </w:rPr>
        <w:t xml:space="preserve">El pago será realizado contra avance de la obra de acuerdo a las condiciones establecidas en las especificaciones técnicas, Documento Base de Contratación y propuesta </w:t>
      </w:r>
      <w:proofErr w:type="gramStart"/>
      <w:r w:rsidRPr="00A37A0B">
        <w:rPr>
          <w:rFonts w:ascii="Calibri" w:hAnsi="Calibri" w:cs="Arial"/>
          <w:lang w:eastAsia="es-ES"/>
        </w:rPr>
        <w:t>adjudicada</w:t>
      </w:r>
      <w:proofErr w:type="gramEnd"/>
      <w:r w:rsidRPr="00A37A0B">
        <w:rPr>
          <w:rFonts w:ascii="Calibri" w:hAnsi="Calibri" w:cs="Arial"/>
          <w:lang w:eastAsia="es-ES"/>
        </w:rPr>
        <w:t xml:space="preserve">. Debiendo el </w:t>
      </w:r>
      <w:r w:rsidRPr="00A37A0B">
        <w:rPr>
          <w:rFonts w:ascii="Calibri" w:hAnsi="Calibri" w:cs="Arial"/>
          <w:b/>
          <w:lang w:eastAsia="es-ES"/>
        </w:rPr>
        <w:t>CONTRATISTA</w:t>
      </w:r>
      <w:r w:rsidRPr="00A37A0B">
        <w:rPr>
          <w:rFonts w:ascii="Calibri" w:hAnsi="Calibri" w:cs="Arial"/>
          <w:lang w:eastAsia="es-ES"/>
        </w:rPr>
        <w:t xml:space="preserve"> en el plazo de cinco (5) días hábiles posteriores a la medición realizada entregar la planilla al SUPERVISOR, para su revisión, una planilla con los respaldos técnicos que el SUPERVISOR requiera, con fecha y firma del </w:t>
      </w:r>
      <w:r w:rsidRPr="00A37A0B">
        <w:rPr>
          <w:rFonts w:ascii="Calibri" w:hAnsi="Calibri" w:cs="Arial"/>
          <w:b/>
          <w:lang w:eastAsia="es-ES"/>
        </w:rPr>
        <w:t>RESIDENTE DE OBRA</w:t>
      </w:r>
      <w:r w:rsidRPr="00A37A0B">
        <w:rPr>
          <w:rFonts w:ascii="Calibri" w:hAnsi="Calibri" w:cs="Arial"/>
          <w:lang w:eastAsia="es-ES"/>
        </w:rPr>
        <w:t>, documento que consignará todos los trabajos ejecutados a los precios unitarios establecidos, de acuerdo a la medición efectuada en forma conjunta por el SUPERVISOR y el CONTRATISTA. Los pagos parciales acumulados no podrán exceder del 80% del monto total del contrato.</w:t>
      </w:r>
    </w:p>
    <w:p w14:paraId="0024EACA" w14:textId="77777777" w:rsidR="00F37EA8" w:rsidRPr="00A37A0B" w:rsidRDefault="00F37EA8" w:rsidP="00F37EA8">
      <w:pPr>
        <w:jc w:val="both"/>
        <w:rPr>
          <w:rFonts w:ascii="Calibri" w:hAnsi="Calibri" w:cs="Arial"/>
          <w:lang w:eastAsia="es-ES"/>
        </w:rPr>
      </w:pPr>
    </w:p>
    <w:p w14:paraId="234FED26" w14:textId="77777777" w:rsidR="00F37EA8" w:rsidRPr="00A37A0B" w:rsidRDefault="00F37EA8" w:rsidP="00F37EA8">
      <w:pPr>
        <w:jc w:val="both"/>
        <w:rPr>
          <w:rFonts w:ascii="Calibri" w:hAnsi="Calibri" w:cs="Arial"/>
          <w:lang w:eastAsia="es-ES"/>
        </w:rPr>
      </w:pPr>
      <w:r w:rsidRPr="00A37A0B">
        <w:rPr>
          <w:rFonts w:ascii="Calibri" w:hAnsi="Calibri" w:cs="Arial"/>
          <w:lang w:eastAsia="es-ES"/>
        </w:rPr>
        <w:t xml:space="preserve">De no presentar el </w:t>
      </w:r>
      <w:r w:rsidRPr="00A37A0B">
        <w:rPr>
          <w:rFonts w:ascii="Calibri" w:hAnsi="Calibri" w:cs="Arial"/>
          <w:b/>
          <w:lang w:eastAsia="es-ES"/>
        </w:rPr>
        <w:t>CONTRATISTA</w:t>
      </w:r>
      <w:r w:rsidRPr="00A37A0B">
        <w:rPr>
          <w:rFonts w:ascii="Calibri" w:hAnsi="Calibri" w:cs="Arial"/>
          <w:lang w:eastAsia="es-ES"/>
        </w:rPr>
        <w:t xml:space="preserve"> la respectiva planilla dentro del plazo previsto, los días de demora serán contabilizados por el </w:t>
      </w:r>
      <w:r w:rsidRPr="00A37A0B">
        <w:rPr>
          <w:rFonts w:ascii="Calibri" w:hAnsi="Calibri" w:cs="Arial"/>
          <w:b/>
          <w:lang w:eastAsia="es-ES"/>
        </w:rPr>
        <w:t>SUPERVISOR y/o el FISCAL</w:t>
      </w:r>
      <w:r w:rsidRPr="00A37A0B">
        <w:rPr>
          <w:rFonts w:ascii="Calibri" w:hAnsi="Calibri" w:cs="Arial"/>
          <w:lang w:eastAsia="es-ES"/>
        </w:rPr>
        <w:t>, a efectos de aplicar las multas y sanciones correspondientes de acuerdo a la cláusula de Morosidad y Penalidades.</w:t>
      </w:r>
    </w:p>
    <w:p w14:paraId="4C499343" w14:textId="77777777" w:rsidR="00F37EA8" w:rsidRPr="00A37A0B" w:rsidRDefault="00F37EA8" w:rsidP="00F37EA8">
      <w:pPr>
        <w:jc w:val="both"/>
        <w:rPr>
          <w:rFonts w:ascii="Calibri" w:hAnsi="Calibri" w:cs="Arial"/>
          <w:lang w:eastAsia="es-ES"/>
        </w:rPr>
      </w:pPr>
    </w:p>
    <w:p w14:paraId="3DA34C01" w14:textId="77777777" w:rsidR="00F37EA8" w:rsidRPr="00A37A0B" w:rsidRDefault="00F37EA8" w:rsidP="00F37EA8">
      <w:pPr>
        <w:jc w:val="both"/>
        <w:rPr>
          <w:rFonts w:ascii="Calibri" w:hAnsi="Calibri" w:cs="Arial"/>
          <w:lang w:eastAsia="es-ES"/>
        </w:rPr>
      </w:pPr>
      <w:r w:rsidRPr="00A37A0B">
        <w:rPr>
          <w:rFonts w:ascii="Calibri" w:hAnsi="Calibri" w:cs="Arial"/>
          <w:lang w:eastAsia="es-ES"/>
        </w:rPr>
        <w:t xml:space="preserve">El </w:t>
      </w:r>
      <w:r w:rsidRPr="00A37A0B">
        <w:rPr>
          <w:rFonts w:ascii="Calibri" w:hAnsi="Calibri" w:cs="Arial"/>
          <w:b/>
          <w:lang w:eastAsia="es-ES"/>
        </w:rPr>
        <w:t>SUPERVISOR</w:t>
      </w:r>
      <w:r w:rsidRPr="00A37A0B">
        <w:rPr>
          <w:rFonts w:ascii="Calibri" w:hAnsi="Calibri" w:cs="Arial"/>
          <w:lang w:eastAsia="es-ES"/>
        </w:rPr>
        <w:t xml:space="preserve">, dentro de los tres (3) días hábiles siguientes, después de recibir en versión definitiva el certificado o planilla de pago indicará por escrito su aprobación o devolverá el certificado para que se enmienden los motivos </w:t>
      </w:r>
      <w:r w:rsidRPr="00A37A0B">
        <w:rPr>
          <w:rFonts w:ascii="Calibri" w:hAnsi="Calibri" w:cs="Arial"/>
          <w:lang w:eastAsia="es-ES"/>
        </w:rPr>
        <w:lastRenderedPageBreak/>
        <w:t>de rechazo, debiendo el CONTRATISTA, en este último caso, realizar las correcciones necesarias y volver a presentar el certificado, con la nueva fecha en un plazo no mayor a los tres (3) días hábiles siguientes, caso contrario se aplicará la cláusula de Morosidad y sus Penalidades del presente contrato.</w:t>
      </w:r>
    </w:p>
    <w:p w14:paraId="3CA793F6" w14:textId="77777777" w:rsidR="00F37EA8" w:rsidRPr="00A37A0B" w:rsidRDefault="00F37EA8" w:rsidP="00F37EA8">
      <w:pPr>
        <w:jc w:val="both"/>
        <w:rPr>
          <w:rFonts w:ascii="Calibri" w:hAnsi="Calibri" w:cs="Arial"/>
          <w:lang w:eastAsia="es-ES"/>
        </w:rPr>
      </w:pPr>
    </w:p>
    <w:p w14:paraId="03E416CB" w14:textId="77777777" w:rsidR="00F37EA8" w:rsidRPr="00A37A0B" w:rsidRDefault="00F37EA8" w:rsidP="00F37EA8">
      <w:pPr>
        <w:jc w:val="both"/>
        <w:rPr>
          <w:rFonts w:ascii="Calibri" w:hAnsi="Calibri" w:cs="Arial"/>
          <w:lang w:eastAsia="es-ES"/>
        </w:rPr>
      </w:pPr>
      <w:r w:rsidRPr="00A37A0B">
        <w:rPr>
          <w:rFonts w:ascii="Calibri" w:hAnsi="Calibri" w:cs="Arial"/>
          <w:lang w:eastAsia="es-ES"/>
        </w:rPr>
        <w:t xml:space="preserve">El certificado aprobado por el </w:t>
      </w:r>
      <w:r w:rsidRPr="00A37A0B">
        <w:rPr>
          <w:rFonts w:ascii="Calibri" w:hAnsi="Calibri" w:cs="Arial"/>
          <w:b/>
          <w:lang w:eastAsia="es-ES"/>
        </w:rPr>
        <w:t>SUPERVISOR</w:t>
      </w:r>
      <w:r w:rsidRPr="00A37A0B">
        <w:rPr>
          <w:rFonts w:ascii="Calibri" w:hAnsi="Calibri" w:cs="Arial"/>
          <w:lang w:eastAsia="es-ES"/>
        </w:rPr>
        <w:t xml:space="preserve">, con la fecha de aprobación, será remitido al </w:t>
      </w:r>
      <w:r w:rsidRPr="00A37A0B">
        <w:rPr>
          <w:rFonts w:ascii="Calibri" w:hAnsi="Calibri" w:cs="Arial"/>
          <w:b/>
          <w:lang w:eastAsia="es-ES"/>
        </w:rPr>
        <w:t>FISCAL DE OBRA</w:t>
      </w:r>
      <w:r w:rsidRPr="00A37A0B">
        <w:rPr>
          <w:rFonts w:ascii="Calibri" w:hAnsi="Calibri" w:cs="Arial"/>
          <w:lang w:eastAsia="es-ES"/>
        </w:rPr>
        <w:t xml:space="preserve">, quien luego de tomar conocimiento del mismo, dentro del término de tres (3) días hábiles subsiguientes a su recepción lo devolverá al </w:t>
      </w:r>
      <w:r w:rsidRPr="00A37A0B">
        <w:rPr>
          <w:rFonts w:ascii="Calibri" w:hAnsi="Calibri" w:cs="Arial"/>
          <w:b/>
          <w:lang w:eastAsia="es-ES"/>
        </w:rPr>
        <w:t>SUPERVISOR</w:t>
      </w:r>
      <w:r w:rsidRPr="00A37A0B">
        <w:rPr>
          <w:rFonts w:ascii="Calibri" w:hAnsi="Calibri" w:cs="Arial"/>
          <w:lang w:eastAsia="es-ES"/>
        </w:rPr>
        <w:t xml:space="preserve"> si requiere aclaraciones o lo enviará a la dependencia pertinente de </w:t>
      </w:r>
      <w:r w:rsidRPr="00A37A0B">
        <w:rPr>
          <w:rFonts w:ascii="Calibri" w:hAnsi="Calibri" w:cs="Arial"/>
          <w:b/>
          <w:lang w:eastAsia="es-ES"/>
        </w:rPr>
        <w:t>YPFB</w:t>
      </w:r>
      <w:r w:rsidRPr="00A37A0B">
        <w:rPr>
          <w:rFonts w:ascii="Calibri" w:hAnsi="Calibri" w:cs="Arial"/>
          <w:lang w:eastAsia="es-ES"/>
        </w:rPr>
        <w:t xml:space="preserve"> para el pago, con la firma y fecha respectivas. En dicha dependencia se expedirá la orden de pago dentro del plazo máximo de cinco (5) días hábiles computables desde su recepción.</w:t>
      </w:r>
    </w:p>
    <w:p w14:paraId="604B15BA" w14:textId="77777777" w:rsidR="00F37EA8" w:rsidRPr="00A37A0B" w:rsidRDefault="00F37EA8" w:rsidP="00F37EA8">
      <w:pPr>
        <w:jc w:val="both"/>
        <w:rPr>
          <w:rFonts w:ascii="Calibri" w:hAnsi="Calibri" w:cs="Arial"/>
          <w:lang w:eastAsia="es-ES"/>
        </w:rPr>
      </w:pPr>
    </w:p>
    <w:p w14:paraId="3B8D7250" w14:textId="77777777" w:rsidR="00F37EA8" w:rsidRPr="00A37A0B" w:rsidRDefault="00F37EA8" w:rsidP="00F37EA8">
      <w:pPr>
        <w:jc w:val="both"/>
        <w:rPr>
          <w:rFonts w:ascii="Calibri" w:hAnsi="Calibri" w:cs="Arial"/>
          <w:lang w:eastAsia="es-ES"/>
        </w:rPr>
      </w:pPr>
      <w:r w:rsidRPr="00A37A0B">
        <w:rPr>
          <w:rFonts w:ascii="Calibri" w:hAnsi="Calibri" w:cs="Arial"/>
          <w:lang w:eastAsia="es-ES"/>
        </w:rPr>
        <w:t xml:space="preserve">En caso que el certificado de pago fuese devuelto al </w:t>
      </w:r>
      <w:r w:rsidRPr="00A37A0B">
        <w:rPr>
          <w:rFonts w:ascii="Calibri" w:hAnsi="Calibri" w:cs="Arial"/>
          <w:b/>
          <w:lang w:eastAsia="es-ES"/>
        </w:rPr>
        <w:t>SUPERVISOR</w:t>
      </w:r>
      <w:r w:rsidRPr="00A37A0B">
        <w:rPr>
          <w:rFonts w:ascii="Calibri" w:hAnsi="Calibri" w:cs="Arial"/>
          <w:lang w:eastAsia="es-ES"/>
        </w:rPr>
        <w:t xml:space="preserve">, para correcciones o aclaraciones, el </w:t>
      </w:r>
      <w:r w:rsidRPr="00A37A0B">
        <w:rPr>
          <w:rFonts w:ascii="Calibri" w:hAnsi="Calibri" w:cs="Arial"/>
          <w:b/>
          <w:lang w:eastAsia="es-ES"/>
        </w:rPr>
        <w:t>CONTRATISTA</w:t>
      </w:r>
      <w:r w:rsidRPr="00A37A0B">
        <w:rPr>
          <w:rFonts w:ascii="Calibri" w:hAnsi="Calibri" w:cs="Arial"/>
          <w:lang w:eastAsia="es-ES"/>
        </w:rPr>
        <w:t xml:space="preserve"> a partir de la fecha de conocimiento, dispondrá de cinco (5) días hábiles para efectuarlas, debiendo con la nueva fecha remitir los documentos nuevamente al </w:t>
      </w:r>
      <w:r w:rsidRPr="00A37A0B">
        <w:rPr>
          <w:rFonts w:ascii="Calibri" w:hAnsi="Calibri" w:cs="Arial"/>
          <w:b/>
          <w:lang w:eastAsia="es-ES"/>
        </w:rPr>
        <w:t>SUPERVISOR</w:t>
      </w:r>
      <w:r w:rsidRPr="00A37A0B">
        <w:rPr>
          <w:rFonts w:ascii="Calibri" w:hAnsi="Calibri" w:cs="Arial"/>
          <w:lang w:eastAsia="es-ES"/>
        </w:rPr>
        <w:t xml:space="preserve"> y este al </w:t>
      </w:r>
      <w:r w:rsidRPr="00A37A0B">
        <w:rPr>
          <w:rFonts w:ascii="Calibri" w:hAnsi="Calibri" w:cs="Arial"/>
          <w:b/>
          <w:lang w:eastAsia="es-ES"/>
        </w:rPr>
        <w:t>FISCAL DE OBRA</w:t>
      </w:r>
      <w:r w:rsidRPr="00A37A0B">
        <w:rPr>
          <w:rFonts w:ascii="Calibri" w:hAnsi="Calibri" w:cs="Arial"/>
          <w:lang w:eastAsia="es-ES"/>
        </w:rPr>
        <w:t>.</w:t>
      </w:r>
    </w:p>
    <w:p w14:paraId="3C673690" w14:textId="77777777" w:rsidR="00F37EA8" w:rsidRPr="00A37A0B" w:rsidRDefault="00F37EA8" w:rsidP="00F37EA8">
      <w:pPr>
        <w:jc w:val="both"/>
        <w:rPr>
          <w:rFonts w:ascii="Calibri" w:hAnsi="Calibri" w:cs="Arial"/>
          <w:lang w:eastAsia="es-ES"/>
        </w:rPr>
      </w:pPr>
    </w:p>
    <w:p w14:paraId="5EA5016F" w14:textId="77777777" w:rsidR="00F37EA8" w:rsidRPr="00A37A0B" w:rsidRDefault="00F37EA8" w:rsidP="00F37EA8">
      <w:pPr>
        <w:contextualSpacing/>
        <w:jc w:val="both"/>
        <w:rPr>
          <w:rFonts w:ascii="Calibri" w:hAnsi="Calibri" w:cs="Arial"/>
          <w:lang w:eastAsia="es-ES"/>
        </w:rPr>
      </w:pPr>
      <w:r w:rsidRPr="00A37A0B">
        <w:rPr>
          <w:rFonts w:ascii="Calibri" w:hAnsi="Calibri" w:cs="Arial"/>
          <w:lang w:eastAsia="es-ES"/>
        </w:rPr>
        <w:t xml:space="preserve">El pago de cada certificado o planilla de avance de obra se realizará dentro de los treinta (30) días hábiles siguientes a la fecha de remisión del </w:t>
      </w:r>
      <w:r w:rsidRPr="00A37A0B">
        <w:rPr>
          <w:rFonts w:ascii="Calibri" w:hAnsi="Calibri" w:cs="Arial"/>
          <w:b/>
          <w:lang w:eastAsia="es-ES"/>
        </w:rPr>
        <w:t>FISCAL</w:t>
      </w:r>
      <w:r w:rsidRPr="00A37A0B">
        <w:rPr>
          <w:rFonts w:ascii="Calibri" w:hAnsi="Calibri" w:cs="Arial"/>
          <w:lang w:eastAsia="es-ES"/>
        </w:rPr>
        <w:t xml:space="preserve"> a la dependencia prevista de </w:t>
      </w:r>
      <w:r w:rsidRPr="00A37A0B">
        <w:rPr>
          <w:rFonts w:ascii="Calibri" w:hAnsi="Calibri" w:cs="Arial"/>
          <w:b/>
          <w:lang w:eastAsia="es-ES"/>
        </w:rPr>
        <w:t>YPFB</w:t>
      </w:r>
      <w:r w:rsidRPr="00A37A0B">
        <w:rPr>
          <w:rFonts w:ascii="Calibri" w:hAnsi="Calibri" w:cs="Arial"/>
          <w:lang w:eastAsia="es-ES"/>
        </w:rPr>
        <w:t xml:space="preserve">, para el pago. El </w:t>
      </w:r>
      <w:r w:rsidRPr="00A37A0B">
        <w:rPr>
          <w:rFonts w:ascii="Calibri" w:hAnsi="Calibri" w:cs="Arial"/>
          <w:b/>
          <w:lang w:eastAsia="es-ES"/>
        </w:rPr>
        <w:t>CONTRATISTA</w:t>
      </w:r>
      <w:r w:rsidRPr="00A37A0B">
        <w:rPr>
          <w:rFonts w:ascii="Calibri" w:hAnsi="Calibri" w:cs="Arial"/>
          <w:lang w:eastAsia="es-ES"/>
        </w:rPr>
        <w:t>, recibirá el pago del monto certificado menos las deducciones que correspondiesen.</w:t>
      </w:r>
    </w:p>
    <w:p w14:paraId="7B34F855" w14:textId="77777777" w:rsidR="00F37EA8" w:rsidRPr="00A37A0B" w:rsidRDefault="00F37EA8" w:rsidP="00F37EA8">
      <w:pPr>
        <w:contextualSpacing/>
        <w:jc w:val="both"/>
        <w:rPr>
          <w:rFonts w:ascii="Calibri" w:hAnsi="Calibri" w:cs="Arial"/>
          <w:lang w:eastAsia="es-ES"/>
        </w:rPr>
      </w:pPr>
    </w:p>
    <w:p w14:paraId="3A27BC21" w14:textId="77777777" w:rsidR="00F37EA8" w:rsidRPr="00A37A0B" w:rsidRDefault="00F37EA8" w:rsidP="00F37EA8">
      <w:pPr>
        <w:contextualSpacing/>
        <w:jc w:val="both"/>
        <w:rPr>
          <w:rFonts w:ascii="Calibri" w:hAnsi="Calibri" w:cs="Arial"/>
          <w:b/>
          <w:lang w:eastAsia="es-ES"/>
        </w:rPr>
      </w:pPr>
      <w:r w:rsidRPr="00A37A0B">
        <w:rPr>
          <w:rFonts w:ascii="Calibri" w:hAnsi="Calibri" w:cs="Arial"/>
          <w:lang w:eastAsia="es-ES"/>
        </w:rPr>
        <w:t xml:space="preserve">En cada caso, el Informe del </w:t>
      </w:r>
      <w:r w:rsidRPr="00A37A0B">
        <w:rPr>
          <w:rFonts w:ascii="Calibri" w:hAnsi="Calibri" w:cs="Arial"/>
          <w:b/>
          <w:lang w:eastAsia="es-ES"/>
        </w:rPr>
        <w:t>SUPERVISOR</w:t>
      </w:r>
      <w:r w:rsidRPr="00A37A0B">
        <w:rPr>
          <w:rFonts w:ascii="Calibri" w:hAnsi="Calibri" w:cs="Arial"/>
          <w:lang w:eastAsia="es-ES"/>
        </w:rPr>
        <w:t xml:space="preserve"> consignará también la deducción de los días de demora en la presentación de la planilla que en su caso hubiese incurrido el </w:t>
      </w:r>
      <w:r w:rsidRPr="00A37A0B">
        <w:rPr>
          <w:rFonts w:ascii="Calibri" w:hAnsi="Calibri" w:cs="Arial"/>
          <w:b/>
          <w:lang w:eastAsia="es-ES"/>
        </w:rPr>
        <w:t>CONTRATISTA.</w:t>
      </w:r>
    </w:p>
    <w:p w14:paraId="21692385" w14:textId="77777777" w:rsidR="00F37EA8" w:rsidRPr="00A37A0B" w:rsidRDefault="00F37EA8" w:rsidP="00F37EA8">
      <w:pPr>
        <w:contextualSpacing/>
        <w:jc w:val="both"/>
        <w:rPr>
          <w:rFonts w:ascii="Calibri" w:hAnsi="Calibri" w:cs="Arial"/>
          <w:b/>
          <w:lang w:eastAsia="es-ES"/>
        </w:rPr>
      </w:pPr>
    </w:p>
    <w:p w14:paraId="59845D83" w14:textId="77777777" w:rsidR="00F37EA8" w:rsidRPr="00A37A0B" w:rsidRDefault="00F37EA8" w:rsidP="00F37EA8">
      <w:pPr>
        <w:contextualSpacing/>
        <w:jc w:val="both"/>
        <w:rPr>
          <w:rFonts w:ascii="Calibri" w:hAnsi="Calibri" w:cs="Calibri"/>
          <w:lang w:eastAsia="es-ES"/>
        </w:rPr>
      </w:pPr>
      <w:r w:rsidRPr="00A37A0B">
        <w:rPr>
          <w:rFonts w:ascii="Calibri" w:hAnsi="Calibri" w:cs="Calibri"/>
          <w:lang w:eastAsia="es-ES"/>
        </w:rPr>
        <w:t xml:space="preserve">El pago se realizará en moneda nacional (bolivianos), mediante transferencia bancaria a través del SIGMA o SIGEP, posterior a la emisión y aprobación de la planilla de avance de obras por el </w:t>
      </w:r>
      <w:r w:rsidRPr="00A37A0B">
        <w:rPr>
          <w:rFonts w:ascii="Calibri" w:hAnsi="Calibri" w:cs="Calibri"/>
          <w:b/>
          <w:lang w:eastAsia="es-ES"/>
        </w:rPr>
        <w:t>FISCAL DE OBRAS</w:t>
      </w:r>
      <w:r w:rsidRPr="00A37A0B">
        <w:rPr>
          <w:rFonts w:ascii="Calibri" w:hAnsi="Calibri" w:cs="Calibri"/>
          <w:lang w:eastAsia="es-ES"/>
        </w:rPr>
        <w:t xml:space="preserve"> nombrado por </w:t>
      </w:r>
      <w:r w:rsidRPr="00A37A0B">
        <w:rPr>
          <w:rFonts w:ascii="Calibri" w:hAnsi="Calibri" w:cs="Calibri"/>
          <w:b/>
          <w:lang w:eastAsia="es-ES"/>
        </w:rPr>
        <w:t>YPFB</w:t>
      </w:r>
      <w:r w:rsidRPr="00A37A0B">
        <w:rPr>
          <w:rFonts w:ascii="Calibri" w:hAnsi="Calibri" w:cs="Calibri"/>
          <w:lang w:eastAsia="es-ES"/>
        </w:rPr>
        <w:t xml:space="preserve">, para lo cual el </w:t>
      </w:r>
      <w:r w:rsidRPr="00A37A0B">
        <w:rPr>
          <w:rFonts w:ascii="Calibri" w:hAnsi="Calibri" w:cs="Calibri"/>
          <w:b/>
          <w:lang w:eastAsia="es-ES"/>
        </w:rPr>
        <w:t>CONTRATISTA</w:t>
      </w:r>
      <w:r w:rsidRPr="00A37A0B">
        <w:rPr>
          <w:rFonts w:ascii="Calibri" w:hAnsi="Calibri" w:cs="Calibri"/>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14:paraId="46044D45" w14:textId="77777777" w:rsidR="00F37EA8" w:rsidRPr="00A37A0B" w:rsidRDefault="00F37EA8" w:rsidP="00F37EA8">
      <w:pPr>
        <w:spacing w:before="120" w:after="120"/>
        <w:jc w:val="both"/>
        <w:rPr>
          <w:rFonts w:ascii="Calibri" w:hAnsi="Calibri" w:cs="Calibri"/>
          <w:lang w:eastAsia="es-ES"/>
        </w:rPr>
      </w:pPr>
      <w:r w:rsidRPr="00A37A0B">
        <w:rPr>
          <w:rFonts w:ascii="Calibri" w:hAnsi="Calibri" w:cs="Calibri"/>
          <w:lang w:eastAsia="es-ES"/>
        </w:rPr>
        <w:t xml:space="preserve">Para cada pago el </w:t>
      </w:r>
      <w:r w:rsidRPr="00A37A0B">
        <w:rPr>
          <w:rFonts w:ascii="Calibri" w:hAnsi="Calibri" w:cs="Calibri"/>
          <w:b/>
          <w:lang w:eastAsia="es-ES"/>
        </w:rPr>
        <w:t>CONTRATISTA</w:t>
      </w:r>
      <w:r w:rsidRPr="00A37A0B">
        <w:rPr>
          <w:rFonts w:ascii="Calibri" w:hAnsi="Calibri" w:cs="Calibri"/>
          <w:lang w:eastAsia="es-ES"/>
        </w:rPr>
        <w:t xml:space="preserve"> deberá adjuntar lo siguiente:</w:t>
      </w:r>
    </w:p>
    <w:p w14:paraId="2E153260" w14:textId="77777777" w:rsidR="00F37EA8" w:rsidRPr="00A37A0B" w:rsidRDefault="00F37EA8" w:rsidP="00EF22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Carta de solicitud de pago</w:t>
      </w:r>
    </w:p>
    <w:p w14:paraId="7E3A4C56" w14:textId="77777777" w:rsidR="00F37EA8" w:rsidRPr="00A37A0B" w:rsidRDefault="00F37EA8" w:rsidP="00EF22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Factura original</w:t>
      </w:r>
    </w:p>
    <w:p w14:paraId="1D8F79AD" w14:textId="77777777" w:rsidR="00F37EA8" w:rsidRPr="00A37A0B" w:rsidRDefault="00F37EA8" w:rsidP="00EF22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SIGMA</w:t>
      </w:r>
    </w:p>
    <w:p w14:paraId="243BB432" w14:textId="77777777" w:rsidR="00F37EA8" w:rsidRPr="00A37A0B" w:rsidRDefault="00F37EA8" w:rsidP="00EF22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 NIT</w:t>
      </w:r>
    </w:p>
    <w:p w14:paraId="217CAD8B" w14:textId="77777777" w:rsidR="00F37EA8" w:rsidRPr="00A37A0B" w:rsidRDefault="00F37EA8" w:rsidP="00EF2252">
      <w:pPr>
        <w:numPr>
          <w:ilvl w:val="0"/>
          <w:numId w:val="47"/>
        </w:numPr>
        <w:spacing w:before="120" w:after="120"/>
        <w:ind w:left="714" w:hanging="357"/>
        <w:jc w:val="both"/>
        <w:rPr>
          <w:rFonts w:ascii="Calibri" w:hAnsi="Calibri" w:cs="Calibri"/>
          <w:bCs/>
          <w:lang w:val="es-BO" w:eastAsia="es-ES"/>
        </w:rPr>
      </w:pPr>
      <w:r w:rsidRPr="00A37A0B">
        <w:rPr>
          <w:rFonts w:ascii="Calibri" w:hAnsi="Calibri" w:cs="Calibri"/>
          <w:bCs/>
          <w:lang w:val="es-BO" w:eastAsia="es-ES"/>
        </w:rPr>
        <w:t>Fotocopia simple del contrato.</w:t>
      </w:r>
    </w:p>
    <w:p w14:paraId="471A7CFF" w14:textId="77777777" w:rsidR="00F37EA8" w:rsidRPr="00A37A0B" w:rsidRDefault="00F37EA8" w:rsidP="00EF2252">
      <w:pPr>
        <w:numPr>
          <w:ilvl w:val="0"/>
          <w:numId w:val="47"/>
        </w:numPr>
        <w:ind w:left="714" w:hanging="357"/>
        <w:jc w:val="both"/>
        <w:rPr>
          <w:rFonts w:ascii="Calibri" w:hAnsi="Calibri" w:cs="Calibri"/>
          <w:bCs/>
          <w:lang w:val="es-BO" w:eastAsia="es-ES"/>
        </w:rPr>
      </w:pPr>
      <w:r w:rsidRPr="00A37A0B">
        <w:rPr>
          <w:rFonts w:ascii="Calibri" w:hAnsi="Calibri" w:cs="Calibri"/>
          <w:bCs/>
          <w:lang w:val="es-BO" w:eastAsia="es-ES"/>
        </w:rPr>
        <w:t>Y otra documentación solicitada por el SUPERVISOR.</w:t>
      </w:r>
    </w:p>
    <w:p w14:paraId="5E3A11C2" w14:textId="77777777" w:rsidR="00F37EA8" w:rsidRPr="00A37A0B" w:rsidRDefault="00F37EA8" w:rsidP="00F37EA8">
      <w:pPr>
        <w:ind w:left="357"/>
        <w:jc w:val="both"/>
        <w:rPr>
          <w:rFonts w:ascii="Calibri" w:hAnsi="Calibri" w:cs="Calibri"/>
          <w:bCs/>
          <w:lang w:val="es-BO" w:eastAsia="es-ES"/>
        </w:rPr>
      </w:pPr>
    </w:p>
    <w:p w14:paraId="74C8387C"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DÉCIMA.- (PLANILLA O CERTIFICADO DE LIQUIDACIÓN FINAL).</w:t>
      </w:r>
    </w:p>
    <w:p w14:paraId="402BD44C" w14:textId="77777777" w:rsidR="00F37EA8" w:rsidRPr="00A37A0B" w:rsidRDefault="00F37EA8" w:rsidP="00F37EA8">
      <w:pPr>
        <w:jc w:val="both"/>
        <w:rPr>
          <w:rFonts w:ascii="Calibri" w:hAnsi="Calibri" w:cs="Calibri"/>
          <w:b/>
          <w:lang w:val="es-BO" w:eastAsia="es-ES"/>
        </w:rPr>
      </w:pPr>
    </w:p>
    <w:p w14:paraId="6C7C4D23" w14:textId="77777777" w:rsidR="00F37EA8" w:rsidRPr="00A37A0B" w:rsidRDefault="00F37EA8" w:rsidP="00F37EA8">
      <w:pPr>
        <w:jc w:val="both"/>
        <w:rPr>
          <w:rFonts w:ascii="Calibri" w:hAnsi="Calibri" w:cs="Calibri"/>
          <w:bCs/>
          <w:lang w:val="es-BO" w:eastAsia="es-ES"/>
        </w:rPr>
      </w:pPr>
      <w:r w:rsidRPr="00A37A0B">
        <w:rPr>
          <w:rFonts w:ascii="Calibri" w:hAnsi="Calibri" w:cs="Calibri"/>
          <w:lang w:val="es-BO" w:eastAsia="es-ES"/>
        </w:rPr>
        <w:t xml:space="preserve">Dentro de los diez (10) días calendario siguientes a la fecha de recepción definitiva, el </w:t>
      </w:r>
      <w:r w:rsidRPr="00A37A0B">
        <w:rPr>
          <w:rFonts w:ascii="Calibri" w:hAnsi="Calibri" w:cs="Calibri"/>
          <w:b/>
          <w:bCs/>
          <w:lang w:val="es-BO" w:eastAsia="es-ES"/>
        </w:rPr>
        <w:t>SUPERVISOR</w:t>
      </w:r>
      <w:r w:rsidRPr="00A37A0B">
        <w:rPr>
          <w:rFonts w:ascii="Calibri" w:hAnsi="Calibri" w:cs="Calibri"/>
          <w:lang w:val="es-BO" w:eastAsia="es-ES"/>
        </w:rPr>
        <w:t xml:space="preserve"> elaborará una planilla de cantidades finales de Obra, con base a la Obra efectiva y realmente ejecutada, dicha planilla será cursada al </w:t>
      </w:r>
      <w:r w:rsidRPr="00A37A0B">
        <w:rPr>
          <w:rFonts w:ascii="Calibri" w:hAnsi="Calibri" w:cs="Calibri"/>
          <w:b/>
          <w:bCs/>
          <w:lang w:val="es-BO" w:eastAsia="es-ES"/>
        </w:rPr>
        <w:t>CONTRATISTA</w:t>
      </w:r>
      <w:r w:rsidRPr="00A37A0B">
        <w:rPr>
          <w:rFonts w:ascii="Calibri" w:hAnsi="Calibri" w:cs="Calibri"/>
          <w:lang w:val="es-BO" w:eastAsia="es-ES"/>
        </w:rPr>
        <w:t xml:space="preserve"> para que el mismo dentro del plazo de diez (10) días calendario subsiguientes elabore la planilla o certificado de liquidación final conjuntamente con los documentos solicitados por el SUPERVISOR, planos “as </w:t>
      </w:r>
      <w:proofErr w:type="spellStart"/>
      <w:r w:rsidRPr="00A37A0B">
        <w:rPr>
          <w:rFonts w:ascii="Calibri" w:hAnsi="Calibri" w:cs="Calibri"/>
          <w:lang w:val="es-BO" w:eastAsia="es-ES"/>
        </w:rPr>
        <w:t>built</w:t>
      </w:r>
      <w:proofErr w:type="spellEnd"/>
      <w:r w:rsidRPr="00A37A0B">
        <w:rPr>
          <w:rFonts w:ascii="Calibri" w:hAnsi="Calibri" w:cs="Calibri"/>
          <w:lang w:val="es-BO" w:eastAsia="es-ES"/>
        </w:rPr>
        <w:t xml:space="preserve">” y la presente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versión definitiva con fecha y firma del </w:t>
      </w:r>
      <w:r w:rsidRPr="00A37A0B">
        <w:rPr>
          <w:rFonts w:ascii="Calibri" w:hAnsi="Calibri" w:cs="Calibri"/>
          <w:b/>
          <w:lang w:val="es-BO" w:eastAsia="es-ES"/>
        </w:rPr>
        <w:t>RESIDENTE DE OBRA</w:t>
      </w:r>
      <w:r w:rsidRPr="00A37A0B">
        <w:rPr>
          <w:rFonts w:ascii="Calibri" w:hAnsi="Calibri" w:cs="Calibri"/>
          <w:lang w:val="es-BO" w:eastAsia="es-ES"/>
        </w:rPr>
        <w:t xml:space="preserve"> .</w:t>
      </w:r>
      <w:r w:rsidRPr="00A37A0B">
        <w:rPr>
          <w:rFonts w:ascii="Calibri" w:hAnsi="Calibri" w:cs="Calibri"/>
          <w:bCs/>
          <w:lang w:val="es-BO" w:eastAsia="es-ES"/>
        </w:rPr>
        <w:t xml:space="preserve"> En caso de incumplimiento del </w:t>
      </w:r>
      <w:r w:rsidRPr="00A37A0B">
        <w:rPr>
          <w:rFonts w:ascii="Calibri" w:hAnsi="Calibri" w:cs="Calibri"/>
          <w:b/>
          <w:bCs/>
          <w:lang w:val="es-BO" w:eastAsia="es-ES"/>
        </w:rPr>
        <w:t>CONTRATISTA</w:t>
      </w:r>
      <w:r w:rsidRPr="00A37A0B">
        <w:rPr>
          <w:rFonts w:ascii="Calibri" w:hAnsi="Calibri" w:cs="Calibri"/>
          <w:bCs/>
          <w:lang w:val="es-BO" w:eastAsia="es-ES"/>
        </w:rPr>
        <w:t xml:space="preserve"> en la elaboración de la planilla o certificado de liquidación final, éste</w:t>
      </w:r>
      <w:r w:rsidRPr="00A37A0B">
        <w:rPr>
          <w:rFonts w:ascii="Calibri" w:hAnsi="Calibri" w:cs="Calibri"/>
          <w:b/>
          <w:bCs/>
          <w:lang w:val="es-BO" w:eastAsia="es-ES"/>
        </w:rPr>
        <w:t xml:space="preserve"> </w:t>
      </w:r>
      <w:r w:rsidRPr="00A37A0B">
        <w:rPr>
          <w:rFonts w:ascii="Calibri" w:hAnsi="Calibri" w:cs="Calibri"/>
          <w:bCs/>
          <w:lang w:val="es-BO" w:eastAsia="es-ES"/>
        </w:rPr>
        <w:t xml:space="preserve">autoriza al </w:t>
      </w:r>
      <w:r w:rsidRPr="00A37A0B">
        <w:rPr>
          <w:rFonts w:ascii="Calibri" w:hAnsi="Calibri" w:cs="Calibri"/>
          <w:b/>
          <w:bCs/>
          <w:lang w:val="es-BO" w:eastAsia="es-ES"/>
        </w:rPr>
        <w:t>SUPERVISOR</w:t>
      </w:r>
      <w:r w:rsidRPr="00A37A0B">
        <w:rPr>
          <w:rFonts w:ascii="Calibri" w:hAnsi="Calibri" w:cs="Calibri"/>
          <w:bCs/>
          <w:lang w:val="es-BO" w:eastAsia="es-ES"/>
        </w:rPr>
        <w:t xml:space="preserve"> la suscripción de la misma en su lugar, a cuyo efecto el </w:t>
      </w:r>
      <w:r w:rsidRPr="00A37A0B">
        <w:rPr>
          <w:rFonts w:ascii="Calibri" w:hAnsi="Calibri" w:cs="Calibri"/>
          <w:b/>
          <w:bCs/>
          <w:lang w:val="es-BO" w:eastAsia="es-ES"/>
        </w:rPr>
        <w:t>SUPERVISOR</w:t>
      </w:r>
      <w:r w:rsidRPr="00A37A0B">
        <w:rPr>
          <w:rFonts w:ascii="Calibri" w:hAnsi="Calibri" w:cs="Calibri"/>
          <w:bCs/>
          <w:lang w:val="es-BO" w:eastAsia="es-ES"/>
        </w:rPr>
        <w:t xml:space="preserve"> en coordinación con el </w:t>
      </w:r>
      <w:r w:rsidRPr="00A37A0B">
        <w:rPr>
          <w:rFonts w:ascii="Calibri" w:hAnsi="Calibri" w:cs="Calibri"/>
          <w:b/>
          <w:bCs/>
          <w:lang w:val="es-BO" w:eastAsia="es-ES"/>
        </w:rPr>
        <w:t>FISCAL DE OBRA</w:t>
      </w:r>
      <w:r w:rsidRPr="00A37A0B">
        <w:rPr>
          <w:rFonts w:ascii="Calibri" w:hAnsi="Calibri" w:cs="Calibri"/>
          <w:bCs/>
          <w:lang w:val="es-BO" w:eastAsia="es-ES"/>
        </w:rPr>
        <w:t xml:space="preserve"> emitirán los documentos necesarios para procesar la liquidación del contrato, mismos que no podrán ser objeto de reclamo posterior por el </w:t>
      </w:r>
      <w:r w:rsidRPr="00A37A0B">
        <w:rPr>
          <w:rFonts w:ascii="Calibri" w:hAnsi="Calibri" w:cs="Calibri"/>
          <w:b/>
          <w:bCs/>
          <w:lang w:val="es-BO" w:eastAsia="es-ES"/>
        </w:rPr>
        <w:t>CONTRATISTA</w:t>
      </w:r>
      <w:r w:rsidRPr="00A37A0B">
        <w:rPr>
          <w:rFonts w:ascii="Calibri" w:hAnsi="Calibri" w:cs="Calibri"/>
          <w:bCs/>
          <w:lang w:val="es-BO" w:eastAsia="es-ES"/>
        </w:rPr>
        <w:t>.</w:t>
      </w:r>
    </w:p>
    <w:p w14:paraId="77A81645"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no darán por finalizada la revisión de la liquidación, si el </w:t>
      </w:r>
      <w:r w:rsidRPr="00A37A0B">
        <w:rPr>
          <w:rFonts w:ascii="Calibri" w:hAnsi="Calibri" w:cs="Calibri"/>
          <w:b/>
          <w:bCs/>
          <w:lang w:val="es-BO" w:eastAsia="es-ES"/>
        </w:rPr>
        <w:t>CONTRATISTA</w:t>
      </w:r>
      <w:r w:rsidRPr="00A37A0B">
        <w:rPr>
          <w:rFonts w:ascii="Calibri" w:hAnsi="Calibri" w:cs="Calibri"/>
          <w:lang w:val="es-BO" w:eastAsia="es-ES"/>
        </w:rPr>
        <w:t xml:space="preserve"> no hubiese cumplido con todas sus obligaciones de acuerdo a los términos del contrato, por lo que el </w:t>
      </w:r>
      <w:r w:rsidRPr="00A37A0B">
        <w:rPr>
          <w:rFonts w:ascii="Calibri" w:hAnsi="Calibri" w:cs="Calibri"/>
          <w:b/>
          <w:bCs/>
          <w:lang w:val="es-BO" w:eastAsia="es-ES"/>
        </w:rPr>
        <w:t>SUPERVISOR</w:t>
      </w:r>
      <w:r w:rsidRPr="00A37A0B">
        <w:rPr>
          <w:rFonts w:ascii="Calibri" w:hAnsi="Calibri" w:cs="Calibri"/>
          <w:lang w:val="es-BO" w:eastAsia="es-ES"/>
        </w:rPr>
        <w:t xml:space="preserve"> y el </w:t>
      </w:r>
      <w:r w:rsidRPr="00A37A0B">
        <w:rPr>
          <w:rFonts w:ascii="Calibri" w:hAnsi="Calibri" w:cs="Calibri"/>
          <w:b/>
          <w:lang w:val="es-BO" w:eastAsia="es-ES"/>
        </w:rPr>
        <w:t>FISCAL DE OBRA</w:t>
      </w:r>
      <w:r w:rsidRPr="00A37A0B">
        <w:rPr>
          <w:rFonts w:ascii="Calibri" w:hAnsi="Calibri" w:cs="Calibri"/>
          <w:lang w:val="es-BO" w:eastAsia="es-ES"/>
        </w:rPr>
        <w:t xml:space="preserve"> podrán efectuar correcciones en el certificado de liquidación final y se reservan el derecho </w:t>
      </w:r>
      <w:r w:rsidRPr="00A37A0B">
        <w:rPr>
          <w:rFonts w:ascii="Calibri" w:hAnsi="Calibri" w:cs="Calibri"/>
          <w:lang w:val="es-BO" w:eastAsia="es-ES"/>
        </w:rPr>
        <w:lastRenderedPageBreak/>
        <w:t xml:space="preserve">de que aún después del pago final, de establecerse anomalías, se pueda obtener por la vía coactiva fiscal, por la naturaleza administrativa del Contrato, la restitución de saldos que resultasen como indebidamente pagados al </w:t>
      </w:r>
      <w:r w:rsidRPr="00A37A0B">
        <w:rPr>
          <w:rFonts w:ascii="Calibri" w:hAnsi="Calibri" w:cs="Calibri"/>
          <w:b/>
          <w:bCs/>
          <w:lang w:val="es-BO" w:eastAsia="es-ES"/>
        </w:rPr>
        <w:t>CONTRATISTA</w:t>
      </w:r>
      <w:r w:rsidRPr="00A37A0B">
        <w:rPr>
          <w:rFonts w:ascii="Calibri" w:hAnsi="Calibri" w:cs="Calibri"/>
          <w:lang w:val="es-BO" w:eastAsia="es-ES"/>
        </w:rPr>
        <w:t xml:space="preserve">. </w:t>
      </w:r>
    </w:p>
    <w:p w14:paraId="066B5E44"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El cierre de Contrato deberá ser acreditado con un certificado de terminación de Obra, otorgado por la Unidad Ejecutora, luego de la recepción definitiva y de concluido el trámite precedentemente especificado.</w:t>
      </w:r>
    </w:p>
    <w:p w14:paraId="600BFA4B" w14:textId="77777777" w:rsidR="00F37EA8" w:rsidRPr="00A37A0B" w:rsidRDefault="00F37EA8" w:rsidP="00F37EA8">
      <w:pPr>
        <w:jc w:val="both"/>
        <w:rPr>
          <w:rFonts w:ascii="Calibri" w:hAnsi="Calibri" w:cs="Calibri"/>
          <w:lang w:val="es-BO" w:eastAsia="es-ES"/>
        </w:rPr>
      </w:pPr>
    </w:p>
    <w:p w14:paraId="468DF3CD"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DÉCIMA PRIMERA.- (PROCEDIMIENTO DE PAGO DE LA PLANILLA O CERTIFICADO DE LIQUIDACIÓN FINAL)</w:t>
      </w:r>
    </w:p>
    <w:p w14:paraId="4ECED02B" w14:textId="77777777" w:rsidR="00F37EA8" w:rsidRPr="00A37A0B" w:rsidRDefault="00F37EA8" w:rsidP="00F37EA8">
      <w:pPr>
        <w:jc w:val="both"/>
        <w:rPr>
          <w:rFonts w:ascii="Calibri" w:hAnsi="Calibri" w:cs="Calibri"/>
          <w:b/>
          <w:lang w:val="es-BO" w:eastAsia="es-ES"/>
        </w:rPr>
      </w:pPr>
    </w:p>
    <w:p w14:paraId="6F14F382"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Se debe tener presente que deberá descontarse del importe del certificado de liquidación final los siguientes conceptos:</w:t>
      </w:r>
    </w:p>
    <w:p w14:paraId="11CEC607" w14:textId="77777777" w:rsidR="00F37EA8" w:rsidRPr="00A37A0B" w:rsidRDefault="00F37EA8" w:rsidP="00EF22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Sumas anteriores ya pagadas en los certificados o planillas de avance de obra.</w:t>
      </w:r>
    </w:p>
    <w:p w14:paraId="448FC180" w14:textId="77777777" w:rsidR="00F37EA8" w:rsidRPr="00A37A0B" w:rsidRDefault="00F37EA8" w:rsidP="00EF22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Reposición de daños, si hubieren.</w:t>
      </w:r>
    </w:p>
    <w:p w14:paraId="59FF25DD" w14:textId="77777777" w:rsidR="00F37EA8" w:rsidRPr="00A37A0B" w:rsidRDefault="00F37EA8" w:rsidP="00EF22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El porcentaje correspondiente a la recuperación del anticipo, si hubiera saldos pendientes.</w:t>
      </w:r>
    </w:p>
    <w:p w14:paraId="2C5C6B60" w14:textId="77777777" w:rsidR="00F37EA8" w:rsidRPr="00A37A0B" w:rsidRDefault="00F37EA8" w:rsidP="00EF2252">
      <w:pPr>
        <w:numPr>
          <w:ilvl w:val="0"/>
          <w:numId w:val="45"/>
        </w:numPr>
        <w:spacing w:before="120" w:after="120"/>
        <w:ind w:left="1134" w:hanging="283"/>
        <w:jc w:val="both"/>
        <w:rPr>
          <w:rFonts w:ascii="Calibri" w:hAnsi="Calibri" w:cs="Calibri"/>
          <w:lang w:val="es-BO" w:eastAsia="es-ES"/>
        </w:rPr>
      </w:pPr>
      <w:r w:rsidRPr="00A37A0B">
        <w:rPr>
          <w:rFonts w:ascii="Calibri" w:hAnsi="Calibri" w:cs="Calibri"/>
          <w:lang w:val="es-BO" w:eastAsia="es-ES"/>
        </w:rPr>
        <w:t>Las multas y penalidades, si hubieren.</w:t>
      </w:r>
    </w:p>
    <w:p w14:paraId="708FFE6A"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Asimismo,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podrá establecer el importe de los pagos a los cuales considere tener derecho, que hubiesen sido reclamados sustentada y oportunamente (dentro de los quince (15) días calendario de sucedido el hecho que originó el reclamo) y que no hubiese sido pagado por </w:t>
      </w:r>
      <w:r w:rsidRPr="00A37A0B">
        <w:rPr>
          <w:rFonts w:ascii="Calibri" w:hAnsi="Calibri" w:cs="Calibri"/>
          <w:b/>
          <w:lang w:val="es-BO" w:eastAsia="es-ES"/>
        </w:rPr>
        <w:t>YPFB</w:t>
      </w:r>
      <w:r w:rsidRPr="00A37A0B">
        <w:rPr>
          <w:rFonts w:ascii="Calibri" w:hAnsi="Calibri" w:cs="Calibri"/>
          <w:lang w:val="es-BO" w:eastAsia="es-ES"/>
        </w:rPr>
        <w:t>.</w:t>
      </w:r>
    </w:p>
    <w:p w14:paraId="5F201FB8" w14:textId="77777777" w:rsidR="00F37EA8" w:rsidRPr="00A37A0B" w:rsidRDefault="00F37EA8" w:rsidP="00F37EA8">
      <w:pPr>
        <w:jc w:val="both"/>
        <w:rPr>
          <w:rFonts w:ascii="Calibri" w:hAnsi="Calibri" w:cs="Calibri"/>
          <w:b/>
          <w:lang w:val="es-BO" w:eastAsia="es-ES"/>
        </w:rPr>
      </w:pPr>
      <w:r w:rsidRPr="00A37A0B">
        <w:rPr>
          <w:rFonts w:ascii="Calibri" w:hAnsi="Calibri" w:cs="Calibri"/>
          <w:lang w:val="es-BO" w:eastAsia="es-ES"/>
        </w:rPr>
        <w:t xml:space="preserve">Preparado así el certificado de liquidación final y debidamente aprobado por el </w:t>
      </w:r>
      <w:r w:rsidRPr="00A37A0B">
        <w:rPr>
          <w:rFonts w:ascii="Calibri" w:hAnsi="Calibri" w:cs="Calibri"/>
          <w:b/>
          <w:bCs/>
          <w:lang w:val="es-BO" w:eastAsia="es-ES"/>
        </w:rPr>
        <w:t xml:space="preserve">SUPERVISOR </w:t>
      </w:r>
      <w:r w:rsidRPr="00A37A0B">
        <w:rPr>
          <w:rFonts w:ascii="Calibri" w:hAnsi="Calibri" w:cs="Calibri"/>
          <w:bCs/>
          <w:lang w:val="es-BO" w:eastAsia="es-ES"/>
        </w:rPr>
        <w:t>en el plazo máximo de treinta (30) días calendario</w:t>
      </w:r>
      <w:r w:rsidRPr="00A37A0B">
        <w:rPr>
          <w:rFonts w:ascii="Calibri" w:hAnsi="Calibri" w:cs="Calibri"/>
          <w:lang w:val="es-BO" w:eastAsia="es-ES"/>
        </w:rPr>
        <w:t xml:space="preserve">, éste lo remitirá al </w:t>
      </w:r>
      <w:r w:rsidRPr="00A37A0B">
        <w:rPr>
          <w:rFonts w:ascii="Calibri" w:hAnsi="Calibri" w:cs="Calibri"/>
          <w:b/>
          <w:bCs/>
          <w:lang w:val="es-BO" w:eastAsia="es-ES"/>
        </w:rPr>
        <w:t>FISCAL DE OBRA</w:t>
      </w:r>
      <w:r w:rsidRPr="00A37A0B">
        <w:rPr>
          <w:rFonts w:ascii="Calibri" w:hAnsi="Calibri" w:cs="Calibri"/>
          <w:lang w:val="es-BO" w:eastAsia="es-ES"/>
        </w:rPr>
        <w:t xml:space="preserve">, para su aprobación y conocimiento, quien en su caso requerirá las aclaraciones que considere pertinentes; caso contrario lo remitirá a la dependencia establecida por </w:t>
      </w:r>
      <w:r w:rsidRPr="00A37A0B">
        <w:rPr>
          <w:rFonts w:ascii="Calibri" w:hAnsi="Calibri" w:cs="Calibri"/>
          <w:b/>
          <w:lang w:val="es-BO" w:eastAsia="es-ES"/>
        </w:rPr>
        <w:t>YPFB</w:t>
      </w:r>
      <w:r w:rsidRPr="00A37A0B">
        <w:rPr>
          <w:rFonts w:ascii="Calibri" w:hAnsi="Calibri" w:cs="Calibri"/>
          <w:lang w:val="es-BO" w:eastAsia="es-ES"/>
        </w:rPr>
        <w:t xml:space="preserve">, para el procesamiento del pago correspondiente, previa remisión y aprobación de la factura emitida por el </w:t>
      </w:r>
      <w:r w:rsidRPr="00A37A0B">
        <w:rPr>
          <w:rFonts w:ascii="Calibri" w:hAnsi="Calibri" w:cs="Calibri"/>
          <w:b/>
          <w:lang w:val="es-BO" w:eastAsia="es-ES"/>
        </w:rPr>
        <w:t>CONTRATISTA.</w:t>
      </w:r>
    </w:p>
    <w:p w14:paraId="6E6DAF61" w14:textId="77777777" w:rsidR="00F37EA8" w:rsidRPr="00A37A0B" w:rsidRDefault="00F37EA8" w:rsidP="00F37EA8">
      <w:pPr>
        <w:jc w:val="both"/>
        <w:rPr>
          <w:rFonts w:ascii="Calibri" w:hAnsi="Calibri" w:cs="Calibri"/>
          <w:lang w:val="es-BO" w:eastAsia="es-ES"/>
        </w:rPr>
      </w:pPr>
    </w:p>
    <w:p w14:paraId="00EE1EC4"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DÉCIMA SEGUNDA.- (FACTURACIÓN). </w:t>
      </w:r>
    </w:p>
    <w:p w14:paraId="4A1F08DD" w14:textId="77777777" w:rsidR="00F37EA8" w:rsidRPr="00A37A0B" w:rsidRDefault="00F37EA8" w:rsidP="00F37EA8">
      <w:pPr>
        <w:jc w:val="both"/>
        <w:rPr>
          <w:rFonts w:ascii="Calibri" w:hAnsi="Calibri" w:cs="Calibri"/>
          <w:b/>
          <w:lang w:val="es-BO" w:eastAsia="es-ES"/>
        </w:rPr>
      </w:pPr>
    </w:p>
    <w:p w14:paraId="23A3E0F4"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emitirá la factura correspondiente a favor de </w:t>
      </w:r>
      <w:r w:rsidRPr="00A37A0B">
        <w:rPr>
          <w:rFonts w:ascii="Calibri" w:hAnsi="Calibri" w:cs="Calibri"/>
          <w:b/>
          <w:lang w:val="es-BO" w:eastAsia="es-ES"/>
        </w:rPr>
        <w:t>YPFB</w:t>
      </w:r>
      <w:r w:rsidRPr="00A37A0B">
        <w:rPr>
          <w:rFonts w:ascii="Calibri" w:hAnsi="Calibri" w:cs="Calibri"/>
          <w:lang w:val="es-BO" w:eastAsia="es-ES"/>
        </w:rPr>
        <w:t xml:space="preserve"> una vez que cada planilla de avance de obra haya sido aprobada por el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En caso de que no sea emitida la factura respectiva, </w:t>
      </w:r>
      <w:r w:rsidRPr="00A37A0B">
        <w:rPr>
          <w:rFonts w:ascii="Calibri" w:hAnsi="Calibri" w:cs="Calibri"/>
          <w:b/>
          <w:lang w:val="es-BO" w:eastAsia="es-ES"/>
        </w:rPr>
        <w:t>YPFB</w:t>
      </w:r>
      <w:r w:rsidRPr="00A37A0B">
        <w:rPr>
          <w:rFonts w:ascii="Calibri" w:hAnsi="Calibri" w:cs="Calibri"/>
          <w:lang w:val="es-BO" w:eastAsia="es-ES"/>
        </w:rPr>
        <w:t xml:space="preserve"> no hará efectivo el pago de la planilla.</w:t>
      </w:r>
    </w:p>
    <w:p w14:paraId="60F9A756" w14:textId="77777777" w:rsidR="00F37EA8" w:rsidRPr="00A37A0B" w:rsidRDefault="00F37EA8" w:rsidP="00F37EA8">
      <w:pPr>
        <w:jc w:val="both"/>
        <w:rPr>
          <w:rFonts w:ascii="Calibri" w:hAnsi="Calibri" w:cs="Calibri"/>
          <w:b/>
          <w:lang w:val="es-BO" w:eastAsia="es-ES"/>
        </w:rPr>
      </w:pPr>
    </w:p>
    <w:p w14:paraId="64957F02"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DÉCIMA TERCERA.- (GARANTIAS).</w:t>
      </w:r>
    </w:p>
    <w:p w14:paraId="563657BA" w14:textId="77777777" w:rsidR="00F37EA8" w:rsidRPr="00A37A0B" w:rsidRDefault="00F37EA8" w:rsidP="00F37EA8">
      <w:pPr>
        <w:jc w:val="both"/>
        <w:rPr>
          <w:rFonts w:ascii="Calibri" w:hAnsi="Calibri" w:cs="Calibri"/>
          <w:b/>
          <w:lang w:val="es-BO" w:eastAsia="es-ES"/>
        </w:rPr>
      </w:pPr>
    </w:p>
    <w:p w14:paraId="7DD058E7" w14:textId="77777777" w:rsidR="00F37EA8" w:rsidRPr="00A37A0B" w:rsidRDefault="00F37EA8" w:rsidP="00EF2252">
      <w:pPr>
        <w:numPr>
          <w:ilvl w:val="1"/>
          <w:numId w:val="63"/>
        </w:numPr>
        <w:tabs>
          <w:tab w:val="left" w:pos="567"/>
        </w:tabs>
        <w:ind w:left="426"/>
        <w:contextualSpacing/>
        <w:jc w:val="both"/>
        <w:rPr>
          <w:rFonts w:ascii="Calibri" w:hAnsi="Calibri" w:cs="Calibri"/>
          <w:b/>
          <w:lang w:val="es-BO" w:eastAsia="es-ES"/>
        </w:rPr>
      </w:pPr>
      <w:r w:rsidRPr="00A37A0B">
        <w:rPr>
          <w:rFonts w:ascii="Calibri" w:hAnsi="Calibri" w:cs="Calibri"/>
          <w:b/>
          <w:lang w:val="es-BO" w:eastAsia="es-ES"/>
        </w:rPr>
        <w:t xml:space="preserve">Garantía de cumplimiento de Contrato: </w:t>
      </w:r>
      <w:bookmarkStart w:id="12" w:name="OLE_LINK1"/>
      <w:bookmarkStart w:id="13" w:name="OLE_LINK2"/>
    </w:p>
    <w:p w14:paraId="3CEF8A0F" w14:textId="77777777" w:rsidR="00F37EA8" w:rsidRPr="00A37A0B" w:rsidRDefault="00F37EA8" w:rsidP="00F37EA8">
      <w:pPr>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garantiza la correcta y fiel ejecución del presente </w:t>
      </w:r>
      <w:r w:rsidRPr="00A37A0B">
        <w:rPr>
          <w:rFonts w:ascii="Calibri" w:hAnsi="Calibri" w:cs="Calibri"/>
          <w:b/>
          <w:bCs/>
          <w:lang w:val="es-BO" w:eastAsia="es-ES"/>
        </w:rPr>
        <w:t xml:space="preserve">CONTRATO </w:t>
      </w:r>
      <w:r w:rsidRPr="00A37A0B">
        <w:rPr>
          <w:rFonts w:ascii="Calibri" w:hAnsi="Calibri" w:cs="Calibri"/>
          <w:lang w:val="es-BO" w:eastAsia="es-ES"/>
        </w:rPr>
        <w:t>en todas sus partes con la Boleta de Garantía de Cumplimiento de Contrato Nº BG-079358--0101 emitida por el Banco Bisa S.A., con vigencia hasta el 26 de abril de 2016, a la orden de Yacimientos Petrolíferos Fiscales Bolivianos</w:t>
      </w:r>
      <w:r w:rsidRPr="00A37A0B">
        <w:rPr>
          <w:rFonts w:ascii="Calibri" w:hAnsi="Calibri" w:cs="Calibri"/>
          <w:b/>
          <w:i/>
          <w:lang w:val="es-BO" w:eastAsia="es-ES"/>
        </w:rPr>
        <w:t xml:space="preserve">, </w:t>
      </w:r>
      <w:r w:rsidRPr="00A37A0B">
        <w:rPr>
          <w:rFonts w:ascii="Calibri" w:hAnsi="Calibri" w:cs="Calibri"/>
          <w:lang w:val="es-BO" w:eastAsia="es-ES"/>
        </w:rPr>
        <w:t xml:space="preserve">por </w:t>
      </w:r>
      <w:r w:rsidRPr="00A37A0B">
        <w:rPr>
          <w:rFonts w:ascii="Calibri" w:hAnsi="Calibri" w:cs="Calibri"/>
          <w:b/>
          <w:lang w:val="es-BO" w:eastAsia="es-ES"/>
        </w:rPr>
        <w:t>Bs.29.855</w:t>
      </w:r>
      <w:proofErr w:type="gramStart"/>
      <w:r w:rsidRPr="00A37A0B">
        <w:rPr>
          <w:rFonts w:ascii="Calibri" w:hAnsi="Calibri" w:cs="Calibri"/>
          <w:b/>
          <w:lang w:val="es-BO" w:eastAsia="es-ES"/>
        </w:rPr>
        <w:t>,35</w:t>
      </w:r>
      <w:proofErr w:type="gramEnd"/>
      <w:r w:rsidRPr="00A37A0B">
        <w:rPr>
          <w:rFonts w:ascii="Calibri" w:hAnsi="Calibri" w:cs="Calibri"/>
          <w:lang w:val="es-BO" w:eastAsia="es-ES"/>
        </w:rPr>
        <w:t xml:space="preserve"> </w:t>
      </w:r>
      <w:r w:rsidRPr="00A37A0B">
        <w:rPr>
          <w:rFonts w:ascii="Calibri" w:hAnsi="Calibri" w:cs="Calibri"/>
          <w:b/>
          <w:lang w:val="es-BO" w:eastAsia="es-ES"/>
        </w:rPr>
        <w:t>(Veintinueve Mil Ochocientos Cincuenta y Cinco con 35/100 Bolivianos)</w:t>
      </w:r>
      <w:r w:rsidRPr="00A37A0B">
        <w:rPr>
          <w:rFonts w:ascii="Calibri" w:hAnsi="Calibri" w:cs="Calibri"/>
          <w:lang w:val="es-BO" w:eastAsia="es-ES"/>
        </w:rPr>
        <w:t xml:space="preserve"> </w:t>
      </w:r>
      <w:r w:rsidRPr="00A37A0B">
        <w:rPr>
          <w:rFonts w:ascii="Calibri" w:hAnsi="Calibri" w:cs="Calibri"/>
          <w:b/>
          <w:i/>
          <w:lang w:val="es-BO" w:eastAsia="es-ES"/>
        </w:rPr>
        <w:t xml:space="preserve"> </w:t>
      </w:r>
      <w:r w:rsidRPr="00A37A0B">
        <w:rPr>
          <w:rFonts w:ascii="Calibri" w:hAnsi="Calibri" w:cs="Calibri"/>
          <w:lang w:val="es-BO" w:eastAsia="es-ES"/>
        </w:rPr>
        <w:t>equivalente al siete por ciento (7%) del monto total del Contrato.</w:t>
      </w:r>
      <w:bookmarkEnd w:id="12"/>
      <w:bookmarkEnd w:id="13"/>
    </w:p>
    <w:p w14:paraId="4C9029E8"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A solo requerimiento por </w:t>
      </w:r>
      <w:r w:rsidRPr="00A37A0B">
        <w:rPr>
          <w:rFonts w:ascii="Calibri" w:hAnsi="Calibri" w:cs="Calibri"/>
          <w:b/>
          <w:lang w:val="es-BO" w:eastAsia="es-ES"/>
        </w:rPr>
        <w:t>YPFB</w:t>
      </w:r>
      <w:r w:rsidRPr="00A37A0B">
        <w:rPr>
          <w:rFonts w:ascii="Calibri" w:hAnsi="Calibri" w:cs="Calibri"/>
          <w:bCs/>
          <w:lang w:val="es-BO" w:eastAsia="es-ES"/>
        </w:rPr>
        <w:t>,</w:t>
      </w:r>
      <w:r w:rsidRPr="00A37A0B">
        <w:rPr>
          <w:rFonts w:ascii="Calibri" w:hAnsi="Calibri" w:cs="Calibri"/>
          <w:b/>
          <w:bCs/>
          <w:lang w:val="es-BO" w:eastAsia="es-ES"/>
        </w:rPr>
        <w:t xml:space="preserve"> </w:t>
      </w:r>
      <w:r w:rsidRPr="00A37A0B">
        <w:rPr>
          <w:rFonts w:ascii="Calibri" w:hAnsi="Calibri" w:cs="Calibri"/>
          <w:lang w:val="es-BO" w:eastAsia="es-ES"/>
        </w:rPr>
        <w:t xml:space="preserve">el importe de la garantía citada anteriormente será </w:t>
      </w:r>
      <w:proofErr w:type="gramStart"/>
      <w:r w:rsidRPr="00A37A0B">
        <w:rPr>
          <w:rFonts w:ascii="Calibri" w:hAnsi="Calibri" w:cs="Calibri"/>
          <w:lang w:val="es-BO" w:eastAsia="es-ES"/>
        </w:rPr>
        <w:t>ejecutada</w:t>
      </w:r>
      <w:proofErr w:type="gramEnd"/>
      <w:r w:rsidRPr="00A37A0B">
        <w:rPr>
          <w:rFonts w:ascii="Calibri" w:hAnsi="Calibri" w:cs="Calibri"/>
          <w:lang w:val="es-BO" w:eastAsia="es-ES"/>
        </w:rPr>
        <w:t xml:space="preserve"> </w:t>
      </w:r>
      <w:r w:rsidRPr="00A37A0B">
        <w:rPr>
          <w:rFonts w:ascii="Calibri" w:hAnsi="Calibri" w:cs="Calibri"/>
          <w:bCs/>
          <w:lang w:val="es-BO" w:eastAsia="es-ES"/>
        </w:rPr>
        <w:t xml:space="preserve">en caso de cualquier incumplimiento </w:t>
      </w:r>
      <w:r w:rsidRPr="00A37A0B">
        <w:rPr>
          <w:rFonts w:ascii="Calibri" w:hAnsi="Calibri" w:cs="Calibri"/>
          <w:lang w:val="es-BO" w:eastAsia="es-ES"/>
        </w:rPr>
        <w:t xml:space="preserve">contractual incurrido por el </w:t>
      </w:r>
      <w:r w:rsidRPr="00A37A0B">
        <w:rPr>
          <w:rFonts w:ascii="Calibri" w:hAnsi="Calibri" w:cs="Calibri"/>
          <w:b/>
          <w:bCs/>
          <w:lang w:val="es-BO" w:eastAsia="es-ES"/>
        </w:rPr>
        <w:t>CONTRATISTA</w:t>
      </w:r>
      <w:r w:rsidRPr="00A37A0B">
        <w:rPr>
          <w:rFonts w:ascii="Calibri" w:hAnsi="Calibri" w:cs="Calibri"/>
          <w:bCs/>
          <w:lang w:val="es-BO" w:eastAsia="es-ES"/>
        </w:rPr>
        <w:t>,</w:t>
      </w:r>
      <w:r w:rsidRPr="00A37A0B">
        <w:rPr>
          <w:rFonts w:ascii="Calibri" w:hAnsi="Calibri" w:cs="Calibri"/>
          <w:lang w:val="es-BO" w:eastAsia="es-ES"/>
        </w:rPr>
        <w:t xml:space="preserve"> sin necesidad de ningún trámite o acción judicial.</w:t>
      </w:r>
    </w:p>
    <w:p w14:paraId="51A4758F"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Si se procediera a la Recepción Definitiva de la Obra dentro del plazo contractual y en forma satisfactoria, hecho que se hará constar mediante el acta correspondiente, suscrita por ambas Partes, dicha garantía estará vigente hasta sesenta (60) días adicionales a partir de la recepción definitiva de la Obra.</w:t>
      </w:r>
    </w:p>
    <w:p w14:paraId="2D3EC558"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b/>
          <w:lang w:val="es-BO" w:eastAsia="es-ES"/>
        </w:rPr>
        <w:t>YPFB</w:t>
      </w:r>
      <w:r w:rsidRPr="00A37A0B">
        <w:rPr>
          <w:rFonts w:ascii="Calibri" w:hAnsi="Calibri" w:cs="Calibri"/>
          <w:b/>
          <w:bCs/>
          <w:lang w:val="es-BO" w:eastAsia="es-ES"/>
        </w:rPr>
        <w:t xml:space="preserve"> </w:t>
      </w:r>
      <w:r w:rsidRPr="00A37A0B">
        <w:rPr>
          <w:rFonts w:ascii="Calibri" w:hAnsi="Calibri" w:cs="Calibri"/>
          <w:lang w:val="es-BO" w:eastAsia="es-ES"/>
        </w:rPr>
        <w:t xml:space="preserve">llevará el control directo de la vigencia de la garantía en cuanto al monto y plazo, a efectos de requerir su ampliación al </w:t>
      </w:r>
      <w:r w:rsidRPr="00A37A0B">
        <w:rPr>
          <w:rFonts w:ascii="Calibri" w:hAnsi="Calibri" w:cs="Calibri"/>
          <w:b/>
          <w:bCs/>
          <w:lang w:val="es-BO" w:eastAsia="es-ES"/>
        </w:rPr>
        <w:t>CONTRATISTA</w:t>
      </w:r>
      <w:r w:rsidRPr="00A37A0B">
        <w:rPr>
          <w:rFonts w:ascii="Calibri" w:hAnsi="Calibri" w:cs="Calibri"/>
          <w:lang w:val="es-BO" w:eastAsia="es-ES"/>
        </w:rPr>
        <w:t>, o solicitar gestionar su ejecución.</w:t>
      </w:r>
    </w:p>
    <w:p w14:paraId="5C258501" w14:textId="77777777" w:rsidR="00F37EA8" w:rsidRPr="00A37A0B" w:rsidRDefault="00F37EA8" w:rsidP="00EF2252">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Garantía Adicional a la Garantía de Cumplimiento de Contrato</w:t>
      </w:r>
    </w:p>
    <w:p w14:paraId="266C4E82" w14:textId="77777777" w:rsidR="00F37EA8" w:rsidRPr="00A37A0B" w:rsidRDefault="00F37EA8" w:rsidP="00F37EA8">
      <w:pPr>
        <w:tabs>
          <w:tab w:val="left" w:pos="567"/>
        </w:tabs>
        <w:spacing w:before="120" w:after="120"/>
        <w:ind w:left="426"/>
        <w:contextualSpacing/>
        <w:jc w:val="both"/>
        <w:rPr>
          <w:rFonts w:ascii="Calibri" w:hAnsi="Calibri" w:cs="Calibri"/>
          <w:b/>
          <w:bCs/>
          <w:lang w:val="es-BO" w:eastAsia="es-ES"/>
        </w:rPr>
      </w:pPr>
      <w:r w:rsidRPr="00A37A0B">
        <w:rPr>
          <w:rFonts w:ascii="Calibri" w:hAnsi="Calibri" w:cs="Calibri"/>
          <w:b/>
          <w:bCs/>
          <w:lang w:val="es-BO" w:eastAsia="es-ES"/>
        </w:rPr>
        <w:tab/>
      </w:r>
    </w:p>
    <w:p w14:paraId="240C8E38" w14:textId="77777777" w:rsidR="00F37EA8" w:rsidRPr="00A37A0B" w:rsidRDefault="00F37EA8" w:rsidP="00F37EA8">
      <w:pPr>
        <w:tabs>
          <w:tab w:val="left" w:pos="567"/>
        </w:tabs>
        <w:ind w:left="567"/>
        <w:contextualSpacing/>
        <w:jc w:val="both"/>
        <w:rPr>
          <w:rFonts w:ascii="Calibri" w:hAnsi="Calibri" w:cs="Calibri"/>
          <w:b/>
          <w:bCs/>
          <w:lang w:val="es-BO" w:eastAsia="es-ES"/>
        </w:rPr>
      </w:pPr>
      <w:r w:rsidRPr="00A37A0B">
        <w:rPr>
          <w:rFonts w:ascii="Calibri" w:hAnsi="Calibri" w:cs="Calibri"/>
          <w:bCs/>
          <w:lang w:val="es-BO" w:eastAsia="es-ES"/>
        </w:rPr>
        <w:lastRenderedPageBreak/>
        <w:t xml:space="preserve">El CONTRATISTA garantiza la correcta y fiel ejecución del presente contrato en todas sus partes con la Boleta de Garantía adicional a la garantía de cumplimiento de contrato N° </w:t>
      </w:r>
      <w:r w:rsidRPr="00A37A0B">
        <w:rPr>
          <w:rFonts w:ascii="Calibri" w:hAnsi="Calibri" w:cs="Calibri"/>
          <w:lang w:val="es-BO" w:eastAsia="es-ES"/>
        </w:rPr>
        <w:t>BG-079356-0101</w:t>
      </w:r>
      <w:r w:rsidRPr="00A37A0B">
        <w:rPr>
          <w:rFonts w:ascii="Calibri" w:hAnsi="Calibri" w:cs="Calibri"/>
          <w:bCs/>
          <w:lang w:val="es-BO" w:eastAsia="es-ES"/>
        </w:rPr>
        <w:t xml:space="preserve">, emitida por el Banco Bisa, con validez hasta el 26 de abril de 2016, a la orden de Yacimientos Petrolíferos Fiscales Bolivianos, por </w:t>
      </w:r>
      <w:proofErr w:type="spellStart"/>
      <w:r w:rsidRPr="00A37A0B">
        <w:rPr>
          <w:rFonts w:ascii="Calibri" w:hAnsi="Calibri" w:cs="Calibri"/>
          <w:b/>
          <w:bCs/>
          <w:lang w:val="es-BO" w:eastAsia="es-ES"/>
        </w:rPr>
        <w:t>BsXXXXXXXXXXXX</w:t>
      </w:r>
      <w:proofErr w:type="spellEnd"/>
      <w:r w:rsidRPr="00A37A0B">
        <w:rPr>
          <w:rFonts w:ascii="Calibri" w:hAnsi="Calibri" w:cs="Calibri"/>
          <w:bCs/>
          <w:lang w:val="es-BO" w:eastAsia="es-ES"/>
        </w:rPr>
        <w:t xml:space="preserve"> </w:t>
      </w:r>
      <w:r w:rsidRPr="00A37A0B">
        <w:rPr>
          <w:rFonts w:ascii="Calibri" w:hAnsi="Calibri" w:cs="Calibri"/>
          <w:b/>
          <w:bCs/>
          <w:lang w:val="es-BO" w:eastAsia="es-ES"/>
        </w:rPr>
        <w:t>(XXXXXXXXXXXXXXXXXXXXXXXXX/100 Bolivianos).</w:t>
      </w:r>
    </w:p>
    <w:p w14:paraId="10B8CEA4" w14:textId="77777777" w:rsidR="00F37EA8" w:rsidRPr="00A37A0B" w:rsidRDefault="00F37EA8" w:rsidP="00F37EA8">
      <w:pPr>
        <w:tabs>
          <w:tab w:val="left" w:pos="567"/>
        </w:tabs>
        <w:ind w:left="426"/>
        <w:contextualSpacing/>
        <w:jc w:val="both"/>
        <w:rPr>
          <w:rFonts w:ascii="Calibri" w:hAnsi="Calibri" w:cs="Calibri"/>
          <w:bCs/>
          <w:lang w:val="es-BO" w:eastAsia="es-ES"/>
        </w:rPr>
      </w:pPr>
      <w:r w:rsidRPr="00A37A0B">
        <w:rPr>
          <w:rFonts w:ascii="Calibri" w:hAnsi="Calibri" w:cs="Calibri"/>
          <w:bCs/>
          <w:lang w:val="es-BO" w:eastAsia="es-ES"/>
        </w:rPr>
        <w:t xml:space="preserve"> </w:t>
      </w:r>
    </w:p>
    <w:p w14:paraId="1CDC2A52" w14:textId="77777777" w:rsidR="00F37EA8" w:rsidRPr="00A37A0B" w:rsidRDefault="00F37EA8" w:rsidP="00F37EA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Si se procediera a la Recepción Definitiva de la Obra dentro del plazo contractual en forma satisfactoria, hecho que se hará constar mediante el Acta correspondiente, dicha garantía será devuelta después de la Liquidación del Contrato.</w:t>
      </w:r>
    </w:p>
    <w:p w14:paraId="45503CDE" w14:textId="77777777" w:rsidR="00F37EA8" w:rsidRPr="00A37A0B" w:rsidRDefault="00F37EA8" w:rsidP="00F37EA8">
      <w:pPr>
        <w:tabs>
          <w:tab w:val="left" w:pos="567"/>
        </w:tabs>
        <w:ind w:left="426"/>
        <w:contextualSpacing/>
        <w:jc w:val="both"/>
        <w:rPr>
          <w:rFonts w:ascii="Calibri" w:hAnsi="Calibri" w:cs="Calibri"/>
          <w:bCs/>
          <w:lang w:val="es-BO" w:eastAsia="es-ES"/>
        </w:rPr>
      </w:pPr>
    </w:p>
    <w:p w14:paraId="323BE984" w14:textId="77777777" w:rsidR="00F37EA8" w:rsidRPr="00A37A0B" w:rsidRDefault="00F37EA8" w:rsidP="00F37EA8">
      <w:pPr>
        <w:tabs>
          <w:tab w:val="left" w:pos="567"/>
        </w:tabs>
        <w:ind w:left="567"/>
        <w:contextualSpacing/>
        <w:jc w:val="both"/>
        <w:rPr>
          <w:rFonts w:ascii="Calibri" w:hAnsi="Calibri" w:cs="Calibri"/>
          <w:bCs/>
          <w:lang w:val="es-BO" w:eastAsia="es-ES"/>
        </w:rPr>
      </w:pPr>
      <w:r w:rsidRPr="00A37A0B">
        <w:rPr>
          <w:rFonts w:ascii="Calibri" w:hAnsi="Calibri" w:cs="Calibri"/>
          <w:bCs/>
          <w:lang w:val="es-BO" w:eastAsia="es-ES"/>
        </w:rPr>
        <w:t xml:space="preserve">La Garantía Adicional a la Garantía de Cumplimiento de Contrato estará bajo custodia de la unidad administrativa de </w:t>
      </w:r>
      <w:r w:rsidRPr="00A37A0B">
        <w:rPr>
          <w:rFonts w:ascii="Calibri" w:hAnsi="Calibri" w:cs="Calibri"/>
          <w:b/>
          <w:bCs/>
          <w:lang w:val="es-BO" w:eastAsia="es-ES"/>
        </w:rPr>
        <w:t>YPFB</w:t>
      </w:r>
      <w:r w:rsidRPr="00A37A0B">
        <w:rPr>
          <w:rFonts w:ascii="Calibri" w:hAnsi="Calibri" w:cs="Calibri"/>
          <w:bCs/>
          <w:lang w:val="es-BO" w:eastAsia="es-ES"/>
        </w:rPr>
        <w:t xml:space="preserve">, lo que no exime la responsabilidad del </w:t>
      </w:r>
      <w:r w:rsidRPr="00A37A0B">
        <w:rPr>
          <w:rFonts w:ascii="Calibri" w:hAnsi="Calibri" w:cs="Calibri"/>
          <w:b/>
          <w:bCs/>
          <w:lang w:val="es-BO" w:eastAsia="es-ES"/>
        </w:rPr>
        <w:t>SUPERVISOR</w:t>
      </w:r>
      <w:r w:rsidRPr="00A37A0B">
        <w:rPr>
          <w:rFonts w:ascii="Calibri" w:hAnsi="Calibri" w:cs="Calibri"/>
          <w:bCs/>
          <w:lang w:val="es-BO" w:eastAsia="es-ES"/>
        </w:rPr>
        <w:t xml:space="preserve">.  </w:t>
      </w:r>
    </w:p>
    <w:p w14:paraId="3F7A30C3" w14:textId="77777777" w:rsidR="00F37EA8" w:rsidRPr="00A37A0B" w:rsidRDefault="00F37EA8" w:rsidP="00F37EA8">
      <w:pPr>
        <w:tabs>
          <w:tab w:val="left" w:pos="567"/>
        </w:tabs>
        <w:spacing w:before="120" w:after="120"/>
        <w:ind w:left="426"/>
        <w:contextualSpacing/>
        <w:jc w:val="both"/>
        <w:rPr>
          <w:rFonts w:ascii="Calibri" w:hAnsi="Calibri" w:cs="Calibri"/>
          <w:b/>
          <w:bCs/>
          <w:i/>
          <w:lang w:val="es-BO" w:eastAsia="es-ES"/>
        </w:rPr>
      </w:pPr>
    </w:p>
    <w:p w14:paraId="4DAD9170" w14:textId="77777777" w:rsidR="00F37EA8" w:rsidRPr="00A37A0B" w:rsidRDefault="00F37EA8" w:rsidP="00EF2252">
      <w:pPr>
        <w:numPr>
          <w:ilvl w:val="1"/>
          <w:numId w:val="63"/>
        </w:numPr>
        <w:tabs>
          <w:tab w:val="left" w:pos="567"/>
        </w:tabs>
        <w:spacing w:before="120" w:after="120"/>
        <w:ind w:left="426"/>
        <w:contextualSpacing/>
        <w:jc w:val="both"/>
        <w:rPr>
          <w:rFonts w:ascii="Calibri" w:hAnsi="Calibri" w:cs="Calibri"/>
          <w:b/>
          <w:bCs/>
          <w:i/>
          <w:lang w:val="es-BO" w:eastAsia="es-ES"/>
        </w:rPr>
      </w:pPr>
      <w:r w:rsidRPr="00A37A0B">
        <w:rPr>
          <w:rFonts w:ascii="Calibri" w:hAnsi="Calibri" w:cs="Calibri"/>
          <w:b/>
          <w:bCs/>
          <w:lang w:val="es-BO" w:eastAsia="es-ES"/>
        </w:rPr>
        <w:t xml:space="preserve">Garantía de la Obra: </w:t>
      </w:r>
    </w:p>
    <w:p w14:paraId="16B16569" w14:textId="77777777" w:rsidR="00F37EA8" w:rsidRPr="00A37A0B" w:rsidRDefault="00F37EA8" w:rsidP="00F37EA8">
      <w:pPr>
        <w:ind w:left="567"/>
        <w:jc w:val="both"/>
        <w:rPr>
          <w:rFonts w:ascii="Calibri" w:hAnsi="Calibri" w:cs="Calibri"/>
          <w:bCs/>
          <w:lang w:val="es-BO" w:eastAsia="es-ES"/>
        </w:rPr>
      </w:pPr>
      <w:r w:rsidRPr="00A37A0B">
        <w:rPr>
          <w:rFonts w:ascii="Calibri" w:hAnsi="Calibri" w:cs="Calibri"/>
          <w:bCs/>
          <w:lang w:val="es-BO" w:eastAsia="es-ES"/>
        </w:rPr>
        <w:t>Posterior a la firma de contrato y previa a la emisión de la orden de proceder, El CONTRATISTA deberá presentar una carta notariada en dos ejemplares originales por un plazo mínimo de dos años, en la que garantice la buena ejecución de la obra de acuerdo a los parámetros establecidos por el SUPERVISOR.</w:t>
      </w:r>
    </w:p>
    <w:p w14:paraId="2E8C19F4" w14:textId="77777777" w:rsidR="00F37EA8" w:rsidRPr="00A37A0B" w:rsidRDefault="00F37EA8" w:rsidP="00F37EA8">
      <w:pPr>
        <w:ind w:left="567"/>
        <w:jc w:val="both"/>
        <w:rPr>
          <w:rFonts w:ascii="Calibri" w:hAnsi="Calibri" w:cs="Calibri"/>
          <w:bCs/>
          <w:lang w:val="es-BO" w:eastAsia="es-ES"/>
        </w:rPr>
      </w:pPr>
    </w:p>
    <w:p w14:paraId="4FCC70F1" w14:textId="77777777" w:rsidR="00F37EA8" w:rsidRPr="00A37A0B" w:rsidRDefault="00F37EA8" w:rsidP="00F37EA8">
      <w:pPr>
        <w:ind w:left="567" w:hanging="567"/>
        <w:jc w:val="both"/>
        <w:rPr>
          <w:rFonts w:ascii="Calibri" w:hAnsi="Calibri" w:cs="Calibri"/>
          <w:b/>
          <w:lang w:val="es-BO" w:eastAsia="es-ES"/>
        </w:rPr>
      </w:pPr>
      <w:r w:rsidRPr="00A37A0B">
        <w:rPr>
          <w:rFonts w:ascii="Calibri" w:hAnsi="Calibri" w:cs="Calibri"/>
          <w:b/>
          <w:lang w:val="es-BO" w:eastAsia="es-ES"/>
        </w:rPr>
        <w:t xml:space="preserve">DÉCIMA CUARTA.- (CLÁUSULA DE SEGUROS). </w:t>
      </w:r>
      <w:bookmarkStart w:id="14" w:name="_Toc413861695"/>
    </w:p>
    <w:p w14:paraId="7115BC71" w14:textId="77777777" w:rsidR="00F37EA8" w:rsidRPr="00A37A0B" w:rsidRDefault="00F37EA8" w:rsidP="00F37EA8">
      <w:pPr>
        <w:ind w:left="567" w:hanging="567"/>
        <w:jc w:val="both"/>
        <w:rPr>
          <w:rFonts w:ascii="Calibri" w:hAnsi="Calibri" w:cs="Calibri"/>
          <w:b/>
          <w:lang w:val="es-BO" w:eastAsia="es-ES"/>
        </w:rPr>
      </w:pPr>
    </w:p>
    <w:p w14:paraId="69EB34A8" w14:textId="77777777" w:rsidR="00F37EA8" w:rsidRPr="00A37A0B" w:rsidRDefault="00F37EA8" w:rsidP="00F37EA8">
      <w:pPr>
        <w:ind w:left="567" w:hanging="567"/>
        <w:jc w:val="both"/>
        <w:rPr>
          <w:rFonts w:ascii="Calibri" w:hAnsi="Calibri" w:cs="Calibri"/>
          <w:b/>
          <w:lang w:eastAsia="es-ES"/>
        </w:rPr>
      </w:pPr>
      <w:r w:rsidRPr="00A37A0B">
        <w:rPr>
          <w:rFonts w:ascii="Calibri" w:hAnsi="Calibri" w:cs="Calibri"/>
          <w:b/>
          <w:lang w:eastAsia="es-ES"/>
        </w:rPr>
        <w:t>Seguros del Contratista</w:t>
      </w:r>
      <w:bookmarkEnd w:id="14"/>
      <w:r w:rsidRPr="00A37A0B">
        <w:rPr>
          <w:rFonts w:ascii="Calibri" w:hAnsi="Calibri" w:cs="Calibri"/>
          <w:b/>
          <w:lang w:eastAsia="es-ES"/>
        </w:rPr>
        <w:t>:</w:t>
      </w:r>
    </w:p>
    <w:p w14:paraId="7F5009BD"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obtendrá y mantendrá vigentes de forma ininterrumpida mientras dure el Contrato, los seguros obligatorios requeridos por </w:t>
      </w:r>
      <w:r w:rsidRPr="00A37A0B">
        <w:rPr>
          <w:rFonts w:ascii="Calibri" w:hAnsi="Calibri" w:cs="Arial"/>
          <w:b/>
          <w:lang w:eastAsia="es-ES"/>
        </w:rPr>
        <w:t>YPFB</w:t>
      </w:r>
      <w:r w:rsidRPr="00A37A0B">
        <w:rPr>
          <w:rFonts w:ascii="Calibri" w:eastAsia="Calibri" w:hAnsi="Calibri" w:cs="Calibri"/>
          <w:b/>
        </w:rPr>
        <w:t>,</w:t>
      </w:r>
      <w:r w:rsidRPr="00A37A0B">
        <w:rPr>
          <w:rFonts w:ascii="Calibri" w:eastAsia="Calibri" w:hAnsi="Calibri" w:cs="Calibri"/>
        </w:rPr>
        <w:t xml:space="preserve"> incluyendo de forma enunciativa más no limitativa las pólizas de seguro descritas en la presente Cláusula. Queda entendido y acordado que el costo de dichas pólizas (primas), incluyendo todos los gastos relacionados con la obtención de los seguros, y los gastos por concepto de pago de franquicias y/o deducibles en caso de siniestro(s), correrán por cuenta y cargo del Contratista.</w:t>
      </w:r>
    </w:p>
    <w:p w14:paraId="3C928967"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w:t>
      </w:r>
      <w:r w:rsidRPr="00A37A0B">
        <w:rPr>
          <w:rFonts w:ascii="Calibri" w:eastAsia="Calibri" w:hAnsi="Calibri" w:cs="Calibri"/>
          <w:b/>
        </w:rPr>
        <w:t>CONTRATISTA</w:t>
      </w:r>
      <w:r w:rsidRPr="00A37A0B">
        <w:rPr>
          <w:rFonts w:ascii="Calibri" w:eastAsia="Calibri" w:hAnsi="Calibri" w:cs="Calibri"/>
        </w:rPr>
        <w:t xml:space="preserve"> notificará inmediatamente a la(s) aseguradora(s) y proveerá toda la información necesaria en relación con cualquier evento, siniestro y/o accidente del que pueda surgir una reclamación bajo dichas pólizas de seguros. Asimismo, el CONTRATISTA informará a YPFB (para efectos de la presente Cláusula se denominará Contratante) inmediatamente el referido evento, siniestro y/o accidente y le hará llegar las copias de toda la correspondencia y los documentos relacionados con dicho evento o con cualquier reclamación bajo dichas pólizas. </w:t>
      </w:r>
    </w:p>
    <w:p w14:paraId="5CAE0411"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Contratante será incluido como asegurado adicional en las pólizas especificadas en esta Cláusula hasta el límite de responsabilidad cubierto por la póliza del Contratista. Todas las pólizas de seguros que el </w:t>
      </w:r>
      <w:r w:rsidRPr="00A37A0B">
        <w:rPr>
          <w:rFonts w:ascii="Calibri" w:eastAsia="Calibri" w:hAnsi="Calibri" w:cs="Calibri"/>
          <w:b/>
        </w:rPr>
        <w:t>CONTRATISTA</w:t>
      </w:r>
      <w:r w:rsidRPr="00A37A0B">
        <w:rPr>
          <w:rFonts w:ascii="Calibri" w:eastAsia="Calibri" w:hAnsi="Calibri" w:cs="Calibri"/>
        </w:rPr>
        <w:t xml:space="preserve"> deba mantener: (i) dispondrán que no podrán ser canceladas, no renovadas o cambiadas sustancialmente sin el envío al Contratante de un aviso con treinta (30) días calendarios antes por correo certificado, (ii) serán endosadas para especificar que son primarias y no en exceso de o en base de una aportación con cualquier seguro o seguro propio mantenido por el grupo del Contratante por concepto de las pérdidas que surjan de o estén relacionadas con operación y mantenimiento (iii) incluirán en cada póliza la renuncia a cualquier derecho de subrogación, expreso o tácito, contra el Contratante y el grupo del Contratante.</w:t>
      </w:r>
    </w:p>
    <w:p w14:paraId="1ADEDD3D" w14:textId="77777777" w:rsidR="00F37EA8" w:rsidRPr="00A37A0B" w:rsidRDefault="00F37EA8" w:rsidP="00F37EA8">
      <w:pPr>
        <w:autoSpaceDE w:val="0"/>
        <w:autoSpaceDN w:val="0"/>
        <w:adjustRightInd w:val="0"/>
        <w:spacing w:before="120" w:after="120"/>
        <w:ind w:left="567"/>
        <w:jc w:val="both"/>
        <w:rPr>
          <w:rFonts w:ascii="Calibri" w:eastAsia="Calibri" w:hAnsi="Calibri" w:cs="Calibri"/>
        </w:rPr>
      </w:pPr>
      <w:r w:rsidRPr="00A37A0B">
        <w:rPr>
          <w:rFonts w:ascii="Calibri" w:eastAsia="Calibri" w:hAnsi="Calibri" w:cs="Calibri"/>
        </w:rPr>
        <w:t>Las pólizas requeridas y los límites de dichas pólizas deberán ser obtenidas de compañías aseguradoras autorizadas a operar en el Estado Plurinacional de Bolivia por la Autoridad de Fiscalización y Control de Pensiones y Seguros (APS) de acuerdo a lo establecido en la Ley Seguros aplicable y que posean como mínimo una calificación de riesgo equivalente a "A2" de acuerdo a la nomenclatura de la APS y cuya calificación de riesgo corresponda a la más baja de las obtenidas a la última fecha disponible, y como mínimo serán las que se indican a continuación:</w:t>
      </w:r>
    </w:p>
    <w:p w14:paraId="72DA3790" w14:textId="77777777" w:rsidR="00F37EA8" w:rsidRPr="00A37A0B" w:rsidRDefault="00F37EA8" w:rsidP="00EF2252">
      <w:pPr>
        <w:numPr>
          <w:ilvl w:val="1"/>
          <w:numId w:val="64"/>
        </w:numPr>
        <w:tabs>
          <w:tab w:val="left" w:pos="567"/>
        </w:tabs>
        <w:spacing w:before="120" w:after="120"/>
        <w:ind w:left="426"/>
        <w:contextualSpacing/>
        <w:jc w:val="both"/>
        <w:rPr>
          <w:rFonts w:ascii="Calibri" w:hAnsi="Calibri" w:cs="Calibri"/>
          <w:b/>
          <w:lang w:eastAsia="es-ES"/>
        </w:rPr>
      </w:pPr>
      <w:bookmarkStart w:id="15" w:name="_Toc413861696"/>
      <w:r w:rsidRPr="00A37A0B">
        <w:rPr>
          <w:rFonts w:ascii="Calibri" w:hAnsi="Calibri" w:cs="Calibri"/>
          <w:b/>
          <w:lang w:eastAsia="es-ES"/>
        </w:rPr>
        <w:t>Seguro de todo riesgo de construcción</w:t>
      </w:r>
      <w:bookmarkEnd w:id="15"/>
      <w:r w:rsidRPr="00A37A0B">
        <w:rPr>
          <w:rFonts w:ascii="Calibri" w:hAnsi="Calibri" w:cs="Calibri"/>
          <w:b/>
          <w:lang w:eastAsia="es-ES"/>
        </w:rPr>
        <w:t>:</w:t>
      </w:r>
    </w:p>
    <w:p w14:paraId="38927750"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Durante la ejecución de la Obra, el CONTRATISTA deberá obtener una póliza de Seguro de todo riesgo de construcción, la misma que cubrirá los </w:t>
      </w:r>
      <w:r w:rsidRPr="00A37A0B">
        <w:rPr>
          <w:rFonts w:ascii="Calibri" w:hAnsi="Calibri" w:cs="Calibri"/>
          <w:b/>
          <w:lang w:val="es-BO" w:eastAsia="es-ES"/>
        </w:rPr>
        <w:lastRenderedPageBreak/>
        <w:t>XXXXXXXXXXXXXXXXXXXXXXXXXXXXXXXXXXXXXXXXXXXXXXXXXXXXXXXXXXXXXXXXXXXXXXX</w:t>
      </w:r>
      <w:r w:rsidRPr="00A37A0B">
        <w:rPr>
          <w:rFonts w:ascii="Calibri" w:eastAsia="Calibri" w:hAnsi="Calibri" w:cs="Calibri"/>
        </w:rPr>
        <w:t>, definidas en el paquete adjudicado, por un valor asegurado equivalente al valor del Contrato al finalizar la Obra, debiendo mantener actualizada la suma asegurada.</w:t>
      </w:r>
    </w:p>
    <w:p w14:paraId="65F81665"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A37A0B">
        <w:rPr>
          <w:rFonts w:ascii="Calibri" w:eastAsia="Calibri" w:hAnsi="Calibri" w:cs="Calibri"/>
        </w:rPr>
        <w:t>enfangamiento</w:t>
      </w:r>
      <w:proofErr w:type="spellEnd"/>
      <w:r w:rsidRPr="00A37A0B">
        <w:rPr>
          <w:rFonts w:ascii="Calibri" w:eastAsia="Calibri" w:hAnsi="Calibri" w:cs="Calibri"/>
        </w:rPr>
        <w:t>, hundimiento o deslizamiento del terreno, derrumbes y desprendimiento de tierra o de rocas. Daños causados directamente por el CONTRATISTA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impericia o descuido de los obreros o empleados del asegurado o de terceros, de equipos y maquinaria del contratista, periodo de mantenimiento amplio y otras coberturas que vea necesarias el CONTRATISTA inherentes a la ejecución de la obra.</w:t>
      </w:r>
    </w:p>
    <w:p w14:paraId="798014D4"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También debe incluir las coberturas de: Responsabilidad civil extracontractual por daños materiales y lesiones personales, responsabilidad civil cruzada, responsabilidad civil de contratistas y sub contratistas y la responsabilidad civil por los daños a propiedades existentes en la Obra o adyacentes a la misma, dejando indemne a YPFB por cualquier suceso.</w:t>
      </w:r>
    </w:p>
    <w:p w14:paraId="41ABF7AF"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vigencia de la póliza deberá incluir todo el periodo de construcción hasta la fecha de entrega y recepción definitiva de la Obra</w:t>
      </w:r>
    </w:p>
    <w:p w14:paraId="7D49D959" w14:textId="77777777" w:rsidR="00F37EA8" w:rsidRPr="00A37A0B" w:rsidRDefault="00F37EA8" w:rsidP="00EF2252">
      <w:pPr>
        <w:numPr>
          <w:ilvl w:val="1"/>
          <w:numId w:val="64"/>
        </w:numPr>
        <w:tabs>
          <w:tab w:val="left" w:pos="567"/>
        </w:tabs>
        <w:spacing w:before="120" w:after="120"/>
        <w:ind w:left="426"/>
        <w:contextualSpacing/>
        <w:jc w:val="both"/>
        <w:rPr>
          <w:rFonts w:ascii="Calibri" w:hAnsi="Calibri" w:cs="Calibri"/>
          <w:b/>
          <w:lang w:eastAsia="es-ES"/>
        </w:rPr>
      </w:pPr>
      <w:bookmarkStart w:id="16" w:name="_Toc413861698"/>
      <w:r w:rsidRPr="00A37A0B">
        <w:rPr>
          <w:rFonts w:ascii="Calibri" w:hAnsi="Calibri" w:cs="Calibri"/>
          <w:b/>
          <w:lang w:eastAsia="es-ES"/>
        </w:rPr>
        <w:t>Seguro de responsabilidad civil por daños a terceros</w:t>
      </w:r>
      <w:bookmarkEnd w:id="16"/>
      <w:r w:rsidRPr="00A37A0B">
        <w:rPr>
          <w:rFonts w:ascii="Calibri" w:hAnsi="Calibri" w:cs="Calibri"/>
          <w:b/>
          <w:lang w:eastAsia="es-ES"/>
        </w:rPr>
        <w:t>:</w:t>
      </w:r>
    </w:p>
    <w:p w14:paraId="1524374D"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cobertura del Seguro de Responsabilidad Civil por Daños a Terceros se proveerá para la responsabilidad que surja de todas las actividades derivadas de la construcción/instalación de</w:t>
      </w:r>
      <w:r w:rsidRPr="00A37A0B">
        <w:rPr>
          <w:rFonts w:ascii="Calibri" w:hAnsi="Calibri" w:cs="Calibri"/>
          <w:b/>
          <w:lang w:val="es-BO" w:eastAsia="es-ES"/>
        </w:rPr>
        <w:t xml:space="preserve"> XXXXXXXXXXXXXXXXXXXXXXXXXXXXXXXXXXXXXXXXXXXXXXXXXXXXXXXXXXXXXXXXXXXXXXX</w:t>
      </w:r>
      <w:r w:rsidRPr="00A37A0B">
        <w:rPr>
          <w:rFonts w:ascii="Calibri" w:eastAsia="Calibri" w:hAnsi="Calibri" w:cs="Calibri"/>
        </w:rPr>
        <w:t>. La póliza deberá incluir la cobertura de Responsabilidad Civil General, Contractual, Operacional, Cruzada, de Contratistas y Subcontratistas, Operaciones Completadas, Incendio y/o explosión, responsabilidad civil medioambiental incluyendo polución, contaminación súbita y accidental, gastos de remoción, remediación y limpieza, para el área de trabajo, local (o sus equivalentes). El límite mínimo de indemnización de la Póliza será de Sus 10.000 por evento y/o reclamo. Esta póliza contemplará también su activación en exceso de las coberturas primarias de Responsabilidad Civil de la Póliza de Automotores.</w:t>
      </w:r>
    </w:p>
    <w:p w14:paraId="296A4424"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presente Póliza, deberá incluir la cobertura de Responsabilidad Civil Patronal para todos los oficiales, directores y empleados del CONTRATISTA en relación con un accidente o lesión según lo establezcan y requieran las Normas Aplicables en el área de la operación o en otra jurisdicción bajo las cuales el CONTRATISTA podría ser obligado a pagar los beneficios. El seguro de responsabilidad del empleador que cubre a los empleados, se proveerá por persona, por evento o según lo requieran las Normas Aplicables.</w:t>
      </w:r>
    </w:p>
    <w:p w14:paraId="6CC4D146" w14:textId="77777777" w:rsidR="00F37EA8" w:rsidRPr="00A37A0B" w:rsidRDefault="00F37EA8" w:rsidP="00EF2252">
      <w:pPr>
        <w:numPr>
          <w:ilvl w:val="1"/>
          <w:numId w:val="64"/>
        </w:numPr>
        <w:tabs>
          <w:tab w:val="left" w:pos="567"/>
        </w:tabs>
        <w:spacing w:before="120" w:after="120"/>
        <w:ind w:left="426"/>
        <w:contextualSpacing/>
        <w:jc w:val="both"/>
        <w:rPr>
          <w:rFonts w:ascii="Calibri" w:hAnsi="Calibri" w:cs="Calibri"/>
          <w:b/>
          <w:caps/>
          <w:lang w:eastAsia="es-ES"/>
        </w:rPr>
      </w:pPr>
      <w:bookmarkStart w:id="17" w:name="_Toc413861699"/>
      <w:r w:rsidRPr="00A37A0B">
        <w:rPr>
          <w:rFonts w:ascii="Calibri" w:hAnsi="Calibri" w:cs="Calibri"/>
          <w:b/>
          <w:lang w:eastAsia="es-ES"/>
        </w:rPr>
        <w:t>Seguro accidentes personales y vida en grupo</w:t>
      </w:r>
      <w:bookmarkEnd w:id="17"/>
      <w:r w:rsidRPr="00A37A0B">
        <w:rPr>
          <w:rFonts w:ascii="Calibri" w:hAnsi="Calibri" w:cs="Calibri"/>
          <w:b/>
          <w:caps/>
          <w:lang w:eastAsia="es-ES"/>
        </w:rPr>
        <w:t>:</w:t>
      </w:r>
    </w:p>
    <w:p w14:paraId="559D4D1C" w14:textId="77777777" w:rsidR="00F37EA8" w:rsidRPr="00A37A0B" w:rsidRDefault="00F37EA8" w:rsidP="00F37EA8">
      <w:pPr>
        <w:tabs>
          <w:tab w:val="left" w:pos="0"/>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Todos los trabajadores, funcionarios y empleados designados por el Contratista, para la ejecución del servicio, deberán estar cubiertos por el Seguro de Vida en Grupo y Seguro de Accidentes Personales (que cubre muerte, invalidez y gastos médicos) por lesiones corporales sufridas como consecuencia directa e inmediata de los accidentes que ocurran en el desempeño de su trabajo.</w:t>
      </w:r>
    </w:p>
    <w:p w14:paraId="0EA40D8E"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Durante la ejecución de la obra, el Contratista deberá mantener por su cuenta y cargo una póliza de Seguro adecuada, para asegurar contra todo riesgo, las obras en ejecución, materiales.</w:t>
      </w:r>
    </w:p>
    <w:p w14:paraId="46A8C705"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14:paraId="53E7DAC4" w14:textId="77777777" w:rsidR="00F37EA8" w:rsidRPr="00A37A0B" w:rsidRDefault="00F37EA8" w:rsidP="00EF2252">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lastRenderedPageBreak/>
        <w:t>Condiciones Adicionales.</w:t>
      </w:r>
    </w:p>
    <w:p w14:paraId="00C063C7"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I.</w:t>
      </w:r>
      <w:r w:rsidRPr="00A37A0B">
        <w:rPr>
          <w:rFonts w:ascii="Calibri" w:eastAsia="Calibri" w:hAnsi="Calibri" w:cs="Calibri"/>
        </w:rPr>
        <w:tab/>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6FC08336"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r>
      <w:proofErr w:type="spellStart"/>
      <w:r w:rsidRPr="00A37A0B">
        <w:rPr>
          <w:rFonts w:ascii="Calibri" w:eastAsia="Calibri" w:hAnsi="Calibri" w:cs="Calibri"/>
        </w:rPr>
        <w:t>II.La</w:t>
      </w:r>
      <w:proofErr w:type="spellEnd"/>
      <w:r w:rsidRPr="00A37A0B">
        <w:rPr>
          <w:rFonts w:ascii="Calibri" w:eastAsia="Calibri" w:hAnsi="Calibri" w:cs="Calibri"/>
        </w:rPr>
        <w:t xml:space="preserve"> empresa adjudicada, deberá entregar una copia de las citadas pólizas a YPFB antes de la suscripción del contrato.</w:t>
      </w:r>
    </w:p>
    <w:p w14:paraId="4776981E" w14:textId="77777777" w:rsidR="00F37EA8" w:rsidRPr="00A37A0B" w:rsidRDefault="00F37EA8" w:rsidP="00EF2252">
      <w:pPr>
        <w:numPr>
          <w:ilvl w:val="1"/>
          <w:numId w:val="64"/>
        </w:numPr>
        <w:tabs>
          <w:tab w:val="left" w:pos="567"/>
        </w:tabs>
        <w:spacing w:before="120" w:after="120"/>
        <w:ind w:left="567" w:hanging="567"/>
        <w:jc w:val="both"/>
        <w:rPr>
          <w:rFonts w:ascii="Calibri" w:eastAsia="Calibri" w:hAnsi="Calibri" w:cs="Calibri"/>
          <w:b/>
        </w:rPr>
      </w:pPr>
      <w:bookmarkStart w:id="18" w:name="_Toc413861703"/>
      <w:r w:rsidRPr="00A37A0B">
        <w:rPr>
          <w:rFonts w:ascii="Calibri" w:hAnsi="Calibri" w:cs="Calibri"/>
          <w:b/>
          <w:lang w:eastAsia="es-ES"/>
        </w:rPr>
        <w:t>Evidencia de los seguros</w:t>
      </w:r>
      <w:bookmarkEnd w:id="18"/>
      <w:r w:rsidRPr="00A37A0B">
        <w:rPr>
          <w:rFonts w:ascii="Calibri" w:hAnsi="Calibri" w:cs="Calibri"/>
          <w:b/>
          <w:lang w:eastAsia="es-ES"/>
        </w:rPr>
        <w:t>:</w:t>
      </w:r>
    </w:p>
    <w:p w14:paraId="2BB692B0"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Suscrito el Contrato y antes del inicio de obras, el CONTRATISTA deberá remitir al Contratante copia fotostática legalizada de las Pólizas de Seguros. Dichas copias deberán considerar las Condiciones Generales y las Condiciones Particulares en su totalidad e integridad de acuerdo a los términos y condiciones requeridos en la presente Cláusula del Contrato. En caso de que el CONTRATISTA no presente dichas pólizas de seguro, este asumirá todos los riesgos emergentes del Contrato, dejando indemne al Contratante.</w:t>
      </w:r>
    </w:p>
    <w:p w14:paraId="162630F9"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El Contratante, en su calidad de asegurado adicional, podrá requerir de forma directa a la(s aseguradora(s) que hayan suscrito los seguros, informe respecto al pago de primas por parte del Contratista. En caso de que el CONTRATISTA no cumpla con el pago de primas correspondientes, y consecuentemente un eventual siniestro quede sin cobertura debido a esta falta de pago, los daños y pérdidas que surjan del siniestro no cubierto por el seguro serán reconocidos por el Contratista, hasta el límite de la cobertura que hubiese sido efectiva en caso de no haberse suspendido el seguro por falta de pago, y sujeto a la Limitación de Responsabilidad definida en el presente Contrato. En ningún caso, el Contratante podrá ser afectado por tales eventos, ni el objeto del presente contrato.</w:t>
      </w:r>
    </w:p>
    <w:p w14:paraId="52317B6D" w14:textId="77777777" w:rsidR="00F37EA8" w:rsidRPr="00A37A0B" w:rsidRDefault="00F37EA8" w:rsidP="00EF2252">
      <w:pPr>
        <w:numPr>
          <w:ilvl w:val="1"/>
          <w:numId w:val="64"/>
        </w:numPr>
        <w:tabs>
          <w:tab w:val="left" w:pos="567"/>
        </w:tabs>
        <w:spacing w:before="120" w:after="120"/>
        <w:ind w:left="567" w:hanging="567"/>
        <w:jc w:val="both"/>
        <w:rPr>
          <w:rFonts w:ascii="Calibri" w:hAnsi="Calibri" w:cs="Calibri"/>
          <w:b/>
          <w:lang w:eastAsia="es-ES"/>
        </w:rPr>
      </w:pPr>
      <w:bookmarkStart w:id="19" w:name="_Toc413861704"/>
      <w:r w:rsidRPr="00A37A0B">
        <w:rPr>
          <w:rFonts w:ascii="Calibri" w:hAnsi="Calibri" w:cs="Calibri"/>
          <w:b/>
          <w:lang w:eastAsia="es-ES"/>
        </w:rPr>
        <w:t>Incumplimiento de Suscripción y Coberturas Requeridas</w:t>
      </w:r>
      <w:bookmarkEnd w:id="19"/>
    </w:p>
    <w:p w14:paraId="4F58DC90" w14:textId="77777777" w:rsidR="00F37EA8" w:rsidRPr="00A37A0B" w:rsidRDefault="00F37EA8" w:rsidP="00F37EA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la sub clausula 15.1, la empresa CONTRATISTA será responsable por la reparación, indemnización y/o reposición de las perdidas y/o daños sufridos.</w:t>
      </w:r>
      <w:r w:rsidRPr="00A37A0B">
        <w:rPr>
          <w:rFonts w:ascii="Calibri" w:hAnsi="Calibri" w:cs="Calibri"/>
          <w:lang w:eastAsia="es-ES"/>
        </w:rPr>
        <w:tab/>
      </w:r>
    </w:p>
    <w:p w14:paraId="1F126398" w14:textId="77777777" w:rsidR="00F37EA8" w:rsidRPr="00A37A0B" w:rsidRDefault="00F37EA8" w:rsidP="00EF2252">
      <w:pPr>
        <w:numPr>
          <w:ilvl w:val="1"/>
          <w:numId w:val="64"/>
        </w:numPr>
        <w:tabs>
          <w:tab w:val="left" w:pos="567"/>
        </w:tabs>
        <w:spacing w:before="120" w:after="120"/>
        <w:ind w:left="567" w:hanging="567"/>
        <w:jc w:val="both"/>
        <w:rPr>
          <w:rFonts w:ascii="Calibri" w:hAnsi="Calibri" w:cs="Calibri"/>
          <w:b/>
          <w:lang w:eastAsia="es-ES"/>
        </w:rPr>
      </w:pPr>
      <w:r w:rsidRPr="00A37A0B">
        <w:rPr>
          <w:rFonts w:ascii="Calibri" w:hAnsi="Calibri" w:cs="Calibri"/>
          <w:b/>
          <w:lang w:eastAsia="es-ES"/>
        </w:rPr>
        <w:t>Subrogación</w:t>
      </w:r>
    </w:p>
    <w:p w14:paraId="1F838B8C"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Todas las pólizas de seguros del CONTRATISTA relacionadas con las operaciones llevadas a cabo bajo el Contrato contemplarán la cláusula de renuncia de subrogación al Contratante, según la siguiente redacción, para renunciar a todos los derechos de subrogación explícitos o implícitos: "Las aseguradoras por la presente renuncian a sus derechos de subrogación en contra de Yacimientos Petrolíferos Fiscales Bolivianos y sus afiliadas y cualquier, director, gerente, empleado o Gerente de Yacimientos Petrolíferos Fiscales Bolivianos y sus afiliadas y en contra de cualquier individuo, empresa o corporación por quien o con quien Yacimientos Petrolíferos Fiscales Bolivianos pueda estar actuando, pero sólo hasta el grado y el alcance de la responsabilidad asumida por el CONTRATISTA (o sub contratista) bajo su Contrato con Yacimientos Petrolíferos Fiscales Bolivianos."</w:t>
      </w:r>
    </w:p>
    <w:p w14:paraId="148D3EB9" w14:textId="77777777" w:rsidR="00F37EA8" w:rsidRPr="00A37A0B" w:rsidRDefault="00F37EA8" w:rsidP="00EF2252">
      <w:pPr>
        <w:numPr>
          <w:ilvl w:val="1"/>
          <w:numId w:val="64"/>
        </w:numPr>
        <w:tabs>
          <w:tab w:val="left" w:pos="567"/>
        </w:tabs>
        <w:spacing w:before="120" w:after="120"/>
        <w:ind w:left="567" w:hanging="567"/>
        <w:jc w:val="both"/>
        <w:rPr>
          <w:rFonts w:ascii="Calibri" w:hAnsi="Calibri" w:cs="Calibri"/>
          <w:b/>
          <w:lang w:eastAsia="es-ES"/>
        </w:rPr>
      </w:pPr>
      <w:bookmarkStart w:id="20" w:name="_Toc413861706"/>
      <w:r w:rsidRPr="00A37A0B">
        <w:rPr>
          <w:rFonts w:ascii="Calibri" w:hAnsi="Calibri" w:cs="Calibri"/>
          <w:b/>
          <w:lang w:eastAsia="es-ES"/>
        </w:rPr>
        <w:t>Seguros del sub contratista</w:t>
      </w:r>
      <w:bookmarkEnd w:id="20"/>
      <w:r w:rsidRPr="00A37A0B">
        <w:rPr>
          <w:rFonts w:ascii="Calibri" w:hAnsi="Calibri" w:cs="Calibri"/>
          <w:b/>
          <w:lang w:eastAsia="es-ES"/>
        </w:rPr>
        <w:t>:</w:t>
      </w:r>
    </w:p>
    <w:p w14:paraId="09ABEFEA"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 xml:space="preserve">El CONTRATISTA requerirá que todos los sub contratistas provean las coberturas establecidas en la presente Cláusula, así como cualesquiera otras coberturas que el CONTRATISTA considere necesarias. El CONTRATISTA requerirá que dichas pólizas incluyan la redacción de la renuncia a la subrogación contenida en la presente Cláusula. </w:t>
      </w:r>
    </w:p>
    <w:p w14:paraId="241F9A08" w14:textId="77777777" w:rsidR="00F37EA8" w:rsidRPr="00A37A0B" w:rsidRDefault="00F37EA8" w:rsidP="00F37EA8">
      <w:pPr>
        <w:tabs>
          <w:tab w:val="left" w:pos="0"/>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 xml:space="preserve">El hecho de que cada sub CONTRATISTA provea cualquiera de las coberturas anteriores, o cualquier otra cobertura, no relevará al CONTRATISTA de su obligación de proveer dichas coberturas y de obtener dichas renuncias a la subrogación. En la medida en que el CONTRATISTA no requiera, o los sub contratistas no </w:t>
      </w:r>
      <w:r w:rsidRPr="00A37A0B">
        <w:rPr>
          <w:rFonts w:ascii="Calibri" w:hAnsi="Calibri" w:cs="Calibri"/>
          <w:lang w:eastAsia="es-ES"/>
        </w:rPr>
        <w:lastRenderedPageBreak/>
        <w:t>obtengan, dichas coberturas, incluidas las renuncias a la subrogación, el CONTRATISTA acuerda defender, indemnizar, salvar y mantener al Contratante y a cualquier individuo, empresa o corporación por quien o con quien el Contratante pueda estar actuando, exentos de cualesquiera reclamaciones, demandas, pérdidas, gastos y sentencias a las que dichas coberturas (incluidas las renuncias) les habrían aplicado.</w:t>
      </w:r>
    </w:p>
    <w:p w14:paraId="6B64FD52" w14:textId="77777777" w:rsidR="00F37EA8" w:rsidRPr="00A37A0B" w:rsidRDefault="00F37EA8" w:rsidP="00EF2252">
      <w:pPr>
        <w:numPr>
          <w:ilvl w:val="1"/>
          <w:numId w:val="64"/>
        </w:numPr>
        <w:tabs>
          <w:tab w:val="left" w:pos="567"/>
        </w:tabs>
        <w:spacing w:before="120" w:after="120"/>
        <w:ind w:left="567" w:hanging="567"/>
        <w:jc w:val="both"/>
        <w:rPr>
          <w:rFonts w:ascii="Calibri" w:hAnsi="Calibri" w:cs="Calibri"/>
          <w:b/>
          <w:lang w:eastAsia="es-ES"/>
        </w:rPr>
      </w:pPr>
      <w:bookmarkStart w:id="21" w:name="_Toc413861707"/>
      <w:r w:rsidRPr="00A37A0B">
        <w:rPr>
          <w:rFonts w:ascii="Calibri" w:hAnsi="Calibri" w:cs="Calibri"/>
          <w:b/>
          <w:lang w:eastAsia="es-ES"/>
        </w:rPr>
        <w:t>Reclamaciones y/o demandas</w:t>
      </w:r>
      <w:bookmarkEnd w:id="21"/>
      <w:r w:rsidRPr="00A37A0B">
        <w:rPr>
          <w:rFonts w:ascii="Calibri" w:hAnsi="Calibri" w:cs="Calibri"/>
          <w:b/>
          <w:lang w:eastAsia="es-ES"/>
        </w:rPr>
        <w:t>:</w:t>
      </w:r>
    </w:p>
    <w:p w14:paraId="1C571985"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reclamación o información que lleve a una posible demanda por responsabilidad civil en contra del CONTRATISTA o Contratante, deberá ser notificada entre las Partes en el plazo de veinticuatro (24) horas de conocida la reclamación o riesgo de demanda. El CONTRATISTA tiene la obligación de coordinar con el Contratante y los aseguradores de este último, tales eventos y no podrá llegar a acuerdos que excedan sus límites asegurados, sin previa autorización del Contratante.</w:t>
      </w:r>
    </w:p>
    <w:p w14:paraId="547AB7FD" w14:textId="77777777" w:rsidR="00F37EA8" w:rsidRPr="00A37A0B" w:rsidRDefault="00F37EA8" w:rsidP="00EF2252">
      <w:pPr>
        <w:numPr>
          <w:ilvl w:val="1"/>
          <w:numId w:val="64"/>
        </w:numPr>
        <w:tabs>
          <w:tab w:val="left" w:pos="567"/>
        </w:tabs>
        <w:spacing w:before="120" w:after="120"/>
        <w:ind w:left="567" w:hanging="567"/>
        <w:jc w:val="both"/>
        <w:rPr>
          <w:rFonts w:ascii="Calibri" w:hAnsi="Calibri" w:cs="Calibri"/>
          <w:b/>
          <w:lang w:eastAsia="es-ES"/>
        </w:rPr>
      </w:pPr>
      <w:bookmarkStart w:id="22" w:name="_Toc413861708"/>
      <w:r w:rsidRPr="00A37A0B">
        <w:rPr>
          <w:rFonts w:ascii="Calibri" w:hAnsi="Calibri" w:cs="Calibri"/>
          <w:b/>
          <w:lang w:eastAsia="es-ES"/>
        </w:rPr>
        <w:t>Indemnización de los seguros</w:t>
      </w:r>
      <w:bookmarkEnd w:id="22"/>
      <w:r w:rsidRPr="00A37A0B">
        <w:rPr>
          <w:rFonts w:ascii="Calibri" w:hAnsi="Calibri" w:cs="Calibri"/>
          <w:b/>
          <w:lang w:eastAsia="es-ES"/>
        </w:rPr>
        <w:t xml:space="preserve">: </w:t>
      </w:r>
    </w:p>
    <w:p w14:paraId="02F1595A"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Cualquier pago o indemnización de aseguradoras, bajo las pólizas de seguros a las que se hace referencia en la presente Cláusula, deberá ser utilizado para reparar, reponer, o comprar el bien o activo por el cual se recibió tal pago (en caso de seguros patrimoniales) o indemnizar a la(s) persona(s) o beneficiario(s) en caso de seguros personales.</w:t>
      </w:r>
    </w:p>
    <w:p w14:paraId="7FFD8F82" w14:textId="77777777" w:rsidR="00F37EA8" w:rsidRPr="00A37A0B" w:rsidRDefault="00F37EA8" w:rsidP="00F37EA8">
      <w:pPr>
        <w:tabs>
          <w:tab w:val="left" w:pos="0"/>
          <w:tab w:val="left" w:pos="567"/>
        </w:tabs>
        <w:autoSpaceDE w:val="0"/>
        <w:autoSpaceDN w:val="0"/>
        <w:adjustRightInd w:val="0"/>
        <w:spacing w:before="120" w:after="120"/>
        <w:ind w:left="567" w:hanging="567"/>
        <w:jc w:val="both"/>
        <w:rPr>
          <w:rFonts w:ascii="Calibri" w:eastAsia="Calibri" w:hAnsi="Calibri" w:cs="Calibri"/>
        </w:rPr>
      </w:pPr>
      <w:r w:rsidRPr="00A37A0B">
        <w:rPr>
          <w:rFonts w:ascii="Calibri" w:eastAsia="Calibri" w:hAnsi="Calibri" w:cs="Calibri"/>
        </w:rPr>
        <w:tab/>
        <w:t>En caso de que la indemnización sea insuficiente para reponer, reparar o comprar el activo que dio origen a la indemnización, el CONTRATISTA deberá responder a su costo para que la reposición, reparación o compra en ningún caso determine como producto final un activo cuyo costo, tecnología o valor sea inferior al siniestrado.</w:t>
      </w:r>
    </w:p>
    <w:p w14:paraId="3D7768D0" w14:textId="77777777" w:rsidR="00F37EA8" w:rsidRPr="00A37A0B" w:rsidRDefault="00F37EA8" w:rsidP="00EF2252">
      <w:pPr>
        <w:numPr>
          <w:ilvl w:val="1"/>
          <w:numId w:val="64"/>
        </w:numPr>
        <w:tabs>
          <w:tab w:val="left" w:pos="567"/>
        </w:tabs>
        <w:spacing w:before="120" w:after="120"/>
        <w:ind w:left="567" w:hanging="567"/>
        <w:jc w:val="both"/>
        <w:rPr>
          <w:rFonts w:ascii="Calibri" w:hAnsi="Calibri" w:cs="Calibri"/>
          <w:b/>
          <w:lang w:eastAsia="es-ES"/>
        </w:rPr>
      </w:pPr>
      <w:bookmarkStart w:id="23" w:name="_Toc413861709"/>
      <w:r w:rsidRPr="00A37A0B">
        <w:rPr>
          <w:rFonts w:ascii="Calibri" w:hAnsi="Calibri" w:cs="Calibri"/>
          <w:b/>
          <w:lang w:eastAsia="es-ES"/>
        </w:rPr>
        <w:t>Renuncia</w:t>
      </w:r>
      <w:bookmarkEnd w:id="23"/>
      <w:r w:rsidRPr="00A37A0B">
        <w:rPr>
          <w:rFonts w:ascii="Calibri" w:hAnsi="Calibri" w:cs="Calibri"/>
          <w:b/>
          <w:lang w:eastAsia="es-ES"/>
        </w:rPr>
        <w:t>:</w:t>
      </w:r>
    </w:p>
    <w:p w14:paraId="28FCC469" w14:textId="77777777" w:rsidR="00F37EA8" w:rsidRPr="00A37A0B" w:rsidRDefault="00F37EA8" w:rsidP="00F37EA8">
      <w:pPr>
        <w:tabs>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t>El CONTRATISTA renuncia a todos los derechos de recuperación en contra del grupo del Contratante que el CONTRATISTA pueda tener o adquirir debido a secciones de deducibles en insuficiencia de los límites de cualesquiera pólizas de seguros que de cualquier manera se relacionen a las Obras y que han sido obtenidas y mantenidas por el Contratista. El CONTRATISTA requerirá que todos los sub contratistas renuncien a los derechos de recuperación (dicha renuncia en todo sentido sustancial será idéntica a la renuncia del CONTRATISTA mencionada anteriormente) en contra del grupo del Contratante.</w:t>
      </w:r>
    </w:p>
    <w:p w14:paraId="0407C99D"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b/>
          <w:lang w:val="es-BO" w:eastAsia="es-ES"/>
        </w:rPr>
        <w:t xml:space="preserve">DÉCIMA QUINTA.- (MOROSIDAD Y SUS PENALIDADES). </w:t>
      </w:r>
      <w:r w:rsidRPr="00A37A0B">
        <w:rPr>
          <w:rFonts w:ascii="Calibri" w:hAnsi="Calibri" w:cs="Calibri"/>
          <w:lang w:val="es-BO" w:eastAsia="es-ES"/>
        </w:rPr>
        <w:t xml:space="preserve">Queda convenido entre las Partes, que una vez suscrito el presente contrato, el cronograma de ejecución de obra propuesto será ajustado de conformidad a lo establecido en la cláusula de Plazo. En caso que el </w:t>
      </w:r>
      <w:r w:rsidRPr="00A37A0B">
        <w:rPr>
          <w:rFonts w:ascii="Calibri" w:hAnsi="Calibri" w:cs="Calibri"/>
          <w:b/>
          <w:lang w:val="es-BO" w:eastAsia="es-ES"/>
        </w:rPr>
        <w:t>CONTRATISTA</w:t>
      </w:r>
      <w:r w:rsidRPr="00A37A0B">
        <w:rPr>
          <w:rFonts w:ascii="Calibri" w:hAnsi="Calibri" w:cs="Calibri"/>
          <w:lang w:val="es-BO" w:eastAsia="es-ES"/>
        </w:rPr>
        <w:t xml:space="preserve"> no cumpla con la presentación de este cronograma actualizado en el plazo determinado, el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en un plazo de cinco (05) días hábiles actualizará el cronograma de ejecución de Obra en base al de la propuesta adjudicada y remitirán el mismo al </w:t>
      </w:r>
      <w:r w:rsidRPr="00A37A0B">
        <w:rPr>
          <w:rFonts w:ascii="Calibri" w:hAnsi="Calibri" w:cs="Calibri"/>
          <w:b/>
          <w:lang w:val="es-BO" w:eastAsia="es-ES"/>
        </w:rPr>
        <w:t>CONTRATISTA</w:t>
      </w:r>
      <w:r w:rsidRPr="00A37A0B">
        <w:rPr>
          <w:rFonts w:ascii="Calibri" w:hAnsi="Calibri" w:cs="Calibri"/>
          <w:lang w:val="es-BO" w:eastAsia="es-ES"/>
        </w:rPr>
        <w:t>. Una vez actualizado y aprobado el cronograma de ejecución de Obra por las Partes se constituye un documento fundamental del presente contrato a los fines del control mensual del avance de la Obra, así como el plazo total y cuando corresponda la aplicación de multas.</w:t>
      </w:r>
    </w:p>
    <w:p w14:paraId="39CE3ADE"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A los efectos de aplicarse morosidad en la ejecución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y el </w:t>
      </w:r>
      <w:r w:rsidRPr="00A37A0B">
        <w:rPr>
          <w:rFonts w:ascii="Calibri" w:hAnsi="Calibri" w:cs="Calibri"/>
          <w:b/>
          <w:lang w:val="es-BO" w:eastAsia="es-ES"/>
        </w:rPr>
        <w:t>FISCAL DE</w:t>
      </w:r>
      <w:r w:rsidRPr="00A37A0B">
        <w:rPr>
          <w:rFonts w:ascii="Calibri" w:hAnsi="Calibri" w:cs="Calibri"/>
          <w:lang w:val="es-BO" w:eastAsia="es-ES"/>
        </w:rPr>
        <w:t xml:space="preserve"> </w:t>
      </w:r>
      <w:r w:rsidRPr="00A37A0B">
        <w:rPr>
          <w:rFonts w:ascii="Calibri" w:hAnsi="Calibri" w:cs="Calibri"/>
          <w:b/>
          <w:lang w:val="es-BO" w:eastAsia="es-ES"/>
        </w:rPr>
        <w:t>OBRA</w:t>
      </w:r>
      <w:r w:rsidRPr="00A37A0B">
        <w:rPr>
          <w:rFonts w:ascii="Calibri" w:hAnsi="Calibri" w:cs="Calibri"/>
          <w:lang w:val="es-BO" w:eastAsia="es-ES"/>
        </w:rPr>
        <w:t xml:space="preserve"> en coordinación con el </w:t>
      </w:r>
      <w:r w:rsidRPr="00A37A0B">
        <w:rPr>
          <w:rFonts w:ascii="Calibri" w:hAnsi="Calibri" w:cs="Calibri"/>
          <w:b/>
          <w:bCs/>
          <w:lang w:val="es-BO" w:eastAsia="es-ES"/>
        </w:rPr>
        <w:t>SUPERVISOR</w:t>
      </w:r>
      <w:r w:rsidRPr="00A37A0B">
        <w:rPr>
          <w:rFonts w:ascii="Calibri" w:hAnsi="Calibri" w:cs="Calibri"/>
          <w:lang w:val="es-BO" w:eastAsia="es-ES"/>
        </w:rPr>
        <w:t xml:space="preserve"> deberán tener muy en cuenta el plazo total de la Obra en el cronograma de ejecución de la Obra. Si se presentase morosidad y atraso respecto a dicho cronograma, se constituirá en mora sin necesidad de ningún previo requerimiento de </w:t>
      </w:r>
      <w:r w:rsidRPr="00A37A0B">
        <w:rPr>
          <w:rFonts w:ascii="Calibri" w:hAnsi="Calibri" w:cs="Calibri"/>
          <w:b/>
          <w:lang w:val="es-BO" w:eastAsia="es-ES"/>
        </w:rPr>
        <w:t>YPFB</w:t>
      </w:r>
      <w:r w:rsidRPr="00A37A0B">
        <w:rPr>
          <w:rFonts w:ascii="Calibri" w:hAnsi="Calibri" w:cs="Calibri"/>
          <w:lang w:val="es-BO" w:eastAsia="es-ES"/>
        </w:rPr>
        <w:t xml:space="preserve">, obligándose el </w:t>
      </w:r>
      <w:r w:rsidRPr="00A37A0B">
        <w:rPr>
          <w:rFonts w:ascii="Calibri" w:hAnsi="Calibri" w:cs="Calibri"/>
          <w:b/>
          <w:lang w:val="es-BO" w:eastAsia="es-ES"/>
        </w:rPr>
        <w:t>CONTRATISTA</w:t>
      </w:r>
      <w:r w:rsidRPr="00A37A0B">
        <w:rPr>
          <w:rFonts w:ascii="Calibri" w:hAnsi="Calibri" w:cs="Calibri"/>
          <w:lang w:val="es-BO" w:eastAsia="es-ES"/>
        </w:rPr>
        <w:t xml:space="preserve"> por el solo hecho del incumplimiento a los plazos previstos en el cronograma de ejecución de Obra, a ser sancionado con:</w:t>
      </w:r>
    </w:p>
    <w:p w14:paraId="37B51E48" w14:textId="77777777" w:rsidR="00F37EA8" w:rsidRPr="00A37A0B" w:rsidRDefault="00F37EA8" w:rsidP="00F37EA8">
      <w:pPr>
        <w:spacing w:before="120" w:after="120"/>
        <w:ind w:left="567" w:hanging="567"/>
        <w:jc w:val="both"/>
        <w:rPr>
          <w:rFonts w:ascii="Calibri" w:hAnsi="Calibri" w:cs="Calibri"/>
          <w:lang w:val="es-BO" w:eastAsia="es-ES"/>
        </w:rPr>
      </w:pPr>
      <w:r w:rsidRPr="00A37A0B">
        <w:rPr>
          <w:rFonts w:ascii="Calibri" w:hAnsi="Calibri" w:cs="Calibri"/>
          <w:b/>
          <w:lang w:val="es-BO" w:eastAsia="es-ES"/>
        </w:rPr>
        <w:t>15.1</w:t>
      </w:r>
      <w:r w:rsidRPr="00A37A0B">
        <w:rPr>
          <w:rFonts w:ascii="Calibri" w:hAnsi="Calibri" w:cs="Calibri"/>
          <w:b/>
          <w:lang w:val="es-BO" w:eastAsia="es-ES"/>
        </w:rPr>
        <w:tab/>
        <w:t>Incumplimiento del plazo de ejecución de la Obra:</w:t>
      </w:r>
      <w:r w:rsidRPr="00A37A0B">
        <w:rPr>
          <w:rFonts w:ascii="Calibri" w:hAnsi="Calibri" w:cs="Calibri"/>
          <w:lang w:val="es-BO" w:eastAsia="es-ES"/>
        </w:rPr>
        <w:t xml:space="preserve"> </w:t>
      </w:r>
    </w:p>
    <w:p w14:paraId="3A577C82" w14:textId="77777777" w:rsidR="00F37EA8" w:rsidRPr="00A37A0B" w:rsidRDefault="00F37EA8" w:rsidP="00F37EA8">
      <w:pPr>
        <w:spacing w:before="120" w:after="120"/>
        <w:ind w:left="567"/>
        <w:jc w:val="both"/>
        <w:rPr>
          <w:rFonts w:ascii="Calibri" w:hAnsi="Calibri" w:cs="Calibri"/>
          <w:b/>
          <w:lang w:eastAsia="es-ES"/>
        </w:rPr>
      </w:pPr>
      <w:r w:rsidRPr="00A37A0B">
        <w:rPr>
          <w:rFonts w:ascii="Calibri" w:hAnsi="Calibri" w:cs="Calibri"/>
          <w:lang w:eastAsia="es-ES"/>
        </w:rPr>
        <w:t>El</w:t>
      </w:r>
      <w:r w:rsidRPr="00A37A0B">
        <w:rPr>
          <w:rFonts w:ascii="Calibri" w:hAnsi="Calibri" w:cs="Calibri"/>
          <w:b/>
          <w:lang w:eastAsia="es-ES"/>
        </w:rPr>
        <w:t xml:space="preserve"> CONTRATISTA </w:t>
      </w:r>
      <w:r w:rsidRPr="00A37A0B">
        <w:rPr>
          <w:rFonts w:ascii="Calibri" w:hAnsi="Calibri" w:cs="Calibri"/>
          <w:lang w:eastAsia="es-ES"/>
        </w:rPr>
        <w:t>se obliga a cumplir en el cronograma y en el plazo de entrega establecido en el presente contrato, caso contrario el</w:t>
      </w:r>
      <w:r w:rsidRPr="00A37A0B">
        <w:rPr>
          <w:rFonts w:ascii="Calibri" w:hAnsi="Calibri" w:cs="Calibri"/>
          <w:b/>
          <w:lang w:eastAsia="es-ES"/>
        </w:rPr>
        <w:t xml:space="preserve"> CONTRATISTA </w:t>
      </w:r>
      <w:r w:rsidRPr="00A37A0B">
        <w:rPr>
          <w:rFonts w:ascii="Calibri" w:hAnsi="Calibri" w:cs="Calibri"/>
          <w:lang w:eastAsia="es-ES"/>
        </w:rPr>
        <w:t>será multado con el 1% del monto total del contrato por día de retraso. La suma de las multas no podrá exceder el veinte por ciento (20%) del monto total del contrato, de establecer el</w:t>
      </w:r>
      <w:r w:rsidRPr="00A37A0B">
        <w:rPr>
          <w:rFonts w:ascii="Calibri" w:hAnsi="Calibri" w:cs="Calibri"/>
          <w:b/>
          <w:lang w:eastAsia="es-ES"/>
        </w:rPr>
        <w:t xml:space="preserve"> SUPERVISOR </w:t>
      </w:r>
      <w:r w:rsidRPr="00A37A0B">
        <w:rPr>
          <w:rFonts w:ascii="Calibri" w:hAnsi="Calibri" w:cs="Calibri"/>
          <w:lang w:eastAsia="es-ES"/>
        </w:rPr>
        <w:t>esta situación comunicara oficialmente a</w:t>
      </w:r>
      <w:r w:rsidRPr="00A37A0B">
        <w:rPr>
          <w:rFonts w:ascii="Calibri" w:hAnsi="Calibri" w:cs="Calibri"/>
          <w:b/>
          <w:lang w:eastAsia="es-ES"/>
        </w:rPr>
        <w:t xml:space="preserve"> </w:t>
      </w:r>
      <w:r w:rsidRPr="00A37A0B">
        <w:rPr>
          <w:rFonts w:ascii="Calibri" w:hAnsi="Calibri" w:cs="Arial"/>
          <w:b/>
          <w:lang w:eastAsia="es-ES"/>
        </w:rPr>
        <w:t>YPFB</w:t>
      </w:r>
      <w:r w:rsidRPr="00A37A0B">
        <w:rPr>
          <w:rFonts w:ascii="Calibri" w:hAnsi="Calibri" w:cs="Calibri"/>
          <w:b/>
          <w:lang w:eastAsia="es-ES"/>
        </w:rPr>
        <w:t xml:space="preserve"> </w:t>
      </w:r>
      <w:r w:rsidRPr="00A37A0B">
        <w:rPr>
          <w:rFonts w:ascii="Calibri" w:hAnsi="Calibri" w:cs="Calibri"/>
          <w:lang w:eastAsia="es-ES"/>
        </w:rPr>
        <w:t>a efectos del procesamiento de la resolución del contrato, conforme a lo estipulado en este mismo documento.</w:t>
      </w:r>
    </w:p>
    <w:p w14:paraId="49506496"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lastRenderedPageBreak/>
        <w:t xml:space="preserve">Si el plazo total del contrato fenece sin que se haya concluido la Obra en su integridad y en forma satisfactoria con un porcentaje de atraso mejor o igual al diez por ciento (10%), el </w:t>
      </w:r>
      <w:r w:rsidRPr="00A37A0B">
        <w:rPr>
          <w:rFonts w:ascii="Calibri" w:hAnsi="Calibri" w:cs="Calibri"/>
          <w:b/>
          <w:lang w:val="es-BO" w:eastAsia="es-ES"/>
        </w:rPr>
        <w:t>SUPERVISOR</w:t>
      </w:r>
      <w:r w:rsidRPr="00A37A0B">
        <w:rPr>
          <w:rFonts w:ascii="Calibri" w:hAnsi="Calibri" w:cs="Calibri"/>
          <w:lang w:val="es-BO" w:eastAsia="es-ES"/>
        </w:rPr>
        <w:t xml:space="preserve"> comunicará oficialmente esta situación al </w:t>
      </w:r>
      <w:r w:rsidRPr="00A37A0B">
        <w:rPr>
          <w:rFonts w:ascii="Calibri" w:hAnsi="Calibri" w:cs="Calibri"/>
          <w:b/>
          <w:lang w:val="es-BO" w:eastAsia="es-ES"/>
        </w:rPr>
        <w:t>FISCAL DE OBRA</w:t>
      </w:r>
      <w:r w:rsidRPr="00A37A0B">
        <w:rPr>
          <w:rFonts w:ascii="Calibri" w:hAnsi="Calibri" w:cs="Calibri"/>
          <w:lang w:val="es-BO" w:eastAsia="es-ES"/>
        </w:rPr>
        <w:t xml:space="preserve"> y la retención parcial se convertirá en multa irreversible, que formará parte del monto resultante por concepto de multas por incumplimiento al Contrato hasta la recepción provisional.</w:t>
      </w:r>
    </w:p>
    <w:p w14:paraId="2C2FB4C5"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Los porcentajes de avance físico previstos y los reales ejecutados se calcularán con dos decimales en la curva de avance físico acumulado, mientras que el eventual porcentaje de atraso se determinará por diferencia entre lo real y lo previsto, redondeando el resultado a la unidad (es decir que valores inferiores o iguales a 0.50% se redondearán hacia abajo, y valores mayores a 0.50% se redondearán hacia arriba).</w:t>
      </w:r>
    </w:p>
    <w:p w14:paraId="3D36C115" w14:textId="77777777" w:rsidR="00F37EA8" w:rsidRPr="00A37A0B" w:rsidRDefault="00F37EA8" w:rsidP="00F37EA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15.2 </w:t>
      </w:r>
      <w:r w:rsidRPr="00A37A0B">
        <w:rPr>
          <w:rFonts w:ascii="Calibri" w:hAnsi="Calibri" w:cs="Calibri"/>
          <w:b/>
          <w:lang w:val="es-BO" w:eastAsia="es-ES"/>
        </w:rPr>
        <w:tab/>
        <w:t xml:space="preserve">Multa por cambio de personal: </w:t>
      </w:r>
    </w:p>
    <w:p w14:paraId="789A2276"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0,15 % de monto total del contrato cada vez que proceda al cambio del personal propuesto, que habiendo sido evaluado en la calificación técnica de su propuesta, no ingrese a prestar servicios o que prestando servicios sea sustituido por cualquier causa, sin la debida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excepto por incapacidad física total del profesional o caso de muerte. En cualquiera de los casos el </w:t>
      </w:r>
      <w:r w:rsidRPr="00A37A0B">
        <w:rPr>
          <w:rFonts w:ascii="Calibri" w:hAnsi="Calibri" w:cs="Calibri"/>
          <w:b/>
          <w:lang w:val="es-BO" w:eastAsia="es-ES"/>
        </w:rPr>
        <w:t>CONTRATISTA</w:t>
      </w:r>
      <w:r w:rsidRPr="00A37A0B">
        <w:rPr>
          <w:rFonts w:ascii="Calibri" w:hAnsi="Calibri" w:cs="Calibri"/>
          <w:lang w:val="es-BO" w:eastAsia="es-ES"/>
        </w:rPr>
        <w:t xml:space="preserve"> deberá acreditar oportunamente con los certificados respectivos la causa aducida.</w:t>
      </w:r>
    </w:p>
    <w:p w14:paraId="4C28EEEB" w14:textId="77777777" w:rsidR="00F37EA8" w:rsidRPr="00A37A0B" w:rsidRDefault="00F37EA8" w:rsidP="00F37EA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15.3 </w:t>
      </w:r>
      <w:r w:rsidRPr="00A37A0B">
        <w:rPr>
          <w:rFonts w:ascii="Calibri" w:hAnsi="Calibri" w:cs="Calibri"/>
          <w:b/>
          <w:lang w:val="es-BO" w:eastAsia="es-ES"/>
        </w:rPr>
        <w:tab/>
        <w:t xml:space="preserve">Multa por llamada de atención: </w:t>
      </w:r>
    </w:p>
    <w:p w14:paraId="5962967F"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será pasible de una multa equivalente al 0,20 % de monto total del contrato cada vez que el </w:t>
      </w:r>
      <w:r w:rsidRPr="00A37A0B">
        <w:rPr>
          <w:rFonts w:ascii="Calibri" w:hAnsi="Calibri" w:cs="Calibri"/>
          <w:b/>
          <w:lang w:val="es-BO" w:eastAsia="es-ES"/>
        </w:rPr>
        <w:t>FISCAL DE OBRA</w:t>
      </w:r>
      <w:r w:rsidRPr="00A37A0B">
        <w:rPr>
          <w:rFonts w:ascii="Calibri" w:hAnsi="Calibri" w:cs="Calibri"/>
          <w:lang w:val="es-BO" w:eastAsia="es-ES"/>
        </w:rPr>
        <w:t xml:space="preserve"> mediante el </w:t>
      </w:r>
      <w:r w:rsidRPr="00A37A0B">
        <w:rPr>
          <w:rFonts w:ascii="Calibri" w:hAnsi="Calibri" w:cs="Calibri"/>
          <w:b/>
          <w:lang w:val="es-BO" w:eastAsia="es-ES"/>
        </w:rPr>
        <w:t>SUPERVISOR</w:t>
      </w:r>
      <w:r w:rsidRPr="00A37A0B">
        <w:rPr>
          <w:rFonts w:ascii="Calibri" w:hAnsi="Calibri" w:cs="Calibri"/>
          <w:lang w:val="es-BO" w:eastAsia="es-ES"/>
        </w:rPr>
        <w:t xml:space="preserve"> llame la atención por segunda vez sobre un mismo tema.</w:t>
      </w:r>
    </w:p>
    <w:p w14:paraId="363459E8" w14:textId="77777777" w:rsidR="00F37EA8" w:rsidRPr="00A37A0B" w:rsidRDefault="00F37EA8" w:rsidP="00F37EA8">
      <w:pPr>
        <w:tabs>
          <w:tab w:val="left" w:pos="5387"/>
        </w:tabs>
        <w:spacing w:before="120" w:after="120"/>
        <w:ind w:left="567" w:hanging="567"/>
        <w:jc w:val="both"/>
        <w:rPr>
          <w:rFonts w:ascii="Calibri" w:hAnsi="Calibri" w:cs="Calibri"/>
          <w:lang w:val="es-BO" w:eastAsia="es-ES"/>
        </w:rPr>
      </w:pPr>
      <w:r w:rsidRPr="00A37A0B">
        <w:rPr>
          <w:rFonts w:ascii="Calibri" w:hAnsi="Calibri" w:cs="Calibri"/>
          <w:lang w:val="es-BO" w:eastAsia="es-ES"/>
        </w:rPr>
        <w:tab/>
        <w:t xml:space="preserve">El </w:t>
      </w:r>
      <w:r w:rsidRPr="00A37A0B">
        <w:rPr>
          <w:rFonts w:ascii="Calibri" w:hAnsi="Calibri" w:cs="Calibri"/>
          <w:b/>
          <w:lang w:val="es-BO" w:eastAsia="es-ES"/>
        </w:rPr>
        <w:t>SUPERVISOR</w:t>
      </w:r>
      <w:r w:rsidRPr="00A37A0B">
        <w:rPr>
          <w:rFonts w:ascii="Calibri" w:hAnsi="Calibri" w:cs="Calibri"/>
          <w:lang w:val="es-BO" w:eastAsia="es-ES"/>
        </w:rPr>
        <w:t xml:space="preserve"> podrá emitir llamadas de atención al </w:t>
      </w:r>
      <w:r w:rsidRPr="00A37A0B">
        <w:rPr>
          <w:rFonts w:ascii="Calibri" w:hAnsi="Calibri" w:cs="Calibri"/>
          <w:b/>
          <w:lang w:val="es-BO" w:eastAsia="es-ES"/>
        </w:rPr>
        <w:t>CONTRATISTA</w:t>
      </w:r>
      <w:r w:rsidRPr="00A37A0B">
        <w:rPr>
          <w:rFonts w:ascii="Calibri" w:hAnsi="Calibri" w:cs="Calibri"/>
          <w:lang w:val="es-BO" w:eastAsia="es-ES"/>
        </w:rPr>
        <w:t>, por incumplimiento en:</w:t>
      </w:r>
    </w:p>
    <w:p w14:paraId="1169F5F9" w14:textId="77777777" w:rsidR="00F37EA8" w:rsidRPr="00A37A0B" w:rsidRDefault="00F37EA8" w:rsidP="00EF22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Incorporación de personal propuesto fuera del plazo previsto.</w:t>
      </w:r>
    </w:p>
    <w:p w14:paraId="290DF905" w14:textId="77777777" w:rsidR="00F37EA8" w:rsidRPr="00A37A0B" w:rsidRDefault="00F37EA8" w:rsidP="00EF22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Inasistencia del personal propuesto y/o autorizado, de acuerdo a lo establecido en el DBC.</w:t>
      </w:r>
    </w:p>
    <w:p w14:paraId="18170B10" w14:textId="77777777" w:rsidR="00F37EA8" w:rsidRPr="00A37A0B" w:rsidRDefault="00F37EA8" w:rsidP="00EF22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de las actas de coordinación suscritas entre el Contratista, Supervisor y Fiscal de Obra durante la ejecución del contrato. </w:t>
      </w:r>
    </w:p>
    <w:p w14:paraId="47101AE9" w14:textId="77777777" w:rsidR="00F37EA8" w:rsidRPr="00A37A0B" w:rsidRDefault="00F37EA8" w:rsidP="00EF22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en la cantidad y plazo de movilización del equipo comprometido en su propuesta.</w:t>
      </w:r>
    </w:p>
    <w:p w14:paraId="4FE53C07" w14:textId="77777777" w:rsidR="00F37EA8" w:rsidRPr="00A37A0B" w:rsidRDefault="00F37EA8" w:rsidP="00EF22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Incumplimiento de solicitud de inspección realizada por YPFB.</w:t>
      </w:r>
    </w:p>
    <w:p w14:paraId="283CBB26" w14:textId="77777777" w:rsidR="00F37EA8" w:rsidRPr="00A37A0B" w:rsidRDefault="00F37EA8" w:rsidP="00EF2252">
      <w:pPr>
        <w:numPr>
          <w:ilvl w:val="0"/>
          <w:numId w:val="46"/>
        </w:numPr>
        <w:tabs>
          <w:tab w:val="num" w:pos="1134"/>
        </w:tabs>
        <w:spacing w:before="120" w:after="120"/>
        <w:ind w:left="1134" w:hanging="284"/>
        <w:jc w:val="both"/>
        <w:rPr>
          <w:rFonts w:ascii="Calibri" w:hAnsi="Calibri" w:cs="Calibri"/>
          <w:lang w:val="es-BO" w:eastAsia="es-ES"/>
        </w:rPr>
      </w:pPr>
      <w:r w:rsidRPr="00A37A0B">
        <w:rPr>
          <w:rFonts w:ascii="Calibri" w:hAnsi="Calibri" w:cs="Calibri"/>
          <w:lang w:val="es-BO" w:eastAsia="es-ES"/>
        </w:rPr>
        <w:t xml:space="preserve">Incumplimiento a las instrucciones impartidas por el </w:t>
      </w:r>
      <w:r w:rsidRPr="00A37A0B">
        <w:rPr>
          <w:rFonts w:ascii="Calibri" w:hAnsi="Calibri" w:cs="Calibri"/>
          <w:b/>
          <w:lang w:val="es-BO" w:eastAsia="es-ES"/>
        </w:rPr>
        <w:t>SUPERVISOR</w:t>
      </w:r>
      <w:r w:rsidRPr="00A37A0B">
        <w:rPr>
          <w:rFonts w:ascii="Calibri" w:hAnsi="Calibri" w:cs="Calibri"/>
          <w:lang w:val="es-BO" w:eastAsia="es-ES"/>
        </w:rPr>
        <w:t xml:space="preserve">. </w:t>
      </w:r>
    </w:p>
    <w:p w14:paraId="3CE47C25" w14:textId="77777777" w:rsidR="00F37EA8" w:rsidRPr="00A37A0B" w:rsidRDefault="00F37EA8" w:rsidP="00F37EA8">
      <w:pPr>
        <w:spacing w:before="120" w:after="120"/>
        <w:contextualSpacing/>
        <w:jc w:val="both"/>
        <w:rPr>
          <w:rFonts w:ascii="Calibri" w:hAnsi="Calibri" w:cs="Calibri"/>
          <w:b/>
          <w:lang w:val="es-BO" w:eastAsia="es-ES"/>
        </w:rPr>
      </w:pPr>
      <w:r w:rsidRPr="00A37A0B">
        <w:rPr>
          <w:rFonts w:ascii="Calibri" w:hAnsi="Calibri" w:cs="Calibri"/>
          <w:b/>
          <w:lang w:val="es-BO" w:eastAsia="es-ES"/>
        </w:rPr>
        <w:t xml:space="preserve">15.4    Multa por incumplimiento en la presentación de la planilla final de obra: </w:t>
      </w:r>
    </w:p>
    <w:p w14:paraId="247B5B07"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será pasible de una multa equivalente al 0,50 % de monto total del contrato por día de retraso en la presentación de la planilla final de obra conforme a lo estipulado en la cláusula de planilla final.</w:t>
      </w:r>
    </w:p>
    <w:p w14:paraId="2B5FEF3D"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Las multas descritas en la presente Cláusula serán cobradas mediante descuentos establecidos expresamente por el </w:t>
      </w:r>
      <w:r w:rsidRPr="00A37A0B">
        <w:rPr>
          <w:rFonts w:ascii="Calibri" w:hAnsi="Calibri" w:cs="Calibri"/>
          <w:b/>
          <w:lang w:val="es-BO" w:eastAsia="es-ES"/>
        </w:rPr>
        <w:t>SUPERVISOR</w:t>
      </w:r>
      <w:r w:rsidRPr="00A37A0B">
        <w:rPr>
          <w:rFonts w:ascii="Calibri" w:hAnsi="Calibri" w:cs="Calibri"/>
          <w:lang w:val="es-BO" w:eastAsia="es-ES"/>
        </w:rPr>
        <w:t xml:space="preserve">, bajo su directa responsabilidad, en los certificados o planillas de pago mensuales o del certificado de liquidación final, sin perjuicio de que </w:t>
      </w:r>
      <w:r w:rsidRPr="00A37A0B">
        <w:rPr>
          <w:rFonts w:ascii="Calibri" w:hAnsi="Calibri" w:cs="Calibri"/>
          <w:b/>
          <w:lang w:val="es-BO" w:eastAsia="es-ES"/>
        </w:rPr>
        <w:t>YPFB</w:t>
      </w:r>
      <w:r w:rsidRPr="00A37A0B">
        <w:rPr>
          <w:rFonts w:ascii="Calibri" w:hAnsi="Calibri" w:cs="Calibri"/>
          <w:lang w:val="es-BO" w:eastAsia="es-ES"/>
        </w:rPr>
        <w:t xml:space="preserve"> ejecute la garantía de cumplimiento de Contrato y proceda al resarcimiento de daños y perjuicios por medio de la acción coactiva fiscal por la naturaleza del Contrato, conforme lo establecido en el Artículo 47 de la Ley 1178.</w:t>
      </w:r>
    </w:p>
    <w:p w14:paraId="1A69CCE1" w14:textId="77777777" w:rsidR="00F37EA8" w:rsidRPr="00A37A0B" w:rsidRDefault="00F37EA8" w:rsidP="00F37EA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SEXTA.- (NOTIFICACIONES). </w:t>
      </w:r>
    </w:p>
    <w:p w14:paraId="67E5A5C8" w14:textId="77777777" w:rsidR="00F37EA8" w:rsidRPr="00A37A0B" w:rsidRDefault="00F37EA8" w:rsidP="00F37EA8">
      <w:pPr>
        <w:spacing w:before="120" w:after="120"/>
        <w:ind w:right="-7"/>
        <w:jc w:val="both"/>
        <w:rPr>
          <w:rFonts w:ascii="Calibri" w:hAnsi="Calibri" w:cs="Calibri"/>
          <w:lang w:val="es-BO"/>
        </w:rPr>
      </w:pPr>
      <w:r w:rsidRPr="00A37A0B">
        <w:rPr>
          <w:rFonts w:ascii="Calibri" w:hAnsi="Calibri" w:cs="Calibri"/>
          <w:lang w:val="es-BO"/>
        </w:rPr>
        <w:t>Toda notificación que se dé o se haga bajo, o relacionado con, los asuntos contemplados en este contrato será por escrito.</w:t>
      </w:r>
    </w:p>
    <w:p w14:paraId="7015E5E2" w14:textId="77777777" w:rsidR="00F37EA8" w:rsidRPr="00A37A0B" w:rsidRDefault="00F37EA8" w:rsidP="00F37EA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 xml:space="preserve">16.1 </w:t>
      </w:r>
      <w:r w:rsidRPr="00A37A0B">
        <w:rPr>
          <w:rFonts w:ascii="Calibri" w:hAnsi="Calibri" w:cs="Calibri"/>
          <w:b/>
          <w:lang w:val="es-BO" w:eastAsia="es-ES"/>
        </w:rPr>
        <w:tab/>
        <w:t>Forma de entrega:</w:t>
      </w:r>
    </w:p>
    <w:p w14:paraId="13211573" w14:textId="77777777" w:rsidR="00F37EA8" w:rsidRPr="00A37A0B" w:rsidRDefault="00F37EA8" w:rsidP="00F37EA8">
      <w:pPr>
        <w:spacing w:before="120" w:after="120"/>
        <w:ind w:left="567" w:right="-7"/>
        <w:jc w:val="both"/>
        <w:rPr>
          <w:rFonts w:ascii="Calibri" w:hAnsi="Calibri" w:cs="Calibri"/>
          <w:lang w:val="es-BO"/>
        </w:rPr>
      </w:pPr>
      <w:r w:rsidRPr="00A37A0B">
        <w:rPr>
          <w:rFonts w:ascii="Calibri" w:hAnsi="Calibri" w:cs="Calibri"/>
          <w:lang w:val="es-BO"/>
        </w:rPr>
        <w:t>Cualquier notificación o comunicación llevarán la dirección dispuesta en la presente cláusula, y se considera correcta si:</w:t>
      </w:r>
    </w:p>
    <w:p w14:paraId="7740AA7A" w14:textId="77777777" w:rsidR="00F37EA8" w:rsidRPr="00A37A0B" w:rsidRDefault="00F37EA8" w:rsidP="00EF2252">
      <w:pPr>
        <w:numPr>
          <w:ilvl w:val="0"/>
          <w:numId w:val="5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Se envía por entrega personal, al entregarlo a la dirección de la Parte pertinente.</w:t>
      </w:r>
    </w:p>
    <w:p w14:paraId="06D8F206" w14:textId="77777777" w:rsidR="00F37EA8" w:rsidRPr="00A37A0B" w:rsidRDefault="00F37EA8" w:rsidP="00EF2252">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lastRenderedPageBreak/>
        <w:t>Se envía por correo certificado al momento del envío.</w:t>
      </w:r>
    </w:p>
    <w:p w14:paraId="4BC992A4" w14:textId="77777777" w:rsidR="00F37EA8" w:rsidRPr="00A37A0B" w:rsidRDefault="00F37EA8" w:rsidP="00F37EA8">
      <w:pPr>
        <w:spacing w:before="120"/>
        <w:ind w:left="1134" w:right="-6" w:hanging="283"/>
        <w:contextualSpacing/>
        <w:rPr>
          <w:rFonts w:ascii="Calibri" w:hAnsi="Calibri" w:cs="Calibri"/>
          <w:lang w:val="es-BO"/>
        </w:rPr>
      </w:pPr>
    </w:p>
    <w:p w14:paraId="0F0B7BD7" w14:textId="77777777" w:rsidR="00F37EA8" w:rsidRPr="00A37A0B" w:rsidRDefault="00F37EA8" w:rsidP="00EF2252">
      <w:pPr>
        <w:numPr>
          <w:ilvl w:val="0"/>
          <w:numId w:val="58"/>
        </w:numPr>
        <w:spacing w:before="120"/>
        <w:ind w:left="1134" w:right="-6" w:hanging="283"/>
        <w:contextualSpacing/>
        <w:rPr>
          <w:rFonts w:ascii="Calibri" w:hAnsi="Calibri" w:cs="Calibri"/>
          <w:lang w:val="es-BO"/>
        </w:rPr>
      </w:pPr>
      <w:r w:rsidRPr="00A37A0B">
        <w:rPr>
          <w:rFonts w:ascii="Calibri" w:hAnsi="Calibri" w:cs="Calibri"/>
          <w:lang w:val="es-BO"/>
        </w:rPr>
        <w:t>Se envía por fax, tan pronto se reciba la confirmación correspondiente.</w:t>
      </w:r>
    </w:p>
    <w:p w14:paraId="469AADEA" w14:textId="77777777" w:rsidR="00F37EA8" w:rsidRPr="00A37A0B" w:rsidRDefault="00F37EA8" w:rsidP="00F37EA8">
      <w:pPr>
        <w:spacing w:before="120" w:after="120"/>
        <w:ind w:left="1418" w:right="-7"/>
        <w:contextualSpacing/>
        <w:rPr>
          <w:rFonts w:ascii="Calibri" w:hAnsi="Calibri" w:cs="Calibri"/>
          <w:lang w:val="es-BO"/>
        </w:rPr>
      </w:pPr>
    </w:p>
    <w:p w14:paraId="370EB66F" w14:textId="77777777" w:rsidR="00F37EA8" w:rsidRPr="00A37A0B" w:rsidRDefault="00F37EA8" w:rsidP="00F37EA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16.2</w:t>
      </w:r>
      <w:r w:rsidRPr="00A37A0B">
        <w:rPr>
          <w:rFonts w:ascii="Calibri" w:hAnsi="Calibri" w:cs="Calibri"/>
          <w:b/>
          <w:lang w:val="es-BO" w:eastAsia="es-ES"/>
        </w:rPr>
        <w:tab/>
        <w:t>Dirección para las notificaciones:</w:t>
      </w:r>
    </w:p>
    <w:p w14:paraId="4A79A4A7" w14:textId="77777777" w:rsidR="00F37EA8" w:rsidRPr="00A37A0B" w:rsidRDefault="00F37EA8" w:rsidP="00F37EA8">
      <w:pPr>
        <w:spacing w:before="120" w:after="120"/>
        <w:ind w:left="567" w:right="-7"/>
        <w:jc w:val="both"/>
        <w:rPr>
          <w:rFonts w:ascii="Calibri" w:hAnsi="Calibri" w:cs="Calibri"/>
          <w:lang w:val="es-BO"/>
        </w:rPr>
      </w:pPr>
      <w:r w:rsidRPr="00A37A0B">
        <w:rPr>
          <w:rFonts w:ascii="Calibri" w:hAnsi="Calibri" w:cs="Calibri"/>
          <w:lang w:val="es-BO"/>
        </w:rPr>
        <w:t>El destinatario pertinente, la dirección, el número de fax de cada una de las Partes para propósitos del Contrato, sujeto a esta cláusula, son:</w:t>
      </w:r>
    </w:p>
    <w:p w14:paraId="37AE7CD3" w14:textId="77777777" w:rsidR="00F37EA8" w:rsidRPr="00A37A0B" w:rsidRDefault="00F37EA8" w:rsidP="00F37EA8">
      <w:pPr>
        <w:spacing w:before="120" w:after="120"/>
        <w:ind w:right="-7"/>
        <w:jc w:val="both"/>
        <w:rPr>
          <w:rFonts w:ascii="Calibri" w:eastAsia="Calibri" w:hAnsi="Calibri" w:cs="Calibri"/>
          <w:color w:val="000000"/>
          <w:lang w:val="es-BO"/>
        </w:rPr>
      </w:pPr>
      <w:r w:rsidRPr="00A37A0B">
        <w:rPr>
          <w:rFonts w:ascii="Calibri" w:eastAsia="Calibri" w:hAnsi="Calibri" w:cs="Calibri"/>
          <w:b/>
          <w:bCs/>
          <w:color w:val="000000"/>
          <w:u w:val="single"/>
          <w:lang w:val="es-BO"/>
        </w:rPr>
        <w:t>YPFB</w:t>
      </w:r>
      <w:r w:rsidRPr="00A37A0B">
        <w:rPr>
          <w:rFonts w:ascii="Calibri" w:eastAsia="Calibri" w:hAnsi="Calibri" w:cs="Calibri"/>
          <w:b/>
          <w:bCs/>
          <w:color w:val="000000"/>
          <w:lang w:val="es-BO"/>
        </w:rPr>
        <w:t xml:space="preserve">: </w:t>
      </w:r>
    </w:p>
    <w:p w14:paraId="3BF7828B" w14:textId="77777777" w:rsidR="00F37EA8" w:rsidRPr="00A37A0B" w:rsidRDefault="00F37EA8" w:rsidP="00F37EA8">
      <w:pPr>
        <w:autoSpaceDE w:val="0"/>
        <w:autoSpaceDN w:val="0"/>
        <w:adjustRightInd w:val="0"/>
        <w:ind w:left="1416" w:firstLine="708"/>
        <w:jc w:val="both"/>
        <w:rPr>
          <w:rFonts w:ascii="Calibri" w:eastAsia="Calibri" w:hAnsi="Calibri" w:cs="Calibri"/>
          <w:b/>
          <w:bCs/>
          <w:color w:val="000000"/>
          <w:lang w:val="es-BO"/>
        </w:rPr>
      </w:pPr>
      <w:r w:rsidRPr="00A37A0B">
        <w:rPr>
          <w:rFonts w:ascii="Calibri" w:eastAsia="Calibri" w:hAnsi="Calibri" w:cs="Calibri"/>
          <w:b/>
          <w:bCs/>
          <w:color w:val="000000"/>
          <w:lang w:val="es-BO"/>
        </w:rPr>
        <w:t>Yacimientos Petrolíferos Fiscales Bolivianos</w:t>
      </w:r>
    </w:p>
    <w:p w14:paraId="2157EACF"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Ing. Roberto </w:t>
      </w:r>
      <w:proofErr w:type="spellStart"/>
      <w:r w:rsidRPr="00A37A0B">
        <w:rPr>
          <w:rFonts w:ascii="Calibri" w:eastAsia="Calibri" w:hAnsi="Calibri" w:cs="Calibri"/>
          <w:color w:val="000000"/>
          <w:lang w:val="es-BO"/>
        </w:rPr>
        <w:t>Aldayuz</w:t>
      </w:r>
      <w:proofErr w:type="spellEnd"/>
      <w:r w:rsidRPr="00A37A0B">
        <w:rPr>
          <w:rFonts w:ascii="Calibri" w:eastAsia="Calibri" w:hAnsi="Calibri" w:cs="Calibri"/>
          <w:color w:val="000000"/>
          <w:lang w:val="es-BO"/>
        </w:rPr>
        <w:t xml:space="preserve"> Heredia</w:t>
      </w:r>
    </w:p>
    <w:p w14:paraId="44D7D8A5"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Distrital Redes de Gas La Paz</w:t>
      </w:r>
    </w:p>
    <w:p w14:paraId="279F1CCA"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Calle Final Picada Chaco esq. </w:t>
      </w:r>
      <w:proofErr w:type="spellStart"/>
      <w:r w:rsidRPr="00A37A0B">
        <w:rPr>
          <w:rFonts w:ascii="Calibri" w:eastAsia="Calibri" w:hAnsi="Calibri" w:cs="Calibri"/>
          <w:color w:val="000000"/>
          <w:lang w:val="es-BO"/>
        </w:rPr>
        <w:t>Sebastian</w:t>
      </w:r>
      <w:proofErr w:type="spellEnd"/>
      <w:r w:rsidRPr="00A37A0B">
        <w:rPr>
          <w:rFonts w:ascii="Calibri" w:eastAsia="Calibri" w:hAnsi="Calibri" w:cs="Calibri"/>
          <w:color w:val="000000"/>
          <w:lang w:val="es-BO"/>
        </w:rPr>
        <w:t xml:space="preserve"> Pagador Zona Cementerio</w:t>
      </w:r>
    </w:p>
    <w:p w14:paraId="1E204BF9" w14:textId="77777777" w:rsidR="00F37EA8" w:rsidRPr="00A37A0B" w:rsidRDefault="00F37EA8" w:rsidP="00F37EA8">
      <w:pPr>
        <w:autoSpaceDE w:val="0"/>
        <w:autoSpaceDN w:val="0"/>
        <w:adjustRightInd w:val="0"/>
        <w:ind w:left="2124" w:firstLine="36"/>
        <w:jc w:val="both"/>
        <w:rPr>
          <w:rFonts w:ascii="Calibri" w:eastAsia="Calibri" w:hAnsi="Calibri" w:cs="Calibri"/>
          <w:color w:val="000000"/>
          <w:lang w:val="es-BO"/>
        </w:rPr>
      </w:pPr>
      <w:r w:rsidRPr="00A37A0B">
        <w:rPr>
          <w:rFonts w:ascii="Calibri" w:eastAsia="Calibri" w:hAnsi="Calibri" w:cs="Calibri"/>
          <w:color w:val="000000"/>
          <w:lang w:val="es-BO"/>
        </w:rPr>
        <w:t>La Paz - Bolivia</w:t>
      </w:r>
    </w:p>
    <w:p w14:paraId="580F5A16"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Teléfonos: 2472509 </w:t>
      </w:r>
      <w:proofErr w:type="spellStart"/>
      <w:r w:rsidRPr="00A37A0B">
        <w:rPr>
          <w:rFonts w:ascii="Calibri" w:eastAsia="Calibri" w:hAnsi="Calibri" w:cs="Calibri"/>
          <w:color w:val="000000"/>
          <w:lang w:val="es-BO"/>
        </w:rPr>
        <w:t>int</w:t>
      </w:r>
      <w:proofErr w:type="spellEnd"/>
      <w:r w:rsidRPr="00A37A0B">
        <w:rPr>
          <w:rFonts w:ascii="Calibri" w:eastAsia="Calibri" w:hAnsi="Calibri" w:cs="Calibri"/>
          <w:color w:val="000000"/>
          <w:lang w:val="es-BO"/>
        </w:rPr>
        <w:t>. 305</w:t>
      </w:r>
    </w:p>
    <w:p w14:paraId="5FFFD488" w14:textId="77777777" w:rsidR="00F37EA8" w:rsidRPr="00A37A0B" w:rsidRDefault="00F37EA8" w:rsidP="00F37EA8">
      <w:pPr>
        <w:autoSpaceDE w:val="0"/>
        <w:autoSpaceDN w:val="0"/>
        <w:adjustRightInd w:val="0"/>
        <w:ind w:left="2160"/>
        <w:jc w:val="both"/>
        <w:rPr>
          <w:rFonts w:ascii="Calibri" w:eastAsia="Calibri" w:hAnsi="Calibri" w:cs="Calibri"/>
          <w:b/>
          <w:color w:val="000000"/>
          <w:lang w:val="es-BO"/>
        </w:rPr>
      </w:pPr>
    </w:p>
    <w:p w14:paraId="74895DBD" w14:textId="77777777" w:rsidR="00F37EA8" w:rsidRPr="00A37A0B" w:rsidRDefault="00F37EA8" w:rsidP="00F37EA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b/>
          <w:bCs/>
          <w:color w:val="000000"/>
          <w:u w:val="single"/>
          <w:lang w:val="es-BO"/>
        </w:rPr>
        <w:t>Contratista</w:t>
      </w:r>
      <w:r w:rsidRPr="00A37A0B">
        <w:rPr>
          <w:rFonts w:ascii="Calibri" w:eastAsia="Calibri" w:hAnsi="Calibri" w:cs="Calibri"/>
          <w:b/>
          <w:bCs/>
          <w:color w:val="000000"/>
          <w:lang w:val="es-BO"/>
        </w:rPr>
        <w:t xml:space="preserve">:   </w:t>
      </w:r>
    </w:p>
    <w:p w14:paraId="54DE10EC" w14:textId="77777777" w:rsidR="00F37EA8" w:rsidRPr="00A37A0B" w:rsidRDefault="00F37EA8" w:rsidP="00F37EA8">
      <w:pPr>
        <w:autoSpaceDE w:val="0"/>
        <w:autoSpaceDN w:val="0"/>
        <w:adjustRightInd w:val="0"/>
        <w:ind w:left="1440" w:firstLine="720"/>
        <w:jc w:val="both"/>
        <w:rPr>
          <w:rFonts w:ascii="Calibri" w:eastAsia="Calibri" w:hAnsi="Calibri" w:cs="Calibri"/>
          <w:b/>
          <w:color w:val="000000"/>
          <w:lang w:val="es-BO"/>
        </w:rPr>
      </w:pPr>
      <w:r w:rsidRPr="00A37A0B">
        <w:rPr>
          <w:rFonts w:ascii="Calibri" w:eastAsia="Calibri" w:hAnsi="Calibri" w:cs="Calibri"/>
          <w:b/>
          <w:color w:val="000000"/>
          <w:lang w:val="es-BO"/>
        </w:rPr>
        <w:t>XXXXXXXXXXXXXXXXXXXXXXXXXXXXXXXXX</w:t>
      </w:r>
    </w:p>
    <w:p w14:paraId="663C11E9"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Dirección: XXXXXXXXXXXXXXXXXXXXXXXXX </w:t>
      </w:r>
    </w:p>
    <w:p w14:paraId="2988123B"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proofErr w:type="spellStart"/>
      <w:r w:rsidRPr="00A37A0B">
        <w:rPr>
          <w:rFonts w:ascii="Calibri" w:eastAsia="Calibri" w:hAnsi="Calibri" w:cs="Calibri"/>
          <w:color w:val="000000"/>
          <w:lang w:val="es-BO"/>
        </w:rPr>
        <w:t>RepresentanteXXXXXXXXXXXXXXXXXXXXXXXXXXXXXXXX</w:t>
      </w:r>
      <w:proofErr w:type="spellEnd"/>
      <w:r w:rsidRPr="00A37A0B">
        <w:rPr>
          <w:rFonts w:ascii="Calibri" w:eastAsia="Calibri" w:hAnsi="Calibri" w:cs="Calibri"/>
          <w:color w:val="000000"/>
          <w:lang w:val="es-BO"/>
        </w:rPr>
        <w:t xml:space="preserve"> </w:t>
      </w:r>
    </w:p>
    <w:p w14:paraId="64301B34"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Correo electrónico: XXXXXXXXXXXXXXXXXX@gmail.com</w:t>
      </w:r>
    </w:p>
    <w:p w14:paraId="24907574"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Número de Teléfono: XXXXXXXXXXXXXX</w:t>
      </w:r>
    </w:p>
    <w:p w14:paraId="54F6BBA1" w14:textId="77777777" w:rsidR="00F37EA8" w:rsidRPr="00A37A0B" w:rsidRDefault="00F37EA8" w:rsidP="00F37EA8">
      <w:pPr>
        <w:autoSpaceDE w:val="0"/>
        <w:autoSpaceDN w:val="0"/>
        <w:adjustRightInd w:val="0"/>
        <w:ind w:left="1440" w:firstLine="720"/>
        <w:jc w:val="both"/>
        <w:rPr>
          <w:rFonts w:ascii="Calibri" w:eastAsia="Calibri" w:hAnsi="Calibri" w:cs="Calibri"/>
          <w:color w:val="000000"/>
          <w:lang w:val="es-BO"/>
        </w:rPr>
      </w:pPr>
      <w:r w:rsidRPr="00A37A0B">
        <w:rPr>
          <w:rFonts w:ascii="Calibri" w:eastAsia="Calibri" w:hAnsi="Calibri" w:cs="Calibri"/>
          <w:color w:val="000000"/>
          <w:lang w:val="es-BO"/>
        </w:rPr>
        <w:t xml:space="preserve">La Paz - Bolivia  </w:t>
      </w:r>
    </w:p>
    <w:p w14:paraId="1888FD30" w14:textId="77777777" w:rsidR="00F37EA8" w:rsidRPr="00A37A0B" w:rsidRDefault="00F37EA8" w:rsidP="00F37EA8">
      <w:pPr>
        <w:tabs>
          <w:tab w:val="left" w:pos="993"/>
        </w:tabs>
        <w:spacing w:before="120" w:after="120"/>
        <w:ind w:left="567" w:right="-7" w:hanging="567"/>
        <w:jc w:val="both"/>
        <w:outlineLvl w:val="1"/>
        <w:rPr>
          <w:rFonts w:ascii="Calibri" w:hAnsi="Calibri" w:cs="Calibri"/>
          <w:b/>
          <w:lang w:val="es-BO" w:eastAsia="es-ES"/>
        </w:rPr>
      </w:pPr>
      <w:r w:rsidRPr="00A37A0B">
        <w:rPr>
          <w:rFonts w:ascii="Calibri" w:hAnsi="Calibri" w:cs="Calibri"/>
          <w:b/>
          <w:lang w:val="es-BO" w:eastAsia="es-ES"/>
        </w:rPr>
        <w:t>16.3 Cambio de dirección:</w:t>
      </w:r>
    </w:p>
    <w:p w14:paraId="5A65CAEA" w14:textId="77777777" w:rsidR="00F37EA8" w:rsidRPr="00A37A0B" w:rsidRDefault="00F37EA8" w:rsidP="00F37EA8">
      <w:pPr>
        <w:spacing w:before="120" w:after="120"/>
        <w:ind w:left="567" w:right="-7"/>
        <w:jc w:val="both"/>
        <w:rPr>
          <w:rFonts w:ascii="Calibri" w:hAnsi="Calibri" w:cs="Calibri"/>
          <w:lang w:val="es-BO"/>
        </w:rPr>
      </w:pPr>
      <w:r w:rsidRPr="00A37A0B">
        <w:rPr>
          <w:rFonts w:ascii="Calibri" w:hAnsi="Calibri" w:cs="Calibri"/>
          <w:lang w:val="es-BO"/>
        </w:rPr>
        <w:t>Cualquiera de las Partes puede notificarle a la otra Parte de un cambio en su nombre, destinatario pertinente, dirección y número de fax para propósitos de esta cláusula; sin embargo, dicho aviso sólo entrará en vigencia en:</w:t>
      </w:r>
    </w:p>
    <w:p w14:paraId="0E2660DB" w14:textId="77777777" w:rsidR="00F37EA8" w:rsidRPr="00A37A0B" w:rsidRDefault="00F37EA8" w:rsidP="00EF2252">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La fecha indicada en el aviso como la fecha en la cual ocurrirá dicho cambio; </w:t>
      </w:r>
    </w:p>
    <w:p w14:paraId="715E6FF9" w14:textId="77777777" w:rsidR="00F37EA8" w:rsidRPr="00A37A0B" w:rsidRDefault="00F37EA8" w:rsidP="00EF2252">
      <w:pPr>
        <w:numPr>
          <w:ilvl w:val="0"/>
          <w:numId w:val="59"/>
        </w:numPr>
        <w:tabs>
          <w:tab w:val="left" w:pos="1134"/>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Si no se indica fecha o la fecha indicada es menos de cinco (5) días calendarios luego de la fecha en la cual se dio el aviso, la fecha que caiga cinco (5) días calendarios luego de la fecha en que se haya dado el aviso de dicho cambio.</w:t>
      </w:r>
    </w:p>
    <w:p w14:paraId="4EFA890F" w14:textId="77777777" w:rsidR="00F37EA8" w:rsidRPr="00A37A0B" w:rsidRDefault="00F37EA8" w:rsidP="00F37EA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SÉPTIMA.- (RESPONSABILIDAD Y OBLIGACIONES DEL </w:t>
      </w:r>
      <w:r w:rsidRPr="00A37A0B">
        <w:rPr>
          <w:rFonts w:ascii="Calibri" w:hAnsi="Calibri" w:cs="Calibri"/>
          <w:b/>
          <w:bCs/>
          <w:lang w:val="es-BO" w:eastAsia="es-ES"/>
        </w:rPr>
        <w:t>CONTRATISTA</w:t>
      </w:r>
      <w:r w:rsidRPr="00A37A0B">
        <w:rPr>
          <w:rFonts w:ascii="Calibri" w:hAnsi="Calibri" w:cs="Calibri"/>
          <w:b/>
          <w:lang w:val="es-BO" w:eastAsia="es-ES"/>
        </w:rPr>
        <w:t>).</w:t>
      </w:r>
    </w:p>
    <w:p w14:paraId="7C68E9F9" w14:textId="77777777" w:rsidR="00F37EA8" w:rsidRPr="00A37A0B" w:rsidRDefault="00F37EA8" w:rsidP="00F37EA8">
      <w:pPr>
        <w:autoSpaceDE w:val="0"/>
        <w:autoSpaceDN w:val="0"/>
        <w:adjustRightInd w:val="0"/>
        <w:spacing w:before="120" w:after="120"/>
        <w:jc w:val="both"/>
        <w:rPr>
          <w:rFonts w:ascii="Calibri" w:eastAsia="Calibri" w:hAnsi="Calibri" w:cs="Calibri"/>
          <w:color w:val="000000"/>
          <w:lang w:val="es-BO" w:eastAsia="es-BO"/>
        </w:rPr>
      </w:pPr>
      <w:r w:rsidRPr="00A37A0B">
        <w:rPr>
          <w:rFonts w:ascii="Calibri" w:eastAsia="Calibri" w:hAnsi="Calibri" w:cs="Calibri"/>
          <w:color w:val="000000"/>
          <w:lang w:val="es-BO" w:eastAsia="es-BO"/>
        </w:rPr>
        <w:t xml:space="preserve">El </w:t>
      </w:r>
      <w:r w:rsidRPr="00A37A0B">
        <w:rPr>
          <w:rFonts w:ascii="Calibri" w:eastAsia="Calibri" w:hAnsi="Calibri" w:cs="Calibri"/>
          <w:b/>
          <w:color w:val="000000"/>
          <w:lang w:val="es-BO" w:eastAsia="es-BO"/>
        </w:rPr>
        <w:t xml:space="preserve">CONTRATISTA </w:t>
      </w:r>
      <w:r w:rsidRPr="00A37A0B">
        <w:rPr>
          <w:rFonts w:ascii="Calibri" w:eastAsia="Calibri" w:hAnsi="Calibri" w:cs="Calibri"/>
          <w:color w:val="000000"/>
          <w:lang w:val="es-BO" w:eastAsia="es-BO"/>
        </w:rPr>
        <w:t>acuerda y se compromete a cumplir de manera enunciativa y no limitativa las siguientes obligaciones:</w:t>
      </w:r>
    </w:p>
    <w:p w14:paraId="5FE4FA61" w14:textId="77777777" w:rsidR="00F37EA8" w:rsidRPr="00A37A0B" w:rsidRDefault="00F37EA8" w:rsidP="00EF22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las obligaciones, las especificaciones, los términos y condiciones del presente Contrato, que sean necesarios o apropiados para el cumplimiento del objeto del presente Contrato.</w:t>
      </w:r>
    </w:p>
    <w:p w14:paraId="6E663E11" w14:textId="77777777" w:rsidR="00F37EA8" w:rsidRPr="00A37A0B" w:rsidRDefault="00F37EA8" w:rsidP="00EF22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6368026B" w14:textId="77777777" w:rsidR="00F37EA8" w:rsidRPr="00A37A0B" w:rsidRDefault="00F37EA8" w:rsidP="00EF22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Presentar formalmente a la SUPERVISIÓN y FISCAL DE OBRA a todo su equipo, hecho que deberá constar en el Libro de Órdenes.</w:t>
      </w:r>
    </w:p>
    <w:p w14:paraId="2831A09C"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Conocer minuciosamente los planos, instrucciones, especificaciones técnicas y demás documentos de la Obra que le fueron proporcionados. En caso existir dudas, hará inmediata y oportunamente una consulta al </w:t>
      </w:r>
      <w:r w:rsidRPr="00A37A0B">
        <w:rPr>
          <w:rFonts w:ascii="Calibri" w:hAnsi="Calibri" w:cs="Calibri"/>
          <w:b/>
          <w:bCs/>
          <w:lang w:val="es-BO" w:eastAsia="es-ES"/>
        </w:rPr>
        <w:t>SUPERVISOR y FISCAL DE OBRA</w:t>
      </w:r>
      <w:r w:rsidRPr="00A37A0B">
        <w:rPr>
          <w:rFonts w:ascii="Calibri" w:hAnsi="Calibri" w:cs="Calibri"/>
          <w:lang w:val="es-BO" w:eastAsia="es-ES"/>
        </w:rPr>
        <w:t xml:space="preserve">, quién le responderá dentro de los cinco (05) días hábiles siguientes a la recepción de la solicitud. Esta consulta si es necesaria, se hará antes de proceder a la ejecución de cualquier trabajo. En caso de no actuar en la forma indicada </w:t>
      </w:r>
      <w:r w:rsidRPr="00A37A0B">
        <w:rPr>
          <w:rFonts w:ascii="Calibri" w:hAnsi="Calibri" w:cs="Calibri"/>
          <w:lang w:val="es-BO" w:eastAsia="es-ES"/>
        </w:rPr>
        <w:lastRenderedPageBreak/>
        <w:t xml:space="preserve">anteriormente, correrán por cuenta del </w:t>
      </w:r>
      <w:r w:rsidRPr="00A37A0B">
        <w:rPr>
          <w:rFonts w:ascii="Calibri" w:hAnsi="Calibri" w:cs="Calibri"/>
          <w:b/>
          <w:bCs/>
          <w:lang w:val="es-BO" w:eastAsia="es-ES"/>
        </w:rPr>
        <w:t xml:space="preserve">CONTRATISTA </w:t>
      </w:r>
      <w:r w:rsidRPr="00A37A0B">
        <w:rPr>
          <w:rFonts w:ascii="Calibri" w:hAnsi="Calibri" w:cs="Calibri"/>
          <w:lang w:val="es-BO" w:eastAsia="es-ES"/>
        </w:rPr>
        <w:t>todos los gastos necesarios para subsanar los inconvenientes ocasionados.</w:t>
      </w:r>
    </w:p>
    <w:p w14:paraId="12EB3D11" w14:textId="77777777" w:rsidR="00F37EA8" w:rsidRPr="00A37A0B" w:rsidRDefault="00F37EA8" w:rsidP="00EF22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eastAsia="es-ES"/>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5927816"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precios, dimensiones, regulaciones, obligaciones, especificaciones, tiempo de ejecución estipulado y características técnicas establecidas en el presente Contrato. </w:t>
      </w:r>
    </w:p>
    <w:p w14:paraId="3F15C5B3" w14:textId="77777777" w:rsidR="00F37EA8" w:rsidRPr="00A37A0B" w:rsidRDefault="00F37EA8" w:rsidP="00EF22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Ser responsable de la contratación, el manejo y el desempeño de su personal y de los subcontratistas en relación con la Obra.</w:t>
      </w:r>
    </w:p>
    <w:p w14:paraId="414E3879" w14:textId="77777777" w:rsidR="00F37EA8" w:rsidRPr="00A37A0B" w:rsidRDefault="00F37EA8" w:rsidP="00EF22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Cumplir la legislación laboral y social vigente en el Estado Plurinacional de Bolivia y será también responsable de dicho cumplimiento por parte de los subcontratista que pudiera contratar.</w:t>
      </w:r>
    </w:p>
    <w:p w14:paraId="70D948A1" w14:textId="77777777" w:rsidR="00F37EA8" w:rsidRPr="00A37A0B" w:rsidRDefault="00F37EA8" w:rsidP="00EF2252">
      <w:pPr>
        <w:numPr>
          <w:ilvl w:val="0"/>
          <w:numId w:val="48"/>
        </w:numPr>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exonerado a </w:t>
      </w:r>
      <w:r w:rsidRPr="00A37A0B">
        <w:rPr>
          <w:rFonts w:ascii="Calibri" w:hAnsi="Calibri" w:cs="Calibri"/>
          <w:b/>
          <w:lang w:val="es-BO" w:eastAsia="es-ES"/>
        </w:rPr>
        <w:t>YPFB</w:t>
      </w:r>
      <w:r w:rsidRPr="00A37A0B">
        <w:rPr>
          <w:rFonts w:ascii="Calibri" w:hAnsi="Calibri" w:cs="Calibri"/>
          <w:lang w:val="es-BO" w:eastAsia="es-ES"/>
        </w:rPr>
        <w:t xml:space="preserve"> contra cualquier multa o penalidad de cualquier tipo o naturaleza que fuera impuesta por causa de incumplimiento o infracción de la legislación laboral o social.</w:t>
      </w:r>
    </w:p>
    <w:p w14:paraId="5AC43E0D" w14:textId="77777777" w:rsidR="00F37EA8" w:rsidRPr="00A37A0B" w:rsidRDefault="00F37EA8" w:rsidP="00EF22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Mantener indemne a </w:t>
      </w:r>
      <w:r w:rsidRPr="00A37A0B">
        <w:rPr>
          <w:rFonts w:ascii="Calibri" w:hAnsi="Calibri" w:cs="Calibri"/>
          <w:b/>
          <w:lang w:val="es-BO" w:eastAsia="es-ES"/>
        </w:rPr>
        <w:t>YPFB</w:t>
      </w:r>
      <w:r w:rsidRPr="00A37A0B">
        <w:rPr>
          <w:rFonts w:ascii="Calibri" w:hAnsi="Calibri" w:cs="Calibri"/>
          <w:lang w:val="es-BO" w:eastAsia="es-ES"/>
        </w:rPr>
        <w:t xml:space="preserve"> contra cualquier hecho o acto originado por la ejecución del Contrato que tenga por efecto responsabilidad por vulneración de la legislación aplicable. </w:t>
      </w:r>
    </w:p>
    <w:p w14:paraId="358D526A" w14:textId="77777777" w:rsidR="00F37EA8" w:rsidRPr="00A37A0B" w:rsidRDefault="00F37EA8" w:rsidP="00EF2252">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Despejar y remover del Lugar de la Obra el remanente de materiales, escombros, desechos y residuos conforme a la Legislación Aplicable y procedimientos internos de </w:t>
      </w:r>
      <w:r w:rsidRPr="00A37A0B">
        <w:rPr>
          <w:rFonts w:ascii="Calibri" w:hAnsi="Calibri" w:cs="Calibri"/>
          <w:b/>
          <w:lang w:val="es-BO" w:eastAsia="es-ES"/>
        </w:rPr>
        <w:t>YPFB.</w:t>
      </w:r>
    </w:p>
    <w:p w14:paraId="099F703F" w14:textId="77777777" w:rsidR="00F37EA8" w:rsidRPr="00A37A0B" w:rsidRDefault="00F37EA8" w:rsidP="00EF2252">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al </w:t>
      </w:r>
      <w:r w:rsidRPr="00A37A0B">
        <w:rPr>
          <w:rFonts w:ascii="Calibri" w:hAnsi="Calibri" w:cs="Calibri"/>
          <w:b/>
          <w:lang w:val="es-BO" w:eastAsia="es-ES"/>
        </w:rPr>
        <w:t>FISCAL DE OBRA</w:t>
      </w:r>
      <w:r w:rsidRPr="00A37A0B">
        <w:rPr>
          <w:rFonts w:ascii="Calibri" w:hAnsi="Calibri" w:cs="Calibri"/>
          <w:lang w:val="es-BO" w:eastAsia="es-ES"/>
        </w:rPr>
        <w:t>, copias de todos los avisos y otras comunicaciones a la autoridad competente y compañías de seguro, incluidos los avisos relacionados con los accidentes que ocurran en la Obra.</w:t>
      </w:r>
    </w:p>
    <w:p w14:paraId="44A1DC28" w14:textId="77777777" w:rsidR="00F37EA8" w:rsidRPr="00A37A0B" w:rsidRDefault="00F37EA8" w:rsidP="00EF22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Proveer las facilidades solicitadas al personal de </w:t>
      </w:r>
      <w:r w:rsidRPr="00A37A0B">
        <w:rPr>
          <w:rFonts w:ascii="Calibri" w:hAnsi="Calibri" w:cs="Calibri"/>
          <w:b/>
          <w:lang w:val="es-BO" w:eastAsia="es-ES"/>
        </w:rPr>
        <w:t>YPFB</w:t>
      </w:r>
      <w:r w:rsidRPr="00A37A0B">
        <w:rPr>
          <w:rFonts w:ascii="Calibri" w:hAnsi="Calibri" w:cs="Calibri"/>
          <w:lang w:val="es-BO" w:eastAsia="es-ES"/>
        </w:rPr>
        <w:t xml:space="preserve"> durante la ejecución de la Obra. </w:t>
      </w:r>
    </w:p>
    <w:p w14:paraId="1087B803" w14:textId="77777777" w:rsidR="00F37EA8" w:rsidRPr="00A37A0B" w:rsidRDefault="00F37EA8" w:rsidP="00EF22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Asegurar que los contratos suscritos con subcontratistas contengan disposiciones que cumplan con las obligaciones laborales, sociales, ambientales y tributarias, además de la Legislación Aplicable.  </w:t>
      </w:r>
    </w:p>
    <w:p w14:paraId="41AAF786" w14:textId="77777777" w:rsidR="00F37EA8" w:rsidRPr="00A37A0B" w:rsidRDefault="00F37EA8" w:rsidP="00EF22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la legislación aplicable. </w:t>
      </w:r>
      <w:r w:rsidRPr="00A37A0B">
        <w:rPr>
          <w:rFonts w:ascii="Calibri" w:hAnsi="Calibri" w:cs="Calibri"/>
          <w:b/>
          <w:lang w:val="es-BO" w:eastAsia="es-ES"/>
        </w:rPr>
        <w:t>YPFB</w:t>
      </w:r>
      <w:r w:rsidRPr="00A37A0B">
        <w:rPr>
          <w:rFonts w:ascii="Calibri" w:hAnsi="Calibri" w:cs="Calibri"/>
          <w:lang w:val="es-BO" w:eastAsia="es-ES"/>
        </w:rPr>
        <w:t xml:space="preserve"> podrá pedir al CONTRATISTA en cualquier momento, dentro del término del presente Contrato, una declaración que certifique el cumplimiento de la presente obligación.</w:t>
      </w:r>
    </w:p>
    <w:p w14:paraId="56E69E81" w14:textId="77777777" w:rsidR="00F37EA8" w:rsidRPr="00A37A0B" w:rsidRDefault="00F37EA8" w:rsidP="00EF2252">
      <w:pPr>
        <w:numPr>
          <w:ilvl w:val="0"/>
          <w:numId w:val="48"/>
        </w:numPr>
        <w:tabs>
          <w:tab w:val="left" w:pos="0"/>
        </w:tabs>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No involucrarse, ni apoyar ningún tipo de discriminación, sea por raza, grupo o clase social, nacionalidad, región, religión, deficiencia, sexo, orientación sexual, asociación sindical, filiación política o edad al contratar.</w:t>
      </w:r>
    </w:p>
    <w:p w14:paraId="685B97FF" w14:textId="77777777" w:rsidR="00F37EA8" w:rsidRPr="00A37A0B" w:rsidRDefault="00F37EA8" w:rsidP="00EF2252">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Efectuar el control de calidad de la Obra en conformidad al Contrato</w:t>
      </w:r>
    </w:p>
    <w:p w14:paraId="1CE30960" w14:textId="77777777" w:rsidR="00F37EA8" w:rsidRPr="00A37A0B" w:rsidRDefault="00F37EA8" w:rsidP="00F37EA8">
      <w:pPr>
        <w:tabs>
          <w:tab w:val="left" w:pos="0"/>
          <w:tab w:val="left" w:pos="1560"/>
        </w:tabs>
        <w:spacing w:before="120" w:after="120"/>
        <w:ind w:left="1134" w:right="-7" w:hanging="283"/>
        <w:contextualSpacing/>
        <w:jc w:val="both"/>
        <w:rPr>
          <w:rFonts w:ascii="Calibri" w:hAnsi="Calibri" w:cs="Calibri"/>
          <w:lang w:val="es-BO"/>
        </w:rPr>
      </w:pPr>
    </w:p>
    <w:p w14:paraId="4CEB6564"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en el sitio durante el tiempo que demanda la ejecución de la Obra al </w:t>
      </w:r>
      <w:r w:rsidRPr="00A37A0B">
        <w:rPr>
          <w:rFonts w:ascii="Calibri" w:hAnsi="Calibri" w:cs="Calibri"/>
          <w:b/>
          <w:lang w:val="es-BO" w:eastAsia="es-ES"/>
        </w:rPr>
        <w:t>RESIDENTE DE OBRA</w:t>
      </w:r>
      <w:r w:rsidRPr="00A37A0B">
        <w:rPr>
          <w:rFonts w:ascii="Calibri" w:hAnsi="Calibri" w:cs="Calibri"/>
          <w:lang w:val="es-BO" w:eastAsia="es-ES"/>
        </w:rPr>
        <w:t>, el personal técnico y la mano de obra necesaria de acuerdo a sus propuestas, con aprobación del SUPERVISOR y FISCAL DE OBRA.</w:t>
      </w:r>
    </w:p>
    <w:p w14:paraId="7D9D8C09"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Contar con un </w:t>
      </w:r>
      <w:r w:rsidRPr="00A37A0B">
        <w:rPr>
          <w:rFonts w:ascii="Calibri" w:hAnsi="Calibri" w:cs="Calibri"/>
          <w:b/>
          <w:lang w:val="es-BO" w:eastAsia="es-ES"/>
        </w:rPr>
        <w:t>RESIDENTE DE OBRA,</w:t>
      </w:r>
      <w:r w:rsidRPr="00A37A0B">
        <w:rPr>
          <w:rFonts w:ascii="Calibri" w:hAnsi="Calibri" w:cs="Calibri"/>
          <w:b/>
          <w:i/>
          <w:lang w:val="es-BO" w:eastAsia="es-ES"/>
        </w:rPr>
        <w:t xml:space="preserve"> </w:t>
      </w:r>
      <w:r w:rsidRPr="00A37A0B">
        <w:rPr>
          <w:rFonts w:ascii="Calibri" w:hAnsi="Calibri" w:cs="Calibri"/>
          <w:lang w:val="es-BO" w:eastAsia="es-ES"/>
        </w:rPr>
        <w:t>el cual deberá ser necesariamente el profesional calificado en la propuesta, con experiencia en ejecución de obras similares a las previstas en el presente Contrato y representará al CONTRATISTA en el sitio de la ejecución de la Obra.</w:t>
      </w:r>
    </w:p>
    <w:p w14:paraId="201225E4"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Cooperar y compartir la zona de las Obras con otros CONTRATISTAS, autoridades públicas, empresas de servicios y con YPFB en los periodos especificados en la lista de otros CONTRATISTAS. YPFB podrá modificar la lista de otros CONTRATISTAS, y notificará al CONTRATISTA.</w:t>
      </w:r>
    </w:p>
    <w:p w14:paraId="73444F9A"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Instalar letreros en la Obra (según corresponda). En el letrero se registrará que la Obra es realizada por YPFB (registrar el origen de los recursos que financia la obra) y tendrá las dimensiones y características de acuerdo al modelo proporcionado por el FISCAL DE OBRA a través del SUPERVISOR.</w:t>
      </w:r>
    </w:p>
    <w:p w14:paraId="1EAEB47E"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Custodiar todos los materiales, equipo y todo trabajo ejecutado utilizando medidas de mantenimiento, hasta la Recepción Definitiva de la obra por YPFB o liquidación y cierre por resolución del Contrato.</w:t>
      </w:r>
    </w:p>
    <w:p w14:paraId="2F4F0ED4"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permanentemente barreras, letreros, luces y señalización adecuada y en general todo medio de seguridad en el lugar de la Obra, que prevenga a terceros del riesgo de accidentes. Dichos elementos serán retirados por el CONTRATISTA, a la terminación de la Obra.</w:t>
      </w:r>
    </w:p>
    <w:p w14:paraId="06F8B8AE"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Proteger de posibles daños a las propiedades adyacentes a la Obra. En caso de que éstos se produzcan deberán ser resarcidos bajo su exclusiva responsabilidad, debiendo indemnizar por daños causados por las obras del CONTRATISTA a los propietarios vecinos de la Obra y de toda lesión causada a terceras personas como resultado de sus trabajos.</w:t>
      </w:r>
    </w:p>
    <w:p w14:paraId="0ED1A0A3"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Evitar daños a cañerías, árboles, conductores, torres y cables de instalación eléctrica, debiendo reparar cualquier daño o desperfecto ocasionado por su propia cuenta y riesgo.</w:t>
      </w:r>
    </w:p>
    <w:p w14:paraId="1B0C5440"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4308D638"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Cumplir con las obligaciones emergentes del pago de las cargas sociales y tributarias contempladas en su propuesta, en el marco de las leyes vigentes, y presentar a requerimiento de YPFB, el respaldo correspondiente. </w:t>
      </w:r>
    </w:p>
    <w:p w14:paraId="450EFA4F"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Obedecer las normas municipales vigentes para ejecución de obras, su omisión y consecuente sanción y/o imposición de multas será de su exclusiva responsabilidad del Contratista, asumiendo los costos que estos generen.</w:t>
      </w:r>
    </w:p>
    <w:p w14:paraId="6AA58BFA"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Asistir a la/s reunión/es de coordinación y solicitadas por el </w:t>
      </w:r>
      <w:r w:rsidRPr="00A37A0B">
        <w:rPr>
          <w:rFonts w:ascii="Calibri" w:hAnsi="Calibri" w:cs="Calibri"/>
          <w:b/>
          <w:lang w:val="es-BO" w:eastAsia="es-ES"/>
        </w:rPr>
        <w:t>SUPERVISOR</w:t>
      </w:r>
      <w:r w:rsidRPr="00A37A0B">
        <w:rPr>
          <w:rFonts w:ascii="Calibri" w:hAnsi="Calibri" w:cs="Calibri"/>
          <w:lang w:val="es-BO" w:eastAsia="es-ES"/>
        </w:rPr>
        <w:t xml:space="preserve"> y/o el </w:t>
      </w:r>
      <w:r w:rsidRPr="00A37A0B">
        <w:rPr>
          <w:rFonts w:ascii="Calibri" w:hAnsi="Calibri" w:cs="Calibri"/>
          <w:b/>
          <w:lang w:val="es-BO" w:eastAsia="es-ES"/>
        </w:rPr>
        <w:t>FISCAL DE OBRA</w:t>
      </w:r>
      <w:r w:rsidRPr="00A37A0B">
        <w:rPr>
          <w:rFonts w:ascii="Calibri" w:hAnsi="Calibri" w:cs="Calibri"/>
          <w:lang w:val="es-BO" w:eastAsia="es-ES"/>
        </w:rPr>
        <w:t>.</w:t>
      </w:r>
    </w:p>
    <w:p w14:paraId="6BF7E982" w14:textId="77777777" w:rsidR="00F37EA8" w:rsidRPr="00A37A0B" w:rsidRDefault="00F37EA8" w:rsidP="00EF2252">
      <w:pPr>
        <w:numPr>
          <w:ilvl w:val="0"/>
          <w:numId w:val="48"/>
        </w:numPr>
        <w:spacing w:before="120" w:after="120"/>
        <w:ind w:left="1134" w:right="-7" w:hanging="283"/>
        <w:jc w:val="both"/>
        <w:outlineLvl w:val="5"/>
        <w:rPr>
          <w:rFonts w:ascii="Calibri" w:hAnsi="Calibri" w:cs="Calibri"/>
          <w:lang w:val="es-BO" w:eastAsia="es-ES"/>
        </w:rPr>
      </w:pPr>
      <w:r w:rsidRPr="00A37A0B">
        <w:rPr>
          <w:rFonts w:ascii="Calibri" w:hAnsi="Calibri" w:cs="Calibri"/>
          <w:lang w:val="es-BO" w:eastAsia="es-ES"/>
        </w:rPr>
        <w:t xml:space="preserve">Realizar y completar todos los trabajos necesarios, incluido, el rediseño para arreglar cualquier defecto que surja hasta la expiración de la garantía de buen funcionamiento. La reparación de dichos defectos será realizada en un plazo acordado con el </w:t>
      </w:r>
      <w:r w:rsidRPr="00A37A0B">
        <w:rPr>
          <w:rFonts w:ascii="Calibri" w:hAnsi="Calibri" w:cs="Calibri"/>
          <w:b/>
          <w:lang w:val="es-BO" w:eastAsia="es-ES"/>
        </w:rPr>
        <w:t>SUPERVISOR y FISCAL DE OBRA</w:t>
      </w:r>
      <w:r w:rsidRPr="00A37A0B">
        <w:rPr>
          <w:rFonts w:ascii="Calibri" w:hAnsi="Calibri" w:cs="Calibri"/>
          <w:lang w:val="es-BO" w:eastAsia="es-ES"/>
        </w:rPr>
        <w:t xml:space="preserve"> y a cuenta y cargo del </w:t>
      </w:r>
      <w:r w:rsidRPr="00A37A0B">
        <w:rPr>
          <w:rFonts w:ascii="Calibri" w:hAnsi="Calibri" w:cs="Calibri"/>
          <w:b/>
          <w:lang w:val="es-BO" w:eastAsia="es-ES"/>
        </w:rPr>
        <w:t>CONTRATISTA.</w:t>
      </w:r>
      <w:r w:rsidRPr="00A37A0B">
        <w:rPr>
          <w:rFonts w:ascii="Calibri" w:hAnsi="Calibri" w:cs="Calibri"/>
          <w:lang w:val="es-BO" w:eastAsia="es-ES"/>
        </w:rPr>
        <w:t xml:space="preserve"> </w:t>
      </w:r>
    </w:p>
    <w:p w14:paraId="20C60B74"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Proporcionar un manual de mantenimiento preventivo, correctivo y predictivo a momento de la recepción definitiva, que debe contar con la aprobación y visto bueno del </w:t>
      </w:r>
      <w:r w:rsidRPr="00A37A0B">
        <w:rPr>
          <w:rFonts w:ascii="Calibri" w:hAnsi="Calibri" w:cs="Calibri"/>
          <w:b/>
          <w:lang w:val="es-BO" w:eastAsia="es-ES"/>
        </w:rPr>
        <w:t>SUPERVISOR y FISCAL DE OBRA</w:t>
      </w:r>
      <w:r w:rsidRPr="00A37A0B">
        <w:rPr>
          <w:rFonts w:ascii="Calibri" w:hAnsi="Calibri" w:cs="Calibri"/>
          <w:lang w:val="es-BO" w:eastAsia="es-ES"/>
        </w:rPr>
        <w:t>.</w:t>
      </w:r>
    </w:p>
    <w:p w14:paraId="68B211EB"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Mantener indemne a YPFB contra cualquier hecho o acto originado por la ejecución del Contrato que tenga por efecto responsabilidad por vulneración de la legislación aplicable.</w:t>
      </w:r>
    </w:p>
    <w:p w14:paraId="126647BB" w14:textId="77777777" w:rsidR="00F37EA8" w:rsidRPr="00A37A0B" w:rsidRDefault="00F37EA8" w:rsidP="00EF2252">
      <w:pPr>
        <w:numPr>
          <w:ilvl w:val="0"/>
          <w:numId w:val="48"/>
        </w:numPr>
        <w:tabs>
          <w:tab w:val="left" w:pos="0"/>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también será responsable :</w:t>
      </w:r>
    </w:p>
    <w:p w14:paraId="78DA7EDD" w14:textId="77777777" w:rsidR="00F37EA8" w:rsidRPr="00A37A0B" w:rsidRDefault="00F37EA8" w:rsidP="00EF2252">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subsanar y enmendar toda Obra a su cuenta y cargo, defectuosa o mal ejecutada por errores, defectos y omisiones en los planos y especificaciones técnicas.</w:t>
      </w:r>
    </w:p>
    <w:p w14:paraId="7141CB62" w14:textId="77777777" w:rsidR="00F37EA8" w:rsidRPr="00A37A0B" w:rsidRDefault="00F37EA8" w:rsidP="00F37EA8">
      <w:pPr>
        <w:tabs>
          <w:tab w:val="left" w:pos="0"/>
        </w:tabs>
        <w:spacing w:after="120"/>
        <w:ind w:left="1701" w:hanging="261"/>
        <w:jc w:val="both"/>
        <w:rPr>
          <w:rFonts w:ascii="Calibri" w:hAnsi="Calibri" w:cs="Calibri"/>
          <w:lang w:val="es-BO" w:eastAsia="es-ES"/>
        </w:rPr>
      </w:pPr>
      <w:r w:rsidRPr="00A37A0B">
        <w:rPr>
          <w:rFonts w:ascii="Calibri" w:hAnsi="Calibri" w:cs="Calibri"/>
          <w:lang w:val="es-BO" w:eastAsia="es-ES"/>
        </w:rPr>
        <w:t xml:space="preserve">    Cuando el </w:t>
      </w:r>
      <w:r w:rsidRPr="00A37A0B">
        <w:rPr>
          <w:rFonts w:ascii="Calibri" w:hAnsi="Calibri" w:cs="Calibri"/>
          <w:b/>
          <w:lang w:val="es-BO" w:eastAsia="es-ES"/>
        </w:rPr>
        <w:t>CONTRATISTA</w:t>
      </w:r>
      <w:r w:rsidRPr="00A37A0B">
        <w:rPr>
          <w:rFonts w:ascii="Calibri" w:hAnsi="Calibri" w:cs="Calibri"/>
          <w:lang w:val="es-BO" w:eastAsia="es-ES"/>
        </w:rPr>
        <w:t xml:space="preserve"> incurra en negligencia durante la ejecución de los trabajos o no efectúe la corrección de los mismos dentro del plazo establecido entre las Partes, el </w:t>
      </w:r>
      <w:r w:rsidRPr="00A37A0B">
        <w:rPr>
          <w:rFonts w:ascii="Calibri" w:hAnsi="Calibri" w:cs="Calibri"/>
          <w:b/>
          <w:lang w:val="es-BO" w:eastAsia="es-ES"/>
        </w:rPr>
        <w:t>SUPERVISOR</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r w:rsidRPr="00A37A0B">
        <w:rPr>
          <w:rFonts w:ascii="Calibri" w:hAnsi="Calibri" w:cs="Calibri"/>
          <w:lang w:val="es-BO" w:eastAsia="es-ES"/>
        </w:rPr>
        <w:t xml:space="preserve"> podrá proceder a hacer subsanar las deficiencias observadas con cargo y a cuenta del </w:t>
      </w:r>
      <w:r w:rsidRPr="00A37A0B">
        <w:rPr>
          <w:rFonts w:ascii="Calibri" w:hAnsi="Calibri" w:cs="Calibri"/>
          <w:b/>
          <w:lang w:val="es-BO" w:eastAsia="es-ES"/>
        </w:rPr>
        <w:t>CONTRATISTA</w:t>
      </w:r>
      <w:r w:rsidRPr="00A37A0B">
        <w:rPr>
          <w:rFonts w:ascii="Calibri" w:hAnsi="Calibri" w:cs="Calibri"/>
          <w:lang w:val="es-BO" w:eastAsia="es-ES"/>
        </w:rPr>
        <w:t>, deduciendo su costo del importe de los certificados de avance de obra o la liquidación final, según corresponda.</w:t>
      </w:r>
    </w:p>
    <w:p w14:paraId="04246C69" w14:textId="77777777" w:rsidR="00F37EA8" w:rsidRPr="00A37A0B" w:rsidRDefault="00F37EA8" w:rsidP="00F37EA8">
      <w:pPr>
        <w:tabs>
          <w:tab w:val="left" w:pos="0"/>
          <w:tab w:val="left" w:pos="567"/>
        </w:tabs>
        <w:spacing w:before="120" w:after="120"/>
        <w:ind w:left="1701"/>
        <w:jc w:val="both"/>
        <w:rPr>
          <w:rFonts w:ascii="Calibri" w:hAnsi="Calibri" w:cs="Calibri"/>
          <w:lang w:val="es-BO" w:eastAsia="es-ES"/>
        </w:rPr>
      </w:pPr>
      <w:r w:rsidRPr="00A37A0B">
        <w:rPr>
          <w:rFonts w:ascii="Calibri" w:hAnsi="Calibri" w:cs="Calibri"/>
          <w:lang w:val="es-BO" w:eastAsia="es-ES"/>
        </w:rPr>
        <w:t xml:space="preserve">Queda también establecido que </w:t>
      </w:r>
      <w:r w:rsidRPr="00A37A0B">
        <w:rPr>
          <w:rFonts w:ascii="Calibri" w:hAnsi="Calibri" w:cs="Calibri"/>
          <w:b/>
          <w:lang w:val="es-BO" w:eastAsia="es-ES"/>
        </w:rPr>
        <w:t>YPFB</w:t>
      </w:r>
      <w:r w:rsidRPr="00A37A0B">
        <w:rPr>
          <w:rFonts w:ascii="Calibri" w:hAnsi="Calibri" w:cs="Calibri"/>
          <w:lang w:val="es-BO" w:eastAsia="es-ES"/>
        </w:rPr>
        <w:t xml:space="preserve"> podrá retener el total o parte del importe de las planillas por avance de obra para protegerse contra posibles perjuicios por trabajos </w:t>
      </w:r>
      <w:r w:rsidRPr="00A37A0B">
        <w:rPr>
          <w:rFonts w:ascii="Calibri" w:hAnsi="Calibri" w:cs="Calibri"/>
          <w:lang w:val="es-BO" w:eastAsia="es-ES"/>
        </w:rPr>
        <w:lastRenderedPageBreak/>
        <w:t xml:space="preserve">defectuosos de la obra y no corregidos oportunamente pese a las instrucciones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Desaparecidas las causales anteriores, </w:t>
      </w:r>
      <w:r w:rsidRPr="00A37A0B">
        <w:rPr>
          <w:rFonts w:ascii="Calibri" w:hAnsi="Calibri" w:cs="Calibri"/>
          <w:b/>
          <w:lang w:val="es-BO" w:eastAsia="es-ES"/>
        </w:rPr>
        <w:t>YPFB</w:t>
      </w:r>
      <w:r w:rsidRPr="00A37A0B">
        <w:rPr>
          <w:rFonts w:ascii="Calibri" w:hAnsi="Calibri" w:cs="Calibri"/>
          <w:lang w:val="es-BO" w:eastAsia="es-ES"/>
        </w:rPr>
        <w:t xml:space="preserve"> procederá al pago de las sumas retenidas siempre que, para la solución de ellas no se haya empleado parte o el total de dichos fondos. Esta retención no creará derechos en favor del </w:t>
      </w:r>
      <w:r w:rsidRPr="00A37A0B">
        <w:rPr>
          <w:rFonts w:ascii="Calibri" w:hAnsi="Calibri" w:cs="Calibri"/>
          <w:b/>
          <w:bCs/>
          <w:lang w:val="es-BO" w:eastAsia="es-ES"/>
        </w:rPr>
        <w:t>CONTRATISTA</w:t>
      </w:r>
      <w:r w:rsidRPr="00A37A0B">
        <w:rPr>
          <w:rFonts w:ascii="Calibri" w:hAnsi="Calibri" w:cs="Calibri"/>
          <w:lang w:val="es-BO" w:eastAsia="es-ES"/>
        </w:rPr>
        <w:t xml:space="preserve"> para solicitar ampliación de plazo, ni intereses.</w:t>
      </w:r>
    </w:p>
    <w:p w14:paraId="045FAABA" w14:textId="77777777" w:rsidR="00F37EA8" w:rsidRPr="00A37A0B" w:rsidRDefault="00F37EA8" w:rsidP="00EF2252">
      <w:pPr>
        <w:numPr>
          <w:ilvl w:val="0"/>
          <w:numId w:val="49"/>
        </w:numPr>
        <w:tabs>
          <w:tab w:val="left" w:pos="0"/>
        </w:tabs>
        <w:spacing w:before="120" w:after="120"/>
        <w:ind w:left="1701" w:hanging="283"/>
        <w:jc w:val="both"/>
        <w:rPr>
          <w:rFonts w:ascii="Calibri" w:hAnsi="Calibri" w:cs="Calibri"/>
          <w:lang w:val="es-BO" w:eastAsia="es-ES"/>
        </w:rPr>
      </w:pPr>
      <w:r w:rsidRPr="00A37A0B">
        <w:rPr>
          <w:rFonts w:ascii="Calibri" w:hAnsi="Calibri" w:cs="Calibri"/>
          <w:lang w:val="es-BO" w:eastAsia="es-ES"/>
        </w:rPr>
        <w:t>Por el cumplimiento de normas laborales respecto al pago de incremento salarial, bonos, doble aguinaldo, primas y cualquier otra obligación laboral, las cuales deben ser asumidas exclusivamente a su cuenta y cargo.</w:t>
      </w:r>
    </w:p>
    <w:p w14:paraId="652545FC" w14:textId="77777777" w:rsidR="00F37EA8" w:rsidRPr="00A37A0B" w:rsidRDefault="00F37EA8" w:rsidP="00EF2252">
      <w:pPr>
        <w:numPr>
          <w:ilvl w:val="0"/>
          <w:numId w:val="48"/>
        </w:numPr>
        <w:tabs>
          <w:tab w:val="left" w:pos="0"/>
          <w:tab w:val="left" w:pos="709"/>
        </w:tabs>
        <w:spacing w:before="120" w:after="120"/>
        <w:ind w:left="1134" w:right="-7" w:hanging="283"/>
        <w:contextualSpacing/>
        <w:jc w:val="both"/>
        <w:rPr>
          <w:rFonts w:ascii="Calibri" w:hAnsi="Calibri" w:cs="Calibri"/>
          <w:lang w:val="es-BO"/>
        </w:rPr>
      </w:pPr>
      <w:r w:rsidRPr="00A37A0B">
        <w:rPr>
          <w:rFonts w:ascii="Calibri" w:hAnsi="Calibri" w:cs="Calibri"/>
          <w:lang w:val="es-BO"/>
        </w:rPr>
        <w:t>Las demás obligaciones a su cargo que emerjan del presente Contrato.</w:t>
      </w:r>
    </w:p>
    <w:p w14:paraId="61FAB906" w14:textId="77777777" w:rsidR="00F37EA8" w:rsidRPr="00A37A0B" w:rsidRDefault="00F37EA8" w:rsidP="00F37EA8">
      <w:pPr>
        <w:tabs>
          <w:tab w:val="left" w:pos="0"/>
          <w:tab w:val="left" w:pos="709"/>
        </w:tabs>
        <w:spacing w:before="120" w:after="120"/>
        <w:ind w:right="-7"/>
        <w:contextualSpacing/>
        <w:jc w:val="both"/>
        <w:rPr>
          <w:rFonts w:ascii="Calibri" w:hAnsi="Calibri" w:cs="Calibri"/>
          <w:lang w:val="es-BO"/>
        </w:rPr>
      </w:pPr>
    </w:p>
    <w:p w14:paraId="6A990B45" w14:textId="77777777" w:rsidR="00F37EA8" w:rsidRPr="00A37A0B" w:rsidRDefault="00F37EA8" w:rsidP="00F37EA8">
      <w:pPr>
        <w:spacing w:before="120" w:after="120"/>
        <w:ind w:left="567" w:hanging="567"/>
        <w:jc w:val="both"/>
        <w:rPr>
          <w:rFonts w:ascii="Calibri" w:hAnsi="Calibri" w:cs="Calibri"/>
          <w:b/>
          <w:lang w:val="es-BO"/>
        </w:rPr>
      </w:pPr>
      <w:r w:rsidRPr="00A37A0B">
        <w:rPr>
          <w:rFonts w:ascii="Calibri" w:hAnsi="Calibri" w:cs="Calibri"/>
          <w:b/>
          <w:lang w:val="es-BO"/>
        </w:rPr>
        <w:t>17.1. ESTRUCTURA ORGANIZACIONAL DEL CONTRATISTA</w:t>
      </w:r>
    </w:p>
    <w:p w14:paraId="0C524C15" w14:textId="77777777" w:rsidR="00F37EA8" w:rsidRPr="00A37A0B" w:rsidRDefault="00F37EA8" w:rsidP="00F37EA8">
      <w:pPr>
        <w:spacing w:before="120" w:after="120"/>
        <w:ind w:left="567" w:right="-7"/>
        <w:jc w:val="both"/>
        <w:rPr>
          <w:rFonts w:ascii="Calibri" w:hAnsi="Calibri" w:cs="Calibri"/>
          <w:lang w:val="es-BO"/>
        </w:rPr>
      </w:pPr>
      <w:r w:rsidRPr="00A37A0B">
        <w:rPr>
          <w:rFonts w:ascii="Calibri" w:hAnsi="Calibri" w:cs="Calibri"/>
          <w:lang w:val="es-BO"/>
        </w:rPr>
        <w:t xml:space="preserve">El Contratista proveerá el personal necesario desde la fecha del contrato para el debido cumplimiento de sus obligaciones bajo el contrato hasta la fecha de la recepción provisional. El </w:t>
      </w:r>
      <w:r w:rsidRPr="00A37A0B">
        <w:rPr>
          <w:rFonts w:ascii="Calibri" w:hAnsi="Calibri" w:cs="Calibri"/>
          <w:b/>
          <w:lang w:val="es-BO"/>
        </w:rPr>
        <w:t>CONTRATISTA</w:t>
      </w:r>
      <w:r w:rsidRPr="00A37A0B">
        <w:rPr>
          <w:rFonts w:ascii="Calibri" w:hAnsi="Calibri" w:cs="Calibri"/>
          <w:lang w:val="es-BO"/>
        </w:rPr>
        <w:t xml:space="preserve"> mantendrá, en el lugar de la Obra, una organización competente y capacitada para desempeñarse en todas las áreas de la Obra, en número suficiente para cubrir con propiedad y eficiencia todos los aspectos de cada una de ellas; dotados del equipo, herramientas, instalaciones, materiales y todo lo necesario para realizar la Obra de manera profesional, segura, eficiente, lo cual incluye la protección y preservación del medio ambiente en conformidad con la legislación aplicable, manteniendo un avance de progreso de acuerdo con el cronograma del </w:t>
      </w:r>
      <w:r w:rsidRPr="00A37A0B">
        <w:rPr>
          <w:rFonts w:ascii="Calibri" w:hAnsi="Calibri" w:cs="Calibri"/>
          <w:b/>
          <w:lang w:val="es-BO"/>
        </w:rPr>
        <w:t>CONTRATISTA</w:t>
      </w:r>
      <w:r w:rsidRPr="00A37A0B">
        <w:rPr>
          <w:rFonts w:ascii="Calibri" w:hAnsi="Calibri" w:cs="Calibri"/>
          <w:lang w:val="es-BO"/>
        </w:rPr>
        <w:t xml:space="preserve"> y los términos del contrato.</w:t>
      </w:r>
    </w:p>
    <w:p w14:paraId="4C3D7853" w14:textId="77777777" w:rsidR="00F37EA8" w:rsidRPr="00A37A0B" w:rsidRDefault="00F37EA8" w:rsidP="00F37EA8">
      <w:pPr>
        <w:spacing w:before="120" w:after="120"/>
        <w:ind w:left="567" w:right="-7"/>
        <w:jc w:val="both"/>
        <w:rPr>
          <w:rFonts w:ascii="Calibri" w:hAnsi="Calibri" w:cs="Calibri"/>
          <w:b/>
          <w: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CONTRATISTA</w:t>
      </w:r>
      <w:r w:rsidRPr="00A37A0B">
        <w:rPr>
          <w:rFonts w:ascii="Calibri" w:hAnsi="Calibri" w:cs="Calibri"/>
          <w:lang w:val="es-BO" w:eastAsia="es-ES"/>
        </w:rPr>
        <w:t xml:space="preserve"> deberá emplear el personal técnico clave mencionado en su propuesta y datos del contrato, para llevar a cabo las funciones especificadas.</w:t>
      </w:r>
      <w:r w:rsidRPr="00A37A0B">
        <w:rPr>
          <w:rFonts w:ascii="Calibri" w:hAnsi="Calibri" w:cs="Calibri"/>
          <w:b/>
          <w:i/>
          <w:lang w:val="es-BO" w:eastAsia="es-ES"/>
        </w:rPr>
        <w:t xml:space="preserve"> </w:t>
      </w:r>
    </w:p>
    <w:p w14:paraId="6D3DF8EB" w14:textId="77777777" w:rsidR="00F37EA8" w:rsidRPr="00A37A0B" w:rsidRDefault="00F37EA8" w:rsidP="00F37EA8">
      <w:pPr>
        <w:spacing w:before="120" w:after="120"/>
        <w:ind w:left="567" w:right="-7"/>
        <w:jc w:val="both"/>
        <w:rPr>
          <w:rFonts w:ascii="Calibri" w:hAnsi="Calibri" w:cs="Calibri"/>
          <w:b/>
          <w:i/>
          <w:lang w:val="es-BO"/>
        </w:rPr>
      </w:pPr>
      <w:r w:rsidRPr="00A37A0B">
        <w:rPr>
          <w:rFonts w:ascii="Calibri" w:hAnsi="Calibri" w:cs="Calibri"/>
          <w:lang w:val="es-BO" w:eastAsia="es-ES"/>
        </w:rPr>
        <w:t xml:space="preserve">El </w:t>
      </w:r>
      <w:r w:rsidRPr="00A37A0B">
        <w:rPr>
          <w:rFonts w:ascii="Calibri" w:hAnsi="Calibri" w:cs="Calibri"/>
          <w:b/>
          <w:bCs/>
          <w:lang w:val="es-BO" w:eastAsia="es-ES"/>
        </w:rPr>
        <w:t>FISCAL DE OBRA</w:t>
      </w:r>
      <w:r w:rsidRPr="00A37A0B">
        <w:rPr>
          <w:rFonts w:ascii="Calibri" w:hAnsi="Calibri" w:cs="Calibri"/>
          <w:lang w:val="es-BO" w:eastAsia="es-ES"/>
        </w:rPr>
        <w:t xml:space="preserve"> aprobará el reemplazo del personal técnico clave sólo cuando la calificación, capacidad, experiencia y profesión de ellos sean iguales o superiores a las del personal propuesto en la oferta del </w:t>
      </w:r>
      <w:r w:rsidRPr="00A37A0B">
        <w:rPr>
          <w:rFonts w:ascii="Calibri" w:hAnsi="Calibri" w:cs="Calibri"/>
          <w:b/>
          <w:bCs/>
          <w:lang w:val="es-BO" w:eastAsia="es-ES"/>
        </w:rPr>
        <w:t>CONTRATISTA</w:t>
      </w:r>
      <w:r w:rsidRPr="00A37A0B">
        <w:rPr>
          <w:rFonts w:ascii="Calibri" w:hAnsi="Calibri" w:cs="Calibri"/>
          <w:lang w:val="es-BO" w:eastAsia="es-ES"/>
        </w:rPr>
        <w:t xml:space="preserve">. Si el </w:t>
      </w:r>
      <w:r w:rsidRPr="00A37A0B">
        <w:rPr>
          <w:rFonts w:ascii="Calibri" w:hAnsi="Calibri" w:cs="Calibri"/>
          <w:b/>
          <w:bCs/>
          <w:lang w:val="es-BO" w:eastAsia="es-ES"/>
        </w:rPr>
        <w:t>SUPERVISOR</w:t>
      </w:r>
      <w:r w:rsidRPr="00A37A0B">
        <w:rPr>
          <w:rFonts w:ascii="Calibri" w:hAnsi="Calibri" w:cs="Calibri"/>
          <w:lang w:val="es-BO" w:eastAsia="es-ES"/>
        </w:rPr>
        <w:t xml:space="preserve"> solicita la remoción de un miembro del personal o integrante de la fuerza laboral del </w:t>
      </w:r>
      <w:r w:rsidRPr="00A37A0B">
        <w:rPr>
          <w:rFonts w:ascii="Calibri" w:hAnsi="Calibri" w:cs="Calibri"/>
          <w:b/>
          <w:bCs/>
          <w:lang w:val="es-BO" w:eastAsia="es-ES"/>
        </w:rPr>
        <w:t>CONTRATISTA</w:t>
      </w:r>
      <w:r w:rsidRPr="00A37A0B">
        <w:rPr>
          <w:rFonts w:ascii="Calibri" w:hAnsi="Calibri" w:cs="Calibri"/>
          <w:lang w:val="es-BO" w:eastAsia="es-ES"/>
        </w:rPr>
        <w:t xml:space="preserve">, indicando las causas que motivan el pedido, el </w:t>
      </w:r>
      <w:r w:rsidRPr="00A37A0B">
        <w:rPr>
          <w:rFonts w:ascii="Calibri" w:hAnsi="Calibri" w:cs="Calibri"/>
          <w:b/>
          <w:bCs/>
          <w:lang w:val="es-BO" w:eastAsia="es-ES"/>
        </w:rPr>
        <w:t>CONTRATISTA</w:t>
      </w:r>
      <w:r w:rsidRPr="00A37A0B">
        <w:rPr>
          <w:rFonts w:ascii="Calibri" w:hAnsi="Calibri" w:cs="Calibri"/>
          <w:lang w:val="es-BO" w:eastAsia="es-ES"/>
        </w:rPr>
        <w:t xml:space="preserve"> se ocupará de que dicha persona se retire de la zona de Obras dentro de siete (07) días calendarios y no tenga ninguna otra participación en los trabajos relacionados con el Contrato. </w:t>
      </w:r>
      <w:r w:rsidRPr="00A37A0B">
        <w:rPr>
          <w:rFonts w:ascii="Calibri" w:hAnsi="Calibri" w:cs="Calibri"/>
          <w:b/>
          <w:i/>
          <w:lang w:val="es-BO" w:eastAsia="es-ES"/>
        </w:rPr>
        <w:t xml:space="preserve"> </w:t>
      </w:r>
    </w:p>
    <w:p w14:paraId="7D83375E" w14:textId="77777777" w:rsidR="00F37EA8" w:rsidRPr="00A37A0B" w:rsidRDefault="00F37EA8" w:rsidP="00F37EA8">
      <w:pPr>
        <w:spacing w:before="120" w:after="120"/>
        <w:jc w:val="both"/>
        <w:rPr>
          <w:rFonts w:ascii="Calibri" w:hAnsi="Calibri" w:cs="Calibri"/>
          <w:b/>
          <w:lang w:val="es-BO" w:eastAsia="es-ES"/>
        </w:rPr>
      </w:pPr>
      <w:r w:rsidRPr="00A37A0B">
        <w:rPr>
          <w:rFonts w:ascii="Calibri" w:hAnsi="Calibri" w:cs="Calibri"/>
          <w:b/>
          <w:lang w:val="es-BO" w:eastAsia="es-ES"/>
        </w:rPr>
        <w:t xml:space="preserve">DÉCIMA OCTAVA.- (SUBCONTRATOS). </w:t>
      </w:r>
    </w:p>
    <w:p w14:paraId="2DF015D9" w14:textId="77777777" w:rsidR="00F37EA8" w:rsidRPr="00A37A0B" w:rsidRDefault="00F37EA8" w:rsidP="00F37EA8">
      <w:pPr>
        <w:jc w:val="both"/>
        <w:rPr>
          <w:rFonts w:ascii="Calibri" w:hAnsi="Calibri" w:cs="Arial"/>
          <w:lang w:eastAsia="es-ES"/>
        </w:rPr>
      </w:pPr>
      <w:r w:rsidRPr="00A37A0B">
        <w:rPr>
          <w:rFonts w:ascii="Calibri" w:hAnsi="Calibri"/>
          <w:lang w:val="es-ES_tradnl" w:eastAsia="es-ES"/>
        </w:rPr>
        <w:t>Cuando esta previsión de subcontrato estuviese contemplada en las Especificaciones Técnicas, siempre que</w:t>
      </w:r>
      <w:r w:rsidRPr="00A37A0B">
        <w:rPr>
          <w:rFonts w:ascii="Calibri" w:hAnsi="Calibri" w:cs="Arial"/>
          <w:lang w:eastAsia="es-ES"/>
        </w:rPr>
        <w:t xml:space="preserve"> el </w:t>
      </w:r>
      <w:r w:rsidRPr="00A37A0B">
        <w:rPr>
          <w:rFonts w:ascii="Calibri" w:hAnsi="Calibri" w:cs="Arial"/>
          <w:b/>
          <w:bCs/>
          <w:lang w:eastAsia="es-ES"/>
        </w:rPr>
        <w:t>SUPERVISOR</w:t>
      </w:r>
      <w:r w:rsidRPr="00A37A0B">
        <w:rPr>
          <w:rFonts w:ascii="Calibri" w:hAnsi="Calibri" w:cs="Arial"/>
          <w:lang w:eastAsia="es-ES"/>
        </w:rPr>
        <w:t xml:space="preserve"> autoriza la subcontratación para la ejecución de alguna fase de la obra,</w:t>
      </w:r>
      <w:r w:rsidRPr="00A37A0B">
        <w:rPr>
          <w:rFonts w:ascii="Calibri" w:hAnsi="Calibri"/>
          <w:lang w:val="es-ES_tradnl" w:eastAsia="es-ES"/>
        </w:rPr>
        <w:t xml:space="preserve"> el </w:t>
      </w:r>
      <w:r w:rsidRPr="00A37A0B">
        <w:rPr>
          <w:rFonts w:ascii="Calibri" w:hAnsi="Calibri"/>
          <w:b/>
          <w:lang w:val="es-ES_tradnl" w:eastAsia="es-ES"/>
        </w:rPr>
        <w:t>CONTRATISTA</w:t>
      </w:r>
      <w:r w:rsidRPr="00A37A0B">
        <w:rPr>
          <w:rFonts w:ascii="Calibri" w:hAnsi="Calibri"/>
          <w:lang w:val="es-ES_tradnl" w:eastAsia="es-ES"/>
        </w:rPr>
        <w:t xml:space="preserve"> podrá efectuar subcontrataciones que acumuladas no deberán exceder el veinticinco por ciento (25%) del valor total de este Contrato, siendo el </w:t>
      </w:r>
      <w:r w:rsidRPr="00A37A0B">
        <w:rPr>
          <w:rFonts w:ascii="Calibri" w:hAnsi="Calibri"/>
          <w:b/>
          <w:lang w:val="es-ES_tradnl" w:eastAsia="es-ES"/>
        </w:rPr>
        <w:t>CONTRATISTA</w:t>
      </w:r>
      <w:r w:rsidRPr="00A37A0B">
        <w:rPr>
          <w:rFonts w:ascii="Calibri" w:hAnsi="Calibri"/>
          <w:lang w:val="es-ES_tradnl" w:eastAsia="es-ES"/>
        </w:rPr>
        <w:t xml:space="preserve"> directo y exclusivo responsable por los trabajos, su calidad y la perfección de ellos, así como también por los actos y omisiones de los subcontratistas y de todas las personas empleadas </w:t>
      </w:r>
      <w:r w:rsidRPr="00A37A0B">
        <w:rPr>
          <w:rFonts w:ascii="Calibri" w:hAnsi="Calibri" w:cs="Arial"/>
          <w:lang w:eastAsia="es-ES"/>
        </w:rPr>
        <w:t>en la obra.</w:t>
      </w:r>
    </w:p>
    <w:p w14:paraId="6E82F3AE" w14:textId="77777777" w:rsidR="00F37EA8" w:rsidRPr="00A37A0B" w:rsidRDefault="00F37EA8" w:rsidP="00F37EA8">
      <w:pPr>
        <w:jc w:val="both"/>
        <w:rPr>
          <w:rFonts w:ascii="Calibri" w:hAnsi="Calibri" w:cs="Arial"/>
          <w:lang w:eastAsia="es-ES"/>
        </w:rPr>
      </w:pPr>
      <w:r w:rsidRPr="00A37A0B">
        <w:rPr>
          <w:rFonts w:ascii="Calibri" w:hAnsi="Calibri" w:cs="Arial"/>
          <w:lang w:eastAsia="es-ES"/>
        </w:rPr>
        <w:t xml:space="preserve">En ningún caso el </w:t>
      </w:r>
      <w:r w:rsidRPr="00A37A0B">
        <w:rPr>
          <w:rFonts w:ascii="Calibri" w:hAnsi="Calibri" w:cs="Arial"/>
          <w:b/>
          <w:bCs/>
          <w:lang w:eastAsia="es-ES"/>
        </w:rPr>
        <w:t>CONTRATISTA</w:t>
      </w:r>
      <w:r w:rsidRPr="00A37A0B">
        <w:rPr>
          <w:rFonts w:ascii="Calibri" w:hAnsi="Calibri" w:cs="Arial"/>
          <w:lang w:eastAsia="es-ES"/>
        </w:rPr>
        <w:t xml:space="preserve"> podrá pretender autorización para subcontratos que no hubiesen sido expresamente previstos en su propuesta.</w:t>
      </w:r>
    </w:p>
    <w:p w14:paraId="30CB4FDA" w14:textId="77777777" w:rsidR="00F37EA8" w:rsidRPr="00A37A0B" w:rsidRDefault="00F37EA8" w:rsidP="00F37EA8">
      <w:pPr>
        <w:jc w:val="both"/>
        <w:rPr>
          <w:rFonts w:ascii="Calibri" w:hAnsi="Calibri" w:cs="Arial"/>
          <w:lang w:eastAsia="es-ES"/>
        </w:rPr>
      </w:pPr>
    </w:p>
    <w:p w14:paraId="02C31892" w14:textId="77777777" w:rsidR="00F37EA8" w:rsidRPr="00A37A0B" w:rsidRDefault="00F37EA8" w:rsidP="00F37EA8">
      <w:pPr>
        <w:jc w:val="both"/>
        <w:rPr>
          <w:rFonts w:ascii="Calibri" w:hAnsi="Calibri" w:cs="Arial"/>
          <w:lang w:eastAsia="es-ES"/>
        </w:rPr>
      </w:pPr>
      <w:r w:rsidRPr="00A37A0B">
        <w:rPr>
          <w:rFonts w:ascii="Calibri" w:hAnsi="Calibri" w:cs="Arial"/>
          <w:lang w:eastAsia="es-ES"/>
        </w:rPr>
        <w:t xml:space="preserve">Ningún subcontrato o intervención de terceras personas relevará al </w:t>
      </w:r>
      <w:r w:rsidRPr="00A37A0B">
        <w:rPr>
          <w:rFonts w:ascii="Calibri" w:hAnsi="Calibri" w:cs="Arial"/>
          <w:b/>
          <w:bCs/>
          <w:lang w:eastAsia="es-ES"/>
        </w:rPr>
        <w:t>CONTRATISTA</w:t>
      </w:r>
      <w:r w:rsidRPr="00A37A0B">
        <w:rPr>
          <w:rFonts w:ascii="Calibri" w:hAnsi="Calibri" w:cs="Arial"/>
          <w:lang w:eastAsia="es-ES"/>
        </w:rPr>
        <w:t xml:space="preserve"> del cumplimiento de todas sus obligaciones y responsabilidades emergentes del presente Contrato.</w:t>
      </w:r>
    </w:p>
    <w:p w14:paraId="11923943" w14:textId="77777777" w:rsidR="00F37EA8" w:rsidRPr="00A37A0B" w:rsidRDefault="00F37EA8" w:rsidP="00F37EA8">
      <w:pPr>
        <w:jc w:val="both"/>
        <w:rPr>
          <w:rFonts w:ascii="Calibri" w:hAnsi="Calibri" w:cs="Arial"/>
          <w:lang w:eastAsia="es-ES"/>
        </w:rPr>
      </w:pPr>
    </w:p>
    <w:p w14:paraId="31AB76DE"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CONTRATISTA</w:t>
      </w:r>
      <w:r w:rsidRPr="00A37A0B">
        <w:rPr>
          <w:rFonts w:ascii="Calibri" w:hAnsi="Calibri" w:cs="Calibri"/>
          <w:lang w:val="es-BO" w:eastAsia="es-ES"/>
        </w:rPr>
        <w:t xml:space="preserve"> le proveerá al </w:t>
      </w:r>
      <w:r w:rsidRPr="00A37A0B">
        <w:rPr>
          <w:rFonts w:ascii="Calibri" w:hAnsi="Calibri" w:cs="Calibri"/>
          <w:b/>
          <w:lang w:val="es-BO" w:eastAsia="es-ES"/>
        </w:rPr>
        <w:t>SUPERVISOR</w:t>
      </w:r>
      <w:r w:rsidRPr="00A37A0B">
        <w:rPr>
          <w:rFonts w:ascii="Calibri" w:hAnsi="Calibri" w:cs="Calibri"/>
          <w:lang w:val="es-BO" w:eastAsia="es-ES"/>
        </w:rPr>
        <w:t xml:space="preserve"> copias de todos los subcontratos, que deberán ser remitidas al inicio de la obra o cuando el </w:t>
      </w:r>
      <w:r w:rsidRPr="00A37A0B">
        <w:rPr>
          <w:rFonts w:ascii="Calibri" w:hAnsi="Calibri" w:cs="Calibri"/>
          <w:b/>
          <w:lang w:val="es-BO" w:eastAsia="es-ES"/>
        </w:rPr>
        <w:t>SUPERVISOR</w:t>
      </w:r>
      <w:r w:rsidRPr="00A37A0B">
        <w:rPr>
          <w:rFonts w:ascii="Calibri" w:hAnsi="Calibri" w:cs="Calibri"/>
          <w:lang w:val="es-BO" w:eastAsia="es-ES"/>
        </w:rPr>
        <w:t xml:space="preserve"> los requiera.</w:t>
      </w:r>
    </w:p>
    <w:p w14:paraId="19FBDD9F" w14:textId="77777777" w:rsidR="00F37EA8" w:rsidRPr="00A37A0B" w:rsidRDefault="00F37EA8" w:rsidP="00F37EA8">
      <w:pPr>
        <w:jc w:val="both"/>
        <w:rPr>
          <w:rFonts w:ascii="Calibri" w:hAnsi="Calibri" w:cs="Calibri"/>
          <w:lang w:eastAsia="es-ES"/>
        </w:rPr>
      </w:pPr>
    </w:p>
    <w:p w14:paraId="6E71CE5D" w14:textId="77777777" w:rsidR="00F37EA8" w:rsidRPr="00A37A0B" w:rsidRDefault="00F37EA8" w:rsidP="00F37EA8">
      <w:pPr>
        <w:jc w:val="both"/>
        <w:rPr>
          <w:rFonts w:ascii="Calibri" w:hAnsi="Calibri" w:cs="Calibri"/>
          <w:lang w:val="es-BO" w:eastAsia="es-ES"/>
        </w:rPr>
      </w:pPr>
      <w:r w:rsidRPr="00A37A0B">
        <w:rPr>
          <w:rFonts w:ascii="Calibri" w:hAnsi="Calibri" w:cs="Calibri"/>
          <w:lang w:eastAsia="es-ES"/>
        </w:rPr>
        <w:t>Los contratos</w:t>
      </w:r>
      <w:r w:rsidRPr="00A37A0B">
        <w:rPr>
          <w:rFonts w:ascii="Calibri" w:hAnsi="Calibri" w:cs="Calibri"/>
          <w:lang w:val="es-BO" w:eastAsia="es-ES"/>
        </w:rPr>
        <w:t xml:space="preserve"> suscritos entre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y los Subcontratistas deberán prever el cumplimiento de las obligaciones laborales, sociales, ambientales y tributarias y demás de normativa aplicable. </w:t>
      </w:r>
    </w:p>
    <w:p w14:paraId="1F06A911"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no obligará o pretenderá obligar a </w:t>
      </w:r>
      <w:r w:rsidRPr="00A37A0B">
        <w:rPr>
          <w:rFonts w:ascii="Calibri" w:hAnsi="Calibri" w:cs="Calibri"/>
          <w:b/>
          <w:lang w:val="es-BO" w:eastAsia="es-ES"/>
        </w:rPr>
        <w:t>YPFB</w:t>
      </w:r>
      <w:r w:rsidRPr="00A37A0B">
        <w:rPr>
          <w:rFonts w:ascii="Calibri" w:hAnsi="Calibri" w:cs="Calibri"/>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en caso de </w:t>
      </w:r>
      <w:r w:rsidRPr="00A37A0B">
        <w:rPr>
          <w:rFonts w:ascii="Calibri" w:hAnsi="Calibri" w:cs="Calibri"/>
          <w:lang w:val="es-BO" w:eastAsia="es-ES"/>
        </w:rPr>
        <w:lastRenderedPageBreak/>
        <w:t>inobservancia y/o infracción de las obligaciones del contrato, leyes, reglamentos y/o norma aplicable del Estado Plurinacional de Bolivia.</w:t>
      </w:r>
    </w:p>
    <w:p w14:paraId="5D90BE93"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b/>
          <w:lang w:val="es-BO" w:eastAsia="es-ES"/>
        </w:rPr>
        <w:t xml:space="preserve">DÉCIMA NOVENA.- (REPRESENTANTE DEL </w:t>
      </w:r>
      <w:r w:rsidRPr="00A37A0B">
        <w:rPr>
          <w:rFonts w:ascii="Calibri" w:hAnsi="Calibri" w:cs="Calibri"/>
          <w:b/>
          <w:bCs/>
          <w:lang w:val="es-BO" w:eastAsia="es-ES"/>
        </w:rPr>
        <w:t>CONTRATISTA</w:t>
      </w:r>
      <w:r w:rsidRPr="00A37A0B">
        <w:rPr>
          <w:rFonts w:ascii="Calibri" w:hAnsi="Calibri" w:cs="Calibri"/>
          <w:b/>
          <w:lang w:val="es-BO" w:eastAsia="es-ES"/>
        </w:rPr>
        <w:t xml:space="preserve">). </w:t>
      </w: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designa como su representante legal en Obra, al </w:t>
      </w:r>
      <w:r w:rsidRPr="00A37A0B">
        <w:rPr>
          <w:rFonts w:ascii="Calibri" w:hAnsi="Calibri" w:cs="Calibri"/>
          <w:b/>
          <w:lang w:val="es-BO" w:eastAsia="es-ES"/>
        </w:rPr>
        <w:t xml:space="preserve">RESIDENTE DE OBRA, </w:t>
      </w:r>
      <w:r w:rsidRPr="00A37A0B">
        <w:rPr>
          <w:rFonts w:ascii="Calibri" w:hAnsi="Calibri" w:cs="Calibri"/>
          <w:lang w:val="es-BO" w:eastAsia="es-ES"/>
        </w:rPr>
        <w:t xml:space="preserve">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A37A0B">
        <w:rPr>
          <w:rFonts w:ascii="Calibri" w:hAnsi="Calibri" w:cs="Calibri"/>
          <w:b/>
          <w:bCs/>
          <w:lang w:val="es-BO" w:eastAsia="es-ES"/>
        </w:rPr>
        <w:t>FISCALIZACIÓN</w:t>
      </w:r>
      <w:r w:rsidRPr="00A37A0B">
        <w:rPr>
          <w:rFonts w:ascii="Calibri" w:hAnsi="Calibri" w:cs="Calibri"/>
          <w:lang w:val="es-BO" w:eastAsia="es-ES"/>
        </w:rPr>
        <w:t xml:space="preserve">, para que ésta comunique y presente al </w:t>
      </w:r>
      <w:r w:rsidRPr="00A37A0B">
        <w:rPr>
          <w:rFonts w:ascii="Calibri" w:hAnsi="Calibri" w:cs="Calibri"/>
          <w:b/>
          <w:bCs/>
          <w:lang w:val="es-BO" w:eastAsia="es-ES"/>
        </w:rPr>
        <w:t>RESIDENTE DE OBRA</w:t>
      </w:r>
      <w:r w:rsidRPr="00A37A0B">
        <w:rPr>
          <w:rFonts w:ascii="Calibri" w:hAnsi="Calibri" w:cs="Calibri"/>
          <w:lang w:val="es-BO" w:eastAsia="es-ES"/>
        </w:rPr>
        <w:t xml:space="preserve"> a la </w:t>
      </w:r>
      <w:r w:rsidRPr="00A37A0B">
        <w:rPr>
          <w:rFonts w:ascii="Calibri" w:hAnsi="Calibri" w:cs="Calibri"/>
          <w:b/>
          <w:bCs/>
          <w:lang w:val="es-BO" w:eastAsia="es-ES"/>
        </w:rPr>
        <w:t>SUPERVISIÓN</w:t>
      </w:r>
      <w:r w:rsidRPr="00A37A0B">
        <w:rPr>
          <w:rFonts w:ascii="Calibri" w:hAnsi="Calibri" w:cs="Calibri"/>
          <w:lang w:val="es-BO" w:eastAsia="es-ES"/>
        </w:rPr>
        <w:t>.</w:t>
      </w:r>
    </w:p>
    <w:p w14:paraId="14EBFF99" w14:textId="77777777" w:rsidR="00F37EA8" w:rsidRPr="00A37A0B" w:rsidRDefault="00F37EA8" w:rsidP="00F37EA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RESIDENTE DE OBRA </w:t>
      </w:r>
      <w:r w:rsidRPr="00A37A0B">
        <w:rPr>
          <w:rFonts w:ascii="Calibri" w:hAnsi="Calibri" w:cs="Calibri"/>
          <w:lang w:val="es-BO" w:eastAsia="es-ES"/>
        </w:rPr>
        <w:t>tendrá residencia parcial en el lugar en que se ejecuta la Obra, prestará servicios a tiempo completo y está facultado para:</w:t>
      </w:r>
    </w:p>
    <w:p w14:paraId="3CB93D2A" w14:textId="77777777" w:rsidR="00F37EA8" w:rsidRPr="00A37A0B" w:rsidRDefault="00F37EA8" w:rsidP="00EF22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Dirigir la realización de la Obra.</w:t>
      </w:r>
    </w:p>
    <w:p w14:paraId="296C5105" w14:textId="77777777" w:rsidR="00F37EA8" w:rsidRPr="00A37A0B" w:rsidRDefault="00F37EA8" w:rsidP="00EF22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Representar al </w:t>
      </w:r>
      <w:r w:rsidRPr="00A37A0B">
        <w:rPr>
          <w:rFonts w:ascii="Calibri" w:hAnsi="Calibri" w:cs="Calibri"/>
          <w:b/>
          <w:bCs/>
          <w:lang w:val="es-BO" w:eastAsia="es-ES"/>
        </w:rPr>
        <w:t xml:space="preserve">CONTRATISTA </w:t>
      </w:r>
      <w:r w:rsidRPr="00A37A0B">
        <w:rPr>
          <w:rFonts w:ascii="Calibri" w:hAnsi="Calibri" w:cs="Calibri"/>
          <w:lang w:val="es-BO" w:eastAsia="es-ES"/>
        </w:rPr>
        <w:t>en la ejecución de la Obra durante toda su vigencia.</w:t>
      </w:r>
    </w:p>
    <w:p w14:paraId="3B6D01B6" w14:textId="77777777" w:rsidR="00F37EA8" w:rsidRPr="00A37A0B" w:rsidRDefault="00F37EA8" w:rsidP="00EF22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permanentemente informada a la </w:t>
      </w:r>
      <w:r w:rsidRPr="00A37A0B">
        <w:rPr>
          <w:rFonts w:ascii="Calibri" w:hAnsi="Calibri" w:cs="Calibri"/>
          <w:b/>
          <w:bCs/>
          <w:lang w:val="es-BO" w:eastAsia="es-ES"/>
        </w:rPr>
        <w:t>SUPERVISIÓN</w:t>
      </w:r>
      <w:r w:rsidRPr="00A37A0B">
        <w:rPr>
          <w:rFonts w:ascii="Calibri" w:hAnsi="Calibri" w:cs="Calibri"/>
          <w:lang w:val="es-BO" w:eastAsia="es-ES"/>
        </w:rPr>
        <w:t xml:space="preserve"> sobre todos los aspectos relacionados con la Obra.</w:t>
      </w:r>
    </w:p>
    <w:p w14:paraId="5FE7753D" w14:textId="77777777" w:rsidR="00F37EA8" w:rsidRPr="00A37A0B" w:rsidRDefault="00F37EA8" w:rsidP="00EF22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Mantener coordinación permanente y efectiva con la Oficina Central del </w:t>
      </w:r>
      <w:r w:rsidRPr="00A37A0B">
        <w:rPr>
          <w:rFonts w:ascii="Calibri" w:hAnsi="Calibri" w:cs="Calibri"/>
          <w:b/>
          <w:bCs/>
          <w:lang w:val="es-BO" w:eastAsia="es-ES"/>
        </w:rPr>
        <w:t>CONTRATISTA</w:t>
      </w:r>
      <w:r w:rsidRPr="00A37A0B">
        <w:rPr>
          <w:rFonts w:ascii="Calibri" w:hAnsi="Calibri" w:cs="Calibri"/>
          <w:lang w:val="es-BO" w:eastAsia="es-ES"/>
        </w:rPr>
        <w:t>.</w:t>
      </w:r>
    </w:p>
    <w:p w14:paraId="4D8981FF" w14:textId="77777777" w:rsidR="00F37EA8" w:rsidRPr="00A37A0B" w:rsidRDefault="00F37EA8" w:rsidP="00EF22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Presentar el organigrama completo del personal del </w:t>
      </w:r>
      <w:r w:rsidRPr="00A37A0B">
        <w:rPr>
          <w:rFonts w:ascii="Calibri" w:hAnsi="Calibri" w:cs="Calibri"/>
          <w:b/>
          <w:bCs/>
          <w:lang w:val="es-BO" w:eastAsia="es-ES"/>
        </w:rPr>
        <w:t>CONTRATISTA</w:t>
      </w:r>
      <w:r w:rsidRPr="00A37A0B">
        <w:rPr>
          <w:rFonts w:ascii="Calibri" w:hAnsi="Calibri" w:cs="Calibri"/>
          <w:lang w:val="es-BO" w:eastAsia="es-ES"/>
        </w:rPr>
        <w:t>, asignado a la Obra.</w:t>
      </w:r>
    </w:p>
    <w:p w14:paraId="2F4CEF80" w14:textId="77777777" w:rsidR="00F37EA8" w:rsidRPr="00A37A0B" w:rsidRDefault="00F37EA8" w:rsidP="00EF2252">
      <w:pPr>
        <w:numPr>
          <w:ilvl w:val="3"/>
          <w:numId w:val="42"/>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Controlar la asistencia, así como de la conducta y ética profesional de todo el personal bajo su dependencia, con autoridad para asumir medidas correctivas en caso necesario.</w:t>
      </w:r>
    </w:p>
    <w:p w14:paraId="358CCF80" w14:textId="77777777" w:rsidR="00F37EA8" w:rsidRPr="00A37A0B" w:rsidRDefault="00F37EA8" w:rsidP="00F37EA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En caso de ausencia temporal de la Obra, por causas emergentes del presente Contrato, u otras de fuerza mayor o caso fortuito, con conocimiento y autorización del </w:t>
      </w:r>
      <w:r w:rsidRPr="00A37A0B">
        <w:rPr>
          <w:rFonts w:ascii="Calibri" w:hAnsi="Calibri" w:cs="Calibri"/>
          <w:b/>
          <w:lang w:val="es-BO" w:eastAsia="es-ES"/>
        </w:rPr>
        <w:t>FISCAL DE OBRA</w:t>
      </w:r>
      <w:r w:rsidRPr="00A37A0B">
        <w:rPr>
          <w:rFonts w:ascii="Calibri" w:hAnsi="Calibri" w:cs="Calibri"/>
          <w:lang w:val="es-BO" w:eastAsia="es-ES"/>
        </w:rPr>
        <w:t xml:space="preserve"> a través de la </w:t>
      </w:r>
      <w:r w:rsidRPr="00A37A0B">
        <w:rPr>
          <w:rFonts w:ascii="Calibri" w:hAnsi="Calibri" w:cs="Calibri"/>
          <w:b/>
          <w:bCs/>
          <w:lang w:val="es-BO" w:eastAsia="es-ES"/>
        </w:rPr>
        <w:t>SUPERVISIÓN</w:t>
      </w:r>
      <w:r w:rsidRPr="00A37A0B">
        <w:rPr>
          <w:rFonts w:ascii="Calibri" w:hAnsi="Calibri" w:cs="Calibri"/>
          <w:lang w:val="es-BO" w:eastAsia="es-ES"/>
        </w:rPr>
        <w:t xml:space="preserve">; asumirá esas funciones el profesional inmediato inferior, con total autoridad para actuar en legal representación del </w:t>
      </w:r>
      <w:r w:rsidRPr="00A37A0B">
        <w:rPr>
          <w:rFonts w:ascii="Calibri" w:hAnsi="Calibri" w:cs="Calibri"/>
          <w:b/>
          <w:bCs/>
          <w:lang w:val="es-BO" w:eastAsia="es-ES"/>
        </w:rPr>
        <w:t>CONTRATISTA</w:t>
      </w:r>
      <w:r w:rsidRPr="00A37A0B">
        <w:rPr>
          <w:rFonts w:ascii="Calibri" w:hAnsi="Calibri" w:cs="Calibri"/>
          <w:lang w:val="es-BO" w:eastAsia="es-ES"/>
        </w:rPr>
        <w:t>.</w:t>
      </w:r>
    </w:p>
    <w:p w14:paraId="76013EB5" w14:textId="77777777" w:rsidR="00F37EA8" w:rsidRPr="00A37A0B" w:rsidRDefault="00F37EA8" w:rsidP="00F37EA8">
      <w:pPr>
        <w:spacing w:before="120" w:after="120"/>
        <w:ind w:hanging="11"/>
        <w:jc w:val="both"/>
        <w:rPr>
          <w:rFonts w:ascii="Calibri" w:hAnsi="Calibri" w:cs="Calibri"/>
          <w:lang w:val="es-BO" w:eastAsia="es-ES"/>
        </w:rPr>
      </w:pPr>
      <w:r w:rsidRPr="00A37A0B">
        <w:rPr>
          <w:rFonts w:ascii="Calibri" w:hAnsi="Calibri" w:cs="Calibri"/>
          <w:lang w:val="es-BO" w:eastAsia="es-ES"/>
        </w:rPr>
        <w:t xml:space="preserve">Esta suplencia será temporal y no debe exceder los treinta (30) días hábiles, salvo casos de gravedad, caso contrario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sustituir al </w:t>
      </w:r>
      <w:r w:rsidRPr="00A37A0B">
        <w:rPr>
          <w:rFonts w:ascii="Calibri" w:hAnsi="Calibri" w:cs="Calibri"/>
          <w:b/>
          <w:bCs/>
          <w:lang w:val="es-BO" w:eastAsia="es-ES"/>
        </w:rPr>
        <w:t>RESIDENTE DE OBRA</w:t>
      </w:r>
      <w:r w:rsidRPr="00A37A0B">
        <w:rPr>
          <w:rFonts w:ascii="Calibri" w:hAnsi="Calibri" w:cs="Calibri"/>
          <w:lang w:val="es-BO" w:eastAsia="es-ES"/>
        </w:rPr>
        <w:t xml:space="preserve">, presentando a consideración del </w:t>
      </w:r>
      <w:r w:rsidRPr="00A37A0B">
        <w:rPr>
          <w:rFonts w:ascii="Calibri" w:hAnsi="Calibri" w:cs="Calibri"/>
          <w:b/>
          <w:lang w:val="es-BO" w:eastAsia="es-ES"/>
        </w:rPr>
        <w:t>FISCAL DE OBRA</w:t>
      </w:r>
      <w:r w:rsidRPr="00A37A0B">
        <w:rPr>
          <w:rFonts w:ascii="Calibri" w:hAnsi="Calibri" w:cs="Calibri"/>
          <w:b/>
          <w:bCs/>
          <w:lang w:val="es-BO" w:eastAsia="es-ES"/>
        </w:rPr>
        <w:t xml:space="preserve"> </w:t>
      </w:r>
      <w:r w:rsidRPr="00A37A0B">
        <w:rPr>
          <w:rFonts w:ascii="Calibri" w:hAnsi="Calibri" w:cs="Calibri"/>
          <w:lang w:val="es-BO" w:eastAsia="es-ES"/>
        </w:rPr>
        <w:t>una terna de profesionales de similar o mejor calificación que el que será reemplazado.</w:t>
      </w:r>
    </w:p>
    <w:p w14:paraId="28CFA476" w14:textId="77777777" w:rsidR="00F37EA8" w:rsidRPr="00A37A0B" w:rsidRDefault="00F37EA8" w:rsidP="00F37EA8">
      <w:pPr>
        <w:ind w:hanging="11"/>
        <w:jc w:val="both"/>
        <w:rPr>
          <w:rFonts w:ascii="Calibri" w:hAnsi="Calibri" w:cs="Calibri"/>
          <w:lang w:val="es-BO" w:eastAsia="es-ES"/>
        </w:rPr>
      </w:pPr>
      <w:r w:rsidRPr="00A37A0B">
        <w:rPr>
          <w:rFonts w:ascii="Calibri" w:hAnsi="Calibri" w:cs="Calibri"/>
          <w:lang w:val="es-BO" w:eastAsia="es-ES"/>
        </w:rPr>
        <w:t xml:space="preserve">Una vez que el </w:t>
      </w:r>
      <w:r w:rsidRPr="00A37A0B">
        <w:rPr>
          <w:rFonts w:ascii="Calibri" w:hAnsi="Calibri" w:cs="Calibri"/>
          <w:b/>
          <w:lang w:val="es-BO" w:eastAsia="es-ES"/>
        </w:rPr>
        <w:t>FISCAL DE OBRA</w:t>
      </w:r>
      <w:r w:rsidRPr="00A37A0B">
        <w:rPr>
          <w:rFonts w:ascii="Calibri" w:hAnsi="Calibri" w:cs="Calibri"/>
          <w:lang w:val="es-BO" w:eastAsia="es-ES"/>
        </w:rPr>
        <w:t xml:space="preserve"> acepte por escrito al nuevo </w:t>
      </w:r>
      <w:r w:rsidRPr="00A37A0B">
        <w:rPr>
          <w:rFonts w:ascii="Calibri" w:hAnsi="Calibri" w:cs="Calibri"/>
          <w:b/>
          <w:bCs/>
          <w:lang w:val="es-BO" w:eastAsia="es-ES"/>
        </w:rPr>
        <w:t>RESIDENTE DE OBRA</w:t>
      </w:r>
      <w:r w:rsidRPr="00A37A0B">
        <w:rPr>
          <w:rFonts w:ascii="Calibri" w:hAnsi="Calibri" w:cs="Calibri"/>
          <w:lang w:val="es-BO" w:eastAsia="es-ES"/>
        </w:rPr>
        <w:t>, éste recién entrará en ejercicio de la función, cualquier acto anterior es nulo.</w:t>
      </w:r>
    </w:p>
    <w:p w14:paraId="40E4FC56" w14:textId="77777777" w:rsidR="00F37EA8" w:rsidRPr="00A37A0B" w:rsidRDefault="00F37EA8" w:rsidP="00F37EA8">
      <w:pPr>
        <w:ind w:hanging="11"/>
        <w:jc w:val="both"/>
        <w:rPr>
          <w:rFonts w:ascii="Calibri" w:hAnsi="Calibri" w:cs="Calibri"/>
          <w:lang w:val="es-BO" w:eastAsia="es-ES"/>
        </w:rPr>
      </w:pPr>
    </w:p>
    <w:p w14:paraId="2BB1554C" w14:textId="77777777" w:rsidR="00F37EA8" w:rsidRPr="00A37A0B" w:rsidRDefault="00F37EA8" w:rsidP="00F37EA8">
      <w:pPr>
        <w:ind w:hanging="11"/>
        <w:jc w:val="both"/>
        <w:rPr>
          <w:rFonts w:ascii="Calibri" w:hAnsi="Calibri" w:cs="Calibri"/>
          <w:b/>
          <w:lang w:val="es-BO" w:eastAsia="es-ES"/>
        </w:rPr>
      </w:pPr>
      <w:r w:rsidRPr="00A37A0B">
        <w:rPr>
          <w:rFonts w:ascii="Calibri" w:hAnsi="Calibri" w:cs="Calibri"/>
          <w:b/>
          <w:lang w:val="es-BO" w:eastAsia="es-ES"/>
        </w:rPr>
        <w:t xml:space="preserve">VIGÉSIMA.- (LIBRO DE ÓRDENES DE TRABAJO). </w:t>
      </w:r>
    </w:p>
    <w:p w14:paraId="4D220738" w14:textId="77777777" w:rsidR="00F37EA8" w:rsidRPr="00A37A0B" w:rsidRDefault="00F37EA8" w:rsidP="00F37EA8">
      <w:pPr>
        <w:ind w:hanging="11"/>
        <w:jc w:val="both"/>
        <w:rPr>
          <w:rFonts w:ascii="Calibri" w:hAnsi="Calibri" w:cs="Calibri"/>
          <w:lang w:eastAsia="es-ES"/>
        </w:rPr>
      </w:pPr>
    </w:p>
    <w:p w14:paraId="2D7BDB8B" w14:textId="77777777" w:rsidR="00F37EA8" w:rsidRPr="00A37A0B" w:rsidRDefault="00F37EA8" w:rsidP="00F37EA8">
      <w:pPr>
        <w:ind w:hanging="11"/>
        <w:jc w:val="both"/>
        <w:rPr>
          <w:rFonts w:ascii="Calibri" w:hAnsi="Calibri" w:cs="Calibri"/>
          <w:lang w:eastAsia="es-ES"/>
        </w:rPr>
      </w:pPr>
      <w:r w:rsidRPr="00A37A0B">
        <w:rPr>
          <w:rFonts w:ascii="Calibri" w:hAnsi="Calibri" w:cs="Calibri"/>
          <w:lang w:eastAsia="es-ES"/>
        </w:rPr>
        <w:t xml:space="preserve">Bajo su responsabilidad y en la obra, el </w:t>
      </w:r>
      <w:r w:rsidRPr="00A37A0B">
        <w:rPr>
          <w:rFonts w:ascii="Calibri" w:hAnsi="Calibri" w:cs="Calibri"/>
          <w:b/>
          <w:bCs/>
          <w:lang w:eastAsia="es-ES"/>
        </w:rPr>
        <w:t xml:space="preserve">CONTRATISTA </w:t>
      </w:r>
      <w:r w:rsidRPr="00A37A0B">
        <w:rPr>
          <w:rFonts w:ascii="Calibri" w:hAnsi="Calibri" w:cs="Calibri"/>
          <w:lang w:eastAsia="es-ES"/>
        </w:rPr>
        <w:t xml:space="preserve">llevará un libro de órdenes de Trabajo con páginas numeradas y dos copias, el mismo que deberá ser </w:t>
      </w:r>
      <w:proofErr w:type="spellStart"/>
      <w:r w:rsidRPr="00A37A0B">
        <w:rPr>
          <w:rFonts w:ascii="Calibri" w:hAnsi="Calibri" w:cs="Calibri"/>
          <w:lang w:eastAsia="es-ES"/>
        </w:rPr>
        <w:t>aperturado</w:t>
      </w:r>
      <w:proofErr w:type="spellEnd"/>
      <w:r w:rsidRPr="00A37A0B">
        <w:rPr>
          <w:rFonts w:ascii="Calibri" w:hAnsi="Calibri" w:cs="Calibri"/>
          <w:lang w:eastAsia="es-ES"/>
        </w:rPr>
        <w:t xml:space="preserve"> con participación de Notario de Fe Pública en la fecha en que el </w:t>
      </w:r>
      <w:r w:rsidRPr="00A37A0B">
        <w:rPr>
          <w:rFonts w:ascii="Calibri" w:hAnsi="Calibri" w:cs="Calibri"/>
          <w:b/>
          <w:lang w:eastAsia="es-ES"/>
        </w:rPr>
        <w:t>CONTRATISTA</w:t>
      </w:r>
      <w:r w:rsidRPr="00A37A0B">
        <w:rPr>
          <w:rFonts w:ascii="Calibri" w:hAnsi="Calibri" w:cs="Calibri"/>
          <w:lang w:eastAsia="es-ES"/>
        </w:rPr>
        <w:t xml:space="preserve"> reciba la orden de proceder.</w:t>
      </w:r>
    </w:p>
    <w:p w14:paraId="03A22211" w14:textId="77777777" w:rsidR="00F37EA8" w:rsidRPr="00A37A0B" w:rsidRDefault="00F37EA8" w:rsidP="00F37EA8">
      <w:pPr>
        <w:spacing w:before="120" w:after="120"/>
        <w:ind w:hanging="11"/>
        <w:jc w:val="both"/>
        <w:rPr>
          <w:rFonts w:ascii="Calibri" w:hAnsi="Calibri" w:cs="Calibri"/>
          <w:lang w:eastAsia="es-ES"/>
        </w:rPr>
      </w:pPr>
      <w:r w:rsidRPr="00A37A0B">
        <w:rPr>
          <w:rFonts w:ascii="Calibri" w:hAnsi="Calibri" w:cs="Calibri"/>
          <w:lang w:eastAsia="es-ES"/>
        </w:rPr>
        <w:t xml:space="preserve">En este libro el </w:t>
      </w:r>
      <w:r w:rsidRPr="00A37A0B">
        <w:rPr>
          <w:rFonts w:ascii="Calibri" w:hAnsi="Calibri" w:cs="Calibri"/>
          <w:b/>
          <w:bCs/>
          <w:lang w:eastAsia="es-ES"/>
        </w:rPr>
        <w:t xml:space="preserve">SUPERVISOR </w:t>
      </w:r>
      <w:r w:rsidRPr="00A37A0B">
        <w:rPr>
          <w:rFonts w:ascii="Calibri" w:hAnsi="Calibri" w:cs="Calibri"/>
          <w:lang w:eastAsia="es-ES"/>
        </w:rPr>
        <w:t xml:space="preserve">anotará las instrucciones, órdenes y observaciones impartidas al </w:t>
      </w:r>
      <w:r w:rsidRPr="00A37A0B">
        <w:rPr>
          <w:rFonts w:ascii="Calibri" w:hAnsi="Calibri" w:cs="Calibri"/>
          <w:b/>
          <w:bCs/>
          <w:lang w:eastAsia="es-ES"/>
        </w:rPr>
        <w:t>CONTRATISTA</w:t>
      </w:r>
      <w:r w:rsidRPr="00A37A0B">
        <w:rPr>
          <w:rFonts w:ascii="Calibri" w:hAnsi="Calibri" w:cs="Calibri"/>
          <w:lang w:eastAsia="es-ES"/>
        </w:rPr>
        <w:t xml:space="preserve">, que se refieran a los trabajos, cada orden llevará fecha y firma del </w:t>
      </w:r>
      <w:r w:rsidRPr="00A37A0B">
        <w:rPr>
          <w:rFonts w:ascii="Calibri" w:hAnsi="Calibri" w:cs="Calibri"/>
          <w:b/>
          <w:bCs/>
          <w:lang w:eastAsia="es-ES"/>
        </w:rPr>
        <w:t xml:space="preserve">SUPERVISOR </w:t>
      </w:r>
      <w:r w:rsidRPr="00A37A0B">
        <w:rPr>
          <w:rFonts w:ascii="Calibri" w:hAnsi="Calibri" w:cs="Calibri"/>
          <w:lang w:eastAsia="es-ES"/>
        </w:rPr>
        <w:t xml:space="preserve">y la constancia firmada del </w:t>
      </w:r>
      <w:r w:rsidRPr="00A37A0B">
        <w:rPr>
          <w:rFonts w:ascii="Calibri" w:hAnsi="Calibri" w:cs="Calibri"/>
          <w:b/>
          <w:lang w:eastAsia="es-ES"/>
        </w:rPr>
        <w:t>RESIDENTE DE OBRA DE OBRA O DIRECTOR DE PROYECTO O DIRECTOR DE PROYECTO</w:t>
      </w:r>
      <w:r w:rsidRPr="00A37A0B">
        <w:rPr>
          <w:rFonts w:ascii="Calibri" w:hAnsi="Calibri" w:cs="Calibri"/>
          <w:lang w:eastAsia="es-ES"/>
        </w:rPr>
        <w:t xml:space="preserve"> de haberla recibido.</w:t>
      </w:r>
    </w:p>
    <w:p w14:paraId="7E018CFC" w14:textId="77777777" w:rsidR="00F37EA8" w:rsidRPr="00A37A0B" w:rsidRDefault="00F37EA8" w:rsidP="00F37EA8">
      <w:pPr>
        <w:spacing w:before="120" w:after="120"/>
        <w:ind w:hanging="11"/>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RESIDENTE DE OBRA</w:t>
      </w:r>
      <w:r w:rsidRPr="00A37A0B">
        <w:rPr>
          <w:rFonts w:ascii="Calibri" w:hAnsi="Calibri" w:cs="Calibri"/>
          <w:lang w:eastAsia="es-ES"/>
        </w:rPr>
        <w:t xml:space="preserve"> también podrá utilizar el libro de órdenes para comunicar al </w:t>
      </w:r>
      <w:r w:rsidRPr="00A37A0B">
        <w:rPr>
          <w:rFonts w:ascii="Calibri" w:hAnsi="Calibri" w:cs="Calibri"/>
          <w:b/>
          <w:bCs/>
          <w:lang w:eastAsia="es-ES"/>
        </w:rPr>
        <w:t xml:space="preserve">SUPERVISOR </w:t>
      </w:r>
      <w:r w:rsidRPr="00A37A0B">
        <w:rPr>
          <w:rFonts w:ascii="Calibri" w:hAnsi="Calibri" w:cs="Calibri"/>
          <w:lang w:eastAsia="es-ES"/>
        </w:rPr>
        <w:t xml:space="preserve">actividades de la Obra, firmando en constancia y el </w:t>
      </w:r>
      <w:r w:rsidRPr="00A37A0B">
        <w:rPr>
          <w:rFonts w:ascii="Calibri" w:hAnsi="Calibri" w:cs="Calibri"/>
          <w:b/>
          <w:bCs/>
          <w:lang w:eastAsia="es-ES"/>
        </w:rPr>
        <w:t xml:space="preserve">SUPERVISOR </w:t>
      </w:r>
      <w:r w:rsidRPr="00A37A0B">
        <w:rPr>
          <w:rFonts w:ascii="Calibri" w:hAnsi="Calibri" w:cs="Calibri"/>
          <w:lang w:eastAsia="es-ES"/>
        </w:rPr>
        <w:t xml:space="preserve">tomará conocimiento registrando también su firma y respuesta o instrucción si corresponde. Si el </w:t>
      </w:r>
      <w:r w:rsidRPr="00A37A0B">
        <w:rPr>
          <w:rFonts w:ascii="Calibri" w:hAnsi="Calibri" w:cs="Calibri"/>
          <w:b/>
          <w:bCs/>
          <w:lang w:eastAsia="es-ES"/>
        </w:rPr>
        <w:t xml:space="preserve">CONTRATISTA </w:t>
      </w:r>
      <w:r w:rsidRPr="00A37A0B">
        <w:rPr>
          <w:rFonts w:ascii="Calibri" w:hAnsi="Calibri" w:cs="Calibri"/>
          <w:lang w:eastAsia="es-ES"/>
        </w:rPr>
        <w:t xml:space="preserve">desea representar una orden escrita en el libro de órdenes, deberá hacerla conocer al </w:t>
      </w:r>
      <w:r w:rsidRPr="00A37A0B">
        <w:rPr>
          <w:rFonts w:ascii="Calibri" w:hAnsi="Calibri" w:cs="Calibri"/>
          <w:b/>
          <w:bCs/>
          <w:lang w:eastAsia="es-ES"/>
        </w:rPr>
        <w:t>FISCAL DE OBRA</w:t>
      </w:r>
      <w:r w:rsidRPr="00A37A0B">
        <w:rPr>
          <w:rFonts w:ascii="Calibri" w:hAnsi="Calibri" w:cs="Calibri"/>
          <w:lang w:eastAsia="es-ES"/>
        </w:rPr>
        <w:t xml:space="preserve"> por intermedio del </w:t>
      </w:r>
      <w:r w:rsidRPr="00A37A0B">
        <w:rPr>
          <w:rFonts w:ascii="Calibri" w:hAnsi="Calibri" w:cs="Calibri"/>
          <w:b/>
          <w:bCs/>
          <w:lang w:eastAsia="es-ES"/>
        </w:rPr>
        <w:t xml:space="preserve">SUPERVISOR </w:t>
      </w:r>
      <w:r w:rsidRPr="00A37A0B">
        <w:rPr>
          <w:rFonts w:ascii="Calibri" w:hAnsi="Calibri" w:cs="Calibri"/>
          <w:lang w:eastAsia="es-ES"/>
        </w:rPr>
        <w:t xml:space="preserve">en forma escrita en el libro de órdenes, dentro de dos (02) días subsiguientes a la fecha de dicha orden, caso contrario, quedará sobreentendido que el </w:t>
      </w:r>
      <w:r w:rsidRPr="00A37A0B">
        <w:rPr>
          <w:rFonts w:ascii="Calibri" w:hAnsi="Calibri" w:cs="Calibri"/>
          <w:b/>
          <w:bCs/>
          <w:lang w:eastAsia="es-ES"/>
        </w:rPr>
        <w:t xml:space="preserve">CONTRATISTA </w:t>
      </w:r>
      <w:r w:rsidRPr="00A37A0B">
        <w:rPr>
          <w:rFonts w:ascii="Calibri" w:hAnsi="Calibri" w:cs="Calibri"/>
          <w:lang w:eastAsia="es-ES"/>
        </w:rPr>
        <w:t>acepta tácitamente la orden sin derecho a reclamación posterior.</w:t>
      </w:r>
    </w:p>
    <w:p w14:paraId="1C8AA333" w14:textId="77777777" w:rsidR="00F37EA8" w:rsidRPr="00A37A0B" w:rsidRDefault="00F37EA8" w:rsidP="00F37EA8">
      <w:pPr>
        <w:spacing w:before="120" w:after="120"/>
        <w:ind w:hanging="11"/>
        <w:jc w:val="both"/>
        <w:rPr>
          <w:rFonts w:ascii="Calibri" w:hAnsi="Calibri" w:cs="Calibri"/>
          <w:lang w:eastAsia="es-ES"/>
        </w:rPr>
      </w:pPr>
      <w:r w:rsidRPr="00A37A0B">
        <w:rPr>
          <w:rFonts w:ascii="Calibri" w:hAnsi="Calibri" w:cs="Calibri"/>
          <w:lang w:eastAsia="es-ES"/>
        </w:rPr>
        <w:t xml:space="preserve">Asimismo, el </w:t>
      </w:r>
      <w:r w:rsidRPr="00A37A0B">
        <w:rPr>
          <w:rFonts w:ascii="Calibri" w:hAnsi="Calibri" w:cs="Calibri"/>
          <w:b/>
          <w:bCs/>
          <w:lang w:eastAsia="es-ES"/>
        </w:rPr>
        <w:t xml:space="preserve">CONTRATISTA </w:t>
      </w:r>
      <w:r w:rsidRPr="00A37A0B">
        <w:rPr>
          <w:rFonts w:ascii="Calibri" w:hAnsi="Calibri" w:cs="Calibri"/>
          <w:lang w:eastAsia="es-ES"/>
        </w:rPr>
        <w:t xml:space="preserve">está facultado para hacer conocer al </w:t>
      </w:r>
      <w:r w:rsidRPr="00A37A0B">
        <w:rPr>
          <w:rFonts w:ascii="Calibri" w:hAnsi="Calibri" w:cs="Calibri"/>
          <w:b/>
          <w:bCs/>
          <w:lang w:eastAsia="es-ES"/>
        </w:rPr>
        <w:t xml:space="preserve">SUPERVISOR </w:t>
      </w:r>
      <w:r w:rsidRPr="00A37A0B">
        <w:rPr>
          <w:rFonts w:ascii="Calibri" w:hAnsi="Calibri" w:cs="Calibri"/>
          <w:lang w:eastAsia="es-ES"/>
        </w:rPr>
        <w:t>mediante el Libro de Órdenes, los aspectos del desarrollo de la obra que considere relevantes.</w:t>
      </w:r>
    </w:p>
    <w:p w14:paraId="0DA3948D" w14:textId="77777777" w:rsidR="00F37EA8" w:rsidRPr="00A37A0B" w:rsidRDefault="00F37EA8" w:rsidP="00F37EA8">
      <w:pPr>
        <w:spacing w:before="120" w:after="120"/>
        <w:ind w:hanging="11"/>
        <w:jc w:val="both"/>
        <w:rPr>
          <w:rFonts w:ascii="Calibri" w:hAnsi="Calibri" w:cs="Calibri"/>
          <w:lang w:eastAsia="es-ES"/>
        </w:rPr>
      </w:pPr>
      <w:r w:rsidRPr="00A37A0B">
        <w:rPr>
          <w:rFonts w:ascii="Calibri" w:hAnsi="Calibri" w:cs="Calibri"/>
          <w:lang w:eastAsia="es-ES"/>
        </w:rPr>
        <w:lastRenderedPageBreak/>
        <w:t xml:space="preserve">El original del libro de órdenes, será entregado a </w:t>
      </w:r>
      <w:r w:rsidRPr="00A37A0B">
        <w:rPr>
          <w:rFonts w:ascii="Calibri" w:hAnsi="Calibri" w:cs="Calibri"/>
          <w:b/>
          <w:bCs/>
          <w:lang w:eastAsia="es-ES"/>
        </w:rPr>
        <w:t>YPFB</w:t>
      </w:r>
      <w:r w:rsidRPr="00A37A0B">
        <w:rPr>
          <w:rFonts w:ascii="Calibri" w:hAnsi="Calibri" w:cs="Calibri"/>
          <w:lang w:eastAsia="es-ES"/>
        </w:rPr>
        <w:t xml:space="preserve"> a tiempo de la recepción definitiva de la Obra, quedando una copia en poder del </w:t>
      </w:r>
      <w:r w:rsidRPr="00A37A0B">
        <w:rPr>
          <w:rFonts w:ascii="Calibri" w:hAnsi="Calibri" w:cs="Calibri"/>
          <w:b/>
          <w:bCs/>
          <w:lang w:eastAsia="es-ES"/>
        </w:rPr>
        <w:t xml:space="preserve">SUPERVISOR </w:t>
      </w:r>
      <w:r w:rsidRPr="00A37A0B">
        <w:rPr>
          <w:rFonts w:ascii="Calibri" w:hAnsi="Calibri" w:cs="Calibri"/>
          <w:lang w:eastAsia="es-ES"/>
        </w:rPr>
        <w:t xml:space="preserve">y otra del </w:t>
      </w:r>
      <w:r w:rsidRPr="00A37A0B">
        <w:rPr>
          <w:rFonts w:ascii="Calibri" w:hAnsi="Calibri" w:cs="Calibri"/>
          <w:b/>
          <w:bCs/>
          <w:lang w:eastAsia="es-ES"/>
        </w:rPr>
        <w:t>CONTRATISTA</w:t>
      </w:r>
      <w:r w:rsidRPr="00A37A0B">
        <w:rPr>
          <w:rFonts w:ascii="Calibri" w:hAnsi="Calibri" w:cs="Calibri"/>
          <w:lang w:eastAsia="es-ES"/>
        </w:rPr>
        <w:t>. Las comunicaciones cursadas entre Partes, sólo entrarán en vigor cuando sean efectuadas y entregadas por escrito, a través del libro de órdenes o notas oficiales.</w:t>
      </w:r>
    </w:p>
    <w:p w14:paraId="5786A177" w14:textId="77777777" w:rsidR="00F37EA8" w:rsidRPr="00A37A0B" w:rsidRDefault="00F37EA8" w:rsidP="00F37EA8">
      <w:pPr>
        <w:spacing w:before="120" w:after="120"/>
        <w:ind w:left="11" w:hanging="11"/>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 xml:space="preserve">tiene la obligación de mantener un Libro de Órdenes en cada uno de los lugares de ejecución de la obra, salvo instrucción escrita del </w:t>
      </w:r>
      <w:r w:rsidRPr="00A37A0B">
        <w:rPr>
          <w:rFonts w:ascii="Calibri" w:hAnsi="Calibri" w:cs="Calibri"/>
          <w:b/>
          <w:bCs/>
          <w:lang w:eastAsia="es-ES"/>
        </w:rPr>
        <w:t>SUPERVISOR</w:t>
      </w:r>
      <w:r w:rsidRPr="00A37A0B">
        <w:rPr>
          <w:rFonts w:ascii="Calibri" w:hAnsi="Calibri" w:cs="Calibri"/>
          <w:lang w:eastAsia="es-ES"/>
        </w:rPr>
        <w:t xml:space="preserve"> con conocimiento del </w:t>
      </w:r>
      <w:r w:rsidRPr="00A37A0B">
        <w:rPr>
          <w:rFonts w:ascii="Calibri" w:hAnsi="Calibri" w:cs="Calibri"/>
          <w:b/>
          <w:bCs/>
          <w:lang w:eastAsia="es-ES"/>
        </w:rPr>
        <w:t>FISCAL DE OBRA</w:t>
      </w:r>
      <w:r w:rsidRPr="00A37A0B">
        <w:rPr>
          <w:rFonts w:ascii="Calibri" w:hAnsi="Calibri" w:cs="Calibri"/>
          <w:bCs/>
          <w:lang w:eastAsia="es-ES"/>
        </w:rPr>
        <w:t>.</w:t>
      </w:r>
    </w:p>
    <w:p w14:paraId="62ED2D91" w14:textId="77777777" w:rsidR="00F37EA8" w:rsidRPr="00A37A0B" w:rsidRDefault="00F37EA8" w:rsidP="00F37EA8">
      <w:pPr>
        <w:spacing w:before="120" w:after="120"/>
        <w:ind w:hanging="11"/>
        <w:jc w:val="both"/>
        <w:rPr>
          <w:rFonts w:ascii="Calibri" w:hAnsi="Calibri" w:cs="Calibri"/>
          <w:b/>
          <w:lang w:val="es-BO" w:eastAsia="es-ES"/>
        </w:rPr>
      </w:pPr>
      <w:r w:rsidRPr="00A37A0B">
        <w:rPr>
          <w:rFonts w:ascii="Calibri" w:hAnsi="Calibri" w:cs="Calibri"/>
          <w:b/>
          <w:lang w:val="es-BO" w:eastAsia="es-ES"/>
        </w:rPr>
        <w:t>VIGÉSIMA PRIMERA.- (</w:t>
      </w:r>
      <w:r w:rsidRPr="00A37A0B">
        <w:rPr>
          <w:rFonts w:ascii="Calibri" w:hAnsi="Calibri" w:cs="Calibri"/>
          <w:b/>
          <w:bCs/>
          <w:lang w:val="es-BO" w:eastAsia="es-ES"/>
        </w:rPr>
        <w:t>FISCALIZACIÓN</w:t>
      </w:r>
      <w:r w:rsidRPr="00A37A0B">
        <w:rPr>
          <w:rFonts w:ascii="Calibri" w:hAnsi="Calibri" w:cs="Calibri"/>
          <w:b/>
          <w:lang w:val="es-BO" w:eastAsia="es-ES"/>
        </w:rPr>
        <w:t xml:space="preserve"> Y </w:t>
      </w:r>
      <w:r w:rsidRPr="00A37A0B">
        <w:rPr>
          <w:rFonts w:ascii="Calibri" w:hAnsi="Calibri" w:cs="Calibri"/>
          <w:b/>
          <w:bCs/>
          <w:lang w:val="es-BO" w:eastAsia="es-ES"/>
        </w:rPr>
        <w:t>SUPERVISIÓN</w:t>
      </w:r>
      <w:r w:rsidRPr="00A37A0B">
        <w:rPr>
          <w:rFonts w:ascii="Calibri" w:hAnsi="Calibri" w:cs="Calibri"/>
          <w:b/>
          <w:lang w:val="es-BO" w:eastAsia="es-ES"/>
        </w:rPr>
        <w:t xml:space="preserve"> DE LA OBRA).</w:t>
      </w:r>
    </w:p>
    <w:p w14:paraId="3FF9FDA0" w14:textId="77777777" w:rsidR="00F37EA8" w:rsidRPr="00A37A0B" w:rsidRDefault="00F37EA8" w:rsidP="00EF2252">
      <w:pPr>
        <w:numPr>
          <w:ilvl w:val="1"/>
          <w:numId w:val="65"/>
        </w:numPr>
        <w:tabs>
          <w:tab w:val="left" w:pos="567"/>
        </w:tabs>
        <w:spacing w:before="120" w:after="120"/>
        <w:ind w:left="426" w:hanging="426"/>
        <w:contextualSpacing/>
        <w:jc w:val="both"/>
        <w:rPr>
          <w:rFonts w:ascii="Calibri" w:hAnsi="Calibri" w:cs="Calibri"/>
          <w:b/>
          <w:lang w:val="es-BO" w:eastAsia="es-ES"/>
        </w:rPr>
      </w:pPr>
      <w:r w:rsidRPr="00A37A0B">
        <w:rPr>
          <w:rFonts w:ascii="Calibri" w:hAnsi="Calibri" w:cs="Calibri"/>
          <w:b/>
          <w:lang w:val="es-BO" w:eastAsia="es-ES"/>
        </w:rPr>
        <w:t>Supervisor de obra:</w:t>
      </w:r>
    </w:p>
    <w:p w14:paraId="7483B6D1" w14:textId="77777777" w:rsidR="00F37EA8" w:rsidRPr="00A37A0B" w:rsidRDefault="00F37EA8" w:rsidP="00F37EA8">
      <w:pPr>
        <w:spacing w:before="120" w:after="120"/>
        <w:ind w:hanging="11"/>
        <w:jc w:val="both"/>
        <w:rPr>
          <w:rFonts w:ascii="Calibri" w:hAnsi="Calibri" w:cs="Calibri"/>
          <w:lang w:val="es-BO" w:eastAsia="es-ES"/>
        </w:rPr>
      </w:pPr>
      <w:r w:rsidRPr="00A37A0B">
        <w:rPr>
          <w:rFonts w:ascii="Calibri" w:hAnsi="Calibri" w:cs="Calibri"/>
          <w:lang w:val="es-BO" w:eastAsia="es-ES"/>
        </w:rPr>
        <w:t>El Supervisor de Obra,  es el Personal de YPFB, designado por el Distrital de Redes de Gas La Paz, quien en representación de este,  actúa dentro el contrato de ejecución de obras como el responsable de ejercer vigilancia  y control acerca de toda la labor de ejecución de la obra, de conformidad a las prescripciones técnicas (especificaciones), planos de ingeniería, y otras instructivas otorgadas en el transcurso del proceso de ejecución, para el logro de resultados contractuales en condiciones de calidad, economía, beneficio y oportunidad.</w:t>
      </w:r>
    </w:p>
    <w:p w14:paraId="7C096C01" w14:textId="77777777" w:rsidR="00F37EA8" w:rsidRPr="00A37A0B" w:rsidRDefault="00F37EA8" w:rsidP="00EF2252">
      <w:pPr>
        <w:numPr>
          <w:ilvl w:val="1"/>
          <w:numId w:val="65"/>
        </w:numPr>
        <w:tabs>
          <w:tab w:val="left" w:pos="567"/>
        </w:tabs>
        <w:spacing w:before="120" w:after="120"/>
        <w:ind w:hanging="1235"/>
        <w:contextualSpacing/>
        <w:jc w:val="both"/>
        <w:rPr>
          <w:rFonts w:ascii="Calibri" w:hAnsi="Calibri" w:cs="Calibri"/>
          <w:lang w:val="es-BO" w:eastAsia="es-ES"/>
        </w:rPr>
      </w:pPr>
      <w:r w:rsidRPr="00A37A0B">
        <w:rPr>
          <w:rFonts w:ascii="Calibri" w:hAnsi="Calibri" w:cs="Calibri"/>
          <w:b/>
          <w:bCs/>
          <w:lang w:val="es-BO" w:eastAsia="es-ES"/>
        </w:rPr>
        <w:t>Fiscalización</w:t>
      </w:r>
      <w:r w:rsidRPr="00A37A0B">
        <w:rPr>
          <w:rFonts w:ascii="Calibri" w:hAnsi="Calibri" w:cs="Calibri"/>
          <w:b/>
          <w:lang w:val="es-BO" w:eastAsia="es-ES"/>
        </w:rPr>
        <w:t xml:space="preserve">: </w:t>
      </w:r>
    </w:p>
    <w:p w14:paraId="10815AC7" w14:textId="77777777" w:rsidR="00F37EA8" w:rsidRPr="00A37A0B" w:rsidRDefault="00F37EA8" w:rsidP="00F37EA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Los trabajos materia del presente </w:t>
      </w:r>
      <w:r w:rsidRPr="00A37A0B">
        <w:rPr>
          <w:rFonts w:ascii="Calibri" w:hAnsi="Calibri" w:cs="Calibri"/>
          <w:b/>
          <w:lang w:val="es-BO" w:eastAsia="es-ES"/>
        </w:rPr>
        <w:t>CONTRATO</w:t>
      </w:r>
      <w:r w:rsidRPr="00A37A0B">
        <w:rPr>
          <w:rFonts w:ascii="Calibri" w:hAnsi="Calibri" w:cs="Calibri"/>
          <w:lang w:val="es-BO" w:eastAsia="es-ES"/>
        </w:rPr>
        <w:t xml:space="preserve"> estarán sujetos a la </w:t>
      </w:r>
      <w:r w:rsidRPr="00A37A0B">
        <w:rPr>
          <w:rFonts w:ascii="Calibri" w:hAnsi="Calibri" w:cs="Calibri"/>
          <w:b/>
          <w:bCs/>
          <w:lang w:val="es-BO" w:eastAsia="es-ES"/>
        </w:rPr>
        <w:t>FISCALIZACIÓN</w:t>
      </w:r>
      <w:r w:rsidRPr="00A37A0B">
        <w:rPr>
          <w:rFonts w:ascii="Calibri" w:hAnsi="Calibri" w:cs="Calibri"/>
          <w:lang w:val="es-BO" w:eastAsia="es-ES"/>
        </w:rPr>
        <w:t xml:space="preserve"> permanente de </w:t>
      </w:r>
      <w:r w:rsidRPr="00A37A0B">
        <w:rPr>
          <w:rFonts w:ascii="Calibri" w:hAnsi="Calibri" w:cs="Calibri"/>
          <w:b/>
          <w:lang w:val="es-BO" w:eastAsia="es-ES"/>
        </w:rPr>
        <w:t>YPFB</w:t>
      </w:r>
      <w:r w:rsidRPr="00A37A0B">
        <w:rPr>
          <w:rFonts w:ascii="Calibri" w:hAnsi="Calibri" w:cs="Calibri"/>
          <w:lang w:val="es-BO" w:eastAsia="es-ES"/>
        </w:rPr>
        <w:t xml:space="preserve">, que nombrará como </w:t>
      </w:r>
      <w:r w:rsidRPr="00A37A0B">
        <w:rPr>
          <w:rFonts w:ascii="Calibri" w:hAnsi="Calibri" w:cs="Calibri"/>
          <w:b/>
          <w:bCs/>
          <w:lang w:val="es-BO" w:eastAsia="es-ES"/>
        </w:rPr>
        <w:t xml:space="preserve">FISCAL DE OBRA </w:t>
      </w:r>
      <w:r w:rsidRPr="00A37A0B">
        <w:rPr>
          <w:rFonts w:ascii="Calibri" w:hAnsi="Calibri" w:cs="Calibri"/>
          <w:lang w:val="es-BO" w:eastAsia="es-ES"/>
        </w:rPr>
        <w:t>a un profesional especializado, mismo que estará a la cabeza de un equipo de profesionales de fiscalización, que tendrá a su cargo:</w:t>
      </w:r>
    </w:p>
    <w:p w14:paraId="4D8433DF" w14:textId="77777777" w:rsidR="00F37EA8" w:rsidRPr="00A37A0B" w:rsidRDefault="00F37EA8" w:rsidP="00EF22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 través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el cumplimiento del Contrato. </w:t>
      </w:r>
    </w:p>
    <w:p w14:paraId="63C6D8F6" w14:textId="77777777" w:rsidR="00F37EA8" w:rsidRPr="00A37A0B" w:rsidRDefault="00F37EA8" w:rsidP="00EF22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directamente el cumplimiento del Contrato de </w:t>
      </w:r>
      <w:r w:rsidRPr="00A37A0B">
        <w:rPr>
          <w:rFonts w:ascii="Calibri" w:hAnsi="Calibri" w:cs="Calibri"/>
          <w:b/>
          <w:bCs/>
          <w:lang w:val="es-BO" w:eastAsia="es-ES"/>
        </w:rPr>
        <w:t>SUPERVISIÓN TÉCNICA</w:t>
      </w:r>
      <w:r w:rsidRPr="00A37A0B">
        <w:rPr>
          <w:rFonts w:ascii="Calibri" w:hAnsi="Calibri" w:cs="Calibri"/>
          <w:lang w:val="es-BO" w:eastAsia="es-ES"/>
        </w:rPr>
        <w:t xml:space="preserve">, realizando seguimiento y control de los actos del </w:t>
      </w:r>
      <w:r w:rsidRPr="00A37A0B">
        <w:rPr>
          <w:rFonts w:ascii="Calibri" w:hAnsi="Calibri" w:cs="Calibri"/>
          <w:b/>
          <w:bCs/>
          <w:lang w:val="es-BO" w:eastAsia="es-ES"/>
        </w:rPr>
        <w:t xml:space="preserve">SUPERVISOR </w:t>
      </w:r>
      <w:r w:rsidRPr="00A37A0B">
        <w:rPr>
          <w:rFonts w:ascii="Calibri" w:hAnsi="Calibri" w:cs="Calibri"/>
          <w:lang w:val="es-BO" w:eastAsia="es-ES"/>
        </w:rPr>
        <w:t xml:space="preserve">en la </w:t>
      </w:r>
      <w:r w:rsidRPr="00A37A0B">
        <w:rPr>
          <w:rFonts w:ascii="Calibri" w:hAnsi="Calibri" w:cs="Calibri"/>
          <w:b/>
          <w:bCs/>
          <w:lang w:val="es-BO" w:eastAsia="es-ES"/>
        </w:rPr>
        <w:t>SUPERVISIÓN</w:t>
      </w:r>
      <w:r w:rsidRPr="00A37A0B">
        <w:rPr>
          <w:rFonts w:ascii="Calibri" w:hAnsi="Calibri" w:cs="Calibri"/>
          <w:lang w:val="es-BO" w:eastAsia="es-ES"/>
        </w:rPr>
        <w:t xml:space="preserve"> técnica de la Obra.</w:t>
      </w:r>
    </w:p>
    <w:p w14:paraId="5E7E453C" w14:textId="77777777" w:rsidR="00F37EA8" w:rsidRPr="00A37A0B" w:rsidRDefault="00F37EA8" w:rsidP="00EF22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Exigir el buen uso de los recursos asignados a la Obra.</w:t>
      </w:r>
    </w:p>
    <w:p w14:paraId="2D32EFE8" w14:textId="77777777" w:rsidR="00F37EA8" w:rsidRPr="00A37A0B" w:rsidRDefault="00F37EA8" w:rsidP="00EF22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Tomar conocimiento y en su caso pedir aclaraciones pertinentes sobre los certificados de la Obra aprobados por el </w:t>
      </w:r>
      <w:r w:rsidRPr="00A37A0B">
        <w:rPr>
          <w:rFonts w:ascii="Calibri" w:hAnsi="Calibri" w:cs="Calibri"/>
          <w:b/>
          <w:bCs/>
          <w:lang w:val="es-BO" w:eastAsia="es-ES"/>
        </w:rPr>
        <w:t>SUPERVISOR</w:t>
      </w:r>
      <w:r w:rsidRPr="00A37A0B">
        <w:rPr>
          <w:rFonts w:ascii="Calibri" w:hAnsi="Calibri" w:cs="Calibri"/>
          <w:lang w:val="es-BO" w:eastAsia="es-ES"/>
        </w:rPr>
        <w:t>.</w:t>
      </w:r>
    </w:p>
    <w:p w14:paraId="162A5A58" w14:textId="77777777" w:rsidR="00F37EA8" w:rsidRPr="00A37A0B" w:rsidRDefault="00F37EA8" w:rsidP="00EF22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Llevar el control directo de la vigencia y validez de las garantías, a los efectos de requerir oportunamente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su ampliación (en monto y plazo), o para solicitar a </w:t>
      </w:r>
      <w:r w:rsidRPr="00A37A0B">
        <w:rPr>
          <w:rFonts w:ascii="Calibri" w:hAnsi="Calibri" w:cs="Calibri"/>
          <w:b/>
          <w:lang w:val="es-BO" w:eastAsia="es-ES"/>
        </w:rPr>
        <w:t>YPFB</w:t>
      </w:r>
      <w:r w:rsidRPr="00A37A0B">
        <w:rPr>
          <w:rFonts w:ascii="Calibri" w:hAnsi="Calibri" w:cs="Calibri"/>
          <w:lang w:val="es-BO" w:eastAsia="es-ES"/>
        </w:rPr>
        <w:t xml:space="preserve"> la ejecución de estas cuando corresponda.</w:t>
      </w:r>
    </w:p>
    <w:p w14:paraId="71D8AB3F" w14:textId="77777777" w:rsidR="00F37EA8" w:rsidRPr="00A37A0B" w:rsidRDefault="00F37EA8" w:rsidP="00EF2252">
      <w:pPr>
        <w:numPr>
          <w:ilvl w:val="0"/>
          <w:numId w:val="43"/>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Coordinar todos los asuntos relacionados con el presente Contrato. </w:t>
      </w:r>
    </w:p>
    <w:p w14:paraId="202E8274" w14:textId="77777777" w:rsidR="00F37EA8" w:rsidRPr="00A37A0B" w:rsidRDefault="00F37EA8" w:rsidP="00F37EA8">
      <w:pPr>
        <w:spacing w:before="120" w:after="120"/>
        <w:ind w:left="709"/>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tiene funciones diferentes a las del </w:t>
      </w:r>
      <w:r w:rsidRPr="00A37A0B">
        <w:rPr>
          <w:rFonts w:ascii="Calibri" w:hAnsi="Calibri" w:cs="Calibri"/>
          <w:b/>
          <w:bCs/>
          <w:lang w:val="es-BO" w:eastAsia="es-ES"/>
        </w:rPr>
        <w:t>SUPERVISOR</w:t>
      </w:r>
      <w:r w:rsidRPr="00A37A0B">
        <w:rPr>
          <w:rFonts w:ascii="Calibri" w:hAnsi="Calibri" w:cs="Calibri"/>
          <w:lang w:val="es-BO" w:eastAsia="es-ES"/>
        </w:rPr>
        <w:t xml:space="preserve">, por lo que no está facultado para suplantar en el ejercicio de sus específicas funciones y responsabilidades al </w:t>
      </w:r>
      <w:r w:rsidRPr="00A37A0B">
        <w:rPr>
          <w:rFonts w:ascii="Calibri" w:hAnsi="Calibri" w:cs="Calibri"/>
          <w:b/>
          <w:bCs/>
          <w:lang w:val="es-BO" w:eastAsia="es-ES"/>
        </w:rPr>
        <w:t>SUPERVISOR</w:t>
      </w:r>
      <w:r w:rsidRPr="00A37A0B">
        <w:rPr>
          <w:rFonts w:ascii="Calibri" w:hAnsi="Calibri" w:cs="Calibri"/>
          <w:lang w:val="es-BO" w:eastAsia="es-ES"/>
        </w:rPr>
        <w:t>.</w:t>
      </w:r>
    </w:p>
    <w:p w14:paraId="334F6BA4"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lang w:val="es-BO" w:eastAsia="es-ES"/>
        </w:rPr>
        <w:t xml:space="preserve">Reemplazo del </w:t>
      </w:r>
      <w:r w:rsidRPr="00A37A0B">
        <w:rPr>
          <w:rFonts w:ascii="Calibri" w:hAnsi="Calibri" w:cs="Calibri"/>
          <w:b/>
          <w:bCs/>
          <w:lang w:val="es-BO" w:eastAsia="es-ES"/>
        </w:rPr>
        <w:t>FISCAL DE OBRA</w:t>
      </w:r>
      <w:r w:rsidRPr="00A37A0B">
        <w:rPr>
          <w:rFonts w:ascii="Calibri" w:hAnsi="Calibri" w:cs="Calibri"/>
          <w:b/>
          <w:lang w:val="es-BO" w:eastAsia="es-ES"/>
        </w:rPr>
        <w:t xml:space="preserve"> y </w:t>
      </w:r>
      <w:r w:rsidRPr="00A37A0B">
        <w:rPr>
          <w:rFonts w:ascii="Calibri" w:hAnsi="Calibri" w:cs="Calibri"/>
          <w:b/>
          <w:bCs/>
          <w:lang w:val="es-BO" w:eastAsia="es-ES"/>
        </w:rPr>
        <w:t xml:space="preserve">SUPERVISOR: </w:t>
      </w:r>
    </w:p>
    <w:p w14:paraId="08E141B5" w14:textId="77777777" w:rsidR="00F37EA8" w:rsidRPr="00A37A0B" w:rsidRDefault="00F37EA8" w:rsidP="00F37EA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En caso de renuncia, muerte o imposibilidad sobreviniente del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o en caso de que </w:t>
      </w:r>
      <w:r w:rsidRPr="00A37A0B">
        <w:rPr>
          <w:rFonts w:ascii="Calibri" w:hAnsi="Calibri" w:cs="Calibri"/>
          <w:b/>
          <w:spacing w:val="-3"/>
          <w:lang w:val="es-BO" w:eastAsia="es-ES"/>
        </w:rPr>
        <w:t>YPFB</w:t>
      </w:r>
      <w:r w:rsidRPr="00A37A0B">
        <w:rPr>
          <w:rFonts w:ascii="Calibri" w:hAnsi="Calibri" w:cs="Calibri"/>
          <w:spacing w:val="-3"/>
          <w:lang w:val="es-BO" w:eastAsia="es-ES"/>
        </w:rPr>
        <w:t xml:space="preserve">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coincidieran en que el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no está cumpliendo sus funciones de conformidad con las disposiciones del Contrato, un nuevo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 xml:space="preserve"> y/o </w:t>
      </w:r>
      <w:r w:rsidRPr="00A37A0B">
        <w:rPr>
          <w:rFonts w:ascii="Calibri" w:hAnsi="Calibri" w:cs="Calibri"/>
          <w:b/>
          <w:bCs/>
          <w:spacing w:val="-3"/>
          <w:lang w:val="es-BO" w:eastAsia="es-ES"/>
        </w:rPr>
        <w:t>SUPERVISOR</w:t>
      </w:r>
      <w:r w:rsidRPr="00A37A0B">
        <w:rPr>
          <w:rFonts w:ascii="Calibri" w:hAnsi="Calibri" w:cs="Calibri"/>
          <w:spacing w:val="-3"/>
          <w:lang w:val="es-BO" w:eastAsia="es-ES"/>
        </w:rPr>
        <w:t xml:space="preserve"> será nombrado por </w:t>
      </w:r>
      <w:r w:rsidRPr="00A37A0B">
        <w:rPr>
          <w:rFonts w:ascii="Calibri" w:hAnsi="Calibri" w:cs="Calibri"/>
          <w:b/>
          <w:spacing w:val="-3"/>
          <w:lang w:val="es-BO" w:eastAsia="es-ES"/>
        </w:rPr>
        <w:t>YPFB</w:t>
      </w:r>
      <w:r w:rsidRPr="00A37A0B">
        <w:rPr>
          <w:rFonts w:ascii="Calibri" w:hAnsi="Calibri" w:cs="Calibri"/>
          <w:spacing w:val="-3"/>
          <w:lang w:val="es-BO" w:eastAsia="es-ES"/>
        </w:rPr>
        <w:t>.</w:t>
      </w:r>
    </w:p>
    <w:p w14:paraId="44A26909"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bCs/>
          <w:lang w:val="es-BO" w:eastAsia="es-ES"/>
        </w:rPr>
        <w:t>SUPERVISIÓN</w:t>
      </w:r>
      <w:r w:rsidRPr="00A37A0B">
        <w:rPr>
          <w:rFonts w:ascii="Calibri" w:hAnsi="Calibri" w:cs="Calibri"/>
          <w:b/>
          <w:lang w:val="es-BO" w:eastAsia="es-ES"/>
        </w:rPr>
        <w:t xml:space="preserve"> TÉCNICA: </w:t>
      </w:r>
    </w:p>
    <w:p w14:paraId="25A46586" w14:textId="77777777" w:rsidR="00F37EA8" w:rsidRPr="00A37A0B" w:rsidRDefault="00F37EA8" w:rsidP="00F37EA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de la Obra será realizada por el funcionario designado para el efecto, denominado en este Contrato el </w:t>
      </w:r>
      <w:r w:rsidRPr="00A37A0B">
        <w:rPr>
          <w:rFonts w:ascii="Calibri" w:hAnsi="Calibri" w:cs="Calibri"/>
          <w:b/>
          <w:bCs/>
          <w:lang w:val="es-BO" w:eastAsia="es-ES"/>
        </w:rPr>
        <w:t>SUPERVISOR</w:t>
      </w:r>
      <w:r w:rsidRPr="00A37A0B">
        <w:rPr>
          <w:rFonts w:ascii="Calibri" w:hAnsi="Calibri" w:cs="Calibri"/>
          <w:lang w:val="es-BO" w:eastAsia="es-ES"/>
        </w:rPr>
        <w:t xml:space="preserve">, con todas las facultades inherentes al buen desempeño de las funciones de </w:t>
      </w:r>
      <w:r w:rsidRPr="00A37A0B">
        <w:rPr>
          <w:rFonts w:ascii="Calibri" w:hAnsi="Calibri" w:cs="Calibri"/>
          <w:b/>
          <w:bCs/>
          <w:lang w:val="es-BO" w:eastAsia="es-ES"/>
        </w:rPr>
        <w:t>SUPERVISIÓN</w:t>
      </w:r>
      <w:r w:rsidRPr="00A37A0B">
        <w:rPr>
          <w:rFonts w:ascii="Calibri" w:hAnsi="Calibri" w:cs="Calibri"/>
          <w:lang w:val="es-BO" w:eastAsia="es-ES"/>
        </w:rPr>
        <w:t xml:space="preserve"> e inspección técnica, teniendo entre ellas con carácter indicativo y no limitativo las siguientes:</w:t>
      </w:r>
    </w:p>
    <w:p w14:paraId="2ED784B2" w14:textId="77777777" w:rsidR="00F37EA8" w:rsidRPr="00A37A0B" w:rsidRDefault="00F37EA8" w:rsidP="00EF22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Organizar y dirigir la oficina regional del </w:t>
      </w:r>
      <w:r w:rsidRPr="00A37A0B">
        <w:rPr>
          <w:rFonts w:ascii="Calibri" w:hAnsi="Calibri" w:cs="Calibri"/>
          <w:b/>
          <w:bCs/>
          <w:lang w:val="es-BO" w:eastAsia="es-ES"/>
        </w:rPr>
        <w:t>SUPERVISOR</w:t>
      </w:r>
      <w:r w:rsidRPr="00A37A0B">
        <w:rPr>
          <w:rFonts w:ascii="Calibri" w:hAnsi="Calibri" w:cs="Calibri"/>
          <w:lang w:val="es-BO" w:eastAsia="es-ES"/>
        </w:rPr>
        <w:t>.</w:t>
      </w:r>
    </w:p>
    <w:p w14:paraId="1D0A714A" w14:textId="77777777" w:rsidR="00F37EA8" w:rsidRPr="00A37A0B" w:rsidRDefault="00F37EA8" w:rsidP="00EF22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Estudiar e interpretar técnicamente los planos y especificaciones para su correcta aplicación por el </w:t>
      </w:r>
      <w:r w:rsidRPr="00A37A0B">
        <w:rPr>
          <w:rFonts w:ascii="Calibri" w:hAnsi="Calibri" w:cs="Calibri"/>
          <w:b/>
          <w:bCs/>
          <w:lang w:val="es-BO" w:eastAsia="es-ES"/>
        </w:rPr>
        <w:t>CONTRATISTA</w:t>
      </w:r>
      <w:r w:rsidRPr="00A37A0B">
        <w:rPr>
          <w:rFonts w:ascii="Calibri" w:hAnsi="Calibri" w:cs="Calibri"/>
          <w:lang w:val="es-BO" w:eastAsia="es-ES"/>
        </w:rPr>
        <w:t xml:space="preserve"> en coordinación con el </w:t>
      </w:r>
      <w:r w:rsidRPr="00A37A0B">
        <w:rPr>
          <w:rFonts w:ascii="Calibri" w:hAnsi="Calibri" w:cs="Calibri"/>
          <w:b/>
          <w:lang w:val="es-BO" w:eastAsia="es-ES"/>
        </w:rPr>
        <w:t>FISCAL DE OBRA.</w:t>
      </w:r>
    </w:p>
    <w:p w14:paraId="34A8E871" w14:textId="77777777" w:rsidR="00F37EA8" w:rsidRPr="00A37A0B" w:rsidRDefault="00F37EA8" w:rsidP="00EF22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Exigir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la disponibilidad permanente del libro de órdenes de la Obra, por el cual comunicará al </w:t>
      </w:r>
      <w:r w:rsidRPr="00A37A0B">
        <w:rPr>
          <w:rFonts w:ascii="Calibri" w:hAnsi="Calibri" w:cs="Calibri"/>
          <w:b/>
          <w:bCs/>
          <w:lang w:val="es-BO" w:eastAsia="es-ES"/>
        </w:rPr>
        <w:t xml:space="preserve">CONTRATISTA </w:t>
      </w:r>
      <w:r w:rsidRPr="00A37A0B">
        <w:rPr>
          <w:rFonts w:ascii="Calibri" w:hAnsi="Calibri" w:cs="Calibri"/>
          <w:lang w:val="es-BO" w:eastAsia="es-ES"/>
        </w:rPr>
        <w:t>la iniciación de Obra y el proceso de ejecución.</w:t>
      </w:r>
    </w:p>
    <w:p w14:paraId="4EEA189B" w14:textId="77777777" w:rsidR="00F37EA8" w:rsidRPr="00A37A0B" w:rsidRDefault="00F37EA8" w:rsidP="00EF22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lastRenderedPageBreak/>
        <w:t xml:space="preserve">Exigir al </w:t>
      </w:r>
      <w:r w:rsidRPr="00A37A0B">
        <w:rPr>
          <w:rFonts w:ascii="Calibri" w:hAnsi="Calibri" w:cs="Calibri"/>
          <w:b/>
          <w:lang w:val="es-BO" w:eastAsia="es-ES"/>
        </w:rPr>
        <w:t xml:space="preserve">CONTRATISTA </w:t>
      </w:r>
      <w:r w:rsidRPr="00A37A0B">
        <w:rPr>
          <w:rFonts w:ascii="Calibri" w:hAnsi="Calibri" w:cs="Calibri"/>
          <w:lang w:val="es-BO" w:eastAsia="es-ES"/>
        </w:rPr>
        <w:t>los respaldos técnicos necesarios, para procesar planillas o certificados de pago.</w:t>
      </w:r>
    </w:p>
    <w:p w14:paraId="05BEDF2F" w14:textId="77777777" w:rsidR="00F37EA8" w:rsidRPr="00A37A0B" w:rsidRDefault="00F37EA8" w:rsidP="00EF22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en coordinación del </w:t>
      </w:r>
      <w:r w:rsidRPr="00A37A0B">
        <w:rPr>
          <w:rFonts w:ascii="Calibri" w:hAnsi="Calibri" w:cs="Calibri"/>
          <w:b/>
          <w:bCs/>
          <w:spacing w:val="-3"/>
          <w:lang w:val="es-BO" w:eastAsia="es-ES"/>
        </w:rPr>
        <w:t>FISCAL DE OBRA</w:t>
      </w:r>
      <w:r w:rsidRPr="00A37A0B">
        <w:rPr>
          <w:rFonts w:ascii="Calibri" w:hAnsi="Calibri" w:cs="Calibri"/>
          <w:lang w:val="es-BO" w:eastAsia="es-ES"/>
        </w:rPr>
        <w:t xml:space="preserve"> a efectos de su aprobación.</w:t>
      </w:r>
    </w:p>
    <w:p w14:paraId="0684BEA2" w14:textId="77777777" w:rsidR="00F37EA8" w:rsidRPr="00A37A0B" w:rsidRDefault="00F37EA8" w:rsidP="00EF2252">
      <w:pPr>
        <w:numPr>
          <w:ilvl w:val="0"/>
          <w:numId w:val="44"/>
        </w:numPr>
        <w:tabs>
          <w:tab w:val="num" w:pos="1134"/>
        </w:tabs>
        <w:spacing w:before="120" w:after="120"/>
        <w:ind w:left="1134" w:hanging="283"/>
        <w:jc w:val="both"/>
        <w:rPr>
          <w:rFonts w:ascii="Calibri" w:hAnsi="Calibri" w:cs="Calibri"/>
          <w:lang w:val="es-BO" w:eastAsia="es-ES"/>
        </w:rPr>
      </w:pPr>
      <w:r w:rsidRPr="00A37A0B">
        <w:rPr>
          <w:rFonts w:ascii="Calibri" w:hAnsi="Calibri" w:cs="Calibri"/>
          <w:lang w:val="es-BO" w:eastAsia="es-ES"/>
        </w:rPr>
        <w:t xml:space="preserve">Realizar mediciones conjuntas con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 la obra ejecutada y aprobar los certificados o planillas de avance de obra. </w:t>
      </w:r>
    </w:p>
    <w:p w14:paraId="2D91F4F1"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Las atribuciones técnicas de la </w:t>
      </w:r>
      <w:r w:rsidRPr="00A37A0B">
        <w:rPr>
          <w:rFonts w:ascii="Calibri" w:hAnsi="Calibri" w:cs="Calibri"/>
          <w:b/>
          <w:bCs/>
          <w:lang w:val="es-BO" w:eastAsia="es-ES"/>
        </w:rPr>
        <w:t xml:space="preserve">SUPERVISIÓN </w:t>
      </w:r>
      <w:r w:rsidRPr="00A37A0B">
        <w:rPr>
          <w:rFonts w:ascii="Calibri" w:hAnsi="Calibri" w:cs="Calibri"/>
          <w:lang w:val="es-BO" w:eastAsia="es-ES"/>
        </w:rPr>
        <w:t>también se encuentran establecidas en su respectivo contrato.</w:t>
      </w:r>
    </w:p>
    <w:p w14:paraId="536E7BD8" w14:textId="77777777" w:rsidR="00F37EA8" w:rsidRPr="00A37A0B" w:rsidRDefault="00F37EA8" w:rsidP="00F37EA8">
      <w:pPr>
        <w:spacing w:before="120" w:after="120"/>
        <w:ind w:left="567"/>
        <w:jc w:val="both"/>
        <w:rPr>
          <w:rFonts w:ascii="Calibri" w:hAnsi="Calibri" w:cs="Calibri"/>
          <w:bCs/>
          <w:lang w:val="es-BO" w:eastAsia="es-ES"/>
        </w:rPr>
      </w:pPr>
      <w:r w:rsidRPr="00A37A0B">
        <w:rPr>
          <w:rFonts w:ascii="Calibri" w:hAnsi="Calibri" w:cs="Calibri"/>
          <w:lang w:val="es-BO" w:eastAsia="es-ES"/>
        </w:rPr>
        <w:t xml:space="preserve">Para el eficiente cumplimiento de las tareas del </w:t>
      </w:r>
      <w:r w:rsidRPr="00A37A0B">
        <w:rPr>
          <w:rFonts w:ascii="Calibri" w:hAnsi="Calibri" w:cs="Calibri"/>
          <w:b/>
          <w:bCs/>
          <w:lang w:val="es-BO" w:eastAsia="es-ES"/>
        </w:rPr>
        <w:t>SUPERVISOR</w:t>
      </w:r>
      <w:r w:rsidRPr="00A37A0B">
        <w:rPr>
          <w:rFonts w:ascii="Calibri" w:hAnsi="Calibri" w:cs="Calibri"/>
          <w:lang w:val="es-BO" w:eastAsia="es-ES"/>
        </w:rPr>
        <w:t xml:space="preserve">, el </w:t>
      </w:r>
      <w:r w:rsidRPr="00A37A0B">
        <w:rPr>
          <w:rFonts w:ascii="Calibri" w:hAnsi="Calibri" w:cs="Calibri"/>
          <w:b/>
          <w:bCs/>
          <w:lang w:val="es-BO" w:eastAsia="es-ES"/>
        </w:rPr>
        <w:t xml:space="preserve">CONTRATISTA </w:t>
      </w:r>
      <w:r w:rsidRPr="00A37A0B">
        <w:rPr>
          <w:rFonts w:ascii="Calibri" w:hAnsi="Calibri" w:cs="Calibri"/>
          <w:bCs/>
          <w:lang w:val="es-BO" w:eastAsia="es-ES"/>
        </w:rPr>
        <w:t xml:space="preserve">deberá </w:t>
      </w:r>
      <w:r w:rsidRPr="00A37A0B">
        <w:rPr>
          <w:rFonts w:ascii="Calibri" w:hAnsi="Calibri" w:cs="Calibri"/>
          <w:lang w:val="es-BO" w:eastAsia="es-ES"/>
        </w:rPr>
        <w:t xml:space="preserve">prestarle todas las facilidades sin restricción ni excepción alguna y pondrá a su disposición, todo lo requerido por el </w:t>
      </w:r>
      <w:r w:rsidRPr="00A37A0B">
        <w:rPr>
          <w:rFonts w:ascii="Calibri" w:hAnsi="Calibri" w:cs="Calibri"/>
          <w:b/>
          <w:bCs/>
          <w:lang w:val="es-BO" w:eastAsia="es-ES"/>
        </w:rPr>
        <w:t xml:space="preserve">SUPERVISOR </w:t>
      </w:r>
      <w:r w:rsidRPr="00A37A0B">
        <w:rPr>
          <w:rFonts w:ascii="Calibri" w:hAnsi="Calibri" w:cs="Calibri"/>
          <w:bCs/>
          <w:lang w:val="es-BO" w:eastAsia="es-ES"/>
        </w:rPr>
        <w:t>para el cumplimiento de sus obligaciones, conforme a los documentos del Contrato.</w:t>
      </w:r>
    </w:p>
    <w:p w14:paraId="5091F372"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w:t>
      </w:r>
      <w:r w:rsidRPr="00A37A0B">
        <w:rPr>
          <w:rFonts w:ascii="Calibri" w:hAnsi="Calibri" w:cs="Calibri"/>
          <w:b/>
          <w:bCs/>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lang w:val="es-BO" w:eastAsia="es-ES"/>
        </w:rPr>
        <w:t xml:space="preserve">controlará técnicamente el trabajo del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y le notificará los defectos que encuentre. Dicho control no modificará de manera alguna las obligaciones del </w:t>
      </w:r>
      <w:r w:rsidRPr="00A37A0B">
        <w:rPr>
          <w:rFonts w:ascii="Calibri" w:hAnsi="Calibri" w:cs="Calibri"/>
          <w:b/>
          <w:bCs/>
          <w:lang w:val="es-BO" w:eastAsia="es-ES"/>
        </w:rPr>
        <w:t>CONTRATISTA</w:t>
      </w:r>
      <w:r w:rsidRPr="00A37A0B">
        <w:rPr>
          <w:rFonts w:ascii="Calibri" w:hAnsi="Calibri" w:cs="Calibri"/>
          <w:lang w:val="es-BO" w:eastAsia="es-ES"/>
        </w:rPr>
        <w:t xml:space="preserve">. La </w:t>
      </w:r>
      <w:r w:rsidRPr="00A37A0B">
        <w:rPr>
          <w:rFonts w:ascii="Calibri" w:hAnsi="Calibri" w:cs="Calibri"/>
          <w:b/>
          <w:bCs/>
          <w:lang w:val="es-BO" w:eastAsia="es-ES"/>
        </w:rPr>
        <w:t>SUPERVISIÓN</w:t>
      </w:r>
      <w:r w:rsidRPr="00A37A0B">
        <w:rPr>
          <w:rFonts w:ascii="Calibri" w:hAnsi="Calibri" w:cs="Calibri"/>
          <w:bCs/>
          <w:lang w:val="es-BO" w:eastAsia="es-ES"/>
        </w:rPr>
        <w:t xml:space="preserve"> en coordinación con el</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podrá ordenar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que localice un defecto y que exponga y verifique cualquier trabajo que considerare que puede tener algún defecto. En el caso de localizar un defecto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 </w:t>
      </w:r>
      <w:r w:rsidRPr="00A37A0B">
        <w:rPr>
          <w:rFonts w:ascii="Calibri" w:hAnsi="Calibri" w:cs="Calibri"/>
          <w:lang w:val="es-BO" w:eastAsia="es-ES"/>
        </w:rPr>
        <w:t>ordenará la corrección del citado defecto.</w:t>
      </w:r>
    </w:p>
    <w:p w14:paraId="0A353E6D"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Será responsabilidad directa de la </w:t>
      </w:r>
      <w:r w:rsidRPr="00A37A0B">
        <w:rPr>
          <w:rFonts w:ascii="Calibri" w:hAnsi="Calibri" w:cs="Calibri"/>
          <w:b/>
          <w:bCs/>
          <w:lang w:val="es-BO" w:eastAsia="es-ES"/>
        </w:rPr>
        <w:t>SUPERVISIÓN</w:t>
      </w:r>
      <w:r w:rsidRPr="00A37A0B">
        <w:rPr>
          <w:rFonts w:ascii="Calibri" w:hAnsi="Calibri" w:cs="Calibri"/>
          <w:lang w:val="es-BO" w:eastAsia="es-ES"/>
        </w:rPr>
        <w:t>, el control de calidad y el cumplimiento de las especificaciones del Contrato.</w:t>
      </w:r>
    </w:p>
    <w:p w14:paraId="37A87F30"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Conformidad de la obra con los planos: </w:t>
      </w:r>
    </w:p>
    <w:p w14:paraId="562438FE" w14:textId="77777777" w:rsidR="00F37EA8" w:rsidRPr="00A37A0B" w:rsidRDefault="00F37EA8" w:rsidP="00F37EA8">
      <w:pPr>
        <w:tabs>
          <w:tab w:val="left" w:pos="567"/>
        </w:tabs>
        <w:spacing w:before="120" w:after="120"/>
        <w:ind w:left="567"/>
        <w:jc w:val="both"/>
        <w:rPr>
          <w:rFonts w:ascii="Calibri" w:hAnsi="Calibri" w:cs="Calibri"/>
          <w:lang w:val="es-BO" w:eastAsia="es-ES"/>
        </w:rPr>
      </w:pPr>
      <w:r w:rsidRPr="00A37A0B">
        <w:rPr>
          <w:rFonts w:ascii="Calibri" w:hAnsi="Calibri" w:cs="Calibri"/>
          <w:lang w:val="es-BO" w:eastAsia="es-ES"/>
        </w:rPr>
        <w:t xml:space="preserve">Todos los trabajos ejecutados, deberán en todos los casos estar de acuerdo con los detalles indicados en los planos, excepto en los casos dispuestos de otro modo por escrito por la </w:t>
      </w:r>
      <w:r w:rsidRPr="00A37A0B">
        <w:rPr>
          <w:rFonts w:ascii="Calibri" w:hAnsi="Calibri" w:cs="Calibri"/>
          <w:b/>
          <w:bCs/>
          <w:lang w:val="es-BO" w:eastAsia="es-ES"/>
        </w:rPr>
        <w:t xml:space="preserve">SUPERVISIÓN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p>
    <w:p w14:paraId="46AB38F9"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Trabajos topográficos:</w:t>
      </w:r>
    </w:p>
    <w:p w14:paraId="31B573FC" w14:textId="77777777" w:rsidR="00F37EA8" w:rsidRPr="00A37A0B" w:rsidRDefault="00F37EA8" w:rsidP="00F37EA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Consiste en la ejecución de todos los trabajos topográficas destinados a la ejecución, medición y verificación de los trabajos de la Obra, así como en la preservación, conservación y reposición de los mojones, </w:t>
      </w:r>
      <w:r w:rsidRPr="00A37A0B">
        <w:rPr>
          <w:rFonts w:ascii="Calibri" w:hAnsi="Calibri" w:cs="Calibri"/>
          <w:lang w:val="es-BO" w:eastAsia="es-ES"/>
        </w:rPr>
        <w:t xml:space="preserve">estacas u otros elementos que sirven de referencia </w:t>
      </w:r>
      <w:proofErr w:type="spellStart"/>
      <w:r w:rsidRPr="00A37A0B">
        <w:rPr>
          <w:rFonts w:ascii="Calibri" w:hAnsi="Calibri" w:cs="Calibri"/>
          <w:lang w:val="es-BO" w:eastAsia="es-ES"/>
        </w:rPr>
        <w:t>planimétrica</w:t>
      </w:r>
      <w:proofErr w:type="spellEnd"/>
      <w:r w:rsidRPr="00A37A0B">
        <w:rPr>
          <w:rFonts w:ascii="Calibri" w:hAnsi="Calibri" w:cs="Calibri"/>
          <w:lang w:val="es-BO" w:eastAsia="es-ES"/>
        </w:rPr>
        <w:t xml:space="preserve"> o altimétrica del diseño de la Obra.</w:t>
      </w:r>
    </w:p>
    <w:p w14:paraId="192F67FC" w14:textId="77777777" w:rsidR="00F37EA8" w:rsidRPr="00A37A0B" w:rsidRDefault="00F37EA8" w:rsidP="00F37EA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Los trabajos topográficos serán considerados como una obligación subsidiaria a la ejecución del Contrato por parte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por lo tanto, su costo está considerado en los precios unitarios contractuales de los ítems de obra que lo utilizan, por lo que, el </w:t>
      </w:r>
      <w:r w:rsidRPr="00A37A0B">
        <w:rPr>
          <w:rFonts w:ascii="Calibri" w:hAnsi="Calibri" w:cs="Calibri"/>
          <w:b/>
          <w:spacing w:val="-3"/>
          <w:lang w:val="es-BO" w:eastAsia="es-ES"/>
        </w:rPr>
        <w:t xml:space="preserve">CONTRATISTA </w:t>
      </w:r>
      <w:r w:rsidRPr="00A37A0B">
        <w:rPr>
          <w:rFonts w:ascii="Calibri" w:hAnsi="Calibri" w:cs="Calibri"/>
          <w:spacing w:val="-3"/>
          <w:lang w:val="es-BO" w:eastAsia="es-ES"/>
        </w:rPr>
        <w:t xml:space="preserve">está obligado a realizar los trabajos topográficos necesarios para la ejecución de las actividades que así lo ameriten, en caso de divergencia con el </w:t>
      </w:r>
      <w:r w:rsidRPr="00A37A0B">
        <w:rPr>
          <w:rFonts w:ascii="Calibri" w:hAnsi="Calibri" w:cs="Calibri"/>
          <w:b/>
          <w:spacing w:val="-3"/>
          <w:lang w:val="es-BO" w:eastAsia="es-ES"/>
        </w:rPr>
        <w:t>SUPERVISOR</w:t>
      </w:r>
      <w:r w:rsidRPr="00A37A0B">
        <w:rPr>
          <w:rFonts w:ascii="Calibri" w:hAnsi="Calibri" w:cs="Calibri"/>
          <w:spacing w:val="-3"/>
          <w:lang w:val="es-BO" w:eastAsia="es-ES"/>
        </w:rPr>
        <w:t xml:space="preserve">, el </w:t>
      </w:r>
      <w:r w:rsidRPr="00A37A0B">
        <w:rPr>
          <w:rFonts w:ascii="Calibri" w:hAnsi="Calibri" w:cs="Calibri"/>
          <w:b/>
          <w:spacing w:val="-3"/>
          <w:lang w:val="es-BO" w:eastAsia="es-ES"/>
        </w:rPr>
        <w:t>FISCAL DE OBRA</w:t>
      </w:r>
      <w:r w:rsidRPr="00A37A0B">
        <w:rPr>
          <w:rFonts w:ascii="Calibri" w:hAnsi="Calibri" w:cs="Calibri"/>
          <w:spacing w:val="-3"/>
          <w:lang w:val="es-BO" w:eastAsia="es-ES"/>
        </w:rPr>
        <w:t xml:space="preserve"> definirá la alternativa correcta.</w:t>
      </w:r>
    </w:p>
    <w:p w14:paraId="4AB4F56E"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spacing w:val="-3"/>
          <w:lang w:val="es-BO" w:eastAsia="es-ES"/>
        </w:rPr>
      </w:pPr>
      <w:r w:rsidRPr="00A37A0B">
        <w:rPr>
          <w:rFonts w:ascii="Calibri" w:hAnsi="Calibri" w:cs="Calibri"/>
          <w:b/>
          <w:spacing w:val="-3"/>
          <w:lang w:val="es-BO" w:eastAsia="es-ES"/>
        </w:rPr>
        <w:t xml:space="preserve">Inspección de la calidad de los materiales: </w:t>
      </w:r>
    </w:p>
    <w:p w14:paraId="1B38505C" w14:textId="77777777" w:rsidR="00F37EA8" w:rsidRPr="00A37A0B" w:rsidRDefault="00F37EA8" w:rsidP="00F37EA8">
      <w:pPr>
        <w:tabs>
          <w:tab w:val="left" w:pos="567"/>
        </w:tabs>
        <w:spacing w:before="120" w:after="120"/>
        <w:ind w:left="567"/>
        <w:jc w:val="both"/>
        <w:rPr>
          <w:rFonts w:ascii="Calibri" w:hAnsi="Calibri" w:cs="Calibri"/>
          <w:spacing w:val="-3"/>
          <w:lang w:val="es-BO" w:eastAsia="es-ES"/>
        </w:rPr>
      </w:pPr>
      <w:r w:rsidRPr="00A37A0B">
        <w:rPr>
          <w:rFonts w:ascii="Calibri" w:hAnsi="Calibri" w:cs="Calibri"/>
          <w:spacing w:val="-3"/>
          <w:lang w:val="es-BO" w:eastAsia="es-ES"/>
        </w:rPr>
        <w:t xml:space="preserve">Todos los materiales a ser utilizados en la Obra deberán cumplir estrictamente con las especificaciones técnicas pertinentes y estarán sujetos a la inspección, prueba y ensayos dispuestos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 xml:space="preserve">en cualquier momento y en los lugares de producción y/o utilización en la </w:t>
      </w:r>
      <w:r w:rsidRPr="00A37A0B">
        <w:rPr>
          <w:rFonts w:ascii="Calibri" w:hAnsi="Calibri" w:cs="Calibri"/>
          <w:bCs/>
          <w:spacing w:val="-3"/>
          <w:lang w:val="es-BO" w:eastAsia="es-ES"/>
        </w:rPr>
        <w:t>Obra</w:t>
      </w:r>
      <w:r w:rsidRPr="00A37A0B">
        <w:rPr>
          <w:rFonts w:ascii="Calibri" w:hAnsi="Calibri" w:cs="Calibri"/>
          <w:spacing w:val="-3"/>
          <w:lang w:val="es-BO" w:eastAsia="es-ES"/>
        </w:rPr>
        <w:t xml:space="preserve">, antes de su incorporación a la misma. Los costos para la realización de pruebas y ensayos están a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w:t>
      </w:r>
    </w:p>
    <w:p w14:paraId="5A6F9344"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Suministro de materiales, fuentes de origen:</w:t>
      </w:r>
    </w:p>
    <w:p w14:paraId="05717A3D" w14:textId="77777777" w:rsidR="00F37EA8" w:rsidRPr="00A37A0B" w:rsidRDefault="00F37EA8" w:rsidP="00F37EA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proveer todos los materiales requeridos para la realización del Contrato. Todos los materiales deberán llenar las exigencias de las especificaciones técnicas y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deberá cerciorarse personalmente en forma satisfactoria con respecto a la clase y volumen de trabajo que pueda ser necesario </w:t>
      </w:r>
      <w:r w:rsidRPr="00A37A0B">
        <w:rPr>
          <w:rFonts w:ascii="Calibri" w:hAnsi="Calibri" w:cs="Calibri"/>
          <w:spacing w:val="-3"/>
          <w:lang w:val="es-BO" w:eastAsia="es-ES"/>
        </w:rPr>
        <w:lastRenderedPageBreak/>
        <w:t>para el aprovisionamiento y transporte de dicho material. Este costo deberá estar considerado en el cálculo del precio unitario del ítem correspondiente.</w:t>
      </w:r>
    </w:p>
    <w:p w14:paraId="6D6B242A"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Cumplimiento</w:t>
      </w:r>
      <w:r w:rsidRPr="00A37A0B">
        <w:rPr>
          <w:rFonts w:ascii="Calibri" w:hAnsi="Calibri" w:cs="Calibri"/>
          <w:b/>
          <w:spacing w:val="-3"/>
          <w:lang w:val="es-BO" w:eastAsia="es-ES"/>
        </w:rPr>
        <w:t xml:space="preserve"> de Especificaciones Técnicas:</w:t>
      </w:r>
    </w:p>
    <w:p w14:paraId="42574D54" w14:textId="77777777" w:rsidR="00F37EA8" w:rsidRPr="00A37A0B" w:rsidRDefault="00F37EA8" w:rsidP="00F37EA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técnicas del Contrato en cualquier fase de los trabajos, garantizando la correcta ejecución de la </w:t>
      </w:r>
      <w:r w:rsidRPr="00A37A0B">
        <w:rPr>
          <w:rFonts w:ascii="Calibri" w:hAnsi="Calibri" w:cs="Calibri"/>
          <w:b/>
          <w:bCs/>
          <w:spacing w:val="-3"/>
          <w:lang w:val="es-BO" w:eastAsia="es-ES"/>
        </w:rPr>
        <w:t>OBRA</w:t>
      </w:r>
      <w:r w:rsidRPr="00A37A0B">
        <w:rPr>
          <w:rFonts w:ascii="Calibri" w:hAnsi="Calibri" w:cs="Calibri"/>
          <w:spacing w:val="-3"/>
          <w:lang w:val="es-BO" w:eastAsia="es-ES"/>
        </w:rPr>
        <w:t>.</w:t>
      </w:r>
    </w:p>
    <w:p w14:paraId="2A3E62EA"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spacing w:val="-3"/>
          <w:lang w:val="es-BO" w:eastAsia="es-ES"/>
        </w:rPr>
        <w:t>Almacenamiento y acopio de materiales:</w:t>
      </w:r>
    </w:p>
    <w:p w14:paraId="366564DA" w14:textId="77777777" w:rsidR="00F37EA8" w:rsidRPr="00A37A0B" w:rsidRDefault="00F37EA8" w:rsidP="00F37EA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Los materiales de construcción deberán acopiarse en zonas limpias y aprobadas por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de tal forma que se asegure la preservación, calidad y aceptabilidad para la </w:t>
      </w:r>
      <w:r w:rsidRPr="00A37A0B">
        <w:rPr>
          <w:rFonts w:ascii="Calibri" w:hAnsi="Calibri" w:cs="Calibri"/>
          <w:b/>
          <w:bCs/>
          <w:spacing w:val="-3"/>
          <w:lang w:val="es-BO" w:eastAsia="es-ES"/>
        </w:rPr>
        <w:t>OBRA</w:t>
      </w:r>
      <w:r w:rsidRPr="00A37A0B">
        <w:rPr>
          <w:rFonts w:ascii="Calibri" w:hAnsi="Calibri" w:cs="Calibri"/>
          <w:spacing w:val="-3"/>
          <w:lang w:val="es-BO" w:eastAsia="es-ES"/>
        </w:rPr>
        <w:t xml:space="preserve">. Los materiales almacenados, serán inspeccionados y aprobados por la </w:t>
      </w:r>
      <w:r w:rsidRPr="00A37A0B">
        <w:rPr>
          <w:rFonts w:ascii="Calibri" w:hAnsi="Calibri" w:cs="Calibri"/>
          <w:b/>
          <w:bCs/>
          <w:spacing w:val="-3"/>
          <w:lang w:val="es-BO" w:eastAsia="es-ES"/>
        </w:rPr>
        <w:t xml:space="preserve">SUPERVISIÓN y FISCAL DE OBRA </w:t>
      </w:r>
      <w:r w:rsidRPr="00A37A0B">
        <w:rPr>
          <w:rFonts w:ascii="Calibri" w:hAnsi="Calibri" w:cs="Calibri"/>
          <w:spacing w:val="-3"/>
          <w:lang w:val="es-BO" w:eastAsia="es-ES"/>
        </w:rPr>
        <w:t>antes de su uso en la Obra, para verificar si cumplen los requisitos especificados en el momento de ser utilizados.</w:t>
      </w:r>
    </w:p>
    <w:p w14:paraId="6ADAE1B9" w14:textId="77777777" w:rsidR="00F37EA8" w:rsidRPr="00A37A0B" w:rsidRDefault="00F37EA8" w:rsidP="00F37EA8">
      <w:pPr>
        <w:tabs>
          <w:tab w:val="left" w:pos="567"/>
        </w:tabs>
        <w:spacing w:before="120" w:after="120"/>
        <w:ind w:left="567"/>
        <w:jc w:val="both"/>
        <w:rPr>
          <w:rFonts w:ascii="Calibri" w:hAnsi="Calibri" w:cs="Calibri"/>
          <w:b/>
          <w:spacing w:val="-3"/>
          <w:lang w:val="es-BO" w:eastAsia="es-ES"/>
        </w:rPr>
      </w:pPr>
      <w:r w:rsidRPr="00A37A0B">
        <w:rPr>
          <w:rFonts w:ascii="Calibri" w:hAnsi="Calibri" w:cs="Calibri"/>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6A1270F0"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spacing w:val="-3"/>
          <w:lang w:val="es-BO" w:eastAsia="es-ES"/>
        </w:rPr>
      </w:pPr>
      <w:r w:rsidRPr="00A37A0B">
        <w:rPr>
          <w:rFonts w:ascii="Calibri" w:hAnsi="Calibri" w:cs="Calibri"/>
          <w:b/>
          <w:bCs/>
          <w:spacing w:val="-3"/>
          <w:lang w:val="es-BO" w:eastAsia="es-ES"/>
        </w:rPr>
        <w:t xml:space="preserve">Inspección </w:t>
      </w:r>
      <w:r w:rsidRPr="00A37A0B">
        <w:rPr>
          <w:rFonts w:ascii="Calibri" w:hAnsi="Calibri" w:cs="Calibri"/>
          <w:b/>
          <w:spacing w:val="-3"/>
          <w:lang w:val="es-BO" w:eastAsia="es-ES"/>
        </w:rPr>
        <w:t>de la calidad de los trabajos</w:t>
      </w:r>
    </w:p>
    <w:p w14:paraId="60839568" w14:textId="77777777" w:rsidR="00F37EA8" w:rsidRPr="00A37A0B" w:rsidRDefault="00F37EA8" w:rsidP="00EF22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en coordinación con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ejercerá la inspección y control permanente en campo, exigiendo el cumplimiento de las especificaciones técnicas, en todas las fases del trabajo y en toda o cualquier parte de la Obra.</w:t>
      </w:r>
    </w:p>
    <w:p w14:paraId="3307980A" w14:textId="77777777" w:rsidR="00F37EA8" w:rsidRPr="00A37A0B" w:rsidRDefault="00F37EA8" w:rsidP="00EF22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deberá proporcionar rápidamente y sin cargo adicional alguno, todas las facilidades razonables, mano de obra y materiales necesarios para las inspecciones y ensayos que serán efectuados, de tal manera que no se demore innecesariamente el trabajo.</w:t>
      </w:r>
    </w:p>
    <w:p w14:paraId="456088A1" w14:textId="77777777" w:rsidR="00F37EA8" w:rsidRPr="00A37A0B" w:rsidRDefault="00F37EA8" w:rsidP="00EF22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estarán autorizados para llamar la atención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sobre cualquier discordancia del trabajo con los planos o especificaciones, para suspender todo trabajo mal ejecutado y rechazar material defectuoso. Las instrucciones u observaciones verbales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deberán ser ratificadas por escrito, en el libro de órdenes que para el efecto deberá tener disponible el </w:t>
      </w:r>
      <w:r w:rsidRPr="00A37A0B">
        <w:rPr>
          <w:rFonts w:ascii="Calibri" w:hAnsi="Calibri" w:cs="Calibri"/>
          <w:b/>
          <w:bCs/>
          <w:spacing w:val="-3"/>
          <w:lang w:val="es-BO" w:eastAsia="es-ES"/>
        </w:rPr>
        <w:t>CONTRATISTA</w:t>
      </w:r>
      <w:r w:rsidRPr="00A37A0B">
        <w:rPr>
          <w:rFonts w:ascii="Calibri" w:hAnsi="Calibri" w:cs="Calibri"/>
          <w:spacing w:val="-3"/>
          <w:lang w:val="es-BO" w:eastAsia="es-ES"/>
        </w:rPr>
        <w:t>.</w:t>
      </w:r>
    </w:p>
    <w:p w14:paraId="23666FE4" w14:textId="77777777" w:rsidR="00F37EA8" w:rsidRPr="00A37A0B" w:rsidRDefault="00F37EA8" w:rsidP="00EF2252">
      <w:pPr>
        <w:numPr>
          <w:ilvl w:val="0"/>
          <w:numId w:val="41"/>
        </w:numPr>
        <w:tabs>
          <w:tab w:val="left" w:pos="1134"/>
        </w:tabs>
        <w:spacing w:before="120" w:after="120"/>
        <w:ind w:left="1134" w:hanging="283"/>
        <w:jc w:val="both"/>
        <w:rPr>
          <w:rFonts w:ascii="Calibri" w:hAnsi="Calibri" w:cs="Calibri"/>
          <w:spacing w:val="-3"/>
          <w:lang w:val="es-BO" w:eastAsia="es-ES"/>
        </w:rPr>
      </w:pPr>
      <w:r w:rsidRPr="00A37A0B">
        <w:rPr>
          <w:rFonts w:ascii="Calibri" w:hAnsi="Calibri" w:cs="Calibri"/>
          <w:spacing w:val="-3"/>
          <w:lang w:val="es-BO" w:eastAsia="es-ES"/>
        </w:rPr>
        <w:t xml:space="preserve">Ningún trabajo será cubierto o puesto fuera de vista sin la previa aprobación de la </w:t>
      </w:r>
      <w:r w:rsidRPr="00A37A0B">
        <w:rPr>
          <w:rFonts w:ascii="Calibri" w:hAnsi="Calibri" w:cs="Calibri"/>
          <w:b/>
          <w:bCs/>
          <w:spacing w:val="-3"/>
          <w:lang w:val="es-BO" w:eastAsia="es-ES"/>
        </w:rPr>
        <w:t>SUPERVISIÓN</w:t>
      </w:r>
      <w:r w:rsidRPr="00A37A0B">
        <w:rPr>
          <w:rFonts w:ascii="Calibri" w:hAnsi="Calibri" w:cs="Calibri"/>
          <w:bCs/>
          <w:lang w:val="es-BO" w:eastAsia="es-ES"/>
        </w:rPr>
        <w:t xml:space="preserve"> y el</w:t>
      </w:r>
      <w:r w:rsidRPr="00A37A0B">
        <w:rPr>
          <w:rFonts w:ascii="Calibri" w:hAnsi="Calibri" w:cs="Calibri"/>
          <w:b/>
          <w:bCs/>
          <w:lang w:val="es-BO" w:eastAsia="es-ES"/>
        </w:rPr>
        <w:t xml:space="preserve"> FISCAL DE OBRA</w:t>
      </w:r>
      <w:r w:rsidRPr="00A37A0B">
        <w:rPr>
          <w:rFonts w:ascii="Calibri" w:hAnsi="Calibri" w:cs="Calibri"/>
          <w:spacing w:val="-3"/>
          <w:lang w:val="es-BO" w:eastAsia="es-ES"/>
        </w:rPr>
        <w:t xml:space="preserve">.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estará obligado a solicitar dicha aprobación dando aviso a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 xml:space="preserve">con la debida anticipación cuando los trabajos se encuentren listos para ser examinados. La infracción de esta condición obligará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a realizar por su parte todos los trabajos que la </w:t>
      </w:r>
      <w:r w:rsidRPr="00A37A0B">
        <w:rPr>
          <w:rFonts w:ascii="Calibri" w:hAnsi="Calibri" w:cs="Calibri"/>
          <w:b/>
          <w:bCs/>
          <w:spacing w:val="-3"/>
          <w:lang w:val="es-BO" w:eastAsia="es-ES"/>
        </w:rPr>
        <w:t xml:space="preserve">SUPERVISIÓN </w:t>
      </w:r>
      <w:r w:rsidRPr="00A37A0B">
        <w:rPr>
          <w:rFonts w:ascii="Calibri" w:hAnsi="Calibri" w:cs="Calibri"/>
          <w:bCs/>
          <w:lang w:val="es-BO" w:eastAsia="es-ES"/>
        </w:rPr>
        <w:t>y el</w:t>
      </w:r>
      <w:r w:rsidRPr="00A37A0B">
        <w:rPr>
          <w:rFonts w:ascii="Calibri" w:hAnsi="Calibri" w:cs="Calibri"/>
          <w:b/>
          <w:bCs/>
          <w:lang w:val="es-BO" w:eastAsia="es-ES"/>
        </w:rPr>
        <w:t xml:space="preserve"> FISCAL DE OBRA </w:t>
      </w:r>
      <w:r w:rsidRPr="00A37A0B">
        <w:rPr>
          <w:rFonts w:ascii="Calibri" w:hAnsi="Calibri" w:cs="Calibri"/>
          <w:spacing w:val="-3"/>
          <w:lang w:val="es-BO" w:eastAsia="es-ES"/>
        </w:rPr>
        <w:t>considere necesarios para verificar la calidad de la Obra cubierta sin su previa autorización.</w:t>
      </w:r>
    </w:p>
    <w:p w14:paraId="2BDF4AC8" w14:textId="77777777" w:rsidR="00F37EA8" w:rsidRPr="00A37A0B" w:rsidRDefault="00F37EA8" w:rsidP="00EF2252">
      <w:pPr>
        <w:numPr>
          <w:ilvl w:val="0"/>
          <w:numId w:val="41"/>
        </w:numPr>
        <w:tabs>
          <w:tab w:val="left" w:pos="1134"/>
        </w:tabs>
        <w:spacing w:before="120" w:after="120"/>
        <w:ind w:left="1134" w:hanging="283"/>
        <w:jc w:val="both"/>
        <w:rPr>
          <w:rFonts w:ascii="Calibri" w:hAnsi="Calibri" w:cs="Calibri"/>
          <w:b/>
          <w:spacing w:val="-3"/>
          <w:lang w:val="es-BO" w:eastAsia="es-ES"/>
        </w:rPr>
      </w:pPr>
      <w:r w:rsidRPr="00A37A0B">
        <w:rPr>
          <w:rFonts w:ascii="Calibri" w:hAnsi="Calibri" w:cs="Calibri"/>
          <w:spacing w:val="-3"/>
          <w:lang w:val="es-BO" w:eastAsia="es-ES"/>
        </w:rPr>
        <w:t xml:space="preserve">Es responsabilidad del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cumplir con las especificaciones del Contrato por lo que la presencia o ausencia extraordinaria de la </w:t>
      </w:r>
      <w:r w:rsidRPr="00A37A0B">
        <w:rPr>
          <w:rFonts w:ascii="Calibri" w:hAnsi="Calibri" w:cs="Calibri"/>
          <w:b/>
          <w:bCs/>
          <w:spacing w:val="-3"/>
          <w:lang w:val="es-BO" w:eastAsia="es-ES"/>
        </w:rPr>
        <w:t xml:space="preserve">SUPERVISIÓN </w:t>
      </w:r>
      <w:r w:rsidRPr="00A37A0B">
        <w:rPr>
          <w:rFonts w:ascii="Calibri" w:hAnsi="Calibri" w:cs="Calibri"/>
          <w:spacing w:val="-3"/>
          <w:lang w:val="es-BO" w:eastAsia="es-ES"/>
        </w:rPr>
        <w:t xml:space="preserve">en cualquier fase de los trabajos, no podrá de modo alguno, exonerar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de sus responsabilidades para la ejecución de la Obra de acuerdo con el Contrato.</w:t>
      </w:r>
    </w:p>
    <w:p w14:paraId="3044A30A"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Pruebas:</w:t>
      </w:r>
    </w:p>
    <w:p w14:paraId="542F7BF1" w14:textId="77777777" w:rsidR="00F37EA8" w:rsidRPr="00A37A0B" w:rsidRDefault="00F37EA8" w:rsidP="00F37EA8">
      <w:pPr>
        <w:tabs>
          <w:tab w:val="left" w:pos="567"/>
        </w:tabs>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la </w:t>
      </w:r>
      <w:r w:rsidRPr="00A37A0B">
        <w:rPr>
          <w:rFonts w:ascii="Calibri" w:hAnsi="Calibri" w:cs="Calibri"/>
          <w:b/>
          <w:bCs/>
          <w:lang w:val="es-BO" w:eastAsia="es-ES"/>
        </w:rPr>
        <w:t xml:space="preserve">SUPERVISIÓN </w:t>
      </w:r>
      <w:r w:rsidRPr="00A37A0B">
        <w:rPr>
          <w:rFonts w:ascii="Calibri" w:hAnsi="Calibri" w:cs="Calibri"/>
          <w:bCs/>
          <w:lang w:val="es-BO" w:eastAsia="es-ES"/>
        </w:rPr>
        <w:t xml:space="preserve">en coordinación con el </w:t>
      </w:r>
      <w:r w:rsidRPr="00A37A0B">
        <w:rPr>
          <w:rFonts w:ascii="Calibri" w:hAnsi="Calibri" w:cs="Calibri"/>
          <w:b/>
          <w:bCs/>
          <w:lang w:val="es-BO" w:eastAsia="es-ES"/>
        </w:rPr>
        <w:t xml:space="preserve">FISCAL DE OBRA </w:t>
      </w:r>
      <w:r w:rsidRPr="00A37A0B">
        <w:rPr>
          <w:rFonts w:ascii="Calibri" w:hAnsi="Calibri" w:cs="Calibri"/>
          <w:lang w:val="es-BO" w:eastAsia="es-ES"/>
        </w:rPr>
        <w:t xml:space="preserve">ordena al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realizar alguna prueba que no esté contemplada en las especificaciones técnicas a fin de verificar si algún trabajo tiene defectos y la prueba revela que los tiene, el costo de la prueba y las muestras serán a cuenta y cargo del </w:t>
      </w:r>
      <w:r w:rsidRPr="00A37A0B">
        <w:rPr>
          <w:rFonts w:ascii="Calibri" w:hAnsi="Calibri" w:cs="Calibri"/>
          <w:b/>
          <w:bCs/>
          <w:lang w:val="es-BO" w:eastAsia="es-ES"/>
        </w:rPr>
        <w:t>CONTRATISTA</w:t>
      </w:r>
      <w:r w:rsidRPr="00A37A0B">
        <w:rPr>
          <w:rFonts w:ascii="Calibri" w:hAnsi="Calibri" w:cs="Calibri"/>
          <w:lang w:val="es-BO" w:eastAsia="es-ES"/>
        </w:rPr>
        <w:t xml:space="preserve">. Una vez determinados los trabajos con defecto,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deberá proceder a corregirlos a satisfacción del </w:t>
      </w:r>
      <w:r w:rsidRPr="00A37A0B">
        <w:rPr>
          <w:rFonts w:ascii="Calibri" w:hAnsi="Calibri" w:cs="Calibri"/>
          <w:b/>
          <w:lang w:val="es-BO" w:eastAsia="es-ES"/>
        </w:rPr>
        <w:t>FISCAL DE OBRA</w:t>
      </w:r>
      <w:r w:rsidRPr="00A37A0B">
        <w:rPr>
          <w:rFonts w:ascii="Calibri" w:hAnsi="Calibri" w:cs="Calibri"/>
          <w:lang w:val="es-BO" w:eastAsia="es-ES"/>
        </w:rPr>
        <w:t xml:space="preserve"> y la </w:t>
      </w:r>
      <w:r w:rsidRPr="00A37A0B">
        <w:rPr>
          <w:rFonts w:ascii="Calibri" w:hAnsi="Calibri" w:cs="Calibri"/>
          <w:b/>
          <w:bCs/>
          <w:lang w:val="es-BO" w:eastAsia="es-ES"/>
        </w:rPr>
        <w:t xml:space="preserve">SUPERVISIÓN </w:t>
      </w:r>
      <w:r w:rsidRPr="00A37A0B">
        <w:rPr>
          <w:rFonts w:ascii="Calibri" w:hAnsi="Calibri" w:cs="Calibri"/>
          <w:bCs/>
          <w:lang w:val="es-BO" w:eastAsia="es-ES"/>
        </w:rPr>
        <w:t>a su cuenta y cargo</w:t>
      </w:r>
      <w:r w:rsidRPr="00A37A0B">
        <w:rPr>
          <w:rFonts w:ascii="Calibri" w:hAnsi="Calibri" w:cs="Calibri"/>
          <w:lang w:val="es-BO" w:eastAsia="es-ES"/>
        </w:rPr>
        <w:t>.</w:t>
      </w:r>
    </w:p>
    <w:p w14:paraId="3CB2A711"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bCs/>
          <w:spacing w:val="-3"/>
          <w:lang w:val="es-BO" w:eastAsia="es-ES"/>
        </w:rPr>
      </w:pPr>
      <w:r w:rsidRPr="00A37A0B">
        <w:rPr>
          <w:rFonts w:ascii="Calibri" w:hAnsi="Calibri" w:cs="Calibri"/>
          <w:b/>
          <w:bCs/>
          <w:spacing w:val="-3"/>
          <w:lang w:val="es-BO" w:eastAsia="es-ES"/>
        </w:rPr>
        <w:t>Corrección de defectos:</w:t>
      </w:r>
    </w:p>
    <w:p w14:paraId="2CBFFAD6" w14:textId="77777777" w:rsidR="00F37EA8" w:rsidRPr="00A37A0B" w:rsidRDefault="00F37EA8" w:rsidP="00F37EA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Dentro del plazo de ejecución de la Obra, cada vez que se notifique un defecto, el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lo corregirá dentro del plazo especificado en la notificación de la </w:t>
      </w:r>
      <w:r w:rsidRPr="00A37A0B">
        <w:rPr>
          <w:rFonts w:ascii="Calibri" w:hAnsi="Calibri" w:cs="Calibri"/>
          <w:b/>
          <w:bCs/>
          <w:spacing w:val="-3"/>
          <w:lang w:val="es-BO" w:eastAsia="es-ES"/>
        </w:rPr>
        <w:t>SUPERVISIÓN</w:t>
      </w:r>
      <w:r w:rsidRPr="00A37A0B">
        <w:rPr>
          <w:rFonts w:ascii="Calibri" w:hAnsi="Calibri" w:cs="Calibri"/>
          <w:spacing w:val="-3"/>
          <w:lang w:val="es-BO" w:eastAsia="es-ES"/>
        </w:rPr>
        <w:t xml:space="preserve">. Toda parte de la Obra que no cumpla con los requerimientos de las especificaciones, planos u otros documentos del Contrato, será considerada trabajo </w:t>
      </w:r>
      <w:r w:rsidRPr="00A37A0B">
        <w:rPr>
          <w:rFonts w:ascii="Calibri" w:hAnsi="Calibri" w:cs="Calibri"/>
          <w:spacing w:val="-3"/>
          <w:lang w:val="es-BO" w:eastAsia="es-ES"/>
        </w:rPr>
        <w:lastRenderedPageBreak/>
        <w:t xml:space="preserve">defectuoso. Cualquier trabajo defectuoso observado antes de la recepción definitiva, que sea resultado de mala ejecución, del empleo de materiales inadecuados, deterioro por descuido o cualquier otra causa, será removido y reemplazado a cuenta y cargo del </w:t>
      </w:r>
      <w:r w:rsidRPr="00A37A0B">
        <w:rPr>
          <w:rFonts w:ascii="Calibri" w:hAnsi="Calibri" w:cs="Calibri"/>
          <w:b/>
          <w:spacing w:val="-3"/>
          <w:lang w:val="es-BO" w:eastAsia="es-ES"/>
        </w:rPr>
        <w:t>CONTRATISTA</w:t>
      </w:r>
      <w:r w:rsidRPr="00A37A0B">
        <w:rPr>
          <w:rFonts w:ascii="Calibri" w:hAnsi="Calibri" w:cs="Calibri"/>
          <w:spacing w:val="-3"/>
          <w:lang w:val="es-BO" w:eastAsia="es-ES"/>
        </w:rPr>
        <w:t xml:space="preserve">, en forma satisfactoria para 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 xml:space="preserve">y </w:t>
      </w:r>
      <w:r w:rsidRPr="00A37A0B">
        <w:rPr>
          <w:rFonts w:ascii="Calibri" w:hAnsi="Calibri" w:cs="Calibri"/>
          <w:b/>
          <w:bCs/>
          <w:spacing w:val="-3"/>
          <w:lang w:val="es-BO" w:eastAsia="es-ES"/>
        </w:rPr>
        <w:t>FISCAL DE OBRA</w:t>
      </w:r>
      <w:r w:rsidRPr="00A37A0B">
        <w:rPr>
          <w:rFonts w:ascii="Calibri" w:hAnsi="Calibri" w:cs="Calibri"/>
          <w:spacing w:val="-3"/>
          <w:lang w:val="es-BO" w:eastAsia="es-ES"/>
        </w:rPr>
        <w:t>.</w:t>
      </w:r>
    </w:p>
    <w:p w14:paraId="5C06BE67" w14:textId="77777777" w:rsidR="00F37EA8" w:rsidRPr="00A37A0B" w:rsidRDefault="00F37EA8" w:rsidP="00F37EA8">
      <w:pPr>
        <w:tabs>
          <w:tab w:val="left" w:pos="567"/>
        </w:tabs>
        <w:spacing w:before="120" w:after="120"/>
        <w:ind w:left="567"/>
        <w:jc w:val="both"/>
        <w:rPr>
          <w:rFonts w:ascii="Calibri" w:hAnsi="Calibri" w:cs="Calibri"/>
          <w:b/>
          <w:bCs/>
          <w:spacing w:val="-3"/>
          <w:lang w:val="es-BO" w:eastAsia="es-ES"/>
        </w:rPr>
      </w:pPr>
      <w:r w:rsidRPr="00A37A0B">
        <w:rPr>
          <w:rFonts w:ascii="Calibri" w:hAnsi="Calibri" w:cs="Calibri"/>
          <w:spacing w:val="-3"/>
          <w:lang w:val="es-BO" w:eastAsia="es-ES"/>
        </w:rPr>
        <w:t xml:space="preserve">La </w:t>
      </w:r>
      <w:r w:rsidRPr="00A37A0B">
        <w:rPr>
          <w:rFonts w:ascii="Calibri" w:hAnsi="Calibri" w:cs="Calibri"/>
          <w:b/>
          <w:bCs/>
          <w:spacing w:val="-3"/>
          <w:lang w:val="es-BO" w:eastAsia="es-ES"/>
        </w:rPr>
        <w:t xml:space="preserve">SUPERVISIÓN </w:t>
      </w:r>
      <w:r w:rsidRPr="00A37A0B">
        <w:rPr>
          <w:rFonts w:ascii="Calibri" w:hAnsi="Calibri" w:cs="Calibri"/>
          <w:bCs/>
          <w:spacing w:val="-3"/>
          <w:lang w:val="es-BO" w:eastAsia="es-ES"/>
        </w:rPr>
        <w:t>en coordinación con el</w:t>
      </w:r>
      <w:r w:rsidRPr="00A37A0B">
        <w:rPr>
          <w:rFonts w:ascii="Calibri" w:hAnsi="Calibri" w:cs="Calibri"/>
          <w:b/>
          <w:bCs/>
          <w:spacing w:val="-3"/>
          <w:lang w:val="es-BO" w:eastAsia="es-ES"/>
        </w:rPr>
        <w:t xml:space="preserve"> FISCAL DE OBRA </w:t>
      </w:r>
      <w:r w:rsidRPr="00A37A0B">
        <w:rPr>
          <w:rFonts w:ascii="Calibri" w:hAnsi="Calibri" w:cs="Calibri"/>
          <w:spacing w:val="-3"/>
          <w:lang w:val="es-BO" w:eastAsia="es-ES"/>
        </w:rPr>
        <w:t xml:space="preserve">notificará al </w:t>
      </w:r>
      <w:r w:rsidRPr="00A37A0B">
        <w:rPr>
          <w:rFonts w:ascii="Calibri" w:hAnsi="Calibri" w:cs="Calibri"/>
          <w:b/>
          <w:bCs/>
          <w:spacing w:val="-3"/>
          <w:lang w:val="es-BO" w:eastAsia="es-ES"/>
        </w:rPr>
        <w:t xml:space="preserve">CONTRATISTA </w:t>
      </w:r>
      <w:r w:rsidRPr="00A37A0B">
        <w:rPr>
          <w:rFonts w:ascii="Calibri" w:hAnsi="Calibri" w:cs="Calibri"/>
          <w:spacing w:val="-3"/>
          <w:lang w:val="es-BO" w:eastAsia="es-ES"/>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w:t>
      </w:r>
    </w:p>
    <w:p w14:paraId="09C36D62" w14:textId="77777777" w:rsidR="00F37EA8" w:rsidRPr="00A37A0B" w:rsidRDefault="00F37EA8" w:rsidP="00EF2252">
      <w:pPr>
        <w:numPr>
          <w:ilvl w:val="1"/>
          <w:numId w:val="65"/>
        </w:numPr>
        <w:tabs>
          <w:tab w:val="left" w:pos="567"/>
        </w:tabs>
        <w:spacing w:before="120" w:after="120"/>
        <w:ind w:left="567" w:hanging="567"/>
        <w:jc w:val="both"/>
        <w:rPr>
          <w:rFonts w:ascii="Calibri" w:hAnsi="Calibri" w:cs="Calibri"/>
          <w:b/>
          <w:lang w:val="es-BO" w:eastAsia="es-ES"/>
        </w:rPr>
      </w:pPr>
      <w:r w:rsidRPr="00A37A0B">
        <w:rPr>
          <w:rFonts w:ascii="Calibri" w:hAnsi="Calibri" w:cs="Calibri"/>
          <w:b/>
          <w:lang w:val="es-BO" w:eastAsia="es-ES"/>
        </w:rPr>
        <w:t>Defectos no corregidos:</w:t>
      </w:r>
    </w:p>
    <w:p w14:paraId="2947F4A9" w14:textId="77777777" w:rsidR="00F37EA8" w:rsidRPr="00A37A0B" w:rsidRDefault="00F37EA8" w:rsidP="00F37EA8">
      <w:pPr>
        <w:tabs>
          <w:tab w:val="left" w:pos="567"/>
        </w:tabs>
        <w:ind w:left="567"/>
        <w:jc w:val="both"/>
        <w:rPr>
          <w:rFonts w:ascii="Calibri" w:hAnsi="Calibri" w:cs="Calibri"/>
          <w:lang w:val="es-BO" w:eastAsia="es-ES"/>
        </w:rPr>
      </w:pPr>
      <w:r w:rsidRPr="00A37A0B">
        <w:rPr>
          <w:rFonts w:ascii="Calibri" w:hAnsi="Calibri" w:cs="Calibri"/>
          <w:lang w:val="es-BO" w:eastAsia="es-ES"/>
        </w:rPr>
        <w:t xml:space="preserve">Si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no ha corregido el defecto dentro del plazo especificado en la notificación de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durante la ejecución de la Obra, antes de la recepción provisional o antes de la recepción definitiva, la </w:t>
      </w:r>
      <w:r w:rsidRPr="00A37A0B">
        <w:rPr>
          <w:rFonts w:ascii="Calibri" w:hAnsi="Calibri" w:cs="Calibri"/>
          <w:b/>
          <w:bCs/>
          <w:lang w:val="es-BO" w:eastAsia="es-ES"/>
        </w:rPr>
        <w:t xml:space="preserve">SUPERVISIÓN </w:t>
      </w:r>
      <w:r w:rsidRPr="00A37A0B">
        <w:rPr>
          <w:rFonts w:ascii="Calibri" w:hAnsi="Calibri" w:cs="Calibri"/>
          <w:lang w:val="es-BO" w:eastAsia="es-ES"/>
        </w:rPr>
        <w:t xml:space="preserve">podrá estimar el precio de la corrección del defecto para ser pagado por el </w:t>
      </w:r>
      <w:r w:rsidRPr="00A37A0B">
        <w:rPr>
          <w:rFonts w:ascii="Calibri" w:hAnsi="Calibri" w:cs="Calibri"/>
          <w:b/>
          <w:bCs/>
          <w:lang w:val="es-BO" w:eastAsia="es-ES"/>
        </w:rPr>
        <w:t>CONTRATISTA</w:t>
      </w:r>
      <w:r w:rsidRPr="00A37A0B">
        <w:rPr>
          <w:rFonts w:ascii="Calibri" w:hAnsi="Calibri" w:cs="Calibri"/>
          <w:lang w:val="es-BO" w:eastAsia="es-ES"/>
        </w:rPr>
        <w:t>, o rechazará la recepción provisional o la recepción definitiva, según corresponda.</w:t>
      </w:r>
    </w:p>
    <w:p w14:paraId="4881C9BE" w14:textId="77777777" w:rsidR="00F37EA8" w:rsidRPr="00A37A0B" w:rsidRDefault="00F37EA8" w:rsidP="00F37EA8">
      <w:pPr>
        <w:tabs>
          <w:tab w:val="left" w:pos="567"/>
        </w:tabs>
        <w:ind w:left="567"/>
        <w:jc w:val="both"/>
        <w:rPr>
          <w:rFonts w:ascii="Calibri" w:hAnsi="Calibri" w:cs="Calibri"/>
          <w:b/>
          <w:lang w:val="es-BO" w:eastAsia="es-ES"/>
        </w:rPr>
      </w:pPr>
    </w:p>
    <w:p w14:paraId="36254967"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VIGÉSIMA SEGUNDA.- (MEDICIÓN DE CANTIDADES DE OBRA). </w:t>
      </w:r>
    </w:p>
    <w:p w14:paraId="4F7DC3EB" w14:textId="77777777" w:rsidR="00F37EA8" w:rsidRPr="00A37A0B" w:rsidRDefault="00F37EA8" w:rsidP="00F37EA8">
      <w:pPr>
        <w:jc w:val="both"/>
        <w:rPr>
          <w:rFonts w:ascii="Calibri" w:hAnsi="Calibri" w:cs="Calibri"/>
          <w:lang w:val="es-BO" w:eastAsia="es-ES"/>
        </w:rPr>
      </w:pPr>
    </w:p>
    <w:p w14:paraId="26D1DD7F"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 xml:space="preserve">Para la medición de las cantidades de Obra ejecutada mensualmente por el </w:t>
      </w:r>
      <w:r w:rsidRPr="00A37A0B">
        <w:rPr>
          <w:rFonts w:ascii="Calibri" w:hAnsi="Calibri" w:cs="Calibri"/>
          <w:b/>
          <w:bCs/>
          <w:lang w:val="es-BO" w:eastAsia="es-ES"/>
        </w:rPr>
        <w:t>CONTRATISTA</w:t>
      </w:r>
      <w:r w:rsidRPr="00A37A0B">
        <w:rPr>
          <w:rFonts w:ascii="Calibri" w:hAnsi="Calibri" w:cs="Calibri"/>
          <w:lang w:val="es-BO" w:eastAsia="es-ES"/>
        </w:rPr>
        <w:t xml:space="preserve">, éste notificará al </w:t>
      </w:r>
      <w:r w:rsidRPr="00A37A0B">
        <w:rPr>
          <w:rFonts w:ascii="Calibri" w:hAnsi="Calibri" w:cs="Calibri"/>
          <w:b/>
          <w:bCs/>
          <w:lang w:val="es-BO" w:eastAsia="es-ES"/>
        </w:rPr>
        <w:t>SUPERVISOR</w:t>
      </w:r>
      <w:r w:rsidRPr="00A37A0B">
        <w:rPr>
          <w:rFonts w:ascii="Calibri" w:hAnsi="Calibri" w:cs="Calibri"/>
          <w:lang w:val="es-BO" w:eastAsia="es-ES"/>
        </w:rPr>
        <w:t xml:space="preserve"> con tres (03) días calendario de anticipación y preparará todo lo necesario para que se realice dicha labor, sin obstáculos y con la exactitud requerida.</w:t>
      </w:r>
    </w:p>
    <w:p w14:paraId="5C2B23C8"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Los resultados de las mediciones efectuadas conjuntamente y los cálculos respectivos se consignarán en una planilla especial que será elaborada por 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en dos ejemplares, uno de los cuales será entregado con fecha, en versión definitiva al </w:t>
      </w:r>
      <w:r w:rsidRPr="00A37A0B">
        <w:rPr>
          <w:rFonts w:ascii="Calibri" w:hAnsi="Calibri" w:cs="Calibri"/>
          <w:b/>
          <w:bCs/>
          <w:lang w:val="es-BO" w:eastAsia="es-ES"/>
        </w:rPr>
        <w:t>SUPERVISOR</w:t>
      </w:r>
      <w:r w:rsidRPr="00A37A0B">
        <w:rPr>
          <w:rFonts w:ascii="Calibri" w:hAnsi="Calibri" w:cs="Calibri"/>
          <w:lang w:val="es-BO" w:eastAsia="es-ES"/>
        </w:rPr>
        <w:t xml:space="preserve"> para su control y aprobación.</w:t>
      </w:r>
    </w:p>
    <w:p w14:paraId="7E0896E7" w14:textId="77777777" w:rsidR="00F37EA8" w:rsidRPr="00A37A0B" w:rsidRDefault="00F37EA8" w:rsidP="00F37EA8">
      <w:pPr>
        <w:spacing w:before="120" w:after="120"/>
        <w:jc w:val="both"/>
        <w:rPr>
          <w:rFonts w:ascii="Calibri" w:hAnsi="Calibri" w:cs="Calibri"/>
          <w:bCs/>
          <w:lang w:val="es-BO" w:eastAsia="es-ES"/>
        </w:rPr>
      </w:pPr>
      <w:r w:rsidRPr="00A37A0B">
        <w:rPr>
          <w:rFonts w:ascii="Calibri" w:hAnsi="Calibri" w:cs="Calibri"/>
          <w:bCs/>
          <w:lang w:val="es-BO" w:eastAsia="es-ES"/>
        </w:rPr>
        <w:t xml:space="preserve">Asimismo, posterior a toda medición y verificación de los volúmenes de la Obra, el </w:t>
      </w:r>
      <w:r w:rsidRPr="00A37A0B">
        <w:rPr>
          <w:rFonts w:ascii="Calibri" w:hAnsi="Calibri" w:cs="Calibri"/>
          <w:b/>
          <w:bCs/>
          <w:lang w:val="es-BO" w:eastAsia="es-ES"/>
        </w:rPr>
        <w:t>SUPERVISOR</w:t>
      </w:r>
      <w:r w:rsidRPr="00A37A0B">
        <w:rPr>
          <w:rFonts w:ascii="Calibri" w:hAnsi="Calibri" w:cs="Calibri"/>
          <w:bCs/>
          <w:lang w:val="es-BO" w:eastAsia="es-ES"/>
        </w:rPr>
        <w:t xml:space="preserve"> tiene la obligación de generar un documento síntesis de todas las mediciones. Dicho documento deberá mantenerse actualizado y podrá ser requerido por fiscalización, cuando se considere necesario.</w:t>
      </w:r>
    </w:p>
    <w:p w14:paraId="2A9227A9"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El </w:t>
      </w:r>
      <w:r w:rsidRPr="00A37A0B">
        <w:rPr>
          <w:rFonts w:ascii="Calibri" w:hAnsi="Calibri" w:cs="Calibri"/>
          <w:b/>
          <w:bCs/>
          <w:lang w:val="es-BO" w:eastAsia="es-ES"/>
        </w:rPr>
        <w:t xml:space="preserve">CONTRATISTA </w:t>
      </w:r>
      <w:r w:rsidRPr="00A37A0B">
        <w:rPr>
          <w:rFonts w:ascii="Calibri" w:hAnsi="Calibri" w:cs="Calibri"/>
          <w:lang w:val="es-BO" w:eastAsia="es-ES"/>
        </w:rPr>
        <w:t xml:space="preserve">preparará el certificado de pago o planilla mensual correspondiente en función de las mediciones realizadas conjuntamente con el </w:t>
      </w:r>
      <w:r w:rsidRPr="00A37A0B">
        <w:rPr>
          <w:rFonts w:ascii="Calibri" w:hAnsi="Calibri" w:cs="Calibri"/>
          <w:b/>
          <w:bCs/>
          <w:lang w:val="es-BO" w:eastAsia="es-ES"/>
        </w:rPr>
        <w:t>SUPERVISOR</w:t>
      </w:r>
      <w:r w:rsidRPr="00A37A0B">
        <w:rPr>
          <w:rFonts w:ascii="Calibri" w:hAnsi="Calibri" w:cs="Calibri"/>
          <w:lang w:val="es-BO" w:eastAsia="es-ES"/>
        </w:rPr>
        <w:t>. Las obras deberán medirse netas, excepto cuando los documentos de Contrato prescriban un procedimiento diferente.</w:t>
      </w:r>
    </w:p>
    <w:p w14:paraId="44084F18"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lang w:val="es-BO" w:eastAsia="es-ES"/>
        </w:rPr>
        <w:t xml:space="preserve">No se medirán volúmenes excedentes cuya ejecución no haya sido aprobada por escrito por el </w:t>
      </w:r>
      <w:r w:rsidRPr="00A37A0B">
        <w:rPr>
          <w:rFonts w:ascii="Calibri" w:hAnsi="Calibri" w:cs="Calibri"/>
          <w:b/>
          <w:bCs/>
          <w:lang w:val="es-BO" w:eastAsia="es-ES"/>
        </w:rPr>
        <w:t>SUPERVISOR.</w:t>
      </w:r>
    </w:p>
    <w:p w14:paraId="0DCF1740" w14:textId="77777777" w:rsidR="00F37EA8" w:rsidRPr="00A37A0B" w:rsidRDefault="00F37EA8" w:rsidP="00F37EA8">
      <w:pPr>
        <w:spacing w:before="120" w:after="120"/>
        <w:jc w:val="both"/>
        <w:rPr>
          <w:rFonts w:ascii="Calibri" w:hAnsi="Calibri" w:cs="Calibri"/>
          <w:b/>
          <w:i/>
          <w:lang w:val="es-BO" w:eastAsia="es-ES"/>
        </w:rPr>
      </w:pPr>
      <w:r w:rsidRPr="00A37A0B">
        <w:rPr>
          <w:rFonts w:ascii="Calibri" w:hAnsi="Calibri" w:cs="Calibri"/>
          <w:b/>
          <w:lang w:val="es-BO" w:eastAsia="es-ES"/>
        </w:rPr>
        <w:t xml:space="preserve">VIGÉSIMA TERCERA.- (ESTIPULACIONES SOBRE IMPUESTOS y TRIBUTOS). </w:t>
      </w:r>
    </w:p>
    <w:p w14:paraId="5CBBA952" w14:textId="77777777" w:rsidR="00F37EA8" w:rsidRPr="00A37A0B" w:rsidRDefault="00F37EA8" w:rsidP="00F37EA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conforme a lo previsto en la legislación aplicable, sin derecho a reembolso. </w:t>
      </w:r>
      <w:r w:rsidRPr="00A37A0B">
        <w:rPr>
          <w:rFonts w:ascii="Calibri" w:hAnsi="Calibri" w:cs="Calibri"/>
          <w:b/>
          <w:lang w:val="es-ES_tradnl" w:eastAsia="es-ES"/>
        </w:rPr>
        <w:t>YPFB</w:t>
      </w:r>
      <w:r w:rsidRPr="00A37A0B">
        <w:rPr>
          <w:rFonts w:ascii="Calibri" w:hAnsi="Calibri" w:cs="Calibri"/>
          <w:lang w:val="es-ES_tradnl" w:eastAsia="es-ES"/>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14:paraId="265B9C09" w14:textId="77777777" w:rsidR="00F37EA8" w:rsidRPr="00A37A0B" w:rsidRDefault="00F37EA8" w:rsidP="00F37EA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 xml:space="preserve">CONTRATISTA </w:t>
      </w:r>
      <w:r w:rsidRPr="00A37A0B">
        <w:rPr>
          <w:rFonts w:ascii="Calibri" w:hAnsi="Calibri" w:cs="Calibri"/>
          <w:lang w:val="es-ES_tradnl" w:eastAsia="es-ES"/>
        </w:rPr>
        <w:t xml:space="preserve">declara haber considerado en su propuesta los impuestos y/o tributos incidentes de la ejecución de la Obra, no correspondiendo ningún reclamo debido a error en la evaluación, ni solicitar una revisión del precio contractual. </w:t>
      </w:r>
    </w:p>
    <w:p w14:paraId="237DD8AB" w14:textId="77777777" w:rsidR="00F37EA8" w:rsidRPr="00A37A0B" w:rsidRDefault="00F37EA8" w:rsidP="00F37EA8">
      <w:pPr>
        <w:widowControl w:val="0"/>
        <w:spacing w:before="120" w:after="120"/>
        <w:ind w:hanging="11"/>
        <w:jc w:val="both"/>
        <w:rPr>
          <w:rFonts w:ascii="Calibri" w:hAnsi="Calibri" w:cs="Calibri"/>
          <w:lang w:val="es-ES_tradnl" w:eastAsia="es-ES"/>
        </w:rPr>
      </w:pPr>
      <w:r w:rsidRPr="00A37A0B">
        <w:rPr>
          <w:rFonts w:ascii="Calibri" w:hAnsi="Calibri" w:cs="Calibri"/>
          <w:lang w:val="es-ES_tradnl" w:eastAsia="es-ES"/>
        </w:rPr>
        <w:t xml:space="preserve">En caso de que posteriormente, el Estado Plurinacional de Bolivia implantara impuestos adicionales, disminuyera o incrementara los vigentes, mediante disposición legal expresa, el </w:t>
      </w:r>
      <w:r w:rsidRPr="00A37A0B">
        <w:rPr>
          <w:rFonts w:ascii="Calibri" w:hAnsi="Calibri" w:cs="Calibri"/>
          <w:b/>
          <w:lang w:val="es-ES_tradnl" w:eastAsia="es-ES"/>
        </w:rPr>
        <w:t>CONTRATISTA</w:t>
      </w:r>
      <w:r w:rsidRPr="00A37A0B">
        <w:rPr>
          <w:rFonts w:ascii="Calibri" w:hAnsi="Calibri" w:cs="Calibri"/>
          <w:lang w:val="es-ES_tradnl" w:eastAsia="es-ES"/>
        </w:rPr>
        <w:t xml:space="preserve"> deberá acogerse a su cumplimiento desde la fecha de vigencia de dicha normativa, no existiendo la posibilidad de que el </w:t>
      </w:r>
      <w:r w:rsidRPr="00A37A0B">
        <w:rPr>
          <w:rFonts w:ascii="Calibri" w:hAnsi="Calibri" w:cs="Calibri"/>
          <w:b/>
          <w:lang w:val="es-ES_tradnl" w:eastAsia="es-ES"/>
        </w:rPr>
        <w:t>CONTRATISTA</w:t>
      </w:r>
      <w:r w:rsidRPr="00A37A0B">
        <w:rPr>
          <w:rFonts w:ascii="Calibri" w:hAnsi="Calibri" w:cs="Calibri"/>
          <w:lang w:val="es-ES_tradnl" w:eastAsia="es-ES"/>
        </w:rPr>
        <w:t xml:space="preserve"> solicite a YPFB ningún ajuste al monto total del presente Contrato.</w:t>
      </w:r>
    </w:p>
    <w:p w14:paraId="2DEDD1F8"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ES_tradnl" w:eastAsia="es-ES"/>
        </w:rPr>
        <w:t xml:space="preserve">El </w:t>
      </w:r>
      <w:r w:rsidRPr="00A37A0B">
        <w:rPr>
          <w:rFonts w:ascii="Calibri" w:hAnsi="Calibri" w:cs="Calibri"/>
          <w:b/>
          <w:lang w:val="es-ES_tradnl" w:eastAsia="es-ES"/>
        </w:rPr>
        <w:t>CONTRATISTA</w:t>
      </w:r>
      <w:r w:rsidRPr="00A37A0B">
        <w:rPr>
          <w:rFonts w:ascii="Calibri" w:hAnsi="Calibri" w:cs="Calibri"/>
          <w:lang w:val="es-BO" w:eastAsia="es-ES"/>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14:paraId="179CD344" w14:textId="77777777" w:rsidR="00F37EA8" w:rsidRPr="00A37A0B" w:rsidRDefault="00F37EA8" w:rsidP="00F37EA8">
      <w:pPr>
        <w:jc w:val="both"/>
        <w:rPr>
          <w:rFonts w:ascii="Calibri" w:hAnsi="Calibri" w:cs="Calibri"/>
          <w:lang w:val="es-BO" w:eastAsia="es-ES"/>
        </w:rPr>
      </w:pPr>
    </w:p>
    <w:p w14:paraId="766185B5"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VIGÉSIMA CUARTA.- (INTRANSFERIBILIDAD DEL CONTRATO). </w:t>
      </w:r>
    </w:p>
    <w:p w14:paraId="16535ED4" w14:textId="77777777" w:rsidR="00F37EA8" w:rsidRPr="00A37A0B" w:rsidRDefault="00F37EA8" w:rsidP="00F37EA8">
      <w:pPr>
        <w:jc w:val="both"/>
        <w:rPr>
          <w:rFonts w:ascii="Calibri" w:hAnsi="Calibri" w:cs="Calibri"/>
          <w:b/>
          <w:lang w:val="es-BO" w:eastAsia="es-ES"/>
        </w:rPr>
      </w:pPr>
    </w:p>
    <w:p w14:paraId="1769980D" w14:textId="77777777" w:rsidR="00F37EA8" w:rsidRPr="00A37A0B" w:rsidRDefault="00F37EA8" w:rsidP="00F37EA8">
      <w:pPr>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CONTRATISTA </w:t>
      </w:r>
      <w:r w:rsidRPr="00A37A0B">
        <w:rPr>
          <w:rFonts w:ascii="Calibri" w:hAnsi="Calibri" w:cs="Calibri"/>
          <w:lang w:eastAsia="es-ES"/>
        </w:rPr>
        <w:t>bajo ningún título podrá ceder, transferir, subrogar, total o parcialmente este Contrato.</w:t>
      </w:r>
    </w:p>
    <w:p w14:paraId="48FAE491" w14:textId="77777777" w:rsidR="00F37EA8" w:rsidRPr="00A37A0B" w:rsidRDefault="00F37EA8" w:rsidP="00F37EA8">
      <w:pPr>
        <w:spacing w:before="120" w:after="120"/>
        <w:jc w:val="both"/>
        <w:rPr>
          <w:rFonts w:ascii="Calibri" w:hAnsi="Calibri" w:cs="Calibri"/>
          <w:lang w:eastAsia="es-ES"/>
        </w:rPr>
      </w:pPr>
      <w:r w:rsidRPr="00A37A0B">
        <w:rPr>
          <w:rFonts w:ascii="Calibri" w:hAnsi="Calibri" w:cs="Calibri"/>
          <w:lang w:eastAsia="es-ES"/>
        </w:rPr>
        <w:t xml:space="preserve">En caso excepcional, emergente de causa de fuerza mayor, caso fortuito o necesidad pública, las Partes podrán acordar la cesión o subrogación del Contrato total o parcialmente previa la aprobación de </w:t>
      </w:r>
      <w:r w:rsidRPr="00A37A0B">
        <w:rPr>
          <w:rFonts w:ascii="Calibri" w:hAnsi="Calibri" w:cs="Calibri"/>
          <w:b/>
          <w:lang w:eastAsia="es-ES"/>
        </w:rPr>
        <w:t>YPFB,</w:t>
      </w:r>
      <w:r w:rsidRPr="00A37A0B">
        <w:rPr>
          <w:rFonts w:ascii="Calibri" w:hAnsi="Calibri" w:cs="Calibri"/>
          <w:lang w:eastAsia="es-ES"/>
        </w:rPr>
        <w:t xml:space="preserve"> bajo los mismos términos y condiciones del presente Contrato. </w:t>
      </w:r>
    </w:p>
    <w:p w14:paraId="5C1F7135" w14:textId="77777777" w:rsidR="00F37EA8" w:rsidRPr="00A37A0B" w:rsidRDefault="00F37EA8" w:rsidP="00F37EA8">
      <w:pPr>
        <w:spacing w:before="120" w:after="120"/>
        <w:ind w:right="-7"/>
        <w:jc w:val="both"/>
        <w:rPr>
          <w:rFonts w:ascii="Calibri" w:hAnsi="Calibri" w:cs="Calibri"/>
          <w:lang w:val="es-BO"/>
        </w:rPr>
      </w:pPr>
      <w:r w:rsidRPr="00A37A0B">
        <w:rPr>
          <w:rFonts w:ascii="Calibri" w:hAnsi="Calibri" w:cs="Calibri"/>
          <w:color w:val="000000"/>
          <w:lang w:val="es-BO"/>
        </w:rPr>
        <w:t xml:space="preserve">La Parte que se propone </w:t>
      </w:r>
      <w:r w:rsidRPr="00A37A0B">
        <w:rPr>
          <w:rFonts w:ascii="Calibri" w:hAnsi="Calibri" w:cs="Calibri"/>
          <w:lang w:val="es-BO"/>
        </w:rPr>
        <w:t>ceder, transferir o subrogar el presente Contrato,</w:t>
      </w:r>
      <w:r w:rsidRPr="00A37A0B">
        <w:rPr>
          <w:rFonts w:ascii="Calibri" w:hAnsi="Calibri" w:cs="Calibri"/>
          <w:color w:val="000000"/>
          <w:lang w:val="es-BO"/>
        </w:rPr>
        <w:t xml:space="preserve"> debe notificar a la otra Parte, por lo menos con quince (15) Días de anticipación, para que esta última evalúe si la </w:t>
      </w:r>
      <w:r w:rsidRPr="00A37A0B">
        <w:rPr>
          <w:rFonts w:ascii="Calibri" w:hAnsi="Calibri" w:cs="Calibri"/>
          <w:lang w:val="es-BO"/>
        </w:rPr>
        <w:t xml:space="preserve">cesión, transferencia o subrogación </w:t>
      </w:r>
      <w:r w:rsidRPr="00A37A0B">
        <w:rPr>
          <w:rFonts w:ascii="Calibri" w:hAnsi="Calibri" w:cs="Calibri"/>
          <w:color w:val="000000"/>
          <w:lang w:val="es-BO"/>
        </w:rPr>
        <w:t xml:space="preserve">afecta a sus intereses o no, lo que deberá comunicar a la parte cedente dentro de los quince (15) días hábiles siguientes del aviso de la </w:t>
      </w:r>
      <w:r w:rsidRPr="00A37A0B">
        <w:rPr>
          <w:rFonts w:ascii="Calibri" w:hAnsi="Calibri" w:cs="Calibri"/>
          <w:lang w:val="es-BO"/>
        </w:rPr>
        <w:t>cesión, transferencia o subrogación.</w:t>
      </w:r>
    </w:p>
    <w:p w14:paraId="3D46D2A0" w14:textId="77777777" w:rsidR="00F37EA8" w:rsidRPr="00A37A0B" w:rsidRDefault="00F37EA8" w:rsidP="00F37EA8">
      <w:pPr>
        <w:spacing w:before="120" w:after="120"/>
        <w:jc w:val="both"/>
        <w:rPr>
          <w:rFonts w:ascii="Calibri" w:hAnsi="Calibri" w:cs="Calibri"/>
          <w:lang w:eastAsia="es-ES"/>
        </w:rPr>
      </w:pPr>
      <w:r w:rsidRPr="00A37A0B">
        <w:rPr>
          <w:rFonts w:ascii="Calibri" w:hAnsi="Calibri" w:cs="Calibri"/>
          <w:lang w:eastAsia="es-ES"/>
        </w:rPr>
        <w:t xml:space="preserve">Una vez aprobada la </w:t>
      </w:r>
      <w:r w:rsidRPr="00A37A0B">
        <w:rPr>
          <w:rFonts w:ascii="Calibri" w:hAnsi="Calibri" w:cs="Calibri"/>
          <w:lang w:val="es-BO" w:eastAsia="es-ES"/>
        </w:rPr>
        <w:t>cesión, transferencia o subrogación</w:t>
      </w:r>
      <w:r w:rsidRPr="00A37A0B">
        <w:rPr>
          <w:rFonts w:ascii="Calibri" w:hAnsi="Calibri" w:cs="Calibri"/>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610B0BD4" w14:textId="77777777" w:rsidR="00F37EA8" w:rsidRPr="00A37A0B" w:rsidRDefault="00F37EA8" w:rsidP="00F37EA8">
      <w:pPr>
        <w:spacing w:before="120" w:after="120"/>
        <w:jc w:val="both"/>
        <w:rPr>
          <w:rFonts w:ascii="Calibri" w:hAnsi="Calibri" w:cs="Calibri"/>
          <w:lang w:val="es-BO" w:eastAsia="es-ES"/>
        </w:rPr>
      </w:pPr>
      <w:r w:rsidRPr="00A37A0B">
        <w:rPr>
          <w:rFonts w:ascii="Calibri" w:hAnsi="Calibri" w:cs="Calibri"/>
          <w:b/>
          <w:lang w:val="es-BO" w:eastAsia="es-ES"/>
        </w:rPr>
        <w:t>VIGÉSIMA QUINTA.- (CAUSAS DE FUERZA MAYOR Y/O CASO FORTUITO).</w:t>
      </w:r>
      <w:r w:rsidRPr="00A37A0B">
        <w:rPr>
          <w:rFonts w:ascii="Calibri" w:hAnsi="Calibri" w:cs="Calibri"/>
          <w:lang w:val="es-BO" w:eastAsia="es-ES"/>
        </w:rPr>
        <w:t xml:space="preserve"> </w:t>
      </w:r>
    </w:p>
    <w:p w14:paraId="7FD1BDB2" w14:textId="77777777" w:rsidR="00F37EA8" w:rsidRPr="00A37A0B" w:rsidRDefault="00F37EA8" w:rsidP="00F37EA8">
      <w:pPr>
        <w:spacing w:before="120" w:after="120"/>
        <w:ind w:right="-7"/>
        <w:jc w:val="both"/>
        <w:outlineLvl w:val="1"/>
        <w:rPr>
          <w:rFonts w:ascii="Calibri" w:hAnsi="Calibri" w:cs="Calibri"/>
          <w:lang w:eastAsia="es-ES"/>
        </w:rPr>
      </w:pPr>
      <w:r w:rsidRPr="00A37A0B">
        <w:rPr>
          <w:rFonts w:ascii="Calibri" w:hAnsi="Calibri" w:cs="Calibr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2C675545" w14:textId="77777777" w:rsidR="00F37EA8" w:rsidRPr="00A37A0B" w:rsidRDefault="00F37EA8" w:rsidP="00F37EA8">
      <w:pPr>
        <w:spacing w:before="120" w:after="120"/>
        <w:jc w:val="both"/>
        <w:rPr>
          <w:rFonts w:ascii="Calibri" w:hAnsi="Calibri" w:cs="Calibri"/>
          <w:color w:val="FF0000"/>
          <w:lang w:eastAsia="es-ES"/>
        </w:rPr>
      </w:pPr>
      <w:r w:rsidRPr="00A37A0B">
        <w:rPr>
          <w:rFonts w:ascii="Calibri" w:hAnsi="Calibri" w:cs="Calibri"/>
          <w:lang w:eastAsia="es-ES"/>
        </w:rPr>
        <w:t xml:space="preserve">Con el fin de exceptuar al </w:t>
      </w:r>
      <w:r w:rsidRPr="00A37A0B">
        <w:rPr>
          <w:rFonts w:ascii="Calibri" w:hAnsi="Calibri" w:cs="Calibri"/>
          <w:b/>
          <w:bCs/>
          <w:lang w:eastAsia="es-ES"/>
        </w:rPr>
        <w:t xml:space="preserve">CONTRATISTA </w:t>
      </w:r>
      <w:r w:rsidRPr="00A37A0B">
        <w:rPr>
          <w:rFonts w:ascii="Calibri" w:hAnsi="Calibri" w:cs="Calibri"/>
          <w:lang w:eastAsia="es-ES"/>
        </w:rPr>
        <w:t xml:space="preserve">de determinadas responsabilidades por mora durante la vigencia del presente Contrato, el </w:t>
      </w:r>
      <w:r w:rsidRPr="00A37A0B">
        <w:rPr>
          <w:rFonts w:ascii="Calibri" w:hAnsi="Calibri" w:cs="Calibri"/>
          <w:b/>
          <w:bCs/>
          <w:lang w:eastAsia="es-ES"/>
        </w:rPr>
        <w:t xml:space="preserve">SUPERVISOR </w:t>
      </w:r>
      <w:r w:rsidRPr="00A37A0B">
        <w:rPr>
          <w:rFonts w:ascii="Calibri" w:hAnsi="Calibri" w:cs="Calibri"/>
          <w:bCs/>
          <w:lang w:eastAsia="es-ES"/>
        </w:rPr>
        <w:t xml:space="preserve">en coordinación con el </w:t>
      </w:r>
      <w:r w:rsidRPr="00A37A0B">
        <w:rPr>
          <w:rFonts w:ascii="Calibri" w:hAnsi="Calibri" w:cs="Calibri"/>
          <w:b/>
          <w:bCs/>
          <w:lang w:eastAsia="es-ES"/>
        </w:rPr>
        <w:t>FISCAL DE OBRA</w:t>
      </w:r>
      <w:r w:rsidRPr="00A37A0B">
        <w:rPr>
          <w:rFonts w:ascii="Calibri" w:hAnsi="Calibri" w:cs="Calibri"/>
          <w:lang w:eastAsia="es-ES"/>
        </w:rPr>
        <w:t xml:space="preserve"> tendrá la facultad de calificar las causas de fuerza mayor y/o caso fortuito, que pudieran tener efectiva consecuencia sobre la ejecución del </w:t>
      </w:r>
      <w:r w:rsidRPr="00A37A0B">
        <w:rPr>
          <w:rFonts w:ascii="Calibri" w:hAnsi="Calibri" w:cs="Calibri"/>
          <w:b/>
          <w:bCs/>
          <w:lang w:eastAsia="es-ES"/>
        </w:rPr>
        <w:t xml:space="preserve">CONTRATO, </w:t>
      </w:r>
      <w:r w:rsidRPr="00A37A0B">
        <w:rPr>
          <w:rFonts w:ascii="Calibri" w:hAnsi="Calibri" w:cs="Calibri"/>
          <w:bCs/>
          <w:lang w:eastAsia="es-ES"/>
        </w:rPr>
        <w:t>previo cumplimiento de lo establecido en la presente Cláusula</w:t>
      </w:r>
      <w:r w:rsidRPr="00A37A0B">
        <w:rPr>
          <w:rFonts w:ascii="Calibri" w:hAnsi="Calibri" w:cs="Calibri"/>
          <w:lang w:eastAsia="es-ES"/>
        </w:rPr>
        <w:t xml:space="preserve">. </w:t>
      </w:r>
    </w:p>
    <w:p w14:paraId="133EF86F" w14:textId="77777777" w:rsidR="00F37EA8" w:rsidRPr="00A37A0B" w:rsidRDefault="00F37EA8" w:rsidP="00F37EA8">
      <w:pPr>
        <w:spacing w:before="120" w:after="120"/>
        <w:jc w:val="both"/>
        <w:rPr>
          <w:rFonts w:ascii="Calibri" w:hAnsi="Calibri" w:cs="Calibri"/>
          <w:lang w:eastAsia="es-ES"/>
        </w:rPr>
      </w:pPr>
      <w:r w:rsidRPr="00A37A0B">
        <w:rPr>
          <w:rFonts w:ascii="Calibri" w:hAnsi="Calibri" w:cs="Calibri"/>
          <w:lang w:eastAsia="es-ES"/>
        </w:rPr>
        <w:t>Se entiende por fuerza mayor al obstáculo externo, imprevisto o inevitable que origina una fuerza extraña al hombre y con tal medida impide el cumplimiento de la obligación (ejemplo: incendios, inundaciones y/o desastres naturales).</w:t>
      </w:r>
    </w:p>
    <w:p w14:paraId="71CD6EEC" w14:textId="77777777" w:rsidR="00F37EA8" w:rsidRPr="00A37A0B" w:rsidRDefault="00F37EA8" w:rsidP="00F37EA8">
      <w:pPr>
        <w:spacing w:before="120" w:after="120"/>
        <w:jc w:val="both"/>
        <w:rPr>
          <w:rFonts w:ascii="Calibri" w:hAnsi="Calibri" w:cs="Calibri"/>
          <w:lang w:eastAsia="es-BO"/>
        </w:rPr>
      </w:pPr>
      <w:r w:rsidRPr="00A37A0B">
        <w:rPr>
          <w:rFonts w:ascii="Calibri" w:hAnsi="Calibri" w:cs="Calibri"/>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71254134" w14:textId="77777777" w:rsidR="00F37EA8" w:rsidRPr="00A37A0B" w:rsidRDefault="00F37EA8" w:rsidP="00F37EA8">
      <w:pPr>
        <w:tabs>
          <w:tab w:val="left" w:pos="993"/>
          <w:tab w:val="center" w:pos="4706"/>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25.1. Condiciones de Validez:</w:t>
      </w:r>
      <w:r w:rsidRPr="00A37A0B">
        <w:rPr>
          <w:rFonts w:ascii="Calibri" w:hAnsi="Calibri" w:cs="Calibri"/>
          <w:b/>
          <w:lang w:val="es-BO" w:eastAsia="es-ES"/>
        </w:rPr>
        <w:tab/>
      </w:r>
    </w:p>
    <w:p w14:paraId="3D435044" w14:textId="77777777" w:rsidR="00F37EA8" w:rsidRPr="00A37A0B" w:rsidRDefault="00F37EA8" w:rsidP="00F37EA8">
      <w:pPr>
        <w:spacing w:before="120" w:after="120"/>
        <w:jc w:val="both"/>
        <w:rPr>
          <w:rFonts w:ascii="Calibri" w:hAnsi="Calibri" w:cs="Calibri"/>
          <w:lang w:val="es-ES_tradnl" w:eastAsia="es-ES"/>
        </w:rPr>
      </w:pPr>
      <w:r w:rsidRPr="00A37A0B">
        <w:rPr>
          <w:rFonts w:ascii="Calibri" w:hAnsi="Calibri" w:cs="Calibri"/>
          <w:lang w:val="es-ES_tradnl" w:eastAsia="es-ES"/>
        </w:rPr>
        <w:t>No se considerará que ninguna de las Partes ha incumplido sus obligaciones bajo el Contrato en la medida en que sea demostrado un hecho de fuerza mayor o caso fortuito, siempre y cuando:</w:t>
      </w:r>
    </w:p>
    <w:p w14:paraId="5A6B1B97" w14:textId="77777777" w:rsidR="00F37EA8" w:rsidRPr="00A37A0B" w:rsidRDefault="00F37EA8" w:rsidP="00EF2252">
      <w:pPr>
        <w:numPr>
          <w:ilvl w:val="0"/>
          <w:numId w:val="40"/>
        </w:numPr>
        <w:spacing w:before="120" w:after="120"/>
        <w:ind w:left="1134" w:hanging="283"/>
        <w:jc w:val="both"/>
        <w:rPr>
          <w:rFonts w:ascii="Calibri" w:hAnsi="Calibri" w:cs="Calibri"/>
          <w:lang w:val="es-ES_tradnl" w:eastAsia="es-ES"/>
        </w:rPr>
      </w:pPr>
      <w:r w:rsidRPr="00A37A0B">
        <w:rPr>
          <w:rFonts w:ascii="Calibri" w:hAnsi="Calibri" w:cs="Calibri"/>
          <w:lang w:val="es-ES_tradnl" w:eastAsia="es-ES"/>
        </w:rPr>
        <w:t xml:space="preserve">Las circunstancias de la fuerza mayor o caso fortuito no hayan surgido por un incumplimiento, omisión o negligencia de la Parte </w:t>
      </w:r>
      <w:proofErr w:type="spellStart"/>
      <w:r w:rsidRPr="00A37A0B">
        <w:rPr>
          <w:rFonts w:ascii="Calibri" w:hAnsi="Calibri" w:cs="Calibri"/>
          <w:lang w:val="es-ES_tradnl" w:eastAsia="es-ES"/>
        </w:rPr>
        <w:t>invocante</w:t>
      </w:r>
      <w:proofErr w:type="spellEnd"/>
      <w:r w:rsidRPr="00A37A0B">
        <w:rPr>
          <w:rFonts w:ascii="Calibri" w:hAnsi="Calibri" w:cs="Calibri"/>
          <w:lang w:val="es-ES_tradnl" w:eastAsia="es-ES"/>
        </w:rPr>
        <w:t>.</w:t>
      </w:r>
    </w:p>
    <w:p w14:paraId="5A0E565B" w14:textId="77777777" w:rsidR="00F37EA8" w:rsidRPr="00A37A0B" w:rsidRDefault="00F37EA8" w:rsidP="00EF2252">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14:paraId="7313CD7A" w14:textId="77777777" w:rsidR="00F37EA8" w:rsidRPr="00A37A0B" w:rsidRDefault="00F37EA8" w:rsidP="00F37EA8">
      <w:pPr>
        <w:spacing w:before="120" w:after="120"/>
        <w:ind w:left="1134" w:hanging="283"/>
        <w:contextualSpacing/>
        <w:jc w:val="both"/>
        <w:rPr>
          <w:rFonts w:ascii="Calibri" w:hAnsi="Calibri" w:cs="Calibri"/>
          <w:lang w:val="es-ES_tradnl" w:eastAsia="es-ES"/>
        </w:rPr>
      </w:pPr>
    </w:p>
    <w:p w14:paraId="59BEBB27" w14:textId="77777777" w:rsidR="00F37EA8" w:rsidRPr="00A37A0B" w:rsidRDefault="00F37EA8" w:rsidP="00EF2252">
      <w:pPr>
        <w:numPr>
          <w:ilvl w:val="0"/>
          <w:numId w:val="40"/>
        </w:numPr>
        <w:spacing w:before="120" w:after="120"/>
        <w:ind w:left="1134" w:hanging="283"/>
        <w:contextualSpacing/>
        <w:jc w:val="both"/>
        <w:rPr>
          <w:rFonts w:ascii="Calibri" w:hAnsi="Calibri" w:cs="Calibri"/>
          <w:lang w:val="es-ES_tradnl" w:eastAsia="es-ES"/>
        </w:rPr>
      </w:pPr>
      <w:r w:rsidRPr="00A37A0B">
        <w:rPr>
          <w:rFonts w:ascii="Calibri" w:hAnsi="Calibri" w:cs="Calibri"/>
          <w:lang w:val="es-ES_tradnl" w:eastAsia="es-ES"/>
        </w:rPr>
        <w:t>La Parte que invoque la causal de fuerza mayor o caso fortuito deberá realizar todos sus esfuerzos para minimizar el efecto de dicha fuerza mayor o caso fortuito, incluido minimizar retrasos en la provisión de los bienes y limitar el daño a la misma.</w:t>
      </w:r>
    </w:p>
    <w:p w14:paraId="051EAE7F" w14:textId="77777777" w:rsidR="00F37EA8" w:rsidRPr="00A37A0B" w:rsidRDefault="00F37EA8" w:rsidP="00F37EA8">
      <w:pPr>
        <w:tabs>
          <w:tab w:val="left" w:pos="1134"/>
        </w:tabs>
        <w:spacing w:before="120" w:after="120"/>
        <w:ind w:right="-7"/>
        <w:contextualSpacing/>
        <w:jc w:val="both"/>
        <w:rPr>
          <w:rFonts w:ascii="Calibri" w:hAnsi="Calibri" w:cs="Calibri"/>
          <w:lang w:val="es-BO"/>
        </w:rPr>
      </w:pPr>
    </w:p>
    <w:p w14:paraId="05190420" w14:textId="77777777" w:rsidR="00F37EA8" w:rsidRPr="00A37A0B" w:rsidRDefault="00F37EA8" w:rsidP="00F37EA8">
      <w:pPr>
        <w:spacing w:before="120" w:after="120"/>
        <w:jc w:val="both"/>
        <w:rPr>
          <w:rFonts w:ascii="Calibri" w:hAnsi="Calibri" w:cs="Calibri"/>
          <w:lang w:eastAsia="es-ES"/>
        </w:rPr>
      </w:pPr>
      <w:r w:rsidRPr="00A37A0B">
        <w:rPr>
          <w:rFonts w:ascii="Calibri" w:hAnsi="Calibri" w:cs="Calibri"/>
          <w:lang w:eastAsia="es-ES"/>
        </w:rPr>
        <w:t xml:space="preserve">Previo cumplimiento por parte del </w:t>
      </w:r>
      <w:r w:rsidRPr="00A37A0B">
        <w:rPr>
          <w:rFonts w:ascii="Calibri" w:hAnsi="Calibri" w:cs="Calibri"/>
          <w:b/>
          <w:lang w:eastAsia="es-ES"/>
        </w:rPr>
        <w:t xml:space="preserve">CONTRATISTA </w:t>
      </w:r>
      <w:r w:rsidRPr="00A37A0B">
        <w:rPr>
          <w:rFonts w:ascii="Calibri" w:hAnsi="Calibri" w:cs="Calibri"/>
          <w:lang w:eastAsia="es-ES"/>
        </w:rPr>
        <w:t xml:space="preserve">de lo establecido precedentemente dentro de los dos (2) días hábiles el </w:t>
      </w:r>
      <w:r w:rsidRPr="00A37A0B">
        <w:rPr>
          <w:rFonts w:ascii="Calibri" w:hAnsi="Calibri" w:cs="Calibri"/>
          <w:b/>
          <w:lang w:eastAsia="es-ES"/>
        </w:rPr>
        <w:t>SUPERVISOR</w:t>
      </w:r>
      <w:r w:rsidRPr="00A37A0B">
        <w:rPr>
          <w:rFonts w:ascii="Calibri" w:hAnsi="Calibri" w:cs="Calibri"/>
          <w:lang w:eastAsia="es-ES"/>
        </w:rPr>
        <w:t xml:space="preserve"> debe aprobar la existencia del impedimento, emitiendo el Informe correspondiente en el cual se califiquen los hechos demostrados, a fin de que sea aprobado por el </w:t>
      </w:r>
      <w:r w:rsidRPr="00A37A0B">
        <w:rPr>
          <w:rFonts w:ascii="Calibri" w:hAnsi="Calibri" w:cs="Calibri"/>
          <w:b/>
          <w:lang w:eastAsia="es-ES"/>
        </w:rPr>
        <w:t xml:space="preserve">FISCAL DE OBRA, </w:t>
      </w:r>
      <w:r w:rsidRPr="00A37A0B">
        <w:rPr>
          <w:rFonts w:ascii="Calibri" w:hAnsi="Calibri" w:cs="Calibri"/>
          <w:lang w:eastAsia="es-ES"/>
        </w:rPr>
        <w:t xml:space="preserve">para la posterior remisión a la Unidad Solicitante a fin de que se proceda a determinar la ampliación de plazo si </w:t>
      </w:r>
      <w:proofErr w:type="spellStart"/>
      <w:r w:rsidRPr="00A37A0B">
        <w:rPr>
          <w:rFonts w:ascii="Calibri" w:hAnsi="Calibri" w:cs="Calibri"/>
          <w:lang w:eastAsia="es-ES"/>
        </w:rPr>
        <w:t>correponde</w:t>
      </w:r>
      <w:proofErr w:type="spellEnd"/>
      <w:r w:rsidRPr="00A37A0B">
        <w:rPr>
          <w:rFonts w:ascii="Calibri" w:hAnsi="Calibri" w:cs="Calibri"/>
          <w:lang w:eastAsia="es-ES"/>
        </w:rPr>
        <w:t xml:space="preserve">, sin el cual, de ninguna manera y por ningún motivo podrá solicitar luego al </w:t>
      </w:r>
      <w:r w:rsidRPr="00A37A0B">
        <w:rPr>
          <w:rFonts w:ascii="Calibri" w:hAnsi="Calibri" w:cs="Calibri"/>
          <w:b/>
          <w:bCs/>
          <w:lang w:eastAsia="es-ES"/>
        </w:rPr>
        <w:t xml:space="preserve">SUPERVISOR </w:t>
      </w:r>
      <w:r w:rsidRPr="00A37A0B">
        <w:rPr>
          <w:rFonts w:ascii="Calibri" w:hAnsi="Calibri" w:cs="Calibri"/>
          <w:lang w:eastAsia="es-ES"/>
        </w:rPr>
        <w:t>por escrito dentro del plazo previsto para los reclamos, la ampliación del plazo del Contrato y/o pago de multas.</w:t>
      </w:r>
    </w:p>
    <w:p w14:paraId="2BBFE5C4" w14:textId="77777777" w:rsidR="00F37EA8" w:rsidRPr="00A37A0B" w:rsidRDefault="00F37EA8" w:rsidP="00F37EA8">
      <w:pPr>
        <w:spacing w:before="120" w:after="120"/>
        <w:jc w:val="both"/>
        <w:rPr>
          <w:rFonts w:ascii="Calibri" w:hAnsi="Calibri" w:cs="Calibri"/>
          <w:lang w:eastAsia="es-ES"/>
        </w:rPr>
      </w:pPr>
      <w:r w:rsidRPr="00A37A0B">
        <w:rPr>
          <w:rFonts w:ascii="Calibri" w:hAnsi="Calibri" w:cs="Calibri"/>
          <w:lang w:eastAsia="es-ES"/>
        </w:rPr>
        <w:t xml:space="preserve">La ampliación de plazo se la efectivizara a través de un contrato modificatorio. </w:t>
      </w:r>
    </w:p>
    <w:p w14:paraId="7BDE5522" w14:textId="77777777" w:rsidR="00F37EA8" w:rsidRPr="00A37A0B" w:rsidRDefault="00F37EA8" w:rsidP="00F37EA8">
      <w:pPr>
        <w:tabs>
          <w:tab w:val="left" w:pos="993"/>
        </w:tabs>
        <w:spacing w:before="120" w:after="120"/>
        <w:ind w:right="-7"/>
        <w:jc w:val="both"/>
        <w:outlineLvl w:val="1"/>
        <w:rPr>
          <w:rFonts w:ascii="Calibri" w:hAnsi="Calibri" w:cs="Calibri"/>
          <w:b/>
          <w:lang w:val="es-BO" w:eastAsia="es-ES"/>
        </w:rPr>
      </w:pPr>
      <w:r w:rsidRPr="00A37A0B">
        <w:rPr>
          <w:rFonts w:ascii="Calibri" w:hAnsi="Calibri" w:cs="Calibri"/>
          <w:b/>
          <w:lang w:val="es-BO" w:eastAsia="es-ES"/>
        </w:rPr>
        <w:t>25.2 Cumplimiento ininterrumpido:</w:t>
      </w:r>
    </w:p>
    <w:p w14:paraId="1B74FDC1" w14:textId="77777777" w:rsidR="00F37EA8" w:rsidRPr="00A37A0B" w:rsidRDefault="00F37EA8" w:rsidP="00F37EA8">
      <w:pPr>
        <w:spacing w:before="120" w:after="120"/>
        <w:ind w:right="-7"/>
        <w:jc w:val="both"/>
        <w:outlineLvl w:val="1"/>
        <w:rPr>
          <w:rFonts w:ascii="Calibri" w:hAnsi="Calibri" w:cs="Calibri"/>
          <w:lang w:val="es-BO" w:eastAsia="es-ES"/>
        </w:rPr>
      </w:pPr>
      <w:r w:rsidRPr="00A37A0B">
        <w:rPr>
          <w:rFonts w:ascii="Calibri" w:hAnsi="Calibri" w:cs="Calibri"/>
          <w:lang w:val="es-BO" w:eastAsia="es-ES"/>
        </w:rPr>
        <w:t xml:space="preserve">Cuando ocurra una fuerza mayor o caso fortuito, el Contratista hará todos los esfuerzos para seguir desempeñando sus obligaciones bajo el contrato, en la medida en que sea factible y durante el período de dicha fuerza mayor o caso fortuito protegerá y asegurará la Obra a su cuenta y cargo, y de la manera que lo solicite </w:t>
      </w:r>
      <w:r w:rsidRPr="00A37A0B">
        <w:rPr>
          <w:rFonts w:ascii="Calibri" w:hAnsi="Calibri" w:cs="Calibri"/>
          <w:b/>
          <w:lang w:val="es-BO" w:eastAsia="es-ES"/>
        </w:rPr>
        <w:t>YPFB</w:t>
      </w:r>
      <w:r w:rsidRPr="00A37A0B">
        <w:rPr>
          <w:rFonts w:ascii="Calibri" w:hAnsi="Calibri" w:cs="Calibri"/>
          <w:lang w:val="es-BO" w:eastAsia="es-ES"/>
        </w:rPr>
        <w:t xml:space="preserve">. El </w:t>
      </w:r>
      <w:r w:rsidRPr="00A37A0B">
        <w:rPr>
          <w:rFonts w:ascii="Calibri" w:hAnsi="Calibri" w:cs="Calibri"/>
          <w:b/>
          <w:lang w:val="es-BO" w:eastAsia="es-ES"/>
        </w:rPr>
        <w:t xml:space="preserve">CONTRATISTA </w:t>
      </w:r>
      <w:r w:rsidRPr="00A37A0B">
        <w:rPr>
          <w:rFonts w:ascii="Calibri" w:hAnsi="Calibri" w:cs="Calibri"/>
          <w:lang w:val="es-BO" w:eastAsia="es-ES"/>
        </w:rPr>
        <w:t xml:space="preserve">le notificará al </w:t>
      </w:r>
      <w:r w:rsidRPr="00A37A0B">
        <w:rPr>
          <w:rFonts w:ascii="Calibri" w:hAnsi="Calibri" w:cs="Calibri"/>
          <w:b/>
          <w:lang w:val="es-BO" w:eastAsia="es-ES"/>
        </w:rPr>
        <w:t>SUPERVISIOR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los pasos que propone, incluidos todos los otros medios de desempeño que no impida la fuerza mayor o caso fortuito.</w:t>
      </w:r>
    </w:p>
    <w:p w14:paraId="72378716" w14:textId="77777777" w:rsidR="00F37EA8" w:rsidRPr="00A37A0B" w:rsidRDefault="00F37EA8" w:rsidP="00EF2252">
      <w:pPr>
        <w:numPr>
          <w:ilvl w:val="1"/>
          <w:numId w:val="66"/>
        </w:numPr>
        <w:tabs>
          <w:tab w:val="left" w:pos="567"/>
        </w:tabs>
        <w:spacing w:before="120" w:after="120"/>
        <w:ind w:left="426" w:hanging="426"/>
        <w:contextualSpacing/>
        <w:jc w:val="both"/>
        <w:rPr>
          <w:rFonts w:ascii="Calibri" w:hAnsi="Calibri" w:cs="Calibri"/>
          <w:b/>
          <w:bCs/>
          <w:lang w:eastAsia="es-ES"/>
        </w:rPr>
      </w:pPr>
      <w:r w:rsidRPr="00A37A0B">
        <w:rPr>
          <w:rFonts w:ascii="Calibri" w:hAnsi="Calibri" w:cs="Calibri"/>
          <w:b/>
          <w:bCs/>
          <w:lang w:eastAsia="es-ES"/>
        </w:rPr>
        <w:t>Prórrogas:</w:t>
      </w:r>
    </w:p>
    <w:p w14:paraId="57465D1D" w14:textId="77777777" w:rsidR="00F37EA8" w:rsidRPr="00A37A0B" w:rsidRDefault="00F37EA8" w:rsidP="00F37EA8">
      <w:pPr>
        <w:spacing w:before="120" w:after="120"/>
        <w:jc w:val="both"/>
        <w:rPr>
          <w:rFonts w:ascii="Calibri" w:hAnsi="Calibri" w:cs="Calibri"/>
          <w:lang w:eastAsia="es-ES"/>
        </w:rPr>
      </w:pPr>
      <w:r w:rsidRPr="00A37A0B">
        <w:rPr>
          <w:rFonts w:ascii="Calibri" w:hAnsi="Calibri" w:cs="Calibri"/>
          <w:lang w:eastAsia="es-ES"/>
        </w:rPr>
        <w:t xml:space="preserve">Si una circunstancia de fuerza mayor o caso fortuito afecta el cronograma de trabajo cuya realización se requiere para que el </w:t>
      </w:r>
      <w:r w:rsidRPr="00A37A0B">
        <w:rPr>
          <w:rFonts w:ascii="Calibri" w:hAnsi="Calibri" w:cs="Calibri"/>
          <w:b/>
          <w:bCs/>
          <w:lang w:eastAsia="es-ES"/>
        </w:rPr>
        <w:t xml:space="preserve">CONTRATISTA </w:t>
      </w:r>
      <w:r w:rsidRPr="00A37A0B">
        <w:rPr>
          <w:rFonts w:ascii="Calibri" w:hAnsi="Calibri" w:cs="Calibri"/>
          <w:lang w:eastAsia="es-ES"/>
        </w:rPr>
        <w:t>cumpla con el plazo de ejecución de la Obra o cualquier otra fecha límite de realización, dicha fecha límite se prorrogará de conformidad a lo establecido en el presente contrato.</w:t>
      </w:r>
    </w:p>
    <w:p w14:paraId="416F00C5" w14:textId="77777777" w:rsidR="00F37EA8" w:rsidRPr="00A37A0B" w:rsidRDefault="00F37EA8" w:rsidP="00F37EA8">
      <w:pPr>
        <w:autoSpaceDE w:val="0"/>
        <w:autoSpaceDN w:val="0"/>
        <w:jc w:val="both"/>
        <w:rPr>
          <w:rFonts w:ascii="Calibri" w:hAnsi="Calibri" w:cs="Calibri"/>
          <w:lang w:eastAsia="es-ES"/>
        </w:rPr>
      </w:pPr>
      <w:r w:rsidRPr="00A37A0B">
        <w:rPr>
          <w:rFonts w:ascii="Calibri" w:hAnsi="Calibri" w:cs="Calibri"/>
          <w:lang w:eastAsia="es-ES"/>
        </w:rPr>
        <w:t>Durante este periodo las Partes soportaran independientemente sus respectivas perdidas por lo cual no podrán oponerse este argumento a reclamo por pagos debidos bajo el presente contrato.</w:t>
      </w:r>
    </w:p>
    <w:p w14:paraId="5A7D5A3C" w14:textId="77777777" w:rsidR="00F37EA8" w:rsidRPr="00A37A0B" w:rsidRDefault="00F37EA8" w:rsidP="00F37EA8">
      <w:pPr>
        <w:autoSpaceDE w:val="0"/>
        <w:autoSpaceDN w:val="0"/>
        <w:jc w:val="both"/>
        <w:rPr>
          <w:rFonts w:ascii="Calibri" w:hAnsi="Calibri" w:cs="Calibri"/>
          <w:lang w:eastAsia="es-ES"/>
        </w:rPr>
      </w:pPr>
    </w:p>
    <w:p w14:paraId="15FB9361"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VIGÉSIMA SEXTA.- (TERMINACIÓN DEL CONTRATO). </w:t>
      </w:r>
    </w:p>
    <w:p w14:paraId="6F51B312" w14:textId="77777777" w:rsidR="00F37EA8" w:rsidRPr="00A37A0B" w:rsidRDefault="00F37EA8" w:rsidP="00F37EA8">
      <w:pPr>
        <w:jc w:val="both"/>
        <w:rPr>
          <w:rFonts w:ascii="Calibri" w:hAnsi="Calibri" w:cs="Calibri"/>
          <w:color w:val="FF0000"/>
          <w:lang w:val="es-BO" w:eastAsia="es-ES"/>
        </w:rPr>
      </w:pPr>
    </w:p>
    <w:p w14:paraId="2C4FBAA4" w14:textId="77777777" w:rsidR="00F37EA8" w:rsidRPr="00A37A0B" w:rsidRDefault="00F37EA8" w:rsidP="00F37EA8">
      <w:pPr>
        <w:jc w:val="both"/>
        <w:rPr>
          <w:rFonts w:ascii="Calibri" w:hAnsi="Calibri" w:cs="Calibri"/>
          <w:lang w:eastAsia="es-ES"/>
        </w:rPr>
      </w:pPr>
      <w:r w:rsidRPr="00A37A0B">
        <w:rPr>
          <w:rFonts w:ascii="Calibri" w:hAnsi="Calibri" w:cs="Calibri"/>
          <w:lang w:eastAsia="es-ES"/>
        </w:rPr>
        <w:t>El presente Contrato concluirá bajo una de las siguientes modalidades:</w:t>
      </w:r>
    </w:p>
    <w:p w14:paraId="09B7FE39" w14:textId="77777777" w:rsidR="00F37EA8" w:rsidRPr="00A37A0B" w:rsidRDefault="00F37EA8" w:rsidP="00EF2252">
      <w:pPr>
        <w:numPr>
          <w:ilvl w:val="1"/>
          <w:numId w:val="67"/>
        </w:numPr>
        <w:tabs>
          <w:tab w:val="left" w:pos="142"/>
        </w:tabs>
        <w:spacing w:before="120" w:after="120"/>
        <w:ind w:left="426" w:hanging="426"/>
        <w:contextualSpacing/>
        <w:jc w:val="both"/>
        <w:rPr>
          <w:rFonts w:ascii="Calibri" w:hAnsi="Calibri" w:cs="Calibri"/>
          <w:lang w:eastAsia="es-ES"/>
        </w:rPr>
      </w:pPr>
      <w:r w:rsidRPr="00A37A0B">
        <w:rPr>
          <w:rFonts w:ascii="Calibri" w:hAnsi="Calibri" w:cs="Calibri"/>
          <w:b/>
          <w:bCs/>
          <w:lang w:eastAsia="es-ES"/>
        </w:rPr>
        <w:t xml:space="preserve">   Por Cumplimiento de Contrato: </w:t>
      </w:r>
    </w:p>
    <w:p w14:paraId="72A07F9C" w14:textId="77777777" w:rsidR="00F37EA8" w:rsidRPr="00A37A0B" w:rsidRDefault="00F37EA8" w:rsidP="00F37EA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lang w:eastAsia="es-ES"/>
        </w:rPr>
        <w:tab/>
      </w:r>
      <w:r w:rsidRPr="00A37A0B">
        <w:rPr>
          <w:rFonts w:ascii="Calibri" w:hAnsi="Calibri" w:cs="Calibri"/>
          <w:lang w:eastAsia="es-ES"/>
        </w:rPr>
        <w:tab/>
        <w:t xml:space="preserve">De forma normal, tanto </w:t>
      </w:r>
      <w:r w:rsidRPr="00A37A0B">
        <w:rPr>
          <w:rFonts w:ascii="Calibri" w:hAnsi="Calibri" w:cs="Calibri"/>
          <w:b/>
          <w:bCs/>
          <w:lang w:eastAsia="es-ES"/>
        </w:rPr>
        <w:t>YPFB</w:t>
      </w:r>
      <w:r w:rsidRPr="00A37A0B">
        <w:rPr>
          <w:rFonts w:ascii="Calibri" w:hAnsi="Calibri" w:cs="Calibri"/>
          <w:lang w:eastAsia="es-ES"/>
        </w:rPr>
        <w:t xml:space="preserve">, como el </w:t>
      </w:r>
      <w:r w:rsidRPr="00A37A0B">
        <w:rPr>
          <w:rFonts w:ascii="Calibri" w:hAnsi="Calibri" w:cs="Calibri"/>
          <w:b/>
          <w:bCs/>
          <w:lang w:eastAsia="es-ES"/>
        </w:rPr>
        <w:t>CONTRATISTA</w:t>
      </w:r>
      <w:r w:rsidRPr="00A37A0B">
        <w:rPr>
          <w:rFonts w:ascii="Calibri" w:hAnsi="Calibri" w:cs="Calibri"/>
          <w:lang w:eastAsia="es-ES"/>
        </w:rPr>
        <w:t>, darán por terminado el presente Contrato, una vez que ambas Partes hayan dado cumplimiento a todas las condiciones y estipulaciones contenidas en él, lo cual se hará constar mediante acta de cierre de Contrato.</w:t>
      </w:r>
    </w:p>
    <w:p w14:paraId="124C78A3" w14:textId="77777777" w:rsidR="00F37EA8" w:rsidRPr="00A37A0B" w:rsidRDefault="00F37EA8" w:rsidP="00F37EA8">
      <w:pPr>
        <w:tabs>
          <w:tab w:val="left" w:pos="426"/>
          <w:tab w:val="left" w:pos="567"/>
        </w:tabs>
        <w:spacing w:before="120" w:after="120"/>
        <w:ind w:left="567" w:hanging="567"/>
        <w:jc w:val="both"/>
        <w:rPr>
          <w:rFonts w:ascii="Calibri" w:hAnsi="Calibri" w:cs="Calibri"/>
          <w:lang w:eastAsia="es-ES"/>
        </w:rPr>
      </w:pPr>
      <w:r w:rsidRPr="00A37A0B">
        <w:rPr>
          <w:rFonts w:ascii="Calibri" w:hAnsi="Calibri" w:cs="Calibri"/>
          <w:b/>
          <w:lang w:eastAsia="es-ES"/>
        </w:rPr>
        <w:t>26.2</w:t>
      </w:r>
      <w:r w:rsidRPr="00A37A0B">
        <w:rPr>
          <w:rFonts w:ascii="Calibri" w:hAnsi="Calibri" w:cs="Calibri"/>
          <w:b/>
          <w:lang w:eastAsia="es-ES"/>
        </w:rPr>
        <w:tab/>
      </w:r>
      <w:r w:rsidRPr="00A37A0B">
        <w:rPr>
          <w:rFonts w:ascii="Calibri" w:hAnsi="Calibri" w:cs="Calibri"/>
          <w:lang w:eastAsia="es-ES"/>
        </w:rPr>
        <w:t xml:space="preserve">   </w:t>
      </w:r>
      <w:r w:rsidRPr="00A37A0B">
        <w:rPr>
          <w:rFonts w:ascii="Calibri" w:hAnsi="Calibri" w:cs="Calibri"/>
          <w:b/>
          <w:bCs/>
          <w:lang w:eastAsia="es-ES"/>
        </w:rPr>
        <w:t xml:space="preserve">Por Resolución del Contrato: </w:t>
      </w:r>
    </w:p>
    <w:p w14:paraId="1ABCCD86" w14:textId="77777777" w:rsidR="00F37EA8" w:rsidRPr="00A37A0B" w:rsidRDefault="00F37EA8" w:rsidP="00F37EA8">
      <w:pPr>
        <w:tabs>
          <w:tab w:val="left" w:pos="567"/>
        </w:tabs>
        <w:spacing w:before="120" w:after="120"/>
        <w:ind w:left="567"/>
        <w:jc w:val="both"/>
        <w:rPr>
          <w:rFonts w:ascii="Calibri" w:hAnsi="Calibri" w:cs="Calibri"/>
          <w:lang w:eastAsia="es-ES"/>
        </w:rPr>
      </w:pPr>
      <w:r w:rsidRPr="00A37A0B">
        <w:rPr>
          <w:rFonts w:ascii="Calibri" w:hAnsi="Calibri" w:cs="Calibri"/>
          <w:lang w:eastAsia="es-ES"/>
        </w:rPr>
        <w:t xml:space="preserve">Si es que se diera el caso y como una forma excepcional de terminar el Contrato a los efectos legales correspondientes,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voluntariamente acuerdan dentro del marco legal vigente en Bolivia, el siguiente procedimiento para procesar la resolución del Contrato:</w:t>
      </w:r>
    </w:p>
    <w:p w14:paraId="58254C05" w14:textId="77777777" w:rsidR="00F37EA8" w:rsidRPr="00A37A0B" w:rsidRDefault="00F37EA8" w:rsidP="00EF2252">
      <w:pPr>
        <w:numPr>
          <w:ilvl w:val="1"/>
          <w:numId w:val="68"/>
        </w:numPr>
        <w:tabs>
          <w:tab w:val="left" w:pos="567"/>
        </w:tabs>
        <w:spacing w:before="120" w:after="120"/>
        <w:contextualSpacing/>
        <w:jc w:val="both"/>
        <w:rPr>
          <w:rFonts w:ascii="Calibri" w:hAnsi="Calibri" w:cs="Calibri"/>
          <w:lang w:eastAsia="es-ES"/>
        </w:rPr>
      </w:pPr>
      <w:r w:rsidRPr="00A37A0B">
        <w:rPr>
          <w:rFonts w:ascii="Calibri" w:hAnsi="Calibri" w:cs="Calibri"/>
          <w:b/>
          <w:bCs/>
          <w:lang w:eastAsia="es-ES"/>
        </w:rPr>
        <w:t>Resolución a requerimiento de YPFB, por causales atribuibles al CONTRATISTA.</w:t>
      </w:r>
    </w:p>
    <w:p w14:paraId="29E23A74" w14:textId="77777777" w:rsidR="00F37EA8" w:rsidRPr="00A37A0B" w:rsidRDefault="00F37EA8" w:rsidP="00F37EA8">
      <w:pPr>
        <w:spacing w:before="120" w:after="120"/>
        <w:ind w:left="567"/>
        <w:jc w:val="both"/>
        <w:rPr>
          <w:rFonts w:ascii="Calibri" w:hAnsi="Calibri" w:cs="Calibri"/>
          <w:lang w:eastAsia="es-ES"/>
        </w:rPr>
      </w:pPr>
      <w:r w:rsidRPr="00A37A0B">
        <w:rPr>
          <w:rFonts w:ascii="Calibri" w:hAnsi="Calibri" w:cs="Calibri"/>
          <w:b/>
          <w:bCs/>
          <w:lang w:eastAsia="es-ES"/>
        </w:rPr>
        <w:t>YPFB</w:t>
      </w:r>
      <w:r w:rsidRPr="00A37A0B">
        <w:rPr>
          <w:rFonts w:ascii="Calibri" w:hAnsi="Calibri" w:cs="Calibri"/>
          <w:lang w:eastAsia="es-ES"/>
        </w:rPr>
        <w:t>, podrá proceder al trámite de resolución del Contrato, en los siguientes casos:</w:t>
      </w:r>
    </w:p>
    <w:p w14:paraId="66E9376D"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Por incumplimiento en la iniciación de la Obra, si emitida la orden de proceder demora más de quince (15) días calendario en movilizarse a la zona de los trabajos.</w:t>
      </w:r>
    </w:p>
    <w:p w14:paraId="1C002EC9"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b/>
          <w:bCs/>
          <w:i/>
          <w:iCs/>
          <w:lang w:eastAsia="es-ES"/>
        </w:rPr>
      </w:pPr>
      <w:r w:rsidRPr="00A37A0B">
        <w:rPr>
          <w:rFonts w:ascii="Calibri" w:hAnsi="Calibri" w:cs="Calibri"/>
          <w:lang w:eastAsia="es-ES"/>
        </w:rPr>
        <w:t xml:space="preserve">Disolución del </w:t>
      </w:r>
      <w:r w:rsidRPr="00A37A0B">
        <w:rPr>
          <w:rFonts w:ascii="Calibri" w:hAnsi="Calibri" w:cs="Calibri"/>
          <w:b/>
          <w:bCs/>
          <w:lang w:eastAsia="es-ES"/>
        </w:rPr>
        <w:t>CONTRATISTA</w:t>
      </w:r>
      <w:r w:rsidRPr="00A37A0B">
        <w:rPr>
          <w:rFonts w:ascii="Calibri" w:hAnsi="Calibri" w:cs="Calibri"/>
          <w:lang w:eastAsia="es-ES"/>
        </w:rPr>
        <w:t>.</w:t>
      </w:r>
    </w:p>
    <w:p w14:paraId="4E0F94DC"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quiebra declarada del </w:t>
      </w:r>
      <w:r w:rsidRPr="00A37A0B">
        <w:rPr>
          <w:rFonts w:ascii="Calibri" w:hAnsi="Calibri" w:cs="Calibri"/>
          <w:b/>
          <w:bCs/>
          <w:lang w:eastAsia="es-ES"/>
        </w:rPr>
        <w:t>CONTRATISTA</w:t>
      </w:r>
      <w:r w:rsidRPr="00A37A0B">
        <w:rPr>
          <w:rFonts w:ascii="Calibri" w:hAnsi="Calibri" w:cs="Calibri"/>
          <w:lang w:eastAsia="es-ES"/>
        </w:rPr>
        <w:t>.</w:t>
      </w:r>
    </w:p>
    <w:p w14:paraId="46CE8C78"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suspensión de los trabajos sin justificación, por quince (15) días calendario continuos, sin autorización escrita del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w:t>
      </w:r>
    </w:p>
    <w:p w14:paraId="7CEFBB8B"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en la movilización a la obra, de acuerdo al cronograma, equipo y personal ofertados.</w:t>
      </w:r>
    </w:p>
    <w:p w14:paraId="13FACF8A"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desmovilización injustificada ni autorizada por el </w:t>
      </w:r>
      <w:r w:rsidRPr="00A37A0B">
        <w:rPr>
          <w:rFonts w:ascii="Calibri" w:hAnsi="Calibri" w:cs="Calibri"/>
          <w:b/>
          <w:bCs/>
          <w:lang w:eastAsia="es-ES"/>
        </w:rPr>
        <w:t>FISCAL DE OBRA</w:t>
      </w:r>
      <w:r w:rsidRPr="00A37A0B">
        <w:rPr>
          <w:rFonts w:ascii="Calibri" w:hAnsi="Calibri" w:cs="Calibri"/>
          <w:lang w:eastAsia="es-ES"/>
        </w:rPr>
        <w:t xml:space="preserve"> o el </w:t>
      </w:r>
      <w:r w:rsidRPr="00A37A0B">
        <w:rPr>
          <w:rFonts w:ascii="Calibri" w:hAnsi="Calibri" w:cs="Calibri"/>
          <w:b/>
          <w:bCs/>
          <w:lang w:eastAsia="es-ES"/>
        </w:rPr>
        <w:t>SUPERVISOR</w:t>
      </w:r>
      <w:r w:rsidRPr="00A37A0B">
        <w:rPr>
          <w:rFonts w:ascii="Calibri" w:hAnsi="Calibri" w:cs="Calibri"/>
          <w:lang w:eastAsia="es-ES"/>
        </w:rPr>
        <w:t xml:space="preserve"> del equipo y personal ofertados.</w:t>
      </w:r>
    </w:p>
    <w:p w14:paraId="17F8A758"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lastRenderedPageBreak/>
        <w:t xml:space="preserve">Por incumplimiento injustificado del cronograma de ejecución de Obra sin que el </w:t>
      </w:r>
      <w:r w:rsidRPr="00A37A0B">
        <w:rPr>
          <w:rFonts w:ascii="Calibri" w:hAnsi="Calibri" w:cs="Calibri"/>
          <w:b/>
          <w:bCs/>
          <w:lang w:eastAsia="es-ES"/>
        </w:rPr>
        <w:t xml:space="preserve">CONTRATISTA </w:t>
      </w:r>
      <w:r w:rsidRPr="00A37A0B">
        <w:rPr>
          <w:rFonts w:ascii="Calibri" w:hAnsi="Calibri" w:cs="Calibri"/>
          <w:lang w:eastAsia="es-ES"/>
        </w:rPr>
        <w:t>adopte medidas necesarias y oportunas para recuperar su demora y asegurar la conclusión de la Obra dentro del plazo vigente.</w:t>
      </w:r>
    </w:p>
    <w:p w14:paraId="39389603"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negligencia reiterada (3 veces) en el cumplimiento de las especificaciones, propuesta adjudicada o instrucciones escritas del </w:t>
      </w:r>
      <w:r w:rsidRPr="00A37A0B">
        <w:rPr>
          <w:rFonts w:ascii="Calibri" w:hAnsi="Calibri" w:cs="Calibri"/>
          <w:b/>
          <w:bCs/>
          <w:lang w:eastAsia="es-ES"/>
        </w:rPr>
        <w:t>SUPERVISOR</w:t>
      </w:r>
      <w:r w:rsidRPr="00A37A0B">
        <w:rPr>
          <w:rFonts w:ascii="Calibri" w:hAnsi="Calibri" w:cs="Calibri"/>
          <w:lang w:eastAsia="es-ES"/>
        </w:rPr>
        <w:t>.</w:t>
      </w:r>
    </w:p>
    <w:p w14:paraId="4ADFD006"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subcontratación de una parte de la Obra sin contar con la autorización escrita del </w:t>
      </w:r>
      <w:r w:rsidRPr="00A37A0B">
        <w:rPr>
          <w:rFonts w:ascii="Calibri" w:hAnsi="Calibri" w:cs="Calibri"/>
          <w:b/>
          <w:lang w:eastAsia="es-ES"/>
        </w:rPr>
        <w:t>FISCAL DE OBRA</w:t>
      </w:r>
      <w:r w:rsidRPr="00A37A0B">
        <w:rPr>
          <w:rFonts w:ascii="Calibri" w:hAnsi="Calibri" w:cs="Calibri"/>
          <w:lang w:eastAsia="es-ES"/>
        </w:rPr>
        <w:t xml:space="preserve">. </w:t>
      </w:r>
    </w:p>
    <w:p w14:paraId="073C5558"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Cuando el monto de la multa acumulada alcance el diez por ciento (10%) del monto total del contrato (decisión optativa), o el veinte por ciento (20%), de forma obligatoria. </w:t>
      </w:r>
    </w:p>
    <w:p w14:paraId="30A2B84F"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Fuerza mayor o caso fortuito.</w:t>
      </w:r>
    </w:p>
    <w:p w14:paraId="6D857009"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incumplimiento a las estipulaciones establecidas en el Contrato. </w:t>
      </w:r>
    </w:p>
    <w:p w14:paraId="3327F218" w14:textId="77777777" w:rsidR="00F37EA8" w:rsidRPr="00A37A0B" w:rsidRDefault="00F37EA8" w:rsidP="00EF2252">
      <w:pPr>
        <w:numPr>
          <w:ilvl w:val="0"/>
          <w:numId w:val="50"/>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Por incumplimiento a la Cláusula Anticorrupción.</w:t>
      </w:r>
    </w:p>
    <w:p w14:paraId="1E7F610E" w14:textId="77777777" w:rsidR="00F37EA8" w:rsidRPr="00A37A0B" w:rsidRDefault="00F37EA8" w:rsidP="00EF2252">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Resolución a requerimiento del CONTRATISTA por causales atribuibles a YPFB.</w:t>
      </w:r>
    </w:p>
    <w:p w14:paraId="17BB23DD" w14:textId="77777777" w:rsidR="00F37EA8" w:rsidRPr="00A37A0B" w:rsidRDefault="00F37EA8" w:rsidP="00F37EA8">
      <w:pPr>
        <w:spacing w:before="120" w:after="120"/>
        <w:ind w:left="56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CONTRATISTA</w:t>
      </w:r>
      <w:r w:rsidRPr="00A37A0B">
        <w:rPr>
          <w:rFonts w:ascii="Calibri" w:hAnsi="Calibri" w:cs="Calibri"/>
          <w:lang w:eastAsia="es-ES"/>
        </w:rPr>
        <w:t>, podrá proceder al trámite de resolución del Contrato, en los siguientes casos:</w:t>
      </w:r>
    </w:p>
    <w:p w14:paraId="015B9D98" w14:textId="77777777" w:rsidR="00F37EA8" w:rsidRPr="00A37A0B" w:rsidRDefault="00F37EA8" w:rsidP="00EF2252">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Por instrucciones injustificadas emanadas del </w:t>
      </w:r>
      <w:r w:rsidRPr="00A37A0B">
        <w:rPr>
          <w:rFonts w:ascii="Calibri" w:hAnsi="Calibri" w:cs="Calibri"/>
          <w:b/>
          <w:bCs/>
          <w:lang w:eastAsia="es-ES"/>
        </w:rPr>
        <w:t>FISCAL DE OBRA</w:t>
      </w:r>
      <w:r w:rsidRPr="00A37A0B">
        <w:rPr>
          <w:rFonts w:ascii="Calibri" w:hAnsi="Calibri" w:cs="Calibri"/>
          <w:lang w:eastAsia="es-ES"/>
        </w:rPr>
        <w:t xml:space="preserve"> o emanadas del </w:t>
      </w:r>
      <w:r w:rsidRPr="00A37A0B">
        <w:rPr>
          <w:rFonts w:ascii="Calibri" w:hAnsi="Calibri" w:cs="Calibri"/>
          <w:b/>
          <w:bCs/>
          <w:lang w:eastAsia="es-ES"/>
        </w:rPr>
        <w:t xml:space="preserve">SUPERVISOR </w:t>
      </w:r>
      <w:r w:rsidRPr="00A37A0B">
        <w:rPr>
          <w:rFonts w:ascii="Calibri" w:hAnsi="Calibri" w:cs="Calibri"/>
          <w:lang w:eastAsia="es-ES"/>
        </w:rPr>
        <w:t xml:space="preserve">con conocimiento de </w:t>
      </w:r>
      <w:r w:rsidRPr="00A37A0B">
        <w:rPr>
          <w:rFonts w:ascii="Calibri" w:hAnsi="Calibri" w:cs="Calibri"/>
          <w:b/>
          <w:bCs/>
          <w:lang w:eastAsia="es-ES"/>
        </w:rPr>
        <w:t>YPFB</w:t>
      </w:r>
      <w:r w:rsidRPr="00A37A0B">
        <w:rPr>
          <w:rFonts w:ascii="Calibri" w:hAnsi="Calibri" w:cs="Calibri"/>
          <w:lang w:eastAsia="es-ES"/>
        </w:rPr>
        <w:t>, para la suspensión de la ejecución de la Obra por más de treinta (30) días calendario, salvo casos de fuerza mayor o caso fortuito.</w:t>
      </w:r>
    </w:p>
    <w:p w14:paraId="32B98E8F" w14:textId="77777777" w:rsidR="00F37EA8" w:rsidRPr="00A37A0B" w:rsidRDefault="00F37EA8" w:rsidP="00EF2252">
      <w:pPr>
        <w:numPr>
          <w:ilvl w:val="0"/>
          <w:numId w:val="51"/>
        </w:numPr>
        <w:tabs>
          <w:tab w:val="num" w:pos="1134"/>
        </w:tabs>
        <w:spacing w:before="120" w:after="120"/>
        <w:ind w:left="1134" w:hanging="283"/>
        <w:jc w:val="both"/>
        <w:rPr>
          <w:rFonts w:ascii="Calibri" w:hAnsi="Calibri" w:cs="Calibri"/>
          <w:lang w:eastAsia="es-ES"/>
        </w:rPr>
      </w:pPr>
      <w:r w:rsidRPr="00A37A0B">
        <w:rPr>
          <w:rFonts w:ascii="Calibri" w:hAnsi="Calibri" w:cs="Calibri"/>
          <w:lang w:eastAsia="es-ES"/>
        </w:rPr>
        <w:t xml:space="preserve">Si apartándose de los términos del Contrato, el </w:t>
      </w:r>
      <w:r w:rsidRPr="00A37A0B">
        <w:rPr>
          <w:rFonts w:ascii="Calibri" w:hAnsi="Calibri" w:cs="Calibri"/>
          <w:b/>
          <w:bCs/>
          <w:lang w:eastAsia="es-ES"/>
        </w:rPr>
        <w:t>FISCAL DE OBRA</w:t>
      </w:r>
      <w:r w:rsidRPr="00A37A0B">
        <w:rPr>
          <w:rFonts w:ascii="Calibri" w:hAnsi="Calibri" w:cs="Calibri"/>
          <w:lang w:eastAsia="es-ES"/>
        </w:rPr>
        <w:t xml:space="preserve"> a través del </w:t>
      </w:r>
      <w:r w:rsidRPr="00A37A0B">
        <w:rPr>
          <w:rFonts w:ascii="Calibri" w:hAnsi="Calibri" w:cs="Calibri"/>
          <w:b/>
          <w:bCs/>
          <w:lang w:eastAsia="es-ES"/>
        </w:rPr>
        <w:t>SUPERVISOR</w:t>
      </w:r>
      <w:r w:rsidRPr="00A37A0B">
        <w:rPr>
          <w:rFonts w:ascii="Calibri" w:hAnsi="Calibri" w:cs="Calibri"/>
          <w:lang w:eastAsia="es-ES"/>
        </w:rPr>
        <w:t>, pretenda efectuar aumento o disminución en las cantidades de obra sin emisión de la necesaria orden de cambio o contrato modificatorio, que en el caso de incrementos garantice el pago.</w:t>
      </w:r>
    </w:p>
    <w:p w14:paraId="139EE296" w14:textId="77777777" w:rsidR="00F37EA8" w:rsidRPr="00A37A0B" w:rsidRDefault="00F37EA8" w:rsidP="00EF2252">
      <w:pPr>
        <w:numPr>
          <w:ilvl w:val="1"/>
          <w:numId w:val="68"/>
        </w:numPr>
        <w:tabs>
          <w:tab w:val="left" w:pos="567"/>
        </w:tabs>
        <w:spacing w:before="120" w:after="120"/>
        <w:ind w:left="567" w:hanging="567"/>
        <w:jc w:val="both"/>
        <w:rPr>
          <w:rFonts w:ascii="Calibri" w:hAnsi="Calibri" w:cs="Calibri"/>
          <w:b/>
          <w:bCs/>
          <w:lang w:eastAsia="es-ES"/>
        </w:rPr>
      </w:pPr>
      <w:r w:rsidRPr="00A37A0B">
        <w:rPr>
          <w:rFonts w:ascii="Calibri" w:hAnsi="Calibri" w:cs="Calibri"/>
          <w:b/>
          <w:bCs/>
          <w:lang w:eastAsia="es-ES"/>
        </w:rPr>
        <w:t xml:space="preserve">Reglas aplicables a la Resolución: </w:t>
      </w:r>
    </w:p>
    <w:p w14:paraId="51676347" w14:textId="77777777" w:rsidR="00F37EA8" w:rsidRPr="00A37A0B" w:rsidRDefault="00F37EA8" w:rsidP="00EF2252">
      <w:pPr>
        <w:numPr>
          <w:ilvl w:val="0"/>
          <w:numId w:val="60"/>
        </w:numPr>
        <w:tabs>
          <w:tab w:val="left" w:pos="567"/>
        </w:tabs>
        <w:spacing w:before="120" w:after="120"/>
        <w:jc w:val="both"/>
        <w:rPr>
          <w:rFonts w:ascii="Calibri" w:hAnsi="Calibri" w:cs="Calibri"/>
          <w:b/>
          <w:bCs/>
          <w:lang w:eastAsia="es-ES"/>
        </w:rPr>
      </w:pPr>
      <w:r w:rsidRPr="00A37A0B">
        <w:rPr>
          <w:rFonts w:ascii="Calibri" w:hAnsi="Calibri" w:cs="Calibri"/>
          <w:lang w:eastAsia="es-ES"/>
        </w:rPr>
        <w:t xml:space="preserve">Para procesar la resolución del Contrato por cualquiera de las causales señaladas,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 xml:space="preserve">CONTRATISTA </w:t>
      </w:r>
      <w:r w:rsidRPr="00A37A0B">
        <w:rPr>
          <w:rFonts w:ascii="Calibri" w:hAnsi="Calibri" w:cs="Calibri"/>
          <w:lang w:eastAsia="es-ES"/>
        </w:rPr>
        <w:t xml:space="preserve">darán aviso escrito mediante carta notariada, a la otra Parte, de su intención de resolver el </w:t>
      </w:r>
      <w:r w:rsidRPr="00A37A0B">
        <w:rPr>
          <w:rFonts w:ascii="Calibri" w:hAnsi="Calibri" w:cs="Calibri"/>
          <w:b/>
          <w:bCs/>
          <w:lang w:eastAsia="es-ES"/>
        </w:rPr>
        <w:t>CONTRATO</w:t>
      </w:r>
      <w:r w:rsidRPr="00A37A0B">
        <w:rPr>
          <w:rFonts w:ascii="Calibri" w:hAnsi="Calibri" w:cs="Calibri"/>
          <w:lang w:eastAsia="es-ES"/>
        </w:rPr>
        <w:t>, estableciendo claramente la causal que se aduce.</w:t>
      </w:r>
    </w:p>
    <w:p w14:paraId="065887A1" w14:textId="77777777" w:rsidR="00F37EA8" w:rsidRPr="00A37A0B" w:rsidRDefault="00F37EA8" w:rsidP="00F37EA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Si dentro de los diez (10) días calendario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0D57EBC8" w14:textId="77777777" w:rsidR="00F37EA8" w:rsidRPr="00A37A0B" w:rsidRDefault="00F37EA8" w:rsidP="00F37EA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caso contrario, si al vencimiento del término de los diez (10) días calendario no se enmendaran las fallas, el proceso de resolución continuará a cuyo fin </w:t>
      </w:r>
      <w:r w:rsidRPr="00A37A0B">
        <w:rPr>
          <w:rFonts w:ascii="Calibri" w:hAnsi="Calibri" w:cs="Calibri"/>
          <w:b/>
          <w:bCs/>
          <w:lang w:eastAsia="es-ES"/>
        </w:rPr>
        <w:t>YPFB</w:t>
      </w:r>
      <w:r w:rsidRPr="00A37A0B">
        <w:rPr>
          <w:rFonts w:ascii="Calibri" w:hAnsi="Calibri" w:cs="Calibri"/>
          <w:lang w:eastAsia="es-ES"/>
        </w:rPr>
        <w:t xml:space="preserve"> o el </w:t>
      </w:r>
      <w:r w:rsidRPr="00A37A0B">
        <w:rPr>
          <w:rFonts w:ascii="Calibri" w:hAnsi="Calibri" w:cs="Calibri"/>
          <w:b/>
          <w:bCs/>
          <w:lang w:eastAsia="es-ES"/>
        </w:rPr>
        <w:t>CONTRATISTA</w:t>
      </w:r>
      <w:r w:rsidRPr="00A37A0B">
        <w:rPr>
          <w:rFonts w:ascii="Calibri" w:hAnsi="Calibri" w:cs="Calibri"/>
          <w:lang w:eastAsia="es-ES"/>
        </w:rPr>
        <w:t xml:space="preserve">, según quién haya requerido la resolución del Contrato, notificará mediante carta notariada a la otra Parte, que la resolución del Contrato se ha hecho efectiva. </w:t>
      </w:r>
    </w:p>
    <w:p w14:paraId="00FD054B" w14:textId="77777777" w:rsidR="00F37EA8" w:rsidRPr="00A37A0B" w:rsidRDefault="00F37EA8" w:rsidP="00F37EA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Esta carta dará lugar a que cuando la resolución sea por causales imputables al </w:t>
      </w:r>
      <w:r w:rsidRPr="00A37A0B">
        <w:rPr>
          <w:rFonts w:ascii="Calibri" w:hAnsi="Calibri" w:cs="Calibri"/>
          <w:b/>
          <w:bCs/>
          <w:lang w:eastAsia="es-ES"/>
        </w:rPr>
        <w:t xml:space="preserve">CONTRATISTA </w:t>
      </w:r>
      <w:r w:rsidRPr="00A37A0B">
        <w:rPr>
          <w:rFonts w:ascii="Calibri" w:hAnsi="Calibri" w:cs="Calibri"/>
          <w:lang w:eastAsia="es-ES"/>
        </w:rPr>
        <w:t xml:space="preserve">se consolide en favor de </w:t>
      </w:r>
      <w:r w:rsidRPr="00A37A0B">
        <w:rPr>
          <w:rFonts w:ascii="Calibri" w:hAnsi="Calibri" w:cs="Calibri"/>
          <w:b/>
          <w:bCs/>
          <w:lang w:eastAsia="es-ES"/>
        </w:rPr>
        <w:t>YPFB</w:t>
      </w:r>
      <w:r w:rsidRPr="00A37A0B">
        <w:rPr>
          <w:rFonts w:ascii="Calibri" w:hAnsi="Calibri" w:cs="Calibri"/>
          <w:lang w:eastAsia="es-ES"/>
        </w:rPr>
        <w:t xml:space="preserve"> la garantía de cumplimiento de Contrato, manteniéndose pendiente la ejecución de la garantía de correcta inversión de anticipo hasta la inmediata devolución del saldo del anticipo, caso contrario será ejecutada. Por otro lado también se consolidan a favor de YPFB las retenciones que se hubieran realizado por multas o penalidades</w:t>
      </w:r>
      <w:r w:rsidRPr="00A37A0B">
        <w:rPr>
          <w:rFonts w:ascii="Calibri" w:hAnsi="Calibri" w:cs="Calibri"/>
          <w:b/>
          <w:bCs/>
          <w:lang w:eastAsia="es-ES"/>
        </w:rPr>
        <w:t>.</w:t>
      </w:r>
    </w:p>
    <w:p w14:paraId="05C0B31D" w14:textId="77777777" w:rsidR="00F37EA8" w:rsidRPr="00A37A0B" w:rsidRDefault="00F37EA8" w:rsidP="00F37EA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El </w:t>
      </w:r>
      <w:r w:rsidRPr="00A37A0B">
        <w:rPr>
          <w:rFonts w:ascii="Calibri" w:hAnsi="Calibri" w:cs="Calibri"/>
          <w:b/>
          <w:bCs/>
          <w:lang w:eastAsia="es-ES"/>
        </w:rPr>
        <w:t>SUPERVISOR</w:t>
      </w:r>
      <w:r w:rsidRPr="00A37A0B">
        <w:rPr>
          <w:rFonts w:ascii="Calibri" w:hAnsi="Calibri" w:cs="Calibri"/>
          <w:lang w:eastAsia="es-ES"/>
        </w:rPr>
        <w:t xml:space="preserve"> a solicitud de </w:t>
      </w:r>
      <w:r w:rsidRPr="00A37A0B">
        <w:rPr>
          <w:rFonts w:ascii="Calibri" w:hAnsi="Calibri" w:cs="Calibri"/>
          <w:b/>
          <w:bCs/>
          <w:lang w:eastAsia="es-ES"/>
        </w:rPr>
        <w:t>YPFB</w:t>
      </w:r>
      <w:r w:rsidRPr="00A37A0B">
        <w:rPr>
          <w:rFonts w:ascii="Calibri" w:hAnsi="Calibri" w:cs="Calibri"/>
          <w:lang w:eastAsia="es-ES"/>
        </w:rPr>
        <w:t>, procederá a establecer y certificar los trabajos y/o actividades ejecutadas en el proyecto, mismas que deberán ser útiles para continuar la ejecución de la Obra.</w:t>
      </w:r>
    </w:p>
    <w:p w14:paraId="4CA42119" w14:textId="77777777" w:rsidR="00F37EA8" w:rsidRPr="00A37A0B" w:rsidRDefault="00F37EA8" w:rsidP="00F37EA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t xml:space="preserve">En este caso no se reconocerá al </w:t>
      </w:r>
      <w:r w:rsidRPr="00A37A0B">
        <w:rPr>
          <w:rFonts w:ascii="Calibri" w:hAnsi="Calibri" w:cs="Calibri"/>
          <w:b/>
          <w:bCs/>
          <w:lang w:eastAsia="es-ES"/>
        </w:rPr>
        <w:t xml:space="preserve">CONTRATISTA </w:t>
      </w:r>
      <w:r w:rsidRPr="00A37A0B">
        <w:rPr>
          <w:rFonts w:ascii="Calibri" w:hAnsi="Calibri" w:cs="Calibri"/>
          <w:lang w:eastAsia="es-ES"/>
        </w:rPr>
        <w:t xml:space="preserve">gastos de desmovilización de ninguna naturaleza. Con base a la planilla o certificado de cómputo final de volúmenes de obra, materiales, equipamiento, e instalaciones temporales, emitida por el </w:t>
      </w:r>
      <w:r w:rsidRPr="00A37A0B">
        <w:rPr>
          <w:rFonts w:ascii="Calibri" w:hAnsi="Calibri" w:cs="Calibri"/>
          <w:b/>
          <w:bCs/>
          <w:lang w:eastAsia="es-ES"/>
        </w:rPr>
        <w:t>SUPERVISOR</w:t>
      </w:r>
      <w:r w:rsidRPr="00A37A0B">
        <w:rPr>
          <w:rFonts w:ascii="Calibri" w:hAnsi="Calibri" w:cs="Calibri"/>
          <w:lang w:eastAsia="es-ES"/>
        </w:rPr>
        <w:t xml:space="preserve">, el </w:t>
      </w:r>
      <w:r w:rsidRPr="00A37A0B">
        <w:rPr>
          <w:rFonts w:ascii="Calibri" w:hAnsi="Calibri" w:cs="Calibri"/>
          <w:b/>
          <w:bCs/>
          <w:lang w:eastAsia="es-ES"/>
        </w:rPr>
        <w:t xml:space="preserve">CONTRATISTA </w:t>
      </w:r>
      <w:r w:rsidRPr="00A37A0B">
        <w:rPr>
          <w:rFonts w:ascii="Calibri" w:hAnsi="Calibri" w:cs="Calibri"/>
          <w:lang w:eastAsia="es-ES"/>
        </w:rPr>
        <w:t xml:space="preserve">preparará la planilla o certificado final, estableciendo saldos en favor o en contra para su respectivo pago si corresponde y respecto de las garantías ejecutadas. </w:t>
      </w:r>
    </w:p>
    <w:p w14:paraId="4F969EF2" w14:textId="77777777" w:rsidR="00F37EA8" w:rsidRPr="00A37A0B" w:rsidRDefault="00F37EA8" w:rsidP="00F37EA8">
      <w:pPr>
        <w:tabs>
          <w:tab w:val="left" w:pos="567"/>
        </w:tabs>
        <w:spacing w:before="120" w:after="120"/>
        <w:ind w:left="927"/>
        <w:jc w:val="both"/>
        <w:rPr>
          <w:rFonts w:ascii="Calibri" w:hAnsi="Calibri" w:cs="Calibri"/>
          <w:b/>
          <w:bCs/>
          <w:lang w:eastAsia="es-ES"/>
        </w:rPr>
      </w:pPr>
      <w:r w:rsidRPr="00A37A0B">
        <w:rPr>
          <w:rFonts w:ascii="Calibri" w:hAnsi="Calibri" w:cs="Calibri"/>
          <w:lang w:eastAsia="es-ES"/>
        </w:rPr>
        <w:lastRenderedPageBreak/>
        <w:t xml:space="preserve">En caso que el </w:t>
      </w:r>
      <w:r w:rsidRPr="00A37A0B">
        <w:rPr>
          <w:rFonts w:ascii="Calibri" w:hAnsi="Calibri" w:cs="Calibri"/>
          <w:b/>
          <w:bCs/>
          <w:lang w:eastAsia="es-ES"/>
        </w:rPr>
        <w:t xml:space="preserve">CONTRATISTA </w:t>
      </w:r>
      <w:r w:rsidRPr="00A37A0B">
        <w:rPr>
          <w:rFonts w:ascii="Calibri" w:hAnsi="Calibri" w:cs="Calibri"/>
          <w:lang w:eastAsia="es-ES"/>
        </w:rPr>
        <w:t xml:space="preserve">se niegue o no emita la planilla o certificado final dentro del plazo solicitado por el </w:t>
      </w:r>
      <w:r w:rsidRPr="00A37A0B">
        <w:rPr>
          <w:rFonts w:ascii="Calibri" w:hAnsi="Calibri" w:cs="Calibri"/>
          <w:b/>
          <w:bCs/>
          <w:lang w:eastAsia="es-ES"/>
        </w:rPr>
        <w:t>SUPERVISOR</w:t>
      </w:r>
      <w:r w:rsidRPr="00A37A0B">
        <w:rPr>
          <w:rFonts w:ascii="Calibri" w:hAnsi="Calibri" w:cs="Calibri"/>
          <w:lang w:eastAsia="es-ES"/>
        </w:rPr>
        <w:t xml:space="preserve">, </w:t>
      </w:r>
      <w:r w:rsidRPr="00A37A0B">
        <w:rPr>
          <w:rFonts w:ascii="Calibri" w:hAnsi="Calibri" w:cs="Calibri"/>
          <w:b/>
          <w:bCs/>
          <w:lang w:eastAsia="es-ES"/>
        </w:rPr>
        <w:t>YPFB</w:t>
      </w:r>
      <w:r w:rsidRPr="00A37A0B">
        <w:rPr>
          <w:rFonts w:ascii="Calibri" w:hAnsi="Calibri" w:cs="Calibri"/>
          <w:lang w:eastAsia="es-ES"/>
        </w:rPr>
        <w:t xml:space="preserve"> autorizará al </w:t>
      </w:r>
      <w:r w:rsidRPr="00A37A0B">
        <w:rPr>
          <w:rFonts w:ascii="Calibri" w:hAnsi="Calibri" w:cs="Calibri"/>
          <w:b/>
          <w:bCs/>
          <w:lang w:eastAsia="es-ES"/>
        </w:rPr>
        <w:t>SUPERVISOR</w:t>
      </w:r>
      <w:r w:rsidRPr="00A37A0B">
        <w:rPr>
          <w:rFonts w:ascii="Calibri" w:hAnsi="Calibri" w:cs="Calibri"/>
          <w:lang w:eastAsia="es-ES"/>
        </w:rPr>
        <w:t xml:space="preserve"> la suscripción de la misma en su lugar, a cuyo efecto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emitirán los documentos necesarios para procesar la liquidación del Contrato, mismos que no podrán ser objeto de reclamo posterior por el </w:t>
      </w:r>
      <w:r w:rsidRPr="00A37A0B">
        <w:rPr>
          <w:rFonts w:ascii="Calibri" w:hAnsi="Calibri" w:cs="Calibri"/>
          <w:b/>
          <w:bCs/>
          <w:lang w:eastAsia="es-ES"/>
        </w:rPr>
        <w:t>CONTRATISTA</w:t>
      </w:r>
      <w:r w:rsidRPr="00A37A0B">
        <w:rPr>
          <w:rFonts w:ascii="Calibri" w:hAnsi="Calibri" w:cs="Calibri"/>
          <w:lang w:eastAsia="es-ES"/>
        </w:rPr>
        <w:t xml:space="preserve">. </w:t>
      </w:r>
    </w:p>
    <w:p w14:paraId="605C82DA" w14:textId="77777777" w:rsidR="00F37EA8" w:rsidRPr="00A37A0B" w:rsidRDefault="00F37EA8" w:rsidP="00F37EA8">
      <w:pPr>
        <w:tabs>
          <w:tab w:val="left" w:pos="567"/>
        </w:tabs>
        <w:spacing w:before="120" w:after="120"/>
        <w:ind w:left="927"/>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lang w:eastAsia="es-ES"/>
        </w:rPr>
        <w:t>SUPERVISOR</w:t>
      </w:r>
      <w:r w:rsidRPr="00A37A0B">
        <w:rPr>
          <w:rFonts w:ascii="Calibri" w:hAnsi="Calibri" w:cs="Calibri"/>
          <w:lang w:eastAsia="es-ES"/>
        </w:rPr>
        <w:t xml:space="preserve"> a solicitud de YPFB, procederá a establecer y certificar los trabajos y/o actividades ejecutadas en el proyecto, mismas que deberán ser útiles para continuar la ejecución de la Obra.</w:t>
      </w:r>
    </w:p>
    <w:p w14:paraId="5814D656" w14:textId="77777777" w:rsidR="00F37EA8" w:rsidRPr="00A37A0B" w:rsidRDefault="00F37EA8" w:rsidP="00EF2252">
      <w:pPr>
        <w:numPr>
          <w:ilvl w:val="0"/>
          <w:numId w:val="60"/>
        </w:numPr>
        <w:tabs>
          <w:tab w:val="left" w:pos="567"/>
        </w:tabs>
        <w:jc w:val="both"/>
        <w:rPr>
          <w:rFonts w:ascii="Calibri" w:hAnsi="Calibri" w:cs="Calibri"/>
          <w:lang w:eastAsia="es-ES"/>
        </w:rPr>
      </w:pPr>
      <w:r w:rsidRPr="00A37A0B">
        <w:rPr>
          <w:rFonts w:ascii="Calibri" w:hAnsi="Calibri" w:cs="Calibri"/>
          <w:lang w:val="es-ES_tradnl" w:eastAsia="es-ES"/>
        </w:rPr>
        <w:t xml:space="preserve">En el caso, que el monto de la multa por atraso en la entrega, alcance al veinte por ciento (20%) del monto total del contrato, </w:t>
      </w:r>
      <w:r w:rsidRPr="00A37A0B">
        <w:rPr>
          <w:rFonts w:ascii="Calibri" w:hAnsi="Calibri" w:cs="Arial"/>
          <w:b/>
          <w:lang w:eastAsia="es-ES"/>
        </w:rPr>
        <w:t>YPFB</w:t>
      </w:r>
      <w:r w:rsidRPr="00A37A0B">
        <w:rPr>
          <w:rFonts w:ascii="Calibri" w:hAnsi="Calibri" w:cs="Calibri"/>
          <w:lang w:val="es-ES_tradnl" w:eastAsia="es-ES"/>
        </w:rPr>
        <w:t xml:space="preserve"> deberá notificar de manera inmediata mediante carta notariada que la resolución de contrato se ha hecho efectiva. </w:t>
      </w:r>
    </w:p>
    <w:p w14:paraId="326F85B9" w14:textId="77777777" w:rsidR="00F37EA8" w:rsidRPr="00A37A0B" w:rsidRDefault="00F37EA8" w:rsidP="00EF2252">
      <w:pPr>
        <w:numPr>
          <w:ilvl w:val="1"/>
          <w:numId w:val="68"/>
        </w:numPr>
        <w:tabs>
          <w:tab w:val="left" w:pos="567"/>
        </w:tabs>
        <w:jc w:val="both"/>
        <w:rPr>
          <w:rFonts w:ascii="Calibri" w:hAnsi="Calibri" w:cs="Calibri"/>
          <w:lang w:eastAsia="es-ES"/>
        </w:rPr>
      </w:pPr>
      <w:r w:rsidRPr="00A37A0B">
        <w:rPr>
          <w:rFonts w:ascii="Calibri" w:hAnsi="Calibri" w:cs="Calibri"/>
          <w:lang w:eastAsia="es-ES"/>
        </w:rPr>
        <w:t xml:space="preserve">Las partes podrán resolver el contrato de común acuerdo. </w:t>
      </w:r>
    </w:p>
    <w:p w14:paraId="7B69D3EF" w14:textId="77777777" w:rsidR="00F37EA8" w:rsidRPr="00A37A0B" w:rsidRDefault="00F37EA8" w:rsidP="00F37EA8">
      <w:pPr>
        <w:tabs>
          <w:tab w:val="left" w:pos="567"/>
        </w:tabs>
        <w:ind w:left="526"/>
        <w:jc w:val="both"/>
        <w:rPr>
          <w:rFonts w:ascii="Calibri" w:hAnsi="Calibri" w:cs="Calibri"/>
          <w:lang w:eastAsia="es-ES"/>
        </w:rPr>
      </w:pPr>
    </w:p>
    <w:p w14:paraId="25F46DD7"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VIGÉSIMA SÉPTIMA.- (SOLUCIÓN DE CONTROVERSIAS). </w:t>
      </w:r>
    </w:p>
    <w:p w14:paraId="2D2687E1" w14:textId="77777777" w:rsidR="00F37EA8" w:rsidRPr="00A37A0B" w:rsidRDefault="00F37EA8" w:rsidP="00F37EA8">
      <w:pPr>
        <w:jc w:val="both"/>
        <w:rPr>
          <w:rFonts w:ascii="Calibri" w:hAnsi="Calibri" w:cs="Calibri"/>
          <w:b/>
          <w:lang w:val="es-BO" w:eastAsia="es-ES"/>
        </w:rPr>
      </w:pPr>
    </w:p>
    <w:p w14:paraId="3A37941C"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14:paraId="0139DA0E" w14:textId="77777777" w:rsidR="00F37EA8" w:rsidRPr="00A37A0B" w:rsidRDefault="00F37EA8" w:rsidP="00F37EA8">
      <w:pPr>
        <w:jc w:val="both"/>
        <w:rPr>
          <w:rFonts w:ascii="Calibri" w:hAnsi="Calibri" w:cs="Calibri"/>
          <w:lang w:val="es-BO" w:eastAsia="es-ES"/>
        </w:rPr>
      </w:pPr>
    </w:p>
    <w:p w14:paraId="236F036F" w14:textId="77777777" w:rsidR="00F37EA8" w:rsidRPr="00A37A0B" w:rsidRDefault="00F37EA8" w:rsidP="00F37EA8">
      <w:pPr>
        <w:jc w:val="both"/>
        <w:rPr>
          <w:rFonts w:ascii="Calibri" w:hAnsi="Calibri" w:cs="Calibri"/>
          <w:lang w:val="es-BO" w:eastAsia="es-ES"/>
        </w:rPr>
      </w:pPr>
      <w:r w:rsidRPr="00A37A0B">
        <w:rPr>
          <w:rFonts w:ascii="Calibri" w:hAnsi="Calibri" w:cs="Calibri"/>
          <w:b/>
          <w:lang w:val="es-BO" w:eastAsia="es-ES"/>
        </w:rPr>
        <w:t>VIGÉSIMA OCTAVA.- (MODIFICACIÓN AL CONTRATO).</w:t>
      </w:r>
      <w:r w:rsidRPr="00A37A0B">
        <w:rPr>
          <w:rFonts w:ascii="Calibri" w:hAnsi="Calibri" w:cs="Calibri"/>
          <w:lang w:val="es-BO" w:eastAsia="es-ES"/>
        </w:rPr>
        <w:t xml:space="preserve"> </w:t>
      </w:r>
    </w:p>
    <w:p w14:paraId="74E38394" w14:textId="77777777" w:rsidR="00F37EA8" w:rsidRPr="00A37A0B" w:rsidRDefault="00F37EA8" w:rsidP="00F37EA8">
      <w:pPr>
        <w:jc w:val="both"/>
        <w:rPr>
          <w:rFonts w:ascii="Calibri" w:hAnsi="Calibri" w:cs="Calibri"/>
          <w:lang w:val="es-BO" w:eastAsia="es-ES"/>
        </w:rPr>
      </w:pPr>
    </w:p>
    <w:p w14:paraId="573BAA54" w14:textId="77777777" w:rsidR="00F37EA8" w:rsidRPr="00A37A0B" w:rsidRDefault="00F37EA8" w:rsidP="00F37EA8">
      <w:pPr>
        <w:ind w:left="705" w:hanging="705"/>
        <w:jc w:val="both"/>
        <w:rPr>
          <w:rFonts w:ascii="Calibri" w:hAnsi="Calibri" w:cs="Calibri"/>
          <w:lang w:eastAsia="es-ES"/>
        </w:rPr>
      </w:pPr>
      <w:r w:rsidRPr="00A37A0B">
        <w:rPr>
          <w:rFonts w:ascii="Calibri" w:hAnsi="Calibri" w:cs="Calibri"/>
          <w:b/>
          <w:bCs/>
          <w:color w:val="000000"/>
          <w:lang w:eastAsia="es-ES"/>
        </w:rPr>
        <w:t>28.1</w:t>
      </w:r>
      <w:r w:rsidRPr="00A37A0B">
        <w:rPr>
          <w:rFonts w:ascii="Calibri" w:hAnsi="Calibri" w:cs="Calibri"/>
          <w:b/>
          <w:bCs/>
          <w:color w:val="000000"/>
          <w:lang w:eastAsia="es-ES"/>
        </w:rPr>
        <w:tab/>
        <w:t xml:space="preserve">YPFB </w:t>
      </w:r>
      <w:r w:rsidRPr="00A37A0B">
        <w:rPr>
          <w:rFonts w:ascii="Calibri" w:hAnsi="Calibri" w:cs="Calibri"/>
          <w:color w:val="000000"/>
          <w:lang w:eastAsia="es-ES"/>
        </w:rPr>
        <w:t xml:space="preserve">y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en cualquier momento dentro la vigencia del presente Contrato acordarán modificaciones en las Obras, hasta un máximo del quince por ciento (15%) del monto del Contrato, diez por ciento (10%) contrato modificatorio y cinco por ciento (5%) para las órdenes de cambio, previo acuerdo de las Partes. </w:t>
      </w:r>
    </w:p>
    <w:p w14:paraId="27024DC8" w14:textId="77777777" w:rsidR="00F37EA8" w:rsidRPr="00A37A0B" w:rsidRDefault="00F37EA8" w:rsidP="00F37EA8">
      <w:pPr>
        <w:spacing w:before="120" w:after="120"/>
        <w:ind w:left="705"/>
        <w:jc w:val="both"/>
        <w:rPr>
          <w:rFonts w:ascii="Calibri" w:hAnsi="Calibri" w:cs="Calibri"/>
          <w:lang w:eastAsia="es-ES"/>
        </w:rPr>
      </w:pPr>
      <w:r w:rsidRPr="00A37A0B">
        <w:rPr>
          <w:rFonts w:ascii="Calibri" w:hAnsi="Calibri" w:cs="Calibri"/>
          <w:lang w:eastAsia="es-ES"/>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14:paraId="1E6EAF66" w14:textId="77777777" w:rsidR="00F37EA8" w:rsidRPr="00A37A0B" w:rsidRDefault="00F37EA8" w:rsidP="00F37EA8">
      <w:pPr>
        <w:spacing w:before="120" w:after="120"/>
        <w:ind w:left="705" w:right="-7"/>
        <w:jc w:val="both"/>
        <w:rPr>
          <w:rFonts w:ascii="Calibri" w:eastAsia="Calibri" w:hAnsi="Calibri" w:cs="Calibri"/>
          <w:lang w:eastAsia="es-ES"/>
        </w:rPr>
      </w:pPr>
      <w:r w:rsidRPr="00A37A0B">
        <w:rPr>
          <w:rFonts w:ascii="Calibri" w:eastAsia="Calibri" w:hAnsi="Calibri" w:cs="Calibri"/>
          <w:lang w:eastAsia="es-ES"/>
        </w:rPr>
        <w:t>Una vez aceptada la solicitud de modificación al Contrato, los precios consensuados entre las Partes serán considerados definitivos.</w:t>
      </w:r>
    </w:p>
    <w:p w14:paraId="174BA94F" w14:textId="77777777" w:rsidR="00F37EA8" w:rsidRPr="00A37A0B" w:rsidRDefault="00F37EA8" w:rsidP="00F37EA8">
      <w:pPr>
        <w:autoSpaceDE w:val="0"/>
        <w:autoSpaceDN w:val="0"/>
        <w:adjustRightInd w:val="0"/>
        <w:spacing w:before="120" w:after="120"/>
        <w:ind w:left="705" w:right="-7"/>
        <w:contextualSpacing/>
        <w:jc w:val="both"/>
        <w:rPr>
          <w:rFonts w:ascii="Calibri" w:eastAsia="Calibri" w:hAnsi="Calibri" w:cs="Calibri"/>
          <w:lang w:val="es-BO"/>
        </w:rPr>
      </w:pPr>
      <w:r w:rsidRPr="00A37A0B">
        <w:rPr>
          <w:rFonts w:ascii="Calibri" w:eastAsia="Calibri" w:hAnsi="Calibri" w:cs="Calibri"/>
          <w:lang w:val="es-BO"/>
        </w:rPr>
        <w:t xml:space="preserve">La suscripción de un contrato modificatorio u orden de cambio no dará lugar a modificaciones en la estructura de costos presentados, referente a la oferta técnico – económica del </w:t>
      </w:r>
      <w:r w:rsidRPr="00A37A0B">
        <w:rPr>
          <w:rFonts w:ascii="Calibri" w:eastAsia="Calibri" w:hAnsi="Calibri" w:cs="Calibri"/>
          <w:b/>
          <w:lang w:val="es-BO"/>
        </w:rPr>
        <w:t>CONTRATISTA</w:t>
      </w:r>
      <w:r w:rsidRPr="00A37A0B">
        <w:rPr>
          <w:rFonts w:ascii="Calibri" w:eastAsia="Calibri" w:hAnsi="Calibri" w:cs="Calibri"/>
          <w:lang w:val="es-BO"/>
        </w:rPr>
        <w:t xml:space="preserve"> respecto al pago de horas hombre (HH), costos indirectos y servicios.</w:t>
      </w:r>
    </w:p>
    <w:p w14:paraId="4CAAF997" w14:textId="77777777" w:rsidR="00F37EA8" w:rsidRPr="00A37A0B" w:rsidRDefault="00F37EA8" w:rsidP="00F37EA8">
      <w:pPr>
        <w:autoSpaceDE w:val="0"/>
        <w:autoSpaceDN w:val="0"/>
        <w:adjustRightInd w:val="0"/>
        <w:spacing w:before="120" w:after="120"/>
        <w:ind w:right="-7"/>
        <w:contextualSpacing/>
        <w:jc w:val="both"/>
        <w:rPr>
          <w:rFonts w:ascii="Calibri" w:eastAsia="Calibri" w:hAnsi="Calibri" w:cs="Calibri"/>
          <w:lang w:val="es-BO"/>
        </w:rPr>
      </w:pPr>
    </w:p>
    <w:p w14:paraId="5635F10B" w14:textId="77777777" w:rsidR="00F37EA8" w:rsidRPr="00A37A0B" w:rsidRDefault="00F37EA8" w:rsidP="00F37EA8">
      <w:pPr>
        <w:autoSpaceDE w:val="0"/>
        <w:autoSpaceDN w:val="0"/>
        <w:spacing w:before="120" w:after="120"/>
        <w:ind w:left="705"/>
        <w:jc w:val="both"/>
        <w:rPr>
          <w:rFonts w:ascii="Calibri" w:hAnsi="Calibri" w:cs="Calibri"/>
          <w:color w:val="000000"/>
          <w:lang w:eastAsia="es-ES"/>
        </w:rPr>
      </w:pPr>
      <w:r w:rsidRPr="00A37A0B">
        <w:rPr>
          <w:rFonts w:ascii="Calibri" w:hAnsi="Calibri" w:cs="Calibri"/>
          <w:color w:val="000000"/>
          <w:lang w:eastAsia="es-ES"/>
        </w:rPr>
        <w:t xml:space="preserve">Las órdenes de cambio y/o contratos modificatorios deberán estar destinadas al cumplimiento del objeto de la contratación y ser sustentadas por los informes técnico, financiero y legal que establezca la viabilidad técnica y de financiamiento de acuerdo a la normativa interna de </w:t>
      </w:r>
      <w:r w:rsidRPr="00A37A0B">
        <w:rPr>
          <w:rFonts w:ascii="Calibri" w:hAnsi="Calibri" w:cs="Calibri"/>
          <w:b/>
          <w:bCs/>
          <w:color w:val="000000"/>
          <w:lang w:eastAsia="es-ES"/>
        </w:rPr>
        <w:t>YPFB</w:t>
      </w:r>
      <w:r w:rsidRPr="00A37A0B">
        <w:rPr>
          <w:rFonts w:ascii="Calibri" w:hAnsi="Calibri" w:cs="Calibri"/>
          <w:color w:val="000000"/>
          <w:lang w:eastAsia="es-ES"/>
        </w:rPr>
        <w:t xml:space="preserve">. A tal efecto el </w:t>
      </w:r>
      <w:r w:rsidRPr="00A37A0B">
        <w:rPr>
          <w:rFonts w:ascii="Calibri" w:hAnsi="Calibri" w:cs="Calibri"/>
          <w:b/>
          <w:color w:val="000000"/>
          <w:lang w:eastAsia="es-ES"/>
        </w:rPr>
        <w:t>CONTRATISTA</w:t>
      </w:r>
      <w:r w:rsidRPr="00A37A0B">
        <w:rPr>
          <w:rFonts w:ascii="Calibri" w:hAnsi="Calibri" w:cs="Calibri"/>
          <w:color w:val="000000"/>
          <w:lang w:eastAsia="es-ES"/>
        </w:rPr>
        <w:t xml:space="preserve"> se compromete a suministrar toda la información necesaria para que </w:t>
      </w:r>
      <w:r w:rsidRPr="00A37A0B">
        <w:rPr>
          <w:rFonts w:ascii="Calibri" w:hAnsi="Calibri" w:cs="Calibri"/>
          <w:b/>
          <w:bCs/>
          <w:color w:val="000000"/>
          <w:lang w:eastAsia="es-ES"/>
        </w:rPr>
        <w:t>YPFB</w:t>
      </w:r>
      <w:r w:rsidRPr="00A37A0B">
        <w:rPr>
          <w:rFonts w:ascii="Calibri" w:hAnsi="Calibri" w:cs="Calibri"/>
          <w:color w:val="000000"/>
          <w:lang w:eastAsia="es-ES"/>
        </w:rPr>
        <w:t xml:space="preserve"> pueda gestionar toda autorización interna que requiera.</w:t>
      </w:r>
    </w:p>
    <w:p w14:paraId="6E6D0F01" w14:textId="77777777" w:rsidR="00F37EA8" w:rsidRPr="00A37A0B" w:rsidRDefault="00F37EA8" w:rsidP="00F37EA8">
      <w:pPr>
        <w:spacing w:before="120" w:after="120"/>
        <w:ind w:left="705"/>
        <w:jc w:val="both"/>
        <w:rPr>
          <w:rFonts w:ascii="Calibri" w:hAnsi="Calibri" w:cs="Calibri"/>
          <w:b/>
          <w:lang w:eastAsia="es-ES"/>
        </w:rPr>
      </w:pPr>
      <w:r w:rsidRPr="00A37A0B">
        <w:rPr>
          <w:rFonts w:ascii="Calibri" w:hAnsi="Calibri" w:cs="Calibri"/>
          <w:lang w:eastAsia="es-ES"/>
        </w:rPr>
        <w:t xml:space="preserve">En caso que el </w:t>
      </w:r>
      <w:r w:rsidRPr="00A37A0B">
        <w:rPr>
          <w:rFonts w:ascii="Calibri" w:hAnsi="Calibri" w:cs="Calibri"/>
          <w:b/>
          <w:lang w:eastAsia="es-ES"/>
        </w:rPr>
        <w:t>CONTRATISTA</w:t>
      </w:r>
      <w:r w:rsidRPr="00A37A0B">
        <w:rPr>
          <w:rFonts w:ascii="Calibri" w:hAnsi="Calibri" w:cs="Calibri"/>
          <w:lang w:eastAsia="es-ES"/>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37A0B">
        <w:rPr>
          <w:rFonts w:ascii="Calibri" w:hAnsi="Calibri" w:cs="Calibri"/>
          <w:b/>
          <w:lang w:eastAsia="es-ES"/>
        </w:rPr>
        <w:t>CONTRATISTA</w:t>
      </w:r>
      <w:r w:rsidRPr="00A37A0B">
        <w:rPr>
          <w:rFonts w:ascii="Calibri" w:hAnsi="Calibri" w:cs="Calibri"/>
          <w:lang w:eastAsia="es-ES"/>
        </w:rPr>
        <w:t xml:space="preserve"> a su entera responsabilidad sin posibilidad de reclamo posterior alguno a </w:t>
      </w:r>
      <w:r w:rsidRPr="00A37A0B">
        <w:rPr>
          <w:rFonts w:ascii="Calibri" w:hAnsi="Calibri" w:cs="Calibri"/>
          <w:b/>
          <w:lang w:eastAsia="es-ES"/>
        </w:rPr>
        <w:t xml:space="preserve">YPFB. </w:t>
      </w:r>
    </w:p>
    <w:p w14:paraId="68E59BA9" w14:textId="77777777" w:rsidR="00F37EA8" w:rsidRPr="00A37A0B" w:rsidRDefault="00F37EA8" w:rsidP="00F37EA8">
      <w:pPr>
        <w:spacing w:before="120" w:after="120"/>
        <w:ind w:left="705"/>
        <w:jc w:val="both"/>
        <w:rPr>
          <w:rFonts w:ascii="Calibri" w:hAnsi="Calibri" w:cs="Calibri"/>
          <w:lang w:eastAsia="es-ES"/>
        </w:rPr>
      </w:pPr>
      <w:r w:rsidRPr="00A37A0B">
        <w:rPr>
          <w:rFonts w:ascii="Calibri" w:hAnsi="Calibri" w:cs="Calibri"/>
          <w:lang w:eastAsia="es-ES"/>
        </w:rPr>
        <w:t xml:space="preserve">Cualquier rechazo justificado a una modificación solicitada por el Contratista, no lo exime respecto a sus obligaciones asumidas por el presente Contrato y los documentos del mismo. No obstante lo anterior, el CONTRATISTA no iniciará ningún trabajo objeto de una orden de cambio y/o contrato modificatorio, hasta la aprobación de la misma por el </w:t>
      </w:r>
      <w:r w:rsidRPr="00A37A0B">
        <w:rPr>
          <w:rFonts w:ascii="Calibri" w:hAnsi="Calibri" w:cs="Calibri"/>
          <w:b/>
          <w:bCs/>
          <w:lang w:eastAsia="es-ES"/>
        </w:rPr>
        <w:t>SUPERVISOR</w:t>
      </w:r>
      <w:r w:rsidRPr="00A37A0B">
        <w:rPr>
          <w:rFonts w:ascii="Calibri" w:hAnsi="Calibri" w:cs="Calibri"/>
          <w:lang w:eastAsia="es-ES"/>
        </w:rPr>
        <w:t xml:space="preserve"> y el </w:t>
      </w:r>
      <w:r w:rsidRPr="00A37A0B">
        <w:rPr>
          <w:rFonts w:ascii="Calibri" w:hAnsi="Calibri" w:cs="Calibri"/>
          <w:b/>
          <w:bCs/>
          <w:lang w:eastAsia="es-ES"/>
        </w:rPr>
        <w:t>FISCAL DE OBRA</w:t>
      </w:r>
      <w:r w:rsidRPr="00A37A0B">
        <w:rPr>
          <w:rFonts w:ascii="Calibri" w:hAnsi="Calibri" w:cs="Calibri"/>
          <w:lang w:eastAsia="es-ES"/>
        </w:rPr>
        <w:t>.</w:t>
      </w:r>
    </w:p>
    <w:p w14:paraId="4B919DCD" w14:textId="77777777" w:rsidR="00F37EA8" w:rsidRPr="00A37A0B" w:rsidRDefault="00F37EA8" w:rsidP="00F37EA8">
      <w:pPr>
        <w:spacing w:before="120" w:after="120"/>
        <w:ind w:left="705"/>
        <w:jc w:val="both"/>
        <w:rPr>
          <w:rFonts w:ascii="Calibri" w:hAnsi="Calibri" w:cs="Calibri"/>
          <w:lang w:eastAsia="es-ES"/>
        </w:rPr>
      </w:pPr>
      <w:r w:rsidRPr="00A37A0B">
        <w:rPr>
          <w:rFonts w:ascii="Calibri" w:hAnsi="Calibri" w:cs="Calibri"/>
          <w:lang w:eastAsia="es-ES"/>
        </w:rPr>
        <w:lastRenderedPageBreak/>
        <w:t>Las modificaciones realizadas mediante orden de cambio y/o contrato modificatorio que afecten el Monto y/o plazo del Contrato deberán considerar la actualización de las garantías bancarias, en los términos establecidos en este Contrato y pólizas de seguros correspondientes y notificar las modificaciones a las respectivas empresas aseguradoras.</w:t>
      </w:r>
    </w:p>
    <w:p w14:paraId="2C5FA188" w14:textId="77777777" w:rsidR="00F37EA8" w:rsidRPr="00A37A0B" w:rsidRDefault="00F37EA8" w:rsidP="00F37EA8">
      <w:pPr>
        <w:spacing w:before="120" w:after="120"/>
        <w:ind w:left="705" w:hanging="705"/>
        <w:jc w:val="both"/>
        <w:rPr>
          <w:rFonts w:ascii="Calibri" w:hAnsi="Calibri" w:cs="Calibri"/>
          <w:lang w:eastAsia="es-ES"/>
        </w:rPr>
      </w:pPr>
      <w:r w:rsidRPr="00A37A0B">
        <w:rPr>
          <w:rFonts w:ascii="Calibri" w:hAnsi="Calibri" w:cs="Calibri"/>
          <w:b/>
          <w:lang w:eastAsia="es-ES"/>
        </w:rPr>
        <w:t>28.2</w:t>
      </w:r>
      <w:r w:rsidRPr="00A37A0B">
        <w:rPr>
          <w:rFonts w:ascii="Calibri" w:hAnsi="Calibri" w:cs="Calibri"/>
          <w:lang w:eastAsia="es-ES"/>
        </w:rPr>
        <w:tab/>
        <w:t xml:space="preserve">El </w:t>
      </w:r>
      <w:r w:rsidRPr="00A37A0B">
        <w:rPr>
          <w:rFonts w:ascii="Calibri" w:hAnsi="Calibri" w:cs="Calibri"/>
          <w:b/>
          <w:lang w:eastAsia="es-ES"/>
        </w:rPr>
        <w:t xml:space="preserve">FISCAL DE OBRA </w:t>
      </w:r>
      <w:r w:rsidRPr="00A37A0B">
        <w:rPr>
          <w:rFonts w:ascii="Calibri" w:hAnsi="Calibri" w:cs="Calibri"/>
          <w:lang w:eastAsia="es-ES"/>
        </w:rPr>
        <w:t xml:space="preserve">en coordinación con el </w:t>
      </w:r>
      <w:r w:rsidRPr="00A37A0B">
        <w:rPr>
          <w:rFonts w:ascii="Calibri" w:hAnsi="Calibri" w:cs="Calibri"/>
          <w:b/>
          <w:lang w:eastAsia="es-ES"/>
        </w:rPr>
        <w:t>SUPERVISOR</w:t>
      </w:r>
      <w:r w:rsidRPr="00A37A0B">
        <w:rPr>
          <w:rFonts w:ascii="Calibri" w:hAnsi="Calibri" w:cs="Calibri"/>
          <w:lang w:eastAsia="es-ES"/>
        </w:rPr>
        <w:t xml:space="preserve"> puede ordenar las modificaciones a través de los siguientes instrumentos:</w:t>
      </w:r>
    </w:p>
    <w:p w14:paraId="6BC4B2FF" w14:textId="77777777" w:rsidR="00F37EA8" w:rsidRPr="00A37A0B" w:rsidRDefault="00F37EA8" w:rsidP="00EF2252">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una Orden de Trabajo: </w:t>
      </w:r>
    </w:p>
    <w:p w14:paraId="7413E39C"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A37A0B">
        <w:rPr>
          <w:rFonts w:ascii="Calibri" w:hAnsi="Calibri" w:cs="Calibri"/>
          <w:b/>
          <w:lang w:eastAsia="es-ES"/>
        </w:rPr>
        <w:t>FISCAL DE OBRA</w:t>
      </w:r>
      <w:r w:rsidRPr="00A37A0B">
        <w:rPr>
          <w:rFonts w:ascii="Calibri" w:hAnsi="Calibri" w:cs="Calibri"/>
          <w:lang w:eastAsia="es-ES"/>
        </w:rPr>
        <w:t xml:space="preserve"> y </w:t>
      </w:r>
      <w:r w:rsidRPr="00A37A0B">
        <w:rPr>
          <w:rFonts w:ascii="Calibri" w:hAnsi="Calibri" w:cs="Calibri"/>
          <w:b/>
          <w:bCs/>
          <w:lang w:eastAsia="es-ES"/>
        </w:rPr>
        <w:t>SUPERVISOR</w:t>
      </w:r>
      <w:r w:rsidRPr="00A37A0B">
        <w:rPr>
          <w:rFonts w:ascii="Calibri" w:hAnsi="Calibri" w:cs="Calibri"/>
          <w:lang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3A0FC4FE" w14:textId="77777777" w:rsidR="00F37EA8" w:rsidRPr="00A37A0B" w:rsidRDefault="00F37EA8" w:rsidP="00EF2252">
      <w:pPr>
        <w:numPr>
          <w:ilvl w:val="0"/>
          <w:numId w:val="52"/>
        </w:numPr>
        <w:spacing w:before="120" w:after="120"/>
        <w:jc w:val="both"/>
        <w:rPr>
          <w:rFonts w:ascii="Calibri" w:hAnsi="Calibri" w:cs="Calibri"/>
          <w:lang w:eastAsia="es-ES"/>
        </w:rPr>
      </w:pPr>
      <w:r w:rsidRPr="00A37A0B">
        <w:rPr>
          <w:rFonts w:ascii="Calibri" w:hAnsi="Calibri" w:cs="Calibri"/>
          <w:b/>
          <w:bCs/>
          <w:lang w:eastAsia="es-ES"/>
        </w:rPr>
        <w:t xml:space="preserve">Mediante Orden de Cambio: </w:t>
      </w:r>
    </w:p>
    <w:p w14:paraId="0A051EB7"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w:t>
      </w:r>
    </w:p>
    <w:p w14:paraId="01780F2D"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Una orden de cambio no puede modificar las características sustanciales del diseño. El incremento o disminución mediante orden de cambio (una o varias sumadas) solo admite el máximo del cinco por ciento (5%) del monto total de Contrato. </w:t>
      </w:r>
    </w:p>
    <w:p w14:paraId="75EAE9C4"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El documento denominado orden de cambio que tendrá número correlativo y fecha del día de emisión, será elaborado con los sustentos técnicos y de financiamiento (disponibilidad de recursos), por el </w:t>
      </w:r>
      <w:r w:rsidRPr="00A37A0B">
        <w:rPr>
          <w:rFonts w:ascii="Calibri" w:hAnsi="Calibri" w:cs="Calibri"/>
          <w:b/>
          <w:bCs/>
          <w:lang w:eastAsia="es-ES"/>
        </w:rPr>
        <w:t>SUPERVISOR</w:t>
      </w:r>
      <w:r w:rsidRPr="00A37A0B">
        <w:rPr>
          <w:rFonts w:ascii="Calibri" w:hAnsi="Calibri" w:cs="Calibri"/>
          <w:lang w:eastAsia="es-ES"/>
        </w:rPr>
        <w:t xml:space="preserve"> en coordinación con el </w:t>
      </w:r>
      <w:r w:rsidRPr="00A37A0B">
        <w:rPr>
          <w:rFonts w:ascii="Calibri" w:hAnsi="Calibri" w:cs="Calibri"/>
          <w:b/>
          <w:bCs/>
          <w:lang w:eastAsia="es-ES"/>
        </w:rPr>
        <w:t>FISCAL DE OBRA</w:t>
      </w:r>
      <w:r w:rsidRPr="00A37A0B">
        <w:rPr>
          <w:rFonts w:ascii="Calibri" w:hAnsi="Calibri" w:cs="Calibri"/>
          <w:lang w:eastAsia="es-ES"/>
        </w:rPr>
        <w:t xml:space="preserve">, quien gestionara ante las instancias correspondientes su emisión. </w:t>
      </w:r>
    </w:p>
    <w:p w14:paraId="5016FBCA" w14:textId="77777777" w:rsidR="00F37EA8" w:rsidRPr="00A37A0B" w:rsidRDefault="00F37EA8" w:rsidP="00EF2252">
      <w:pPr>
        <w:numPr>
          <w:ilvl w:val="0"/>
          <w:numId w:val="52"/>
        </w:numPr>
        <w:spacing w:before="120" w:after="120"/>
        <w:jc w:val="both"/>
        <w:rPr>
          <w:rFonts w:ascii="Calibri" w:hAnsi="Calibri" w:cs="Calibri"/>
          <w:lang w:eastAsia="es-ES"/>
        </w:rPr>
      </w:pPr>
      <w:r w:rsidRPr="00A37A0B">
        <w:rPr>
          <w:rFonts w:ascii="Calibri" w:hAnsi="Calibri" w:cs="Calibri"/>
          <w:b/>
          <w:bCs/>
          <w:lang w:eastAsia="es-ES"/>
        </w:rPr>
        <w:t>Mediante Contrato Modificatorio:</w:t>
      </w:r>
    </w:p>
    <w:p w14:paraId="1CC655DE"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37A0B">
        <w:rPr>
          <w:rFonts w:ascii="Calibri" w:hAnsi="Calibri" w:cs="Calibri"/>
          <w:b/>
          <w:lang w:eastAsia="es-ES"/>
        </w:rPr>
        <w:t>FISCAL DE OBRA</w:t>
      </w:r>
      <w:r w:rsidRPr="00A37A0B">
        <w:rPr>
          <w:rFonts w:ascii="Calibri" w:hAnsi="Calibri" w:cs="Calibri"/>
          <w:lang w:eastAsia="es-ES"/>
        </w:rPr>
        <w:t xml:space="preserve"> en coordinación con el </w:t>
      </w:r>
      <w:r w:rsidRPr="00A37A0B">
        <w:rPr>
          <w:rFonts w:ascii="Calibri" w:hAnsi="Calibri" w:cs="Calibri"/>
          <w:b/>
          <w:bCs/>
          <w:lang w:eastAsia="es-ES"/>
        </w:rPr>
        <w:t>SUPERVISOR</w:t>
      </w:r>
      <w:r w:rsidRPr="00A37A0B">
        <w:rPr>
          <w:rFonts w:ascii="Calibri" w:hAnsi="Calibri" w:cs="Calibri"/>
          <w:lang w:eastAsia="es-ES"/>
        </w:rPr>
        <w:t xml:space="preserve"> podrán formular el documento de sustento técnico-financiero que establezca las causas y razones por las cuales debiera ser suscrito este documento.</w:t>
      </w:r>
    </w:p>
    <w:p w14:paraId="7FD8E52F"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Esta modalidad de modificación de la Obra solo es admisible hasta el diez por ciento (10%) para incrementar o disminuir el monto total del Contrato, e independiente de la emisión de orden(es) de cambio. </w:t>
      </w:r>
    </w:p>
    <w:p w14:paraId="3EDD3D7A"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Los precios unitarios producto de creación de nuevos ítems deberán ser consensuados entre </w:t>
      </w:r>
      <w:r w:rsidRPr="00A37A0B">
        <w:rPr>
          <w:rFonts w:ascii="Calibri" w:hAnsi="Calibri" w:cs="Calibri"/>
          <w:b/>
          <w:bCs/>
          <w:lang w:eastAsia="es-ES"/>
        </w:rPr>
        <w:t>YPFB</w:t>
      </w:r>
      <w:r w:rsidRPr="00A37A0B">
        <w:rPr>
          <w:rFonts w:ascii="Calibri" w:hAnsi="Calibri" w:cs="Calibri"/>
          <w:lang w:eastAsia="es-ES"/>
        </w:rPr>
        <w:t xml:space="preserve"> y el </w:t>
      </w:r>
      <w:r w:rsidRPr="00A37A0B">
        <w:rPr>
          <w:rFonts w:ascii="Calibri" w:hAnsi="Calibri" w:cs="Calibri"/>
          <w:b/>
          <w:bCs/>
          <w:lang w:eastAsia="es-ES"/>
        </w:rPr>
        <w:t>CONTRATISTA</w:t>
      </w:r>
      <w:r w:rsidRPr="00A37A0B">
        <w:rPr>
          <w:rFonts w:ascii="Calibri" w:hAnsi="Calibri" w:cs="Calibri"/>
          <w:lang w:eastAsia="es-ES"/>
        </w:rPr>
        <w:t xml:space="preserve">, no se podrán incrementar los porcentajes en lo referido a costos indirectos y mano de obra, para ello el </w:t>
      </w:r>
      <w:r w:rsidRPr="00A37A0B">
        <w:rPr>
          <w:rFonts w:ascii="Calibri" w:hAnsi="Calibri" w:cs="Calibri"/>
          <w:b/>
          <w:lang w:eastAsia="es-ES"/>
        </w:rPr>
        <w:t xml:space="preserve">CONTRATISTA </w:t>
      </w:r>
      <w:r w:rsidRPr="00A37A0B">
        <w:rPr>
          <w:rFonts w:ascii="Calibri" w:hAnsi="Calibri" w:cs="Calibri"/>
          <w:lang w:eastAsia="es-ES"/>
        </w:rPr>
        <w:t xml:space="preserve">debe presentar un </w:t>
      </w:r>
      <w:r w:rsidRPr="00A37A0B">
        <w:rPr>
          <w:rFonts w:ascii="Calibri" w:hAnsi="Calibri" w:cs="Calibri"/>
          <w:lang w:val="es-BO" w:eastAsia="es-ES"/>
        </w:rPr>
        <w:t>programa para su realización, un presupuesto detallado de los costos, cotizaciones referenciales y precios estimados</w:t>
      </w:r>
      <w:r w:rsidRPr="00A37A0B">
        <w:rPr>
          <w:rFonts w:ascii="Calibri" w:hAnsi="Calibri" w:cs="Calibri"/>
          <w:lang w:eastAsia="es-ES"/>
        </w:rPr>
        <w:t xml:space="preserve"> </w:t>
      </w:r>
      <w:r w:rsidRPr="00A37A0B">
        <w:rPr>
          <w:rFonts w:ascii="Calibri" w:hAnsi="Calibri" w:cs="Calibri"/>
          <w:lang w:val="es-BO" w:eastAsia="es-ES"/>
        </w:rPr>
        <w:t xml:space="preserve">así como el impacto en el monto del Contrato y en el cronograma de trabajo. </w:t>
      </w:r>
      <w:r w:rsidRPr="00A37A0B">
        <w:rPr>
          <w:rFonts w:ascii="Calibri" w:hAnsi="Calibri" w:cs="Calibri"/>
          <w:lang w:eastAsia="es-ES"/>
        </w:rPr>
        <w:t xml:space="preserve">En el caso que signifique una disminución en la Obra, deberá concertarse previamente con el </w:t>
      </w:r>
      <w:r w:rsidRPr="00A37A0B">
        <w:rPr>
          <w:rFonts w:ascii="Calibri" w:hAnsi="Calibri" w:cs="Calibri"/>
          <w:b/>
          <w:bCs/>
          <w:lang w:eastAsia="es-ES"/>
        </w:rPr>
        <w:t>CONTRATISTA</w:t>
      </w:r>
      <w:r w:rsidRPr="00A37A0B">
        <w:rPr>
          <w:rFonts w:ascii="Calibri" w:hAnsi="Calibri" w:cs="Calibri"/>
          <w:lang w:eastAsia="es-ES"/>
        </w:rPr>
        <w:t>, a efectos de evitar reclamos posteriores.</w:t>
      </w:r>
    </w:p>
    <w:p w14:paraId="488C3F78"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El </w:t>
      </w:r>
      <w:r w:rsidRPr="00A37A0B">
        <w:rPr>
          <w:rFonts w:ascii="Calibri" w:hAnsi="Calibri" w:cs="Calibri"/>
          <w:b/>
          <w:bCs/>
          <w:lang w:eastAsia="es-ES"/>
        </w:rPr>
        <w:t xml:space="preserve">SUPERVISOR </w:t>
      </w:r>
      <w:r w:rsidRPr="00A37A0B">
        <w:rPr>
          <w:rFonts w:ascii="Calibri" w:hAnsi="Calibri" w:cs="Calibri"/>
          <w:bCs/>
          <w:lang w:eastAsia="es-ES"/>
        </w:rPr>
        <w:t>en coordinación con el</w:t>
      </w:r>
      <w:r w:rsidRPr="00A37A0B">
        <w:rPr>
          <w:rFonts w:ascii="Calibri" w:hAnsi="Calibri" w:cs="Calibri"/>
          <w:b/>
          <w:bCs/>
          <w:lang w:eastAsia="es-ES"/>
        </w:rPr>
        <w:t xml:space="preserve"> FISCAL DE OBRA</w:t>
      </w:r>
      <w:r w:rsidRPr="00A37A0B">
        <w:rPr>
          <w:rFonts w:ascii="Calibri" w:hAnsi="Calibri" w:cs="Calibri"/>
          <w:lang w:eastAsia="es-ES"/>
        </w:rPr>
        <w:t>, serán responsables por la elaboración de las especificaciones técnicas de los nuevos ítems creados.</w:t>
      </w:r>
    </w:p>
    <w:p w14:paraId="476BC9BE" w14:textId="77777777" w:rsidR="00F37EA8" w:rsidRPr="00A37A0B" w:rsidRDefault="00F37EA8" w:rsidP="00F37EA8">
      <w:pPr>
        <w:spacing w:before="120" w:after="120"/>
        <w:ind w:left="1080"/>
        <w:jc w:val="both"/>
        <w:rPr>
          <w:rFonts w:ascii="Calibri" w:hAnsi="Calibri" w:cs="Calibri"/>
          <w:lang w:eastAsia="es-ES"/>
        </w:rPr>
      </w:pPr>
      <w:r w:rsidRPr="00A37A0B">
        <w:rPr>
          <w:rFonts w:ascii="Calibri" w:hAnsi="Calibri" w:cs="Calibri"/>
          <w:lang w:eastAsia="es-ES"/>
        </w:rPr>
        <w:t xml:space="preserve">El informe y los antecedentes deberán ser coordinados por el </w:t>
      </w:r>
      <w:r w:rsidRPr="00A37A0B">
        <w:rPr>
          <w:rFonts w:ascii="Calibri" w:hAnsi="Calibri" w:cs="Calibri"/>
          <w:b/>
          <w:bCs/>
          <w:lang w:eastAsia="es-ES"/>
        </w:rPr>
        <w:t>SUPERVISOR</w:t>
      </w:r>
      <w:r w:rsidRPr="00A37A0B">
        <w:rPr>
          <w:rFonts w:ascii="Calibri" w:hAnsi="Calibri" w:cs="Calibri"/>
          <w:lang w:eastAsia="es-ES"/>
        </w:rPr>
        <w:t xml:space="preserve"> y </w:t>
      </w:r>
      <w:r w:rsidRPr="00A37A0B">
        <w:rPr>
          <w:rFonts w:ascii="Calibri" w:hAnsi="Calibri" w:cs="Calibri"/>
          <w:b/>
          <w:bCs/>
          <w:lang w:eastAsia="es-ES"/>
        </w:rPr>
        <w:t>FISCAL DE OBRA</w:t>
      </w:r>
      <w:r w:rsidRPr="00A37A0B">
        <w:rPr>
          <w:rFonts w:ascii="Calibri" w:hAnsi="Calibri" w:cs="Calibri"/>
          <w:lang w:eastAsia="es-ES"/>
        </w:rPr>
        <w:t xml:space="preserve">, quien luego de su análisis emitirá sus recomendaciones, para luego gestionar ante la instancia legal </w:t>
      </w:r>
      <w:r w:rsidRPr="00A37A0B">
        <w:rPr>
          <w:rFonts w:ascii="Calibri" w:hAnsi="Calibri" w:cs="Calibri"/>
          <w:lang w:eastAsia="es-ES"/>
        </w:rPr>
        <w:lastRenderedPageBreak/>
        <w:t>correspondiente la formulación del contrato modificatorio. El contrato modificatorio será firmado por la misma autoridad (o su reemplazante si fuese el caso) que firmó el Contrato original.</w:t>
      </w:r>
    </w:p>
    <w:p w14:paraId="0D274E20" w14:textId="77777777" w:rsidR="00F37EA8" w:rsidRPr="00A37A0B" w:rsidRDefault="00F37EA8" w:rsidP="00F37EA8">
      <w:pPr>
        <w:spacing w:before="120" w:after="120"/>
        <w:ind w:left="567" w:hanging="567"/>
        <w:jc w:val="both"/>
        <w:rPr>
          <w:rFonts w:ascii="Calibri" w:hAnsi="Calibri" w:cs="Calibri"/>
          <w:lang w:val="es-BO" w:eastAsia="es-ES"/>
        </w:rPr>
      </w:pPr>
      <w:bookmarkStart w:id="24" w:name="_Toc392146272"/>
      <w:bookmarkStart w:id="25" w:name="_Toc392146581"/>
      <w:bookmarkStart w:id="26" w:name="_Toc392149839"/>
      <w:bookmarkStart w:id="27" w:name="_Toc392172562"/>
      <w:bookmarkStart w:id="28" w:name="_Toc392146273"/>
      <w:bookmarkStart w:id="29" w:name="_Toc392146582"/>
      <w:bookmarkStart w:id="30" w:name="_Toc392149840"/>
      <w:bookmarkStart w:id="31" w:name="_Toc392172563"/>
      <w:bookmarkEnd w:id="24"/>
      <w:bookmarkEnd w:id="25"/>
      <w:bookmarkEnd w:id="26"/>
      <w:bookmarkEnd w:id="27"/>
      <w:bookmarkEnd w:id="28"/>
      <w:bookmarkEnd w:id="29"/>
      <w:bookmarkEnd w:id="30"/>
      <w:bookmarkEnd w:id="31"/>
      <w:r w:rsidRPr="00A37A0B">
        <w:rPr>
          <w:rFonts w:ascii="Calibri" w:hAnsi="Calibri" w:cs="Calibri"/>
          <w:b/>
          <w:lang w:val="es-BO" w:eastAsia="es-ES"/>
        </w:rPr>
        <w:t>28.3</w:t>
      </w:r>
      <w:r w:rsidRPr="00A37A0B">
        <w:rPr>
          <w:rFonts w:ascii="Calibri" w:hAnsi="Calibri" w:cs="Calibri"/>
          <w:lang w:val="es-BO" w:eastAsia="es-ES"/>
        </w:rPr>
        <w:t xml:space="preserve"> </w:t>
      </w:r>
      <w:r w:rsidRPr="00A37A0B">
        <w:rPr>
          <w:rFonts w:ascii="Calibri" w:hAnsi="Calibri" w:cs="Calibri"/>
          <w:lang w:val="es-BO" w:eastAsia="es-ES"/>
        </w:rPr>
        <w:tab/>
        <w:t xml:space="preserve">La orden de trabajo, orden de cambio o contrato modificatorio, deben ser emitidos y suscritos de forma previa a la ejecución de los trabajos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en ninguno de los casos constituye un documento regularizador de procedimiento de ejecución de obra, excepto en casos de emergencia declarada para el lugar de emplazamiento de la obra. </w:t>
      </w:r>
    </w:p>
    <w:p w14:paraId="37ECDBC5" w14:textId="77777777" w:rsidR="00F37EA8" w:rsidRPr="00A37A0B" w:rsidRDefault="00F37EA8" w:rsidP="00F37EA8">
      <w:pPr>
        <w:ind w:left="567" w:hanging="567"/>
        <w:jc w:val="both"/>
        <w:rPr>
          <w:rFonts w:ascii="Calibri" w:hAnsi="Calibri" w:cs="Calibri"/>
          <w:b/>
          <w:lang w:val="es-BO" w:eastAsia="es-ES"/>
        </w:rPr>
      </w:pPr>
      <w:r w:rsidRPr="00A37A0B">
        <w:rPr>
          <w:rFonts w:ascii="Calibri" w:hAnsi="Calibri" w:cs="Calibri"/>
          <w:b/>
          <w:lang w:val="es-BO" w:eastAsia="es-ES"/>
        </w:rPr>
        <w:t>28.4</w:t>
      </w:r>
      <w:r w:rsidRPr="00A37A0B">
        <w:rPr>
          <w:rFonts w:ascii="Calibri" w:hAnsi="Calibri" w:cs="Calibri"/>
          <w:b/>
          <w:lang w:val="es-BO" w:eastAsia="es-ES"/>
        </w:rPr>
        <w:tab/>
      </w:r>
      <w:r w:rsidRPr="00A37A0B">
        <w:rPr>
          <w:rFonts w:ascii="Calibri" w:hAnsi="Calibri" w:cs="Calibri"/>
          <w:lang w:val="es-BO" w:eastAsia="es-ES"/>
        </w:rPr>
        <w:t xml:space="preserve">En todos los casos son responsables por los resultados de la aplicación de los instrumentos de modificación descritos, el </w:t>
      </w:r>
      <w:r w:rsidRPr="00A37A0B">
        <w:rPr>
          <w:rFonts w:ascii="Calibri" w:hAnsi="Calibri" w:cs="Calibri"/>
          <w:b/>
          <w:lang w:val="es-BO" w:eastAsia="es-ES"/>
        </w:rPr>
        <w:t>FISCAL DE OBRA</w:t>
      </w:r>
      <w:r w:rsidRPr="00A37A0B">
        <w:rPr>
          <w:rFonts w:ascii="Calibri" w:hAnsi="Calibri" w:cs="Calibri"/>
          <w:lang w:val="es-BO" w:eastAsia="es-ES"/>
        </w:rPr>
        <w:t xml:space="preserve">, </w:t>
      </w:r>
      <w:r w:rsidRPr="00A37A0B">
        <w:rPr>
          <w:rFonts w:ascii="Calibri" w:hAnsi="Calibri" w:cs="Calibri"/>
          <w:b/>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CONTRATISTA.</w:t>
      </w:r>
    </w:p>
    <w:p w14:paraId="14B7EC9C" w14:textId="77777777" w:rsidR="00F37EA8" w:rsidRPr="00A37A0B" w:rsidRDefault="00F37EA8" w:rsidP="00F37EA8">
      <w:pPr>
        <w:ind w:left="567" w:hanging="567"/>
        <w:jc w:val="both"/>
        <w:rPr>
          <w:rFonts w:ascii="Calibri" w:hAnsi="Calibri" w:cs="Calibri"/>
          <w:lang w:val="es-BO" w:eastAsia="es-ES"/>
        </w:rPr>
      </w:pPr>
    </w:p>
    <w:p w14:paraId="6EFCE08E"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VIGÉSIMA NOVENA.- (SUSPENSIÓN DE LA OBRA).</w:t>
      </w:r>
    </w:p>
    <w:p w14:paraId="763F9727" w14:textId="77777777" w:rsidR="00F37EA8" w:rsidRPr="00A37A0B" w:rsidRDefault="00F37EA8" w:rsidP="00F37EA8">
      <w:pPr>
        <w:jc w:val="both"/>
        <w:rPr>
          <w:rFonts w:ascii="Calibri" w:hAnsi="Calibri" w:cs="Calibri"/>
          <w:lang w:val="es-BO" w:eastAsia="es-ES"/>
        </w:rPr>
      </w:pPr>
    </w:p>
    <w:p w14:paraId="00969ED8" w14:textId="77777777" w:rsidR="00F37EA8" w:rsidRPr="00A37A0B" w:rsidRDefault="00F37EA8" w:rsidP="00F37EA8">
      <w:pPr>
        <w:autoSpaceDE w:val="0"/>
        <w:autoSpaceDN w:val="0"/>
        <w:adjustRightInd w:val="0"/>
        <w:jc w:val="both"/>
        <w:rPr>
          <w:rFonts w:ascii="Calibri" w:eastAsia="Calibri" w:hAnsi="Calibri" w:cs="Calibri"/>
          <w:color w:val="000000"/>
          <w:lang w:val="es-BO"/>
        </w:rPr>
      </w:pPr>
      <w:r w:rsidRPr="00A37A0B">
        <w:rPr>
          <w:rFonts w:ascii="Calibri" w:eastAsia="Calibri" w:hAnsi="Calibri" w:cs="Calibri"/>
          <w:color w:val="000000"/>
          <w:lang w:val="es-BO"/>
        </w:rPr>
        <w:t xml:space="preserve">El Contratista, previa orden escrita del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suspenderá la realización de las Obras, inspecciones y pruebas cuando se detecte un riesgo, referido a salud, seguridad, medio ambiente, aspectos sociales o a requisitos insoslayables previstos en el Contrato y/o legislación aplicable, que tenga un posible impacto en la ejecución de las Obras y que requiera necesariamente de la suspensión para su subsanación. </w:t>
      </w:r>
    </w:p>
    <w:p w14:paraId="2D5878B2" w14:textId="77777777" w:rsidR="00F37EA8" w:rsidRPr="00A37A0B" w:rsidRDefault="00F37EA8" w:rsidP="00F37EA8">
      <w:pPr>
        <w:spacing w:before="120" w:after="120"/>
        <w:ind w:right="-7"/>
        <w:jc w:val="both"/>
        <w:outlineLvl w:val="5"/>
        <w:rPr>
          <w:rFonts w:ascii="Calibri" w:hAnsi="Calibri" w:cs="Calibri"/>
          <w:lang w:val="es-BO" w:eastAsia="es-ES"/>
        </w:rPr>
      </w:pPr>
      <w:r w:rsidRPr="00A37A0B">
        <w:rPr>
          <w:rFonts w:ascii="Calibri" w:hAnsi="Calibri" w:cs="Calibri"/>
          <w:lang w:val="es-BO" w:eastAsia="es-ES"/>
        </w:rPr>
        <w:t xml:space="preserve">Durante dicha suspensión el CONTRATISTA protegerá y salvaguardará, la Obra, en una manera consistente con la legislación aplicable y/o en la manera que requiera el </w:t>
      </w:r>
      <w:r w:rsidRPr="00A37A0B">
        <w:rPr>
          <w:rFonts w:ascii="Calibri" w:hAnsi="Calibri" w:cs="Calibri"/>
          <w:b/>
          <w:lang w:val="es-BO" w:eastAsia="es-ES"/>
        </w:rPr>
        <w:t>FISCAL DE OBRA</w:t>
      </w:r>
      <w:r w:rsidRPr="00A37A0B">
        <w:rPr>
          <w:rFonts w:ascii="Calibri" w:hAnsi="Calibri" w:cs="Calibri"/>
          <w:lang w:val="es-BO" w:eastAsia="es-ES"/>
        </w:rPr>
        <w:t xml:space="preserve">. El </w:t>
      </w:r>
      <w:r w:rsidRPr="00A37A0B">
        <w:rPr>
          <w:rFonts w:ascii="Calibri" w:hAnsi="Calibri" w:cs="Calibri"/>
          <w:b/>
          <w:lang w:val="es-BO" w:eastAsia="es-ES"/>
        </w:rPr>
        <w:t>CONTRATISTA</w:t>
      </w:r>
      <w:r w:rsidRPr="00A37A0B">
        <w:rPr>
          <w:rFonts w:ascii="Calibri" w:hAnsi="Calibri" w:cs="Calibri"/>
          <w:lang w:val="es-BO" w:eastAsia="es-ES"/>
        </w:rPr>
        <w:t xml:space="preserve"> asumirá todos los costos y tiempos incurridos por la suspensión producida. </w:t>
      </w:r>
    </w:p>
    <w:p w14:paraId="361B0F4B" w14:textId="77777777" w:rsidR="00F37EA8" w:rsidRPr="00A37A0B" w:rsidRDefault="00F37EA8" w:rsidP="00F37EA8">
      <w:pPr>
        <w:autoSpaceDE w:val="0"/>
        <w:autoSpaceDN w:val="0"/>
        <w:adjustRightInd w:val="0"/>
        <w:spacing w:before="120" w:after="120"/>
        <w:jc w:val="both"/>
        <w:rPr>
          <w:rFonts w:ascii="Calibri" w:eastAsia="Calibri" w:hAnsi="Calibri" w:cs="Calibri"/>
          <w:color w:val="000000"/>
          <w:lang w:val="es-BO"/>
        </w:rPr>
      </w:pPr>
      <w:r w:rsidRPr="00A37A0B">
        <w:rPr>
          <w:rFonts w:ascii="Calibri" w:eastAsia="Calibri" w:hAnsi="Calibri" w:cs="Calibri"/>
          <w:color w:val="000000"/>
          <w:lang w:val="es-BO"/>
        </w:rPr>
        <w:t>En materia de suspensión de las Obras conforme a lo expresado, se seguirán las siguientes reglas:</w:t>
      </w:r>
    </w:p>
    <w:p w14:paraId="4726924A" w14:textId="77777777" w:rsidR="00F37EA8" w:rsidRPr="00A37A0B" w:rsidRDefault="00F37EA8" w:rsidP="00EF2252">
      <w:pPr>
        <w:numPr>
          <w:ilvl w:val="1"/>
          <w:numId w:val="57"/>
        </w:numPr>
        <w:spacing w:before="120" w:after="120"/>
        <w:ind w:left="1134" w:right="-7" w:hanging="283"/>
        <w:jc w:val="both"/>
        <w:outlineLvl w:val="5"/>
        <w:rPr>
          <w:rFonts w:ascii="Calibri" w:hAnsi="Calibri" w:cs="Calibri"/>
          <w:lang w:val="es-BO" w:eastAsia="es-ES"/>
        </w:rPr>
      </w:pPr>
      <w:r w:rsidRPr="00A37A0B">
        <w:rPr>
          <w:rFonts w:ascii="Calibri" w:eastAsia="Calibri" w:hAnsi="Calibri" w:cs="Calibri"/>
          <w:color w:val="000000"/>
          <w:lang w:val="es-BO"/>
        </w:rPr>
        <w:t xml:space="preserve">El </w:t>
      </w:r>
      <w:r w:rsidRPr="00A37A0B">
        <w:rPr>
          <w:rFonts w:ascii="Calibri" w:eastAsia="Calibri" w:hAnsi="Calibri" w:cs="Calibri"/>
          <w:b/>
          <w:color w:val="000000"/>
          <w:lang w:val="es-BO"/>
        </w:rPr>
        <w:t>FISCAL DE OBRA</w:t>
      </w:r>
      <w:r w:rsidRPr="00A37A0B">
        <w:rPr>
          <w:rFonts w:ascii="Calibri" w:eastAsia="Calibri" w:hAnsi="Calibri" w:cs="Calibri"/>
          <w:color w:val="000000"/>
          <w:lang w:val="es-BO"/>
        </w:rPr>
        <w:t xml:space="preserve"> </w:t>
      </w:r>
      <w:r w:rsidRPr="00A37A0B">
        <w:rPr>
          <w:rFonts w:ascii="Calibri" w:hAnsi="Calibri" w:cs="Calibri"/>
          <w:lang w:val="es-BO" w:eastAsia="es-ES"/>
        </w:rPr>
        <w:t xml:space="preserve">podrá en cualquier momento luego de una suspensión ordenada bajo la presente cláusula, requerirle al CONTRATISTA mediante orden escrita que reanude el trabajo suspendido, </w:t>
      </w:r>
      <w:r w:rsidRPr="00A37A0B">
        <w:rPr>
          <w:rFonts w:ascii="Calibri" w:eastAsia="Calibri" w:hAnsi="Calibri" w:cs="Calibri"/>
          <w:color w:val="000000"/>
          <w:lang w:val="es-BO"/>
        </w:rPr>
        <w:t>una vez sea solucionado el evento que motivó la suspensión.</w:t>
      </w:r>
    </w:p>
    <w:p w14:paraId="2DC7018B" w14:textId="77777777" w:rsidR="00F37EA8" w:rsidRPr="00A37A0B" w:rsidRDefault="00F37EA8" w:rsidP="00EF2252">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Al recibir dicho aviso de reanudar las Obras, el CONTRATISTA examinará la Obra o cualquier parte de ésta que podría haber sido afectada por la suspensión. El CONTRATISTA arreglará cualquier deterioro, daño, defecto o pérdida en las Obras o cualquier parte de ésta, que pueda haber ocurrido durante la suspensión y procederá a continuar con la ejecución de las Obras suspendidas. </w:t>
      </w:r>
    </w:p>
    <w:p w14:paraId="4692F11C" w14:textId="77777777" w:rsidR="00F37EA8" w:rsidRPr="00A37A0B" w:rsidRDefault="00F37EA8" w:rsidP="00EF2252">
      <w:pPr>
        <w:numPr>
          <w:ilvl w:val="1"/>
          <w:numId w:val="57"/>
        </w:numPr>
        <w:tabs>
          <w:tab w:val="left" w:pos="567"/>
        </w:tabs>
        <w:spacing w:before="120" w:after="120"/>
        <w:ind w:left="1134" w:hanging="283"/>
        <w:jc w:val="both"/>
        <w:rPr>
          <w:rFonts w:ascii="Calibri" w:eastAsia="Calibri" w:hAnsi="Calibri" w:cs="Calibri"/>
          <w:color w:val="000000"/>
          <w:lang w:val="es-BO"/>
        </w:rPr>
      </w:pPr>
      <w:r w:rsidRPr="00A37A0B">
        <w:rPr>
          <w:rFonts w:ascii="Calibri" w:eastAsia="Calibri" w:hAnsi="Calibri" w:cs="Calibri"/>
          <w:color w:val="000000"/>
          <w:lang w:val="es-BO"/>
        </w:rPr>
        <w:t xml:space="preserve">No obstante las demás disposiciones de esta Cláusula, el CONTRATISTA no tendrá derecho a una prórroga de los plazos previstos para la ejecución de la Obra o de ninguna otra fecha límite de realización o a un aumento en el Monto Final del Contrato, en la medida en que, la suspensión de la Obra resultase del incumplimiento evidente del </w:t>
      </w:r>
      <w:r w:rsidRPr="00A37A0B">
        <w:rPr>
          <w:rFonts w:ascii="Calibri" w:eastAsia="Calibri" w:hAnsi="Calibri" w:cs="Calibri"/>
          <w:b/>
          <w:color w:val="000000"/>
          <w:lang w:val="es-BO"/>
        </w:rPr>
        <w:t>CONTRATISTA.</w:t>
      </w:r>
      <w:r w:rsidRPr="00A37A0B">
        <w:rPr>
          <w:rFonts w:ascii="Calibri" w:eastAsia="Calibri" w:hAnsi="Calibri" w:cs="Calibri"/>
          <w:color w:val="000000"/>
          <w:lang w:val="es-BO"/>
        </w:rPr>
        <w:t xml:space="preserve">  </w:t>
      </w:r>
    </w:p>
    <w:p w14:paraId="0E38A12E" w14:textId="77777777" w:rsidR="00F37EA8" w:rsidRPr="00A37A0B" w:rsidRDefault="00F37EA8" w:rsidP="00F37EA8">
      <w:pPr>
        <w:tabs>
          <w:tab w:val="left" w:pos="426"/>
        </w:tabs>
        <w:ind w:right="-7" w:hanging="993"/>
        <w:jc w:val="both"/>
        <w:outlineLvl w:val="5"/>
        <w:rPr>
          <w:rFonts w:ascii="Calibri" w:hAnsi="Calibri" w:cs="Calibri"/>
          <w:bCs/>
          <w:lang w:eastAsia="es-ES"/>
        </w:rPr>
      </w:pPr>
      <w:r w:rsidRPr="00A37A0B">
        <w:rPr>
          <w:rFonts w:ascii="Calibri" w:hAnsi="Calibri" w:cs="Calibri"/>
          <w:lang w:eastAsia="es-ES"/>
        </w:rPr>
        <w:tab/>
        <w:t xml:space="preserve">Si la suspensión continuara por más de 30 días calendario, las Partes se reunirán para decidir de común acuerdo si extienden o resuelven el Contrato bajo las disposiciones de la </w:t>
      </w:r>
      <w:r w:rsidRPr="00A37A0B">
        <w:rPr>
          <w:rFonts w:ascii="Calibri" w:hAnsi="Calibri" w:cs="Calibri"/>
          <w:bCs/>
          <w:lang w:eastAsia="es-ES"/>
        </w:rPr>
        <w:t>Cláusula de Terminación del Contrato.</w:t>
      </w:r>
    </w:p>
    <w:p w14:paraId="2D8C2BAB" w14:textId="77777777" w:rsidR="00F37EA8" w:rsidRPr="00A37A0B" w:rsidRDefault="00F37EA8" w:rsidP="00F37EA8">
      <w:pPr>
        <w:tabs>
          <w:tab w:val="left" w:pos="426"/>
        </w:tabs>
        <w:ind w:right="-7" w:hanging="993"/>
        <w:jc w:val="both"/>
        <w:outlineLvl w:val="5"/>
        <w:rPr>
          <w:rFonts w:ascii="Calibri" w:hAnsi="Calibri" w:cs="Calibri"/>
          <w:b/>
          <w:bCs/>
          <w:lang w:eastAsia="es-ES"/>
        </w:rPr>
      </w:pPr>
    </w:p>
    <w:p w14:paraId="7573FD4F" w14:textId="77777777" w:rsidR="00F37EA8" w:rsidRPr="00A37A0B" w:rsidRDefault="00F37EA8" w:rsidP="00F37EA8">
      <w:pPr>
        <w:jc w:val="both"/>
        <w:rPr>
          <w:rFonts w:ascii="Calibri" w:hAnsi="Calibri" w:cs="Calibri"/>
          <w:b/>
          <w:spacing w:val="-3"/>
          <w:lang w:val="es-BO" w:eastAsia="es-ES"/>
        </w:rPr>
      </w:pPr>
      <w:r w:rsidRPr="00A37A0B">
        <w:rPr>
          <w:rFonts w:ascii="Calibri" w:hAnsi="Calibri" w:cs="Calibri"/>
          <w:b/>
          <w:lang w:val="es-BO" w:eastAsia="es-ES"/>
        </w:rPr>
        <w:t>TRIGÉSIMA.- (</w:t>
      </w:r>
      <w:r w:rsidRPr="00A37A0B">
        <w:rPr>
          <w:rFonts w:ascii="Calibri" w:hAnsi="Calibri" w:cs="Calibri"/>
          <w:b/>
          <w:spacing w:val="-3"/>
          <w:lang w:val="es-BO" w:eastAsia="es-ES"/>
        </w:rPr>
        <w:t xml:space="preserve">COMISIÓN DE RECEPCIÓN DE OBRAS). </w:t>
      </w:r>
    </w:p>
    <w:p w14:paraId="7DC9B6C2" w14:textId="77777777" w:rsidR="00F37EA8" w:rsidRPr="00A37A0B" w:rsidRDefault="00F37EA8" w:rsidP="00F37EA8">
      <w:pPr>
        <w:jc w:val="both"/>
        <w:rPr>
          <w:rFonts w:ascii="Calibri" w:hAnsi="Calibri" w:cs="Calibri"/>
          <w:b/>
          <w:spacing w:val="-3"/>
          <w:lang w:val="es-BO" w:eastAsia="es-ES"/>
        </w:rPr>
      </w:pPr>
    </w:p>
    <w:p w14:paraId="3E752271" w14:textId="77777777" w:rsidR="00F37EA8" w:rsidRPr="00A37A0B" w:rsidRDefault="00F37EA8" w:rsidP="00F37EA8">
      <w:pPr>
        <w:jc w:val="both"/>
        <w:rPr>
          <w:rFonts w:ascii="Calibri" w:hAnsi="Calibri" w:cs="Arial"/>
          <w:lang w:eastAsia="es-ES"/>
        </w:rPr>
      </w:pPr>
      <w:r w:rsidRPr="00A37A0B">
        <w:rPr>
          <w:rFonts w:ascii="Calibri" w:hAnsi="Calibri" w:cs="Calibri"/>
          <w:lang w:val="es-BO" w:eastAsia="es-ES"/>
        </w:rPr>
        <w:t xml:space="preserve">La comisión de recepción </w:t>
      </w:r>
      <w:r w:rsidRPr="00A37A0B">
        <w:rPr>
          <w:rFonts w:ascii="Calibri" w:hAnsi="Calibri" w:cs="Arial"/>
          <w:lang w:eastAsia="es-ES"/>
        </w:rPr>
        <w:t>estará integrada por:</w:t>
      </w:r>
    </w:p>
    <w:p w14:paraId="2EB72D88" w14:textId="77777777" w:rsidR="00F37EA8" w:rsidRPr="00A37A0B" w:rsidRDefault="00F37EA8" w:rsidP="00F37EA8">
      <w:pPr>
        <w:jc w:val="both"/>
        <w:rPr>
          <w:rFonts w:ascii="Calibri" w:hAnsi="Calibri" w:cs="Arial"/>
          <w:lang w:eastAsia="es-ES"/>
        </w:rPr>
      </w:pPr>
    </w:p>
    <w:p w14:paraId="445A8423" w14:textId="77777777" w:rsidR="00F37EA8" w:rsidRPr="00A37A0B" w:rsidRDefault="00F37EA8" w:rsidP="00EF2252">
      <w:pPr>
        <w:numPr>
          <w:ilvl w:val="0"/>
          <w:numId w:val="62"/>
        </w:numPr>
        <w:jc w:val="both"/>
        <w:rPr>
          <w:rFonts w:ascii="Calibri" w:hAnsi="Calibri" w:cs="Arial"/>
          <w:lang w:eastAsia="es-ES"/>
        </w:rPr>
      </w:pPr>
      <w:r w:rsidRPr="00A37A0B">
        <w:rPr>
          <w:rFonts w:ascii="Calibri" w:hAnsi="Calibri" w:cs="Arial"/>
          <w:lang w:eastAsia="es-ES"/>
        </w:rPr>
        <w:t>El FISCAL asignado a la obra.</w:t>
      </w:r>
    </w:p>
    <w:p w14:paraId="5F8C025D" w14:textId="77777777" w:rsidR="00F37EA8" w:rsidRPr="00A37A0B" w:rsidRDefault="00F37EA8" w:rsidP="00EF2252">
      <w:pPr>
        <w:numPr>
          <w:ilvl w:val="0"/>
          <w:numId w:val="62"/>
        </w:numPr>
        <w:jc w:val="both"/>
        <w:rPr>
          <w:rFonts w:ascii="Calibri" w:hAnsi="Calibri" w:cs="Arial"/>
          <w:lang w:eastAsia="es-ES"/>
        </w:rPr>
      </w:pPr>
      <w:r w:rsidRPr="00A37A0B">
        <w:rPr>
          <w:rFonts w:ascii="Calibri" w:hAnsi="Calibri" w:cs="Arial"/>
          <w:lang w:eastAsia="es-ES"/>
        </w:rPr>
        <w:t>Un representante del Área Administrativa</w:t>
      </w:r>
    </w:p>
    <w:p w14:paraId="194386D9" w14:textId="77777777" w:rsidR="00F37EA8" w:rsidRPr="00A37A0B" w:rsidRDefault="00F37EA8" w:rsidP="00EF2252">
      <w:pPr>
        <w:numPr>
          <w:ilvl w:val="0"/>
          <w:numId w:val="62"/>
        </w:numPr>
        <w:jc w:val="both"/>
        <w:rPr>
          <w:rFonts w:ascii="Calibri" w:hAnsi="Calibri" w:cs="Arial"/>
          <w:lang w:eastAsia="es-ES"/>
        </w:rPr>
      </w:pPr>
      <w:r w:rsidRPr="00A37A0B">
        <w:rPr>
          <w:rFonts w:ascii="Calibri" w:hAnsi="Calibri" w:cs="Arial"/>
          <w:lang w:eastAsia="es-ES"/>
        </w:rPr>
        <w:t>Un representante técnico del Área Solicitante.</w:t>
      </w:r>
    </w:p>
    <w:p w14:paraId="4E98FD3C" w14:textId="77777777" w:rsidR="00F37EA8" w:rsidRPr="00A37A0B" w:rsidRDefault="00F37EA8" w:rsidP="00EF2252">
      <w:pPr>
        <w:numPr>
          <w:ilvl w:val="0"/>
          <w:numId w:val="62"/>
        </w:numPr>
        <w:jc w:val="both"/>
        <w:rPr>
          <w:rFonts w:ascii="Calibri" w:hAnsi="Calibri" w:cs="Arial"/>
          <w:lang w:eastAsia="es-ES"/>
        </w:rPr>
      </w:pPr>
      <w:r w:rsidRPr="00A37A0B">
        <w:rPr>
          <w:rFonts w:ascii="Calibri" w:hAnsi="Calibri" w:cs="Arial"/>
          <w:lang w:eastAsia="es-ES"/>
        </w:rPr>
        <w:t>Uno o más servidores públicos que se considere necesarios.</w:t>
      </w:r>
    </w:p>
    <w:p w14:paraId="5E37CECC" w14:textId="77777777" w:rsidR="00F37EA8" w:rsidRPr="00A37A0B" w:rsidRDefault="00F37EA8" w:rsidP="00F37EA8">
      <w:pPr>
        <w:jc w:val="both"/>
        <w:rPr>
          <w:rFonts w:ascii="Calibri" w:hAnsi="Calibri" w:cs="Calibri"/>
          <w:lang w:val="es-BO" w:eastAsia="es-ES"/>
        </w:rPr>
      </w:pPr>
    </w:p>
    <w:p w14:paraId="1E054672"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 xml:space="preserve">La cual tendrá actuación obligatoria en todo el proceso de recepción de la Obra y estará conformada en razón de la naturaleza del proyecto y la especialidad técnica requerida por los miembros que la constituyan. </w:t>
      </w:r>
    </w:p>
    <w:p w14:paraId="4B6C5130" w14:textId="77777777" w:rsidR="00F37EA8" w:rsidRPr="00A37A0B" w:rsidRDefault="00F37EA8" w:rsidP="00F37EA8">
      <w:pPr>
        <w:jc w:val="both"/>
        <w:rPr>
          <w:rFonts w:ascii="Calibri" w:hAnsi="Calibri" w:cs="Calibri"/>
          <w:lang w:val="es-BO" w:eastAsia="es-ES"/>
        </w:rPr>
      </w:pPr>
    </w:p>
    <w:p w14:paraId="15738D1C" w14:textId="77777777" w:rsidR="00F37EA8" w:rsidRPr="00A37A0B" w:rsidRDefault="00F37EA8" w:rsidP="00F37EA8">
      <w:pPr>
        <w:jc w:val="both"/>
        <w:rPr>
          <w:rFonts w:ascii="Calibri" w:hAnsi="Calibri" w:cs="Calibri"/>
          <w:b/>
          <w:spacing w:val="-3"/>
          <w:lang w:val="es-BO" w:eastAsia="es-ES"/>
        </w:rPr>
      </w:pPr>
      <w:r w:rsidRPr="00A37A0B">
        <w:rPr>
          <w:rFonts w:ascii="Calibri" w:hAnsi="Calibri" w:cs="Calibri"/>
          <w:b/>
          <w:lang w:val="es-BO" w:eastAsia="es-ES"/>
        </w:rPr>
        <w:t>TRIGÉSIMA PRIMERA.- (</w:t>
      </w:r>
      <w:r w:rsidRPr="00A37A0B">
        <w:rPr>
          <w:rFonts w:ascii="Calibri" w:hAnsi="Calibri" w:cs="Calibri"/>
          <w:b/>
          <w:spacing w:val="-3"/>
          <w:lang w:val="es-BO" w:eastAsia="es-ES"/>
        </w:rPr>
        <w:t xml:space="preserve">RECEPCIÓN DE OBRA). </w:t>
      </w:r>
    </w:p>
    <w:p w14:paraId="0CF92984" w14:textId="77777777" w:rsidR="00F37EA8" w:rsidRPr="00A37A0B" w:rsidRDefault="00F37EA8" w:rsidP="00F37EA8">
      <w:pPr>
        <w:jc w:val="both"/>
        <w:rPr>
          <w:rFonts w:ascii="Calibri" w:hAnsi="Calibri" w:cs="Calibri"/>
          <w:b/>
          <w:spacing w:val="-3"/>
          <w:lang w:val="es-BO" w:eastAsia="es-ES"/>
        </w:rPr>
      </w:pPr>
    </w:p>
    <w:p w14:paraId="4DBA6539"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lastRenderedPageBreak/>
        <w:t xml:space="preserve">Cinco (05) días hábiles antes de que fenezca el plazo de ejecución de la Obra, o antes, mediante el libro de órdenes o nota expresa el </w:t>
      </w:r>
      <w:r w:rsidRPr="00A37A0B">
        <w:rPr>
          <w:rFonts w:ascii="Calibri" w:hAnsi="Calibri" w:cs="Calibri"/>
          <w:b/>
          <w:bCs/>
          <w:lang w:val="es-BO" w:eastAsia="es-ES"/>
        </w:rPr>
        <w:t>CONTRATISTA</w:t>
      </w:r>
      <w:r w:rsidRPr="00A37A0B">
        <w:rPr>
          <w:rFonts w:ascii="Calibri" w:hAnsi="Calibri" w:cs="Calibri"/>
          <w:lang w:val="es-BO" w:eastAsia="es-ES"/>
        </w:rPr>
        <w:t xml:space="preserve"> solicitará a la </w:t>
      </w:r>
      <w:r w:rsidRPr="00A37A0B">
        <w:rPr>
          <w:rFonts w:ascii="Calibri" w:hAnsi="Calibri" w:cs="Calibri"/>
          <w:b/>
          <w:bCs/>
          <w:lang w:val="es-BO" w:eastAsia="es-ES"/>
        </w:rPr>
        <w:t>SUPERVISIÓN</w:t>
      </w:r>
      <w:r w:rsidRPr="00A37A0B">
        <w:rPr>
          <w:rFonts w:ascii="Calibri" w:hAnsi="Calibri" w:cs="Calibri"/>
          <w:lang w:val="es-BO" w:eastAsia="es-ES"/>
        </w:rPr>
        <w:t xml:space="preserve"> y </w:t>
      </w:r>
      <w:r w:rsidRPr="00A37A0B">
        <w:rPr>
          <w:rFonts w:ascii="Calibri" w:hAnsi="Calibri" w:cs="Calibri"/>
          <w:b/>
          <w:lang w:val="es-BO" w:eastAsia="es-ES"/>
        </w:rPr>
        <w:t>FISCAL DE LA OBRA</w:t>
      </w:r>
      <w:r w:rsidRPr="00A37A0B">
        <w:rPr>
          <w:rFonts w:ascii="Calibri" w:hAnsi="Calibri" w:cs="Calibri"/>
          <w:lang w:val="es-BO" w:eastAsia="es-ES"/>
        </w:rPr>
        <w:t xml:space="preserve"> una inspección conjunta para verificar que todos los trabajos fueron ejecutados y terminados en concordancia con las cláusulas del contrato, planos, especificaciones técnicas y que en consecuencia la Obra se encuentra en condiciones adecuadas para su entrega.</w:t>
      </w:r>
    </w:p>
    <w:p w14:paraId="02CA255C" w14:textId="77777777" w:rsidR="00F37EA8" w:rsidRPr="00A37A0B" w:rsidRDefault="00F37EA8" w:rsidP="00F37EA8">
      <w:pPr>
        <w:jc w:val="both"/>
        <w:rPr>
          <w:rFonts w:ascii="Calibri" w:hAnsi="Calibri" w:cs="Calibri"/>
          <w:lang w:val="es-BO" w:eastAsia="es-ES"/>
        </w:rPr>
      </w:pPr>
    </w:p>
    <w:p w14:paraId="2007F23F" w14:textId="77777777" w:rsidR="00F37EA8" w:rsidRPr="00A37A0B" w:rsidRDefault="00F37EA8" w:rsidP="00F37EA8">
      <w:pPr>
        <w:jc w:val="both"/>
        <w:rPr>
          <w:rFonts w:ascii="Calibri" w:hAnsi="Calibri" w:cs="Calibri"/>
          <w:lang w:val="es-BO" w:eastAsia="es-ES"/>
        </w:rPr>
      </w:pPr>
      <w:r w:rsidRPr="00A37A0B">
        <w:rPr>
          <w:rFonts w:ascii="Calibri" w:hAnsi="Calibri" w:cs="Calibri"/>
          <w:lang w:val="es-BO" w:eastAsia="es-ES"/>
        </w:rPr>
        <w:t xml:space="preserve">Si a juicio técnico del </w:t>
      </w:r>
      <w:r w:rsidRPr="00A37A0B">
        <w:rPr>
          <w:rFonts w:ascii="Calibri" w:hAnsi="Calibri" w:cs="Calibri"/>
          <w:b/>
          <w:bCs/>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se halla correctamente ejecutada la Obra, mediante ellos y la comisión de recepción hará conocer a </w:t>
      </w:r>
      <w:r w:rsidRPr="00A37A0B">
        <w:rPr>
          <w:rFonts w:ascii="Calibri" w:hAnsi="Calibri" w:cs="Calibri"/>
          <w:b/>
          <w:lang w:val="es-BO" w:eastAsia="es-ES"/>
        </w:rPr>
        <w:t xml:space="preserve">YPFB </w:t>
      </w:r>
      <w:r w:rsidRPr="00A37A0B">
        <w:rPr>
          <w:rFonts w:ascii="Calibri" w:hAnsi="Calibri" w:cs="Calibri"/>
          <w:lang w:val="es-BO" w:eastAsia="es-ES"/>
        </w:rPr>
        <w:t>su intención de proceder a la recepción provisional; este proceso no deberá exceder el plazo de cinco (05) días hábiles.</w:t>
      </w:r>
    </w:p>
    <w:p w14:paraId="6BE51ABA" w14:textId="77777777" w:rsidR="00F37EA8" w:rsidRPr="00A37A0B" w:rsidRDefault="00F37EA8" w:rsidP="00F37EA8">
      <w:pPr>
        <w:jc w:val="both"/>
        <w:rPr>
          <w:rFonts w:ascii="Calibri" w:hAnsi="Calibri" w:cs="Calibri"/>
          <w:b/>
          <w:lang w:val="es-BO" w:eastAsia="es-ES"/>
        </w:rPr>
      </w:pPr>
      <w:r w:rsidRPr="00A37A0B">
        <w:rPr>
          <w:rFonts w:ascii="Calibri" w:hAnsi="Calibri" w:cs="Calibri"/>
          <w:spacing w:val="-3"/>
          <w:lang w:val="es-BO" w:eastAsia="es-ES"/>
        </w:rPr>
        <w:t>L</w:t>
      </w:r>
      <w:r w:rsidRPr="00A37A0B">
        <w:rPr>
          <w:rFonts w:ascii="Calibri" w:hAnsi="Calibri" w:cs="Calibri"/>
          <w:lang w:val="es-BO" w:eastAsia="es-ES"/>
        </w:rPr>
        <w:t>a recepción de la Obra será realizada en dos etapas que se detallan a continuación:</w:t>
      </w:r>
      <w:r w:rsidRPr="00A37A0B">
        <w:rPr>
          <w:rFonts w:ascii="Calibri" w:hAnsi="Calibri" w:cs="Calibri"/>
          <w:b/>
          <w:lang w:val="es-BO" w:eastAsia="es-ES"/>
        </w:rPr>
        <w:t> </w:t>
      </w:r>
    </w:p>
    <w:p w14:paraId="4F3F391F" w14:textId="77777777" w:rsidR="00F37EA8" w:rsidRPr="00A37A0B" w:rsidRDefault="00F37EA8" w:rsidP="00F37EA8">
      <w:pPr>
        <w:spacing w:before="120" w:after="120"/>
        <w:ind w:left="567" w:hanging="567"/>
        <w:jc w:val="both"/>
        <w:rPr>
          <w:rFonts w:ascii="Calibri" w:hAnsi="Calibri" w:cs="Calibri"/>
          <w:b/>
          <w:lang w:val="es-BO" w:eastAsia="es-ES"/>
        </w:rPr>
      </w:pPr>
      <w:r w:rsidRPr="00A37A0B">
        <w:rPr>
          <w:rFonts w:ascii="Calibri" w:hAnsi="Calibri" w:cs="Calibri"/>
          <w:b/>
          <w:lang w:val="es-BO" w:eastAsia="es-ES"/>
        </w:rPr>
        <w:t xml:space="preserve">31.1 </w:t>
      </w:r>
      <w:r w:rsidRPr="00A37A0B">
        <w:rPr>
          <w:rFonts w:ascii="Calibri" w:hAnsi="Calibri" w:cs="Calibri"/>
          <w:b/>
          <w:lang w:val="es-BO" w:eastAsia="es-ES"/>
        </w:rPr>
        <w:tab/>
        <w:t xml:space="preserve">Recepción Provisional. </w:t>
      </w:r>
      <w:r w:rsidRPr="00A37A0B">
        <w:rPr>
          <w:rFonts w:ascii="Calibri" w:hAnsi="Calibri" w:cs="Calibri"/>
          <w:bCs/>
          <w:lang w:val="es-BO" w:eastAsia="es-ES"/>
        </w:rPr>
        <w:t>Esta etapa contempla:</w:t>
      </w:r>
    </w:p>
    <w:p w14:paraId="477F354D" w14:textId="77777777" w:rsidR="00F37EA8" w:rsidRPr="00A37A0B" w:rsidRDefault="00F37EA8" w:rsidP="00F37EA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Para la recepción provisional de la Obra, el </w:t>
      </w:r>
      <w:r w:rsidRPr="00A37A0B">
        <w:rPr>
          <w:rFonts w:ascii="Calibri" w:hAnsi="Calibri" w:cs="Calibri"/>
          <w:b/>
          <w:bCs/>
          <w:lang w:val="es-BO" w:eastAsia="es-ES"/>
        </w:rPr>
        <w:t>CONTRATISTA</w:t>
      </w:r>
      <w:r w:rsidRPr="00A37A0B">
        <w:rPr>
          <w:rFonts w:ascii="Calibri" w:hAnsi="Calibri" w:cs="Calibri"/>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A37A0B">
        <w:rPr>
          <w:rFonts w:ascii="Calibri" w:hAnsi="Calibri" w:cs="Calibri"/>
          <w:b/>
          <w:bCs/>
          <w:lang w:val="es-BO" w:eastAsia="es-ES"/>
        </w:rPr>
        <w:t>SUPERVISIÓN</w:t>
      </w:r>
      <w:r w:rsidRPr="00A37A0B">
        <w:rPr>
          <w:rFonts w:ascii="Calibri" w:hAnsi="Calibri" w:cs="Calibri"/>
          <w:lang w:val="es-BO" w:eastAsia="es-ES"/>
        </w:rPr>
        <w:t xml:space="preserve">. Este trabajo será considerado como indispensable para la recepción provisional y el cumplimiento del Contrato. </w:t>
      </w:r>
    </w:p>
    <w:p w14:paraId="762C990C" w14:textId="77777777" w:rsidR="00F37EA8" w:rsidRPr="00A37A0B" w:rsidRDefault="00F37EA8" w:rsidP="00F37EA8">
      <w:pPr>
        <w:tabs>
          <w:tab w:val="left" w:pos="709"/>
        </w:tabs>
        <w:autoSpaceDE w:val="0"/>
        <w:autoSpaceDN w:val="0"/>
        <w:adjustRightInd w:val="0"/>
        <w:spacing w:before="120" w:after="120"/>
        <w:ind w:left="567" w:right="-7" w:hanging="567"/>
        <w:jc w:val="both"/>
        <w:rPr>
          <w:rFonts w:ascii="Calibri" w:eastAsia="Calibri" w:hAnsi="Calibri" w:cs="Calibri"/>
          <w:color w:val="000000"/>
          <w:lang w:val="es-ES_tradnl" w:eastAsia="es-ES"/>
        </w:rPr>
      </w:pPr>
      <w:r w:rsidRPr="00A37A0B">
        <w:rPr>
          <w:rFonts w:ascii="Calibri" w:eastAsia="Calibri" w:hAnsi="Calibri" w:cs="Calibri"/>
          <w:color w:val="000000"/>
          <w:lang w:val="es-ES_tradnl" w:eastAsia="es-ES"/>
        </w:rPr>
        <w:tab/>
        <w:t xml:space="preserve">Si, al realizar la inspección conjunta </w:t>
      </w:r>
      <w:r w:rsidRPr="00A37A0B">
        <w:rPr>
          <w:rFonts w:ascii="Calibri" w:eastAsia="Calibri" w:hAnsi="Calibri" w:cs="Calibri"/>
          <w:b/>
          <w:color w:val="000000"/>
          <w:lang w:val="es-ES_tradnl" w:eastAsia="es-ES"/>
        </w:rPr>
        <w:t>YPFB</w:t>
      </w:r>
      <w:r w:rsidRPr="00A37A0B">
        <w:rPr>
          <w:rFonts w:ascii="Calibri" w:eastAsia="Calibri" w:hAnsi="Calibri" w:cs="Calibri"/>
          <w:color w:val="000000"/>
          <w:lang w:val="es-ES_tradnl" w:eastAsia="es-ES"/>
        </w:rPr>
        <w:t xml:space="preserve"> considera que los mismos no han sido terminados de acuerdo con el contrato, , pliego de especificaciones técnicas, planos y Ley Aplicable se preparará un acta firmada por las Partes que enumere las discrepancias con el Contrato y los defectos, observaciones, anomalías o imperfecciones, que deberán ser finalizados por el </w:t>
      </w:r>
      <w:r w:rsidRPr="00A37A0B">
        <w:rPr>
          <w:rFonts w:ascii="Calibri" w:eastAsia="Calibri" w:hAnsi="Calibri" w:cs="Calibri"/>
          <w:b/>
          <w:color w:val="000000"/>
          <w:lang w:val="es-ES_tradnl" w:eastAsia="es-ES"/>
        </w:rPr>
        <w:t>CONTRATISTA</w:t>
      </w:r>
      <w:r w:rsidRPr="00A37A0B">
        <w:rPr>
          <w:rFonts w:ascii="Calibri" w:eastAsia="Calibri" w:hAnsi="Calibri" w:cs="Calibri"/>
          <w:color w:val="000000"/>
          <w:lang w:val="es-ES_tradnl" w:eastAsia="es-ES"/>
        </w:rPr>
        <w:t xml:space="preserve"> en el plazo que acuerden las Partes, llevando a cabo la recepción provisional de la Obra, </w:t>
      </w:r>
      <w:r w:rsidRPr="00A37A0B">
        <w:rPr>
          <w:rFonts w:ascii="Calibri" w:hAnsi="Calibri" w:cs="Calibri"/>
          <w:lang w:val="es-BO" w:eastAsia="es-ES"/>
        </w:rPr>
        <w:t xml:space="preserve">pero si las anomalías fueran mayores, el </w:t>
      </w:r>
      <w:r w:rsidRPr="00A37A0B">
        <w:rPr>
          <w:rFonts w:ascii="Calibri" w:hAnsi="Calibri" w:cs="Calibri"/>
          <w:b/>
          <w:bCs/>
          <w:lang w:val="es-BO" w:eastAsia="es-ES"/>
        </w:rPr>
        <w:t>SUPERVISOR</w:t>
      </w:r>
      <w:r w:rsidRPr="00A37A0B">
        <w:rPr>
          <w:rFonts w:ascii="Calibri" w:hAnsi="Calibri" w:cs="Calibri"/>
          <w:lang w:val="es-BO" w:eastAsia="es-ES"/>
        </w:rPr>
        <w:t xml:space="preserve"> tendrá la facultad de rechazar la recepción provisional y consiguientemente, correrán las multas y sanciones al </w:t>
      </w:r>
      <w:r w:rsidRPr="00A37A0B">
        <w:rPr>
          <w:rFonts w:ascii="Calibri" w:hAnsi="Calibri" w:cs="Calibri"/>
          <w:b/>
          <w:bCs/>
          <w:lang w:val="es-BO" w:eastAsia="es-ES"/>
        </w:rPr>
        <w:t>CONTRATISTA</w:t>
      </w:r>
      <w:r w:rsidRPr="00A37A0B">
        <w:rPr>
          <w:rFonts w:ascii="Calibri" w:hAnsi="Calibri" w:cs="Calibri"/>
          <w:lang w:val="es-BO" w:eastAsia="es-ES"/>
        </w:rPr>
        <w:t xml:space="preserve"> hasta que la Obra sea entregada en forma satisfactoria.</w:t>
      </w:r>
    </w:p>
    <w:p w14:paraId="27F8458A" w14:textId="77777777" w:rsidR="00F37EA8" w:rsidRPr="00A37A0B" w:rsidRDefault="00F37EA8" w:rsidP="00F37EA8">
      <w:pPr>
        <w:spacing w:before="120" w:after="120"/>
        <w:ind w:left="567"/>
        <w:jc w:val="both"/>
        <w:rPr>
          <w:rFonts w:ascii="Calibri" w:hAnsi="Calibri" w:cs="Calibri"/>
          <w:b/>
          <w:lang w:val="es-BO" w:eastAsia="es-ES"/>
        </w:rPr>
      </w:pPr>
      <w:r w:rsidRPr="00A37A0B">
        <w:rPr>
          <w:rFonts w:ascii="Calibri" w:hAnsi="Calibri" w:cs="Calibri"/>
          <w:lang w:val="es-BO" w:eastAsia="es-ES"/>
        </w:rPr>
        <w:t xml:space="preserve">Si a juicio del </w:t>
      </w:r>
      <w:r w:rsidRPr="00A37A0B">
        <w:rPr>
          <w:rFonts w:ascii="Calibri" w:hAnsi="Calibri" w:cs="Calibri"/>
          <w:b/>
          <w:bCs/>
          <w:lang w:val="es-BO" w:eastAsia="es-ES"/>
        </w:rPr>
        <w:t xml:space="preserve">SUPERVISOR </w:t>
      </w:r>
      <w:r w:rsidRPr="00A37A0B">
        <w:rPr>
          <w:rFonts w:ascii="Calibri" w:hAnsi="Calibri" w:cs="Calibri"/>
          <w:bCs/>
          <w:lang w:val="es-BO" w:eastAsia="es-ES"/>
        </w:rPr>
        <w:t>y</w:t>
      </w:r>
      <w:r w:rsidRPr="00A37A0B">
        <w:rPr>
          <w:rFonts w:ascii="Calibri" w:hAnsi="Calibri" w:cs="Calibri"/>
          <w:b/>
          <w:bCs/>
          <w:lang w:val="es-BO" w:eastAsia="es-ES"/>
        </w:rPr>
        <w:t xml:space="preserve"> FISCAL DE OBRA</w:t>
      </w:r>
      <w:r w:rsidRPr="00A37A0B">
        <w:rPr>
          <w:rFonts w:ascii="Calibri" w:hAnsi="Calibri" w:cs="Calibri"/>
          <w:lang w:val="es-BO" w:eastAsia="es-ES"/>
        </w:rPr>
        <w:t xml:space="preserve">, las deficiencias, anomalías, observaciones o imperfecciones anotadas no son de magnitud y el tipo de Obra lo permite, podrá autorizar que dicha Obra sea utilizada. </w:t>
      </w:r>
    </w:p>
    <w:p w14:paraId="7A90936D" w14:textId="77777777" w:rsidR="00F37EA8" w:rsidRPr="00A37A0B" w:rsidRDefault="00F37EA8" w:rsidP="00F37EA8">
      <w:pPr>
        <w:spacing w:before="120" w:after="120"/>
        <w:ind w:left="567" w:hanging="567"/>
        <w:jc w:val="both"/>
        <w:rPr>
          <w:rFonts w:ascii="Calibri" w:hAnsi="Calibri" w:cs="Calibri"/>
          <w:lang w:val="es-BO" w:eastAsia="es-ES"/>
        </w:rPr>
      </w:pPr>
      <w:r w:rsidRPr="00A37A0B">
        <w:rPr>
          <w:rFonts w:ascii="Calibri" w:hAnsi="Calibri" w:cs="Calibri"/>
          <w:b/>
          <w:lang w:val="es-BO" w:eastAsia="es-ES"/>
        </w:rPr>
        <w:t xml:space="preserve">31.2   Recepción Definitiva. </w:t>
      </w:r>
      <w:r w:rsidRPr="00A37A0B">
        <w:rPr>
          <w:rFonts w:ascii="Calibri" w:hAnsi="Calibri" w:cs="Calibri"/>
          <w:lang w:val="es-BO" w:eastAsia="es-ES"/>
        </w:rPr>
        <w:t>Se realiza de acuerdo al siguiente procedimiento:</w:t>
      </w:r>
    </w:p>
    <w:p w14:paraId="1774A3B4"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w:t>
      </w:r>
    </w:p>
    <w:p w14:paraId="70B8E177"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Cinco (05) días hábiles antes de que concluya el plazo previsto para la recepción definitiva, posterior a la recepción provisional, el </w:t>
      </w:r>
      <w:r w:rsidRPr="00A37A0B">
        <w:rPr>
          <w:rFonts w:ascii="Calibri" w:hAnsi="Calibri" w:cs="Calibri"/>
          <w:b/>
          <w:bCs/>
          <w:lang w:val="es-BO" w:eastAsia="es-ES"/>
        </w:rPr>
        <w:t>CONTRATISTA</w:t>
      </w:r>
      <w:r w:rsidRPr="00A37A0B">
        <w:rPr>
          <w:rFonts w:ascii="Calibri" w:hAnsi="Calibri" w:cs="Calibri"/>
          <w:lang w:val="es-BO" w:eastAsia="es-ES"/>
        </w:rPr>
        <w:t xml:space="preserve"> mediante carta expresa o en el libro de órdenes, solicitará al </w:t>
      </w:r>
      <w:r w:rsidRPr="00A37A0B">
        <w:rPr>
          <w:rFonts w:ascii="Calibri" w:hAnsi="Calibri" w:cs="Calibri"/>
          <w:b/>
          <w:lang w:val="es-BO" w:eastAsia="es-ES"/>
        </w:rPr>
        <w:t>FISCAL DE OBRA</w:t>
      </w:r>
      <w:r w:rsidRPr="00A37A0B">
        <w:rPr>
          <w:rFonts w:ascii="Calibri" w:hAnsi="Calibri" w:cs="Calibri"/>
          <w:lang w:val="es-BO" w:eastAsia="es-ES"/>
        </w:rPr>
        <w:t xml:space="preserve"> y </w:t>
      </w:r>
      <w:r w:rsidRPr="00A37A0B">
        <w:rPr>
          <w:rFonts w:ascii="Calibri" w:hAnsi="Calibri" w:cs="Calibri"/>
          <w:b/>
          <w:bCs/>
          <w:lang w:val="es-BO" w:eastAsia="es-ES"/>
        </w:rPr>
        <w:t>SUPERVISOR</w:t>
      </w:r>
      <w:r w:rsidRPr="00A37A0B">
        <w:rPr>
          <w:rFonts w:ascii="Calibri" w:hAnsi="Calibri" w:cs="Calibri"/>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37A0B">
        <w:rPr>
          <w:rFonts w:ascii="Calibri" w:hAnsi="Calibri" w:cs="Calibri"/>
          <w:b/>
          <w:bCs/>
          <w:lang w:val="es-BO" w:eastAsia="es-ES"/>
        </w:rPr>
        <w:t>SUPERVISOR</w:t>
      </w:r>
      <w:r w:rsidRPr="00A37A0B">
        <w:rPr>
          <w:rFonts w:ascii="Calibri" w:hAnsi="Calibri" w:cs="Calibri"/>
          <w:lang w:val="es-BO" w:eastAsia="es-ES"/>
        </w:rPr>
        <w:t xml:space="preserve"> y </w:t>
      </w:r>
      <w:r w:rsidRPr="00A37A0B">
        <w:rPr>
          <w:rFonts w:ascii="Calibri" w:hAnsi="Calibri" w:cs="Calibri"/>
          <w:b/>
          <w:lang w:val="es-BO" w:eastAsia="es-ES"/>
        </w:rPr>
        <w:t>FISCAL DE OBRA</w:t>
      </w:r>
      <w:r w:rsidRPr="00A37A0B">
        <w:rPr>
          <w:rFonts w:ascii="Calibri" w:hAnsi="Calibri" w:cs="Calibri"/>
          <w:lang w:val="es-BO" w:eastAsia="es-ES"/>
        </w:rPr>
        <w:t xml:space="preserve"> señalará la fecha y hora para el verificativo de este acto y pondrá en conocimiento de </w:t>
      </w:r>
      <w:r w:rsidRPr="00A37A0B">
        <w:rPr>
          <w:rFonts w:ascii="Calibri" w:hAnsi="Calibri" w:cs="Calibri"/>
          <w:b/>
          <w:lang w:val="es-BO" w:eastAsia="es-ES"/>
        </w:rPr>
        <w:t>YPFB</w:t>
      </w:r>
      <w:r w:rsidRPr="00A37A0B">
        <w:rPr>
          <w:rFonts w:ascii="Calibri" w:hAnsi="Calibri" w:cs="Calibri"/>
          <w:lang w:val="es-BO" w:eastAsia="es-ES"/>
        </w:rPr>
        <w:t>.</w:t>
      </w:r>
    </w:p>
    <w:p w14:paraId="7FAE9175"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w:t>
      </w:r>
      <w:r w:rsidRPr="00A37A0B">
        <w:rPr>
          <w:rFonts w:ascii="Calibri" w:hAnsi="Calibri" w:cs="Calibri"/>
          <w:b/>
          <w:lang w:val="es-BO" w:eastAsia="es-ES"/>
        </w:rPr>
        <w:t>YPFB</w:t>
      </w:r>
      <w:r w:rsidRPr="00A37A0B">
        <w:rPr>
          <w:rFonts w:ascii="Calibri" w:hAnsi="Calibri" w:cs="Calibri"/>
          <w:lang w:val="es-BO" w:eastAsia="es-ES"/>
        </w:rPr>
        <w:t xml:space="preserve">, y entregada a esta institución. </w:t>
      </w:r>
    </w:p>
    <w:p w14:paraId="670F1FD3" w14:textId="77777777" w:rsidR="00F37EA8" w:rsidRPr="00A37A0B" w:rsidRDefault="00F37EA8" w:rsidP="00F37EA8">
      <w:pPr>
        <w:spacing w:before="120" w:after="120"/>
        <w:ind w:left="567"/>
        <w:jc w:val="both"/>
        <w:rPr>
          <w:rFonts w:ascii="Calibri" w:hAnsi="Calibri" w:cs="Calibri"/>
          <w:lang w:val="es-BO" w:eastAsia="es-ES"/>
        </w:rPr>
      </w:pPr>
      <w:r w:rsidRPr="00A37A0B">
        <w:rPr>
          <w:rFonts w:ascii="Calibri" w:hAnsi="Calibri" w:cs="Calibri"/>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de Morosidad y sus Penalidades del presente contrato.</w:t>
      </w:r>
    </w:p>
    <w:p w14:paraId="4A44D843" w14:textId="77777777" w:rsidR="00F37EA8" w:rsidRPr="00A37A0B" w:rsidRDefault="00F37EA8" w:rsidP="00F37EA8">
      <w:pPr>
        <w:ind w:left="567"/>
        <w:jc w:val="both"/>
        <w:rPr>
          <w:rFonts w:ascii="Calibri" w:hAnsi="Calibri" w:cs="Calibri"/>
          <w:lang w:val="es-BO" w:eastAsia="es-ES"/>
        </w:rPr>
      </w:pPr>
      <w:r w:rsidRPr="00A37A0B">
        <w:rPr>
          <w:rFonts w:ascii="Calibri" w:hAnsi="Calibri" w:cs="Calibri"/>
          <w:lang w:val="es-BO" w:eastAsia="es-ES"/>
        </w:rPr>
        <w:lastRenderedPageBreak/>
        <w:t xml:space="preserve">Este proceso, desde la presentación de la solicitud por parte del </w:t>
      </w:r>
      <w:r w:rsidRPr="00A37A0B">
        <w:rPr>
          <w:rFonts w:ascii="Calibri" w:hAnsi="Calibri" w:cs="Calibri"/>
          <w:b/>
          <w:bCs/>
          <w:lang w:val="es-BO" w:eastAsia="es-ES"/>
        </w:rPr>
        <w:t>CONTRATISTA</w:t>
      </w:r>
      <w:r w:rsidRPr="00A37A0B">
        <w:rPr>
          <w:rFonts w:ascii="Calibri" w:hAnsi="Calibri" w:cs="Calibri"/>
          <w:lang w:val="es-BO" w:eastAsia="es-ES"/>
        </w:rPr>
        <w:t xml:space="preserve"> hasta el día de realización del acto, no debe exceder el plazo de diez (10) días hábiles. </w:t>
      </w:r>
    </w:p>
    <w:p w14:paraId="4E2970C9" w14:textId="77777777" w:rsidR="00F37EA8" w:rsidRPr="00A37A0B" w:rsidRDefault="00F37EA8" w:rsidP="00F37EA8">
      <w:pPr>
        <w:ind w:left="567"/>
        <w:jc w:val="both"/>
        <w:rPr>
          <w:rFonts w:ascii="Calibri" w:hAnsi="Calibri" w:cs="Calibri"/>
          <w:lang w:val="es-BO" w:eastAsia="es-ES"/>
        </w:rPr>
      </w:pPr>
    </w:p>
    <w:p w14:paraId="26D89ED2" w14:textId="77777777" w:rsidR="00F37EA8" w:rsidRPr="00A37A0B" w:rsidRDefault="00F37EA8" w:rsidP="00F37EA8">
      <w:pPr>
        <w:jc w:val="both"/>
        <w:rPr>
          <w:rFonts w:ascii="Calibri" w:hAnsi="Calibri" w:cs="Calibri"/>
          <w:b/>
          <w:lang w:val="es-ES_tradnl" w:eastAsia="es-ES"/>
        </w:rPr>
      </w:pPr>
      <w:r w:rsidRPr="00A37A0B">
        <w:rPr>
          <w:rFonts w:ascii="Calibri" w:hAnsi="Calibri" w:cs="Calibri"/>
          <w:b/>
          <w:lang w:val="es-BO" w:eastAsia="es-ES"/>
        </w:rPr>
        <w:t>TRIGÉSIMA SEGUNDA</w:t>
      </w:r>
      <w:r w:rsidRPr="00A37A0B">
        <w:rPr>
          <w:rFonts w:ascii="Calibri" w:hAnsi="Calibri" w:cs="Calibri"/>
          <w:b/>
          <w:lang w:val="es-ES_tradnl" w:eastAsia="es-ES"/>
        </w:rPr>
        <w:t xml:space="preserve">.- (ANTICORRUPCIÓN). </w:t>
      </w:r>
    </w:p>
    <w:p w14:paraId="5F51A2EC" w14:textId="77777777" w:rsidR="00F37EA8" w:rsidRPr="00A37A0B" w:rsidRDefault="00F37EA8" w:rsidP="00F37EA8">
      <w:pPr>
        <w:jc w:val="both"/>
        <w:rPr>
          <w:rFonts w:ascii="Calibri" w:hAnsi="Calibri" w:cs="Calibri"/>
          <w:b/>
          <w:lang w:val="es-ES_tradnl" w:eastAsia="es-ES"/>
        </w:rPr>
      </w:pPr>
    </w:p>
    <w:p w14:paraId="59E42042" w14:textId="77777777" w:rsidR="00F37EA8" w:rsidRPr="00A37A0B" w:rsidRDefault="00F37EA8" w:rsidP="00F37EA8">
      <w:pPr>
        <w:jc w:val="both"/>
        <w:rPr>
          <w:rFonts w:ascii="Calibri" w:hAnsi="Calibri" w:cs="Calibri"/>
          <w:bCs/>
          <w:lang w:eastAsia="es-ES"/>
        </w:rPr>
      </w:pPr>
      <w:r w:rsidRPr="00A37A0B">
        <w:rPr>
          <w:rFonts w:ascii="Calibri" w:hAnsi="Calibri" w:cs="Calibri"/>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37A0B">
        <w:rPr>
          <w:rFonts w:ascii="Calibri" w:hAnsi="Calibri" w:cs="Calibri"/>
          <w:bCs/>
          <w:lang w:eastAsia="es-ES"/>
        </w:rPr>
        <w:t xml:space="preserve">, sin perjuicio de que </w:t>
      </w:r>
      <w:r w:rsidRPr="00A37A0B">
        <w:rPr>
          <w:rFonts w:ascii="Calibri" w:hAnsi="Calibri" w:cs="Arial"/>
          <w:b/>
          <w:lang w:eastAsia="es-ES"/>
        </w:rPr>
        <w:t>YPFB</w:t>
      </w:r>
      <w:r w:rsidRPr="00A37A0B">
        <w:rPr>
          <w:rFonts w:ascii="Calibri" w:hAnsi="Calibri" w:cs="Calibri"/>
          <w:bCs/>
          <w:lang w:eastAsia="es-ES"/>
        </w:rPr>
        <w:t xml:space="preserve"> resuelva el presente contrato y se ejecuten las garantías que se encuentren vigentes al momento de la resolución.  </w:t>
      </w:r>
    </w:p>
    <w:p w14:paraId="1FB66CBB" w14:textId="77777777" w:rsidR="00F37EA8" w:rsidRPr="00A37A0B" w:rsidRDefault="00F37EA8" w:rsidP="00F37EA8">
      <w:pPr>
        <w:jc w:val="both"/>
        <w:rPr>
          <w:rFonts w:ascii="Calibri" w:hAnsi="Calibri" w:cs="Calibri"/>
          <w:bCs/>
          <w:lang w:eastAsia="es-ES"/>
        </w:rPr>
      </w:pPr>
    </w:p>
    <w:p w14:paraId="3475F2DD" w14:textId="77777777" w:rsidR="00F37EA8" w:rsidRPr="00A37A0B" w:rsidRDefault="00F37EA8" w:rsidP="00F37EA8">
      <w:pPr>
        <w:jc w:val="both"/>
        <w:rPr>
          <w:rFonts w:ascii="Calibri" w:hAnsi="Calibri" w:cs="Calibri"/>
          <w:b/>
          <w:lang w:val="es-BO" w:eastAsia="es-ES"/>
        </w:rPr>
      </w:pPr>
      <w:r w:rsidRPr="00A37A0B">
        <w:rPr>
          <w:rFonts w:ascii="Calibri" w:hAnsi="Calibri" w:cs="Calibri"/>
          <w:b/>
          <w:lang w:val="es-BO" w:eastAsia="es-ES"/>
        </w:rPr>
        <w:t xml:space="preserve">TRIGÉSIMA TERCERA.- (CONFORMIDAD). </w:t>
      </w:r>
    </w:p>
    <w:p w14:paraId="2BF2D337" w14:textId="77777777" w:rsidR="00F37EA8" w:rsidRPr="00A37A0B" w:rsidRDefault="00F37EA8" w:rsidP="00F37EA8">
      <w:pPr>
        <w:jc w:val="both"/>
        <w:rPr>
          <w:rFonts w:ascii="Calibri" w:hAnsi="Calibri" w:cs="Calibri"/>
          <w:b/>
          <w:lang w:val="es-BO" w:eastAsia="es-ES"/>
        </w:rPr>
      </w:pPr>
    </w:p>
    <w:p w14:paraId="1D9DB109" w14:textId="77777777" w:rsidR="00F37EA8" w:rsidRPr="00A37A0B" w:rsidRDefault="00F37EA8" w:rsidP="00F37EA8">
      <w:pPr>
        <w:jc w:val="both"/>
        <w:rPr>
          <w:rFonts w:ascii="Calibri" w:hAnsi="Calibri" w:cs="Calibri"/>
          <w:b/>
          <w:lang w:val="es-ES_tradnl" w:eastAsia="es-ES"/>
        </w:rPr>
      </w:pPr>
      <w:r w:rsidRPr="00A37A0B">
        <w:rPr>
          <w:rFonts w:ascii="Calibri" w:eastAsia="Calibri" w:hAnsi="Calibri" w:cs="Calibri"/>
          <w:lang w:val="es-BO"/>
        </w:rPr>
        <w:t>En señal de aceptación y conformidad y para su fiel y estricto cumplimiento firman el presente Contrato en cuatro (4) ejemplares de un mismo tenor y validez el</w:t>
      </w:r>
      <w:r w:rsidRPr="00A37A0B">
        <w:rPr>
          <w:rFonts w:ascii="Calibri" w:hAnsi="Calibri" w:cs="Calibri"/>
          <w:lang w:eastAsia="es-BO"/>
        </w:rPr>
        <w:t xml:space="preserve"> XXXXXXXXXXXXXXXXXXXXXXXXXXXXXXX</w:t>
      </w:r>
      <w:r w:rsidRPr="00A37A0B">
        <w:rPr>
          <w:rFonts w:ascii="Calibri" w:hAnsi="Calibri" w:cs="Calibri"/>
          <w:i/>
          <w:lang w:eastAsia="es-ES"/>
        </w:rPr>
        <w:t>,</w:t>
      </w:r>
      <w:r w:rsidRPr="00A37A0B">
        <w:rPr>
          <w:rFonts w:ascii="Calibri" w:hAnsi="Calibri" w:cs="Calibri"/>
          <w:lang w:val="es-ES_tradnl" w:eastAsia="es-ES"/>
        </w:rPr>
        <w:t xml:space="preserve"> </w:t>
      </w:r>
      <w:r w:rsidRPr="00A37A0B">
        <w:rPr>
          <w:rFonts w:ascii="Calibri" w:hAnsi="Calibri" w:cs="Calibri"/>
          <w:lang w:eastAsia="es-BO"/>
        </w:rPr>
        <w:t>en su calidad de Responsable de suscripción de Contratos</w:t>
      </w:r>
      <w:r w:rsidRPr="00A37A0B">
        <w:rPr>
          <w:rFonts w:ascii="Calibri" w:hAnsi="Calibri" w:cs="Calibri"/>
          <w:lang w:val="es-ES_tradnl" w:eastAsia="es-ES"/>
        </w:rPr>
        <w:t xml:space="preserve"> en representación legal de </w:t>
      </w:r>
      <w:r w:rsidRPr="00A37A0B">
        <w:rPr>
          <w:rFonts w:ascii="Calibri" w:hAnsi="Calibri" w:cs="Arial"/>
          <w:b/>
          <w:lang w:eastAsia="es-ES"/>
        </w:rPr>
        <w:t>YPFB</w:t>
      </w:r>
      <w:r w:rsidRPr="00A37A0B">
        <w:rPr>
          <w:rFonts w:ascii="Calibri" w:hAnsi="Calibri" w:cs="Calibri"/>
          <w:b/>
          <w:lang w:val="es-ES_tradnl" w:eastAsia="es-ES"/>
        </w:rPr>
        <w:t xml:space="preserve"> </w:t>
      </w:r>
      <w:r w:rsidRPr="00A37A0B">
        <w:rPr>
          <w:rFonts w:ascii="Calibri" w:hAnsi="Calibri" w:cs="Calibri"/>
          <w:lang w:val="es-ES_tradnl" w:eastAsia="es-ES"/>
        </w:rPr>
        <w:t xml:space="preserve">y el Sr. XXXXXXXXXXXXXXXXXX en representación legal del </w:t>
      </w:r>
      <w:r w:rsidRPr="00A37A0B">
        <w:rPr>
          <w:rFonts w:ascii="Calibri" w:hAnsi="Calibri" w:cs="Calibri"/>
          <w:b/>
          <w:lang w:val="es-ES_tradnl" w:eastAsia="es-ES"/>
        </w:rPr>
        <w:t>CONTRATISTA.</w:t>
      </w:r>
    </w:p>
    <w:p w14:paraId="459D67C2" w14:textId="77777777" w:rsidR="00F37EA8" w:rsidRPr="00A37A0B" w:rsidRDefault="00F37EA8" w:rsidP="00F37EA8">
      <w:pPr>
        <w:widowControl w:val="0"/>
        <w:autoSpaceDE w:val="0"/>
        <w:autoSpaceDN w:val="0"/>
        <w:spacing w:line="276" w:lineRule="auto"/>
        <w:jc w:val="both"/>
        <w:rPr>
          <w:rFonts w:ascii="Calibri" w:eastAsia="Calibri" w:hAnsi="Calibri" w:cs="Calibri"/>
          <w:b/>
          <w:lang w:val="es-ES_tradnl"/>
        </w:rPr>
      </w:pPr>
    </w:p>
    <w:p w14:paraId="42A24DE0" w14:textId="77777777" w:rsidR="00F37EA8" w:rsidRPr="00A37A0B" w:rsidRDefault="00F37EA8" w:rsidP="00F37EA8">
      <w:pPr>
        <w:jc w:val="both"/>
        <w:rPr>
          <w:rFonts w:ascii="Calibri" w:hAnsi="Calibri" w:cs="Calibri"/>
          <w:lang w:val="es-ES_tradnl" w:eastAsia="es-ES"/>
        </w:rPr>
      </w:pPr>
      <w:r w:rsidRPr="00A37A0B">
        <w:rPr>
          <w:rFonts w:ascii="Calibri" w:hAnsi="Calibri" w:cs="Calibri"/>
          <w:lang w:val="es-ES_tradnl" w:eastAsia="es-ES"/>
        </w:rPr>
        <w:t>Este documento, conforme a disposiciones legales de control fiscal vigentes, será registrado ante la Contraloría General del Estado.</w:t>
      </w:r>
    </w:p>
    <w:p w14:paraId="67926064" w14:textId="77777777" w:rsidR="00F37EA8" w:rsidRPr="00A37A0B" w:rsidRDefault="00F37EA8" w:rsidP="00F37EA8">
      <w:pPr>
        <w:jc w:val="center"/>
        <w:rPr>
          <w:rFonts w:ascii="Calibri" w:hAnsi="Calibri" w:cs="Calibri"/>
          <w:lang w:val="es-ES_tradnl" w:eastAsia="es-ES"/>
        </w:rPr>
      </w:pPr>
      <w:r w:rsidRPr="00A37A0B">
        <w:rPr>
          <w:rFonts w:ascii="Calibri" w:hAnsi="Calibri" w:cs="Calibri"/>
          <w:lang w:val="es-ES_tradnl" w:eastAsia="es-ES"/>
        </w:rPr>
        <w:t xml:space="preserve">La Paz, XX de XXXXXXXXXXXXX de 2016 </w:t>
      </w:r>
    </w:p>
    <w:p w14:paraId="7588CA3F" w14:textId="77777777" w:rsidR="00F37EA8" w:rsidRPr="00A37A0B" w:rsidRDefault="00F37EA8" w:rsidP="00F37EA8">
      <w:pPr>
        <w:jc w:val="both"/>
        <w:rPr>
          <w:rFonts w:ascii="Calibri" w:hAnsi="Calibri" w:cs="Calibri"/>
          <w:lang w:val="es-ES_tradnl" w:eastAsia="es-ES"/>
        </w:rPr>
      </w:pPr>
    </w:p>
    <w:p w14:paraId="1BC3BEA3" w14:textId="77777777" w:rsidR="00F37EA8" w:rsidRPr="00A37A0B" w:rsidRDefault="00F37EA8" w:rsidP="00F37EA8">
      <w:pPr>
        <w:jc w:val="both"/>
        <w:rPr>
          <w:rFonts w:ascii="Calibri" w:hAnsi="Calibri" w:cs="Calibri"/>
          <w:lang w:val="es-ES_tradnl" w:eastAsia="es-ES"/>
        </w:rPr>
      </w:pPr>
    </w:p>
    <w:p w14:paraId="3F752E7C" w14:textId="77777777" w:rsidR="00F37EA8" w:rsidRPr="00A37A0B" w:rsidRDefault="00F37EA8" w:rsidP="00F37EA8">
      <w:pPr>
        <w:jc w:val="both"/>
        <w:rPr>
          <w:rFonts w:ascii="Calibri" w:hAnsi="Calibri" w:cs="Calibri"/>
          <w:lang w:val="es-ES_tradnl" w:eastAsia="es-ES"/>
        </w:rPr>
      </w:pPr>
    </w:p>
    <w:p w14:paraId="0D851887" w14:textId="77777777" w:rsidR="00F37EA8" w:rsidRPr="00A37A0B" w:rsidRDefault="00F37EA8" w:rsidP="00F37EA8">
      <w:pPr>
        <w:jc w:val="both"/>
        <w:rPr>
          <w:rFonts w:ascii="Calibri" w:hAnsi="Calibri" w:cs="Calibri"/>
          <w:lang w:val="es-ES_tradnl" w:eastAsia="es-ES"/>
        </w:rPr>
      </w:pPr>
    </w:p>
    <w:p w14:paraId="460A9F7A" w14:textId="77777777" w:rsidR="00F37EA8" w:rsidRPr="00A37A0B" w:rsidRDefault="00F37EA8" w:rsidP="00F37EA8">
      <w:pPr>
        <w:contextualSpacing/>
        <w:rPr>
          <w:rFonts w:ascii="Calibri" w:hAnsi="Calibri" w:cs="Calibri"/>
          <w:b/>
          <w:position w:val="-6"/>
          <w:lang w:val="es-ES_tradnl" w:eastAsia="es-ES"/>
        </w:rPr>
      </w:pPr>
      <w:r w:rsidRPr="00A37A0B">
        <w:rPr>
          <w:rFonts w:ascii="Calibri" w:hAnsi="Calibri" w:cs="Calibri"/>
          <w:b/>
          <w:position w:val="-6"/>
          <w:lang w:val="es-ES_tradnl" w:eastAsia="es-ES"/>
        </w:rPr>
        <w:t>XXXXXXXXXXXXXXXXXXXXXXXXXXXXXXXXXX</w:t>
      </w:r>
      <w:r w:rsidRPr="00A37A0B">
        <w:rPr>
          <w:rFonts w:ascii="Calibri" w:hAnsi="Calibri" w:cs="Calibri"/>
          <w:b/>
          <w:position w:val="-6"/>
          <w:lang w:val="es-ES_tradnl" w:eastAsia="es-ES"/>
        </w:rPr>
        <w:tab/>
        <w:t xml:space="preserve">                                                         XXXXXXXXXXXXXXXXXXXXXXX</w:t>
      </w:r>
    </w:p>
    <w:p w14:paraId="2094DA26" w14:textId="77777777" w:rsidR="00F37EA8" w:rsidRPr="00A37A0B" w:rsidRDefault="00F37EA8" w:rsidP="00F37EA8">
      <w:pPr>
        <w:tabs>
          <w:tab w:val="center" w:pos="1985"/>
          <w:tab w:val="center" w:pos="4820"/>
        </w:tabs>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XXXXXXXXXXXXXXXXXXXXXXXXXXXX</w:t>
      </w: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t xml:space="preserve">                                                    CONTRATISTA</w:t>
      </w:r>
    </w:p>
    <w:p w14:paraId="09819A95" w14:textId="77777777" w:rsidR="00F37EA8" w:rsidRPr="00A37A0B" w:rsidRDefault="00F37EA8" w:rsidP="00F37EA8">
      <w:pPr>
        <w:spacing w:line="0" w:lineRule="atLeast"/>
        <w:contextualSpacing/>
        <w:jc w:val="both"/>
        <w:rPr>
          <w:rFonts w:ascii="Calibri" w:hAnsi="Calibri" w:cs="Calibri"/>
          <w:b/>
          <w:position w:val="-6"/>
          <w:lang w:val="es-ES_tradnl" w:eastAsia="es-ES"/>
        </w:rPr>
      </w:pPr>
      <w:r w:rsidRPr="00A37A0B">
        <w:rPr>
          <w:rFonts w:ascii="Calibri" w:hAnsi="Calibri" w:cs="Calibri"/>
          <w:b/>
          <w:position w:val="-6"/>
          <w:lang w:val="es-ES_tradnl" w:eastAsia="es-ES"/>
        </w:rPr>
        <w:t xml:space="preserve">                                      Y.P.F.B.</w:t>
      </w:r>
    </w:p>
    <w:p w14:paraId="4C13F123" w14:textId="77777777" w:rsidR="00F37EA8" w:rsidRPr="00705352" w:rsidRDefault="00F37EA8" w:rsidP="00F37EA8">
      <w:pPr>
        <w:tabs>
          <w:tab w:val="center" w:pos="1985"/>
          <w:tab w:val="center" w:pos="4820"/>
        </w:tabs>
        <w:contextualSpacing/>
        <w:jc w:val="both"/>
        <w:rPr>
          <w:rFonts w:ascii="Calibri" w:hAnsi="Calibri" w:cs="Calibri"/>
          <w:b/>
          <w:bCs/>
          <w:sz w:val="18"/>
          <w:szCs w:val="18"/>
          <w:lang w:val="es-ES_tradnl"/>
        </w:rPr>
      </w:pPr>
      <w:r w:rsidRPr="00A37A0B">
        <w:rPr>
          <w:rFonts w:ascii="Calibri" w:hAnsi="Calibri" w:cs="Calibri"/>
          <w:b/>
          <w:position w:val="-6"/>
          <w:lang w:val="es-ES_tradnl" w:eastAsia="es-ES"/>
        </w:rPr>
        <w:tab/>
      </w:r>
      <w:r w:rsidRPr="00A37A0B">
        <w:rPr>
          <w:rFonts w:ascii="Calibri" w:hAnsi="Calibri" w:cs="Calibri"/>
          <w:b/>
          <w:position w:val="-6"/>
          <w:lang w:val="es-ES_tradnl" w:eastAsia="es-ES"/>
        </w:rPr>
        <w:tab/>
      </w:r>
    </w:p>
    <w:p w14:paraId="3416AF98" w14:textId="77777777" w:rsidR="00F37EA8" w:rsidRPr="00F02FDF" w:rsidRDefault="00F37EA8" w:rsidP="00F37EA8">
      <w:pPr>
        <w:rPr>
          <w:lang w:val="es-ES_tradnl"/>
        </w:rPr>
      </w:pPr>
    </w:p>
    <w:p w14:paraId="655B38ED" w14:textId="77777777" w:rsidR="00F37EA8" w:rsidRPr="00552079" w:rsidRDefault="00F37EA8" w:rsidP="00F37EA8">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A3CCB6" w14:textId="77777777" w:rsidR="00F37EA8" w:rsidRPr="00552079" w:rsidRDefault="00F37EA8" w:rsidP="00F37EA8">
      <w:pPr>
        <w:jc w:val="center"/>
        <w:rPr>
          <w:rFonts w:asciiTheme="minorHAnsi" w:hAnsiTheme="minorHAnsi" w:cstheme="minorHAnsi"/>
          <w:b/>
          <w:bCs/>
          <w:sz w:val="22"/>
          <w:szCs w:val="22"/>
          <w:lang w:val="es-ES_tradnl"/>
        </w:rPr>
      </w:pPr>
    </w:p>
    <w:p w14:paraId="61F1628B" w14:textId="77777777" w:rsidR="00F37EA8" w:rsidRDefault="00F37EA8" w:rsidP="00F37EA8">
      <w:pPr>
        <w:jc w:val="center"/>
        <w:rPr>
          <w:rFonts w:asciiTheme="minorHAnsi" w:hAnsiTheme="minorHAnsi" w:cstheme="minorHAnsi"/>
          <w:b/>
          <w:bCs/>
          <w:sz w:val="22"/>
          <w:szCs w:val="22"/>
          <w:lang w:val="es-ES_tradnl"/>
        </w:rPr>
      </w:pPr>
    </w:p>
    <w:p w14:paraId="045E553A" w14:textId="77777777" w:rsidR="00F37EA8" w:rsidRDefault="00F37EA8" w:rsidP="00F37EA8">
      <w:pPr>
        <w:jc w:val="center"/>
        <w:rPr>
          <w:rFonts w:asciiTheme="minorHAnsi" w:hAnsiTheme="minorHAnsi" w:cstheme="minorHAnsi"/>
          <w:b/>
          <w:bCs/>
          <w:sz w:val="22"/>
          <w:szCs w:val="22"/>
          <w:lang w:val="es-ES_tradnl"/>
        </w:rPr>
      </w:pPr>
    </w:p>
    <w:p w14:paraId="31F846AC" w14:textId="77777777" w:rsidR="00F37EA8" w:rsidRDefault="00F37EA8" w:rsidP="00F37EA8">
      <w:pPr>
        <w:jc w:val="center"/>
        <w:rPr>
          <w:rFonts w:asciiTheme="minorHAnsi" w:hAnsiTheme="minorHAnsi" w:cstheme="minorHAnsi"/>
          <w:b/>
          <w:bCs/>
          <w:sz w:val="22"/>
          <w:szCs w:val="22"/>
          <w:lang w:val="es-ES_tradnl"/>
        </w:rPr>
      </w:pPr>
    </w:p>
    <w:p w14:paraId="1CBBFB98" w14:textId="77777777" w:rsidR="00F37EA8" w:rsidRDefault="00F37EA8" w:rsidP="00F37EA8">
      <w:pPr>
        <w:jc w:val="center"/>
        <w:rPr>
          <w:rFonts w:asciiTheme="minorHAnsi" w:hAnsiTheme="minorHAnsi" w:cstheme="minorHAnsi"/>
          <w:b/>
          <w:bCs/>
          <w:sz w:val="22"/>
          <w:szCs w:val="22"/>
          <w:lang w:val="es-ES_tradnl"/>
        </w:rPr>
      </w:pPr>
    </w:p>
    <w:p w14:paraId="72AFB827" w14:textId="77777777" w:rsidR="00F37EA8" w:rsidRDefault="00F37EA8" w:rsidP="00F37EA8">
      <w:pPr>
        <w:jc w:val="center"/>
        <w:rPr>
          <w:rFonts w:asciiTheme="minorHAnsi" w:hAnsiTheme="minorHAnsi" w:cstheme="minorHAnsi"/>
          <w:b/>
          <w:bCs/>
          <w:sz w:val="22"/>
          <w:szCs w:val="22"/>
          <w:lang w:val="es-ES_tradnl"/>
        </w:rPr>
      </w:pPr>
    </w:p>
    <w:p w14:paraId="5A38AA60" w14:textId="77777777" w:rsidR="00F37EA8" w:rsidRDefault="00F37EA8" w:rsidP="00F37EA8">
      <w:pPr>
        <w:jc w:val="center"/>
        <w:rPr>
          <w:rFonts w:asciiTheme="minorHAnsi" w:hAnsiTheme="minorHAnsi" w:cstheme="minorHAnsi"/>
          <w:b/>
          <w:bCs/>
          <w:sz w:val="22"/>
          <w:szCs w:val="22"/>
          <w:lang w:val="es-ES_tradnl"/>
        </w:rPr>
      </w:pPr>
    </w:p>
    <w:p w14:paraId="4AED089B" w14:textId="77777777" w:rsidR="00F37EA8" w:rsidRPr="00552079" w:rsidRDefault="00F37EA8" w:rsidP="00F37EA8">
      <w:pPr>
        <w:jc w:val="center"/>
        <w:rPr>
          <w:rFonts w:asciiTheme="minorHAnsi" w:hAnsiTheme="minorHAnsi" w:cstheme="minorHAnsi"/>
          <w:b/>
          <w:bCs/>
          <w:sz w:val="22"/>
          <w:szCs w:val="22"/>
          <w:lang w:val="es-ES_tradnl"/>
        </w:rPr>
      </w:pPr>
    </w:p>
    <w:p w14:paraId="026FF316" w14:textId="77777777" w:rsidR="00F37EA8" w:rsidRPr="00E21591" w:rsidRDefault="00F37EA8" w:rsidP="00F37EA8">
      <w:pPr>
        <w:jc w:val="center"/>
        <w:rPr>
          <w:rFonts w:asciiTheme="minorHAnsi" w:hAnsiTheme="minorHAnsi" w:cstheme="minorHAnsi"/>
          <w:b/>
          <w:bCs/>
          <w:sz w:val="22"/>
          <w:szCs w:val="22"/>
          <w:lang w:val="es-ES_tradnl"/>
        </w:rPr>
      </w:pPr>
    </w:p>
    <w:p w14:paraId="1BCD3F21" w14:textId="77777777" w:rsidR="00F37EA8" w:rsidRPr="00552079" w:rsidRDefault="00F37EA8" w:rsidP="00F37EA8">
      <w:pPr>
        <w:jc w:val="center"/>
        <w:rPr>
          <w:rFonts w:asciiTheme="minorHAnsi" w:hAnsiTheme="minorHAnsi" w:cstheme="minorHAnsi"/>
          <w:b/>
          <w:bCs/>
          <w:sz w:val="22"/>
          <w:szCs w:val="22"/>
          <w:lang w:val="es-ES_tradnl"/>
        </w:rPr>
      </w:pPr>
    </w:p>
    <w:p w14:paraId="2BFB87F2" w14:textId="77777777" w:rsidR="00F37EA8" w:rsidRPr="00552079" w:rsidRDefault="00F37EA8" w:rsidP="00F37EA8">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B9B06CF" w14:textId="77777777" w:rsidR="00F37EA8" w:rsidRPr="00552079" w:rsidRDefault="00F37EA8" w:rsidP="00F37EA8">
      <w:pPr>
        <w:tabs>
          <w:tab w:val="left" w:pos="3068"/>
        </w:tabs>
        <w:rPr>
          <w:rFonts w:asciiTheme="minorHAnsi" w:hAnsiTheme="minorHAnsi" w:cstheme="minorHAnsi"/>
          <w:b/>
          <w:bCs/>
          <w:sz w:val="22"/>
          <w:szCs w:val="22"/>
          <w:lang w:val="es-ES_tradnl"/>
        </w:rPr>
      </w:pPr>
      <w:r>
        <w:rPr>
          <w:rFonts w:asciiTheme="minorHAnsi" w:hAnsiTheme="minorHAnsi" w:cstheme="minorHAnsi"/>
          <w:b/>
          <w:bCs/>
          <w:sz w:val="22"/>
          <w:szCs w:val="22"/>
          <w:lang w:val="es-ES_tradnl"/>
        </w:rPr>
        <w:tab/>
      </w:r>
    </w:p>
    <w:p w14:paraId="3561205F" w14:textId="77777777" w:rsidR="00F37EA8" w:rsidRDefault="00F37EA8" w:rsidP="00F37EA8">
      <w:pPr>
        <w:jc w:val="center"/>
        <w:rPr>
          <w:rFonts w:asciiTheme="minorHAnsi" w:hAnsiTheme="minorHAnsi" w:cstheme="minorHAnsi"/>
          <w:b/>
          <w:bCs/>
          <w:sz w:val="22"/>
          <w:szCs w:val="22"/>
          <w:lang w:val="es-ES_tradnl"/>
        </w:rPr>
      </w:pPr>
    </w:p>
    <w:p w14:paraId="6A23A903" w14:textId="77777777" w:rsidR="00F37EA8" w:rsidRDefault="00F37EA8" w:rsidP="00F37EA8">
      <w:pPr>
        <w:jc w:val="center"/>
        <w:rPr>
          <w:rFonts w:asciiTheme="minorHAnsi" w:hAnsiTheme="minorHAnsi" w:cstheme="minorHAnsi"/>
          <w:b/>
          <w:bCs/>
          <w:sz w:val="22"/>
          <w:szCs w:val="22"/>
          <w:lang w:val="es-ES_tradnl"/>
        </w:rPr>
      </w:pPr>
    </w:p>
    <w:p w14:paraId="7517C362" w14:textId="77777777" w:rsidR="00F37EA8" w:rsidRDefault="00F37EA8" w:rsidP="00F37EA8">
      <w:pPr>
        <w:jc w:val="center"/>
        <w:rPr>
          <w:rFonts w:asciiTheme="minorHAnsi" w:hAnsiTheme="minorHAnsi" w:cstheme="minorHAnsi"/>
          <w:b/>
          <w:bCs/>
          <w:sz w:val="22"/>
          <w:szCs w:val="22"/>
          <w:lang w:val="es-ES_tradnl"/>
        </w:rPr>
      </w:pPr>
    </w:p>
    <w:p w14:paraId="2BAF8B00" w14:textId="77777777" w:rsidR="00F37EA8" w:rsidRDefault="00F37EA8" w:rsidP="00F37EA8">
      <w:pPr>
        <w:jc w:val="center"/>
        <w:rPr>
          <w:rFonts w:asciiTheme="minorHAnsi" w:hAnsiTheme="minorHAnsi" w:cstheme="minorHAnsi"/>
          <w:b/>
          <w:bCs/>
          <w:sz w:val="22"/>
          <w:szCs w:val="22"/>
          <w:lang w:val="es-ES_tradnl"/>
        </w:rPr>
      </w:pPr>
    </w:p>
    <w:p w14:paraId="08745758" w14:textId="77777777" w:rsidR="00F37EA8" w:rsidRDefault="00F37EA8" w:rsidP="00F37EA8">
      <w:pPr>
        <w:jc w:val="center"/>
        <w:rPr>
          <w:rFonts w:asciiTheme="minorHAnsi" w:hAnsiTheme="minorHAnsi" w:cstheme="minorHAnsi"/>
          <w:b/>
          <w:bCs/>
          <w:sz w:val="22"/>
          <w:szCs w:val="22"/>
          <w:lang w:val="es-ES_tradnl"/>
        </w:rPr>
      </w:pPr>
    </w:p>
    <w:p w14:paraId="7247845C" w14:textId="77777777" w:rsidR="00F37EA8" w:rsidRDefault="00F37EA8" w:rsidP="00F37EA8">
      <w:pPr>
        <w:jc w:val="center"/>
        <w:rPr>
          <w:rFonts w:asciiTheme="minorHAnsi" w:hAnsiTheme="minorHAnsi" w:cstheme="minorHAnsi"/>
          <w:b/>
          <w:bCs/>
          <w:sz w:val="22"/>
          <w:szCs w:val="22"/>
          <w:lang w:val="es-ES_tradnl"/>
        </w:rPr>
      </w:pPr>
    </w:p>
    <w:p w14:paraId="3CADC2DF" w14:textId="77777777" w:rsidR="00F37EA8" w:rsidRPr="00552079" w:rsidRDefault="00F37EA8" w:rsidP="00F37EA8">
      <w:pPr>
        <w:jc w:val="center"/>
        <w:rPr>
          <w:rFonts w:asciiTheme="minorHAnsi" w:hAnsiTheme="minorHAnsi" w:cstheme="minorHAnsi"/>
          <w:b/>
          <w:bCs/>
          <w:sz w:val="22"/>
          <w:szCs w:val="22"/>
          <w:lang w:val="es-ES_tradnl"/>
        </w:rPr>
      </w:pPr>
    </w:p>
    <w:p w14:paraId="7119ABD1" w14:textId="77777777" w:rsidR="00F37EA8" w:rsidRPr="00BD420D" w:rsidRDefault="00F37EA8" w:rsidP="00F37EA8">
      <w:pPr>
        <w:jc w:val="center"/>
        <w:rPr>
          <w:rFonts w:asciiTheme="minorHAnsi" w:hAnsiTheme="minorHAnsi" w:cstheme="minorHAnsi"/>
          <w:b/>
          <w:bCs/>
          <w:sz w:val="22"/>
          <w:szCs w:val="22"/>
          <w:lang w:val="es-ES_tradnl"/>
        </w:rPr>
      </w:pPr>
    </w:p>
    <w:p w14:paraId="00E163B8" w14:textId="77777777" w:rsidR="00F37EA8" w:rsidRPr="00552079" w:rsidRDefault="00F37EA8" w:rsidP="00F37EA8">
      <w:pPr>
        <w:jc w:val="center"/>
        <w:rPr>
          <w:rFonts w:asciiTheme="minorHAnsi" w:hAnsiTheme="minorHAnsi" w:cstheme="minorHAnsi"/>
          <w:b/>
          <w:bCs/>
          <w:sz w:val="22"/>
          <w:szCs w:val="22"/>
          <w:lang w:val="es-ES_tradnl"/>
        </w:rPr>
      </w:pPr>
    </w:p>
    <w:p w14:paraId="61BB47CF" w14:textId="77777777" w:rsidR="00F37EA8" w:rsidRPr="00552079" w:rsidRDefault="00F37EA8" w:rsidP="00F37EA8">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68BEB25B" w14:textId="77777777" w:rsidR="00F37EA8" w:rsidRPr="00552079" w:rsidRDefault="00F37EA8" w:rsidP="00F37EA8">
      <w:pPr>
        <w:jc w:val="center"/>
        <w:rPr>
          <w:rFonts w:asciiTheme="minorHAnsi" w:hAnsiTheme="minorHAnsi" w:cstheme="minorHAnsi"/>
          <w:b/>
          <w:bCs/>
          <w:sz w:val="22"/>
          <w:szCs w:val="22"/>
          <w:lang w:val="es-ES_tradnl"/>
        </w:rPr>
      </w:pPr>
    </w:p>
    <w:p w14:paraId="76CD3069" w14:textId="77777777" w:rsidR="00F37EA8" w:rsidRDefault="00F37EA8" w:rsidP="00F37EA8">
      <w:pPr>
        <w:jc w:val="center"/>
        <w:rPr>
          <w:rFonts w:asciiTheme="minorHAnsi" w:hAnsiTheme="minorHAnsi" w:cstheme="minorHAnsi"/>
          <w:b/>
          <w:bCs/>
          <w:sz w:val="22"/>
          <w:szCs w:val="22"/>
          <w:lang w:val="es-ES_tradnl"/>
        </w:rPr>
      </w:pPr>
    </w:p>
    <w:p w14:paraId="38C726CE" w14:textId="77777777" w:rsidR="00F37EA8" w:rsidRDefault="00F37EA8" w:rsidP="00F37EA8">
      <w:pPr>
        <w:jc w:val="center"/>
        <w:rPr>
          <w:rFonts w:asciiTheme="minorHAnsi" w:hAnsiTheme="minorHAnsi" w:cstheme="minorHAnsi"/>
          <w:b/>
          <w:bCs/>
          <w:sz w:val="22"/>
          <w:szCs w:val="22"/>
          <w:lang w:val="es-ES_tradnl"/>
        </w:rPr>
      </w:pPr>
    </w:p>
    <w:p w14:paraId="4B286DA6" w14:textId="77777777" w:rsidR="00F37EA8" w:rsidRDefault="00F37EA8" w:rsidP="00F37EA8">
      <w:pPr>
        <w:jc w:val="center"/>
        <w:rPr>
          <w:rFonts w:asciiTheme="minorHAnsi" w:hAnsiTheme="minorHAnsi" w:cstheme="minorHAnsi"/>
          <w:b/>
          <w:bCs/>
          <w:sz w:val="22"/>
          <w:szCs w:val="22"/>
          <w:lang w:val="es-ES_tradnl"/>
        </w:rPr>
      </w:pPr>
    </w:p>
    <w:p w14:paraId="690357B6" w14:textId="77777777" w:rsidR="00F37EA8" w:rsidRDefault="00F37EA8" w:rsidP="00F37EA8">
      <w:pPr>
        <w:jc w:val="center"/>
        <w:rPr>
          <w:rFonts w:asciiTheme="minorHAnsi" w:hAnsiTheme="minorHAnsi" w:cstheme="minorHAnsi"/>
          <w:b/>
          <w:bCs/>
          <w:sz w:val="22"/>
          <w:szCs w:val="22"/>
          <w:lang w:val="es-ES_tradnl"/>
        </w:rPr>
      </w:pPr>
    </w:p>
    <w:p w14:paraId="4048DC3A" w14:textId="77777777" w:rsidR="00F37EA8" w:rsidRDefault="00F37EA8" w:rsidP="00F37EA8">
      <w:pPr>
        <w:jc w:val="center"/>
        <w:rPr>
          <w:rFonts w:asciiTheme="minorHAnsi" w:hAnsiTheme="minorHAnsi" w:cstheme="minorHAnsi"/>
          <w:b/>
          <w:bCs/>
          <w:sz w:val="22"/>
          <w:szCs w:val="22"/>
          <w:lang w:val="es-ES_tradnl"/>
        </w:rPr>
      </w:pPr>
    </w:p>
    <w:p w14:paraId="46356141" w14:textId="77777777" w:rsidR="00F37EA8" w:rsidRDefault="00F37EA8" w:rsidP="00F37EA8">
      <w:pPr>
        <w:jc w:val="center"/>
        <w:rPr>
          <w:rFonts w:asciiTheme="minorHAnsi" w:hAnsiTheme="minorHAnsi" w:cstheme="minorHAnsi"/>
          <w:b/>
          <w:bCs/>
          <w:sz w:val="22"/>
          <w:szCs w:val="22"/>
          <w:lang w:val="es-ES_tradnl"/>
        </w:rPr>
      </w:pPr>
    </w:p>
    <w:p w14:paraId="08E0DFB2" w14:textId="77777777" w:rsidR="00F37EA8" w:rsidRPr="00552079" w:rsidRDefault="00F37EA8" w:rsidP="00F37EA8">
      <w:pPr>
        <w:jc w:val="center"/>
        <w:rPr>
          <w:rFonts w:asciiTheme="minorHAnsi" w:hAnsiTheme="minorHAnsi" w:cstheme="minorHAnsi"/>
          <w:b/>
          <w:bCs/>
          <w:sz w:val="22"/>
          <w:szCs w:val="22"/>
          <w:lang w:val="es-ES_tradnl"/>
        </w:rPr>
      </w:pPr>
    </w:p>
    <w:p w14:paraId="78A129F9" w14:textId="77777777" w:rsidR="002F1169" w:rsidRPr="00F37EA8" w:rsidRDefault="002F1169" w:rsidP="002F1169">
      <w:pPr>
        <w:jc w:val="center"/>
        <w:rPr>
          <w:rFonts w:asciiTheme="minorHAnsi" w:hAnsiTheme="minorHAnsi" w:cstheme="minorHAnsi"/>
          <w:b/>
          <w:bCs/>
          <w:sz w:val="22"/>
          <w:szCs w:val="22"/>
          <w:lang w:val="es-ES_tradnl"/>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D91B13" w14:textId="77777777" w:rsidR="00EF2252" w:rsidRDefault="00EF2252">
      <w:r>
        <w:separator/>
      </w:r>
    </w:p>
  </w:endnote>
  <w:endnote w:type="continuationSeparator" w:id="0">
    <w:p w14:paraId="67D91A3E" w14:textId="77777777" w:rsidR="00EF2252" w:rsidRDefault="00EF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363B2A" w:rsidRDefault="00363B2A">
    <w:pPr>
      <w:pStyle w:val="Piedepgina"/>
      <w:jc w:val="right"/>
    </w:pPr>
    <w:r>
      <w:fldChar w:fldCharType="begin"/>
    </w:r>
    <w:r>
      <w:instrText xml:space="preserve"> PAGE   \* MERGEFORMAT </w:instrText>
    </w:r>
    <w:r>
      <w:fldChar w:fldCharType="separate"/>
    </w:r>
    <w:r w:rsidR="00F4692D">
      <w:rPr>
        <w:noProof/>
      </w:rPr>
      <w:t>35</w:t>
    </w:r>
    <w:r>
      <w:fldChar w:fldCharType="end"/>
    </w:r>
  </w:p>
  <w:p w14:paraId="1280C022" w14:textId="77777777" w:rsidR="00363B2A" w:rsidRDefault="00363B2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7DDB4" w14:textId="77777777" w:rsidR="00EF2252" w:rsidRDefault="00EF2252">
      <w:r>
        <w:separator/>
      </w:r>
    </w:p>
  </w:footnote>
  <w:footnote w:type="continuationSeparator" w:id="0">
    <w:p w14:paraId="352458BA" w14:textId="77777777" w:rsidR="00EF2252" w:rsidRDefault="00EF22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FE04641E"/>
    <w:lvl w:ilvl="0" w:tplc="400A0017">
      <w:start w:val="1"/>
      <w:numFmt w:val="lowerLetter"/>
      <w:lvlText w:val="%1)"/>
      <w:lvlJc w:val="left"/>
      <w:pPr>
        <w:tabs>
          <w:tab w:val="num" w:pos="1776"/>
        </w:tabs>
        <w:ind w:left="1776" w:hanging="360"/>
      </w:pPr>
      <w:rPr>
        <w:rFonts w:hint="default"/>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597930"/>
    <w:multiLevelType w:val="multilevel"/>
    <w:tmpl w:val="0CD0D7D0"/>
    <w:lvl w:ilvl="0">
      <w:start w:val="25"/>
      <w:numFmt w:val="decimal"/>
      <w:lvlText w:val="%1"/>
      <w:lvlJc w:val="left"/>
      <w:pPr>
        <w:ind w:left="384" w:hanging="384"/>
      </w:pPr>
      <w:rPr>
        <w:rFonts w:hint="default"/>
      </w:rPr>
    </w:lvl>
    <w:lvl w:ilvl="1">
      <w:start w:val="3"/>
      <w:numFmt w:val="decimal"/>
      <w:lvlText w:val="%1.%2"/>
      <w:lvlJc w:val="left"/>
      <w:pPr>
        <w:ind w:left="1170" w:hanging="384"/>
      </w:pPr>
      <w:rPr>
        <w:rFonts w:hint="default"/>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hint="default"/>
        <w:b w:val="0"/>
        <w:i w:val="0"/>
        <w:sz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805C8E"/>
    <w:multiLevelType w:val="multilevel"/>
    <w:tmpl w:val="FE4C6D74"/>
    <w:lvl w:ilvl="0">
      <w:start w:val="13"/>
      <w:numFmt w:val="decimal"/>
      <w:lvlText w:val="%1"/>
      <w:lvlJc w:val="left"/>
      <w:pPr>
        <w:ind w:left="384" w:hanging="384"/>
      </w:pPr>
      <w:rPr>
        <w:rFonts w:hint="default"/>
      </w:rPr>
    </w:lvl>
    <w:lvl w:ilvl="1">
      <w:start w:val="1"/>
      <w:numFmt w:val="decimal"/>
      <w:lvlText w:val="%1.%2"/>
      <w:lvlJc w:val="left"/>
      <w:pPr>
        <w:ind w:left="1170" w:hanging="384"/>
      </w:pPr>
      <w:rPr>
        <w:rFonts w:hint="default"/>
        <w:i w:val="0"/>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C80174"/>
    <w:multiLevelType w:val="hybridMultilevel"/>
    <w:tmpl w:val="8BD84E86"/>
    <w:lvl w:ilvl="0" w:tplc="BDF02DA6">
      <w:start w:val="1"/>
      <w:numFmt w:val="lowerLetter"/>
      <w:lvlText w:val="%1)"/>
      <w:lvlJc w:val="left"/>
      <w:pPr>
        <w:ind w:left="927" w:hanging="360"/>
      </w:pPr>
      <w:rPr>
        <w:rFonts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502"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0835"/>
    <w:multiLevelType w:val="hybridMultilevel"/>
    <w:tmpl w:val="00367F9E"/>
    <w:lvl w:ilvl="0" w:tplc="3A10D5DC">
      <w:numFmt w:val="bullet"/>
      <w:lvlText w:val="-"/>
      <w:lvlJc w:val="left"/>
      <w:pPr>
        <w:ind w:left="720" w:hanging="360"/>
      </w:pPr>
      <w:rPr>
        <w:rFonts w:ascii="Calibri" w:eastAsia="Times New Roman" w:hAnsi="Calibri" w:cs="Verdana"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A8A8C9BE"/>
    <w:lvl w:ilvl="0" w:tplc="82A0BF46">
      <w:start w:val="1"/>
      <w:numFmt w:val="lowerLetter"/>
      <w:lvlText w:val="%1)"/>
      <w:lvlJc w:val="left"/>
      <w:pPr>
        <w:tabs>
          <w:tab w:val="num" w:pos="1712"/>
        </w:tabs>
        <w:ind w:left="1712" w:hanging="360"/>
      </w:pPr>
      <w:rPr>
        <w:rFonts w:hint="default"/>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6">
    <w:nsid w:val="2DE977F5"/>
    <w:multiLevelType w:val="multilevel"/>
    <w:tmpl w:val="A2BC8B3C"/>
    <w:lvl w:ilvl="0">
      <w:start w:val="14"/>
      <w:numFmt w:val="decimal"/>
      <w:lvlText w:val="%1"/>
      <w:lvlJc w:val="left"/>
      <w:pPr>
        <w:ind w:left="384" w:hanging="384"/>
      </w:pPr>
      <w:rPr>
        <w:rFonts w:hint="default"/>
      </w:rPr>
    </w:lvl>
    <w:lvl w:ilvl="1">
      <w:start w:val="1"/>
      <w:numFmt w:val="decimal"/>
      <w:lvlText w:val="%1.%2"/>
      <w:lvlJc w:val="left"/>
      <w:pPr>
        <w:ind w:left="951" w:hanging="384"/>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7">
    <w:nsid w:val="2F1F65F8"/>
    <w:multiLevelType w:val="hybridMultilevel"/>
    <w:tmpl w:val="6074DDCC"/>
    <w:lvl w:ilvl="0" w:tplc="639E0DF8">
      <w:start w:val="1"/>
      <w:numFmt w:val="lowerLetter"/>
      <w:lvlText w:val="%1)"/>
      <w:lvlJc w:val="left"/>
      <w:pPr>
        <w:tabs>
          <w:tab w:val="num" w:pos="1080"/>
        </w:tabs>
        <w:ind w:left="1080" w:hanging="360"/>
      </w:pPr>
      <w:rPr>
        <w:rFonts w:hint="default"/>
        <w:b/>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C334200E"/>
    <w:lvl w:ilvl="0" w:tplc="FFFFFFFF">
      <w:start w:val="1"/>
      <w:numFmt w:val="lowerLetter"/>
      <w:lvlText w:val="%1)"/>
      <w:lvlJc w:val="left"/>
      <w:pPr>
        <w:tabs>
          <w:tab w:val="num" w:pos="2836"/>
        </w:tabs>
        <w:ind w:left="2836" w:hanging="567"/>
      </w:pPr>
      <w:rPr>
        <w:rFonts w:hint="default"/>
        <w:b w:val="0"/>
        <w:i w:val="0"/>
      </w:rPr>
    </w:lvl>
    <w:lvl w:ilvl="1" w:tplc="FFFFFFFF" w:tentative="1">
      <w:start w:val="1"/>
      <w:numFmt w:val="lowerLetter"/>
      <w:lvlText w:val="%2."/>
      <w:lvlJc w:val="left"/>
      <w:pPr>
        <w:tabs>
          <w:tab w:val="num" w:pos="3709"/>
        </w:tabs>
        <w:ind w:left="3709" w:hanging="360"/>
      </w:pPr>
    </w:lvl>
    <w:lvl w:ilvl="2" w:tplc="FFFFFFFF" w:tentative="1">
      <w:start w:val="1"/>
      <w:numFmt w:val="lowerRoman"/>
      <w:lvlText w:val="%3."/>
      <w:lvlJc w:val="right"/>
      <w:pPr>
        <w:tabs>
          <w:tab w:val="num" w:pos="4429"/>
        </w:tabs>
        <w:ind w:left="4429" w:hanging="180"/>
      </w:pPr>
    </w:lvl>
    <w:lvl w:ilvl="3" w:tplc="FFFFFFFF" w:tentative="1">
      <w:start w:val="1"/>
      <w:numFmt w:val="decimal"/>
      <w:lvlText w:val="%4."/>
      <w:lvlJc w:val="left"/>
      <w:pPr>
        <w:tabs>
          <w:tab w:val="num" w:pos="5149"/>
        </w:tabs>
        <w:ind w:left="5149" w:hanging="360"/>
      </w:pPr>
    </w:lvl>
    <w:lvl w:ilvl="4" w:tplc="FFFFFFFF" w:tentative="1">
      <w:start w:val="1"/>
      <w:numFmt w:val="lowerLetter"/>
      <w:lvlText w:val="%5."/>
      <w:lvlJc w:val="left"/>
      <w:pPr>
        <w:tabs>
          <w:tab w:val="num" w:pos="5869"/>
        </w:tabs>
        <w:ind w:left="5869" w:hanging="360"/>
      </w:pPr>
    </w:lvl>
    <w:lvl w:ilvl="5" w:tplc="FFFFFFFF" w:tentative="1">
      <w:start w:val="1"/>
      <w:numFmt w:val="lowerRoman"/>
      <w:lvlText w:val="%6."/>
      <w:lvlJc w:val="right"/>
      <w:pPr>
        <w:tabs>
          <w:tab w:val="num" w:pos="6589"/>
        </w:tabs>
        <w:ind w:left="6589" w:hanging="180"/>
      </w:pPr>
    </w:lvl>
    <w:lvl w:ilvl="6" w:tplc="FFFFFFFF" w:tentative="1">
      <w:start w:val="1"/>
      <w:numFmt w:val="decimal"/>
      <w:lvlText w:val="%7."/>
      <w:lvlJc w:val="left"/>
      <w:pPr>
        <w:tabs>
          <w:tab w:val="num" w:pos="7309"/>
        </w:tabs>
        <w:ind w:left="7309" w:hanging="360"/>
      </w:pPr>
    </w:lvl>
    <w:lvl w:ilvl="7" w:tplc="FFFFFFFF" w:tentative="1">
      <w:start w:val="1"/>
      <w:numFmt w:val="lowerLetter"/>
      <w:lvlText w:val="%8."/>
      <w:lvlJc w:val="left"/>
      <w:pPr>
        <w:tabs>
          <w:tab w:val="num" w:pos="8029"/>
        </w:tabs>
        <w:ind w:left="8029" w:hanging="360"/>
      </w:pPr>
    </w:lvl>
    <w:lvl w:ilvl="8" w:tplc="FFFFFFFF" w:tentative="1">
      <w:start w:val="1"/>
      <w:numFmt w:val="lowerRoman"/>
      <w:lvlText w:val="%9."/>
      <w:lvlJc w:val="right"/>
      <w:pPr>
        <w:tabs>
          <w:tab w:val="num" w:pos="8749"/>
        </w:tabs>
        <w:ind w:left="8749"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A0C22E5"/>
    <w:multiLevelType w:val="hybridMultilevel"/>
    <w:tmpl w:val="D0B8CC98"/>
    <w:lvl w:ilvl="0" w:tplc="FFFFFFFF">
      <w:start w:val="1"/>
      <w:numFmt w:val="lowerLetter"/>
      <w:lvlText w:val="%1)"/>
      <w:lvlJc w:val="left"/>
      <w:pPr>
        <w:ind w:left="720" w:hanging="360"/>
      </w:pPr>
      <w:rPr>
        <w:rFonts w:hint="default"/>
        <w:b w:val="0"/>
        <w:i w:val="0"/>
      </w:rPr>
    </w:lvl>
    <w:lvl w:ilvl="1" w:tplc="FFFFFFFF">
      <w:start w:val="1"/>
      <w:numFmt w:val="lowerLetter"/>
      <w:lvlText w:val="%2)"/>
      <w:lvlJc w:val="left"/>
      <w:pPr>
        <w:ind w:left="1440" w:hanging="360"/>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C803E9A"/>
    <w:multiLevelType w:val="multilevel"/>
    <w:tmpl w:val="B854F0A0"/>
    <w:lvl w:ilvl="0">
      <w:start w:val="5"/>
      <w:numFmt w:val="decimal"/>
      <w:lvlText w:val="%1"/>
      <w:lvlJc w:val="left"/>
      <w:pPr>
        <w:ind w:left="360" w:hanging="360"/>
      </w:pPr>
      <w:rPr>
        <w:rFonts w:hint="default"/>
      </w:rPr>
    </w:lvl>
    <w:lvl w:ilvl="1">
      <w:start w:val="2"/>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35">
    <w:nsid w:val="3F015517"/>
    <w:multiLevelType w:val="hybridMultilevel"/>
    <w:tmpl w:val="15826C02"/>
    <w:lvl w:ilvl="0" w:tplc="400A0017">
      <w:start w:val="1"/>
      <w:numFmt w:val="lowerLetter"/>
      <w:lvlText w:val="%1)"/>
      <w:lvlJc w:val="left"/>
      <w:pPr>
        <w:ind w:left="2847" w:hanging="360"/>
      </w:pPr>
    </w:lvl>
    <w:lvl w:ilvl="1" w:tplc="400A0019" w:tentative="1">
      <w:start w:val="1"/>
      <w:numFmt w:val="lowerLetter"/>
      <w:lvlText w:val="%2."/>
      <w:lvlJc w:val="left"/>
      <w:pPr>
        <w:ind w:left="3567" w:hanging="360"/>
      </w:pPr>
    </w:lvl>
    <w:lvl w:ilvl="2" w:tplc="400A001B" w:tentative="1">
      <w:start w:val="1"/>
      <w:numFmt w:val="lowerRoman"/>
      <w:lvlText w:val="%3."/>
      <w:lvlJc w:val="right"/>
      <w:pPr>
        <w:ind w:left="4287" w:hanging="180"/>
      </w:pPr>
    </w:lvl>
    <w:lvl w:ilvl="3" w:tplc="400A000F" w:tentative="1">
      <w:start w:val="1"/>
      <w:numFmt w:val="decimal"/>
      <w:lvlText w:val="%4."/>
      <w:lvlJc w:val="left"/>
      <w:pPr>
        <w:ind w:left="5007" w:hanging="360"/>
      </w:pPr>
    </w:lvl>
    <w:lvl w:ilvl="4" w:tplc="400A0019" w:tentative="1">
      <w:start w:val="1"/>
      <w:numFmt w:val="lowerLetter"/>
      <w:lvlText w:val="%5."/>
      <w:lvlJc w:val="left"/>
      <w:pPr>
        <w:ind w:left="5727" w:hanging="360"/>
      </w:pPr>
    </w:lvl>
    <w:lvl w:ilvl="5" w:tplc="400A001B" w:tentative="1">
      <w:start w:val="1"/>
      <w:numFmt w:val="lowerRoman"/>
      <w:lvlText w:val="%6."/>
      <w:lvlJc w:val="right"/>
      <w:pPr>
        <w:ind w:left="6447" w:hanging="180"/>
      </w:pPr>
    </w:lvl>
    <w:lvl w:ilvl="6" w:tplc="400A000F" w:tentative="1">
      <w:start w:val="1"/>
      <w:numFmt w:val="decimal"/>
      <w:lvlText w:val="%7."/>
      <w:lvlJc w:val="left"/>
      <w:pPr>
        <w:ind w:left="7167" w:hanging="360"/>
      </w:pPr>
    </w:lvl>
    <w:lvl w:ilvl="7" w:tplc="400A0019" w:tentative="1">
      <w:start w:val="1"/>
      <w:numFmt w:val="lowerLetter"/>
      <w:lvlText w:val="%8."/>
      <w:lvlJc w:val="left"/>
      <w:pPr>
        <w:ind w:left="7887" w:hanging="360"/>
      </w:pPr>
    </w:lvl>
    <w:lvl w:ilvl="8" w:tplc="400A001B" w:tentative="1">
      <w:start w:val="1"/>
      <w:numFmt w:val="lowerRoman"/>
      <w:lvlText w:val="%9."/>
      <w:lvlJc w:val="right"/>
      <w:pPr>
        <w:ind w:left="8607"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0B2514"/>
    <w:multiLevelType w:val="multilevel"/>
    <w:tmpl w:val="EC90D89E"/>
    <w:lvl w:ilvl="0">
      <w:start w:val="1"/>
      <w:numFmt w:val="decimal"/>
      <w:pStyle w:val="TITULOGENERAL1"/>
      <w:lvlText w:val="%1."/>
      <w:lvlJc w:val="left"/>
      <w:pPr>
        <w:tabs>
          <w:tab w:val="num" w:pos="851"/>
        </w:tabs>
        <w:ind w:left="851" w:hanging="851"/>
      </w:pPr>
      <w:rPr>
        <w:rFonts w:hint="default"/>
        <w:b/>
      </w:rPr>
    </w:lvl>
    <w:lvl w:ilvl="1">
      <w:start w:val="1"/>
      <w:numFmt w:val="decimal"/>
      <w:pStyle w:val="TITULOGENERAL2"/>
      <w:lvlText w:val="%1.%2."/>
      <w:lvlJc w:val="left"/>
      <w:pPr>
        <w:tabs>
          <w:tab w:val="num" w:pos="851"/>
        </w:tabs>
        <w:ind w:left="851" w:hanging="851"/>
      </w:pPr>
      <w:rPr>
        <w:rFonts w:hint="default"/>
      </w:rPr>
    </w:lvl>
    <w:lvl w:ilvl="2">
      <w:start w:val="1"/>
      <w:numFmt w:val="decimal"/>
      <w:pStyle w:val="TITULOGENERAL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4204368"/>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1">
    <w:nsid w:val="47FD6ED2"/>
    <w:multiLevelType w:val="multilevel"/>
    <w:tmpl w:val="7C9A8EF8"/>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9AC5DE5"/>
    <w:multiLevelType w:val="hybridMultilevel"/>
    <w:tmpl w:val="C96E3C14"/>
    <w:lvl w:ilvl="0" w:tplc="37D2FD20">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49">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nsid w:val="5E99561F"/>
    <w:multiLevelType w:val="hybridMultilevel"/>
    <w:tmpl w:val="742668E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7F5B2A"/>
    <w:multiLevelType w:val="hybridMultilevel"/>
    <w:tmpl w:val="5D80885A"/>
    <w:lvl w:ilvl="0" w:tplc="0C0A0017">
      <w:start w:val="1"/>
      <w:numFmt w:val="lowerLetter"/>
      <w:lvlText w:val="%1)"/>
      <w:lvlJc w:val="left"/>
      <w:pPr>
        <w:tabs>
          <w:tab w:val="num" w:pos="1068"/>
        </w:tabs>
        <w:ind w:left="1068" w:hanging="360"/>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3">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4">
    <w:nsid w:val="64277E51"/>
    <w:multiLevelType w:val="hybridMultilevel"/>
    <w:tmpl w:val="93BE7CDA"/>
    <w:lvl w:ilvl="0" w:tplc="57F613BC">
      <w:start w:val="1"/>
      <w:numFmt w:val="lowerLetter"/>
      <w:lvlText w:val="%1)"/>
      <w:lvlJc w:val="left"/>
      <w:pPr>
        <w:tabs>
          <w:tab w:val="num" w:pos="1352"/>
        </w:tabs>
        <w:ind w:left="1352" w:hanging="360"/>
      </w:pPr>
      <w:rPr>
        <w:rFonts w:cs="Times New Roman" w:hint="default"/>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5">
    <w:nsid w:val="6A7C7803"/>
    <w:multiLevelType w:val="hybridMultilevel"/>
    <w:tmpl w:val="B928D6E8"/>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6">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6F833521"/>
    <w:multiLevelType w:val="multilevel"/>
    <w:tmpl w:val="E76A66AC"/>
    <w:lvl w:ilvl="0">
      <w:start w:val="26"/>
      <w:numFmt w:val="decimal"/>
      <w:lvlText w:val="%1"/>
      <w:lvlJc w:val="left"/>
      <w:pPr>
        <w:ind w:left="384" w:hanging="384"/>
      </w:pPr>
      <w:rPr>
        <w:rFonts w:hint="default"/>
        <w:b/>
      </w:rPr>
    </w:lvl>
    <w:lvl w:ilvl="1">
      <w:start w:val="3"/>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58">
    <w:nsid w:val="704264B3"/>
    <w:multiLevelType w:val="multilevel"/>
    <w:tmpl w:val="6234C804"/>
    <w:lvl w:ilvl="0">
      <w:start w:val="21"/>
      <w:numFmt w:val="decimal"/>
      <w:lvlText w:val="%1"/>
      <w:lvlJc w:val="left"/>
      <w:pPr>
        <w:ind w:left="384" w:hanging="384"/>
      </w:pPr>
      <w:rPr>
        <w:rFonts w:hint="default"/>
      </w:rPr>
    </w:lvl>
    <w:lvl w:ilvl="1">
      <w:start w:val="1"/>
      <w:numFmt w:val="decimal"/>
      <w:lvlText w:val="%1.%2"/>
      <w:lvlJc w:val="left"/>
      <w:pPr>
        <w:ind w:left="1235" w:hanging="384"/>
      </w:pPr>
      <w:rPr>
        <w:rFonts w:hint="default"/>
        <w:b/>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9">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1EE0511"/>
    <w:multiLevelType w:val="hybridMultilevel"/>
    <w:tmpl w:val="6A769DD8"/>
    <w:styleLink w:val="Estilo11"/>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6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739B5B41"/>
    <w:multiLevelType w:val="multilevel"/>
    <w:tmpl w:val="3730A67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3">
    <w:nsid w:val="77D16AAE"/>
    <w:multiLevelType w:val="multilevel"/>
    <w:tmpl w:val="C2F83482"/>
    <w:lvl w:ilvl="0">
      <w:start w:val="26"/>
      <w:numFmt w:val="decimal"/>
      <w:lvlText w:val="%1"/>
      <w:lvlJc w:val="left"/>
      <w:pPr>
        <w:ind w:left="384" w:hanging="384"/>
      </w:pPr>
      <w:rPr>
        <w:rFonts w:hint="default"/>
        <w:b/>
      </w:rPr>
    </w:lvl>
    <w:lvl w:ilvl="1">
      <w:start w:val="1"/>
      <w:numFmt w:val="decimal"/>
      <w:lvlText w:val="%1.%2"/>
      <w:lvlJc w:val="left"/>
      <w:pPr>
        <w:ind w:left="526" w:hanging="384"/>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146" w:hanging="720"/>
      </w:pPr>
      <w:rPr>
        <w:rFonts w:hint="default"/>
        <w:b/>
      </w:rPr>
    </w:lvl>
    <w:lvl w:ilvl="4">
      <w:start w:val="1"/>
      <w:numFmt w:val="decimal"/>
      <w:lvlText w:val="%1.%2.%3.%4.%5"/>
      <w:lvlJc w:val="left"/>
      <w:pPr>
        <w:ind w:left="1648" w:hanging="1080"/>
      </w:pPr>
      <w:rPr>
        <w:rFonts w:hint="default"/>
        <w:b/>
      </w:rPr>
    </w:lvl>
    <w:lvl w:ilvl="5">
      <w:start w:val="1"/>
      <w:numFmt w:val="decimal"/>
      <w:lvlText w:val="%1.%2.%3.%4.%5.%6"/>
      <w:lvlJc w:val="left"/>
      <w:pPr>
        <w:ind w:left="1790" w:hanging="1080"/>
      </w:pPr>
      <w:rPr>
        <w:rFonts w:hint="default"/>
        <w:b/>
      </w:rPr>
    </w:lvl>
    <w:lvl w:ilvl="6">
      <w:start w:val="1"/>
      <w:numFmt w:val="decimal"/>
      <w:lvlText w:val="%1.%2.%3.%4.%5.%6.%7"/>
      <w:lvlJc w:val="left"/>
      <w:pPr>
        <w:ind w:left="2292" w:hanging="1440"/>
      </w:pPr>
      <w:rPr>
        <w:rFonts w:hint="default"/>
        <w:b/>
      </w:rPr>
    </w:lvl>
    <w:lvl w:ilvl="7">
      <w:start w:val="1"/>
      <w:numFmt w:val="decimal"/>
      <w:lvlText w:val="%1.%2.%3.%4.%5.%6.%7.%8"/>
      <w:lvlJc w:val="left"/>
      <w:pPr>
        <w:ind w:left="2434" w:hanging="1440"/>
      </w:pPr>
      <w:rPr>
        <w:rFonts w:hint="default"/>
        <w:b/>
      </w:rPr>
    </w:lvl>
    <w:lvl w:ilvl="8">
      <w:start w:val="1"/>
      <w:numFmt w:val="decimal"/>
      <w:lvlText w:val="%1.%2.%3.%4.%5.%6.%7.%8.%9"/>
      <w:lvlJc w:val="left"/>
      <w:pPr>
        <w:ind w:left="2576" w:hanging="1440"/>
      </w:pPr>
      <w:rPr>
        <w:rFonts w:hint="default"/>
        <w:b/>
      </w:rPr>
    </w:lvl>
  </w:abstractNum>
  <w:abstractNum w:abstractNumId="64">
    <w:nsid w:val="7A6E17EC"/>
    <w:multiLevelType w:val="hybridMultilevel"/>
    <w:tmpl w:val="0856470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6">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7FF0701E"/>
    <w:multiLevelType w:val="multilevel"/>
    <w:tmpl w:val="212E4A94"/>
    <w:lvl w:ilvl="0">
      <w:start w:val="7"/>
      <w:numFmt w:val="decimal"/>
      <w:lvlText w:val="%1"/>
      <w:lvlJc w:val="left"/>
      <w:pPr>
        <w:ind w:left="360" w:hanging="360"/>
      </w:pPr>
      <w:rPr>
        <w:rFonts w:hint="default"/>
      </w:rPr>
    </w:lvl>
    <w:lvl w:ilvl="1">
      <w:start w:val="1"/>
      <w:numFmt w:val="decimal"/>
      <w:lvlText w:val="%1.%2"/>
      <w:lvlJc w:val="left"/>
      <w:pPr>
        <w:ind w:left="1070" w:hanging="360"/>
      </w:pPr>
      <w:rPr>
        <w:rFonts w:hint="default"/>
        <w:b/>
      </w:rPr>
    </w:lvl>
    <w:lvl w:ilvl="2">
      <w:start w:val="1"/>
      <w:numFmt w:val="decimal"/>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5"/>
  </w:num>
  <w:num w:numId="2">
    <w:abstractNumId w:val="21"/>
  </w:num>
  <w:num w:numId="3">
    <w:abstractNumId w:val="51"/>
  </w:num>
  <w:num w:numId="4">
    <w:abstractNumId w:val="11"/>
  </w:num>
  <w:num w:numId="5">
    <w:abstractNumId w:val="29"/>
  </w:num>
  <w:num w:numId="6">
    <w:abstractNumId w:val="31"/>
  </w:num>
  <w:num w:numId="7">
    <w:abstractNumId w:val="0"/>
  </w:num>
  <w:num w:numId="8">
    <w:abstractNumId w:val="56"/>
  </w:num>
  <w:num w:numId="9">
    <w:abstractNumId w:val="23"/>
  </w:num>
  <w:num w:numId="10">
    <w:abstractNumId w:val="65"/>
  </w:num>
  <w:num w:numId="11">
    <w:abstractNumId w:val="10"/>
  </w:num>
  <w:num w:numId="12">
    <w:abstractNumId w:val="9"/>
  </w:num>
  <w:num w:numId="13">
    <w:abstractNumId w:val="13"/>
  </w:num>
  <w:num w:numId="14">
    <w:abstractNumId w:val="44"/>
  </w:num>
  <w:num w:numId="15">
    <w:abstractNumId w:val="43"/>
  </w:num>
  <w:num w:numId="16">
    <w:abstractNumId w:val="46"/>
  </w:num>
  <w:num w:numId="17">
    <w:abstractNumId w:val="18"/>
  </w:num>
  <w:num w:numId="18">
    <w:abstractNumId w:val="3"/>
  </w:num>
  <w:num w:numId="19">
    <w:abstractNumId w:val="53"/>
  </w:num>
  <w:num w:numId="20">
    <w:abstractNumId w:val="49"/>
  </w:num>
  <w:num w:numId="21">
    <w:abstractNumId w:val="40"/>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4"/>
  </w:num>
  <w:num w:numId="25">
    <w:abstractNumId w:val="20"/>
  </w:num>
  <w:num w:numId="26">
    <w:abstractNumId w:val="36"/>
  </w:num>
  <w:num w:numId="27">
    <w:abstractNumId w:val="47"/>
  </w:num>
  <w:num w:numId="28">
    <w:abstractNumId w:val="42"/>
  </w:num>
  <w:num w:numId="29">
    <w:abstractNumId w:val="39"/>
  </w:num>
  <w:num w:numId="30">
    <w:abstractNumId w:val="61"/>
  </w:num>
  <w:num w:numId="31">
    <w:abstractNumId w:val="28"/>
  </w:num>
  <w:num w:numId="32">
    <w:abstractNumId w:val="32"/>
  </w:num>
  <w:num w:numId="33">
    <w:abstractNumId w:val="5"/>
  </w:num>
  <w:num w:numId="34">
    <w:abstractNumId w:val="59"/>
  </w:num>
  <w:num w:numId="35">
    <w:abstractNumId w:val="37"/>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6"/>
  </w:num>
  <w:num w:numId="38">
    <w:abstractNumId w:val="60"/>
  </w:num>
  <w:num w:numId="39">
    <w:abstractNumId w:val="38"/>
  </w:num>
  <w:num w:numId="4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5"/>
  </w:num>
  <w:num w:numId="43">
    <w:abstractNumId w:val="52"/>
  </w:num>
  <w:num w:numId="44">
    <w:abstractNumId w:val="54"/>
  </w:num>
  <w:num w:numId="45">
    <w:abstractNumId w:val="25"/>
  </w:num>
  <w:num w:numId="46">
    <w:abstractNumId w:val="1"/>
  </w:num>
  <w:num w:numId="47">
    <w:abstractNumId w:val="19"/>
  </w:num>
  <w:num w:numId="48">
    <w:abstractNumId w:val="64"/>
  </w:num>
  <w:num w:numId="49">
    <w:abstractNumId w:val="50"/>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7"/>
  </w:num>
  <w:num w:numId="54">
    <w:abstractNumId w:val="34"/>
  </w:num>
  <w:num w:numId="55">
    <w:abstractNumId w:val="41"/>
  </w:num>
  <w:num w:numId="56">
    <w:abstractNumId w:val="17"/>
  </w:num>
  <w:num w:numId="57">
    <w:abstractNumId w:val="33"/>
  </w:num>
  <w:num w:numId="58">
    <w:abstractNumId w:val="35"/>
  </w:num>
  <w:num w:numId="59">
    <w:abstractNumId w:val="55"/>
  </w:num>
  <w:num w:numId="60">
    <w:abstractNumId w:val="16"/>
  </w:num>
  <w:num w:numId="61">
    <w:abstractNumId w:val="48"/>
  </w:num>
  <w:num w:numId="6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num>
  <w:num w:numId="64">
    <w:abstractNumId w:val="26"/>
  </w:num>
  <w:num w:numId="65">
    <w:abstractNumId w:val="58"/>
  </w:num>
  <w:num w:numId="66">
    <w:abstractNumId w:val="2"/>
  </w:num>
  <w:num w:numId="67">
    <w:abstractNumId w:val="63"/>
  </w:num>
  <w:num w:numId="68">
    <w:abstractNumId w:val="57"/>
  </w:num>
  <w:num w:numId="69">
    <w:abstractNumId w:val="6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069B"/>
    <w:rsid w:val="00332081"/>
    <w:rsid w:val="003322F6"/>
    <w:rsid w:val="00332A4B"/>
    <w:rsid w:val="00333A28"/>
    <w:rsid w:val="003351A3"/>
    <w:rsid w:val="00335420"/>
    <w:rsid w:val="00335D13"/>
    <w:rsid w:val="00335F35"/>
    <w:rsid w:val="00335F9E"/>
    <w:rsid w:val="0033714D"/>
    <w:rsid w:val="003374AD"/>
    <w:rsid w:val="0033772D"/>
    <w:rsid w:val="00340DE2"/>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B2A"/>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B10"/>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EBB"/>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FEE"/>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25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37EA8"/>
    <w:rsid w:val="00F408C8"/>
    <w:rsid w:val="00F429EF"/>
    <w:rsid w:val="00F42D94"/>
    <w:rsid w:val="00F42F19"/>
    <w:rsid w:val="00F42F23"/>
    <w:rsid w:val="00F43DE2"/>
    <w:rsid w:val="00F44ED6"/>
    <w:rsid w:val="00F453B6"/>
    <w:rsid w:val="00F4597C"/>
    <w:rsid w:val="00F459FD"/>
    <w:rsid w:val="00F45C64"/>
    <w:rsid w:val="00F4601D"/>
    <w:rsid w:val="00F46485"/>
    <w:rsid w:val="00F4692D"/>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uiPriority w:val="10"/>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link w:val="DefaultCar"/>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it10">
    <w:name w:val="Tit 1"/>
    <w:basedOn w:val="Normal"/>
    <w:next w:val="Normal"/>
    <w:rsid w:val="00F37EA8"/>
    <w:pPr>
      <w:spacing w:line="200" w:lineRule="exact"/>
      <w:jc w:val="center"/>
    </w:pPr>
    <w:rPr>
      <w:rFonts w:ascii="Arial" w:hAnsi="Arial"/>
      <w:b/>
      <w:sz w:val="18"/>
      <w:lang w:val="es-ES_tradnl"/>
    </w:rPr>
  </w:style>
  <w:style w:type="paragraph" w:styleId="Lista">
    <w:name w:val="List"/>
    <w:basedOn w:val="Normal"/>
    <w:rsid w:val="00F37EA8"/>
    <w:pPr>
      <w:ind w:left="283" w:hanging="283"/>
    </w:pPr>
    <w:rPr>
      <w:sz w:val="24"/>
      <w:szCs w:val="24"/>
      <w:lang w:val="es-BO" w:eastAsia="es-ES"/>
    </w:rPr>
  </w:style>
  <w:style w:type="paragraph" w:styleId="Lista3">
    <w:name w:val="List 3"/>
    <w:basedOn w:val="Normal"/>
    <w:rsid w:val="00F37EA8"/>
    <w:pPr>
      <w:ind w:left="849" w:hanging="283"/>
    </w:pPr>
    <w:rPr>
      <w:sz w:val="24"/>
      <w:szCs w:val="24"/>
      <w:lang w:val="es-BO" w:eastAsia="es-ES"/>
    </w:rPr>
  </w:style>
  <w:style w:type="paragraph" w:styleId="Lista4">
    <w:name w:val="List 4"/>
    <w:basedOn w:val="Normal"/>
    <w:rsid w:val="00F37EA8"/>
    <w:pPr>
      <w:ind w:left="1132" w:hanging="283"/>
    </w:pPr>
    <w:rPr>
      <w:sz w:val="24"/>
      <w:szCs w:val="24"/>
      <w:lang w:val="es-BO" w:eastAsia="es-ES"/>
    </w:rPr>
  </w:style>
  <w:style w:type="paragraph" w:styleId="Lista5">
    <w:name w:val="List 5"/>
    <w:basedOn w:val="Normal"/>
    <w:rsid w:val="00F37EA8"/>
    <w:pPr>
      <w:ind w:left="1415" w:hanging="283"/>
    </w:pPr>
    <w:rPr>
      <w:sz w:val="24"/>
      <w:szCs w:val="24"/>
      <w:lang w:val="es-BO" w:eastAsia="es-ES"/>
    </w:rPr>
  </w:style>
  <w:style w:type="paragraph" w:styleId="Encabezadodemensaje">
    <w:name w:val="Message Header"/>
    <w:basedOn w:val="Normal"/>
    <w:link w:val="EncabezadodemensajeCar"/>
    <w:rsid w:val="00F37EA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lang w:val="es-BO" w:eastAsia="es-ES"/>
    </w:rPr>
  </w:style>
  <w:style w:type="character" w:customStyle="1" w:styleId="EncabezadodemensajeCar">
    <w:name w:val="Encabezado de mensaje Car"/>
    <w:basedOn w:val="Fuentedeprrafopredeter"/>
    <w:link w:val="Encabezadodemensaje"/>
    <w:rsid w:val="00F37EA8"/>
    <w:rPr>
      <w:rFonts w:ascii="Arial" w:hAnsi="Arial"/>
      <w:sz w:val="24"/>
      <w:szCs w:val="24"/>
      <w:shd w:val="pct20" w:color="auto" w:fill="auto"/>
      <w:lang w:eastAsia="es-ES"/>
    </w:rPr>
  </w:style>
  <w:style w:type="paragraph" w:styleId="Continuarlista">
    <w:name w:val="List Continue"/>
    <w:basedOn w:val="Normal"/>
    <w:uiPriority w:val="99"/>
    <w:rsid w:val="00F37EA8"/>
    <w:pPr>
      <w:spacing w:after="120"/>
      <w:ind w:left="283"/>
    </w:pPr>
    <w:rPr>
      <w:sz w:val="24"/>
      <w:szCs w:val="24"/>
      <w:lang w:val="es-BO" w:eastAsia="es-ES"/>
    </w:rPr>
  </w:style>
  <w:style w:type="paragraph" w:styleId="Continuarlista3">
    <w:name w:val="List Continue 3"/>
    <w:basedOn w:val="Normal"/>
    <w:rsid w:val="00F37EA8"/>
    <w:pPr>
      <w:spacing w:after="120"/>
      <w:ind w:left="849"/>
    </w:pPr>
    <w:rPr>
      <w:sz w:val="24"/>
      <w:szCs w:val="24"/>
      <w:lang w:val="es-BO" w:eastAsia="es-ES"/>
    </w:rPr>
  </w:style>
  <w:style w:type="paragraph" w:styleId="Continuarlista4">
    <w:name w:val="List Continue 4"/>
    <w:basedOn w:val="Normal"/>
    <w:rsid w:val="00F37EA8"/>
    <w:pPr>
      <w:spacing w:after="120"/>
      <w:ind w:left="1132"/>
    </w:pPr>
    <w:rPr>
      <w:sz w:val="24"/>
      <w:szCs w:val="24"/>
      <w:lang w:val="es-BO" w:eastAsia="es-ES"/>
    </w:rPr>
  </w:style>
  <w:style w:type="paragraph" w:styleId="Continuarlista5">
    <w:name w:val="List Continue 5"/>
    <w:basedOn w:val="Normal"/>
    <w:rsid w:val="00F37EA8"/>
    <w:pPr>
      <w:spacing w:after="120"/>
      <w:ind w:left="1415"/>
    </w:pPr>
    <w:rPr>
      <w:sz w:val="24"/>
      <w:szCs w:val="24"/>
      <w:lang w:val="es-BO" w:eastAsia="es-ES"/>
    </w:rPr>
  </w:style>
  <w:style w:type="paragraph" w:styleId="Textonotaalfinal">
    <w:name w:val="endnote text"/>
    <w:basedOn w:val="Normal"/>
    <w:link w:val="TextonotaalfinalCar"/>
    <w:uiPriority w:val="99"/>
    <w:unhideWhenUsed/>
    <w:rsid w:val="00F37EA8"/>
    <w:rPr>
      <w:lang w:val="es-BO" w:eastAsia="x-none"/>
    </w:rPr>
  </w:style>
  <w:style w:type="character" w:customStyle="1" w:styleId="TextonotaalfinalCar">
    <w:name w:val="Texto nota al final Car"/>
    <w:basedOn w:val="Fuentedeprrafopredeter"/>
    <w:link w:val="Textonotaalfinal"/>
    <w:uiPriority w:val="99"/>
    <w:rsid w:val="00F37EA8"/>
    <w:rPr>
      <w:lang w:eastAsia="x-none"/>
    </w:rPr>
  </w:style>
  <w:style w:type="character" w:styleId="Refdenotaalfinal">
    <w:name w:val="endnote reference"/>
    <w:uiPriority w:val="99"/>
    <w:unhideWhenUsed/>
    <w:rsid w:val="00F37EA8"/>
    <w:rPr>
      <w:vertAlign w:val="superscript"/>
    </w:rPr>
  </w:style>
  <w:style w:type="paragraph" w:customStyle="1" w:styleId="CM21">
    <w:name w:val="CM21"/>
    <w:basedOn w:val="Default"/>
    <w:next w:val="Default"/>
    <w:uiPriority w:val="99"/>
    <w:rsid w:val="00F37EA8"/>
    <w:pPr>
      <w:widowControl w:val="0"/>
    </w:pPr>
    <w:rPr>
      <w:rFonts w:ascii="Arial" w:hAnsi="Arial" w:cs="Arial"/>
      <w:color w:val="auto"/>
      <w:lang w:val="en-US" w:eastAsia="en-US"/>
    </w:rPr>
  </w:style>
  <w:style w:type="paragraph" w:customStyle="1" w:styleId="CM22">
    <w:name w:val="CM22"/>
    <w:basedOn w:val="Default"/>
    <w:next w:val="Default"/>
    <w:uiPriority w:val="99"/>
    <w:rsid w:val="00F37EA8"/>
    <w:pPr>
      <w:widowControl w:val="0"/>
    </w:pPr>
    <w:rPr>
      <w:rFonts w:ascii="Arial" w:hAnsi="Arial" w:cs="Arial"/>
      <w:color w:val="auto"/>
      <w:lang w:val="en-US" w:eastAsia="en-US"/>
    </w:rPr>
  </w:style>
  <w:style w:type="paragraph" w:customStyle="1" w:styleId="CM8">
    <w:name w:val="CM8"/>
    <w:basedOn w:val="Default"/>
    <w:next w:val="Default"/>
    <w:uiPriority w:val="99"/>
    <w:rsid w:val="00F37EA8"/>
    <w:pPr>
      <w:widowControl w:val="0"/>
      <w:spacing w:line="253" w:lineRule="atLeast"/>
    </w:pPr>
    <w:rPr>
      <w:rFonts w:ascii="Arial" w:hAnsi="Arial" w:cs="Arial"/>
      <w:color w:val="auto"/>
      <w:lang w:val="en-US" w:eastAsia="en-US"/>
    </w:rPr>
  </w:style>
  <w:style w:type="paragraph" w:customStyle="1" w:styleId="CM5">
    <w:name w:val="CM5"/>
    <w:basedOn w:val="Default"/>
    <w:next w:val="Default"/>
    <w:uiPriority w:val="99"/>
    <w:rsid w:val="00F37EA8"/>
    <w:pPr>
      <w:widowControl w:val="0"/>
    </w:pPr>
    <w:rPr>
      <w:rFonts w:ascii="Arial" w:hAnsi="Arial" w:cs="Arial"/>
      <w:color w:val="auto"/>
      <w:lang w:val="en-US" w:eastAsia="en-US"/>
    </w:rPr>
  </w:style>
  <w:style w:type="character" w:customStyle="1" w:styleId="std1">
    <w:name w:val="std1"/>
    <w:rsid w:val="00F37EA8"/>
    <w:rPr>
      <w:rFonts w:ascii="Arial" w:hAnsi="Arial" w:cs="Arial" w:hint="default"/>
      <w:sz w:val="24"/>
      <w:szCs w:val="24"/>
    </w:rPr>
  </w:style>
  <w:style w:type="character" w:customStyle="1" w:styleId="gl1">
    <w:name w:val="gl1"/>
    <w:rsid w:val="00F37EA8"/>
    <w:rPr>
      <w:color w:val="767676"/>
    </w:rPr>
  </w:style>
  <w:style w:type="paragraph" w:customStyle="1" w:styleId="ListParagraph1">
    <w:name w:val="List Paragraph1"/>
    <w:basedOn w:val="Normal"/>
    <w:uiPriority w:val="34"/>
    <w:qFormat/>
    <w:rsid w:val="00F37EA8"/>
    <w:pPr>
      <w:widowControl w:val="0"/>
      <w:autoSpaceDE w:val="0"/>
      <w:autoSpaceDN w:val="0"/>
      <w:ind w:left="720"/>
      <w:contextualSpacing/>
    </w:pPr>
    <w:rPr>
      <w:sz w:val="24"/>
      <w:szCs w:val="24"/>
      <w:lang w:val="en-US" w:eastAsia="es-ES"/>
    </w:rPr>
  </w:style>
  <w:style w:type="paragraph" w:customStyle="1" w:styleId="prrafodelista0">
    <w:name w:val="prrafodelista"/>
    <w:basedOn w:val="Normal"/>
    <w:rsid w:val="00F37EA8"/>
    <w:pPr>
      <w:ind w:left="708"/>
    </w:pPr>
    <w:rPr>
      <w:rFonts w:eastAsia="Calibri"/>
      <w:lang w:eastAsia="es-ES"/>
    </w:rPr>
  </w:style>
  <w:style w:type="table" w:customStyle="1" w:styleId="Sombreadoclaro-nfasis11">
    <w:name w:val="Sombreado claro - Énfasis 11"/>
    <w:basedOn w:val="Tablanormal"/>
    <w:uiPriority w:val="60"/>
    <w:rsid w:val="00F37EA8"/>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tuloLey">
    <w:name w:val="Título Ley"/>
    <w:basedOn w:val="Normal"/>
    <w:rsid w:val="00F37EA8"/>
    <w:pPr>
      <w:pageBreakBefore/>
      <w:jc w:val="center"/>
    </w:pPr>
    <w:rPr>
      <w:rFonts w:ascii="Times" w:hAnsi="Times"/>
      <w:b/>
      <w:sz w:val="24"/>
      <w:lang w:eastAsia="es-ES"/>
    </w:rPr>
  </w:style>
  <w:style w:type="paragraph" w:customStyle="1" w:styleId="CM55">
    <w:name w:val="CM55"/>
    <w:basedOn w:val="Normal"/>
    <w:next w:val="Normal"/>
    <w:rsid w:val="00F37EA8"/>
    <w:pPr>
      <w:widowControl w:val="0"/>
      <w:autoSpaceDE w:val="0"/>
      <w:autoSpaceDN w:val="0"/>
      <w:adjustRightInd w:val="0"/>
      <w:spacing w:after="243"/>
    </w:pPr>
    <w:rPr>
      <w:rFonts w:ascii="Verdana" w:hAnsi="Verdana" w:cs="Verdana"/>
      <w:sz w:val="24"/>
      <w:szCs w:val="24"/>
      <w:lang w:eastAsia="es-ES"/>
    </w:rPr>
  </w:style>
  <w:style w:type="paragraph" w:styleId="TDC4">
    <w:name w:val="toc 4"/>
    <w:basedOn w:val="Normal"/>
    <w:next w:val="Normal"/>
    <w:autoRedefine/>
    <w:rsid w:val="00F37EA8"/>
    <w:pPr>
      <w:ind w:left="720"/>
    </w:pPr>
    <w:rPr>
      <w:lang w:eastAsia="es-ES"/>
    </w:rPr>
  </w:style>
  <w:style w:type="paragraph" w:styleId="TDC5">
    <w:name w:val="toc 5"/>
    <w:basedOn w:val="Normal"/>
    <w:next w:val="Normal"/>
    <w:autoRedefine/>
    <w:rsid w:val="00F37EA8"/>
    <w:pPr>
      <w:ind w:left="960"/>
    </w:pPr>
    <w:rPr>
      <w:lang w:eastAsia="es-ES"/>
    </w:rPr>
  </w:style>
  <w:style w:type="paragraph" w:styleId="TDC6">
    <w:name w:val="toc 6"/>
    <w:basedOn w:val="Normal"/>
    <w:next w:val="Normal"/>
    <w:autoRedefine/>
    <w:rsid w:val="00F37EA8"/>
    <w:pPr>
      <w:ind w:left="1200"/>
    </w:pPr>
    <w:rPr>
      <w:lang w:eastAsia="es-ES"/>
    </w:rPr>
  </w:style>
  <w:style w:type="paragraph" w:styleId="TDC7">
    <w:name w:val="toc 7"/>
    <w:basedOn w:val="Normal"/>
    <w:next w:val="Normal"/>
    <w:autoRedefine/>
    <w:rsid w:val="00F37EA8"/>
    <w:pPr>
      <w:ind w:left="1440"/>
    </w:pPr>
    <w:rPr>
      <w:lang w:eastAsia="es-ES"/>
    </w:rPr>
  </w:style>
  <w:style w:type="paragraph" w:styleId="TDC8">
    <w:name w:val="toc 8"/>
    <w:basedOn w:val="Normal"/>
    <w:next w:val="Normal"/>
    <w:autoRedefine/>
    <w:rsid w:val="00F37EA8"/>
    <w:pPr>
      <w:ind w:left="1680"/>
    </w:pPr>
    <w:rPr>
      <w:lang w:eastAsia="es-ES"/>
    </w:rPr>
  </w:style>
  <w:style w:type="paragraph" w:styleId="TDC9">
    <w:name w:val="toc 9"/>
    <w:basedOn w:val="Normal"/>
    <w:next w:val="Normal"/>
    <w:autoRedefine/>
    <w:rsid w:val="00F37EA8"/>
    <w:pPr>
      <w:ind w:left="1920"/>
    </w:pPr>
    <w:rPr>
      <w:lang w:eastAsia="es-ES"/>
    </w:rPr>
  </w:style>
  <w:style w:type="paragraph" w:customStyle="1" w:styleId="CM12">
    <w:name w:val="CM12"/>
    <w:basedOn w:val="Normal"/>
    <w:next w:val="Normal"/>
    <w:rsid w:val="00F37EA8"/>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37EA8"/>
    <w:pPr>
      <w:widowControl w:val="0"/>
    </w:pPr>
    <w:rPr>
      <w:rFonts w:ascii="Verdana" w:hAnsi="Verdana" w:cs="Times New Roman"/>
      <w:color w:val="auto"/>
    </w:rPr>
  </w:style>
  <w:style w:type="paragraph" w:customStyle="1" w:styleId="CM14">
    <w:name w:val="CM14"/>
    <w:basedOn w:val="Default"/>
    <w:next w:val="Default"/>
    <w:rsid w:val="00F37EA8"/>
    <w:pPr>
      <w:widowControl w:val="0"/>
    </w:pPr>
    <w:rPr>
      <w:rFonts w:ascii="Verdana" w:hAnsi="Verdana" w:cs="Times New Roman"/>
      <w:color w:val="auto"/>
    </w:rPr>
  </w:style>
  <w:style w:type="paragraph" w:customStyle="1" w:styleId="1">
    <w:name w:val="1"/>
    <w:basedOn w:val="Normal"/>
    <w:next w:val="Normal"/>
    <w:qFormat/>
    <w:rsid w:val="00F37EA8"/>
    <w:pPr>
      <w:spacing w:before="240" w:after="60"/>
      <w:jc w:val="center"/>
      <w:outlineLvl w:val="0"/>
    </w:pPr>
    <w:rPr>
      <w:rFonts w:ascii="Calibri Light" w:hAnsi="Calibri Light"/>
      <w:b/>
      <w:bCs/>
      <w:kern w:val="28"/>
      <w:sz w:val="32"/>
      <w:szCs w:val="32"/>
      <w:lang w:val="x-none" w:eastAsia="x-none"/>
    </w:rPr>
  </w:style>
  <w:style w:type="paragraph" w:customStyle="1" w:styleId="CM37">
    <w:name w:val="CM37"/>
    <w:basedOn w:val="Normal"/>
    <w:next w:val="Normal"/>
    <w:rsid w:val="00F37EA8"/>
    <w:pPr>
      <w:widowControl w:val="0"/>
      <w:autoSpaceDE w:val="0"/>
      <w:autoSpaceDN w:val="0"/>
      <w:adjustRightInd w:val="0"/>
      <w:spacing w:after="220"/>
    </w:pPr>
    <w:rPr>
      <w:rFonts w:ascii="MECOND+Verdana" w:hAnsi="MECOND+Verdana"/>
      <w:sz w:val="24"/>
      <w:szCs w:val="24"/>
      <w:lang w:eastAsia="es-ES"/>
    </w:rPr>
  </w:style>
  <w:style w:type="numbering" w:customStyle="1" w:styleId="Sinlista1">
    <w:name w:val="Sin lista1"/>
    <w:next w:val="Sinlista"/>
    <w:uiPriority w:val="99"/>
    <w:semiHidden/>
    <w:unhideWhenUsed/>
    <w:rsid w:val="00F37EA8"/>
  </w:style>
  <w:style w:type="paragraph" w:customStyle="1" w:styleId="Style3">
    <w:name w:val="Style3"/>
    <w:basedOn w:val="Normal"/>
    <w:uiPriority w:val="99"/>
    <w:rsid w:val="00F37EA8"/>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F37EA8"/>
    <w:rPr>
      <w:rFonts w:ascii="Times New Roman" w:hAnsi="Times New Roman" w:cs="Times New Roman"/>
      <w:sz w:val="18"/>
      <w:szCs w:val="18"/>
    </w:rPr>
  </w:style>
  <w:style w:type="paragraph" w:styleId="Saludo">
    <w:name w:val="Salutation"/>
    <w:basedOn w:val="Normal"/>
    <w:next w:val="Normal"/>
    <w:link w:val="SaludoCar"/>
    <w:uiPriority w:val="99"/>
    <w:unhideWhenUsed/>
    <w:rsid w:val="00F37EA8"/>
    <w:rPr>
      <w:rFonts w:ascii="Verdana" w:hAnsi="Verdana"/>
      <w:sz w:val="16"/>
      <w:szCs w:val="16"/>
      <w:lang w:eastAsia="es-ES"/>
    </w:rPr>
  </w:style>
  <w:style w:type="character" w:customStyle="1" w:styleId="SaludoCar">
    <w:name w:val="Saludo Car"/>
    <w:basedOn w:val="Fuentedeprrafopredeter"/>
    <w:link w:val="Saludo"/>
    <w:uiPriority w:val="99"/>
    <w:rsid w:val="00F37EA8"/>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unhideWhenUsed/>
    <w:rsid w:val="00F37EA8"/>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F37EA8"/>
    <w:rPr>
      <w:rFonts w:ascii="Verdana" w:hAnsi="Verdana"/>
      <w:sz w:val="16"/>
      <w:szCs w:val="16"/>
      <w:lang w:val="es-ES" w:eastAsia="es-ES"/>
    </w:rPr>
  </w:style>
  <w:style w:type="character" w:customStyle="1" w:styleId="AsuntodelcomentarioCar1">
    <w:name w:val="Asunto del comentario Car1"/>
    <w:uiPriority w:val="99"/>
    <w:semiHidden/>
    <w:rsid w:val="00F37EA8"/>
    <w:rPr>
      <w:rFonts w:ascii="Calibri" w:eastAsia="Times New Roman" w:hAnsi="Calibri" w:cs="Times New Roman"/>
      <w:b/>
      <w:bCs/>
      <w:sz w:val="20"/>
      <w:szCs w:val="20"/>
      <w:lang w:val="es-ES"/>
    </w:rPr>
  </w:style>
  <w:style w:type="paragraph" w:customStyle="1" w:styleId="TITULOGENERAL1">
    <w:name w:val="TITULO GENERAL 1"/>
    <w:basedOn w:val="Puesto"/>
    <w:qFormat/>
    <w:rsid w:val="00F37EA8"/>
    <w:pPr>
      <w:numPr>
        <w:numId w:val="39"/>
      </w:numPr>
      <w:spacing w:before="120" w:after="120" w:line="276" w:lineRule="auto"/>
      <w:jc w:val="both"/>
    </w:pPr>
    <w:rPr>
      <w:rFonts w:ascii="Arial" w:hAnsi="Arial"/>
      <w:sz w:val="22"/>
      <w:lang w:val="es-VE" w:eastAsia="en-US"/>
    </w:rPr>
  </w:style>
  <w:style w:type="paragraph" w:customStyle="1" w:styleId="TITULOGENERAL2">
    <w:name w:val="TITULO GENERAL 2"/>
    <w:basedOn w:val="TITULOGENERAL1"/>
    <w:qFormat/>
    <w:rsid w:val="00F37EA8"/>
    <w:pPr>
      <w:numPr>
        <w:ilvl w:val="1"/>
      </w:numPr>
    </w:pPr>
  </w:style>
  <w:style w:type="paragraph" w:customStyle="1" w:styleId="TITULOGENERAL3">
    <w:name w:val="TITULO GENERAL 3"/>
    <w:basedOn w:val="TITULOGENERAL2"/>
    <w:link w:val="TITULOGENERAL3Char"/>
    <w:qFormat/>
    <w:rsid w:val="00F37EA8"/>
    <w:pPr>
      <w:numPr>
        <w:ilvl w:val="2"/>
      </w:numPr>
    </w:pPr>
  </w:style>
  <w:style w:type="character" w:customStyle="1" w:styleId="TITULOGENERAL3Char">
    <w:name w:val="TITULO GENERAL 3 Char"/>
    <w:link w:val="TITULOGENERAL3"/>
    <w:rsid w:val="00F37EA8"/>
    <w:rPr>
      <w:rFonts w:ascii="Arial" w:hAnsi="Arial"/>
      <w:b/>
      <w:bCs/>
      <w:kern w:val="28"/>
      <w:sz w:val="22"/>
      <w:szCs w:val="32"/>
      <w:lang w:val="es-VE" w:eastAsia="en-US"/>
    </w:rPr>
  </w:style>
  <w:style w:type="numbering" w:customStyle="1" w:styleId="Sinlista2">
    <w:name w:val="Sin lista2"/>
    <w:next w:val="Sinlista"/>
    <w:uiPriority w:val="99"/>
    <w:semiHidden/>
    <w:unhideWhenUsed/>
    <w:rsid w:val="00F37EA8"/>
  </w:style>
  <w:style w:type="table" w:customStyle="1" w:styleId="Tablaconcuadrcula2">
    <w:name w:val="Tabla con cuadrícula2"/>
    <w:basedOn w:val="Tablanormal"/>
    <w:next w:val="Tablaconcuadrcula"/>
    <w:rsid w:val="00F37EA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F37EA8"/>
    <w:pPr>
      <w:numPr>
        <w:numId w:val="38"/>
      </w:numPr>
    </w:pPr>
  </w:style>
  <w:style w:type="character" w:customStyle="1" w:styleId="CarCar11">
    <w:name w:val="Car Car11"/>
    <w:rsid w:val="00F37EA8"/>
    <w:rPr>
      <w:rFonts w:ascii="Tahoma" w:eastAsia="Times New Roman" w:hAnsi="Tahoma"/>
      <w:b/>
      <w:caps/>
      <w:sz w:val="22"/>
      <w:szCs w:val="22"/>
      <w:u w:val="single"/>
      <w:lang w:val="es-MX" w:eastAsia="es-ES"/>
    </w:rPr>
  </w:style>
  <w:style w:type="character" w:customStyle="1" w:styleId="CarCar10">
    <w:name w:val="Car Car10"/>
    <w:rsid w:val="00F37EA8"/>
    <w:rPr>
      <w:rFonts w:ascii="Times New Roman" w:eastAsia="Times New Roman" w:hAnsi="Times New Roman"/>
      <w:b/>
      <w:sz w:val="22"/>
      <w:u w:val="single"/>
      <w:lang w:val="es-MX" w:eastAsia="es-ES"/>
    </w:rPr>
  </w:style>
  <w:style w:type="paragraph" w:styleId="TtulodeTDC">
    <w:name w:val="TOC Heading"/>
    <w:basedOn w:val="Ttulo1"/>
    <w:next w:val="Normal"/>
    <w:uiPriority w:val="39"/>
    <w:unhideWhenUsed/>
    <w:qFormat/>
    <w:rsid w:val="00F37EA8"/>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F37EA8"/>
    <w:rPr>
      <w:lang w:val="es-ES" w:eastAsia="en-US"/>
    </w:rPr>
  </w:style>
  <w:style w:type="character" w:customStyle="1" w:styleId="TextoindependienteCar1">
    <w:name w:val="Texto independiente Car1"/>
    <w:aliases w:val="Car Car1"/>
    <w:semiHidden/>
    <w:rsid w:val="00F37EA8"/>
    <w:rPr>
      <w:lang w:val="es-ES" w:eastAsia="en-US"/>
    </w:rPr>
  </w:style>
  <w:style w:type="table" w:styleId="Listaclara-nfasis3">
    <w:name w:val="Light List Accent 3"/>
    <w:basedOn w:val="Tablanormal"/>
    <w:uiPriority w:val="61"/>
    <w:rsid w:val="00F37EA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1">
    <w:name w:val="Sombreado claro - Énfasis 111"/>
    <w:basedOn w:val="Tablanormal"/>
    <w:uiPriority w:val="60"/>
    <w:rsid w:val="00F37EA8"/>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F37EA8"/>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F37EA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
    <w:name w:val="Sin lista3"/>
    <w:next w:val="Sinlista"/>
    <w:uiPriority w:val="99"/>
    <w:semiHidden/>
    <w:unhideWhenUsed/>
    <w:rsid w:val="00F37EA8"/>
  </w:style>
  <w:style w:type="table" w:customStyle="1" w:styleId="Tablaconcuadrcula3">
    <w:name w:val="Tabla con cuadrícula3"/>
    <w:basedOn w:val="Tablanormal"/>
    <w:next w:val="Tablaconcuadrcula"/>
    <w:rsid w:val="00F37EA8"/>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DefaultCar">
    <w:name w:val="Default Car"/>
    <w:link w:val="Default"/>
    <w:locked/>
    <w:rsid w:val="00F37EA8"/>
    <w:rPr>
      <w:rFonts w:ascii="EDKGCG+TimesNewRoman,Bold" w:hAnsi="EDKGCG+TimesNewRoman,Bold" w:cs="EDKGCG+TimesNewRoman,Bold"/>
      <w:color w:val="000000"/>
      <w:sz w:val="24"/>
      <w:szCs w:val="24"/>
      <w:lang w:val="es-ES" w:eastAsia="es-ES"/>
    </w:rPr>
  </w:style>
  <w:style w:type="character" w:customStyle="1" w:styleId="PuestoCar1">
    <w:name w:val="Puesto Car1"/>
    <w:basedOn w:val="Fuentedeprrafopredeter"/>
    <w:uiPriority w:val="10"/>
    <w:rsid w:val="00F37EA8"/>
    <w:rPr>
      <w:rFonts w:asciiTheme="majorHAnsi" w:eastAsiaTheme="majorEastAsia" w:hAnsiTheme="majorHAnsi" w:cstheme="majorBidi"/>
      <w:spacing w:val="-10"/>
      <w:kern w:val="28"/>
      <w:sz w:val="56"/>
      <w:szCs w:val="5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B6E39-CFAD-4583-B142-3ADAB7B0D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64</Pages>
  <Words>24502</Words>
  <Characters>134764</Characters>
  <Application>Microsoft Office Word</Application>
  <DocSecurity>0</DocSecurity>
  <Lines>1123</Lines>
  <Paragraphs>317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158949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Evelin Guadalupe Chavez de Jove</cp:lastModifiedBy>
  <cp:revision>16</cp:revision>
  <cp:lastPrinted>2015-02-19T14:27:00Z</cp:lastPrinted>
  <dcterms:created xsi:type="dcterms:W3CDTF">2016-05-05T15:09:00Z</dcterms:created>
  <dcterms:modified xsi:type="dcterms:W3CDTF">2016-07-27T19:59:00Z</dcterms:modified>
</cp:coreProperties>
</file>