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1A37A9" w:rsidRPr="00AD6AF2" w:rsidRDefault="001A37A9" w:rsidP="008537B0">
                            <w:pPr>
                              <w:ind w:right="930"/>
                              <w:jc w:val="center"/>
                              <w:rPr>
                                <w:rFonts w:ascii="Century Gothic" w:hAnsi="Century Gothic"/>
                                <w:sz w:val="14"/>
                                <w:lang w:val="es-ES_tradnl"/>
                              </w:rPr>
                            </w:pPr>
                          </w:p>
                          <w:p w14:paraId="35D48255" w14:textId="4E047868" w:rsidR="001A37A9" w:rsidRDefault="001A37A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1A37A9" w:rsidRPr="00AD6AF2" w:rsidRDefault="001A37A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1A37A9" w:rsidRPr="00AD6AF2" w:rsidRDefault="001A37A9" w:rsidP="008537B0">
                      <w:pPr>
                        <w:ind w:right="930"/>
                        <w:jc w:val="center"/>
                        <w:rPr>
                          <w:rFonts w:ascii="Century Gothic" w:hAnsi="Century Gothic"/>
                          <w:sz w:val="14"/>
                          <w:lang w:val="es-ES_tradnl"/>
                        </w:rPr>
                      </w:pPr>
                    </w:p>
                    <w:p w14:paraId="35D48255" w14:textId="4E047868" w:rsidR="001A37A9" w:rsidRDefault="001A37A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1A37A9" w:rsidRPr="00AD6AF2" w:rsidRDefault="001A37A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F15C962" w14:textId="77777777" w:rsidR="001A37A9" w:rsidRDefault="001A37A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1A37A9" w:rsidRPr="00196858" w:rsidRDefault="001A37A9" w:rsidP="008537B0"/>
                          <w:p w14:paraId="2FAF2E51" w14:textId="77777777" w:rsidR="001A37A9" w:rsidRDefault="001A37A9" w:rsidP="008537B0">
                            <w:pPr>
                              <w:ind w:left="142"/>
                              <w:jc w:val="center"/>
                              <w:rPr>
                                <w:rFonts w:ascii="Verdana" w:hAnsi="Verdana"/>
                                <w:b/>
                              </w:rPr>
                            </w:pPr>
                          </w:p>
                          <w:p w14:paraId="6E90B37D" w14:textId="77777777" w:rsidR="001A37A9" w:rsidRDefault="001A37A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1A37A9" w:rsidRPr="00103622" w:rsidRDefault="001A37A9" w:rsidP="008537B0">
                            <w:pPr>
                              <w:ind w:left="142"/>
                              <w:jc w:val="center"/>
                              <w:rPr>
                                <w:rFonts w:ascii="Century Gothic" w:hAnsi="Century Gothic" w:cs="Arial"/>
                                <w:b/>
                                <w:sz w:val="32"/>
                                <w:szCs w:val="32"/>
                                <w:lang w:val="es-MX"/>
                              </w:rPr>
                            </w:pPr>
                          </w:p>
                          <w:p w14:paraId="5859BF03" w14:textId="77777777" w:rsidR="001A37A9" w:rsidRPr="00103622" w:rsidRDefault="001A37A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1A37A9" w:rsidRDefault="001A37A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1A37A9" w:rsidRDefault="001A37A9" w:rsidP="008537B0">
                            <w:pPr>
                              <w:jc w:val="center"/>
                              <w:rPr>
                                <w:rFonts w:ascii="Century Gothic" w:hAnsi="Century Gothic" w:cs="Arial"/>
                                <w:b/>
                                <w:sz w:val="28"/>
                                <w:szCs w:val="32"/>
                              </w:rPr>
                            </w:pPr>
                          </w:p>
                          <w:p w14:paraId="75AEF3E0" w14:textId="77777777" w:rsidR="001A37A9" w:rsidRPr="00D94CE2" w:rsidRDefault="001A37A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1A37A9" w:rsidRPr="00D94CE2" w:rsidRDefault="001A37A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1A37A9" w:rsidRDefault="001A37A9" w:rsidP="008537B0">
                            <w:pPr>
                              <w:ind w:left="142" w:right="-118"/>
                              <w:jc w:val="center"/>
                              <w:rPr>
                                <w:rFonts w:ascii="Century Gothic" w:hAnsi="Century Gothic" w:cs="Arial"/>
                                <w:b/>
                                <w:sz w:val="28"/>
                                <w:szCs w:val="28"/>
                                <w:lang w:val="es-MX"/>
                              </w:rPr>
                            </w:pPr>
                          </w:p>
                          <w:p w14:paraId="611F339B" w14:textId="77777777" w:rsidR="001A37A9" w:rsidRDefault="001A37A9" w:rsidP="008537B0">
                            <w:pPr>
                              <w:ind w:left="142" w:right="-118"/>
                              <w:jc w:val="center"/>
                              <w:rPr>
                                <w:rFonts w:ascii="Century Gothic" w:hAnsi="Century Gothic" w:cs="Arial"/>
                                <w:b/>
                                <w:sz w:val="28"/>
                                <w:szCs w:val="28"/>
                                <w:lang w:val="es-MX"/>
                              </w:rPr>
                            </w:pPr>
                          </w:p>
                          <w:p w14:paraId="050BB91F" w14:textId="77777777" w:rsidR="001A37A9" w:rsidRPr="00103622" w:rsidRDefault="001A37A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1A37A9" w:rsidRPr="00103622" w:rsidRDefault="001A37A9" w:rsidP="008537B0">
                            <w:pPr>
                              <w:ind w:left="142" w:right="-118"/>
                              <w:rPr>
                                <w:rFonts w:ascii="Century Gothic" w:hAnsi="Century Gothic"/>
                                <w:b/>
                                <w:sz w:val="28"/>
                                <w:szCs w:val="28"/>
                              </w:rPr>
                            </w:pPr>
                          </w:p>
                          <w:p w14:paraId="2ADBDFFA" w14:textId="2E4F7078" w:rsidR="001A37A9" w:rsidRPr="00D94CE2" w:rsidRDefault="001A37A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20B2C">
                              <w:rPr>
                                <w:rFonts w:ascii="Century Gothic" w:hAnsi="Century Gothic" w:cs="Century Gothic"/>
                                <w:b/>
                                <w:bCs/>
                                <w:color w:val="000000"/>
                                <w:sz w:val="28"/>
                                <w:szCs w:val="28"/>
                              </w:rPr>
                              <w:t xml:space="preserve">OBRAS CIVILES Y MECÁNICAS PARA LA AMPLIACIÓN DEL TENDIDO DE RED SECUNDARIA EN </w:t>
                            </w:r>
                            <w:r>
                              <w:rPr>
                                <w:rFonts w:ascii="Century Gothic" w:hAnsi="Century Gothic" w:cs="Century Gothic"/>
                                <w:b/>
                                <w:bCs/>
                                <w:color w:val="000000"/>
                                <w:sz w:val="28"/>
                                <w:szCs w:val="28"/>
                              </w:rPr>
                              <w:t>LOS CINCO DISTRITOS DE LA CIUDAD DE SUCRE</w:t>
                            </w:r>
                          </w:p>
                          <w:p w14:paraId="502C4473" w14:textId="77777777" w:rsidR="001A37A9" w:rsidRPr="00D94CE2" w:rsidRDefault="001A37A9" w:rsidP="008537B0">
                            <w:pPr>
                              <w:ind w:right="-118"/>
                              <w:jc w:val="center"/>
                              <w:rPr>
                                <w:rFonts w:ascii="Century Gothic" w:hAnsi="Century Gothic" w:cs="Century Gothic"/>
                                <w:b/>
                                <w:bCs/>
                                <w:color w:val="FF0000"/>
                                <w:sz w:val="28"/>
                                <w:szCs w:val="28"/>
                              </w:rPr>
                            </w:pPr>
                          </w:p>
                          <w:p w14:paraId="4D4AC652" w14:textId="1AD2A6F0" w:rsidR="001A37A9" w:rsidRPr="00220B2C" w:rsidRDefault="001A37A9"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220B2C">
                              <w:rPr>
                                <w:rFonts w:ascii="Century Gothic" w:hAnsi="Century Gothic" w:cs="Century Gothic"/>
                                <w:b/>
                                <w:bCs/>
                                <w:sz w:val="28"/>
                                <w:szCs w:val="28"/>
                              </w:rPr>
                              <w:t xml:space="preserve"> GCC-CDL-DRCH-3</w:t>
                            </w:r>
                            <w:r>
                              <w:rPr>
                                <w:rFonts w:ascii="Century Gothic" w:hAnsi="Century Gothic" w:cs="Century Gothic"/>
                                <w:b/>
                                <w:bCs/>
                                <w:sz w:val="28"/>
                                <w:szCs w:val="28"/>
                              </w:rPr>
                              <w:t>9</w:t>
                            </w:r>
                            <w:r w:rsidRPr="00220B2C">
                              <w:rPr>
                                <w:rFonts w:ascii="Century Gothic" w:hAnsi="Century Gothic" w:cs="Century Gothic"/>
                                <w:b/>
                                <w:bCs/>
                                <w:sz w:val="28"/>
                                <w:szCs w:val="28"/>
                              </w:rPr>
                              <w:t>-16</w:t>
                            </w:r>
                          </w:p>
                          <w:p w14:paraId="48A709C3" w14:textId="77777777" w:rsidR="001A37A9" w:rsidRPr="00D94CE2" w:rsidRDefault="001A37A9" w:rsidP="008537B0">
                            <w:pPr>
                              <w:ind w:right="-118"/>
                              <w:jc w:val="center"/>
                              <w:rPr>
                                <w:rFonts w:ascii="Century Gothic" w:hAnsi="Century Gothic" w:cs="Century Gothic"/>
                                <w:b/>
                                <w:bCs/>
                                <w:color w:val="FF0000"/>
                                <w:sz w:val="28"/>
                                <w:szCs w:val="28"/>
                              </w:rPr>
                            </w:pPr>
                          </w:p>
                          <w:p w14:paraId="4B2E4CBD" w14:textId="77777777" w:rsidR="001A37A9" w:rsidRPr="00D94CE2" w:rsidRDefault="001A37A9" w:rsidP="008537B0">
                            <w:pPr>
                              <w:ind w:right="-118"/>
                              <w:jc w:val="center"/>
                              <w:rPr>
                                <w:rFonts w:ascii="Century Gothic" w:hAnsi="Century Gothic" w:cs="Century Gothic"/>
                                <w:b/>
                                <w:bCs/>
                                <w:color w:val="FF0000"/>
                                <w:sz w:val="28"/>
                                <w:szCs w:val="28"/>
                              </w:rPr>
                            </w:pPr>
                          </w:p>
                          <w:p w14:paraId="4A42D2C4" w14:textId="7ECA8BD3" w:rsidR="001A37A9" w:rsidRPr="00A31161" w:rsidRDefault="001A37A9" w:rsidP="008537B0">
                            <w:pPr>
                              <w:ind w:right="-118"/>
                              <w:jc w:val="center"/>
                              <w:rPr>
                                <w:rFonts w:ascii="Century Gothic" w:hAnsi="Century Gothic"/>
                                <w:b/>
                                <w:sz w:val="28"/>
                                <w:szCs w:val="28"/>
                                <w:lang w:val="es-ES_tradnl"/>
                              </w:rPr>
                            </w:pPr>
                            <w:r w:rsidRPr="00A31161">
                              <w:rPr>
                                <w:rFonts w:ascii="Century Gothic" w:hAnsi="Century Gothic" w:cs="Century Gothic"/>
                                <w:b/>
                                <w:bCs/>
                                <w:sz w:val="28"/>
                                <w:szCs w:val="28"/>
                              </w:rPr>
                              <w:t>Primera Convocatoria</w:t>
                            </w:r>
                          </w:p>
                          <w:p w14:paraId="009C7675" w14:textId="77777777" w:rsidR="001A37A9" w:rsidRPr="00103622" w:rsidRDefault="001A37A9" w:rsidP="008537B0">
                            <w:pPr>
                              <w:ind w:right="930"/>
                              <w:jc w:val="center"/>
                              <w:rPr>
                                <w:rFonts w:ascii="Century Gothic" w:hAnsi="Century Gothic"/>
                                <w:sz w:val="32"/>
                                <w:szCs w:val="32"/>
                                <w:lang w:val="es-ES_tradnl"/>
                              </w:rPr>
                            </w:pPr>
                          </w:p>
                          <w:p w14:paraId="0D792466" w14:textId="77777777" w:rsidR="001A37A9" w:rsidRPr="00103622" w:rsidRDefault="001A37A9" w:rsidP="008537B0">
                            <w:pPr>
                              <w:ind w:right="930"/>
                              <w:jc w:val="center"/>
                              <w:rPr>
                                <w:rFonts w:ascii="Century Gothic" w:hAnsi="Century Gothic"/>
                                <w:sz w:val="32"/>
                                <w:szCs w:val="32"/>
                                <w:lang w:val="es-ES_tradnl"/>
                              </w:rPr>
                            </w:pPr>
                          </w:p>
                          <w:p w14:paraId="7B7611E1" w14:textId="77777777" w:rsidR="001A37A9" w:rsidRPr="00103622" w:rsidRDefault="001A37A9" w:rsidP="008537B0">
                            <w:pPr>
                              <w:ind w:right="930"/>
                              <w:jc w:val="center"/>
                              <w:rPr>
                                <w:rFonts w:ascii="Century Gothic" w:hAnsi="Century Gothic"/>
                                <w:sz w:val="32"/>
                                <w:szCs w:val="32"/>
                                <w:lang w:val="es-ES_tradnl"/>
                              </w:rPr>
                            </w:pPr>
                          </w:p>
                          <w:p w14:paraId="7B98CC40" w14:textId="77777777" w:rsidR="001A37A9" w:rsidRDefault="001A37A9" w:rsidP="008537B0">
                            <w:pPr>
                              <w:ind w:right="930"/>
                              <w:jc w:val="center"/>
                              <w:rPr>
                                <w:rFonts w:ascii="Century Gothic" w:hAnsi="Century Gothic"/>
                                <w:lang w:val="es-ES_tradnl"/>
                              </w:rPr>
                            </w:pPr>
                          </w:p>
                          <w:p w14:paraId="2FE09DE0" w14:textId="77777777" w:rsidR="001A37A9" w:rsidRPr="009C5A35" w:rsidRDefault="001A37A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4F15C962" w14:textId="77777777" w:rsidR="001A37A9" w:rsidRDefault="001A37A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1A37A9" w:rsidRPr="00196858" w:rsidRDefault="001A37A9" w:rsidP="008537B0"/>
                    <w:p w14:paraId="2FAF2E51" w14:textId="77777777" w:rsidR="001A37A9" w:rsidRDefault="001A37A9" w:rsidP="008537B0">
                      <w:pPr>
                        <w:ind w:left="142"/>
                        <w:jc w:val="center"/>
                        <w:rPr>
                          <w:rFonts w:ascii="Verdana" w:hAnsi="Verdana"/>
                          <w:b/>
                        </w:rPr>
                      </w:pPr>
                    </w:p>
                    <w:p w14:paraId="6E90B37D" w14:textId="77777777" w:rsidR="001A37A9" w:rsidRDefault="001A37A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1A37A9" w:rsidRPr="00103622" w:rsidRDefault="001A37A9" w:rsidP="008537B0">
                      <w:pPr>
                        <w:ind w:left="142"/>
                        <w:jc w:val="center"/>
                        <w:rPr>
                          <w:rFonts w:ascii="Century Gothic" w:hAnsi="Century Gothic" w:cs="Arial"/>
                          <w:b/>
                          <w:sz w:val="32"/>
                          <w:szCs w:val="32"/>
                          <w:lang w:val="es-MX"/>
                        </w:rPr>
                      </w:pPr>
                    </w:p>
                    <w:p w14:paraId="5859BF03" w14:textId="77777777" w:rsidR="001A37A9" w:rsidRPr="00103622" w:rsidRDefault="001A37A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1A37A9" w:rsidRDefault="001A37A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1A37A9" w:rsidRDefault="001A37A9" w:rsidP="008537B0">
                      <w:pPr>
                        <w:jc w:val="center"/>
                        <w:rPr>
                          <w:rFonts w:ascii="Century Gothic" w:hAnsi="Century Gothic" w:cs="Arial"/>
                          <w:b/>
                          <w:sz w:val="28"/>
                          <w:szCs w:val="32"/>
                        </w:rPr>
                      </w:pPr>
                    </w:p>
                    <w:p w14:paraId="75AEF3E0" w14:textId="77777777" w:rsidR="001A37A9" w:rsidRPr="00D94CE2" w:rsidRDefault="001A37A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1A37A9" w:rsidRPr="00D94CE2" w:rsidRDefault="001A37A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1A37A9" w:rsidRDefault="001A37A9" w:rsidP="008537B0">
                      <w:pPr>
                        <w:ind w:left="142" w:right="-118"/>
                        <w:jc w:val="center"/>
                        <w:rPr>
                          <w:rFonts w:ascii="Century Gothic" w:hAnsi="Century Gothic" w:cs="Arial"/>
                          <w:b/>
                          <w:sz w:val="28"/>
                          <w:szCs w:val="28"/>
                          <w:lang w:val="es-MX"/>
                        </w:rPr>
                      </w:pPr>
                    </w:p>
                    <w:p w14:paraId="611F339B" w14:textId="77777777" w:rsidR="001A37A9" w:rsidRDefault="001A37A9" w:rsidP="008537B0">
                      <w:pPr>
                        <w:ind w:left="142" w:right="-118"/>
                        <w:jc w:val="center"/>
                        <w:rPr>
                          <w:rFonts w:ascii="Century Gothic" w:hAnsi="Century Gothic" w:cs="Arial"/>
                          <w:b/>
                          <w:sz w:val="28"/>
                          <w:szCs w:val="28"/>
                          <w:lang w:val="es-MX"/>
                        </w:rPr>
                      </w:pPr>
                    </w:p>
                    <w:p w14:paraId="050BB91F" w14:textId="77777777" w:rsidR="001A37A9" w:rsidRPr="00103622" w:rsidRDefault="001A37A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1A37A9" w:rsidRPr="00103622" w:rsidRDefault="001A37A9" w:rsidP="008537B0">
                      <w:pPr>
                        <w:ind w:left="142" w:right="-118"/>
                        <w:rPr>
                          <w:rFonts w:ascii="Century Gothic" w:hAnsi="Century Gothic"/>
                          <w:b/>
                          <w:sz w:val="28"/>
                          <w:szCs w:val="28"/>
                        </w:rPr>
                      </w:pPr>
                    </w:p>
                    <w:p w14:paraId="2ADBDFFA" w14:textId="2E4F7078" w:rsidR="001A37A9" w:rsidRPr="00D94CE2" w:rsidRDefault="001A37A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20B2C">
                        <w:rPr>
                          <w:rFonts w:ascii="Century Gothic" w:hAnsi="Century Gothic" w:cs="Century Gothic"/>
                          <w:b/>
                          <w:bCs/>
                          <w:color w:val="000000"/>
                          <w:sz w:val="28"/>
                          <w:szCs w:val="28"/>
                        </w:rPr>
                        <w:t xml:space="preserve">OBRAS CIVILES Y MECÁNICAS PARA LA AMPLIACIÓN DEL TENDIDO DE RED SECUNDARIA EN </w:t>
                      </w:r>
                      <w:r>
                        <w:rPr>
                          <w:rFonts w:ascii="Century Gothic" w:hAnsi="Century Gothic" w:cs="Century Gothic"/>
                          <w:b/>
                          <w:bCs/>
                          <w:color w:val="000000"/>
                          <w:sz w:val="28"/>
                          <w:szCs w:val="28"/>
                        </w:rPr>
                        <w:t>LOS CINCO DISTRITOS DE LA CIUDAD DE SUCRE</w:t>
                      </w:r>
                    </w:p>
                    <w:p w14:paraId="502C4473" w14:textId="77777777" w:rsidR="001A37A9" w:rsidRPr="00D94CE2" w:rsidRDefault="001A37A9" w:rsidP="008537B0">
                      <w:pPr>
                        <w:ind w:right="-118"/>
                        <w:jc w:val="center"/>
                        <w:rPr>
                          <w:rFonts w:ascii="Century Gothic" w:hAnsi="Century Gothic" w:cs="Century Gothic"/>
                          <w:b/>
                          <w:bCs/>
                          <w:color w:val="FF0000"/>
                          <w:sz w:val="28"/>
                          <w:szCs w:val="28"/>
                        </w:rPr>
                      </w:pPr>
                    </w:p>
                    <w:p w14:paraId="4D4AC652" w14:textId="1AD2A6F0" w:rsidR="001A37A9" w:rsidRPr="00220B2C" w:rsidRDefault="001A37A9"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220B2C">
                        <w:rPr>
                          <w:rFonts w:ascii="Century Gothic" w:hAnsi="Century Gothic" w:cs="Century Gothic"/>
                          <w:b/>
                          <w:bCs/>
                          <w:sz w:val="28"/>
                          <w:szCs w:val="28"/>
                        </w:rPr>
                        <w:t xml:space="preserve"> GCC-CDL-DRCH-3</w:t>
                      </w:r>
                      <w:r>
                        <w:rPr>
                          <w:rFonts w:ascii="Century Gothic" w:hAnsi="Century Gothic" w:cs="Century Gothic"/>
                          <w:b/>
                          <w:bCs/>
                          <w:sz w:val="28"/>
                          <w:szCs w:val="28"/>
                        </w:rPr>
                        <w:t>9</w:t>
                      </w:r>
                      <w:r w:rsidRPr="00220B2C">
                        <w:rPr>
                          <w:rFonts w:ascii="Century Gothic" w:hAnsi="Century Gothic" w:cs="Century Gothic"/>
                          <w:b/>
                          <w:bCs/>
                          <w:sz w:val="28"/>
                          <w:szCs w:val="28"/>
                        </w:rPr>
                        <w:t>-16</w:t>
                      </w:r>
                    </w:p>
                    <w:p w14:paraId="48A709C3" w14:textId="77777777" w:rsidR="001A37A9" w:rsidRPr="00D94CE2" w:rsidRDefault="001A37A9" w:rsidP="008537B0">
                      <w:pPr>
                        <w:ind w:right="-118"/>
                        <w:jc w:val="center"/>
                        <w:rPr>
                          <w:rFonts w:ascii="Century Gothic" w:hAnsi="Century Gothic" w:cs="Century Gothic"/>
                          <w:b/>
                          <w:bCs/>
                          <w:color w:val="FF0000"/>
                          <w:sz w:val="28"/>
                          <w:szCs w:val="28"/>
                        </w:rPr>
                      </w:pPr>
                    </w:p>
                    <w:p w14:paraId="4B2E4CBD" w14:textId="77777777" w:rsidR="001A37A9" w:rsidRPr="00D94CE2" w:rsidRDefault="001A37A9" w:rsidP="008537B0">
                      <w:pPr>
                        <w:ind w:right="-118"/>
                        <w:jc w:val="center"/>
                        <w:rPr>
                          <w:rFonts w:ascii="Century Gothic" w:hAnsi="Century Gothic" w:cs="Century Gothic"/>
                          <w:b/>
                          <w:bCs/>
                          <w:color w:val="FF0000"/>
                          <w:sz w:val="28"/>
                          <w:szCs w:val="28"/>
                        </w:rPr>
                      </w:pPr>
                    </w:p>
                    <w:p w14:paraId="4A42D2C4" w14:textId="7ECA8BD3" w:rsidR="001A37A9" w:rsidRPr="00A31161" w:rsidRDefault="001A37A9" w:rsidP="008537B0">
                      <w:pPr>
                        <w:ind w:right="-118"/>
                        <w:jc w:val="center"/>
                        <w:rPr>
                          <w:rFonts w:ascii="Century Gothic" w:hAnsi="Century Gothic"/>
                          <w:b/>
                          <w:sz w:val="28"/>
                          <w:szCs w:val="28"/>
                          <w:lang w:val="es-ES_tradnl"/>
                        </w:rPr>
                      </w:pPr>
                      <w:r w:rsidRPr="00A31161">
                        <w:rPr>
                          <w:rFonts w:ascii="Century Gothic" w:hAnsi="Century Gothic" w:cs="Century Gothic"/>
                          <w:b/>
                          <w:bCs/>
                          <w:sz w:val="28"/>
                          <w:szCs w:val="28"/>
                        </w:rPr>
                        <w:t>Primera Convocatoria</w:t>
                      </w:r>
                    </w:p>
                    <w:p w14:paraId="009C7675" w14:textId="77777777" w:rsidR="001A37A9" w:rsidRPr="00103622" w:rsidRDefault="001A37A9" w:rsidP="008537B0">
                      <w:pPr>
                        <w:ind w:right="930"/>
                        <w:jc w:val="center"/>
                        <w:rPr>
                          <w:rFonts w:ascii="Century Gothic" w:hAnsi="Century Gothic"/>
                          <w:sz w:val="32"/>
                          <w:szCs w:val="32"/>
                          <w:lang w:val="es-ES_tradnl"/>
                        </w:rPr>
                      </w:pPr>
                    </w:p>
                    <w:p w14:paraId="0D792466" w14:textId="77777777" w:rsidR="001A37A9" w:rsidRPr="00103622" w:rsidRDefault="001A37A9" w:rsidP="008537B0">
                      <w:pPr>
                        <w:ind w:right="930"/>
                        <w:jc w:val="center"/>
                        <w:rPr>
                          <w:rFonts w:ascii="Century Gothic" w:hAnsi="Century Gothic"/>
                          <w:sz w:val="32"/>
                          <w:szCs w:val="32"/>
                          <w:lang w:val="es-ES_tradnl"/>
                        </w:rPr>
                      </w:pPr>
                    </w:p>
                    <w:p w14:paraId="7B7611E1" w14:textId="77777777" w:rsidR="001A37A9" w:rsidRPr="00103622" w:rsidRDefault="001A37A9" w:rsidP="008537B0">
                      <w:pPr>
                        <w:ind w:right="930"/>
                        <w:jc w:val="center"/>
                        <w:rPr>
                          <w:rFonts w:ascii="Century Gothic" w:hAnsi="Century Gothic"/>
                          <w:sz w:val="32"/>
                          <w:szCs w:val="32"/>
                          <w:lang w:val="es-ES_tradnl"/>
                        </w:rPr>
                      </w:pPr>
                    </w:p>
                    <w:p w14:paraId="7B98CC40" w14:textId="77777777" w:rsidR="001A37A9" w:rsidRDefault="001A37A9" w:rsidP="008537B0">
                      <w:pPr>
                        <w:ind w:right="930"/>
                        <w:jc w:val="center"/>
                        <w:rPr>
                          <w:rFonts w:ascii="Century Gothic" w:hAnsi="Century Gothic"/>
                          <w:lang w:val="es-ES_tradnl"/>
                        </w:rPr>
                      </w:pPr>
                    </w:p>
                    <w:p w14:paraId="2FE09DE0" w14:textId="77777777" w:rsidR="001A37A9" w:rsidRPr="009C5A35" w:rsidRDefault="001A37A9"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8FDC5B5" w:rsidR="00A73638" w:rsidRPr="00552079" w:rsidRDefault="00A3116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2A9682A7" w:rsidR="00A73638" w:rsidRPr="00552079" w:rsidRDefault="00A3116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6B1F0899" w:rsidR="00A73638" w:rsidRPr="00552079" w:rsidRDefault="00A3116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7"/>
        <w:gridCol w:w="1278"/>
        <w:gridCol w:w="48"/>
        <w:gridCol w:w="1068"/>
        <w:gridCol w:w="3265"/>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A31161">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A31161">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A31161">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09B7794D" w14:textId="45137B27" w:rsidR="00103622" w:rsidRPr="00552079" w:rsidRDefault="00A31161" w:rsidP="00A31161">
            <w:pPr>
              <w:jc w:val="center"/>
              <w:rPr>
                <w:rFonts w:asciiTheme="minorHAnsi" w:hAnsiTheme="minorHAnsi" w:cstheme="minorHAnsi"/>
                <w:color w:val="000000"/>
                <w:sz w:val="22"/>
                <w:szCs w:val="22"/>
              </w:rPr>
            </w:pPr>
            <w:r w:rsidRPr="00A31161">
              <w:rPr>
                <w:rFonts w:ascii="Calibri" w:hAnsi="Calibri"/>
                <w:b/>
                <w:szCs w:val="16"/>
                <w:highlight w:val="yellow"/>
              </w:rPr>
              <w:t>NO APLICA</w:t>
            </w:r>
          </w:p>
        </w:tc>
      </w:tr>
      <w:tr w:rsidR="00103622" w:rsidRPr="00552079" w14:paraId="52A69249" w14:textId="77777777" w:rsidTr="00A31161">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1"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7"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A31161">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103622" w:rsidRPr="00552079" w:rsidRDefault="00103622" w:rsidP="001A37A9">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11E48694" w:rsidR="00103622" w:rsidRPr="00552079" w:rsidRDefault="001A37A9" w:rsidP="001A37A9">
            <w:pPr>
              <w:jc w:val="center"/>
              <w:rPr>
                <w:rFonts w:asciiTheme="minorHAnsi" w:hAnsiTheme="minorHAnsi" w:cstheme="minorHAnsi"/>
                <w:sz w:val="22"/>
                <w:szCs w:val="22"/>
              </w:rPr>
            </w:pPr>
            <w:r>
              <w:rPr>
                <w:rFonts w:asciiTheme="minorHAnsi" w:hAnsiTheme="minorHAnsi" w:cstheme="minorHAnsi"/>
                <w:sz w:val="22"/>
                <w:szCs w:val="22"/>
              </w:rPr>
              <w:t>10/08/2016</w:t>
            </w:r>
          </w:p>
        </w:tc>
        <w:tc>
          <w:tcPr>
            <w:tcW w:w="1088" w:type="dxa"/>
            <w:vAlign w:val="center"/>
          </w:tcPr>
          <w:p w14:paraId="31F0FF93" w14:textId="77777777" w:rsidR="00103622" w:rsidRPr="00552079" w:rsidRDefault="00103622" w:rsidP="001A37A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070B8CFF" w:rsidR="00103622" w:rsidRPr="00552079" w:rsidRDefault="001A37A9" w:rsidP="001A37A9">
            <w:pPr>
              <w:jc w:val="center"/>
              <w:rPr>
                <w:rFonts w:asciiTheme="minorHAnsi" w:hAnsiTheme="minorHAnsi" w:cstheme="minorHAnsi"/>
                <w:sz w:val="22"/>
                <w:szCs w:val="22"/>
              </w:rPr>
            </w:pPr>
            <w:r>
              <w:rPr>
                <w:rFonts w:asciiTheme="minorHAnsi" w:hAnsiTheme="minorHAnsi" w:cstheme="minorHAnsi"/>
                <w:sz w:val="22"/>
                <w:szCs w:val="22"/>
              </w:rPr>
              <w:t>18:30</w:t>
            </w:r>
          </w:p>
        </w:tc>
        <w:tc>
          <w:tcPr>
            <w:tcW w:w="3337" w:type="dxa"/>
            <w:vAlign w:val="center"/>
          </w:tcPr>
          <w:p w14:paraId="06ABDB52" w14:textId="0BB3F5AC" w:rsidR="00103622" w:rsidRPr="00552079" w:rsidRDefault="00B14C21" w:rsidP="00A31161">
            <w:pPr>
              <w:jc w:val="center"/>
              <w:rPr>
                <w:rFonts w:asciiTheme="minorHAnsi" w:hAnsiTheme="minorHAnsi" w:cstheme="minorHAnsi"/>
                <w:b/>
                <w:color w:val="000000"/>
                <w:sz w:val="22"/>
                <w:szCs w:val="22"/>
              </w:rPr>
            </w:pPr>
            <w:hyperlink r:id="rId11" w:history="1">
              <w:r w:rsidR="001A37A9" w:rsidRPr="00451D5F">
                <w:rPr>
                  <w:rStyle w:val="Hipervnculo"/>
                  <w:rFonts w:asciiTheme="minorHAnsi" w:hAnsiTheme="minorHAnsi" w:cstheme="minorHAnsi"/>
                  <w:b/>
                  <w:sz w:val="22"/>
                  <w:szCs w:val="22"/>
                </w:rPr>
                <w:t>mruiz@ypfb.gob.bo</w:t>
              </w:r>
            </w:hyperlink>
            <w:r w:rsidR="001A37A9">
              <w:rPr>
                <w:rFonts w:asciiTheme="minorHAnsi" w:hAnsiTheme="minorHAnsi" w:cstheme="minorHAnsi"/>
                <w:b/>
                <w:color w:val="000000"/>
                <w:sz w:val="22"/>
                <w:szCs w:val="22"/>
              </w:rPr>
              <w:t xml:space="preserve"> </w:t>
            </w:r>
          </w:p>
        </w:tc>
      </w:tr>
      <w:tr w:rsidR="00103622" w:rsidRPr="00552079" w14:paraId="13C3111C" w14:textId="77777777" w:rsidTr="00A31161">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1" w:type="dxa"/>
            <w:gridSpan w:val="3"/>
          </w:tcPr>
          <w:p w14:paraId="48927073" w14:textId="77777777" w:rsidR="00103622" w:rsidRPr="00552079" w:rsidRDefault="00103622" w:rsidP="001A37A9">
            <w:pPr>
              <w:jc w:val="center"/>
              <w:rPr>
                <w:rFonts w:asciiTheme="minorHAnsi" w:hAnsiTheme="minorHAnsi" w:cstheme="minorHAnsi"/>
                <w:sz w:val="22"/>
                <w:szCs w:val="22"/>
              </w:rPr>
            </w:pPr>
          </w:p>
        </w:tc>
        <w:tc>
          <w:tcPr>
            <w:tcW w:w="3337" w:type="dxa"/>
            <w:vAlign w:val="center"/>
          </w:tcPr>
          <w:p w14:paraId="34F0C505" w14:textId="77777777" w:rsidR="00103622" w:rsidRPr="00552079" w:rsidRDefault="00103622" w:rsidP="00A31161">
            <w:pPr>
              <w:jc w:val="center"/>
              <w:rPr>
                <w:rFonts w:asciiTheme="minorHAnsi" w:hAnsiTheme="minorHAnsi" w:cstheme="minorHAnsi"/>
                <w:sz w:val="22"/>
                <w:szCs w:val="22"/>
              </w:rPr>
            </w:pPr>
          </w:p>
        </w:tc>
      </w:tr>
      <w:tr w:rsidR="00103622" w:rsidRPr="00552079" w14:paraId="40703F05" w14:textId="77777777" w:rsidTr="00A31161">
        <w:trPr>
          <w:trHeight w:val="370"/>
        </w:trPr>
        <w:tc>
          <w:tcPr>
            <w:tcW w:w="433"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103622" w:rsidRPr="00552079" w:rsidRDefault="00103622" w:rsidP="001A37A9">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612CD313" w:rsidR="00103622" w:rsidRPr="00552079" w:rsidRDefault="001A37A9" w:rsidP="001A37A9">
            <w:pPr>
              <w:jc w:val="center"/>
              <w:rPr>
                <w:rFonts w:asciiTheme="minorHAnsi" w:hAnsiTheme="minorHAnsi" w:cstheme="minorHAnsi"/>
                <w:sz w:val="22"/>
                <w:szCs w:val="22"/>
              </w:rPr>
            </w:pPr>
            <w:r>
              <w:rPr>
                <w:rFonts w:asciiTheme="minorHAnsi" w:hAnsiTheme="minorHAnsi" w:cstheme="minorHAnsi"/>
                <w:sz w:val="22"/>
                <w:szCs w:val="22"/>
              </w:rPr>
              <w:t>11/08/2016</w:t>
            </w:r>
          </w:p>
        </w:tc>
        <w:tc>
          <w:tcPr>
            <w:tcW w:w="1088" w:type="dxa"/>
            <w:vAlign w:val="center"/>
          </w:tcPr>
          <w:p w14:paraId="3256B371" w14:textId="77777777" w:rsidR="00103622" w:rsidRPr="00552079" w:rsidRDefault="00103622" w:rsidP="001A37A9">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0FAA61D6" w:rsidR="00103622" w:rsidRPr="00552079" w:rsidRDefault="001A37A9" w:rsidP="001A37A9">
            <w:pPr>
              <w:jc w:val="center"/>
              <w:rPr>
                <w:rFonts w:asciiTheme="minorHAnsi" w:hAnsiTheme="minorHAnsi" w:cstheme="minorHAnsi"/>
                <w:sz w:val="22"/>
                <w:szCs w:val="22"/>
              </w:rPr>
            </w:pPr>
            <w:r>
              <w:rPr>
                <w:rFonts w:asciiTheme="minorHAnsi" w:hAnsiTheme="minorHAnsi" w:cstheme="minorHAnsi"/>
                <w:sz w:val="22"/>
                <w:szCs w:val="22"/>
              </w:rPr>
              <w:t>10:30</w:t>
            </w:r>
          </w:p>
        </w:tc>
        <w:tc>
          <w:tcPr>
            <w:tcW w:w="3337" w:type="dxa"/>
            <w:vAlign w:val="center"/>
          </w:tcPr>
          <w:p w14:paraId="733B2E68" w14:textId="1B9AA560" w:rsidR="00103622" w:rsidRPr="001B5615" w:rsidRDefault="001A37A9" w:rsidP="00A31161">
            <w:pPr>
              <w:jc w:val="center"/>
              <w:rPr>
                <w:rFonts w:asciiTheme="minorHAnsi" w:hAnsiTheme="minorHAnsi" w:cstheme="minorHAnsi"/>
                <w:color w:val="FF0000"/>
                <w:sz w:val="22"/>
                <w:szCs w:val="22"/>
              </w:rPr>
            </w:pPr>
            <w:r w:rsidRPr="00A31161">
              <w:rPr>
                <w:rFonts w:ascii="Calibri" w:hAnsi="Calibri" w:cs="Arial"/>
                <w:b/>
                <w:sz w:val="16"/>
                <w:szCs w:val="16"/>
              </w:rPr>
              <w:t>LUGAR:  AV. DE LAS AMERICAS n° 500 ESQ. HONDURAS, DISTRITO REDES DE GAS CHUQUISACA</w:t>
            </w:r>
          </w:p>
        </w:tc>
      </w:tr>
      <w:tr w:rsidR="00103622" w:rsidRPr="00552079" w14:paraId="3E90B519" w14:textId="77777777" w:rsidTr="00A31161">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37"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A31161">
        <w:trPr>
          <w:trHeight w:val="370"/>
        </w:trPr>
        <w:tc>
          <w:tcPr>
            <w:tcW w:w="433"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103622" w:rsidRPr="00552079" w:rsidRDefault="00103622" w:rsidP="00A3116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7E694235" w:rsidR="00103622" w:rsidRPr="00552079" w:rsidRDefault="001A37A9" w:rsidP="00A31161">
            <w:pPr>
              <w:jc w:val="center"/>
              <w:rPr>
                <w:rFonts w:asciiTheme="minorHAnsi" w:hAnsiTheme="minorHAnsi" w:cstheme="minorHAnsi"/>
                <w:sz w:val="22"/>
                <w:szCs w:val="22"/>
              </w:rPr>
            </w:pPr>
            <w:r>
              <w:rPr>
                <w:rFonts w:asciiTheme="minorHAnsi" w:hAnsiTheme="minorHAnsi" w:cstheme="minorHAnsi"/>
                <w:sz w:val="22"/>
                <w:szCs w:val="22"/>
              </w:rPr>
              <w:t>16</w:t>
            </w:r>
            <w:r w:rsidR="00A31161">
              <w:rPr>
                <w:rFonts w:asciiTheme="minorHAnsi" w:hAnsiTheme="minorHAnsi" w:cstheme="minorHAnsi"/>
                <w:sz w:val="22"/>
                <w:szCs w:val="22"/>
              </w:rPr>
              <w:t>/08/2016</w:t>
            </w:r>
          </w:p>
        </w:tc>
        <w:tc>
          <w:tcPr>
            <w:tcW w:w="1088" w:type="dxa"/>
            <w:vAlign w:val="center"/>
          </w:tcPr>
          <w:p w14:paraId="698BDC3D" w14:textId="77777777" w:rsidR="00103622" w:rsidRPr="00552079" w:rsidRDefault="00103622" w:rsidP="00A3116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29CECBEC" w:rsidR="00103622" w:rsidRPr="00552079" w:rsidRDefault="00A31161" w:rsidP="00A31161">
            <w:pPr>
              <w:jc w:val="center"/>
              <w:rPr>
                <w:rFonts w:asciiTheme="minorHAnsi" w:hAnsiTheme="minorHAnsi" w:cstheme="minorHAnsi"/>
                <w:sz w:val="22"/>
                <w:szCs w:val="22"/>
              </w:rPr>
            </w:pPr>
            <w:r>
              <w:rPr>
                <w:rFonts w:asciiTheme="minorHAnsi" w:hAnsiTheme="minorHAnsi" w:cstheme="minorHAnsi"/>
                <w:sz w:val="22"/>
                <w:szCs w:val="22"/>
              </w:rPr>
              <w:t>15:00</w:t>
            </w:r>
          </w:p>
        </w:tc>
        <w:tc>
          <w:tcPr>
            <w:tcW w:w="3337" w:type="dxa"/>
            <w:vAlign w:val="center"/>
          </w:tcPr>
          <w:p w14:paraId="7A8F4CF2" w14:textId="55DBB08F" w:rsidR="00103622" w:rsidRPr="001B5615" w:rsidRDefault="00A31161" w:rsidP="00A31161">
            <w:pPr>
              <w:jc w:val="center"/>
              <w:rPr>
                <w:rFonts w:asciiTheme="minorHAnsi" w:hAnsiTheme="minorHAnsi" w:cstheme="minorHAnsi"/>
                <w:color w:val="FF0000"/>
                <w:sz w:val="22"/>
                <w:szCs w:val="22"/>
              </w:rPr>
            </w:pPr>
            <w:r w:rsidRPr="00A31161">
              <w:rPr>
                <w:rFonts w:ascii="Calibri" w:hAnsi="Calibri" w:cs="Arial"/>
                <w:b/>
                <w:sz w:val="16"/>
                <w:szCs w:val="16"/>
              </w:rPr>
              <w:t>LUGAR:  AV. DE LAS AMERICAS n° 500 ESQ. HONDURAS, DISTRITO REDES DE GAS CHUQUISACA</w:t>
            </w:r>
          </w:p>
        </w:tc>
      </w:tr>
      <w:tr w:rsidR="00103622" w:rsidRPr="00552079" w14:paraId="03F7CF14" w14:textId="77777777" w:rsidTr="00A31161">
        <w:trPr>
          <w:trHeight w:val="64"/>
        </w:trPr>
        <w:tc>
          <w:tcPr>
            <w:tcW w:w="433"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1" w:type="dxa"/>
            <w:gridSpan w:val="3"/>
            <w:vAlign w:val="center"/>
          </w:tcPr>
          <w:p w14:paraId="1BB49809" w14:textId="77777777" w:rsidR="00103622" w:rsidRPr="00552079" w:rsidRDefault="00103622" w:rsidP="00A31161">
            <w:pPr>
              <w:jc w:val="center"/>
              <w:rPr>
                <w:rFonts w:asciiTheme="minorHAnsi" w:hAnsiTheme="minorHAnsi" w:cstheme="minorHAnsi"/>
                <w:sz w:val="22"/>
                <w:szCs w:val="22"/>
              </w:rPr>
            </w:pPr>
          </w:p>
        </w:tc>
        <w:tc>
          <w:tcPr>
            <w:tcW w:w="3337"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A31161" w:rsidRPr="00552079" w14:paraId="375116C2" w14:textId="77777777" w:rsidTr="00A31161">
        <w:trPr>
          <w:trHeight w:val="246"/>
        </w:trPr>
        <w:tc>
          <w:tcPr>
            <w:tcW w:w="433" w:type="dxa"/>
            <w:vAlign w:val="center"/>
          </w:tcPr>
          <w:p w14:paraId="54CFDB40" w14:textId="77777777" w:rsidR="00A31161" w:rsidRPr="00552079" w:rsidRDefault="00A31161" w:rsidP="00A3116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A31161" w:rsidRPr="00552079" w:rsidRDefault="00A31161" w:rsidP="00A3116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A31161" w:rsidRPr="00552079" w:rsidRDefault="00A31161" w:rsidP="00A3116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10DA1C5B" w:rsidR="00A31161" w:rsidRPr="00552079" w:rsidRDefault="001A37A9" w:rsidP="00A31161">
            <w:pPr>
              <w:jc w:val="center"/>
              <w:rPr>
                <w:rFonts w:asciiTheme="minorHAnsi" w:hAnsiTheme="minorHAnsi" w:cstheme="minorHAnsi"/>
                <w:sz w:val="22"/>
                <w:szCs w:val="22"/>
              </w:rPr>
            </w:pPr>
            <w:r>
              <w:rPr>
                <w:rFonts w:asciiTheme="minorHAnsi" w:hAnsiTheme="minorHAnsi" w:cstheme="minorHAnsi"/>
                <w:sz w:val="22"/>
                <w:szCs w:val="22"/>
              </w:rPr>
              <w:t>16</w:t>
            </w:r>
            <w:r w:rsidR="00A31161">
              <w:rPr>
                <w:rFonts w:asciiTheme="minorHAnsi" w:hAnsiTheme="minorHAnsi" w:cstheme="minorHAnsi"/>
                <w:sz w:val="22"/>
                <w:szCs w:val="22"/>
              </w:rPr>
              <w:t>/08/2016</w:t>
            </w:r>
          </w:p>
        </w:tc>
        <w:tc>
          <w:tcPr>
            <w:tcW w:w="1138" w:type="dxa"/>
            <w:gridSpan w:val="2"/>
            <w:vAlign w:val="center"/>
          </w:tcPr>
          <w:p w14:paraId="4A488928" w14:textId="77777777" w:rsidR="00A31161" w:rsidRPr="00552079" w:rsidRDefault="00A31161" w:rsidP="00A3116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14A4C937" w:rsidR="00A31161" w:rsidRPr="00552079" w:rsidRDefault="00A31161" w:rsidP="00A31161">
            <w:pPr>
              <w:jc w:val="center"/>
              <w:rPr>
                <w:rFonts w:asciiTheme="minorHAnsi" w:hAnsiTheme="minorHAnsi" w:cstheme="minorHAnsi"/>
                <w:sz w:val="22"/>
                <w:szCs w:val="22"/>
              </w:rPr>
            </w:pPr>
            <w:r>
              <w:rPr>
                <w:rFonts w:asciiTheme="minorHAnsi" w:hAnsiTheme="minorHAnsi" w:cstheme="minorHAnsi"/>
                <w:sz w:val="22"/>
                <w:szCs w:val="22"/>
              </w:rPr>
              <w:t>15:30</w:t>
            </w:r>
          </w:p>
        </w:tc>
        <w:tc>
          <w:tcPr>
            <w:tcW w:w="3337" w:type="dxa"/>
            <w:vAlign w:val="center"/>
          </w:tcPr>
          <w:p w14:paraId="5327C22D" w14:textId="74109922" w:rsidR="00A31161" w:rsidRPr="001B5615" w:rsidRDefault="00A31161" w:rsidP="00A31161">
            <w:pPr>
              <w:jc w:val="center"/>
              <w:rPr>
                <w:rFonts w:asciiTheme="minorHAnsi" w:hAnsiTheme="minorHAnsi" w:cstheme="minorHAnsi"/>
                <w:color w:val="FF0000"/>
                <w:sz w:val="22"/>
                <w:szCs w:val="22"/>
                <w:lang w:val="es-BO"/>
              </w:rPr>
            </w:pPr>
            <w:r w:rsidRPr="00A31161">
              <w:rPr>
                <w:rFonts w:ascii="Calibri" w:hAnsi="Calibri" w:cs="Arial"/>
                <w:b/>
                <w:sz w:val="16"/>
                <w:szCs w:val="16"/>
              </w:rPr>
              <w:t>LUGAR:  AV. DE LAS AMERICAS n° 500 ESQ. HONDURAS, DISTRITO REDES DE GAS CHUQUISACA</w:t>
            </w:r>
          </w:p>
        </w:tc>
      </w:tr>
      <w:tr w:rsidR="00A31161" w:rsidRPr="00552079" w14:paraId="7866985A" w14:textId="77777777" w:rsidTr="00A31161">
        <w:trPr>
          <w:trHeight w:val="246"/>
        </w:trPr>
        <w:tc>
          <w:tcPr>
            <w:tcW w:w="433" w:type="dxa"/>
            <w:vAlign w:val="center"/>
          </w:tcPr>
          <w:p w14:paraId="3CE2E539" w14:textId="77777777" w:rsidR="00A31161" w:rsidRPr="00552079" w:rsidRDefault="00A31161" w:rsidP="00A31161">
            <w:pPr>
              <w:jc w:val="center"/>
              <w:rPr>
                <w:rFonts w:asciiTheme="minorHAnsi" w:hAnsiTheme="minorHAnsi" w:cstheme="minorHAnsi"/>
                <w:sz w:val="22"/>
                <w:szCs w:val="22"/>
              </w:rPr>
            </w:pPr>
          </w:p>
        </w:tc>
        <w:tc>
          <w:tcPr>
            <w:tcW w:w="3038" w:type="dxa"/>
            <w:vAlign w:val="center"/>
          </w:tcPr>
          <w:p w14:paraId="67807FE4" w14:textId="77777777" w:rsidR="00A31161" w:rsidRPr="00552079" w:rsidRDefault="00A31161" w:rsidP="00A31161">
            <w:pPr>
              <w:rPr>
                <w:rFonts w:asciiTheme="minorHAnsi" w:hAnsiTheme="minorHAnsi" w:cstheme="minorHAnsi"/>
                <w:sz w:val="22"/>
                <w:szCs w:val="22"/>
              </w:rPr>
            </w:pPr>
          </w:p>
        </w:tc>
        <w:tc>
          <w:tcPr>
            <w:tcW w:w="1093" w:type="dxa"/>
            <w:vAlign w:val="center"/>
          </w:tcPr>
          <w:p w14:paraId="47B732E8" w14:textId="77777777" w:rsidR="00A31161" w:rsidRPr="00552079" w:rsidRDefault="00A31161" w:rsidP="00A31161">
            <w:pPr>
              <w:rPr>
                <w:rFonts w:asciiTheme="minorHAnsi" w:hAnsiTheme="minorHAnsi" w:cstheme="minorHAnsi"/>
                <w:sz w:val="22"/>
                <w:szCs w:val="22"/>
              </w:rPr>
            </w:pPr>
          </w:p>
        </w:tc>
        <w:tc>
          <w:tcPr>
            <w:tcW w:w="1138" w:type="dxa"/>
            <w:gridSpan w:val="2"/>
            <w:vAlign w:val="center"/>
          </w:tcPr>
          <w:p w14:paraId="5A28C965" w14:textId="77777777" w:rsidR="00A31161" w:rsidRPr="00552079" w:rsidRDefault="00A31161" w:rsidP="00A31161">
            <w:pPr>
              <w:jc w:val="center"/>
              <w:rPr>
                <w:rFonts w:asciiTheme="minorHAnsi" w:hAnsiTheme="minorHAnsi" w:cstheme="minorHAnsi"/>
                <w:sz w:val="22"/>
                <w:szCs w:val="22"/>
              </w:rPr>
            </w:pPr>
          </w:p>
        </w:tc>
        <w:tc>
          <w:tcPr>
            <w:tcW w:w="3337" w:type="dxa"/>
            <w:vAlign w:val="center"/>
          </w:tcPr>
          <w:p w14:paraId="69C2FCBC" w14:textId="77777777" w:rsidR="00A31161" w:rsidRPr="00552079" w:rsidRDefault="00A31161" w:rsidP="00A31161">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5BC1057" w:rsidR="00103622" w:rsidRPr="00A31161" w:rsidRDefault="00103622" w:rsidP="00A31161">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ACBD60F" w:rsidR="004150C6" w:rsidRPr="00A31161" w:rsidRDefault="00A31161" w:rsidP="00B37050">
            <w:pPr>
              <w:jc w:val="center"/>
              <w:rPr>
                <w:rFonts w:asciiTheme="minorHAnsi" w:hAnsiTheme="minorHAnsi" w:cstheme="minorHAnsi"/>
                <w:b/>
                <w:color w:val="000000"/>
                <w:sz w:val="22"/>
                <w:szCs w:val="22"/>
                <w:lang w:val="es-BO" w:eastAsia="es-BO"/>
              </w:rPr>
            </w:pPr>
            <w:r w:rsidRPr="00A31161">
              <w:rPr>
                <w:rFonts w:asciiTheme="minorHAnsi" w:hAnsiTheme="minorHAnsi" w:cstheme="minorHAnsi"/>
                <w:b/>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6401FB0A" w:rsidR="004150C6" w:rsidRPr="00552079" w:rsidRDefault="00A31161" w:rsidP="001A37A9">
            <w:pPr>
              <w:jc w:val="both"/>
              <w:rPr>
                <w:rFonts w:asciiTheme="minorHAnsi" w:hAnsiTheme="minorHAnsi" w:cstheme="minorHAnsi"/>
                <w:color w:val="000000"/>
                <w:sz w:val="22"/>
                <w:szCs w:val="22"/>
                <w:lang w:val="es-BO" w:eastAsia="es-BO"/>
              </w:rPr>
            </w:pPr>
            <w:r w:rsidRPr="00EF0E75">
              <w:rPr>
                <w:rFonts w:ascii="Calibri" w:hAnsi="Calibri" w:cs="Calibri"/>
                <w:b/>
              </w:rPr>
              <w:t xml:space="preserve">OBRAS CIVILES Y MECÁNICAS PARA LA </w:t>
            </w:r>
            <w:r>
              <w:rPr>
                <w:rFonts w:ascii="Calibri" w:hAnsi="Calibri" w:cs="Calibri"/>
                <w:b/>
              </w:rPr>
              <w:t xml:space="preserve">AMPLIACIÓN DEL TENDIDO DE RED SECUNDARIA </w:t>
            </w:r>
            <w:r w:rsidR="001A37A9">
              <w:rPr>
                <w:rFonts w:ascii="Calibri" w:hAnsi="Calibri" w:cs="Calibri"/>
                <w:b/>
              </w:rPr>
              <w:t>EN LOS CINCO DISTRITOS DE LA CIUDAD DE SUCRE</w:t>
            </w:r>
          </w:p>
        </w:tc>
        <w:tc>
          <w:tcPr>
            <w:tcW w:w="1772" w:type="dxa"/>
            <w:tcBorders>
              <w:top w:val="nil"/>
              <w:left w:val="nil"/>
              <w:bottom w:val="single" w:sz="8" w:space="0" w:color="auto"/>
              <w:right w:val="single" w:sz="8" w:space="0" w:color="auto"/>
            </w:tcBorders>
            <w:shd w:val="clear" w:color="auto" w:fill="auto"/>
            <w:noWrap/>
            <w:vAlign w:val="center"/>
          </w:tcPr>
          <w:p w14:paraId="684D0922" w14:textId="55DAA86A" w:rsidR="004150C6" w:rsidRPr="00A31161" w:rsidRDefault="001A37A9" w:rsidP="00B37050">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1.493.990,65</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7D24AF6E" w:rsidR="00103622" w:rsidRPr="00A31161" w:rsidRDefault="003A7AFE" w:rsidP="00B37050">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1.4</w:t>
            </w:r>
            <w:bookmarkStart w:id="0" w:name="_GoBack"/>
            <w:bookmarkEnd w:id="0"/>
            <w:r w:rsidR="001A37A9">
              <w:rPr>
                <w:rFonts w:asciiTheme="minorHAnsi" w:hAnsiTheme="minorHAnsi" w:cstheme="minorHAnsi"/>
                <w:b/>
                <w:color w:val="000000"/>
                <w:sz w:val="22"/>
                <w:szCs w:val="22"/>
                <w:lang w:val="es-BO" w:eastAsia="es-BO"/>
              </w:rPr>
              <w:t>93.990,65</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607D45F0" w14:textId="77777777" w:rsidR="00A31161" w:rsidRPr="00552079" w:rsidRDefault="00A31161"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5A18E9B" w14:textId="77777777" w:rsidR="001A37A9" w:rsidRDefault="001A37A9"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FA6164">
      <w:pPr>
        <w:pStyle w:val="Prrafodelista"/>
        <w:numPr>
          <w:ilvl w:val="0"/>
          <w:numId w:val="37"/>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FA6164">
      <w:pPr>
        <w:pStyle w:val="Prrafodelista"/>
        <w:numPr>
          <w:ilvl w:val="0"/>
          <w:numId w:val="37"/>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FA6164">
      <w:pPr>
        <w:pStyle w:val="Prrafodelista"/>
        <w:numPr>
          <w:ilvl w:val="0"/>
          <w:numId w:val="37"/>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FA6164">
      <w:pPr>
        <w:pStyle w:val="Prrafodelista"/>
        <w:numPr>
          <w:ilvl w:val="0"/>
          <w:numId w:val="37"/>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FA6164">
      <w:pPr>
        <w:pStyle w:val="Prrafodelista"/>
        <w:numPr>
          <w:ilvl w:val="0"/>
          <w:numId w:val="37"/>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FA6164">
      <w:pPr>
        <w:pStyle w:val="Prrafodelista"/>
        <w:numPr>
          <w:ilvl w:val="0"/>
          <w:numId w:val="37"/>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FA616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FA616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FA616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FA616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2"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3"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FA6164">
      <w:pPr>
        <w:pStyle w:val="Prrafodelista"/>
        <w:numPr>
          <w:ilvl w:val="1"/>
          <w:numId w:val="25"/>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FA6164">
      <w:pPr>
        <w:pStyle w:val="Prrafodelista"/>
        <w:numPr>
          <w:ilvl w:val="1"/>
          <w:numId w:val="19"/>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FA6164">
      <w:pPr>
        <w:pStyle w:val="Prrafodelista"/>
        <w:numPr>
          <w:ilvl w:val="1"/>
          <w:numId w:val="19"/>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FA6164">
      <w:pPr>
        <w:pStyle w:val="Prrafodelista"/>
        <w:numPr>
          <w:ilvl w:val="1"/>
          <w:numId w:val="19"/>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FA6164">
      <w:pPr>
        <w:pStyle w:val="Prrafodelista"/>
        <w:numPr>
          <w:ilvl w:val="1"/>
          <w:numId w:val="19"/>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FA6164">
      <w:pPr>
        <w:pStyle w:val="Prrafodelista"/>
        <w:numPr>
          <w:ilvl w:val="1"/>
          <w:numId w:val="2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FA6164">
      <w:pPr>
        <w:pStyle w:val="Prrafodelista"/>
        <w:numPr>
          <w:ilvl w:val="0"/>
          <w:numId w:val="38"/>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FA6164">
      <w:pPr>
        <w:pStyle w:val="Prrafodelista"/>
        <w:numPr>
          <w:ilvl w:val="0"/>
          <w:numId w:val="38"/>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FA6164">
      <w:pPr>
        <w:pStyle w:val="Prrafodelista"/>
        <w:numPr>
          <w:ilvl w:val="0"/>
          <w:numId w:val="38"/>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FA6164">
      <w:pPr>
        <w:pStyle w:val="Prrafodelista"/>
        <w:numPr>
          <w:ilvl w:val="0"/>
          <w:numId w:val="38"/>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4"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FA616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FA616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FA616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FA616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FA6164">
      <w:pPr>
        <w:pStyle w:val="Prrafodelista"/>
        <w:numPr>
          <w:ilvl w:val="1"/>
          <w:numId w:val="39"/>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FA6164">
      <w:pPr>
        <w:numPr>
          <w:ilvl w:val="0"/>
          <w:numId w:val="17"/>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FA6164">
      <w:pPr>
        <w:numPr>
          <w:ilvl w:val="0"/>
          <w:numId w:val="17"/>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FA6164">
      <w:pPr>
        <w:numPr>
          <w:ilvl w:val="0"/>
          <w:numId w:val="17"/>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FA6164">
      <w:pPr>
        <w:numPr>
          <w:ilvl w:val="0"/>
          <w:numId w:val="17"/>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FA6164">
      <w:pPr>
        <w:pStyle w:val="Prrafodelista"/>
        <w:numPr>
          <w:ilvl w:val="1"/>
          <w:numId w:val="39"/>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FA6164">
      <w:pPr>
        <w:pStyle w:val="Prrafodelista"/>
        <w:numPr>
          <w:ilvl w:val="1"/>
          <w:numId w:val="39"/>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FA616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FA616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FA616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40F0FD9A"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69A3610D" w14:textId="4A652989" w:rsidR="003913C6" w:rsidRDefault="000E33F0" w:rsidP="00533343">
      <w:pPr>
        <w:tabs>
          <w:tab w:val="num" w:pos="993"/>
        </w:tabs>
        <w:ind w:left="426"/>
        <w:jc w:val="both"/>
        <w:rPr>
          <w:rFonts w:asciiTheme="minorHAnsi" w:hAnsiTheme="minorHAnsi" w:cstheme="minorHAnsi"/>
          <w:sz w:val="22"/>
          <w:szCs w:val="22"/>
        </w:rPr>
      </w:pPr>
      <w:r w:rsidRPr="00552079">
        <w:rPr>
          <w:rFonts w:asciiTheme="minorHAnsi" w:hAnsiTheme="minorHAnsi" w:cstheme="minorHAnsi"/>
          <w:i/>
          <w:color w:val="FF0000"/>
          <w:sz w:val="22"/>
          <w:szCs w:val="22"/>
        </w:rPr>
        <w:t xml:space="preserve"> </w:t>
      </w:r>
      <w:r w:rsidR="00533343" w:rsidRPr="00552079">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señaladas. Las consultas escritas serán atendidas en la Reunión de Aclaración</w:t>
      </w:r>
    </w:p>
    <w:p w14:paraId="183AC046" w14:textId="77777777" w:rsidR="00533343" w:rsidRPr="00552079" w:rsidRDefault="00533343" w:rsidP="00533343">
      <w:pPr>
        <w:tabs>
          <w:tab w:val="num" w:pos="993"/>
        </w:tabs>
        <w:ind w:left="426"/>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3B2B8206" w14:textId="77777777" w:rsidR="00533343" w:rsidRPr="00552079" w:rsidRDefault="00533343" w:rsidP="00533343">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0F27F2FB" w14:textId="77777777" w:rsidR="00533343" w:rsidRPr="00552079" w:rsidRDefault="00533343" w:rsidP="00533343">
      <w:pPr>
        <w:tabs>
          <w:tab w:val="num" w:pos="993"/>
        </w:tabs>
        <w:ind w:left="426"/>
        <w:jc w:val="both"/>
        <w:rPr>
          <w:rFonts w:asciiTheme="minorHAnsi" w:hAnsiTheme="minorHAnsi" w:cstheme="minorHAnsi"/>
          <w:sz w:val="22"/>
          <w:szCs w:val="22"/>
        </w:rPr>
      </w:pPr>
    </w:p>
    <w:p w14:paraId="0AA12FA6" w14:textId="77777777" w:rsidR="00533343" w:rsidRPr="00552079" w:rsidRDefault="00533343" w:rsidP="00533343">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64ADAA13" w14:textId="77777777" w:rsidR="00533343" w:rsidRPr="00552079" w:rsidRDefault="00533343" w:rsidP="00533343">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56292A3" w14:textId="77777777" w:rsidR="00533343" w:rsidRPr="00552079" w:rsidRDefault="00533343" w:rsidP="00533343">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acta de la reunión de aclaración, será publicada en el sitio web de YPFB, </w:t>
      </w:r>
      <w:hyperlink r:id="rId15"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6"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FA6164">
      <w:pPr>
        <w:pStyle w:val="Prrafodelista"/>
        <w:numPr>
          <w:ilvl w:val="0"/>
          <w:numId w:val="4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lastRenderedPageBreak/>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FA6164">
      <w:pPr>
        <w:pStyle w:val="Prrafodelista"/>
        <w:numPr>
          <w:ilvl w:val="0"/>
          <w:numId w:val="4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8EF686E" w14:textId="77777777" w:rsidR="00A31161" w:rsidRDefault="00A31161"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Default="00D93CCF" w:rsidP="00D93CCF">
      <w:pPr>
        <w:pStyle w:val="Sinespaciado4"/>
      </w:pPr>
    </w:p>
    <w:p w14:paraId="61A05B18" w14:textId="77777777" w:rsidR="00533343" w:rsidRPr="00552079" w:rsidRDefault="00533343"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FA6164">
      <w:pPr>
        <w:pStyle w:val="Prrafodelista"/>
        <w:numPr>
          <w:ilvl w:val="0"/>
          <w:numId w:val="20"/>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FA6164">
      <w:pPr>
        <w:pStyle w:val="Prrafodelista"/>
        <w:numPr>
          <w:ilvl w:val="0"/>
          <w:numId w:val="20"/>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533343">
        <w:rPr>
          <w:rFonts w:asciiTheme="minorHAnsi" w:hAnsiTheme="minorHAnsi" w:cstheme="minorHAnsi"/>
          <w:b/>
          <w:bCs/>
          <w:sz w:val="22"/>
          <w:szCs w:val="22"/>
          <w:highlight w:val="yellow"/>
          <w:lang w:val="es-ES_tradnl"/>
        </w:rPr>
        <w:t>GARANTIAS FINANCIERAS SOLICITADAS</w:t>
      </w:r>
    </w:p>
    <w:p w14:paraId="6CF3C64E" w14:textId="77777777" w:rsidR="0002531B" w:rsidRPr="00067C6B" w:rsidRDefault="0002531B" w:rsidP="00B37050">
      <w:pPr>
        <w:jc w:val="center"/>
        <w:rPr>
          <w:rFonts w:asciiTheme="minorHAnsi" w:hAnsiTheme="minorHAnsi" w:cstheme="minorHAnsi"/>
          <w:b/>
          <w:sz w:val="22"/>
          <w:szCs w:val="22"/>
          <w:lang w:val="es-ES_tradnl"/>
        </w:rPr>
      </w:pPr>
    </w:p>
    <w:p w14:paraId="47A39937" w14:textId="77777777" w:rsidR="00067C6B" w:rsidRPr="00067C6B" w:rsidRDefault="00067C6B" w:rsidP="00FA6164">
      <w:pPr>
        <w:pStyle w:val="Prrafodelista"/>
        <w:numPr>
          <w:ilvl w:val="0"/>
          <w:numId w:val="65"/>
        </w:numPr>
        <w:spacing w:after="160" w:line="259" w:lineRule="auto"/>
        <w:jc w:val="both"/>
        <w:rPr>
          <w:rFonts w:asciiTheme="minorHAnsi" w:eastAsiaTheme="minorHAnsi" w:hAnsiTheme="minorHAnsi" w:cstheme="minorHAnsi"/>
          <w:b/>
          <w:sz w:val="22"/>
          <w:szCs w:val="22"/>
        </w:rPr>
      </w:pPr>
      <w:r w:rsidRPr="00067C6B">
        <w:rPr>
          <w:rFonts w:asciiTheme="minorHAnsi" w:eastAsiaTheme="minorHAnsi" w:hAnsiTheme="minorHAnsi" w:cstheme="minorHAnsi"/>
          <w:b/>
          <w:sz w:val="22"/>
          <w:szCs w:val="22"/>
        </w:rPr>
        <w:t>GARANTÍA DE SERIEDAD DE PROPUESTA</w:t>
      </w:r>
    </w:p>
    <w:p w14:paraId="6A39B12A"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Tiene por objeto garantizar que los proponentes participan de buena fe y con la intención de culminar el proceso. Se aplicará a la Modalidad de Contratación por Licitación.</w:t>
      </w:r>
    </w:p>
    <w:p w14:paraId="424E7E76"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 xml:space="preserve"> A elección de la empresa (proponente o adjudicada, según corresponda), ésta podrá optar por uno de los siguientes instrumentos financieros:</w:t>
      </w:r>
    </w:p>
    <w:p w14:paraId="5856456A" w14:textId="77777777" w:rsidR="00067C6B" w:rsidRPr="00067C6B" w:rsidRDefault="00067C6B" w:rsidP="00FA6164">
      <w:pPr>
        <w:pStyle w:val="Prrafodelista"/>
        <w:numPr>
          <w:ilvl w:val="0"/>
          <w:numId w:val="56"/>
        </w:numPr>
        <w:spacing w:after="160" w:line="259" w:lineRule="auto"/>
        <w:jc w:val="both"/>
        <w:rPr>
          <w:rFonts w:asciiTheme="minorHAnsi" w:eastAsiaTheme="minorHAnsi" w:hAnsiTheme="minorHAnsi" w:cstheme="minorHAnsi"/>
          <w:b/>
          <w:sz w:val="22"/>
          <w:szCs w:val="22"/>
          <w:lang w:val="es-BO"/>
        </w:rPr>
      </w:pPr>
      <w:r w:rsidRPr="00067C6B">
        <w:rPr>
          <w:rFonts w:asciiTheme="minorHAnsi" w:eastAsiaTheme="minorHAnsi" w:hAnsiTheme="minorHAnsi" w:cstheme="minorHAnsi"/>
          <w:b/>
          <w:sz w:val="22"/>
          <w:szCs w:val="22"/>
          <w:lang w:val="es-BO"/>
        </w:rPr>
        <w:lastRenderedPageBreak/>
        <w:t>Boleta de Garantía.</w:t>
      </w:r>
    </w:p>
    <w:p w14:paraId="00B1D777"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067C6B">
        <w:rPr>
          <w:rFonts w:asciiTheme="minorHAnsi" w:hAnsiTheme="minorHAnsi" w:cstheme="minorHAnsi"/>
          <w:b/>
          <w:sz w:val="22"/>
          <w:szCs w:val="22"/>
        </w:rPr>
        <w:t xml:space="preserve">renovable, irrevocable y de ejecución inmediata </w:t>
      </w:r>
      <w:r w:rsidRPr="00067C6B">
        <w:rPr>
          <w:rFonts w:asciiTheme="minorHAnsi" w:hAnsiTheme="minorHAnsi" w:cstheme="minorHAnsi"/>
          <w:sz w:val="22"/>
          <w:szCs w:val="22"/>
        </w:rPr>
        <w:t>con vigencia de noventa (90) días por un importe equivalente al 1 % del valor total de la propuesta económica.</w:t>
      </w:r>
    </w:p>
    <w:p w14:paraId="41A3AF8C" w14:textId="77777777" w:rsidR="00067C6B" w:rsidRPr="00067C6B" w:rsidRDefault="00067C6B" w:rsidP="00FA6164">
      <w:pPr>
        <w:pStyle w:val="Prrafodelista"/>
        <w:numPr>
          <w:ilvl w:val="0"/>
          <w:numId w:val="56"/>
        </w:numPr>
        <w:spacing w:after="160" w:line="259" w:lineRule="auto"/>
        <w:jc w:val="both"/>
        <w:rPr>
          <w:rFonts w:asciiTheme="minorHAnsi" w:eastAsiaTheme="minorHAnsi" w:hAnsiTheme="minorHAnsi" w:cstheme="minorHAnsi"/>
          <w:b/>
          <w:sz w:val="22"/>
          <w:szCs w:val="22"/>
          <w:lang w:val="es-BO"/>
        </w:rPr>
      </w:pPr>
      <w:r w:rsidRPr="00067C6B">
        <w:rPr>
          <w:rFonts w:asciiTheme="minorHAnsi" w:eastAsiaTheme="minorHAnsi" w:hAnsiTheme="minorHAnsi" w:cstheme="minorHAnsi"/>
          <w:b/>
          <w:sz w:val="22"/>
          <w:szCs w:val="22"/>
          <w:lang w:val="es-BO"/>
        </w:rPr>
        <w:t>Garantía a Primer Requerimiento.</w:t>
      </w:r>
    </w:p>
    <w:p w14:paraId="3F9253FE"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067C6B">
        <w:rPr>
          <w:rFonts w:asciiTheme="minorHAnsi" w:hAnsiTheme="minorHAnsi" w:cstheme="minorHAnsi"/>
          <w:b/>
          <w:sz w:val="22"/>
          <w:szCs w:val="22"/>
        </w:rPr>
        <w:t>renovable, irrevocable y de ejecución</w:t>
      </w:r>
      <w:r w:rsidRPr="00067C6B">
        <w:rPr>
          <w:rFonts w:asciiTheme="minorHAnsi" w:hAnsiTheme="minorHAnsi" w:cstheme="minorHAnsi"/>
          <w:sz w:val="22"/>
          <w:szCs w:val="22"/>
        </w:rPr>
        <w:t xml:space="preserve"> </w:t>
      </w:r>
      <w:r w:rsidRPr="00067C6B">
        <w:rPr>
          <w:rFonts w:asciiTheme="minorHAnsi" w:hAnsiTheme="minorHAnsi" w:cstheme="minorHAnsi"/>
          <w:b/>
          <w:sz w:val="22"/>
          <w:szCs w:val="22"/>
        </w:rPr>
        <w:t>a primer requerimiento</w:t>
      </w:r>
      <w:r w:rsidRPr="00067C6B">
        <w:rPr>
          <w:rFonts w:asciiTheme="minorHAnsi" w:hAnsiTheme="minorHAnsi" w:cstheme="minorHAnsi"/>
          <w:sz w:val="22"/>
          <w:szCs w:val="22"/>
        </w:rPr>
        <w:t xml:space="preserve"> con vigencia de noventa (90) días, por un importe equivalente al 1 % del valor total la propuesta económica.</w:t>
      </w:r>
    </w:p>
    <w:p w14:paraId="6BAD1D2C" w14:textId="77777777" w:rsidR="00067C6B" w:rsidRPr="00067C6B" w:rsidRDefault="00067C6B" w:rsidP="00FA6164">
      <w:pPr>
        <w:pStyle w:val="Prrafodelista"/>
        <w:numPr>
          <w:ilvl w:val="0"/>
          <w:numId w:val="56"/>
        </w:numPr>
        <w:spacing w:after="160" w:line="259" w:lineRule="auto"/>
        <w:jc w:val="both"/>
        <w:rPr>
          <w:rFonts w:asciiTheme="minorHAnsi" w:eastAsiaTheme="minorHAnsi" w:hAnsiTheme="minorHAnsi" w:cstheme="minorHAnsi"/>
          <w:b/>
          <w:sz w:val="22"/>
          <w:szCs w:val="22"/>
          <w:lang w:val="es-BO"/>
        </w:rPr>
      </w:pPr>
      <w:r w:rsidRPr="00067C6B">
        <w:rPr>
          <w:rFonts w:asciiTheme="minorHAnsi" w:eastAsiaTheme="minorHAnsi" w:hAnsiTheme="minorHAnsi" w:cstheme="minorHAnsi"/>
          <w:b/>
          <w:sz w:val="22"/>
          <w:szCs w:val="22"/>
          <w:lang w:val="es-BO"/>
        </w:rPr>
        <w:t>Póliza de caución a Primer requerimiento</w:t>
      </w:r>
    </w:p>
    <w:p w14:paraId="6B452262"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 xml:space="preserve">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w:t>
      </w:r>
      <w:r w:rsidRPr="00067C6B">
        <w:rPr>
          <w:rFonts w:asciiTheme="minorHAnsi" w:hAnsiTheme="minorHAnsi" w:cstheme="minorHAnsi"/>
          <w:b/>
          <w:sz w:val="22"/>
          <w:szCs w:val="22"/>
        </w:rPr>
        <w:t>renovable, irrevocable y de ejecución a primer requerimiento</w:t>
      </w:r>
      <w:r w:rsidRPr="00067C6B">
        <w:rPr>
          <w:rFonts w:asciiTheme="minorHAnsi" w:hAnsiTheme="minorHAnsi" w:cstheme="minorHAnsi"/>
          <w:sz w:val="22"/>
          <w:szCs w:val="22"/>
        </w:rPr>
        <w:t xml:space="preserve"> con vigencia de noventa (90) días a contar de la fecha prevista para la presentación de propuestas y por un importe equivalente de al menos 1 % del valor total la propuesta económica.</w:t>
      </w:r>
    </w:p>
    <w:p w14:paraId="5644FE1D" w14:textId="77777777" w:rsidR="00067C6B" w:rsidRPr="00067C6B" w:rsidRDefault="00067C6B" w:rsidP="00FA6164">
      <w:pPr>
        <w:pStyle w:val="Prrafodelista"/>
        <w:numPr>
          <w:ilvl w:val="0"/>
          <w:numId w:val="65"/>
        </w:numPr>
        <w:spacing w:after="160" w:line="259" w:lineRule="auto"/>
        <w:jc w:val="both"/>
        <w:rPr>
          <w:rFonts w:asciiTheme="minorHAnsi" w:eastAsiaTheme="minorHAnsi" w:hAnsiTheme="minorHAnsi" w:cstheme="minorHAnsi"/>
          <w:b/>
          <w:sz w:val="22"/>
          <w:szCs w:val="22"/>
        </w:rPr>
      </w:pPr>
      <w:r w:rsidRPr="00067C6B">
        <w:rPr>
          <w:rFonts w:asciiTheme="minorHAnsi" w:eastAsiaTheme="minorHAnsi" w:hAnsiTheme="minorHAnsi" w:cstheme="minorHAnsi"/>
          <w:b/>
          <w:sz w:val="22"/>
          <w:szCs w:val="22"/>
        </w:rPr>
        <w:t>GARANTÍA DE CORRECTA INVERSIÓN DE ANTICIPO</w:t>
      </w:r>
    </w:p>
    <w:p w14:paraId="2FD589C2"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Tiene por objeto garantizar la devolución del monto entregado al proponente por concepto de anticipo inicial.</w:t>
      </w:r>
    </w:p>
    <w:p w14:paraId="2E12AE8B"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A elección de la empresa (proponente o adjudicada, según corresponda), ésta podrá optar por uno de los siguientes instrumentos financieros:</w:t>
      </w:r>
    </w:p>
    <w:p w14:paraId="1DBEE6E3" w14:textId="77777777" w:rsidR="00067C6B" w:rsidRPr="00067C6B" w:rsidRDefault="00067C6B" w:rsidP="00FA6164">
      <w:pPr>
        <w:pStyle w:val="Prrafodelista"/>
        <w:numPr>
          <w:ilvl w:val="0"/>
          <w:numId w:val="56"/>
        </w:numPr>
        <w:spacing w:after="160" w:line="259" w:lineRule="auto"/>
        <w:jc w:val="both"/>
        <w:rPr>
          <w:rFonts w:asciiTheme="minorHAnsi" w:eastAsiaTheme="minorHAnsi" w:hAnsiTheme="minorHAnsi" w:cstheme="minorHAnsi"/>
          <w:b/>
          <w:sz w:val="22"/>
          <w:szCs w:val="22"/>
          <w:lang w:val="es-BO"/>
        </w:rPr>
      </w:pPr>
      <w:r w:rsidRPr="00067C6B">
        <w:rPr>
          <w:rFonts w:asciiTheme="minorHAnsi" w:eastAsiaTheme="minorHAnsi" w:hAnsiTheme="minorHAnsi" w:cstheme="minorHAnsi"/>
          <w:b/>
          <w:sz w:val="22"/>
          <w:szCs w:val="22"/>
          <w:lang w:val="es-BO"/>
        </w:rPr>
        <w:t>Boleta de Garantía.</w:t>
      </w:r>
    </w:p>
    <w:p w14:paraId="3FAC4484"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067C6B">
        <w:rPr>
          <w:rFonts w:asciiTheme="minorHAnsi" w:hAnsiTheme="minorHAnsi" w:cstheme="minorHAnsi"/>
          <w:b/>
          <w:sz w:val="22"/>
          <w:szCs w:val="22"/>
        </w:rPr>
        <w:t>renovable, irrevocable y de ejecución inmediata</w:t>
      </w:r>
      <w:r w:rsidRPr="00067C6B">
        <w:rPr>
          <w:rFonts w:asciiTheme="minorHAnsi" w:hAnsiTheme="minorHAnsi" w:cstheme="minorHAnsi"/>
          <w:sz w:val="22"/>
          <w:szCs w:val="22"/>
        </w:rPr>
        <w:t>, cuya vigencia debe mantenerse hasta que se efectivice el pago de la planilla mensual o certificado de pago que refleje que ha sido descontado en su totalidad, por un importe equivalente al 100% del monto del anticipo.</w:t>
      </w:r>
    </w:p>
    <w:p w14:paraId="4ECD62AE" w14:textId="77777777" w:rsidR="00067C6B" w:rsidRPr="00067C6B" w:rsidRDefault="00067C6B" w:rsidP="00FA6164">
      <w:pPr>
        <w:pStyle w:val="Prrafodelista"/>
        <w:numPr>
          <w:ilvl w:val="0"/>
          <w:numId w:val="56"/>
        </w:numPr>
        <w:spacing w:after="160" w:line="259" w:lineRule="auto"/>
        <w:jc w:val="both"/>
        <w:rPr>
          <w:rFonts w:asciiTheme="minorHAnsi" w:eastAsiaTheme="minorHAnsi" w:hAnsiTheme="minorHAnsi" w:cstheme="minorHAnsi"/>
          <w:b/>
          <w:sz w:val="22"/>
          <w:szCs w:val="22"/>
          <w:lang w:val="es-BO"/>
        </w:rPr>
      </w:pPr>
      <w:r w:rsidRPr="00067C6B">
        <w:rPr>
          <w:rFonts w:asciiTheme="minorHAnsi" w:eastAsiaTheme="minorHAnsi" w:hAnsiTheme="minorHAnsi" w:cstheme="minorHAnsi"/>
          <w:b/>
          <w:sz w:val="22"/>
          <w:szCs w:val="22"/>
          <w:lang w:val="es-BO"/>
        </w:rPr>
        <w:t>Garantía a Primer Requerimiento.</w:t>
      </w:r>
    </w:p>
    <w:p w14:paraId="384F882D"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 xml:space="preserve">Emitida por una Entidad Bancaria del Estado Plurinacional de Bolivia, registrada y autorizada y bajo el control de la Autoridad de Supervisión del Sistema Financiero-ASFI,  a la orden/ a favor de Yacimientos Petrolíferos Fiscales Bolivianos, con las características expresas de </w:t>
      </w:r>
      <w:r w:rsidRPr="00067C6B">
        <w:rPr>
          <w:rFonts w:asciiTheme="minorHAnsi" w:hAnsiTheme="minorHAnsi" w:cstheme="minorHAnsi"/>
          <w:b/>
          <w:sz w:val="22"/>
          <w:szCs w:val="22"/>
        </w:rPr>
        <w:t>renovable, irrevocable y de ejecución a primer requerimiento</w:t>
      </w:r>
      <w:r w:rsidRPr="00067C6B">
        <w:rPr>
          <w:rFonts w:asciiTheme="minorHAnsi" w:hAnsiTheme="minorHAnsi" w:cstheme="minorHAnsi"/>
          <w:sz w:val="22"/>
          <w:szCs w:val="22"/>
        </w:rPr>
        <w:t>, cuya vigencia debe mantenerse hasta que se efectivice el pago de la planilla mensual o certificado de pago que refleje que ha sido descontado en su totalidad, por un importe equivalente al 100% monto del anticipo.</w:t>
      </w:r>
    </w:p>
    <w:p w14:paraId="5E27ED74" w14:textId="77777777" w:rsidR="00067C6B" w:rsidRPr="00067C6B" w:rsidRDefault="00067C6B" w:rsidP="00FA6164">
      <w:pPr>
        <w:pStyle w:val="Prrafodelista"/>
        <w:numPr>
          <w:ilvl w:val="0"/>
          <w:numId w:val="65"/>
        </w:numPr>
        <w:spacing w:after="160" w:line="259" w:lineRule="auto"/>
        <w:jc w:val="both"/>
        <w:rPr>
          <w:rFonts w:asciiTheme="minorHAnsi" w:eastAsiaTheme="minorHAnsi" w:hAnsiTheme="minorHAnsi" w:cstheme="minorHAnsi"/>
          <w:b/>
          <w:sz w:val="22"/>
          <w:szCs w:val="22"/>
        </w:rPr>
      </w:pPr>
      <w:r w:rsidRPr="00067C6B">
        <w:rPr>
          <w:rFonts w:asciiTheme="minorHAnsi" w:eastAsiaTheme="minorHAnsi" w:hAnsiTheme="minorHAnsi" w:cstheme="minorHAnsi"/>
          <w:b/>
          <w:sz w:val="22"/>
          <w:szCs w:val="22"/>
        </w:rPr>
        <w:lastRenderedPageBreak/>
        <w:t>GARANTÍA DE CUMPLIMIENTO DE CONTRATO</w:t>
      </w:r>
    </w:p>
    <w:p w14:paraId="3CCD6371"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Tiene por objeto garantizar la conclusión y entrega del objeto del contrato.</w:t>
      </w:r>
    </w:p>
    <w:p w14:paraId="2E6CB9E6"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A elección de la empresa (proponente o adjudicada, según corresponda), ésta podrá optar por uno de los siguientes instrumentos financieros:</w:t>
      </w:r>
    </w:p>
    <w:p w14:paraId="1C2469D9" w14:textId="77777777" w:rsidR="00067C6B" w:rsidRPr="00067C6B" w:rsidRDefault="00067C6B" w:rsidP="00FA6164">
      <w:pPr>
        <w:pStyle w:val="Prrafodelista"/>
        <w:numPr>
          <w:ilvl w:val="0"/>
          <w:numId w:val="56"/>
        </w:numPr>
        <w:spacing w:after="160" w:line="259" w:lineRule="auto"/>
        <w:jc w:val="both"/>
        <w:rPr>
          <w:rFonts w:asciiTheme="minorHAnsi" w:eastAsiaTheme="minorHAnsi" w:hAnsiTheme="minorHAnsi" w:cstheme="minorHAnsi"/>
          <w:b/>
          <w:sz w:val="22"/>
          <w:szCs w:val="22"/>
          <w:lang w:val="es-BO"/>
        </w:rPr>
      </w:pPr>
      <w:r w:rsidRPr="00067C6B">
        <w:rPr>
          <w:rFonts w:asciiTheme="minorHAnsi" w:eastAsiaTheme="minorHAnsi" w:hAnsiTheme="minorHAnsi" w:cstheme="minorHAnsi"/>
          <w:b/>
          <w:sz w:val="22"/>
          <w:szCs w:val="22"/>
          <w:lang w:val="es-BO"/>
        </w:rPr>
        <w:t>Boleta de Garantía.</w:t>
      </w:r>
    </w:p>
    <w:p w14:paraId="3BFD73A3"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067C6B">
        <w:rPr>
          <w:rFonts w:asciiTheme="minorHAnsi" w:hAnsiTheme="minorHAnsi" w:cstheme="minorHAnsi"/>
          <w:b/>
          <w:sz w:val="22"/>
          <w:szCs w:val="22"/>
        </w:rPr>
        <w:t>renovable, irrevocable y de ejecución inmediata</w:t>
      </w:r>
      <w:r w:rsidRPr="00067C6B">
        <w:rPr>
          <w:rFonts w:asciiTheme="minorHAnsi" w:hAnsiTheme="minorHAnsi" w:cstheme="minorHAnsi"/>
          <w:sz w:val="22"/>
          <w:szCs w:val="22"/>
        </w:rPr>
        <w:t xml:space="preserve"> con vigencia de sesenta  (60) días calendario adicionales a la vigencia del contrato, por un importe equivalente al 7% del valor total del contrato.</w:t>
      </w:r>
    </w:p>
    <w:p w14:paraId="054A0AD6" w14:textId="77777777" w:rsidR="00067C6B" w:rsidRPr="00067C6B" w:rsidRDefault="00067C6B" w:rsidP="00FA6164">
      <w:pPr>
        <w:pStyle w:val="Prrafodelista"/>
        <w:numPr>
          <w:ilvl w:val="0"/>
          <w:numId w:val="56"/>
        </w:numPr>
        <w:spacing w:after="160" w:line="259" w:lineRule="auto"/>
        <w:jc w:val="both"/>
        <w:rPr>
          <w:rFonts w:asciiTheme="minorHAnsi" w:eastAsiaTheme="minorHAnsi" w:hAnsiTheme="minorHAnsi" w:cstheme="minorHAnsi"/>
          <w:b/>
          <w:sz w:val="22"/>
          <w:szCs w:val="22"/>
          <w:lang w:val="es-BO"/>
        </w:rPr>
      </w:pPr>
      <w:r w:rsidRPr="00067C6B">
        <w:rPr>
          <w:rFonts w:asciiTheme="minorHAnsi" w:eastAsiaTheme="minorHAnsi" w:hAnsiTheme="minorHAnsi" w:cstheme="minorHAnsi"/>
          <w:b/>
          <w:sz w:val="22"/>
          <w:szCs w:val="22"/>
          <w:lang w:val="es-BO"/>
        </w:rPr>
        <w:t>Garantía a Primer Requerimiento.</w:t>
      </w:r>
    </w:p>
    <w:p w14:paraId="048E6653"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067C6B">
        <w:rPr>
          <w:rFonts w:asciiTheme="minorHAnsi" w:hAnsiTheme="minorHAnsi" w:cstheme="minorHAnsi"/>
          <w:b/>
          <w:sz w:val="22"/>
          <w:szCs w:val="22"/>
        </w:rPr>
        <w:t>renovable, irrevocable y de ejecución a primer requerimiento</w:t>
      </w:r>
      <w:r w:rsidRPr="00067C6B">
        <w:rPr>
          <w:rFonts w:asciiTheme="minorHAnsi" w:hAnsiTheme="minorHAnsi" w:cstheme="minorHAnsi"/>
          <w:sz w:val="22"/>
          <w:szCs w:val="22"/>
        </w:rPr>
        <w:t xml:space="preserve"> con vigencia de sesenta  (60) días calendario adicionales a la vigencia del contrato, por un importe equivalente al 7% del valor total del contrato.</w:t>
      </w:r>
    </w:p>
    <w:p w14:paraId="65F82291" w14:textId="77777777" w:rsidR="00067C6B" w:rsidRPr="00067C6B" w:rsidRDefault="00067C6B" w:rsidP="00FA6164">
      <w:pPr>
        <w:pStyle w:val="Prrafodelista"/>
        <w:numPr>
          <w:ilvl w:val="0"/>
          <w:numId w:val="56"/>
        </w:numPr>
        <w:spacing w:after="160" w:line="259" w:lineRule="auto"/>
        <w:jc w:val="both"/>
        <w:rPr>
          <w:rFonts w:asciiTheme="minorHAnsi" w:eastAsiaTheme="minorHAnsi" w:hAnsiTheme="minorHAnsi" w:cstheme="minorHAnsi"/>
          <w:sz w:val="22"/>
          <w:szCs w:val="22"/>
          <w:lang w:val="es-BO"/>
        </w:rPr>
      </w:pPr>
      <w:r w:rsidRPr="00067C6B">
        <w:rPr>
          <w:rFonts w:asciiTheme="minorHAnsi" w:eastAsiaTheme="minorHAnsi" w:hAnsiTheme="minorHAnsi" w:cstheme="minorHAnsi"/>
          <w:b/>
          <w:sz w:val="22"/>
          <w:szCs w:val="22"/>
          <w:lang w:val="es-BO"/>
        </w:rPr>
        <w:t>Póliza de caución a Primer requerimiento para Entidades Públicas</w:t>
      </w:r>
    </w:p>
    <w:p w14:paraId="7B52F927"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 xml:space="preserve">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w:t>
      </w:r>
      <w:r w:rsidRPr="00067C6B">
        <w:rPr>
          <w:rFonts w:asciiTheme="minorHAnsi" w:hAnsiTheme="minorHAnsi" w:cstheme="minorHAnsi"/>
          <w:b/>
          <w:sz w:val="22"/>
          <w:szCs w:val="22"/>
        </w:rPr>
        <w:t>renovable, irrevocable y de ejecución a primer requerimiento</w:t>
      </w:r>
      <w:r w:rsidRPr="00067C6B">
        <w:rPr>
          <w:rFonts w:asciiTheme="minorHAnsi" w:hAnsiTheme="minorHAnsi" w:cstheme="minorHAnsi"/>
          <w:sz w:val="22"/>
          <w:szCs w:val="22"/>
        </w:rPr>
        <w:t xml:space="preserve"> con vigencia de sesenta  (60) días calendario adicionales a la vigencia del contrato, por un importe equivalente al 7% del valor total del contrato.</w:t>
      </w:r>
    </w:p>
    <w:p w14:paraId="392D3D43" w14:textId="77777777" w:rsidR="00067C6B" w:rsidRPr="00067C6B" w:rsidRDefault="00067C6B" w:rsidP="00067C6B">
      <w:pPr>
        <w:jc w:val="both"/>
        <w:rPr>
          <w:rFonts w:asciiTheme="minorHAnsi" w:hAnsiTheme="minorHAnsi" w:cstheme="minorHAnsi"/>
          <w:sz w:val="22"/>
          <w:szCs w:val="22"/>
        </w:rPr>
      </w:pPr>
      <w:r w:rsidRPr="00067C6B">
        <w:rPr>
          <w:rFonts w:asciiTheme="minorHAnsi" w:hAnsiTheme="minorHAnsi" w:cstheme="minorHAnsi"/>
          <w:b/>
          <w:sz w:val="22"/>
          <w:szCs w:val="22"/>
        </w:rPr>
        <w:t>Retenciones:</w:t>
      </w:r>
      <w:r w:rsidRPr="00067C6B">
        <w:rPr>
          <w:rFonts w:asciiTheme="minorHAnsi" w:hAnsiTheme="minorHAnsi" w:cstheme="minorHAnsi"/>
          <w:sz w:val="22"/>
          <w:szCs w:val="22"/>
        </w:rPr>
        <w:t xml:space="preserve"> El proponente podrá solicitar expresamente a Yacimientos Petrolíferos Fiscales Bolivianos, la retención del 7% de cada pago parcial recibido.</w:t>
      </w:r>
    </w:p>
    <w:p w14:paraId="179402FE" w14:textId="77777777" w:rsidR="00067C6B" w:rsidRPr="00067C6B" w:rsidRDefault="00067C6B" w:rsidP="00FA6164">
      <w:pPr>
        <w:pStyle w:val="Prrafodelista"/>
        <w:numPr>
          <w:ilvl w:val="0"/>
          <w:numId w:val="65"/>
        </w:numPr>
        <w:spacing w:after="160" w:line="259" w:lineRule="auto"/>
        <w:jc w:val="both"/>
        <w:rPr>
          <w:rFonts w:asciiTheme="minorHAnsi" w:eastAsiaTheme="minorHAnsi" w:hAnsiTheme="minorHAnsi" w:cstheme="minorHAnsi"/>
          <w:b/>
          <w:sz w:val="22"/>
          <w:szCs w:val="22"/>
        </w:rPr>
      </w:pPr>
      <w:r w:rsidRPr="00067C6B">
        <w:rPr>
          <w:rFonts w:asciiTheme="minorHAnsi" w:eastAsiaTheme="minorHAnsi" w:hAnsiTheme="minorHAnsi" w:cstheme="minorHAnsi"/>
          <w:b/>
          <w:sz w:val="22"/>
          <w:szCs w:val="22"/>
        </w:rPr>
        <w:t>GARANTÍA ADICIONAL DE CUMPLIMIENTO DE CONTRATO DE OBRA</w:t>
      </w:r>
    </w:p>
    <w:p w14:paraId="244380F9"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 su vigencia será idéntica a la garantía de cumplimiento de contrato.</w:t>
      </w:r>
    </w:p>
    <w:p w14:paraId="4CB79ADC"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A elección de la empresa (proponente o adjudicada, según corresponda), ésta podrá optar por uno de los siguientes instrumentos financieros:</w:t>
      </w:r>
    </w:p>
    <w:p w14:paraId="3ABCD1EC" w14:textId="77777777" w:rsidR="00067C6B" w:rsidRPr="00067C6B" w:rsidRDefault="00067C6B" w:rsidP="00FA6164">
      <w:pPr>
        <w:pStyle w:val="Prrafodelista"/>
        <w:numPr>
          <w:ilvl w:val="0"/>
          <w:numId w:val="56"/>
        </w:numPr>
        <w:spacing w:after="160" w:line="259" w:lineRule="auto"/>
        <w:jc w:val="both"/>
        <w:rPr>
          <w:rFonts w:asciiTheme="minorHAnsi" w:eastAsiaTheme="minorHAnsi" w:hAnsiTheme="minorHAnsi" w:cstheme="minorHAnsi"/>
          <w:b/>
          <w:sz w:val="22"/>
          <w:szCs w:val="22"/>
          <w:lang w:val="es-BO"/>
        </w:rPr>
      </w:pPr>
      <w:r w:rsidRPr="00067C6B">
        <w:rPr>
          <w:rFonts w:asciiTheme="minorHAnsi" w:eastAsiaTheme="minorHAnsi" w:hAnsiTheme="minorHAnsi" w:cstheme="minorHAnsi"/>
          <w:b/>
          <w:sz w:val="22"/>
          <w:szCs w:val="22"/>
          <w:lang w:val="es-BO"/>
        </w:rPr>
        <w:t>Boleta de Garantía.</w:t>
      </w:r>
    </w:p>
    <w:p w14:paraId="78CE2911"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 a favor de Yacimientos Petrolíferos Fiscales Bolivianos, con características expresas de </w:t>
      </w:r>
      <w:r w:rsidRPr="00067C6B">
        <w:rPr>
          <w:rFonts w:asciiTheme="minorHAnsi" w:hAnsiTheme="minorHAnsi" w:cstheme="minorHAnsi"/>
          <w:b/>
          <w:sz w:val="22"/>
          <w:szCs w:val="22"/>
        </w:rPr>
        <w:t>renovable, irrevocable y de ejecución inmediata</w:t>
      </w:r>
      <w:r w:rsidRPr="00067C6B">
        <w:rPr>
          <w:rFonts w:asciiTheme="minorHAnsi" w:hAnsiTheme="minorHAnsi" w:cstheme="minorHAnsi"/>
          <w:sz w:val="22"/>
          <w:szCs w:val="22"/>
        </w:rPr>
        <w:t xml:space="preserve"> con vigencia de sesenta (60) días calendario adicionales a la vigencia del contrato, por un </w:t>
      </w:r>
      <w:r w:rsidRPr="00067C6B">
        <w:rPr>
          <w:rFonts w:asciiTheme="minorHAnsi" w:hAnsiTheme="minorHAnsi" w:cstheme="minorHAnsi"/>
          <w:sz w:val="22"/>
          <w:szCs w:val="22"/>
        </w:rPr>
        <w:lastRenderedPageBreak/>
        <w:t>importe equivalente a la diferencia entre el ochenta y cinco por ciento (85%) del Precio Referencial y el valor de su propuesta económica.</w:t>
      </w:r>
    </w:p>
    <w:p w14:paraId="180A6551" w14:textId="77777777" w:rsidR="00067C6B" w:rsidRPr="00067C6B" w:rsidRDefault="00067C6B" w:rsidP="00FA6164">
      <w:pPr>
        <w:pStyle w:val="Prrafodelista"/>
        <w:numPr>
          <w:ilvl w:val="0"/>
          <w:numId w:val="56"/>
        </w:numPr>
        <w:spacing w:after="160" w:line="259" w:lineRule="auto"/>
        <w:jc w:val="both"/>
        <w:rPr>
          <w:rFonts w:asciiTheme="minorHAnsi" w:eastAsiaTheme="minorHAnsi" w:hAnsiTheme="minorHAnsi" w:cstheme="minorHAnsi"/>
          <w:b/>
          <w:sz w:val="22"/>
          <w:szCs w:val="22"/>
          <w:lang w:val="es-BO"/>
        </w:rPr>
      </w:pPr>
      <w:r w:rsidRPr="00067C6B">
        <w:rPr>
          <w:rFonts w:asciiTheme="minorHAnsi" w:eastAsiaTheme="minorHAnsi" w:hAnsiTheme="minorHAnsi" w:cstheme="minorHAnsi"/>
          <w:b/>
          <w:sz w:val="22"/>
          <w:szCs w:val="22"/>
          <w:lang w:val="es-BO"/>
        </w:rPr>
        <w:t>Garantía a Primer Requerimiento.</w:t>
      </w:r>
    </w:p>
    <w:p w14:paraId="61DD9CE1" w14:textId="77777777" w:rsidR="00067C6B" w:rsidRPr="00067C6B" w:rsidRDefault="00067C6B" w:rsidP="00067C6B">
      <w:pPr>
        <w:tabs>
          <w:tab w:val="left" w:pos="0"/>
          <w:tab w:val="left" w:pos="142"/>
        </w:tabs>
        <w:autoSpaceDE w:val="0"/>
        <w:autoSpaceDN w:val="0"/>
        <w:adjustRightInd w:val="0"/>
        <w:jc w:val="both"/>
        <w:rPr>
          <w:rFonts w:asciiTheme="minorHAnsi" w:hAnsiTheme="minorHAnsi" w:cs="Arial"/>
          <w:b/>
          <w:sz w:val="22"/>
          <w:szCs w:val="22"/>
          <w:u w:val="single"/>
        </w:rPr>
      </w:pPr>
      <w:r w:rsidRPr="00067C6B">
        <w:rPr>
          <w:rFonts w:asciiTheme="minorHAnsi" w:hAnsiTheme="minorHAnsi" w:cstheme="minorHAnsi"/>
          <w:sz w:val="22"/>
          <w:szCs w:val="22"/>
        </w:rPr>
        <w:t xml:space="preserve">Emitida por una Entidad Bancaria del Estado Plurinacional de Bolivia, registrada y autorizada y bajo el control de la Autoridad de Supervisión del Sistema Financiero-ASFI, a la orden/ a favor de Yacimientos Petrolíferos Fiscales Bolivianos, con características expresas de </w:t>
      </w:r>
      <w:r w:rsidRPr="00067C6B">
        <w:rPr>
          <w:rFonts w:asciiTheme="minorHAnsi" w:hAnsiTheme="minorHAnsi" w:cstheme="minorHAnsi"/>
          <w:b/>
          <w:sz w:val="22"/>
          <w:szCs w:val="22"/>
        </w:rPr>
        <w:t>renovable, irrevocable y de ejecución a primer requerimiento</w:t>
      </w:r>
      <w:r w:rsidRPr="00067C6B">
        <w:rPr>
          <w:rFonts w:asciiTheme="minorHAnsi" w:hAnsiTheme="minorHAnsi" w:cstheme="minorHAnsi"/>
          <w:sz w:val="22"/>
          <w:szCs w:val="22"/>
        </w:rPr>
        <w:t xml:space="preserve"> con vigencia sesenta (60) días calendario adicionales a la vigencia del contrato, por un importe equivalente a la diferencia entre el ochenta y cinco por ciento (85%) del Precio Referencial y el valor de su propuesta económica.</w:t>
      </w:r>
    </w:p>
    <w:p w14:paraId="3E842F09" w14:textId="77777777" w:rsidR="00067C6B" w:rsidRPr="00067C6B" w:rsidRDefault="00067C6B" w:rsidP="00B37050">
      <w:pPr>
        <w:jc w:val="center"/>
        <w:rPr>
          <w:rFonts w:asciiTheme="minorHAnsi" w:hAnsiTheme="minorHAnsi" w:cstheme="minorHAnsi"/>
          <w:b/>
          <w:sz w:val="22"/>
          <w:szCs w:val="22"/>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067C6B">
      <w:pPr>
        <w:pStyle w:val="Ttulo1"/>
        <w:spacing w:before="0" w:after="0"/>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6F86E3EE" w14:textId="77777777" w:rsidR="00533343" w:rsidRDefault="00533343" w:rsidP="00B37050">
      <w:pPr>
        <w:ind w:left="426"/>
        <w:jc w:val="center"/>
        <w:rPr>
          <w:rFonts w:asciiTheme="minorHAnsi" w:hAnsiTheme="minorHAnsi" w:cstheme="minorHAnsi"/>
          <w:b/>
          <w:color w:val="000000"/>
          <w:sz w:val="22"/>
          <w:szCs w:val="22"/>
        </w:rPr>
      </w:pPr>
    </w:p>
    <w:p w14:paraId="3D4B4961" w14:textId="77777777" w:rsidR="00533343" w:rsidRPr="00533343" w:rsidRDefault="00533343" w:rsidP="00533343">
      <w:pPr>
        <w:jc w:val="center"/>
        <w:rPr>
          <w:rFonts w:asciiTheme="minorHAnsi" w:hAnsiTheme="minorHAnsi" w:cs="Arial"/>
          <w:b/>
          <w:sz w:val="22"/>
          <w:szCs w:val="22"/>
          <w:lang w:val="es-BO"/>
        </w:rPr>
      </w:pPr>
      <w:r w:rsidRPr="00533343">
        <w:rPr>
          <w:rFonts w:asciiTheme="minorHAnsi" w:hAnsiTheme="minorHAnsi" w:cs="Arial"/>
          <w:b/>
          <w:sz w:val="22"/>
          <w:szCs w:val="22"/>
          <w:lang w:val="es-BO"/>
        </w:rPr>
        <w:t>OBRAS CIVILES Y MECÁNICAS PARA LA AMPLIACIÓN DEL TENDIDO DE RED SECUNDARIA EN LOS CINCO DISTRITOS DE LA CIUDAD DE SUCRE</w:t>
      </w:r>
    </w:p>
    <w:p w14:paraId="0C4AEEF9" w14:textId="77777777" w:rsidR="00533343" w:rsidRPr="00533343" w:rsidRDefault="00533343" w:rsidP="00533343">
      <w:pPr>
        <w:jc w:val="center"/>
        <w:rPr>
          <w:rFonts w:asciiTheme="minorHAnsi" w:hAnsiTheme="minorHAnsi" w:cs="Arial"/>
          <w:b/>
          <w:sz w:val="22"/>
          <w:szCs w:val="22"/>
        </w:rPr>
      </w:pPr>
    </w:p>
    <w:p w14:paraId="31BE8D0A" w14:textId="77777777" w:rsidR="00533343" w:rsidRPr="00533343" w:rsidRDefault="00533343" w:rsidP="00533343">
      <w:pPr>
        <w:numPr>
          <w:ilvl w:val="0"/>
          <w:numId w:val="87"/>
        </w:numPr>
        <w:jc w:val="both"/>
        <w:rPr>
          <w:rFonts w:asciiTheme="minorHAnsi" w:hAnsiTheme="minorHAnsi" w:cs="Verdana"/>
          <w:b/>
          <w:bCs/>
          <w:color w:val="000000"/>
          <w:sz w:val="22"/>
          <w:szCs w:val="22"/>
        </w:rPr>
      </w:pPr>
      <w:r w:rsidRPr="00533343">
        <w:rPr>
          <w:rFonts w:asciiTheme="minorHAnsi" w:hAnsiTheme="minorHAnsi" w:cs="Verdana"/>
          <w:b/>
          <w:bCs/>
          <w:color w:val="000000"/>
          <w:sz w:val="22"/>
          <w:szCs w:val="22"/>
        </w:rPr>
        <w:t>CARACTERÍSTICAS DE LA OBRA</w:t>
      </w:r>
    </w:p>
    <w:p w14:paraId="76359684" w14:textId="77777777" w:rsidR="00533343" w:rsidRPr="00533343" w:rsidRDefault="00533343" w:rsidP="00533343">
      <w:pPr>
        <w:numPr>
          <w:ilvl w:val="1"/>
          <w:numId w:val="87"/>
        </w:numPr>
        <w:jc w:val="both"/>
        <w:rPr>
          <w:rFonts w:asciiTheme="minorHAnsi" w:hAnsiTheme="minorHAnsi" w:cs="Verdana"/>
          <w:b/>
          <w:bCs/>
          <w:color w:val="000000"/>
          <w:sz w:val="22"/>
          <w:szCs w:val="22"/>
        </w:rPr>
      </w:pPr>
      <w:r w:rsidRPr="00533343">
        <w:rPr>
          <w:rFonts w:asciiTheme="minorHAnsi" w:hAnsiTheme="minorHAnsi" w:cs="Verdana"/>
          <w:b/>
          <w:bCs/>
          <w:color w:val="000000"/>
          <w:sz w:val="22"/>
          <w:szCs w:val="22"/>
        </w:rPr>
        <w:t>OBRAS CIVILES</w:t>
      </w:r>
    </w:p>
    <w:p w14:paraId="00DC36A6" w14:textId="77777777" w:rsidR="00533343" w:rsidRPr="00533343" w:rsidRDefault="00533343" w:rsidP="00533343">
      <w:pPr>
        <w:ind w:left="792"/>
        <w:jc w:val="both"/>
        <w:rPr>
          <w:rFonts w:asciiTheme="minorHAnsi" w:hAnsiTheme="minorHAnsi" w:cs="Verdana"/>
          <w:bCs/>
          <w:color w:val="000000"/>
          <w:sz w:val="22"/>
          <w:szCs w:val="22"/>
        </w:rPr>
      </w:pPr>
      <w:r w:rsidRPr="00533343">
        <w:rPr>
          <w:rFonts w:asciiTheme="minorHAnsi" w:hAnsiTheme="minorHAnsi" w:cs="Verdana"/>
          <w:bCs/>
          <w:color w:val="000000"/>
          <w:sz w:val="22"/>
          <w:szCs w:val="22"/>
        </w:rPr>
        <w:t>Las especificaciones técnicas para la ejecución de las obras civiles se encuentran detalladas en el Anexo 1.</w:t>
      </w:r>
    </w:p>
    <w:p w14:paraId="1B2938FA" w14:textId="77777777" w:rsidR="00533343" w:rsidRPr="00533343" w:rsidRDefault="00533343" w:rsidP="00533343">
      <w:pPr>
        <w:ind w:left="792"/>
        <w:jc w:val="both"/>
        <w:rPr>
          <w:rFonts w:asciiTheme="minorHAnsi" w:hAnsiTheme="minorHAnsi" w:cs="Verdana"/>
          <w:b/>
          <w:bCs/>
          <w:color w:val="000000"/>
          <w:sz w:val="22"/>
          <w:szCs w:val="22"/>
        </w:rPr>
      </w:pPr>
    </w:p>
    <w:p w14:paraId="177B8AEB" w14:textId="77777777" w:rsidR="00533343" w:rsidRPr="00533343" w:rsidRDefault="00533343" w:rsidP="00533343">
      <w:pPr>
        <w:numPr>
          <w:ilvl w:val="1"/>
          <w:numId w:val="87"/>
        </w:numPr>
        <w:jc w:val="both"/>
        <w:rPr>
          <w:rFonts w:asciiTheme="minorHAnsi" w:hAnsiTheme="minorHAnsi" w:cs="Verdana"/>
          <w:b/>
          <w:bCs/>
          <w:color w:val="000000"/>
          <w:sz w:val="22"/>
          <w:szCs w:val="22"/>
        </w:rPr>
      </w:pPr>
      <w:r w:rsidRPr="00533343">
        <w:rPr>
          <w:rFonts w:asciiTheme="minorHAnsi" w:hAnsiTheme="minorHAnsi" w:cs="Verdana"/>
          <w:b/>
          <w:bCs/>
          <w:color w:val="000000"/>
          <w:sz w:val="22"/>
          <w:szCs w:val="22"/>
        </w:rPr>
        <w:t>OBRAS MECÁNICAS</w:t>
      </w:r>
    </w:p>
    <w:p w14:paraId="798D0BE8" w14:textId="77777777" w:rsidR="00533343" w:rsidRPr="00533343" w:rsidRDefault="00533343" w:rsidP="00533343">
      <w:pPr>
        <w:ind w:left="792"/>
        <w:jc w:val="both"/>
        <w:rPr>
          <w:rFonts w:asciiTheme="minorHAnsi" w:hAnsiTheme="minorHAnsi" w:cs="Verdana"/>
          <w:bCs/>
          <w:color w:val="000000"/>
          <w:sz w:val="22"/>
          <w:szCs w:val="22"/>
        </w:rPr>
      </w:pPr>
      <w:r w:rsidRPr="00533343">
        <w:rPr>
          <w:rFonts w:asciiTheme="minorHAnsi" w:hAnsiTheme="minorHAnsi" w:cs="Verdana"/>
          <w:bCs/>
          <w:color w:val="000000"/>
          <w:sz w:val="22"/>
          <w:szCs w:val="22"/>
        </w:rPr>
        <w:t>Las especificaciones técnicas para la ejecución de las obras mecánicas se encuentran detalladas en el Anexo 2.</w:t>
      </w:r>
    </w:p>
    <w:p w14:paraId="330EC41F" w14:textId="77777777" w:rsidR="00533343" w:rsidRPr="00533343" w:rsidRDefault="00533343" w:rsidP="00533343">
      <w:pPr>
        <w:ind w:left="792"/>
        <w:jc w:val="both"/>
        <w:rPr>
          <w:rFonts w:asciiTheme="minorHAnsi" w:hAnsiTheme="minorHAnsi" w:cs="Verdana"/>
          <w:b/>
          <w:bCs/>
          <w:color w:val="000000"/>
          <w:sz w:val="22"/>
          <w:szCs w:val="22"/>
        </w:rPr>
      </w:pPr>
    </w:p>
    <w:p w14:paraId="5886ACA8" w14:textId="77777777" w:rsidR="00533343" w:rsidRPr="00533343" w:rsidRDefault="00533343" w:rsidP="00533343">
      <w:pPr>
        <w:numPr>
          <w:ilvl w:val="1"/>
          <w:numId w:val="87"/>
        </w:numPr>
        <w:jc w:val="both"/>
        <w:rPr>
          <w:rFonts w:asciiTheme="minorHAnsi" w:hAnsiTheme="minorHAnsi" w:cs="Verdana"/>
          <w:b/>
          <w:bCs/>
          <w:color w:val="000000"/>
          <w:sz w:val="22"/>
          <w:szCs w:val="22"/>
        </w:rPr>
      </w:pPr>
      <w:r w:rsidRPr="00533343">
        <w:rPr>
          <w:rFonts w:asciiTheme="minorHAnsi" w:hAnsiTheme="minorHAnsi" w:cs="Verdana"/>
          <w:b/>
          <w:bCs/>
          <w:color w:val="000000"/>
          <w:sz w:val="22"/>
          <w:szCs w:val="22"/>
        </w:rPr>
        <w:t>PLANOS Y GRÁFICOS</w:t>
      </w:r>
    </w:p>
    <w:p w14:paraId="419A893D" w14:textId="77777777" w:rsidR="00533343" w:rsidRPr="00533343" w:rsidRDefault="00533343" w:rsidP="00533343">
      <w:pPr>
        <w:ind w:left="792"/>
        <w:jc w:val="both"/>
        <w:rPr>
          <w:rFonts w:asciiTheme="minorHAnsi" w:hAnsiTheme="minorHAnsi" w:cs="Verdana"/>
          <w:bCs/>
          <w:color w:val="000000"/>
          <w:sz w:val="22"/>
          <w:szCs w:val="22"/>
        </w:rPr>
      </w:pPr>
      <w:r w:rsidRPr="00533343">
        <w:rPr>
          <w:rFonts w:asciiTheme="minorHAnsi" w:hAnsiTheme="minorHAnsi" w:cs="Verdana"/>
          <w:bCs/>
          <w:color w:val="000000"/>
          <w:sz w:val="22"/>
          <w:szCs w:val="22"/>
        </w:rPr>
        <w:t>En el Anexo 3 del presente documento se encuentran detallados los gráficos que componen la presente especificación técnica, mientras que los planos de la obra se encuentran en el Anexo 4</w:t>
      </w:r>
    </w:p>
    <w:p w14:paraId="608FCBB0" w14:textId="77777777" w:rsidR="00533343" w:rsidRPr="00533343" w:rsidRDefault="00533343" w:rsidP="00533343">
      <w:pPr>
        <w:ind w:left="792"/>
        <w:jc w:val="both"/>
        <w:rPr>
          <w:rFonts w:asciiTheme="minorHAnsi" w:hAnsiTheme="minorHAnsi" w:cs="Verdana"/>
          <w:b/>
          <w:bCs/>
          <w:color w:val="000000"/>
          <w:sz w:val="22"/>
          <w:szCs w:val="22"/>
        </w:rPr>
      </w:pPr>
    </w:p>
    <w:p w14:paraId="078619AC" w14:textId="77777777" w:rsidR="00533343" w:rsidRPr="00533343" w:rsidRDefault="00533343" w:rsidP="00533343">
      <w:pPr>
        <w:numPr>
          <w:ilvl w:val="1"/>
          <w:numId w:val="87"/>
        </w:numPr>
        <w:jc w:val="both"/>
        <w:rPr>
          <w:rFonts w:asciiTheme="minorHAnsi" w:hAnsiTheme="minorHAnsi" w:cs="Verdana"/>
          <w:b/>
          <w:bCs/>
          <w:color w:val="000000"/>
          <w:sz w:val="22"/>
          <w:szCs w:val="22"/>
        </w:rPr>
      </w:pPr>
      <w:r w:rsidRPr="00533343">
        <w:rPr>
          <w:rFonts w:asciiTheme="minorHAnsi" w:hAnsiTheme="minorHAnsi" w:cs="Verdana"/>
          <w:b/>
          <w:bCs/>
          <w:color w:val="000000"/>
          <w:sz w:val="22"/>
          <w:szCs w:val="22"/>
        </w:rPr>
        <w:t>EQUIPO MÍNIMO REQUERIDO PARA LA OBRA</w:t>
      </w:r>
    </w:p>
    <w:p w14:paraId="3E93A331" w14:textId="77777777" w:rsidR="00533343" w:rsidRPr="00533343" w:rsidRDefault="00533343" w:rsidP="00533343">
      <w:pPr>
        <w:ind w:left="792"/>
        <w:jc w:val="both"/>
        <w:rPr>
          <w:rFonts w:asciiTheme="minorHAnsi" w:hAnsiTheme="minorHAnsi" w:cs="Verdana"/>
          <w:bCs/>
          <w:color w:val="000000"/>
          <w:sz w:val="22"/>
          <w:szCs w:val="22"/>
        </w:rPr>
      </w:pPr>
      <w:r w:rsidRPr="00533343">
        <w:rPr>
          <w:rFonts w:asciiTheme="minorHAnsi" w:hAnsiTheme="minorHAnsi" w:cs="Verdana"/>
          <w:bCs/>
          <w:color w:val="000000"/>
          <w:sz w:val="22"/>
          <w:szCs w:val="22"/>
        </w:rPr>
        <w:t>A continuación se detalla el equipo mínimo requerido para la ejecución de la obra.</w:t>
      </w:r>
    </w:p>
    <w:p w14:paraId="40E8621F" w14:textId="77777777" w:rsidR="00533343" w:rsidRPr="00533343" w:rsidRDefault="00533343" w:rsidP="00533343">
      <w:pPr>
        <w:ind w:left="792"/>
        <w:jc w:val="both"/>
        <w:rPr>
          <w:rFonts w:asciiTheme="minorHAnsi" w:hAnsiTheme="minorHAnsi" w:cs="Verdana"/>
          <w:bCs/>
          <w:color w:val="000000"/>
          <w:sz w:val="22"/>
          <w:szCs w:val="22"/>
        </w:rPr>
      </w:pPr>
    </w:p>
    <w:p w14:paraId="2E091881" w14:textId="77777777" w:rsidR="00533343" w:rsidRPr="00533343" w:rsidRDefault="00533343" w:rsidP="00533343">
      <w:pPr>
        <w:ind w:left="792"/>
        <w:jc w:val="center"/>
        <w:rPr>
          <w:rFonts w:asciiTheme="minorHAnsi" w:hAnsiTheme="minorHAnsi" w:cs="Verdana"/>
          <w:b/>
          <w:bCs/>
          <w:color w:val="000000"/>
          <w:sz w:val="22"/>
          <w:szCs w:val="22"/>
        </w:rPr>
      </w:pPr>
      <w:r w:rsidRPr="00533343">
        <w:rPr>
          <w:rFonts w:asciiTheme="minorHAnsi" w:hAnsiTheme="minorHAnsi" w:cs="Verdana"/>
          <w:b/>
          <w:bCs/>
          <w:color w:val="000000"/>
          <w:sz w:val="22"/>
          <w:szCs w:val="22"/>
        </w:rPr>
        <w:t>EQUIPO MINIMO REQUERIDO PARA LA OBRA POR CADA FRENTE DE TRABAJO</w:t>
      </w:r>
    </w:p>
    <w:p w14:paraId="2DFDCD27" w14:textId="77777777" w:rsidR="00533343" w:rsidRPr="00533343" w:rsidRDefault="00533343" w:rsidP="00533343">
      <w:pPr>
        <w:ind w:left="792"/>
        <w:jc w:val="center"/>
        <w:rPr>
          <w:rFonts w:asciiTheme="minorHAnsi" w:hAnsiTheme="minorHAnsi" w:cs="Verdana"/>
          <w:b/>
          <w:bCs/>
          <w:color w:val="000000"/>
          <w:sz w:val="22"/>
          <w:szCs w:val="22"/>
        </w:rPr>
      </w:pPr>
    </w:p>
    <w:tbl>
      <w:tblPr>
        <w:tblW w:w="5000" w:type="pct"/>
        <w:tblInd w:w="416" w:type="dxa"/>
        <w:tblCellMar>
          <w:left w:w="70" w:type="dxa"/>
          <w:right w:w="70" w:type="dxa"/>
        </w:tblCellMar>
        <w:tblLook w:val="04A0" w:firstRow="1" w:lastRow="0" w:firstColumn="1" w:lastColumn="0" w:noHBand="0" w:noVBand="1"/>
      </w:tblPr>
      <w:tblGrid>
        <w:gridCol w:w="585"/>
        <w:gridCol w:w="4063"/>
        <w:gridCol w:w="2305"/>
        <w:gridCol w:w="2310"/>
      </w:tblGrid>
      <w:tr w:rsidR="00533343" w:rsidRPr="00533343" w14:paraId="2602877D" w14:textId="77777777" w:rsidTr="00CA040C">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7CB42529" w14:textId="77777777" w:rsidR="00533343" w:rsidRPr="00533343" w:rsidRDefault="00533343" w:rsidP="00533343">
            <w:pPr>
              <w:rPr>
                <w:rFonts w:asciiTheme="minorHAnsi" w:hAnsiTheme="minorHAnsi"/>
                <w:b/>
                <w:bCs/>
                <w:color w:val="000000"/>
                <w:sz w:val="22"/>
                <w:szCs w:val="22"/>
                <w:lang w:val="es-BO" w:eastAsia="es-BO"/>
              </w:rPr>
            </w:pPr>
            <w:r w:rsidRPr="00533343">
              <w:rPr>
                <w:rFonts w:asciiTheme="minorHAnsi" w:hAnsiTheme="minorHAnsi"/>
                <w:b/>
                <w:bCs/>
                <w:color w:val="000000"/>
                <w:sz w:val="22"/>
                <w:szCs w:val="22"/>
                <w:lang w:eastAsia="es-BO"/>
              </w:rPr>
              <w:t>PERMANENTE</w:t>
            </w:r>
          </w:p>
        </w:tc>
      </w:tr>
      <w:tr w:rsidR="00533343" w:rsidRPr="00533343" w14:paraId="2C144F65" w14:textId="77777777" w:rsidTr="00CA040C">
        <w:trPr>
          <w:trHeight w:val="13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4A1487F9" w14:textId="77777777" w:rsidR="00533343" w:rsidRPr="00533343" w:rsidRDefault="00533343" w:rsidP="00533343">
            <w:pPr>
              <w:jc w:val="center"/>
              <w:rPr>
                <w:rFonts w:asciiTheme="minorHAnsi" w:hAnsiTheme="minorHAnsi"/>
                <w:b/>
                <w:bCs/>
                <w:color w:val="000000"/>
                <w:sz w:val="22"/>
                <w:szCs w:val="22"/>
                <w:lang w:val="es-BO" w:eastAsia="es-BO"/>
              </w:rPr>
            </w:pPr>
            <w:r w:rsidRPr="00533343">
              <w:rPr>
                <w:rFonts w:asciiTheme="minorHAnsi" w:hAnsiTheme="minorHAnsi"/>
                <w:b/>
                <w:bCs/>
                <w:color w:val="000000"/>
                <w:sz w:val="22"/>
                <w:szCs w:val="22"/>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10B132D4" w14:textId="77777777" w:rsidR="00533343" w:rsidRPr="00533343" w:rsidRDefault="00533343" w:rsidP="00533343">
            <w:pPr>
              <w:jc w:val="center"/>
              <w:rPr>
                <w:rFonts w:asciiTheme="minorHAnsi" w:hAnsiTheme="minorHAnsi"/>
                <w:b/>
                <w:bCs/>
                <w:color w:val="000000"/>
                <w:sz w:val="22"/>
                <w:szCs w:val="22"/>
                <w:lang w:val="es-BO" w:eastAsia="es-BO"/>
              </w:rPr>
            </w:pPr>
            <w:r w:rsidRPr="00533343">
              <w:rPr>
                <w:rFonts w:asciiTheme="minorHAnsi" w:hAnsiTheme="minorHAnsi"/>
                <w:b/>
                <w:bCs/>
                <w:color w:val="000000"/>
                <w:sz w:val="22"/>
                <w:szCs w:val="22"/>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78F79A8C" w14:textId="77777777" w:rsidR="00533343" w:rsidRPr="00533343" w:rsidRDefault="00533343" w:rsidP="00533343">
            <w:pPr>
              <w:jc w:val="center"/>
              <w:rPr>
                <w:rFonts w:asciiTheme="minorHAnsi" w:hAnsiTheme="minorHAnsi"/>
                <w:b/>
                <w:bCs/>
                <w:color w:val="000000"/>
                <w:sz w:val="22"/>
                <w:szCs w:val="22"/>
                <w:lang w:val="es-BO" w:eastAsia="es-BO"/>
              </w:rPr>
            </w:pPr>
            <w:r w:rsidRPr="00533343">
              <w:rPr>
                <w:rFonts w:asciiTheme="minorHAnsi" w:hAnsiTheme="minorHAnsi"/>
                <w:b/>
                <w:bCs/>
                <w:color w:val="000000"/>
                <w:sz w:val="22"/>
                <w:szCs w:val="22"/>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4DF0DB27" w14:textId="77777777" w:rsidR="00533343" w:rsidRPr="00533343" w:rsidRDefault="00533343" w:rsidP="00533343">
            <w:pPr>
              <w:jc w:val="center"/>
              <w:rPr>
                <w:rFonts w:asciiTheme="minorHAnsi" w:hAnsiTheme="minorHAnsi"/>
                <w:b/>
                <w:bCs/>
                <w:color w:val="000000"/>
                <w:sz w:val="22"/>
                <w:szCs w:val="22"/>
                <w:lang w:val="es-BO" w:eastAsia="es-BO"/>
              </w:rPr>
            </w:pPr>
            <w:r w:rsidRPr="00533343">
              <w:rPr>
                <w:rFonts w:asciiTheme="minorHAnsi" w:hAnsiTheme="minorHAnsi"/>
                <w:b/>
                <w:bCs/>
                <w:color w:val="000000"/>
                <w:sz w:val="22"/>
                <w:szCs w:val="22"/>
                <w:lang w:eastAsia="es-BO"/>
              </w:rPr>
              <w:t>CANTIDAD</w:t>
            </w:r>
          </w:p>
        </w:tc>
      </w:tr>
      <w:tr w:rsidR="00533343" w:rsidRPr="00533343" w14:paraId="09E7C9E5" w14:textId="77777777" w:rsidTr="00CA040C">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236A292" w14:textId="77777777" w:rsidR="00533343" w:rsidRPr="00533343" w:rsidRDefault="00533343" w:rsidP="00533343">
            <w:pPr>
              <w:jc w:val="center"/>
              <w:rPr>
                <w:rFonts w:asciiTheme="minorHAnsi" w:hAnsiTheme="minorHAnsi"/>
                <w:color w:val="000000"/>
                <w:sz w:val="22"/>
                <w:szCs w:val="22"/>
                <w:lang w:val="es-BO" w:eastAsia="es-BO"/>
              </w:rPr>
            </w:pPr>
            <w:r w:rsidRPr="00533343">
              <w:rPr>
                <w:rFonts w:asciiTheme="minorHAnsi" w:hAnsiTheme="minorHAnsi"/>
                <w:color w:val="000000"/>
                <w:sz w:val="22"/>
                <w:szCs w:val="22"/>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25077C74" w14:textId="77777777" w:rsidR="00533343" w:rsidRPr="00533343" w:rsidRDefault="00533343" w:rsidP="00533343">
            <w:pPr>
              <w:rPr>
                <w:rFonts w:asciiTheme="minorHAnsi" w:hAnsiTheme="minorHAnsi"/>
                <w:color w:val="000000"/>
                <w:sz w:val="22"/>
                <w:szCs w:val="22"/>
                <w:lang w:eastAsia="es-BO"/>
              </w:rPr>
            </w:pPr>
            <w:r w:rsidRPr="00533343">
              <w:rPr>
                <w:rFonts w:asciiTheme="minorHAnsi" w:hAnsiTheme="minorHAnsi"/>
                <w:color w:val="000000"/>
                <w:sz w:val="22"/>
                <w:szCs w:val="22"/>
                <w:lang w:eastAsia="es-BO"/>
              </w:rPr>
              <w:t>Balizas de señalización (diurnas y nocturnas)</w:t>
            </w:r>
          </w:p>
        </w:tc>
        <w:tc>
          <w:tcPr>
            <w:tcW w:w="1244" w:type="pct"/>
            <w:tcBorders>
              <w:top w:val="nil"/>
              <w:left w:val="nil"/>
              <w:bottom w:val="single" w:sz="8" w:space="0" w:color="auto"/>
              <w:right w:val="single" w:sz="8" w:space="0" w:color="auto"/>
            </w:tcBorders>
            <w:shd w:val="clear" w:color="000000" w:fill="FFFFFF"/>
            <w:vAlign w:val="center"/>
            <w:hideMark/>
          </w:tcPr>
          <w:p w14:paraId="2B3E3792" w14:textId="77777777" w:rsidR="00533343" w:rsidRPr="00533343" w:rsidRDefault="00533343" w:rsidP="00533343">
            <w:pPr>
              <w:jc w:val="center"/>
              <w:rPr>
                <w:rFonts w:asciiTheme="minorHAnsi" w:hAnsiTheme="minorHAnsi"/>
                <w:color w:val="000000"/>
                <w:sz w:val="22"/>
                <w:szCs w:val="22"/>
                <w:lang w:val="es-BO" w:eastAsia="es-BO"/>
              </w:rPr>
            </w:pPr>
            <w:r w:rsidRPr="00533343">
              <w:rPr>
                <w:rFonts w:asciiTheme="minorHAnsi" w:hAnsiTheme="minorHAnsi"/>
                <w:color w:val="000000"/>
                <w:sz w:val="22"/>
                <w:szCs w:val="22"/>
                <w:lang w:eastAsia="es-BO"/>
              </w:rPr>
              <w:t>Pieza </w:t>
            </w:r>
          </w:p>
        </w:tc>
        <w:tc>
          <w:tcPr>
            <w:tcW w:w="1247" w:type="pct"/>
            <w:tcBorders>
              <w:top w:val="nil"/>
              <w:left w:val="nil"/>
              <w:bottom w:val="single" w:sz="8" w:space="0" w:color="auto"/>
              <w:right w:val="single" w:sz="8" w:space="0" w:color="auto"/>
            </w:tcBorders>
            <w:shd w:val="clear" w:color="000000" w:fill="FFFFFF"/>
            <w:vAlign w:val="center"/>
            <w:hideMark/>
          </w:tcPr>
          <w:p w14:paraId="0CE6B62E" w14:textId="77777777" w:rsidR="00533343" w:rsidRPr="00533343" w:rsidRDefault="00533343" w:rsidP="00533343">
            <w:pPr>
              <w:jc w:val="center"/>
              <w:rPr>
                <w:rFonts w:asciiTheme="minorHAnsi" w:hAnsiTheme="minorHAnsi"/>
                <w:color w:val="000000"/>
                <w:sz w:val="22"/>
                <w:szCs w:val="22"/>
                <w:lang w:val="es-BO" w:eastAsia="es-BO"/>
              </w:rPr>
            </w:pPr>
            <w:r w:rsidRPr="00533343">
              <w:rPr>
                <w:rFonts w:asciiTheme="minorHAnsi" w:hAnsiTheme="minorHAnsi"/>
                <w:color w:val="000000"/>
                <w:sz w:val="22"/>
                <w:szCs w:val="22"/>
                <w:lang w:eastAsia="es-BO"/>
              </w:rPr>
              <w:t>Suficientes para todos los frentes de trabajo </w:t>
            </w:r>
          </w:p>
        </w:tc>
      </w:tr>
      <w:tr w:rsidR="00533343" w:rsidRPr="00533343" w14:paraId="18599BD7" w14:textId="77777777" w:rsidTr="00CA040C">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C391F19" w14:textId="77777777" w:rsidR="00533343" w:rsidRPr="00533343" w:rsidRDefault="00533343" w:rsidP="00533343">
            <w:pPr>
              <w:jc w:val="center"/>
              <w:rPr>
                <w:rFonts w:asciiTheme="minorHAnsi" w:hAnsiTheme="minorHAnsi"/>
                <w:color w:val="000000"/>
                <w:sz w:val="22"/>
                <w:szCs w:val="22"/>
                <w:lang w:val="es-BO" w:eastAsia="es-BO"/>
              </w:rPr>
            </w:pPr>
            <w:r w:rsidRPr="00533343">
              <w:rPr>
                <w:rFonts w:asciiTheme="minorHAnsi" w:hAnsiTheme="minorHAnsi"/>
                <w:color w:val="000000"/>
                <w:sz w:val="22"/>
                <w:szCs w:val="22"/>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14:paraId="566AD1CE" w14:textId="77777777" w:rsidR="00533343" w:rsidRPr="00533343" w:rsidRDefault="00533343" w:rsidP="00533343">
            <w:pPr>
              <w:rPr>
                <w:rFonts w:asciiTheme="minorHAnsi" w:hAnsiTheme="minorHAnsi"/>
                <w:color w:val="000000"/>
                <w:sz w:val="22"/>
                <w:szCs w:val="22"/>
                <w:lang w:val="es-BO" w:eastAsia="es-BO"/>
              </w:rPr>
            </w:pPr>
            <w:r w:rsidRPr="00533343">
              <w:rPr>
                <w:rFonts w:asciiTheme="minorHAnsi" w:hAnsiTheme="minorHAnsi"/>
                <w:color w:val="000000"/>
                <w:sz w:val="22"/>
                <w:szCs w:val="22"/>
                <w:lang w:eastAsia="es-BO"/>
              </w:rPr>
              <w:t> Cintas de medición</w:t>
            </w:r>
          </w:p>
        </w:tc>
        <w:tc>
          <w:tcPr>
            <w:tcW w:w="1244" w:type="pct"/>
            <w:tcBorders>
              <w:top w:val="nil"/>
              <w:left w:val="nil"/>
              <w:bottom w:val="single" w:sz="8" w:space="0" w:color="auto"/>
              <w:right w:val="single" w:sz="8" w:space="0" w:color="auto"/>
            </w:tcBorders>
            <w:shd w:val="clear" w:color="000000" w:fill="FFFFFF"/>
            <w:vAlign w:val="center"/>
            <w:hideMark/>
          </w:tcPr>
          <w:p w14:paraId="5AFFAFDD" w14:textId="77777777" w:rsidR="00533343" w:rsidRPr="00533343" w:rsidRDefault="00533343" w:rsidP="00533343">
            <w:pPr>
              <w:jc w:val="center"/>
              <w:rPr>
                <w:rFonts w:asciiTheme="minorHAnsi" w:hAnsiTheme="minorHAnsi"/>
                <w:color w:val="000000"/>
                <w:sz w:val="22"/>
                <w:szCs w:val="22"/>
                <w:lang w:val="es-BO" w:eastAsia="es-BO"/>
              </w:rPr>
            </w:pPr>
            <w:r w:rsidRPr="00533343">
              <w:rPr>
                <w:rFonts w:asciiTheme="minorHAnsi" w:hAnsiTheme="minorHAnsi"/>
                <w:color w:val="000000"/>
                <w:sz w:val="22"/>
                <w:szCs w:val="22"/>
                <w:lang w:eastAsia="es-BO"/>
              </w:rPr>
              <w:t> Pieza</w:t>
            </w:r>
          </w:p>
        </w:tc>
        <w:tc>
          <w:tcPr>
            <w:tcW w:w="1247" w:type="pct"/>
            <w:tcBorders>
              <w:top w:val="nil"/>
              <w:left w:val="nil"/>
              <w:bottom w:val="single" w:sz="8" w:space="0" w:color="auto"/>
              <w:right w:val="single" w:sz="8" w:space="0" w:color="auto"/>
            </w:tcBorders>
            <w:shd w:val="clear" w:color="000000" w:fill="FFFFFF"/>
            <w:vAlign w:val="center"/>
            <w:hideMark/>
          </w:tcPr>
          <w:p w14:paraId="1E0A9DEF" w14:textId="77777777" w:rsidR="00533343" w:rsidRPr="00533343" w:rsidRDefault="00533343" w:rsidP="00533343">
            <w:pPr>
              <w:jc w:val="center"/>
              <w:rPr>
                <w:rFonts w:asciiTheme="minorHAnsi" w:hAnsiTheme="minorHAnsi"/>
                <w:color w:val="000000"/>
                <w:sz w:val="22"/>
                <w:szCs w:val="22"/>
                <w:lang w:val="es-BO" w:eastAsia="es-BO"/>
              </w:rPr>
            </w:pPr>
            <w:r w:rsidRPr="00533343">
              <w:rPr>
                <w:rFonts w:asciiTheme="minorHAnsi" w:hAnsiTheme="minorHAnsi"/>
                <w:color w:val="000000"/>
                <w:sz w:val="22"/>
                <w:szCs w:val="22"/>
                <w:lang w:eastAsia="es-BO"/>
              </w:rPr>
              <w:t> Suficientes para todos los frentes de trabajo</w:t>
            </w:r>
          </w:p>
        </w:tc>
      </w:tr>
      <w:tr w:rsidR="00533343" w:rsidRPr="00533343" w14:paraId="20DD0524" w14:textId="77777777" w:rsidTr="00CA040C">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0BC3B8E" w14:textId="77777777" w:rsidR="00533343" w:rsidRPr="00533343" w:rsidRDefault="00533343" w:rsidP="00533343">
            <w:pPr>
              <w:jc w:val="center"/>
              <w:rPr>
                <w:rFonts w:asciiTheme="minorHAnsi" w:hAnsiTheme="minorHAnsi"/>
                <w:color w:val="000000"/>
                <w:sz w:val="22"/>
                <w:szCs w:val="22"/>
                <w:lang w:val="es-BO" w:eastAsia="es-BO"/>
              </w:rPr>
            </w:pPr>
            <w:r w:rsidRPr="00533343">
              <w:rPr>
                <w:rFonts w:asciiTheme="minorHAnsi" w:hAnsiTheme="minorHAnsi"/>
                <w:color w:val="000000"/>
                <w:sz w:val="22"/>
                <w:szCs w:val="22"/>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14:paraId="1045961F" w14:textId="77777777" w:rsidR="00533343" w:rsidRPr="00533343" w:rsidRDefault="00533343" w:rsidP="00533343">
            <w:pPr>
              <w:rPr>
                <w:rFonts w:asciiTheme="minorHAnsi" w:hAnsiTheme="minorHAnsi"/>
                <w:color w:val="000000"/>
                <w:sz w:val="22"/>
                <w:szCs w:val="22"/>
                <w:lang w:val="es-BO" w:eastAsia="es-BO"/>
              </w:rPr>
            </w:pPr>
            <w:r w:rsidRPr="00533343">
              <w:rPr>
                <w:rFonts w:asciiTheme="minorHAnsi" w:hAnsiTheme="minorHAnsi"/>
                <w:color w:val="000000"/>
                <w:sz w:val="22"/>
                <w:szCs w:val="22"/>
                <w:lang w:eastAsia="es-BO"/>
              </w:rPr>
              <w:t>Conos y cinta de señalización de hombres trabajando</w:t>
            </w:r>
          </w:p>
        </w:tc>
        <w:tc>
          <w:tcPr>
            <w:tcW w:w="1244" w:type="pct"/>
            <w:tcBorders>
              <w:top w:val="nil"/>
              <w:left w:val="nil"/>
              <w:bottom w:val="single" w:sz="8" w:space="0" w:color="auto"/>
              <w:right w:val="single" w:sz="8" w:space="0" w:color="auto"/>
            </w:tcBorders>
            <w:shd w:val="clear" w:color="000000" w:fill="FFFFFF"/>
            <w:vAlign w:val="center"/>
            <w:hideMark/>
          </w:tcPr>
          <w:p w14:paraId="589CED71" w14:textId="77777777" w:rsidR="00533343" w:rsidRPr="00533343" w:rsidRDefault="00533343" w:rsidP="00533343">
            <w:pPr>
              <w:jc w:val="center"/>
              <w:rPr>
                <w:rFonts w:asciiTheme="minorHAnsi" w:hAnsiTheme="minorHAnsi"/>
                <w:color w:val="000000"/>
                <w:sz w:val="22"/>
                <w:szCs w:val="22"/>
                <w:lang w:val="es-BO" w:eastAsia="es-BO"/>
              </w:rPr>
            </w:pPr>
            <w:r w:rsidRPr="00533343">
              <w:rPr>
                <w:rFonts w:asciiTheme="minorHAnsi" w:hAnsiTheme="minorHAnsi"/>
                <w:color w:val="000000"/>
                <w:sz w:val="22"/>
                <w:szCs w:val="22"/>
                <w:lang w:eastAsia="es-BO"/>
              </w:rPr>
              <w:t> Pieza</w:t>
            </w:r>
          </w:p>
        </w:tc>
        <w:tc>
          <w:tcPr>
            <w:tcW w:w="1247" w:type="pct"/>
            <w:tcBorders>
              <w:top w:val="nil"/>
              <w:left w:val="nil"/>
              <w:bottom w:val="single" w:sz="8" w:space="0" w:color="auto"/>
              <w:right w:val="single" w:sz="8" w:space="0" w:color="auto"/>
            </w:tcBorders>
            <w:shd w:val="clear" w:color="000000" w:fill="FFFFFF"/>
            <w:vAlign w:val="center"/>
            <w:hideMark/>
          </w:tcPr>
          <w:p w14:paraId="174DDB26" w14:textId="77777777" w:rsidR="00533343" w:rsidRPr="00533343" w:rsidRDefault="00533343" w:rsidP="00533343">
            <w:pPr>
              <w:jc w:val="center"/>
              <w:rPr>
                <w:rFonts w:asciiTheme="minorHAnsi" w:hAnsiTheme="minorHAnsi"/>
                <w:color w:val="000000"/>
                <w:sz w:val="22"/>
                <w:szCs w:val="22"/>
                <w:lang w:val="es-BO" w:eastAsia="es-BO"/>
              </w:rPr>
            </w:pPr>
            <w:r w:rsidRPr="00533343">
              <w:rPr>
                <w:rFonts w:asciiTheme="minorHAnsi" w:hAnsiTheme="minorHAnsi"/>
                <w:color w:val="000000"/>
                <w:sz w:val="22"/>
                <w:szCs w:val="22"/>
                <w:lang w:eastAsia="es-BO"/>
              </w:rPr>
              <w:t> Suficientes para todos los frentes de trabajo</w:t>
            </w:r>
          </w:p>
        </w:tc>
      </w:tr>
      <w:tr w:rsidR="00533343" w:rsidRPr="00533343" w14:paraId="001FC99D" w14:textId="77777777" w:rsidTr="00CA040C">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5A1B02BA" w14:textId="77777777" w:rsidR="00533343" w:rsidRPr="00533343" w:rsidRDefault="00533343" w:rsidP="00533343">
            <w:pPr>
              <w:jc w:val="center"/>
              <w:rPr>
                <w:rFonts w:asciiTheme="minorHAnsi" w:hAnsiTheme="minorHAnsi"/>
                <w:color w:val="000000"/>
                <w:sz w:val="22"/>
                <w:szCs w:val="22"/>
                <w:lang w:val="es-BO" w:eastAsia="es-BO"/>
              </w:rPr>
            </w:pPr>
            <w:r w:rsidRPr="00533343">
              <w:rPr>
                <w:rFonts w:asciiTheme="minorHAnsi" w:hAnsiTheme="minorHAnsi"/>
                <w:color w:val="000000"/>
                <w:sz w:val="22"/>
                <w:szCs w:val="22"/>
                <w:lang w:eastAsia="es-BO"/>
              </w:rPr>
              <w:t>4</w:t>
            </w:r>
          </w:p>
        </w:tc>
        <w:tc>
          <w:tcPr>
            <w:tcW w:w="2193" w:type="pct"/>
            <w:tcBorders>
              <w:top w:val="nil"/>
              <w:left w:val="nil"/>
              <w:bottom w:val="single" w:sz="8" w:space="0" w:color="auto"/>
              <w:right w:val="single" w:sz="8" w:space="0" w:color="auto"/>
            </w:tcBorders>
            <w:shd w:val="clear" w:color="000000" w:fill="FFFFFF"/>
            <w:vAlign w:val="center"/>
          </w:tcPr>
          <w:p w14:paraId="594492CE" w14:textId="77777777" w:rsidR="00533343" w:rsidRPr="00533343" w:rsidRDefault="00533343" w:rsidP="00533343">
            <w:pPr>
              <w:rPr>
                <w:rFonts w:asciiTheme="minorHAnsi" w:hAnsiTheme="minorHAnsi"/>
                <w:color w:val="000000"/>
                <w:sz w:val="22"/>
                <w:szCs w:val="22"/>
                <w:lang w:eastAsia="es-BO"/>
              </w:rPr>
            </w:pPr>
            <w:r w:rsidRPr="00533343">
              <w:rPr>
                <w:rFonts w:asciiTheme="minorHAnsi" w:hAnsiTheme="minorHAnsi"/>
                <w:color w:val="000000"/>
                <w:sz w:val="22"/>
                <w:szCs w:val="22"/>
                <w:lang w:eastAsia="es-BO"/>
              </w:rPr>
              <w:t xml:space="preserve">Equipos de protección personal </w:t>
            </w:r>
          </w:p>
        </w:tc>
        <w:tc>
          <w:tcPr>
            <w:tcW w:w="1244" w:type="pct"/>
            <w:tcBorders>
              <w:top w:val="nil"/>
              <w:left w:val="nil"/>
              <w:bottom w:val="single" w:sz="8" w:space="0" w:color="auto"/>
              <w:right w:val="single" w:sz="8" w:space="0" w:color="auto"/>
            </w:tcBorders>
            <w:shd w:val="clear" w:color="000000" w:fill="FFFFFF"/>
            <w:vAlign w:val="center"/>
            <w:hideMark/>
          </w:tcPr>
          <w:p w14:paraId="36C0BEA1" w14:textId="77777777" w:rsidR="00533343" w:rsidRPr="00533343" w:rsidRDefault="00533343" w:rsidP="00533343">
            <w:pPr>
              <w:jc w:val="center"/>
              <w:rPr>
                <w:rFonts w:asciiTheme="minorHAnsi" w:hAnsiTheme="minorHAnsi"/>
                <w:color w:val="000000"/>
                <w:sz w:val="22"/>
                <w:szCs w:val="22"/>
                <w:lang w:val="es-BO" w:eastAsia="es-BO"/>
              </w:rPr>
            </w:pPr>
            <w:r w:rsidRPr="00533343">
              <w:rPr>
                <w:rFonts w:asciiTheme="minorHAnsi" w:hAnsiTheme="minorHAnsi"/>
                <w:color w:val="000000"/>
                <w:sz w:val="22"/>
                <w:szCs w:val="22"/>
                <w:lang w:eastAsia="es-BO"/>
              </w:rPr>
              <w:t> ---</w:t>
            </w:r>
          </w:p>
        </w:tc>
        <w:tc>
          <w:tcPr>
            <w:tcW w:w="1247" w:type="pct"/>
            <w:tcBorders>
              <w:top w:val="nil"/>
              <w:left w:val="nil"/>
              <w:bottom w:val="single" w:sz="8" w:space="0" w:color="auto"/>
              <w:right w:val="single" w:sz="8" w:space="0" w:color="auto"/>
            </w:tcBorders>
            <w:shd w:val="clear" w:color="000000" w:fill="FFFFFF"/>
            <w:vAlign w:val="center"/>
            <w:hideMark/>
          </w:tcPr>
          <w:p w14:paraId="1B5DFF81" w14:textId="77777777" w:rsidR="00533343" w:rsidRPr="00533343" w:rsidRDefault="00533343" w:rsidP="00533343">
            <w:pPr>
              <w:jc w:val="center"/>
              <w:rPr>
                <w:rFonts w:asciiTheme="minorHAnsi" w:hAnsiTheme="minorHAnsi"/>
                <w:color w:val="000000"/>
                <w:sz w:val="22"/>
                <w:szCs w:val="22"/>
                <w:lang w:val="es-BO" w:eastAsia="es-BO"/>
              </w:rPr>
            </w:pPr>
            <w:r w:rsidRPr="00533343">
              <w:rPr>
                <w:rFonts w:asciiTheme="minorHAnsi" w:hAnsiTheme="minorHAnsi"/>
                <w:color w:val="000000"/>
                <w:sz w:val="22"/>
                <w:szCs w:val="22"/>
                <w:lang w:eastAsia="es-BO"/>
              </w:rPr>
              <w:t> Suficientes para todo el personal involucrado</w:t>
            </w:r>
          </w:p>
        </w:tc>
      </w:tr>
      <w:tr w:rsidR="00533343" w:rsidRPr="00533343" w14:paraId="3ED479C2" w14:textId="77777777" w:rsidTr="00CA040C">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5E864607" w14:textId="77777777" w:rsidR="00533343" w:rsidRPr="00533343" w:rsidRDefault="00533343" w:rsidP="00533343">
            <w:pPr>
              <w:jc w:val="center"/>
              <w:rPr>
                <w:rFonts w:asciiTheme="minorHAnsi" w:hAnsiTheme="minorHAnsi"/>
                <w:color w:val="000000"/>
                <w:sz w:val="22"/>
                <w:szCs w:val="22"/>
                <w:lang w:val="es-BO" w:eastAsia="es-BO"/>
              </w:rPr>
            </w:pPr>
            <w:r w:rsidRPr="00533343">
              <w:rPr>
                <w:rFonts w:asciiTheme="minorHAnsi" w:hAnsiTheme="minorHAnsi"/>
                <w:color w:val="000000"/>
                <w:sz w:val="22"/>
                <w:szCs w:val="22"/>
                <w:lang w:eastAsia="es-BO"/>
              </w:rPr>
              <w:t>5</w:t>
            </w:r>
          </w:p>
        </w:tc>
        <w:tc>
          <w:tcPr>
            <w:tcW w:w="2193" w:type="pct"/>
            <w:tcBorders>
              <w:top w:val="nil"/>
              <w:left w:val="nil"/>
              <w:bottom w:val="single" w:sz="8" w:space="0" w:color="auto"/>
              <w:right w:val="single" w:sz="8" w:space="0" w:color="auto"/>
            </w:tcBorders>
            <w:shd w:val="clear" w:color="000000" w:fill="FFFFFF"/>
            <w:vAlign w:val="center"/>
            <w:hideMark/>
          </w:tcPr>
          <w:p w14:paraId="60396B03" w14:textId="77777777" w:rsidR="00533343" w:rsidRPr="00533343" w:rsidRDefault="00533343" w:rsidP="00533343">
            <w:pPr>
              <w:rPr>
                <w:rFonts w:asciiTheme="minorHAnsi" w:hAnsiTheme="minorHAnsi"/>
                <w:color w:val="000000"/>
                <w:sz w:val="22"/>
                <w:szCs w:val="22"/>
                <w:lang w:val="es-BO" w:eastAsia="es-BO"/>
              </w:rPr>
            </w:pPr>
            <w:r w:rsidRPr="00533343">
              <w:rPr>
                <w:rFonts w:asciiTheme="minorHAnsi" w:hAnsiTheme="minorHAnsi"/>
                <w:color w:val="000000"/>
                <w:sz w:val="22"/>
                <w:szCs w:val="22"/>
                <w:lang w:eastAsia="es-BO"/>
              </w:rPr>
              <w:t>Generador de energía eléctrica</w:t>
            </w:r>
          </w:p>
        </w:tc>
        <w:tc>
          <w:tcPr>
            <w:tcW w:w="1244" w:type="pct"/>
            <w:tcBorders>
              <w:top w:val="nil"/>
              <w:left w:val="nil"/>
              <w:bottom w:val="single" w:sz="8" w:space="0" w:color="auto"/>
              <w:right w:val="single" w:sz="8" w:space="0" w:color="auto"/>
            </w:tcBorders>
            <w:shd w:val="clear" w:color="000000" w:fill="FFFFFF"/>
            <w:vAlign w:val="center"/>
            <w:hideMark/>
          </w:tcPr>
          <w:p w14:paraId="15CB2C9B" w14:textId="77777777" w:rsidR="00533343" w:rsidRPr="00533343" w:rsidRDefault="00533343" w:rsidP="00533343">
            <w:pPr>
              <w:jc w:val="center"/>
              <w:rPr>
                <w:rFonts w:asciiTheme="minorHAnsi" w:hAnsiTheme="minorHAnsi"/>
                <w:color w:val="000000"/>
                <w:sz w:val="22"/>
                <w:szCs w:val="22"/>
                <w:lang w:val="es-BO" w:eastAsia="es-BO"/>
              </w:rPr>
            </w:pPr>
            <w:r w:rsidRPr="00533343">
              <w:rPr>
                <w:rFonts w:asciiTheme="minorHAnsi" w:hAnsiTheme="minorHAnsi"/>
                <w:color w:val="000000"/>
                <w:sz w:val="22"/>
                <w:szCs w:val="22"/>
                <w:lang w:eastAsia="es-BO"/>
              </w:rPr>
              <w:t> Equipo</w:t>
            </w:r>
          </w:p>
        </w:tc>
        <w:tc>
          <w:tcPr>
            <w:tcW w:w="1247" w:type="pct"/>
            <w:tcBorders>
              <w:top w:val="nil"/>
              <w:left w:val="nil"/>
              <w:bottom w:val="single" w:sz="8" w:space="0" w:color="auto"/>
              <w:right w:val="single" w:sz="8" w:space="0" w:color="auto"/>
            </w:tcBorders>
            <w:shd w:val="clear" w:color="000000" w:fill="FFFFFF"/>
            <w:vAlign w:val="center"/>
            <w:hideMark/>
          </w:tcPr>
          <w:p w14:paraId="2E7AF9F8" w14:textId="77777777" w:rsidR="00533343" w:rsidRPr="00533343" w:rsidRDefault="00533343" w:rsidP="00533343">
            <w:pPr>
              <w:jc w:val="center"/>
              <w:rPr>
                <w:rFonts w:asciiTheme="minorHAnsi" w:hAnsiTheme="minorHAnsi"/>
                <w:color w:val="000000"/>
                <w:sz w:val="22"/>
                <w:szCs w:val="22"/>
                <w:lang w:val="es-BO" w:eastAsia="es-BO"/>
              </w:rPr>
            </w:pPr>
            <w:r w:rsidRPr="00533343">
              <w:rPr>
                <w:rFonts w:asciiTheme="minorHAnsi" w:hAnsiTheme="minorHAnsi"/>
                <w:color w:val="000000"/>
                <w:sz w:val="22"/>
                <w:szCs w:val="22"/>
                <w:lang w:eastAsia="es-BO"/>
              </w:rPr>
              <w:t> 2</w:t>
            </w:r>
          </w:p>
        </w:tc>
      </w:tr>
      <w:tr w:rsidR="00533343" w:rsidRPr="00533343" w14:paraId="0EB64E3E" w14:textId="77777777" w:rsidTr="00CA040C">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784FD912" w14:textId="77777777" w:rsidR="00533343" w:rsidRPr="00533343" w:rsidRDefault="00533343" w:rsidP="00533343">
            <w:pPr>
              <w:jc w:val="center"/>
              <w:rPr>
                <w:rFonts w:asciiTheme="minorHAnsi" w:hAnsiTheme="minorHAnsi"/>
                <w:color w:val="000000"/>
                <w:sz w:val="22"/>
                <w:szCs w:val="22"/>
                <w:lang w:val="es-BO" w:eastAsia="es-BO"/>
              </w:rPr>
            </w:pPr>
            <w:r w:rsidRPr="00533343">
              <w:rPr>
                <w:rFonts w:asciiTheme="minorHAnsi" w:hAnsiTheme="minorHAnsi"/>
                <w:color w:val="000000"/>
                <w:sz w:val="22"/>
                <w:szCs w:val="22"/>
                <w:lang w:eastAsia="es-BO"/>
              </w:rPr>
              <w:lastRenderedPageBreak/>
              <w:t>6</w:t>
            </w:r>
          </w:p>
        </w:tc>
        <w:tc>
          <w:tcPr>
            <w:tcW w:w="2193" w:type="pct"/>
            <w:tcBorders>
              <w:top w:val="nil"/>
              <w:left w:val="nil"/>
              <w:bottom w:val="single" w:sz="8" w:space="0" w:color="auto"/>
              <w:right w:val="single" w:sz="8" w:space="0" w:color="auto"/>
            </w:tcBorders>
            <w:shd w:val="clear" w:color="000000" w:fill="FFFFFF"/>
            <w:vAlign w:val="center"/>
            <w:hideMark/>
          </w:tcPr>
          <w:p w14:paraId="2A478053" w14:textId="77777777" w:rsidR="00533343" w:rsidRPr="00533343" w:rsidRDefault="00533343" w:rsidP="00533343">
            <w:pPr>
              <w:rPr>
                <w:rFonts w:asciiTheme="minorHAnsi" w:hAnsiTheme="minorHAnsi"/>
                <w:color w:val="000000"/>
                <w:sz w:val="22"/>
                <w:szCs w:val="22"/>
                <w:lang w:val="es-BO" w:eastAsia="es-BO"/>
              </w:rPr>
            </w:pPr>
            <w:r w:rsidRPr="00533343">
              <w:rPr>
                <w:rFonts w:asciiTheme="minorHAnsi" w:hAnsiTheme="minorHAnsi"/>
                <w:color w:val="000000"/>
                <w:sz w:val="22"/>
                <w:szCs w:val="22"/>
                <w:lang w:eastAsia="es-BO"/>
              </w:rPr>
              <w:t>Letreros de señalización</w:t>
            </w:r>
          </w:p>
        </w:tc>
        <w:tc>
          <w:tcPr>
            <w:tcW w:w="1244" w:type="pct"/>
            <w:tcBorders>
              <w:top w:val="nil"/>
              <w:left w:val="nil"/>
              <w:bottom w:val="single" w:sz="8" w:space="0" w:color="auto"/>
              <w:right w:val="single" w:sz="8" w:space="0" w:color="auto"/>
            </w:tcBorders>
            <w:shd w:val="clear" w:color="000000" w:fill="FFFFFF"/>
            <w:vAlign w:val="center"/>
            <w:hideMark/>
          </w:tcPr>
          <w:p w14:paraId="1412C280" w14:textId="77777777" w:rsidR="00533343" w:rsidRPr="00533343" w:rsidRDefault="00533343" w:rsidP="00533343">
            <w:pPr>
              <w:jc w:val="center"/>
              <w:rPr>
                <w:rFonts w:asciiTheme="minorHAnsi" w:hAnsiTheme="minorHAnsi"/>
                <w:color w:val="000000"/>
                <w:sz w:val="22"/>
                <w:szCs w:val="22"/>
                <w:lang w:val="es-BO" w:eastAsia="es-BO"/>
              </w:rPr>
            </w:pPr>
            <w:r w:rsidRPr="00533343">
              <w:rPr>
                <w:rFonts w:asciiTheme="minorHAnsi" w:hAnsiTheme="minorHAnsi"/>
                <w:color w:val="000000"/>
                <w:sz w:val="22"/>
                <w:szCs w:val="22"/>
                <w:lang w:eastAsia="es-BO"/>
              </w:rPr>
              <w:t> Pieza</w:t>
            </w:r>
          </w:p>
        </w:tc>
        <w:tc>
          <w:tcPr>
            <w:tcW w:w="1247" w:type="pct"/>
            <w:tcBorders>
              <w:top w:val="nil"/>
              <w:left w:val="nil"/>
              <w:bottom w:val="single" w:sz="8" w:space="0" w:color="auto"/>
              <w:right w:val="single" w:sz="8" w:space="0" w:color="auto"/>
            </w:tcBorders>
            <w:shd w:val="clear" w:color="000000" w:fill="FFFFFF"/>
            <w:vAlign w:val="center"/>
            <w:hideMark/>
          </w:tcPr>
          <w:p w14:paraId="2EBC73E1" w14:textId="77777777" w:rsidR="00533343" w:rsidRPr="00533343" w:rsidRDefault="00533343" w:rsidP="00533343">
            <w:pPr>
              <w:jc w:val="center"/>
              <w:rPr>
                <w:rFonts w:asciiTheme="minorHAnsi" w:hAnsiTheme="minorHAnsi"/>
                <w:color w:val="000000"/>
                <w:sz w:val="22"/>
                <w:szCs w:val="22"/>
                <w:lang w:val="es-BO" w:eastAsia="es-BO"/>
              </w:rPr>
            </w:pPr>
            <w:r w:rsidRPr="00533343">
              <w:rPr>
                <w:rFonts w:asciiTheme="minorHAnsi" w:hAnsiTheme="minorHAnsi"/>
                <w:color w:val="000000"/>
                <w:sz w:val="22"/>
                <w:szCs w:val="22"/>
                <w:lang w:eastAsia="es-BO"/>
              </w:rPr>
              <w:t> Suficientes para todos los frentes de trabajo</w:t>
            </w:r>
          </w:p>
        </w:tc>
      </w:tr>
      <w:tr w:rsidR="00533343" w:rsidRPr="00533343" w14:paraId="2A22B138" w14:textId="77777777" w:rsidTr="00CA040C">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2E4494A" w14:textId="77777777" w:rsidR="00533343" w:rsidRPr="00533343" w:rsidRDefault="00533343" w:rsidP="00533343">
            <w:pPr>
              <w:jc w:val="center"/>
              <w:rPr>
                <w:rFonts w:asciiTheme="minorHAnsi" w:hAnsiTheme="minorHAnsi"/>
                <w:color w:val="000000"/>
                <w:sz w:val="22"/>
                <w:szCs w:val="22"/>
                <w:lang w:eastAsia="es-BO"/>
              </w:rPr>
            </w:pPr>
            <w:r w:rsidRPr="00533343">
              <w:rPr>
                <w:rFonts w:asciiTheme="minorHAnsi" w:hAnsiTheme="minorHAnsi"/>
                <w:color w:val="000000"/>
                <w:sz w:val="22"/>
                <w:szCs w:val="22"/>
                <w:lang w:eastAsia="es-BO"/>
              </w:rPr>
              <w:t>7</w:t>
            </w:r>
          </w:p>
        </w:tc>
        <w:tc>
          <w:tcPr>
            <w:tcW w:w="2193" w:type="pct"/>
            <w:tcBorders>
              <w:top w:val="nil"/>
              <w:left w:val="nil"/>
              <w:bottom w:val="single" w:sz="8" w:space="0" w:color="auto"/>
              <w:right w:val="single" w:sz="8" w:space="0" w:color="auto"/>
            </w:tcBorders>
            <w:shd w:val="clear" w:color="000000" w:fill="FFFFFF"/>
            <w:vAlign w:val="center"/>
          </w:tcPr>
          <w:p w14:paraId="0ADC482B" w14:textId="77777777" w:rsidR="00533343" w:rsidRPr="00533343" w:rsidRDefault="00533343" w:rsidP="00533343">
            <w:pPr>
              <w:rPr>
                <w:rFonts w:asciiTheme="minorHAnsi" w:hAnsiTheme="minorHAnsi"/>
                <w:color w:val="000000"/>
                <w:sz w:val="22"/>
                <w:szCs w:val="22"/>
                <w:lang w:eastAsia="es-BO"/>
              </w:rPr>
            </w:pPr>
            <w:r w:rsidRPr="00533343">
              <w:rPr>
                <w:rFonts w:asciiTheme="minorHAnsi" w:hAnsiTheme="minorHAnsi"/>
                <w:color w:val="000000"/>
                <w:sz w:val="22"/>
                <w:szCs w:val="22"/>
                <w:lang w:eastAsia="es-BO"/>
              </w:rPr>
              <w:t xml:space="preserve">Vehículos livianos y pesados para transporte de materiales, herramientas, etc. </w:t>
            </w:r>
          </w:p>
        </w:tc>
        <w:tc>
          <w:tcPr>
            <w:tcW w:w="1244" w:type="pct"/>
            <w:tcBorders>
              <w:top w:val="nil"/>
              <w:left w:val="nil"/>
              <w:bottom w:val="single" w:sz="8" w:space="0" w:color="auto"/>
              <w:right w:val="single" w:sz="8" w:space="0" w:color="auto"/>
            </w:tcBorders>
            <w:shd w:val="clear" w:color="000000" w:fill="FFFFFF"/>
            <w:vAlign w:val="center"/>
          </w:tcPr>
          <w:p w14:paraId="3FC95A83" w14:textId="77777777" w:rsidR="00533343" w:rsidRPr="00533343" w:rsidRDefault="00533343" w:rsidP="00533343">
            <w:pPr>
              <w:jc w:val="center"/>
              <w:rPr>
                <w:rFonts w:asciiTheme="minorHAnsi" w:hAnsiTheme="minorHAnsi"/>
                <w:color w:val="000000"/>
                <w:sz w:val="22"/>
                <w:szCs w:val="22"/>
                <w:lang w:eastAsia="es-BO"/>
              </w:rPr>
            </w:pPr>
            <w:r w:rsidRPr="00533343">
              <w:rPr>
                <w:rFonts w:asciiTheme="minorHAnsi" w:hAnsiTheme="minorHAnsi"/>
                <w:color w:val="000000"/>
                <w:sz w:val="22"/>
                <w:szCs w:val="22"/>
                <w:lang w:eastAsia="es-BO"/>
              </w:rPr>
              <w:t>Vehículos</w:t>
            </w:r>
          </w:p>
        </w:tc>
        <w:tc>
          <w:tcPr>
            <w:tcW w:w="1247" w:type="pct"/>
            <w:tcBorders>
              <w:top w:val="nil"/>
              <w:left w:val="nil"/>
              <w:bottom w:val="single" w:sz="8" w:space="0" w:color="auto"/>
              <w:right w:val="single" w:sz="8" w:space="0" w:color="auto"/>
            </w:tcBorders>
            <w:shd w:val="clear" w:color="000000" w:fill="FFFFFF"/>
            <w:vAlign w:val="center"/>
          </w:tcPr>
          <w:p w14:paraId="2AA2299A" w14:textId="77777777" w:rsidR="00533343" w:rsidRPr="00533343" w:rsidRDefault="00533343" w:rsidP="00533343">
            <w:pPr>
              <w:jc w:val="center"/>
              <w:rPr>
                <w:rFonts w:asciiTheme="minorHAnsi" w:hAnsiTheme="minorHAnsi"/>
                <w:color w:val="000000"/>
                <w:sz w:val="22"/>
                <w:szCs w:val="22"/>
                <w:lang w:eastAsia="es-BO"/>
              </w:rPr>
            </w:pPr>
            <w:r w:rsidRPr="00533343">
              <w:rPr>
                <w:rFonts w:asciiTheme="minorHAnsi" w:hAnsiTheme="minorHAnsi"/>
                <w:color w:val="000000"/>
                <w:sz w:val="22"/>
                <w:szCs w:val="22"/>
                <w:lang w:eastAsia="es-BO"/>
              </w:rPr>
              <w:t>Suficientes para la ejecución de la obra</w:t>
            </w:r>
          </w:p>
        </w:tc>
      </w:tr>
      <w:tr w:rsidR="00533343" w:rsidRPr="00533343" w14:paraId="0D0D9F01" w14:textId="77777777" w:rsidTr="00CA040C">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FF574A2" w14:textId="77777777" w:rsidR="00533343" w:rsidRPr="00533343" w:rsidRDefault="00533343" w:rsidP="00533343">
            <w:pPr>
              <w:jc w:val="center"/>
              <w:rPr>
                <w:rFonts w:asciiTheme="minorHAnsi" w:hAnsiTheme="minorHAnsi"/>
                <w:color w:val="000000"/>
                <w:sz w:val="22"/>
                <w:szCs w:val="22"/>
                <w:lang w:eastAsia="es-BO"/>
              </w:rPr>
            </w:pPr>
            <w:r w:rsidRPr="00533343">
              <w:rPr>
                <w:rFonts w:asciiTheme="minorHAnsi" w:hAnsiTheme="minorHAnsi"/>
                <w:color w:val="000000"/>
                <w:sz w:val="22"/>
                <w:szCs w:val="22"/>
                <w:lang w:eastAsia="es-BO"/>
              </w:rPr>
              <w:t>8</w:t>
            </w:r>
          </w:p>
        </w:tc>
        <w:tc>
          <w:tcPr>
            <w:tcW w:w="2193" w:type="pct"/>
            <w:tcBorders>
              <w:top w:val="nil"/>
              <w:left w:val="nil"/>
              <w:bottom w:val="single" w:sz="8" w:space="0" w:color="auto"/>
              <w:right w:val="single" w:sz="8" w:space="0" w:color="auto"/>
            </w:tcBorders>
            <w:shd w:val="clear" w:color="000000" w:fill="FFFFFF"/>
            <w:vAlign w:val="center"/>
          </w:tcPr>
          <w:p w14:paraId="568822AC" w14:textId="77777777" w:rsidR="00533343" w:rsidRPr="00533343" w:rsidRDefault="00533343" w:rsidP="00533343">
            <w:pPr>
              <w:rPr>
                <w:rFonts w:asciiTheme="minorHAnsi" w:hAnsiTheme="minorHAnsi"/>
                <w:color w:val="000000"/>
                <w:sz w:val="22"/>
                <w:szCs w:val="22"/>
                <w:lang w:eastAsia="es-BO"/>
              </w:rPr>
            </w:pPr>
            <w:r w:rsidRPr="00533343">
              <w:rPr>
                <w:rFonts w:asciiTheme="minorHAnsi" w:hAnsiTheme="minorHAnsi"/>
                <w:color w:val="000000"/>
                <w:sz w:val="22"/>
                <w:szCs w:val="22"/>
                <w:lang w:eastAsia="es-BO"/>
              </w:rPr>
              <w:t>Cortadora de disco</w:t>
            </w:r>
          </w:p>
        </w:tc>
        <w:tc>
          <w:tcPr>
            <w:tcW w:w="1244" w:type="pct"/>
            <w:tcBorders>
              <w:top w:val="nil"/>
              <w:left w:val="nil"/>
              <w:bottom w:val="single" w:sz="8" w:space="0" w:color="auto"/>
              <w:right w:val="single" w:sz="8" w:space="0" w:color="auto"/>
            </w:tcBorders>
            <w:shd w:val="clear" w:color="000000" w:fill="FFFFFF"/>
            <w:vAlign w:val="center"/>
          </w:tcPr>
          <w:p w14:paraId="3FA706B0" w14:textId="77777777" w:rsidR="00533343" w:rsidRPr="00533343" w:rsidRDefault="00533343" w:rsidP="00533343">
            <w:pPr>
              <w:jc w:val="center"/>
              <w:rPr>
                <w:rFonts w:asciiTheme="minorHAnsi" w:hAnsiTheme="minorHAnsi"/>
                <w:color w:val="000000"/>
                <w:sz w:val="22"/>
                <w:szCs w:val="22"/>
                <w:lang w:eastAsia="es-BO"/>
              </w:rPr>
            </w:pPr>
            <w:r w:rsidRPr="00533343">
              <w:rPr>
                <w:rFonts w:asciiTheme="minorHAnsi" w:hAnsiTheme="minorHAnsi"/>
                <w:color w:val="000000"/>
                <w:sz w:val="22"/>
                <w:szCs w:val="22"/>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05B85E7D" w14:textId="77777777" w:rsidR="00533343" w:rsidRPr="00533343" w:rsidRDefault="00533343" w:rsidP="00533343">
            <w:pPr>
              <w:jc w:val="center"/>
              <w:rPr>
                <w:rFonts w:asciiTheme="minorHAnsi" w:hAnsiTheme="minorHAnsi"/>
                <w:color w:val="000000"/>
                <w:sz w:val="22"/>
                <w:szCs w:val="22"/>
                <w:lang w:eastAsia="es-BO"/>
              </w:rPr>
            </w:pPr>
            <w:r w:rsidRPr="00533343">
              <w:rPr>
                <w:rFonts w:asciiTheme="minorHAnsi" w:hAnsiTheme="minorHAnsi"/>
                <w:color w:val="000000"/>
                <w:sz w:val="22"/>
                <w:szCs w:val="22"/>
                <w:lang w:eastAsia="es-BO"/>
              </w:rPr>
              <w:t>2 como mínimo</w:t>
            </w:r>
          </w:p>
        </w:tc>
      </w:tr>
      <w:tr w:rsidR="00533343" w:rsidRPr="00533343" w14:paraId="6F7CC786" w14:textId="77777777" w:rsidTr="00CA040C">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E99A8AD" w14:textId="77777777" w:rsidR="00533343" w:rsidRPr="00533343" w:rsidRDefault="00533343" w:rsidP="00533343">
            <w:pPr>
              <w:jc w:val="center"/>
              <w:rPr>
                <w:rFonts w:asciiTheme="minorHAnsi" w:hAnsiTheme="minorHAnsi"/>
                <w:color w:val="000000"/>
                <w:sz w:val="22"/>
                <w:szCs w:val="22"/>
                <w:lang w:eastAsia="es-BO"/>
              </w:rPr>
            </w:pPr>
            <w:r w:rsidRPr="00533343">
              <w:rPr>
                <w:rFonts w:asciiTheme="minorHAnsi" w:hAnsiTheme="minorHAnsi"/>
                <w:color w:val="000000"/>
                <w:sz w:val="22"/>
                <w:szCs w:val="22"/>
                <w:lang w:eastAsia="es-BO"/>
              </w:rPr>
              <w:t>9</w:t>
            </w:r>
          </w:p>
        </w:tc>
        <w:tc>
          <w:tcPr>
            <w:tcW w:w="2193" w:type="pct"/>
            <w:tcBorders>
              <w:top w:val="nil"/>
              <w:left w:val="nil"/>
              <w:bottom w:val="single" w:sz="8" w:space="0" w:color="auto"/>
              <w:right w:val="single" w:sz="8" w:space="0" w:color="auto"/>
            </w:tcBorders>
            <w:shd w:val="clear" w:color="000000" w:fill="FFFFFF"/>
            <w:vAlign w:val="center"/>
          </w:tcPr>
          <w:p w14:paraId="47E8E158" w14:textId="77777777" w:rsidR="00533343" w:rsidRPr="00533343" w:rsidRDefault="00533343" w:rsidP="00533343">
            <w:pPr>
              <w:rPr>
                <w:rFonts w:asciiTheme="minorHAnsi" w:hAnsiTheme="minorHAnsi"/>
                <w:color w:val="000000"/>
                <w:sz w:val="22"/>
                <w:szCs w:val="22"/>
                <w:lang w:eastAsia="es-BO"/>
              </w:rPr>
            </w:pPr>
            <w:r w:rsidRPr="00533343">
              <w:rPr>
                <w:rFonts w:asciiTheme="minorHAnsi" w:hAnsiTheme="minorHAnsi"/>
                <w:color w:val="000000"/>
                <w:sz w:val="22"/>
                <w:szCs w:val="22"/>
                <w:lang w:eastAsia="es-BO"/>
              </w:rPr>
              <w:t>Amoladora</w:t>
            </w:r>
          </w:p>
        </w:tc>
        <w:tc>
          <w:tcPr>
            <w:tcW w:w="1244" w:type="pct"/>
            <w:tcBorders>
              <w:top w:val="nil"/>
              <w:left w:val="nil"/>
              <w:bottom w:val="single" w:sz="8" w:space="0" w:color="auto"/>
              <w:right w:val="single" w:sz="8" w:space="0" w:color="auto"/>
            </w:tcBorders>
            <w:shd w:val="clear" w:color="000000" w:fill="FFFFFF"/>
            <w:vAlign w:val="center"/>
          </w:tcPr>
          <w:p w14:paraId="4C19C768" w14:textId="77777777" w:rsidR="00533343" w:rsidRPr="00533343" w:rsidRDefault="00533343" w:rsidP="00533343">
            <w:pPr>
              <w:jc w:val="center"/>
              <w:rPr>
                <w:rFonts w:asciiTheme="minorHAnsi" w:hAnsiTheme="minorHAnsi"/>
                <w:color w:val="000000"/>
                <w:sz w:val="22"/>
                <w:szCs w:val="22"/>
                <w:lang w:eastAsia="es-BO"/>
              </w:rPr>
            </w:pPr>
            <w:r w:rsidRPr="00533343">
              <w:rPr>
                <w:rFonts w:asciiTheme="minorHAnsi" w:hAnsiTheme="minorHAnsi"/>
                <w:color w:val="000000"/>
                <w:sz w:val="22"/>
                <w:szCs w:val="22"/>
                <w:lang w:eastAsia="es-BO"/>
              </w:rPr>
              <w:t>Herramienta</w:t>
            </w:r>
          </w:p>
        </w:tc>
        <w:tc>
          <w:tcPr>
            <w:tcW w:w="1247" w:type="pct"/>
            <w:tcBorders>
              <w:top w:val="nil"/>
              <w:left w:val="nil"/>
              <w:bottom w:val="single" w:sz="8" w:space="0" w:color="auto"/>
              <w:right w:val="single" w:sz="8" w:space="0" w:color="auto"/>
            </w:tcBorders>
            <w:shd w:val="clear" w:color="000000" w:fill="FFFFFF"/>
            <w:vAlign w:val="center"/>
          </w:tcPr>
          <w:p w14:paraId="1403C3D7" w14:textId="77777777" w:rsidR="00533343" w:rsidRPr="00533343" w:rsidRDefault="00533343" w:rsidP="00533343">
            <w:pPr>
              <w:jc w:val="center"/>
              <w:rPr>
                <w:rFonts w:asciiTheme="minorHAnsi" w:hAnsiTheme="minorHAnsi"/>
                <w:color w:val="000000"/>
                <w:sz w:val="22"/>
                <w:szCs w:val="22"/>
                <w:lang w:eastAsia="es-BO"/>
              </w:rPr>
            </w:pPr>
            <w:r w:rsidRPr="00533343">
              <w:rPr>
                <w:rFonts w:asciiTheme="minorHAnsi" w:hAnsiTheme="minorHAnsi"/>
                <w:color w:val="000000"/>
                <w:sz w:val="22"/>
                <w:szCs w:val="22"/>
                <w:lang w:eastAsia="es-BO"/>
              </w:rPr>
              <w:t>2 como mínimo</w:t>
            </w:r>
          </w:p>
        </w:tc>
      </w:tr>
      <w:tr w:rsidR="00533343" w:rsidRPr="00533343" w14:paraId="736A8482" w14:textId="77777777" w:rsidTr="00CA040C">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0FF5744" w14:textId="77777777" w:rsidR="00533343" w:rsidRPr="00533343" w:rsidRDefault="00533343" w:rsidP="00533343">
            <w:pPr>
              <w:jc w:val="center"/>
              <w:rPr>
                <w:rFonts w:asciiTheme="minorHAnsi" w:hAnsiTheme="minorHAnsi"/>
                <w:color w:val="000000"/>
                <w:sz w:val="22"/>
                <w:szCs w:val="22"/>
                <w:lang w:eastAsia="es-BO"/>
              </w:rPr>
            </w:pPr>
            <w:r w:rsidRPr="00533343">
              <w:rPr>
                <w:rFonts w:asciiTheme="minorHAnsi" w:hAnsiTheme="minorHAnsi"/>
                <w:color w:val="000000"/>
                <w:sz w:val="22"/>
                <w:szCs w:val="22"/>
                <w:lang w:eastAsia="es-BO"/>
              </w:rPr>
              <w:t>10</w:t>
            </w:r>
          </w:p>
        </w:tc>
        <w:tc>
          <w:tcPr>
            <w:tcW w:w="2193" w:type="pct"/>
            <w:tcBorders>
              <w:top w:val="nil"/>
              <w:left w:val="nil"/>
              <w:bottom w:val="single" w:sz="8" w:space="0" w:color="auto"/>
              <w:right w:val="single" w:sz="8" w:space="0" w:color="auto"/>
            </w:tcBorders>
            <w:shd w:val="clear" w:color="000000" w:fill="FFFFFF"/>
            <w:vAlign w:val="center"/>
          </w:tcPr>
          <w:p w14:paraId="7EC3A1A4" w14:textId="77777777" w:rsidR="00533343" w:rsidRPr="00533343" w:rsidRDefault="00533343" w:rsidP="00533343">
            <w:pPr>
              <w:rPr>
                <w:rFonts w:asciiTheme="minorHAnsi" w:hAnsiTheme="minorHAnsi"/>
                <w:color w:val="000000"/>
                <w:sz w:val="22"/>
                <w:szCs w:val="22"/>
                <w:lang w:eastAsia="es-BO"/>
              </w:rPr>
            </w:pPr>
            <w:r w:rsidRPr="00533343">
              <w:rPr>
                <w:rFonts w:asciiTheme="minorHAnsi" w:hAnsiTheme="minorHAnsi"/>
                <w:color w:val="000000"/>
                <w:sz w:val="22"/>
                <w:szCs w:val="22"/>
                <w:lang w:eastAsia="es-BO"/>
              </w:rPr>
              <w:t>Mezcladora</w:t>
            </w:r>
          </w:p>
        </w:tc>
        <w:tc>
          <w:tcPr>
            <w:tcW w:w="1244" w:type="pct"/>
            <w:tcBorders>
              <w:top w:val="nil"/>
              <w:left w:val="nil"/>
              <w:bottom w:val="single" w:sz="8" w:space="0" w:color="auto"/>
              <w:right w:val="single" w:sz="8" w:space="0" w:color="auto"/>
            </w:tcBorders>
            <w:shd w:val="clear" w:color="000000" w:fill="FFFFFF"/>
            <w:vAlign w:val="center"/>
          </w:tcPr>
          <w:p w14:paraId="321D1DE5" w14:textId="77777777" w:rsidR="00533343" w:rsidRPr="00533343" w:rsidRDefault="00533343" w:rsidP="00533343">
            <w:pPr>
              <w:jc w:val="center"/>
              <w:rPr>
                <w:rFonts w:asciiTheme="minorHAnsi" w:hAnsiTheme="minorHAnsi"/>
                <w:color w:val="000000"/>
                <w:sz w:val="22"/>
                <w:szCs w:val="22"/>
                <w:lang w:eastAsia="es-BO"/>
              </w:rPr>
            </w:pPr>
            <w:r w:rsidRPr="00533343">
              <w:rPr>
                <w:rFonts w:asciiTheme="minorHAnsi" w:hAnsiTheme="minorHAnsi"/>
                <w:color w:val="000000"/>
                <w:sz w:val="22"/>
                <w:szCs w:val="22"/>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2210A3D9" w14:textId="77777777" w:rsidR="00533343" w:rsidRPr="00533343" w:rsidRDefault="00533343" w:rsidP="00533343">
            <w:pPr>
              <w:jc w:val="center"/>
              <w:rPr>
                <w:rFonts w:asciiTheme="minorHAnsi" w:hAnsiTheme="minorHAnsi"/>
                <w:color w:val="000000"/>
                <w:sz w:val="22"/>
                <w:szCs w:val="22"/>
                <w:lang w:eastAsia="es-BO"/>
              </w:rPr>
            </w:pPr>
            <w:r w:rsidRPr="00533343">
              <w:rPr>
                <w:rFonts w:asciiTheme="minorHAnsi" w:hAnsiTheme="minorHAnsi"/>
                <w:color w:val="000000"/>
                <w:sz w:val="22"/>
                <w:szCs w:val="22"/>
                <w:lang w:eastAsia="es-BO"/>
              </w:rPr>
              <w:t>2 como mínimo</w:t>
            </w:r>
          </w:p>
        </w:tc>
      </w:tr>
      <w:tr w:rsidR="00533343" w:rsidRPr="00533343" w14:paraId="23AD4BDE" w14:textId="77777777" w:rsidTr="00CA040C">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86A76C5" w14:textId="77777777" w:rsidR="00533343" w:rsidRPr="00533343" w:rsidRDefault="00533343" w:rsidP="00533343">
            <w:pPr>
              <w:jc w:val="center"/>
              <w:rPr>
                <w:rFonts w:asciiTheme="minorHAnsi" w:hAnsiTheme="minorHAnsi"/>
                <w:color w:val="000000"/>
                <w:sz w:val="22"/>
                <w:szCs w:val="22"/>
                <w:lang w:eastAsia="es-BO"/>
              </w:rPr>
            </w:pPr>
            <w:r w:rsidRPr="00533343">
              <w:rPr>
                <w:rFonts w:asciiTheme="minorHAnsi" w:hAnsiTheme="minorHAnsi"/>
                <w:color w:val="000000"/>
                <w:sz w:val="22"/>
                <w:szCs w:val="22"/>
                <w:lang w:eastAsia="es-BO"/>
              </w:rPr>
              <w:t>11</w:t>
            </w:r>
          </w:p>
        </w:tc>
        <w:tc>
          <w:tcPr>
            <w:tcW w:w="2193" w:type="pct"/>
            <w:tcBorders>
              <w:top w:val="nil"/>
              <w:left w:val="nil"/>
              <w:bottom w:val="single" w:sz="8" w:space="0" w:color="auto"/>
              <w:right w:val="single" w:sz="8" w:space="0" w:color="auto"/>
            </w:tcBorders>
            <w:shd w:val="clear" w:color="000000" w:fill="FFFFFF"/>
            <w:vAlign w:val="center"/>
          </w:tcPr>
          <w:p w14:paraId="075B540A" w14:textId="77777777" w:rsidR="00533343" w:rsidRPr="00533343" w:rsidRDefault="00533343" w:rsidP="00533343">
            <w:pPr>
              <w:rPr>
                <w:rFonts w:asciiTheme="minorHAnsi" w:hAnsiTheme="minorHAnsi"/>
                <w:color w:val="000000"/>
                <w:sz w:val="22"/>
                <w:szCs w:val="22"/>
                <w:lang w:eastAsia="es-BO"/>
              </w:rPr>
            </w:pPr>
            <w:r w:rsidRPr="00533343">
              <w:rPr>
                <w:rFonts w:asciiTheme="minorHAnsi" w:hAnsiTheme="minorHAnsi"/>
                <w:color w:val="000000"/>
                <w:sz w:val="22"/>
                <w:szCs w:val="22"/>
                <w:lang w:eastAsia="es-BO"/>
              </w:rPr>
              <w:t>Compactadora</w:t>
            </w:r>
          </w:p>
        </w:tc>
        <w:tc>
          <w:tcPr>
            <w:tcW w:w="1244" w:type="pct"/>
            <w:tcBorders>
              <w:top w:val="nil"/>
              <w:left w:val="nil"/>
              <w:bottom w:val="single" w:sz="8" w:space="0" w:color="auto"/>
              <w:right w:val="single" w:sz="8" w:space="0" w:color="auto"/>
            </w:tcBorders>
            <w:shd w:val="clear" w:color="000000" w:fill="FFFFFF"/>
            <w:vAlign w:val="center"/>
          </w:tcPr>
          <w:p w14:paraId="55B3A965" w14:textId="77777777" w:rsidR="00533343" w:rsidRPr="00533343" w:rsidRDefault="00533343" w:rsidP="00533343">
            <w:pPr>
              <w:jc w:val="center"/>
              <w:rPr>
                <w:rFonts w:asciiTheme="minorHAnsi" w:hAnsiTheme="minorHAnsi"/>
                <w:color w:val="000000"/>
                <w:sz w:val="22"/>
                <w:szCs w:val="22"/>
                <w:lang w:eastAsia="es-BO"/>
              </w:rPr>
            </w:pPr>
            <w:r w:rsidRPr="00533343">
              <w:rPr>
                <w:rFonts w:asciiTheme="minorHAnsi" w:hAnsiTheme="minorHAnsi"/>
                <w:color w:val="000000"/>
                <w:sz w:val="22"/>
                <w:szCs w:val="22"/>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68767682" w14:textId="77777777" w:rsidR="00533343" w:rsidRPr="00533343" w:rsidRDefault="00533343" w:rsidP="00533343">
            <w:pPr>
              <w:jc w:val="center"/>
              <w:rPr>
                <w:rFonts w:asciiTheme="minorHAnsi" w:hAnsiTheme="minorHAnsi"/>
                <w:color w:val="000000"/>
                <w:sz w:val="22"/>
                <w:szCs w:val="22"/>
                <w:lang w:eastAsia="es-BO"/>
              </w:rPr>
            </w:pPr>
            <w:r w:rsidRPr="00533343">
              <w:rPr>
                <w:rFonts w:asciiTheme="minorHAnsi" w:hAnsiTheme="minorHAnsi"/>
                <w:color w:val="000000"/>
                <w:sz w:val="22"/>
                <w:szCs w:val="22"/>
                <w:lang w:eastAsia="es-BO"/>
              </w:rPr>
              <w:t>2 como mínimo</w:t>
            </w:r>
          </w:p>
        </w:tc>
      </w:tr>
      <w:tr w:rsidR="00533343" w:rsidRPr="00533343" w14:paraId="38FB39ED" w14:textId="77777777" w:rsidTr="00CA040C">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A445A0A" w14:textId="77777777" w:rsidR="00533343" w:rsidRPr="00533343" w:rsidRDefault="00533343" w:rsidP="00533343">
            <w:pPr>
              <w:jc w:val="center"/>
              <w:rPr>
                <w:rFonts w:asciiTheme="minorHAnsi" w:hAnsiTheme="minorHAnsi"/>
                <w:color w:val="000000"/>
                <w:sz w:val="22"/>
                <w:szCs w:val="22"/>
                <w:lang w:eastAsia="es-BO"/>
              </w:rPr>
            </w:pPr>
            <w:r w:rsidRPr="00533343">
              <w:rPr>
                <w:rFonts w:asciiTheme="minorHAnsi" w:hAnsiTheme="minorHAnsi"/>
                <w:color w:val="000000"/>
                <w:sz w:val="22"/>
                <w:szCs w:val="22"/>
                <w:lang w:eastAsia="es-BO"/>
              </w:rPr>
              <w:t>12</w:t>
            </w:r>
          </w:p>
        </w:tc>
        <w:tc>
          <w:tcPr>
            <w:tcW w:w="2193" w:type="pct"/>
            <w:tcBorders>
              <w:top w:val="nil"/>
              <w:left w:val="nil"/>
              <w:bottom w:val="single" w:sz="8" w:space="0" w:color="auto"/>
              <w:right w:val="single" w:sz="8" w:space="0" w:color="auto"/>
            </w:tcBorders>
            <w:shd w:val="clear" w:color="000000" w:fill="FFFFFF"/>
            <w:vAlign w:val="center"/>
          </w:tcPr>
          <w:p w14:paraId="3B3F1C08" w14:textId="77777777" w:rsidR="00533343" w:rsidRPr="00533343" w:rsidRDefault="00533343" w:rsidP="00533343">
            <w:pPr>
              <w:rPr>
                <w:rFonts w:asciiTheme="minorHAnsi" w:hAnsiTheme="minorHAnsi"/>
                <w:color w:val="000000"/>
                <w:sz w:val="22"/>
                <w:szCs w:val="22"/>
                <w:lang w:eastAsia="es-BO"/>
              </w:rPr>
            </w:pPr>
            <w:r w:rsidRPr="00533343">
              <w:rPr>
                <w:rFonts w:asciiTheme="minorHAnsi" w:hAnsiTheme="minorHAnsi"/>
                <w:color w:val="000000"/>
                <w:sz w:val="22"/>
                <w:szCs w:val="22"/>
                <w:lang w:eastAsia="es-BO"/>
              </w:rPr>
              <w:t>Vibradora 25-60 mm</w:t>
            </w:r>
          </w:p>
        </w:tc>
        <w:tc>
          <w:tcPr>
            <w:tcW w:w="1244" w:type="pct"/>
            <w:tcBorders>
              <w:top w:val="nil"/>
              <w:left w:val="nil"/>
              <w:bottom w:val="single" w:sz="8" w:space="0" w:color="auto"/>
              <w:right w:val="single" w:sz="8" w:space="0" w:color="auto"/>
            </w:tcBorders>
            <w:shd w:val="clear" w:color="000000" w:fill="FFFFFF"/>
            <w:vAlign w:val="center"/>
          </w:tcPr>
          <w:p w14:paraId="7F23360B" w14:textId="77777777" w:rsidR="00533343" w:rsidRPr="00533343" w:rsidRDefault="00533343" w:rsidP="00533343">
            <w:pPr>
              <w:jc w:val="center"/>
              <w:rPr>
                <w:rFonts w:asciiTheme="minorHAnsi" w:hAnsiTheme="minorHAnsi"/>
                <w:color w:val="000000"/>
                <w:sz w:val="22"/>
                <w:szCs w:val="22"/>
                <w:lang w:eastAsia="es-BO"/>
              </w:rPr>
            </w:pPr>
            <w:r w:rsidRPr="00533343">
              <w:rPr>
                <w:rFonts w:asciiTheme="minorHAnsi" w:hAnsiTheme="minorHAnsi"/>
                <w:color w:val="000000"/>
                <w:sz w:val="22"/>
                <w:szCs w:val="22"/>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04DD4DB8" w14:textId="77777777" w:rsidR="00533343" w:rsidRPr="00533343" w:rsidRDefault="00533343" w:rsidP="00533343">
            <w:pPr>
              <w:jc w:val="center"/>
              <w:rPr>
                <w:rFonts w:asciiTheme="minorHAnsi" w:hAnsiTheme="minorHAnsi"/>
                <w:color w:val="000000"/>
                <w:sz w:val="22"/>
                <w:szCs w:val="22"/>
                <w:lang w:eastAsia="es-BO"/>
              </w:rPr>
            </w:pPr>
            <w:r w:rsidRPr="00533343">
              <w:rPr>
                <w:rFonts w:asciiTheme="minorHAnsi" w:hAnsiTheme="minorHAnsi"/>
                <w:color w:val="000000"/>
                <w:sz w:val="22"/>
                <w:szCs w:val="22"/>
                <w:lang w:eastAsia="es-BO"/>
              </w:rPr>
              <w:t>2 como mínimo</w:t>
            </w:r>
          </w:p>
        </w:tc>
      </w:tr>
      <w:tr w:rsidR="00533343" w:rsidRPr="00533343" w14:paraId="1F6EFAA8" w14:textId="77777777" w:rsidTr="00CA040C">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18EA07C6" w14:textId="77777777" w:rsidR="00533343" w:rsidRPr="00533343" w:rsidRDefault="00533343" w:rsidP="00533343">
            <w:pPr>
              <w:jc w:val="center"/>
              <w:rPr>
                <w:rFonts w:asciiTheme="minorHAnsi" w:hAnsiTheme="minorHAnsi"/>
                <w:color w:val="000000"/>
                <w:sz w:val="22"/>
                <w:szCs w:val="22"/>
                <w:lang w:eastAsia="es-BO"/>
              </w:rPr>
            </w:pPr>
            <w:r w:rsidRPr="00533343">
              <w:rPr>
                <w:rFonts w:asciiTheme="minorHAnsi" w:hAnsiTheme="minorHAnsi"/>
                <w:color w:val="000000"/>
                <w:sz w:val="22"/>
                <w:szCs w:val="22"/>
                <w:lang w:eastAsia="es-BO"/>
              </w:rPr>
              <w:t>13</w:t>
            </w:r>
          </w:p>
        </w:tc>
        <w:tc>
          <w:tcPr>
            <w:tcW w:w="2193" w:type="pct"/>
            <w:tcBorders>
              <w:top w:val="nil"/>
              <w:left w:val="nil"/>
              <w:bottom w:val="single" w:sz="8" w:space="0" w:color="auto"/>
              <w:right w:val="single" w:sz="8" w:space="0" w:color="auto"/>
            </w:tcBorders>
            <w:shd w:val="clear" w:color="000000" w:fill="FFFFFF"/>
            <w:vAlign w:val="center"/>
          </w:tcPr>
          <w:p w14:paraId="65390620" w14:textId="77777777" w:rsidR="00533343" w:rsidRPr="00533343" w:rsidRDefault="00533343" w:rsidP="00533343">
            <w:pPr>
              <w:rPr>
                <w:rFonts w:asciiTheme="minorHAnsi" w:hAnsiTheme="minorHAnsi"/>
                <w:color w:val="000000"/>
                <w:sz w:val="22"/>
                <w:szCs w:val="22"/>
                <w:lang w:eastAsia="es-BO"/>
              </w:rPr>
            </w:pPr>
            <w:r w:rsidRPr="00533343">
              <w:rPr>
                <w:rFonts w:asciiTheme="minorHAnsi" w:hAnsiTheme="minorHAnsi"/>
                <w:color w:val="000000"/>
                <w:sz w:val="22"/>
                <w:szCs w:val="22"/>
                <w:lang w:eastAsia="es-BO"/>
              </w:rPr>
              <w:t>Martillo neumático</w:t>
            </w:r>
          </w:p>
        </w:tc>
        <w:tc>
          <w:tcPr>
            <w:tcW w:w="1244" w:type="pct"/>
            <w:tcBorders>
              <w:top w:val="nil"/>
              <w:left w:val="nil"/>
              <w:bottom w:val="single" w:sz="8" w:space="0" w:color="auto"/>
              <w:right w:val="single" w:sz="8" w:space="0" w:color="auto"/>
            </w:tcBorders>
            <w:shd w:val="clear" w:color="000000" w:fill="FFFFFF"/>
            <w:vAlign w:val="center"/>
          </w:tcPr>
          <w:p w14:paraId="57ACF99A" w14:textId="77777777" w:rsidR="00533343" w:rsidRPr="00533343" w:rsidRDefault="00533343" w:rsidP="00533343">
            <w:pPr>
              <w:jc w:val="center"/>
              <w:rPr>
                <w:rFonts w:asciiTheme="minorHAnsi" w:hAnsiTheme="minorHAnsi"/>
                <w:color w:val="000000"/>
                <w:sz w:val="22"/>
                <w:szCs w:val="22"/>
                <w:lang w:eastAsia="es-BO"/>
              </w:rPr>
            </w:pPr>
            <w:r w:rsidRPr="00533343">
              <w:rPr>
                <w:rFonts w:asciiTheme="minorHAnsi" w:hAnsiTheme="minorHAnsi"/>
                <w:color w:val="000000"/>
                <w:sz w:val="22"/>
                <w:szCs w:val="22"/>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21F06C14" w14:textId="77777777" w:rsidR="00533343" w:rsidRPr="00533343" w:rsidRDefault="00533343" w:rsidP="00533343">
            <w:pPr>
              <w:jc w:val="center"/>
              <w:rPr>
                <w:rFonts w:asciiTheme="minorHAnsi" w:hAnsiTheme="minorHAnsi"/>
                <w:color w:val="000000"/>
                <w:sz w:val="22"/>
                <w:szCs w:val="22"/>
                <w:lang w:eastAsia="es-BO"/>
              </w:rPr>
            </w:pPr>
            <w:r w:rsidRPr="00533343">
              <w:rPr>
                <w:rFonts w:asciiTheme="minorHAnsi" w:hAnsiTheme="minorHAnsi"/>
                <w:color w:val="000000"/>
                <w:sz w:val="22"/>
                <w:szCs w:val="22"/>
                <w:lang w:eastAsia="es-BO"/>
              </w:rPr>
              <w:t>1 como mínimo</w:t>
            </w:r>
          </w:p>
        </w:tc>
      </w:tr>
      <w:tr w:rsidR="00533343" w:rsidRPr="00533343" w14:paraId="690A1106" w14:textId="77777777" w:rsidTr="00CA040C">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7F92CC21" w14:textId="77777777" w:rsidR="00533343" w:rsidRPr="00533343" w:rsidRDefault="00533343" w:rsidP="00533343">
            <w:pPr>
              <w:jc w:val="center"/>
              <w:rPr>
                <w:rFonts w:asciiTheme="minorHAnsi" w:hAnsiTheme="minorHAnsi"/>
                <w:color w:val="000000"/>
                <w:sz w:val="22"/>
                <w:szCs w:val="22"/>
                <w:lang w:val="es-BO" w:eastAsia="es-BO"/>
              </w:rPr>
            </w:pPr>
            <w:r w:rsidRPr="00533343">
              <w:rPr>
                <w:rFonts w:asciiTheme="minorHAnsi" w:hAnsiTheme="minorHAnsi"/>
                <w:color w:val="000000"/>
                <w:sz w:val="22"/>
                <w:szCs w:val="22"/>
                <w:lang w:eastAsia="es-BO"/>
              </w:rPr>
              <w:t>14</w:t>
            </w:r>
          </w:p>
        </w:tc>
        <w:tc>
          <w:tcPr>
            <w:tcW w:w="2193" w:type="pct"/>
            <w:tcBorders>
              <w:top w:val="nil"/>
              <w:left w:val="nil"/>
              <w:bottom w:val="single" w:sz="8" w:space="0" w:color="auto"/>
              <w:right w:val="single" w:sz="8" w:space="0" w:color="auto"/>
            </w:tcBorders>
            <w:shd w:val="clear" w:color="000000" w:fill="FFFFFF"/>
            <w:vAlign w:val="center"/>
            <w:hideMark/>
          </w:tcPr>
          <w:p w14:paraId="3DAE0AAB" w14:textId="77777777" w:rsidR="00533343" w:rsidRPr="00533343" w:rsidRDefault="00533343" w:rsidP="00533343">
            <w:pPr>
              <w:rPr>
                <w:rFonts w:asciiTheme="minorHAnsi" w:hAnsiTheme="minorHAnsi"/>
                <w:color w:val="000000"/>
                <w:sz w:val="22"/>
                <w:szCs w:val="22"/>
                <w:lang w:val="es-BO" w:eastAsia="es-BO"/>
              </w:rPr>
            </w:pPr>
            <w:r w:rsidRPr="00533343">
              <w:rPr>
                <w:rFonts w:asciiTheme="minorHAnsi" w:hAnsiTheme="minorHAnsi"/>
                <w:color w:val="000000"/>
                <w:sz w:val="22"/>
                <w:szCs w:val="22"/>
                <w:lang w:eastAsia="es-BO"/>
              </w:rPr>
              <w:t> Apisonador</w:t>
            </w:r>
          </w:p>
        </w:tc>
        <w:tc>
          <w:tcPr>
            <w:tcW w:w="1244" w:type="pct"/>
            <w:tcBorders>
              <w:top w:val="nil"/>
              <w:left w:val="nil"/>
              <w:bottom w:val="single" w:sz="8" w:space="0" w:color="auto"/>
              <w:right w:val="single" w:sz="8" w:space="0" w:color="auto"/>
            </w:tcBorders>
            <w:shd w:val="clear" w:color="000000" w:fill="FFFFFF"/>
            <w:vAlign w:val="center"/>
            <w:hideMark/>
          </w:tcPr>
          <w:p w14:paraId="58DC258D" w14:textId="77777777" w:rsidR="00533343" w:rsidRPr="00533343" w:rsidRDefault="00533343" w:rsidP="00533343">
            <w:pPr>
              <w:jc w:val="center"/>
              <w:rPr>
                <w:rFonts w:asciiTheme="minorHAnsi" w:hAnsiTheme="minorHAnsi"/>
                <w:color w:val="000000"/>
                <w:sz w:val="22"/>
                <w:szCs w:val="22"/>
                <w:lang w:val="es-BO" w:eastAsia="es-BO"/>
              </w:rPr>
            </w:pPr>
            <w:r w:rsidRPr="00533343">
              <w:rPr>
                <w:rFonts w:asciiTheme="minorHAnsi" w:hAnsiTheme="minorHAnsi"/>
                <w:color w:val="000000"/>
                <w:sz w:val="22"/>
                <w:szCs w:val="22"/>
                <w:lang w:eastAsia="es-BO"/>
              </w:rPr>
              <w:t> Equipo</w:t>
            </w:r>
          </w:p>
        </w:tc>
        <w:tc>
          <w:tcPr>
            <w:tcW w:w="1247" w:type="pct"/>
            <w:tcBorders>
              <w:top w:val="nil"/>
              <w:left w:val="nil"/>
              <w:bottom w:val="single" w:sz="8" w:space="0" w:color="auto"/>
              <w:right w:val="single" w:sz="8" w:space="0" w:color="auto"/>
            </w:tcBorders>
            <w:shd w:val="clear" w:color="000000" w:fill="FFFFFF"/>
            <w:vAlign w:val="center"/>
            <w:hideMark/>
          </w:tcPr>
          <w:p w14:paraId="10996D7D" w14:textId="77777777" w:rsidR="00533343" w:rsidRPr="00533343" w:rsidRDefault="00533343" w:rsidP="00533343">
            <w:pPr>
              <w:jc w:val="center"/>
              <w:rPr>
                <w:rFonts w:asciiTheme="minorHAnsi" w:hAnsiTheme="minorHAnsi"/>
                <w:color w:val="000000"/>
                <w:sz w:val="22"/>
                <w:szCs w:val="22"/>
                <w:lang w:val="es-BO" w:eastAsia="es-BO"/>
              </w:rPr>
            </w:pPr>
            <w:r w:rsidRPr="00533343">
              <w:rPr>
                <w:rFonts w:asciiTheme="minorHAnsi" w:hAnsiTheme="minorHAnsi"/>
                <w:color w:val="000000"/>
                <w:sz w:val="22"/>
                <w:szCs w:val="22"/>
                <w:lang w:eastAsia="es-BO"/>
              </w:rPr>
              <w:t> 2 como mínimo</w:t>
            </w:r>
          </w:p>
        </w:tc>
      </w:tr>
      <w:tr w:rsidR="00533343" w:rsidRPr="00533343" w14:paraId="7975D8D1" w14:textId="77777777" w:rsidTr="00CA040C">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23C115C" w14:textId="77777777" w:rsidR="00533343" w:rsidRPr="00533343" w:rsidRDefault="00533343" w:rsidP="00533343">
            <w:pPr>
              <w:jc w:val="center"/>
              <w:rPr>
                <w:rFonts w:asciiTheme="minorHAnsi" w:hAnsiTheme="minorHAnsi"/>
                <w:color w:val="000000"/>
                <w:sz w:val="22"/>
                <w:szCs w:val="22"/>
                <w:lang w:eastAsia="es-BO"/>
              </w:rPr>
            </w:pPr>
            <w:r w:rsidRPr="00533343">
              <w:rPr>
                <w:rFonts w:asciiTheme="minorHAnsi" w:hAnsiTheme="minorHAnsi"/>
                <w:color w:val="000000"/>
                <w:sz w:val="22"/>
                <w:szCs w:val="22"/>
                <w:lang w:eastAsia="es-BO"/>
              </w:rPr>
              <w:t>15</w:t>
            </w:r>
          </w:p>
        </w:tc>
        <w:tc>
          <w:tcPr>
            <w:tcW w:w="2193" w:type="pct"/>
            <w:tcBorders>
              <w:top w:val="nil"/>
              <w:left w:val="nil"/>
              <w:bottom w:val="single" w:sz="8" w:space="0" w:color="auto"/>
              <w:right w:val="single" w:sz="8" w:space="0" w:color="auto"/>
            </w:tcBorders>
            <w:shd w:val="clear" w:color="000000" w:fill="FFFFFF"/>
            <w:vAlign w:val="center"/>
          </w:tcPr>
          <w:p w14:paraId="1572CBC5" w14:textId="77777777" w:rsidR="00533343" w:rsidRPr="00533343" w:rsidRDefault="00533343" w:rsidP="00533343">
            <w:pPr>
              <w:rPr>
                <w:rFonts w:asciiTheme="minorHAnsi" w:hAnsiTheme="minorHAnsi"/>
                <w:color w:val="000000"/>
                <w:sz w:val="22"/>
                <w:szCs w:val="22"/>
                <w:lang w:eastAsia="es-BO"/>
              </w:rPr>
            </w:pPr>
            <w:r w:rsidRPr="00533343">
              <w:rPr>
                <w:rFonts w:asciiTheme="minorHAnsi" w:hAnsiTheme="minorHAnsi"/>
                <w:color w:val="000000"/>
                <w:sz w:val="22"/>
                <w:szCs w:val="22"/>
                <w:lang w:eastAsia="es-BO"/>
              </w:rPr>
              <w:t>Zaranda</w:t>
            </w:r>
          </w:p>
        </w:tc>
        <w:tc>
          <w:tcPr>
            <w:tcW w:w="1244" w:type="pct"/>
            <w:tcBorders>
              <w:top w:val="nil"/>
              <w:left w:val="nil"/>
              <w:bottom w:val="single" w:sz="8" w:space="0" w:color="auto"/>
              <w:right w:val="single" w:sz="8" w:space="0" w:color="auto"/>
            </w:tcBorders>
            <w:shd w:val="clear" w:color="000000" w:fill="FFFFFF"/>
            <w:vAlign w:val="center"/>
          </w:tcPr>
          <w:p w14:paraId="6FFFF3C5" w14:textId="77777777" w:rsidR="00533343" w:rsidRPr="00533343" w:rsidRDefault="00533343" w:rsidP="00533343">
            <w:pPr>
              <w:jc w:val="center"/>
              <w:rPr>
                <w:rFonts w:asciiTheme="minorHAnsi" w:hAnsiTheme="minorHAnsi"/>
                <w:color w:val="000000"/>
                <w:sz w:val="22"/>
                <w:szCs w:val="22"/>
                <w:lang w:eastAsia="es-BO"/>
              </w:rPr>
            </w:pPr>
            <w:r w:rsidRPr="00533343">
              <w:rPr>
                <w:rFonts w:asciiTheme="minorHAnsi" w:hAnsiTheme="minorHAnsi"/>
                <w:color w:val="000000"/>
                <w:sz w:val="22"/>
                <w:szCs w:val="22"/>
                <w:lang w:eastAsia="es-BO"/>
              </w:rPr>
              <w:t>Herramienta</w:t>
            </w:r>
          </w:p>
        </w:tc>
        <w:tc>
          <w:tcPr>
            <w:tcW w:w="1247" w:type="pct"/>
            <w:tcBorders>
              <w:top w:val="nil"/>
              <w:left w:val="nil"/>
              <w:bottom w:val="single" w:sz="8" w:space="0" w:color="auto"/>
              <w:right w:val="single" w:sz="8" w:space="0" w:color="auto"/>
            </w:tcBorders>
            <w:shd w:val="clear" w:color="000000" w:fill="FFFFFF"/>
            <w:vAlign w:val="center"/>
          </w:tcPr>
          <w:p w14:paraId="4937B70A" w14:textId="77777777" w:rsidR="00533343" w:rsidRPr="00533343" w:rsidRDefault="00533343" w:rsidP="00533343">
            <w:pPr>
              <w:jc w:val="center"/>
              <w:rPr>
                <w:rFonts w:asciiTheme="minorHAnsi" w:hAnsiTheme="minorHAnsi"/>
                <w:color w:val="000000"/>
                <w:sz w:val="22"/>
                <w:szCs w:val="22"/>
                <w:lang w:eastAsia="es-BO"/>
              </w:rPr>
            </w:pPr>
            <w:r w:rsidRPr="00533343">
              <w:rPr>
                <w:rFonts w:asciiTheme="minorHAnsi" w:hAnsiTheme="minorHAnsi"/>
                <w:color w:val="000000"/>
                <w:sz w:val="22"/>
                <w:szCs w:val="22"/>
                <w:lang w:eastAsia="es-BO"/>
              </w:rPr>
              <w:t>3 como mínimo</w:t>
            </w:r>
          </w:p>
        </w:tc>
      </w:tr>
      <w:tr w:rsidR="00533343" w:rsidRPr="00533343" w14:paraId="61E3AD99" w14:textId="77777777" w:rsidTr="00CA040C">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390BB021" w14:textId="77777777" w:rsidR="00533343" w:rsidRPr="00533343" w:rsidRDefault="00533343" w:rsidP="00533343">
            <w:pPr>
              <w:jc w:val="center"/>
              <w:rPr>
                <w:rFonts w:asciiTheme="minorHAnsi" w:hAnsiTheme="minorHAnsi"/>
                <w:color w:val="000000"/>
                <w:sz w:val="22"/>
                <w:szCs w:val="22"/>
                <w:lang w:eastAsia="es-BO"/>
              </w:rPr>
            </w:pPr>
            <w:r w:rsidRPr="00533343">
              <w:rPr>
                <w:rFonts w:asciiTheme="minorHAnsi" w:hAnsiTheme="minorHAnsi"/>
                <w:color w:val="000000"/>
                <w:sz w:val="22"/>
                <w:szCs w:val="22"/>
                <w:lang w:eastAsia="es-BO"/>
              </w:rPr>
              <w:t>16</w:t>
            </w:r>
          </w:p>
        </w:tc>
        <w:tc>
          <w:tcPr>
            <w:tcW w:w="2193" w:type="pct"/>
            <w:tcBorders>
              <w:top w:val="nil"/>
              <w:left w:val="nil"/>
              <w:bottom w:val="single" w:sz="8" w:space="0" w:color="auto"/>
              <w:right w:val="single" w:sz="8" w:space="0" w:color="auto"/>
            </w:tcBorders>
            <w:shd w:val="clear" w:color="000000" w:fill="FFFFFF"/>
            <w:vAlign w:val="center"/>
          </w:tcPr>
          <w:p w14:paraId="1070B28A" w14:textId="77777777" w:rsidR="00533343" w:rsidRPr="00533343" w:rsidRDefault="00533343" w:rsidP="00533343">
            <w:pPr>
              <w:rPr>
                <w:rFonts w:asciiTheme="minorHAnsi" w:hAnsiTheme="minorHAnsi"/>
                <w:color w:val="000000"/>
                <w:sz w:val="22"/>
                <w:szCs w:val="22"/>
                <w:lang w:eastAsia="es-BO"/>
              </w:rPr>
            </w:pPr>
            <w:r w:rsidRPr="00533343">
              <w:rPr>
                <w:rFonts w:asciiTheme="minorHAnsi" w:hAnsiTheme="minorHAnsi"/>
                <w:color w:val="000000"/>
                <w:sz w:val="22"/>
                <w:szCs w:val="22"/>
                <w:lang w:eastAsia="es-BO"/>
              </w:rPr>
              <w:t>Compresora</w:t>
            </w:r>
          </w:p>
        </w:tc>
        <w:tc>
          <w:tcPr>
            <w:tcW w:w="1244" w:type="pct"/>
            <w:tcBorders>
              <w:top w:val="nil"/>
              <w:left w:val="nil"/>
              <w:bottom w:val="single" w:sz="8" w:space="0" w:color="auto"/>
              <w:right w:val="single" w:sz="8" w:space="0" w:color="auto"/>
            </w:tcBorders>
            <w:shd w:val="clear" w:color="000000" w:fill="FFFFFF"/>
            <w:vAlign w:val="center"/>
          </w:tcPr>
          <w:p w14:paraId="4E7E15B9" w14:textId="77777777" w:rsidR="00533343" w:rsidRPr="00533343" w:rsidRDefault="00533343" w:rsidP="00533343">
            <w:pPr>
              <w:jc w:val="center"/>
              <w:rPr>
                <w:rFonts w:asciiTheme="minorHAnsi" w:hAnsiTheme="minorHAnsi"/>
                <w:color w:val="000000"/>
                <w:sz w:val="22"/>
                <w:szCs w:val="22"/>
                <w:lang w:eastAsia="es-BO"/>
              </w:rPr>
            </w:pPr>
            <w:r w:rsidRPr="00533343">
              <w:rPr>
                <w:rFonts w:asciiTheme="minorHAnsi" w:hAnsiTheme="minorHAnsi"/>
                <w:color w:val="000000"/>
                <w:sz w:val="22"/>
                <w:szCs w:val="22"/>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56143FE2" w14:textId="77777777" w:rsidR="00533343" w:rsidRPr="00533343" w:rsidRDefault="00533343" w:rsidP="00533343">
            <w:pPr>
              <w:jc w:val="center"/>
              <w:rPr>
                <w:rFonts w:asciiTheme="minorHAnsi" w:hAnsiTheme="minorHAnsi"/>
                <w:color w:val="000000"/>
                <w:sz w:val="22"/>
                <w:szCs w:val="22"/>
                <w:lang w:eastAsia="es-BO"/>
              </w:rPr>
            </w:pPr>
            <w:r w:rsidRPr="00533343">
              <w:rPr>
                <w:rFonts w:asciiTheme="minorHAnsi" w:hAnsiTheme="minorHAnsi"/>
                <w:color w:val="000000"/>
                <w:sz w:val="22"/>
                <w:szCs w:val="22"/>
                <w:lang w:eastAsia="es-BO"/>
              </w:rPr>
              <w:t>1 como mínimo</w:t>
            </w:r>
          </w:p>
        </w:tc>
      </w:tr>
      <w:tr w:rsidR="00533343" w:rsidRPr="00533343" w14:paraId="4C391FDF" w14:textId="77777777" w:rsidTr="00CA040C">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7687A104" w14:textId="77777777" w:rsidR="00533343" w:rsidRPr="00533343" w:rsidRDefault="00533343" w:rsidP="00533343">
            <w:pPr>
              <w:rPr>
                <w:rFonts w:asciiTheme="minorHAnsi" w:hAnsiTheme="minorHAnsi"/>
                <w:b/>
                <w:bCs/>
                <w:color w:val="000000"/>
                <w:sz w:val="22"/>
                <w:szCs w:val="22"/>
                <w:lang w:val="es-BO" w:eastAsia="es-BO"/>
              </w:rPr>
            </w:pPr>
            <w:r w:rsidRPr="00533343">
              <w:rPr>
                <w:rFonts w:asciiTheme="minorHAnsi" w:hAnsiTheme="minorHAnsi"/>
                <w:b/>
                <w:bCs/>
                <w:color w:val="000000"/>
                <w:sz w:val="22"/>
                <w:szCs w:val="22"/>
                <w:lang w:eastAsia="es-BO"/>
              </w:rPr>
              <w:t>DE ACUERDO A REQUERIMIENTO</w:t>
            </w:r>
          </w:p>
        </w:tc>
      </w:tr>
      <w:tr w:rsidR="00533343" w:rsidRPr="00533343" w14:paraId="3F7002B6" w14:textId="77777777" w:rsidTr="00CA040C">
        <w:trPr>
          <w:trHeight w:val="96"/>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46888CF2" w14:textId="77777777" w:rsidR="00533343" w:rsidRPr="00533343" w:rsidRDefault="00533343" w:rsidP="00533343">
            <w:pPr>
              <w:jc w:val="center"/>
              <w:rPr>
                <w:rFonts w:asciiTheme="minorHAnsi" w:hAnsiTheme="minorHAnsi"/>
                <w:b/>
                <w:bCs/>
                <w:color w:val="000000"/>
                <w:sz w:val="22"/>
                <w:szCs w:val="22"/>
                <w:lang w:val="es-BO" w:eastAsia="es-BO"/>
              </w:rPr>
            </w:pPr>
            <w:r w:rsidRPr="00533343">
              <w:rPr>
                <w:rFonts w:asciiTheme="minorHAnsi" w:hAnsiTheme="minorHAnsi"/>
                <w:b/>
                <w:bCs/>
                <w:color w:val="000000"/>
                <w:sz w:val="22"/>
                <w:szCs w:val="22"/>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7F93FF12" w14:textId="77777777" w:rsidR="00533343" w:rsidRPr="00533343" w:rsidRDefault="00533343" w:rsidP="00533343">
            <w:pPr>
              <w:jc w:val="center"/>
              <w:rPr>
                <w:rFonts w:asciiTheme="minorHAnsi" w:hAnsiTheme="minorHAnsi"/>
                <w:b/>
                <w:bCs/>
                <w:color w:val="000000"/>
                <w:sz w:val="22"/>
                <w:szCs w:val="22"/>
                <w:lang w:val="es-BO" w:eastAsia="es-BO"/>
              </w:rPr>
            </w:pPr>
            <w:r w:rsidRPr="00533343">
              <w:rPr>
                <w:rFonts w:asciiTheme="minorHAnsi" w:hAnsiTheme="minorHAnsi"/>
                <w:b/>
                <w:bCs/>
                <w:color w:val="000000"/>
                <w:sz w:val="22"/>
                <w:szCs w:val="22"/>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6BAD499A" w14:textId="77777777" w:rsidR="00533343" w:rsidRPr="00533343" w:rsidRDefault="00533343" w:rsidP="00533343">
            <w:pPr>
              <w:jc w:val="center"/>
              <w:rPr>
                <w:rFonts w:asciiTheme="minorHAnsi" w:hAnsiTheme="minorHAnsi"/>
                <w:b/>
                <w:bCs/>
                <w:color w:val="000000"/>
                <w:sz w:val="22"/>
                <w:szCs w:val="22"/>
                <w:lang w:val="es-BO" w:eastAsia="es-BO"/>
              </w:rPr>
            </w:pPr>
            <w:r w:rsidRPr="00533343">
              <w:rPr>
                <w:rFonts w:asciiTheme="minorHAnsi" w:hAnsiTheme="minorHAnsi"/>
                <w:b/>
                <w:bCs/>
                <w:color w:val="000000"/>
                <w:sz w:val="22"/>
                <w:szCs w:val="22"/>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71ED80B8" w14:textId="77777777" w:rsidR="00533343" w:rsidRPr="00533343" w:rsidRDefault="00533343" w:rsidP="00533343">
            <w:pPr>
              <w:jc w:val="center"/>
              <w:rPr>
                <w:rFonts w:asciiTheme="minorHAnsi" w:hAnsiTheme="minorHAnsi"/>
                <w:b/>
                <w:bCs/>
                <w:color w:val="000000"/>
                <w:sz w:val="22"/>
                <w:szCs w:val="22"/>
                <w:lang w:val="es-BO" w:eastAsia="es-BO"/>
              </w:rPr>
            </w:pPr>
            <w:r w:rsidRPr="00533343">
              <w:rPr>
                <w:rFonts w:asciiTheme="minorHAnsi" w:hAnsiTheme="minorHAnsi"/>
                <w:b/>
                <w:bCs/>
                <w:color w:val="000000"/>
                <w:sz w:val="22"/>
                <w:szCs w:val="22"/>
                <w:lang w:eastAsia="es-BO"/>
              </w:rPr>
              <w:t>CANTIDAD</w:t>
            </w:r>
          </w:p>
        </w:tc>
      </w:tr>
      <w:tr w:rsidR="00533343" w:rsidRPr="00533343" w14:paraId="43D124C0" w14:textId="77777777" w:rsidTr="00CA040C">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724E14D" w14:textId="77777777" w:rsidR="00533343" w:rsidRPr="00533343" w:rsidRDefault="00533343" w:rsidP="00533343">
            <w:pPr>
              <w:jc w:val="center"/>
              <w:rPr>
                <w:rFonts w:asciiTheme="minorHAnsi" w:hAnsiTheme="minorHAnsi"/>
                <w:color w:val="000000"/>
                <w:sz w:val="22"/>
                <w:szCs w:val="22"/>
                <w:lang w:val="es-BO" w:eastAsia="es-BO"/>
              </w:rPr>
            </w:pPr>
            <w:r w:rsidRPr="00533343">
              <w:rPr>
                <w:rFonts w:asciiTheme="minorHAnsi" w:hAnsiTheme="minorHAnsi"/>
                <w:color w:val="000000"/>
                <w:sz w:val="22"/>
                <w:szCs w:val="22"/>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6CE41100" w14:textId="77777777" w:rsidR="00533343" w:rsidRPr="00533343" w:rsidRDefault="00533343" w:rsidP="00533343">
            <w:pPr>
              <w:rPr>
                <w:rFonts w:asciiTheme="minorHAnsi" w:hAnsiTheme="minorHAnsi"/>
                <w:color w:val="000000"/>
                <w:sz w:val="22"/>
                <w:szCs w:val="22"/>
                <w:lang w:val="es-BO" w:eastAsia="es-BO"/>
              </w:rPr>
            </w:pPr>
            <w:r w:rsidRPr="00533343">
              <w:rPr>
                <w:rFonts w:asciiTheme="minorHAnsi" w:hAnsiTheme="minorHAnsi"/>
                <w:color w:val="000000"/>
                <w:sz w:val="22"/>
                <w:szCs w:val="22"/>
                <w:lang w:eastAsia="es-BO"/>
              </w:rPr>
              <w:t> Equipo completo para reparación de líneas de alcantarillado</w:t>
            </w:r>
          </w:p>
        </w:tc>
        <w:tc>
          <w:tcPr>
            <w:tcW w:w="1244" w:type="pct"/>
            <w:tcBorders>
              <w:top w:val="nil"/>
              <w:left w:val="nil"/>
              <w:bottom w:val="single" w:sz="8" w:space="0" w:color="auto"/>
              <w:right w:val="single" w:sz="8" w:space="0" w:color="auto"/>
            </w:tcBorders>
            <w:shd w:val="clear" w:color="000000" w:fill="FFFFFF"/>
            <w:vAlign w:val="center"/>
            <w:hideMark/>
          </w:tcPr>
          <w:p w14:paraId="046D1887" w14:textId="77777777" w:rsidR="00533343" w:rsidRPr="00533343" w:rsidRDefault="00533343" w:rsidP="00533343">
            <w:pPr>
              <w:jc w:val="center"/>
              <w:rPr>
                <w:rFonts w:asciiTheme="minorHAnsi" w:hAnsiTheme="minorHAnsi"/>
                <w:color w:val="000000"/>
                <w:sz w:val="22"/>
                <w:szCs w:val="22"/>
                <w:lang w:val="es-BO" w:eastAsia="es-BO"/>
              </w:rPr>
            </w:pPr>
            <w:r w:rsidRPr="00533343">
              <w:rPr>
                <w:rFonts w:asciiTheme="minorHAnsi" w:hAnsiTheme="minorHAnsi"/>
                <w:color w:val="000000"/>
                <w:sz w:val="22"/>
                <w:szCs w:val="22"/>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68529954" w14:textId="77777777" w:rsidR="00533343" w:rsidRPr="00533343" w:rsidRDefault="00533343" w:rsidP="00533343">
            <w:pPr>
              <w:jc w:val="center"/>
              <w:rPr>
                <w:rFonts w:asciiTheme="minorHAnsi" w:hAnsiTheme="minorHAnsi"/>
                <w:color w:val="000000"/>
                <w:sz w:val="22"/>
                <w:szCs w:val="22"/>
                <w:lang w:val="es-BO" w:eastAsia="es-BO"/>
              </w:rPr>
            </w:pPr>
            <w:r w:rsidRPr="00533343">
              <w:rPr>
                <w:rFonts w:asciiTheme="minorHAnsi" w:hAnsiTheme="minorHAnsi"/>
                <w:color w:val="000000"/>
                <w:sz w:val="22"/>
                <w:szCs w:val="22"/>
                <w:lang w:eastAsia="es-BO"/>
              </w:rPr>
              <w:t> 1</w:t>
            </w:r>
          </w:p>
        </w:tc>
      </w:tr>
      <w:tr w:rsidR="00533343" w:rsidRPr="00533343" w14:paraId="6406400C" w14:textId="77777777" w:rsidTr="00CA040C">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97BAF8B" w14:textId="77777777" w:rsidR="00533343" w:rsidRPr="00533343" w:rsidRDefault="00533343" w:rsidP="00533343">
            <w:pPr>
              <w:jc w:val="center"/>
              <w:rPr>
                <w:rFonts w:asciiTheme="minorHAnsi" w:hAnsiTheme="minorHAnsi"/>
                <w:color w:val="000000"/>
                <w:sz w:val="22"/>
                <w:szCs w:val="22"/>
                <w:lang w:val="es-BO" w:eastAsia="es-BO"/>
              </w:rPr>
            </w:pPr>
            <w:r w:rsidRPr="00533343">
              <w:rPr>
                <w:rFonts w:asciiTheme="minorHAnsi" w:hAnsiTheme="minorHAnsi"/>
                <w:color w:val="000000"/>
                <w:sz w:val="22"/>
                <w:szCs w:val="22"/>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14:paraId="290A4083" w14:textId="77777777" w:rsidR="00533343" w:rsidRPr="00533343" w:rsidRDefault="00533343" w:rsidP="00533343">
            <w:pPr>
              <w:rPr>
                <w:rFonts w:asciiTheme="minorHAnsi" w:hAnsiTheme="minorHAnsi"/>
                <w:color w:val="000000"/>
                <w:sz w:val="22"/>
                <w:szCs w:val="22"/>
                <w:lang w:val="es-BO" w:eastAsia="es-BO"/>
              </w:rPr>
            </w:pPr>
            <w:r w:rsidRPr="00533343">
              <w:rPr>
                <w:rFonts w:asciiTheme="minorHAnsi" w:hAnsiTheme="minorHAnsi"/>
                <w:color w:val="000000"/>
                <w:sz w:val="22"/>
                <w:szCs w:val="22"/>
                <w:lang w:eastAsia="es-BO"/>
              </w:rPr>
              <w:t> Equipo completo para prueba de hermeticidad de red (incluye compresor de aire, manómetros, registrador de presión, registrador de temperatura y cabezal de prueba)°</w:t>
            </w:r>
          </w:p>
        </w:tc>
        <w:tc>
          <w:tcPr>
            <w:tcW w:w="1244" w:type="pct"/>
            <w:tcBorders>
              <w:top w:val="nil"/>
              <w:left w:val="nil"/>
              <w:bottom w:val="single" w:sz="8" w:space="0" w:color="auto"/>
              <w:right w:val="single" w:sz="8" w:space="0" w:color="auto"/>
            </w:tcBorders>
            <w:shd w:val="clear" w:color="000000" w:fill="FFFFFF"/>
            <w:vAlign w:val="center"/>
            <w:hideMark/>
          </w:tcPr>
          <w:p w14:paraId="0959B357" w14:textId="77777777" w:rsidR="00533343" w:rsidRPr="00533343" w:rsidRDefault="00533343" w:rsidP="00533343">
            <w:pPr>
              <w:jc w:val="center"/>
              <w:rPr>
                <w:rFonts w:asciiTheme="minorHAnsi" w:hAnsiTheme="minorHAnsi"/>
                <w:color w:val="000000"/>
                <w:sz w:val="22"/>
                <w:szCs w:val="22"/>
                <w:lang w:val="es-BO" w:eastAsia="es-BO"/>
              </w:rPr>
            </w:pPr>
            <w:r w:rsidRPr="00533343">
              <w:rPr>
                <w:rFonts w:asciiTheme="minorHAnsi" w:hAnsiTheme="minorHAnsi"/>
                <w:color w:val="000000"/>
                <w:sz w:val="22"/>
                <w:szCs w:val="22"/>
                <w:lang w:eastAsia="es-BO"/>
              </w:rPr>
              <w:t> Equipo</w:t>
            </w:r>
          </w:p>
        </w:tc>
        <w:tc>
          <w:tcPr>
            <w:tcW w:w="1247" w:type="pct"/>
            <w:tcBorders>
              <w:top w:val="nil"/>
              <w:left w:val="nil"/>
              <w:bottom w:val="single" w:sz="8" w:space="0" w:color="auto"/>
              <w:right w:val="single" w:sz="8" w:space="0" w:color="auto"/>
            </w:tcBorders>
            <w:shd w:val="clear" w:color="000000" w:fill="FFFFFF"/>
            <w:vAlign w:val="center"/>
            <w:hideMark/>
          </w:tcPr>
          <w:p w14:paraId="5141CA99" w14:textId="77777777" w:rsidR="00533343" w:rsidRPr="00533343" w:rsidRDefault="00533343" w:rsidP="00533343">
            <w:pPr>
              <w:jc w:val="center"/>
              <w:rPr>
                <w:rFonts w:asciiTheme="minorHAnsi" w:hAnsiTheme="minorHAnsi"/>
                <w:color w:val="000000"/>
                <w:sz w:val="22"/>
                <w:szCs w:val="22"/>
                <w:lang w:val="es-BO" w:eastAsia="es-BO"/>
              </w:rPr>
            </w:pPr>
            <w:r w:rsidRPr="00533343">
              <w:rPr>
                <w:rFonts w:asciiTheme="minorHAnsi" w:hAnsiTheme="minorHAnsi"/>
                <w:color w:val="000000"/>
                <w:sz w:val="22"/>
                <w:szCs w:val="22"/>
                <w:lang w:eastAsia="es-BO"/>
              </w:rPr>
              <w:t> 1</w:t>
            </w:r>
          </w:p>
        </w:tc>
      </w:tr>
      <w:tr w:rsidR="00533343" w:rsidRPr="00533343" w14:paraId="05E4B9A8" w14:textId="77777777" w:rsidTr="00CA040C">
        <w:trPr>
          <w:trHeight w:val="300"/>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5ED3FED9" w14:textId="77777777" w:rsidR="00533343" w:rsidRPr="00533343" w:rsidRDefault="00533343" w:rsidP="00533343">
            <w:pPr>
              <w:rPr>
                <w:rFonts w:asciiTheme="minorHAnsi" w:hAnsiTheme="minorHAnsi"/>
                <w:color w:val="000000"/>
                <w:sz w:val="22"/>
                <w:szCs w:val="22"/>
                <w:lang w:eastAsia="es-BO"/>
              </w:rPr>
            </w:pPr>
            <w:r w:rsidRPr="00533343">
              <w:rPr>
                <w:rFonts w:asciiTheme="minorHAnsi" w:hAnsiTheme="minorHAnsi" w:cs="Calibri"/>
                <w:iCs/>
                <w:sz w:val="22"/>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32B307F2" w14:textId="77777777" w:rsidR="00533343" w:rsidRPr="00533343" w:rsidRDefault="00533343" w:rsidP="00533343">
      <w:pPr>
        <w:ind w:left="792"/>
        <w:jc w:val="center"/>
        <w:rPr>
          <w:rFonts w:asciiTheme="minorHAnsi" w:hAnsiTheme="minorHAnsi" w:cs="Verdana"/>
          <w:bCs/>
          <w:color w:val="000000"/>
          <w:sz w:val="22"/>
          <w:szCs w:val="22"/>
        </w:rPr>
      </w:pPr>
    </w:p>
    <w:p w14:paraId="1944A54F" w14:textId="77777777" w:rsidR="00533343" w:rsidRPr="00533343" w:rsidRDefault="00533343" w:rsidP="00533343">
      <w:pPr>
        <w:ind w:left="792"/>
        <w:jc w:val="both"/>
        <w:rPr>
          <w:rFonts w:asciiTheme="minorHAnsi" w:hAnsiTheme="minorHAnsi" w:cs="Verdana"/>
          <w:bCs/>
          <w:color w:val="000000"/>
          <w:sz w:val="22"/>
          <w:szCs w:val="22"/>
        </w:rPr>
      </w:pPr>
      <w:r w:rsidRPr="00533343">
        <w:rPr>
          <w:rFonts w:asciiTheme="minorHAnsi" w:hAnsiTheme="minorHAnsi" w:cs="Verdana"/>
          <w:bCs/>
          <w:color w:val="000000"/>
          <w:sz w:val="22"/>
          <w:szCs w:val="22"/>
        </w:rPr>
        <w:t>° Todo el instrumental utilizado para la ejecución de la prueba de hermeticidad en la red secundaria deberá estar debidamente calibrado. Para el efecto la empresa deberá presentar el certificado de calibración correspondiente al Supervisor de Obra.</w:t>
      </w:r>
    </w:p>
    <w:p w14:paraId="79868BBB" w14:textId="77777777" w:rsidR="00533343" w:rsidRPr="00533343" w:rsidRDefault="00533343" w:rsidP="00533343">
      <w:pPr>
        <w:ind w:left="792"/>
        <w:jc w:val="both"/>
        <w:rPr>
          <w:rFonts w:asciiTheme="minorHAnsi" w:hAnsiTheme="minorHAnsi" w:cs="Verdana"/>
          <w:b/>
          <w:bCs/>
          <w:color w:val="000000"/>
          <w:sz w:val="22"/>
          <w:szCs w:val="22"/>
        </w:rPr>
      </w:pPr>
    </w:p>
    <w:p w14:paraId="39AB8270" w14:textId="77777777" w:rsidR="00533343" w:rsidRPr="00533343" w:rsidRDefault="00533343" w:rsidP="00533343">
      <w:pPr>
        <w:numPr>
          <w:ilvl w:val="1"/>
          <w:numId w:val="87"/>
        </w:numPr>
        <w:jc w:val="both"/>
        <w:rPr>
          <w:rFonts w:asciiTheme="minorHAnsi" w:hAnsiTheme="minorHAnsi" w:cs="Verdana"/>
          <w:b/>
          <w:bCs/>
          <w:color w:val="000000"/>
          <w:sz w:val="22"/>
          <w:szCs w:val="22"/>
        </w:rPr>
      </w:pPr>
      <w:r w:rsidRPr="00533343">
        <w:rPr>
          <w:rFonts w:asciiTheme="minorHAnsi" w:hAnsiTheme="minorHAnsi" w:cs="Verdana"/>
          <w:b/>
          <w:bCs/>
          <w:color w:val="000000"/>
          <w:sz w:val="22"/>
          <w:szCs w:val="22"/>
        </w:rPr>
        <w:t>VOLUMENES DE OBRA</w:t>
      </w:r>
    </w:p>
    <w:tbl>
      <w:tblPr>
        <w:tblW w:w="5000" w:type="pct"/>
        <w:tblCellMar>
          <w:left w:w="70" w:type="dxa"/>
          <w:right w:w="70" w:type="dxa"/>
        </w:tblCellMar>
        <w:tblLook w:val="04A0" w:firstRow="1" w:lastRow="0" w:firstColumn="1" w:lastColumn="0" w:noHBand="0" w:noVBand="1"/>
      </w:tblPr>
      <w:tblGrid>
        <w:gridCol w:w="428"/>
        <w:gridCol w:w="7010"/>
        <w:gridCol w:w="816"/>
        <w:gridCol w:w="1009"/>
      </w:tblGrid>
      <w:tr w:rsidR="00533343" w:rsidRPr="00533343" w14:paraId="4103E829" w14:textId="77777777" w:rsidTr="00CA040C">
        <w:trPr>
          <w:trHeight w:val="645"/>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03B7E61F" w14:textId="77777777" w:rsidR="00533343" w:rsidRPr="00533343" w:rsidRDefault="00533343" w:rsidP="00533343">
            <w:pPr>
              <w:jc w:val="center"/>
              <w:rPr>
                <w:rFonts w:asciiTheme="minorHAnsi" w:hAnsiTheme="minorHAnsi"/>
                <w:color w:val="000000"/>
                <w:sz w:val="22"/>
                <w:szCs w:val="22"/>
                <w:lang w:val="es-BO" w:eastAsia="es-BO"/>
              </w:rPr>
            </w:pPr>
            <w:r w:rsidRPr="00533343">
              <w:rPr>
                <w:rFonts w:asciiTheme="minorHAnsi" w:hAnsiTheme="minorHAnsi"/>
                <w:color w:val="000000"/>
                <w:sz w:val="22"/>
                <w:szCs w:val="22"/>
              </w:rPr>
              <w:t>OBRAS CIVILES Y MECÁNICAS PARA LA AMPLIACIÓN DEL TENDIDO DE RED SECUNDARIA EN LOS CINCO DISTRITOS DE LA CIUDAD DE SUCRE</w:t>
            </w:r>
          </w:p>
        </w:tc>
      </w:tr>
      <w:tr w:rsidR="00533343" w:rsidRPr="00533343" w14:paraId="4A7B1C31" w14:textId="77777777" w:rsidTr="00CA040C">
        <w:trPr>
          <w:trHeight w:val="315"/>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DEE4FE0" w14:textId="77777777" w:rsidR="00533343" w:rsidRPr="00533343" w:rsidRDefault="00533343" w:rsidP="00533343">
            <w:pPr>
              <w:jc w:val="center"/>
              <w:rPr>
                <w:rFonts w:asciiTheme="minorHAnsi" w:hAnsiTheme="minorHAnsi"/>
                <w:color w:val="000000"/>
                <w:sz w:val="22"/>
                <w:szCs w:val="22"/>
              </w:rPr>
            </w:pPr>
            <w:r w:rsidRPr="00533343">
              <w:rPr>
                <w:rFonts w:asciiTheme="minorHAnsi" w:hAnsiTheme="minorHAnsi"/>
                <w:color w:val="000000"/>
                <w:sz w:val="22"/>
                <w:szCs w:val="22"/>
              </w:rPr>
              <w:t>OBRAS CIVILES</w:t>
            </w:r>
          </w:p>
        </w:tc>
      </w:tr>
      <w:tr w:rsidR="00533343" w:rsidRPr="00533343" w14:paraId="75AD173A" w14:textId="77777777" w:rsidTr="00CA040C">
        <w:trPr>
          <w:trHeight w:val="31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6FF55924"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No.</w:t>
            </w:r>
          </w:p>
        </w:tc>
        <w:tc>
          <w:tcPr>
            <w:tcW w:w="3790" w:type="pct"/>
            <w:tcBorders>
              <w:top w:val="nil"/>
              <w:left w:val="nil"/>
              <w:bottom w:val="single" w:sz="4" w:space="0" w:color="auto"/>
              <w:right w:val="single" w:sz="4" w:space="0" w:color="auto"/>
            </w:tcBorders>
            <w:shd w:val="clear" w:color="auto" w:fill="auto"/>
            <w:noWrap/>
            <w:vAlign w:val="bottom"/>
            <w:hideMark/>
          </w:tcPr>
          <w:p w14:paraId="3269B603"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DESCRIPCIÓN DEL ITEM</w:t>
            </w:r>
          </w:p>
        </w:tc>
        <w:tc>
          <w:tcPr>
            <w:tcW w:w="438" w:type="pct"/>
            <w:tcBorders>
              <w:top w:val="nil"/>
              <w:left w:val="nil"/>
              <w:bottom w:val="single" w:sz="4" w:space="0" w:color="auto"/>
              <w:right w:val="single" w:sz="4" w:space="0" w:color="auto"/>
            </w:tcBorders>
            <w:shd w:val="clear" w:color="auto" w:fill="auto"/>
            <w:noWrap/>
            <w:vAlign w:val="bottom"/>
            <w:hideMark/>
          </w:tcPr>
          <w:p w14:paraId="1C78555A"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UNIDAD</w:t>
            </w:r>
          </w:p>
        </w:tc>
        <w:tc>
          <w:tcPr>
            <w:tcW w:w="552" w:type="pct"/>
            <w:tcBorders>
              <w:top w:val="nil"/>
              <w:left w:val="nil"/>
              <w:bottom w:val="single" w:sz="4" w:space="0" w:color="auto"/>
              <w:right w:val="single" w:sz="4" w:space="0" w:color="auto"/>
            </w:tcBorders>
            <w:shd w:val="clear" w:color="auto" w:fill="auto"/>
            <w:noWrap/>
            <w:vAlign w:val="bottom"/>
            <w:hideMark/>
          </w:tcPr>
          <w:p w14:paraId="4F6F2361"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CANTIDAD</w:t>
            </w:r>
          </w:p>
        </w:tc>
      </w:tr>
      <w:tr w:rsidR="00533343" w:rsidRPr="00533343" w14:paraId="7C2DE689" w14:textId="77777777" w:rsidTr="00CA040C">
        <w:trPr>
          <w:trHeight w:val="31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0C6107DB"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1</w:t>
            </w:r>
          </w:p>
        </w:tc>
        <w:tc>
          <w:tcPr>
            <w:tcW w:w="3790" w:type="pct"/>
            <w:tcBorders>
              <w:top w:val="nil"/>
              <w:left w:val="nil"/>
              <w:bottom w:val="single" w:sz="4" w:space="0" w:color="auto"/>
              <w:right w:val="single" w:sz="4" w:space="0" w:color="auto"/>
            </w:tcBorders>
            <w:shd w:val="clear" w:color="auto" w:fill="auto"/>
            <w:noWrap/>
            <w:vAlign w:val="bottom"/>
            <w:hideMark/>
          </w:tcPr>
          <w:p w14:paraId="017712BC"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INSTALACION DE FAENAS - PROVISION Y COLOCADO DE LETREROS DE OBRA</w:t>
            </w:r>
          </w:p>
        </w:tc>
        <w:tc>
          <w:tcPr>
            <w:tcW w:w="438" w:type="pct"/>
            <w:tcBorders>
              <w:top w:val="nil"/>
              <w:left w:val="nil"/>
              <w:bottom w:val="single" w:sz="4" w:space="0" w:color="auto"/>
              <w:right w:val="single" w:sz="4" w:space="0" w:color="auto"/>
            </w:tcBorders>
            <w:shd w:val="clear" w:color="auto" w:fill="auto"/>
            <w:noWrap/>
            <w:vAlign w:val="bottom"/>
            <w:hideMark/>
          </w:tcPr>
          <w:p w14:paraId="50167649"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Glb</w:t>
            </w:r>
          </w:p>
        </w:tc>
        <w:tc>
          <w:tcPr>
            <w:tcW w:w="552" w:type="pct"/>
            <w:tcBorders>
              <w:top w:val="nil"/>
              <w:left w:val="nil"/>
              <w:bottom w:val="single" w:sz="4" w:space="0" w:color="auto"/>
              <w:right w:val="single" w:sz="4" w:space="0" w:color="auto"/>
            </w:tcBorders>
            <w:shd w:val="clear" w:color="auto" w:fill="auto"/>
            <w:noWrap/>
            <w:vAlign w:val="bottom"/>
            <w:hideMark/>
          </w:tcPr>
          <w:p w14:paraId="08C4AD02"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1,00</w:t>
            </w:r>
          </w:p>
        </w:tc>
      </w:tr>
      <w:tr w:rsidR="00533343" w:rsidRPr="00533343" w14:paraId="2BC87F3C" w14:textId="77777777" w:rsidTr="00CA040C">
        <w:trPr>
          <w:trHeight w:val="31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07F21A8C"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2</w:t>
            </w:r>
          </w:p>
        </w:tc>
        <w:tc>
          <w:tcPr>
            <w:tcW w:w="3790" w:type="pct"/>
            <w:tcBorders>
              <w:top w:val="nil"/>
              <w:left w:val="nil"/>
              <w:bottom w:val="single" w:sz="4" w:space="0" w:color="auto"/>
              <w:right w:val="single" w:sz="4" w:space="0" w:color="auto"/>
            </w:tcBorders>
            <w:shd w:val="clear" w:color="auto" w:fill="auto"/>
            <w:noWrap/>
            <w:vAlign w:val="bottom"/>
            <w:hideMark/>
          </w:tcPr>
          <w:p w14:paraId="6DF11B3D"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MOVILIZACION DE PERSONAL Y EQUIPO</w:t>
            </w:r>
          </w:p>
        </w:tc>
        <w:tc>
          <w:tcPr>
            <w:tcW w:w="438" w:type="pct"/>
            <w:tcBorders>
              <w:top w:val="nil"/>
              <w:left w:val="nil"/>
              <w:bottom w:val="single" w:sz="4" w:space="0" w:color="auto"/>
              <w:right w:val="single" w:sz="4" w:space="0" w:color="auto"/>
            </w:tcBorders>
            <w:shd w:val="clear" w:color="auto" w:fill="auto"/>
            <w:noWrap/>
            <w:vAlign w:val="bottom"/>
            <w:hideMark/>
          </w:tcPr>
          <w:p w14:paraId="55AEDDB5"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Glb</w:t>
            </w:r>
          </w:p>
        </w:tc>
        <w:tc>
          <w:tcPr>
            <w:tcW w:w="552" w:type="pct"/>
            <w:tcBorders>
              <w:top w:val="nil"/>
              <w:left w:val="nil"/>
              <w:bottom w:val="single" w:sz="4" w:space="0" w:color="auto"/>
              <w:right w:val="single" w:sz="4" w:space="0" w:color="auto"/>
            </w:tcBorders>
            <w:shd w:val="clear" w:color="auto" w:fill="auto"/>
            <w:noWrap/>
            <w:vAlign w:val="bottom"/>
            <w:hideMark/>
          </w:tcPr>
          <w:p w14:paraId="307C4DFC"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1,00</w:t>
            </w:r>
          </w:p>
        </w:tc>
      </w:tr>
      <w:tr w:rsidR="00533343" w:rsidRPr="00533343" w14:paraId="2B5B2092" w14:textId="77777777" w:rsidTr="00CA040C">
        <w:trPr>
          <w:trHeight w:val="31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45C5ED99"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3</w:t>
            </w:r>
          </w:p>
        </w:tc>
        <w:tc>
          <w:tcPr>
            <w:tcW w:w="3790" w:type="pct"/>
            <w:tcBorders>
              <w:top w:val="nil"/>
              <w:left w:val="nil"/>
              <w:bottom w:val="single" w:sz="4" w:space="0" w:color="auto"/>
              <w:right w:val="single" w:sz="4" w:space="0" w:color="auto"/>
            </w:tcBorders>
            <w:shd w:val="clear" w:color="auto" w:fill="auto"/>
            <w:noWrap/>
            <w:vAlign w:val="bottom"/>
            <w:hideMark/>
          </w:tcPr>
          <w:p w14:paraId="5538E763"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REPLANTEO Y TRAZADO TOPOGRAFICO</w:t>
            </w:r>
          </w:p>
        </w:tc>
        <w:tc>
          <w:tcPr>
            <w:tcW w:w="438" w:type="pct"/>
            <w:tcBorders>
              <w:top w:val="nil"/>
              <w:left w:val="nil"/>
              <w:bottom w:val="single" w:sz="4" w:space="0" w:color="auto"/>
              <w:right w:val="single" w:sz="4" w:space="0" w:color="auto"/>
            </w:tcBorders>
            <w:shd w:val="clear" w:color="auto" w:fill="auto"/>
            <w:noWrap/>
            <w:vAlign w:val="bottom"/>
            <w:hideMark/>
          </w:tcPr>
          <w:p w14:paraId="0311B4E2"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m</w:t>
            </w:r>
          </w:p>
        </w:tc>
        <w:tc>
          <w:tcPr>
            <w:tcW w:w="552" w:type="pct"/>
            <w:tcBorders>
              <w:top w:val="nil"/>
              <w:left w:val="nil"/>
              <w:bottom w:val="single" w:sz="4" w:space="0" w:color="auto"/>
              <w:right w:val="single" w:sz="4" w:space="0" w:color="auto"/>
            </w:tcBorders>
            <w:shd w:val="clear" w:color="auto" w:fill="auto"/>
            <w:noWrap/>
            <w:vAlign w:val="bottom"/>
            <w:hideMark/>
          </w:tcPr>
          <w:p w14:paraId="5954F580"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15.339,00</w:t>
            </w:r>
          </w:p>
        </w:tc>
      </w:tr>
      <w:tr w:rsidR="00533343" w:rsidRPr="00533343" w14:paraId="6A58C9D3" w14:textId="77777777" w:rsidTr="00CA040C">
        <w:trPr>
          <w:trHeight w:val="31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61FD4F30"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4</w:t>
            </w:r>
          </w:p>
        </w:tc>
        <w:tc>
          <w:tcPr>
            <w:tcW w:w="3790" w:type="pct"/>
            <w:tcBorders>
              <w:top w:val="nil"/>
              <w:left w:val="nil"/>
              <w:bottom w:val="single" w:sz="4" w:space="0" w:color="auto"/>
              <w:right w:val="single" w:sz="4" w:space="0" w:color="auto"/>
            </w:tcBorders>
            <w:shd w:val="clear" w:color="auto" w:fill="auto"/>
            <w:noWrap/>
            <w:vAlign w:val="bottom"/>
            <w:hideMark/>
          </w:tcPr>
          <w:p w14:paraId="4DD3CF96"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CORTE , ROTURA Y REMOCION DE ACERA Y/O CUNETA</w:t>
            </w:r>
          </w:p>
        </w:tc>
        <w:tc>
          <w:tcPr>
            <w:tcW w:w="438" w:type="pct"/>
            <w:tcBorders>
              <w:top w:val="nil"/>
              <w:left w:val="nil"/>
              <w:bottom w:val="single" w:sz="4" w:space="0" w:color="auto"/>
              <w:right w:val="single" w:sz="4" w:space="0" w:color="auto"/>
            </w:tcBorders>
            <w:shd w:val="clear" w:color="auto" w:fill="auto"/>
            <w:noWrap/>
            <w:vAlign w:val="bottom"/>
            <w:hideMark/>
          </w:tcPr>
          <w:p w14:paraId="51CF7D97"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m2</w:t>
            </w:r>
          </w:p>
        </w:tc>
        <w:tc>
          <w:tcPr>
            <w:tcW w:w="552" w:type="pct"/>
            <w:tcBorders>
              <w:top w:val="nil"/>
              <w:left w:val="nil"/>
              <w:bottom w:val="single" w:sz="4" w:space="0" w:color="auto"/>
              <w:right w:val="single" w:sz="4" w:space="0" w:color="auto"/>
            </w:tcBorders>
            <w:shd w:val="clear" w:color="auto" w:fill="auto"/>
            <w:noWrap/>
            <w:vAlign w:val="bottom"/>
            <w:hideMark/>
          </w:tcPr>
          <w:p w14:paraId="2011EA5E"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631,60</w:t>
            </w:r>
          </w:p>
        </w:tc>
      </w:tr>
      <w:tr w:rsidR="00533343" w:rsidRPr="00533343" w14:paraId="328A1C44" w14:textId="77777777" w:rsidTr="00CA040C">
        <w:trPr>
          <w:trHeight w:val="31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6B438DE6"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5</w:t>
            </w:r>
          </w:p>
        </w:tc>
        <w:tc>
          <w:tcPr>
            <w:tcW w:w="3790" w:type="pct"/>
            <w:tcBorders>
              <w:top w:val="nil"/>
              <w:left w:val="nil"/>
              <w:bottom w:val="single" w:sz="4" w:space="0" w:color="auto"/>
              <w:right w:val="single" w:sz="4" w:space="0" w:color="auto"/>
            </w:tcBorders>
            <w:shd w:val="clear" w:color="auto" w:fill="auto"/>
            <w:noWrap/>
            <w:vAlign w:val="bottom"/>
            <w:hideMark/>
          </w:tcPr>
          <w:p w14:paraId="19A7A020"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CORTE, ROTURA Y REMOCION  DE PAVIMENTO RÍGIDO</w:t>
            </w:r>
          </w:p>
        </w:tc>
        <w:tc>
          <w:tcPr>
            <w:tcW w:w="438" w:type="pct"/>
            <w:tcBorders>
              <w:top w:val="nil"/>
              <w:left w:val="nil"/>
              <w:bottom w:val="single" w:sz="4" w:space="0" w:color="auto"/>
              <w:right w:val="single" w:sz="4" w:space="0" w:color="auto"/>
            </w:tcBorders>
            <w:shd w:val="clear" w:color="auto" w:fill="auto"/>
            <w:noWrap/>
            <w:vAlign w:val="bottom"/>
            <w:hideMark/>
          </w:tcPr>
          <w:p w14:paraId="4EB6B0EF"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m2</w:t>
            </w:r>
          </w:p>
        </w:tc>
        <w:tc>
          <w:tcPr>
            <w:tcW w:w="552" w:type="pct"/>
            <w:tcBorders>
              <w:top w:val="nil"/>
              <w:left w:val="nil"/>
              <w:bottom w:val="single" w:sz="4" w:space="0" w:color="auto"/>
              <w:right w:val="single" w:sz="4" w:space="0" w:color="auto"/>
            </w:tcBorders>
            <w:shd w:val="clear" w:color="auto" w:fill="auto"/>
            <w:noWrap/>
            <w:vAlign w:val="bottom"/>
            <w:hideMark/>
          </w:tcPr>
          <w:p w14:paraId="51AE9B56"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6,00</w:t>
            </w:r>
          </w:p>
        </w:tc>
      </w:tr>
      <w:tr w:rsidR="00533343" w:rsidRPr="00533343" w14:paraId="17DD6E21" w14:textId="77777777" w:rsidTr="00CA040C">
        <w:trPr>
          <w:trHeight w:val="31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776B375D"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6</w:t>
            </w:r>
          </w:p>
        </w:tc>
        <w:tc>
          <w:tcPr>
            <w:tcW w:w="3790" w:type="pct"/>
            <w:tcBorders>
              <w:top w:val="nil"/>
              <w:left w:val="nil"/>
              <w:bottom w:val="single" w:sz="4" w:space="0" w:color="auto"/>
              <w:right w:val="single" w:sz="4" w:space="0" w:color="auto"/>
            </w:tcBorders>
            <w:shd w:val="clear" w:color="auto" w:fill="auto"/>
            <w:noWrap/>
            <w:vAlign w:val="bottom"/>
            <w:hideMark/>
          </w:tcPr>
          <w:p w14:paraId="6737E2BE"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CORTE ,ROTURA Y  REMOCIÓN DE ESTRUCTURAS DE HORMIGÓN CICLÓPEO</w:t>
            </w:r>
          </w:p>
        </w:tc>
        <w:tc>
          <w:tcPr>
            <w:tcW w:w="438" w:type="pct"/>
            <w:tcBorders>
              <w:top w:val="nil"/>
              <w:left w:val="nil"/>
              <w:bottom w:val="single" w:sz="4" w:space="0" w:color="auto"/>
              <w:right w:val="single" w:sz="4" w:space="0" w:color="auto"/>
            </w:tcBorders>
            <w:shd w:val="clear" w:color="auto" w:fill="auto"/>
            <w:noWrap/>
            <w:vAlign w:val="bottom"/>
            <w:hideMark/>
          </w:tcPr>
          <w:p w14:paraId="66028BE1"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m3</w:t>
            </w:r>
          </w:p>
        </w:tc>
        <w:tc>
          <w:tcPr>
            <w:tcW w:w="552" w:type="pct"/>
            <w:tcBorders>
              <w:top w:val="nil"/>
              <w:left w:val="nil"/>
              <w:bottom w:val="single" w:sz="4" w:space="0" w:color="auto"/>
              <w:right w:val="single" w:sz="4" w:space="0" w:color="auto"/>
            </w:tcBorders>
            <w:shd w:val="clear" w:color="auto" w:fill="auto"/>
            <w:noWrap/>
            <w:vAlign w:val="bottom"/>
            <w:hideMark/>
          </w:tcPr>
          <w:p w14:paraId="0ABD366B"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35,40</w:t>
            </w:r>
          </w:p>
        </w:tc>
      </w:tr>
      <w:tr w:rsidR="00533343" w:rsidRPr="00533343" w14:paraId="2E94F4B3" w14:textId="77777777" w:rsidTr="00CA040C">
        <w:trPr>
          <w:trHeight w:val="31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24D6B7DD"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7</w:t>
            </w:r>
          </w:p>
        </w:tc>
        <w:tc>
          <w:tcPr>
            <w:tcW w:w="3790" w:type="pct"/>
            <w:tcBorders>
              <w:top w:val="nil"/>
              <w:left w:val="nil"/>
              <w:bottom w:val="single" w:sz="4" w:space="0" w:color="auto"/>
              <w:right w:val="single" w:sz="4" w:space="0" w:color="auto"/>
            </w:tcBorders>
            <w:shd w:val="clear" w:color="auto" w:fill="auto"/>
            <w:noWrap/>
            <w:vAlign w:val="bottom"/>
            <w:hideMark/>
          </w:tcPr>
          <w:p w14:paraId="5C5864E3"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REMOCIÓN DE EMPEDRADO</w:t>
            </w:r>
          </w:p>
        </w:tc>
        <w:tc>
          <w:tcPr>
            <w:tcW w:w="438" w:type="pct"/>
            <w:tcBorders>
              <w:top w:val="nil"/>
              <w:left w:val="nil"/>
              <w:bottom w:val="single" w:sz="4" w:space="0" w:color="auto"/>
              <w:right w:val="single" w:sz="4" w:space="0" w:color="auto"/>
            </w:tcBorders>
            <w:shd w:val="clear" w:color="auto" w:fill="auto"/>
            <w:noWrap/>
            <w:vAlign w:val="bottom"/>
            <w:hideMark/>
          </w:tcPr>
          <w:p w14:paraId="46233CDE"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m2</w:t>
            </w:r>
          </w:p>
        </w:tc>
        <w:tc>
          <w:tcPr>
            <w:tcW w:w="552" w:type="pct"/>
            <w:tcBorders>
              <w:top w:val="nil"/>
              <w:left w:val="nil"/>
              <w:bottom w:val="single" w:sz="4" w:space="0" w:color="auto"/>
              <w:right w:val="single" w:sz="4" w:space="0" w:color="auto"/>
            </w:tcBorders>
            <w:shd w:val="clear" w:color="auto" w:fill="auto"/>
            <w:noWrap/>
            <w:vAlign w:val="bottom"/>
            <w:hideMark/>
          </w:tcPr>
          <w:p w14:paraId="50E2F9C6"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9,60</w:t>
            </w:r>
          </w:p>
        </w:tc>
      </w:tr>
      <w:tr w:rsidR="00533343" w:rsidRPr="00533343" w14:paraId="73FE7DD4" w14:textId="77777777" w:rsidTr="00CA040C">
        <w:trPr>
          <w:trHeight w:val="31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237C53B7"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lastRenderedPageBreak/>
              <w:t>8</w:t>
            </w:r>
          </w:p>
        </w:tc>
        <w:tc>
          <w:tcPr>
            <w:tcW w:w="3790" w:type="pct"/>
            <w:tcBorders>
              <w:top w:val="nil"/>
              <w:left w:val="nil"/>
              <w:bottom w:val="single" w:sz="4" w:space="0" w:color="auto"/>
              <w:right w:val="single" w:sz="4" w:space="0" w:color="auto"/>
            </w:tcBorders>
            <w:shd w:val="clear" w:color="auto" w:fill="auto"/>
            <w:noWrap/>
            <w:vAlign w:val="bottom"/>
            <w:hideMark/>
          </w:tcPr>
          <w:p w14:paraId="73A46167"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REMOCIÓN DE LOSETA,ADOQUÍN Y/O PIEDRA COMANCHE</w:t>
            </w:r>
          </w:p>
        </w:tc>
        <w:tc>
          <w:tcPr>
            <w:tcW w:w="438" w:type="pct"/>
            <w:tcBorders>
              <w:top w:val="nil"/>
              <w:left w:val="nil"/>
              <w:bottom w:val="single" w:sz="4" w:space="0" w:color="auto"/>
              <w:right w:val="single" w:sz="4" w:space="0" w:color="auto"/>
            </w:tcBorders>
            <w:shd w:val="clear" w:color="auto" w:fill="auto"/>
            <w:noWrap/>
            <w:vAlign w:val="bottom"/>
            <w:hideMark/>
          </w:tcPr>
          <w:p w14:paraId="0439A907"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m2</w:t>
            </w:r>
          </w:p>
        </w:tc>
        <w:tc>
          <w:tcPr>
            <w:tcW w:w="552" w:type="pct"/>
            <w:tcBorders>
              <w:top w:val="nil"/>
              <w:left w:val="nil"/>
              <w:bottom w:val="single" w:sz="4" w:space="0" w:color="auto"/>
              <w:right w:val="single" w:sz="4" w:space="0" w:color="auto"/>
            </w:tcBorders>
            <w:shd w:val="clear" w:color="auto" w:fill="auto"/>
            <w:noWrap/>
            <w:vAlign w:val="bottom"/>
            <w:hideMark/>
          </w:tcPr>
          <w:p w14:paraId="331627B8"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27,60</w:t>
            </w:r>
          </w:p>
        </w:tc>
      </w:tr>
      <w:tr w:rsidR="00533343" w:rsidRPr="00533343" w14:paraId="30E10B80" w14:textId="77777777" w:rsidTr="00CA040C">
        <w:trPr>
          <w:trHeight w:val="31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052E32DE"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9</w:t>
            </w:r>
          </w:p>
        </w:tc>
        <w:tc>
          <w:tcPr>
            <w:tcW w:w="3790" w:type="pct"/>
            <w:tcBorders>
              <w:top w:val="nil"/>
              <w:left w:val="nil"/>
              <w:bottom w:val="single" w:sz="4" w:space="0" w:color="auto"/>
              <w:right w:val="single" w:sz="4" w:space="0" w:color="auto"/>
            </w:tcBorders>
            <w:shd w:val="clear" w:color="auto" w:fill="auto"/>
            <w:noWrap/>
            <w:vAlign w:val="bottom"/>
            <w:hideMark/>
          </w:tcPr>
          <w:p w14:paraId="58622412"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CORTE, ROTURA Y REMOCIÓN DE CERÁMICA, BALDOSAS Y/O CORTEZAS ESPECIALES</w:t>
            </w:r>
          </w:p>
        </w:tc>
        <w:tc>
          <w:tcPr>
            <w:tcW w:w="438" w:type="pct"/>
            <w:tcBorders>
              <w:top w:val="nil"/>
              <w:left w:val="nil"/>
              <w:bottom w:val="single" w:sz="4" w:space="0" w:color="auto"/>
              <w:right w:val="single" w:sz="4" w:space="0" w:color="auto"/>
            </w:tcBorders>
            <w:shd w:val="clear" w:color="auto" w:fill="auto"/>
            <w:noWrap/>
            <w:vAlign w:val="bottom"/>
            <w:hideMark/>
          </w:tcPr>
          <w:p w14:paraId="480EB3EF"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m2</w:t>
            </w:r>
          </w:p>
        </w:tc>
        <w:tc>
          <w:tcPr>
            <w:tcW w:w="552" w:type="pct"/>
            <w:tcBorders>
              <w:top w:val="nil"/>
              <w:left w:val="nil"/>
              <w:bottom w:val="single" w:sz="4" w:space="0" w:color="auto"/>
              <w:right w:val="single" w:sz="4" w:space="0" w:color="auto"/>
            </w:tcBorders>
            <w:shd w:val="clear" w:color="auto" w:fill="auto"/>
            <w:noWrap/>
            <w:vAlign w:val="bottom"/>
            <w:hideMark/>
          </w:tcPr>
          <w:p w14:paraId="7719B927"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21,20</w:t>
            </w:r>
          </w:p>
        </w:tc>
      </w:tr>
      <w:tr w:rsidR="00533343" w:rsidRPr="00533343" w14:paraId="14611FE8" w14:textId="77777777" w:rsidTr="00CA040C">
        <w:trPr>
          <w:trHeight w:val="31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4482EA91"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10</w:t>
            </w:r>
          </w:p>
        </w:tc>
        <w:tc>
          <w:tcPr>
            <w:tcW w:w="3790" w:type="pct"/>
            <w:tcBorders>
              <w:top w:val="nil"/>
              <w:left w:val="nil"/>
              <w:bottom w:val="single" w:sz="4" w:space="0" w:color="auto"/>
              <w:right w:val="single" w:sz="4" w:space="0" w:color="auto"/>
            </w:tcBorders>
            <w:shd w:val="clear" w:color="auto" w:fill="auto"/>
            <w:noWrap/>
            <w:vAlign w:val="bottom"/>
            <w:hideMark/>
          </w:tcPr>
          <w:p w14:paraId="6D6D97F0"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EXCAVACIÓN DE ZANJA TERRENO SEMI DURO</w:t>
            </w:r>
          </w:p>
        </w:tc>
        <w:tc>
          <w:tcPr>
            <w:tcW w:w="438" w:type="pct"/>
            <w:tcBorders>
              <w:top w:val="nil"/>
              <w:left w:val="nil"/>
              <w:bottom w:val="single" w:sz="4" w:space="0" w:color="auto"/>
              <w:right w:val="single" w:sz="4" w:space="0" w:color="auto"/>
            </w:tcBorders>
            <w:shd w:val="clear" w:color="auto" w:fill="auto"/>
            <w:noWrap/>
            <w:vAlign w:val="bottom"/>
            <w:hideMark/>
          </w:tcPr>
          <w:p w14:paraId="206AB52C"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m3</w:t>
            </w:r>
          </w:p>
        </w:tc>
        <w:tc>
          <w:tcPr>
            <w:tcW w:w="552" w:type="pct"/>
            <w:tcBorders>
              <w:top w:val="nil"/>
              <w:left w:val="nil"/>
              <w:bottom w:val="single" w:sz="4" w:space="0" w:color="auto"/>
              <w:right w:val="single" w:sz="4" w:space="0" w:color="auto"/>
            </w:tcBorders>
            <w:shd w:val="clear" w:color="auto" w:fill="auto"/>
            <w:noWrap/>
            <w:vAlign w:val="bottom"/>
            <w:hideMark/>
          </w:tcPr>
          <w:p w14:paraId="38B50A83"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3.086,00</w:t>
            </w:r>
          </w:p>
        </w:tc>
      </w:tr>
      <w:tr w:rsidR="00533343" w:rsidRPr="00533343" w14:paraId="2D606FB0" w14:textId="77777777" w:rsidTr="00CA040C">
        <w:trPr>
          <w:trHeight w:val="31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6D11B25D"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11</w:t>
            </w:r>
          </w:p>
        </w:tc>
        <w:tc>
          <w:tcPr>
            <w:tcW w:w="3790" w:type="pct"/>
            <w:tcBorders>
              <w:top w:val="nil"/>
              <w:left w:val="nil"/>
              <w:bottom w:val="single" w:sz="4" w:space="0" w:color="auto"/>
              <w:right w:val="single" w:sz="4" w:space="0" w:color="auto"/>
            </w:tcBorders>
            <w:shd w:val="clear" w:color="auto" w:fill="auto"/>
            <w:noWrap/>
            <w:vAlign w:val="bottom"/>
            <w:hideMark/>
          </w:tcPr>
          <w:p w14:paraId="5AF484A2"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 xml:space="preserve">EXCAVACIÓN DE ZANJA TERRENO DURO </w:t>
            </w:r>
          </w:p>
        </w:tc>
        <w:tc>
          <w:tcPr>
            <w:tcW w:w="438" w:type="pct"/>
            <w:tcBorders>
              <w:top w:val="nil"/>
              <w:left w:val="nil"/>
              <w:bottom w:val="single" w:sz="4" w:space="0" w:color="auto"/>
              <w:right w:val="single" w:sz="4" w:space="0" w:color="auto"/>
            </w:tcBorders>
            <w:shd w:val="clear" w:color="auto" w:fill="auto"/>
            <w:noWrap/>
            <w:vAlign w:val="bottom"/>
            <w:hideMark/>
          </w:tcPr>
          <w:p w14:paraId="71911596"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m3</w:t>
            </w:r>
          </w:p>
        </w:tc>
        <w:tc>
          <w:tcPr>
            <w:tcW w:w="552" w:type="pct"/>
            <w:tcBorders>
              <w:top w:val="nil"/>
              <w:left w:val="nil"/>
              <w:bottom w:val="single" w:sz="4" w:space="0" w:color="auto"/>
              <w:right w:val="single" w:sz="4" w:space="0" w:color="auto"/>
            </w:tcBorders>
            <w:shd w:val="clear" w:color="auto" w:fill="auto"/>
            <w:noWrap/>
            <w:vAlign w:val="bottom"/>
            <w:hideMark/>
          </w:tcPr>
          <w:p w14:paraId="65F61A6B"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1.402,73</w:t>
            </w:r>
          </w:p>
        </w:tc>
      </w:tr>
      <w:tr w:rsidR="00533343" w:rsidRPr="00533343" w14:paraId="37421FE4" w14:textId="77777777" w:rsidTr="00CA040C">
        <w:trPr>
          <w:trHeight w:val="31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67A96D3B"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12</w:t>
            </w:r>
          </w:p>
        </w:tc>
        <w:tc>
          <w:tcPr>
            <w:tcW w:w="3790" w:type="pct"/>
            <w:tcBorders>
              <w:top w:val="nil"/>
              <w:left w:val="nil"/>
              <w:bottom w:val="single" w:sz="4" w:space="0" w:color="auto"/>
              <w:right w:val="single" w:sz="4" w:space="0" w:color="auto"/>
            </w:tcBorders>
            <w:shd w:val="clear" w:color="auto" w:fill="auto"/>
            <w:noWrap/>
            <w:vAlign w:val="bottom"/>
            <w:hideMark/>
          </w:tcPr>
          <w:p w14:paraId="69D05669"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EXCAVACIÓN DE ZANJA EN TERRENO  ROCOSO</w:t>
            </w:r>
          </w:p>
        </w:tc>
        <w:tc>
          <w:tcPr>
            <w:tcW w:w="438" w:type="pct"/>
            <w:tcBorders>
              <w:top w:val="nil"/>
              <w:left w:val="nil"/>
              <w:bottom w:val="single" w:sz="4" w:space="0" w:color="auto"/>
              <w:right w:val="single" w:sz="4" w:space="0" w:color="auto"/>
            </w:tcBorders>
            <w:shd w:val="clear" w:color="auto" w:fill="auto"/>
            <w:noWrap/>
            <w:vAlign w:val="bottom"/>
            <w:hideMark/>
          </w:tcPr>
          <w:p w14:paraId="788FDC26"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m3</w:t>
            </w:r>
          </w:p>
        </w:tc>
        <w:tc>
          <w:tcPr>
            <w:tcW w:w="552" w:type="pct"/>
            <w:tcBorders>
              <w:top w:val="nil"/>
              <w:left w:val="nil"/>
              <w:bottom w:val="single" w:sz="4" w:space="0" w:color="auto"/>
              <w:right w:val="single" w:sz="4" w:space="0" w:color="auto"/>
            </w:tcBorders>
            <w:shd w:val="clear" w:color="auto" w:fill="auto"/>
            <w:noWrap/>
            <w:vAlign w:val="bottom"/>
            <w:hideMark/>
          </w:tcPr>
          <w:p w14:paraId="41FD8E1F"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1.122,18</w:t>
            </w:r>
          </w:p>
        </w:tc>
      </w:tr>
      <w:tr w:rsidR="00533343" w:rsidRPr="00533343" w14:paraId="2680A27F" w14:textId="77777777" w:rsidTr="00CA040C">
        <w:trPr>
          <w:trHeight w:val="31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7ECE457E"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13</w:t>
            </w:r>
          </w:p>
        </w:tc>
        <w:tc>
          <w:tcPr>
            <w:tcW w:w="3790" w:type="pct"/>
            <w:tcBorders>
              <w:top w:val="nil"/>
              <w:left w:val="nil"/>
              <w:bottom w:val="single" w:sz="4" w:space="0" w:color="auto"/>
              <w:right w:val="single" w:sz="4" w:space="0" w:color="auto"/>
            </w:tcBorders>
            <w:shd w:val="clear" w:color="auto" w:fill="auto"/>
            <w:noWrap/>
            <w:vAlign w:val="bottom"/>
            <w:hideMark/>
          </w:tcPr>
          <w:p w14:paraId="4A4CE08B"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TRANSPORTE DE TUBERIA</w:t>
            </w:r>
          </w:p>
        </w:tc>
        <w:tc>
          <w:tcPr>
            <w:tcW w:w="438" w:type="pct"/>
            <w:tcBorders>
              <w:top w:val="nil"/>
              <w:left w:val="nil"/>
              <w:bottom w:val="single" w:sz="4" w:space="0" w:color="auto"/>
              <w:right w:val="single" w:sz="4" w:space="0" w:color="auto"/>
            </w:tcBorders>
            <w:shd w:val="clear" w:color="auto" w:fill="auto"/>
            <w:noWrap/>
            <w:vAlign w:val="bottom"/>
            <w:hideMark/>
          </w:tcPr>
          <w:p w14:paraId="024F1263"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Glb</w:t>
            </w:r>
          </w:p>
        </w:tc>
        <w:tc>
          <w:tcPr>
            <w:tcW w:w="552" w:type="pct"/>
            <w:tcBorders>
              <w:top w:val="nil"/>
              <w:left w:val="nil"/>
              <w:bottom w:val="single" w:sz="4" w:space="0" w:color="auto"/>
              <w:right w:val="single" w:sz="4" w:space="0" w:color="auto"/>
            </w:tcBorders>
            <w:shd w:val="clear" w:color="auto" w:fill="auto"/>
            <w:noWrap/>
            <w:vAlign w:val="bottom"/>
            <w:hideMark/>
          </w:tcPr>
          <w:p w14:paraId="2E8103EF"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1,00</w:t>
            </w:r>
          </w:p>
        </w:tc>
      </w:tr>
      <w:tr w:rsidR="00533343" w:rsidRPr="00533343" w14:paraId="2909A497" w14:textId="77777777" w:rsidTr="00CA040C">
        <w:trPr>
          <w:trHeight w:val="31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2FE6B53C"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14</w:t>
            </w:r>
          </w:p>
        </w:tc>
        <w:tc>
          <w:tcPr>
            <w:tcW w:w="3790" w:type="pct"/>
            <w:tcBorders>
              <w:top w:val="nil"/>
              <w:left w:val="nil"/>
              <w:bottom w:val="single" w:sz="4" w:space="0" w:color="auto"/>
              <w:right w:val="single" w:sz="4" w:space="0" w:color="auto"/>
            </w:tcBorders>
            <w:shd w:val="clear" w:color="auto" w:fill="auto"/>
            <w:noWrap/>
            <w:vAlign w:val="bottom"/>
            <w:hideMark/>
          </w:tcPr>
          <w:p w14:paraId="40C38322"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PROVISION Y COLOCADO DE FUNDA DE PROTECCION PVC DN -3”</w:t>
            </w:r>
          </w:p>
        </w:tc>
        <w:tc>
          <w:tcPr>
            <w:tcW w:w="438" w:type="pct"/>
            <w:tcBorders>
              <w:top w:val="nil"/>
              <w:left w:val="nil"/>
              <w:bottom w:val="single" w:sz="4" w:space="0" w:color="auto"/>
              <w:right w:val="single" w:sz="4" w:space="0" w:color="auto"/>
            </w:tcBorders>
            <w:shd w:val="clear" w:color="auto" w:fill="auto"/>
            <w:noWrap/>
            <w:vAlign w:val="bottom"/>
            <w:hideMark/>
          </w:tcPr>
          <w:p w14:paraId="278A7C01"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m</w:t>
            </w:r>
          </w:p>
        </w:tc>
        <w:tc>
          <w:tcPr>
            <w:tcW w:w="552" w:type="pct"/>
            <w:tcBorders>
              <w:top w:val="nil"/>
              <w:left w:val="nil"/>
              <w:bottom w:val="single" w:sz="4" w:space="0" w:color="auto"/>
              <w:right w:val="single" w:sz="4" w:space="0" w:color="auto"/>
            </w:tcBorders>
            <w:shd w:val="clear" w:color="auto" w:fill="auto"/>
            <w:noWrap/>
            <w:vAlign w:val="bottom"/>
            <w:hideMark/>
          </w:tcPr>
          <w:p w14:paraId="06C4053D"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721,50</w:t>
            </w:r>
          </w:p>
        </w:tc>
      </w:tr>
      <w:tr w:rsidR="00533343" w:rsidRPr="00533343" w14:paraId="1DA5F4B9" w14:textId="77777777" w:rsidTr="00CA040C">
        <w:trPr>
          <w:trHeight w:val="31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71FC0DDE"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15</w:t>
            </w:r>
          </w:p>
        </w:tc>
        <w:tc>
          <w:tcPr>
            <w:tcW w:w="3790" w:type="pct"/>
            <w:tcBorders>
              <w:top w:val="nil"/>
              <w:left w:val="nil"/>
              <w:bottom w:val="single" w:sz="4" w:space="0" w:color="auto"/>
              <w:right w:val="single" w:sz="4" w:space="0" w:color="auto"/>
            </w:tcBorders>
            <w:shd w:val="clear" w:color="auto" w:fill="auto"/>
            <w:noWrap/>
            <w:vAlign w:val="bottom"/>
            <w:hideMark/>
          </w:tcPr>
          <w:p w14:paraId="6DACF5C2"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PROVISION Y COLOCADO DE FUNDA DE PROTECCION PVC DN -4”</w:t>
            </w:r>
          </w:p>
        </w:tc>
        <w:tc>
          <w:tcPr>
            <w:tcW w:w="438" w:type="pct"/>
            <w:tcBorders>
              <w:top w:val="nil"/>
              <w:left w:val="nil"/>
              <w:bottom w:val="single" w:sz="4" w:space="0" w:color="auto"/>
              <w:right w:val="single" w:sz="4" w:space="0" w:color="auto"/>
            </w:tcBorders>
            <w:shd w:val="clear" w:color="auto" w:fill="auto"/>
            <w:noWrap/>
            <w:vAlign w:val="bottom"/>
            <w:hideMark/>
          </w:tcPr>
          <w:p w14:paraId="1F5CF3E9"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m</w:t>
            </w:r>
          </w:p>
        </w:tc>
        <w:tc>
          <w:tcPr>
            <w:tcW w:w="552" w:type="pct"/>
            <w:tcBorders>
              <w:top w:val="nil"/>
              <w:left w:val="nil"/>
              <w:bottom w:val="single" w:sz="4" w:space="0" w:color="auto"/>
              <w:right w:val="single" w:sz="4" w:space="0" w:color="auto"/>
            </w:tcBorders>
            <w:shd w:val="clear" w:color="auto" w:fill="auto"/>
            <w:noWrap/>
            <w:vAlign w:val="bottom"/>
            <w:hideMark/>
          </w:tcPr>
          <w:p w14:paraId="4C0602CB"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41,00</w:t>
            </w:r>
          </w:p>
        </w:tc>
      </w:tr>
      <w:tr w:rsidR="00533343" w:rsidRPr="00533343" w14:paraId="07364DD0" w14:textId="77777777" w:rsidTr="00CA040C">
        <w:trPr>
          <w:trHeight w:val="31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02AA21EC"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16</w:t>
            </w:r>
          </w:p>
        </w:tc>
        <w:tc>
          <w:tcPr>
            <w:tcW w:w="3790" w:type="pct"/>
            <w:tcBorders>
              <w:top w:val="nil"/>
              <w:left w:val="nil"/>
              <w:bottom w:val="single" w:sz="4" w:space="0" w:color="auto"/>
              <w:right w:val="single" w:sz="4" w:space="0" w:color="auto"/>
            </w:tcBorders>
            <w:shd w:val="clear" w:color="auto" w:fill="auto"/>
            <w:noWrap/>
            <w:vAlign w:val="bottom"/>
            <w:hideMark/>
          </w:tcPr>
          <w:p w14:paraId="53E3FD80"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PROVISION Y COLOCADO DE FUNDA DE PROTECCION PVC DN -6”</w:t>
            </w:r>
          </w:p>
        </w:tc>
        <w:tc>
          <w:tcPr>
            <w:tcW w:w="438" w:type="pct"/>
            <w:tcBorders>
              <w:top w:val="nil"/>
              <w:left w:val="nil"/>
              <w:bottom w:val="single" w:sz="4" w:space="0" w:color="auto"/>
              <w:right w:val="single" w:sz="4" w:space="0" w:color="auto"/>
            </w:tcBorders>
            <w:shd w:val="clear" w:color="auto" w:fill="auto"/>
            <w:noWrap/>
            <w:vAlign w:val="bottom"/>
            <w:hideMark/>
          </w:tcPr>
          <w:p w14:paraId="6C80FC21"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m</w:t>
            </w:r>
          </w:p>
        </w:tc>
        <w:tc>
          <w:tcPr>
            <w:tcW w:w="552" w:type="pct"/>
            <w:tcBorders>
              <w:top w:val="nil"/>
              <w:left w:val="nil"/>
              <w:bottom w:val="single" w:sz="4" w:space="0" w:color="auto"/>
              <w:right w:val="single" w:sz="4" w:space="0" w:color="auto"/>
            </w:tcBorders>
            <w:shd w:val="clear" w:color="auto" w:fill="auto"/>
            <w:noWrap/>
            <w:vAlign w:val="bottom"/>
            <w:hideMark/>
          </w:tcPr>
          <w:p w14:paraId="2B556CA9"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158,00</w:t>
            </w:r>
          </w:p>
        </w:tc>
      </w:tr>
      <w:tr w:rsidR="00533343" w:rsidRPr="00533343" w14:paraId="4097C9CB" w14:textId="77777777" w:rsidTr="00CA040C">
        <w:trPr>
          <w:trHeight w:val="31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4953E3CD"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17</w:t>
            </w:r>
          </w:p>
        </w:tc>
        <w:tc>
          <w:tcPr>
            <w:tcW w:w="3790" w:type="pct"/>
            <w:tcBorders>
              <w:top w:val="nil"/>
              <w:left w:val="nil"/>
              <w:bottom w:val="single" w:sz="4" w:space="0" w:color="auto"/>
              <w:right w:val="single" w:sz="4" w:space="0" w:color="auto"/>
            </w:tcBorders>
            <w:shd w:val="clear" w:color="auto" w:fill="auto"/>
            <w:noWrap/>
            <w:vAlign w:val="bottom"/>
            <w:hideMark/>
          </w:tcPr>
          <w:p w14:paraId="32571500"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OBRAS CIVILES PARA FIJACIÓN PARA VÁLVULA DE P.E. Ø 40 MM</w:t>
            </w:r>
          </w:p>
        </w:tc>
        <w:tc>
          <w:tcPr>
            <w:tcW w:w="438" w:type="pct"/>
            <w:tcBorders>
              <w:top w:val="nil"/>
              <w:left w:val="nil"/>
              <w:bottom w:val="single" w:sz="4" w:space="0" w:color="auto"/>
              <w:right w:val="single" w:sz="4" w:space="0" w:color="auto"/>
            </w:tcBorders>
            <w:shd w:val="clear" w:color="auto" w:fill="auto"/>
            <w:noWrap/>
            <w:vAlign w:val="bottom"/>
            <w:hideMark/>
          </w:tcPr>
          <w:p w14:paraId="51CD7F8F"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Pza</w:t>
            </w:r>
          </w:p>
        </w:tc>
        <w:tc>
          <w:tcPr>
            <w:tcW w:w="552" w:type="pct"/>
            <w:tcBorders>
              <w:top w:val="nil"/>
              <w:left w:val="nil"/>
              <w:bottom w:val="single" w:sz="4" w:space="0" w:color="auto"/>
              <w:right w:val="single" w:sz="4" w:space="0" w:color="auto"/>
            </w:tcBorders>
            <w:shd w:val="clear" w:color="auto" w:fill="auto"/>
            <w:noWrap/>
            <w:vAlign w:val="bottom"/>
            <w:hideMark/>
          </w:tcPr>
          <w:p w14:paraId="53A373A1"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5,00</w:t>
            </w:r>
          </w:p>
        </w:tc>
      </w:tr>
      <w:tr w:rsidR="00533343" w:rsidRPr="00533343" w14:paraId="4C0F2833" w14:textId="77777777" w:rsidTr="00CA040C">
        <w:trPr>
          <w:trHeight w:val="31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1A255694"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18</w:t>
            </w:r>
          </w:p>
        </w:tc>
        <w:tc>
          <w:tcPr>
            <w:tcW w:w="3790" w:type="pct"/>
            <w:tcBorders>
              <w:top w:val="nil"/>
              <w:left w:val="nil"/>
              <w:bottom w:val="single" w:sz="4" w:space="0" w:color="auto"/>
              <w:right w:val="single" w:sz="4" w:space="0" w:color="auto"/>
            </w:tcBorders>
            <w:shd w:val="clear" w:color="auto" w:fill="auto"/>
            <w:noWrap/>
            <w:vAlign w:val="bottom"/>
            <w:hideMark/>
          </w:tcPr>
          <w:p w14:paraId="25771979"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OBRAS CIVILES PARA FIJACIÓN PARA VÁLVULA DE P.E. Ø 63 MM</w:t>
            </w:r>
          </w:p>
        </w:tc>
        <w:tc>
          <w:tcPr>
            <w:tcW w:w="438" w:type="pct"/>
            <w:tcBorders>
              <w:top w:val="nil"/>
              <w:left w:val="nil"/>
              <w:bottom w:val="single" w:sz="4" w:space="0" w:color="auto"/>
              <w:right w:val="single" w:sz="4" w:space="0" w:color="auto"/>
            </w:tcBorders>
            <w:shd w:val="clear" w:color="auto" w:fill="auto"/>
            <w:noWrap/>
            <w:vAlign w:val="bottom"/>
            <w:hideMark/>
          </w:tcPr>
          <w:p w14:paraId="65190927"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Pza</w:t>
            </w:r>
          </w:p>
        </w:tc>
        <w:tc>
          <w:tcPr>
            <w:tcW w:w="552" w:type="pct"/>
            <w:tcBorders>
              <w:top w:val="nil"/>
              <w:left w:val="nil"/>
              <w:bottom w:val="single" w:sz="4" w:space="0" w:color="auto"/>
              <w:right w:val="single" w:sz="4" w:space="0" w:color="auto"/>
            </w:tcBorders>
            <w:shd w:val="clear" w:color="auto" w:fill="auto"/>
            <w:noWrap/>
            <w:vAlign w:val="bottom"/>
            <w:hideMark/>
          </w:tcPr>
          <w:p w14:paraId="0C8100FA"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2,00</w:t>
            </w:r>
          </w:p>
        </w:tc>
      </w:tr>
      <w:tr w:rsidR="00533343" w:rsidRPr="00533343" w14:paraId="793505DF" w14:textId="77777777" w:rsidTr="00CA040C">
        <w:trPr>
          <w:trHeight w:val="31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7C85FAE6"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19</w:t>
            </w:r>
          </w:p>
        </w:tc>
        <w:tc>
          <w:tcPr>
            <w:tcW w:w="3790" w:type="pct"/>
            <w:tcBorders>
              <w:top w:val="nil"/>
              <w:left w:val="nil"/>
              <w:bottom w:val="single" w:sz="4" w:space="0" w:color="auto"/>
              <w:right w:val="single" w:sz="4" w:space="0" w:color="auto"/>
            </w:tcBorders>
            <w:shd w:val="clear" w:color="auto" w:fill="auto"/>
            <w:noWrap/>
            <w:vAlign w:val="bottom"/>
            <w:hideMark/>
          </w:tcPr>
          <w:p w14:paraId="3AF7499C"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OBRAS CIVILES PARA FIJACIÓN PARA VÁLVULA DE P.E. Ø 90 MM</w:t>
            </w:r>
          </w:p>
        </w:tc>
        <w:tc>
          <w:tcPr>
            <w:tcW w:w="438" w:type="pct"/>
            <w:tcBorders>
              <w:top w:val="nil"/>
              <w:left w:val="nil"/>
              <w:bottom w:val="single" w:sz="4" w:space="0" w:color="auto"/>
              <w:right w:val="single" w:sz="4" w:space="0" w:color="auto"/>
            </w:tcBorders>
            <w:shd w:val="clear" w:color="auto" w:fill="auto"/>
            <w:noWrap/>
            <w:vAlign w:val="bottom"/>
            <w:hideMark/>
          </w:tcPr>
          <w:p w14:paraId="3BCFA97C"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Pza</w:t>
            </w:r>
          </w:p>
        </w:tc>
        <w:tc>
          <w:tcPr>
            <w:tcW w:w="552" w:type="pct"/>
            <w:tcBorders>
              <w:top w:val="nil"/>
              <w:left w:val="nil"/>
              <w:bottom w:val="single" w:sz="4" w:space="0" w:color="auto"/>
              <w:right w:val="single" w:sz="4" w:space="0" w:color="auto"/>
            </w:tcBorders>
            <w:shd w:val="clear" w:color="auto" w:fill="auto"/>
            <w:noWrap/>
            <w:vAlign w:val="bottom"/>
            <w:hideMark/>
          </w:tcPr>
          <w:p w14:paraId="28A5BC49"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3,00</w:t>
            </w:r>
          </w:p>
        </w:tc>
      </w:tr>
      <w:tr w:rsidR="00533343" w:rsidRPr="00533343" w14:paraId="709ED176" w14:textId="77777777" w:rsidTr="00CA040C">
        <w:trPr>
          <w:trHeight w:val="31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022F358D"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20</w:t>
            </w:r>
          </w:p>
        </w:tc>
        <w:tc>
          <w:tcPr>
            <w:tcW w:w="3790" w:type="pct"/>
            <w:tcBorders>
              <w:top w:val="nil"/>
              <w:left w:val="nil"/>
              <w:bottom w:val="single" w:sz="4" w:space="0" w:color="auto"/>
              <w:right w:val="single" w:sz="4" w:space="0" w:color="auto"/>
            </w:tcBorders>
            <w:shd w:val="clear" w:color="auto" w:fill="auto"/>
            <w:noWrap/>
            <w:vAlign w:val="bottom"/>
            <w:hideMark/>
          </w:tcPr>
          <w:p w14:paraId="6826074F"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PROVISION Y COLOCADO DE CINTA DE SEÑALIZACIÓN</w:t>
            </w:r>
          </w:p>
        </w:tc>
        <w:tc>
          <w:tcPr>
            <w:tcW w:w="438" w:type="pct"/>
            <w:tcBorders>
              <w:top w:val="nil"/>
              <w:left w:val="nil"/>
              <w:bottom w:val="single" w:sz="4" w:space="0" w:color="auto"/>
              <w:right w:val="single" w:sz="4" w:space="0" w:color="auto"/>
            </w:tcBorders>
            <w:shd w:val="clear" w:color="auto" w:fill="auto"/>
            <w:noWrap/>
            <w:vAlign w:val="bottom"/>
            <w:hideMark/>
          </w:tcPr>
          <w:p w14:paraId="15F35E89"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m</w:t>
            </w:r>
          </w:p>
        </w:tc>
        <w:tc>
          <w:tcPr>
            <w:tcW w:w="552" w:type="pct"/>
            <w:tcBorders>
              <w:top w:val="nil"/>
              <w:left w:val="nil"/>
              <w:bottom w:val="single" w:sz="4" w:space="0" w:color="auto"/>
              <w:right w:val="single" w:sz="4" w:space="0" w:color="auto"/>
            </w:tcBorders>
            <w:shd w:val="clear" w:color="auto" w:fill="auto"/>
            <w:noWrap/>
            <w:vAlign w:val="bottom"/>
            <w:hideMark/>
          </w:tcPr>
          <w:p w14:paraId="347E696A"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15.339,00</w:t>
            </w:r>
          </w:p>
        </w:tc>
      </w:tr>
      <w:tr w:rsidR="00533343" w:rsidRPr="00533343" w14:paraId="235728A4" w14:textId="77777777" w:rsidTr="00CA040C">
        <w:trPr>
          <w:trHeight w:val="31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17D6806C"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21</w:t>
            </w:r>
          </w:p>
        </w:tc>
        <w:tc>
          <w:tcPr>
            <w:tcW w:w="3790" w:type="pct"/>
            <w:tcBorders>
              <w:top w:val="nil"/>
              <w:left w:val="nil"/>
              <w:bottom w:val="single" w:sz="4" w:space="0" w:color="auto"/>
              <w:right w:val="single" w:sz="4" w:space="0" w:color="auto"/>
            </w:tcBorders>
            <w:shd w:val="clear" w:color="auto" w:fill="auto"/>
            <w:noWrap/>
            <w:vAlign w:val="bottom"/>
            <w:hideMark/>
          </w:tcPr>
          <w:p w14:paraId="1B098016"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PROVISION, RELLENO Y COMPACTADO DE ZANJA CON MATERIAL FINO</w:t>
            </w:r>
          </w:p>
        </w:tc>
        <w:tc>
          <w:tcPr>
            <w:tcW w:w="438" w:type="pct"/>
            <w:tcBorders>
              <w:top w:val="nil"/>
              <w:left w:val="nil"/>
              <w:bottom w:val="single" w:sz="4" w:space="0" w:color="auto"/>
              <w:right w:val="single" w:sz="4" w:space="0" w:color="auto"/>
            </w:tcBorders>
            <w:shd w:val="clear" w:color="auto" w:fill="auto"/>
            <w:noWrap/>
            <w:vAlign w:val="bottom"/>
            <w:hideMark/>
          </w:tcPr>
          <w:p w14:paraId="56837F18"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m3</w:t>
            </w:r>
          </w:p>
        </w:tc>
        <w:tc>
          <w:tcPr>
            <w:tcW w:w="552" w:type="pct"/>
            <w:tcBorders>
              <w:top w:val="nil"/>
              <w:left w:val="nil"/>
              <w:bottom w:val="single" w:sz="4" w:space="0" w:color="auto"/>
              <w:right w:val="single" w:sz="4" w:space="0" w:color="auto"/>
            </w:tcBorders>
            <w:shd w:val="clear" w:color="auto" w:fill="auto"/>
            <w:noWrap/>
            <w:vAlign w:val="bottom"/>
            <w:hideMark/>
          </w:tcPr>
          <w:p w14:paraId="0DAF90EA"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488,93</w:t>
            </w:r>
          </w:p>
        </w:tc>
      </w:tr>
      <w:tr w:rsidR="00533343" w:rsidRPr="00533343" w14:paraId="03C42982" w14:textId="77777777" w:rsidTr="00CA040C">
        <w:trPr>
          <w:trHeight w:val="31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61BEE7EE"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22</w:t>
            </w:r>
          </w:p>
        </w:tc>
        <w:tc>
          <w:tcPr>
            <w:tcW w:w="3790" w:type="pct"/>
            <w:tcBorders>
              <w:top w:val="nil"/>
              <w:left w:val="nil"/>
              <w:bottom w:val="single" w:sz="4" w:space="0" w:color="auto"/>
              <w:right w:val="single" w:sz="4" w:space="0" w:color="auto"/>
            </w:tcBorders>
            <w:shd w:val="clear" w:color="auto" w:fill="auto"/>
            <w:noWrap/>
            <w:vAlign w:val="bottom"/>
            <w:hideMark/>
          </w:tcPr>
          <w:p w14:paraId="73D472D2"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 xml:space="preserve">RELLENO Y COMPACTADO DE ZANJA CON TIERRA CERNIDA </w:t>
            </w:r>
          </w:p>
        </w:tc>
        <w:tc>
          <w:tcPr>
            <w:tcW w:w="438" w:type="pct"/>
            <w:tcBorders>
              <w:top w:val="nil"/>
              <w:left w:val="nil"/>
              <w:bottom w:val="single" w:sz="4" w:space="0" w:color="auto"/>
              <w:right w:val="single" w:sz="4" w:space="0" w:color="auto"/>
            </w:tcBorders>
            <w:shd w:val="clear" w:color="auto" w:fill="auto"/>
            <w:noWrap/>
            <w:vAlign w:val="bottom"/>
            <w:hideMark/>
          </w:tcPr>
          <w:p w14:paraId="3845C891"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m3</w:t>
            </w:r>
          </w:p>
        </w:tc>
        <w:tc>
          <w:tcPr>
            <w:tcW w:w="552" w:type="pct"/>
            <w:tcBorders>
              <w:top w:val="nil"/>
              <w:left w:val="nil"/>
              <w:bottom w:val="single" w:sz="4" w:space="0" w:color="auto"/>
              <w:right w:val="single" w:sz="4" w:space="0" w:color="auto"/>
            </w:tcBorders>
            <w:shd w:val="clear" w:color="auto" w:fill="auto"/>
            <w:noWrap/>
            <w:vAlign w:val="bottom"/>
            <w:hideMark/>
          </w:tcPr>
          <w:p w14:paraId="682C3A44"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1.955,71</w:t>
            </w:r>
          </w:p>
        </w:tc>
      </w:tr>
      <w:tr w:rsidR="00533343" w:rsidRPr="00533343" w14:paraId="7D75AC80" w14:textId="77777777" w:rsidTr="00CA040C">
        <w:trPr>
          <w:trHeight w:val="31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17791BCC"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23</w:t>
            </w:r>
          </w:p>
        </w:tc>
        <w:tc>
          <w:tcPr>
            <w:tcW w:w="3790" w:type="pct"/>
            <w:tcBorders>
              <w:top w:val="nil"/>
              <w:left w:val="nil"/>
              <w:bottom w:val="single" w:sz="4" w:space="0" w:color="auto"/>
              <w:right w:val="single" w:sz="4" w:space="0" w:color="auto"/>
            </w:tcBorders>
            <w:shd w:val="clear" w:color="auto" w:fill="auto"/>
            <w:noWrap/>
            <w:vAlign w:val="bottom"/>
            <w:hideMark/>
          </w:tcPr>
          <w:p w14:paraId="1C2C2419"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RELLENO Y COMPACTADO DE ZANJA CON TIERRA COMÚN</w:t>
            </w:r>
          </w:p>
        </w:tc>
        <w:tc>
          <w:tcPr>
            <w:tcW w:w="438" w:type="pct"/>
            <w:tcBorders>
              <w:top w:val="nil"/>
              <w:left w:val="nil"/>
              <w:bottom w:val="single" w:sz="4" w:space="0" w:color="auto"/>
              <w:right w:val="single" w:sz="4" w:space="0" w:color="auto"/>
            </w:tcBorders>
            <w:shd w:val="clear" w:color="auto" w:fill="auto"/>
            <w:noWrap/>
            <w:vAlign w:val="bottom"/>
            <w:hideMark/>
          </w:tcPr>
          <w:p w14:paraId="64719564"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m3</w:t>
            </w:r>
          </w:p>
        </w:tc>
        <w:tc>
          <w:tcPr>
            <w:tcW w:w="552" w:type="pct"/>
            <w:tcBorders>
              <w:top w:val="nil"/>
              <w:left w:val="nil"/>
              <w:bottom w:val="single" w:sz="4" w:space="0" w:color="auto"/>
              <w:right w:val="single" w:sz="4" w:space="0" w:color="auto"/>
            </w:tcBorders>
            <w:shd w:val="clear" w:color="auto" w:fill="auto"/>
            <w:noWrap/>
            <w:vAlign w:val="bottom"/>
            <w:hideMark/>
          </w:tcPr>
          <w:p w14:paraId="747D1403"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3.166,26</w:t>
            </w:r>
          </w:p>
        </w:tc>
      </w:tr>
      <w:tr w:rsidR="00533343" w:rsidRPr="00533343" w14:paraId="6658FE4C" w14:textId="77777777" w:rsidTr="00CA040C">
        <w:trPr>
          <w:trHeight w:val="31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26679C9E"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24</w:t>
            </w:r>
          </w:p>
        </w:tc>
        <w:tc>
          <w:tcPr>
            <w:tcW w:w="3790" w:type="pct"/>
            <w:tcBorders>
              <w:top w:val="nil"/>
              <w:left w:val="nil"/>
              <w:bottom w:val="single" w:sz="4" w:space="0" w:color="auto"/>
              <w:right w:val="single" w:sz="4" w:space="0" w:color="auto"/>
            </w:tcBorders>
            <w:shd w:val="clear" w:color="auto" w:fill="auto"/>
            <w:noWrap/>
            <w:vAlign w:val="bottom"/>
            <w:hideMark/>
          </w:tcPr>
          <w:p w14:paraId="6FF02573"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REPOSICIÓN Y AFINADO DE ACERAS Y/O CUNETAS</w:t>
            </w:r>
          </w:p>
        </w:tc>
        <w:tc>
          <w:tcPr>
            <w:tcW w:w="438" w:type="pct"/>
            <w:tcBorders>
              <w:top w:val="nil"/>
              <w:left w:val="nil"/>
              <w:bottom w:val="single" w:sz="4" w:space="0" w:color="auto"/>
              <w:right w:val="single" w:sz="4" w:space="0" w:color="auto"/>
            </w:tcBorders>
            <w:shd w:val="clear" w:color="auto" w:fill="auto"/>
            <w:noWrap/>
            <w:vAlign w:val="bottom"/>
            <w:hideMark/>
          </w:tcPr>
          <w:p w14:paraId="6AD994A0"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m2</w:t>
            </w:r>
          </w:p>
        </w:tc>
        <w:tc>
          <w:tcPr>
            <w:tcW w:w="552" w:type="pct"/>
            <w:tcBorders>
              <w:top w:val="nil"/>
              <w:left w:val="nil"/>
              <w:bottom w:val="single" w:sz="4" w:space="0" w:color="auto"/>
              <w:right w:val="single" w:sz="4" w:space="0" w:color="auto"/>
            </w:tcBorders>
            <w:shd w:val="clear" w:color="auto" w:fill="auto"/>
            <w:noWrap/>
            <w:vAlign w:val="bottom"/>
            <w:hideMark/>
          </w:tcPr>
          <w:p w14:paraId="3827B509"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631,60</w:t>
            </w:r>
          </w:p>
        </w:tc>
      </w:tr>
      <w:tr w:rsidR="00533343" w:rsidRPr="00533343" w14:paraId="5C9C7817" w14:textId="77777777" w:rsidTr="00CA040C">
        <w:trPr>
          <w:trHeight w:val="31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7F209640"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25</w:t>
            </w:r>
          </w:p>
        </w:tc>
        <w:tc>
          <w:tcPr>
            <w:tcW w:w="3790" w:type="pct"/>
            <w:tcBorders>
              <w:top w:val="nil"/>
              <w:left w:val="nil"/>
              <w:bottom w:val="single" w:sz="4" w:space="0" w:color="auto"/>
              <w:right w:val="single" w:sz="4" w:space="0" w:color="auto"/>
            </w:tcBorders>
            <w:shd w:val="clear" w:color="auto" w:fill="auto"/>
            <w:noWrap/>
            <w:vAlign w:val="bottom"/>
            <w:hideMark/>
          </w:tcPr>
          <w:p w14:paraId="203123FE"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REPOSICION  DE PAVIMENTO RÍGIDO</w:t>
            </w:r>
          </w:p>
        </w:tc>
        <w:tc>
          <w:tcPr>
            <w:tcW w:w="438" w:type="pct"/>
            <w:tcBorders>
              <w:top w:val="nil"/>
              <w:left w:val="nil"/>
              <w:bottom w:val="single" w:sz="4" w:space="0" w:color="auto"/>
              <w:right w:val="single" w:sz="4" w:space="0" w:color="auto"/>
            </w:tcBorders>
            <w:shd w:val="clear" w:color="auto" w:fill="auto"/>
            <w:noWrap/>
            <w:vAlign w:val="bottom"/>
            <w:hideMark/>
          </w:tcPr>
          <w:p w14:paraId="183E7BCD"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m2</w:t>
            </w:r>
          </w:p>
        </w:tc>
        <w:tc>
          <w:tcPr>
            <w:tcW w:w="552" w:type="pct"/>
            <w:tcBorders>
              <w:top w:val="nil"/>
              <w:left w:val="nil"/>
              <w:bottom w:val="single" w:sz="4" w:space="0" w:color="auto"/>
              <w:right w:val="single" w:sz="4" w:space="0" w:color="auto"/>
            </w:tcBorders>
            <w:shd w:val="clear" w:color="auto" w:fill="auto"/>
            <w:noWrap/>
            <w:vAlign w:val="bottom"/>
            <w:hideMark/>
          </w:tcPr>
          <w:p w14:paraId="3020279D"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6,00</w:t>
            </w:r>
          </w:p>
        </w:tc>
      </w:tr>
      <w:tr w:rsidR="00533343" w:rsidRPr="00533343" w14:paraId="48135DF8" w14:textId="77777777" w:rsidTr="00CA040C">
        <w:trPr>
          <w:trHeight w:val="31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79B80430"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26</w:t>
            </w:r>
          </w:p>
        </w:tc>
        <w:tc>
          <w:tcPr>
            <w:tcW w:w="3790" w:type="pct"/>
            <w:tcBorders>
              <w:top w:val="nil"/>
              <w:left w:val="nil"/>
              <w:bottom w:val="single" w:sz="4" w:space="0" w:color="auto"/>
              <w:right w:val="single" w:sz="4" w:space="0" w:color="auto"/>
            </w:tcBorders>
            <w:shd w:val="clear" w:color="auto" w:fill="auto"/>
            <w:noWrap/>
            <w:vAlign w:val="bottom"/>
            <w:hideMark/>
          </w:tcPr>
          <w:p w14:paraId="23858C9E"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REPOSICION DE ESTRUCTURAS DE HORMIGÓN CICLÓPEO</w:t>
            </w:r>
          </w:p>
        </w:tc>
        <w:tc>
          <w:tcPr>
            <w:tcW w:w="438" w:type="pct"/>
            <w:tcBorders>
              <w:top w:val="nil"/>
              <w:left w:val="nil"/>
              <w:bottom w:val="single" w:sz="4" w:space="0" w:color="auto"/>
              <w:right w:val="single" w:sz="4" w:space="0" w:color="auto"/>
            </w:tcBorders>
            <w:shd w:val="clear" w:color="auto" w:fill="auto"/>
            <w:noWrap/>
            <w:vAlign w:val="bottom"/>
            <w:hideMark/>
          </w:tcPr>
          <w:p w14:paraId="55704185"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m3</w:t>
            </w:r>
          </w:p>
        </w:tc>
        <w:tc>
          <w:tcPr>
            <w:tcW w:w="552" w:type="pct"/>
            <w:tcBorders>
              <w:top w:val="nil"/>
              <w:left w:val="nil"/>
              <w:bottom w:val="single" w:sz="4" w:space="0" w:color="auto"/>
              <w:right w:val="single" w:sz="4" w:space="0" w:color="auto"/>
            </w:tcBorders>
            <w:shd w:val="clear" w:color="auto" w:fill="auto"/>
            <w:noWrap/>
            <w:vAlign w:val="bottom"/>
            <w:hideMark/>
          </w:tcPr>
          <w:p w14:paraId="4E8E6707"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35,40</w:t>
            </w:r>
          </w:p>
        </w:tc>
      </w:tr>
      <w:tr w:rsidR="00533343" w:rsidRPr="00533343" w14:paraId="7CBA2D03" w14:textId="77777777" w:rsidTr="00CA040C">
        <w:trPr>
          <w:trHeight w:val="31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2A08D88C"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27</w:t>
            </w:r>
          </w:p>
        </w:tc>
        <w:tc>
          <w:tcPr>
            <w:tcW w:w="3790" w:type="pct"/>
            <w:tcBorders>
              <w:top w:val="nil"/>
              <w:left w:val="nil"/>
              <w:bottom w:val="single" w:sz="4" w:space="0" w:color="auto"/>
              <w:right w:val="single" w:sz="4" w:space="0" w:color="auto"/>
            </w:tcBorders>
            <w:shd w:val="clear" w:color="auto" w:fill="auto"/>
            <w:noWrap/>
            <w:vAlign w:val="bottom"/>
            <w:hideMark/>
          </w:tcPr>
          <w:p w14:paraId="30684A74"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REPOSICION DE EMPEDRADO</w:t>
            </w:r>
          </w:p>
        </w:tc>
        <w:tc>
          <w:tcPr>
            <w:tcW w:w="438" w:type="pct"/>
            <w:tcBorders>
              <w:top w:val="nil"/>
              <w:left w:val="nil"/>
              <w:bottom w:val="single" w:sz="4" w:space="0" w:color="auto"/>
              <w:right w:val="single" w:sz="4" w:space="0" w:color="auto"/>
            </w:tcBorders>
            <w:shd w:val="clear" w:color="auto" w:fill="auto"/>
            <w:noWrap/>
            <w:vAlign w:val="bottom"/>
            <w:hideMark/>
          </w:tcPr>
          <w:p w14:paraId="2BFD0495"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m2</w:t>
            </w:r>
          </w:p>
        </w:tc>
        <w:tc>
          <w:tcPr>
            <w:tcW w:w="552" w:type="pct"/>
            <w:tcBorders>
              <w:top w:val="nil"/>
              <w:left w:val="nil"/>
              <w:bottom w:val="single" w:sz="4" w:space="0" w:color="auto"/>
              <w:right w:val="single" w:sz="4" w:space="0" w:color="auto"/>
            </w:tcBorders>
            <w:shd w:val="clear" w:color="auto" w:fill="auto"/>
            <w:noWrap/>
            <w:vAlign w:val="bottom"/>
            <w:hideMark/>
          </w:tcPr>
          <w:p w14:paraId="24A583B3"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9,60</w:t>
            </w:r>
          </w:p>
        </w:tc>
      </w:tr>
      <w:tr w:rsidR="00533343" w:rsidRPr="00533343" w14:paraId="5FFE6B44" w14:textId="77777777" w:rsidTr="00CA040C">
        <w:trPr>
          <w:trHeight w:val="31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0D5DB4C5"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28</w:t>
            </w:r>
          </w:p>
        </w:tc>
        <w:tc>
          <w:tcPr>
            <w:tcW w:w="3790" w:type="pct"/>
            <w:tcBorders>
              <w:top w:val="nil"/>
              <w:left w:val="nil"/>
              <w:bottom w:val="single" w:sz="4" w:space="0" w:color="auto"/>
              <w:right w:val="single" w:sz="4" w:space="0" w:color="auto"/>
            </w:tcBorders>
            <w:shd w:val="clear" w:color="auto" w:fill="auto"/>
            <w:noWrap/>
            <w:vAlign w:val="bottom"/>
            <w:hideMark/>
          </w:tcPr>
          <w:p w14:paraId="5EEC939A"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REPOSICION  DE LOSETA,ADOQUÍN Y PIEDRA COMANCHE</w:t>
            </w:r>
          </w:p>
        </w:tc>
        <w:tc>
          <w:tcPr>
            <w:tcW w:w="438" w:type="pct"/>
            <w:tcBorders>
              <w:top w:val="nil"/>
              <w:left w:val="nil"/>
              <w:bottom w:val="single" w:sz="4" w:space="0" w:color="auto"/>
              <w:right w:val="single" w:sz="4" w:space="0" w:color="auto"/>
            </w:tcBorders>
            <w:shd w:val="clear" w:color="auto" w:fill="auto"/>
            <w:noWrap/>
            <w:vAlign w:val="bottom"/>
            <w:hideMark/>
          </w:tcPr>
          <w:p w14:paraId="34E750F7"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m2</w:t>
            </w:r>
          </w:p>
        </w:tc>
        <w:tc>
          <w:tcPr>
            <w:tcW w:w="552" w:type="pct"/>
            <w:tcBorders>
              <w:top w:val="nil"/>
              <w:left w:val="nil"/>
              <w:bottom w:val="single" w:sz="4" w:space="0" w:color="auto"/>
              <w:right w:val="single" w:sz="4" w:space="0" w:color="auto"/>
            </w:tcBorders>
            <w:shd w:val="clear" w:color="auto" w:fill="auto"/>
            <w:noWrap/>
            <w:vAlign w:val="bottom"/>
            <w:hideMark/>
          </w:tcPr>
          <w:p w14:paraId="2919DB4A"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27,60</w:t>
            </w:r>
          </w:p>
        </w:tc>
      </w:tr>
      <w:tr w:rsidR="00533343" w:rsidRPr="00533343" w14:paraId="3574B5F7" w14:textId="77777777" w:rsidTr="00CA040C">
        <w:trPr>
          <w:trHeight w:val="31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3E65F12F"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29</w:t>
            </w:r>
          </w:p>
        </w:tc>
        <w:tc>
          <w:tcPr>
            <w:tcW w:w="3790" w:type="pct"/>
            <w:tcBorders>
              <w:top w:val="nil"/>
              <w:left w:val="nil"/>
              <w:bottom w:val="single" w:sz="4" w:space="0" w:color="auto"/>
              <w:right w:val="single" w:sz="4" w:space="0" w:color="auto"/>
            </w:tcBorders>
            <w:shd w:val="clear" w:color="auto" w:fill="auto"/>
            <w:noWrap/>
            <w:vAlign w:val="bottom"/>
            <w:hideMark/>
          </w:tcPr>
          <w:p w14:paraId="67E27DF9"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REPOSICIÓN DE CERÁMICA, BALDOSAS Y/O CORTEZAS ESPECIALES C/PROVISION</w:t>
            </w:r>
          </w:p>
        </w:tc>
        <w:tc>
          <w:tcPr>
            <w:tcW w:w="438" w:type="pct"/>
            <w:tcBorders>
              <w:top w:val="nil"/>
              <w:left w:val="nil"/>
              <w:bottom w:val="single" w:sz="4" w:space="0" w:color="auto"/>
              <w:right w:val="single" w:sz="4" w:space="0" w:color="auto"/>
            </w:tcBorders>
            <w:shd w:val="clear" w:color="auto" w:fill="auto"/>
            <w:noWrap/>
            <w:vAlign w:val="bottom"/>
            <w:hideMark/>
          </w:tcPr>
          <w:p w14:paraId="7707BADB"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m2</w:t>
            </w:r>
          </w:p>
        </w:tc>
        <w:tc>
          <w:tcPr>
            <w:tcW w:w="552" w:type="pct"/>
            <w:tcBorders>
              <w:top w:val="nil"/>
              <w:left w:val="nil"/>
              <w:bottom w:val="single" w:sz="4" w:space="0" w:color="auto"/>
              <w:right w:val="single" w:sz="4" w:space="0" w:color="auto"/>
            </w:tcBorders>
            <w:shd w:val="clear" w:color="auto" w:fill="auto"/>
            <w:noWrap/>
            <w:vAlign w:val="bottom"/>
            <w:hideMark/>
          </w:tcPr>
          <w:p w14:paraId="7E9857FE"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21,20</w:t>
            </w:r>
          </w:p>
        </w:tc>
      </w:tr>
      <w:tr w:rsidR="00533343" w:rsidRPr="00533343" w14:paraId="2DC5BB39" w14:textId="77777777" w:rsidTr="00CA040C">
        <w:trPr>
          <w:trHeight w:val="31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5975A6F6"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30</w:t>
            </w:r>
          </w:p>
        </w:tc>
        <w:tc>
          <w:tcPr>
            <w:tcW w:w="3790" w:type="pct"/>
            <w:tcBorders>
              <w:top w:val="nil"/>
              <w:left w:val="nil"/>
              <w:bottom w:val="single" w:sz="4" w:space="0" w:color="auto"/>
              <w:right w:val="single" w:sz="4" w:space="0" w:color="auto"/>
            </w:tcBorders>
            <w:shd w:val="clear" w:color="auto" w:fill="auto"/>
            <w:noWrap/>
            <w:vAlign w:val="bottom"/>
            <w:hideMark/>
          </w:tcPr>
          <w:p w14:paraId="11930A3B"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PERFORACIÓN SUBTERRÁNEA CON TOPO</w:t>
            </w:r>
          </w:p>
        </w:tc>
        <w:tc>
          <w:tcPr>
            <w:tcW w:w="438" w:type="pct"/>
            <w:tcBorders>
              <w:top w:val="nil"/>
              <w:left w:val="nil"/>
              <w:bottom w:val="single" w:sz="4" w:space="0" w:color="auto"/>
              <w:right w:val="single" w:sz="4" w:space="0" w:color="auto"/>
            </w:tcBorders>
            <w:shd w:val="clear" w:color="auto" w:fill="auto"/>
            <w:noWrap/>
            <w:vAlign w:val="bottom"/>
            <w:hideMark/>
          </w:tcPr>
          <w:p w14:paraId="50FC2B43"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m</w:t>
            </w:r>
          </w:p>
        </w:tc>
        <w:tc>
          <w:tcPr>
            <w:tcW w:w="552" w:type="pct"/>
            <w:tcBorders>
              <w:top w:val="nil"/>
              <w:left w:val="nil"/>
              <w:bottom w:val="single" w:sz="4" w:space="0" w:color="auto"/>
              <w:right w:val="single" w:sz="4" w:space="0" w:color="auto"/>
            </w:tcBorders>
            <w:shd w:val="clear" w:color="auto" w:fill="auto"/>
            <w:noWrap/>
            <w:vAlign w:val="bottom"/>
            <w:hideMark/>
          </w:tcPr>
          <w:p w14:paraId="75147B29"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25,00</w:t>
            </w:r>
          </w:p>
        </w:tc>
      </w:tr>
      <w:tr w:rsidR="00533343" w:rsidRPr="00533343" w14:paraId="2943BE95" w14:textId="77777777" w:rsidTr="00CA040C">
        <w:trPr>
          <w:trHeight w:val="31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15AC3FC5"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31</w:t>
            </w:r>
          </w:p>
        </w:tc>
        <w:tc>
          <w:tcPr>
            <w:tcW w:w="3790" w:type="pct"/>
            <w:tcBorders>
              <w:top w:val="nil"/>
              <w:left w:val="nil"/>
              <w:bottom w:val="single" w:sz="4" w:space="0" w:color="auto"/>
              <w:right w:val="single" w:sz="4" w:space="0" w:color="auto"/>
            </w:tcBorders>
            <w:shd w:val="clear" w:color="auto" w:fill="auto"/>
            <w:noWrap/>
            <w:vAlign w:val="bottom"/>
            <w:hideMark/>
          </w:tcPr>
          <w:p w14:paraId="0C1715AD"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LASTRADO DE TUBERÍA</w:t>
            </w:r>
          </w:p>
        </w:tc>
        <w:tc>
          <w:tcPr>
            <w:tcW w:w="438" w:type="pct"/>
            <w:tcBorders>
              <w:top w:val="nil"/>
              <w:left w:val="nil"/>
              <w:bottom w:val="single" w:sz="4" w:space="0" w:color="auto"/>
              <w:right w:val="single" w:sz="4" w:space="0" w:color="auto"/>
            </w:tcBorders>
            <w:shd w:val="clear" w:color="auto" w:fill="auto"/>
            <w:noWrap/>
            <w:vAlign w:val="bottom"/>
            <w:hideMark/>
          </w:tcPr>
          <w:p w14:paraId="6CA74EA9"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m3</w:t>
            </w:r>
          </w:p>
        </w:tc>
        <w:tc>
          <w:tcPr>
            <w:tcW w:w="552" w:type="pct"/>
            <w:tcBorders>
              <w:top w:val="nil"/>
              <w:left w:val="nil"/>
              <w:bottom w:val="single" w:sz="4" w:space="0" w:color="auto"/>
              <w:right w:val="single" w:sz="4" w:space="0" w:color="auto"/>
            </w:tcBorders>
            <w:shd w:val="clear" w:color="auto" w:fill="auto"/>
            <w:noWrap/>
            <w:vAlign w:val="bottom"/>
            <w:hideMark/>
          </w:tcPr>
          <w:p w14:paraId="698187CD"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3,75</w:t>
            </w:r>
          </w:p>
        </w:tc>
      </w:tr>
      <w:tr w:rsidR="00533343" w:rsidRPr="00533343" w14:paraId="06376288" w14:textId="77777777" w:rsidTr="00CA040C">
        <w:trPr>
          <w:trHeight w:val="31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26F31E51"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32</w:t>
            </w:r>
          </w:p>
        </w:tc>
        <w:tc>
          <w:tcPr>
            <w:tcW w:w="3790" w:type="pct"/>
            <w:tcBorders>
              <w:top w:val="nil"/>
              <w:left w:val="nil"/>
              <w:bottom w:val="single" w:sz="4" w:space="0" w:color="auto"/>
              <w:right w:val="single" w:sz="4" w:space="0" w:color="auto"/>
            </w:tcBorders>
            <w:shd w:val="clear" w:color="auto" w:fill="auto"/>
            <w:noWrap/>
            <w:vAlign w:val="bottom"/>
            <w:hideMark/>
          </w:tcPr>
          <w:p w14:paraId="57DEC824"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ESTRUCTURAS DE HORMIGÓN CICLOPEO</w:t>
            </w:r>
          </w:p>
        </w:tc>
        <w:tc>
          <w:tcPr>
            <w:tcW w:w="438" w:type="pct"/>
            <w:tcBorders>
              <w:top w:val="nil"/>
              <w:left w:val="nil"/>
              <w:bottom w:val="single" w:sz="4" w:space="0" w:color="auto"/>
              <w:right w:val="single" w:sz="4" w:space="0" w:color="auto"/>
            </w:tcBorders>
            <w:shd w:val="clear" w:color="auto" w:fill="auto"/>
            <w:noWrap/>
            <w:vAlign w:val="bottom"/>
            <w:hideMark/>
          </w:tcPr>
          <w:p w14:paraId="18B0E832"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m3</w:t>
            </w:r>
          </w:p>
        </w:tc>
        <w:tc>
          <w:tcPr>
            <w:tcW w:w="552" w:type="pct"/>
            <w:tcBorders>
              <w:top w:val="nil"/>
              <w:left w:val="nil"/>
              <w:bottom w:val="single" w:sz="4" w:space="0" w:color="auto"/>
              <w:right w:val="single" w:sz="4" w:space="0" w:color="auto"/>
            </w:tcBorders>
            <w:shd w:val="clear" w:color="auto" w:fill="auto"/>
            <w:noWrap/>
            <w:vAlign w:val="bottom"/>
            <w:hideMark/>
          </w:tcPr>
          <w:p w14:paraId="55C874D8"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3,75</w:t>
            </w:r>
          </w:p>
        </w:tc>
      </w:tr>
      <w:tr w:rsidR="00533343" w:rsidRPr="00533343" w14:paraId="0C401F61" w14:textId="77777777" w:rsidTr="00CA040C">
        <w:trPr>
          <w:trHeight w:val="31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15CBA9A4"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33</w:t>
            </w:r>
          </w:p>
        </w:tc>
        <w:tc>
          <w:tcPr>
            <w:tcW w:w="3790" w:type="pct"/>
            <w:tcBorders>
              <w:top w:val="nil"/>
              <w:left w:val="nil"/>
              <w:bottom w:val="single" w:sz="4" w:space="0" w:color="auto"/>
              <w:right w:val="single" w:sz="4" w:space="0" w:color="auto"/>
            </w:tcBorders>
            <w:shd w:val="clear" w:color="auto" w:fill="auto"/>
            <w:noWrap/>
            <w:vAlign w:val="bottom"/>
            <w:hideMark/>
          </w:tcPr>
          <w:p w14:paraId="4137AED4"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ELABORACION DE PLANOS AS-BUILT</w:t>
            </w:r>
          </w:p>
        </w:tc>
        <w:tc>
          <w:tcPr>
            <w:tcW w:w="438" w:type="pct"/>
            <w:tcBorders>
              <w:top w:val="nil"/>
              <w:left w:val="nil"/>
              <w:bottom w:val="single" w:sz="4" w:space="0" w:color="auto"/>
              <w:right w:val="single" w:sz="4" w:space="0" w:color="auto"/>
            </w:tcBorders>
            <w:shd w:val="clear" w:color="auto" w:fill="auto"/>
            <w:noWrap/>
            <w:vAlign w:val="bottom"/>
            <w:hideMark/>
          </w:tcPr>
          <w:p w14:paraId="103AC1FA"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m</w:t>
            </w:r>
          </w:p>
        </w:tc>
        <w:tc>
          <w:tcPr>
            <w:tcW w:w="552" w:type="pct"/>
            <w:tcBorders>
              <w:top w:val="nil"/>
              <w:left w:val="nil"/>
              <w:bottom w:val="single" w:sz="4" w:space="0" w:color="auto"/>
              <w:right w:val="single" w:sz="4" w:space="0" w:color="auto"/>
            </w:tcBorders>
            <w:shd w:val="clear" w:color="auto" w:fill="auto"/>
            <w:noWrap/>
            <w:vAlign w:val="bottom"/>
            <w:hideMark/>
          </w:tcPr>
          <w:p w14:paraId="393047D2"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15.339,00</w:t>
            </w:r>
          </w:p>
        </w:tc>
      </w:tr>
      <w:tr w:rsidR="00533343" w:rsidRPr="00533343" w14:paraId="7384FFBF" w14:textId="77777777" w:rsidTr="00CA040C">
        <w:trPr>
          <w:trHeight w:val="31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130088C9"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34</w:t>
            </w:r>
          </w:p>
        </w:tc>
        <w:tc>
          <w:tcPr>
            <w:tcW w:w="3790" w:type="pct"/>
            <w:tcBorders>
              <w:top w:val="nil"/>
              <w:left w:val="nil"/>
              <w:bottom w:val="single" w:sz="4" w:space="0" w:color="auto"/>
              <w:right w:val="single" w:sz="4" w:space="0" w:color="auto"/>
            </w:tcBorders>
            <w:shd w:val="clear" w:color="auto" w:fill="auto"/>
            <w:noWrap/>
            <w:vAlign w:val="bottom"/>
            <w:hideMark/>
          </w:tcPr>
          <w:p w14:paraId="168C3182"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ELABORACIÓN DE DATA BOOK</w:t>
            </w:r>
          </w:p>
        </w:tc>
        <w:tc>
          <w:tcPr>
            <w:tcW w:w="438" w:type="pct"/>
            <w:tcBorders>
              <w:top w:val="nil"/>
              <w:left w:val="nil"/>
              <w:bottom w:val="single" w:sz="4" w:space="0" w:color="auto"/>
              <w:right w:val="single" w:sz="4" w:space="0" w:color="auto"/>
            </w:tcBorders>
            <w:shd w:val="clear" w:color="auto" w:fill="auto"/>
            <w:noWrap/>
            <w:vAlign w:val="bottom"/>
            <w:hideMark/>
          </w:tcPr>
          <w:p w14:paraId="1B53FB55"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Glb</w:t>
            </w:r>
          </w:p>
        </w:tc>
        <w:tc>
          <w:tcPr>
            <w:tcW w:w="552" w:type="pct"/>
            <w:tcBorders>
              <w:top w:val="nil"/>
              <w:left w:val="nil"/>
              <w:bottom w:val="single" w:sz="4" w:space="0" w:color="auto"/>
              <w:right w:val="single" w:sz="4" w:space="0" w:color="auto"/>
            </w:tcBorders>
            <w:shd w:val="clear" w:color="auto" w:fill="auto"/>
            <w:noWrap/>
            <w:vAlign w:val="bottom"/>
            <w:hideMark/>
          </w:tcPr>
          <w:p w14:paraId="7FDD9AB5"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1,00</w:t>
            </w:r>
          </w:p>
        </w:tc>
      </w:tr>
      <w:tr w:rsidR="00533343" w:rsidRPr="00533343" w14:paraId="3C7E4EC2" w14:textId="77777777" w:rsidTr="00CA040C">
        <w:trPr>
          <w:trHeight w:val="31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5054351A"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35</w:t>
            </w:r>
          </w:p>
        </w:tc>
        <w:tc>
          <w:tcPr>
            <w:tcW w:w="3790" w:type="pct"/>
            <w:tcBorders>
              <w:top w:val="nil"/>
              <w:left w:val="nil"/>
              <w:bottom w:val="single" w:sz="4" w:space="0" w:color="auto"/>
              <w:right w:val="single" w:sz="4" w:space="0" w:color="auto"/>
            </w:tcBorders>
            <w:shd w:val="clear" w:color="auto" w:fill="auto"/>
            <w:noWrap/>
            <w:vAlign w:val="bottom"/>
            <w:hideMark/>
          </w:tcPr>
          <w:p w14:paraId="498603E1"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LIMPIEZA Y RETIRO DE ESCOMBROS</w:t>
            </w:r>
          </w:p>
        </w:tc>
        <w:tc>
          <w:tcPr>
            <w:tcW w:w="438" w:type="pct"/>
            <w:tcBorders>
              <w:top w:val="nil"/>
              <w:left w:val="nil"/>
              <w:bottom w:val="single" w:sz="4" w:space="0" w:color="auto"/>
              <w:right w:val="single" w:sz="4" w:space="0" w:color="auto"/>
            </w:tcBorders>
            <w:shd w:val="clear" w:color="auto" w:fill="auto"/>
            <w:noWrap/>
            <w:vAlign w:val="bottom"/>
            <w:hideMark/>
          </w:tcPr>
          <w:p w14:paraId="354FBBFC"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Glb</w:t>
            </w:r>
          </w:p>
        </w:tc>
        <w:tc>
          <w:tcPr>
            <w:tcW w:w="552" w:type="pct"/>
            <w:tcBorders>
              <w:top w:val="nil"/>
              <w:left w:val="nil"/>
              <w:bottom w:val="single" w:sz="4" w:space="0" w:color="auto"/>
              <w:right w:val="single" w:sz="4" w:space="0" w:color="auto"/>
            </w:tcBorders>
            <w:shd w:val="clear" w:color="auto" w:fill="auto"/>
            <w:noWrap/>
            <w:vAlign w:val="bottom"/>
            <w:hideMark/>
          </w:tcPr>
          <w:p w14:paraId="4EEB85F1"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1,00</w:t>
            </w:r>
          </w:p>
        </w:tc>
      </w:tr>
    </w:tbl>
    <w:p w14:paraId="54A04B02" w14:textId="77777777" w:rsidR="00533343" w:rsidRPr="00533343" w:rsidRDefault="00533343" w:rsidP="00533343">
      <w:pPr>
        <w:ind w:left="792"/>
        <w:jc w:val="both"/>
        <w:rPr>
          <w:rFonts w:asciiTheme="minorHAnsi" w:hAnsiTheme="minorHAnsi" w:cs="Verdana"/>
          <w:bCs/>
          <w:color w:val="000000"/>
          <w:sz w:val="22"/>
          <w:szCs w:val="22"/>
        </w:rPr>
      </w:pPr>
    </w:p>
    <w:tbl>
      <w:tblPr>
        <w:tblW w:w="3998" w:type="pct"/>
        <w:jc w:val="center"/>
        <w:tblCellMar>
          <w:left w:w="70" w:type="dxa"/>
          <w:right w:w="70" w:type="dxa"/>
        </w:tblCellMar>
        <w:tblLook w:val="04A0" w:firstRow="1" w:lastRow="0" w:firstColumn="1" w:lastColumn="0" w:noHBand="0" w:noVBand="1"/>
      </w:tblPr>
      <w:tblGrid>
        <w:gridCol w:w="541"/>
        <w:gridCol w:w="4886"/>
        <w:gridCol w:w="877"/>
        <w:gridCol w:w="1103"/>
      </w:tblGrid>
      <w:tr w:rsidR="00533343" w:rsidRPr="00533343" w14:paraId="1FF566CA" w14:textId="77777777" w:rsidTr="00CA040C">
        <w:trPr>
          <w:trHeight w:val="63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246A6019" w14:textId="77777777" w:rsidR="00533343" w:rsidRPr="00533343" w:rsidRDefault="00533343" w:rsidP="00533343">
            <w:pPr>
              <w:jc w:val="center"/>
              <w:rPr>
                <w:rFonts w:asciiTheme="minorHAnsi" w:hAnsiTheme="minorHAnsi"/>
                <w:color w:val="000000"/>
                <w:sz w:val="22"/>
                <w:szCs w:val="22"/>
                <w:lang w:val="es-BO" w:eastAsia="es-BO"/>
              </w:rPr>
            </w:pPr>
            <w:r w:rsidRPr="00533343">
              <w:rPr>
                <w:rFonts w:asciiTheme="minorHAnsi" w:hAnsiTheme="minorHAnsi"/>
                <w:color w:val="000000"/>
                <w:sz w:val="22"/>
                <w:szCs w:val="22"/>
              </w:rPr>
              <w:t>OBRAS CIVILES Y MECÁNICAS PARA LA AMPLIACIÓN DEL TENDIDO DE RED SECUNDARIA EN LOS CINCO DISTRITOS DE LA CIUDAD DE SUCRE</w:t>
            </w:r>
          </w:p>
        </w:tc>
      </w:tr>
      <w:tr w:rsidR="00533343" w:rsidRPr="00533343" w14:paraId="3D5AA0A1" w14:textId="77777777" w:rsidTr="00CA040C">
        <w:trPr>
          <w:trHeight w:val="31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47526B5" w14:textId="77777777" w:rsidR="00533343" w:rsidRPr="00533343" w:rsidRDefault="00533343" w:rsidP="00533343">
            <w:pPr>
              <w:jc w:val="center"/>
              <w:rPr>
                <w:rFonts w:asciiTheme="minorHAnsi" w:hAnsiTheme="minorHAnsi"/>
                <w:color w:val="000000"/>
                <w:sz w:val="22"/>
                <w:szCs w:val="22"/>
              </w:rPr>
            </w:pPr>
            <w:r w:rsidRPr="00533343">
              <w:rPr>
                <w:rFonts w:asciiTheme="minorHAnsi" w:hAnsiTheme="minorHAnsi"/>
                <w:color w:val="000000"/>
                <w:sz w:val="22"/>
                <w:szCs w:val="22"/>
              </w:rPr>
              <w:t>OBRAS MECÁNICAS</w:t>
            </w:r>
          </w:p>
        </w:tc>
      </w:tr>
      <w:tr w:rsidR="00533343" w:rsidRPr="00533343" w14:paraId="06927561" w14:textId="77777777" w:rsidTr="00CA040C">
        <w:trPr>
          <w:trHeight w:val="315"/>
          <w:jc w:val="center"/>
        </w:trPr>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58D12724"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No.</w:t>
            </w:r>
          </w:p>
        </w:tc>
        <w:tc>
          <w:tcPr>
            <w:tcW w:w="3299" w:type="pct"/>
            <w:tcBorders>
              <w:top w:val="nil"/>
              <w:left w:val="nil"/>
              <w:bottom w:val="single" w:sz="4" w:space="0" w:color="auto"/>
              <w:right w:val="single" w:sz="4" w:space="0" w:color="auto"/>
            </w:tcBorders>
            <w:shd w:val="clear" w:color="auto" w:fill="auto"/>
            <w:noWrap/>
            <w:vAlign w:val="bottom"/>
            <w:hideMark/>
          </w:tcPr>
          <w:p w14:paraId="6AD76412"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DESCRIPCIÓN DEL ITEM</w:t>
            </w:r>
          </w:p>
        </w:tc>
        <w:tc>
          <w:tcPr>
            <w:tcW w:w="590" w:type="pct"/>
            <w:tcBorders>
              <w:top w:val="nil"/>
              <w:left w:val="nil"/>
              <w:bottom w:val="single" w:sz="4" w:space="0" w:color="auto"/>
              <w:right w:val="single" w:sz="4" w:space="0" w:color="auto"/>
            </w:tcBorders>
            <w:shd w:val="clear" w:color="auto" w:fill="auto"/>
            <w:noWrap/>
            <w:vAlign w:val="bottom"/>
            <w:hideMark/>
          </w:tcPr>
          <w:p w14:paraId="6426F821"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UNIDAD</w:t>
            </w:r>
          </w:p>
        </w:tc>
        <w:tc>
          <w:tcPr>
            <w:tcW w:w="745" w:type="pct"/>
            <w:tcBorders>
              <w:top w:val="nil"/>
              <w:left w:val="nil"/>
              <w:bottom w:val="single" w:sz="4" w:space="0" w:color="auto"/>
              <w:right w:val="single" w:sz="4" w:space="0" w:color="auto"/>
            </w:tcBorders>
            <w:shd w:val="clear" w:color="auto" w:fill="auto"/>
            <w:noWrap/>
            <w:vAlign w:val="bottom"/>
            <w:hideMark/>
          </w:tcPr>
          <w:p w14:paraId="4609F1EA"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CANTIDAD</w:t>
            </w:r>
          </w:p>
        </w:tc>
      </w:tr>
      <w:tr w:rsidR="00533343" w:rsidRPr="00533343" w14:paraId="3C47A523" w14:textId="77777777" w:rsidTr="00CA040C">
        <w:trPr>
          <w:trHeight w:val="315"/>
          <w:jc w:val="center"/>
        </w:trPr>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3BADB5C6"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1</w:t>
            </w:r>
          </w:p>
        </w:tc>
        <w:tc>
          <w:tcPr>
            <w:tcW w:w="3299" w:type="pct"/>
            <w:tcBorders>
              <w:top w:val="nil"/>
              <w:left w:val="nil"/>
              <w:bottom w:val="single" w:sz="4" w:space="0" w:color="auto"/>
              <w:right w:val="single" w:sz="4" w:space="0" w:color="auto"/>
            </w:tcBorders>
            <w:shd w:val="clear" w:color="auto" w:fill="auto"/>
            <w:noWrap/>
            <w:vAlign w:val="bottom"/>
            <w:hideMark/>
          </w:tcPr>
          <w:p w14:paraId="122334DD"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TENDIDO DE TUBERÍA</w:t>
            </w:r>
          </w:p>
        </w:tc>
        <w:tc>
          <w:tcPr>
            <w:tcW w:w="590" w:type="pct"/>
            <w:tcBorders>
              <w:top w:val="nil"/>
              <w:left w:val="nil"/>
              <w:bottom w:val="single" w:sz="4" w:space="0" w:color="auto"/>
              <w:right w:val="single" w:sz="4" w:space="0" w:color="auto"/>
            </w:tcBorders>
            <w:shd w:val="clear" w:color="auto" w:fill="auto"/>
            <w:noWrap/>
            <w:vAlign w:val="bottom"/>
            <w:hideMark/>
          </w:tcPr>
          <w:p w14:paraId="6BAFC425"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m</w:t>
            </w:r>
          </w:p>
        </w:tc>
        <w:tc>
          <w:tcPr>
            <w:tcW w:w="745" w:type="pct"/>
            <w:tcBorders>
              <w:top w:val="nil"/>
              <w:left w:val="nil"/>
              <w:bottom w:val="single" w:sz="4" w:space="0" w:color="auto"/>
              <w:right w:val="single" w:sz="4" w:space="0" w:color="auto"/>
            </w:tcBorders>
            <w:shd w:val="clear" w:color="auto" w:fill="auto"/>
            <w:noWrap/>
            <w:vAlign w:val="bottom"/>
            <w:hideMark/>
          </w:tcPr>
          <w:p w14:paraId="5104B2AE"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15.339,00</w:t>
            </w:r>
          </w:p>
        </w:tc>
      </w:tr>
      <w:tr w:rsidR="00533343" w:rsidRPr="00533343" w14:paraId="617F7A86" w14:textId="77777777" w:rsidTr="00CA040C">
        <w:trPr>
          <w:trHeight w:val="315"/>
          <w:jc w:val="center"/>
        </w:trPr>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23970715"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2</w:t>
            </w:r>
          </w:p>
        </w:tc>
        <w:tc>
          <w:tcPr>
            <w:tcW w:w="3299" w:type="pct"/>
            <w:tcBorders>
              <w:top w:val="nil"/>
              <w:left w:val="nil"/>
              <w:bottom w:val="single" w:sz="4" w:space="0" w:color="auto"/>
              <w:right w:val="single" w:sz="4" w:space="0" w:color="auto"/>
            </w:tcBorders>
            <w:shd w:val="clear" w:color="auto" w:fill="auto"/>
            <w:noWrap/>
            <w:vAlign w:val="bottom"/>
            <w:hideMark/>
          </w:tcPr>
          <w:p w14:paraId="73F78286"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VENTEO, PRUEBA DE RESISTENCIA Y HERMETICIDAD</w:t>
            </w:r>
          </w:p>
        </w:tc>
        <w:tc>
          <w:tcPr>
            <w:tcW w:w="590" w:type="pct"/>
            <w:tcBorders>
              <w:top w:val="nil"/>
              <w:left w:val="nil"/>
              <w:bottom w:val="single" w:sz="4" w:space="0" w:color="auto"/>
              <w:right w:val="single" w:sz="4" w:space="0" w:color="auto"/>
            </w:tcBorders>
            <w:shd w:val="clear" w:color="auto" w:fill="auto"/>
            <w:noWrap/>
            <w:vAlign w:val="bottom"/>
            <w:hideMark/>
          </w:tcPr>
          <w:p w14:paraId="79573CF9" w14:textId="77777777" w:rsidR="00533343" w:rsidRPr="00533343" w:rsidRDefault="00533343" w:rsidP="00533343">
            <w:pPr>
              <w:rPr>
                <w:rFonts w:asciiTheme="minorHAnsi" w:hAnsiTheme="minorHAnsi"/>
                <w:color w:val="000000"/>
                <w:sz w:val="22"/>
                <w:szCs w:val="22"/>
              </w:rPr>
            </w:pPr>
            <w:r w:rsidRPr="00533343">
              <w:rPr>
                <w:rFonts w:asciiTheme="minorHAnsi" w:hAnsiTheme="minorHAnsi"/>
                <w:color w:val="000000"/>
                <w:sz w:val="22"/>
                <w:szCs w:val="22"/>
              </w:rPr>
              <w:t>m</w:t>
            </w:r>
          </w:p>
        </w:tc>
        <w:tc>
          <w:tcPr>
            <w:tcW w:w="745" w:type="pct"/>
            <w:tcBorders>
              <w:top w:val="nil"/>
              <w:left w:val="nil"/>
              <w:bottom w:val="single" w:sz="4" w:space="0" w:color="auto"/>
              <w:right w:val="single" w:sz="4" w:space="0" w:color="auto"/>
            </w:tcBorders>
            <w:shd w:val="clear" w:color="auto" w:fill="auto"/>
            <w:noWrap/>
            <w:vAlign w:val="bottom"/>
            <w:hideMark/>
          </w:tcPr>
          <w:p w14:paraId="22CB04AF" w14:textId="77777777" w:rsidR="00533343" w:rsidRPr="00533343" w:rsidRDefault="00533343" w:rsidP="00533343">
            <w:pPr>
              <w:jc w:val="right"/>
              <w:rPr>
                <w:rFonts w:asciiTheme="minorHAnsi" w:hAnsiTheme="minorHAnsi"/>
                <w:color w:val="000000"/>
                <w:sz w:val="22"/>
                <w:szCs w:val="22"/>
              </w:rPr>
            </w:pPr>
            <w:r w:rsidRPr="00533343">
              <w:rPr>
                <w:rFonts w:asciiTheme="minorHAnsi" w:hAnsiTheme="minorHAnsi"/>
                <w:color w:val="000000"/>
                <w:sz w:val="22"/>
                <w:szCs w:val="22"/>
              </w:rPr>
              <w:t>15.339,00</w:t>
            </w:r>
          </w:p>
        </w:tc>
      </w:tr>
    </w:tbl>
    <w:p w14:paraId="728C556C" w14:textId="77777777" w:rsidR="00533343" w:rsidRPr="00533343" w:rsidRDefault="00533343" w:rsidP="00533343">
      <w:pPr>
        <w:ind w:left="792"/>
        <w:jc w:val="both"/>
        <w:rPr>
          <w:rFonts w:asciiTheme="minorHAnsi" w:hAnsiTheme="minorHAnsi" w:cs="Verdana"/>
          <w:b/>
          <w:bCs/>
          <w:color w:val="000000"/>
          <w:sz w:val="22"/>
          <w:szCs w:val="22"/>
        </w:rPr>
      </w:pPr>
    </w:p>
    <w:p w14:paraId="0CB5FBE9" w14:textId="77777777" w:rsidR="00533343" w:rsidRPr="00533343" w:rsidRDefault="00533343" w:rsidP="00533343">
      <w:pPr>
        <w:numPr>
          <w:ilvl w:val="1"/>
          <w:numId w:val="87"/>
        </w:numPr>
        <w:jc w:val="both"/>
        <w:rPr>
          <w:rFonts w:asciiTheme="minorHAnsi" w:hAnsiTheme="minorHAnsi" w:cs="Verdana"/>
          <w:b/>
          <w:bCs/>
          <w:color w:val="000000"/>
          <w:sz w:val="22"/>
          <w:szCs w:val="22"/>
        </w:rPr>
      </w:pPr>
      <w:r w:rsidRPr="00533343">
        <w:rPr>
          <w:rFonts w:asciiTheme="minorHAnsi" w:hAnsiTheme="minorHAnsi" w:cs="Verdana"/>
          <w:b/>
          <w:bCs/>
          <w:color w:val="000000"/>
          <w:sz w:val="22"/>
          <w:szCs w:val="22"/>
        </w:rPr>
        <w:t>CLÁUSULA DE SEGURIDAD Y SALUD OCUPACIONAL</w:t>
      </w:r>
    </w:p>
    <w:p w14:paraId="3C8DCDDF" w14:textId="77777777" w:rsidR="00533343" w:rsidRPr="00533343" w:rsidRDefault="00533343" w:rsidP="00533343">
      <w:pPr>
        <w:ind w:left="792"/>
        <w:jc w:val="both"/>
        <w:rPr>
          <w:rFonts w:asciiTheme="minorHAnsi" w:hAnsiTheme="minorHAnsi" w:cs="Verdana"/>
          <w:bCs/>
          <w:color w:val="000000"/>
          <w:sz w:val="22"/>
          <w:szCs w:val="22"/>
          <w:lang w:val="es-BO"/>
        </w:rPr>
      </w:pPr>
    </w:p>
    <w:p w14:paraId="271FAEA4"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lastRenderedPageBreak/>
        <w:t xml:space="preserve">La empresa contratista de la obra deberá cumplir de forma obligatoria con los siguientes estándares de Seguridad Industrial y Salud Ocupacional: </w:t>
      </w:r>
    </w:p>
    <w:p w14:paraId="057BA020" w14:textId="77777777" w:rsidR="00533343" w:rsidRPr="00533343" w:rsidRDefault="00533343" w:rsidP="00533343">
      <w:pPr>
        <w:ind w:left="792"/>
        <w:jc w:val="both"/>
        <w:rPr>
          <w:rFonts w:asciiTheme="minorHAnsi" w:hAnsiTheme="minorHAnsi" w:cs="Verdana"/>
          <w:b/>
          <w:bCs/>
          <w:color w:val="000000"/>
          <w:sz w:val="22"/>
          <w:szCs w:val="22"/>
          <w:lang w:val="es-BO"/>
        </w:rPr>
      </w:pPr>
    </w:p>
    <w:p w14:paraId="72BA973B"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
          <w:bCs/>
          <w:color w:val="000000"/>
          <w:sz w:val="22"/>
          <w:szCs w:val="22"/>
          <w:lang w:val="es-BO"/>
        </w:rPr>
        <w:t xml:space="preserve">Estándares y requisitos de SYSO para Contratistas </w:t>
      </w:r>
      <w:r w:rsidRPr="00533343">
        <w:rPr>
          <w:rFonts w:asciiTheme="minorHAnsi" w:hAnsiTheme="minorHAnsi" w:cs="Verdana"/>
          <w:bCs/>
          <w:color w:val="000000"/>
          <w:sz w:val="22"/>
          <w:szCs w:val="22"/>
          <w:lang w:val="es-BO"/>
        </w:rPr>
        <w:t xml:space="preserve">de YPFB Corporación. </w:t>
      </w:r>
    </w:p>
    <w:p w14:paraId="7B48A7B1"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La empresa contratista deberá garantizar el cumplimiento de los requisitos y estándares de Seguridad descritos en el </w:t>
      </w:r>
      <w:r w:rsidRPr="00533343">
        <w:rPr>
          <w:rFonts w:asciiTheme="minorHAnsi" w:hAnsiTheme="minorHAnsi" w:cs="Verdana"/>
          <w:b/>
          <w:bCs/>
          <w:i/>
          <w:iCs/>
          <w:color w:val="000000"/>
          <w:sz w:val="22"/>
          <w:szCs w:val="22"/>
          <w:lang w:val="es-BO"/>
        </w:rPr>
        <w:t xml:space="preserve">Anexo 2.1: </w:t>
      </w:r>
      <w:r w:rsidRPr="00533343">
        <w:rPr>
          <w:rFonts w:asciiTheme="minorHAnsi" w:hAnsiTheme="minorHAnsi" w:cs="Verdana"/>
          <w:b/>
          <w:bCs/>
          <w:color w:val="000000"/>
          <w:sz w:val="22"/>
          <w:szCs w:val="22"/>
          <w:lang w:val="es-BO"/>
        </w:rPr>
        <w:t>“REQUISITOS DE SEGURIDAD INDUSTRIAL PARA CONTRATISTAS”</w:t>
      </w:r>
      <w:r w:rsidRPr="00533343">
        <w:rPr>
          <w:rFonts w:asciiTheme="minorHAnsi" w:hAnsiTheme="minorHAnsi" w:cs="Verdana"/>
          <w:bCs/>
          <w:color w:val="000000"/>
          <w:sz w:val="22"/>
          <w:szCs w:val="22"/>
          <w:lang w:val="es-BO"/>
        </w:rPr>
        <w:t>, documento elaborado conforme a políticas internas de YPFB y en estricto cumplimiento de la normativa legal vigente (D.L. 16998) y que forma parte indivisible de las presentes especificaciones técnicas.</w:t>
      </w:r>
    </w:p>
    <w:p w14:paraId="2D563BD8" w14:textId="77777777" w:rsidR="00533343" w:rsidRPr="00533343" w:rsidRDefault="00533343" w:rsidP="00533343">
      <w:pPr>
        <w:ind w:left="792"/>
        <w:jc w:val="both"/>
        <w:rPr>
          <w:rFonts w:asciiTheme="minorHAnsi" w:hAnsiTheme="minorHAnsi" w:cs="Verdana"/>
          <w:bCs/>
          <w:color w:val="000000"/>
          <w:sz w:val="22"/>
          <w:szCs w:val="22"/>
          <w:lang w:val="es-BO"/>
        </w:rPr>
      </w:pPr>
    </w:p>
    <w:p w14:paraId="6042A1C3"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
          <w:bCs/>
          <w:color w:val="000000"/>
          <w:sz w:val="22"/>
          <w:szCs w:val="22"/>
          <w:lang w:val="es-BO"/>
        </w:rPr>
        <w:t xml:space="preserve">ASPECTOS GENERALES: </w:t>
      </w:r>
    </w:p>
    <w:p w14:paraId="77449CF0"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La empresa contratista deberá prever el número de personal de SMS para el proyecto en función a las siguientes consideraciones: </w:t>
      </w:r>
    </w:p>
    <w:p w14:paraId="1E45A0FF"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a) Análisis preliminar de peligros y riesgos (asociados a la actividad), tiempo, magnitud del proyecto, número de trabajadores y numero de frentes de trabajo. </w:t>
      </w:r>
    </w:p>
    <w:p w14:paraId="703E0936" w14:textId="77777777" w:rsidR="00533343" w:rsidRPr="00533343" w:rsidRDefault="00533343" w:rsidP="00533343">
      <w:pPr>
        <w:ind w:left="792"/>
        <w:jc w:val="both"/>
        <w:rPr>
          <w:rFonts w:asciiTheme="minorHAnsi" w:hAnsiTheme="minorHAnsi" w:cs="Verdana"/>
          <w:bCs/>
          <w:color w:val="000000"/>
          <w:sz w:val="22"/>
          <w:szCs w:val="22"/>
          <w:lang w:val="es-BO"/>
        </w:rPr>
      </w:pPr>
    </w:p>
    <w:p w14:paraId="16F44DC3"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b) En cumplimiento a la LGT Art.73, se establece que todo proyecto con más de 80 trabajadores deberá contar necesariamente con personal médico (in situ). </w:t>
      </w:r>
    </w:p>
    <w:p w14:paraId="3557F01B" w14:textId="77777777" w:rsidR="00533343" w:rsidRPr="00533343" w:rsidRDefault="00533343" w:rsidP="00533343">
      <w:pPr>
        <w:ind w:left="792"/>
        <w:jc w:val="both"/>
        <w:rPr>
          <w:rFonts w:asciiTheme="minorHAnsi" w:hAnsiTheme="minorHAnsi" w:cs="Verdana"/>
          <w:bCs/>
          <w:color w:val="000000"/>
          <w:sz w:val="22"/>
          <w:szCs w:val="22"/>
          <w:lang w:val="es-BO"/>
        </w:rPr>
      </w:pPr>
    </w:p>
    <w:p w14:paraId="09A3137A"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c) En caso de procesos bajo la modalidad de </w:t>
      </w:r>
      <w:r w:rsidRPr="00533343">
        <w:rPr>
          <w:rFonts w:asciiTheme="minorHAnsi" w:hAnsiTheme="minorHAnsi" w:cs="Verdana"/>
          <w:b/>
          <w:bCs/>
          <w:i/>
          <w:iCs/>
          <w:color w:val="000000"/>
          <w:sz w:val="22"/>
          <w:szCs w:val="22"/>
          <w:lang w:val="es-BO"/>
        </w:rPr>
        <w:t xml:space="preserve">contratación directa </w:t>
      </w:r>
      <w:r w:rsidRPr="00533343">
        <w:rPr>
          <w:rFonts w:asciiTheme="minorHAnsi" w:hAnsiTheme="minorHAnsi" w:cs="Verdana"/>
          <w:bCs/>
          <w:color w:val="000000"/>
          <w:sz w:val="22"/>
          <w:szCs w:val="22"/>
          <w:lang w:val="es-BO"/>
        </w:rPr>
        <w:t xml:space="preserve">la unidad solicitante podrá coordinar con el área de SMS el apoyo y/o soporte para la ejecución de dicha actividad (Aplicable a obras menores cuyo análisis de peligros y riesgos evidencia valores no significativos). </w:t>
      </w:r>
    </w:p>
    <w:p w14:paraId="502EF6BA" w14:textId="77777777" w:rsidR="00533343" w:rsidRPr="00533343" w:rsidRDefault="00533343" w:rsidP="00533343">
      <w:pPr>
        <w:ind w:left="792"/>
        <w:jc w:val="both"/>
        <w:rPr>
          <w:rFonts w:asciiTheme="minorHAnsi" w:hAnsiTheme="minorHAnsi" w:cs="Verdana"/>
          <w:bCs/>
          <w:color w:val="000000"/>
          <w:sz w:val="22"/>
          <w:szCs w:val="22"/>
          <w:lang w:val="es-BO"/>
        </w:rPr>
      </w:pPr>
    </w:p>
    <w:p w14:paraId="34BC1B62"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
          <w:bCs/>
          <w:color w:val="000000"/>
          <w:sz w:val="22"/>
          <w:szCs w:val="22"/>
          <w:lang w:val="es-BO"/>
        </w:rPr>
        <w:t>PERSONAL DE SMS</w:t>
      </w:r>
      <w:r w:rsidRPr="00533343">
        <w:rPr>
          <w:rFonts w:asciiTheme="minorHAnsi" w:hAnsiTheme="minorHAnsi" w:cs="Verdana"/>
          <w:bCs/>
          <w:color w:val="000000"/>
          <w:sz w:val="22"/>
          <w:szCs w:val="22"/>
          <w:lang w:val="es-BO"/>
        </w:rPr>
        <w:t xml:space="preserve">: </w:t>
      </w:r>
    </w:p>
    <w:p w14:paraId="2F7341F7"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La empresa contratista deberá contar mínimamente con el siguiente personal de SMS (Monitor/Supervisor/Coordinador de SMS), en base a los siguientes criterios:</w:t>
      </w:r>
    </w:p>
    <w:p w14:paraId="73B65F84" w14:textId="77777777" w:rsidR="00533343" w:rsidRPr="00533343" w:rsidRDefault="00533343" w:rsidP="00533343">
      <w:pPr>
        <w:ind w:left="792"/>
        <w:jc w:val="both"/>
        <w:rPr>
          <w:rFonts w:asciiTheme="minorHAnsi" w:hAnsiTheme="minorHAnsi" w:cs="Verdana"/>
          <w:bCs/>
          <w:color w:val="000000"/>
          <w:sz w:val="22"/>
          <w:szCs w:val="22"/>
          <w:lang w:val="es-BO"/>
        </w:rPr>
      </w:pPr>
    </w:p>
    <w:p w14:paraId="367B5366" w14:textId="77777777" w:rsidR="00533343" w:rsidRPr="00533343" w:rsidRDefault="00533343" w:rsidP="00533343">
      <w:pPr>
        <w:ind w:left="792"/>
        <w:jc w:val="both"/>
        <w:rPr>
          <w:rFonts w:asciiTheme="minorHAnsi" w:hAnsiTheme="minorHAnsi" w:cs="Verdana"/>
          <w:b/>
          <w:bCs/>
          <w:color w:val="000000"/>
          <w:sz w:val="22"/>
          <w:szCs w:val="22"/>
          <w:lang w:val="es-BO"/>
        </w:rPr>
      </w:pPr>
      <w:r w:rsidRPr="00533343">
        <w:rPr>
          <w:rFonts w:asciiTheme="minorHAnsi" w:hAnsiTheme="minorHAnsi" w:cs="Verdana"/>
          <w:b/>
          <w:bCs/>
          <w:color w:val="000000"/>
          <w:sz w:val="22"/>
          <w:szCs w:val="22"/>
          <w:lang w:val="es-BO"/>
        </w:rPr>
        <w:t xml:space="preserve">Proyectos de Red Secundaria: </w:t>
      </w:r>
    </w:p>
    <w:p w14:paraId="343B410E" w14:textId="77777777" w:rsidR="00533343" w:rsidRPr="00533343" w:rsidRDefault="00533343" w:rsidP="00533343">
      <w:pPr>
        <w:ind w:left="792"/>
        <w:jc w:val="both"/>
        <w:rPr>
          <w:rFonts w:asciiTheme="minorHAnsi" w:hAnsiTheme="minorHAnsi" w:cs="Verdana"/>
          <w:bCs/>
          <w:color w:val="000000"/>
          <w:sz w:val="22"/>
          <w:szCs w:val="22"/>
          <w:lang w:val="es-BO"/>
        </w:rPr>
      </w:pPr>
    </w:p>
    <w:p w14:paraId="603B771F" w14:textId="77777777" w:rsidR="00533343" w:rsidRPr="00533343" w:rsidRDefault="00533343" w:rsidP="00533343">
      <w:pPr>
        <w:pStyle w:val="Prrafodelista"/>
        <w:numPr>
          <w:ilvl w:val="0"/>
          <w:numId w:val="60"/>
        </w:num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1 Monitor de SMS: por cada frente de trabajo (de acuerdo al análisis de Riesgos de las actividades a desarrollarse en el frente de trabajo) </w:t>
      </w:r>
    </w:p>
    <w:p w14:paraId="6455D393" w14:textId="77777777" w:rsidR="00533343" w:rsidRPr="00533343" w:rsidRDefault="00533343" w:rsidP="00533343">
      <w:pPr>
        <w:ind w:left="792"/>
        <w:jc w:val="both"/>
        <w:rPr>
          <w:rFonts w:asciiTheme="minorHAnsi" w:hAnsiTheme="minorHAnsi" w:cs="Verdana"/>
          <w:bCs/>
          <w:color w:val="000000"/>
          <w:sz w:val="22"/>
          <w:szCs w:val="22"/>
          <w:lang w:val="es-BO"/>
        </w:rPr>
      </w:pPr>
    </w:p>
    <w:p w14:paraId="4BA29D25"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
          <w:bCs/>
          <w:i/>
          <w:iCs/>
          <w:color w:val="000000"/>
          <w:sz w:val="22"/>
          <w:szCs w:val="22"/>
          <w:lang w:val="es-BO"/>
        </w:rPr>
        <w:t>Currículum Vitae de Personal SMS</w:t>
      </w:r>
      <w:r w:rsidRPr="00533343">
        <w:rPr>
          <w:rFonts w:asciiTheme="minorHAnsi" w:hAnsiTheme="minorHAnsi" w:cs="Verdana"/>
          <w:bCs/>
          <w:color w:val="000000"/>
          <w:sz w:val="22"/>
          <w:szCs w:val="22"/>
          <w:lang w:val="es-BO"/>
        </w:rPr>
        <w:t xml:space="preserve">: (Monitor/Supervisor/Coordinador), asignado al proyecto (adjuntar los respaldos correspondientes para evaluación y aprobación de YPFB, cuando así se requiera). </w:t>
      </w:r>
    </w:p>
    <w:p w14:paraId="3873801D"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
          <w:bCs/>
          <w:i/>
          <w:iCs/>
          <w:color w:val="000000"/>
          <w:sz w:val="22"/>
          <w:szCs w:val="22"/>
          <w:lang w:val="es-BO"/>
        </w:rPr>
        <w:t xml:space="preserve">Perfil de Cargos: </w:t>
      </w:r>
      <w:r w:rsidRPr="00533343">
        <w:rPr>
          <w:rFonts w:asciiTheme="minorHAnsi" w:hAnsiTheme="minorHAnsi" w:cs="Verdana"/>
          <w:bCs/>
          <w:color w:val="000000"/>
          <w:sz w:val="22"/>
          <w:szCs w:val="22"/>
          <w:lang w:val="es-BO"/>
        </w:rPr>
        <w:t>La educación, formación y experiencia del personal debe ser adecuada y coherente para gestionar y controlar los riesgos identificados en las actividades de la obra/proyecto/servicio. Debe mínimamente contemplar lo siguiente:</w:t>
      </w:r>
    </w:p>
    <w:p w14:paraId="4206B30C" w14:textId="77777777" w:rsidR="00533343" w:rsidRPr="00533343" w:rsidRDefault="00533343" w:rsidP="00533343">
      <w:pPr>
        <w:ind w:left="792"/>
        <w:jc w:val="both"/>
        <w:rPr>
          <w:rFonts w:asciiTheme="minorHAnsi" w:hAnsiTheme="minorHAnsi" w:cs="Verdana"/>
          <w:bCs/>
          <w:color w:val="000000"/>
          <w:sz w:val="22"/>
          <w:szCs w:val="22"/>
          <w:lang w:val="es-BO"/>
        </w:rPr>
      </w:pPr>
    </w:p>
    <w:p w14:paraId="160FBD63" w14:textId="77777777" w:rsidR="00533343" w:rsidRPr="00533343" w:rsidRDefault="00533343" w:rsidP="00533343">
      <w:pPr>
        <w:ind w:left="792"/>
        <w:jc w:val="both"/>
        <w:rPr>
          <w:rFonts w:asciiTheme="minorHAnsi" w:hAnsiTheme="minorHAnsi" w:cs="Verdana"/>
          <w:b/>
          <w:bCs/>
          <w:color w:val="000000"/>
          <w:sz w:val="22"/>
          <w:szCs w:val="22"/>
          <w:lang w:val="es-BO"/>
        </w:rPr>
      </w:pPr>
      <w:r w:rsidRPr="00533343">
        <w:rPr>
          <w:rFonts w:asciiTheme="minorHAnsi" w:hAnsiTheme="minorHAnsi" w:cs="Verdana"/>
          <w:b/>
          <w:bCs/>
          <w:color w:val="000000"/>
          <w:sz w:val="22"/>
          <w:szCs w:val="22"/>
          <w:lang w:val="es-BO"/>
        </w:rPr>
        <w:t>Monitor de SMS</w:t>
      </w:r>
    </w:p>
    <w:tbl>
      <w:tblPr>
        <w:tblStyle w:val="Tablaconcuadrcula"/>
        <w:tblW w:w="0" w:type="auto"/>
        <w:tblInd w:w="792" w:type="dxa"/>
        <w:tblLook w:val="04A0" w:firstRow="1" w:lastRow="0" w:firstColumn="1" w:lastColumn="0" w:noHBand="0" w:noVBand="1"/>
      </w:tblPr>
      <w:tblGrid>
        <w:gridCol w:w="2822"/>
        <w:gridCol w:w="5312"/>
      </w:tblGrid>
      <w:tr w:rsidR="00533343" w:rsidRPr="00533343" w14:paraId="71382177" w14:textId="77777777" w:rsidTr="00CA040C">
        <w:tc>
          <w:tcPr>
            <w:tcW w:w="2822" w:type="dxa"/>
          </w:tcPr>
          <w:p w14:paraId="74E13343" w14:textId="77777777" w:rsidR="00533343" w:rsidRPr="00533343" w:rsidRDefault="00533343" w:rsidP="00533343">
            <w:pPr>
              <w:jc w:val="both"/>
              <w:rPr>
                <w:rFonts w:asciiTheme="minorHAnsi" w:hAnsiTheme="minorHAnsi" w:cs="Verdana"/>
                <w:b/>
                <w:bCs/>
                <w:color w:val="000000"/>
                <w:sz w:val="22"/>
                <w:szCs w:val="22"/>
                <w:lang w:val="es-BO"/>
              </w:rPr>
            </w:pPr>
            <w:r w:rsidRPr="00533343">
              <w:rPr>
                <w:rFonts w:asciiTheme="minorHAnsi" w:hAnsiTheme="minorHAnsi" w:cs="Verdana"/>
                <w:b/>
                <w:bCs/>
                <w:color w:val="000000"/>
                <w:sz w:val="22"/>
                <w:szCs w:val="22"/>
                <w:lang w:val="es-BO"/>
              </w:rPr>
              <w:t>NIVEL</w:t>
            </w:r>
          </w:p>
        </w:tc>
        <w:tc>
          <w:tcPr>
            <w:tcW w:w="5312" w:type="dxa"/>
          </w:tcPr>
          <w:p w14:paraId="7E78894C" w14:textId="77777777" w:rsidR="00533343" w:rsidRPr="00533343" w:rsidRDefault="00533343" w:rsidP="00533343">
            <w:pPr>
              <w:jc w:val="both"/>
              <w:rPr>
                <w:rFonts w:asciiTheme="minorHAnsi" w:hAnsiTheme="minorHAnsi" w:cs="Verdana"/>
                <w:b/>
                <w:bCs/>
                <w:color w:val="000000"/>
                <w:sz w:val="22"/>
                <w:szCs w:val="22"/>
                <w:lang w:val="es-BO"/>
              </w:rPr>
            </w:pPr>
            <w:r w:rsidRPr="00533343">
              <w:rPr>
                <w:rFonts w:asciiTheme="minorHAnsi" w:hAnsiTheme="minorHAnsi" w:cs="Verdana"/>
                <w:b/>
                <w:bCs/>
                <w:color w:val="000000"/>
                <w:sz w:val="22"/>
                <w:szCs w:val="22"/>
                <w:lang w:val="es-BO"/>
              </w:rPr>
              <w:t>REQUISITOS</w:t>
            </w:r>
          </w:p>
        </w:tc>
      </w:tr>
      <w:tr w:rsidR="00533343" w:rsidRPr="00533343" w14:paraId="4C7A0862" w14:textId="77777777" w:rsidTr="00CA040C">
        <w:tc>
          <w:tcPr>
            <w:tcW w:w="2822" w:type="dxa"/>
          </w:tcPr>
          <w:p w14:paraId="1168D1FD" w14:textId="77777777" w:rsidR="00533343" w:rsidRPr="00533343" w:rsidRDefault="00533343" w:rsidP="00533343">
            <w:pPr>
              <w:jc w:val="both"/>
              <w:rPr>
                <w:rFonts w:asciiTheme="minorHAnsi" w:hAnsiTheme="minorHAnsi" w:cs="Verdana"/>
                <w:b/>
                <w:bCs/>
                <w:color w:val="000000"/>
                <w:sz w:val="22"/>
                <w:szCs w:val="22"/>
                <w:lang w:val="es-BO"/>
              </w:rPr>
            </w:pPr>
            <w:r w:rsidRPr="00533343">
              <w:rPr>
                <w:rFonts w:asciiTheme="minorHAnsi" w:hAnsiTheme="minorHAnsi" w:cs="Verdana"/>
                <w:b/>
                <w:bCs/>
                <w:color w:val="000000"/>
                <w:sz w:val="22"/>
                <w:szCs w:val="22"/>
                <w:lang w:val="es-BO"/>
              </w:rPr>
              <w:t>Educación</w:t>
            </w:r>
          </w:p>
        </w:tc>
        <w:tc>
          <w:tcPr>
            <w:tcW w:w="5312" w:type="dxa"/>
          </w:tcPr>
          <w:tbl>
            <w:tblPr>
              <w:tblW w:w="0" w:type="auto"/>
              <w:tblBorders>
                <w:top w:val="nil"/>
                <w:left w:val="nil"/>
                <w:bottom w:val="nil"/>
                <w:right w:val="nil"/>
              </w:tblBorders>
              <w:tblLook w:val="0000" w:firstRow="0" w:lastRow="0" w:firstColumn="0" w:lastColumn="0" w:noHBand="0" w:noVBand="0"/>
            </w:tblPr>
            <w:tblGrid>
              <w:gridCol w:w="5096"/>
            </w:tblGrid>
            <w:tr w:rsidR="00533343" w:rsidRPr="00533343" w14:paraId="7AAB1D8D" w14:textId="77777777" w:rsidTr="00CA040C">
              <w:trPr>
                <w:trHeight w:val="231"/>
              </w:trPr>
              <w:tc>
                <w:tcPr>
                  <w:tcW w:w="0" w:type="auto"/>
                </w:tcPr>
                <w:p w14:paraId="7D4C7ED8"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Profesional a nivel licenciatura en ingeniería o Técnico del área Industrial (mecánico, eléctrico, SMS o similares) </w:t>
                  </w:r>
                </w:p>
              </w:tc>
            </w:tr>
          </w:tbl>
          <w:p w14:paraId="11999872" w14:textId="77777777" w:rsidR="00533343" w:rsidRPr="00533343" w:rsidRDefault="00533343" w:rsidP="00533343">
            <w:pPr>
              <w:jc w:val="both"/>
              <w:rPr>
                <w:rFonts w:asciiTheme="minorHAnsi" w:hAnsiTheme="minorHAnsi" w:cs="Verdana"/>
                <w:bCs/>
                <w:color w:val="000000"/>
                <w:sz w:val="22"/>
                <w:szCs w:val="22"/>
              </w:rPr>
            </w:pPr>
          </w:p>
        </w:tc>
      </w:tr>
      <w:tr w:rsidR="00533343" w:rsidRPr="00533343" w14:paraId="5AFCB454" w14:textId="77777777" w:rsidTr="00CA040C">
        <w:tc>
          <w:tcPr>
            <w:tcW w:w="2822" w:type="dxa"/>
          </w:tcPr>
          <w:p w14:paraId="00A06F92" w14:textId="77777777" w:rsidR="00533343" w:rsidRPr="00533343" w:rsidRDefault="00533343" w:rsidP="00533343">
            <w:pPr>
              <w:jc w:val="both"/>
              <w:rPr>
                <w:rFonts w:asciiTheme="minorHAnsi" w:hAnsiTheme="minorHAnsi" w:cs="Verdana"/>
                <w:b/>
                <w:bCs/>
                <w:color w:val="000000"/>
                <w:sz w:val="22"/>
                <w:szCs w:val="22"/>
                <w:lang w:val="es-BO"/>
              </w:rPr>
            </w:pPr>
            <w:r w:rsidRPr="00533343">
              <w:rPr>
                <w:rFonts w:asciiTheme="minorHAnsi" w:hAnsiTheme="minorHAnsi" w:cs="Verdana"/>
                <w:b/>
                <w:bCs/>
                <w:color w:val="000000"/>
                <w:sz w:val="22"/>
                <w:szCs w:val="22"/>
                <w:lang w:val="es-BO"/>
              </w:rPr>
              <w:t>Formación obligatoria</w:t>
            </w:r>
          </w:p>
        </w:tc>
        <w:tc>
          <w:tcPr>
            <w:tcW w:w="5312" w:type="dxa"/>
          </w:tcPr>
          <w:p w14:paraId="25E4F0F5" w14:textId="77777777" w:rsidR="00533343" w:rsidRPr="00533343" w:rsidRDefault="00533343" w:rsidP="00533343">
            <w:pPr>
              <w:jc w:val="both"/>
              <w:rPr>
                <w:rFonts w:asciiTheme="minorHAnsi" w:hAnsiTheme="minorHAnsi" w:cs="Verdana"/>
                <w:bCs/>
                <w:color w:val="000000"/>
                <w:sz w:val="22"/>
                <w:szCs w:val="22"/>
              </w:rPr>
            </w:pPr>
            <w:r w:rsidRPr="00533343">
              <w:rPr>
                <w:rFonts w:asciiTheme="minorHAnsi" w:hAnsiTheme="minorHAnsi" w:cs="Verdana"/>
                <w:bCs/>
                <w:color w:val="000000"/>
                <w:sz w:val="22"/>
                <w:szCs w:val="22"/>
              </w:rPr>
              <w:t xml:space="preserve">Sistemas de Gestión de Seguridad, salud ocupacional y Medio Ambiente (OHSAS 18001 - ISO 14001). Protección y prevención de incendios. Primeros Auxilios Básicos. </w:t>
            </w:r>
            <w:r w:rsidRPr="00533343">
              <w:rPr>
                <w:rFonts w:asciiTheme="minorHAnsi" w:hAnsiTheme="minorHAnsi" w:cs="Verdana"/>
                <w:bCs/>
                <w:color w:val="000000"/>
                <w:sz w:val="22"/>
                <w:szCs w:val="22"/>
              </w:rPr>
              <w:lastRenderedPageBreak/>
              <w:t>Manejo Defensivo.</w:t>
            </w:r>
          </w:p>
        </w:tc>
      </w:tr>
      <w:tr w:rsidR="00533343" w:rsidRPr="00533343" w14:paraId="1E3F5C1D" w14:textId="77777777" w:rsidTr="00CA040C">
        <w:tc>
          <w:tcPr>
            <w:tcW w:w="2822" w:type="dxa"/>
          </w:tcPr>
          <w:p w14:paraId="2B9EF13E" w14:textId="77777777" w:rsidR="00533343" w:rsidRPr="00533343" w:rsidRDefault="00533343" w:rsidP="00533343">
            <w:pPr>
              <w:jc w:val="both"/>
              <w:rPr>
                <w:rFonts w:asciiTheme="minorHAnsi" w:hAnsiTheme="minorHAnsi" w:cs="Verdana"/>
                <w:b/>
                <w:bCs/>
                <w:color w:val="000000"/>
                <w:sz w:val="22"/>
                <w:szCs w:val="22"/>
                <w:lang w:val="es-BO"/>
              </w:rPr>
            </w:pPr>
            <w:r w:rsidRPr="00533343">
              <w:rPr>
                <w:rFonts w:asciiTheme="minorHAnsi" w:hAnsiTheme="minorHAnsi" w:cs="Verdana"/>
                <w:b/>
                <w:bCs/>
                <w:color w:val="000000"/>
                <w:sz w:val="22"/>
                <w:szCs w:val="22"/>
                <w:lang w:val="es-BO"/>
              </w:rPr>
              <w:lastRenderedPageBreak/>
              <w:t>Formación deseable</w:t>
            </w:r>
          </w:p>
        </w:tc>
        <w:tc>
          <w:tcPr>
            <w:tcW w:w="5312" w:type="dxa"/>
          </w:tcPr>
          <w:p w14:paraId="0B9996EB" w14:textId="77777777" w:rsidR="00533343" w:rsidRPr="00533343" w:rsidRDefault="00533343" w:rsidP="00533343">
            <w:pPr>
              <w:jc w:val="both"/>
              <w:rPr>
                <w:rFonts w:asciiTheme="minorHAnsi" w:hAnsiTheme="minorHAnsi" w:cs="Verdana"/>
                <w:bCs/>
                <w:color w:val="000000"/>
                <w:sz w:val="22"/>
                <w:szCs w:val="22"/>
              </w:rPr>
            </w:pPr>
            <w:r w:rsidRPr="00533343">
              <w:rPr>
                <w:rFonts w:asciiTheme="minorHAnsi" w:hAnsiTheme="minorHAnsi" w:cs="Verdana"/>
                <w:bCs/>
                <w:color w:val="000000"/>
                <w:sz w:val="22"/>
                <w:szCs w:val="22"/>
              </w:rPr>
              <w:t xml:space="preserve">Legislación en Seguridad, salud ocupacional y Medio Ambiente. Seguridad para trabajo en espacios confinados, trabajos de </w:t>
            </w:r>
            <w:proofErr w:type="spellStart"/>
            <w:r w:rsidRPr="00533343">
              <w:rPr>
                <w:rFonts w:asciiTheme="minorHAnsi" w:hAnsiTheme="minorHAnsi" w:cs="Verdana"/>
                <w:bCs/>
                <w:color w:val="000000"/>
                <w:sz w:val="22"/>
                <w:szCs w:val="22"/>
              </w:rPr>
              <w:t>izaje</w:t>
            </w:r>
            <w:proofErr w:type="spellEnd"/>
            <w:r w:rsidRPr="00533343">
              <w:rPr>
                <w:rFonts w:asciiTheme="minorHAnsi" w:hAnsiTheme="minorHAnsi" w:cs="Verdana"/>
                <w:bCs/>
                <w:color w:val="000000"/>
                <w:sz w:val="22"/>
                <w:szCs w:val="22"/>
              </w:rPr>
              <w:t xml:space="preserve"> de cargas, trabajo en excavaciones, trabajos en altura, Bloqueo y etiquetado, Identificación y control de factores de riesgo para la Salud, Manejo de sustancias peligrosas</w:t>
            </w:r>
          </w:p>
        </w:tc>
      </w:tr>
      <w:tr w:rsidR="00533343" w:rsidRPr="00533343" w14:paraId="4989762C" w14:textId="77777777" w:rsidTr="00CA040C">
        <w:tc>
          <w:tcPr>
            <w:tcW w:w="2822" w:type="dxa"/>
          </w:tcPr>
          <w:p w14:paraId="7FBD747C" w14:textId="77777777" w:rsidR="00533343" w:rsidRPr="00533343" w:rsidRDefault="00533343" w:rsidP="00533343">
            <w:pPr>
              <w:jc w:val="both"/>
              <w:rPr>
                <w:rFonts w:asciiTheme="minorHAnsi" w:hAnsiTheme="minorHAnsi" w:cs="Verdana"/>
                <w:b/>
                <w:bCs/>
                <w:color w:val="000000"/>
                <w:sz w:val="22"/>
                <w:szCs w:val="22"/>
                <w:lang w:val="es-BO"/>
              </w:rPr>
            </w:pPr>
            <w:r w:rsidRPr="00533343">
              <w:rPr>
                <w:rFonts w:asciiTheme="minorHAnsi" w:hAnsiTheme="minorHAnsi" w:cs="Verdana"/>
                <w:b/>
                <w:bCs/>
                <w:color w:val="000000"/>
                <w:sz w:val="22"/>
                <w:szCs w:val="22"/>
                <w:lang w:val="es-BO"/>
              </w:rPr>
              <w:t>Experiencia</w:t>
            </w:r>
          </w:p>
        </w:tc>
        <w:tc>
          <w:tcPr>
            <w:tcW w:w="5312" w:type="dxa"/>
          </w:tcPr>
          <w:p w14:paraId="222AC2D8"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Experiencia general mínima de 2 años y experiencia específica mínima de 1 año en cargos similares en proyectos de gas y petróleo, construcción, y/o rubro industrial.</w:t>
            </w:r>
          </w:p>
          <w:p w14:paraId="5D818D71"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Experiencia especifica:</w:t>
            </w:r>
          </w:p>
          <w:p w14:paraId="4E1C1200"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Auditoría e inspección de actos y/o condiciones inseguras</w:t>
            </w:r>
          </w:p>
          <w:p w14:paraId="25EB5DB2"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Gestión de Equipos de protección personal (EPP)</w:t>
            </w:r>
          </w:p>
          <w:p w14:paraId="51764B62"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Gestión de Permisos de trabajo</w:t>
            </w:r>
          </w:p>
          <w:p w14:paraId="4236C0A6"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Conocimiento básico de sistemas de Gestión de Seguridad, Salud Ocupacional y Medio Ambiente (OHSAS 18001 - ISO 14001)</w:t>
            </w:r>
          </w:p>
        </w:tc>
      </w:tr>
    </w:tbl>
    <w:p w14:paraId="398755F8" w14:textId="77777777" w:rsidR="00533343" w:rsidRPr="00533343" w:rsidRDefault="00533343" w:rsidP="00533343">
      <w:pPr>
        <w:ind w:left="792"/>
        <w:jc w:val="both"/>
        <w:rPr>
          <w:rFonts w:asciiTheme="minorHAnsi" w:hAnsiTheme="minorHAnsi" w:cs="Verdana"/>
          <w:b/>
          <w:bCs/>
          <w:color w:val="000000"/>
          <w:sz w:val="22"/>
          <w:szCs w:val="22"/>
          <w:lang w:val="es-BO"/>
        </w:rPr>
      </w:pPr>
    </w:p>
    <w:p w14:paraId="17F9D8B9" w14:textId="77777777" w:rsidR="00533343" w:rsidRPr="00533343" w:rsidRDefault="00533343" w:rsidP="00533343">
      <w:pPr>
        <w:ind w:left="792"/>
        <w:jc w:val="both"/>
        <w:rPr>
          <w:rFonts w:asciiTheme="minorHAnsi" w:hAnsiTheme="minorHAnsi" w:cs="Verdana"/>
          <w:bCs/>
          <w:color w:val="000000"/>
          <w:sz w:val="22"/>
          <w:szCs w:val="22"/>
        </w:rPr>
      </w:pPr>
      <w:r w:rsidRPr="00533343">
        <w:rPr>
          <w:rFonts w:asciiTheme="minorHAnsi" w:hAnsiTheme="minorHAnsi" w:cs="Verdana"/>
          <w:b/>
          <w:bCs/>
          <w:color w:val="000000"/>
          <w:sz w:val="22"/>
          <w:szCs w:val="22"/>
        </w:rPr>
        <w:t>POSTERIOR A LA ADJUDICACION:</w:t>
      </w:r>
      <w:r w:rsidRPr="00533343">
        <w:rPr>
          <w:rFonts w:asciiTheme="minorHAnsi" w:hAnsiTheme="minorHAnsi" w:cs="Verdana"/>
          <w:bCs/>
          <w:color w:val="000000"/>
          <w:sz w:val="22"/>
          <w:szCs w:val="22"/>
        </w:rPr>
        <w:t xml:space="preserve"> Antes del inicio de las actividades (orden de proceder) la Empresa adjudicada deberá presentar los siguientes documentos para la aprobación y </w:t>
      </w:r>
      <w:proofErr w:type="spellStart"/>
      <w:r w:rsidRPr="00533343">
        <w:rPr>
          <w:rFonts w:asciiTheme="minorHAnsi" w:hAnsiTheme="minorHAnsi" w:cs="Verdana"/>
          <w:bCs/>
          <w:color w:val="000000"/>
          <w:sz w:val="22"/>
          <w:szCs w:val="22"/>
        </w:rPr>
        <w:t>VoBo</w:t>
      </w:r>
      <w:proofErr w:type="spellEnd"/>
      <w:r w:rsidRPr="00533343">
        <w:rPr>
          <w:rFonts w:asciiTheme="minorHAnsi" w:hAnsiTheme="minorHAnsi" w:cs="Verdana"/>
          <w:bCs/>
          <w:color w:val="000000"/>
          <w:sz w:val="22"/>
          <w:szCs w:val="22"/>
        </w:rPr>
        <w:t xml:space="preserve"> de la Unidad SMSG de YPFB:</w:t>
      </w:r>
    </w:p>
    <w:p w14:paraId="66FBEB93" w14:textId="77777777" w:rsidR="00533343" w:rsidRPr="00533343" w:rsidRDefault="00533343" w:rsidP="00533343">
      <w:pPr>
        <w:ind w:left="792"/>
        <w:jc w:val="both"/>
        <w:rPr>
          <w:rFonts w:asciiTheme="minorHAnsi" w:hAnsiTheme="minorHAnsi" w:cs="Verdana"/>
          <w:bCs/>
          <w:color w:val="000000"/>
          <w:sz w:val="22"/>
          <w:szCs w:val="22"/>
        </w:rPr>
      </w:pPr>
      <w:r w:rsidRPr="00533343">
        <w:rPr>
          <w:rFonts w:asciiTheme="minorHAnsi" w:hAnsiTheme="minorHAnsi" w:cs="Verdana"/>
          <w:bCs/>
          <w:color w:val="000000"/>
          <w:sz w:val="22"/>
          <w:szCs w:val="22"/>
        </w:rPr>
        <w:t xml:space="preserve">1. </w:t>
      </w:r>
      <w:r w:rsidRPr="00533343">
        <w:rPr>
          <w:rFonts w:asciiTheme="minorHAnsi" w:hAnsiTheme="minorHAnsi" w:cs="Verdana"/>
          <w:b/>
          <w:bCs/>
          <w:i/>
          <w:color w:val="000000"/>
          <w:sz w:val="22"/>
          <w:szCs w:val="22"/>
        </w:rPr>
        <w:t>Declaración jurada “Compromiso de SMS” para Cumplimiento de requisitos de Seguridad Industrial, Salud Ocupacional y Medio Ambiente para contratistas de YPFB Corporación</w:t>
      </w:r>
      <w:r w:rsidRPr="00533343">
        <w:rPr>
          <w:rFonts w:asciiTheme="minorHAnsi" w:hAnsiTheme="minorHAnsi" w:cs="Verdana"/>
          <w:bCs/>
          <w:color w:val="000000"/>
          <w:sz w:val="22"/>
          <w:szCs w:val="22"/>
        </w:rPr>
        <w:t>.</w:t>
      </w:r>
    </w:p>
    <w:p w14:paraId="69895359" w14:textId="77777777" w:rsidR="00533343" w:rsidRPr="00533343" w:rsidRDefault="00533343" w:rsidP="00533343">
      <w:pPr>
        <w:ind w:left="792"/>
        <w:jc w:val="both"/>
        <w:rPr>
          <w:rFonts w:asciiTheme="minorHAnsi" w:hAnsiTheme="minorHAnsi" w:cs="Verdana"/>
          <w:bCs/>
          <w:color w:val="000000"/>
          <w:sz w:val="22"/>
          <w:szCs w:val="22"/>
        </w:rPr>
      </w:pPr>
      <w:r w:rsidRPr="00533343">
        <w:rPr>
          <w:rFonts w:asciiTheme="minorHAnsi" w:hAnsiTheme="minorHAnsi" w:cs="Verdana"/>
          <w:bCs/>
          <w:color w:val="000000"/>
          <w:sz w:val="22"/>
          <w:szCs w:val="22"/>
        </w:rPr>
        <w:t>El CONTRATISTA deberá dar estricto cumplimento a la legislación laboral, social y otras aplicables al presente proyecto, vigentes en el Estado Plurinacional de Bolivia; siendo también responsable del cumplimiento por parte de los SUBCONTRATISTAS que intervengan a nombre suyo ante YPFB (Contratante).</w:t>
      </w:r>
    </w:p>
    <w:p w14:paraId="544F5B37" w14:textId="77777777" w:rsidR="00533343" w:rsidRPr="00533343" w:rsidRDefault="00533343" w:rsidP="00533343">
      <w:pPr>
        <w:ind w:left="792"/>
        <w:jc w:val="both"/>
        <w:rPr>
          <w:rFonts w:asciiTheme="minorHAnsi" w:hAnsiTheme="minorHAnsi" w:cs="Verdana"/>
          <w:bCs/>
          <w:color w:val="000000"/>
          <w:sz w:val="22"/>
          <w:szCs w:val="22"/>
        </w:rPr>
      </w:pPr>
      <w:r w:rsidRPr="00533343">
        <w:rPr>
          <w:rFonts w:asciiTheme="minorHAnsi" w:hAnsiTheme="minorHAnsi" w:cs="Verdana"/>
          <w:bCs/>
          <w:color w:val="000000"/>
          <w:sz w:val="22"/>
          <w:szCs w:val="22"/>
        </w:rPr>
        <w:t>Presentar debidamente firmada por el representante legal, adjuntando la fotocopia firmada del documento de identificación (pasaporte/CI), con la impresión dactilar del mismo (pulgar derecho y/o izquierdo).</w:t>
      </w:r>
    </w:p>
    <w:p w14:paraId="036B3DAD" w14:textId="77777777" w:rsidR="00533343" w:rsidRPr="00533343" w:rsidRDefault="00533343" w:rsidP="00533343">
      <w:pPr>
        <w:ind w:left="792"/>
        <w:jc w:val="both"/>
        <w:rPr>
          <w:rFonts w:asciiTheme="minorHAnsi" w:hAnsiTheme="minorHAnsi" w:cs="Verdana"/>
          <w:bCs/>
          <w:color w:val="000000"/>
          <w:sz w:val="22"/>
          <w:szCs w:val="22"/>
          <w:lang w:val="es-BO"/>
        </w:rPr>
      </w:pPr>
    </w:p>
    <w:p w14:paraId="4429D084"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2. </w:t>
      </w:r>
      <w:r w:rsidRPr="00533343">
        <w:rPr>
          <w:rFonts w:asciiTheme="minorHAnsi" w:hAnsiTheme="minorHAnsi" w:cs="Verdana"/>
          <w:b/>
          <w:bCs/>
          <w:i/>
          <w:iCs/>
          <w:color w:val="000000"/>
          <w:sz w:val="22"/>
          <w:szCs w:val="22"/>
          <w:lang w:val="es-BO"/>
        </w:rPr>
        <w:t xml:space="preserve">Presentación del sistema de Gestión de Seguridad y Salud Ocupacional </w:t>
      </w:r>
      <w:r w:rsidRPr="00533343">
        <w:rPr>
          <w:rFonts w:asciiTheme="minorHAnsi" w:hAnsiTheme="minorHAnsi" w:cs="Verdana"/>
          <w:bCs/>
          <w:color w:val="000000"/>
          <w:sz w:val="22"/>
          <w:szCs w:val="22"/>
          <w:lang w:val="es-BO"/>
        </w:rPr>
        <w:t>(En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obra.)</w:t>
      </w:r>
    </w:p>
    <w:p w14:paraId="13313A69" w14:textId="77777777" w:rsidR="00533343" w:rsidRPr="00533343" w:rsidRDefault="00533343" w:rsidP="00533343">
      <w:pPr>
        <w:ind w:left="792"/>
        <w:jc w:val="both"/>
        <w:rPr>
          <w:rFonts w:asciiTheme="minorHAnsi" w:hAnsiTheme="minorHAnsi" w:cs="Verdana"/>
          <w:bCs/>
          <w:color w:val="000000"/>
          <w:sz w:val="22"/>
          <w:szCs w:val="22"/>
          <w:lang w:val="es-BO"/>
        </w:rPr>
      </w:pPr>
    </w:p>
    <w:p w14:paraId="629A9B8B"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3. </w:t>
      </w:r>
      <w:r w:rsidRPr="00533343">
        <w:rPr>
          <w:rFonts w:asciiTheme="minorHAnsi" w:hAnsiTheme="minorHAnsi" w:cs="Verdana"/>
          <w:b/>
          <w:bCs/>
          <w:i/>
          <w:iCs/>
          <w:color w:val="000000"/>
          <w:sz w:val="22"/>
          <w:szCs w:val="22"/>
          <w:lang w:val="es-BO"/>
        </w:rPr>
        <w:t xml:space="preserve">Plan específico de Seguridad y Salud Ocupacional: </w:t>
      </w:r>
      <w:r w:rsidRPr="00533343">
        <w:rPr>
          <w:rFonts w:asciiTheme="minorHAnsi" w:hAnsiTheme="minorHAnsi" w:cs="Verdana"/>
          <w:bCs/>
          <w:color w:val="000000"/>
          <w:sz w:val="22"/>
          <w:szCs w:val="22"/>
          <w:lang w:val="es-BO"/>
        </w:rPr>
        <w:t>debe contener al menos los siguientes puntos:</w:t>
      </w:r>
    </w:p>
    <w:p w14:paraId="604E15AF"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 </w:t>
      </w:r>
    </w:p>
    <w:p w14:paraId="2EA2D3E2"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a) Política de Seguridad Industrial y Salud Ocupacional </w:t>
      </w:r>
    </w:p>
    <w:p w14:paraId="37A761DD"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b) Programas y políticas de control de alcohol y drogas </w:t>
      </w:r>
    </w:p>
    <w:p w14:paraId="2B62302E"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c) Programa de gestión vehicular (cronograma de mantenimiento de vehículos) </w:t>
      </w:r>
    </w:p>
    <w:p w14:paraId="70DF26D4"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d) Programas de medidas preventivas en seguridad y salud ocupacional </w:t>
      </w:r>
    </w:p>
    <w:p w14:paraId="3BE19637"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e) Plan de respuesta ante emergencias (especifico del proyecto). </w:t>
      </w:r>
    </w:p>
    <w:p w14:paraId="584C97EB"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f) Plan de evacuación Médica (MEDEVAC) </w:t>
      </w:r>
    </w:p>
    <w:p w14:paraId="0D6CE758"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lastRenderedPageBreak/>
        <w:t xml:space="preserve">g) Plan de rescate </w:t>
      </w:r>
    </w:p>
    <w:p w14:paraId="25F3CDB2"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h) Sistemas de permisos de trabajo </w:t>
      </w:r>
    </w:p>
    <w:p w14:paraId="1526FE62"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i) Sistemas de reporte de accidentes e incidentes. </w:t>
      </w:r>
    </w:p>
    <w:p w14:paraId="13F9AB7A"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j) Sistemas de reporte de SMS (Semanal/Mensual). </w:t>
      </w:r>
    </w:p>
    <w:p w14:paraId="6C3431CC"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k) Identificación de Peligros y Evaluación de Riesgos inicial de la actividad (este registro debe ser actualizado periódicamente y cada vez que se presente la necesidad o cambios en la actividad a realizarse). </w:t>
      </w:r>
    </w:p>
    <w:p w14:paraId="29674E14"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l) Lista de procedimientos específicos de SMS (permisos de trabajo, reporte de accidentes, incidentes e informes del proyecto). </w:t>
      </w:r>
    </w:p>
    <w:p w14:paraId="7B2B2F8D" w14:textId="77777777" w:rsidR="00533343" w:rsidRPr="00533343" w:rsidRDefault="00533343" w:rsidP="00533343">
      <w:pPr>
        <w:ind w:left="792"/>
        <w:jc w:val="both"/>
        <w:rPr>
          <w:rFonts w:asciiTheme="minorHAnsi" w:hAnsiTheme="minorHAnsi" w:cs="Verdana"/>
          <w:bCs/>
          <w:color w:val="000000"/>
          <w:sz w:val="22"/>
          <w:szCs w:val="22"/>
          <w:lang w:val="es-BO"/>
        </w:rPr>
      </w:pPr>
    </w:p>
    <w:p w14:paraId="42CC2FB4"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4. </w:t>
      </w:r>
      <w:r w:rsidRPr="00533343">
        <w:rPr>
          <w:rFonts w:asciiTheme="minorHAnsi" w:hAnsiTheme="minorHAnsi" w:cs="Verdana"/>
          <w:b/>
          <w:bCs/>
          <w:iCs/>
          <w:color w:val="000000"/>
          <w:sz w:val="22"/>
          <w:szCs w:val="22"/>
          <w:lang w:val="es-BO"/>
        </w:rPr>
        <w:t xml:space="preserve">Nómina de personal </w:t>
      </w:r>
      <w:r w:rsidRPr="00533343">
        <w:rPr>
          <w:rFonts w:asciiTheme="minorHAnsi" w:hAnsiTheme="minorHAnsi" w:cs="Verdana"/>
          <w:bCs/>
          <w:color w:val="000000"/>
          <w:sz w:val="22"/>
          <w:szCs w:val="22"/>
          <w:lang w:val="es-BO"/>
        </w:rPr>
        <w:t xml:space="preserve">(nombre y Cédula de Identificación) con los respaldos correspondientes de “dotación de ropa de trabajo y EPP”. </w:t>
      </w:r>
    </w:p>
    <w:p w14:paraId="2E4EF36B" w14:textId="77777777" w:rsidR="00533343" w:rsidRPr="00533343" w:rsidRDefault="00533343" w:rsidP="00533343">
      <w:pPr>
        <w:ind w:left="792"/>
        <w:jc w:val="both"/>
        <w:rPr>
          <w:rFonts w:asciiTheme="minorHAnsi" w:hAnsiTheme="minorHAnsi" w:cs="Verdana"/>
          <w:bCs/>
          <w:color w:val="000000"/>
          <w:sz w:val="22"/>
          <w:szCs w:val="22"/>
          <w:lang w:val="es-BO"/>
        </w:rPr>
      </w:pPr>
    </w:p>
    <w:p w14:paraId="25DD2059"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5. </w:t>
      </w:r>
      <w:r w:rsidRPr="00533343">
        <w:rPr>
          <w:rFonts w:asciiTheme="minorHAnsi" w:hAnsiTheme="minorHAnsi" w:cs="Verdana"/>
          <w:b/>
          <w:bCs/>
          <w:iCs/>
          <w:color w:val="000000"/>
          <w:sz w:val="22"/>
          <w:szCs w:val="22"/>
          <w:lang w:val="es-BO"/>
        </w:rPr>
        <w:t xml:space="preserve">Contrato del personal (Bajo la modalidad que corresponda) </w:t>
      </w:r>
    </w:p>
    <w:p w14:paraId="2F2EACF5" w14:textId="77777777" w:rsidR="00533343" w:rsidRPr="00533343" w:rsidRDefault="00533343" w:rsidP="00533343">
      <w:pPr>
        <w:ind w:left="792"/>
        <w:jc w:val="both"/>
        <w:rPr>
          <w:rFonts w:asciiTheme="minorHAnsi" w:hAnsiTheme="minorHAnsi" w:cs="Verdana"/>
          <w:bCs/>
          <w:color w:val="000000"/>
          <w:sz w:val="22"/>
          <w:szCs w:val="22"/>
          <w:lang w:val="es-BO"/>
        </w:rPr>
      </w:pPr>
    </w:p>
    <w:p w14:paraId="2CADF671"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6. </w:t>
      </w:r>
      <w:r w:rsidRPr="00533343">
        <w:rPr>
          <w:rFonts w:asciiTheme="minorHAnsi" w:hAnsiTheme="minorHAnsi" w:cs="Verdana"/>
          <w:b/>
          <w:bCs/>
          <w:iCs/>
          <w:color w:val="000000"/>
          <w:sz w:val="22"/>
          <w:szCs w:val="22"/>
          <w:lang w:val="es-BO"/>
        </w:rPr>
        <w:t xml:space="preserve">Seguro médico (cuando aplique). </w:t>
      </w:r>
      <w:r w:rsidRPr="00533343">
        <w:rPr>
          <w:rFonts w:asciiTheme="minorHAnsi" w:hAnsiTheme="minorHAnsi" w:cs="Verdana"/>
          <w:bCs/>
          <w:iCs/>
          <w:color w:val="000000"/>
          <w:sz w:val="22"/>
          <w:szCs w:val="22"/>
          <w:lang w:val="es-BO"/>
        </w:rPr>
        <w:t xml:space="preserve">Caso contrario debe contar necesariamente con una póliza de Seguro contra accidentes – grupal o individual </w:t>
      </w:r>
    </w:p>
    <w:p w14:paraId="28D412D0" w14:textId="77777777" w:rsidR="00533343" w:rsidRPr="00533343" w:rsidRDefault="00533343" w:rsidP="00533343">
      <w:pPr>
        <w:ind w:left="792"/>
        <w:jc w:val="both"/>
        <w:rPr>
          <w:rFonts w:asciiTheme="minorHAnsi" w:hAnsiTheme="minorHAnsi" w:cs="Verdana"/>
          <w:bCs/>
          <w:color w:val="000000"/>
          <w:sz w:val="22"/>
          <w:szCs w:val="22"/>
          <w:lang w:val="es-BO"/>
        </w:rPr>
      </w:pPr>
    </w:p>
    <w:p w14:paraId="6AE26D28"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7. </w:t>
      </w:r>
      <w:r w:rsidRPr="00533343">
        <w:rPr>
          <w:rFonts w:asciiTheme="minorHAnsi" w:hAnsiTheme="minorHAnsi" w:cs="Verdana"/>
          <w:b/>
          <w:bCs/>
          <w:iCs/>
          <w:color w:val="000000"/>
          <w:sz w:val="22"/>
          <w:szCs w:val="22"/>
          <w:lang w:val="es-BO"/>
        </w:rPr>
        <w:t>Seguro Obligatorio contra Accidentes de Tránsito – SOAT. (</w:t>
      </w:r>
      <w:proofErr w:type="gramStart"/>
      <w:r w:rsidRPr="00533343">
        <w:rPr>
          <w:rFonts w:asciiTheme="minorHAnsi" w:hAnsiTheme="minorHAnsi" w:cs="Verdana"/>
          <w:b/>
          <w:bCs/>
          <w:iCs/>
          <w:color w:val="000000"/>
          <w:sz w:val="22"/>
          <w:szCs w:val="22"/>
          <w:lang w:val="es-BO"/>
        </w:rPr>
        <w:t>cuando</w:t>
      </w:r>
      <w:proofErr w:type="gramEnd"/>
      <w:r w:rsidRPr="00533343">
        <w:rPr>
          <w:rFonts w:asciiTheme="minorHAnsi" w:hAnsiTheme="minorHAnsi" w:cs="Verdana"/>
          <w:b/>
          <w:bCs/>
          <w:iCs/>
          <w:color w:val="000000"/>
          <w:sz w:val="22"/>
          <w:szCs w:val="22"/>
          <w:lang w:val="es-BO"/>
        </w:rPr>
        <w:t xml:space="preserve"> aplique) </w:t>
      </w:r>
    </w:p>
    <w:p w14:paraId="0B828F32" w14:textId="77777777" w:rsidR="00533343" w:rsidRPr="00533343" w:rsidRDefault="00533343" w:rsidP="00533343">
      <w:pPr>
        <w:ind w:left="792"/>
        <w:jc w:val="both"/>
        <w:rPr>
          <w:rFonts w:asciiTheme="minorHAnsi" w:hAnsiTheme="minorHAnsi" w:cs="Verdana"/>
          <w:bCs/>
          <w:color w:val="000000"/>
          <w:sz w:val="22"/>
          <w:szCs w:val="22"/>
          <w:lang w:val="es-BO"/>
        </w:rPr>
      </w:pPr>
    </w:p>
    <w:p w14:paraId="2ABC27CA"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8. </w:t>
      </w:r>
      <w:r w:rsidRPr="00533343">
        <w:rPr>
          <w:rFonts w:asciiTheme="minorHAnsi" w:hAnsiTheme="minorHAnsi" w:cs="Verdana"/>
          <w:b/>
          <w:bCs/>
          <w:iCs/>
          <w:color w:val="000000"/>
          <w:sz w:val="22"/>
          <w:szCs w:val="22"/>
          <w:lang w:val="es-BO"/>
        </w:rPr>
        <w:t xml:space="preserve">Copia de póliza contra accidentes personales </w:t>
      </w:r>
      <w:r w:rsidRPr="00533343">
        <w:rPr>
          <w:rFonts w:asciiTheme="minorHAnsi" w:hAnsiTheme="minorHAnsi" w:cs="Verdana"/>
          <w:bCs/>
          <w:iCs/>
          <w:color w:val="000000"/>
          <w:sz w:val="22"/>
          <w:szCs w:val="22"/>
          <w:lang w:val="es-BO"/>
        </w:rPr>
        <w:t xml:space="preserve">(que cubre gastos médicos, invalidez parcial permanente, invalidez total permanente y muerte) </w:t>
      </w:r>
      <w:r w:rsidRPr="00533343">
        <w:rPr>
          <w:rFonts w:asciiTheme="minorHAnsi" w:hAnsiTheme="minorHAnsi" w:cs="Verdana"/>
          <w:b/>
          <w:bCs/>
          <w:iCs/>
          <w:color w:val="000000"/>
          <w:sz w:val="22"/>
          <w:szCs w:val="22"/>
          <w:lang w:val="es-BO"/>
        </w:rPr>
        <w:t xml:space="preserve">(cuando aplique) </w:t>
      </w:r>
    </w:p>
    <w:p w14:paraId="0F4F33D2" w14:textId="77777777" w:rsidR="00533343" w:rsidRPr="00533343" w:rsidRDefault="00533343" w:rsidP="00533343">
      <w:pPr>
        <w:ind w:left="792"/>
        <w:jc w:val="both"/>
        <w:rPr>
          <w:rFonts w:asciiTheme="minorHAnsi" w:hAnsiTheme="minorHAnsi" w:cs="Verdana"/>
          <w:bCs/>
          <w:color w:val="000000"/>
          <w:sz w:val="22"/>
          <w:szCs w:val="22"/>
          <w:lang w:val="es-BO"/>
        </w:rPr>
      </w:pPr>
    </w:p>
    <w:p w14:paraId="6C83C50B"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9. </w:t>
      </w:r>
      <w:r w:rsidRPr="00533343">
        <w:rPr>
          <w:rFonts w:asciiTheme="minorHAnsi" w:hAnsiTheme="minorHAnsi" w:cs="Verdana"/>
          <w:b/>
          <w:bCs/>
          <w:iCs/>
          <w:color w:val="000000"/>
          <w:sz w:val="22"/>
          <w:szCs w:val="22"/>
          <w:lang w:val="es-BO"/>
        </w:rPr>
        <w:t xml:space="preserve">Check list </w:t>
      </w:r>
      <w:r w:rsidRPr="00533343">
        <w:rPr>
          <w:rFonts w:asciiTheme="minorHAnsi" w:hAnsiTheme="minorHAnsi" w:cs="Verdana"/>
          <w:bCs/>
          <w:color w:val="000000"/>
          <w:sz w:val="22"/>
          <w:szCs w:val="22"/>
          <w:lang w:val="es-BO"/>
        </w:rPr>
        <w:t xml:space="preserve">de vehículos livianos y pesados. </w:t>
      </w:r>
      <w:r w:rsidRPr="00533343">
        <w:rPr>
          <w:rFonts w:asciiTheme="minorHAnsi" w:hAnsiTheme="minorHAnsi" w:cs="Verdana"/>
          <w:b/>
          <w:bCs/>
          <w:iCs/>
          <w:color w:val="000000"/>
          <w:sz w:val="22"/>
          <w:szCs w:val="22"/>
          <w:lang w:val="es-BO"/>
        </w:rPr>
        <w:t>(</w:t>
      </w:r>
      <w:proofErr w:type="gramStart"/>
      <w:r w:rsidRPr="00533343">
        <w:rPr>
          <w:rFonts w:asciiTheme="minorHAnsi" w:hAnsiTheme="minorHAnsi" w:cs="Verdana"/>
          <w:b/>
          <w:bCs/>
          <w:iCs/>
          <w:color w:val="000000"/>
          <w:sz w:val="22"/>
          <w:szCs w:val="22"/>
          <w:lang w:val="es-BO"/>
        </w:rPr>
        <w:t>cuando</w:t>
      </w:r>
      <w:proofErr w:type="gramEnd"/>
      <w:r w:rsidRPr="00533343">
        <w:rPr>
          <w:rFonts w:asciiTheme="minorHAnsi" w:hAnsiTheme="minorHAnsi" w:cs="Verdana"/>
          <w:b/>
          <w:bCs/>
          <w:iCs/>
          <w:color w:val="000000"/>
          <w:sz w:val="22"/>
          <w:szCs w:val="22"/>
          <w:lang w:val="es-BO"/>
        </w:rPr>
        <w:t xml:space="preserve"> aplique) </w:t>
      </w:r>
    </w:p>
    <w:p w14:paraId="162B3B53"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 </w:t>
      </w:r>
    </w:p>
    <w:p w14:paraId="138F8A3D"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10. </w:t>
      </w:r>
      <w:r w:rsidRPr="00533343">
        <w:rPr>
          <w:rFonts w:asciiTheme="minorHAnsi" w:hAnsiTheme="minorHAnsi" w:cs="Verdana"/>
          <w:b/>
          <w:bCs/>
          <w:i/>
          <w:iCs/>
          <w:color w:val="000000"/>
          <w:sz w:val="22"/>
          <w:szCs w:val="22"/>
          <w:lang w:val="es-BO"/>
        </w:rPr>
        <w:t xml:space="preserve">Capacitaciones básicas de SMS: </w:t>
      </w:r>
      <w:r w:rsidRPr="00533343">
        <w:rPr>
          <w:rFonts w:asciiTheme="minorHAnsi" w:hAnsiTheme="minorHAnsi" w:cs="Verdana"/>
          <w:bCs/>
          <w:color w:val="000000"/>
          <w:sz w:val="22"/>
          <w:szCs w:val="22"/>
          <w:lang w:val="es-BO"/>
        </w:rPr>
        <w:t xml:space="preserve">Primeros Auxilios, Manejo de Extintores, Plan de Emergencia, uso de EPP y otros aplicables) Aplica a todo el personal inmerso en la actividad/obra/proyecto/servicio. (Personal propio, y sub contratistas). </w:t>
      </w:r>
    </w:p>
    <w:p w14:paraId="04B70AA6" w14:textId="77777777" w:rsidR="00533343" w:rsidRPr="00533343" w:rsidRDefault="00533343" w:rsidP="00533343">
      <w:pPr>
        <w:ind w:left="792"/>
        <w:jc w:val="both"/>
        <w:rPr>
          <w:rFonts w:asciiTheme="minorHAnsi" w:hAnsiTheme="minorHAnsi" w:cs="Verdana"/>
          <w:bCs/>
          <w:color w:val="000000"/>
          <w:sz w:val="22"/>
          <w:szCs w:val="22"/>
          <w:lang w:val="es-BO"/>
        </w:rPr>
      </w:pPr>
    </w:p>
    <w:p w14:paraId="7D203687"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11. </w:t>
      </w:r>
      <w:r w:rsidRPr="00533343">
        <w:rPr>
          <w:rFonts w:asciiTheme="minorHAnsi" w:hAnsiTheme="minorHAnsi" w:cs="Verdana"/>
          <w:b/>
          <w:bCs/>
          <w:color w:val="000000"/>
          <w:sz w:val="22"/>
          <w:szCs w:val="22"/>
          <w:lang w:val="es-BO"/>
        </w:rPr>
        <w:t xml:space="preserve">Sustancias Peligrosas: </w:t>
      </w:r>
      <w:r w:rsidRPr="00533343">
        <w:rPr>
          <w:rFonts w:asciiTheme="minorHAnsi" w:hAnsiTheme="minorHAnsi" w:cs="Verdana"/>
          <w:bCs/>
          <w:color w:val="000000"/>
          <w:sz w:val="22"/>
          <w:szCs w:val="22"/>
          <w:lang w:val="es-BO"/>
        </w:rPr>
        <w:t xml:space="preserve">En todas las áreas donde se transporte, almacene, utilice y/o manipulen sustancias peligrosas deberán existir las Hojas de Seguridad (MSDS) para cada una de las sustancias. Deben estar a disposición de todos los trabajadores. </w:t>
      </w:r>
    </w:p>
    <w:p w14:paraId="57D8CA09" w14:textId="77777777" w:rsidR="00533343" w:rsidRPr="00533343" w:rsidRDefault="00533343" w:rsidP="00533343">
      <w:pPr>
        <w:ind w:left="792"/>
        <w:jc w:val="both"/>
        <w:rPr>
          <w:rFonts w:asciiTheme="minorHAnsi" w:hAnsiTheme="minorHAnsi" w:cs="Verdana"/>
          <w:bCs/>
          <w:color w:val="000000"/>
          <w:sz w:val="22"/>
          <w:szCs w:val="22"/>
          <w:lang w:val="es-BO"/>
        </w:rPr>
      </w:pPr>
    </w:p>
    <w:p w14:paraId="32CB91D0"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
          <w:bCs/>
          <w:color w:val="000000"/>
          <w:sz w:val="22"/>
          <w:szCs w:val="22"/>
          <w:lang w:val="es-BO"/>
        </w:rPr>
        <w:t xml:space="preserve">REQUISITOS MINIMOS: </w:t>
      </w:r>
      <w:r w:rsidRPr="00533343">
        <w:rPr>
          <w:rFonts w:asciiTheme="minorHAnsi" w:hAnsiTheme="minorHAnsi" w:cs="Verdana"/>
          <w:bCs/>
          <w:color w:val="000000"/>
          <w:sz w:val="22"/>
          <w:szCs w:val="22"/>
          <w:lang w:val="es-BO"/>
        </w:rPr>
        <w:t xml:space="preserve">Para el ingreso a la obra: </w:t>
      </w:r>
    </w:p>
    <w:p w14:paraId="46A5AA89" w14:textId="77777777" w:rsidR="00533343" w:rsidRPr="00533343" w:rsidRDefault="00533343" w:rsidP="00533343">
      <w:pPr>
        <w:pStyle w:val="Prrafodelista"/>
        <w:numPr>
          <w:ilvl w:val="0"/>
          <w:numId w:val="61"/>
        </w:num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Inducción de SMS (A cargo de YPFB - Unidad Operativa) </w:t>
      </w:r>
    </w:p>
    <w:p w14:paraId="5C8C18AB" w14:textId="77777777" w:rsidR="00533343" w:rsidRPr="00533343" w:rsidRDefault="00533343" w:rsidP="00533343">
      <w:pPr>
        <w:pStyle w:val="Prrafodelista"/>
        <w:numPr>
          <w:ilvl w:val="0"/>
          <w:numId w:val="61"/>
        </w:num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Inducción de SMS (A realizarse “in situ” – A cargo de la empresa Contratista). </w:t>
      </w:r>
    </w:p>
    <w:p w14:paraId="059B3C3B" w14:textId="77777777" w:rsidR="00533343" w:rsidRPr="00533343" w:rsidRDefault="00533343" w:rsidP="00533343">
      <w:pPr>
        <w:pStyle w:val="Prrafodelista"/>
        <w:numPr>
          <w:ilvl w:val="0"/>
          <w:numId w:val="61"/>
        </w:num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Uso obligatorio de ropa de trabajo (overol, ropa de dos piezas manga larga y otros que sean necesarios o aplicables) </w:t>
      </w:r>
    </w:p>
    <w:p w14:paraId="2F624A53" w14:textId="77777777" w:rsidR="00533343" w:rsidRPr="00533343" w:rsidRDefault="00533343" w:rsidP="00533343">
      <w:pPr>
        <w:pStyle w:val="Prrafodelista"/>
        <w:numPr>
          <w:ilvl w:val="0"/>
          <w:numId w:val="61"/>
        </w:num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Uso obligatorio de EPP (Equipo de Protección Personal): </w:t>
      </w:r>
    </w:p>
    <w:p w14:paraId="68CA100A" w14:textId="77777777" w:rsidR="00533343" w:rsidRPr="00533343" w:rsidRDefault="00533343" w:rsidP="00533343">
      <w:pPr>
        <w:pStyle w:val="Prrafodelista"/>
        <w:numPr>
          <w:ilvl w:val="0"/>
          <w:numId w:val="61"/>
        </w:num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Casco de seguridad </w:t>
      </w:r>
    </w:p>
    <w:p w14:paraId="2AD6512F" w14:textId="77777777" w:rsidR="00533343" w:rsidRPr="00533343" w:rsidRDefault="00533343" w:rsidP="00533343">
      <w:pPr>
        <w:pStyle w:val="Prrafodelista"/>
        <w:numPr>
          <w:ilvl w:val="0"/>
          <w:numId w:val="61"/>
        </w:num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Calzado de seguridad </w:t>
      </w:r>
    </w:p>
    <w:p w14:paraId="7AF55415" w14:textId="77777777" w:rsidR="00533343" w:rsidRPr="00533343" w:rsidRDefault="00533343" w:rsidP="00533343">
      <w:pPr>
        <w:pStyle w:val="Prrafodelista"/>
        <w:numPr>
          <w:ilvl w:val="0"/>
          <w:numId w:val="61"/>
        </w:num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Lentes de seguridad </w:t>
      </w:r>
    </w:p>
    <w:p w14:paraId="30A7ABEE" w14:textId="77777777" w:rsidR="00533343" w:rsidRPr="00533343" w:rsidRDefault="00533343" w:rsidP="00533343">
      <w:pPr>
        <w:pStyle w:val="Prrafodelista"/>
        <w:numPr>
          <w:ilvl w:val="0"/>
          <w:numId w:val="61"/>
        </w:num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Protectores auditivos (si corresponde) </w:t>
      </w:r>
    </w:p>
    <w:p w14:paraId="2B7B9E82" w14:textId="77777777" w:rsidR="00533343" w:rsidRPr="00533343" w:rsidRDefault="00533343" w:rsidP="00533343">
      <w:pPr>
        <w:pStyle w:val="Prrafodelista"/>
        <w:numPr>
          <w:ilvl w:val="0"/>
          <w:numId w:val="61"/>
        </w:num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Guantes (específicos a la tarea a realizar) </w:t>
      </w:r>
    </w:p>
    <w:p w14:paraId="407C9AEC" w14:textId="77777777" w:rsidR="00533343" w:rsidRPr="00533343" w:rsidRDefault="00533343" w:rsidP="00533343">
      <w:pPr>
        <w:ind w:left="792"/>
        <w:jc w:val="both"/>
        <w:rPr>
          <w:rFonts w:asciiTheme="minorHAnsi" w:hAnsiTheme="minorHAnsi" w:cs="Verdana"/>
          <w:bCs/>
          <w:color w:val="000000"/>
          <w:sz w:val="22"/>
          <w:szCs w:val="22"/>
          <w:lang w:val="es-BO"/>
        </w:rPr>
      </w:pPr>
    </w:p>
    <w:p w14:paraId="07502455"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
          <w:bCs/>
          <w:i/>
          <w:iCs/>
          <w:color w:val="000000"/>
          <w:sz w:val="22"/>
          <w:szCs w:val="22"/>
          <w:lang w:val="es-BO"/>
        </w:rPr>
        <w:t xml:space="preserve">EPP para riesgos especiales y tareas críticas </w:t>
      </w:r>
      <w:r w:rsidRPr="00533343">
        <w:rPr>
          <w:rFonts w:asciiTheme="minorHAnsi" w:hAnsiTheme="minorHAnsi" w:cs="Verdana"/>
          <w:bCs/>
          <w:color w:val="000000"/>
          <w:sz w:val="22"/>
          <w:szCs w:val="22"/>
          <w:lang w:val="es-BO"/>
        </w:rPr>
        <w:t xml:space="preserve">(altura, espacios confinados, eléctricos, trabajos en caliente, </w:t>
      </w:r>
      <w:proofErr w:type="spellStart"/>
      <w:r w:rsidRPr="00533343">
        <w:rPr>
          <w:rFonts w:asciiTheme="minorHAnsi" w:hAnsiTheme="minorHAnsi" w:cs="Verdana"/>
          <w:bCs/>
          <w:color w:val="000000"/>
          <w:sz w:val="22"/>
          <w:szCs w:val="22"/>
          <w:lang w:val="es-BO"/>
        </w:rPr>
        <w:t>etc</w:t>
      </w:r>
      <w:proofErr w:type="spellEnd"/>
      <w:r w:rsidRPr="00533343">
        <w:rPr>
          <w:rFonts w:asciiTheme="minorHAnsi" w:hAnsiTheme="minorHAnsi" w:cs="Verdana"/>
          <w:bCs/>
          <w:color w:val="000000"/>
          <w:sz w:val="22"/>
          <w:szCs w:val="22"/>
          <w:lang w:val="es-BO"/>
        </w:rPr>
        <w:t xml:space="preserve">,) </w:t>
      </w:r>
    </w:p>
    <w:p w14:paraId="288E8721" w14:textId="77777777" w:rsidR="00533343" w:rsidRPr="00533343" w:rsidRDefault="00533343" w:rsidP="00533343">
      <w:pPr>
        <w:ind w:left="792"/>
        <w:jc w:val="both"/>
        <w:rPr>
          <w:rFonts w:asciiTheme="minorHAnsi" w:hAnsiTheme="minorHAnsi" w:cs="Verdana"/>
          <w:bCs/>
          <w:color w:val="000000"/>
          <w:sz w:val="22"/>
          <w:szCs w:val="22"/>
          <w:lang w:val="es-BO"/>
        </w:rPr>
      </w:pPr>
    </w:p>
    <w:p w14:paraId="7EE2C3F1" w14:textId="77777777" w:rsidR="00533343" w:rsidRPr="00533343" w:rsidRDefault="00533343" w:rsidP="00533343">
      <w:pPr>
        <w:pStyle w:val="Prrafodelista"/>
        <w:numPr>
          <w:ilvl w:val="1"/>
          <w:numId w:val="62"/>
        </w:num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lastRenderedPageBreak/>
        <w:t xml:space="preserve">Arnés de seguridad de cuerpo completo. </w:t>
      </w:r>
    </w:p>
    <w:p w14:paraId="5C83F547" w14:textId="77777777" w:rsidR="00533343" w:rsidRPr="00533343" w:rsidRDefault="00533343" w:rsidP="00533343">
      <w:pPr>
        <w:pStyle w:val="Prrafodelista"/>
        <w:numPr>
          <w:ilvl w:val="1"/>
          <w:numId w:val="62"/>
        </w:num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Línea de vida. (sistema de supresión contra caídas) </w:t>
      </w:r>
    </w:p>
    <w:p w14:paraId="4D658107" w14:textId="77777777" w:rsidR="00533343" w:rsidRPr="00533343" w:rsidRDefault="00533343" w:rsidP="00533343">
      <w:pPr>
        <w:pStyle w:val="Prrafodelista"/>
        <w:numPr>
          <w:ilvl w:val="1"/>
          <w:numId w:val="62"/>
        </w:num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Detector de gases (en caso de requerir). </w:t>
      </w:r>
    </w:p>
    <w:p w14:paraId="4A13DA62" w14:textId="77777777" w:rsidR="00533343" w:rsidRPr="00533343" w:rsidRDefault="00533343" w:rsidP="00533343">
      <w:pPr>
        <w:pStyle w:val="Prrafodelista"/>
        <w:numPr>
          <w:ilvl w:val="1"/>
          <w:numId w:val="62"/>
        </w:num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Equipo de rescate para alturas (en caso de requerir). </w:t>
      </w:r>
    </w:p>
    <w:p w14:paraId="76ADD091" w14:textId="77777777" w:rsidR="00533343" w:rsidRPr="00533343" w:rsidRDefault="00533343" w:rsidP="00533343">
      <w:pPr>
        <w:pStyle w:val="Prrafodelista"/>
        <w:numPr>
          <w:ilvl w:val="1"/>
          <w:numId w:val="62"/>
        </w:num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Guantes dieléctricos (en caso de requerir). </w:t>
      </w:r>
    </w:p>
    <w:p w14:paraId="05274B42" w14:textId="77777777" w:rsidR="00533343" w:rsidRPr="00533343" w:rsidRDefault="00533343" w:rsidP="00533343">
      <w:pPr>
        <w:pStyle w:val="Prrafodelista"/>
        <w:numPr>
          <w:ilvl w:val="1"/>
          <w:numId w:val="62"/>
        </w:num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Equipo de rescate para espacios confinados (en caso de requerir). </w:t>
      </w:r>
    </w:p>
    <w:p w14:paraId="4F7ECAC3" w14:textId="77777777" w:rsidR="00533343" w:rsidRPr="00533343" w:rsidRDefault="00533343" w:rsidP="00533343">
      <w:pPr>
        <w:pStyle w:val="Prrafodelista"/>
        <w:numPr>
          <w:ilvl w:val="1"/>
          <w:numId w:val="62"/>
        </w:num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Equipo de respiración autónoma (en caso de requerir). </w:t>
      </w:r>
    </w:p>
    <w:p w14:paraId="4E3585FD" w14:textId="77777777" w:rsidR="00533343" w:rsidRPr="00533343" w:rsidRDefault="00533343" w:rsidP="00533343">
      <w:pPr>
        <w:pStyle w:val="Prrafodelista"/>
        <w:numPr>
          <w:ilvl w:val="1"/>
          <w:numId w:val="62"/>
        </w:num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Extintores para el área de intervención y combate contra incendios.</w:t>
      </w:r>
    </w:p>
    <w:p w14:paraId="76620B01" w14:textId="77777777" w:rsidR="00533343" w:rsidRPr="00533343" w:rsidRDefault="00533343" w:rsidP="00533343">
      <w:pPr>
        <w:pStyle w:val="Prrafodelista"/>
        <w:numPr>
          <w:ilvl w:val="1"/>
          <w:numId w:val="62"/>
        </w:num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Trabajos en caliente (soldadura, eléctricos, etc.). </w:t>
      </w:r>
    </w:p>
    <w:p w14:paraId="2A4D2C3C" w14:textId="77777777" w:rsidR="00533343" w:rsidRPr="00533343" w:rsidRDefault="00533343" w:rsidP="00533343">
      <w:pPr>
        <w:pStyle w:val="Prrafodelista"/>
        <w:ind w:left="2232"/>
        <w:jc w:val="both"/>
        <w:rPr>
          <w:rFonts w:asciiTheme="minorHAnsi" w:hAnsiTheme="minorHAnsi" w:cs="Verdana"/>
          <w:bCs/>
          <w:color w:val="000000"/>
          <w:sz w:val="22"/>
          <w:szCs w:val="22"/>
          <w:lang w:val="es-BO"/>
        </w:rPr>
      </w:pPr>
    </w:p>
    <w:p w14:paraId="6DA6D1D6"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
          <w:bCs/>
          <w:color w:val="000000"/>
          <w:sz w:val="22"/>
          <w:szCs w:val="22"/>
          <w:lang w:val="es-BO"/>
        </w:rPr>
        <w:t xml:space="preserve">Documentación que debe estar en </w:t>
      </w:r>
      <w:r w:rsidRPr="00533343">
        <w:rPr>
          <w:rFonts w:asciiTheme="minorHAnsi" w:hAnsiTheme="minorHAnsi" w:cs="Verdana"/>
          <w:bCs/>
          <w:color w:val="000000"/>
          <w:sz w:val="22"/>
          <w:szCs w:val="22"/>
          <w:lang w:val="es-BO"/>
        </w:rPr>
        <w:t xml:space="preserve">la obra: </w:t>
      </w:r>
    </w:p>
    <w:p w14:paraId="33CCE8FE" w14:textId="77777777" w:rsidR="00533343" w:rsidRPr="00533343" w:rsidRDefault="00533343" w:rsidP="00533343">
      <w:pPr>
        <w:pStyle w:val="Prrafodelista"/>
        <w:numPr>
          <w:ilvl w:val="1"/>
          <w:numId w:val="63"/>
        </w:num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Plan de Seguridad y Salud Ocupacional (Específico) </w:t>
      </w:r>
    </w:p>
    <w:p w14:paraId="571321A1" w14:textId="77777777" w:rsidR="00533343" w:rsidRPr="00533343" w:rsidRDefault="00533343" w:rsidP="00533343">
      <w:pPr>
        <w:pStyle w:val="Prrafodelista"/>
        <w:numPr>
          <w:ilvl w:val="1"/>
          <w:numId w:val="63"/>
        </w:num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Plan de Emergencias/Contingencias </w:t>
      </w:r>
    </w:p>
    <w:p w14:paraId="13FDF0A9" w14:textId="77777777" w:rsidR="00533343" w:rsidRPr="00533343" w:rsidRDefault="00533343" w:rsidP="00533343">
      <w:pPr>
        <w:pStyle w:val="Prrafodelista"/>
        <w:numPr>
          <w:ilvl w:val="1"/>
          <w:numId w:val="63"/>
        </w:num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Procedimientos de trabajo para las actividades a realizar. </w:t>
      </w:r>
    </w:p>
    <w:p w14:paraId="10064EB3" w14:textId="77777777" w:rsidR="00533343" w:rsidRPr="00533343" w:rsidRDefault="00533343" w:rsidP="00533343">
      <w:pPr>
        <w:pStyle w:val="Prrafodelista"/>
        <w:numPr>
          <w:ilvl w:val="1"/>
          <w:numId w:val="63"/>
        </w:num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Nómina del personal, con copia de su póliza de seguro contra accidentes </w:t>
      </w:r>
    </w:p>
    <w:p w14:paraId="5D05F18E" w14:textId="77777777" w:rsidR="00533343" w:rsidRPr="00533343" w:rsidRDefault="00533343" w:rsidP="00533343">
      <w:pPr>
        <w:pStyle w:val="Prrafodelista"/>
        <w:numPr>
          <w:ilvl w:val="1"/>
          <w:numId w:val="63"/>
        </w:num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Permiso de trabajo, AST – Identificación de peligros y riesgos </w:t>
      </w:r>
    </w:p>
    <w:p w14:paraId="4810CE32" w14:textId="77777777" w:rsidR="00533343" w:rsidRPr="00533343" w:rsidRDefault="00533343" w:rsidP="00533343">
      <w:pPr>
        <w:ind w:left="792"/>
        <w:jc w:val="both"/>
        <w:rPr>
          <w:rFonts w:asciiTheme="minorHAnsi" w:hAnsiTheme="minorHAnsi" w:cs="Verdana"/>
          <w:bCs/>
          <w:color w:val="000000"/>
          <w:sz w:val="22"/>
          <w:szCs w:val="22"/>
          <w:lang w:val="es-BO"/>
        </w:rPr>
      </w:pPr>
    </w:p>
    <w:p w14:paraId="47C3266F"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
          <w:bCs/>
          <w:color w:val="000000"/>
          <w:sz w:val="22"/>
          <w:szCs w:val="22"/>
          <w:lang w:val="es-BO"/>
        </w:rPr>
        <w:t xml:space="preserve">Documentación para Data Book: </w:t>
      </w:r>
    </w:p>
    <w:p w14:paraId="24A65B19" w14:textId="77777777" w:rsidR="00533343" w:rsidRPr="00533343" w:rsidRDefault="00533343" w:rsidP="00533343">
      <w:pPr>
        <w:pStyle w:val="Prrafodelista"/>
        <w:numPr>
          <w:ilvl w:val="1"/>
          <w:numId w:val="64"/>
        </w:num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Plan específico de Seguridad y Salud Ocupacional </w:t>
      </w:r>
    </w:p>
    <w:p w14:paraId="1D01A1B4" w14:textId="77777777" w:rsidR="00533343" w:rsidRPr="00533343" w:rsidRDefault="00533343" w:rsidP="00533343">
      <w:pPr>
        <w:pStyle w:val="Prrafodelista"/>
        <w:numPr>
          <w:ilvl w:val="1"/>
          <w:numId w:val="64"/>
        </w:num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Procedimientos de las actividades </w:t>
      </w:r>
    </w:p>
    <w:p w14:paraId="62A54523" w14:textId="77777777" w:rsidR="00533343" w:rsidRPr="00533343" w:rsidRDefault="00533343" w:rsidP="00533343">
      <w:pPr>
        <w:pStyle w:val="Prrafodelista"/>
        <w:numPr>
          <w:ilvl w:val="1"/>
          <w:numId w:val="64"/>
        </w:num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Nómina de todo el personal (con los respaldos establecidos por YPFB) </w:t>
      </w:r>
    </w:p>
    <w:p w14:paraId="795A4C3E" w14:textId="77777777" w:rsidR="00533343" w:rsidRPr="00533343" w:rsidRDefault="00533343" w:rsidP="00533343">
      <w:pPr>
        <w:pStyle w:val="Prrafodelista"/>
        <w:numPr>
          <w:ilvl w:val="1"/>
          <w:numId w:val="64"/>
        </w:num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Informes de SMS </w:t>
      </w:r>
    </w:p>
    <w:p w14:paraId="182BE262" w14:textId="77777777" w:rsidR="00533343" w:rsidRPr="00533343" w:rsidRDefault="00533343" w:rsidP="00533343">
      <w:pPr>
        <w:pStyle w:val="Prrafodelista"/>
        <w:numPr>
          <w:ilvl w:val="1"/>
          <w:numId w:val="64"/>
        </w:num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Reporte de accidentes/incidentes y Acciones correctivas (lecciones aprendidas) </w:t>
      </w:r>
    </w:p>
    <w:p w14:paraId="669886D1" w14:textId="77777777" w:rsidR="00533343" w:rsidRPr="00533343" w:rsidRDefault="00533343" w:rsidP="00533343">
      <w:pPr>
        <w:pStyle w:val="Prrafodelista"/>
        <w:numPr>
          <w:ilvl w:val="1"/>
          <w:numId w:val="64"/>
        </w:num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Reporte Mensual de Indicadores SYSO (firmado por los responsables) (El formato será remitido por el área de SMS de YPFB) </w:t>
      </w:r>
    </w:p>
    <w:p w14:paraId="0478E921" w14:textId="77777777" w:rsidR="00533343" w:rsidRPr="00533343" w:rsidRDefault="00533343" w:rsidP="00533343">
      <w:pPr>
        <w:pStyle w:val="Prrafodelista"/>
        <w:numPr>
          <w:ilvl w:val="1"/>
          <w:numId w:val="64"/>
        </w:num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 Registro de capacitaciones </w:t>
      </w:r>
    </w:p>
    <w:p w14:paraId="2D944B5D"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12. De acuerdo a las características y dinámica de cada proyecto podrá establecerse una reunión inicial y posterior a ello reuniones de consulta con el área de SMS de YPFB. </w:t>
      </w:r>
    </w:p>
    <w:p w14:paraId="2D1C075A" w14:textId="77777777" w:rsidR="00533343" w:rsidRPr="00533343" w:rsidRDefault="00533343" w:rsidP="00533343">
      <w:pPr>
        <w:ind w:left="792"/>
        <w:jc w:val="both"/>
        <w:rPr>
          <w:rFonts w:asciiTheme="minorHAnsi" w:hAnsiTheme="minorHAnsi" w:cs="Verdana"/>
          <w:bCs/>
          <w:color w:val="000000"/>
          <w:sz w:val="22"/>
          <w:szCs w:val="22"/>
          <w:lang w:val="es-BO"/>
        </w:rPr>
      </w:pPr>
    </w:p>
    <w:p w14:paraId="2752D5FF"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13.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obra. </w:t>
      </w:r>
    </w:p>
    <w:p w14:paraId="2FE86A5C"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14. Se deja claramente establecido la prohibición total y definitiva de ingreso a obra o ejecución de trabajos con pasantes y/o practicantes de la contratista y/o sub contratista en proyectos de YPFB. </w:t>
      </w:r>
    </w:p>
    <w:p w14:paraId="02451348"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15. 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14:paraId="2F016C0D"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16. La subcontratación de Servicios deberá ser previamente aprobada por YPFB y la Empresa Subcontratada deberá cumplir con todos y cada uno de los requisitos de SYSO establecidos por YPFB para el CONTRATISTA. </w:t>
      </w:r>
    </w:p>
    <w:p w14:paraId="649AFFB8" w14:textId="77777777" w:rsidR="00533343" w:rsidRPr="00533343" w:rsidRDefault="00533343" w:rsidP="00533343">
      <w:pPr>
        <w:ind w:left="792"/>
        <w:jc w:val="both"/>
        <w:rPr>
          <w:rFonts w:asciiTheme="minorHAnsi" w:hAnsiTheme="minorHAnsi" w:cs="Verdana"/>
          <w:bCs/>
          <w:color w:val="000000"/>
          <w:sz w:val="22"/>
          <w:szCs w:val="22"/>
          <w:lang w:val="es-BO"/>
        </w:rPr>
      </w:pPr>
    </w:p>
    <w:p w14:paraId="29513440" w14:textId="77777777" w:rsidR="00533343" w:rsidRPr="00533343" w:rsidRDefault="00533343" w:rsidP="00533343">
      <w:pPr>
        <w:numPr>
          <w:ilvl w:val="1"/>
          <w:numId w:val="87"/>
        </w:numPr>
        <w:jc w:val="both"/>
        <w:rPr>
          <w:rFonts w:asciiTheme="minorHAnsi" w:hAnsiTheme="minorHAnsi" w:cs="Verdana"/>
          <w:b/>
          <w:bCs/>
          <w:color w:val="000000"/>
          <w:sz w:val="22"/>
          <w:szCs w:val="22"/>
        </w:rPr>
      </w:pPr>
      <w:r w:rsidRPr="00533343">
        <w:rPr>
          <w:rFonts w:asciiTheme="minorHAnsi" w:hAnsiTheme="minorHAnsi" w:cs="Verdana"/>
          <w:b/>
          <w:bCs/>
          <w:color w:val="000000"/>
          <w:sz w:val="22"/>
          <w:szCs w:val="22"/>
        </w:rPr>
        <w:t>ESPECIFICACIONES AMBIENTALES GENERALES</w:t>
      </w:r>
    </w:p>
    <w:p w14:paraId="2B4E3F23" w14:textId="77777777" w:rsidR="00533343" w:rsidRPr="00533343" w:rsidRDefault="00533343" w:rsidP="00533343">
      <w:pPr>
        <w:ind w:left="792"/>
        <w:jc w:val="both"/>
        <w:rPr>
          <w:rFonts w:asciiTheme="minorHAnsi" w:hAnsiTheme="minorHAnsi" w:cs="Verdana"/>
          <w:bCs/>
          <w:iCs/>
          <w:color w:val="000000"/>
          <w:sz w:val="22"/>
          <w:szCs w:val="22"/>
          <w:lang w:val="es-BO"/>
        </w:rPr>
      </w:pPr>
    </w:p>
    <w:p w14:paraId="73D8EAEB" w14:textId="77777777" w:rsidR="00533343" w:rsidRPr="00533343" w:rsidRDefault="00533343" w:rsidP="00533343">
      <w:pPr>
        <w:ind w:left="792"/>
        <w:jc w:val="both"/>
        <w:rPr>
          <w:rFonts w:asciiTheme="minorHAnsi" w:hAnsiTheme="minorHAnsi" w:cs="Verdana"/>
          <w:bCs/>
          <w:iCs/>
          <w:color w:val="000000"/>
          <w:sz w:val="22"/>
          <w:szCs w:val="22"/>
          <w:lang w:val="es-BO"/>
        </w:rPr>
      </w:pPr>
      <w:r w:rsidRPr="00533343">
        <w:rPr>
          <w:rFonts w:asciiTheme="minorHAnsi" w:hAnsiTheme="minorHAnsi" w:cs="Verdana"/>
          <w:bCs/>
          <w:iCs/>
          <w:color w:val="000000"/>
          <w:sz w:val="22"/>
          <w:szCs w:val="22"/>
          <w:lang w:val="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533343">
        <w:rPr>
          <w:rFonts w:asciiTheme="minorHAnsi" w:hAnsiTheme="minorHAnsi" w:cs="Verdana"/>
          <w:bCs/>
          <w:iCs/>
          <w:color w:val="000000"/>
          <w:sz w:val="22"/>
          <w:szCs w:val="22"/>
          <w:lang w:val="es-BO"/>
        </w:rPr>
        <w:t>LA</w:t>
      </w:r>
      <w:proofErr w:type="spellEnd"/>
      <w:r w:rsidRPr="00533343">
        <w:rPr>
          <w:rFonts w:asciiTheme="minorHAnsi" w:hAnsiTheme="minorHAnsi" w:cs="Verdana"/>
          <w:bCs/>
          <w:iCs/>
          <w:color w:val="000000"/>
          <w:sz w:val="22"/>
          <w:szCs w:val="22"/>
          <w:lang w:val="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de respaldo solicitada por YPFB, como parte integral del presente documento.</w:t>
      </w:r>
    </w:p>
    <w:p w14:paraId="63B924F7"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iCs/>
          <w:color w:val="000000"/>
          <w:sz w:val="22"/>
          <w:szCs w:val="22"/>
          <w:lang w:val="es-BO"/>
        </w:rPr>
        <w:t>Toda esta documentación de respaldo deberá demostrar el cumplimiento de la legislación aplicable, misma que será de insumo para la elaboración de los Informes de Monitoreo Ambiental que elabore YPFB cuando corresponda.</w:t>
      </w:r>
    </w:p>
    <w:p w14:paraId="50CC11A3" w14:textId="77777777" w:rsidR="00533343" w:rsidRPr="00533343" w:rsidRDefault="00533343" w:rsidP="00533343">
      <w:pPr>
        <w:ind w:left="792"/>
        <w:jc w:val="both"/>
        <w:rPr>
          <w:rFonts w:asciiTheme="minorHAnsi" w:hAnsiTheme="minorHAnsi" w:cs="Verdana"/>
          <w:bCs/>
          <w:iCs/>
          <w:color w:val="000000"/>
          <w:sz w:val="22"/>
          <w:szCs w:val="22"/>
        </w:rPr>
      </w:pPr>
    </w:p>
    <w:p w14:paraId="3FCD885C"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iCs/>
          <w:color w:val="000000"/>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4AF50BB6" w14:textId="77777777" w:rsidR="00533343" w:rsidRPr="00533343" w:rsidRDefault="00533343" w:rsidP="00533343">
      <w:pPr>
        <w:ind w:left="792"/>
        <w:jc w:val="both"/>
        <w:rPr>
          <w:rFonts w:asciiTheme="minorHAnsi" w:hAnsiTheme="minorHAnsi" w:cs="Verdana"/>
          <w:bCs/>
          <w:color w:val="000000"/>
          <w:sz w:val="22"/>
          <w:szCs w:val="22"/>
          <w:lang w:val="es-BO"/>
        </w:rPr>
      </w:pPr>
    </w:p>
    <w:p w14:paraId="35CF1A3D"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aquella documentación de respaldo que demuestre el cumplimiento del Plan de Contingencias.</w:t>
      </w:r>
    </w:p>
    <w:p w14:paraId="652E56D2"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 </w:t>
      </w:r>
    </w:p>
    <w:p w14:paraId="3DC5AD20"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14:paraId="638F819C" w14:textId="77777777" w:rsidR="00533343" w:rsidRPr="00533343" w:rsidRDefault="00533343" w:rsidP="00533343">
      <w:pPr>
        <w:ind w:left="792"/>
        <w:jc w:val="both"/>
        <w:rPr>
          <w:rFonts w:asciiTheme="minorHAnsi" w:hAnsiTheme="minorHAnsi" w:cs="Verdana"/>
          <w:bCs/>
          <w:color w:val="000000"/>
          <w:sz w:val="22"/>
          <w:szCs w:val="22"/>
          <w:lang w:val="es-BO"/>
        </w:rPr>
      </w:pPr>
    </w:p>
    <w:p w14:paraId="136C2779"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Al momento de adjudicarse el servicio, YPFB entregará a la CONTRATISTA el Procedimiento Gerencial de Residuos Sólidos para su aplicación, según corresponda durante la ejecución de sus actividades. </w:t>
      </w:r>
    </w:p>
    <w:p w14:paraId="373312B7" w14:textId="77777777" w:rsidR="00533343" w:rsidRPr="00533343" w:rsidRDefault="00533343" w:rsidP="00533343">
      <w:pPr>
        <w:ind w:left="792"/>
        <w:jc w:val="both"/>
        <w:rPr>
          <w:rFonts w:asciiTheme="minorHAnsi" w:hAnsiTheme="minorHAnsi" w:cs="Verdana"/>
          <w:b/>
          <w:bCs/>
          <w:color w:val="000000"/>
          <w:sz w:val="22"/>
          <w:szCs w:val="22"/>
        </w:rPr>
      </w:pPr>
    </w:p>
    <w:p w14:paraId="3D61D471" w14:textId="77777777" w:rsidR="00533343" w:rsidRPr="00533343" w:rsidRDefault="00533343" w:rsidP="00533343">
      <w:pPr>
        <w:numPr>
          <w:ilvl w:val="1"/>
          <w:numId w:val="87"/>
        </w:numPr>
        <w:jc w:val="both"/>
        <w:rPr>
          <w:rFonts w:asciiTheme="minorHAnsi" w:hAnsiTheme="minorHAnsi" w:cs="Verdana"/>
          <w:b/>
          <w:bCs/>
          <w:color w:val="000000"/>
          <w:sz w:val="22"/>
          <w:szCs w:val="22"/>
        </w:rPr>
      </w:pPr>
      <w:r w:rsidRPr="00533343">
        <w:rPr>
          <w:rFonts w:asciiTheme="minorHAnsi" w:hAnsiTheme="minorHAnsi" w:cs="Verdana"/>
          <w:b/>
          <w:bCs/>
          <w:color w:val="000000"/>
          <w:sz w:val="22"/>
          <w:szCs w:val="22"/>
        </w:rPr>
        <w:t>FACTURACIÓN Y TRIBUTOS</w:t>
      </w:r>
    </w:p>
    <w:p w14:paraId="6D1FC458" w14:textId="77777777" w:rsidR="00533343" w:rsidRPr="00533343" w:rsidRDefault="00533343" w:rsidP="00533343">
      <w:pPr>
        <w:ind w:left="792"/>
        <w:jc w:val="both"/>
        <w:rPr>
          <w:rFonts w:asciiTheme="minorHAnsi" w:hAnsiTheme="minorHAnsi" w:cs="Verdana"/>
          <w:b/>
          <w:bCs/>
          <w:color w:val="000000"/>
          <w:sz w:val="22"/>
          <w:szCs w:val="22"/>
        </w:rPr>
      </w:pPr>
    </w:p>
    <w:p w14:paraId="76BC673D" w14:textId="77777777" w:rsidR="00533343" w:rsidRPr="00533343" w:rsidRDefault="00533343" w:rsidP="00533343">
      <w:pPr>
        <w:ind w:left="792"/>
        <w:jc w:val="both"/>
        <w:rPr>
          <w:rFonts w:asciiTheme="minorHAnsi" w:hAnsiTheme="minorHAnsi" w:cs="Verdana"/>
          <w:b/>
          <w:bCs/>
          <w:color w:val="000000"/>
          <w:sz w:val="22"/>
          <w:szCs w:val="22"/>
        </w:rPr>
      </w:pPr>
      <w:r w:rsidRPr="00533343">
        <w:rPr>
          <w:rFonts w:asciiTheme="minorHAnsi" w:hAnsiTheme="minorHAnsi" w:cs="Verdana"/>
          <w:b/>
          <w:bCs/>
          <w:color w:val="000000"/>
          <w:sz w:val="22"/>
          <w:szCs w:val="22"/>
        </w:rPr>
        <w:t>FACTURACIÓN</w:t>
      </w:r>
    </w:p>
    <w:p w14:paraId="34D1985B" w14:textId="77777777" w:rsidR="00533343" w:rsidRPr="00533343" w:rsidRDefault="00533343" w:rsidP="00533343">
      <w:pPr>
        <w:ind w:left="792"/>
        <w:jc w:val="both"/>
        <w:rPr>
          <w:rFonts w:asciiTheme="minorHAnsi" w:hAnsiTheme="minorHAnsi" w:cs="Verdana"/>
          <w:bCs/>
          <w:color w:val="000000"/>
          <w:sz w:val="22"/>
          <w:szCs w:val="22"/>
        </w:rPr>
      </w:pPr>
      <w:r w:rsidRPr="00533343">
        <w:rPr>
          <w:rFonts w:asciiTheme="minorHAnsi" w:hAnsiTheme="minorHAnsi" w:cs="Verdana"/>
          <w:bCs/>
          <w:color w:val="000000"/>
          <w:sz w:val="22"/>
          <w:szCs w:val="22"/>
        </w:rPr>
        <w:t>La factura debe ser emitida de acuerdo a normativa vigente a nombre de Yacimientos Petrolíferos Fiscales Bolivianos consignando el Número de Identificación Tributaria (NIT) 1020269020</w:t>
      </w:r>
    </w:p>
    <w:p w14:paraId="67CEA503" w14:textId="77777777" w:rsidR="00533343" w:rsidRPr="00533343" w:rsidRDefault="00533343" w:rsidP="00533343">
      <w:pPr>
        <w:ind w:left="792"/>
        <w:jc w:val="both"/>
        <w:rPr>
          <w:rFonts w:asciiTheme="minorHAnsi" w:hAnsiTheme="minorHAnsi" w:cs="Verdana"/>
          <w:bCs/>
          <w:color w:val="000000"/>
          <w:sz w:val="22"/>
          <w:szCs w:val="22"/>
        </w:rPr>
      </w:pPr>
    </w:p>
    <w:p w14:paraId="7D9D48A4" w14:textId="77777777" w:rsidR="00533343" w:rsidRPr="00533343" w:rsidRDefault="00533343" w:rsidP="00533343">
      <w:pPr>
        <w:ind w:left="792"/>
        <w:jc w:val="both"/>
        <w:rPr>
          <w:rFonts w:asciiTheme="minorHAnsi" w:hAnsiTheme="minorHAnsi" w:cs="Verdana"/>
          <w:bCs/>
          <w:color w:val="000000"/>
          <w:sz w:val="22"/>
          <w:szCs w:val="22"/>
        </w:rPr>
      </w:pPr>
      <w:r w:rsidRPr="00533343">
        <w:rPr>
          <w:rFonts w:asciiTheme="minorHAnsi" w:hAnsiTheme="minorHAnsi" w:cs="Verdana"/>
          <w:bCs/>
          <w:color w:val="000000"/>
          <w:sz w:val="22"/>
          <w:szCs w:val="22"/>
        </w:rPr>
        <w:lastRenderedPageBreak/>
        <w:t>La factura deberá emitirse en el momento que finalice la ejecución o la prestación efectiva del servicio o a momento de percibir el pago total o parcial, lo que ocurra primero, sin deducir las multas ni otros cargos.</w:t>
      </w:r>
    </w:p>
    <w:p w14:paraId="15F8B2A4" w14:textId="77777777" w:rsidR="00533343" w:rsidRPr="00533343" w:rsidRDefault="00533343" w:rsidP="00533343">
      <w:pPr>
        <w:ind w:left="792"/>
        <w:jc w:val="both"/>
        <w:rPr>
          <w:rFonts w:asciiTheme="minorHAnsi" w:hAnsiTheme="minorHAnsi" w:cs="Verdana"/>
          <w:bCs/>
          <w:color w:val="000000"/>
          <w:sz w:val="22"/>
          <w:szCs w:val="22"/>
        </w:rPr>
      </w:pPr>
      <w:r w:rsidRPr="00533343">
        <w:rPr>
          <w:rFonts w:asciiTheme="minorHAnsi" w:hAnsiTheme="minorHAnsi" w:cs="Verdana"/>
          <w:bCs/>
          <w:color w:val="000000"/>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14:paraId="00EA092F" w14:textId="77777777" w:rsidR="00533343" w:rsidRPr="00533343" w:rsidRDefault="00533343" w:rsidP="00533343">
      <w:pPr>
        <w:ind w:left="792"/>
        <w:jc w:val="both"/>
        <w:rPr>
          <w:rFonts w:asciiTheme="minorHAnsi" w:hAnsiTheme="minorHAnsi" w:cs="Verdana"/>
          <w:bCs/>
          <w:color w:val="000000"/>
          <w:sz w:val="22"/>
          <w:szCs w:val="22"/>
        </w:rPr>
      </w:pPr>
      <w:r w:rsidRPr="00533343">
        <w:rPr>
          <w:rFonts w:asciiTheme="minorHAnsi" w:hAnsiTheme="minorHAnsi" w:cs="Verdana"/>
          <w:bCs/>
          <w:color w:val="000000"/>
          <w:sz w:val="22"/>
          <w:szCs w:val="22"/>
        </w:rPr>
        <w:t>En caso de otorgarse un anticipo el proveedor no está obligado a emitir factura, debiendo cumplir con lo dispuesto por el Artículo 19 del Decreto Supremo No. 181</w:t>
      </w:r>
    </w:p>
    <w:p w14:paraId="2D6F0E1E" w14:textId="77777777" w:rsidR="00533343" w:rsidRPr="00533343" w:rsidRDefault="00533343" w:rsidP="00533343">
      <w:pPr>
        <w:ind w:left="792"/>
        <w:jc w:val="both"/>
        <w:rPr>
          <w:rFonts w:asciiTheme="minorHAnsi" w:hAnsiTheme="minorHAnsi" w:cs="Verdana"/>
          <w:b/>
          <w:bCs/>
          <w:color w:val="000000"/>
          <w:sz w:val="22"/>
          <w:szCs w:val="22"/>
        </w:rPr>
      </w:pPr>
    </w:p>
    <w:p w14:paraId="187D57AA" w14:textId="77777777" w:rsidR="00533343" w:rsidRPr="00533343" w:rsidRDefault="00533343" w:rsidP="00533343">
      <w:pPr>
        <w:ind w:left="792"/>
        <w:jc w:val="both"/>
        <w:rPr>
          <w:rFonts w:asciiTheme="minorHAnsi" w:hAnsiTheme="minorHAnsi" w:cs="Verdana"/>
          <w:b/>
          <w:bCs/>
          <w:color w:val="000000"/>
          <w:sz w:val="22"/>
          <w:szCs w:val="22"/>
        </w:rPr>
      </w:pPr>
      <w:r w:rsidRPr="00533343">
        <w:rPr>
          <w:rFonts w:asciiTheme="minorHAnsi" w:hAnsiTheme="minorHAnsi" w:cs="Verdana"/>
          <w:b/>
          <w:bCs/>
          <w:color w:val="000000"/>
          <w:sz w:val="22"/>
          <w:szCs w:val="22"/>
        </w:rPr>
        <w:t>TRIBUTOS</w:t>
      </w:r>
    </w:p>
    <w:p w14:paraId="1B98CDAB" w14:textId="77777777" w:rsidR="00533343" w:rsidRPr="00533343" w:rsidRDefault="00533343" w:rsidP="00533343">
      <w:pPr>
        <w:ind w:left="792"/>
        <w:jc w:val="both"/>
        <w:rPr>
          <w:rFonts w:asciiTheme="minorHAnsi" w:hAnsiTheme="minorHAnsi" w:cs="Verdana"/>
          <w:bCs/>
          <w:color w:val="000000"/>
          <w:sz w:val="22"/>
          <w:szCs w:val="22"/>
        </w:rPr>
      </w:pPr>
      <w:r w:rsidRPr="00533343">
        <w:rPr>
          <w:rFonts w:asciiTheme="minorHAnsi" w:hAnsiTheme="minorHAnsi" w:cs="Verdana"/>
          <w:bCs/>
          <w:color w:val="000000"/>
          <w:sz w:val="22"/>
          <w:szCs w:val="22"/>
        </w:rPr>
        <w:t>El adjudicado declara que todos los tributos vigentes a la fecha y que puedan originarse directa o indirectamente en aplicación del contrato, son de su responsabilidad, no correspondiendo ningún reclamo posterior.</w:t>
      </w:r>
    </w:p>
    <w:p w14:paraId="5016DE18" w14:textId="77777777" w:rsidR="00533343" w:rsidRPr="00533343" w:rsidRDefault="00533343" w:rsidP="00533343">
      <w:pPr>
        <w:ind w:left="792"/>
        <w:jc w:val="both"/>
        <w:rPr>
          <w:rFonts w:asciiTheme="minorHAnsi" w:hAnsiTheme="minorHAnsi" w:cs="Verdana"/>
          <w:b/>
          <w:bCs/>
          <w:color w:val="000000"/>
          <w:sz w:val="22"/>
          <w:szCs w:val="22"/>
        </w:rPr>
      </w:pPr>
    </w:p>
    <w:p w14:paraId="18530D0F" w14:textId="77777777" w:rsidR="00533343" w:rsidRPr="00533343" w:rsidRDefault="00533343" w:rsidP="00533343">
      <w:pPr>
        <w:numPr>
          <w:ilvl w:val="1"/>
          <w:numId w:val="87"/>
        </w:numPr>
        <w:jc w:val="both"/>
        <w:rPr>
          <w:rFonts w:asciiTheme="minorHAnsi" w:hAnsiTheme="minorHAnsi" w:cs="Verdana"/>
          <w:b/>
          <w:bCs/>
          <w:color w:val="000000"/>
          <w:sz w:val="22"/>
          <w:szCs w:val="22"/>
        </w:rPr>
      </w:pPr>
      <w:r w:rsidRPr="00533343">
        <w:rPr>
          <w:rFonts w:asciiTheme="minorHAnsi" w:hAnsiTheme="minorHAnsi" w:cs="Verdana"/>
          <w:b/>
          <w:bCs/>
          <w:color w:val="000000"/>
          <w:sz w:val="22"/>
          <w:szCs w:val="22"/>
        </w:rPr>
        <w:t>SEGUROS</w:t>
      </w:r>
    </w:p>
    <w:p w14:paraId="4528BB6F" w14:textId="77777777" w:rsidR="00533343" w:rsidRPr="00533343" w:rsidRDefault="00533343" w:rsidP="00533343">
      <w:pPr>
        <w:ind w:left="792"/>
        <w:jc w:val="both"/>
        <w:rPr>
          <w:rFonts w:asciiTheme="minorHAnsi" w:hAnsiTheme="minorHAnsi" w:cs="Verdana"/>
          <w:b/>
          <w:bCs/>
          <w:color w:val="000000"/>
          <w:sz w:val="22"/>
          <w:szCs w:val="22"/>
        </w:rPr>
      </w:pPr>
    </w:p>
    <w:p w14:paraId="46AB7A00" w14:textId="77777777" w:rsidR="00533343" w:rsidRPr="00533343" w:rsidRDefault="00533343" w:rsidP="00533343">
      <w:pPr>
        <w:ind w:left="792"/>
        <w:jc w:val="both"/>
        <w:rPr>
          <w:rFonts w:asciiTheme="minorHAnsi" w:hAnsiTheme="minorHAnsi" w:cs="Verdana"/>
          <w:bCs/>
          <w:color w:val="000000"/>
          <w:sz w:val="22"/>
          <w:szCs w:val="22"/>
        </w:rPr>
      </w:pPr>
      <w:r w:rsidRPr="00533343">
        <w:rPr>
          <w:rFonts w:asciiTheme="minorHAnsi" w:hAnsiTheme="minorHAnsi" w:cs="Verdana"/>
          <w:bCs/>
          <w:color w:val="000000"/>
          <w:sz w:val="22"/>
          <w:szCs w:val="22"/>
        </w:rPr>
        <w:t>La empresa adjudicada, deberá presentar y mantener vigente de forma ininterrumpida durante todo el periodo del contrato la Póliza de Seguro especificada a continuación:</w:t>
      </w:r>
    </w:p>
    <w:p w14:paraId="3B742253" w14:textId="77777777" w:rsidR="00533343" w:rsidRPr="00533343" w:rsidRDefault="00533343" w:rsidP="00533343">
      <w:pPr>
        <w:ind w:left="792"/>
        <w:jc w:val="both"/>
        <w:rPr>
          <w:rFonts w:asciiTheme="minorHAnsi" w:hAnsiTheme="minorHAnsi" w:cs="Verdana"/>
          <w:bCs/>
          <w:color w:val="000000"/>
          <w:sz w:val="22"/>
          <w:szCs w:val="22"/>
        </w:rPr>
      </w:pPr>
    </w:p>
    <w:p w14:paraId="71559933" w14:textId="77777777" w:rsidR="00533343" w:rsidRPr="00533343" w:rsidRDefault="00533343" w:rsidP="00533343">
      <w:pPr>
        <w:numPr>
          <w:ilvl w:val="0"/>
          <w:numId w:val="88"/>
        </w:numPr>
        <w:jc w:val="both"/>
        <w:rPr>
          <w:rFonts w:asciiTheme="minorHAnsi" w:hAnsiTheme="minorHAnsi" w:cs="Verdana"/>
          <w:b/>
          <w:bCs/>
          <w:color w:val="000000"/>
          <w:sz w:val="22"/>
          <w:szCs w:val="22"/>
        </w:rPr>
      </w:pPr>
      <w:r w:rsidRPr="00533343">
        <w:rPr>
          <w:rFonts w:asciiTheme="minorHAnsi" w:hAnsiTheme="minorHAnsi" w:cs="Verdana"/>
          <w:b/>
          <w:bCs/>
          <w:color w:val="000000"/>
          <w:sz w:val="22"/>
          <w:szCs w:val="22"/>
        </w:rPr>
        <w:t>Póliza Todo Riesgo de Construcción</w:t>
      </w:r>
    </w:p>
    <w:p w14:paraId="7BE32B91" w14:textId="77777777" w:rsidR="00533343" w:rsidRPr="00533343" w:rsidRDefault="00533343" w:rsidP="00533343">
      <w:pPr>
        <w:ind w:left="792"/>
        <w:jc w:val="both"/>
        <w:rPr>
          <w:rFonts w:asciiTheme="minorHAnsi" w:hAnsiTheme="minorHAnsi" w:cs="Verdana"/>
          <w:bCs/>
          <w:color w:val="000000"/>
          <w:sz w:val="22"/>
          <w:szCs w:val="22"/>
        </w:rPr>
      </w:pPr>
      <w:r w:rsidRPr="00533343">
        <w:rPr>
          <w:rFonts w:asciiTheme="minorHAnsi" w:hAnsiTheme="minorHAnsi" w:cs="Verdana"/>
          <w:bCs/>
          <w:color w:val="000000"/>
          <w:sz w:val="22"/>
          <w:szCs w:val="22"/>
        </w:rPr>
        <w:t>Durante la ejecución de la obra, el Contratista deberá mantener por su cuenta y cargo una póliza de Seguro adecuada, para asegurar contra todo riesgo, las obras en ejecución, materiales.</w:t>
      </w:r>
    </w:p>
    <w:p w14:paraId="550B4532" w14:textId="77777777" w:rsidR="00533343" w:rsidRPr="00533343" w:rsidRDefault="00533343" w:rsidP="00533343">
      <w:pPr>
        <w:ind w:left="792"/>
        <w:jc w:val="both"/>
        <w:rPr>
          <w:rFonts w:asciiTheme="minorHAnsi" w:hAnsiTheme="minorHAnsi" w:cs="Verdana"/>
          <w:bCs/>
          <w:color w:val="000000"/>
          <w:sz w:val="22"/>
          <w:szCs w:val="22"/>
        </w:rPr>
      </w:pPr>
      <w:r w:rsidRPr="00533343">
        <w:rPr>
          <w:rFonts w:asciiTheme="minorHAnsi" w:hAnsiTheme="minorHAnsi" w:cs="Verdana"/>
          <w:bCs/>
          <w:color w:val="000000"/>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2C6A822E" w14:textId="77777777" w:rsidR="00533343" w:rsidRPr="00533343" w:rsidRDefault="00533343" w:rsidP="00533343">
      <w:pPr>
        <w:ind w:left="792"/>
        <w:jc w:val="both"/>
        <w:rPr>
          <w:rFonts w:asciiTheme="minorHAnsi" w:hAnsiTheme="minorHAnsi" w:cs="Verdana"/>
          <w:bCs/>
          <w:color w:val="000000"/>
          <w:sz w:val="22"/>
          <w:szCs w:val="22"/>
        </w:rPr>
      </w:pPr>
    </w:p>
    <w:p w14:paraId="0D10F196" w14:textId="77777777" w:rsidR="00533343" w:rsidRPr="00533343" w:rsidRDefault="00533343" w:rsidP="00533343">
      <w:pPr>
        <w:numPr>
          <w:ilvl w:val="0"/>
          <w:numId w:val="88"/>
        </w:numPr>
        <w:jc w:val="both"/>
        <w:rPr>
          <w:rFonts w:asciiTheme="minorHAnsi" w:hAnsiTheme="minorHAnsi" w:cs="Verdana"/>
          <w:b/>
          <w:bCs/>
          <w:color w:val="000000"/>
          <w:sz w:val="22"/>
          <w:szCs w:val="22"/>
        </w:rPr>
      </w:pPr>
      <w:r w:rsidRPr="00533343">
        <w:rPr>
          <w:rFonts w:asciiTheme="minorHAnsi" w:hAnsiTheme="minorHAnsi" w:cs="Verdana"/>
          <w:b/>
          <w:bCs/>
          <w:color w:val="000000"/>
          <w:sz w:val="22"/>
          <w:szCs w:val="22"/>
        </w:rPr>
        <w:t>Seguro de Responsabilidad Civil.</w:t>
      </w:r>
    </w:p>
    <w:p w14:paraId="5E10B6EC" w14:textId="77777777" w:rsidR="00533343" w:rsidRPr="00533343" w:rsidRDefault="00533343" w:rsidP="00533343">
      <w:pPr>
        <w:ind w:left="792"/>
        <w:jc w:val="both"/>
        <w:rPr>
          <w:rFonts w:asciiTheme="minorHAnsi" w:hAnsiTheme="minorHAnsi" w:cs="Verdana"/>
          <w:bCs/>
          <w:color w:val="000000"/>
          <w:sz w:val="22"/>
          <w:szCs w:val="22"/>
        </w:rPr>
      </w:pPr>
      <w:r w:rsidRPr="00533343">
        <w:rPr>
          <w:rFonts w:asciiTheme="minorHAnsi" w:hAnsiTheme="minorHAnsi" w:cs="Verdana"/>
          <w:bCs/>
          <w:color w:val="000000"/>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100.000.</w:t>
      </w:r>
    </w:p>
    <w:p w14:paraId="424654C0" w14:textId="77777777" w:rsidR="00533343" w:rsidRPr="00533343" w:rsidRDefault="00533343" w:rsidP="00533343">
      <w:pPr>
        <w:ind w:left="792"/>
        <w:jc w:val="both"/>
        <w:rPr>
          <w:rFonts w:asciiTheme="minorHAnsi" w:hAnsiTheme="minorHAnsi" w:cs="Verdana"/>
          <w:bCs/>
          <w:color w:val="000000"/>
          <w:sz w:val="22"/>
          <w:szCs w:val="22"/>
        </w:rPr>
      </w:pPr>
    </w:p>
    <w:p w14:paraId="1F2E1B80" w14:textId="77777777" w:rsidR="00533343" w:rsidRPr="00533343" w:rsidRDefault="00533343" w:rsidP="00533343">
      <w:pPr>
        <w:numPr>
          <w:ilvl w:val="0"/>
          <w:numId w:val="88"/>
        </w:numPr>
        <w:jc w:val="both"/>
        <w:rPr>
          <w:rFonts w:asciiTheme="minorHAnsi" w:hAnsiTheme="minorHAnsi" w:cs="Verdana"/>
          <w:b/>
          <w:bCs/>
          <w:color w:val="000000"/>
          <w:sz w:val="22"/>
          <w:szCs w:val="22"/>
        </w:rPr>
      </w:pPr>
      <w:r w:rsidRPr="00533343">
        <w:rPr>
          <w:rFonts w:asciiTheme="minorHAnsi" w:hAnsiTheme="minorHAnsi" w:cs="Verdana"/>
          <w:b/>
          <w:bCs/>
          <w:color w:val="000000"/>
          <w:sz w:val="22"/>
          <w:szCs w:val="22"/>
        </w:rPr>
        <w:t>Póliza de Accidentes Personales.</w:t>
      </w:r>
    </w:p>
    <w:p w14:paraId="46E1B77F" w14:textId="77777777" w:rsidR="00533343" w:rsidRPr="00533343" w:rsidRDefault="00533343" w:rsidP="00533343">
      <w:pPr>
        <w:ind w:left="792"/>
        <w:jc w:val="both"/>
        <w:rPr>
          <w:rFonts w:asciiTheme="minorHAnsi" w:hAnsiTheme="minorHAnsi" w:cs="Verdana"/>
          <w:bCs/>
          <w:color w:val="000000"/>
          <w:sz w:val="22"/>
          <w:szCs w:val="22"/>
        </w:rPr>
      </w:pPr>
      <w:r w:rsidRPr="00533343">
        <w:rPr>
          <w:rFonts w:asciiTheme="minorHAnsi" w:hAnsiTheme="minorHAnsi" w:cs="Verdana"/>
          <w:bCs/>
          <w:color w:val="000000"/>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5C494D3D" w14:textId="77777777" w:rsidR="00533343" w:rsidRPr="00533343" w:rsidRDefault="00533343" w:rsidP="00533343">
      <w:pPr>
        <w:ind w:left="792"/>
        <w:jc w:val="both"/>
        <w:rPr>
          <w:rFonts w:asciiTheme="minorHAnsi" w:hAnsiTheme="minorHAnsi" w:cs="Verdana"/>
          <w:bCs/>
          <w:color w:val="000000"/>
          <w:sz w:val="22"/>
          <w:szCs w:val="22"/>
        </w:rPr>
      </w:pPr>
    </w:p>
    <w:p w14:paraId="03250FA8" w14:textId="77777777" w:rsidR="00533343" w:rsidRPr="00533343" w:rsidRDefault="00533343" w:rsidP="00533343">
      <w:pPr>
        <w:ind w:left="792"/>
        <w:jc w:val="both"/>
        <w:rPr>
          <w:rFonts w:asciiTheme="minorHAnsi" w:hAnsiTheme="minorHAnsi" w:cs="Verdana"/>
          <w:b/>
          <w:bCs/>
          <w:color w:val="000000"/>
          <w:sz w:val="22"/>
          <w:szCs w:val="22"/>
        </w:rPr>
      </w:pPr>
      <w:r w:rsidRPr="00533343">
        <w:rPr>
          <w:rFonts w:asciiTheme="minorHAnsi" w:hAnsiTheme="minorHAnsi" w:cs="Verdana"/>
          <w:b/>
          <w:bCs/>
          <w:color w:val="000000"/>
          <w:sz w:val="22"/>
          <w:szCs w:val="22"/>
        </w:rPr>
        <w:t>Condiciones Adicionales.</w:t>
      </w:r>
    </w:p>
    <w:p w14:paraId="3FD64220" w14:textId="77777777" w:rsidR="00533343" w:rsidRPr="00533343" w:rsidRDefault="00533343" w:rsidP="00533343">
      <w:pPr>
        <w:numPr>
          <w:ilvl w:val="0"/>
          <w:numId w:val="89"/>
        </w:numPr>
        <w:ind w:left="1418" w:hanging="626"/>
        <w:jc w:val="both"/>
        <w:rPr>
          <w:rFonts w:asciiTheme="minorHAnsi" w:hAnsiTheme="minorHAnsi" w:cs="Verdana"/>
          <w:bCs/>
          <w:color w:val="000000"/>
          <w:sz w:val="22"/>
          <w:szCs w:val="22"/>
        </w:rPr>
      </w:pPr>
      <w:r w:rsidRPr="00533343">
        <w:rPr>
          <w:rFonts w:asciiTheme="minorHAnsi" w:hAnsiTheme="minorHAnsi" w:cs="Verdana"/>
          <w:bCs/>
          <w:color w:val="000000"/>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19B391E8" w14:textId="77777777" w:rsidR="00533343" w:rsidRPr="00533343" w:rsidRDefault="00533343" w:rsidP="00533343">
      <w:pPr>
        <w:numPr>
          <w:ilvl w:val="0"/>
          <w:numId w:val="89"/>
        </w:numPr>
        <w:ind w:left="1418"/>
        <w:jc w:val="both"/>
        <w:rPr>
          <w:rFonts w:asciiTheme="minorHAnsi" w:hAnsiTheme="minorHAnsi" w:cs="Verdana"/>
          <w:bCs/>
          <w:color w:val="000000"/>
          <w:sz w:val="22"/>
          <w:szCs w:val="22"/>
        </w:rPr>
      </w:pPr>
      <w:r w:rsidRPr="00533343">
        <w:rPr>
          <w:rFonts w:asciiTheme="minorHAnsi" w:hAnsiTheme="minorHAnsi" w:cs="Verdana"/>
          <w:bCs/>
          <w:color w:val="000000"/>
          <w:sz w:val="22"/>
          <w:szCs w:val="22"/>
        </w:rPr>
        <w:t>La empresa adjudicada, deberá entregar una copia de las citadas pólizas a YPFB antes de la suscripción del contrato.</w:t>
      </w:r>
    </w:p>
    <w:p w14:paraId="18F13851" w14:textId="77777777" w:rsidR="00533343" w:rsidRPr="00533343" w:rsidRDefault="00533343" w:rsidP="00533343">
      <w:pPr>
        <w:ind w:left="792"/>
        <w:jc w:val="both"/>
        <w:rPr>
          <w:rFonts w:asciiTheme="minorHAnsi" w:hAnsiTheme="minorHAnsi" w:cs="Verdana"/>
          <w:bCs/>
          <w:color w:val="000000"/>
          <w:sz w:val="22"/>
          <w:szCs w:val="22"/>
        </w:rPr>
      </w:pPr>
    </w:p>
    <w:p w14:paraId="790A3664" w14:textId="77777777" w:rsidR="00533343" w:rsidRPr="00533343" w:rsidRDefault="00533343" w:rsidP="00533343">
      <w:pPr>
        <w:numPr>
          <w:ilvl w:val="1"/>
          <w:numId w:val="87"/>
        </w:numPr>
        <w:jc w:val="both"/>
        <w:rPr>
          <w:rFonts w:asciiTheme="minorHAnsi" w:hAnsiTheme="minorHAnsi" w:cs="Verdana"/>
          <w:b/>
          <w:bCs/>
          <w:color w:val="000000"/>
          <w:sz w:val="22"/>
          <w:szCs w:val="22"/>
        </w:rPr>
      </w:pPr>
      <w:r w:rsidRPr="00533343">
        <w:rPr>
          <w:rFonts w:asciiTheme="minorHAnsi" w:hAnsiTheme="minorHAnsi" w:cs="Verdana"/>
          <w:b/>
          <w:bCs/>
          <w:color w:val="000000"/>
          <w:sz w:val="22"/>
          <w:szCs w:val="22"/>
        </w:rPr>
        <w:t>GARANTÍAS FINANCIERAS</w:t>
      </w:r>
    </w:p>
    <w:p w14:paraId="17D598A9" w14:textId="77777777" w:rsidR="00533343" w:rsidRPr="00533343" w:rsidRDefault="00533343" w:rsidP="00533343">
      <w:pPr>
        <w:ind w:left="792"/>
        <w:jc w:val="both"/>
        <w:rPr>
          <w:rFonts w:asciiTheme="minorHAnsi" w:hAnsiTheme="minorHAnsi" w:cs="Verdana"/>
          <w:b/>
          <w:bCs/>
          <w:color w:val="000000"/>
          <w:sz w:val="22"/>
          <w:szCs w:val="22"/>
        </w:rPr>
      </w:pPr>
    </w:p>
    <w:p w14:paraId="784E4875" w14:textId="77777777" w:rsidR="00533343" w:rsidRPr="00533343" w:rsidRDefault="00533343" w:rsidP="00533343">
      <w:pPr>
        <w:ind w:left="792"/>
        <w:jc w:val="both"/>
        <w:rPr>
          <w:rFonts w:asciiTheme="minorHAnsi" w:hAnsiTheme="minorHAnsi" w:cs="Verdana"/>
          <w:b/>
          <w:bCs/>
          <w:color w:val="000000"/>
          <w:sz w:val="22"/>
          <w:szCs w:val="22"/>
        </w:rPr>
      </w:pPr>
      <w:r w:rsidRPr="00533343">
        <w:rPr>
          <w:rFonts w:asciiTheme="minorHAnsi" w:hAnsiTheme="minorHAnsi" w:cs="Verdana"/>
          <w:b/>
          <w:bCs/>
          <w:color w:val="000000"/>
          <w:sz w:val="22"/>
          <w:szCs w:val="22"/>
        </w:rPr>
        <w:t>GARANTÍA DE SERIEDAD DE PROPUESTA</w:t>
      </w:r>
    </w:p>
    <w:p w14:paraId="6E3EB221"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Tiene por objeto garantizar que los proponentes participan de buena fe y con la intención de culminar el proceso.</w:t>
      </w:r>
    </w:p>
    <w:p w14:paraId="76447F1E"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A elección de la empresa proponente ésta podrá optar por uno de los siguientes instrumentos financieros:</w:t>
      </w:r>
    </w:p>
    <w:p w14:paraId="3CCD87BA" w14:textId="77777777" w:rsidR="00533343" w:rsidRPr="00533343" w:rsidRDefault="00533343" w:rsidP="00533343">
      <w:pPr>
        <w:ind w:left="792"/>
        <w:jc w:val="both"/>
        <w:rPr>
          <w:rFonts w:asciiTheme="minorHAnsi" w:hAnsiTheme="minorHAnsi" w:cs="Verdana"/>
          <w:bCs/>
          <w:color w:val="000000"/>
          <w:sz w:val="22"/>
          <w:szCs w:val="22"/>
          <w:lang w:val="es-BO"/>
        </w:rPr>
      </w:pPr>
    </w:p>
    <w:p w14:paraId="33DCBEB7" w14:textId="77777777" w:rsidR="00533343" w:rsidRPr="00533343" w:rsidRDefault="00533343" w:rsidP="00533343">
      <w:pPr>
        <w:numPr>
          <w:ilvl w:val="0"/>
          <w:numId w:val="90"/>
        </w:numPr>
        <w:jc w:val="both"/>
        <w:rPr>
          <w:rFonts w:asciiTheme="minorHAnsi" w:hAnsiTheme="minorHAnsi" w:cs="Verdana"/>
          <w:bCs/>
          <w:color w:val="000000"/>
          <w:sz w:val="22"/>
          <w:szCs w:val="22"/>
        </w:rPr>
      </w:pPr>
      <w:r w:rsidRPr="00533343">
        <w:rPr>
          <w:rFonts w:asciiTheme="minorHAnsi" w:hAnsiTheme="minorHAnsi" w:cs="Verdana"/>
          <w:b/>
          <w:bCs/>
          <w:color w:val="000000"/>
          <w:sz w:val="22"/>
          <w:szCs w:val="22"/>
        </w:rPr>
        <w:t xml:space="preserve">Boleta de garantía, </w:t>
      </w:r>
      <w:r w:rsidRPr="00533343">
        <w:rPr>
          <w:rFonts w:asciiTheme="minorHAnsi" w:hAnsiTheme="minorHAnsi" w:cs="Verdana"/>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533343">
        <w:rPr>
          <w:rFonts w:asciiTheme="minorHAnsi" w:hAnsiTheme="minorHAnsi" w:cs="Verdana"/>
          <w:b/>
          <w:bCs/>
          <w:color w:val="000000"/>
          <w:sz w:val="22"/>
          <w:szCs w:val="22"/>
        </w:rPr>
        <w:t>renovable, irrevocable y de ejecución inmediata</w:t>
      </w:r>
      <w:r w:rsidRPr="00533343">
        <w:rPr>
          <w:rFonts w:asciiTheme="minorHAnsi" w:hAnsiTheme="minorHAnsi" w:cs="Verdana"/>
          <w:bCs/>
          <w:color w:val="000000"/>
          <w:sz w:val="22"/>
          <w:szCs w:val="22"/>
        </w:rPr>
        <w:t xml:space="preserve"> con vigencia de 90 días por un importe equivalente al 1% del valor total de la propuesta económica.</w:t>
      </w:r>
    </w:p>
    <w:p w14:paraId="368D4BA5" w14:textId="77777777" w:rsidR="00533343" w:rsidRPr="00533343" w:rsidRDefault="00533343" w:rsidP="00533343">
      <w:pPr>
        <w:numPr>
          <w:ilvl w:val="0"/>
          <w:numId w:val="90"/>
        </w:numPr>
        <w:jc w:val="both"/>
        <w:rPr>
          <w:rFonts w:asciiTheme="minorHAnsi" w:hAnsiTheme="minorHAnsi" w:cs="Verdana"/>
          <w:bCs/>
          <w:color w:val="000000"/>
          <w:sz w:val="22"/>
          <w:szCs w:val="22"/>
        </w:rPr>
      </w:pPr>
      <w:r w:rsidRPr="00533343">
        <w:rPr>
          <w:rFonts w:asciiTheme="minorHAnsi" w:hAnsiTheme="minorHAnsi" w:cs="Verdana"/>
          <w:b/>
          <w:bCs/>
          <w:color w:val="000000"/>
          <w:sz w:val="22"/>
          <w:szCs w:val="22"/>
        </w:rPr>
        <w:t xml:space="preserve">Garantía a Primer requerimiento, </w:t>
      </w:r>
      <w:r w:rsidRPr="00533343">
        <w:rPr>
          <w:rFonts w:asciiTheme="minorHAnsi" w:hAnsiTheme="minorHAnsi" w:cs="Verdana"/>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533343">
        <w:rPr>
          <w:rFonts w:asciiTheme="minorHAnsi" w:hAnsiTheme="minorHAnsi" w:cs="Verdana"/>
          <w:b/>
          <w:bCs/>
          <w:color w:val="000000"/>
          <w:sz w:val="22"/>
          <w:szCs w:val="22"/>
        </w:rPr>
        <w:t>renovable, irrevocable y de ejecución a primer requerimiento</w:t>
      </w:r>
      <w:r w:rsidRPr="00533343">
        <w:rPr>
          <w:rFonts w:asciiTheme="minorHAnsi" w:hAnsiTheme="minorHAnsi" w:cs="Verdana"/>
          <w:bCs/>
          <w:color w:val="000000"/>
          <w:sz w:val="22"/>
          <w:szCs w:val="22"/>
        </w:rPr>
        <w:t xml:space="preserve"> con vigencia de 90 días, por un importe equivalente al 1% del valor total de la propuesta económica.</w:t>
      </w:r>
    </w:p>
    <w:p w14:paraId="659BD89F" w14:textId="77777777" w:rsidR="00533343" w:rsidRPr="00533343" w:rsidRDefault="00533343" w:rsidP="00533343">
      <w:pPr>
        <w:numPr>
          <w:ilvl w:val="0"/>
          <w:numId w:val="90"/>
        </w:numPr>
        <w:jc w:val="both"/>
        <w:rPr>
          <w:rFonts w:asciiTheme="minorHAnsi" w:hAnsiTheme="minorHAnsi" w:cs="Verdana"/>
          <w:bCs/>
          <w:color w:val="000000"/>
          <w:sz w:val="22"/>
          <w:szCs w:val="22"/>
        </w:rPr>
      </w:pPr>
      <w:r w:rsidRPr="00533343">
        <w:rPr>
          <w:rFonts w:asciiTheme="minorHAnsi" w:hAnsiTheme="minorHAnsi" w:cs="Verdana"/>
          <w:b/>
          <w:bCs/>
          <w:color w:val="000000"/>
          <w:sz w:val="22"/>
          <w:szCs w:val="22"/>
        </w:rPr>
        <w:t>Póliza de caución a Primer requerimiento para Entidades Públicas</w:t>
      </w:r>
      <w:r w:rsidRPr="00533343">
        <w:rPr>
          <w:rFonts w:asciiTheme="minorHAnsi" w:hAnsiTheme="minorHAnsi" w:cs="Verdana"/>
          <w:bCs/>
          <w:color w:val="000000"/>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del valor total de la propuesta económica.</w:t>
      </w:r>
    </w:p>
    <w:p w14:paraId="26D24A3E" w14:textId="77777777" w:rsidR="00533343" w:rsidRPr="00533343" w:rsidRDefault="00533343" w:rsidP="00533343">
      <w:pPr>
        <w:ind w:left="792"/>
        <w:jc w:val="both"/>
        <w:rPr>
          <w:rFonts w:asciiTheme="minorHAnsi" w:hAnsiTheme="minorHAnsi" w:cs="Verdana"/>
          <w:b/>
          <w:bCs/>
          <w:color w:val="000000"/>
          <w:sz w:val="22"/>
          <w:szCs w:val="22"/>
        </w:rPr>
      </w:pPr>
    </w:p>
    <w:p w14:paraId="6C76F760" w14:textId="77777777" w:rsidR="00533343" w:rsidRPr="00533343" w:rsidRDefault="00533343" w:rsidP="00533343">
      <w:pPr>
        <w:ind w:left="792"/>
        <w:jc w:val="both"/>
        <w:rPr>
          <w:rFonts w:asciiTheme="minorHAnsi" w:hAnsiTheme="minorHAnsi" w:cs="Verdana"/>
          <w:b/>
          <w:bCs/>
          <w:color w:val="000000"/>
          <w:sz w:val="22"/>
          <w:szCs w:val="22"/>
        </w:rPr>
      </w:pPr>
      <w:r w:rsidRPr="00533343">
        <w:rPr>
          <w:rFonts w:asciiTheme="minorHAnsi" w:hAnsiTheme="minorHAnsi" w:cs="Verdana"/>
          <w:b/>
          <w:bCs/>
          <w:color w:val="000000"/>
          <w:sz w:val="22"/>
          <w:szCs w:val="22"/>
        </w:rPr>
        <w:t>GARANTÍA DE CORRECTA INVERSIÓN DE ANTICIPO</w:t>
      </w:r>
    </w:p>
    <w:p w14:paraId="2AFD0953"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Tiene por objeto garantizar la devolución del monto entregado al proponente por concepto de anticipo inicial.</w:t>
      </w:r>
    </w:p>
    <w:p w14:paraId="485B7AE9"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El monto de esta garantía será por un monto equivalente al cien por ciento (100%) del anticipo otorgado.</w:t>
      </w:r>
    </w:p>
    <w:p w14:paraId="78871A9A"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A elección de la empresa adjudicada ésta podrá optar por uno de los siguientes instrumentos financieros:</w:t>
      </w:r>
    </w:p>
    <w:p w14:paraId="72147D9A" w14:textId="77777777" w:rsidR="00533343" w:rsidRPr="00533343" w:rsidRDefault="00533343" w:rsidP="00533343">
      <w:pPr>
        <w:ind w:left="792"/>
        <w:jc w:val="both"/>
        <w:rPr>
          <w:rFonts w:asciiTheme="minorHAnsi" w:hAnsiTheme="minorHAnsi" w:cs="Verdana"/>
          <w:bCs/>
          <w:color w:val="000000"/>
          <w:sz w:val="22"/>
          <w:szCs w:val="22"/>
          <w:lang w:val="es-BO"/>
        </w:rPr>
      </w:pPr>
    </w:p>
    <w:p w14:paraId="1723804C" w14:textId="77777777" w:rsidR="00533343" w:rsidRPr="00533343" w:rsidRDefault="00533343" w:rsidP="00533343">
      <w:pPr>
        <w:numPr>
          <w:ilvl w:val="0"/>
          <w:numId w:val="90"/>
        </w:numPr>
        <w:jc w:val="both"/>
        <w:rPr>
          <w:rFonts w:asciiTheme="minorHAnsi" w:hAnsiTheme="minorHAnsi" w:cs="Verdana"/>
          <w:bCs/>
          <w:color w:val="000000"/>
          <w:sz w:val="22"/>
          <w:szCs w:val="22"/>
        </w:rPr>
      </w:pPr>
      <w:r w:rsidRPr="00533343">
        <w:rPr>
          <w:rFonts w:asciiTheme="minorHAnsi" w:hAnsiTheme="minorHAnsi" w:cs="Verdana"/>
          <w:b/>
          <w:bCs/>
          <w:color w:val="000000"/>
          <w:sz w:val="22"/>
          <w:szCs w:val="22"/>
        </w:rPr>
        <w:lastRenderedPageBreak/>
        <w:t xml:space="preserve">Boleta de garantía, </w:t>
      </w:r>
      <w:r w:rsidRPr="00533343">
        <w:rPr>
          <w:rFonts w:asciiTheme="minorHAnsi" w:hAnsiTheme="minorHAnsi" w:cs="Verdana"/>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533343">
        <w:rPr>
          <w:rFonts w:asciiTheme="minorHAnsi" w:hAnsiTheme="minorHAnsi" w:cs="Verdana"/>
          <w:b/>
          <w:bCs/>
          <w:color w:val="000000"/>
          <w:sz w:val="22"/>
          <w:szCs w:val="22"/>
        </w:rPr>
        <w:t>renovable, irrevocable y de ejecución inmediata</w:t>
      </w:r>
      <w:r w:rsidRPr="00533343">
        <w:rPr>
          <w:rFonts w:asciiTheme="minorHAnsi" w:hAnsiTheme="minorHAnsi" w:cs="Verdana"/>
          <w:bCs/>
          <w:color w:val="000000"/>
          <w:sz w:val="22"/>
          <w:szCs w:val="22"/>
        </w:rPr>
        <w:t xml:space="preserve"> cuya vigencia debe mantenerse hasta que se efectivice el pago de la planilla mensual o certificado de pago que refleje que ha sido descontado en su totalidad, por un importe equivalente al 100% monto del anticipo.</w:t>
      </w:r>
    </w:p>
    <w:p w14:paraId="47FDA71F" w14:textId="77777777" w:rsidR="00533343" w:rsidRPr="00533343" w:rsidRDefault="00533343" w:rsidP="00533343">
      <w:pPr>
        <w:numPr>
          <w:ilvl w:val="0"/>
          <w:numId w:val="90"/>
        </w:numPr>
        <w:jc w:val="both"/>
        <w:rPr>
          <w:rFonts w:asciiTheme="minorHAnsi" w:hAnsiTheme="minorHAnsi" w:cs="Verdana"/>
          <w:bCs/>
          <w:color w:val="000000"/>
          <w:sz w:val="22"/>
          <w:szCs w:val="22"/>
        </w:rPr>
      </w:pPr>
      <w:r w:rsidRPr="00533343">
        <w:rPr>
          <w:rFonts w:asciiTheme="minorHAnsi" w:hAnsiTheme="minorHAnsi" w:cs="Verdana"/>
          <w:b/>
          <w:bCs/>
          <w:color w:val="000000"/>
          <w:sz w:val="22"/>
          <w:szCs w:val="22"/>
        </w:rPr>
        <w:t xml:space="preserve">Garantía a Primer Requerimiento, </w:t>
      </w:r>
      <w:r w:rsidRPr="00533343">
        <w:rPr>
          <w:rFonts w:asciiTheme="minorHAnsi" w:hAnsiTheme="minorHAnsi" w:cs="Verdana"/>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533343">
        <w:rPr>
          <w:rFonts w:asciiTheme="minorHAnsi" w:hAnsiTheme="minorHAnsi" w:cs="Verdana"/>
          <w:b/>
          <w:bCs/>
          <w:color w:val="000000"/>
          <w:sz w:val="22"/>
          <w:szCs w:val="22"/>
        </w:rPr>
        <w:t>renovable, irrevocable y de ejecución a primer requerimiento</w:t>
      </w:r>
      <w:r w:rsidRPr="00533343">
        <w:rPr>
          <w:rFonts w:asciiTheme="minorHAnsi" w:hAnsiTheme="minorHAnsi" w:cs="Verdana"/>
          <w:bCs/>
          <w:color w:val="000000"/>
          <w:sz w:val="22"/>
          <w:szCs w:val="22"/>
        </w:rPr>
        <w:t xml:space="preserve"> cuya vigencia debe mantenerse hasta que se efectivice el pago de la planilla mensual o certificado de pago que refleje que ha sido descontado en su totalidad, por un importe equivalente al 100% del monto del anticipo.</w:t>
      </w:r>
    </w:p>
    <w:p w14:paraId="69011CFC" w14:textId="77777777" w:rsidR="00533343" w:rsidRPr="00533343" w:rsidRDefault="00533343" w:rsidP="00533343">
      <w:pPr>
        <w:jc w:val="both"/>
        <w:rPr>
          <w:rFonts w:asciiTheme="minorHAnsi" w:hAnsiTheme="minorHAnsi" w:cs="Verdana"/>
          <w:b/>
          <w:bCs/>
          <w:color w:val="000000"/>
          <w:sz w:val="22"/>
          <w:szCs w:val="22"/>
        </w:rPr>
      </w:pPr>
    </w:p>
    <w:p w14:paraId="6AC1EFBF" w14:textId="77777777" w:rsidR="00533343" w:rsidRPr="00533343" w:rsidRDefault="00533343" w:rsidP="00533343">
      <w:pPr>
        <w:ind w:left="792"/>
        <w:jc w:val="both"/>
        <w:rPr>
          <w:rFonts w:asciiTheme="minorHAnsi" w:hAnsiTheme="minorHAnsi" w:cs="Verdana"/>
          <w:b/>
          <w:bCs/>
          <w:color w:val="000000"/>
          <w:sz w:val="22"/>
          <w:szCs w:val="22"/>
        </w:rPr>
      </w:pPr>
      <w:r w:rsidRPr="00533343">
        <w:rPr>
          <w:rFonts w:asciiTheme="minorHAnsi" w:hAnsiTheme="minorHAnsi" w:cs="Verdana"/>
          <w:b/>
          <w:bCs/>
          <w:color w:val="000000"/>
          <w:sz w:val="22"/>
          <w:szCs w:val="22"/>
        </w:rPr>
        <w:t>GARANTÍA DE CUMPLIMIENTO DE CONTRATO</w:t>
      </w:r>
    </w:p>
    <w:p w14:paraId="2D176A6C"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Tiene por objeto garantizar la conclusión y entrega del objeto del contrato.</w:t>
      </w:r>
    </w:p>
    <w:p w14:paraId="765A8A9F"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A elección de la empresa adjudicada ésta podrá optar por uno de los siguientes instrumentos financieros:</w:t>
      </w:r>
    </w:p>
    <w:p w14:paraId="0A84EA5B" w14:textId="77777777" w:rsidR="00533343" w:rsidRPr="00533343" w:rsidRDefault="00533343" w:rsidP="00533343">
      <w:pPr>
        <w:ind w:left="792"/>
        <w:jc w:val="both"/>
        <w:rPr>
          <w:rFonts w:asciiTheme="minorHAnsi" w:hAnsiTheme="minorHAnsi" w:cs="Verdana"/>
          <w:bCs/>
          <w:color w:val="000000"/>
          <w:sz w:val="22"/>
          <w:szCs w:val="22"/>
          <w:lang w:val="es-BO"/>
        </w:rPr>
      </w:pPr>
    </w:p>
    <w:p w14:paraId="281F4A73" w14:textId="77777777" w:rsidR="00533343" w:rsidRPr="00533343" w:rsidRDefault="00533343" w:rsidP="00533343">
      <w:pPr>
        <w:numPr>
          <w:ilvl w:val="0"/>
          <w:numId w:val="90"/>
        </w:numPr>
        <w:jc w:val="both"/>
        <w:rPr>
          <w:rFonts w:asciiTheme="minorHAnsi" w:hAnsiTheme="minorHAnsi" w:cs="Verdana"/>
          <w:bCs/>
          <w:color w:val="000000"/>
          <w:sz w:val="22"/>
          <w:szCs w:val="22"/>
        </w:rPr>
      </w:pPr>
      <w:r w:rsidRPr="00533343">
        <w:rPr>
          <w:rFonts w:asciiTheme="minorHAnsi" w:hAnsiTheme="minorHAnsi" w:cs="Verdana"/>
          <w:b/>
          <w:bCs/>
          <w:color w:val="000000"/>
          <w:sz w:val="22"/>
          <w:szCs w:val="22"/>
        </w:rPr>
        <w:t xml:space="preserve">Boleta de garantía, </w:t>
      </w:r>
      <w:r w:rsidRPr="00533343">
        <w:rPr>
          <w:rFonts w:asciiTheme="minorHAnsi" w:hAnsiTheme="minorHAnsi" w:cs="Verdana"/>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533343">
        <w:rPr>
          <w:rFonts w:asciiTheme="minorHAnsi" w:hAnsiTheme="minorHAnsi" w:cs="Verdana"/>
          <w:b/>
          <w:bCs/>
          <w:color w:val="000000"/>
          <w:sz w:val="22"/>
          <w:szCs w:val="22"/>
        </w:rPr>
        <w:t>renovable, irrevocable y de ejecución inmediata</w:t>
      </w:r>
      <w:r w:rsidRPr="00533343">
        <w:rPr>
          <w:rFonts w:asciiTheme="minorHAnsi" w:hAnsiTheme="minorHAnsi" w:cs="Verdana"/>
          <w:bCs/>
          <w:color w:val="000000"/>
          <w:sz w:val="22"/>
          <w:szCs w:val="22"/>
        </w:rPr>
        <w:t xml:space="preserve"> cuya vigencia será computada a partir de su emisión debiendo exceder en sesenta (60) días calendario al plazo de vigencia del contrato, debiendo ser renovada las veces que YPFB así lo requiera; por un importe equivalente al 7% del valor total de la propuesta económica.</w:t>
      </w:r>
    </w:p>
    <w:p w14:paraId="5377E9C1" w14:textId="77777777" w:rsidR="00533343" w:rsidRPr="00533343" w:rsidRDefault="00533343" w:rsidP="00533343">
      <w:pPr>
        <w:numPr>
          <w:ilvl w:val="0"/>
          <w:numId w:val="90"/>
        </w:numPr>
        <w:jc w:val="both"/>
        <w:rPr>
          <w:rFonts w:asciiTheme="minorHAnsi" w:hAnsiTheme="minorHAnsi" w:cs="Verdana"/>
          <w:bCs/>
          <w:color w:val="000000"/>
          <w:sz w:val="22"/>
          <w:szCs w:val="22"/>
        </w:rPr>
      </w:pPr>
      <w:r w:rsidRPr="00533343">
        <w:rPr>
          <w:rFonts w:asciiTheme="minorHAnsi" w:hAnsiTheme="minorHAnsi" w:cs="Verdana"/>
          <w:b/>
          <w:bCs/>
          <w:color w:val="000000"/>
          <w:sz w:val="22"/>
          <w:szCs w:val="22"/>
        </w:rPr>
        <w:t xml:space="preserve">Garantía a Primer requerimiento, </w:t>
      </w:r>
      <w:r w:rsidRPr="00533343">
        <w:rPr>
          <w:rFonts w:asciiTheme="minorHAnsi" w:hAnsiTheme="minorHAnsi" w:cs="Verdana"/>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533343">
        <w:rPr>
          <w:rFonts w:asciiTheme="minorHAnsi" w:hAnsiTheme="minorHAnsi" w:cs="Verdana"/>
          <w:b/>
          <w:bCs/>
          <w:color w:val="000000"/>
          <w:sz w:val="22"/>
          <w:szCs w:val="22"/>
        </w:rPr>
        <w:t>renovable, irrevocable y de ejecución a primer requerimiento</w:t>
      </w:r>
      <w:r w:rsidRPr="00533343">
        <w:rPr>
          <w:rFonts w:asciiTheme="minorHAnsi" w:hAnsiTheme="minorHAnsi" w:cs="Verdana"/>
          <w:bCs/>
          <w:color w:val="000000"/>
          <w:sz w:val="22"/>
          <w:szCs w:val="22"/>
        </w:rPr>
        <w:t xml:space="preserve"> cuya vigencia será computada a partir de su emisión debiendo exceder en sesenta (60) días calendario al plazo de vigencia del contrato, debiendo ser renovada las veces que YPFB así lo requiera; por un importe equivalente al 7% del valor total del contrato.</w:t>
      </w:r>
    </w:p>
    <w:p w14:paraId="3A4F71FF" w14:textId="77777777" w:rsidR="00533343" w:rsidRPr="00533343" w:rsidRDefault="00533343" w:rsidP="00533343">
      <w:pPr>
        <w:numPr>
          <w:ilvl w:val="0"/>
          <w:numId w:val="90"/>
        </w:numPr>
        <w:jc w:val="both"/>
        <w:rPr>
          <w:rFonts w:asciiTheme="minorHAnsi" w:hAnsiTheme="minorHAnsi" w:cs="Verdana"/>
          <w:bCs/>
          <w:color w:val="000000"/>
          <w:sz w:val="22"/>
          <w:szCs w:val="22"/>
        </w:rPr>
      </w:pPr>
      <w:r w:rsidRPr="00533343">
        <w:rPr>
          <w:rFonts w:asciiTheme="minorHAnsi" w:hAnsiTheme="minorHAnsi" w:cs="Verdana"/>
          <w:b/>
          <w:bCs/>
          <w:color w:val="000000"/>
          <w:sz w:val="22"/>
          <w:szCs w:val="22"/>
        </w:rPr>
        <w:t>Póliza de caución a Primer requerimiento para Entidades Públicas</w:t>
      </w:r>
      <w:r w:rsidRPr="00533343">
        <w:rPr>
          <w:rFonts w:asciiTheme="minorHAnsi" w:hAnsiTheme="minorHAnsi" w:cs="Verdana"/>
          <w:bCs/>
          <w:color w:val="000000"/>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14D51829" w14:textId="77777777" w:rsidR="00533343" w:rsidRPr="00533343" w:rsidRDefault="00533343" w:rsidP="00533343">
      <w:pPr>
        <w:ind w:left="1152"/>
        <w:jc w:val="both"/>
        <w:rPr>
          <w:rFonts w:asciiTheme="minorHAnsi" w:hAnsiTheme="minorHAnsi" w:cs="Verdana"/>
          <w:bCs/>
          <w:color w:val="000000"/>
          <w:sz w:val="22"/>
          <w:szCs w:val="22"/>
        </w:rPr>
      </w:pPr>
    </w:p>
    <w:p w14:paraId="4E0C8C2C"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Retenciones: La empresa adjudicada podrá solicitar expresamente a Yacimientos Petrolíferos Fiscales Bolivianos, la retención del 7% de cada pago parcial recibido.</w:t>
      </w:r>
    </w:p>
    <w:p w14:paraId="526A656D" w14:textId="77777777" w:rsidR="00533343" w:rsidRPr="00533343" w:rsidRDefault="00533343" w:rsidP="00533343">
      <w:pPr>
        <w:ind w:left="792"/>
        <w:jc w:val="both"/>
        <w:rPr>
          <w:rFonts w:asciiTheme="minorHAnsi" w:hAnsiTheme="minorHAnsi" w:cs="Verdana"/>
          <w:bCs/>
          <w:color w:val="000000"/>
          <w:sz w:val="22"/>
          <w:szCs w:val="22"/>
        </w:rPr>
      </w:pPr>
    </w:p>
    <w:p w14:paraId="56C1E096" w14:textId="77777777" w:rsidR="00533343" w:rsidRPr="00533343" w:rsidRDefault="00533343" w:rsidP="00533343">
      <w:pPr>
        <w:ind w:left="792"/>
        <w:jc w:val="both"/>
        <w:rPr>
          <w:rFonts w:asciiTheme="minorHAnsi" w:hAnsiTheme="minorHAnsi" w:cs="Verdana"/>
          <w:b/>
          <w:bCs/>
          <w:color w:val="000000"/>
          <w:sz w:val="22"/>
          <w:szCs w:val="22"/>
        </w:rPr>
      </w:pPr>
      <w:r w:rsidRPr="00533343">
        <w:rPr>
          <w:rFonts w:asciiTheme="minorHAnsi" w:hAnsiTheme="minorHAnsi" w:cs="Verdana"/>
          <w:b/>
          <w:bCs/>
          <w:color w:val="000000"/>
          <w:sz w:val="22"/>
          <w:szCs w:val="22"/>
        </w:rPr>
        <w:lastRenderedPageBreak/>
        <w:t>GARANTÍA ADICIONAL DE CUMPLIMENTO DE CONTRATO DE OBRA</w:t>
      </w:r>
    </w:p>
    <w:p w14:paraId="66D1BA19"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 su vigencia será idéntica a la garantía de cumplimiento de contrato.</w:t>
      </w:r>
    </w:p>
    <w:p w14:paraId="16DD4898"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A elección de la empresa adjudicada ésta podrá optar por uno de los siguientes instrumentos financieros:</w:t>
      </w:r>
    </w:p>
    <w:p w14:paraId="4236BE32" w14:textId="77777777" w:rsidR="00533343" w:rsidRPr="00533343" w:rsidRDefault="00533343" w:rsidP="00533343">
      <w:pPr>
        <w:ind w:left="792"/>
        <w:jc w:val="both"/>
        <w:rPr>
          <w:rFonts w:asciiTheme="minorHAnsi" w:hAnsiTheme="minorHAnsi" w:cs="Verdana"/>
          <w:bCs/>
          <w:color w:val="000000"/>
          <w:sz w:val="22"/>
          <w:szCs w:val="22"/>
          <w:lang w:val="es-BO"/>
        </w:rPr>
      </w:pPr>
    </w:p>
    <w:p w14:paraId="492B48E0" w14:textId="77777777" w:rsidR="00533343" w:rsidRPr="00533343" w:rsidRDefault="00533343" w:rsidP="00533343">
      <w:pPr>
        <w:numPr>
          <w:ilvl w:val="0"/>
          <w:numId w:val="90"/>
        </w:numPr>
        <w:jc w:val="both"/>
        <w:rPr>
          <w:rFonts w:asciiTheme="minorHAnsi" w:hAnsiTheme="minorHAnsi" w:cs="Verdana"/>
          <w:bCs/>
          <w:color w:val="000000"/>
          <w:sz w:val="22"/>
          <w:szCs w:val="22"/>
        </w:rPr>
      </w:pPr>
      <w:r w:rsidRPr="00533343">
        <w:rPr>
          <w:rFonts w:asciiTheme="minorHAnsi" w:hAnsiTheme="minorHAnsi" w:cs="Verdana"/>
          <w:b/>
          <w:bCs/>
          <w:color w:val="000000"/>
          <w:sz w:val="22"/>
          <w:szCs w:val="22"/>
        </w:rPr>
        <w:t xml:space="preserve">Boleta de garantía, </w:t>
      </w:r>
      <w:r w:rsidRPr="00533343">
        <w:rPr>
          <w:rFonts w:asciiTheme="minorHAnsi" w:hAnsiTheme="minorHAnsi" w:cs="Verdana"/>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533343">
        <w:rPr>
          <w:rFonts w:asciiTheme="minorHAnsi" w:hAnsiTheme="minorHAnsi" w:cs="Verdana"/>
          <w:b/>
          <w:bCs/>
          <w:color w:val="000000"/>
          <w:sz w:val="22"/>
          <w:szCs w:val="22"/>
        </w:rPr>
        <w:t>renovable, irrevocable y de ejecución inmediata</w:t>
      </w:r>
      <w:r w:rsidRPr="00533343">
        <w:rPr>
          <w:rFonts w:asciiTheme="minorHAnsi" w:hAnsiTheme="minorHAnsi" w:cs="Verdana"/>
          <w:bCs/>
          <w:color w:val="000000"/>
          <w:sz w:val="22"/>
          <w:szCs w:val="22"/>
        </w:rPr>
        <w:t xml:space="preserve"> cuya vigencia será computada a partir de su emisión debiendo exceder en sesenta (60) días calendario al plazo de vigencia del contrato, debiendo ser renovada las veces que YPFB así lo requiera; por un importe equivalente a la diferencia entre el ochenta y cinco por ciento (85%) del Precio Referencial y el valor de su propuesta económica.</w:t>
      </w:r>
    </w:p>
    <w:p w14:paraId="1C978282" w14:textId="77777777" w:rsidR="00533343" w:rsidRPr="00533343" w:rsidRDefault="00533343" w:rsidP="00533343">
      <w:pPr>
        <w:numPr>
          <w:ilvl w:val="0"/>
          <w:numId w:val="90"/>
        </w:numPr>
        <w:jc w:val="both"/>
        <w:rPr>
          <w:rFonts w:asciiTheme="minorHAnsi" w:hAnsiTheme="minorHAnsi" w:cs="Verdana"/>
          <w:bCs/>
          <w:color w:val="000000"/>
          <w:sz w:val="22"/>
          <w:szCs w:val="22"/>
        </w:rPr>
      </w:pPr>
      <w:r w:rsidRPr="00533343">
        <w:rPr>
          <w:rFonts w:asciiTheme="minorHAnsi" w:hAnsiTheme="minorHAnsi" w:cs="Verdana"/>
          <w:b/>
          <w:bCs/>
          <w:color w:val="000000"/>
          <w:sz w:val="22"/>
          <w:szCs w:val="22"/>
        </w:rPr>
        <w:t xml:space="preserve">Garantía a Primer requerimiento, </w:t>
      </w:r>
      <w:r w:rsidRPr="00533343">
        <w:rPr>
          <w:rFonts w:asciiTheme="minorHAnsi" w:hAnsiTheme="minorHAnsi" w:cs="Verdana"/>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533343">
        <w:rPr>
          <w:rFonts w:asciiTheme="minorHAnsi" w:hAnsiTheme="minorHAnsi" w:cs="Verdana"/>
          <w:b/>
          <w:bCs/>
          <w:color w:val="000000"/>
          <w:sz w:val="22"/>
          <w:szCs w:val="22"/>
        </w:rPr>
        <w:t>renovable, irrevocable y de ejecución a primer requerimiento</w:t>
      </w:r>
      <w:r w:rsidRPr="00533343">
        <w:rPr>
          <w:rFonts w:asciiTheme="minorHAnsi" w:hAnsiTheme="minorHAnsi" w:cs="Verdana"/>
          <w:bCs/>
          <w:color w:val="000000"/>
          <w:sz w:val="22"/>
          <w:szCs w:val="22"/>
        </w:rPr>
        <w:t xml:space="preserve"> cuya vigencia será computada a partir de su emisión debiendo exceder en sesenta (60) días calendario al plazo de vigencia del contrato, debiendo ser renovada las veces que YPFB así lo requiera; por un importe equivalente a la diferencia entre el ochenta y cinco por ciento (85%) del Precio Referencial y el valor de su propuesta económica.</w:t>
      </w:r>
    </w:p>
    <w:p w14:paraId="7B76737D" w14:textId="77777777" w:rsidR="00533343" w:rsidRPr="00533343" w:rsidRDefault="00533343" w:rsidP="00533343">
      <w:pPr>
        <w:ind w:left="792"/>
        <w:jc w:val="both"/>
        <w:rPr>
          <w:rFonts w:asciiTheme="minorHAnsi" w:hAnsiTheme="minorHAnsi" w:cs="Verdana"/>
          <w:bCs/>
          <w:color w:val="000000"/>
          <w:sz w:val="22"/>
          <w:szCs w:val="22"/>
          <w:lang w:val="es-BO"/>
        </w:rPr>
      </w:pPr>
    </w:p>
    <w:p w14:paraId="0A398071" w14:textId="77777777" w:rsidR="00533343" w:rsidRPr="00533343" w:rsidRDefault="00533343" w:rsidP="00533343">
      <w:pPr>
        <w:numPr>
          <w:ilvl w:val="1"/>
          <w:numId w:val="87"/>
        </w:numPr>
        <w:jc w:val="both"/>
        <w:rPr>
          <w:rFonts w:asciiTheme="minorHAnsi" w:hAnsiTheme="minorHAnsi" w:cs="Verdana"/>
          <w:b/>
          <w:bCs/>
          <w:color w:val="000000"/>
          <w:sz w:val="22"/>
          <w:szCs w:val="22"/>
        </w:rPr>
      </w:pPr>
      <w:r w:rsidRPr="00533343">
        <w:rPr>
          <w:rFonts w:asciiTheme="minorHAnsi" w:hAnsiTheme="minorHAnsi" w:cs="Verdana"/>
          <w:b/>
          <w:bCs/>
          <w:color w:val="000000"/>
          <w:sz w:val="22"/>
          <w:szCs w:val="22"/>
        </w:rPr>
        <w:t>RESOLUCIÓN ADMINISTRATIVA EMITIDA POR LA AGENCIA NACIONAL DE HIDROCARBUROS</w:t>
      </w:r>
    </w:p>
    <w:p w14:paraId="5B01369B" w14:textId="77777777" w:rsidR="00533343" w:rsidRPr="00533343" w:rsidRDefault="00533343" w:rsidP="00533343">
      <w:pPr>
        <w:ind w:left="792"/>
        <w:jc w:val="both"/>
        <w:rPr>
          <w:rFonts w:asciiTheme="minorHAnsi" w:hAnsiTheme="minorHAnsi" w:cs="Verdana"/>
          <w:bCs/>
          <w:color w:val="000000"/>
          <w:sz w:val="22"/>
          <w:szCs w:val="22"/>
        </w:rPr>
      </w:pPr>
    </w:p>
    <w:p w14:paraId="5898C40E" w14:textId="77777777" w:rsidR="00533343" w:rsidRPr="00533343" w:rsidRDefault="00533343" w:rsidP="00533343">
      <w:pPr>
        <w:ind w:left="792"/>
        <w:jc w:val="both"/>
        <w:rPr>
          <w:rFonts w:asciiTheme="minorHAnsi" w:hAnsiTheme="minorHAnsi" w:cs="Verdana"/>
          <w:bCs/>
          <w:color w:val="000000"/>
          <w:sz w:val="22"/>
          <w:szCs w:val="22"/>
        </w:rPr>
      </w:pPr>
      <w:r w:rsidRPr="00533343">
        <w:rPr>
          <w:rFonts w:asciiTheme="minorHAnsi" w:hAnsiTheme="minorHAnsi" w:cs="Verdana"/>
          <w:bCs/>
          <w:color w:val="000000"/>
          <w:sz w:val="22"/>
          <w:szCs w:val="22"/>
        </w:rPr>
        <w:t xml:space="preserve">Las empresas proponentes deberán contar con la Resolución Administrativa vigente  de acuerdo </w:t>
      </w:r>
      <w:r w:rsidRPr="00533343">
        <w:rPr>
          <w:rFonts w:asciiTheme="minorHAnsi" w:hAnsiTheme="minorHAnsi" w:cs="Verdana"/>
          <w:bCs/>
          <w:color w:val="000000"/>
          <w:sz w:val="22"/>
          <w:szCs w:val="22"/>
          <w:lang w:val="es-BO"/>
        </w:rPr>
        <w:t xml:space="preserve">al </w:t>
      </w:r>
      <w:r w:rsidRPr="00533343">
        <w:rPr>
          <w:rFonts w:asciiTheme="minorHAnsi" w:hAnsiTheme="minorHAnsi" w:cs="Verdana"/>
          <w:b/>
          <w:bCs/>
          <w:color w:val="000000"/>
          <w:sz w:val="22"/>
          <w:szCs w:val="22"/>
          <w:u w:val="single"/>
          <w:lang w:val="es-BO"/>
        </w:rPr>
        <w:t>D.S. 1996 del 14 de mayo de 2014,</w:t>
      </w:r>
      <w:r w:rsidRPr="00533343">
        <w:rPr>
          <w:rFonts w:asciiTheme="minorHAnsi" w:hAnsiTheme="minorHAnsi" w:cs="Verdana"/>
          <w:b/>
          <w:bCs/>
          <w:color w:val="000000"/>
          <w:sz w:val="22"/>
          <w:szCs w:val="22"/>
          <w:lang w:val="es-BO"/>
        </w:rPr>
        <w:t xml:space="preserve"> </w:t>
      </w:r>
      <w:r w:rsidRPr="00533343">
        <w:rPr>
          <w:rFonts w:asciiTheme="minorHAnsi" w:hAnsiTheme="minorHAnsi" w:cs="Verdana"/>
          <w:bCs/>
          <w:color w:val="000000"/>
          <w:sz w:val="22"/>
          <w:szCs w:val="22"/>
        </w:rPr>
        <w:t>correspondiente a Categoría Industrial y/o Redes de Gas emitida por la Agencia Nacional de Hidrocarburos. (Adjuntar en su propuesta fotocopia simple de respaldo).</w:t>
      </w:r>
    </w:p>
    <w:p w14:paraId="77A62E91" w14:textId="77777777" w:rsidR="00533343" w:rsidRPr="00533343" w:rsidRDefault="00533343" w:rsidP="00533343">
      <w:pPr>
        <w:ind w:left="792"/>
        <w:jc w:val="both"/>
        <w:rPr>
          <w:rFonts w:asciiTheme="minorHAnsi" w:hAnsiTheme="minorHAnsi" w:cs="Verdana"/>
          <w:b/>
          <w:bCs/>
          <w:color w:val="000000"/>
          <w:sz w:val="22"/>
          <w:szCs w:val="22"/>
        </w:rPr>
      </w:pPr>
    </w:p>
    <w:p w14:paraId="3D555694" w14:textId="77777777" w:rsidR="00533343" w:rsidRPr="00533343" w:rsidRDefault="00533343" w:rsidP="00533343">
      <w:pPr>
        <w:numPr>
          <w:ilvl w:val="1"/>
          <w:numId w:val="87"/>
        </w:numPr>
        <w:jc w:val="both"/>
        <w:rPr>
          <w:rFonts w:asciiTheme="minorHAnsi" w:hAnsiTheme="minorHAnsi" w:cs="Verdana"/>
          <w:b/>
          <w:bCs/>
          <w:color w:val="000000"/>
          <w:sz w:val="22"/>
          <w:szCs w:val="22"/>
        </w:rPr>
      </w:pPr>
      <w:r w:rsidRPr="00533343">
        <w:rPr>
          <w:rFonts w:asciiTheme="minorHAnsi" w:hAnsiTheme="minorHAnsi" w:cs="Verdana"/>
          <w:b/>
          <w:bCs/>
          <w:color w:val="000000"/>
          <w:sz w:val="22"/>
          <w:szCs w:val="22"/>
        </w:rPr>
        <w:t>EXPERIENCIA DE LA EMPRESA</w:t>
      </w:r>
    </w:p>
    <w:p w14:paraId="0DE746CF"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La experiencia general y específica del proponente será computada considerando las obras ejecutadas durante los últimos 10 años. La información provista por la empresa proponente en la presentación de propuestas debe estar respaldada por actas de entrega definitiva, certificado y/o documento que demuestre la conclusión de la obra, dichos documentos deberán ser presentados en original, fotocopia legalizada, fotocopia simple según corresponda, cuando lo requiera YPFB en cualquier etapa del Proceso de Contratación. </w:t>
      </w:r>
    </w:p>
    <w:p w14:paraId="7C941AE8"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Cuando los respaldos citados no contemplen toda la información requerida en los formularios de la propuesta, se podrán presentar documentos </w:t>
      </w:r>
      <w:r w:rsidRPr="00533343">
        <w:rPr>
          <w:rFonts w:asciiTheme="minorHAnsi" w:hAnsiTheme="minorHAnsi" w:cs="Verdana"/>
          <w:b/>
          <w:bCs/>
          <w:color w:val="000000"/>
          <w:sz w:val="22"/>
          <w:szCs w:val="22"/>
          <w:u w:val="single"/>
          <w:lang w:val="es-BO"/>
        </w:rPr>
        <w:t>adicionales</w:t>
      </w:r>
      <w:r w:rsidRPr="00533343">
        <w:rPr>
          <w:rFonts w:asciiTheme="minorHAnsi" w:hAnsiTheme="minorHAnsi" w:cs="Verdana"/>
          <w:bCs/>
          <w:color w:val="000000"/>
          <w:sz w:val="22"/>
          <w:szCs w:val="22"/>
          <w:lang w:val="es-BO"/>
        </w:rPr>
        <w:t xml:space="preserve"> a los citados donde se evidencie y/o complemente la información solicitada.</w:t>
      </w:r>
    </w:p>
    <w:p w14:paraId="58D940D3" w14:textId="77777777" w:rsidR="00533343" w:rsidRPr="00533343" w:rsidRDefault="00533343" w:rsidP="00533343">
      <w:pPr>
        <w:ind w:left="792"/>
        <w:jc w:val="both"/>
        <w:rPr>
          <w:rFonts w:asciiTheme="minorHAnsi" w:hAnsiTheme="minorHAnsi" w:cs="Verdana"/>
          <w:bCs/>
          <w:color w:val="000000"/>
          <w:sz w:val="22"/>
          <w:szCs w:val="22"/>
          <w:lang w:val="es-BO"/>
        </w:rPr>
      </w:pPr>
    </w:p>
    <w:p w14:paraId="2198B2F3" w14:textId="77777777" w:rsidR="00533343" w:rsidRPr="00533343" w:rsidRDefault="00533343" w:rsidP="00533343">
      <w:pPr>
        <w:ind w:left="792"/>
        <w:jc w:val="both"/>
        <w:rPr>
          <w:rFonts w:asciiTheme="minorHAnsi" w:hAnsiTheme="minorHAnsi" w:cs="Verdana"/>
          <w:bCs/>
          <w:color w:val="000000"/>
          <w:sz w:val="22"/>
          <w:szCs w:val="22"/>
          <w:lang w:val="es-BO"/>
        </w:rPr>
      </w:pPr>
    </w:p>
    <w:p w14:paraId="7A15D503" w14:textId="77777777" w:rsidR="00533343" w:rsidRPr="00533343" w:rsidRDefault="00533343" w:rsidP="00533343">
      <w:pPr>
        <w:ind w:left="792"/>
        <w:jc w:val="both"/>
        <w:rPr>
          <w:rFonts w:asciiTheme="minorHAnsi" w:hAnsiTheme="minorHAnsi" w:cs="Verdana"/>
          <w:bCs/>
          <w:color w:val="000000"/>
          <w:sz w:val="22"/>
          <w:szCs w:val="22"/>
          <w:lang w:val="es-BO"/>
        </w:rPr>
      </w:pPr>
    </w:p>
    <w:p w14:paraId="3299D1E5" w14:textId="77777777" w:rsidR="00533343" w:rsidRPr="00533343" w:rsidRDefault="00533343" w:rsidP="00533343">
      <w:pPr>
        <w:numPr>
          <w:ilvl w:val="0"/>
          <w:numId w:val="91"/>
        </w:numPr>
        <w:jc w:val="both"/>
        <w:rPr>
          <w:rFonts w:asciiTheme="minorHAnsi" w:hAnsiTheme="minorHAnsi" w:cs="Verdana"/>
          <w:b/>
          <w:bCs/>
          <w:color w:val="000000"/>
          <w:sz w:val="22"/>
          <w:szCs w:val="22"/>
          <w:lang w:val="es-BO"/>
        </w:rPr>
      </w:pPr>
      <w:r w:rsidRPr="00533343">
        <w:rPr>
          <w:rFonts w:asciiTheme="minorHAnsi" w:hAnsiTheme="minorHAnsi" w:cs="Verdana"/>
          <w:b/>
          <w:bCs/>
          <w:color w:val="000000"/>
          <w:sz w:val="22"/>
          <w:szCs w:val="22"/>
          <w:lang w:val="es-BO"/>
        </w:rPr>
        <w:t>EXPERIENCIA GENERAL DE LA EMPRESA</w:t>
      </w:r>
    </w:p>
    <w:p w14:paraId="52161721"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La sumatoria de la experiencia de la empresa proponente, deberá sumar al menos (1) una vez el monto del precio referencial establecido en el Documento Base de Contratación. La información brindada debe estar respaldada por certificados de conclusión de obra, recepción definitiva o documento equivalente donde se evidencie la información solicitada, dichos documentos deberán ser presentados en original, fotocopia legalizada, fotocopia simple según corresponda, cuando lo requiera YPFB en cualquier etapa del Proceso de Contratación.</w:t>
      </w:r>
    </w:p>
    <w:p w14:paraId="34823E22" w14:textId="77777777" w:rsidR="00533343" w:rsidRPr="00533343" w:rsidRDefault="00533343" w:rsidP="00533343">
      <w:pPr>
        <w:ind w:left="792"/>
        <w:jc w:val="both"/>
        <w:rPr>
          <w:rFonts w:asciiTheme="minorHAnsi" w:hAnsiTheme="minorHAnsi" w:cs="Verdana"/>
          <w:bCs/>
          <w:color w:val="000000"/>
          <w:sz w:val="22"/>
          <w:szCs w:val="22"/>
          <w:lang w:val="es-BO"/>
        </w:rPr>
      </w:pPr>
    </w:p>
    <w:p w14:paraId="03965C79" w14:textId="77777777" w:rsidR="00533343" w:rsidRPr="00533343" w:rsidRDefault="00533343" w:rsidP="00533343">
      <w:pPr>
        <w:numPr>
          <w:ilvl w:val="0"/>
          <w:numId w:val="91"/>
        </w:numPr>
        <w:jc w:val="both"/>
        <w:rPr>
          <w:rFonts w:asciiTheme="minorHAnsi" w:hAnsiTheme="minorHAnsi" w:cs="Verdana"/>
          <w:b/>
          <w:bCs/>
          <w:color w:val="000000"/>
          <w:sz w:val="22"/>
          <w:szCs w:val="22"/>
          <w:lang w:val="es-BO"/>
        </w:rPr>
      </w:pPr>
      <w:r w:rsidRPr="00533343">
        <w:rPr>
          <w:rFonts w:asciiTheme="minorHAnsi" w:hAnsiTheme="minorHAnsi" w:cs="Verdana"/>
          <w:b/>
          <w:bCs/>
          <w:color w:val="000000"/>
          <w:sz w:val="22"/>
          <w:szCs w:val="22"/>
          <w:lang w:val="es-BO"/>
        </w:rPr>
        <w:t>EXPERIENCIA ESPECÍFICA DE LA EMPRESA</w:t>
      </w:r>
    </w:p>
    <w:p w14:paraId="3A663153"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La sumatoria de la experiencia especifica de la empresa proponente en </w:t>
      </w:r>
      <w:r w:rsidRPr="00533343">
        <w:rPr>
          <w:rFonts w:asciiTheme="minorHAnsi" w:hAnsiTheme="minorHAnsi" w:cs="Verdana"/>
          <w:bCs/>
          <w:color w:val="000000"/>
          <w:sz w:val="22"/>
          <w:szCs w:val="22"/>
          <w:u w:val="single"/>
          <w:lang w:val="es-BO"/>
        </w:rPr>
        <w:t>obras similares</w:t>
      </w:r>
      <w:r w:rsidRPr="00533343">
        <w:rPr>
          <w:rFonts w:asciiTheme="minorHAnsi" w:hAnsiTheme="minorHAnsi" w:cs="Verdana"/>
          <w:bCs/>
          <w:color w:val="000000"/>
          <w:sz w:val="22"/>
          <w:szCs w:val="22"/>
          <w:lang w:val="es-BO"/>
        </w:rPr>
        <w:t>, deberá sumar al menos 0,5 veces el monto del precio referencial establecido en el Documento Base de Contratación. La información brindada debe estar respaldada por certificados de conclusión de obra, recepción definitiva o documento equivalente donde se evidencie la información solicitada, dichos documentos deberán ser presentados en original, fotocopia legalizada, fotocopia simple según corresponda, cuando lo requiera YPFB en cualquier etapa del Proceso de Contratación.</w:t>
      </w:r>
    </w:p>
    <w:p w14:paraId="7D7F0CCC" w14:textId="77777777" w:rsidR="00533343" w:rsidRPr="00533343" w:rsidRDefault="00533343" w:rsidP="00533343">
      <w:pPr>
        <w:ind w:left="792"/>
        <w:jc w:val="both"/>
        <w:rPr>
          <w:rFonts w:asciiTheme="minorHAnsi" w:hAnsiTheme="minorHAnsi" w:cs="Verdana"/>
          <w:bCs/>
          <w:color w:val="000000"/>
          <w:sz w:val="22"/>
          <w:szCs w:val="22"/>
          <w:lang w:val="es-BO"/>
        </w:rPr>
      </w:pPr>
    </w:p>
    <w:p w14:paraId="0E1AF189" w14:textId="77777777" w:rsidR="00533343" w:rsidRPr="00533343" w:rsidRDefault="00533343" w:rsidP="00533343">
      <w:pPr>
        <w:ind w:left="792"/>
        <w:jc w:val="both"/>
        <w:rPr>
          <w:rFonts w:asciiTheme="minorHAnsi" w:hAnsiTheme="minorHAnsi" w:cs="Verdana"/>
          <w:b/>
          <w:bCs/>
          <w:color w:val="000000"/>
          <w:sz w:val="22"/>
          <w:szCs w:val="22"/>
          <w:lang w:val="es-BO"/>
        </w:rPr>
      </w:pPr>
      <w:r w:rsidRPr="00533343">
        <w:rPr>
          <w:rFonts w:asciiTheme="minorHAnsi" w:hAnsiTheme="minorHAnsi" w:cs="Verdana"/>
          <w:b/>
          <w:bCs/>
          <w:color w:val="000000"/>
          <w:sz w:val="22"/>
          <w:szCs w:val="22"/>
          <w:lang w:val="es-BO"/>
        </w:rPr>
        <w:t>OBRAS SIMILARES</w:t>
      </w:r>
    </w:p>
    <w:p w14:paraId="3AB0DF53" w14:textId="77777777" w:rsidR="00533343" w:rsidRPr="00533343" w:rsidRDefault="00533343" w:rsidP="00533343">
      <w:pPr>
        <w:ind w:left="792"/>
        <w:jc w:val="both"/>
        <w:rPr>
          <w:rFonts w:asciiTheme="minorHAnsi" w:hAnsiTheme="minorHAnsi" w:cs="Verdana"/>
          <w:bCs/>
          <w:color w:val="000000"/>
          <w:sz w:val="22"/>
          <w:szCs w:val="22"/>
          <w:lang w:val="es-BO"/>
        </w:rPr>
      </w:pPr>
    </w:p>
    <w:p w14:paraId="2E7442BA"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Se consideran como obras similares aquellas en las cuales la empresa proponente haya realizado cualquiera de los siguientes trabajos:</w:t>
      </w:r>
    </w:p>
    <w:p w14:paraId="3D30AFAA" w14:textId="77777777" w:rsidR="00533343" w:rsidRPr="00533343" w:rsidRDefault="00533343" w:rsidP="00533343">
      <w:pPr>
        <w:ind w:left="792"/>
        <w:jc w:val="both"/>
        <w:rPr>
          <w:rFonts w:asciiTheme="minorHAnsi" w:hAnsiTheme="minorHAnsi" w:cs="Verdana"/>
          <w:bCs/>
          <w:color w:val="000000"/>
          <w:sz w:val="22"/>
          <w:szCs w:val="22"/>
          <w:lang w:val="es-BO"/>
        </w:rPr>
      </w:pPr>
    </w:p>
    <w:p w14:paraId="0FCFDB49" w14:textId="77777777" w:rsidR="00533343" w:rsidRPr="00533343" w:rsidRDefault="00533343" w:rsidP="00533343">
      <w:pPr>
        <w:numPr>
          <w:ilvl w:val="0"/>
          <w:numId w:val="92"/>
        </w:numPr>
        <w:ind w:left="1418" w:hanging="266"/>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Obras civiles y/o mecánicas para la construcción y/o mantenimiento de red secundaria</w:t>
      </w:r>
    </w:p>
    <w:p w14:paraId="341C40C8" w14:textId="77777777" w:rsidR="00533343" w:rsidRPr="00533343" w:rsidRDefault="00533343" w:rsidP="00533343">
      <w:pPr>
        <w:numPr>
          <w:ilvl w:val="0"/>
          <w:numId w:val="92"/>
        </w:numPr>
        <w:ind w:left="1418" w:hanging="266"/>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Obras civiles y/o mecánicas para la construcción y mantenimiento de gasoductos y redes primarias</w:t>
      </w:r>
    </w:p>
    <w:p w14:paraId="3AEE1A83" w14:textId="77777777" w:rsidR="00533343" w:rsidRPr="00533343" w:rsidRDefault="00533343" w:rsidP="00533343">
      <w:pPr>
        <w:numPr>
          <w:ilvl w:val="0"/>
          <w:numId w:val="92"/>
        </w:numPr>
        <w:ind w:left="1418" w:hanging="266"/>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Obras civiles y/o mecánicas para la construcción de acometidas para gas natural</w:t>
      </w:r>
    </w:p>
    <w:p w14:paraId="5B7BF5F8" w14:textId="77777777" w:rsidR="00533343" w:rsidRPr="00533343" w:rsidRDefault="00533343" w:rsidP="00533343">
      <w:pPr>
        <w:numPr>
          <w:ilvl w:val="0"/>
          <w:numId w:val="92"/>
        </w:numPr>
        <w:ind w:left="1418" w:hanging="266"/>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Construcción de redes de agua potable, alcantarillado, telefonía, desagüe pluvial, sistemas de riego, fibra óptica y/o </w:t>
      </w:r>
      <w:proofErr w:type="gramStart"/>
      <w:r w:rsidRPr="00533343">
        <w:rPr>
          <w:rFonts w:asciiTheme="minorHAnsi" w:hAnsiTheme="minorHAnsi" w:cs="Verdana"/>
          <w:bCs/>
          <w:color w:val="000000"/>
          <w:sz w:val="22"/>
          <w:szCs w:val="22"/>
          <w:lang w:val="es-BO"/>
        </w:rPr>
        <w:t>cableado</w:t>
      </w:r>
      <w:proofErr w:type="gramEnd"/>
      <w:r w:rsidRPr="00533343">
        <w:rPr>
          <w:rFonts w:asciiTheme="minorHAnsi" w:hAnsiTheme="minorHAnsi" w:cs="Verdana"/>
          <w:bCs/>
          <w:color w:val="000000"/>
          <w:sz w:val="22"/>
          <w:szCs w:val="22"/>
          <w:lang w:val="es-BO"/>
        </w:rPr>
        <w:t xml:space="preserve"> estructural.</w:t>
      </w:r>
    </w:p>
    <w:p w14:paraId="3D9817E4" w14:textId="77777777" w:rsidR="00533343" w:rsidRPr="00533343" w:rsidRDefault="00533343" w:rsidP="00533343">
      <w:pPr>
        <w:ind w:left="792"/>
        <w:jc w:val="both"/>
        <w:rPr>
          <w:rFonts w:asciiTheme="minorHAnsi" w:hAnsiTheme="minorHAnsi" w:cs="Verdana"/>
          <w:bCs/>
          <w:color w:val="000000"/>
          <w:sz w:val="22"/>
          <w:szCs w:val="22"/>
          <w:lang w:val="es-BO"/>
        </w:rPr>
      </w:pPr>
    </w:p>
    <w:p w14:paraId="0ED955C8" w14:textId="77777777" w:rsidR="00533343" w:rsidRPr="00533343" w:rsidRDefault="00533343" w:rsidP="00533343">
      <w:pPr>
        <w:ind w:left="792"/>
        <w:jc w:val="both"/>
        <w:rPr>
          <w:rFonts w:asciiTheme="minorHAnsi" w:hAnsiTheme="minorHAnsi" w:cs="Verdana"/>
          <w:bCs/>
          <w:color w:val="000000"/>
          <w:sz w:val="22"/>
          <w:szCs w:val="22"/>
          <w:lang w:val="es-BO"/>
        </w:rPr>
      </w:pPr>
    </w:p>
    <w:p w14:paraId="42BC85DD" w14:textId="77777777" w:rsidR="00533343" w:rsidRPr="00533343" w:rsidRDefault="00533343" w:rsidP="00533343">
      <w:pPr>
        <w:ind w:left="792"/>
        <w:jc w:val="both"/>
        <w:rPr>
          <w:rFonts w:asciiTheme="minorHAnsi" w:hAnsiTheme="minorHAnsi" w:cs="Verdana"/>
          <w:bCs/>
          <w:color w:val="000000"/>
          <w:sz w:val="22"/>
          <w:szCs w:val="22"/>
          <w:lang w:val="es-BO"/>
        </w:rPr>
      </w:pPr>
    </w:p>
    <w:p w14:paraId="55684F91" w14:textId="77777777" w:rsidR="00533343" w:rsidRPr="00533343" w:rsidRDefault="00533343" w:rsidP="00533343">
      <w:pPr>
        <w:ind w:left="792"/>
        <w:jc w:val="both"/>
        <w:rPr>
          <w:rFonts w:asciiTheme="minorHAnsi" w:hAnsiTheme="minorHAnsi" w:cs="Verdana"/>
          <w:bCs/>
          <w:color w:val="000000"/>
          <w:sz w:val="22"/>
          <w:szCs w:val="22"/>
          <w:lang w:val="es-BO"/>
        </w:rPr>
      </w:pPr>
    </w:p>
    <w:p w14:paraId="1DC1572D" w14:textId="77777777" w:rsidR="00533343" w:rsidRPr="00533343" w:rsidRDefault="00533343" w:rsidP="00533343">
      <w:pPr>
        <w:numPr>
          <w:ilvl w:val="1"/>
          <w:numId w:val="87"/>
        </w:numPr>
        <w:jc w:val="both"/>
        <w:rPr>
          <w:rFonts w:asciiTheme="minorHAnsi" w:hAnsiTheme="minorHAnsi" w:cs="Verdana"/>
          <w:b/>
          <w:bCs/>
          <w:color w:val="000000"/>
          <w:sz w:val="22"/>
          <w:szCs w:val="22"/>
        </w:rPr>
      </w:pPr>
      <w:r w:rsidRPr="00533343">
        <w:rPr>
          <w:rFonts w:asciiTheme="minorHAnsi" w:hAnsiTheme="minorHAnsi" w:cs="Verdana"/>
          <w:b/>
          <w:bCs/>
          <w:color w:val="000000"/>
          <w:sz w:val="22"/>
          <w:szCs w:val="22"/>
        </w:rPr>
        <w:t>EXPERIENCIA DEL PERSONAL TÉCNICO CLAVE (Sujeto a evaluación)</w:t>
      </w:r>
    </w:p>
    <w:p w14:paraId="1D3A2999" w14:textId="77777777" w:rsidR="00533343" w:rsidRPr="00533343" w:rsidRDefault="00533343" w:rsidP="00533343">
      <w:pPr>
        <w:ind w:left="792"/>
        <w:jc w:val="both"/>
        <w:rPr>
          <w:rFonts w:asciiTheme="minorHAnsi" w:hAnsiTheme="minorHAnsi" w:cs="Verdana"/>
          <w:b/>
          <w:bCs/>
          <w:color w:val="000000"/>
          <w:sz w:val="22"/>
          <w:szCs w:val="2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9"/>
        <w:gridCol w:w="3001"/>
        <w:gridCol w:w="1176"/>
        <w:gridCol w:w="1176"/>
        <w:gridCol w:w="2058"/>
        <w:gridCol w:w="1516"/>
      </w:tblGrid>
      <w:tr w:rsidR="00533343" w:rsidRPr="00533343" w14:paraId="75ABBA42" w14:textId="77777777" w:rsidTr="00CA040C">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5B5A9AA9" w14:textId="77777777" w:rsidR="00533343" w:rsidRPr="00533343" w:rsidRDefault="00533343" w:rsidP="00533343">
            <w:pPr>
              <w:jc w:val="center"/>
              <w:rPr>
                <w:rFonts w:asciiTheme="minorHAnsi" w:hAnsiTheme="minorHAnsi" w:cs="Calibri"/>
                <w:b/>
                <w:sz w:val="22"/>
                <w:szCs w:val="22"/>
              </w:rPr>
            </w:pPr>
            <w:r w:rsidRPr="00533343">
              <w:rPr>
                <w:rFonts w:asciiTheme="minorHAnsi" w:hAnsiTheme="minorHAnsi" w:cs="Calibri"/>
                <w:b/>
                <w:sz w:val="22"/>
                <w:szCs w:val="22"/>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3DEC3B8F" w14:textId="77777777" w:rsidR="00533343" w:rsidRPr="00533343" w:rsidRDefault="00533343" w:rsidP="00533343">
            <w:pPr>
              <w:jc w:val="center"/>
              <w:rPr>
                <w:rFonts w:asciiTheme="minorHAnsi" w:hAnsiTheme="minorHAnsi" w:cs="Calibri"/>
                <w:b/>
                <w:sz w:val="22"/>
                <w:szCs w:val="22"/>
              </w:rPr>
            </w:pPr>
            <w:r w:rsidRPr="00533343">
              <w:rPr>
                <w:rFonts w:asciiTheme="minorHAnsi" w:hAnsiTheme="minorHAnsi" w:cs="Calibri"/>
                <w:b/>
                <w:sz w:val="22"/>
                <w:szCs w:val="22"/>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2AB5A196" w14:textId="77777777" w:rsidR="00533343" w:rsidRPr="00533343" w:rsidRDefault="00533343" w:rsidP="00533343">
            <w:pPr>
              <w:jc w:val="center"/>
              <w:rPr>
                <w:rFonts w:asciiTheme="minorHAnsi" w:hAnsiTheme="minorHAnsi" w:cs="Calibri"/>
                <w:b/>
                <w:sz w:val="22"/>
                <w:szCs w:val="22"/>
              </w:rPr>
            </w:pPr>
            <w:r w:rsidRPr="00533343">
              <w:rPr>
                <w:rFonts w:asciiTheme="minorHAnsi" w:hAnsiTheme="minorHAnsi" w:cs="Calibri"/>
                <w:b/>
                <w:sz w:val="22"/>
                <w:szCs w:val="22"/>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1504B9A8" w14:textId="77777777" w:rsidR="00533343" w:rsidRPr="00533343" w:rsidRDefault="00533343" w:rsidP="00533343">
            <w:pPr>
              <w:jc w:val="center"/>
              <w:rPr>
                <w:rFonts w:asciiTheme="minorHAnsi" w:hAnsiTheme="minorHAnsi" w:cs="Calibri"/>
                <w:b/>
                <w:sz w:val="22"/>
                <w:szCs w:val="22"/>
              </w:rPr>
            </w:pPr>
            <w:r w:rsidRPr="00533343">
              <w:rPr>
                <w:rFonts w:asciiTheme="minorHAnsi" w:hAnsiTheme="minorHAnsi" w:cs="Calibri"/>
                <w:b/>
                <w:sz w:val="22"/>
                <w:szCs w:val="22"/>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7153246A" w14:textId="77777777" w:rsidR="00533343" w:rsidRPr="00533343" w:rsidRDefault="00533343" w:rsidP="00533343">
            <w:pPr>
              <w:jc w:val="center"/>
              <w:rPr>
                <w:rFonts w:asciiTheme="minorHAnsi" w:hAnsiTheme="minorHAnsi" w:cs="Calibri"/>
                <w:b/>
                <w:sz w:val="22"/>
                <w:szCs w:val="22"/>
              </w:rPr>
            </w:pPr>
            <w:r w:rsidRPr="00533343">
              <w:rPr>
                <w:rFonts w:asciiTheme="minorHAnsi" w:hAnsiTheme="minorHAnsi" w:cs="Calibri"/>
                <w:b/>
                <w:sz w:val="22"/>
                <w:szCs w:val="22"/>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1DA8F42A" w14:textId="77777777" w:rsidR="00533343" w:rsidRPr="00533343" w:rsidRDefault="00533343" w:rsidP="00533343">
            <w:pPr>
              <w:jc w:val="center"/>
              <w:rPr>
                <w:rFonts w:asciiTheme="minorHAnsi" w:hAnsiTheme="minorHAnsi" w:cs="Calibri"/>
                <w:b/>
                <w:sz w:val="22"/>
                <w:szCs w:val="22"/>
              </w:rPr>
            </w:pPr>
            <w:r w:rsidRPr="00533343">
              <w:rPr>
                <w:rFonts w:asciiTheme="minorHAnsi" w:hAnsiTheme="minorHAnsi" w:cs="Calibri"/>
                <w:b/>
                <w:sz w:val="22"/>
                <w:szCs w:val="22"/>
              </w:rPr>
              <w:t>CARGOS SIMILARES</w:t>
            </w:r>
          </w:p>
        </w:tc>
      </w:tr>
      <w:tr w:rsidR="00533343" w:rsidRPr="00533343" w14:paraId="15AF641F" w14:textId="77777777" w:rsidTr="00CA040C">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8156F5C" w14:textId="77777777" w:rsidR="00533343" w:rsidRPr="00533343" w:rsidRDefault="00533343" w:rsidP="00533343">
            <w:pPr>
              <w:rPr>
                <w:rFonts w:asciiTheme="minorHAnsi" w:hAnsiTheme="minorHAnsi" w:cs="Calibri"/>
                <w:sz w:val="22"/>
                <w:szCs w:val="22"/>
              </w:rPr>
            </w:pPr>
            <w:r w:rsidRPr="00533343">
              <w:rPr>
                <w:rFonts w:asciiTheme="minorHAnsi" w:hAnsiTheme="minorHAnsi" w:cs="Calibri"/>
                <w:sz w:val="22"/>
                <w:szCs w:val="22"/>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495E0027" w14:textId="77777777" w:rsidR="00533343" w:rsidRPr="00533343" w:rsidRDefault="00533343" w:rsidP="00533343">
            <w:pPr>
              <w:jc w:val="both"/>
              <w:rPr>
                <w:rFonts w:asciiTheme="minorHAnsi" w:hAnsiTheme="minorHAnsi" w:cs="Calibri"/>
                <w:sz w:val="22"/>
                <w:szCs w:val="22"/>
                <w:highlight w:val="yellow"/>
              </w:rPr>
            </w:pPr>
            <w:r w:rsidRPr="00533343">
              <w:rPr>
                <w:rFonts w:asciiTheme="minorHAnsi" w:hAnsiTheme="minorHAnsi"/>
                <w:color w:val="000000"/>
                <w:sz w:val="22"/>
                <w:szCs w:val="22"/>
                <w:lang w:val="es-BO" w:eastAsia="es-BO"/>
              </w:rPr>
              <w:t xml:space="preserve">INGENIERO CIVIL, INGENIERO MECANICO, INGENIERO INDUSTRIAL, INGENIERO PETROLERO, ARQUITECTO, CONSTRUCTOR CIVIL, INGENIERO EN CONSTRUCCIONES Y/O RAMAS AFINES DE LA INGENIERÍA O DE </w:t>
            </w:r>
            <w:r w:rsidRPr="00533343">
              <w:rPr>
                <w:rFonts w:asciiTheme="minorHAnsi" w:hAnsiTheme="minorHAnsi"/>
                <w:color w:val="000000"/>
                <w:sz w:val="22"/>
                <w:szCs w:val="22"/>
                <w:lang w:val="es-BO" w:eastAsia="es-BO"/>
              </w:rPr>
              <w:lastRenderedPageBreak/>
              <w:t>LA CONTRUCCIÓN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3638A8F1" w14:textId="77777777" w:rsidR="00533343" w:rsidRPr="00533343" w:rsidRDefault="00533343" w:rsidP="00533343">
            <w:pPr>
              <w:jc w:val="center"/>
              <w:rPr>
                <w:rFonts w:asciiTheme="minorHAnsi" w:hAnsiTheme="minorHAnsi" w:cs="Calibri"/>
                <w:sz w:val="22"/>
                <w:szCs w:val="22"/>
                <w:highlight w:val="yellow"/>
              </w:rPr>
            </w:pPr>
            <w:r w:rsidRPr="00533343">
              <w:rPr>
                <w:rFonts w:asciiTheme="minorHAnsi" w:hAnsiTheme="minorHAnsi" w:cs="Calibri"/>
                <w:sz w:val="22"/>
                <w:szCs w:val="22"/>
              </w:rPr>
              <w:lastRenderedPageBreak/>
              <w:t>RESIDENTE  DE OBRA</w:t>
            </w:r>
          </w:p>
        </w:tc>
        <w:tc>
          <w:tcPr>
            <w:tcW w:w="642" w:type="pct"/>
            <w:tcBorders>
              <w:top w:val="single" w:sz="4" w:space="0" w:color="auto"/>
              <w:left w:val="single" w:sz="4" w:space="0" w:color="auto"/>
              <w:bottom w:val="single" w:sz="4" w:space="0" w:color="auto"/>
              <w:right w:val="single" w:sz="4" w:space="0" w:color="auto"/>
            </w:tcBorders>
          </w:tcPr>
          <w:p w14:paraId="36B5F80C" w14:textId="77777777" w:rsidR="00533343" w:rsidRPr="00533343" w:rsidRDefault="00533343" w:rsidP="00533343">
            <w:pPr>
              <w:jc w:val="center"/>
              <w:rPr>
                <w:rFonts w:asciiTheme="minorHAnsi" w:hAnsiTheme="minorHAnsi" w:cs="Calibri"/>
                <w:sz w:val="22"/>
                <w:szCs w:val="22"/>
              </w:rPr>
            </w:pPr>
            <w:r w:rsidRPr="00533343">
              <w:rPr>
                <w:rFonts w:asciiTheme="minorHAnsi" w:hAnsiTheme="minorHAnsi" w:cs="Calibri"/>
                <w:sz w:val="22"/>
                <w:szCs w:val="22"/>
              </w:rPr>
              <w:t>1</w:t>
            </w:r>
          </w:p>
        </w:tc>
        <w:tc>
          <w:tcPr>
            <w:tcW w:w="1124" w:type="pct"/>
            <w:tcBorders>
              <w:top w:val="single" w:sz="4" w:space="0" w:color="auto"/>
              <w:left w:val="single" w:sz="4" w:space="0" w:color="auto"/>
              <w:bottom w:val="single" w:sz="4" w:space="0" w:color="auto"/>
              <w:right w:val="single" w:sz="4" w:space="0" w:color="auto"/>
            </w:tcBorders>
          </w:tcPr>
          <w:p w14:paraId="7DF9BDAC" w14:textId="77777777" w:rsidR="00533343" w:rsidRPr="00533343" w:rsidRDefault="00533343" w:rsidP="00533343">
            <w:pPr>
              <w:rPr>
                <w:rFonts w:asciiTheme="minorHAnsi" w:hAnsiTheme="minorHAnsi" w:cs="Calibri"/>
                <w:sz w:val="22"/>
                <w:szCs w:val="22"/>
              </w:rPr>
            </w:pPr>
            <w:r w:rsidRPr="00533343">
              <w:rPr>
                <w:rFonts w:asciiTheme="minorHAnsi" w:hAnsiTheme="minorHAnsi" w:cs="Calibri"/>
                <w:sz w:val="22"/>
                <w:szCs w:val="22"/>
              </w:rPr>
              <w:t>GENERAL: 2 años</w:t>
            </w:r>
          </w:p>
          <w:p w14:paraId="70EE5D1A" w14:textId="77777777" w:rsidR="00533343" w:rsidRPr="00533343" w:rsidRDefault="00533343" w:rsidP="00533343">
            <w:pPr>
              <w:rPr>
                <w:rFonts w:asciiTheme="minorHAnsi" w:hAnsiTheme="minorHAnsi" w:cs="Calibri"/>
                <w:sz w:val="22"/>
                <w:szCs w:val="22"/>
              </w:rPr>
            </w:pPr>
            <w:r w:rsidRPr="00533343">
              <w:rPr>
                <w:rFonts w:asciiTheme="minorHAnsi" w:hAnsiTheme="minorHAnsi" w:cs="Calibri"/>
                <w:sz w:val="22"/>
                <w:szCs w:val="22"/>
              </w:rPr>
              <w:t>ESPECIFICA: 1 año en cargos similares y obras similares (*)</w:t>
            </w:r>
          </w:p>
          <w:p w14:paraId="0376A4C3" w14:textId="77777777" w:rsidR="00533343" w:rsidRPr="00533343" w:rsidRDefault="00533343" w:rsidP="00533343">
            <w:pPr>
              <w:rPr>
                <w:rFonts w:asciiTheme="minorHAnsi" w:hAnsiTheme="minorHAnsi" w:cs="Calibri"/>
                <w:sz w:val="22"/>
                <w:szCs w:val="22"/>
              </w:rPr>
            </w:pPr>
          </w:p>
          <w:p w14:paraId="799B791F" w14:textId="77777777" w:rsidR="00533343" w:rsidRPr="00533343" w:rsidRDefault="00533343" w:rsidP="00533343">
            <w:pPr>
              <w:rPr>
                <w:rFonts w:asciiTheme="minorHAnsi" w:hAnsiTheme="minorHAnsi" w:cs="Calibri"/>
                <w:sz w:val="22"/>
                <w:szCs w:val="22"/>
              </w:rPr>
            </w:pPr>
          </w:p>
        </w:tc>
        <w:tc>
          <w:tcPr>
            <w:tcW w:w="828" w:type="pct"/>
            <w:tcBorders>
              <w:top w:val="single" w:sz="4" w:space="0" w:color="auto"/>
              <w:left w:val="single" w:sz="4" w:space="0" w:color="auto"/>
              <w:bottom w:val="single" w:sz="4" w:space="0" w:color="auto"/>
              <w:right w:val="single" w:sz="4" w:space="0" w:color="auto"/>
            </w:tcBorders>
          </w:tcPr>
          <w:p w14:paraId="5C828183" w14:textId="77777777" w:rsidR="00533343" w:rsidRPr="00533343" w:rsidRDefault="00533343" w:rsidP="00533343">
            <w:pPr>
              <w:rPr>
                <w:rFonts w:asciiTheme="minorHAnsi" w:hAnsiTheme="minorHAnsi" w:cs="Calibri"/>
                <w:sz w:val="22"/>
                <w:szCs w:val="22"/>
                <w:highlight w:val="yellow"/>
              </w:rPr>
            </w:pPr>
            <w:r w:rsidRPr="00533343">
              <w:rPr>
                <w:rFonts w:asciiTheme="minorHAnsi" w:hAnsiTheme="minorHAnsi"/>
                <w:color w:val="000000"/>
                <w:sz w:val="22"/>
                <w:szCs w:val="22"/>
                <w:lang w:val="es-BO" w:eastAsia="es-BO"/>
              </w:rPr>
              <w:t xml:space="preserve">FISCAL DE OBRAS, SUPERVISOR DE OBRAS, SUPERINTENDENTE DE OBRAS, DIRECTOR  DE OBRAS O </w:t>
            </w:r>
            <w:r w:rsidRPr="00533343">
              <w:rPr>
                <w:rFonts w:asciiTheme="minorHAnsi" w:hAnsiTheme="minorHAnsi"/>
                <w:color w:val="000000"/>
                <w:sz w:val="22"/>
                <w:szCs w:val="22"/>
                <w:lang w:val="es-BO" w:eastAsia="es-BO"/>
              </w:rPr>
              <w:lastRenderedPageBreak/>
              <w:t>RESIDENTE DE OBRAS</w:t>
            </w:r>
          </w:p>
        </w:tc>
      </w:tr>
      <w:tr w:rsidR="00533343" w:rsidRPr="00533343" w14:paraId="49550DD9" w14:textId="77777777" w:rsidTr="00CA040C">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04A0B176" w14:textId="77777777" w:rsidR="00533343" w:rsidRPr="00533343" w:rsidRDefault="00533343" w:rsidP="00533343">
            <w:pPr>
              <w:rPr>
                <w:rFonts w:asciiTheme="minorHAnsi" w:hAnsiTheme="minorHAnsi" w:cs="Calibri"/>
                <w:sz w:val="22"/>
                <w:szCs w:val="22"/>
              </w:rPr>
            </w:pPr>
            <w:r w:rsidRPr="00533343">
              <w:rPr>
                <w:rFonts w:asciiTheme="minorHAnsi" w:hAnsiTheme="minorHAnsi" w:cs="Calibri"/>
                <w:sz w:val="22"/>
                <w:szCs w:val="22"/>
              </w:rPr>
              <w:lastRenderedPageBreak/>
              <w:t>2</w:t>
            </w:r>
          </w:p>
        </w:tc>
        <w:tc>
          <w:tcPr>
            <w:tcW w:w="1639" w:type="pct"/>
            <w:shd w:val="clear" w:color="auto" w:fill="auto"/>
          </w:tcPr>
          <w:p w14:paraId="23C4B830" w14:textId="77777777" w:rsidR="00533343" w:rsidRPr="00533343" w:rsidRDefault="00533343" w:rsidP="00533343">
            <w:pPr>
              <w:jc w:val="both"/>
              <w:rPr>
                <w:rFonts w:asciiTheme="minorHAnsi" w:hAnsiTheme="minorHAnsi" w:cs="Calibri"/>
                <w:sz w:val="22"/>
                <w:szCs w:val="22"/>
                <w:lang w:eastAsia="es-BO"/>
              </w:rPr>
            </w:pPr>
            <w:r w:rsidRPr="00533343">
              <w:rPr>
                <w:rFonts w:asciiTheme="minorHAnsi" w:hAnsiTheme="minorHAnsi"/>
                <w:color w:val="000000"/>
                <w:sz w:val="22"/>
                <w:szCs w:val="22"/>
                <w:lang w:val="es-BO" w:eastAsia="es-BO"/>
              </w:rPr>
              <w:t xml:space="preserve">PROFESIONAL,  TÉCNICO O BACHILLER </w:t>
            </w:r>
            <w:r w:rsidRPr="00533343">
              <w:rPr>
                <w:rFonts w:asciiTheme="minorHAnsi" w:hAnsiTheme="minorHAnsi" w:cs="Calibri"/>
                <w:color w:val="000000"/>
                <w:sz w:val="22"/>
                <w:szCs w:val="22"/>
                <w:lang w:val="es-BO" w:eastAsia="es-BO"/>
              </w:rPr>
              <w:t>CON AL MENOS UN CURSO CONCLUIDO</w:t>
            </w:r>
            <w:r w:rsidRPr="00533343" w:rsidDel="00FA3600">
              <w:rPr>
                <w:rFonts w:asciiTheme="minorHAnsi" w:hAnsiTheme="minorHAnsi"/>
                <w:color w:val="000000"/>
                <w:sz w:val="22"/>
                <w:szCs w:val="22"/>
                <w:lang w:val="es-BO" w:eastAsia="es-BO"/>
              </w:rPr>
              <w:t xml:space="preserve"> </w:t>
            </w:r>
            <w:r w:rsidRPr="00533343">
              <w:rPr>
                <w:rFonts w:asciiTheme="minorHAnsi" w:hAnsiTheme="minorHAnsi"/>
                <w:color w:val="000000"/>
                <w:sz w:val="22"/>
                <w:szCs w:val="22"/>
                <w:lang w:val="es-BO" w:eastAsia="es-BO"/>
              </w:rPr>
              <w:t>EN EL MANEJO DE PROGRAMAS  ESPECIALIZADOS EN DIBUJO DIGITAL (EJM. AUTOCAD, VECTOR, CIVIL DESING)</w:t>
            </w:r>
          </w:p>
        </w:tc>
        <w:tc>
          <w:tcPr>
            <w:tcW w:w="642" w:type="pct"/>
            <w:shd w:val="clear" w:color="auto" w:fill="auto"/>
          </w:tcPr>
          <w:p w14:paraId="4CDAC561" w14:textId="77777777" w:rsidR="00533343" w:rsidRPr="00533343" w:rsidRDefault="00533343" w:rsidP="00533343">
            <w:pPr>
              <w:jc w:val="center"/>
              <w:rPr>
                <w:rFonts w:asciiTheme="minorHAnsi" w:hAnsiTheme="minorHAnsi" w:cs="Calibri"/>
                <w:sz w:val="22"/>
                <w:szCs w:val="22"/>
                <w:lang w:eastAsia="es-BO"/>
              </w:rPr>
            </w:pPr>
            <w:r w:rsidRPr="00533343">
              <w:rPr>
                <w:rFonts w:asciiTheme="minorHAnsi" w:hAnsiTheme="minorHAnsi" w:cs="Calibri"/>
                <w:sz w:val="22"/>
                <w:szCs w:val="22"/>
              </w:rPr>
              <w:t>DIBUJANTE DE PLANOS AS-BUILT</w:t>
            </w:r>
          </w:p>
        </w:tc>
        <w:tc>
          <w:tcPr>
            <w:tcW w:w="642" w:type="pct"/>
          </w:tcPr>
          <w:p w14:paraId="7FD30010" w14:textId="77777777" w:rsidR="00533343" w:rsidRPr="00533343" w:rsidRDefault="00533343" w:rsidP="00533343">
            <w:pPr>
              <w:jc w:val="center"/>
              <w:rPr>
                <w:rFonts w:asciiTheme="minorHAnsi" w:hAnsiTheme="minorHAnsi" w:cs="Calibri"/>
                <w:sz w:val="22"/>
                <w:szCs w:val="22"/>
              </w:rPr>
            </w:pPr>
            <w:r w:rsidRPr="00533343">
              <w:rPr>
                <w:rFonts w:asciiTheme="minorHAnsi" w:hAnsiTheme="minorHAnsi" w:cs="Calibri"/>
                <w:sz w:val="22"/>
                <w:szCs w:val="22"/>
              </w:rPr>
              <w:t>1</w:t>
            </w:r>
          </w:p>
        </w:tc>
        <w:tc>
          <w:tcPr>
            <w:tcW w:w="1124" w:type="pct"/>
          </w:tcPr>
          <w:p w14:paraId="5CB6603E" w14:textId="77777777" w:rsidR="00533343" w:rsidRPr="00533343" w:rsidRDefault="00533343" w:rsidP="00533343">
            <w:pPr>
              <w:jc w:val="both"/>
              <w:rPr>
                <w:rFonts w:asciiTheme="minorHAnsi" w:hAnsiTheme="minorHAnsi" w:cs="Calibri"/>
                <w:sz w:val="22"/>
                <w:szCs w:val="22"/>
              </w:rPr>
            </w:pPr>
            <w:r w:rsidRPr="00533343">
              <w:rPr>
                <w:rFonts w:asciiTheme="minorHAnsi" w:hAnsiTheme="minorHAnsi" w:cs="Calibri"/>
                <w:sz w:val="22"/>
                <w:szCs w:val="22"/>
              </w:rPr>
              <w:t xml:space="preserve">EXPERIENCIA ESPECIFICA: </w:t>
            </w:r>
            <w:r w:rsidRPr="00533343">
              <w:rPr>
                <w:rFonts w:asciiTheme="minorHAnsi" w:hAnsiTheme="minorHAnsi"/>
                <w:color w:val="000000"/>
                <w:sz w:val="22"/>
                <w:szCs w:val="22"/>
                <w:lang w:val="es-BO" w:eastAsia="es-BO"/>
              </w:rPr>
              <w:t>HABER REALIZADO EL DIBUJO DE PLANOS PARA AL MENOS 2 OBRAS DE CONSTRUCCIÓN</w:t>
            </w:r>
          </w:p>
          <w:p w14:paraId="5B97233B" w14:textId="77777777" w:rsidR="00533343" w:rsidRPr="00533343" w:rsidRDefault="00533343" w:rsidP="00533343">
            <w:pPr>
              <w:rPr>
                <w:rFonts w:asciiTheme="minorHAnsi" w:hAnsiTheme="minorHAnsi" w:cs="Calibri"/>
                <w:sz w:val="22"/>
                <w:szCs w:val="22"/>
              </w:rPr>
            </w:pPr>
          </w:p>
        </w:tc>
        <w:tc>
          <w:tcPr>
            <w:tcW w:w="828" w:type="pct"/>
          </w:tcPr>
          <w:p w14:paraId="502F802D" w14:textId="77777777" w:rsidR="00533343" w:rsidRPr="00533343" w:rsidRDefault="00533343" w:rsidP="00533343">
            <w:pPr>
              <w:rPr>
                <w:rFonts w:asciiTheme="minorHAnsi" w:hAnsiTheme="minorHAnsi" w:cs="Calibri"/>
                <w:sz w:val="22"/>
                <w:szCs w:val="22"/>
              </w:rPr>
            </w:pPr>
            <w:r w:rsidRPr="00533343">
              <w:rPr>
                <w:rFonts w:asciiTheme="minorHAnsi" w:hAnsiTheme="minorHAnsi"/>
                <w:color w:val="000000"/>
                <w:sz w:val="22"/>
                <w:szCs w:val="22"/>
                <w:lang w:val="es-BO" w:eastAsia="es-BO"/>
              </w:rPr>
              <w:t>DIBUJANTE DE PLANOS, CADISTA, Y/O SIMILAR QUE INVOLUCRE EL DIBUJO DE PLANOS CONSTRUCTIVOS</w:t>
            </w:r>
          </w:p>
        </w:tc>
      </w:tr>
    </w:tbl>
    <w:p w14:paraId="5F010CF4" w14:textId="77777777" w:rsidR="00533343" w:rsidRPr="00533343" w:rsidRDefault="00533343" w:rsidP="00533343">
      <w:pPr>
        <w:pStyle w:val="Prrafodelista"/>
        <w:ind w:left="0"/>
        <w:contextualSpacing/>
        <w:rPr>
          <w:rFonts w:asciiTheme="minorHAnsi" w:hAnsiTheme="minorHAnsi" w:cs="Calibri"/>
          <w:b/>
          <w:bCs/>
          <w:sz w:val="22"/>
          <w:szCs w:val="22"/>
          <w:u w:val="single"/>
          <w:lang w:val="es-BO" w:eastAsia="es-BO"/>
        </w:rPr>
      </w:pPr>
      <w:r w:rsidRPr="00533343">
        <w:rPr>
          <w:rFonts w:asciiTheme="minorHAnsi" w:hAnsiTheme="minorHAnsi" w:cs="Calibri"/>
          <w:b/>
          <w:bCs/>
          <w:sz w:val="22"/>
          <w:szCs w:val="22"/>
          <w:u w:val="single"/>
          <w:lang w:val="es-BO" w:eastAsia="es-BO"/>
        </w:rPr>
        <w:t xml:space="preserve">(*) Las Obras similares se encuentran detalladas en el punto 1.12 EXPERIENCIA DE LA EMPRESA </w:t>
      </w:r>
    </w:p>
    <w:p w14:paraId="465AE5A6" w14:textId="77777777" w:rsidR="00533343" w:rsidRPr="00533343" w:rsidRDefault="00533343" w:rsidP="00533343">
      <w:pPr>
        <w:ind w:left="792"/>
        <w:jc w:val="both"/>
        <w:rPr>
          <w:rFonts w:asciiTheme="minorHAnsi" w:hAnsiTheme="minorHAnsi" w:cs="Verdana"/>
          <w:b/>
          <w:bCs/>
          <w:color w:val="000000"/>
          <w:sz w:val="22"/>
          <w:szCs w:val="22"/>
          <w:u w:val="single"/>
        </w:rPr>
      </w:pPr>
    </w:p>
    <w:p w14:paraId="2828F88F" w14:textId="77777777" w:rsidR="00533343" w:rsidRPr="00533343" w:rsidRDefault="00533343" w:rsidP="00533343">
      <w:pPr>
        <w:ind w:left="792"/>
        <w:jc w:val="both"/>
        <w:rPr>
          <w:rFonts w:asciiTheme="minorHAnsi" w:hAnsiTheme="minorHAnsi" w:cs="Verdana"/>
          <w:b/>
          <w:bCs/>
          <w:color w:val="000000"/>
          <w:sz w:val="22"/>
          <w:szCs w:val="22"/>
        </w:rPr>
      </w:pPr>
      <w:r w:rsidRPr="00533343">
        <w:rPr>
          <w:rFonts w:asciiTheme="minorHAnsi" w:hAnsiTheme="minorHAnsi" w:cs="Verdana"/>
          <w:b/>
          <w:bCs/>
          <w:color w:val="000000"/>
          <w:sz w:val="22"/>
          <w:szCs w:val="22"/>
          <w:u w:val="single"/>
        </w:rPr>
        <w:t>NOTA</w:t>
      </w:r>
      <w:r w:rsidRPr="00533343">
        <w:rPr>
          <w:rFonts w:asciiTheme="minorHAnsi" w:hAnsiTheme="minorHAnsi" w:cs="Verdana"/>
          <w:b/>
          <w:bCs/>
          <w:color w:val="000000"/>
          <w:sz w:val="22"/>
          <w:szCs w:val="22"/>
        </w:rPr>
        <w:t>:</w:t>
      </w:r>
    </w:p>
    <w:p w14:paraId="46D444F7" w14:textId="77777777" w:rsidR="00533343" w:rsidRPr="00533343" w:rsidRDefault="00533343" w:rsidP="00533343">
      <w:pPr>
        <w:numPr>
          <w:ilvl w:val="0"/>
          <w:numId w:val="51"/>
        </w:numPr>
        <w:ind w:left="1276" w:hanging="425"/>
        <w:jc w:val="both"/>
        <w:rPr>
          <w:rFonts w:asciiTheme="minorHAnsi" w:hAnsiTheme="minorHAnsi" w:cs="Verdana"/>
          <w:bCs/>
          <w:color w:val="000000"/>
          <w:sz w:val="22"/>
          <w:szCs w:val="22"/>
        </w:rPr>
      </w:pPr>
      <w:r w:rsidRPr="00533343">
        <w:rPr>
          <w:rFonts w:asciiTheme="minorHAnsi" w:hAnsiTheme="minorHAnsi" w:cs="Verdana"/>
          <w:bCs/>
          <w:color w:val="000000"/>
          <w:sz w:val="22"/>
          <w:szCs w:val="22"/>
        </w:rPr>
        <w:t>En los casos en los que se solicitó Titulo en provisión nacional,</w:t>
      </w:r>
      <w:r w:rsidRPr="00533343">
        <w:rPr>
          <w:rFonts w:asciiTheme="minorHAnsi" w:hAnsiTheme="minorHAnsi" w:cs="Verdana"/>
          <w:b/>
          <w:bCs/>
          <w:color w:val="000000"/>
          <w:sz w:val="22"/>
          <w:szCs w:val="22"/>
        </w:rPr>
        <w:t xml:space="preserve"> </w:t>
      </w:r>
      <w:r w:rsidRPr="00533343">
        <w:rPr>
          <w:rFonts w:asciiTheme="minorHAnsi" w:hAnsiTheme="minorHAnsi" w:cs="Verdana"/>
          <w:bCs/>
          <w:color w:val="000000"/>
          <w:sz w:val="22"/>
          <w:szCs w:val="22"/>
        </w:rPr>
        <w:t>la experiencia general y/o específica del personal clave podrá ser contabilizada antes de la obtención del título en provisión nacional y en caso de presentarse sobre posición de fechas en el formulario correspondiente el tiempo traslapado será contabilizado una sola vez.</w:t>
      </w:r>
    </w:p>
    <w:p w14:paraId="5866885A" w14:textId="77777777" w:rsidR="00533343" w:rsidRPr="00533343" w:rsidRDefault="00533343" w:rsidP="00533343">
      <w:pPr>
        <w:numPr>
          <w:ilvl w:val="0"/>
          <w:numId w:val="51"/>
        </w:numPr>
        <w:ind w:left="1276" w:hanging="425"/>
        <w:jc w:val="both"/>
        <w:rPr>
          <w:rFonts w:asciiTheme="minorHAnsi" w:hAnsiTheme="minorHAnsi" w:cs="Verdana"/>
          <w:bCs/>
          <w:color w:val="000000"/>
          <w:sz w:val="22"/>
          <w:szCs w:val="22"/>
        </w:rPr>
      </w:pPr>
      <w:r w:rsidRPr="00533343">
        <w:rPr>
          <w:rFonts w:asciiTheme="minorHAnsi" w:hAnsiTheme="minorHAnsi" w:cs="Verdana"/>
          <w:bCs/>
          <w:color w:val="000000"/>
          <w:sz w:val="22"/>
          <w:szCs w:val="22"/>
        </w:rPr>
        <w:t>Los Documentos de Respaldo que avalen la experiencia del personal requerido son:</w:t>
      </w:r>
    </w:p>
    <w:p w14:paraId="7089CF9E" w14:textId="77777777" w:rsidR="00533343" w:rsidRPr="00533343" w:rsidRDefault="00533343" w:rsidP="00533343">
      <w:pPr>
        <w:ind w:left="1276"/>
        <w:jc w:val="both"/>
        <w:rPr>
          <w:rFonts w:asciiTheme="minorHAnsi" w:hAnsiTheme="minorHAnsi" w:cs="Verdana"/>
          <w:bCs/>
          <w:color w:val="000000"/>
          <w:sz w:val="22"/>
          <w:szCs w:val="22"/>
        </w:rPr>
      </w:pPr>
    </w:p>
    <w:p w14:paraId="71EEC1F4" w14:textId="77777777" w:rsidR="00533343" w:rsidRPr="00533343" w:rsidRDefault="00533343" w:rsidP="00533343">
      <w:pPr>
        <w:numPr>
          <w:ilvl w:val="0"/>
          <w:numId w:val="93"/>
        </w:numPr>
        <w:jc w:val="both"/>
        <w:rPr>
          <w:rFonts w:asciiTheme="minorHAnsi" w:hAnsiTheme="minorHAnsi" w:cs="Verdana"/>
          <w:b/>
          <w:bCs/>
          <w:color w:val="000000"/>
          <w:sz w:val="22"/>
          <w:szCs w:val="22"/>
          <w:u w:val="single"/>
        </w:rPr>
      </w:pPr>
      <w:r w:rsidRPr="00533343">
        <w:rPr>
          <w:rFonts w:asciiTheme="minorHAnsi" w:hAnsiTheme="minorHAnsi" w:cs="Verdana"/>
          <w:b/>
          <w:bCs/>
          <w:color w:val="000000"/>
          <w:sz w:val="22"/>
          <w:szCs w:val="22"/>
          <w:u w:val="single"/>
        </w:rPr>
        <w:t>Director de Obra o Residente de Obra:</w:t>
      </w:r>
    </w:p>
    <w:p w14:paraId="6F939AA9" w14:textId="77777777" w:rsidR="00533343" w:rsidRPr="00533343" w:rsidRDefault="00533343" w:rsidP="00533343">
      <w:pPr>
        <w:ind w:left="1134"/>
        <w:jc w:val="both"/>
        <w:rPr>
          <w:rFonts w:asciiTheme="minorHAnsi" w:hAnsiTheme="minorHAnsi" w:cs="Verdana"/>
          <w:bCs/>
          <w:color w:val="000000"/>
          <w:sz w:val="22"/>
          <w:szCs w:val="22"/>
        </w:rPr>
      </w:pPr>
      <w:r w:rsidRPr="00533343">
        <w:rPr>
          <w:rFonts w:asciiTheme="minorHAnsi" w:hAnsiTheme="minorHAnsi" w:cs="Verdana"/>
          <w:bCs/>
          <w:color w:val="000000"/>
          <w:sz w:val="22"/>
          <w:szCs w:val="22"/>
        </w:rPr>
        <w:t>CERTIFICADO DE TRABAJO O ACTAS DE RECEPCION DEFINITIVA DE LAS OBRAS O FORMULARIO DE CIERRE Y/O LIQUIDACION DE OBRAS.</w:t>
      </w:r>
    </w:p>
    <w:p w14:paraId="0CA12A54"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 </w:t>
      </w:r>
    </w:p>
    <w:p w14:paraId="1DE17F68" w14:textId="77777777" w:rsidR="00533343" w:rsidRPr="00533343" w:rsidRDefault="00533343" w:rsidP="00533343">
      <w:pPr>
        <w:numPr>
          <w:ilvl w:val="0"/>
          <w:numId w:val="93"/>
        </w:numPr>
        <w:jc w:val="both"/>
        <w:rPr>
          <w:rFonts w:asciiTheme="minorHAnsi" w:hAnsiTheme="minorHAnsi" w:cs="Verdana"/>
          <w:b/>
          <w:bCs/>
          <w:color w:val="000000"/>
          <w:sz w:val="22"/>
          <w:szCs w:val="22"/>
        </w:rPr>
      </w:pPr>
      <w:r w:rsidRPr="00533343">
        <w:rPr>
          <w:rFonts w:asciiTheme="minorHAnsi" w:hAnsiTheme="minorHAnsi" w:cs="Verdana"/>
          <w:b/>
          <w:bCs/>
          <w:color w:val="000000"/>
          <w:sz w:val="22"/>
          <w:szCs w:val="22"/>
          <w:u w:val="single"/>
        </w:rPr>
        <w:t>Dibujante de Planos AS-BUILT</w:t>
      </w:r>
      <w:r w:rsidRPr="00533343">
        <w:rPr>
          <w:rFonts w:asciiTheme="minorHAnsi" w:hAnsiTheme="minorHAnsi" w:cs="Verdana"/>
          <w:b/>
          <w:bCs/>
          <w:color w:val="000000"/>
          <w:sz w:val="22"/>
          <w:szCs w:val="22"/>
        </w:rPr>
        <w:t>:</w:t>
      </w:r>
    </w:p>
    <w:p w14:paraId="6EE176AB" w14:textId="77777777" w:rsidR="00533343" w:rsidRPr="00533343" w:rsidRDefault="00533343" w:rsidP="00533343">
      <w:pPr>
        <w:ind w:firstLine="1134"/>
        <w:jc w:val="both"/>
        <w:rPr>
          <w:rFonts w:asciiTheme="minorHAnsi" w:hAnsiTheme="minorHAnsi" w:cs="Verdana"/>
          <w:bCs/>
          <w:color w:val="000000"/>
          <w:sz w:val="22"/>
          <w:szCs w:val="22"/>
        </w:rPr>
      </w:pPr>
      <w:r w:rsidRPr="00533343">
        <w:rPr>
          <w:rFonts w:asciiTheme="minorHAnsi" w:hAnsiTheme="minorHAnsi" w:cs="Verdana"/>
          <w:bCs/>
          <w:color w:val="000000"/>
          <w:sz w:val="22"/>
          <w:szCs w:val="22"/>
        </w:rPr>
        <w:t>CERTIFICADO DE TRABAJO.</w:t>
      </w:r>
    </w:p>
    <w:p w14:paraId="5A927FAC" w14:textId="77777777" w:rsidR="00533343" w:rsidRPr="00533343" w:rsidRDefault="00533343" w:rsidP="00533343">
      <w:pPr>
        <w:ind w:left="792"/>
        <w:jc w:val="both"/>
        <w:rPr>
          <w:rFonts w:asciiTheme="minorHAnsi" w:hAnsiTheme="minorHAnsi" w:cs="Verdana"/>
          <w:b/>
          <w:bCs/>
          <w:color w:val="000000"/>
          <w:sz w:val="22"/>
          <w:szCs w:val="22"/>
        </w:rPr>
      </w:pPr>
    </w:p>
    <w:p w14:paraId="4138C592" w14:textId="77777777" w:rsidR="00533343" w:rsidRPr="00533343" w:rsidRDefault="00533343" w:rsidP="00533343">
      <w:pPr>
        <w:ind w:left="792"/>
        <w:jc w:val="both"/>
        <w:rPr>
          <w:rFonts w:asciiTheme="minorHAnsi" w:hAnsiTheme="minorHAnsi" w:cs="Verdana"/>
          <w:b/>
          <w:bCs/>
          <w:color w:val="000000"/>
          <w:sz w:val="22"/>
          <w:szCs w:val="22"/>
        </w:rPr>
      </w:pPr>
    </w:p>
    <w:p w14:paraId="3A0054F2" w14:textId="77777777" w:rsidR="00533343" w:rsidRPr="00533343" w:rsidRDefault="00533343" w:rsidP="00533343">
      <w:pPr>
        <w:ind w:left="792"/>
        <w:jc w:val="both"/>
        <w:rPr>
          <w:rFonts w:asciiTheme="minorHAnsi" w:hAnsiTheme="minorHAnsi" w:cs="Verdana"/>
          <w:b/>
          <w:bCs/>
          <w:color w:val="000000"/>
          <w:sz w:val="22"/>
          <w:szCs w:val="22"/>
        </w:rPr>
      </w:pPr>
    </w:p>
    <w:p w14:paraId="39C798C3" w14:textId="77777777" w:rsidR="00533343" w:rsidRPr="00533343" w:rsidRDefault="00533343" w:rsidP="00533343">
      <w:pPr>
        <w:ind w:left="792"/>
        <w:jc w:val="both"/>
        <w:rPr>
          <w:rFonts w:asciiTheme="minorHAnsi" w:hAnsiTheme="minorHAnsi" w:cs="Verdana"/>
          <w:b/>
          <w:bCs/>
          <w:color w:val="000000"/>
          <w:sz w:val="22"/>
          <w:szCs w:val="22"/>
        </w:rPr>
      </w:pPr>
    </w:p>
    <w:p w14:paraId="393C4A4E" w14:textId="77777777" w:rsidR="00533343" w:rsidRPr="00533343" w:rsidRDefault="00533343" w:rsidP="00533343">
      <w:pPr>
        <w:ind w:left="792"/>
        <w:jc w:val="both"/>
        <w:rPr>
          <w:rFonts w:asciiTheme="minorHAnsi" w:hAnsiTheme="minorHAnsi" w:cs="Verdana"/>
          <w:b/>
          <w:bCs/>
          <w:color w:val="000000"/>
          <w:sz w:val="22"/>
          <w:szCs w:val="22"/>
        </w:rPr>
      </w:pPr>
    </w:p>
    <w:p w14:paraId="58FB6787" w14:textId="77777777" w:rsidR="00533343" w:rsidRPr="00533343" w:rsidRDefault="00533343" w:rsidP="00533343">
      <w:pPr>
        <w:numPr>
          <w:ilvl w:val="1"/>
          <w:numId w:val="87"/>
        </w:numPr>
        <w:jc w:val="both"/>
        <w:rPr>
          <w:rFonts w:asciiTheme="minorHAnsi" w:hAnsiTheme="minorHAnsi" w:cs="Verdana"/>
          <w:b/>
          <w:bCs/>
          <w:color w:val="000000"/>
          <w:sz w:val="22"/>
          <w:szCs w:val="22"/>
        </w:rPr>
      </w:pPr>
      <w:r w:rsidRPr="00533343">
        <w:rPr>
          <w:rFonts w:asciiTheme="minorHAnsi" w:hAnsiTheme="minorHAnsi" w:cs="Verdana"/>
          <w:b/>
          <w:bCs/>
          <w:color w:val="000000"/>
          <w:sz w:val="22"/>
          <w:szCs w:val="22"/>
        </w:rPr>
        <w:t>PERSONAL TÉCNICO Y DE APOYO MÍNIMO REQUERIDO (OBLIGATORIO PERO NO SUJETO A EVALUACION)</w:t>
      </w:r>
    </w:p>
    <w:p w14:paraId="3FBF940A" w14:textId="77777777" w:rsidR="00533343" w:rsidRPr="00533343" w:rsidRDefault="00533343" w:rsidP="00533343">
      <w:pPr>
        <w:ind w:left="792"/>
        <w:jc w:val="both"/>
        <w:rPr>
          <w:rFonts w:asciiTheme="minorHAnsi" w:hAnsiTheme="minorHAnsi" w:cs="Verdana"/>
          <w:b/>
          <w:bCs/>
          <w:color w:val="000000"/>
          <w:sz w:val="22"/>
          <w:szCs w:val="22"/>
        </w:rPr>
      </w:pPr>
    </w:p>
    <w:tbl>
      <w:tblPr>
        <w:tblW w:w="43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4"/>
        <w:gridCol w:w="2709"/>
        <w:gridCol w:w="2752"/>
        <w:gridCol w:w="2136"/>
      </w:tblGrid>
      <w:tr w:rsidR="00533343" w:rsidRPr="00533343" w14:paraId="64A27EEF" w14:textId="77777777" w:rsidTr="00CA040C">
        <w:trPr>
          <w:trHeight w:val="45"/>
          <w:tblHeader/>
          <w:jc w:val="center"/>
        </w:trPr>
        <w:tc>
          <w:tcPr>
            <w:tcW w:w="234" w:type="pct"/>
            <w:shd w:val="clear" w:color="auto" w:fill="F2F2F2"/>
            <w:tcMar>
              <w:left w:w="0" w:type="dxa"/>
              <w:right w:w="0" w:type="dxa"/>
            </w:tcMar>
            <w:vAlign w:val="center"/>
          </w:tcPr>
          <w:p w14:paraId="339F0FFC" w14:textId="77777777" w:rsidR="00533343" w:rsidRPr="00533343" w:rsidRDefault="00533343" w:rsidP="00533343">
            <w:pPr>
              <w:jc w:val="center"/>
              <w:rPr>
                <w:rFonts w:asciiTheme="minorHAnsi" w:hAnsiTheme="minorHAnsi" w:cs="Calibri"/>
                <w:b/>
                <w:sz w:val="22"/>
                <w:szCs w:val="22"/>
                <w:lang w:val="es-BO"/>
              </w:rPr>
            </w:pPr>
            <w:r w:rsidRPr="00533343">
              <w:rPr>
                <w:rFonts w:asciiTheme="minorHAnsi" w:hAnsiTheme="minorHAnsi" w:cs="Calibri"/>
                <w:b/>
                <w:sz w:val="22"/>
                <w:szCs w:val="22"/>
                <w:lang w:val="es-BO"/>
              </w:rPr>
              <w:t>N°</w:t>
            </w:r>
          </w:p>
        </w:tc>
        <w:tc>
          <w:tcPr>
            <w:tcW w:w="1699" w:type="pct"/>
            <w:shd w:val="clear" w:color="auto" w:fill="F2F2F2"/>
            <w:vAlign w:val="center"/>
          </w:tcPr>
          <w:p w14:paraId="783513E8" w14:textId="77777777" w:rsidR="00533343" w:rsidRPr="00533343" w:rsidRDefault="00533343" w:rsidP="00533343">
            <w:pPr>
              <w:jc w:val="center"/>
              <w:rPr>
                <w:rFonts w:asciiTheme="minorHAnsi" w:hAnsiTheme="minorHAnsi" w:cs="Calibri"/>
                <w:b/>
                <w:sz w:val="22"/>
                <w:szCs w:val="22"/>
                <w:lang w:val="es-BO"/>
              </w:rPr>
            </w:pPr>
            <w:r w:rsidRPr="00533343">
              <w:rPr>
                <w:rFonts w:asciiTheme="minorHAnsi" w:hAnsiTheme="minorHAnsi" w:cs="Calibri"/>
                <w:b/>
                <w:sz w:val="22"/>
                <w:szCs w:val="22"/>
                <w:lang w:val="es-BO"/>
              </w:rPr>
              <w:t>CARGO</w:t>
            </w:r>
          </w:p>
        </w:tc>
        <w:tc>
          <w:tcPr>
            <w:tcW w:w="1726" w:type="pct"/>
            <w:shd w:val="clear" w:color="auto" w:fill="F2F2F2"/>
            <w:vAlign w:val="center"/>
          </w:tcPr>
          <w:p w14:paraId="2749918F" w14:textId="77777777" w:rsidR="00533343" w:rsidRPr="00533343" w:rsidRDefault="00533343" w:rsidP="00533343">
            <w:pPr>
              <w:jc w:val="center"/>
              <w:rPr>
                <w:rFonts w:asciiTheme="minorHAnsi" w:hAnsiTheme="minorHAnsi" w:cs="Calibri"/>
                <w:b/>
                <w:sz w:val="22"/>
                <w:szCs w:val="22"/>
                <w:lang w:val="es-BO"/>
              </w:rPr>
            </w:pPr>
            <w:r w:rsidRPr="00533343">
              <w:rPr>
                <w:rFonts w:asciiTheme="minorHAnsi" w:hAnsiTheme="minorHAnsi" w:cs="Calibri"/>
                <w:b/>
                <w:sz w:val="22"/>
                <w:szCs w:val="22"/>
                <w:lang w:val="es-BO"/>
              </w:rPr>
              <w:t>FORMACIÓN</w:t>
            </w:r>
          </w:p>
        </w:tc>
        <w:tc>
          <w:tcPr>
            <w:tcW w:w="1340" w:type="pct"/>
            <w:shd w:val="clear" w:color="auto" w:fill="F2F2F2"/>
            <w:vAlign w:val="center"/>
          </w:tcPr>
          <w:p w14:paraId="4C61F28A" w14:textId="77777777" w:rsidR="00533343" w:rsidRPr="00533343" w:rsidRDefault="00533343" w:rsidP="00533343">
            <w:pPr>
              <w:jc w:val="center"/>
              <w:rPr>
                <w:rFonts w:asciiTheme="minorHAnsi" w:hAnsiTheme="minorHAnsi" w:cs="Calibri"/>
                <w:b/>
                <w:sz w:val="22"/>
                <w:szCs w:val="22"/>
                <w:lang w:val="es-BO"/>
              </w:rPr>
            </w:pPr>
            <w:r w:rsidRPr="00533343">
              <w:rPr>
                <w:rFonts w:asciiTheme="minorHAnsi" w:hAnsiTheme="minorHAnsi" w:cs="Calibri"/>
                <w:b/>
                <w:sz w:val="22"/>
                <w:szCs w:val="22"/>
                <w:lang w:val="es-BO"/>
              </w:rPr>
              <w:t xml:space="preserve">NUMERO DE PERSONAS </w:t>
            </w:r>
          </w:p>
        </w:tc>
      </w:tr>
      <w:tr w:rsidR="00533343" w:rsidRPr="00533343" w14:paraId="70CB8B56" w14:textId="77777777" w:rsidTr="00CA040C">
        <w:trPr>
          <w:trHeight w:val="45"/>
          <w:jc w:val="center"/>
        </w:trPr>
        <w:tc>
          <w:tcPr>
            <w:tcW w:w="234" w:type="pct"/>
            <w:shd w:val="clear" w:color="auto" w:fill="FFFFFF"/>
            <w:tcMar>
              <w:left w:w="0" w:type="dxa"/>
              <w:right w:w="0" w:type="dxa"/>
            </w:tcMar>
            <w:vAlign w:val="center"/>
          </w:tcPr>
          <w:p w14:paraId="48EC78C1" w14:textId="77777777" w:rsidR="00533343" w:rsidRPr="00533343" w:rsidRDefault="00533343" w:rsidP="00533343">
            <w:pPr>
              <w:jc w:val="center"/>
              <w:rPr>
                <w:rFonts w:asciiTheme="minorHAnsi" w:hAnsiTheme="minorHAnsi" w:cs="Calibri"/>
                <w:sz w:val="22"/>
                <w:szCs w:val="22"/>
                <w:lang w:val="es-BO"/>
              </w:rPr>
            </w:pPr>
            <w:r w:rsidRPr="00533343">
              <w:rPr>
                <w:rFonts w:asciiTheme="minorHAnsi" w:hAnsiTheme="minorHAnsi" w:cs="Calibri"/>
                <w:sz w:val="22"/>
                <w:szCs w:val="22"/>
                <w:lang w:val="es-BO"/>
              </w:rPr>
              <w:t>1</w:t>
            </w:r>
          </w:p>
        </w:tc>
        <w:tc>
          <w:tcPr>
            <w:tcW w:w="1699" w:type="pct"/>
            <w:shd w:val="clear" w:color="auto" w:fill="FFFFFF"/>
            <w:vAlign w:val="center"/>
          </w:tcPr>
          <w:p w14:paraId="32E16D77" w14:textId="77777777" w:rsidR="00533343" w:rsidRPr="00533343" w:rsidRDefault="00533343" w:rsidP="00533343">
            <w:pPr>
              <w:jc w:val="both"/>
              <w:rPr>
                <w:rFonts w:asciiTheme="minorHAnsi" w:hAnsiTheme="minorHAnsi" w:cs="Calibri"/>
                <w:sz w:val="22"/>
                <w:szCs w:val="22"/>
                <w:lang w:val="es-BO"/>
              </w:rPr>
            </w:pPr>
            <w:r w:rsidRPr="00533343">
              <w:rPr>
                <w:rFonts w:asciiTheme="minorHAnsi" w:eastAsia="Calibri" w:hAnsiTheme="minorHAnsi" w:cs="Calibri"/>
                <w:sz w:val="22"/>
                <w:szCs w:val="22"/>
                <w:lang w:val="es-MX"/>
              </w:rPr>
              <w:t>Capataz</w:t>
            </w:r>
          </w:p>
        </w:tc>
        <w:tc>
          <w:tcPr>
            <w:tcW w:w="1726" w:type="pct"/>
            <w:shd w:val="clear" w:color="auto" w:fill="FFFFFF"/>
            <w:vAlign w:val="center"/>
          </w:tcPr>
          <w:p w14:paraId="0D31308C" w14:textId="77777777" w:rsidR="00533343" w:rsidRPr="00533343" w:rsidRDefault="00533343" w:rsidP="00533343">
            <w:pPr>
              <w:jc w:val="center"/>
              <w:rPr>
                <w:rFonts w:asciiTheme="minorHAnsi" w:hAnsiTheme="minorHAnsi" w:cs="Calibri"/>
                <w:sz w:val="22"/>
                <w:szCs w:val="22"/>
                <w:lang w:val="es-BO"/>
              </w:rPr>
            </w:pPr>
            <w:r w:rsidRPr="00533343">
              <w:rPr>
                <w:rFonts w:asciiTheme="minorHAnsi" w:hAnsiTheme="minorHAnsi" w:cs="Calibri"/>
                <w:sz w:val="22"/>
                <w:szCs w:val="22"/>
                <w:lang w:val="es-BO"/>
              </w:rPr>
              <w:t>-</w:t>
            </w:r>
          </w:p>
        </w:tc>
        <w:tc>
          <w:tcPr>
            <w:tcW w:w="1340" w:type="pct"/>
            <w:shd w:val="clear" w:color="auto" w:fill="FFFFFF"/>
            <w:vAlign w:val="center"/>
          </w:tcPr>
          <w:p w14:paraId="332014D2" w14:textId="77777777" w:rsidR="00533343" w:rsidRPr="00533343" w:rsidRDefault="00533343" w:rsidP="00533343">
            <w:pPr>
              <w:jc w:val="center"/>
              <w:rPr>
                <w:rFonts w:asciiTheme="minorHAnsi" w:hAnsiTheme="minorHAnsi" w:cs="Calibri"/>
                <w:sz w:val="22"/>
                <w:szCs w:val="22"/>
              </w:rPr>
            </w:pPr>
            <w:r w:rsidRPr="00533343">
              <w:rPr>
                <w:rFonts w:asciiTheme="minorHAnsi" w:hAnsiTheme="minorHAnsi" w:cs="Calibri"/>
                <w:sz w:val="22"/>
                <w:szCs w:val="22"/>
              </w:rPr>
              <w:t>3</w:t>
            </w:r>
          </w:p>
        </w:tc>
      </w:tr>
      <w:tr w:rsidR="00533343" w:rsidRPr="00533343" w14:paraId="04972B70" w14:textId="77777777" w:rsidTr="00CA040C">
        <w:trPr>
          <w:trHeight w:val="45"/>
          <w:jc w:val="center"/>
        </w:trPr>
        <w:tc>
          <w:tcPr>
            <w:tcW w:w="234" w:type="pct"/>
            <w:shd w:val="clear" w:color="auto" w:fill="auto"/>
            <w:tcMar>
              <w:left w:w="0" w:type="dxa"/>
              <w:right w:w="0" w:type="dxa"/>
            </w:tcMar>
            <w:vAlign w:val="center"/>
          </w:tcPr>
          <w:p w14:paraId="4BAD5448" w14:textId="77777777" w:rsidR="00533343" w:rsidRPr="00533343" w:rsidRDefault="00533343" w:rsidP="00533343">
            <w:pPr>
              <w:jc w:val="center"/>
              <w:rPr>
                <w:rFonts w:asciiTheme="minorHAnsi" w:hAnsiTheme="minorHAnsi" w:cs="Calibri"/>
                <w:sz w:val="22"/>
                <w:szCs w:val="22"/>
              </w:rPr>
            </w:pPr>
            <w:r w:rsidRPr="00533343">
              <w:rPr>
                <w:rFonts w:asciiTheme="minorHAnsi" w:hAnsiTheme="minorHAnsi" w:cs="Calibri"/>
                <w:sz w:val="22"/>
                <w:szCs w:val="22"/>
              </w:rPr>
              <w:t>2</w:t>
            </w:r>
          </w:p>
        </w:tc>
        <w:tc>
          <w:tcPr>
            <w:tcW w:w="1699" w:type="pct"/>
            <w:shd w:val="clear" w:color="auto" w:fill="auto"/>
            <w:vAlign w:val="center"/>
          </w:tcPr>
          <w:p w14:paraId="538739AD" w14:textId="77777777" w:rsidR="00533343" w:rsidRPr="00533343" w:rsidRDefault="00533343" w:rsidP="00533343">
            <w:pPr>
              <w:jc w:val="both"/>
              <w:rPr>
                <w:rFonts w:asciiTheme="minorHAnsi" w:hAnsiTheme="minorHAnsi" w:cs="Calibri"/>
                <w:sz w:val="22"/>
                <w:szCs w:val="22"/>
              </w:rPr>
            </w:pPr>
            <w:r w:rsidRPr="00533343">
              <w:rPr>
                <w:rFonts w:asciiTheme="minorHAnsi" w:eastAsia="Calibri" w:hAnsiTheme="minorHAnsi" w:cs="Calibri"/>
                <w:sz w:val="22"/>
                <w:szCs w:val="22"/>
                <w:lang w:val="es-MX"/>
              </w:rPr>
              <w:t>Chofer</w:t>
            </w:r>
          </w:p>
        </w:tc>
        <w:tc>
          <w:tcPr>
            <w:tcW w:w="1726" w:type="pct"/>
            <w:shd w:val="clear" w:color="auto" w:fill="auto"/>
          </w:tcPr>
          <w:p w14:paraId="05BC94CB" w14:textId="77777777" w:rsidR="00533343" w:rsidRPr="00533343" w:rsidRDefault="00533343" w:rsidP="00533343">
            <w:pPr>
              <w:jc w:val="center"/>
              <w:rPr>
                <w:rFonts w:asciiTheme="minorHAnsi" w:hAnsiTheme="minorHAnsi" w:cs="Calibri"/>
                <w:sz w:val="22"/>
                <w:szCs w:val="22"/>
              </w:rPr>
            </w:pPr>
            <w:r w:rsidRPr="00533343">
              <w:rPr>
                <w:rFonts w:asciiTheme="minorHAnsi" w:hAnsiTheme="minorHAnsi" w:cs="Calibri"/>
                <w:sz w:val="22"/>
                <w:szCs w:val="22"/>
              </w:rPr>
              <w:t>-</w:t>
            </w:r>
          </w:p>
        </w:tc>
        <w:tc>
          <w:tcPr>
            <w:tcW w:w="1340" w:type="pct"/>
            <w:vAlign w:val="center"/>
          </w:tcPr>
          <w:p w14:paraId="2EA4D549" w14:textId="77777777" w:rsidR="00533343" w:rsidRPr="00533343" w:rsidRDefault="00533343" w:rsidP="00533343">
            <w:pPr>
              <w:jc w:val="center"/>
              <w:rPr>
                <w:rFonts w:asciiTheme="minorHAnsi" w:hAnsiTheme="minorHAnsi" w:cs="Calibri"/>
                <w:sz w:val="22"/>
                <w:szCs w:val="22"/>
              </w:rPr>
            </w:pPr>
            <w:r w:rsidRPr="00533343">
              <w:rPr>
                <w:rFonts w:asciiTheme="minorHAnsi" w:hAnsiTheme="minorHAnsi" w:cs="Calibri"/>
                <w:sz w:val="22"/>
                <w:szCs w:val="22"/>
              </w:rPr>
              <w:t>2</w:t>
            </w:r>
          </w:p>
        </w:tc>
      </w:tr>
      <w:tr w:rsidR="00533343" w:rsidRPr="00533343" w14:paraId="3E14EC15" w14:textId="77777777" w:rsidTr="00CA040C">
        <w:trPr>
          <w:trHeight w:val="45"/>
          <w:jc w:val="center"/>
        </w:trPr>
        <w:tc>
          <w:tcPr>
            <w:tcW w:w="234" w:type="pct"/>
            <w:shd w:val="clear" w:color="auto" w:fill="auto"/>
            <w:tcMar>
              <w:left w:w="0" w:type="dxa"/>
              <w:right w:w="0" w:type="dxa"/>
            </w:tcMar>
            <w:vAlign w:val="center"/>
          </w:tcPr>
          <w:p w14:paraId="366A19F7" w14:textId="77777777" w:rsidR="00533343" w:rsidRPr="00533343" w:rsidRDefault="00533343" w:rsidP="00533343">
            <w:pPr>
              <w:jc w:val="center"/>
              <w:rPr>
                <w:rFonts w:asciiTheme="minorHAnsi" w:hAnsiTheme="minorHAnsi" w:cs="Calibri"/>
                <w:sz w:val="22"/>
                <w:szCs w:val="22"/>
              </w:rPr>
            </w:pPr>
            <w:r w:rsidRPr="00533343">
              <w:rPr>
                <w:rFonts w:asciiTheme="minorHAnsi" w:hAnsiTheme="minorHAnsi" w:cs="Calibri"/>
                <w:sz w:val="22"/>
                <w:szCs w:val="22"/>
              </w:rPr>
              <w:t>3</w:t>
            </w:r>
          </w:p>
        </w:tc>
        <w:tc>
          <w:tcPr>
            <w:tcW w:w="1699" w:type="pct"/>
            <w:shd w:val="clear" w:color="auto" w:fill="auto"/>
            <w:vAlign w:val="center"/>
          </w:tcPr>
          <w:p w14:paraId="1F72EE00" w14:textId="77777777" w:rsidR="00533343" w:rsidRPr="00533343" w:rsidRDefault="00533343" w:rsidP="00533343">
            <w:pPr>
              <w:jc w:val="both"/>
              <w:rPr>
                <w:rFonts w:asciiTheme="minorHAnsi" w:hAnsiTheme="minorHAnsi" w:cs="Calibri"/>
                <w:sz w:val="22"/>
                <w:szCs w:val="22"/>
              </w:rPr>
            </w:pPr>
            <w:r w:rsidRPr="00533343">
              <w:rPr>
                <w:rFonts w:asciiTheme="minorHAnsi" w:eastAsia="Calibri" w:hAnsiTheme="minorHAnsi" w:cs="Calibri"/>
                <w:sz w:val="22"/>
                <w:szCs w:val="22"/>
                <w:lang w:val="es-MX"/>
              </w:rPr>
              <w:t>Albañil</w:t>
            </w:r>
          </w:p>
        </w:tc>
        <w:tc>
          <w:tcPr>
            <w:tcW w:w="1726" w:type="pct"/>
            <w:shd w:val="clear" w:color="auto" w:fill="auto"/>
          </w:tcPr>
          <w:p w14:paraId="1721449A" w14:textId="77777777" w:rsidR="00533343" w:rsidRPr="00533343" w:rsidRDefault="00533343" w:rsidP="00533343">
            <w:pPr>
              <w:jc w:val="center"/>
              <w:rPr>
                <w:rFonts w:asciiTheme="minorHAnsi" w:hAnsiTheme="minorHAnsi" w:cs="Calibri"/>
                <w:sz w:val="22"/>
                <w:szCs w:val="22"/>
              </w:rPr>
            </w:pPr>
            <w:r w:rsidRPr="00533343">
              <w:rPr>
                <w:rFonts w:asciiTheme="minorHAnsi" w:hAnsiTheme="minorHAnsi" w:cs="Calibri"/>
                <w:sz w:val="22"/>
                <w:szCs w:val="22"/>
              </w:rPr>
              <w:t>-</w:t>
            </w:r>
          </w:p>
        </w:tc>
        <w:tc>
          <w:tcPr>
            <w:tcW w:w="1340" w:type="pct"/>
            <w:vAlign w:val="center"/>
          </w:tcPr>
          <w:p w14:paraId="7251902C" w14:textId="77777777" w:rsidR="00533343" w:rsidRPr="00533343" w:rsidRDefault="00533343" w:rsidP="00533343">
            <w:pPr>
              <w:jc w:val="center"/>
              <w:rPr>
                <w:rFonts w:asciiTheme="minorHAnsi" w:hAnsiTheme="minorHAnsi" w:cs="Calibri"/>
                <w:sz w:val="22"/>
                <w:szCs w:val="22"/>
              </w:rPr>
            </w:pPr>
            <w:r w:rsidRPr="00533343">
              <w:rPr>
                <w:rFonts w:asciiTheme="minorHAnsi" w:hAnsiTheme="minorHAnsi" w:cs="Calibri"/>
                <w:sz w:val="22"/>
                <w:szCs w:val="22"/>
              </w:rPr>
              <w:t>3</w:t>
            </w:r>
          </w:p>
        </w:tc>
      </w:tr>
      <w:tr w:rsidR="00533343" w:rsidRPr="00533343" w14:paraId="6D4097F2" w14:textId="77777777" w:rsidTr="00CA040C">
        <w:trPr>
          <w:trHeight w:val="45"/>
          <w:jc w:val="center"/>
        </w:trPr>
        <w:tc>
          <w:tcPr>
            <w:tcW w:w="234" w:type="pct"/>
            <w:shd w:val="clear" w:color="auto" w:fill="auto"/>
            <w:tcMar>
              <w:left w:w="0" w:type="dxa"/>
              <w:right w:w="0" w:type="dxa"/>
            </w:tcMar>
            <w:vAlign w:val="center"/>
          </w:tcPr>
          <w:p w14:paraId="43B1C476" w14:textId="77777777" w:rsidR="00533343" w:rsidRPr="00533343" w:rsidRDefault="00533343" w:rsidP="00533343">
            <w:pPr>
              <w:jc w:val="center"/>
              <w:rPr>
                <w:rFonts w:asciiTheme="minorHAnsi" w:hAnsiTheme="minorHAnsi" w:cs="Calibri"/>
                <w:sz w:val="22"/>
                <w:szCs w:val="22"/>
              </w:rPr>
            </w:pPr>
            <w:r w:rsidRPr="00533343">
              <w:rPr>
                <w:rFonts w:asciiTheme="minorHAnsi" w:hAnsiTheme="minorHAnsi" w:cs="Calibri"/>
                <w:sz w:val="22"/>
                <w:szCs w:val="22"/>
              </w:rPr>
              <w:t>4</w:t>
            </w:r>
          </w:p>
        </w:tc>
        <w:tc>
          <w:tcPr>
            <w:tcW w:w="1699" w:type="pct"/>
            <w:shd w:val="clear" w:color="auto" w:fill="auto"/>
            <w:vAlign w:val="center"/>
          </w:tcPr>
          <w:p w14:paraId="15CAACC0" w14:textId="77777777" w:rsidR="00533343" w:rsidRPr="00533343" w:rsidRDefault="00533343" w:rsidP="00533343">
            <w:pPr>
              <w:jc w:val="both"/>
              <w:rPr>
                <w:rFonts w:asciiTheme="minorHAnsi" w:hAnsiTheme="minorHAnsi" w:cs="Calibri"/>
                <w:sz w:val="22"/>
                <w:szCs w:val="22"/>
              </w:rPr>
            </w:pPr>
            <w:r w:rsidRPr="00533343">
              <w:rPr>
                <w:rFonts w:asciiTheme="minorHAnsi" w:eastAsia="Calibri" w:hAnsiTheme="minorHAnsi" w:cs="Calibri"/>
                <w:sz w:val="22"/>
                <w:szCs w:val="22"/>
                <w:lang w:val="es-MX"/>
              </w:rPr>
              <w:t>Ayudante</w:t>
            </w:r>
          </w:p>
        </w:tc>
        <w:tc>
          <w:tcPr>
            <w:tcW w:w="1726" w:type="pct"/>
            <w:shd w:val="clear" w:color="auto" w:fill="auto"/>
          </w:tcPr>
          <w:p w14:paraId="1B51F8FA" w14:textId="77777777" w:rsidR="00533343" w:rsidRPr="00533343" w:rsidRDefault="00533343" w:rsidP="00533343">
            <w:pPr>
              <w:jc w:val="center"/>
              <w:rPr>
                <w:rFonts w:asciiTheme="minorHAnsi" w:hAnsiTheme="minorHAnsi" w:cs="Calibri"/>
                <w:sz w:val="22"/>
                <w:szCs w:val="22"/>
              </w:rPr>
            </w:pPr>
            <w:r w:rsidRPr="00533343">
              <w:rPr>
                <w:rFonts w:asciiTheme="minorHAnsi" w:hAnsiTheme="minorHAnsi" w:cs="Calibri"/>
                <w:sz w:val="22"/>
                <w:szCs w:val="22"/>
              </w:rPr>
              <w:t>-</w:t>
            </w:r>
          </w:p>
        </w:tc>
        <w:tc>
          <w:tcPr>
            <w:tcW w:w="1340" w:type="pct"/>
            <w:vAlign w:val="center"/>
          </w:tcPr>
          <w:p w14:paraId="32C93D47" w14:textId="77777777" w:rsidR="00533343" w:rsidRPr="00533343" w:rsidRDefault="00533343" w:rsidP="00533343">
            <w:pPr>
              <w:jc w:val="center"/>
              <w:rPr>
                <w:rFonts w:asciiTheme="minorHAnsi" w:hAnsiTheme="minorHAnsi" w:cs="Calibri"/>
                <w:sz w:val="22"/>
                <w:szCs w:val="22"/>
              </w:rPr>
            </w:pPr>
            <w:r w:rsidRPr="00533343">
              <w:rPr>
                <w:rFonts w:asciiTheme="minorHAnsi" w:hAnsiTheme="minorHAnsi" w:cs="Calibri"/>
                <w:sz w:val="22"/>
                <w:szCs w:val="22"/>
              </w:rPr>
              <w:t>6</w:t>
            </w:r>
          </w:p>
        </w:tc>
      </w:tr>
      <w:tr w:rsidR="00533343" w:rsidRPr="00533343" w14:paraId="78FE97B9" w14:textId="77777777" w:rsidTr="00CA040C">
        <w:trPr>
          <w:trHeight w:val="45"/>
          <w:jc w:val="center"/>
        </w:trPr>
        <w:tc>
          <w:tcPr>
            <w:tcW w:w="234" w:type="pct"/>
            <w:shd w:val="clear" w:color="auto" w:fill="auto"/>
            <w:tcMar>
              <w:left w:w="0" w:type="dxa"/>
              <w:right w:w="0" w:type="dxa"/>
            </w:tcMar>
            <w:vAlign w:val="center"/>
          </w:tcPr>
          <w:p w14:paraId="6211FFDF" w14:textId="77777777" w:rsidR="00533343" w:rsidRPr="00533343" w:rsidRDefault="00533343" w:rsidP="00533343">
            <w:pPr>
              <w:jc w:val="center"/>
              <w:rPr>
                <w:rFonts w:asciiTheme="minorHAnsi" w:hAnsiTheme="minorHAnsi" w:cs="Calibri"/>
                <w:sz w:val="22"/>
                <w:szCs w:val="22"/>
              </w:rPr>
            </w:pPr>
            <w:r w:rsidRPr="00533343">
              <w:rPr>
                <w:rFonts w:asciiTheme="minorHAnsi" w:hAnsiTheme="minorHAnsi" w:cs="Calibri"/>
                <w:sz w:val="22"/>
                <w:szCs w:val="22"/>
              </w:rPr>
              <w:t>5</w:t>
            </w:r>
          </w:p>
        </w:tc>
        <w:tc>
          <w:tcPr>
            <w:tcW w:w="1699" w:type="pct"/>
            <w:shd w:val="clear" w:color="auto" w:fill="auto"/>
            <w:vAlign w:val="center"/>
          </w:tcPr>
          <w:p w14:paraId="6791E9A6" w14:textId="77777777" w:rsidR="00533343" w:rsidRPr="00533343" w:rsidRDefault="00533343" w:rsidP="00533343">
            <w:pPr>
              <w:jc w:val="both"/>
              <w:rPr>
                <w:rFonts w:asciiTheme="minorHAnsi" w:hAnsiTheme="minorHAnsi" w:cs="Calibri"/>
                <w:sz w:val="22"/>
                <w:szCs w:val="22"/>
              </w:rPr>
            </w:pPr>
            <w:r w:rsidRPr="00533343">
              <w:rPr>
                <w:rFonts w:asciiTheme="minorHAnsi" w:eastAsia="Calibri" w:hAnsiTheme="minorHAnsi" w:cs="Calibri"/>
                <w:sz w:val="22"/>
                <w:szCs w:val="22"/>
                <w:lang w:val="es-MX"/>
              </w:rPr>
              <w:t xml:space="preserve">Plomero Calificado </w:t>
            </w:r>
          </w:p>
        </w:tc>
        <w:tc>
          <w:tcPr>
            <w:tcW w:w="1726" w:type="pct"/>
            <w:shd w:val="clear" w:color="auto" w:fill="auto"/>
          </w:tcPr>
          <w:p w14:paraId="63BD64C3" w14:textId="77777777" w:rsidR="00533343" w:rsidRPr="00533343" w:rsidRDefault="00533343" w:rsidP="00533343">
            <w:pPr>
              <w:jc w:val="center"/>
              <w:rPr>
                <w:rFonts w:asciiTheme="minorHAnsi" w:hAnsiTheme="minorHAnsi" w:cs="Calibri"/>
                <w:sz w:val="22"/>
                <w:szCs w:val="22"/>
              </w:rPr>
            </w:pPr>
            <w:r w:rsidRPr="00533343">
              <w:rPr>
                <w:rFonts w:asciiTheme="minorHAnsi" w:hAnsiTheme="minorHAnsi" w:cs="Calibri"/>
                <w:sz w:val="22"/>
                <w:szCs w:val="22"/>
              </w:rPr>
              <w:t>-</w:t>
            </w:r>
          </w:p>
        </w:tc>
        <w:tc>
          <w:tcPr>
            <w:tcW w:w="1340" w:type="pct"/>
            <w:vAlign w:val="center"/>
          </w:tcPr>
          <w:p w14:paraId="73CF7669" w14:textId="77777777" w:rsidR="00533343" w:rsidRPr="00533343" w:rsidRDefault="00533343" w:rsidP="00533343">
            <w:pPr>
              <w:jc w:val="center"/>
              <w:rPr>
                <w:rFonts w:asciiTheme="minorHAnsi" w:hAnsiTheme="minorHAnsi" w:cs="Calibri"/>
                <w:sz w:val="22"/>
                <w:szCs w:val="22"/>
              </w:rPr>
            </w:pPr>
            <w:r w:rsidRPr="00533343">
              <w:rPr>
                <w:rFonts w:asciiTheme="minorHAnsi" w:hAnsiTheme="minorHAnsi" w:cs="Calibri"/>
                <w:sz w:val="22"/>
                <w:szCs w:val="22"/>
              </w:rPr>
              <w:t>3</w:t>
            </w:r>
          </w:p>
        </w:tc>
      </w:tr>
      <w:tr w:rsidR="00533343" w:rsidRPr="00533343" w14:paraId="79395FE0" w14:textId="77777777" w:rsidTr="00CA040C">
        <w:trPr>
          <w:trHeight w:val="45"/>
          <w:jc w:val="center"/>
        </w:trPr>
        <w:tc>
          <w:tcPr>
            <w:tcW w:w="234" w:type="pct"/>
            <w:shd w:val="clear" w:color="auto" w:fill="auto"/>
            <w:tcMar>
              <w:left w:w="0" w:type="dxa"/>
              <w:right w:w="0" w:type="dxa"/>
            </w:tcMar>
            <w:vAlign w:val="center"/>
          </w:tcPr>
          <w:p w14:paraId="5A0F7E87" w14:textId="77777777" w:rsidR="00533343" w:rsidRPr="00533343" w:rsidRDefault="00533343" w:rsidP="00533343">
            <w:pPr>
              <w:jc w:val="center"/>
              <w:rPr>
                <w:rFonts w:asciiTheme="minorHAnsi" w:hAnsiTheme="minorHAnsi" w:cs="Calibri"/>
                <w:sz w:val="22"/>
                <w:szCs w:val="22"/>
              </w:rPr>
            </w:pPr>
            <w:r w:rsidRPr="00533343">
              <w:rPr>
                <w:rFonts w:asciiTheme="minorHAnsi" w:hAnsiTheme="minorHAnsi" w:cs="Calibri"/>
                <w:sz w:val="22"/>
                <w:szCs w:val="22"/>
              </w:rPr>
              <w:t>6</w:t>
            </w:r>
          </w:p>
        </w:tc>
        <w:tc>
          <w:tcPr>
            <w:tcW w:w="1699" w:type="pct"/>
            <w:shd w:val="clear" w:color="auto" w:fill="auto"/>
            <w:vAlign w:val="center"/>
          </w:tcPr>
          <w:p w14:paraId="1F75F7A8" w14:textId="77777777" w:rsidR="00533343" w:rsidRPr="00533343" w:rsidRDefault="00533343" w:rsidP="00533343">
            <w:pPr>
              <w:jc w:val="both"/>
              <w:rPr>
                <w:rFonts w:asciiTheme="minorHAnsi" w:hAnsiTheme="minorHAnsi" w:cs="Calibri"/>
                <w:sz w:val="22"/>
                <w:szCs w:val="22"/>
              </w:rPr>
            </w:pPr>
            <w:r w:rsidRPr="00533343">
              <w:rPr>
                <w:rFonts w:asciiTheme="minorHAnsi" w:eastAsia="Calibri" w:hAnsiTheme="minorHAnsi" w:cs="Calibri"/>
                <w:sz w:val="22"/>
                <w:szCs w:val="22"/>
                <w:lang w:val="es-MX"/>
              </w:rPr>
              <w:t>Peón</w:t>
            </w:r>
          </w:p>
        </w:tc>
        <w:tc>
          <w:tcPr>
            <w:tcW w:w="1726" w:type="pct"/>
            <w:shd w:val="clear" w:color="auto" w:fill="auto"/>
          </w:tcPr>
          <w:p w14:paraId="0BAAB01E" w14:textId="77777777" w:rsidR="00533343" w:rsidRPr="00533343" w:rsidRDefault="00533343" w:rsidP="00533343">
            <w:pPr>
              <w:jc w:val="center"/>
              <w:rPr>
                <w:rFonts w:asciiTheme="minorHAnsi" w:hAnsiTheme="minorHAnsi" w:cs="Calibri"/>
                <w:sz w:val="22"/>
                <w:szCs w:val="22"/>
              </w:rPr>
            </w:pPr>
            <w:r w:rsidRPr="00533343">
              <w:rPr>
                <w:rFonts w:asciiTheme="minorHAnsi" w:hAnsiTheme="minorHAnsi" w:cs="Calibri"/>
                <w:sz w:val="22"/>
                <w:szCs w:val="22"/>
              </w:rPr>
              <w:t>-</w:t>
            </w:r>
          </w:p>
        </w:tc>
        <w:tc>
          <w:tcPr>
            <w:tcW w:w="1340" w:type="pct"/>
            <w:vAlign w:val="center"/>
          </w:tcPr>
          <w:p w14:paraId="2E331856" w14:textId="77777777" w:rsidR="00533343" w:rsidRPr="00533343" w:rsidRDefault="00533343" w:rsidP="00533343">
            <w:pPr>
              <w:jc w:val="center"/>
              <w:rPr>
                <w:rFonts w:asciiTheme="minorHAnsi" w:hAnsiTheme="minorHAnsi" w:cs="Calibri"/>
                <w:sz w:val="22"/>
                <w:szCs w:val="22"/>
              </w:rPr>
            </w:pPr>
            <w:r w:rsidRPr="00533343">
              <w:rPr>
                <w:rFonts w:asciiTheme="minorHAnsi" w:hAnsiTheme="minorHAnsi" w:cs="Calibri"/>
                <w:sz w:val="22"/>
                <w:szCs w:val="22"/>
              </w:rPr>
              <w:t>36</w:t>
            </w:r>
          </w:p>
        </w:tc>
      </w:tr>
      <w:tr w:rsidR="00533343" w:rsidRPr="00533343" w14:paraId="2D0F1F34" w14:textId="77777777" w:rsidTr="00CA040C">
        <w:trPr>
          <w:trHeight w:val="45"/>
          <w:jc w:val="center"/>
        </w:trPr>
        <w:tc>
          <w:tcPr>
            <w:tcW w:w="234" w:type="pct"/>
            <w:shd w:val="clear" w:color="auto" w:fill="auto"/>
            <w:tcMar>
              <w:left w:w="0" w:type="dxa"/>
              <w:right w:w="0" w:type="dxa"/>
            </w:tcMar>
            <w:vAlign w:val="center"/>
          </w:tcPr>
          <w:p w14:paraId="291FFCE7" w14:textId="77777777" w:rsidR="00533343" w:rsidRPr="00533343" w:rsidRDefault="00533343" w:rsidP="00533343">
            <w:pPr>
              <w:jc w:val="center"/>
              <w:rPr>
                <w:rFonts w:asciiTheme="minorHAnsi" w:hAnsiTheme="minorHAnsi" w:cs="Calibri"/>
                <w:sz w:val="22"/>
                <w:szCs w:val="22"/>
              </w:rPr>
            </w:pPr>
            <w:r w:rsidRPr="00533343">
              <w:rPr>
                <w:rFonts w:asciiTheme="minorHAnsi" w:hAnsiTheme="minorHAnsi" w:cs="Calibri"/>
                <w:sz w:val="22"/>
                <w:szCs w:val="22"/>
              </w:rPr>
              <w:t>7</w:t>
            </w:r>
          </w:p>
        </w:tc>
        <w:tc>
          <w:tcPr>
            <w:tcW w:w="1699" w:type="pct"/>
            <w:shd w:val="clear" w:color="auto" w:fill="auto"/>
            <w:vAlign w:val="center"/>
          </w:tcPr>
          <w:p w14:paraId="4B35EC61" w14:textId="77777777" w:rsidR="00533343" w:rsidRPr="00533343" w:rsidRDefault="00533343" w:rsidP="00533343">
            <w:pPr>
              <w:jc w:val="both"/>
              <w:rPr>
                <w:rFonts w:asciiTheme="minorHAnsi" w:hAnsiTheme="minorHAnsi" w:cs="Calibri"/>
                <w:sz w:val="22"/>
                <w:szCs w:val="22"/>
              </w:rPr>
            </w:pPr>
            <w:r w:rsidRPr="00533343">
              <w:rPr>
                <w:rFonts w:asciiTheme="minorHAnsi" w:eastAsia="Calibri" w:hAnsiTheme="minorHAnsi" w:cs="Calibri"/>
                <w:sz w:val="22"/>
                <w:szCs w:val="22"/>
                <w:lang w:val="es-MX"/>
              </w:rPr>
              <w:t>Topógrafo</w:t>
            </w:r>
          </w:p>
        </w:tc>
        <w:tc>
          <w:tcPr>
            <w:tcW w:w="1726" w:type="pct"/>
            <w:shd w:val="clear" w:color="auto" w:fill="auto"/>
          </w:tcPr>
          <w:p w14:paraId="6EBA237F" w14:textId="77777777" w:rsidR="00533343" w:rsidRPr="00533343" w:rsidRDefault="00533343" w:rsidP="00533343">
            <w:pPr>
              <w:jc w:val="center"/>
              <w:rPr>
                <w:rFonts w:asciiTheme="minorHAnsi" w:hAnsiTheme="minorHAnsi" w:cs="Calibri"/>
                <w:sz w:val="22"/>
                <w:szCs w:val="22"/>
              </w:rPr>
            </w:pPr>
            <w:r w:rsidRPr="00533343">
              <w:rPr>
                <w:rFonts w:asciiTheme="minorHAnsi" w:hAnsiTheme="minorHAnsi" w:cs="Calibri"/>
                <w:sz w:val="22"/>
                <w:szCs w:val="22"/>
              </w:rPr>
              <w:t>Técnico o Lic. en topografía</w:t>
            </w:r>
          </w:p>
        </w:tc>
        <w:tc>
          <w:tcPr>
            <w:tcW w:w="1340" w:type="pct"/>
            <w:vAlign w:val="center"/>
          </w:tcPr>
          <w:p w14:paraId="75F0AC4E" w14:textId="77777777" w:rsidR="00533343" w:rsidRPr="00533343" w:rsidRDefault="00533343" w:rsidP="00533343">
            <w:pPr>
              <w:jc w:val="center"/>
              <w:rPr>
                <w:rFonts w:asciiTheme="minorHAnsi" w:hAnsiTheme="minorHAnsi" w:cs="Calibri"/>
                <w:sz w:val="22"/>
                <w:szCs w:val="22"/>
              </w:rPr>
            </w:pPr>
            <w:r w:rsidRPr="00533343">
              <w:rPr>
                <w:rFonts w:asciiTheme="minorHAnsi" w:hAnsiTheme="minorHAnsi" w:cs="Calibri"/>
                <w:sz w:val="22"/>
                <w:szCs w:val="22"/>
              </w:rPr>
              <w:t>1</w:t>
            </w:r>
          </w:p>
        </w:tc>
      </w:tr>
      <w:tr w:rsidR="00533343" w:rsidRPr="00533343" w14:paraId="386FDAC9" w14:textId="77777777" w:rsidTr="00CA040C">
        <w:trPr>
          <w:trHeight w:val="45"/>
          <w:jc w:val="center"/>
        </w:trPr>
        <w:tc>
          <w:tcPr>
            <w:tcW w:w="234" w:type="pct"/>
            <w:shd w:val="clear" w:color="auto" w:fill="auto"/>
            <w:tcMar>
              <w:left w:w="0" w:type="dxa"/>
              <w:right w:w="0" w:type="dxa"/>
            </w:tcMar>
            <w:vAlign w:val="center"/>
          </w:tcPr>
          <w:p w14:paraId="382CD2E6" w14:textId="77777777" w:rsidR="00533343" w:rsidRPr="00533343" w:rsidRDefault="00533343" w:rsidP="00533343">
            <w:pPr>
              <w:jc w:val="center"/>
              <w:rPr>
                <w:rFonts w:asciiTheme="minorHAnsi" w:hAnsiTheme="minorHAnsi" w:cs="Calibri"/>
                <w:sz w:val="22"/>
                <w:szCs w:val="22"/>
              </w:rPr>
            </w:pPr>
            <w:r w:rsidRPr="00533343">
              <w:rPr>
                <w:rFonts w:asciiTheme="minorHAnsi" w:hAnsiTheme="minorHAnsi" w:cs="Calibri"/>
                <w:sz w:val="22"/>
                <w:szCs w:val="22"/>
              </w:rPr>
              <w:t>8</w:t>
            </w:r>
          </w:p>
        </w:tc>
        <w:tc>
          <w:tcPr>
            <w:tcW w:w="1699" w:type="pct"/>
            <w:shd w:val="clear" w:color="auto" w:fill="auto"/>
            <w:vAlign w:val="center"/>
          </w:tcPr>
          <w:p w14:paraId="2AA3A68F" w14:textId="77777777" w:rsidR="00533343" w:rsidRPr="00533343" w:rsidRDefault="00533343" w:rsidP="00533343">
            <w:pPr>
              <w:jc w:val="both"/>
              <w:rPr>
                <w:rFonts w:asciiTheme="minorHAnsi" w:hAnsiTheme="minorHAnsi" w:cs="Calibri"/>
                <w:sz w:val="22"/>
                <w:szCs w:val="22"/>
              </w:rPr>
            </w:pPr>
            <w:r w:rsidRPr="00533343">
              <w:rPr>
                <w:rFonts w:asciiTheme="minorHAnsi" w:eastAsia="Calibri" w:hAnsiTheme="minorHAnsi" w:cs="Calibri"/>
                <w:sz w:val="22"/>
                <w:szCs w:val="22"/>
                <w:lang w:val="es-MX"/>
              </w:rPr>
              <w:t>Operador de compresora</w:t>
            </w:r>
          </w:p>
        </w:tc>
        <w:tc>
          <w:tcPr>
            <w:tcW w:w="1726" w:type="pct"/>
            <w:shd w:val="clear" w:color="auto" w:fill="auto"/>
          </w:tcPr>
          <w:p w14:paraId="63399018" w14:textId="77777777" w:rsidR="00533343" w:rsidRPr="00533343" w:rsidRDefault="00533343" w:rsidP="00533343">
            <w:pPr>
              <w:jc w:val="center"/>
              <w:rPr>
                <w:rFonts w:asciiTheme="minorHAnsi" w:hAnsiTheme="minorHAnsi" w:cs="Calibri"/>
                <w:sz w:val="22"/>
                <w:szCs w:val="22"/>
              </w:rPr>
            </w:pPr>
            <w:r w:rsidRPr="00533343">
              <w:rPr>
                <w:rFonts w:asciiTheme="minorHAnsi" w:hAnsiTheme="minorHAnsi" w:cs="Calibri"/>
                <w:sz w:val="22"/>
                <w:szCs w:val="22"/>
              </w:rPr>
              <w:t>-</w:t>
            </w:r>
          </w:p>
        </w:tc>
        <w:tc>
          <w:tcPr>
            <w:tcW w:w="1340" w:type="pct"/>
            <w:vAlign w:val="center"/>
          </w:tcPr>
          <w:p w14:paraId="3259C1E2" w14:textId="77777777" w:rsidR="00533343" w:rsidRPr="00533343" w:rsidRDefault="00533343" w:rsidP="00533343">
            <w:pPr>
              <w:jc w:val="center"/>
              <w:rPr>
                <w:rFonts w:asciiTheme="minorHAnsi" w:hAnsiTheme="minorHAnsi" w:cs="Calibri"/>
                <w:sz w:val="22"/>
                <w:szCs w:val="22"/>
              </w:rPr>
            </w:pPr>
            <w:r w:rsidRPr="00533343">
              <w:rPr>
                <w:rFonts w:asciiTheme="minorHAnsi" w:hAnsiTheme="minorHAnsi" w:cs="Calibri"/>
                <w:sz w:val="22"/>
                <w:szCs w:val="22"/>
              </w:rPr>
              <w:t>2</w:t>
            </w:r>
          </w:p>
        </w:tc>
      </w:tr>
      <w:tr w:rsidR="00533343" w:rsidRPr="00533343" w14:paraId="393B76D2" w14:textId="77777777" w:rsidTr="00CA040C">
        <w:trPr>
          <w:trHeight w:val="45"/>
          <w:jc w:val="center"/>
        </w:trPr>
        <w:tc>
          <w:tcPr>
            <w:tcW w:w="234" w:type="pct"/>
            <w:shd w:val="clear" w:color="auto" w:fill="auto"/>
            <w:tcMar>
              <w:left w:w="0" w:type="dxa"/>
              <w:right w:w="0" w:type="dxa"/>
            </w:tcMar>
            <w:vAlign w:val="center"/>
          </w:tcPr>
          <w:p w14:paraId="36292923" w14:textId="77777777" w:rsidR="00533343" w:rsidRPr="00533343" w:rsidRDefault="00533343" w:rsidP="00533343">
            <w:pPr>
              <w:jc w:val="center"/>
              <w:rPr>
                <w:rFonts w:asciiTheme="minorHAnsi" w:hAnsiTheme="minorHAnsi" w:cs="Calibri"/>
                <w:sz w:val="22"/>
                <w:szCs w:val="22"/>
              </w:rPr>
            </w:pPr>
            <w:r w:rsidRPr="00533343">
              <w:rPr>
                <w:rFonts w:asciiTheme="minorHAnsi" w:hAnsiTheme="minorHAnsi" w:cs="Calibri"/>
                <w:sz w:val="22"/>
                <w:szCs w:val="22"/>
              </w:rPr>
              <w:t>9</w:t>
            </w:r>
          </w:p>
        </w:tc>
        <w:tc>
          <w:tcPr>
            <w:tcW w:w="1699" w:type="pct"/>
            <w:shd w:val="clear" w:color="auto" w:fill="auto"/>
            <w:vAlign w:val="center"/>
          </w:tcPr>
          <w:p w14:paraId="641BEE91" w14:textId="77777777" w:rsidR="00533343" w:rsidRPr="00533343" w:rsidRDefault="00533343" w:rsidP="00533343">
            <w:pPr>
              <w:jc w:val="both"/>
              <w:rPr>
                <w:rFonts w:asciiTheme="minorHAnsi" w:hAnsiTheme="minorHAnsi" w:cs="Calibri"/>
                <w:sz w:val="22"/>
                <w:szCs w:val="22"/>
              </w:rPr>
            </w:pPr>
            <w:r w:rsidRPr="00533343">
              <w:rPr>
                <w:rFonts w:asciiTheme="minorHAnsi" w:eastAsia="Calibri" w:hAnsiTheme="minorHAnsi" w:cs="Calibri"/>
                <w:sz w:val="22"/>
                <w:szCs w:val="22"/>
                <w:lang w:val="es-MX"/>
              </w:rPr>
              <w:t xml:space="preserve">Operador de Cortadora de </w:t>
            </w:r>
            <w:r w:rsidRPr="00533343">
              <w:rPr>
                <w:rFonts w:asciiTheme="minorHAnsi" w:eastAsia="Calibri" w:hAnsiTheme="minorHAnsi" w:cs="Calibri"/>
                <w:sz w:val="22"/>
                <w:szCs w:val="22"/>
                <w:lang w:val="es-MX"/>
              </w:rPr>
              <w:lastRenderedPageBreak/>
              <w:t>Disco</w:t>
            </w:r>
          </w:p>
        </w:tc>
        <w:tc>
          <w:tcPr>
            <w:tcW w:w="1726" w:type="pct"/>
            <w:shd w:val="clear" w:color="auto" w:fill="auto"/>
          </w:tcPr>
          <w:p w14:paraId="1E9C1C20" w14:textId="77777777" w:rsidR="00533343" w:rsidRPr="00533343" w:rsidRDefault="00533343" w:rsidP="00533343">
            <w:pPr>
              <w:jc w:val="center"/>
              <w:rPr>
                <w:rFonts w:asciiTheme="minorHAnsi" w:hAnsiTheme="minorHAnsi" w:cs="Calibri"/>
                <w:sz w:val="22"/>
                <w:szCs w:val="22"/>
              </w:rPr>
            </w:pPr>
            <w:r w:rsidRPr="00533343">
              <w:rPr>
                <w:rFonts w:asciiTheme="minorHAnsi" w:hAnsiTheme="minorHAnsi" w:cs="Calibri"/>
                <w:sz w:val="22"/>
                <w:szCs w:val="22"/>
              </w:rPr>
              <w:lastRenderedPageBreak/>
              <w:t>-</w:t>
            </w:r>
          </w:p>
        </w:tc>
        <w:tc>
          <w:tcPr>
            <w:tcW w:w="1340" w:type="pct"/>
            <w:vAlign w:val="center"/>
          </w:tcPr>
          <w:p w14:paraId="65EFBD3B" w14:textId="77777777" w:rsidR="00533343" w:rsidRPr="00533343" w:rsidRDefault="00533343" w:rsidP="00533343">
            <w:pPr>
              <w:jc w:val="center"/>
              <w:rPr>
                <w:rFonts w:asciiTheme="minorHAnsi" w:hAnsiTheme="minorHAnsi" w:cs="Calibri"/>
                <w:sz w:val="22"/>
                <w:szCs w:val="22"/>
              </w:rPr>
            </w:pPr>
            <w:r w:rsidRPr="00533343">
              <w:rPr>
                <w:rFonts w:asciiTheme="minorHAnsi" w:hAnsiTheme="minorHAnsi" w:cs="Calibri"/>
                <w:sz w:val="22"/>
                <w:szCs w:val="22"/>
              </w:rPr>
              <w:t>2</w:t>
            </w:r>
          </w:p>
        </w:tc>
      </w:tr>
      <w:tr w:rsidR="00533343" w:rsidRPr="00533343" w14:paraId="5162631C" w14:textId="77777777" w:rsidTr="00CA040C">
        <w:trPr>
          <w:trHeight w:val="45"/>
          <w:jc w:val="center"/>
        </w:trPr>
        <w:tc>
          <w:tcPr>
            <w:tcW w:w="234" w:type="pct"/>
            <w:shd w:val="clear" w:color="auto" w:fill="auto"/>
            <w:tcMar>
              <w:left w:w="0" w:type="dxa"/>
              <w:right w:w="0" w:type="dxa"/>
            </w:tcMar>
            <w:vAlign w:val="center"/>
          </w:tcPr>
          <w:p w14:paraId="394A2FD4" w14:textId="77777777" w:rsidR="00533343" w:rsidRPr="00533343" w:rsidRDefault="00533343" w:rsidP="00533343">
            <w:pPr>
              <w:jc w:val="center"/>
              <w:rPr>
                <w:rFonts w:asciiTheme="minorHAnsi" w:hAnsiTheme="minorHAnsi" w:cs="Calibri"/>
                <w:sz w:val="22"/>
                <w:szCs w:val="22"/>
              </w:rPr>
            </w:pPr>
            <w:r w:rsidRPr="00533343">
              <w:rPr>
                <w:rFonts w:asciiTheme="minorHAnsi" w:hAnsiTheme="minorHAnsi" w:cs="Calibri"/>
                <w:sz w:val="22"/>
                <w:szCs w:val="22"/>
              </w:rPr>
              <w:lastRenderedPageBreak/>
              <w:t>10</w:t>
            </w:r>
          </w:p>
        </w:tc>
        <w:tc>
          <w:tcPr>
            <w:tcW w:w="1699" w:type="pct"/>
            <w:shd w:val="clear" w:color="auto" w:fill="auto"/>
            <w:vAlign w:val="center"/>
          </w:tcPr>
          <w:p w14:paraId="6E19B42D" w14:textId="77777777" w:rsidR="00533343" w:rsidRPr="00533343" w:rsidRDefault="00533343" w:rsidP="00533343">
            <w:pPr>
              <w:jc w:val="both"/>
              <w:rPr>
                <w:rFonts w:asciiTheme="minorHAnsi" w:hAnsiTheme="minorHAnsi" w:cs="Calibri"/>
                <w:sz w:val="22"/>
                <w:szCs w:val="22"/>
              </w:rPr>
            </w:pPr>
            <w:r w:rsidRPr="00533343">
              <w:rPr>
                <w:rFonts w:asciiTheme="minorHAnsi" w:eastAsia="Calibri" w:hAnsiTheme="minorHAnsi" w:cs="Calibri"/>
                <w:sz w:val="22"/>
                <w:szCs w:val="22"/>
                <w:lang w:val="es-MX"/>
              </w:rPr>
              <w:t>Operador de Martillo Perforador</w:t>
            </w:r>
          </w:p>
        </w:tc>
        <w:tc>
          <w:tcPr>
            <w:tcW w:w="1726" w:type="pct"/>
            <w:shd w:val="clear" w:color="auto" w:fill="auto"/>
          </w:tcPr>
          <w:p w14:paraId="6B220C38" w14:textId="77777777" w:rsidR="00533343" w:rsidRPr="00533343" w:rsidRDefault="00533343" w:rsidP="00533343">
            <w:pPr>
              <w:jc w:val="center"/>
              <w:rPr>
                <w:rFonts w:asciiTheme="minorHAnsi" w:hAnsiTheme="minorHAnsi" w:cs="Calibri"/>
                <w:sz w:val="22"/>
                <w:szCs w:val="22"/>
              </w:rPr>
            </w:pPr>
            <w:r w:rsidRPr="00533343">
              <w:rPr>
                <w:rFonts w:asciiTheme="minorHAnsi" w:hAnsiTheme="minorHAnsi" w:cs="Calibri"/>
                <w:sz w:val="22"/>
                <w:szCs w:val="22"/>
              </w:rPr>
              <w:t>-</w:t>
            </w:r>
          </w:p>
        </w:tc>
        <w:tc>
          <w:tcPr>
            <w:tcW w:w="1340" w:type="pct"/>
            <w:vAlign w:val="center"/>
          </w:tcPr>
          <w:p w14:paraId="143BB383" w14:textId="77777777" w:rsidR="00533343" w:rsidRPr="00533343" w:rsidRDefault="00533343" w:rsidP="00533343">
            <w:pPr>
              <w:jc w:val="center"/>
              <w:rPr>
                <w:rFonts w:asciiTheme="minorHAnsi" w:hAnsiTheme="minorHAnsi" w:cs="Calibri"/>
                <w:sz w:val="22"/>
                <w:szCs w:val="22"/>
              </w:rPr>
            </w:pPr>
            <w:r w:rsidRPr="00533343">
              <w:rPr>
                <w:rFonts w:asciiTheme="minorHAnsi" w:hAnsiTheme="minorHAnsi" w:cs="Calibri"/>
                <w:sz w:val="22"/>
                <w:szCs w:val="22"/>
              </w:rPr>
              <w:t>2</w:t>
            </w:r>
          </w:p>
        </w:tc>
      </w:tr>
      <w:tr w:rsidR="00533343" w:rsidRPr="00533343" w14:paraId="6B223DF2" w14:textId="77777777" w:rsidTr="00CA040C">
        <w:trPr>
          <w:trHeight w:val="45"/>
          <w:jc w:val="center"/>
        </w:trPr>
        <w:tc>
          <w:tcPr>
            <w:tcW w:w="234" w:type="pct"/>
            <w:shd w:val="clear" w:color="auto" w:fill="auto"/>
            <w:tcMar>
              <w:left w:w="0" w:type="dxa"/>
              <w:right w:w="0" w:type="dxa"/>
            </w:tcMar>
            <w:vAlign w:val="center"/>
          </w:tcPr>
          <w:p w14:paraId="4680FDB1" w14:textId="77777777" w:rsidR="00533343" w:rsidRPr="00533343" w:rsidRDefault="00533343" w:rsidP="00533343">
            <w:pPr>
              <w:jc w:val="center"/>
              <w:rPr>
                <w:rFonts w:asciiTheme="minorHAnsi" w:hAnsiTheme="minorHAnsi" w:cs="Calibri"/>
                <w:sz w:val="22"/>
                <w:szCs w:val="22"/>
              </w:rPr>
            </w:pPr>
            <w:r w:rsidRPr="00533343">
              <w:rPr>
                <w:rFonts w:asciiTheme="minorHAnsi" w:hAnsiTheme="minorHAnsi" w:cs="Calibri"/>
                <w:sz w:val="22"/>
                <w:szCs w:val="22"/>
              </w:rPr>
              <w:t>11</w:t>
            </w:r>
          </w:p>
        </w:tc>
        <w:tc>
          <w:tcPr>
            <w:tcW w:w="1699" w:type="pct"/>
            <w:shd w:val="clear" w:color="auto" w:fill="auto"/>
            <w:vAlign w:val="center"/>
          </w:tcPr>
          <w:p w14:paraId="5D9144F1" w14:textId="77777777" w:rsidR="00533343" w:rsidRPr="00533343" w:rsidRDefault="00533343" w:rsidP="00533343">
            <w:pPr>
              <w:jc w:val="both"/>
              <w:rPr>
                <w:rFonts w:asciiTheme="minorHAnsi" w:hAnsiTheme="minorHAnsi" w:cs="Calibri"/>
                <w:sz w:val="22"/>
                <w:szCs w:val="22"/>
              </w:rPr>
            </w:pPr>
            <w:r w:rsidRPr="00533343">
              <w:rPr>
                <w:rFonts w:asciiTheme="minorHAnsi" w:eastAsia="Calibri" w:hAnsiTheme="minorHAnsi" w:cs="Calibri"/>
                <w:sz w:val="22"/>
                <w:szCs w:val="22"/>
                <w:lang w:val="es-MX"/>
              </w:rPr>
              <w:t>Operador de Compactadora /apisonador</w:t>
            </w:r>
          </w:p>
        </w:tc>
        <w:tc>
          <w:tcPr>
            <w:tcW w:w="1726" w:type="pct"/>
            <w:shd w:val="clear" w:color="auto" w:fill="auto"/>
          </w:tcPr>
          <w:p w14:paraId="290EC2FE" w14:textId="77777777" w:rsidR="00533343" w:rsidRPr="00533343" w:rsidRDefault="00533343" w:rsidP="00533343">
            <w:pPr>
              <w:jc w:val="center"/>
              <w:rPr>
                <w:rFonts w:asciiTheme="minorHAnsi" w:hAnsiTheme="minorHAnsi" w:cs="Calibri"/>
                <w:sz w:val="22"/>
                <w:szCs w:val="22"/>
              </w:rPr>
            </w:pPr>
            <w:r w:rsidRPr="00533343">
              <w:rPr>
                <w:rFonts w:asciiTheme="minorHAnsi" w:hAnsiTheme="minorHAnsi" w:cs="Calibri"/>
                <w:sz w:val="22"/>
                <w:szCs w:val="22"/>
              </w:rPr>
              <w:t>-</w:t>
            </w:r>
          </w:p>
        </w:tc>
        <w:tc>
          <w:tcPr>
            <w:tcW w:w="1340" w:type="pct"/>
            <w:vAlign w:val="center"/>
          </w:tcPr>
          <w:p w14:paraId="365B6443" w14:textId="77777777" w:rsidR="00533343" w:rsidRPr="00533343" w:rsidRDefault="00533343" w:rsidP="00533343">
            <w:pPr>
              <w:jc w:val="center"/>
              <w:rPr>
                <w:rFonts w:asciiTheme="minorHAnsi" w:hAnsiTheme="minorHAnsi" w:cs="Calibri"/>
                <w:sz w:val="22"/>
                <w:szCs w:val="22"/>
              </w:rPr>
            </w:pPr>
            <w:r w:rsidRPr="00533343">
              <w:rPr>
                <w:rFonts w:asciiTheme="minorHAnsi" w:hAnsiTheme="minorHAnsi" w:cs="Calibri"/>
                <w:sz w:val="22"/>
                <w:szCs w:val="22"/>
              </w:rPr>
              <w:t>2</w:t>
            </w:r>
          </w:p>
        </w:tc>
      </w:tr>
      <w:tr w:rsidR="00533343" w:rsidRPr="00533343" w14:paraId="549E2F97" w14:textId="77777777" w:rsidTr="00CA040C">
        <w:trPr>
          <w:trHeight w:val="45"/>
          <w:jc w:val="center"/>
        </w:trPr>
        <w:tc>
          <w:tcPr>
            <w:tcW w:w="234" w:type="pct"/>
            <w:shd w:val="clear" w:color="auto" w:fill="auto"/>
            <w:tcMar>
              <w:left w:w="0" w:type="dxa"/>
              <w:right w:w="0" w:type="dxa"/>
            </w:tcMar>
            <w:vAlign w:val="center"/>
          </w:tcPr>
          <w:p w14:paraId="1BAF646D" w14:textId="77777777" w:rsidR="00533343" w:rsidRPr="00533343" w:rsidRDefault="00533343" w:rsidP="00533343">
            <w:pPr>
              <w:jc w:val="center"/>
              <w:rPr>
                <w:rFonts w:asciiTheme="minorHAnsi" w:hAnsiTheme="minorHAnsi" w:cs="Calibri"/>
                <w:sz w:val="22"/>
                <w:szCs w:val="22"/>
              </w:rPr>
            </w:pPr>
            <w:r w:rsidRPr="00533343">
              <w:rPr>
                <w:rFonts w:asciiTheme="minorHAnsi" w:hAnsiTheme="minorHAnsi" w:cs="Calibri"/>
                <w:sz w:val="22"/>
                <w:szCs w:val="22"/>
              </w:rPr>
              <w:t>12</w:t>
            </w:r>
          </w:p>
        </w:tc>
        <w:tc>
          <w:tcPr>
            <w:tcW w:w="1699" w:type="pct"/>
            <w:shd w:val="clear" w:color="auto" w:fill="auto"/>
            <w:vAlign w:val="center"/>
          </w:tcPr>
          <w:p w14:paraId="32AC78A6" w14:textId="77777777" w:rsidR="00533343" w:rsidRPr="00533343" w:rsidRDefault="00533343" w:rsidP="00533343">
            <w:pPr>
              <w:jc w:val="both"/>
              <w:rPr>
                <w:rFonts w:asciiTheme="minorHAnsi" w:eastAsia="Calibri" w:hAnsiTheme="minorHAnsi" w:cs="Calibri"/>
                <w:sz w:val="22"/>
                <w:szCs w:val="22"/>
                <w:lang w:val="es-MX"/>
              </w:rPr>
            </w:pPr>
            <w:r w:rsidRPr="00533343">
              <w:rPr>
                <w:rFonts w:asciiTheme="minorHAnsi" w:eastAsia="Calibri" w:hAnsiTheme="minorHAnsi" w:cs="Calibri"/>
                <w:sz w:val="22"/>
                <w:szCs w:val="22"/>
                <w:lang w:val="es-MX"/>
              </w:rPr>
              <w:t>Operador de Mezcladora</w:t>
            </w:r>
          </w:p>
        </w:tc>
        <w:tc>
          <w:tcPr>
            <w:tcW w:w="1726" w:type="pct"/>
            <w:shd w:val="clear" w:color="auto" w:fill="auto"/>
          </w:tcPr>
          <w:p w14:paraId="1D9D43FC" w14:textId="77777777" w:rsidR="00533343" w:rsidRPr="00533343" w:rsidRDefault="00533343" w:rsidP="00533343">
            <w:pPr>
              <w:jc w:val="center"/>
              <w:rPr>
                <w:rFonts w:asciiTheme="minorHAnsi" w:hAnsiTheme="minorHAnsi" w:cs="Calibri"/>
                <w:sz w:val="22"/>
                <w:szCs w:val="22"/>
              </w:rPr>
            </w:pPr>
          </w:p>
        </w:tc>
        <w:tc>
          <w:tcPr>
            <w:tcW w:w="1340" w:type="pct"/>
            <w:vAlign w:val="center"/>
          </w:tcPr>
          <w:p w14:paraId="3545DF8F" w14:textId="77777777" w:rsidR="00533343" w:rsidRPr="00533343" w:rsidRDefault="00533343" w:rsidP="00533343">
            <w:pPr>
              <w:jc w:val="center"/>
              <w:rPr>
                <w:rFonts w:asciiTheme="minorHAnsi" w:hAnsiTheme="minorHAnsi" w:cs="Calibri"/>
                <w:sz w:val="22"/>
                <w:szCs w:val="22"/>
              </w:rPr>
            </w:pPr>
            <w:r w:rsidRPr="00533343">
              <w:rPr>
                <w:rFonts w:asciiTheme="minorHAnsi" w:hAnsiTheme="minorHAnsi" w:cs="Calibri"/>
                <w:sz w:val="22"/>
                <w:szCs w:val="22"/>
              </w:rPr>
              <w:t>2</w:t>
            </w:r>
          </w:p>
        </w:tc>
      </w:tr>
      <w:tr w:rsidR="00533343" w:rsidRPr="00533343" w14:paraId="691EAAF9" w14:textId="77777777" w:rsidTr="00CA040C">
        <w:trPr>
          <w:trHeight w:val="45"/>
          <w:jc w:val="center"/>
        </w:trPr>
        <w:tc>
          <w:tcPr>
            <w:tcW w:w="234" w:type="pct"/>
            <w:shd w:val="clear" w:color="auto" w:fill="auto"/>
            <w:tcMar>
              <w:left w:w="0" w:type="dxa"/>
              <w:right w:w="0" w:type="dxa"/>
            </w:tcMar>
            <w:vAlign w:val="center"/>
          </w:tcPr>
          <w:p w14:paraId="53948800" w14:textId="77777777" w:rsidR="00533343" w:rsidRPr="00533343" w:rsidRDefault="00533343" w:rsidP="00533343">
            <w:pPr>
              <w:jc w:val="center"/>
              <w:rPr>
                <w:rFonts w:asciiTheme="minorHAnsi" w:hAnsiTheme="minorHAnsi" w:cs="Calibri"/>
                <w:sz w:val="22"/>
                <w:szCs w:val="22"/>
              </w:rPr>
            </w:pPr>
            <w:r w:rsidRPr="00533343">
              <w:rPr>
                <w:rFonts w:asciiTheme="minorHAnsi" w:hAnsiTheme="minorHAnsi" w:cs="Calibri"/>
                <w:sz w:val="22"/>
                <w:szCs w:val="22"/>
              </w:rPr>
              <w:t>13</w:t>
            </w:r>
          </w:p>
        </w:tc>
        <w:tc>
          <w:tcPr>
            <w:tcW w:w="1699" w:type="pct"/>
            <w:shd w:val="clear" w:color="auto" w:fill="auto"/>
            <w:vAlign w:val="center"/>
          </w:tcPr>
          <w:p w14:paraId="0432412B" w14:textId="77777777" w:rsidR="00533343" w:rsidRPr="00533343" w:rsidRDefault="00533343" w:rsidP="00533343">
            <w:pPr>
              <w:jc w:val="both"/>
              <w:rPr>
                <w:rFonts w:asciiTheme="minorHAnsi" w:eastAsia="Calibri" w:hAnsiTheme="minorHAnsi" w:cs="Calibri"/>
                <w:sz w:val="22"/>
                <w:szCs w:val="22"/>
                <w:lang w:val="es-MX"/>
              </w:rPr>
            </w:pPr>
            <w:r w:rsidRPr="00533343">
              <w:rPr>
                <w:rFonts w:asciiTheme="minorHAnsi" w:eastAsia="Calibri" w:hAnsiTheme="minorHAnsi" w:cs="Calibri"/>
                <w:sz w:val="22"/>
                <w:szCs w:val="22"/>
                <w:lang w:val="es-MX"/>
              </w:rPr>
              <w:t>Operador de vibradora</w:t>
            </w:r>
          </w:p>
        </w:tc>
        <w:tc>
          <w:tcPr>
            <w:tcW w:w="1726" w:type="pct"/>
            <w:shd w:val="clear" w:color="auto" w:fill="auto"/>
          </w:tcPr>
          <w:p w14:paraId="16FAC7F2" w14:textId="77777777" w:rsidR="00533343" w:rsidRPr="00533343" w:rsidRDefault="00533343" w:rsidP="00533343">
            <w:pPr>
              <w:jc w:val="center"/>
              <w:rPr>
                <w:rFonts w:asciiTheme="minorHAnsi" w:hAnsiTheme="minorHAnsi" w:cs="Calibri"/>
                <w:sz w:val="22"/>
                <w:szCs w:val="22"/>
              </w:rPr>
            </w:pPr>
          </w:p>
        </w:tc>
        <w:tc>
          <w:tcPr>
            <w:tcW w:w="1340" w:type="pct"/>
            <w:vAlign w:val="center"/>
          </w:tcPr>
          <w:p w14:paraId="2DD540AB" w14:textId="77777777" w:rsidR="00533343" w:rsidRPr="00533343" w:rsidRDefault="00533343" w:rsidP="00533343">
            <w:pPr>
              <w:jc w:val="center"/>
              <w:rPr>
                <w:rFonts w:asciiTheme="minorHAnsi" w:hAnsiTheme="minorHAnsi" w:cs="Calibri"/>
                <w:sz w:val="22"/>
                <w:szCs w:val="22"/>
              </w:rPr>
            </w:pPr>
            <w:r w:rsidRPr="00533343">
              <w:rPr>
                <w:rFonts w:asciiTheme="minorHAnsi" w:hAnsiTheme="minorHAnsi" w:cs="Calibri"/>
                <w:sz w:val="22"/>
                <w:szCs w:val="22"/>
              </w:rPr>
              <w:t>2</w:t>
            </w:r>
          </w:p>
        </w:tc>
      </w:tr>
      <w:tr w:rsidR="00533343" w:rsidRPr="00533343" w14:paraId="0AAE8076" w14:textId="77777777" w:rsidTr="00CA040C">
        <w:trPr>
          <w:trHeight w:val="45"/>
          <w:jc w:val="center"/>
        </w:trPr>
        <w:tc>
          <w:tcPr>
            <w:tcW w:w="234" w:type="pct"/>
            <w:shd w:val="clear" w:color="auto" w:fill="auto"/>
            <w:tcMar>
              <w:left w:w="0" w:type="dxa"/>
              <w:right w:w="0" w:type="dxa"/>
            </w:tcMar>
            <w:vAlign w:val="center"/>
          </w:tcPr>
          <w:p w14:paraId="5891FDE7" w14:textId="77777777" w:rsidR="00533343" w:rsidRPr="00533343" w:rsidRDefault="00533343" w:rsidP="00533343">
            <w:pPr>
              <w:jc w:val="center"/>
              <w:rPr>
                <w:rFonts w:asciiTheme="minorHAnsi" w:hAnsiTheme="minorHAnsi" w:cs="Calibri"/>
                <w:sz w:val="22"/>
                <w:szCs w:val="22"/>
              </w:rPr>
            </w:pPr>
            <w:r w:rsidRPr="00533343">
              <w:rPr>
                <w:rFonts w:asciiTheme="minorHAnsi" w:hAnsiTheme="minorHAnsi" w:cs="Calibri"/>
                <w:sz w:val="22"/>
                <w:szCs w:val="22"/>
              </w:rPr>
              <w:t>14</w:t>
            </w:r>
          </w:p>
        </w:tc>
        <w:tc>
          <w:tcPr>
            <w:tcW w:w="1699" w:type="pct"/>
            <w:shd w:val="clear" w:color="auto" w:fill="auto"/>
            <w:vAlign w:val="center"/>
          </w:tcPr>
          <w:p w14:paraId="73C672E3" w14:textId="77777777" w:rsidR="00533343" w:rsidRPr="00533343" w:rsidRDefault="00533343" w:rsidP="00533343">
            <w:pPr>
              <w:jc w:val="both"/>
              <w:rPr>
                <w:rFonts w:asciiTheme="minorHAnsi" w:eastAsia="Calibri" w:hAnsiTheme="minorHAnsi" w:cs="Calibri"/>
                <w:sz w:val="22"/>
                <w:szCs w:val="22"/>
                <w:lang w:val="es-MX"/>
              </w:rPr>
            </w:pPr>
            <w:r w:rsidRPr="00533343">
              <w:rPr>
                <w:rFonts w:asciiTheme="minorHAnsi" w:eastAsia="Calibri" w:hAnsiTheme="minorHAnsi" w:cs="Calibri"/>
                <w:sz w:val="22"/>
                <w:szCs w:val="22"/>
                <w:lang w:val="es-MX"/>
              </w:rPr>
              <w:t>Monitor de SMS</w:t>
            </w:r>
          </w:p>
        </w:tc>
        <w:tc>
          <w:tcPr>
            <w:tcW w:w="1726" w:type="pct"/>
            <w:shd w:val="clear" w:color="auto" w:fill="auto"/>
          </w:tcPr>
          <w:p w14:paraId="1F3264DB" w14:textId="77777777" w:rsidR="00533343" w:rsidRPr="00533343" w:rsidRDefault="00533343" w:rsidP="00533343">
            <w:pPr>
              <w:jc w:val="both"/>
              <w:rPr>
                <w:rFonts w:asciiTheme="minorHAnsi" w:hAnsiTheme="minorHAnsi" w:cs="Calibri"/>
                <w:sz w:val="22"/>
                <w:szCs w:val="22"/>
              </w:rPr>
            </w:pPr>
            <w:r w:rsidRPr="00533343">
              <w:rPr>
                <w:rFonts w:asciiTheme="minorHAnsi" w:hAnsiTheme="minorHAnsi" w:cs="Calibri"/>
                <w:sz w:val="22"/>
                <w:szCs w:val="22"/>
              </w:rPr>
              <w:t xml:space="preserve">Profesional a nivel licenciatura en ingeniería o técnico del área industrial (mecánico, eléctrico, SMS o similares), de acuerdo a lo establecido en el punto 1.6 del presente documento </w:t>
            </w:r>
          </w:p>
        </w:tc>
        <w:tc>
          <w:tcPr>
            <w:tcW w:w="1340" w:type="pct"/>
            <w:vAlign w:val="center"/>
          </w:tcPr>
          <w:p w14:paraId="6B53D8BB" w14:textId="77777777" w:rsidR="00533343" w:rsidRPr="00533343" w:rsidRDefault="00533343" w:rsidP="00533343">
            <w:pPr>
              <w:jc w:val="center"/>
              <w:rPr>
                <w:rFonts w:asciiTheme="minorHAnsi" w:hAnsiTheme="minorHAnsi" w:cs="Calibri"/>
                <w:sz w:val="22"/>
                <w:szCs w:val="22"/>
              </w:rPr>
            </w:pPr>
            <w:r w:rsidRPr="00533343">
              <w:rPr>
                <w:rFonts w:asciiTheme="minorHAnsi" w:hAnsiTheme="minorHAnsi" w:cs="Calibri"/>
                <w:sz w:val="22"/>
                <w:szCs w:val="22"/>
              </w:rPr>
              <w:t>4</w:t>
            </w:r>
          </w:p>
        </w:tc>
      </w:tr>
    </w:tbl>
    <w:p w14:paraId="6382F287" w14:textId="77777777" w:rsidR="00533343" w:rsidRPr="00533343" w:rsidRDefault="00533343" w:rsidP="00533343">
      <w:pPr>
        <w:ind w:left="792"/>
        <w:jc w:val="both"/>
        <w:rPr>
          <w:rFonts w:asciiTheme="minorHAnsi" w:hAnsiTheme="minorHAnsi" w:cs="Verdana"/>
          <w:bCs/>
          <w:color w:val="000000"/>
          <w:sz w:val="22"/>
          <w:szCs w:val="22"/>
        </w:rPr>
      </w:pPr>
    </w:p>
    <w:p w14:paraId="319EFFB5" w14:textId="77777777" w:rsidR="00533343" w:rsidRPr="00533343" w:rsidRDefault="00533343" w:rsidP="00533343">
      <w:pPr>
        <w:numPr>
          <w:ilvl w:val="0"/>
          <w:numId w:val="87"/>
        </w:numPr>
        <w:jc w:val="both"/>
        <w:rPr>
          <w:rFonts w:asciiTheme="minorHAnsi" w:hAnsiTheme="minorHAnsi" w:cs="Verdana"/>
          <w:b/>
          <w:bCs/>
          <w:color w:val="000000"/>
          <w:sz w:val="22"/>
          <w:szCs w:val="22"/>
        </w:rPr>
      </w:pPr>
      <w:r w:rsidRPr="00533343">
        <w:rPr>
          <w:rFonts w:asciiTheme="minorHAnsi" w:hAnsiTheme="minorHAnsi" w:cs="Verdana"/>
          <w:b/>
          <w:bCs/>
          <w:color w:val="000000"/>
          <w:sz w:val="22"/>
          <w:szCs w:val="22"/>
        </w:rPr>
        <w:t>CONDICIONES REQUERIDAS</w:t>
      </w:r>
    </w:p>
    <w:p w14:paraId="3BC4945A" w14:textId="77777777" w:rsidR="00533343" w:rsidRPr="00533343" w:rsidRDefault="00533343" w:rsidP="00533343">
      <w:pPr>
        <w:numPr>
          <w:ilvl w:val="1"/>
          <w:numId w:val="87"/>
        </w:numPr>
        <w:jc w:val="both"/>
        <w:rPr>
          <w:rFonts w:asciiTheme="minorHAnsi" w:hAnsiTheme="minorHAnsi" w:cs="Verdana"/>
          <w:b/>
          <w:bCs/>
          <w:color w:val="000000"/>
          <w:sz w:val="22"/>
          <w:szCs w:val="22"/>
        </w:rPr>
      </w:pPr>
      <w:r w:rsidRPr="00533343">
        <w:rPr>
          <w:rFonts w:asciiTheme="minorHAnsi" w:hAnsiTheme="minorHAnsi" w:cs="Verdana"/>
          <w:b/>
          <w:bCs/>
          <w:color w:val="000000"/>
          <w:sz w:val="22"/>
          <w:szCs w:val="22"/>
        </w:rPr>
        <w:t>NORMATIVA APLICABLE AL PROCESO DE CONTRATACIÓN</w:t>
      </w:r>
    </w:p>
    <w:p w14:paraId="7F7C131D" w14:textId="77777777" w:rsidR="00533343" w:rsidRPr="00533343" w:rsidRDefault="00533343" w:rsidP="00533343">
      <w:pPr>
        <w:ind w:left="792"/>
        <w:jc w:val="both"/>
        <w:rPr>
          <w:rFonts w:asciiTheme="minorHAnsi" w:hAnsiTheme="minorHAnsi" w:cs="Verdana"/>
          <w:bCs/>
          <w:color w:val="000000"/>
          <w:sz w:val="22"/>
          <w:szCs w:val="22"/>
        </w:rPr>
      </w:pPr>
      <w:r w:rsidRPr="00533343">
        <w:rPr>
          <w:rFonts w:asciiTheme="minorHAnsi" w:hAnsiTheme="minorHAnsi" w:cs="Verdana"/>
          <w:bCs/>
          <w:color w:val="000000"/>
          <w:sz w:val="22"/>
          <w:szCs w:val="22"/>
          <w:lang w:val="es-BO"/>
        </w:rPr>
        <w:t>Reglamento de Contrataciones Directas en el Marco del Decreto Supremo N° 29506</w:t>
      </w:r>
    </w:p>
    <w:p w14:paraId="55F6383E" w14:textId="77777777" w:rsidR="00533343" w:rsidRPr="00533343" w:rsidRDefault="00533343" w:rsidP="00533343">
      <w:pPr>
        <w:ind w:left="792"/>
        <w:jc w:val="both"/>
        <w:rPr>
          <w:rFonts w:asciiTheme="minorHAnsi" w:hAnsiTheme="minorHAnsi" w:cs="Verdana"/>
          <w:b/>
          <w:bCs/>
          <w:color w:val="000000"/>
          <w:sz w:val="22"/>
          <w:szCs w:val="22"/>
        </w:rPr>
      </w:pPr>
    </w:p>
    <w:p w14:paraId="61D89456" w14:textId="77777777" w:rsidR="00533343" w:rsidRPr="00533343" w:rsidRDefault="00533343" w:rsidP="00533343">
      <w:pPr>
        <w:numPr>
          <w:ilvl w:val="1"/>
          <w:numId w:val="87"/>
        </w:numPr>
        <w:jc w:val="both"/>
        <w:rPr>
          <w:rFonts w:asciiTheme="minorHAnsi" w:hAnsiTheme="minorHAnsi" w:cs="Verdana"/>
          <w:b/>
          <w:bCs/>
          <w:color w:val="000000"/>
          <w:sz w:val="22"/>
          <w:szCs w:val="22"/>
        </w:rPr>
      </w:pPr>
      <w:r w:rsidRPr="00533343">
        <w:rPr>
          <w:rFonts w:asciiTheme="minorHAnsi" w:hAnsiTheme="minorHAnsi" w:cs="Verdana"/>
          <w:b/>
          <w:bCs/>
          <w:color w:val="000000"/>
          <w:sz w:val="22"/>
          <w:szCs w:val="22"/>
        </w:rPr>
        <w:t>PLAZO PARA LA EJECUCIÓN DE LA OBRA</w:t>
      </w:r>
    </w:p>
    <w:p w14:paraId="4CBFA413"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El plazo de ejecución se encuentra descrito en el siguiente cuadro, de acuerdo al tiempo establecido en días calendario; computables a partir de la emisión de la Orden de Proceder hasta la Entrega Provisional de manera </w:t>
      </w:r>
      <w:r w:rsidRPr="00533343">
        <w:rPr>
          <w:rFonts w:asciiTheme="minorHAnsi" w:hAnsiTheme="minorHAnsi" w:cs="Verdana"/>
          <w:bCs/>
          <w:color w:val="000000"/>
          <w:sz w:val="22"/>
          <w:szCs w:val="22"/>
          <w:u w:val="single"/>
          <w:lang w:val="es-BO"/>
        </w:rPr>
        <w:t>satisfactoria</w:t>
      </w:r>
      <w:r w:rsidRPr="00533343">
        <w:rPr>
          <w:rFonts w:asciiTheme="minorHAnsi" w:hAnsiTheme="minorHAnsi" w:cs="Verdana"/>
          <w:bCs/>
          <w:color w:val="000000"/>
          <w:sz w:val="22"/>
          <w:szCs w:val="22"/>
          <w:lang w:val="es-BO"/>
        </w:rPr>
        <w:t>.</w:t>
      </w:r>
    </w:p>
    <w:p w14:paraId="6F0637E7" w14:textId="77777777" w:rsidR="00533343" w:rsidRPr="00533343" w:rsidRDefault="00533343" w:rsidP="00533343">
      <w:pPr>
        <w:ind w:left="792"/>
        <w:jc w:val="both"/>
        <w:rPr>
          <w:rFonts w:asciiTheme="minorHAnsi" w:hAnsiTheme="minorHAnsi" w:cs="Verdana"/>
          <w:bCs/>
          <w:color w:val="000000"/>
          <w:sz w:val="22"/>
          <w:szCs w:val="22"/>
          <w:lang w:val="es-BO"/>
        </w:rPr>
      </w:pPr>
    </w:p>
    <w:tbl>
      <w:tblPr>
        <w:tblW w:w="3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9"/>
        <w:gridCol w:w="2305"/>
      </w:tblGrid>
      <w:tr w:rsidR="00533343" w:rsidRPr="00533343" w14:paraId="3143EEC1" w14:textId="77777777" w:rsidTr="00CA040C">
        <w:trPr>
          <w:trHeight w:val="189"/>
          <w:jc w:val="center"/>
        </w:trPr>
        <w:tc>
          <w:tcPr>
            <w:tcW w:w="3437" w:type="pct"/>
            <w:shd w:val="clear" w:color="auto" w:fill="BFBFBF"/>
            <w:vAlign w:val="center"/>
          </w:tcPr>
          <w:p w14:paraId="5C9B924D" w14:textId="77777777" w:rsidR="00533343" w:rsidRPr="00533343" w:rsidRDefault="00533343" w:rsidP="00533343">
            <w:pPr>
              <w:autoSpaceDE w:val="0"/>
              <w:autoSpaceDN w:val="0"/>
              <w:adjustRightInd w:val="0"/>
              <w:jc w:val="center"/>
              <w:rPr>
                <w:rFonts w:asciiTheme="minorHAnsi" w:eastAsia="Calibri" w:hAnsiTheme="minorHAnsi" w:cs="Calibri"/>
                <w:color w:val="000000"/>
                <w:sz w:val="22"/>
                <w:szCs w:val="22"/>
                <w:lang w:val="es-BO"/>
              </w:rPr>
            </w:pPr>
            <w:r w:rsidRPr="00533343">
              <w:rPr>
                <w:rFonts w:asciiTheme="minorHAnsi" w:hAnsiTheme="minorHAnsi" w:cs="Calibri"/>
                <w:b/>
                <w:bCs/>
                <w:color w:val="000000"/>
                <w:sz w:val="22"/>
                <w:szCs w:val="22"/>
              </w:rPr>
              <w:t>DESCRIPCIÓN DEL OBJETO DE CONTRATACIÓN</w:t>
            </w:r>
            <w:r w:rsidRPr="00533343">
              <w:rPr>
                <w:rFonts w:asciiTheme="minorHAnsi" w:hAnsiTheme="minorHAnsi" w:cs="Calibri"/>
                <w:b/>
                <w:bCs/>
                <w:color w:val="000000"/>
                <w:sz w:val="22"/>
                <w:szCs w:val="22"/>
                <w:lang w:val="es-BO"/>
              </w:rPr>
              <w:t xml:space="preserve"> </w:t>
            </w:r>
          </w:p>
        </w:tc>
        <w:tc>
          <w:tcPr>
            <w:tcW w:w="1563" w:type="pct"/>
            <w:shd w:val="clear" w:color="auto" w:fill="BFBFBF"/>
            <w:vAlign w:val="center"/>
          </w:tcPr>
          <w:p w14:paraId="574877B3" w14:textId="77777777" w:rsidR="00533343" w:rsidRPr="00533343" w:rsidRDefault="00533343" w:rsidP="00533343">
            <w:pPr>
              <w:pStyle w:val="Default"/>
              <w:jc w:val="center"/>
              <w:rPr>
                <w:rFonts w:asciiTheme="minorHAnsi" w:hAnsiTheme="minorHAnsi" w:cs="Calibri"/>
                <w:sz w:val="22"/>
                <w:szCs w:val="22"/>
              </w:rPr>
            </w:pPr>
            <w:r w:rsidRPr="00533343">
              <w:rPr>
                <w:rFonts w:asciiTheme="minorHAnsi" w:hAnsiTheme="minorHAnsi" w:cs="Calibri"/>
                <w:b/>
                <w:bCs/>
                <w:sz w:val="22"/>
                <w:szCs w:val="22"/>
              </w:rPr>
              <w:t>PLAZO DE EJECUCION</w:t>
            </w:r>
          </w:p>
          <w:p w14:paraId="1225052B" w14:textId="77777777" w:rsidR="00533343" w:rsidRPr="00533343" w:rsidRDefault="00533343" w:rsidP="00533343">
            <w:pPr>
              <w:autoSpaceDE w:val="0"/>
              <w:autoSpaceDN w:val="0"/>
              <w:adjustRightInd w:val="0"/>
              <w:jc w:val="center"/>
              <w:rPr>
                <w:rFonts w:asciiTheme="minorHAnsi" w:eastAsia="Calibri" w:hAnsiTheme="minorHAnsi" w:cs="Calibri"/>
                <w:color w:val="000000"/>
                <w:sz w:val="22"/>
                <w:szCs w:val="22"/>
                <w:lang w:val="es-BO"/>
              </w:rPr>
            </w:pPr>
            <w:r w:rsidRPr="00533343">
              <w:rPr>
                <w:rFonts w:asciiTheme="minorHAnsi" w:hAnsiTheme="minorHAnsi" w:cs="Calibri"/>
                <w:b/>
                <w:bCs/>
                <w:color w:val="000000"/>
                <w:sz w:val="22"/>
                <w:szCs w:val="22"/>
              </w:rPr>
              <w:t>[Días Calendario]</w:t>
            </w:r>
          </w:p>
        </w:tc>
      </w:tr>
      <w:tr w:rsidR="00533343" w:rsidRPr="00533343" w14:paraId="2428DE38" w14:textId="77777777" w:rsidTr="00CA040C">
        <w:trPr>
          <w:trHeight w:val="189"/>
          <w:jc w:val="center"/>
        </w:trPr>
        <w:tc>
          <w:tcPr>
            <w:tcW w:w="3437" w:type="pct"/>
            <w:shd w:val="clear" w:color="auto" w:fill="FFFFFF"/>
            <w:vAlign w:val="center"/>
          </w:tcPr>
          <w:p w14:paraId="162B3B6E" w14:textId="77777777" w:rsidR="00533343" w:rsidRPr="00533343" w:rsidRDefault="00533343" w:rsidP="00533343">
            <w:pPr>
              <w:autoSpaceDE w:val="0"/>
              <w:autoSpaceDN w:val="0"/>
              <w:adjustRightInd w:val="0"/>
              <w:jc w:val="center"/>
              <w:rPr>
                <w:rFonts w:asciiTheme="minorHAnsi" w:eastAsia="Calibri" w:hAnsiTheme="minorHAnsi" w:cs="Calibri"/>
                <w:color w:val="000000"/>
                <w:sz w:val="22"/>
                <w:szCs w:val="22"/>
                <w:lang w:val="es-BO"/>
              </w:rPr>
            </w:pPr>
            <w:r w:rsidRPr="00533343">
              <w:rPr>
                <w:rFonts w:asciiTheme="minorHAnsi" w:eastAsia="Arial Unicode MS" w:hAnsiTheme="minorHAnsi" w:cs="Calibri"/>
                <w:sz w:val="22"/>
                <w:szCs w:val="22"/>
                <w:lang w:val="es-MX"/>
              </w:rPr>
              <w:t>OBRAS CIVILES Y MECÁNICAS PARA LA AMPLIACIÓN DEL TENDIDO DE RED SECUNDARIA EN LOS CINCO DISTRITOS DE LA CIUDAD DE SUCRE</w:t>
            </w:r>
          </w:p>
        </w:tc>
        <w:tc>
          <w:tcPr>
            <w:tcW w:w="1563" w:type="pct"/>
            <w:vAlign w:val="center"/>
          </w:tcPr>
          <w:p w14:paraId="1393B239" w14:textId="77777777" w:rsidR="00533343" w:rsidRPr="00533343" w:rsidRDefault="00533343" w:rsidP="00533343">
            <w:pPr>
              <w:autoSpaceDE w:val="0"/>
              <w:autoSpaceDN w:val="0"/>
              <w:adjustRightInd w:val="0"/>
              <w:jc w:val="center"/>
              <w:rPr>
                <w:rFonts w:asciiTheme="minorHAnsi" w:eastAsia="Calibri" w:hAnsiTheme="minorHAnsi" w:cs="Calibri"/>
                <w:color w:val="000000"/>
                <w:sz w:val="22"/>
                <w:szCs w:val="22"/>
                <w:lang w:val="es-BO"/>
              </w:rPr>
            </w:pPr>
            <w:r w:rsidRPr="00533343">
              <w:rPr>
                <w:rFonts w:asciiTheme="minorHAnsi" w:eastAsia="Calibri" w:hAnsiTheme="minorHAnsi" w:cs="Calibri"/>
                <w:color w:val="000000"/>
                <w:sz w:val="22"/>
                <w:szCs w:val="22"/>
                <w:lang w:val="es-BO"/>
              </w:rPr>
              <w:t>110</w:t>
            </w:r>
          </w:p>
        </w:tc>
      </w:tr>
    </w:tbl>
    <w:p w14:paraId="4EE1D5F2" w14:textId="77777777" w:rsidR="00533343" w:rsidRPr="00533343" w:rsidRDefault="00533343" w:rsidP="00533343">
      <w:pPr>
        <w:ind w:left="792"/>
        <w:jc w:val="both"/>
        <w:rPr>
          <w:rFonts w:asciiTheme="minorHAnsi" w:hAnsiTheme="minorHAnsi" w:cs="Verdana"/>
          <w:bCs/>
          <w:color w:val="000000"/>
          <w:sz w:val="22"/>
          <w:szCs w:val="22"/>
          <w:lang w:val="es-BO"/>
        </w:rPr>
      </w:pPr>
    </w:p>
    <w:p w14:paraId="48D98951"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Las Empresas Proponentes deberán ofertar un plazo de ejecución igual o menor al establecido y en ningún caso un plazo mayor al estimado.</w:t>
      </w:r>
    </w:p>
    <w:p w14:paraId="5C75D18C" w14:textId="77777777" w:rsidR="00533343" w:rsidRPr="00533343" w:rsidRDefault="00533343" w:rsidP="00533343">
      <w:pPr>
        <w:ind w:left="792"/>
        <w:jc w:val="both"/>
        <w:rPr>
          <w:rFonts w:asciiTheme="minorHAnsi" w:hAnsiTheme="minorHAnsi" w:cs="Verdana"/>
          <w:bCs/>
          <w:color w:val="000000"/>
          <w:sz w:val="22"/>
          <w:szCs w:val="22"/>
        </w:rPr>
      </w:pPr>
    </w:p>
    <w:p w14:paraId="2EF4E1FE" w14:textId="77777777" w:rsidR="00533343" w:rsidRPr="00533343" w:rsidRDefault="00533343" w:rsidP="00533343">
      <w:pPr>
        <w:numPr>
          <w:ilvl w:val="1"/>
          <w:numId w:val="87"/>
        </w:numPr>
        <w:jc w:val="both"/>
        <w:rPr>
          <w:rFonts w:asciiTheme="minorHAnsi" w:hAnsiTheme="minorHAnsi" w:cs="Verdana"/>
          <w:b/>
          <w:bCs/>
          <w:color w:val="000000"/>
          <w:sz w:val="22"/>
          <w:szCs w:val="22"/>
        </w:rPr>
      </w:pPr>
      <w:r w:rsidRPr="00533343">
        <w:rPr>
          <w:rFonts w:asciiTheme="minorHAnsi" w:hAnsiTheme="minorHAnsi" w:cs="Verdana"/>
          <w:b/>
          <w:bCs/>
          <w:color w:val="000000"/>
          <w:sz w:val="22"/>
          <w:szCs w:val="22"/>
        </w:rPr>
        <w:t>UBICACIÓN DE LA OBRA</w:t>
      </w:r>
    </w:p>
    <w:p w14:paraId="038EA9F7"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Los trabajos de Construcción  de red secundaria serán realizados en las zonas detalladas en el cuadro siguiente:</w:t>
      </w:r>
    </w:p>
    <w:p w14:paraId="131B104C"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 </w:t>
      </w:r>
    </w:p>
    <w:p w14:paraId="104CE37E" w14:textId="77777777" w:rsidR="00533343" w:rsidRPr="00533343" w:rsidRDefault="00533343" w:rsidP="00533343">
      <w:pPr>
        <w:ind w:left="792"/>
        <w:jc w:val="both"/>
        <w:rPr>
          <w:rFonts w:asciiTheme="minorHAnsi" w:hAnsiTheme="minorHAnsi" w:cs="Verdana"/>
          <w:bCs/>
          <w:color w:val="000000"/>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3962"/>
      </w:tblGrid>
      <w:tr w:rsidR="00533343" w:rsidRPr="00533343" w14:paraId="1D09E560" w14:textId="77777777" w:rsidTr="00CA040C">
        <w:trPr>
          <w:jc w:val="center"/>
        </w:trPr>
        <w:tc>
          <w:tcPr>
            <w:tcW w:w="1450" w:type="dxa"/>
            <w:shd w:val="clear" w:color="auto" w:fill="auto"/>
          </w:tcPr>
          <w:p w14:paraId="70C00EDE" w14:textId="77777777" w:rsidR="00533343" w:rsidRPr="00533343" w:rsidRDefault="00533343" w:rsidP="00533343">
            <w:pPr>
              <w:jc w:val="center"/>
              <w:rPr>
                <w:rFonts w:asciiTheme="minorHAnsi" w:hAnsiTheme="minorHAnsi" w:cs="Verdana"/>
                <w:b/>
                <w:bCs/>
                <w:color w:val="000000"/>
                <w:sz w:val="22"/>
                <w:szCs w:val="22"/>
                <w:lang w:val="es-BO"/>
              </w:rPr>
            </w:pPr>
            <w:r w:rsidRPr="00533343">
              <w:rPr>
                <w:rFonts w:asciiTheme="minorHAnsi" w:hAnsiTheme="minorHAnsi" w:cs="Verdana"/>
                <w:b/>
                <w:bCs/>
                <w:color w:val="000000"/>
                <w:sz w:val="22"/>
                <w:szCs w:val="22"/>
                <w:lang w:val="es-BO"/>
              </w:rPr>
              <w:t>DISTRITO</w:t>
            </w:r>
          </w:p>
        </w:tc>
        <w:tc>
          <w:tcPr>
            <w:tcW w:w="3962" w:type="dxa"/>
            <w:shd w:val="clear" w:color="auto" w:fill="auto"/>
          </w:tcPr>
          <w:p w14:paraId="13076066" w14:textId="77777777" w:rsidR="00533343" w:rsidRPr="00533343" w:rsidRDefault="00533343" w:rsidP="00533343">
            <w:pPr>
              <w:jc w:val="center"/>
              <w:rPr>
                <w:rFonts w:asciiTheme="minorHAnsi" w:hAnsiTheme="minorHAnsi" w:cs="Verdana"/>
                <w:b/>
                <w:bCs/>
                <w:color w:val="000000"/>
                <w:sz w:val="22"/>
                <w:szCs w:val="22"/>
                <w:lang w:val="es-BO"/>
              </w:rPr>
            </w:pPr>
            <w:r w:rsidRPr="00533343">
              <w:rPr>
                <w:rFonts w:asciiTheme="minorHAnsi" w:hAnsiTheme="minorHAnsi" w:cs="Verdana"/>
                <w:b/>
                <w:bCs/>
                <w:color w:val="000000"/>
                <w:sz w:val="22"/>
                <w:szCs w:val="22"/>
                <w:lang w:val="es-BO"/>
              </w:rPr>
              <w:t>ZONA</w:t>
            </w:r>
          </w:p>
        </w:tc>
      </w:tr>
      <w:tr w:rsidR="00533343" w:rsidRPr="00533343" w14:paraId="44EDC22F" w14:textId="77777777" w:rsidTr="00CA040C">
        <w:trPr>
          <w:jc w:val="center"/>
        </w:trPr>
        <w:tc>
          <w:tcPr>
            <w:tcW w:w="1450" w:type="dxa"/>
            <w:vMerge w:val="restart"/>
            <w:shd w:val="clear" w:color="auto" w:fill="auto"/>
            <w:vAlign w:val="center"/>
          </w:tcPr>
          <w:p w14:paraId="1FB14FD2" w14:textId="77777777" w:rsidR="00533343" w:rsidRPr="00533343" w:rsidRDefault="00533343" w:rsidP="00533343">
            <w:pPr>
              <w:jc w:val="center"/>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2</w:t>
            </w:r>
          </w:p>
        </w:tc>
        <w:tc>
          <w:tcPr>
            <w:tcW w:w="3962" w:type="dxa"/>
            <w:shd w:val="clear" w:color="auto" w:fill="auto"/>
          </w:tcPr>
          <w:p w14:paraId="704FEAC0"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Villa Armonía “C”</w:t>
            </w:r>
          </w:p>
        </w:tc>
      </w:tr>
      <w:tr w:rsidR="00533343" w:rsidRPr="00533343" w14:paraId="0FBD77B0" w14:textId="77777777" w:rsidTr="00CA040C">
        <w:trPr>
          <w:jc w:val="center"/>
        </w:trPr>
        <w:tc>
          <w:tcPr>
            <w:tcW w:w="1450" w:type="dxa"/>
            <w:vMerge/>
            <w:shd w:val="clear" w:color="auto" w:fill="auto"/>
          </w:tcPr>
          <w:p w14:paraId="703F576B"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4909959D"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Villa Rosa</w:t>
            </w:r>
          </w:p>
        </w:tc>
      </w:tr>
      <w:tr w:rsidR="00533343" w:rsidRPr="00533343" w14:paraId="7D6D2978" w14:textId="77777777" w:rsidTr="00CA040C">
        <w:trPr>
          <w:jc w:val="center"/>
        </w:trPr>
        <w:tc>
          <w:tcPr>
            <w:tcW w:w="1450" w:type="dxa"/>
            <w:vMerge/>
            <w:shd w:val="clear" w:color="auto" w:fill="auto"/>
          </w:tcPr>
          <w:p w14:paraId="72A551A2"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4B39A49E"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San Clemente</w:t>
            </w:r>
          </w:p>
        </w:tc>
      </w:tr>
      <w:tr w:rsidR="00533343" w:rsidRPr="00533343" w14:paraId="4880F251" w14:textId="77777777" w:rsidTr="00CA040C">
        <w:trPr>
          <w:jc w:val="center"/>
        </w:trPr>
        <w:tc>
          <w:tcPr>
            <w:tcW w:w="1450" w:type="dxa"/>
            <w:vMerge/>
            <w:shd w:val="clear" w:color="auto" w:fill="auto"/>
          </w:tcPr>
          <w:p w14:paraId="5FDCEC42"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39608FFF"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San Rafael</w:t>
            </w:r>
          </w:p>
        </w:tc>
      </w:tr>
      <w:tr w:rsidR="00533343" w:rsidRPr="00533343" w14:paraId="2DB3DE8D" w14:textId="77777777" w:rsidTr="00CA040C">
        <w:trPr>
          <w:jc w:val="center"/>
        </w:trPr>
        <w:tc>
          <w:tcPr>
            <w:tcW w:w="1450" w:type="dxa"/>
            <w:vMerge/>
            <w:shd w:val="clear" w:color="auto" w:fill="auto"/>
          </w:tcPr>
          <w:p w14:paraId="15DCEE9C"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57BAA0B3"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Florida Alegría</w:t>
            </w:r>
          </w:p>
        </w:tc>
      </w:tr>
      <w:tr w:rsidR="00533343" w:rsidRPr="00533343" w14:paraId="00119BCB" w14:textId="77777777" w:rsidTr="00CA040C">
        <w:trPr>
          <w:jc w:val="center"/>
        </w:trPr>
        <w:tc>
          <w:tcPr>
            <w:tcW w:w="1450" w:type="dxa"/>
            <w:vMerge/>
            <w:shd w:val="clear" w:color="auto" w:fill="auto"/>
          </w:tcPr>
          <w:p w14:paraId="686D93CC"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4ECBEB60"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Emiratos Árabes Unidos</w:t>
            </w:r>
          </w:p>
        </w:tc>
      </w:tr>
      <w:tr w:rsidR="00533343" w:rsidRPr="00533343" w14:paraId="074D9C05" w14:textId="77777777" w:rsidTr="00CA040C">
        <w:trPr>
          <w:jc w:val="center"/>
        </w:trPr>
        <w:tc>
          <w:tcPr>
            <w:tcW w:w="1450" w:type="dxa"/>
            <w:vMerge/>
            <w:shd w:val="clear" w:color="auto" w:fill="auto"/>
          </w:tcPr>
          <w:p w14:paraId="3E926D06"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126D5474"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Capital</w:t>
            </w:r>
          </w:p>
        </w:tc>
      </w:tr>
      <w:tr w:rsidR="00533343" w:rsidRPr="00533343" w14:paraId="0978B22E" w14:textId="77777777" w:rsidTr="00CA040C">
        <w:trPr>
          <w:jc w:val="center"/>
        </w:trPr>
        <w:tc>
          <w:tcPr>
            <w:tcW w:w="1450" w:type="dxa"/>
            <w:vMerge/>
            <w:shd w:val="clear" w:color="auto" w:fill="auto"/>
          </w:tcPr>
          <w:p w14:paraId="47670FEF"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57DB0C6E"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Las Lomas</w:t>
            </w:r>
          </w:p>
        </w:tc>
      </w:tr>
      <w:tr w:rsidR="00533343" w:rsidRPr="00533343" w14:paraId="08E56DC5" w14:textId="77777777" w:rsidTr="00CA040C">
        <w:trPr>
          <w:jc w:val="center"/>
        </w:trPr>
        <w:tc>
          <w:tcPr>
            <w:tcW w:w="1450" w:type="dxa"/>
            <w:vMerge/>
            <w:shd w:val="clear" w:color="auto" w:fill="auto"/>
          </w:tcPr>
          <w:p w14:paraId="7658367F"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312F9149"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Villa Margarita</w:t>
            </w:r>
          </w:p>
        </w:tc>
      </w:tr>
      <w:tr w:rsidR="00533343" w:rsidRPr="00533343" w14:paraId="52945671" w14:textId="77777777" w:rsidTr="00CA040C">
        <w:trPr>
          <w:jc w:val="center"/>
        </w:trPr>
        <w:tc>
          <w:tcPr>
            <w:tcW w:w="1450" w:type="dxa"/>
            <w:vMerge/>
            <w:shd w:val="clear" w:color="auto" w:fill="auto"/>
          </w:tcPr>
          <w:p w14:paraId="64B0E6A5"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718D3E1A"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Villa Armonía “A”</w:t>
            </w:r>
          </w:p>
        </w:tc>
      </w:tr>
      <w:tr w:rsidR="00533343" w:rsidRPr="00533343" w14:paraId="43A25C76" w14:textId="77777777" w:rsidTr="00CA040C">
        <w:trPr>
          <w:jc w:val="center"/>
        </w:trPr>
        <w:tc>
          <w:tcPr>
            <w:tcW w:w="1450" w:type="dxa"/>
            <w:vMerge/>
            <w:shd w:val="clear" w:color="auto" w:fill="auto"/>
          </w:tcPr>
          <w:p w14:paraId="1FC51594"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66D99126"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Villa Armonía “D”</w:t>
            </w:r>
          </w:p>
        </w:tc>
      </w:tr>
      <w:tr w:rsidR="00533343" w:rsidRPr="00533343" w14:paraId="7915FFBE" w14:textId="77777777" w:rsidTr="00CA040C">
        <w:trPr>
          <w:jc w:val="center"/>
        </w:trPr>
        <w:tc>
          <w:tcPr>
            <w:tcW w:w="1450" w:type="dxa"/>
            <w:vMerge/>
            <w:shd w:val="clear" w:color="auto" w:fill="auto"/>
          </w:tcPr>
          <w:p w14:paraId="46C1E5CC"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17998F2A"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San Lucas</w:t>
            </w:r>
          </w:p>
        </w:tc>
      </w:tr>
      <w:tr w:rsidR="00533343" w:rsidRPr="00533343" w14:paraId="4F2B4A0F" w14:textId="77777777" w:rsidTr="00CA040C">
        <w:trPr>
          <w:jc w:val="center"/>
        </w:trPr>
        <w:tc>
          <w:tcPr>
            <w:tcW w:w="1450" w:type="dxa"/>
            <w:vMerge/>
            <w:shd w:val="clear" w:color="auto" w:fill="auto"/>
          </w:tcPr>
          <w:p w14:paraId="5C0112C9"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303A7F1D"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Mamá Bolera</w:t>
            </w:r>
          </w:p>
        </w:tc>
      </w:tr>
      <w:tr w:rsidR="00533343" w:rsidRPr="00533343" w14:paraId="28D597DC" w14:textId="77777777" w:rsidTr="00CA040C">
        <w:trPr>
          <w:jc w:val="center"/>
        </w:trPr>
        <w:tc>
          <w:tcPr>
            <w:tcW w:w="1450" w:type="dxa"/>
            <w:vMerge/>
            <w:shd w:val="clear" w:color="auto" w:fill="auto"/>
          </w:tcPr>
          <w:p w14:paraId="4AC50913"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03F9FFC3"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Mesa Verde</w:t>
            </w:r>
          </w:p>
        </w:tc>
      </w:tr>
      <w:tr w:rsidR="00533343" w:rsidRPr="00533343" w14:paraId="5E0F074C" w14:textId="77777777" w:rsidTr="00CA040C">
        <w:trPr>
          <w:jc w:val="center"/>
        </w:trPr>
        <w:tc>
          <w:tcPr>
            <w:tcW w:w="1450" w:type="dxa"/>
            <w:vMerge/>
            <w:shd w:val="clear" w:color="auto" w:fill="auto"/>
          </w:tcPr>
          <w:p w14:paraId="252F995B"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2E1B0802"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Final Aniceto Arce</w:t>
            </w:r>
          </w:p>
        </w:tc>
      </w:tr>
      <w:tr w:rsidR="00533343" w:rsidRPr="00533343" w14:paraId="7D7268C3" w14:textId="77777777" w:rsidTr="00CA040C">
        <w:trPr>
          <w:jc w:val="center"/>
        </w:trPr>
        <w:tc>
          <w:tcPr>
            <w:tcW w:w="1450" w:type="dxa"/>
            <w:vMerge/>
            <w:shd w:val="clear" w:color="auto" w:fill="auto"/>
          </w:tcPr>
          <w:p w14:paraId="0197CEE5"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37E8EA54"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J. Prudencio Bustillos</w:t>
            </w:r>
          </w:p>
        </w:tc>
      </w:tr>
      <w:tr w:rsidR="00533343" w:rsidRPr="00533343" w14:paraId="79B19E90" w14:textId="77777777" w:rsidTr="00CA040C">
        <w:trPr>
          <w:jc w:val="center"/>
        </w:trPr>
        <w:tc>
          <w:tcPr>
            <w:tcW w:w="1450" w:type="dxa"/>
            <w:vMerge/>
            <w:shd w:val="clear" w:color="auto" w:fill="auto"/>
          </w:tcPr>
          <w:p w14:paraId="2929FAC0"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4A855F9B"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Mercado Campesino</w:t>
            </w:r>
          </w:p>
        </w:tc>
      </w:tr>
      <w:tr w:rsidR="00533343" w:rsidRPr="00533343" w14:paraId="1792C34A" w14:textId="77777777" w:rsidTr="00CA040C">
        <w:trPr>
          <w:jc w:val="center"/>
        </w:trPr>
        <w:tc>
          <w:tcPr>
            <w:tcW w:w="1450" w:type="dxa"/>
            <w:vMerge w:val="restart"/>
            <w:shd w:val="clear" w:color="auto" w:fill="auto"/>
            <w:vAlign w:val="center"/>
          </w:tcPr>
          <w:p w14:paraId="2E1CF1AD" w14:textId="77777777" w:rsidR="00533343" w:rsidRPr="00533343" w:rsidRDefault="00533343" w:rsidP="00533343">
            <w:pPr>
              <w:jc w:val="center"/>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3</w:t>
            </w:r>
          </w:p>
        </w:tc>
        <w:tc>
          <w:tcPr>
            <w:tcW w:w="3962" w:type="dxa"/>
            <w:shd w:val="clear" w:color="auto" w:fill="auto"/>
          </w:tcPr>
          <w:p w14:paraId="27703AF6"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Villa </w:t>
            </w:r>
            <w:proofErr w:type="spellStart"/>
            <w:r w:rsidRPr="00533343">
              <w:rPr>
                <w:rFonts w:asciiTheme="minorHAnsi" w:hAnsiTheme="minorHAnsi" w:cs="Verdana"/>
                <w:bCs/>
                <w:color w:val="000000"/>
                <w:sz w:val="22"/>
                <w:szCs w:val="22"/>
                <w:lang w:val="es-BO"/>
              </w:rPr>
              <w:t>Marlecita</w:t>
            </w:r>
            <w:proofErr w:type="spellEnd"/>
          </w:p>
        </w:tc>
      </w:tr>
      <w:tr w:rsidR="00533343" w:rsidRPr="00533343" w14:paraId="475ED1C4" w14:textId="77777777" w:rsidTr="00CA040C">
        <w:trPr>
          <w:jc w:val="center"/>
        </w:trPr>
        <w:tc>
          <w:tcPr>
            <w:tcW w:w="1450" w:type="dxa"/>
            <w:vMerge/>
            <w:shd w:val="clear" w:color="auto" w:fill="auto"/>
          </w:tcPr>
          <w:p w14:paraId="745AB224"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5670FB20"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Industrial</w:t>
            </w:r>
          </w:p>
        </w:tc>
      </w:tr>
      <w:tr w:rsidR="00533343" w:rsidRPr="00533343" w14:paraId="0C5E12A1" w14:textId="77777777" w:rsidTr="00CA040C">
        <w:trPr>
          <w:jc w:val="center"/>
        </w:trPr>
        <w:tc>
          <w:tcPr>
            <w:tcW w:w="1450" w:type="dxa"/>
            <w:vMerge/>
            <w:shd w:val="clear" w:color="auto" w:fill="auto"/>
          </w:tcPr>
          <w:p w14:paraId="1BA22F90"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3807553F"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Dr. Alfredo Arce</w:t>
            </w:r>
          </w:p>
        </w:tc>
      </w:tr>
      <w:tr w:rsidR="00533343" w:rsidRPr="00533343" w14:paraId="179E724F" w14:textId="77777777" w:rsidTr="00CA040C">
        <w:trPr>
          <w:jc w:val="center"/>
        </w:trPr>
        <w:tc>
          <w:tcPr>
            <w:tcW w:w="1450" w:type="dxa"/>
            <w:vMerge/>
            <w:shd w:val="clear" w:color="auto" w:fill="auto"/>
          </w:tcPr>
          <w:p w14:paraId="0FFD5B92"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05AEA28B"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Belén</w:t>
            </w:r>
          </w:p>
        </w:tc>
      </w:tr>
      <w:tr w:rsidR="00533343" w:rsidRPr="00533343" w14:paraId="4406F9AB" w14:textId="77777777" w:rsidTr="00CA040C">
        <w:trPr>
          <w:jc w:val="center"/>
        </w:trPr>
        <w:tc>
          <w:tcPr>
            <w:tcW w:w="1450" w:type="dxa"/>
            <w:vMerge/>
            <w:shd w:val="clear" w:color="auto" w:fill="auto"/>
          </w:tcPr>
          <w:p w14:paraId="349402F0"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2D417A8B"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Simón Bolívar</w:t>
            </w:r>
          </w:p>
        </w:tc>
      </w:tr>
      <w:tr w:rsidR="00533343" w:rsidRPr="00533343" w14:paraId="4BED8B3C" w14:textId="77777777" w:rsidTr="00CA040C">
        <w:trPr>
          <w:jc w:val="center"/>
        </w:trPr>
        <w:tc>
          <w:tcPr>
            <w:tcW w:w="1450" w:type="dxa"/>
            <w:vMerge/>
            <w:shd w:val="clear" w:color="auto" w:fill="auto"/>
          </w:tcPr>
          <w:p w14:paraId="5AA4E06C"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02427E22"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27 de mayo</w:t>
            </w:r>
          </w:p>
        </w:tc>
      </w:tr>
      <w:tr w:rsidR="00533343" w:rsidRPr="00533343" w14:paraId="6EB19B31" w14:textId="77777777" w:rsidTr="00CA040C">
        <w:trPr>
          <w:jc w:val="center"/>
        </w:trPr>
        <w:tc>
          <w:tcPr>
            <w:tcW w:w="1450" w:type="dxa"/>
            <w:vMerge/>
            <w:shd w:val="clear" w:color="auto" w:fill="auto"/>
          </w:tcPr>
          <w:p w14:paraId="73034F11"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60FD40F3"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Ángel </w:t>
            </w:r>
            <w:proofErr w:type="spellStart"/>
            <w:r w:rsidRPr="00533343">
              <w:rPr>
                <w:rFonts w:asciiTheme="minorHAnsi" w:hAnsiTheme="minorHAnsi" w:cs="Verdana"/>
                <w:bCs/>
                <w:color w:val="000000"/>
                <w:sz w:val="22"/>
                <w:szCs w:val="22"/>
                <w:lang w:val="es-BO"/>
              </w:rPr>
              <w:t>Baspineiro</w:t>
            </w:r>
            <w:proofErr w:type="spellEnd"/>
          </w:p>
        </w:tc>
      </w:tr>
      <w:tr w:rsidR="00533343" w:rsidRPr="00533343" w14:paraId="736C7E60" w14:textId="77777777" w:rsidTr="00CA040C">
        <w:trPr>
          <w:jc w:val="center"/>
        </w:trPr>
        <w:tc>
          <w:tcPr>
            <w:tcW w:w="1450" w:type="dxa"/>
            <w:vMerge/>
            <w:shd w:val="clear" w:color="auto" w:fill="auto"/>
          </w:tcPr>
          <w:p w14:paraId="2E9B9CBD"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22D8D4E8"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Patacón Villa flores</w:t>
            </w:r>
          </w:p>
        </w:tc>
      </w:tr>
      <w:tr w:rsidR="00533343" w:rsidRPr="00533343" w14:paraId="64530D5B" w14:textId="77777777" w:rsidTr="00CA040C">
        <w:trPr>
          <w:jc w:val="center"/>
        </w:trPr>
        <w:tc>
          <w:tcPr>
            <w:tcW w:w="1450" w:type="dxa"/>
            <w:vMerge/>
            <w:shd w:val="clear" w:color="auto" w:fill="auto"/>
          </w:tcPr>
          <w:p w14:paraId="24392EA0"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40BE6C71"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Portugal</w:t>
            </w:r>
          </w:p>
        </w:tc>
      </w:tr>
      <w:tr w:rsidR="00533343" w:rsidRPr="00533343" w14:paraId="5439DAF7" w14:textId="77777777" w:rsidTr="00CA040C">
        <w:trPr>
          <w:jc w:val="center"/>
        </w:trPr>
        <w:tc>
          <w:tcPr>
            <w:tcW w:w="1450" w:type="dxa"/>
            <w:vMerge/>
            <w:shd w:val="clear" w:color="auto" w:fill="auto"/>
          </w:tcPr>
          <w:p w14:paraId="613441E2"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2CD07589"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Final Los Tarcos</w:t>
            </w:r>
          </w:p>
        </w:tc>
      </w:tr>
      <w:tr w:rsidR="00533343" w:rsidRPr="00533343" w14:paraId="7A8493F6" w14:textId="77777777" w:rsidTr="00CA040C">
        <w:trPr>
          <w:jc w:val="center"/>
        </w:trPr>
        <w:tc>
          <w:tcPr>
            <w:tcW w:w="1450" w:type="dxa"/>
            <w:vMerge/>
            <w:shd w:val="clear" w:color="auto" w:fill="auto"/>
          </w:tcPr>
          <w:p w14:paraId="4A921989"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61EA7482"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Italia</w:t>
            </w:r>
          </w:p>
        </w:tc>
      </w:tr>
      <w:tr w:rsidR="00533343" w:rsidRPr="00533343" w14:paraId="6E633998" w14:textId="77777777" w:rsidTr="00CA040C">
        <w:trPr>
          <w:jc w:val="center"/>
        </w:trPr>
        <w:tc>
          <w:tcPr>
            <w:tcW w:w="1450" w:type="dxa"/>
            <w:vMerge/>
            <w:shd w:val="clear" w:color="auto" w:fill="auto"/>
          </w:tcPr>
          <w:p w14:paraId="4B2D446B"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22A6A70C"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Brasil</w:t>
            </w:r>
          </w:p>
        </w:tc>
      </w:tr>
      <w:tr w:rsidR="00533343" w:rsidRPr="00533343" w14:paraId="57B2D9AB" w14:textId="77777777" w:rsidTr="00CA040C">
        <w:trPr>
          <w:jc w:val="center"/>
        </w:trPr>
        <w:tc>
          <w:tcPr>
            <w:tcW w:w="1450" w:type="dxa"/>
            <w:vMerge/>
            <w:shd w:val="clear" w:color="auto" w:fill="auto"/>
          </w:tcPr>
          <w:p w14:paraId="6FA56BEF"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382AA96F"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12 de septiembre</w:t>
            </w:r>
          </w:p>
        </w:tc>
      </w:tr>
      <w:tr w:rsidR="00533343" w:rsidRPr="00533343" w14:paraId="10631D26" w14:textId="77777777" w:rsidTr="00CA040C">
        <w:trPr>
          <w:jc w:val="center"/>
        </w:trPr>
        <w:tc>
          <w:tcPr>
            <w:tcW w:w="1450" w:type="dxa"/>
            <w:vMerge/>
            <w:shd w:val="clear" w:color="auto" w:fill="auto"/>
          </w:tcPr>
          <w:p w14:paraId="035566DE"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7E57FBC8" w14:textId="77777777" w:rsidR="00533343" w:rsidRPr="00533343" w:rsidRDefault="00533343" w:rsidP="00533343">
            <w:pPr>
              <w:jc w:val="both"/>
              <w:rPr>
                <w:rFonts w:asciiTheme="minorHAnsi" w:hAnsiTheme="minorHAnsi" w:cs="Verdana"/>
                <w:bCs/>
                <w:color w:val="000000"/>
                <w:sz w:val="22"/>
                <w:szCs w:val="22"/>
                <w:lang w:val="es-BO"/>
              </w:rPr>
            </w:pPr>
            <w:proofErr w:type="spellStart"/>
            <w:r w:rsidRPr="00533343">
              <w:rPr>
                <w:rFonts w:asciiTheme="minorHAnsi" w:hAnsiTheme="minorHAnsi" w:cs="Verdana"/>
                <w:bCs/>
                <w:color w:val="000000"/>
                <w:sz w:val="22"/>
                <w:szCs w:val="22"/>
                <w:lang w:val="es-BO"/>
              </w:rPr>
              <w:t>Uray</w:t>
            </w:r>
            <w:proofErr w:type="spellEnd"/>
            <w:r w:rsidRPr="00533343">
              <w:rPr>
                <w:rFonts w:asciiTheme="minorHAnsi" w:hAnsiTheme="minorHAnsi" w:cs="Verdana"/>
                <w:bCs/>
                <w:color w:val="000000"/>
                <w:sz w:val="22"/>
                <w:szCs w:val="22"/>
                <w:lang w:val="es-BO"/>
              </w:rPr>
              <w:t xml:space="preserve"> Pampa</w:t>
            </w:r>
          </w:p>
        </w:tc>
      </w:tr>
      <w:tr w:rsidR="00533343" w:rsidRPr="00533343" w14:paraId="1EAB7C3A" w14:textId="77777777" w:rsidTr="00CA040C">
        <w:trPr>
          <w:jc w:val="center"/>
        </w:trPr>
        <w:tc>
          <w:tcPr>
            <w:tcW w:w="1450" w:type="dxa"/>
            <w:vMerge/>
            <w:shd w:val="clear" w:color="auto" w:fill="auto"/>
          </w:tcPr>
          <w:p w14:paraId="4561FE2A"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5B607669"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Coca Cola</w:t>
            </w:r>
          </w:p>
        </w:tc>
      </w:tr>
      <w:tr w:rsidR="00533343" w:rsidRPr="00533343" w14:paraId="35A1D5D4" w14:textId="77777777" w:rsidTr="00CA040C">
        <w:trPr>
          <w:jc w:val="center"/>
        </w:trPr>
        <w:tc>
          <w:tcPr>
            <w:tcW w:w="1450" w:type="dxa"/>
            <w:vMerge/>
            <w:shd w:val="clear" w:color="auto" w:fill="auto"/>
          </w:tcPr>
          <w:p w14:paraId="33C98DFE"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565929B5" w14:textId="77777777" w:rsidR="00533343" w:rsidRPr="00533343" w:rsidRDefault="00533343" w:rsidP="00533343">
            <w:pPr>
              <w:jc w:val="both"/>
              <w:rPr>
                <w:rFonts w:asciiTheme="minorHAnsi" w:hAnsiTheme="minorHAnsi" w:cs="Verdana"/>
                <w:bCs/>
                <w:color w:val="000000"/>
                <w:sz w:val="22"/>
                <w:szCs w:val="22"/>
                <w:lang w:val="es-BO"/>
              </w:rPr>
            </w:pPr>
            <w:proofErr w:type="spellStart"/>
            <w:r w:rsidRPr="00533343">
              <w:rPr>
                <w:rFonts w:asciiTheme="minorHAnsi" w:hAnsiTheme="minorHAnsi" w:cs="Verdana"/>
                <w:bCs/>
                <w:color w:val="000000"/>
                <w:sz w:val="22"/>
                <w:szCs w:val="22"/>
                <w:lang w:val="es-BO"/>
              </w:rPr>
              <w:t>Yurac</w:t>
            </w:r>
            <w:proofErr w:type="spellEnd"/>
            <w:r w:rsidRPr="00533343">
              <w:rPr>
                <w:rFonts w:asciiTheme="minorHAnsi" w:hAnsiTheme="minorHAnsi" w:cs="Verdana"/>
                <w:bCs/>
                <w:color w:val="000000"/>
                <w:sz w:val="22"/>
                <w:szCs w:val="22"/>
                <w:lang w:val="es-BO"/>
              </w:rPr>
              <w:t xml:space="preserve"> </w:t>
            </w:r>
            <w:proofErr w:type="spellStart"/>
            <w:r w:rsidRPr="00533343">
              <w:rPr>
                <w:rFonts w:asciiTheme="minorHAnsi" w:hAnsiTheme="minorHAnsi" w:cs="Verdana"/>
                <w:bCs/>
                <w:color w:val="000000"/>
                <w:sz w:val="22"/>
                <w:szCs w:val="22"/>
                <w:lang w:val="es-BO"/>
              </w:rPr>
              <w:t>Yurac</w:t>
            </w:r>
            <w:proofErr w:type="spellEnd"/>
          </w:p>
        </w:tc>
      </w:tr>
      <w:tr w:rsidR="00533343" w:rsidRPr="00533343" w14:paraId="6DA4ACD8" w14:textId="77777777" w:rsidTr="00CA040C">
        <w:trPr>
          <w:jc w:val="center"/>
        </w:trPr>
        <w:tc>
          <w:tcPr>
            <w:tcW w:w="1450" w:type="dxa"/>
            <w:vMerge/>
            <w:shd w:val="clear" w:color="auto" w:fill="auto"/>
          </w:tcPr>
          <w:p w14:paraId="1C94EE06"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187C2503"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Los </w:t>
            </w:r>
            <w:proofErr w:type="spellStart"/>
            <w:r w:rsidRPr="00533343">
              <w:rPr>
                <w:rFonts w:asciiTheme="minorHAnsi" w:hAnsiTheme="minorHAnsi" w:cs="Verdana"/>
                <w:bCs/>
                <w:color w:val="000000"/>
                <w:sz w:val="22"/>
                <w:szCs w:val="22"/>
                <w:lang w:val="es-BO"/>
              </w:rPr>
              <w:t>Angeles</w:t>
            </w:r>
            <w:proofErr w:type="spellEnd"/>
            <w:r w:rsidRPr="00533343">
              <w:rPr>
                <w:rFonts w:asciiTheme="minorHAnsi" w:hAnsiTheme="minorHAnsi" w:cs="Verdana"/>
                <w:bCs/>
                <w:color w:val="000000"/>
                <w:sz w:val="22"/>
                <w:szCs w:val="22"/>
                <w:lang w:val="es-BO"/>
              </w:rPr>
              <w:t xml:space="preserve"> B</w:t>
            </w:r>
          </w:p>
        </w:tc>
      </w:tr>
      <w:tr w:rsidR="00533343" w:rsidRPr="00533343" w14:paraId="71FF32C2" w14:textId="77777777" w:rsidTr="00CA040C">
        <w:trPr>
          <w:jc w:val="center"/>
        </w:trPr>
        <w:tc>
          <w:tcPr>
            <w:tcW w:w="1450" w:type="dxa"/>
            <w:vMerge/>
            <w:shd w:val="clear" w:color="auto" w:fill="auto"/>
          </w:tcPr>
          <w:p w14:paraId="6187C29E"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304213D2"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Estados Unidos</w:t>
            </w:r>
          </w:p>
        </w:tc>
      </w:tr>
      <w:tr w:rsidR="00533343" w:rsidRPr="00533343" w14:paraId="7EAA5FE0" w14:textId="77777777" w:rsidTr="00CA040C">
        <w:trPr>
          <w:jc w:val="center"/>
        </w:trPr>
        <w:tc>
          <w:tcPr>
            <w:tcW w:w="1450" w:type="dxa"/>
            <w:vMerge/>
            <w:shd w:val="clear" w:color="auto" w:fill="auto"/>
          </w:tcPr>
          <w:p w14:paraId="664B23A7"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6BA39C26"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Villa Galeno</w:t>
            </w:r>
          </w:p>
        </w:tc>
      </w:tr>
      <w:tr w:rsidR="00533343" w:rsidRPr="00533343" w14:paraId="4F0F5694" w14:textId="77777777" w:rsidTr="00CA040C">
        <w:trPr>
          <w:jc w:val="center"/>
        </w:trPr>
        <w:tc>
          <w:tcPr>
            <w:tcW w:w="1450" w:type="dxa"/>
            <w:vMerge/>
            <w:shd w:val="clear" w:color="auto" w:fill="auto"/>
          </w:tcPr>
          <w:p w14:paraId="692D212A"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035E2DCA"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Alto San Luis</w:t>
            </w:r>
          </w:p>
        </w:tc>
      </w:tr>
      <w:tr w:rsidR="00533343" w:rsidRPr="00533343" w14:paraId="718971AB" w14:textId="77777777" w:rsidTr="00CA040C">
        <w:trPr>
          <w:jc w:val="center"/>
        </w:trPr>
        <w:tc>
          <w:tcPr>
            <w:tcW w:w="1450" w:type="dxa"/>
            <w:vMerge/>
            <w:shd w:val="clear" w:color="auto" w:fill="auto"/>
          </w:tcPr>
          <w:p w14:paraId="1A794E73"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3AC34DB8"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Barrio </w:t>
            </w:r>
            <w:proofErr w:type="spellStart"/>
            <w:r w:rsidRPr="00533343">
              <w:rPr>
                <w:rFonts w:asciiTheme="minorHAnsi" w:hAnsiTheme="minorHAnsi" w:cs="Verdana"/>
                <w:bCs/>
                <w:color w:val="000000"/>
                <w:sz w:val="22"/>
                <w:szCs w:val="22"/>
                <w:lang w:val="es-BO"/>
              </w:rPr>
              <w:t>Casegural</w:t>
            </w:r>
            <w:proofErr w:type="spellEnd"/>
          </w:p>
        </w:tc>
      </w:tr>
      <w:tr w:rsidR="00533343" w:rsidRPr="00533343" w14:paraId="7841D033" w14:textId="77777777" w:rsidTr="00CA040C">
        <w:trPr>
          <w:jc w:val="center"/>
        </w:trPr>
        <w:tc>
          <w:tcPr>
            <w:tcW w:w="1450" w:type="dxa"/>
            <w:vMerge w:val="restart"/>
            <w:shd w:val="clear" w:color="auto" w:fill="auto"/>
            <w:vAlign w:val="center"/>
          </w:tcPr>
          <w:p w14:paraId="40DAA78E" w14:textId="77777777" w:rsidR="00533343" w:rsidRPr="00533343" w:rsidRDefault="00533343" w:rsidP="00533343">
            <w:pPr>
              <w:jc w:val="center"/>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4</w:t>
            </w:r>
          </w:p>
        </w:tc>
        <w:tc>
          <w:tcPr>
            <w:tcW w:w="3962" w:type="dxa"/>
            <w:shd w:val="clear" w:color="auto" w:fill="auto"/>
          </w:tcPr>
          <w:p w14:paraId="1F5AC4EF"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Alto San Martín</w:t>
            </w:r>
          </w:p>
        </w:tc>
      </w:tr>
      <w:tr w:rsidR="00533343" w:rsidRPr="00533343" w14:paraId="2703CDA9" w14:textId="77777777" w:rsidTr="00CA040C">
        <w:trPr>
          <w:jc w:val="center"/>
        </w:trPr>
        <w:tc>
          <w:tcPr>
            <w:tcW w:w="1450" w:type="dxa"/>
            <w:vMerge/>
            <w:shd w:val="clear" w:color="auto" w:fill="auto"/>
          </w:tcPr>
          <w:p w14:paraId="0FDD2A65"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32B00D87"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Lomas Aranjuez</w:t>
            </w:r>
          </w:p>
        </w:tc>
      </w:tr>
      <w:tr w:rsidR="00533343" w:rsidRPr="00533343" w14:paraId="5179E068" w14:textId="77777777" w:rsidTr="00CA040C">
        <w:trPr>
          <w:jc w:val="center"/>
        </w:trPr>
        <w:tc>
          <w:tcPr>
            <w:tcW w:w="1450" w:type="dxa"/>
            <w:vMerge/>
            <w:shd w:val="clear" w:color="auto" w:fill="auto"/>
          </w:tcPr>
          <w:p w14:paraId="57F58929"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019BCFA7"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Bajo Villa Rosario</w:t>
            </w:r>
          </w:p>
        </w:tc>
      </w:tr>
      <w:tr w:rsidR="00533343" w:rsidRPr="00533343" w14:paraId="315D4F11" w14:textId="77777777" w:rsidTr="00CA040C">
        <w:trPr>
          <w:jc w:val="center"/>
        </w:trPr>
        <w:tc>
          <w:tcPr>
            <w:tcW w:w="1450" w:type="dxa"/>
            <w:vMerge w:val="restart"/>
            <w:shd w:val="clear" w:color="auto" w:fill="auto"/>
            <w:vAlign w:val="center"/>
          </w:tcPr>
          <w:p w14:paraId="4BA2CC19" w14:textId="77777777" w:rsidR="00533343" w:rsidRPr="00533343" w:rsidRDefault="00533343" w:rsidP="00533343">
            <w:pPr>
              <w:jc w:val="center"/>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5</w:t>
            </w:r>
          </w:p>
        </w:tc>
        <w:tc>
          <w:tcPr>
            <w:tcW w:w="3962" w:type="dxa"/>
            <w:shd w:val="clear" w:color="auto" w:fill="auto"/>
          </w:tcPr>
          <w:p w14:paraId="3F7CC9FA"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Era Pampa</w:t>
            </w:r>
          </w:p>
        </w:tc>
      </w:tr>
      <w:tr w:rsidR="00533343" w:rsidRPr="00533343" w14:paraId="1BFB5E0F" w14:textId="77777777" w:rsidTr="00CA040C">
        <w:trPr>
          <w:jc w:val="center"/>
        </w:trPr>
        <w:tc>
          <w:tcPr>
            <w:tcW w:w="1450" w:type="dxa"/>
            <w:vMerge/>
            <w:shd w:val="clear" w:color="auto" w:fill="auto"/>
          </w:tcPr>
          <w:p w14:paraId="63AF1172"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4E3D2D30"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20 de marzo</w:t>
            </w:r>
          </w:p>
        </w:tc>
      </w:tr>
      <w:tr w:rsidR="00533343" w:rsidRPr="00533343" w14:paraId="3134A829" w14:textId="77777777" w:rsidTr="00CA040C">
        <w:trPr>
          <w:jc w:val="center"/>
        </w:trPr>
        <w:tc>
          <w:tcPr>
            <w:tcW w:w="1450" w:type="dxa"/>
            <w:vMerge/>
            <w:shd w:val="clear" w:color="auto" w:fill="auto"/>
          </w:tcPr>
          <w:p w14:paraId="15543434"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5A635EB2"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Villa Laguna</w:t>
            </w:r>
          </w:p>
        </w:tc>
      </w:tr>
      <w:tr w:rsidR="00533343" w:rsidRPr="00533343" w14:paraId="6E02365B" w14:textId="77777777" w:rsidTr="00CA040C">
        <w:trPr>
          <w:jc w:val="center"/>
        </w:trPr>
        <w:tc>
          <w:tcPr>
            <w:tcW w:w="1450" w:type="dxa"/>
            <w:vMerge/>
            <w:shd w:val="clear" w:color="auto" w:fill="auto"/>
          </w:tcPr>
          <w:p w14:paraId="4C23EA09"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18D63D81"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Av. Del Ejército</w:t>
            </w:r>
          </w:p>
        </w:tc>
      </w:tr>
      <w:tr w:rsidR="00533343" w:rsidRPr="00533343" w14:paraId="4E7507C1" w14:textId="77777777" w:rsidTr="00CA040C">
        <w:trPr>
          <w:jc w:val="center"/>
        </w:trPr>
        <w:tc>
          <w:tcPr>
            <w:tcW w:w="1450" w:type="dxa"/>
            <w:vMerge/>
            <w:shd w:val="clear" w:color="auto" w:fill="auto"/>
          </w:tcPr>
          <w:p w14:paraId="65EC3F9C"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33513BEF"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Cooperativa Loyola</w:t>
            </w:r>
          </w:p>
        </w:tc>
      </w:tr>
      <w:tr w:rsidR="00533343" w:rsidRPr="00533343" w14:paraId="6562AB9B" w14:textId="77777777" w:rsidTr="00CA040C">
        <w:trPr>
          <w:jc w:val="center"/>
        </w:trPr>
        <w:tc>
          <w:tcPr>
            <w:tcW w:w="1450" w:type="dxa"/>
            <w:vMerge/>
            <w:shd w:val="clear" w:color="auto" w:fill="auto"/>
          </w:tcPr>
          <w:p w14:paraId="7AB75F56"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67D1597B"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Alemania Unida</w:t>
            </w:r>
          </w:p>
        </w:tc>
      </w:tr>
      <w:tr w:rsidR="00533343" w:rsidRPr="00533343" w14:paraId="65A7E556" w14:textId="77777777" w:rsidTr="00CA040C">
        <w:trPr>
          <w:jc w:val="center"/>
        </w:trPr>
        <w:tc>
          <w:tcPr>
            <w:tcW w:w="1450" w:type="dxa"/>
            <w:vMerge/>
            <w:shd w:val="clear" w:color="auto" w:fill="auto"/>
          </w:tcPr>
          <w:p w14:paraId="155E570B"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5F3DEC87"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Sica </w:t>
            </w:r>
            <w:proofErr w:type="spellStart"/>
            <w:r w:rsidRPr="00533343">
              <w:rPr>
                <w:rFonts w:asciiTheme="minorHAnsi" w:hAnsiTheme="minorHAnsi" w:cs="Verdana"/>
                <w:bCs/>
                <w:color w:val="000000"/>
                <w:sz w:val="22"/>
                <w:szCs w:val="22"/>
                <w:lang w:val="es-BO"/>
              </w:rPr>
              <w:t>Sica</w:t>
            </w:r>
            <w:proofErr w:type="spellEnd"/>
          </w:p>
        </w:tc>
      </w:tr>
      <w:tr w:rsidR="00533343" w:rsidRPr="00533343" w14:paraId="344C6785" w14:textId="77777777" w:rsidTr="00CA040C">
        <w:trPr>
          <w:jc w:val="center"/>
        </w:trPr>
        <w:tc>
          <w:tcPr>
            <w:tcW w:w="1450" w:type="dxa"/>
            <w:vMerge/>
            <w:shd w:val="clear" w:color="auto" w:fill="auto"/>
          </w:tcPr>
          <w:p w14:paraId="7515FC77"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67835478"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 xml:space="preserve">Rumi </w:t>
            </w:r>
            <w:proofErr w:type="spellStart"/>
            <w:r w:rsidRPr="00533343">
              <w:rPr>
                <w:rFonts w:asciiTheme="minorHAnsi" w:hAnsiTheme="minorHAnsi" w:cs="Verdana"/>
                <w:bCs/>
                <w:color w:val="000000"/>
                <w:sz w:val="22"/>
                <w:szCs w:val="22"/>
                <w:lang w:val="es-BO"/>
              </w:rPr>
              <w:t>Rumi</w:t>
            </w:r>
            <w:proofErr w:type="spellEnd"/>
          </w:p>
        </w:tc>
      </w:tr>
      <w:tr w:rsidR="00533343" w:rsidRPr="00533343" w14:paraId="581198F6" w14:textId="77777777" w:rsidTr="00CA040C">
        <w:trPr>
          <w:jc w:val="center"/>
        </w:trPr>
        <w:tc>
          <w:tcPr>
            <w:tcW w:w="1450" w:type="dxa"/>
            <w:vMerge/>
            <w:shd w:val="clear" w:color="auto" w:fill="auto"/>
          </w:tcPr>
          <w:p w14:paraId="722C30AE"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24547B79"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2 de Septiembre</w:t>
            </w:r>
          </w:p>
        </w:tc>
      </w:tr>
      <w:tr w:rsidR="00533343" w:rsidRPr="00533343" w14:paraId="21266154" w14:textId="77777777" w:rsidTr="00CA040C">
        <w:trPr>
          <w:jc w:val="center"/>
        </w:trPr>
        <w:tc>
          <w:tcPr>
            <w:tcW w:w="1450" w:type="dxa"/>
            <w:vMerge/>
            <w:shd w:val="clear" w:color="auto" w:fill="auto"/>
          </w:tcPr>
          <w:p w14:paraId="36260490" w14:textId="77777777" w:rsidR="00533343" w:rsidRPr="00533343" w:rsidRDefault="00533343" w:rsidP="00533343">
            <w:pPr>
              <w:jc w:val="both"/>
              <w:rPr>
                <w:rFonts w:asciiTheme="minorHAnsi" w:hAnsiTheme="minorHAnsi" w:cs="Verdana"/>
                <w:bCs/>
                <w:color w:val="000000"/>
                <w:sz w:val="22"/>
                <w:szCs w:val="22"/>
                <w:lang w:val="es-BO"/>
              </w:rPr>
            </w:pPr>
          </w:p>
        </w:tc>
        <w:tc>
          <w:tcPr>
            <w:tcW w:w="3962" w:type="dxa"/>
            <w:shd w:val="clear" w:color="auto" w:fill="auto"/>
          </w:tcPr>
          <w:p w14:paraId="6B89D111"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Sagrado Corazón alto</w:t>
            </w:r>
          </w:p>
        </w:tc>
      </w:tr>
    </w:tbl>
    <w:p w14:paraId="58709993" w14:textId="77777777" w:rsidR="00533343" w:rsidRPr="00533343" w:rsidRDefault="00533343" w:rsidP="00533343">
      <w:pPr>
        <w:ind w:left="792"/>
        <w:jc w:val="both"/>
        <w:rPr>
          <w:rFonts w:asciiTheme="minorHAnsi" w:hAnsiTheme="minorHAnsi" w:cs="Verdana"/>
          <w:bCs/>
          <w:color w:val="000000"/>
          <w:sz w:val="22"/>
          <w:szCs w:val="22"/>
        </w:rPr>
      </w:pPr>
    </w:p>
    <w:p w14:paraId="72C06FDF" w14:textId="77777777" w:rsidR="00533343" w:rsidRPr="00533343" w:rsidRDefault="00533343" w:rsidP="00533343">
      <w:pPr>
        <w:ind w:left="792"/>
        <w:jc w:val="both"/>
        <w:rPr>
          <w:rFonts w:asciiTheme="minorHAnsi" w:hAnsiTheme="minorHAnsi" w:cs="Verdana"/>
          <w:bCs/>
          <w:color w:val="000000"/>
          <w:sz w:val="22"/>
          <w:szCs w:val="22"/>
        </w:rPr>
      </w:pPr>
      <w:r w:rsidRPr="00533343">
        <w:rPr>
          <w:rFonts w:asciiTheme="minorHAnsi" w:hAnsiTheme="minorHAnsi" w:cs="Verdana"/>
          <w:bCs/>
          <w:color w:val="000000"/>
          <w:sz w:val="22"/>
          <w:szCs w:val="22"/>
        </w:rPr>
        <w:t>Los planos que indican la ubicación de la obra se detallan en el Anexo 4.</w:t>
      </w:r>
    </w:p>
    <w:p w14:paraId="5B90A530" w14:textId="77777777" w:rsidR="00533343" w:rsidRPr="00533343" w:rsidRDefault="00533343" w:rsidP="00533343">
      <w:pPr>
        <w:ind w:left="792"/>
        <w:jc w:val="both"/>
        <w:rPr>
          <w:rFonts w:asciiTheme="minorHAnsi" w:hAnsiTheme="minorHAnsi" w:cs="Verdana"/>
          <w:bCs/>
          <w:color w:val="000000"/>
          <w:sz w:val="22"/>
          <w:szCs w:val="22"/>
        </w:rPr>
      </w:pPr>
      <w:r w:rsidRPr="00533343">
        <w:rPr>
          <w:rFonts w:asciiTheme="minorHAnsi" w:hAnsiTheme="minorHAnsi" w:cs="Verdana"/>
          <w:bCs/>
          <w:color w:val="000000"/>
          <w:sz w:val="22"/>
          <w:szCs w:val="22"/>
          <w:lang w:val="es-BO"/>
        </w:rPr>
        <w:lastRenderedPageBreak/>
        <w:t>Las empresas proponentes deberán realizar por su propia cuenta la inspección y verificación del lugar, entorno y condiciones donde se realizara la obra antes de la presentación de propuestas</w:t>
      </w:r>
      <w:r w:rsidRPr="00533343">
        <w:rPr>
          <w:rFonts w:asciiTheme="minorHAnsi" w:hAnsiTheme="minorHAnsi" w:cs="Verdana"/>
          <w:bCs/>
          <w:color w:val="000000"/>
          <w:sz w:val="22"/>
          <w:szCs w:val="22"/>
        </w:rPr>
        <w:t>.</w:t>
      </w:r>
    </w:p>
    <w:p w14:paraId="571E00EC" w14:textId="77777777" w:rsidR="00533343" w:rsidRPr="00533343" w:rsidRDefault="00533343" w:rsidP="00533343">
      <w:pPr>
        <w:ind w:left="792"/>
        <w:jc w:val="both"/>
        <w:rPr>
          <w:rFonts w:asciiTheme="minorHAnsi" w:hAnsiTheme="minorHAnsi" w:cs="Verdana"/>
          <w:bCs/>
          <w:color w:val="000000"/>
          <w:sz w:val="22"/>
          <w:szCs w:val="22"/>
        </w:rPr>
      </w:pPr>
    </w:p>
    <w:p w14:paraId="35163973" w14:textId="77777777" w:rsidR="00533343" w:rsidRPr="00533343" w:rsidRDefault="00533343" w:rsidP="00533343">
      <w:pPr>
        <w:numPr>
          <w:ilvl w:val="1"/>
          <w:numId w:val="87"/>
        </w:numPr>
        <w:jc w:val="both"/>
        <w:rPr>
          <w:rFonts w:asciiTheme="minorHAnsi" w:hAnsiTheme="minorHAnsi" w:cs="Verdana"/>
          <w:b/>
          <w:bCs/>
          <w:color w:val="000000"/>
          <w:sz w:val="22"/>
          <w:szCs w:val="22"/>
        </w:rPr>
      </w:pPr>
      <w:r w:rsidRPr="00533343">
        <w:rPr>
          <w:rFonts w:asciiTheme="minorHAnsi" w:hAnsiTheme="minorHAnsi" w:cs="Verdana"/>
          <w:b/>
          <w:bCs/>
          <w:color w:val="000000"/>
          <w:sz w:val="22"/>
          <w:szCs w:val="22"/>
        </w:rPr>
        <w:t>FORMA DE PAGO</w:t>
      </w:r>
    </w:p>
    <w:p w14:paraId="30A6B0D8"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Los pagos serán parciales, y de acuerdo a la solicitud de la Empresa CONTRATISTA se realizarán según planilla o certificado de avance aprobado por el Supervisor y Fiscal de Obras.</w:t>
      </w:r>
    </w:p>
    <w:p w14:paraId="05DB0D90" w14:textId="77777777" w:rsidR="00533343" w:rsidRPr="00533343" w:rsidRDefault="00533343" w:rsidP="00533343">
      <w:pPr>
        <w:ind w:left="792"/>
        <w:jc w:val="both"/>
        <w:rPr>
          <w:rFonts w:asciiTheme="minorHAnsi" w:hAnsiTheme="minorHAnsi" w:cs="Verdana"/>
          <w:b/>
          <w:bCs/>
          <w:color w:val="000000"/>
          <w:sz w:val="22"/>
          <w:szCs w:val="22"/>
        </w:rPr>
      </w:pPr>
    </w:p>
    <w:p w14:paraId="3FA3FE8A" w14:textId="77777777" w:rsidR="00533343" w:rsidRPr="00533343" w:rsidRDefault="00533343" w:rsidP="00533343">
      <w:pPr>
        <w:ind w:left="792"/>
        <w:jc w:val="both"/>
        <w:rPr>
          <w:rFonts w:asciiTheme="minorHAnsi" w:hAnsiTheme="minorHAnsi" w:cs="Verdana"/>
          <w:bCs/>
          <w:color w:val="000000"/>
          <w:sz w:val="22"/>
          <w:szCs w:val="22"/>
          <w:u w:val="single"/>
        </w:rPr>
      </w:pPr>
      <w:r w:rsidRPr="00533343">
        <w:rPr>
          <w:rFonts w:asciiTheme="minorHAnsi" w:hAnsiTheme="minorHAnsi" w:cs="Verdana"/>
          <w:bCs/>
          <w:color w:val="000000"/>
          <w:sz w:val="22"/>
          <w:szCs w:val="22"/>
          <w:u w:val="single"/>
        </w:rPr>
        <w:t>ANTICIPO</w:t>
      </w:r>
    </w:p>
    <w:p w14:paraId="1168DAF0" w14:textId="77777777" w:rsidR="00533343" w:rsidRPr="00533343" w:rsidRDefault="00533343" w:rsidP="00533343">
      <w:pPr>
        <w:ind w:left="792"/>
        <w:jc w:val="both"/>
        <w:rPr>
          <w:rFonts w:asciiTheme="minorHAnsi" w:hAnsiTheme="minorHAnsi" w:cs="Verdana"/>
          <w:bCs/>
          <w:color w:val="000000"/>
          <w:sz w:val="22"/>
          <w:szCs w:val="22"/>
        </w:rPr>
      </w:pPr>
      <w:r w:rsidRPr="00533343">
        <w:rPr>
          <w:rFonts w:asciiTheme="minorHAnsi" w:hAnsiTheme="minorHAnsi" w:cs="Verdana"/>
          <w:bCs/>
          <w:color w:val="000000"/>
          <w:sz w:val="22"/>
          <w:szCs w:val="22"/>
          <w:lang w:val="es-BO"/>
        </w:rPr>
        <w:t xml:space="preserve">La empresa CONTRATISTA adjudicada podrá solicitar un anticipo de hasta el 20% del contrato de ejecución de obras. </w:t>
      </w:r>
      <w:r w:rsidRPr="00533343">
        <w:rPr>
          <w:rFonts w:asciiTheme="minorHAnsi" w:hAnsiTheme="minorHAnsi" w:cs="Verdana"/>
          <w:bCs/>
          <w:color w:val="000000"/>
          <w:sz w:val="22"/>
          <w:szCs w:val="22"/>
        </w:rPr>
        <w:t>En caso de otorgarse un anticipo el contratista deberá sujetarse a lo establecido en el Artículo 19 del D.S. 181.</w:t>
      </w:r>
    </w:p>
    <w:p w14:paraId="7EA3E4C1" w14:textId="77777777" w:rsidR="00533343" w:rsidRPr="00533343" w:rsidRDefault="00533343" w:rsidP="00533343">
      <w:pPr>
        <w:ind w:left="792"/>
        <w:jc w:val="both"/>
        <w:rPr>
          <w:rFonts w:asciiTheme="minorHAnsi" w:hAnsiTheme="minorHAnsi" w:cs="Verdana"/>
          <w:bCs/>
          <w:color w:val="000000"/>
          <w:sz w:val="22"/>
          <w:szCs w:val="22"/>
        </w:rPr>
      </w:pPr>
      <w:r w:rsidRPr="00533343">
        <w:rPr>
          <w:rFonts w:asciiTheme="minorHAnsi" w:hAnsiTheme="minorHAnsi" w:cs="Verdana"/>
          <w:bCs/>
          <w:color w:val="000000"/>
          <w:sz w:val="22"/>
          <w:szCs w:val="22"/>
        </w:rPr>
        <w:t>La empresa contratista deberá presentar un cronograma de correcta inversión de anticipo, en el cual se reflejen aquellas actividades que vayan a ejecutarse con el monto anticipado por YPFB.</w:t>
      </w:r>
    </w:p>
    <w:p w14:paraId="708BA976" w14:textId="77777777" w:rsidR="00533343" w:rsidRPr="00533343" w:rsidRDefault="00533343" w:rsidP="00533343">
      <w:pPr>
        <w:ind w:left="792"/>
        <w:jc w:val="both"/>
        <w:rPr>
          <w:rFonts w:asciiTheme="minorHAnsi" w:hAnsiTheme="minorHAnsi" w:cs="Verdana"/>
          <w:b/>
          <w:bCs/>
          <w:color w:val="000000"/>
          <w:sz w:val="22"/>
          <w:szCs w:val="22"/>
        </w:rPr>
      </w:pPr>
    </w:p>
    <w:p w14:paraId="38F0FCB1" w14:textId="77777777" w:rsidR="00533343" w:rsidRPr="00533343" w:rsidRDefault="00533343" w:rsidP="00533343">
      <w:pPr>
        <w:numPr>
          <w:ilvl w:val="1"/>
          <w:numId w:val="87"/>
        </w:numPr>
        <w:jc w:val="both"/>
        <w:rPr>
          <w:rFonts w:asciiTheme="minorHAnsi" w:hAnsiTheme="minorHAnsi" w:cs="Verdana"/>
          <w:b/>
          <w:bCs/>
          <w:color w:val="000000"/>
          <w:sz w:val="22"/>
          <w:szCs w:val="22"/>
        </w:rPr>
      </w:pPr>
      <w:r w:rsidRPr="00533343">
        <w:rPr>
          <w:rFonts w:asciiTheme="minorHAnsi" w:hAnsiTheme="minorHAnsi" w:cs="Verdana"/>
          <w:b/>
          <w:bCs/>
          <w:color w:val="000000"/>
          <w:sz w:val="22"/>
          <w:szCs w:val="22"/>
        </w:rPr>
        <w:t>MULTAS</w:t>
      </w:r>
    </w:p>
    <w:p w14:paraId="101AF0A4"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Se han establecido multas para la presente especificación conforme el siguiente detalle:</w:t>
      </w:r>
    </w:p>
    <w:p w14:paraId="748E6AFD" w14:textId="77777777" w:rsidR="00533343" w:rsidRPr="00533343" w:rsidRDefault="00533343" w:rsidP="00533343">
      <w:pPr>
        <w:ind w:left="792"/>
        <w:jc w:val="both"/>
        <w:rPr>
          <w:rFonts w:asciiTheme="minorHAnsi" w:hAnsiTheme="minorHAnsi" w:cs="Verdana"/>
          <w:bCs/>
          <w:color w:val="000000"/>
          <w:sz w:val="22"/>
          <w:szCs w:val="22"/>
          <w:lang w:val="es-BO"/>
        </w:rPr>
      </w:pPr>
    </w:p>
    <w:p w14:paraId="16AB5A95" w14:textId="77777777" w:rsidR="00533343" w:rsidRPr="00533343" w:rsidRDefault="00533343" w:rsidP="00533343">
      <w:pPr>
        <w:ind w:left="792"/>
        <w:jc w:val="both"/>
        <w:rPr>
          <w:rFonts w:asciiTheme="minorHAnsi" w:hAnsiTheme="minorHAnsi" w:cs="Verdana"/>
          <w:bCs/>
          <w:color w:val="000000"/>
          <w:sz w:val="22"/>
          <w:szCs w:val="22"/>
          <w:lang w:val="es-BO"/>
        </w:rPr>
      </w:pPr>
    </w:p>
    <w:tbl>
      <w:tblPr>
        <w:tblW w:w="6660" w:type="dxa"/>
        <w:jc w:val="center"/>
        <w:tblCellMar>
          <w:left w:w="70" w:type="dxa"/>
          <w:right w:w="70" w:type="dxa"/>
        </w:tblCellMar>
        <w:tblLook w:val="04A0" w:firstRow="1" w:lastRow="0" w:firstColumn="1" w:lastColumn="0" w:noHBand="0" w:noVBand="1"/>
      </w:tblPr>
      <w:tblGrid>
        <w:gridCol w:w="3760"/>
        <w:gridCol w:w="2900"/>
      </w:tblGrid>
      <w:tr w:rsidR="00533343" w:rsidRPr="00533343" w14:paraId="16691A9D" w14:textId="77777777" w:rsidTr="00CA040C">
        <w:trPr>
          <w:trHeight w:val="315"/>
          <w:jc w:val="center"/>
        </w:trPr>
        <w:tc>
          <w:tcPr>
            <w:tcW w:w="376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46BEC48B"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MOTIVO DE LA MULTA</w:t>
            </w:r>
          </w:p>
        </w:tc>
        <w:tc>
          <w:tcPr>
            <w:tcW w:w="2900" w:type="dxa"/>
            <w:tcBorders>
              <w:top w:val="single" w:sz="8" w:space="0" w:color="auto"/>
              <w:left w:val="nil"/>
              <w:bottom w:val="single" w:sz="8" w:space="0" w:color="auto"/>
              <w:right w:val="single" w:sz="8" w:space="0" w:color="auto"/>
            </w:tcBorders>
            <w:shd w:val="clear" w:color="000000" w:fill="BFBFBF"/>
            <w:vAlign w:val="center"/>
            <w:hideMark/>
          </w:tcPr>
          <w:p w14:paraId="1F86EE1A"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MULTA</w:t>
            </w:r>
          </w:p>
        </w:tc>
      </w:tr>
      <w:tr w:rsidR="00533343" w:rsidRPr="00533343" w14:paraId="38E7C5D8" w14:textId="77777777" w:rsidTr="00CA040C">
        <w:trPr>
          <w:trHeight w:val="300"/>
          <w:jc w:val="center"/>
        </w:trPr>
        <w:tc>
          <w:tcPr>
            <w:tcW w:w="3760" w:type="dxa"/>
            <w:vMerge w:val="restart"/>
            <w:tcBorders>
              <w:top w:val="nil"/>
              <w:left w:val="single" w:sz="8" w:space="0" w:color="auto"/>
              <w:bottom w:val="single" w:sz="8" w:space="0" w:color="000000"/>
              <w:right w:val="single" w:sz="8" w:space="0" w:color="auto"/>
            </w:tcBorders>
            <w:shd w:val="clear" w:color="auto" w:fill="auto"/>
            <w:vAlign w:val="center"/>
            <w:hideMark/>
          </w:tcPr>
          <w:p w14:paraId="592EB13B"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Por exceder el plazo de obra establecido.</w:t>
            </w:r>
          </w:p>
        </w:tc>
        <w:tc>
          <w:tcPr>
            <w:tcW w:w="2900" w:type="dxa"/>
            <w:vMerge w:val="restart"/>
            <w:tcBorders>
              <w:top w:val="nil"/>
              <w:left w:val="single" w:sz="8" w:space="0" w:color="auto"/>
              <w:bottom w:val="single" w:sz="8" w:space="0" w:color="000000"/>
              <w:right w:val="single" w:sz="8" w:space="0" w:color="auto"/>
            </w:tcBorders>
            <w:shd w:val="clear" w:color="auto" w:fill="auto"/>
            <w:vAlign w:val="center"/>
            <w:hideMark/>
          </w:tcPr>
          <w:p w14:paraId="6F52071D"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1% por cada día de retraso</w:t>
            </w:r>
          </w:p>
        </w:tc>
      </w:tr>
      <w:tr w:rsidR="00533343" w:rsidRPr="00533343" w14:paraId="09765564" w14:textId="77777777" w:rsidTr="00CA040C">
        <w:trPr>
          <w:trHeight w:val="315"/>
          <w:jc w:val="center"/>
        </w:trPr>
        <w:tc>
          <w:tcPr>
            <w:tcW w:w="3760" w:type="dxa"/>
            <w:vMerge/>
            <w:tcBorders>
              <w:top w:val="nil"/>
              <w:left w:val="single" w:sz="8" w:space="0" w:color="auto"/>
              <w:bottom w:val="single" w:sz="8" w:space="0" w:color="000000"/>
              <w:right w:val="single" w:sz="8" w:space="0" w:color="auto"/>
            </w:tcBorders>
            <w:vAlign w:val="center"/>
            <w:hideMark/>
          </w:tcPr>
          <w:p w14:paraId="2E9DAEEF" w14:textId="77777777" w:rsidR="00533343" w:rsidRPr="00533343" w:rsidRDefault="00533343" w:rsidP="00533343">
            <w:pPr>
              <w:ind w:left="792"/>
              <w:jc w:val="both"/>
              <w:rPr>
                <w:rFonts w:asciiTheme="minorHAnsi" w:hAnsiTheme="minorHAnsi" w:cs="Verdana"/>
                <w:bCs/>
                <w:color w:val="000000"/>
                <w:sz w:val="22"/>
                <w:szCs w:val="22"/>
                <w:lang w:val="es-BO"/>
              </w:rPr>
            </w:pPr>
          </w:p>
        </w:tc>
        <w:tc>
          <w:tcPr>
            <w:tcW w:w="2900" w:type="dxa"/>
            <w:vMerge/>
            <w:tcBorders>
              <w:top w:val="nil"/>
              <w:left w:val="single" w:sz="8" w:space="0" w:color="auto"/>
              <w:bottom w:val="single" w:sz="8" w:space="0" w:color="000000"/>
              <w:right w:val="single" w:sz="8" w:space="0" w:color="auto"/>
            </w:tcBorders>
            <w:vAlign w:val="center"/>
            <w:hideMark/>
          </w:tcPr>
          <w:p w14:paraId="724CDAE4" w14:textId="77777777" w:rsidR="00533343" w:rsidRPr="00533343" w:rsidRDefault="00533343" w:rsidP="00533343">
            <w:pPr>
              <w:ind w:left="792"/>
              <w:jc w:val="both"/>
              <w:rPr>
                <w:rFonts w:asciiTheme="minorHAnsi" w:hAnsiTheme="minorHAnsi" w:cs="Verdana"/>
                <w:bCs/>
                <w:color w:val="000000"/>
                <w:sz w:val="22"/>
                <w:szCs w:val="22"/>
                <w:lang w:val="es-BO"/>
              </w:rPr>
            </w:pPr>
          </w:p>
        </w:tc>
      </w:tr>
      <w:tr w:rsidR="00533343" w:rsidRPr="00533343" w14:paraId="29A1C1F7" w14:textId="77777777" w:rsidTr="00CA040C">
        <w:trPr>
          <w:trHeight w:val="3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14:paraId="1BB69AD9"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Por cambio del personal clave</w:t>
            </w:r>
          </w:p>
        </w:tc>
        <w:tc>
          <w:tcPr>
            <w:tcW w:w="2900" w:type="dxa"/>
            <w:tcBorders>
              <w:top w:val="nil"/>
              <w:left w:val="nil"/>
              <w:bottom w:val="single" w:sz="8" w:space="0" w:color="auto"/>
              <w:right w:val="single" w:sz="8" w:space="0" w:color="auto"/>
            </w:tcBorders>
            <w:shd w:val="clear" w:color="auto" w:fill="auto"/>
            <w:vAlign w:val="center"/>
            <w:hideMark/>
          </w:tcPr>
          <w:p w14:paraId="475F2F2E"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0,15 % del monto total del contrato</w:t>
            </w:r>
          </w:p>
        </w:tc>
      </w:tr>
      <w:tr w:rsidR="00533343" w:rsidRPr="00533343" w14:paraId="3742512E" w14:textId="77777777" w:rsidTr="00CA040C">
        <w:trPr>
          <w:trHeight w:val="6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14:paraId="3D9AFACB"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Por dos llamadas de atención sobre un mismo tema.</w:t>
            </w:r>
          </w:p>
        </w:tc>
        <w:tc>
          <w:tcPr>
            <w:tcW w:w="2900" w:type="dxa"/>
            <w:tcBorders>
              <w:top w:val="nil"/>
              <w:left w:val="nil"/>
              <w:bottom w:val="single" w:sz="8" w:space="0" w:color="auto"/>
              <w:right w:val="single" w:sz="8" w:space="0" w:color="auto"/>
            </w:tcBorders>
            <w:shd w:val="clear" w:color="auto" w:fill="auto"/>
            <w:vAlign w:val="center"/>
            <w:hideMark/>
          </w:tcPr>
          <w:p w14:paraId="7D942452" w14:textId="77777777" w:rsidR="00533343" w:rsidRPr="00533343" w:rsidRDefault="00533343" w:rsidP="00533343">
            <w:pPr>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0,20 % del monto total del contrato</w:t>
            </w:r>
          </w:p>
        </w:tc>
      </w:tr>
    </w:tbl>
    <w:p w14:paraId="06312110" w14:textId="77777777" w:rsidR="00533343" w:rsidRPr="00533343" w:rsidRDefault="00533343" w:rsidP="00533343">
      <w:pPr>
        <w:ind w:left="792"/>
        <w:jc w:val="both"/>
        <w:rPr>
          <w:rFonts w:asciiTheme="minorHAnsi" w:hAnsiTheme="minorHAnsi" w:cs="Verdana"/>
          <w:bCs/>
          <w:color w:val="000000"/>
          <w:sz w:val="22"/>
          <w:szCs w:val="22"/>
        </w:rPr>
      </w:pPr>
    </w:p>
    <w:p w14:paraId="25CE2401" w14:textId="77777777" w:rsidR="00533343" w:rsidRPr="00533343" w:rsidRDefault="00533343" w:rsidP="00533343">
      <w:pPr>
        <w:numPr>
          <w:ilvl w:val="1"/>
          <w:numId w:val="87"/>
        </w:numPr>
        <w:jc w:val="both"/>
        <w:rPr>
          <w:rFonts w:asciiTheme="minorHAnsi" w:hAnsiTheme="minorHAnsi" w:cs="Verdana"/>
          <w:b/>
          <w:bCs/>
          <w:color w:val="000000"/>
          <w:sz w:val="22"/>
          <w:szCs w:val="22"/>
        </w:rPr>
      </w:pPr>
      <w:r w:rsidRPr="00533343">
        <w:rPr>
          <w:rFonts w:asciiTheme="minorHAnsi" w:hAnsiTheme="minorHAnsi" w:cs="Verdana"/>
          <w:b/>
          <w:bCs/>
          <w:color w:val="000000"/>
          <w:sz w:val="22"/>
          <w:szCs w:val="22"/>
        </w:rPr>
        <w:t>GARANTÍA DE LA OBRA</w:t>
      </w:r>
    </w:p>
    <w:p w14:paraId="7047EEE3" w14:textId="77777777" w:rsidR="00533343" w:rsidRPr="00533343" w:rsidRDefault="00533343" w:rsidP="00533343">
      <w:pPr>
        <w:ind w:left="792"/>
        <w:jc w:val="both"/>
        <w:rPr>
          <w:rFonts w:asciiTheme="minorHAnsi" w:hAnsiTheme="minorHAnsi" w:cs="Verdana"/>
          <w:bCs/>
          <w:color w:val="000000"/>
          <w:sz w:val="22"/>
          <w:szCs w:val="22"/>
        </w:rPr>
      </w:pPr>
      <w:r w:rsidRPr="00533343">
        <w:rPr>
          <w:rFonts w:asciiTheme="minorHAnsi" w:hAnsiTheme="minorHAnsi" w:cs="Verdana"/>
          <w:bCs/>
          <w:color w:val="000000"/>
          <w:sz w:val="22"/>
          <w:szCs w:val="22"/>
          <w:lang w:val="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w:t>
      </w:r>
    </w:p>
    <w:p w14:paraId="12A460F8" w14:textId="77777777" w:rsidR="00533343" w:rsidRPr="00533343" w:rsidRDefault="00533343" w:rsidP="00533343">
      <w:pPr>
        <w:ind w:left="792"/>
        <w:jc w:val="both"/>
        <w:rPr>
          <w:rFonts w:asciiTheme="minorHAnsi" w:hAnsiTheme="minorHAnsi" w:cs="Verdana"/>
          <w:b/>
          <w:bCs/>
          <w:color w:val="000000"/>
          <w:sz w:val="22"/>
          <w:szCs w:val="22"/>
        </w:rPr>
      </w:pPr>
    </w:p>
    <w:p w14:paraId="4728D027" w14:textId="77777777" w:rsidR="00533343" w:rsidRPr="00533343" w:rsidRDefault="00533343" w:rsidP="00533343">
      <w:pPr>
        <w:numPr>
          <w:ilvl w:val="1"/>
          <w:numId w:val="87"/>
        </w:numPr>
        <w:jc w:val="both"/>
        <w:rPr>
          <w:rFonts w:asciiTheme="minorHAnsi" w:hAnsiTheme="minorHAnsi" w:cs="Verdana"/>
          <w:b/>
          <w:bCs/>
          <w:color w:val="000000"/>
          <w:sz w:val="22"/>
          <w:szCs w:val="22"/>
        </w:rPr>
      </w:pPr>
      <w:r w:rsidRPr="00533343">
        <w:rPr>
          <w:rFonts w:asciiTheme="minorHAnsi" w:hAnsiTheme="minorHAnsi" w:cs="Verdana"/>
          <w:b/>
          <w:bCs/>
          <w:color w:val="000000"/>
          <w:sz w:val="22"/>
          <w:szCs w:val="22"/>
        </w:rPr>
        <w:t>PROPUESTA TÉCNICA</w:t>
      </w:r>
    </w:p>
    <w:p w14:paraId="03C63BA4" w14:textId="77777777" w:rsidR="00533343" w:rsidRPr="00533343" w:rsidRDefault="00533343" w:rsidP="00533343">
      <w:pPr>
        <w:ind w:left="792"/>
        <w:jc w:val="both"/>
        <w:rPr>
          <w:rFonts w:asciiTheme="minorHAnsi" w:hAnsiTheme="minorHAnsi" w:cs="Verdana"/>
          <w:b/>
          <w:bCs/>
          <w:color w:val="000000"/>
          <w:sz w:val="22"/>
          <w:szCs w:val="22"/>
        </w:rPr>
      </w:pPr>
    </w:p>
    <w:p w14:paraId="66EAC364" w14:textId="77777777" w:rsidR="00533343" w:rsidRPr="00533343" w:rsidRDefault="00533343" w:rsidP="00533343">
      <w:pPr>
        <w:ind w:left="792"/>
        <w:jc w:val="both"/>
        <w:rPr>
          <w:rFonts w:asciiTheme="minorHAnsi" w:hAnsiTheme="minorHAnsi" w:cs="Verdana"/>
          <w:b/>
          <w:bCs/>
          <w:color w:val="000000"/>
          <w:sz w:val="22"/>
          <w:szCs w:val="22"/>
        </w:rPr>
      </w:pPr>
      <w:r w:rsidRPr="00533343">
        <w:rPr>
          <w:rFonts w:asciiTheme="minorHAnsi" w:hAnsiTheme="minorHAnsi" w:cs="Verdana"/>
          <w:b/>
          <w:bCs/>
          <w:color w:val="000000"/>
          <w:sz w:val="22"/>
          <w:szCs w:val="22"/>
        </w:rPr>
        <w:t>Organigrama</w:t>
      </w:r>
    </w:p>
    <w:p w14:paraId="5756B1BD"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14:paraId="24F74D50" w14:textId="77777777" w:rsidR="00533343" w:rsidRPr="00533343" w:rsidRDefault="00533343" w:rsidP="00533343">
      <w:pPr>
        <w:ind w:left="792"/>
        <w:jc w:val="both"/>
        <w:rPr>
          <w:rFonts w:asciiTheme="minorHAnsi" w:hAnsiTheme="minorHAnsi" w:cs="Verdana"/>
          <w:bCs/>
          <w:color w:val="000000"/>
          <w:sz w:val="22"/>
          <w:szCs w:val="22"/>
          <w:lang w:val="es-BO"/>
        </w:rPr>
      </w:pPr>
    </w:p>
    <w:p w14:paraId="3E5DCB1B" w14:textId="77777777" w:rsidR="00533343" w:rsidRPr="00533343" w:rsidRDefault="00533343" w:rsidP="00533343">
      <w:pPr>
        <w:ind w:left="792"/>
        <w:jc w:val="both"/>
        <w:rPr>
          <w:rFonts w:asciiTheme="minorHAnsi" w:hAnsiTheme="minorHAnsi" w:cs="Verdana"/>
          <w:b/>
          <w:bCs/>
          <w:color w:val="000000"/>
          <w:sz w:val="22"/>
          <w:szCs w:val="22"/>
        </w:rPr>
      </w:pPr>
      <w:r w:rsidRPr="00533343">
        <w:rPr>
          <w:rFonts w:asciiTheme="minorHAnsi" w:hAnsiTheme="minorHAnsi" w:cs="Verdana"/>
          <w:b/>
          <w:bCs/>
          <w:color w:val="000000"/>
          <w:sz w:val="22"/>
          <w:szCs w:val="22"/>
        </w:rPr>
        <w:t>Número de frentes a utilizar</w:t>
      </w:r>
    </w:p>
    <w:p w14:paraId="2F45AADE" w14:textId="77777777" w:rsidR="00533343" w:rsidRPr="00533343" w:rsidRDefault="00533343" w:rsidP="00533343">
      <w:pPr>
        <w:ind w:left="792"/>
        <w:jc w:val="both"/>
        <w:rPr>
          <w:rFonts w:asciiTheme="minorHAnsi" w:hAnsiTheme="minorHAnsi" w:cs="Verdana"/>
          <w:bCs/>
          <w:color w:val="000000"/>
          <w:sz w:val="22"/>
          <w:szCs w:val="22"/>
          <w:lang w:val="es-BO"/>
        </w:rPr>
      </w:pPr>
      <w:r w:rsidRPr="00533343">
        <w:rPr>
          <w:rFonts w:asciiTheme="minorHAnsi" w:hAnsiTheme="minorHAnsi" w:cs="Verdana"/>
          <w:bCs/>
          <w:color w:val="000000"/>
          <w:sz w:val="22"/>
          <w:szCs w:val="22"/>
          <w:lang w:val="es-BO"/>
        </w:rPr>
        <w:lastRenderedPageBreak/>
        <w:t>Las empresas proponentes deberán contemplar mínimamente 4 frentes de trabajo para la presente obra, 3 frentes de trabajo destinados para la ejecución de Obras Civiles y 1 frente de trabajo destinado para la ejecución de Obras Mecánicas.</w:t>
      </w:r>
    </w:p>
    <w:p w14:paraId="1EB8DB3F" w14:textId="77777777" w:rsidR="00533343" w:rsidRDefault="00533343" w:rsidP="00533343">
      <w:pPr>
        <w:ind w:left="792"/>
        <w:jc w:val="both"/>
        <w:rPr>
          <w:rFonts w:ascii="Cambria" w:hAnsi="Cambria" w:cs="Verdana"/>
          <w:bCs/>
          <w:color w:val="000000"/>
          <w:lang w:val="es-BO"/>
        </w:rPr>
      </w:pPr>
    </w:p>
    <w:p w14:paraId="34BFB623" w14:textId="77777777" w:rsidR="00533343" w:rsidRDefault="00533343" w:rsidP="00533343">
      <w:pPr>
        <w:ind w:left="792"/>
        <w:jc w:val="both"/>
        <w:rPr>
          <w:rFonts w:ascii="Cambria" w:hAnsi="Cambria" w:cs="Verdana"/>
          <w:b/>
          <w:bCs/>
          <w:color w:val="000000"/>
        </w:rPr>
      </w:pPr>
    </w:p>
    <w:p w14:paraId="24E322A4" w14:textId="77777777" w:rsidR="00533343" w:rsidRDefault="00533343" w:rsidP="00B37050">
      <w:pPr>
        <w:ind w:left="426"/>
        <w:jc w:val="center"/>
        <w:rPr>
          <w:rFonts w:asciiTheme="minorHAnsi" w:hAnsiTheme="minorHAnsi" w:cstheme="minorHAnsi"/>
          <w:b/>
          <w:color w:val="000000"/>
          <w:sz w:val="22"/>
          <w:szCs w:val="22"/>
        </w:rPr>
      </w:pPr>
    </w:p>
    <w:p w14:paraId="38B4A6C0" w14:textId="77777777" w:rsidR="00533343" w:rsidRDefault="00533343" w:rsidP="00B37050">
      <w:pPr>
        <w:ind w:left="426"/>
        <w:jc w:val="center"/>
        <w:rPr>
          <w:rFonts w:asciiTheme="minorHAnsi" w:hAnsiTheme="minorHAnsi" w:cstheme="minorHAnsi"/>
          <w:b/>
          <w:color w:val="000000"/>
          <w:sz w:val="22"/>
          <w:szCs w:val="22"/>
        </w:rPr>
      </w:pP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FA6164">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FA6164">
      <w:pPr>
        <w:pStyle w:val="Prrafodelista"/>
        <w:numPr>
          <w:ilvl w:val="0"/>
          <w:numId w:val="18"/>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FA6164">
      <w:pPr>
        <w:pStyle w:val="Prrafodelista"/>
        <w:numPr>
          <w:ilvl w:val="0"/>
          <w:numId w:val="18"/>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FA6164">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FA616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FA616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FA616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2AB362C0" w:rsidR="000A2BD2" w:rsidRPr="00AB0118" w:rsidRDefault="000A2BD2" w:rsidP="00FA6164">
      <w:pPr>
        <w:pStyle w:val="Prrafodelista"/>
        <w:numPr>
          <w:ilvl w:val="0"/>
          <w:numId w:val="18"/>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5610CFE5" w:rsidR="004A11B1" w:rsidRPr="00AB0118" w:rsidRDefault="000A2BD2" w:rsidP="00FA6164">
      <w:pPr>
        <w:pStyle w:val="Prrafodelista"/>
        <w:numPr>
          <w:ilvl w:val="0"/>
          <w:numId w:val="18"/>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FA6164">
      <w:pPr>
        <w:pStyle w:val="Prrafodelista"/>
        <w:numPr>
          <w:ilvl w:val="0"/>
          <w:numId w:val="28"/>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FA6164">
      <w:pPr>
        <w:pStyle w:val="Prrafodelista"/>
        <w:numPr>
          <w:ilvl w:val="0"/>
          <w:numId w:val="28"/>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FA6164">
      <w:pPr>
        <w:pStyle w:val="Prrafodelista"/>
        <w:numPr>
          <w:ilvl w:val="0"/>
          <w:numId w:val="28"/>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FA6164">
      <w:pPr>
        <w:pStyle w:val="Prrafodelista"/>
        <w:numPr>
          <w:ilvl w:val="0"/>
          <w:numId w:val="28"/>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FA6164">
      <w:pPr>
        <w:pStyle w:val="Prrafodelista"/>
        <w:numPr>
          <w:ilvl w:val="0"/>
          <w:numId w:val="28"/>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FA6164">
      <w:pPr>
        <w:pStyle w:val="Prrafodelista"/>
        <w:numPr>
          <w:ilvl w:val="0"/>
          <w:numId w:val="28"/>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FA6164">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FA6164">
      <w:pPr>
        <w:pStyle w:val="Prrafodelista"/>
        <w:numPr>
          <w:ilvl w:val="0"/>
          <w:numId w:val="23"/>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FA6164">
      <w:pPr>
        <w:pStyle w:val="Prrafodelista"/>
        <w:numPr>
          <w:ilvl w:val="0"/>
          <w:numId w:val="23"/>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FA6164">
      <w:pPr>
        <w:pStyle w:val="Prrafodelista"/>
        <w:numPr>
          <w:ilvl w:val="0"/>
          <w:numId w:val="29"/>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FA6164">
      <w:pPr>
        <w:pStyle w:val="Prrafodelista"/>
        <w:numPr>
          <w:ilvl w:val="0"/>
          <w:numId w:val="29"/>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FA6164">
      <w:pPr>
        <w:pStyle w:val="Prrafodelista"/>
        <w:numPr>
          <w:ilvl w:val="0"/>
          <w:numId w:val="29"/>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FA6164">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FA616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FA6164">
      <w:pPr>
        <w:pStyle w:val="Prrafodelista"/>
        <w:numPr>
          <w:ilvl w:val="0"/>
          <w:numId w:val="44"/>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FA6164">
      <w:pPr>
        <w:pStyle w:val="Prrafodelista"/>
        <w:numPr>
          <w:ilvl w:val="0"/>
          <w:numId w:val="44"/>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FA6164">
      <w:pPr>
        <w:pStyle w:val="Prrafodelista"/>
        <w:numPr>
          <w:ilvl w:val="0"/>
          <w:numId w:val="44"/>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3EE03638" w:rsidR="000A2BD2" w:rsidRPr="00552079" w:rsidRDefault="000A2BD2" w:rsidP="00FA616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FA6164">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FA6164">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FA6164">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FA6164">
      <w:pPr>
        <w:pStyle w:val="Prrafodelista"/>
        <w:numPr>
          <w:ilvl w:val="0"/>
          <w:numId w:val="26"/>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FA6164">
      <w:pPr>
        <w:pStyle w:val="Prrafodelista"/>
        <w:numPr>
          <w:ilvl w:val="0"/>
          <w:numId w:val="26"/>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FA6164">
      <w:pPr>
        <w:pStyle w:val="Prrafodelista"/>
        <w:numPr>
          <w:ilvl w:val="0"/>
          <w:numId w:val="26"/>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FA616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FA616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34973A6D"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067C6B">
        <w:rPr>
          <w:rFonts w:asciiTheme="minorHAnsi" w:hAnsiTheme="minorHAnsi" w:cstheme="minorHAnsi"/>
          <w:b/>
          <w:i/>
          <w:color w:val="FF0000"/>
          <w:sz w:val="22"/>
          <w:szCs w:val="22"/>
        </w:rPr>
        <w:t>“NO APLICA”</w:t>
      </w:r>
      <w:r w:rsidR="00784866" w:rsidRPr="002B564A">
        <w:rPr>
          <w:rFonts w:asciiTheme="minorHAnsi" w:hAnsiTheme="minorHAnsi" w:cstheme="minorHAnsi"/>
          <w:b/>
          <w:i/>
          <w:color w:val="FF0000"/>
          <w:sz w:val="22"/>
          <w:szCs w:val="22"/>
        </w:rPr>
        <w:t>.</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28A9385F"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Métodos Constructivos,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7FE62A29"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Resolución vigente emitida por la Agencia Nacional de Hidrocarburos – ANH</w:t>
      </w:r>
      <w:r w:rsidR="00067C6B">
        <w:rPr>
          <w:rFonts w:asciiTheme="minorHAnsi" w:hAnsiTheme="minorHAnsi" w:cstheme="minorHAnsi"/>
          <w:sz w:val="22"/>
          <w:szCs w:val="22"/>
          <w:lang w:val="es-BO"/>
        </w:rPr>
        <w:t>.</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22592E79" w14:textId="77777777" w:rsidR="00067C6B" w:rsidRDefault="00067C6B" w:rsidP="00775867">
      <w:pPr>
        <w:jc w:val="center"/>
        <w:rPr>
          <w:rFonts w:asciiTheme="minorHAnsi" w:hAnsiTheme="minorHAnsi" w:cstheme="minorHAnsi"/>
          <w:b/>
          <w:sz w:val="22"/>
          <w:szCs w:val="22"/>
        </w:rPr>
      </w:pPr>
    </w:p>
    <w:p w14:paraId="5258A582" w14:textId="77777777" w:rsidR="00067C6B" w:rsidRDefault="00067C6B" w:rsidP="00775867">
      <w:pPr>
        <w:jc w:val="center"/>
        <w:rPr>
          <w:rFonts w:asciiTheme="minorHAnsi" w:hAnsiTheme="minorHAnsi" w:cstheme="minorHAnsi"/>
          <w:b/>
          <w:sz w:val="22"/>
          <w:szCs w:val="22"/>
        </w:rPr>
      </w:pPr>
    </w:p>
    <w:p w14:paraId="2DD245FE" w14:textId="77777777" w:rsidR="00067C6B" w:rsidRDefault="00067C6B" w:rsidP="00775867">
      <w:pPr>
        <w:jc w:val="center"/>
        <w:rPr>
          <w:rFonts w:asciiTheme="minorHAnsi" w:hAnsiTheme="minorHAnsi" w:cstheme="minorHAnsi"/>
          <w:b/>
          <w:sz w:val="22"/>
          <w:szCs w:val="22"/>
        </w:rPr>
      </w:pPr>
    </w:p>
    <w:p w14:paraId="76D3EBF9" w14:textId="77777777" w:rsidR="00067C6B" w:rsidRDefault="00067C6B" w:rsidP="00775867">
      <w:pPr>
        <w:jc w:val="center"/>
        <w:rPr>
          <w:rFonts w:asciiTheme="minorHAnsi" w:hAnsiTheme="minorHAnsi" w:cstheme="minorHAnsi"/>
          <w:b/>
          <w:sz w:val="22"/>
          <w:szCs w:val="22"/>
        </w:rPr>
      </w:pPr>
    </w:p>
    <w:p w14:paraId="3B10B355" w14:textId="77777777" w:rsidR="00067C6B" w:rsidRDefault="00067C6B" w:rsidP="00775867">
      <w:pPr>
        <w:jc w:val="center"/>
        <w:rPr>
          <w:rFonts w:asciiTheme="minorHAnsi" w:hAnsiTheme="minorHAnsi" w:cstheme="minorHAnsi"/>
          <w:b/>
          <w:sz w:val="22"/>
          <w:szCs w:val="22"/>
        </w:rPr>
      </w:pPr>
    </w:p>
    <w:p w14:paraId="0ABC91BC" w14:textId="77777777" w:rsidR="00067C6B" w:rsidRDefault="00067C6B" w:rsidP="00775867">
      <w:pPr>
        <w:jc w:val="center"/>
        <w:rPr>
          <w:rFonts w:asciiTheme="minorHAnsi" w:hAnsiTheme="minorHAnsi" w:cstheme="minorHAnsi"/>
          <w:b/>
          <w:sz w:val="22"/>
          <w:szCs w:val="22"/>
        </w:rPr>
      </w:pPr>
    </w:p>
    <w:p w14:paraId="7F2F8234" w14:textId="77777777" w:rsidR="00067C6B" w:rsidRDefault="00067C6B" w:rsidP="00775867">
      <w:pPr>
        <w:jc w:val="center"/>
        <w:rPr>
          <w:rFonts w:asciiTheme="minorHAnsi" w:hAnsiTheme="minorHAnsi" w:cstheme="minorHAnsi"/>
          <w:b/>
          <w:sz w:val="22"/>
          <w:szCs w:val="22"/>
        </w:rPr>
      </w:pPr>
    </w:p>
    <w:p w14:paraId="5CA30BD6" w14:textId="77777777" w:rsidR="00067C6B" w:rsidRDefault="00067C6B" w:rsidP="00775867">
      <w:pPr>
        <w:jc w:val="center"/>
        <w:rPr>
          <w:rFonts w:asciiTheme="minorHAnsi" w:hAnsiTheme="minorHAnsi" w:cstheme="minorHAnsi"/>
          <w:b/>
          <w:sz w:val="22"/>
          <w:szCs w:val="22"/>
        </w:rPr>
      </w:pPr>
    </w:p>
    <w:p w14:paraId="7609EFD3" w14:textId="77777777" w:rsidR="00067C6B" w:rsidRDefault="00067C6B" w:rsidP="00775867">
      <w:pPr>
        <w:jc w:val="center"/>
        <w:rPr>
          <w:rFonts w:asciiTheme="minorHAnsi" w:hAnsiTheme="minorHAnsi" w:cstheme="minorHAnsi"/>
          <w:b/>
          <w:sz w:val="22"/>
          <w:szCs w:val="22"/>
        </w:rPr>
      </w:pPr>
    </w:p>
    <w:p w14:paraId="76425EBF" w14:textId="77777777" w:rsidR="00067C6B" w:rsidRDefault="00067C6B" w:rsidP="00775867">
      <w:pPr>
        <w:jc w:val="center"/>
        <w:rPr>
          <w:rFonts w:asciiTheme="minorHAnsi" w:hAnsiTheme="minorHAnsi" w:cstheme="minorHAnsi"/>
          <w:b/>
          <w:sz w:val="22"/>
          <w:szCs w:val="22"/>
        </w:rPr>
      </w:pPr>
    </w:p>
    <w:p w14:paraId="6B39B135" w14:textId="77777777" w:rsidR="00067C6B" w:rsidRDefault="00067C6B" w:rsidP="00775867">
      <w:pPr>
        <w:jc w:val="center"/>
        <w:rPr>
          <w:rFonts w:asciiTheme="minorHAnsi" w:hAnsiTheme="minorHAnsi" w:cstheme="minorHAnsi"/>
          <w:b/>
          <w:sz w:val="22"/>
          <w:szCs w:val="22"/>
        </w:rPr>
      </w:pPr>
    </w:p>
    <w:p w14:paraId="1F5026C8" w14:textId="77777777" w:rsidR="00067C6B" w:rsidRDefault="00067C6B" w:rsidP="00775867">
      <w:pPr>
        <w:jc w:val="center"/>
        <w:rPr>
          <w:rFonts w:asciiTheme="minorHAnsi" w:hAnsiTheme="minorHAnsi" w:cstheme="minorHAnsi"/>
          <w:b/>
          <w:sz w:val="22"/>
          <w:szCs w:val="22"/>
        </w:rPr>
      </w:pPr>
    </w:p>
    <w:p w14:paraId="60EC891E" w14:textId="77777777" w:rsidR="00067C6B" w:rsidRDefault="00067C6B" w:rsidP="00775867">
      <w:pPr>
        <w:jc w:val="center"/>
        <w:rPr>
          <w:rFonts w:asciiTheme="minorHAnsi" w:hAnsiTheme="minorHAnsi" w:cstheme="minorHAnsi"/>
          <w:b/>
          <w:sz w:val="22"/>
          <w:szCs w:val="22"/>
        </w:rPr>
      </w:pPr>
    </w:p>
    <w:p w14:paraId="6D552228" w14:textId="77777777" w:rsidR="00067C6B" w:rsidRDefault="00067C6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lastRenderedPageBreak/>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FA6164">
      <w:pPr>
        <w:pStyle w:val="Prrafodelista"/>
        <w:numPr>
          <w:ilvl w:val="0"/>
          <w:numId w:val="24"/>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FA6164">
      <w:pPr>
        <w:pStyle w:val="Prrafodelista"/>
        <w:numPr>
          <w:ilvl w:val="0"/>
          <w:numId w:val="24"/>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FA6164">
      <w:pPr>
        <w:pStyle w:val="Prrafodelista"/>
        <w:numPr>
          <w:ilvl w:val="0"/>
          <w:numId w:val="24"/>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FA6164">
      <w:pPr>
        <w:pStyle w:val="Prrafodelista"/>
        <w:numPr>
          <w:ilvl w:val="0"/>
          <w:numId w:val="24"/>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FA6164">
      <w:pPr>
        <w:pStyle w:val="Prrafodelista"/>
        <w:numPr>
          <w:ilvl w:val="0"/>
          <w:numId w:val="24"/>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FA6164">
      <w:pPr>
        <w:pStyle w:val="Prrafodelista"/>
        <w:numPr>
          <w:ilvl w:val="0"/>
          <w:numId w:val="24"/>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FA6164">
      <w:pPr>
        <w:pStyle w:val="Prrafodelista"/>
        <w:numPr>
          <w:ilvl w:val="0"/>
          <w:numId w:val="24"/>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FA6164">
      <w:pPr>
        <w:numPr>
          <w:ilvl w:val="1"/>
          <w:numId w:val="24"/>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FA6164">
      <w:pPr>
        <w:numPr>
          <w:ilvl w:val="1"/>
          <w:numId w:val="24"/>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FA6164">
      <w:pPr>
        <w:numPr>
          <w:ilvl w:val="1"/>
          <w:numId w:val="24"/>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FA6164">
      <w:pPr>
        <w:pStyle w:val="Prrafodelista"/>
        <w:numPr>
          <w:ilvl w:val="0"/>
          <w:numId w:val="24"/>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FA6164">
      <w:pPr>
        <w:pStyle w:val="Prrafodelista"/>
        <w:numPr>
          <w:ilvl w:val="0"/>
          <w:numId w:val="24"/>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77777777" w:rsidR="008C7CAD" w:rsidRPr="008C7CAD" w:rsidRDefault="002C772A" w:rsidP="00FA6164">
      <w:pPr>
        <w:numPr>
          <w:ilvl w:val="0"/>
          <w:numId w:val="24"/>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r w:rsidR="006B3E92" w:rsidRPr="008C7CAD">
        <w:rPr>
          <w:rFonts w:asciiTheme="minorHAnsi" w:hAnsiTheme="minorHAnsi" w:cstheme="minorHAnsi"/>
          <w:color w:val="FF0000"/>
          <w:sz w:val="22"/>
          <w:szCs w:val="22"/>
        </w:rPr>
        <w:t>(Incluir el texto de validación de la garantía de cumplimiento de contrato</w:t>
      </w:r>
      <w:r w:rsidR="008C7CAD" w:rsidRPr="008C7CAD">
        <w:rPr>
          <w:rFonts w:asciiTheme="minorHAnsi" w:hAnsiTheme="minorHAnsi" w:cstheme="minorHAnsi"/>
          <w:color w:val="FF0000"/>
          <w:sz w:val="22"/>
          <w:szCs w:val="22"/>
        </w:rPr>
        <w:t xml:space="preserve"> efectuado por la Unidad Validadora</w:t>
      </w:r>
      <w:r w:rsidR="008C7CAD">
        <w:rPr>
          <w:rFonts w:asciiTheme="minorHAnsi" w:hAnsiTheme="minorHAnsi" w:cstheme="minorHAnsi"/>
          <w:color w:val="FF0000"/>
          <w:sz w:val="22"/>
          <w:szCs w:val="22"/>
        </w:rPr>
        <w:t>.</w:t>
      </w:r>
    </w:p>
    <w:p w14:paraId="36753C7D" w14:textId="4449FE4A" w:rsidR="001D22AC" w:rsidRPr="0013370D" w:rsidRDefault="001D22AC" w:rsidP="00FA6164">
      <w:pPr>
        <w:numPr>
          <w:ilvl w:val="0"/>
          <w:numId w:val="24"/>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r w:rsidRPr="002A478C">
        <w:rPr>
          <w:rFonts w:asciiTheme="minorHAnsi" w:eastAsia="Calibri" w:hAnsiTheme="minorHAnsi" w:cstheme="minorHAnsi"/>
          <w:color w:val="FF0000"/>
          <w:sz w:val="22"/>
          <w:szCs w:val="22"/>
          <w:lang w:val="es-BO"/>
        </w:rPr>
        <w:t>(Suprimir en caso de no ser requerido</w:t>
      </w:r>
      <w:r>
        <w:rPr>
          <w:rFonts w:asciiTheme="minorHAnsi" w:eastAsia="Calibri" w:hAnsiTheme="minorHAnsi" w:cstheme="minorHAnsi"/>
          <w:color w:val="FF0000"/>
          <w:sz w:val="22"/>
          <w:szCs w:val="22"/>
          <w:lang w:val="es-BO"/>
        </w:rPr>
        <w:t xml:space="preserve"> por la Unidad Solicitante</w:t>
      </w:r>
      <w:r w:rsidRPr="002A478C">
        <w:rPr>
          <w:rFonts w:asciiTheme="minorHAnsi" w:eastAsia="Calibri" w:hAnsiTheme="minorHAnsi" w:cstheme="minorHAnsi"/>
          <w:color w:val="FF0000"/>
          <w:sz w:val="22"/>
          <w:szCs w:val="22"/>
          <w:lang w:val="es-BO"/>
        </w:rPr>
        <w:t>)</w:t>
      </w:r>
    </w:p>
    <w:p w14:paraId="3A42B276" w14:textId="08DB4D61" w:rsidR="00313CE7" w:rsidRPr="00313CE7" w:rsidRDefault="00313CE7" w:rsidP="00FA6164">
      <w:pPr>
        <w:numPr>
          <w:ilvl w:val="0"/>
          <w:numId w:val="24"/>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FA6164">
      <w:pPr>
        <w:numPr>
          <w:ilvl w:val="0"/>
          <w:numId w:val="24"/>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13900D6B" w14:textId="77777777" w:rsidR="0023737D" w:rsidRDefault="0023737D" w:rsidP="00FA78A9">
      <w:pPr>
        <w:jc w:val="center"/>
        <w:rPr>
          <w:rFonts w:asciiTheme="minorHAnsi" w:hAnsiTheme="minorHAnsi" w:cstheme="minorHAnsi"/>
          <w:b/>
          <w:sz w:val="22"/>
          <w:szCs w:val="22"/>
        </w:rPr>
      </w:pPr>
    </w:p>
    <w:p w14:paraId="185F8289" w14:textId="77777777" w:rsidR="0023737D" w:rsidRDefault="0023737D" w:rsidP="00FA78A9">
      <w:pPr>
        <w:jc w:val="center"/>
        <w:rPr>
          <w:rFonts w:asciiTheme="minorHAnsi" w:hAnsiTheme="minorHAnsi" w:cstheme="minorHAnsi"/>
          <w:b/>
          <w:sz w:val="22"/>
          <w:szCs w:val="22"/>
        </w:rPr>
      </w:pPr>
    </w:p>
    <w:p w14:paraId="231F923F" w14:textId="77777777" w:rsidR="0023737D" w:rsidRDefault="0023737D" w:rsidP="00FA78A9">
      <w:pPr>
        <w:jc w:val="center"/>
        <w:rPr>
          <w:rFonts w:asciiTheme="minorHAnsi" w:hAnsiTheme="minorHAnsi" w:cstheme="minorHAnsi"/>
          <w:b/>
          <w:sz w:val="22"/>
          <w:szCs w:val="22"/>
        </w:rPr>
      </w:pPr>
    </w:p>
    <w:p w14:paraId="0D3A3183" w14:textId="77777777" w:rsidR="0023737D" w:rsidRDefault="0023737D" w:rsidP="00FA78A9">
      <w:pPr>
        <w:jc w:val="center"/>
        <w:rPr>
          <w:rFonts w:asciiTheme="minorHAnsi" w:hAnsiTheme="minorHAnsi" w:cstheme="minorHAnsi"/>
          <w:b/>
          <w:sz w:val="22"/>
          <w:szCs w:val="22"/>
        </w:rPr>
      </w:pPr>
    </w:p>
    <w:p w14:paraId="0C8A3207" w14:textId="77777777" w:rsidR="0023737D" w:rsidRDefault="0023737D" w:rsidP="00FA78A9">
      <w:pPr>
        <w:jc w:val="center"/>
        <w:rPr>
          <w:rFonts w:asciiTheme="minorHAnsi" w:hAnsiTheme="minorHAnsi" w:cstheme="minorHAnsi"/>
          <w:b/>
          <w:sz w:val="22"/>
          <w:szCs w:val="22"/>
        </w:rPr>
      </w:pPr>
    </w:p>
    <w:p w14:paraId="2CADFC4D" w14:textId="77777777" w:rsidR="0023737D" w:rsidRDefault="0023737D" w:rsidP="00FA78A9">
      <w:pPr>
        <w:jc w:val="center"/>
        <w:rPr>
          <w:rFonts w:asciiTheme="minorHAnsi" w:hAnsiTheme="minorHAnsi" w:cstheme="minorHAnsi"/>
          <w:b/>
          <w:sz w:val="22"/>
          <w:szCs w:val="22"/>
        </w:rPr>
      </w:pPr>
    </w:p>
    <w:p w14:paraId="29B4F3EF" w14:textId="77777777" w:rsidR="0023737D" w:rsidRDefault="0023737D" w:rsidP="00FA78A9">
      <w:pPr>
        <w:jc w:val="cente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098131A6" w14:textId="77777777" w:rsidR="00530AFA" w:rsidRDefault="00530AFA"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FA6164">
            <w:pPr>
              <w:numPr>
                <w:ilvl w:val="0"/>
                <w:numId w:val="27"/>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FA6164">
            <w:pPr>
              <w:numPr>
                <w:ilvl w:val="0"/>
                <w:numId w:val="27"/>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FA6164">
            <w:pPr>
              <w:numPr>
                <w:ilvl w:val="0"/>
                <w:numId w:val="27"/>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FA6164">
            <w:pPr>
              <w:numPr>
                <w:ilvl w:val="0"/>
                <w:numId w:val="27"/>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FA6164">
            <w:pPr>
              <w:numPr>
                <w:ilvl w:val="0"/>
                <w:numId w:val="27"/>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FA6164">
            <w:pPr>
              <w:numPr>
                <w:ilvl w:val="0"/>
                <w:numId w:val="27"/>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lastRenderedPageBreak/>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FA6164">
            <w:pPr>
              <w:numPr>
                <w:ilvl w:val="0"/>
                <w:numId w:val="21"/>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FA6164">
            <w:pPr>
              <w:numPr>
                <w:ilvl w:val="0"/>
                <w:numId w:val="21"/>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FA6164">
            <w:pPr>
              <w:numPr>
                <w:ilvl w:val="0"/>
                <w:numId w:val="21"/>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8"/>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FA6164">
            <w:pPr>
              <w:pStyle w:val="Prrafodelista"/>
              <w:numPr>
                <w:ilvl w:val="3"/>
                <w:numId w:val="23"/>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FA6164">
            <w:pPr>
              <w:pStyle w:val="Prrafodelista"/>
              <w:numPr>
                <w:ilvl w:val="2"/>
                <w:numId w:val="43"/>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FA6164">
            <w:pPr>
              <w:pStyle w:val="Prrafodelista"/>
              <w:numPr>
                <w:ilvl w:val="2"/>
                <w:numId w:val="43"/>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FA6164">
            <w:pPr>
              <w:pStyle w:val="Prrafodelista"/>
              <w:numPr>
                <w:ilvl w:val="6"/>
                <w:numId w:val="43"/>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FA6164">
            <w:pPr>
              <w:pStyle w:val="Prrafodelista"/>
              <w:numPr>
                <w:ilvl w:val="6"/>
                <w:numId w:val="43"/>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FA6164">
            <w:pPr>
              <w:pStyle w:val="Prrafodelista"/>
              <w:numPr>
                <w:ilvl w:val="6"/>
                <w:numId w:val="43"/>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FA6164">
      <w:pPr>
        <w:numPr>
          <w:ilvl w:val="0"/>
          <w:numId w:val="22"/>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FA6164">
      <w:pPr>
        <w:numPr>
          <w:ilvl w:val="0"/>
          <w:numId w:val="22"/>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FA6164">
      <w:pPr>
        <w:numPr>
          <w:ilvl w:val="0"/>
          <w:numId w:val="22"/>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FA6164">
      <w:pPr>
        <w:numPr>
          <w:ilvl w:val="0"/>
          <w:numId w:val="22"/>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11FD0CAE" w14:textId="77777777"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t>FORMULARIO C-</w:t>
      </w:r>
      <w:r>
        <w:rPr>
          <w:rFonts w:asciiTheme="minorHAnsi" w:hAnsiTheme="minorHAnsi" w:cstheme="minorHAnsi"/>
          <w:b/>
          <w:sz w:val="22"/>
          <w:szCs w:val="22"/>
        </w:rPr>
        <w:t>5</w:t>
      </w:r>
    </w:p>
    <w:p w14:paraId="33DC37AB" w14:textId="77777777" w:rsidR="00102AE4" w:rsidRPr="00552079" w:rsidRDefault="00102AE4" w:rsidP="00102AE4">
      <w:pPr>
        <w:rPr>
          <w:rFonts w:asciiTheme="minorHAnsi" w:hAnsiTheme="minorHAnsi" w:cstheme="minorHAnsi"/>
          <w:b/>
          <w:sz w:val="22"/>
          <w:szCs w:val="22"/>
        </w:rPr>
      </w:pPr>
    </w:p>
    <w:p w14:paraId="22506766" w14:textId="77777777"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t>RESUMEN DE INFORMACIÓN FINANCIERA</w:t>
      </w:r>
    </w:p>
    <w:p w14:paraId="019B8A73" w14:textId="77777777" w:rsidR="00102AE4" w:rsidRPr="0045714B" w:rsidRDefault="00102AE4" w:rsidP="00102AE4">
      <w:pPr>
        <w:jc w:val="center"/>
        <w:rPr>
          <w:rFonts w:asciiTheme="minorHAnsi" w:hAnsiTheme="minorHAnsi" w:cstheme="minorHAnsi"/>
          <w:b/>
          <w:color w:val="FF0000"/>
          <w:sz w:val="22"/>
          <w:szCs w:val="22"/>
        </w:rPr>
      </w:pPr>
      <w:r w:rsidRPr="00552079">
        <w:rPr>
          <w:rFonts w:asciiTheme="minorHAnsi" w:hAnsiTheme="minorHAnsi" w:cstheme="minorHAnsi"/>
          <w:b/>
          <w:color w:val="FF0000"/>
          <w:sz w:val="22"/>
          <w:szCs w:val="22"/>
        </w:rPr>
        <w:t>(En caso de no ser solicitado suprimir el formulario antes de su publicación)</w:t>
      </w:r>
    </w:p>
    <w:p w14:paraId="471B21D0" w14:textId="77777777" w:rsidR="00102AE4" w:rsidRPr="00552079" w:rsidRDefault="00102AE4" w:rsidP="00102AE4">
      <w:pPr>
        <w:jc w:val="both"/>
        <w:rPr>
          <w:rFonts w:asciiTheme="minorHAnsi" w:hAnsiTheme="minorHAnsi" w:cstheme="minorHAnsi"/>
          <w:sz w:val="22"/>
          <w:szCs w:val="22"/>
        </w:rPr>
      </w:pPr>
      <w:r w:rsidRPr="00552079">
        <w:rPr>
          <w:rFonts w:asciiTheme="minorHAnsi" w:hAnsiTheme="minorHAnsi" w:cstheme="minorHAnsi"/>
          <w:sz w:val="22"/>
          <w:szCs w:val="22"/>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8"/>
        <w:gridCol w:w="4457"/>
      </w:tblGrid>
      <w:tr w:rsidR="00102AE4" w:rsidRPr="00552079" w14:paraId="06E1BB27" w14:textId="77777777" w:rsidTr="009052F9">
        <w:trPr>
          <w:trHeight w:hRule="exact" w:val="96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tcPr>
          <w:p w14:paraId="76ECFFB4"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Atributo</w:t>
            </w:r>
          </w:p>
        </w:tc>
        <w:tc>
          <w:tcPr>
            <w:tcW w:w="4457" w:type="dxa"/>
            <w:tcBorders>
              <w:top w:val="single" w:sz="4" w:space="0" w:color="auto"/>
              <w:left w:val="single" w:sz="4" w:space="0" w:color="auto"/>
              <w:bottom w:val="single" w:sz="4" w:space="0" w:color="auto"/>
              <w:right w:val="single" w:sz="4" w:space="0" w:color="auto"/>
            </w:tcBorders>
            <w:shd w:val="clear" w:color="auto" w:fill="F2F2F2"/>
            <w:vAlign w:val="center"/>
          </w:tcPr>
          <w:p w14:paraId="7D1A8B35" w14:textId="77777777" w:rsidR="00102AE4" w:rsidRPr="00552079" w:rsidRDefault="00102AE4" w:rsidP="00DF166F">
            <w:pPr>
              <w:jc w:val="center"/>
              <w:rPr>
                <w:rFonts w:asciiTheme="minorHAnsi" w:hAnsiTheme="minorHAnsi" w:cstheme="minorHAnsi"/>
                <w:b/>
                <w:sz w:val="22"/>
                <w:szCs w:val="22"/>
              </w:rPr>
            </w:pPr>
          </w:p>
          <w:p w14:paraId="7E5B62F7"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ULTIMA GESTION AUDITADA</w:t>
            </w:r>
          </w:p>
          <w:p w14:paraId="12F0A188"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GESTIÓN  201…..</w:t>
            </w:r>
          </w:p>
          <w:p w14:paraId="3471A55D" w14:textId="77777777" w:rsidR="00102AE4" w:rsidRPr="00552079" w:rsidRDefault="00102AE4" w:rsidP="00DF166F">
            <w:pPr>
              <w:jc w:val="center"/>
              <w:rPr>
                <w:rFonts w:asciiTheme="minorHAnsi" w:hAnsiTheme="minorHAnsi" w:cstheme="minorHAnsi"/>
                <w:b/>
                <w:sz w:val="22"/>
                <w:szCs w:val="22"/>
              </w:rPr>
            </w:pPr>
          </w:p>
        </w:tc>
      </w:tr>
      <w:tr w:rsidR="00102AE4" w:rsidRPr="00552079" w14:paraId="3B591225" w14:textId="77777777" w:rsidTr="009052F9">
        <w:trPr>
          <w:trHeight w:hRule="exact" w:val="67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D57CE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TOTAL</w:t>
            </w:r>
          </w:p>
        </w:tc>
        <w:tc>
          <w:tcPr>
            <w:tcW w:w="4457" w:type="dxa"/>
            <w:tcBorders>
              <w:top w:val="single" w:sz="4" w:space="0" w:color="auto"/>
              <w:left w:val="single" w:sz="4" w:space="0" w:color="auto"/>
              <w:bottom w:val="single" w:sz="4" w:space="0" w:color="auto"/>
              <w:right w:val="single" w:sz="4" w:space="0" w:color="auto"/>
            </w:tcBorders>
          </w:tcPr>
          <w:p w14:paraId="452519BC"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123182F4" w14:textId="77777777" w:rsidTr="009052F9">
        <w:trPr>
          <w:trHeight w:hRule="exact" w:val="68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319EEE7"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CORRIENTE</w:t>
            </w:r>
          </w:p>
        </w:tc>
        <w:tc>
          <w:tcPr>
            <w:tcW w:w="4457" w:type="dxa"/>
            <w:tcBorders>
              <w:top w:val="single" w:sz="4" w:space="0" w:color="auto"/>
              <w:left w:val="single" w:sz="4" w:space="0" w:color="auto"/>
              <w:bottom w:val="single" w:sz="4" w:space="0" w:color="auto"/>
              <w:right w:val="single" w:sz="4" w:space="0" w:color="auto"/>
            </w:tcBorders>
          </w:tcPr>
          <w:p w14:paraId="74EF0F79"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29080C21" w14:textId="77777777" w:rsidTr="009052F9">
        <w:trPr>
          <w:trHeight w:hRule="exact" w:val="69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07996FF"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INVENTARIOS</w:t>
            </w:r>
          </w:p>
        </w:tc>
        <w:tc>
          <w:tcPr>
            <w:tcW w:w="4457" w:type="dxa"/>
            <w:tcBorders>
              <w:top w:val="single" w:sz="4" w:space="0" w:color="auto"/>
              <w:left w:val="single" w:sz="4" w:space="0" w:color="auto"/>
              <w:bottom w:val="single" w:sz="4" w:space="0" w:color="auto"/>
              <w:right w:val="single" w:sz="4" w:space="0" w:color="auto"/>
            </w:tcBorders>
          </w:tcPr>
          <w:p w14:paraId="23A26BA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117683B8" w14:textId="77777777" w:rsidTr="009052F9">
        <w:trPr>
          <w:trHeight w:hRule="exact" w:val="682"/>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4C62581"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TOTAL</w:t>
            </w:r>
          </w:p>
        </w:tc>
        <w:tc>
          <w:tcPr>
            <w:tcW w:w="4457" w:type="dxa"/>
            <w:tcBorders>
              <w:top w:val="single" w:sz="4" w:space="0" w:color="auto"/>
              <w:left w:val="single" w:sz="4" w:space="0" w:color="auto"/>
              <w:bottom w:val="single" w:sz="4" w:space="0" w:color="auto"/>
              <w:right w:val="single" w:sz="4" w:space="0" w:color="auto"/>
            </w:tcBorders>
          </w:tcPr>
          <w:p w14:paraId="3099A5B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FC46A2B" w14:textId="77777777" w:rsidTr="009052F9">
        <w:trPr>
          <w:trHeight w:hRule="exact" w:val="69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AA7EC7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CORRIENTE</w:t>
            </w:r>
          </w:p>
        </w:tc>
        <w:tc>
          <w:tcPr>
            <w:tcW w:w="4457" w:type="dxa"/>
            <w:tcBorders>
              <w:top w:val="single" w:sz="4" w:space="0" w:color="auto"/>
              <w:left w:val="single" w:sz="4" w:space="0" w:color="auto"/>
              <w:bottom w:val="single" w:sz="4" w:space="0" w:color="auto"/>
              <w:right w:val="single" w:sz="4" w:space="0" w:color="auto"/>
            </w:tcBorders>
          </w:tcPr>
          <w:p w14:paraId="67270A56"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61B8DD05" w14:textId="77777777" w:rsidTr="009052F9">
        <w:trPr>
          <w:trHeight w:hRule="exact" w:val="679"/>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D29E72A"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PATRIMONIO NETO</w:t>
            </w:r>
          </w:p>
        </w:tc>
        <w:tc>
          <w:tcPr>
            <w:tcW w:w="4457" w:type="dxa"/>
            <w:tcBorders>
              <w:top w:val="single" w:sz="4" w:space="0" w:color="auto"/>
              <w:left w:val="single" w:sz="4" w:space="0" w:color="auto"/>
              <w:bottom w:val="single" w:sz="4" w:space="0" w:color="auto"/>
              <w:right w:val="single" w:sz="4" w:space="0" w:color="auto"/>
            </w:tcBorders>
          </w:tcPr>
          <w:p w14:paraId="1B95ED2F"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D297828" w14:textId="77777777" w:rsidTr="009052F9">
        <w:trPr>
          <w:trHeight w:hRule="exact" w:val="687"/>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03E47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FACTURACIÓN ANUAL</w:t>
            </w:r>
          </w:p>
        </w:tc>
        <w:tc>
          <w:tcPr>
            <w:tcW w:w="4457" w:type="dxa"/>
            <w:tcBorders>
              <w:top w:val="single" w:sz="4" w:space="0" w:color="auto"/>
              <w:left w:val="single" w:sz="4" w:space="0" w:color="auto"/>
              <w:bottom w:val="single" w:sz="4" w:space="0" w:color="auto"/>
              <w:right w:val="single" w:sz="4" w:space="0" w:color="auto"/>
            </w:tcBorders>
          </w:tcPr>
          <w:p w14:paraId="0C60159A"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72E704A" w14:textId="77777777" w:rsidTr="009052F9">
        <w:trPr>
          <w:trHeight w:hRule="exact" w:val="698"/>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AF36DC0"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UTILIDAD NETA</w:t>
            </w:r>
          </w:p>
        </w:tc>
        <w:tc>
          <w:tcPr>
            <w:tcW w:w="4457" w:type="dxa"/>
            <w:tcBorders>
              <w:top w:val="single" w:sz="4" w:space="0" w:color="auto"/>
              <w:left w:val="single" w:sz="4" w:space="0" w:color="auto"/>
              <w:bottom w:val="single" w:sz="4" w:space="0" w:color="auto"/>
              <w:right w:val="single" w:sz="4" w:space="0" w:color="auto"/>
            </w:tcBorders>
          </w:tcPr>
          <w:p w14:paraId="07C622B7"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30D79B3B" w14:textId="77777777" w:rsidTr="009052F9">
        <w:trPr>
          <w:trHeight w:hRule="exact" w:val="68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B96AE5C"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shd w:val="clear" w:color="auto" w:fill="E6E6E6"/>
              </w:rPr>
              <w:t>ÍNDICE DE LIQUIDEZ</w:t>
            </w:r>
          </w:p>
        </w:tc>
        <w:tc>
          <w:tcPr>
            <w:tcW w:w="4457" w:type="dxa"/>
            <w:tcBorders>
              <w:top w:val="single" w:sz="4" w:space="0" w:color="auto"/>
              <w:left w:val="single" w:sz="4" w:space="0" w:color="auto"/>
              <w:bottom w:val="single" w:sz="4" w:space="0" w:color="auto"/>
              <w:right w:val="single" w:sz="4" w:space="0" w:color="auto"/>
            </w:tcBorders>
          </w:tcPr>
          <w:p w14:paraId="4EABD357"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435418D5" w14:textId="77777777" w:rsidTr="005F65BB">
        <w:trPr>
          <w:trHeight w:hRule="exact" w:val="2719"/>
        </w:trPr>
        <w:tc>
          <w:tcPr>
            <w:tcW w:w="891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EDFB646" w14:textId="77777777" w:rsidR="00BD114A" w:rsidRPr="005F65BB" w:rsidRDefault="00BD114A" w:rsidP="009D4BB5">
            <w:pPr>
              <w:jc w:val="both"/>
              <w:rPr>
                <w:rFonts w:asciiTheme="minorHAnsi" w:hAnsiTheme="minorHAnsi" w:cstheme="minorHAnsi"/>
                <w:b/>
                <w:color w:val="000000"/>
                <w:sz w:val="18"/>
                <w:szCs w:val="18"/>
                <w:lang w:eastAsia="es-BO"/>
              </w:rPr>
            </w:pPr>
            <w:r w:rsidRPr="005F65BB">
              <w:rPr>
                <w:rFonts w:asciiTheme="minorHAnsi" w:hAnsiTheme="minorHAnsi" w:cstheme="minorHAnsi"/>
                <w:b/>
                <w:color w:val="000000"/>
                <w:sz w:val="18"/>
                <w:szCs w:val="18"/>
                <w:lang w:eastAsia="es-BO"/>
              </w:rPr>
              <w:t>NOTA:</w:t>
            </w:r>
          </w:p>
          <w:p w14:paraId="076054C1" w14:textId="15A021DE" w:rsidR="00BD114A" w:rsidRPr="005F65BB" w:rsidRDefault="00BD114A" w:rsidP="009D4BB5">
            <w:pPr>
              <w:jc w:val="both"/>
              <w:rPr>
                <w:rFonts w:asciiTheme="minorHAnsi" w:hAnsiTheme="minorHAnsi" w:cstheme="minorHAnsi"/>
                <w:color w:val="000000"/>
                <w:sz w:val="18"/>
                <w:szCs w:val="18"/>
                <w:lang w:eastAsia="es-BO"/>
              </w:rPr>
            </w:pPr>
          </w:p>
          <w:p w14:paraId="24FEA83F" w14:textId="77777777" w:rsidR="00AE1D28" w:rsidRPr="00582371" w:rsidRDefault="00AE1D28" w:rsidP="00FA6164">
            <w:pPr>
              <w:pStyle w:val="Prrafodelista"/>
              <w:numPr>
                <w:ilvl w:val="2"/>
                <w:numId w:val="14"/>
              </w:numPr>
              <w:tabs>
                <w:tab w:val="clear" w:pos="2340"/>
                <w:tab w:val="num" w:pos="1990"/>
              </w:tabs>
              <w:ind w:left="431"/>
              <w:jc w:val="both"/>
              <w:rPr>
                <w:rFonts w:asciiTheme="minorHAnsi" w:hAnsiTheme="minorHAnsi" w:cstheme="minorHAnsi"/>
                <w:b/>
                <w:color w:val="000000"/>
                <w:sz w:val="18"/>
                <w:szCs w:val="18"/>
                <w:lang w:eastAsia="es-BO"/>
              </w:rPr>
            </w:pPr>
            <w:r w:rsidRPr="00582371">
              <w:rPr>
                <w:rFonts w:asciiTheme="minorHAnsi" w:hAnsiTheme="minorHAnsi" w:cstheme="minorHAnsi"/>
                <w:color w:val="000000"/>
                <w:sz w:val="18"/>
                <w:szCs w:val="18"/>
                <w:lang w:eastAsia="es-BO"/>
              </w:rPr>
              <w:t>Toda la información contenida en este formulario es una declaración jurada. El proponente deberá adjuntar a la propuesta fotocopia simple de los Estados Financieros al cierre de la última gestión fiscal que refleje la información detallada.</w:t>
            </w:r>
          </w:p>
          <w:p w14:paraId="58892E02" w14:textId="77777777" w:rsidR="00AE1D28" w:rsidRPr="00582371" w:rsidRDefault="00AE1D28" w:rsidP="00AE1D28">
            <w:pPr>
              <w:pStyle w:val="Prrafodelista"/>
              <w:ind w:left="431"/>
              <w:jc w:val="both"/>
              <w:rPr>
                <w:rFonts w:asciiTheme="minorHAnsi" w:hAnsiTheme="minorHAnsi" w:cstheme="minorHAnsi"/>
                <w:b/>
                <w:color w:val="000000"/>
                <w:sz w:val="18"/>
                <w:szCs w:val="18"/>
                <w:lang w:eastAsia="es-BO"/>
              </w:rPr>
            </w:pPr>
          </w:p>
          <w:p w14:paraId="21B6FA9D" w14:textId="77777777" w:rsidR="00AE1D28" w:rsidRPr="00582371" w:rsidRDefault="00AE1D28" w:rsidP="00FA6164">
            <w:pPr>
              <w:pStyle w:val="Prrafodelista"/>
              <w:numPr>
                <w:ilvl w:val="2"/>
                <w:numId w:val="14"/>
              </w:numPr>
              <w:tabs>
                <w:tab w:val="clear" w:pos="2340"/>
                <w:tab w:val="num" w:pos="1990"/>
              </w:tabs>
              <w:ind w:left="431"/>
              <w:jc w:val="both"/>
              <w:rPr>
                <w:rFonts w:asciiTheme="minorHAnsi" w:hAnsiTheme="minorHAnsi" w:cstheme="minorHAnsi"/>
                <w:b/>
                <w:color w:val="000000"/>
                <w:sz w:val="18"/>
                <w:szCs w:val="18"/>
                <w:lang w:eastAsia="es-BO"/>
              </w:rPr>
            </w:pPr>
            <w:r w:rsidRPr="00582371">
              <w:rPr>
                <w:rFonts w:asciiTheme="minorHAnsi" w:hAnsiTheme="minorHAnsi" w:cstheme="minorHAnsi"/>
                <w:color w:val="000000"/>
                <w:sz w:val="18"/>
                <w:szCs w:val="18"/>
                <w:lang w:eastAsia="es-BO"/>
              </w:rPr>
              <w:t>El proponente, en caso de ser solicitado por YPFB se compromete a presentar la documentación de respaldo en original o fotocopia legalizada, según corresponda, en cualquier etapa del proceso de contratación.</w:t>
            </w:r>
          </w:p>
          <w:p w14:paraId="03B9247E" w14:textId="77777777" w:rsidR="00AE1D28" w:rsidRPr="00582371" w:rsidRDefault="00AE1D28" w:rsidP="00AE1D28">
            <w:pPr>
              <w:pStyle w:val="Prrafodelista"/>
              <w:rPr>
                <w:rFonts w:asciiTheme="minorHAnsi" w:hAnsiTheme="minorHAnsi" w:cstheme="minorHAnsi"/>
                <w:b/>
                <w:color w:val="000000"/>
                <w:sz w:val="18"/>
                <w:szCs w:val="18"/>
                <w:lang w:eastAsia="es-BO"/>
              </w:rPr>
            </w:pPr>
          </w:p>
          <w:p w14:paraId="70B9A5E0" w14:textId="77777777" w:rsidR="00AE1D28" w:rsidRPr="00582371" w:rsidRDefault="00AE1D28" w:rsidP="00FA6164">
            <w:pPr>
              <w:pStyle w:val="Prrafodelista"/>
              <w:numPr>
                <w:ilvl w:val="2"/>
                <w:numId w:val="14"/>
              </w:numPr>
              <w:tabs>
                <w:tab w:val="clear" w:pos="2340"/>
                <w:tab w:val="num" w:pos="1990"/>
              </w:tabs>
              <w:ind w:left="431"/>
              <w:jc w:val="both"/>
              <w:rPr>
                <w:rFonts w:asciiTheme="minorHAnsi" w:hAnsiTheme="minorHAnsi" w:cstheme="minorHAnsi"/>
                <w:b/>
                <w:color w:val="000000"/>
                <w:sz w:val="18"/>
                <w:szCs w:val="18"/>
                <w:lang w:eastAsia="es-BO"/>
              </w:rPr>
            </w:pPr>
            <w:r w:rsidRPr="00582371">
              <w:rPr>
                <w:rFonts w:asciiTheme="minorHAnsi" w:hAnsiTheme="minorHAnsi" w:cstheme="minorHAnsi"/>
                <w:b/>
                <w:color w:val="000000"/>
                <w:sz w:val="18"/>
                <w:szCs w:val="18"/>
                <w:lang w:eastAsia="es-BO"/>
              </w:rPr>
              <w:t xml:space="preserve">Para la formalización de la contratación, el proponente adjudicado deberá presentar en </w:t>
            </w:r>
            <w:r w:rsidRPr="00582371">
              <w:rPr>
                <w:rFonts w:asciiTheme="minorHAnsi" w:hAnsiTheme="minorHAnsi" w:cstheme="minorHAnsi"/>
                <w:b/>
                <w:color w:val="000000"/>
                <w:sz w:val="18"/>
                <w:szCs w:val="18"/>
                <w:lang w:val="es-BO" w:eastAsia="es-BO"/>
              </w:rPr>
              <w:t>original o fotocopia legalizada los respaldos de la información detallada en el presente formulario, los mismos serán devueltos una vez efectuada la verificación.</w:t>
            </w:r>
          </w:p>
          <w:p w14:paraId="080F0589" w14:textId="7FE06388" w:rsidR="00102AE4" w:rsidRPr="00B9369E" w:rsidRDefault="00102AE4" w:rsidP="00B9369E">
            <w:pPr>
              <w:jc w:val="both"/>
              <w:rPr>
                <w:rFonts w:ascii="Arial" w:hAnsi="Arial" w:cs="Arial"/>
                <w:color w:val="000000"/>
                <w:lang w:eastAsia="es-BO"/>
              </w:rPr>
            </w:pPr>
          </w:p>
        </w:tc>
      </w:tr>
    </w:tbl>
    <w:p w14:paraId="0C4988D6" w14:textId="77777777" w:rsidR="00102AE4" w:rsidRPr="00552079" w:rsidRDefault="00102AE4" w:rsidP="00102AE4">
      <w:pPr>
        <w:jc w:val="center"/>
        <w:rPr>
          <w:rFonts w:asciiTheme="minorHAnsi" w:hAnsiTheme="minorHAnsi" w:cstheme="minorHAnsi"/>
          <w:b/>
          <w:sz w:val="22"/>
          <w:szCs w:val="22"/>
        </w:rPr>
      </w:pPr>
    </w:p>
    <w:p w14:paraId="7C132AF7" w14:textId="77777777" w:rsidR="00102AE4" w:rsidRDefault="00102AE4" w:rsidP="00102AE4">
      <w:pPr>
        <w:jc w:val="center"/>
        <w:rPr>
          <w:rFonts w:asciiTheme="minorHAnsi" w:hAnsiTheme="minorHAnsi" w:cstheme="minorHAnsi"/>
          <w:b/>
          <w:sz w:val="22"/>
          <w:szCs w:val="22"/>
        </w:rPr>
      </w:pPr>
    </w:p>
    <w:p w14:paraId="2B208131" w14:textId="77777777" w:rsidR="005F65BB" w:rsidRDefault="005F65BB" w:rsidP="00102AE4">
      <w:pPr>
        <w:jc w:val="center"/>
        <w:rPr>
          <w:rFonts w:asciiTheme="minorHAnsi" w:hAnsiTheme="minorHAnsi" w:cstheme="minorHAnsi"/>
          <w:b/>
          <w:sz w:val="22"/>
          <w:szCs w:val="22"/>
        </w:rPr>
      </w:pPr>
    </w:p>
    <w:p w14:paraId="1908F431" w14:textId="77777777" w:rsidR="005F65BB" w:rsidRPr="00552079" w:rsidRDefault="005F65BB" w:rsidP="00102AE4">
      <w:pPr>
        <w:jc w:val="center"/>
        <w:rPr>
          <w:rFonts w:asciiTheme="minorHAnsi" w:hAnsiTheme="minorHAnsi" w:cstheme="minorHAnsi"/>
          <w:b/>
          <w:sz w:val="22"/>
          <w:szCs w:val="22"/>
        </w:rPr>
      </w:pP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FA6164">
            <w:pPr>
              <w:pStyle w:val="Prrafodelista"/>
              <w:numPr>
                <w:ilvl w:val="0"/>
                <w:numId w:val="41"/>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006DE9F5" w:rsidR="007C7FC5" w:rsidRPr="00981A6A" w:rsidRDefault="007C7FC5" w:rsidP="00FA6164">
            <w:pPr>
              <w:pStyle w:val="Prrafodelista"/>
              <w:numPr>
                <w:ilvl w:val="0"/>
                <w:numId w:val="41"/>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r w:rsidR="00F668A7" w:rsidRPr="002B564A">
              <w:rPr>
                <w:rFonts w:asciiTheme="minorHAnsi" w:hAnsiTheme="minorHAnsi" w:cstheme="minorHAnsi"/>
                <w:color w:val="FF0000"/>
                <w:sz w:val="22"/>
                <w:szCs w:val="22"/>
                <w:lang w:val="es-BO"/>
              </w:rPr>
              <w:t>(Eliminar métodos constructivos para el caso de Obras Red Primaria y Red Secundaria de Redes de Gas)</w:t>
            </w:r>
          </w:p>
          <w:p w14:paraId="62AAFAB1" w14:textId="77777777" w:rsidR="007C7FC5" w:rsidRDefault="007C7FC5" w:rsidP="00FA6164">
            <w:pPr>
              <w:pStyle w:val="Prrafodelista"/>
              <w:numPr>
                <w:ilvl w:val="0"/>
                <w:numId w:val="41"/>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FA6164">
            <w:pPr>
              <w:pStyle w:val="Prrafodelista"/>
              <w:numPr>
                <w:ilvl w:val="0"/>
                <w:numId w:val="41"/>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tbl>
      <w:tblPr>
        <w:tblStyle w:val="Tablaconcuadrcula"/>
        <w:tblW w:w="0" w:type="auto"/>
        <w:tblLook w:val="04A0" w:firstRow="1" w:lastRow="0" w:firstColumn="1" w:lastColumn="0" w:noHBand="0" w:noVBand="1"/>
      </w:tblPr>
      <w:tblGrid>
        <w:gridCol w:w="9263"/>
      </w:tblGrid>
      <w:tr w:rsidR="003F3ECC" w14:paraId="67576C99" w14:textId="77777777" w:rsidTr="00DA3F2A">
        <w:tc>
          <w:tcPr>
            <w:tcW w:w="9263" w:type="dxa"/>
          </w:tcPr>
          <w:p w14:paraId="14C1BC09" w14:textId="77777777" w:rsidR="003F3ECC" w:rsidRPr="00550BE8" w:rsidRDefault="003F3ECC" w:rsidP="00DA3F2A">
            <w:pPr>
              <w:jc w:val="both"/>
              <w:rPr>
                <w:rFonts w:asciiTheme="minorHAnsi" w:hAnsiTheme="minorHAnsi" w:cstheme="minorHAnsi"/>
                <w:b/>
                <w:sz w:val="22"/>
                <w:szCs w:val="22"/>
              </w:rPr>
            </w:pPr>
            <w:r w:rsidRPr="00690120">
              <w:rPr>
                <w:rFonts w:asciiTheme="minorHAnsi" w:hAnsiTheme="minorHAnsi" w:cstheme="minorHAnsi"/>
                <w:b/>
                <w:color w:val="FF0000"/>
                <w:sz w:val="22"/>
                <w:szCs w:val="22"/>
              </w:rPr>
              <w:t>(Una vez definido el Método de Selección y Adjudicación</w:t>
            </w:r>
            <w:r>
              <w:rPr>
                <w:rFonts w:asciiTheme="minorHAnsi" w:hAnsiTheme="minorHAnsi" w:cstheme="minorHAnsi"/>
                <w:b/>
                <w:color w:val="FF0000"/>
                <w:sz w:val="22"/>
                <w:szCs w:val="22"/>
              </w:rPr>
              <w:t xml:space="preserve"> por la Unidad Solicitante</w:t>
            </w:r>
            <w:r w:rsidRPr="00690120">
              <w:rPr>
                <w:rFonts w:asciiTheme="minorHAnsi" w:hAnsiTheme="minorHAnsi" w:cstheme="minorHAnsi"/>
                <w:b/>
                <w:color w:val="FF0000"/>
                <w:sz w:val="22"/>
                <w:szCs w:val="22"/>
              </w:rPr>
              <w:t xml:space="preserve">, </w:t>
            </w:r>
            <w:r>
              <w:rPr>
                <w:rFonts w:asciiTheme="minorHAnsi" w:hAnsiTheme="minorHAnsi" w:cstheme="minorHAnsi"/>
                <w:b/>
                <w:color w:val="FF0000"/>
                <w:sz w:val="22"/>
                <w:szCs w:val="22"/>
              </w:rPr>
              <w:t>se deberá seleccionar el método a aplicarse, debiendo suprimir los demás métodos).</w:t>
            </w:r>
          </w:p>
        </w:tc>
      </w:tr>
    </w:tbl>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FA6164">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FA6164">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FA6164">
      <w:pPr>
        <w:pStyle w:val="Sinespaciado"/>
        <w:numPr>
          <w:ilvl w:val="1"/>
          <w:numId w:val="33"/>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FA6164">
      <w:pPr>
        <w:pStyle w:val="Sinespaciado"/>
        <w:numPr>
          <w:ilvl w:val="1"/>
          <w:numId w:val="33"/>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FA6164">
      <w:pPr>
        <w:pStyle w:val="Sinespaciado"/>
        <w:numPr>
          <w:ilvl w:val="1"/>
          <w:numId w:val="33"/>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FA6164">
      <w:pPr>
        <w:pStyle w:val="Sinespaciado"/>
        <w:numPr>
          <w:ilvl w:val="1"/>
          <w:numId w:val="33"/>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FA6164">
      <w:pPr>
        <w:pStyle w:val="Sinespaciado"/>
        <w:numPr>
          <w:ilvl w:val="1"/>
          <w:numId w:val="33"/>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B14C21"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FA6164">
      <w:pPr>
        <w:pStyle w:val="Sinespaciado"/>
        <w:numPr>
          <w:ilvl w:val="1"/>
          <w:numId w:val="33"/>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lastRenderedPageBreak/>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FA6164">
      <w:pPr>
        <w:pStyle w:val="Sinespaciado"/>
        <w:numPr>
          <w:ilvl w:val="0"/>
          <w:numId w:val="32"/>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FA6164">
      <w:pPr>
        <w:pStyle w:val="Sinespaciado"/>
        <w:numPr>
          <w:ilvl w:val="0"/>
          <w:numId w:val="32"/>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FA6164">
      <w:pPr>
        <w:pStyle w:val="Sinespaciado"/>
        <w:numPr>
          <w:ilvl w:val="0"/>
          <w:numId w:val="32"/>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5E9881B7" w14:textId="77777777" w:rsidR="005A5C1B" w:rsidRPr="00D764B3" w:rsidRDefault="005A5C1B" w:rsidP="005A5C1B">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1BB5213A" w14:textId="77777777" w:rsidR="005A5C1B" w:rsidRDefault="005A5C1B" w:rsidP="005A5C1B">
      <w:pPr>
        <w:pStyle w:val="Sinespaciado"/>
        <w:jc w:val="both"/>
        <w:rPr>
          <w:rFonts w:cs="Calibri"/>
          <w:color w:val="000000"/>
          <w:szCs w:val="20"/>
          <w:lang w:val="es-BO"/>
        </w:rPr>
      </w:pPr>
    </w:p>
    <w:p w14:paraId="0EC8618D" w14:textId="77777777" w:rsidR="005A5C1B" w:rsidRDefault="005A5C1B" w:rsidP="005A5C1B">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38530988" w14:textId="77777777" w:rsidR="005A5C1B" w:rsidRDefault="005A5C1B" w:rsidP="005A5C1B">
      <w:pPr>
        <w:pStyle w:val="Sinespaciado"/>
        <w:ind w:left="720"/>
        <w:jc w:val="both"/>
        <w:rPr>
          <w:rFonts w:cs="Calibri"/>
          <w:color w:val="000000"/>
          <w:szCs w:val="20"/>
        </w:rPr>
      </w:pPr>
    </w:p>
    <w:p w14:paraId="64A17FCB" w14:textId="77777777" w:rsidR="005A5C1B" w:rsidRPr="008F5D06" w:rsidRDefault="005A5C1B" w:rsidP="00FA6164">
      <w:pPr>
        <w:pStyle w:val="Sinespaciado"/>
        <w:numPr>
          <w:ilvl w:val="0"/>
          <w:numId w:val="31"/>
        </w:numPr>
        <w:ind w:left="1068"/>
        <w:jc w:val="both"/>
        <w:rPr>
          <w:rFonts w:cs="Calibri"/>
          <w:color w:val="000000"/>
          <w:szCs w:val="20"/>
        </w:rPr>
      </w:pPr>
      <w:r w:rsidRPr="008F5D06">
        <w:rPr>
          <w:rFonts w:cs="Calibri"/>
          <w:color w:val="000000"/>
          <w:szCs w:val="20"/>
        </w:rPr>
        <w:t>Costo o Propuesta Económica.</w:t>
      </w:r>
    </w:p>
    <w:p w14:paraId="22B08356" w14:textId="77777777" w:rsidR="005A5C1B" w:rsidRDefault="005A5C1B" w:rsidP="00FA6164">
      <w:pPr>
        <w:pStyle w:val="Sinespaciado"/>
        <w:numPr>
          <w:ilvl w:val="0"/>
          <w:numId w:val="31"/>
        </w:numPr>
        <w:ind w:left="1068"/>
        <w:jc w:val="both"/>
        <w:rPr>
          <w:rFonts w:cs="Calibri"/>
          <w:color w:val="000000"/>
          <w:szCs w:val="20"/>
        </w:rPr>
      </w:pPr>
      <w:r w:rsidRPr="008F5D06">
        <w:rPr>
          <w:rFonts w:cs="Calibri"/>
          <w:color w:val="000000"/>
          <w:szCs w:val="20"/>
        </w:rPr>
        <w:t xml:space="preserve">Calidad y Propuesta Técnica </w:t>
      </w:r>
    </w:p>
    <w:p w14:paraId="68AB45FE" w14:textId="77777777" w:rsidR="005A5C1B" w:rsidRPr="00554527" w:rsidRDefault="005A5C1B" w:rsidP="005A5C1B">
      <w:pPr>
        <w:pStyle w:val="Sinespaciado"/>
        <w:ind w:left="720"/>
        <w:rPr>
          <w:rFonts w:cs="Calibri"/>
          <w:szCs w:val="20"/>
        </w:rPr>
      </w:pPr>
    </w:p>
    <w:p w14:paraId="5F7128AD" w14:textId="77777777" w:rsidR="00785C06" w:rsidRDefault="005A5C1B" w:rsidP="00785C06">
      <w:pPr>
        <w:pStyle w:val="Sinespaciado"/>
        <w:rPr>
          <w:rFonts w:cs="Calibri"/>
          <w:szCs w:val="20"/>
        </w:rPr>
      </w:pPr>
      <w:r w:rsidRPr="00554527">
        <w:rPr>
          <w:rFonts w:cs="Calibri"/>
          <w:szCs w:val="20"/>
        </w:rPr>
        <w:t>El puntaje máximo es de 100 puntos y serán asignados de acuerdo a lo siguiente:</w:t>
      </w:r>
    </w:p>
    <w:p w14:paraId="0F3D625E" w14:textId="77777777" w:rsidR="00785C06" w:rsidRDefault="00785C06" w:rsidP="00785C06">
      <w:pPr>
        <w:pStyle w:val="Sinespaciado"/>
        <w:rPr>
          <w:rFonts w:cs="Calibri"/>
          <w:szCs w:val="20"/>
        </w:rPr>
      </w:pPr>
    </w:p>
    <w:p w14:paraId="71982F1D" w14:textId="548C7F6F" w:rsidR="00A07912" w:rsidRPr="00785C06" w:rsidRDefault="00A07912" w:rsidP="00FA6164">
      <w:pPr>
        <w:pStyle w:val="Sinespaciado"/>
        <w:numPr>
          <w:ilvl w:val="6"/>
          <w:numId w:val="23"/>
        </w:numPr>
        <w:ind w:left="284"/>
        <w:rPr>
          <w:rFonts w:cs="Calibri"/>
          <w:szCs w:val="20"/>
        </w:rPr>
      </w:pPr>
      <w:r w:rsidRPr="00603340">
        <w:rPr>
          <w:rFonts w:asciiTheme="minorHAnsi" w:hAnsiTheme="minorHAnsi" w:cstheme="minorHAnsi"/>
          <w:b/>
        </w:rPr>
        <w:t>EVALUACION PRELI</w:t>
      </w:r>
      <w:r>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7EC2967D" w:rsidR="00A07912" w:rsidRPr="00A303EE" w:rsidRDefault="00A07912" w:rsidP="00FA6164">
      <w:pPr>
        <w:pStyle w:val="Sinespaciado"/>
        <w:numPr>
          <w:ilvl w:val="6"/>
          <w:numId w:val="23"/>
        </w:numPr>
        <w:ind w:left="284"/>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3CA35D7E" w:rsidR="00A07912" w:rsidRPr="00A303EE" w:rsidRDefault="00344F38" w:rsidP="00FA6164">
      <w:pPr>
        <w:pStyle w:val="Sinespaciado"/>
        <w:numPr>
          <w:ilvl w:val="1"/>
          <w:numId w:val="30"/>
        </w:numPr>
        <w:ind w:hanging="218"/>
        <w:jc w:val="both"/>
        <w:rPr>
          <w:rFonts w:asciiTheme="minorHAnsi" w:hAnsiTheme="minorHAnsi" w:cstheme="minorHAnsi"/>
          <w:b/>
        </w:rPr>
      </w:pPr>
      <w:r>
        <w:rPr>
          <w:rFonts w:asciiTheme="minorHAnsi" w:hAnsiTheme="minorHAnsi" w:cstheme="minorHAnsi"/>
          <w:b/>
        </w:rPr>
        <w:t>VERIFICACIÓN SICOES</w:t>
      </w:r>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44EA5D43" w:rsidR="00A07912" w:rsidRPr="00EB53A6" w:rsidRDefault="00A07912" w:rsidP="00FA6164">
      <w:pPr>
        <w:pStyle w:val="Sinespaciado"/>
        <w:numPr>
          <w:ilvl w:val="1"/>
          <w:numId w:val="30"/>
        </w:numPr>
        <w:ind w:hanging="218"/>
        <w:jc w:val="both"/>
        <w:rPr>
          <w:rFonts w:asciiTheme="minorHAnsi" w:hAnsiTheme="minorHAnsi" w:cstheme="minorHAnsi"/>
          <w:b/>
        </w:rPr>
      </w:pPr>
      <w:r w:rsidRPr="00EB53A6">
        <w:rPr>
          <w:rFonts w:asciiTheme="minorHAnsi" w:hAnsiTheme="minorHAnsi" w:cstheme="minorHAnsi"/>
          <w:b/>
        </w:rPr>
        <w:t>VERIFICACION DE CUMPLIMIE</w:t>
      </w:r>
      <w:r w:rsidR="00344F38">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13CC674B" w14:textId="208B3143" w:rsidR="00D26E35" w:rsidRPr="00EB53A6" w:rsidRDefault="005A5C1B" w:rsidP="005A5C1B">
      <w:pPr>
        <w:pStyle w:val="Sinespaciado"/>
        <w:tabs>
          <w:tab w:val="left" w:pos="7635"/>
        </w:tabs>
        <w:jc w:val="both"/>
        <w:rPr>
          <w:rFonts w:asciiTheme="minorHAnsi" w:hAnsiTheme="minorHAnsi" w:cstheme="minorHAnsi"/>
        </w:rPr>
      </w:pPr>
      <w:r>
        <w:rPr>
          <w:rFonts w:asciiTheme="minorHAnsi" w:hAnsiTheme="minorHAnsi" w:cstheme="minorHAnsi"/>
        </w:rPr>
        <w:tab/>
      </w:r>
    </w:p>
    <w:p w14:paraId="1272455A" w14:textId="77777777" w:rsidR="00A07912" w:rsidRPr="00376859" w:rsidRDefault="00A07912" w:rsidP="00FA6164">
      <w:pPr>
        <w:pStyle w:val="Sinespaciado"/>
        <w:numPr>
          <w:ilvl w:val="1"/>
          <w:numId w:val="30"/>
        </w:numPr>
        <w:ind w:hanging="218"/>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Default="00C012E4" w:rsidP="00A07912">
      <w:pPr>
        <w:pStyle w:val="Sinespaciado"/>
        <w:ind w:left="708"/>
        <w:jc w:val="both"/>
        <w:rPr>
          <w:rFonts w:asciiTheme="minorHAnsi" w:hAnsiTheme="minorHAnsi" w:cstheme="minorHAnsi"/>
        </w:rPr>
      </w:pPr>
      <w:r>
        <w:rPr>
          <w:rFonts w:asciiTheme="minorHAnsi" w:hAnsiTheme="minorHAnsi" w:cstheme="minorHAnsi"/>
        </w:rPr>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3522E754" w14:textId="77777777" w:rsidR="00A26DC6" w:rsidRDefault="00A26DC6" w:rsidP="00A07912">
      <w:pPr>
        <w:pStyle w:val="Sinespaciado"/>
        <w:ind w:left="708"/>
        <w:jc w:val="both"/>
        <w:rPr>
          <w:rFonts w:asciiTheme="minorHAnsi" w:hAnsiTheme="minorHAnsi" w:cstheme="minorHAnsi"/>
        </w:rPr>
      </w:pPr>
    </w:p>
    <w:p w14:paraId="62851685" w14:textId="439EF352" w:rsidR="00A07912" w:rsidRPr="005E61F1" w:rsidRDefault="00A07912" w:rsidP="00FA6164">
      <w:pPr>
        <w:pStyle w:val="Sinespaciado"/>
        <w:numPr>
          <w:ilvl w:val="0"/>
          <w:numId w:val="45"/>
        </w:numPr>
        <w:tabs>
          <w:tab w:val="left" w:pos="1276"/>
        </w:tabs>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6BDEA46" w14:textId="77777777" w:rsidR="00A07912" w:rsidRPr="005E61F1" w:rsidRDefault="00A07912" w:rsidP="00FA6164">
      <w:pPr>
        <w:pStyle w:val="Sinespaciado"/>
        <w:numPr>
          <w:ilvl w:val="0"/>
          <w:numId w:val="45"/>
        </w:numPr>
        <w:tabs>
          <w:tab w:val="left" w:pos="1276"/>
        </w:tabs>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FA6164">
      <w:pPr>
        <w:pStyle w:val="Sinespaciado"/>
        <w:numPr>
          <w:ilvl w:val="0"/>
          <w:numId w:val="45"/>
        </w:numPr>
        <w:tabs>
          <w:tab w:val="left" w:pos="1276"/>
        </w:tabs>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C8C0995" w14:textId="7C17DF83" w:rsidR="00A07912" w:rsidRPr="005E61F1" w:rsidRDefault="00A07912" w:rsidP="00FA6164">
      <w:pPr>
        <w:pStyle w:val="Sinespaciado"/>
        <w:numPr>
          <w:ilvl w:val="0"/>
          <w:numId w:val="45"/>
        </w:numPr>
        <w:tabs>
          <w:tab w:val="left" w:pos="1276"/>
        </w:tabs>
        <w:ind w:left="1276" w:hanging="425"/>
        <w:jc w:val="both"/>
        <w:rPr>
          <w:rFonts w:asciiTheme="minorHAnsi" w:hAnsiTheme="minorHAnsi" w:cstheme="minorHAnsi"/>
        </w:rPr>
      </w:pPr>
      <w:r w:rsidRPr="005E61F1">
        <w:rPr>
          <w:rFonts w:asciiTheme="minorHAnsi" w:hAnsiTheme="minorHAnsi" w:cstheme="minorHAnsi"/>
        </w:rPr>
        <w:t>Si los</w:t>
      </w:r>
      <w:r w:rsidR="005A5C1B">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 </w:t>
      </w:r>
      <w:r w:rsidR="005A5C1B">
        <w:rPr>
          <w:rFonts w:asciiTheme="minorHAnsi" w:hAnsiTheme="minorHAnsi" w:cstheme="minorHAnsi"/>
        </w:rPr>
        <w:t xml:space="preserve">las especificaciones técnicas, </w:t>
      </w:r>
      <w:r w:rsidRPr="005E61F1">
        <w:rPr>
          <w:rFonts w:asciiTheme="minorHAnsi" w:hAnsiTheme="minorHAnsi" w:cstheme="minorHAnsi"/>
        </w:rPr>
        <w:t>la oferta será descalificada.</w:t>
      </w:r>
    </w:p>
    <w:p w14:paraId="43585C1D" w14:textId="77777777" w:rsidR="00A07912" w:rsidRDefault="00A07912" w:rsidP="00A07912">
      <w:pPr>
        <w:pStyle w:val="Sinespaciado"/>
        <w:jc w:val="both"/>
        <w:rPr>
          <w:rFonts w:asciiTheme="minorHAnsi" w:hAnsiTheme="minorHAnsi" w:cstheme="minorHAnsi"/>
        </w:rPr>
      </w:pPr>
    </w:p>
    <w:p w14:paraId="68735B88" w14:textId="4288FD41" w:rsidR="00AC7277" w:rsidRPr="00785C06" w:rsidRDefault="00A26DC6" w:rsidP="00785C06">
      <w:pPr>
        <w:pStyle w:val="Sinespaciado"/>
        <w:ind w:left="708"/>
        <w:jc w:val="both"/>
        <w:rPr>
          <w:rFonts w:asciiTheme="minorHAnsi" w:hAnsiTheme="minorHAnsi" w:cstheme="minorHAnsi"/>
          <w:lang w:val="es-BO"/>
        </w:rPr>
      </w:pPr>
      <w:r>
        <w:rPr>
          <w:rFonts w:asciiTheme="minorHAnsi" w:hAnsiTheme="minorHAnsi" w:cstheme="minorHAnsi"/>
          <w:lang w:val="es-BO"/>
        </w:rPr>
        <w:t>El Formulario B-3 “Precios Unitarios Elementales” solo es de presentación no sujeto a evaluación.</w:t>
      </w:r>
    </w:p>
    <w:p w14:paraId="0F166026" w14:textId="77777777" w:rsidR="00AC7277" w:rsidRPr="005A5C1B" w:rsidRDefault="00AC7277" w:rsidP="00A07912">
      <w:pPr>
        <w:pStyle w:val="Sinespaciado"/>
        <w:jc w:val="both"/>
        <w:rPr>
          <w:rFonts w:asciiTheme="minorHAnsi" w:hAnsiTheme="minorHAnsi" w:cstheme="minorHAnsi"/>
        </w:rPr>
      </w:pPr>
    </w:p>
    <w:p w14:paraId="2FD2AD36" w14:textId="77777777" w:rsidR="00A07912" w:rsidRPr="00021CFC" w:rsidRDefault="00A07912" w:rsidP="00FA6164">
      <w:pPr>
        <w:pStyle w:val="Sinespaciado"/>
        <w:numPr>
          <w:ilvl w:val="1"/>
          <w:numId w:val="30"/>
        </w:numPr>
        <w:ind w:hanging="218"/>
        <w:jc w:val="both"/>
        <w:rPr>
          <w:rFonts w:asciiTheme="minorHAnsi" w:hAnsiTheme="minorHAnsi" w:cstheme="minorHAnsi"/>
          <w:b/>
        </w:rPr>
      </w:pPr>
      <w:r w:rsidRPr="004904A4">
        <w:rPr>
          <w:rFonts w:asciiTheme="minorHAnsi" w:hAnsiTheme="minorHAnsi" w:cstheme="minorHAnsi"/>
          <w:b/>
        </w:rPr>
        <w:t>MARGEN DE PREFERENCIA (SOLO CUANDO SEA SOLICITADO POR EL</w:t>
      </w:r>
      <w:r w:rsidRPr="00021CFC">
        <w:rPr>
          <w:rFonts w:asciiTheme="minorHAnsi" w:hAnsiTheme="minorHAnsi" w:cstheme="minorHAnsi"/>
          <w:b/>
        </w:rPr>
        <w:t xml:space="preserve"> PROPONENTE)</w:t>
      </w:r>
    </w:p>
    <w:p w14:paraId="404BC0F1" w14:textId="77777777" w:rsidR="00A07912" w:rsidRPr="00DD2C71" w:rsidRDefault="00A07912" w:rsidP="00A07912">
      <w:pPr>
        <w:jc w:val="both"/>
        <w:rPr>
          <w:rFonts w:asciiTheme="minorHAnsi" w:hAnsiTheme="minorHAnsi" w:cstheme="minorHAnsi"/>
          <w:sz w:val="22"/>
          <w:szCs w:val="22"/>
          <w:lang w:val="es-BO"/>
        </w:rPr>
      </w:pPr>
    </w:p>
    <w:p w14:paraId="3535AC9A" w14:textId="77777777" w:rsidR="00A07912" w:rsidRDefault="00A07912" w:rsidP="00A07912">
      <w:pPr>
        <w:ind w:left="708"/>
        <w:jc w:val="both"/>
        <w:rPr>
          <w:rFonts w:asciiTheme="minorHAnsi" w:hAnsiTheme="minorHAnsi" w:cstheme="minorHAnsi"/>
          <w:sz w:val="22"/>
          <w:szCs w:val="22"/>
          <w:lang w:val="es-BO"/>
        </w:rPr>
      </w:pPr>
      <w:r w:rsidRPr="00DD2C71">
        <w:rPr>
          <w:rFonts w:asciiTheme="minorHAnsi" w:hAnsiTheme="minorHAnsi" w:cstheme="minorHAnsi"/>
          <w:sz w:val="22"/>
          <w:szCs w:val="22"/>
          <w:lang w:val="es-BO"/>
        </w:rPr>
        <w:t>Una vez efectuada la corrección de los errores aritméticos, a las propuestas que no fuesen descalificadas se aplicará los márgenes de preferencia</w:t>
      </w:r>
      <w:r>
        <w:rPr>
          <w:rFonts w:asciiTheme="minorHAnsi" w:hAnsiTheme="minorHAnsi" w:cstheme="minorHAnsi"/>
          <w:sz w:val="22"/>
          <w:szCs w:val="22"/>
          <w:lang w:val="es-BO"/>
        </w:rPr>
        <w:t xml:space="preserve">, cuando corresponda: </w:t>
      </w:r>
    </w:p>
    <w:p w14:paraId="672B5B9F" w14:textId="77777777" w:rsidR="00A07912" w:rsidRDefault="00A07912" w:rsidP="00A07912">
      <w:pPr>
        <w:ind w:left="708"/>
        <w:jc w:val="both"/>
        <w:rPr>
          <w:rFonts w:asciiTheme="minorHAnsi" w:hAnsiTheme="minorHAnsi" w:cstheme="minorHAnsi"/>
          <w:sz w:val="22"/>
          <w:szCs w:val="22"/>
          <w:lang w:val="es-BO"/>
        </w:rPr>
      </w:pPr>
    </w:p>
    <w:p w14:paraId="0566CE23" w14:textId="77777777" w:rsidR="00A07912" w:rsidRDefault="00A07912" w:rsidP="00A07912">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E</w:t>
      </w:r>
      <w:r w:rsidRPr="00D535AC">
        <w:rPr>
          <w:rFonts w:asciiTheme="minorHAnsi" w:hAnsiTheme="minorHAnsi" w:cstheme="minorHAnsi"/>
          <w:sz w:val="22"/>
          <w:szCs w:val="22"/>
          <w:lang w:val="es-BO"/>
        </w:rPr>
        <w:t>l Analista de Contrataciones revisará el Testimonio de Constitución de la Empresa o Asociación Accidental y las fotocopias de cédulas de identidad</w:t>
      </w:r>
      <w:r>
        <w:rPr>
          <w:rFonts w:asciiTheme="minorHAnsi" w:hAnsiTheme="minorHAnsi" w:cstheme="minorHAnsi"/>
          <w:sz w:val="22"/>
          <w:szCs w:val="22"/>
          <w:lang w:val="es-BO"/>
        </w:rPr>
        <w:t xml:space="preserve">, verificando que cumplan con las condiciones establecidas para su aplicación. </w:t>
      </w:r>
    </w:p>
    <w:p w14:paraId="53FED35B" w14:textId="77777777" w:rsidR="00A07912" w:rsidRDefault="00A07912" w:rsidP="00A07912">
      <w:pPr>
        <w:ind w:left="709" w:hanging="1"/>
        <w:jc w:val="both"/>
        <w:rPr>
          <w:rFonts w:asciiTheme="minorHAnsi" w:hAnsiTheme="minorHAnsi" w:cstheme="minorHAnsi"/>
          <w:sz w:val="22"/>
          <w:szCs w:val="22"/>
          <w:lang w:val="es-BO"/>
        </w:rPr>
      </w:pPr>
    </w:p>
    <w:p w14:paraId="71FF1E33" w14:textId="77777777" w:rsidR="00A07912" w:rsidRDefault="00A07912" w:rsidP="00A07912">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Se aplicará el </w:t>
      </w:r>
      <w:r w:rsidRPr="00DD2C71">
        <w:rPr>
          <w:rFonts w:asciiTheme="minorHAnsi" w:hAnsiTheme="minorHAnsi" w:cstheme="minorHAnsi"/>
          <w:sz w:val="22"/>
          <w:szCs w:val="22"/>
          <w:lang w:val="es-BO"/>
        </w:rPr>
        <w:t>Margen de Preferencia al Monto ajustado por revisión aritmética de acuerdo con lo siguiente:</w:t>
      </w:r>
    </w:p>
    <w:p w14:paraId="63368A0E" w14:textId="77777777" w:rsidR="00A07912" w:rsidRPr="005D1446" w:rsidRDefault="00A07912" w:rsidP="00A07912">
      <w:pPr>
        <w:ind w:left="390"/>
        <w:jc w:val="both"/>
        <w:rPr>
          <w:rFonts w:asciiTheme="minorHAnsi" w:hAnsiTheme="minorHAnsi" w:cstheme="minorHAnsi"/>
          <w:sz w:val="22"/>
          <w:szCs w:val="22"/>
          <w:highlight w:val="yellow"/>
          <w:lang w:val="es-BO"/>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A07912" w:rsidRPr="001B6006" w14:paraId="0C7F0CB6" w14:textId="77777777" w:rsidTr="0014645C">
        <w:trPr>
          <w:trHeight w:val="449"/>
        </w:trPr>
        <w:tc>
          <w:tcPr>
            <w:tcW w:w="567" w:type="dxa"/>
            <w:shd w:val="clear" w:color="auto" w:fill="D9D9D9" w:themeFill="background1" w:themeFillShade="D9"/>
            <w:vAlign w:val="center"/>
          </w:tcPr>
          <w:p w14:paraId="3E5B1AEB"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48248F6C"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3D9F0B36"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197DDC74"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A07912" w:rsidRPr="001B6006" w14:paraId="485DD697" w14:textId="77777777" w:rsidTr="007F5D8C">
        <w:trPr>
          <w:trHeight w:val="291"/>
        </w:trPr>
        <w:tc>
          <w:tcPr>
            <w:tcW w:w="567" w:type="dxa"/>
            <w:vAlign w:val="center"/>
          </w:tcPr>
          <w:p w14:paraId="011748EF"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7555AFBE"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734411B2"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1567C0D8"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07912" w:rsidRPr="001B6006" w14:paraId="6FAAFDFB" w14:textId="77777777" w:rsidTr="007F5D8C">
        <w:trPr>
          <w:trHeight w:val="282"/>
        </w:trPr>
        <w:tc>
          <w:tcPr>
            <w:tcW w:w="567" w:type="dxa"/>
            <w:vAlign w:val="center"/>
          </w:tcPr>
          <w:p w14:paraId="52FE3A91"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7E19B319"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AF8D1E6"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76993C4B"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07912" w:rsidRPr="001B6006" w14:paraId="443E2ABA" w14:textId="77777777" w:rsidTr="007F5D8C">
        <w:trPr>
          <w:trHeight w:val="282"/>
        </w:trPr>
        <w:tc>
          <w:tcPr>
            <w:tcW w:w="567" w:type="dxa"/>
            <w:vAlign w:val="center"/>
          </w:tcPr>
          <w:p w14:paraId="0DDE8664"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CD655B7"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35A3077A"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4A629D6D"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1FF9EA07" w14:textId="77777777" w:rsidR="00A07912" w:rsidRPr="005D1446" w:rsidRDefault="00A07912" w:rsidP="00A07912">
      <w:pPr>
        <w:pStyle w:val="Prrafodelista"/>
        <w:ind w:left="2268"/>
        <w:jc w:val="both"/>
        <w:rPr>
          <w:rFonts w:asciiTheme="minorHAnsi" w:hAnsiTheme="minorHAnsi" w:cstheme="minorHAnsi"/>
          <w:b/>
          <w:sz w:val="22"/>
          <w:szCs w:val="22"/>
          <w:highlight w:val="yellow"/>
          <w:lang w:val="es-BO" w:eastAsia="es-ES"/>
        </w:rPr>
      </w:pPr>
    </w:p>
    <w:p w14:paraId="5193DAD2" w14:textId="77777777" w:rsidR="00A07912" w:rsidRPr="00021CFC" w:rsidRDefault="00A07912" w:rsidP="00FA6164">
      <w:pPr>
        <w:pStyle w:val="Sinespaciado"/>
        <w:numPr>
          <w:ilvl w:val="1"/>
          <w:numId w:val="30"/>
        </w:numPr>
        <w:ind w:hanging="218"/>
        <w:jc w:val="both"/>
        <w:rPr>
          <w:rFonts w:asciiTheme="minorHAnsi" w:hAnsiTheme="minorHAnsi" w:cstheme="minorHAnsi"/>
          <w:b/>
        </w:rPr>
      </w:pPr>
      <w:r w:rsidRPr="00021CFC">
        <w:rPr>
          <w:rFonts w:asciiTheme="minorHAnsi" w:hAnsiTheme="minorHAnsi" w:cstheme="minorHAnsi"/>
          <w:b/>
        </w:rPr>
        <w:t xml:space="preserve">PRECIO AJUSTADO POR MARGEN DE PREFERENCIA </w:t>
      </w:r>
    </w:p>
    <w:p w14:paraId="303E80AF" w14:textId="77777777" w:rsidR="00A07912" w:rsidRPr="008F5D06" w:rsidRDefault="00A07912" w:rsidP="00A07912">
      <w:pPr>
        <w:jc w:val="both"/>
        <w:rPr>
          <w:rFonts w:asciiTheme="minorHAnsi" w:hAnsiTheme="minorHAnsi" w:cstheme="minorHAnsi"/>
          <w:sz w:val="22"/>
          <w:szCs w:val="22"/>
        </w:rPr>
      </w:pPr>
    </w:p>
    <w:p w14:paraId="68DB7D9B" w14:textId="77777777" w:rsidR="00A07912" w:rsidRPr="00335F9E" w:rsidRDefault="00A07912" w:rsidP="00A07912">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El Precio Ajustado, se determinará con la siguiente fórmula:</w:t>
      </w:r>
    </w:p>
    <w:p w14:paraId="476EA0D0" w14:textId="77777777" w:rsidR="00A07912" w:rsidRPr="00335F9E" w:rsidRDefault="00A07912" w:rsidP="00A07912">
      <w:pPr>
        <w:ind w:left="428" w:firstLine="706"/>
        <w:jc w:val="both"/>
        <w:rPr>
          <w:rFonts w:asciiTheme="minorHAnsi" w:hAnsiTheme="minorHAnsi" w:cstheme="minorHAnsi"/>
          <w:sz w:val="22"/>
          <w:szCs w:val="22"/>
          <w:lang w:val="es-BO"/>
        </w:rPr>
      </w:pPr>
    </w:p>
    <w:p w14:paraId="7A1C2EEA" w14:textId="77777777" w:rsidR="00A07912" w:rsidRPr="00335F9E" w:rsidRDefault="00A07912" w:rsidP="00A07912">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2640C1AB" w14:textId="77777777" w:rsidR="00A07912" w:rsidRPr="00335F9E" w:rsidRDefault="00A07912" w:rsidP="00A07912">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Dónde:</w:t>
      </w:r>
    </w:p>
    <w:p w14:paraId="1D527DF0" w14:textId="77777777" w:rsidR="00A07912" w:rsidRPr="00335F9E" w:rsidRDefault="00A07912" w:rsidP="00A07912">
      <w:pPr>
        <w:ind w:left="428" w:firstLine="706"/>
        <w:jc w:val="both"/>
        <w:rPr>
          <w:rFonts w:asciiTheme="minorHAnsi" w:hAnsiTheme="minorHAnsi" w:cstheme="minorHAnsi"/>
          <w:sz w:val="22"/>
          <w:szCs w:val="22"/>
          <w:lang w:val="es-BO"/>
        </w:rPr>
      </w:pPr>
    </w:p>
    <w:p w14:paraId="00B6183D" w14:textId="77777777" w:rsidR="00A07912" w:rsidRPr="00335F9E"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35F9E">
        <w:rPr>
          <w:rFonts w:asciiTheme="minorHAnsi" w:hAnsiTheme="minorHAnsi" w:cstheme="minorHAnsi"/>
          <w:sz w:val="22"/>
          <w:szCs w:val="22"/>
          <w:lang w:val="es-BO"/>
        </w:rPr>
        <w:tab/>
      </w:r>
      <w:r w:rsidRPr="00335F9E">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Pr="00335F9E">
        <w:rPr>
          <w:rFonts w:asciiTheme="minorHAnsi" w:hAnsiTheme="minorHAnsi" w:cstheme="minorHAnsi"/>
          <w:sz w:val="22"/>
          <w:szCs w:val="22"/>
          <w:lang w:val="es-BO"/>
        </w:rPr>
        <w:t>Precio ajustado a efectos de calificación</w:t>
      </w:r>
      <w:r w:rsidRPr="00335F9E">
        <w:rPr>
          <w:rFonts w:asciiTheme="minorHAnsi" w:hAnsiTheme="minorHAnsi" w:cstheme="minorHAnsi"/>
          <w:sz w:val="22"/>
          <w:szCs w:val="22"/>
          <w:lang w:val="es-BO"/>
        </w:rPr>
        <w:tab/>
      </w:r>
    </w:p>
    <w:p w14:paraId="64CC8A8A" w14:textId="77777777" w:rsidR="00A07912" w:rsidRPr="00335F9E"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sidRPr="00335F9E">
        <w:rPr>
          <w:rFonts w:asciiTheme="minorHAnsi" w:hAnsiTheme="minorHAnsi" w:cstheme="minorHAnsi"/>
          <w:sz w:val="22"/>
          <w:szCs w:val="22"/>
          <w:lang w:val="es-BO"/>
        </w:rPr>
        <w:t>Monto Ajustado por Revisión aritmética</w:t>
      </w:r>
    </w:p>
    <w:p w14:paraId="15EBBAAF" w14:textId="77777777" w:rsidR="00A07912" w:rsidRPr="00335F9E" w:rsidRDefault="00B14C21" w:rsidP="00A07912">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A07912" w:rsidRPr="00335F9E">
        <w:rPr>
          <w:rFonts w:asciiTheme="minorHAnsi" w:hAnsiTheme="minorHAnsi" w:cstheme="minorHAnsi"/>
          <w:sz w:val="22"/>
          <w:szCs w:val="22"/>
          <w:lang w:val="es-BO"/>
        </w:rPr>
        <w:tab/>
      </w:r>
      <w:r w:rsidR="00A07912" w:rsidRPr="00335F9E">
        <w:rPr>
          <w:rFonts w:asciiTheme="minorHAnsi" w:hAnsiTheme="minorHAnsi" w:cstheme="minorHAnsi"/>
          <w:sz w:val="22"/>
          <w:szCs w:val="22"/>
          <w:lang w:val="es-BO"/>
        </w:rPr>
        <w:tab/>
      </w:r>
      <w:r w:rsidR="00A07912">
        <w:rPr>
          <w:rFonts w:asciiTheme="minorHAnsi" w:hAnsiTheme="minorHAnsi" w:cstheme="minorHAnsi"/>
          <w:sz w:val="22"/>
          <w:szCs w:val="22"/>
          <w:lang w:val="es-BO"/>
        </w:rPr>
        <w:tab/>
      </w:r>
      <w:r w:rsidR="00A07912">
        <w:rPr>
          <w:rFonts w:asciiTheme="minorHAnsi" w:hAnsiTheme="minorHAnsi" w:cstheme="minorHAnsi"/>
          <w:sz w:val="22"/>
          <w:szCs w:val="22"/>
          <w:lang w:val="es-BO"/>
        </w:rPr>
        <w:tab/>
      </w:r>
      <w:r w:rsidR="00A07912" w:rsidRPr="00335F9E">
        <w:rPr>
          <w:rFonts w:asciiTheme="minorHAnsi" w:hAnsiTheme="minorHAnsi" w:cstheme="minorHAnsi"/>
          <w:sz w:val="22"/>
          <w:szCs w:val="22"/>
          <w:lang w:val="es-BO"/>
        </w:rPr>
        <w:t>Factor de ajuste</w:t>
      </w:r>
    </w:p>
    <w:p w14:paraId="0F6595C2" w14:textId="77777777" w:rsidR="00A07912" w:rsidRPr="00335F9E" w:rsidRDefault="00A07912" w:rsidP="00A07912">
      <w:pPr>
        <w:ind w:left="428" w:firstLine="706"/>
        <w:jc w:val="both"/>
        <w:rPr>
          <w:rFonts w:asciiTheme="minorHAnsi" w:hAnsiTheme="minorHAnsi" w:cstheme="minorHAnsi"/>
          <w:sz w:val="22"/>
          <w:szCs w:val="22"/>
          <w:lang w:val="es-BO"/>
        </w:rPr>
      </w:pPr>
    </w:p>
    <w:p w14:paraId="472EE035" w14:textId="77777777" w:rsidR="00A07912" w:rsidRDefault="00A07912" w:rsidP="00A07912">
      <w:pPr>
        <w:jc w:val="both"/>
        <w:rPr>
          <w:rFonts w:asciiTheme="minorHAnsi" w:hAnsiTheme="minorHAnsi" w:cstheme="minorHAnsi"/>
          <w:sz w:val="22"/>
          <w:szCs w:val="22"/>
          <w:lang w:val="es-BO"/>
        </w:rPr>
      </w:pPr>
    </w:p>
    <w:p w14:paraId="6C5C3BF3" w14:textId="77777777" w:rsidR="00A07912" w:rsidRPr="00335F9E" w:rsidRDefault="00A07912" w:rsidP="00A07912">
      <w:pPr>
        <w:jc w:val="both"/>
        <w:rPr>
          <w:rFonts w:asciiTheme="minorHAnsi" w:hAnsiTheme="minorHAnsi" w:cstheme="minorHAnsi"/>
          <w:sz w:val="22"/>
          <w:szCs w:val="22"/>
          <w:lang w:val="es-BO"/>
        </w:rPr>
      </w:pPr>
    </w:p>
    <w:p w14:paraId="2974CC4B" w14:textId="5C6760B6" w:rsidR="00A07912" w:rsidRPr="00042B73" w:rsidRDefault="00A07912" w:rsidP="00FA6164">
      <w:pPr>
        <w:pStyle w:val="Sinespaciado"/>
        <w:numPr>
          <w:ilvl w:val="1"/>
          <w:numId w:val="30"/>
        </w:numPr>
        <w:ind w:hanging="218"/>
        <w:jc w:val="both"/>
        <w:rPr>
          <w:rFonts w:asciiTheme="minorHAnsi" w:hAnsiTheme="minorHAnsi" w:cstheme="minorHAnsi"/>
          <w:b/>
        </w:rPr>
      </w:pPr>
      <w:r w:rsidRPr="00042B73">
        <w:rPr>
          <w:rFonts w:asciiTheme="minorHAnsi" w:hAnsiTheme="minorHAnsi" w:cstheme="minorHAnsi"/>
          <w:b/>
        </w:rPr>
        <w:t>DETERMIN</w:t>
      </w:r>
      <w:r w:rsidR="00344F38">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77777777"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(yy) puntos a la propuesta ajustada (PA)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B14C21"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del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FA6164">
      <w:pPr>
        <w:pStyle w:val="Sinespaciado"/>
        <w:numPr>
          <w:ilvl w:val="0"/>
          <w:numId w:val="34"/>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6E9C9253" w:rsidR="00A07912" w:rsidRPr="00554527" w:rsidRDefault="00A07912" w:rsidP="00FA6164">
      <w:pPr>
        <w:pStyle w:val="Sinespaciado"/>
        <w:numPr>
          <w:ilvl w:val="0"/>
          <w:numId w:val="34"/>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3AE6A9E3"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027AAF5E"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las Especificaciones Técnicas del DBC.</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18659679" w:rsidR="00A07912" w:rsidRPr="008E55FF" w:rsidRDefault="006A4936" w:rsidP="00213A57">
      <w:pPr>
        <w:pStyle w:val="Sinespaciado"/>
        <w:ind w:left="426"/>
        <w:jc w:val="both"/>
        <w:rPr>
          <w:rFonts w:asciiTheme="minorHAnsi" w:hAnsiTheme="minorHAnsi" w:cstheme="minorHAnsi"/>
        </w:rPr>
      </w:pPr>
      <w:r>
        <w:rPr>
          <w:rFonts w:asciiTheme="minorHAnsi" w:hAnsiTheme="minorHAnsi" w:cstheme="minorHAnsi"/>
        </w:rPr>
        <w:t>En el caso que la Unidad Solici</w:t>
      </w:r>
      <w:r w:rsidR="00A07912" w:rsidRPr="008E55FF">
        <w:rPr>
          <w:rFonts w:asciiTheme="minorHAnsi" w:hAnsiTheme="minorHAnsi" w:cstheme="minorHAnsi"/>
        </w:rPr>
        <w:t>ta</w:t>
      </w:r>
      <w:r>
        <w:rPr>
          <w:rFonts w:asciiTheme="minorHAnsi" w:hAnsiTheme="minorHAnsi" w:cstheme="minorHAnsi"/>
        </w:rPr>
        <w:t>n</w:t>
      </w:r>
      <w:r w:rsidR="00A07912" w:rsidRPr="008E55FF">
        <w:rPr>
          <w:rFonts w:asciiTheme="minorHAnsi" w:hAnsiTheme="minorHAnsi" w:cstheme="minorHAnsi"/>
        </w:rPr>
        <w:t xml:space="preserve">te no defina un puntaje mínimo, el Comité de Licitación asignará los puntos obtenidos tomando en cuenta los puntajes mínimos establecidos en las Especificaciones Técnicas 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6791B3A3" w14:textId="184F0B35" w:rsidR="00573294" w:rsidRPr="00F91DFA" w:rsidRDefault="00573294" w:rsidP="00FA6164">
      <w:pPr>
        <w:pStyle w:val="Sinespaciado"/>
        <w:numPr>
          <w:ilvl w:val="0"/>
          <w:numId w:val="34"/>
        </w:numPr>
        <w:ind w:left="426"/>
        <w:jc w:val="both"/>
        <w:rPr>
          <w:rFonts w:asciiTheme="minorHAnsi" w:hAnsiTheme="minorHAnsi" w:cstheme="minorHAnsi"/>
          <w:b/>
        </w:rPr>
      </w:pPr>
      <w:r>
        <w:rPr>
          <w:rFonts w:asciiTheme="minorHAnsi" w:hAnsiTheme="minorHAnsi" w:cstheme="minorHAnsi"/>
          <w:b/>
        </w:rPr>
        <w:t>D</w:t>
      </w:r>
      <w:r w:rsidR="00344F38">
        <w:rPr>
          <w:rFonts w:asciiTheme="minorHAnsi" w:hAnsiTheme="minorHAnsi" w:cstheme="minorHAnsi"/>
          <w:b/>
        </w:rPr>
        <w:t>ETERMINACION DEL PUNTAJE TOTAL</w:t>
      </w:r>
    </w:p>
    <w:p w14:paraId="5BA55997" w14:textId="77777777" w:rsidR="00573294" w:rsidRDefault="00573294" w:rsidP="00573294">
      <w:pPr>
        <w:pStyle w:val="Sinespaciado"/>
        <w:ind w:left="284"/>
        <w:jc w:val="both"/>
        <w:rPr>
          <w:rFonts w:asciiTheme="minorHAnsi" w:hAnsiTheme="minorHAnsi" w:cstheme="minorHAnsi"/>
        </w:rPr>
      </w:pPr>
    </w:p>
    <w:p w14:paraId="716AECD7" w14:textId="77777777" w:rsidR="00573294" w:rsidRPr="00396E92" w:rsidRDefault="00573294" w:rsidP="003D7557">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2E0CDF08" w14:textId="77777777" w:rsidR="00573294" w:rsidRPr="00C515B5" w:rsidRDefault="00573294" w:rsidP="00573294">
      <w:pPr>
        <w:tabs>
          <w:tab w:val="left" w:pos="709"/>
        </w:tabs>
        <w:ind w:left="1418"/>
        <w:jc w:val="both"/>
        <w:rPr>
          <w:rFonts w:ascii="Verdana" w:hAnsi="Verdana" w:cs="Tahoma"/>
          <w:sz w:val="18"/>
          <w:szCs w:val="18"/>
        </w:rPr>
      </w:pPr>
    </w:p>
    <w:p w14:paraId="3ED4F12D" w14:textId="77777777" w:rsidR="00573294" w:rsidRDefault="00573294" w:rsidP="00573294">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0A3518D4" w14:textId="77777777" w:rsidR="00573294" w:rsidRPr="00C256A3" w:rsidRDefault="00573294" w:rsidP="00573294">
      <w:pPr>
        <w:pStyle w:val="Sinespaciado"/>
        <w:ind w:left="708"/>
        <w:jc w:val="center"/>
        <w:rPr>
          <w:rFonts w:asciiTheme="minorHAnsi" w:hAnsiTheme="minorHAnsi" w:cstheme="minorHAnsi"/>
          <w:b/>
          <w:i/>
        </w:rPr>
      </w:pPr>
    </w:p>
    <w:p w14:paraId="32062973" w14:textId="27297A60" w:rsidR="00573294" w:rsidRPr="00C515B5" w:rsidRDefault="00344F38" w:rsidP="00FA6164">
      <w:pPr>
        <w:pStyle w:val="Sinespaciado"/>
        <w:numPr>
          <w:ilvl w:val="0"/>
          <w:numId w:val="34"/>
        </w:numPr>
        <w:ind w:left="426"/>
        <w:jc w:val="both"/>
        <w:rPr>
          <w:rFonts w:asciiTheme="minorHAnsi" w:hAnsiTheme="minorHAnsi" w:cstheme="minorHAnsi"/>
          <w:b/>
        </w:rPr>
      </w:pPr>
      <w:r>
        <w:rPr>
          <w:rFonts w:asciiTheme="minorHAnsi" w:hAnsiTheme="minorHAnsi" w:cstheme="minorHAnsi"/>
          <w:b/>
        </w:rPr>
        <w:t>RESULTADO DE LA EVALUACIÓN</w:t>
      </w:r>
    </w:p>
    <w:p w14:paraId="3170EF9A" w14:textId="77777777" w:rsidR="00573294" w:rsidRPr="00C515B5" w:rsidRDefault="00573294" w:rsidP="00573294">
      <w:pPr>
        <w:jc w:val="both"/>
        <w:rPr>
          <w:rFonts w:asciiTheme="minorHAnsi" w:hAnsiTheme="minorHAnsi" w:cstheme="minorHAnsi"/>
          <w:sz w:val="22"/>
          <w:szCs w:val="22"/>
        </w:rPr>
      </w:pPr>
    </w:p>
    <w:p w14:paraId="54A4C415" w14:textId="77777777" w:rsidR="00573294" w:rsidRPr="00C515B5" w:rsidRDefault="00573294" w:rsidP="003D7557">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0032B00" w14:textId="77777777" w:rsidR="00573294" w:rsidRPr="00C515B5" w:rsidRDefault="00573294" w:rsidP="00573294">
      <w:pPr>
        <w:pStyle w:val="Sinespaciado"/>
        <w:ind w:left="284"/>
        <w:jc w:val="both"/>
        <w:rPr>
          <w:rFonts w:asciiTheme="minorHAnsi" w:hAnsiTheme="minorHAnsi" w:cstheme="minorHAnsi"/>
        </w:rPr>
      </w:pPr>
    </w:p>
    <w:p w14:paraId="249582E2" w14:textId="77777777" w:rsidR="00573294" w:rsidRDefault="00573294" w:rsidP="003D7557">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16CAD073" w14:textId="77777777" w:rsidR="00573294" w:rsidRPr="00C515B5" w:rsidRDefault="00573294" w:rsidP="00573294">
      <w:pPr>
        <w:pStyle w:val="Sinespaciado"/>
        <w:jc w:val="both"/>
        <w:rPr>
          <w:rFonts w:asciiTheme="minorHAnsi" w:hAnsiTheme="minorHAnsi" w:cstheme="minorHAnsi"/>
          <w:lang w:val="es-ES_tradnl"/>
        </w:rPr>
      </w:pPr>
    </w:p>
    <w:p w14:paraId="0C49AFD1" w14:textId="77777777" w:rsidR="00A07912" w:rsidRPr="00573294"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3C0B415C" w14:textId="77777777" w:rsidR="00A07912" w:rsidRDefault="00A07912" w:rsidP="00B37050">
      <w:pPr>
        <w:jc w:val="center"/>
        <w:rPr>
          <w:rFonts w:asciiTheme="minorHAnsi" w:hAnsiTheme="minorHAnsi" w:cstheme="minorHAnsi"/>
          <w:b/>
          <w:bCs/>
          <w:sz w:val="22"/>
          <w:szCs w:val="22"/>
          <w:lang w:val="es-ES_tradnl"/>
        </w:rPr>
      </w:pPr>
    </w:p>
    <w:p w14:paraId="16D73360" w14:textId="77777777" w:rsidR="00A07912" w:rsidRDefault="00A07912" w:rsidP="00B37050">
      <w:pPr>
        <w:jc w:val="center"/>
        <w:rPr>
          <w:rFonts w:asciiTheme="minorHAnsi" w:hAnsiTheme="minorHAnsi" w:cstheme="minorHAnsi"/>
          <w:b/>
          <w:bCs/>
          <w:sz w:val="22"/>
          <w:szCs w:val="22"/>
          <w:lang w:val="es-ES_tradnl"/>
        </w:rPr>
      </w:pPr>
    </w:p>
    <w:p w14:paraId="58DAB241" w14:textId="77777777" w:rsidR="00A07912" w:rsidRDefault="00A07912" w:rsidP="00B37050">
      <w:pPr>
        <w:jc w:val="center"/>
        <w:rPr>
          <w:rFonts w:asciiTheme="minorHAnsi" w:hAnsiTheme="minorHAnsi" w:cstheme="minorHAnsi"/>
          <w:b/>
          <w:bCs/>
          <w:sz w:val="22"/>
          <w:szCs w:val="22"/>
          <w:lang w:val="es-ES_tradnl"/>
        </w:rPr>
      </w:pPr>
    </w:p>
    <w:p w14:paraId="58F55349" w14:textId="77777777" w:rsidR="00A07912" w:rsidRDefault="00A07912" w:rsidP="00B37050">
      <w:pPr>
        <w:jc w:val="center"/>
        <w:rPr>
          <w:rFonts w:asciiTheme="minorHAnsi" w:hAnsiTheme="minorHAnsi" w:cstheme="minorHAnsi"/>
          <w:b/>
          <w:bCs/>
          <w:sz w:val="22"/>
          <w:szCs w:val="22"/>
          <w:lang w:val="es-ES_tradnl"/>
        </w:rPr>
      </w:pPr>
    </w:p>
    <w:p w14:paraId="5688F208" w14:textId="77777777" w:rsidR="00A07912" w:rsidRDefault="00A07912" w:rsidP="00B37050">
      <w:pPr>
        <w:jc w:val="center"/>
        <w:rPr>
          <w:rFonts w:asciiTheme="minorHAnsi" w:hAnsiTheme="minorHAnsi" w:cstheme="minorHAnsi"/>
          <w:b/>
          <w:bCs/>
          <w:sz w:val="22"/>
          <w:szCs w:val="22"/>
          <w:lang w:val="es-ES_tradnl"/>
        </w:rPr>
      </w:pPr>
    </w:p>
    <w:p w14:paraId="5EBA06EE" w14:textId="77777777" w:rsidR="00A07912" w:rsidRDefault="00A07912" w:rsidP="00B37050">
      <w:pPr>
        <w:jc w:val="center"/>
        <w:rPr>
          <w:rFonts w:asciiTheme="minorHAnsi" w:hAnsiTheme="minorHAnsi" w:cstheme="minorHAnsi"/>
          <w:b/>
          <w:bCs/>
          <w:sz w:val="22"/>
          <w:szCs w:val="22"/>
          <w:lang w:val="es-ES_tradnl"/>
        </w:rPr>
      </w:pPr>
    </w:p>
    <w:p w14:paraId="21A8B320" w14:textId="77777777" w:rsidR="00A07912" w:rsidRDefault="00A07912" w:rsidP="00B37050">
      <w:pPr>
        <w:jc w:val="center"/>
        <w:rPr>
          <w:rFonts w:asciiTheme="minorHAnsi" w:hAnsiTheme="minorHAnsi" w:cstheme="minorHAnsi"/>
          <w:b/>
          <w:bCs/>
          <w:sz w:val="22"/>
          <w:szCs w:val="22"/>
          <w:lang w:val="es-ES_tradnl"/>
        </w:rPr>
      </w:pPr>
    </w:p>
    <w:p w14:paraId="5FECA438" w14:textId="77777777" w:rsidR="00A07912" w:rsidRDefault="00A07912" w:rsidP="00B37050">
      <w:pPr>
        <w:jc w:val="center"/>
        <w:rPr>
          <w:rFonts w:asciiTheme="minorHAnsi" w:hAnsiTheme="minorHAnsi" w:cstheme="minorHAnsi"/>
          <w:b/>
          <w:bCs/>
          <w:sz w:val="22"/>
          <w:szCs w:val="22"/>
          <w:lang w:val="es-ES_tradnl"/>
        </w:rPr>
      </w:pPr>
    </w:p>
    <w:p w14:paraId="1464F122" w14:textId="77777777" w:rsidR="00A07912" w:rsidRDefault="00A07912" w:rsidP="00B37050">
      <w:pPr>
        <w:jc w:val="center"/>
        <w:rPr>
          <w:rFonts w:asciiTheme="minorHAnsi" w:hAnsiTheme="minorHAnsi" w:cstheme="minorHAnsi"/>
          <w:b/>
          <w:bCs/>
          <w:sz w:val="22"/>
          <w:szCs w:val="22"/>
          <w:lang w:val="es-ES_tradnl"/>
        </w:rPr>
      </w:pPr>
    </w:p>
    <w:p w14:paraId="7F835155" w14:textId="77777777" w:rsidR="00A07912" w:rsidRDefault="00A07912" w:rsidP="00B37050">
      <w:pPr>
        <w:jc w:val="center"/>
        <w:rPr>
          <w:rFonts w:asciiTheme="minorHAnsi" w:hAnsiTheme="minorHAnsi" w:cstheme="minorHAnsi"/>
          <w:b/>
          <w:bCs/>
          <w:sz w:val="22"/>
          <w:szCs w:val="22"/>
          <w:lang w:val="es-ES_tradnl"/>
        </w:rPr>
      </w:pPr>
    </w:p>
    <w:p w14:paraId="4E160348" w14:textId="77777777" w:rsidR="00A07912" w:rsidRDefault="00A07912" w:rsidP="00B37050">
      <w:pPr>
        <w:jc w:val="center"/>
        <w:rPr>
          <w:rFonts w:asciiTheme="minorHAnsi" w:hAnsiTheme="minorHAnsi" w:cstheme="minorHAnsi"/>
          <w:b/>
          <w:bCs/>
          <w:sz w:val="22"/>
          <w:szCs w:val="22"/>
          <w:lang w:val="es-ES_tradnl"/>
        </w:rPr>
      </w:pPr>
    </w:p>
    <w:p w14:paraId="76B103FD" w14:textId="77777777" w:rsidR="005A5C1B" w:rsidRDefault="005A5C1B" w:rsidP="005A5C1B">
      <w:pPr>
        <w:keepNext/>
        <w:keepLines/>
        <w:spacing w:before="200"/>
        <w:jc w:val="center"/>
        <w:outlineLvl w:val="1"/>
        <w:rPr>
          <w:rFonts w:asciiTheme="minorHAnsi" w:hAnsiTheme="minorHAnsi" w:cstheme="minorHAnsi"/>
          <w:b/>
          <w:bCs/>
          <w:sz w:val="22"/>
          <w:szCs w:val="22"/>
          <w:lang w:val="es-BO"/>
        </w:rPr>
      </w:pPr>
      <w:r w:rsidRPr="00E7125A">
        <w:rPr>
          <w:rFonts w:asciiTheme="minorHAnsi" w:hAnsiTheme="minorHAnsi" w:cstheme="minorHAnsi"/>
          <w:b/>
          <w:bCs/>
          <w:sz w:val="22"/>
          <w:szCs w:val="22"/>
          <w:lang w:val="es-BO"/>
        </w:rPr>
        <w:t xml:space="preserve">CALIDAD </w:t>
      </w:r>
    </w:p>
    <w:p w14:paraId="28BA56ED" w14:textId="77777777" w:rsidR="005A5C1B" w:rsidRPr="00E7125A" w:rsidRDefault="005A5C1B" w:rsidP="005A5C1B">
      <w:pPr>
        <w:keepNext/>
        <w:keepLines/>
        <w:spacing w:before="200"/>
        <w:jc w:val="center"/>
        <w:outlineLvl w:val="1"/>
        <w:rPr>
          <w:rFonts w:asciiTheme="minorHAnsi" w:hAnsiTheme="minorHAnsi" w:cstheme="minorHAnsi"/>
          <w:b/>
          <w:bCs/>
          <w:sz w:val="22"/>
          <w:szCs w:val="22"/>
          <w:lang w:val="es-BO"/>
        </w:rPr>
      </w:pPr>
    </w:p>
    <w:p w14:paraId="7FF2F844" w14:textId="77777777" w:rsidR="005A5C1B" w:rsidRPr="00A95AF3" w:rsidRDefault="005A5C1B" w:rsidP="005A5C1B">
      <w:pPr>
        <w:jc w:val="both"/>
        <w:rPr>
          <w:rFonts w:asciiTheme="minorHAnsi" w:hAnsiTheme="minorHAnsi" w:cstheme="minorHAnsi"/>
          <w:sz w:val="22"/>
          <w:szCs w:val="22"/>
          <w:lang w:val="es-BO"/>
        </w:rPr>
      </w:pPr>
      <w:r w:rsidRPr="00A95AF3">
        <w:rPr>
          <w:rFonts w:asciiTheme="minorHAnsi" w:hAnsiTheme="minorHAnsi" w:cstheme="minorHAnsi"/>
          <w:sz w:val="22"/>
          <w:szCs w:val="22"/>
          <w:lang w:val="es-BO"/>
        </w:rPr>
        <w:t xml:space="preserve">La evaluación de propuestas se realizará en dos (2) etapas, con los siguientes puntajes: </w:t>
      </w:r>
    </w:p>
    <w:p w14:paraId="272B568B" w14:textId="77777777" w:rsidR="005A5C1B" w:rsidRPr="00A95AF3" w:rsidRDefault="005A5C1B" w:rsidP="005A5C1B">
      <w:pPr>
        <w:ind w:left="567"/>
        <w:jc w:val="both"/>
        <w:rPr>
          <w:rFonts w:asciiTheme="minorHAnsi" w:hAnsiTheme="minorHAnsi" w:cstheme="minorHAnsi"/>
          <w:sz w:val="22"/>
          <w:szCs w:val="22"/>
          <w:lang w:val="es-BO"/>
        </w:rPr>
      </w:pPr>
    </w:p>
    <w:p w14:paraId="44A3E67E" w14:textId="77777777" w:rsidR="005A5C1B" w:rsidRPr="00A95AF3" w:rsidRDefault="005A5C1B" w:rsidP="008537B0">
      <w:pPr>
        <w:ind w:left="709"/>
        <w:jc w:val="both"/>
        <w:rPr>
          <w:rFonts w:asciiTheme="minorHAnsi" w:hAnsiTheme="minorHAnsi" w:cstheme="minorHAnsi"/>
          <w:sz w:val="22"/>
          <w:szCs w:val="22"/>
          <w:lang w:val="es-BO"/>
        </w:rPr>
      </w:pPr>
      <w:r w:rsidRPr="00A95AF3">
        <w:rPr>
          <w:rFonts w:asciiTheme="minorHAnsi" w:hAnsiTheme="minorHAnsi" w:cstheme="minorHAnsi"/>
          <w:sz w:val="22"/>
          <w:szCs w:val="22"/>
          <w:lang w:val="es-BO"/>
        </w:rPr>
        <w:t>Primera Etapa:</w:t>
      </w:r>
      <w:r w:rsidRPr="00A95AF3">
        <w:rPr>
          <w:rFonts w:asciiTheme="minorHAnsi" w:hAnsiTheme="minorHAnsi" w:cstheme="minorHAnsi"/>
          <w:sz w:val="22"/>
          <w:szCs w:val="22"/>
          <w:lang w:val="es-BO"/>
        </w:rPr>
        <w:tab/>
        <w:t>Propuesta Económica:</w:t>
      </w:r>
      <w:r w:rsidRPr="00A95AF3">
        <w:rPr>
          <w:rFonts w:asciiTheme="minorHAnsi" w:hAnsiTheme="minorHAnsi" w:cstheme="minorHAnsi"/>
          <w:b/>
          <w:sz w:val="22"/>
          <w:szCs w:val="22"/>
          <w:lang w:val="es-BO"/>
        </w:rPr>
        <w:tab/>
      </w:r>
      <w:r w:rsidRPr="00A95AF3">
        <w:rPr>
          <w:rFonts w:asciiTheme="minorHAnsi" w:hAnsiTheme="minorHAnsi" w:cstheme="minorHAnsi"/>
          <w:sz w:val="22"/>
          <w:szCs w:val="22"/>
          <w:lang w:val="es-BO"/>
        </w:rPr>
        <w:t>Sin puntuación</w:t>
      </w:r>
    </w:p>
    <w:p w14:paraId="5ECE3B00" w14:textId="41CE59A5" w:rsidR="005A5C1B" w:rsidRPr="00A95AF3" w:rsidRDefault="005A5C1B" w:rsidP="008537B0">
      <w:pPr>
        <w:ind w:left="709"/>
        <w:jc w:val="both"/>
        <w:rPr>
          <w:rFonts w:asciiTheme="minorHAnsi" w:hAnsiTheme="minorHAnsi" w:cstheme="minorHAnsi"/>
          <w:sz w:val="22"/>
          <w:szCs w:val="22"/>
          <w:lang w:val="es-BO"/>
        </w:rPr>
      </w:pPr>
      <w:r w:rsidRPr="00A95AF3">
        <w:rPr>
          <w:rFonts w:asciiTheme="minorHAnsi" w:hAnsiTheme="minorHAnsi" w:cstheme="minorHAnsi"/>
          <w:sz w:val="22"/>
          <w:szCs w:val="22"/>
          <w:lang w:val="es-BO"/>
        </w:rPr>
        <w:t>Segunda Etapa:</w:t>
      </w:r>
      <w:r w:rsidRPr="00A95AF3">
        <w:rPr>
          <w:rFonts w:asciiTheme="minorHAnsi" w:hAnsiTheme="minorHAnsi" w:cstheme="minorHAnsi"/>
          <w:sz w:val="22"/>
          <w:szCs w:val="22"/>
          <w:lang w:val="es-BO"/>
        </w:rPr>
        <w:tab/>
        <w:t>Propuesta Técnica:</w:t>
      </w:r>
      <w:r w:rsidRPr="00A95AF3">
        <w:rPr>
          <w:rFonts w:asciiTheme="minorHAnsi" w:hAnsiTheme="minorHAnsi" w:cstheme="minorHAnsi"/>
          <w:b/>
          <w:sz w:val="22"/>
          <w:szCs w:val="22"/>
          <w:lang w:val="es-BO"/>
        </w:rPr>
        <w:tab/>
      </w:r>
      <w:r w:rsidR="008537B0">
        <w:rPr>
          <w:rFonts w:asciiTheme="minorHAnsi" w:hAnsiTheme="minorHAnsi" w:cstheme="minorHAnsi"/>
          <w:sz w:val="22"/>
          <w:szCs w:val="22"/>
          <w:lang w:val="es-BO"/>
        </w:rPr>
        <w:t>(a ser definido por la Unidad Solicitante)</w:t>
      </w:r>
      <w:r w:rsidR="008537B0" w:rsidRPr="00A95AF3">
        <w:rPr>
          <w:rFonts w:asciiTheme="minorHAnsi" w:hAnsiTheme="minorHAnsi" w:cstheme="minorHAnsi"/>
          <w:sz w:val="22"/>
          <w:szCs w:val="22"/>
          <w:lang w:val="es-BO"/>
        </w:rPr>
        <w:t xml:space="preserve"> </w:t>
      </w:r>
      <w:r w:rsidRPr="00A95AF3">
        <w:rPr>
          <w:rFonts w:asciiTheme="minorHAnsi" w:hAnsiTheme="minorHAnsi" w:cstheme="minorHAnsi"/>
          <w:sz w:val="22"/>
          <w:szCs w:val="22"/>
          <w:lang w:val="es-BO"/>
        </w:rPr>
        <w:t>puntos</w:t>
      </w:r>
    </w:p>
    <w:p w14:paraId="0ACBBF99" w14:textId="77777777" w:rsidR="00A07912" w:rsidRDefault="00A07912" w:rsidP="00A07912">
      <w:pPr>
        <w:keepNext/>
        <w:keepLines/>
        <w:spacing w:before="200"/>
        <w:jc w:val="center"/>
        <w:outlineLvl w:val="1"/>
        <w:rPr>
          <w:rFonts w:asciiTheme="minorHAnsi" w:hAnsiTheme="minorHAnsi" w:cstheme="minorHAnsi"/>
          <w:b/>
          <w:bCs/>
          <w:color w:val="000000" w:themeColor="text1"/>
          <w:sz w:val="22"/>
          <w:szCs w:val="22"/>
          <w:lang w:val="es-BO"/>
        </w:rPr>
      </w:pPr>
    </w:p>
    <w:p w14:paraId="45820F12" w14:textId="2D3C09FD" w:rsidR="00A07912" w:rsidRPr="00603340" w:rsidRDefault="00A07912" w:rsidP="00FA6164">
      <w:pPr>
        <w:pStyle w:val="Sinespaciado"/>
        <w:numPr>
          <w:ilvl w:val="6"/>
          <w:numId w:val="16"/>
        </w:numPr>
        <w:tabs>
          <w:tab w:val="clear" w:pos="5040"/>
          <w:tab w:val="num" w:pos="4680"/>
        </w:tabs>
        <w:ind w:left="0"/>
        <w:rPr>
          <w:rFonts w:asciiTheme="minorHAnsi" w:hAnsiTheme="minorHAnsi" w:cstheme="minorHAnsi"/>
          <w:b/>
        </w:rPr>
      </w:pPr>
      <w:r w:rsidRPr="00603340">
        <w:rPr>
          <w:rFonts w:asciiTheme="minorHAnsi" w:hAnsiTheme="minorHAnsi" w:cstheme="minorHAnsi"/>
          <w:b/>
        </w:rPr>
        <w:t>EVALUACION PRELIMINAR PARA TODOS LOS METODOS DE SELECCIÓN Y ADJUDICACION</w:t>
      </w:r>
    </w:p>
    <w:p w14:paraId="2989121D" w14:textId="77777777" w:rsidR="00A07912" w:rsidRPr="00603340" w:rsidRDefault="00A07912" w:rsidP="00A07912">
      <w:pPr>
        <w:pStyle w:val="Sinespaciado"/>
        <w:jc w:val="both"/>
        <w:rPr>
          <w:rFonts w:asciiTheme="minorHAnsi" w:hAnsiTheme="minorHAnsi" w:cstheme="minorHAnsi"/>
        </w:rPr>
      </w:pPr>
    </w:p>
    <w:p w14:paraId="0A889D95" w14:textId="10427FD8"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521CF8">
        <w:rPr>
          <w:rFonts w:asciiTheme="minorHAnsi" w:hAnsiTheme="minorHAnsi" w:cstheme="minorHAnsi"/>
        </w:rPr>
        <w:t>C</w:t>
      </w:r>
      <w:r w:rsidRPr="00155D5D">
        <w:rPr>
          <w:rFonts w:asciiTheme="minorHAnsi" w:hAnsiTheme="minorHAnsi" w:cstheme="minorHAnsi"/>
        </w:rPr>
        <w:t xml:space="preserve">omité de </w:t>
      </w:r>
      <w:r w:rsidR="00521CF8">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361215B3" w14:textId="77777777" w:rsidR="00A07912" w:rsidRPr="00A303EE" w:rsidRDefault="00A07912" w:rsidP="00A07912">
      <w:pPr>
        <w:pStyle w:val="Sinespaciado"/>
        <w:jc w:val="both"/>
        <w:rPr>
          <w:rFonts w:asciiTheme="minorHAnsi" w:hAnsiTheme="minorHAnsi" w:cstheme="minorHAnsi"/>
          <w:b/>
        </w:rPr>
      </w:pPr>
    </w:p>
    <w:p w14:paraId="6ED7532F" w14:textId="77777777" w:rsidR="00A07912" w:rsidRPr="00A303EE" w:rsidRDefault="00A07912" w:rsidP="00FA6164">
      <w:pPr>
        <w:pStyle w:val="Sinespaciado"/>
        <w:numPr>
          <w:ilvl w:val="6"/>
          <w:numId w:val="16"/>
        </w:numPr>
        <w:tabs>
          <w:tab w:val="clear" w:pos="5040"/>
          <w:tab w:val="num" w:pos="4680"/>
        </w:tabs>
        <w:ind w:left="0"/>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559F2623" w14:textId="77777777" w:rsidR="00A07912" w:rsidRPr="00A303EE" w:rsidRDefault="00A07912" w:rsidP="00A07912">
      <w:pPr>
        <w:pStyle w:val="Sinespaciado"/>
        <w:jc w:val="both"/>
        <w:rPr>
          <w:rFonts w:asciiTheme="minorHAnsi" w:hAnsiTheme="minorHAnsi" w:cstheme="minorHAnsi"/>
          <w:b/>
        </w:rPr>
      </w:pPr>
    </w:p>
    <w:p w14:paraId="5586F47D" w14:textId="623C03CD" w:rsidR="00A07912" w:rsidRPr="00A303EE" w:rsidRDefault="00344F38" w:rsidP="00FA6164">
      <w:pPr>
        <w:pStyle w:val="Sinespaciado"/>
        <w:numPr>
          <w:ilvl w:val="1"/>
          <w:numId w:val="35"/>
        </w:numPr>
        <w:tabs>
          <w:tab w:val="left" w:pos="993"/>
        </w:tabs>
        <w:ind w:left="709" w:hanging="425"/>
        <w:jc w:val="both"/>
        <w:rPr>
          <w:rFonts w:asciiTheme="minorHAnsi" w:hAnsiTheme="minorHAnsi" w:cstheme="minorHAnsi"/>
          <w:b/>
        </w:rPr>
      </w:pPr>
      <w:r>
        <w:rPr>
          <w:rFonts w:asciiTheme="minorHAnsi" w:hAnsiTheme="minorHAnsi" w:cstheme="minorHAnsi"/>
          <w:b/>
        </w:rPr>
        <w:t>VERIFICACIÓN SICOES</w:t>
      </w:r>
    </w:p>
    <w:p w14:paraId="355E4F34" w14:textId="77777777" w:rsidR="00A07912" w:rsidRPr="00A303EE" w:rsidRDefault="00A07912" w:rsidP="00A07912">
      <w:pPr>
        <w:pStyle w:val="Sinespaciado"/>
        <w:jc w:val="both"/>
        <w:rPr>
          <w:rFonts w:asciiTheme="minorHAnsi" w:hAnsiTheme="minorHAnsi" w:cstheme="minorHAnsi"/>
        </w:rPr>
      </w:pPr>
    </w:p>
    <w:p w14:paraId="7E115807" w14:textId="47AA5E1D"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521CF8">
        <w:rPr>
          <w:rFonts w:asciiTheme="minorHAnsi" w:hAnsiTheme="minorHAnsi" w:cstheme="minorHAnsi"/>
        </w:rPr>
        <w:t>C</w:t>
      </w:r>
      <w:r>
        <w:rPr>
          <w:rFonts w:asciiTheme="minorHAnsi" w:hAnsiTheme="minorHAnsi" w:cstheme="minorHAnsi"/>
        </w:rPr>
        <w:t xml:space="preserve">omité de </w:t>
      </w:r>
      <w:r w:rsidR="00521CF8">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7A6AF216" w14:textId="77777777" w:rsidR="00A07912" w:rsidRPr="004567A9" w:rsidRDefault="00A07912" w:rsidP="00A07912">
      <w:pPr>
        <w:pStyle w:val="Sinespaciado"/>
        <w:ind w:left="708"/>
        <w:jc w:val="both"/>
        <w:rPr>
          <w:rFonts w:asciiTheme="minorHAnsi" w:hAnsiTheme="minorHAnsi" w:cstheme="minorHAnsi"/>
        </w:rPr>
      </w:pPr>
    </w:p>
    <w:p w14:paraId="73D62568"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79660AE0"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ABC3C91"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26C76FF" w14:textId="77777777" w:rsidR="00A07912" w:rsidRPr="004567A9" w:rsidRDefault="00A07912" w:rsidP="00A07912">
      <w:pPr>
        <w:pStyle w:val="Sinespaciado"/>
        <w:jc w:val="both"/>
        <w:rPr>
          <w:rFonts w:asciiTheme="minorHAnsi" w:hAnsiTheme="minorHAnsi" w:cstheme="minorHAnsi"/>
        </w:rPr>
      </w:pPr>
    </w:p>
    <w:p w14:paraId="161DD2D5" w14:textId="1DDCF483" w:rsidR="00A07912" w:rsidRPr="00EB53A6" w:rsidRDefault="00A07912" w:rsidP="00FA6164">
      <w:pPr>
        <w:pStyle w:val="Sinespaciado"/>
        <w:numPr>
          <w:ilvl w:val="1"/>
          <w:numId w:val="35"/>
        </w:numPr>
        <w:tabs>
          <w:tab w:val="left" w:pos="993"/>
        </w:tabs>
        <w:ind w:left="709" w:hanging="425"/>
        <w:jc w:val="both"/>
        <w:rPr>
          <w:rFonts w:asciiTheme="minorHAnsi" w:hAnsiTheme="minorHAnsi" w:cstheme="minorHAnsi"/>
          <w:b/>
        </w:rPr>
      </w:pPr>
      <w:r w:rsidRPr="00EB53A6">
        <w:rPr>
          <w:rFonts w:asciiTheme="minorHAnsi" w:hAnsiTheme="minorHAnsi" w:cstheme="minorHAnsi"/>
          <w:b/>
        </w:rPr>
        <w:t>VERIFICACION DE CUMPLIMIE</w:t>
      </w:r>
      <w:r w:rsidR="00344F38">
        <w:rPr>
          <w:rFonts w:asciiTheme="minorHAnsi" w:hAnsiTheme="minorHAnsi" w:cstheme="minorHAnsi"/>
          <w:b/>
        </w:rPr>
        <w:t>NTO DE DOCUMENTOS PRESENTADOS</w:t>
      </w:r>
    </w:p>
    <w:p w14:paraId="112DDFB8" w14:textId="77777777" w:rsidR="00A07912" w:rsidRPr="00EB53A6" w:rsidRDefault="00A07912" w:rsidP="00A07912">
      <w:pPr>
        <w:pStyle w:val="Sinespaciado"/>
        <w:jc w:val="both"/>
        <w:rPr>
          <w:rFonts w:asciiTheme="minorHAnsi" w:hAnsiTheme="minorHAnsi" w:cstheme="minorHAnsi"/>
        </w:rPr>
      </w:pPr>
    </w:p>
    <w:p w14:paraId="27EC5203" w14:textId="583EEA8B" w:rsidR="00A07912" w:rsidRPr="00EB53A6" w:rsidRDefault="000B2648" w:rsidP="00A07912">
      <w:pPr>
        <w:pStyle w:val="Sinespaciado"/>
        <w:ind w:left="708"/>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30131176" w14:textId="77777777" w:rsidR="00A07912" w:rsidRPr="00EB53A6" w:rsidRDefault="00A07912" w:rsidP="00A07912">
      <w:pPr>
        <w:pStyle w:val="Sinespaciado"/>
        <w:ind w:left="708"/>
        <w:jc w:val="both"/>
        <w:rPr>
          <w:rFonts w:asciiTheme="minorHAnsi" w:hAnsiTheme="minorHAnsi" w:cstheme="minorHAnsi"/>
        </w:rPr>
      </w:pPr>
    </w:p>
    <w:p w14:paraId="6691A392"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7C3D11B8" w14:textId="77777777" w:rsidR="00A07912" w:rsidRPr="00EB53A6" w:rsidRDefault="00A07912" w:rsidP="00A07912">
      <w:pPr>
        <w:pStyle w:val="Sinespaciado"/>
        <w:ind w:left="708"/>
        <w:jc w:val="both"/>
        <w:rPr>
          <w:rFonts w:asciiTheme="minorHAnsi" w:hAnsiTheme="minorHAnsi" w:cstheme="minorHAnsi"/>
        </w:rPr>
      </w:pPr>
    </w:p>
    <w:p w14:paraId="4DDDBF72"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4F065F24" w14:textId="77777777" w:rsidR="00A07912" w:rsidRPr="00EB53A6" w:rsidRDefault="00A07912" w:rsidP="00A07912">
      <w:pPr>
        <w:pStyle w:val="Sinespaciado"/>
        <w:jc w:val="both"/>
        <w:rPr>
          <w:rFonts w:asciiTheme="minorHAnsi" w:hAnsiTheme="minorHAnsi" w:cstheme="minorHAnsi"/>
        </w:rPr>
      </w:pPr>
    </w:p>
    <w:p w14:paraId="427CC30B" w14:textId="77777777" w:rsidR="00A07912" w:rsidRPr="00376859" w:rsidRDefault="00A07912" w:rsidP="00FA6164">
      <w:pPr>
        <w:pStyle w:val="Sinespaciado"/>
        <w:numPr>
          <w:ilvl w:val="1"/>
          <w:numId w:val="35"/>
        </w:numPr>
        <w:tabs>
          <w:tab w:val="left" w:pos="993"/>
        </w:tabs>
        <w:ind w:left="709" w:hanging="425"/>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4753441A" w14:textId="77777777" w:rsidR="00A07912" w:rsidRPr="005E61F1" w:rsidRDefault="00A07912" w:rsidP="00A07912">
      <w:pPr>
        <w:pStyle w:val="Sinespaciado"/>
        <w:jc w:val="both"/>
        <w:rPr>
          <w:rFonts w:asciiTheme="minorHAnsi" w:hAnsiTheme="minorHAnsi" w:cstheme="minorHAnsi"/>
          <w:b/>
        </w:rPr>
      </w:pPr>
    </w:p>
    <w:p w14:paraId="606881BE" w14:textId="00B8B61C" w:rsidR="00A07912" w:rsidRPr="005E61F1" w:rsidRDefault="006E649A" w:rsidP="00A07912">
      <w:pPr>
        <w:pStyle w:val="Sinespaciado"/>
        <w:ind w:left="708"/>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446503C" w14:textId="77777777" w:rsidR="00A07912" w:rsidRPr="005E61F1" w:rsidRDefault="00A07912" w:rsidP="00A07912">
      <w:pPr>
        <w:pStyle w:val="Sinespaciado"/>
        <w:tabs>
          <w:tab w:val="left" w:pos="1848"/>
        </w:tabs>
        <w:jc w:val="both"/>
        <w:rPr>
          <w:rFonts w:asciiTheme="minorHAnsi" w:hAnsiTheme="minorHAnsi" w:cstheme="minorHAnsi"/>
        </w:rPr>
      </w:pPr>
      <w:r>
        <w:rPr>
          <w:rFonts w:asciiTheme="minorHAnsi" w:hAnsiTheme="minorHAnsi" w:cstheme="minorHAnsi"/>
        </w:rPr>
        <w:lastRenderedPageBreak/>
        <w:tab/>
      </w:r>
    </w:p>
    <w:p w14:paraId="3880CB17" w14:textId="3EF6292A" w:rsidR="00A07912" w:rsidRPr="005E61F1" w:rsidRDefault="00A07912" w:rsidP="00FA6164">
      <w:pPr>
        <w:pStyle w:val="Sinespaciado"/>
        <w:numPr>
          <w:ilvl w:val="0"/>
          <w:numId w:val="42"/>
        </w:numPr>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3FFBFB29" w14:textId="77777777" w:rsidR="00A07912" w:rsidRPr="005E61F1" w:rsidRDefault="00A07912" w:rsidP="00FA6164">
      <w:pPr>
        <w:pStyle w:val="Sinespaciado"/>
        <w:numPr>
          <w:ilvl w:val="0"/>
          <w:numId w:val="42"/>
        </w:numPr>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0DF2A83" w14:textId="77777777" w:rsidR="00A07912" w:rsidRPr="005E61F1" w:rsidRDefault="00A07912" w:rsidP="00FA6164">
      <w:pPr>
        <w:pStyle w:val="Sinespaciado"/>
        <w:numPr>
          <w:ilvl w:val="0"/>
          <w:numId w:val="42"/>
        </w:numPr>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4C6EBC87" w14:textId="0474A17C" w:rsidR="00A07912" w:rsidRPr="005E61F1" w:rsidRDefault="00A07912" w:rsidP="00FA6164">
      <w:pPr>
        <w:pStyle w:val="Sinespaciado"/>
        <w:numPr>
          <w:ilvl w:val="0"/>
          <w:numId w:val="42"/>
        </w:numPr>
        <w:jc w:val="both"/>
        <w:rPr>
          <w:rFonts w:asciiTheme="minorHAnsi" w:hAnsiTheme="minorHAnsi" w:cstheme="minorHAnsi"/>
        </w:rPr>
      </w:pPr>
      <w:r w:rsidRPr="005E61F1">
        <w:rPr>
          <w:rFonts w:asciiTheme="minorHAnsi" w:hAnsiTheme="minorHAnsi" w:cstheme="minorHAnsi"/>
        </w:rPr>
        <w:t>Si los</w:t>
      </w:r>
      <w:r w:rsidR="005A5C1B">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 las especificaciones técnicas, la oferta será descalificada.</w:t>
      </w:r>
    </w:p>
    <w:p w14:paraId="4F43782F" w14:textId="287ED969" w:rsidR="00A07912" w:rsidRPr="00573294" w:rsidRDefault="00A07912" w:rsidP="00A07912">
      <w:pPr>
        <w:pStyle w:val="Sinespaciado"/>
        <w:jc w:val="both"/>
        <w:rPr>
          <w:rFonts w:asciiTheme="minorHAnsi" w:hAnsiTheme="minorHAnsi" w:cstheme="minorHAnsi"/>
        </w:rPr>
      </w:pPr>
    </w:p>
    <w:p w14:paraId="23F64AFE" w14:textId="74875110" w:rsidR="00A07912" w:rsidRPr="00335F9E" w:rsidRDefault="00A07912" w:rsidP="00A07912">
      <w:pPr>
        <w:jc w:val="both"/>
        <w:rPr>
          <w:rFonts w:asciiTheme="minorHAnsi" w:hAnsiTheme="minorHAnsi" w:cstheme="minorHAnsi"/>
          <w:sz w:val="22"/>
          <w:szCs w:val="22"/>
          <w:lang w:val="es-BO"/>
        </w:rPr>
      </w:pPr>
    </w:p>
    <w:p w14:paraId="2E4A36FC" w14:textId="77777777" w:rsidR="00672C57" w:rsidRPr="00BB291B" w:rsidRDefault="00672C57" w:rsidP="00FA6164">
      <w:pPr>
        <w:pStyle w:val="Sinespaciado"/>
        <w:numPr>
          <w:ilvl w:val="0"/>
          <w:numId w:val="36"/>
        </w:numPr>
        <w:ind w:left="426"/>
        <w:jc w:val="both"/>
        <w:rPr>
          <w:rFonts w:asciiTheme="minorHAnsi" w:hAnsiTheme="minorHAnsi" w:cstheme="minorHAnsi"/>
          <w:b/>
        </w:rPr>
      </w:pPr>
      <w:r w:rsidRPr="00BB291B">
        <w:rPr>
          <w:rFonts w:asciiTheme="minorHAnsi" w:hAnsiTheme="minorHAnsi" w:cstheme="minorHAnsi"/>
          <w:b/>
        </w:rPr>
        <w:t>EVALUACIÓN LEGAL</w:t>
      </w:r>
    </w:p>
    <w:p w14:paraId="702C2667" w14:textId="77777777" w:rsidR="00672C57" w:rsidRDefault="00672C57" w:rsidP="00672C57">
      <w:pPr>
        <w:jc w:val="center"/>
        <w:rPr>
          <w:rFonts w:asciiTheme="minorHAnsi" w:hAnsiTheme="minorHAnsi" w:cstheme="minorHAnsi"/>
        </w:rPr>
      </w:pPr>
    </w:p>
    <w:p w14:paraId="68CA3AD9" w14:textId="77777777" w:rsidR="00672C57" w:rsidRPr="00797B5B" w:rsidRDefault="00672C57" w:rsidP="00672C57">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140735F" w14:textId="77777777" w:rsidR="00672C57" w:rsidRPr="00797B5B" w:rsidRDefault="00672C57" w:rsidP="00672C57">
      <w:pPr>
        <w:pStyle w:val="Sinespaciado"/>
        <w:ind w:left="426"/>
        <w:jc w:val="both"/>
        <w:rPr>
          <w:rFonts w:asciiTheme="minorHAnsi" w:hAnsiTheme="minorHAnsi" w:cstheme="minorHAnsi"/>
        </w:rPr>
      </w:pPr>
    </w:p>
    <w:p w14:paraId="1096C381" w14:textId="77777777" w:rsidR="00672C57" w:rsidRPr="00797B5B" w:rsidRDefault="00672C57" w:rsidP="00672C57">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42A425C8" w14:textId="77777777" w:rsidR="00672C57" w:rsidRPr="00492851" w:rsidRDefault="00672C57" w:rsidP="00A07912">
      <w:pPr>
        <w:pStyle w:val="Sinespaciado"/>
        <w:jc w:val="both"/>
        <w:rPr>
          <w:rFonts w:asciiTheme="minorHAnsi" w:hAnsiTheme="minorHAnsi" w:cstheme="minorHAnsi"/>
          <w:b/>
        </w:rPr>
      </w:pPr>
    </w:p>
    <w:p w14:paraId="48384BE9" w14:textId="409D1158" w:rsidR="00573294" w:rsidRPr="0010168E" w:rsidRDefault="00573294" w:rsidP="00FA6164">
      <w:pPr>
        <w:pStyle w:val="Sinespaciado"/>
        <w:numPr>
          <w:ilvl w:val="0"/>
          <w:numId w:val="36"/>
        </w:numPr>
        <w:ind w:left="426"/>
        <w:jc w:val="both"/>
        <w:rPr>
          <w:rFonts w:asciiTheme="minorHAnsi" w:hAnsiTheme="minorHAnsi" w:cstheme="minorHAnsi"/>
        </w:rPr>
      </w:pPr>
      <w:r w:rsidRPr="0010168E">
        <w:rPr>
          <w:rFonts w:asciiTheme="minorHAnsi" w:hAnsiTheme="minorHAnsi" w:cstheme="minorHAnsi"/>
          <w:b/>
        </w:rPr>
        <w:t>EVALUACIÓN DE LA CALIDAD Y PROPUESTA TECNICA</w:t>
      </w:r>
    </w:p>
    <w:p w14:paraId="7209D6FB" w14:textId="77777777" w:rsidR="00A07912" w:rsidRPr="00A95AF3" w:rsidRDefault="00A07912" w:rsidP="00A07912">
      <w:pPr>
        <w:jc w:val="both"/>
        <w:rPr>
          <w:rFonts w:asciiTheme="minorHAnsi" w:hAnsiTheme="minorHAnsi" w:cstheme="minorHAnsi"/>
          <w:sz w:val="22"/>
          <w:szCs w:val="22"/>
        </w:rPr>
      </w:pPr>
    </w:p>
    <w:p w14:paraId="297E21E2" w14:textId="77777777" w:rsidR="00573294" w:rsidRPr="00A95AF3" w:rsidRDefault="00573294" w:rsidP="00573294">
      <w:pPr>
        <w:pStyle w:val="Sinespaciado"/>
        <w:ind w:left="426"/>
        <w:jc w:val="both"/>
        <w:rPr>
          <w:rFonts w:asciiTheme="minorHAnsi" w:hAnsiTheme="minorHAnsi" w:cstheme="minorHAnsi"/>
          <w:lang w:val="es-BO"/>
        </w:rPr>
      </w:pPr>
      <w:r>
        <w:rPr>
          <w:rFonts w:cs="Calibri"/>
          <w:color w:val="000000"/>
          <w:szCs w:val="20"/>
        </w:rPr>
        <w:t>E</w:t>
      </w:r>
      <w:r w:rsidRPr="00830BC6">
        <w:rPr>
          <w:rFonts w:cs="Calibri"/>
          <w:color w:val="000000"/>
          <w:szCs w:val="20"/>
        </w:rPr>
        <w:t xml:space="preserve">l </w:t>
      </w:r>
      <w:r>
        <w:rPr>
          <w:rFonts w:cs="Calibri"/>
          <w:color w:val="000000"/>
          <w:szCs w:val="20"/>
        </w:rPr>
        <w:t xml:space="preserve">personal técnico del </w:t>
      </w:r>
      <w:r w:rsidRPr="00830BC6">
        <w:rPr>
          <w:rFonts w:cs="Calibri"/>
          <w:color w:val="000000"/>
          <w:szCs w:val="20"/>
        </w:rPr>
        <w:t xml:space="preserve">Comité de </w:t>
      </w:r>
      <w:r>
        <w:rPr>
          <w:rFonts w:cs="Calibri"/>
          <w:color w:val="000000"/>
          <w:szCs w:val="20"/>
        </w:rPr>
        <w:t xml:space="preserve">Licitación </w:t>
      </w:r>
      <w:r w:rsidRPr="00830BC6">
        <w:rPr>
          <w:rFonts w:cs="Calibri"/>
          <w:szCs w:val="20"/>
        </w:rPr>
        <w:t>e</w:t>
      </w:r>
      <w:r>
        <w:rPr>
          <w:rFonts w:cs="Calibri"/>
          <w:szCs w:val="20"/>
        </w:rPr>
        <w:t xml:space="preserve">fectuará la evaluación técnica </w:t>
      </w:r>
      <w:r w:rsidRPr="00830BC6">
        <w:rPr>
          <w:rFonts w:cs="Calibri"/>
          <w:szCs w:val="20"/>
        </w:rPr>
        <w:t>de los formularios y/o documentos solicitados en el DBC de las propuestas habilitadas, aplicando la metodología CUMPLE/NO CUMPLE</w:t>
      </w:r>
      <w:r>
        <w:rPr>
          <w:rFonts w:cs="Calibri"/>
          <w:szCs w:val="20"/>
        </w:rPr>
        <w:t>.</w:t>
      </w:r>
    </w:p>
    <w:p w14:paraId="66E6A428" w14:textId="77777777" w:rsidR="00573294" w:rsidRPr="00A95AF3" w:rsidRDefault="00573294" w:rsidP="00573294">
      <w:pPr>
        <w:ind w:left="426" w:right="-4"/>
        <w:jc w:val="both"/>
        <w:rPr>
          <w:rFonts w:asciiTheme="minorHAnsi" w:hAnsiTheme="minorHAnsi" w:cstheme="minorHAnsi"/>
          <w:sz w:val="22"/>
          <w:szCs w:val="22"/>
          <w:lang w:val="es-BO"/>
        </w:rPr>
      </w:pPr>
    </w:p>
    <w:p w14:paraId="39347031" w14:textId="77777777" w:rsidR="00573294" w:rsidRDefault="00573294" w:rsidP="00573294">
      <w:pPr>
        <w:pStyle w:val="Sinespaciado"/>
        <w:ind w:left="426"/>
        <w:jc w:val="both"/>
        <w:rPr>
          <w:rFonts w:asciiTheme="minorHAnsi" w:hAnsiTheme="minorHAnsi" w:cstheme="minorHAnsi"/>
        </w:rPr>
      </w:pPr>
      <w:r w:rsidRPr="008E55FF">
        <w:rPr>
          <w:rFonts w:asciiTheme="minorHAnsi" w:hAnsiTheme="minorHAnsi" w:cstheme="minorHAnsi"/>
        </w:rPr>
        <w:t>A la/las propuesta(s) que cumplan con la evaluación técnica, se aplicarán los criterios de evaluación y asignación de puntajes de calidad y propuesta técnica descritas en las Especificaciones Técnicas del DBC.</w:t>
      </w:r>
    </w:p>
    <w:p w14:paraId="2BC0E397" w14:textId="77777777" w:rsidR="00573294" w:rsidRPr="008E55FF" w:rsidRDefault="00573294" w:rsidP="00573294">
      <w:pPr>
        <w:pStyle w:val="Sinespaciado"/>
        <w:ind w:left="426"/>
        <w:jc w:val="both"/>
        <w:rPr>
          <w:rFonts w:asciiTheme="minorHAnsi" w:hAnsiTheme="minorHAnsi" w:cstheme="minorHAnsi"/>
        </w:rPr>
      </w:pPr>
    </w:p>
    <w:p w14:paraId="21E7DEE4" w14:textId="77777777" w:rsidR="00573294" w:rsidRPr="008E55FF" w:rsidRDefault="00573294" w:rsidP="00573294">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Pr>
          <w:rFonts w:asciiTheme="minorHAnsi" w:hAnsiTheme="minorHAnsi" w:cstheme="minorHAnsi"/>
        </w:rPr>
        <w:t>U</w:t>
      </w:r>
      <w:r w:rsidRPr="008E55FF">
        <w:rPr>
          <w:rFonts w:asciiTheme="minorHAnsi" w:hAnsiTheme="minorHAnsi" w:cstheme="minorHAnsi"/>
        </w:rPr>
        <w:t xml:space="preserve">nidad </w:t>
      </w:r>
      <w:r>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575E8BCC" w14:textId="77777777" w:rsidR="00573294" w:rsidRPr="008E55FF" w:rsidRDefault="00573294" w:rsidP="00573294">
      <w:pPr>
        <w:pStyle w:val="Sinespaciado"/>
        <w:ind w:left="426"/>
        <w:jc w:val="both"/>
        <w:rPr>
          <w:rFonts w:asciiTheme="minorHAnsi" w:hAnsiTheme="minorHAnsi" w:cstheme="minorHAnsi"/>
        </w:rPr>
      </w:pPr>
    </w:p>
    <w:p w14:paraId="6125E913" w14:textId="77777777" w:rsidR="00573294" w:rsidRPr="008E55FF" w:rsidRDefault="00573294" w:rsidP="00573294">
      <w:pPr>
        <w:pStyle w:val="Sinespaciado"/>
        <w:ind w:left="426"/>
        <w:jc w:val="both"/>
        <w:rPr>
          <w:rFonts w:asciiTheme="minorHAnsi" w:hAnsiTheme="minorHAnsi" w:cstheme="minorHAnsi"/>
        </w:rPr>
      </w:pPr>
      <w:r w:rsidRPr="008E55FF">
        <w:rPr>
          <w:rFonts w:asciiTheme="minorHAnsi" w:hAnsiTheme="minorHAnsi" w:cstheme="minorHAnsi"/>
        </w:rPr>
        <w:t>En el caso que la Un</w:t>
      </w:r>
      <w:r>
        <w:rPr>
          <w:rFonts w:asciiTheme="minorHAnsi" w:hAnsiTheme="minorHAnsi" w:cstheme="minorHAnsi"/>
        </w:rPr>
        <w:t>idad Solici</w:t>
      </w:r>
      <w:r w:rsidRPr="008E55FF">
        <w:rPr>
          <w:rFonts w:asciiTheme="minorHAnsi" w:hAnsiTheme="minorHAnsi" w:cstheme="minorHAnsi"/>
        </w:rPr>
        <w:t>ta</w:t>
      </w:r>
      <w:r>
        <w:rPr>
          <w:rFonts w:asciiTheme="minorHAnsi" w:hAnsiTheme="minorHAnsi" w:cstheme="minorHAnsi"/>
        </w:rPr>
        <w:t>n</w:t>
      </w:r>
      <w:r w:rsidRPr="008E55FF">
        <w:rPr>
          <w:rFonts w:asciiTheme="minorHAnsi" w:hAnsiTheme="minorHAnsi" w:cstheme="minorHAnsi"/>
        </w:rPr>
        <w:t xml:space="preserve">te no defina un puntaje mínimo, el Comité de Licitación asignará los puntos obtenidos tomando en cuenta los puntajes mínimos establecidos en las Especificaciones Técnicas de la evaluación de la calidad y propuesta técnica, habilitándose a la etapa de evaluación del costo o propuesta económica.   </w:t>
      </w:r>
    </w:p>
    <w:p w14:paraId="066B6130" w14:textId="77777777" w:rsidR="00573294" w:rsidRPr="008E55FF" w:rsidRDefault="00573294" w:rsidP="00573294">
      <w:pPr>
        <w:pStyle w:val="Sinespaciado"/>
        <w:ind w:left="426"/>
        <w:jc w:val="both"/>
        <w:rPr>
          <w:rFonts w:asciiTheme="minorHAnsi" w:hAnsiTheme="minorHAnsi" w:cstheme="minorHAnsi"/>
        </w:rPr>
      </w:pPr>
    </w:p>
    <w:p w14:paraId="607C1566" w14:textId="77777777" w:rsidR="00573294" w:rsidRDefault="00573294" w:rsidP="00573294">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134DD548" w14:textId="77777777" w:rsidR="00573294" w:rsidRDefault="00573294" w:rsidP="00573294">
      <w:pPr>
        <w:rPr>
          <w:rFonts w:asciiTheme="minorHAnsi" w:hAnsiTheme="minorHAnsi" w:cstheme="minorHAnsi"/>
          <w:b/>
          <w:bCs/>
          <w:sz w:val="22"/>
          <w:szCs w:val="22"/>
        </w:rPr>
      </w:pPr>
    </w:p>
    <w:p w14:paraId="2BFBDBDC" w14:textId="2EC2ACCC" w:rsidR="00573294" w:rsidRPr="00F91DFA" w:rsidRDefault="00573294" w:rsidP="00FA6164">
      <w:pPr>
        <w:pStyle w:val="Sinespaciado"/>
        <w:numPr>
          <w:ilvl w:val="0"/>
          <w:numId w:val="36"/>
        </w:numPr>
        <w:ind w:left="426"/>
        <w:jc w:val="both"/>
        <w:rPr>
          <w:rFonts w:asciiTheme="minorHAnsi" w:hAnsiTheme="minorHAnsi" w:cstheme="minorHAnsi"/>
          <w:b/>
        </w:rPr>
      </w:pPr>
      <w:r>
        <w:rPr>
          <w:rFonts w:asciiTheme="minorHAnsi" w:hAnsiTheme="minorHAnsi" w:cstheme="minorHAnsi"/>
          <w:b/>
        </w:rPr>
        <w:t>D</w:t>
      </w:r>
      <w:r w:rsidR="00344F38">
        <w:rPr>
          <w:rFonts w:asciiTheme="minorHAnsi" w:hAnsiTheme="minorHAnsi" w:cstheme="minorHAnsi"/>
          <w:b/>
        </w:rPr>
        <w:t>ETERMINACION DEL PUNTAJE TOTAL</w:t>
      </w:r>
    </w:p>
    <w:p w14:paraId="782E634E" w14:textId="77777777" w:rsidR="00573294" w:rsidRDefault="00573294" w:rsidP="00573294">
      <w:pPr>
        <w:pStyle w:val="Sinespaciado"/>
        <w:ind w:left="284"/>
        <w:jc w:val="both"/>
        <w:rPr>
          <w:rFonts w:asciiTheme="minorHAnsi" w:hAnsiTheme="minorHAnsi" w:cstheme="minorHAnsi"/>
        </w:rPr>
      </w:pPr>
    </w:p>
    <w:p w14:paraId="26A4A61E" w14:textId="77777777" w:rsidR="00573294" w:rsidRPr="00396E92" w:rsidRDefault="00573294" w:rsidP="00573294">
      <w:pPr>
        <w:pStyle w:val="Sinespaciado"/>
        <w:ind w:left="426"/>
        <w:jc w:val="both"/>
        <w:rPr>
          <w:rFonts w:asciiTheme="minorHAnsi" w:hAnsiTheme="minorHAnsi" w:cstheme="minorHAnsi"/>
        </w:rPr>
      </w:pPr>
      <w:r w:rsidRPr="00396E92">
        <w:rPr>
          <w:rFonts w:asciiTheme="minorHAnsi" w:hAnsiTheme="minorHAnsi" w:cstheme="minorHAnsi"/>
        </w:rPr>
        <w:lastRenderedPageBreak/>
        <w:t>Una vez evaluadas las propuestas, se determinará el puntaje total de cada una de ellas, de acuerdo con la siguiente fórmula:</w:t>
      </w:r>
    </w:p>
    <w:p w14:paraId="15858D44" w14:textId="77777777" w:rsidR="00573294" w:rsidRPr="00C515B5" w:rsidRDefault="00573294" w:rsidP="00573294">
      <w:pPr>
        <w:tabs>
          <w:tab w:val="left" w:pos="709"/>
        </w:tabs>
        <w:ind w:left="1418"/>
        <w:jc w:val="both"/>
        <w:rPr>
          <w:rFonts w:ascii="Verdana" w:hAnsi="Verdana" w:cs="Tahoma"/>
          <w:sz w:val="18"/>
          <w:szCs w:val="18"/>
        </w:rPr>
      </w:pPr>
    </w:p>
    <w:p w14:paraId="3F891E4E" w14:textId="77777777" w:rsidR="00573294" w:rsidRDefault="00573294" w:rsidP="00573294">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Técnica</w:t>
      </w:r>
    </w:p>
    <w:p w14:paraId="0A5C5D72" w14:textId="77777777" w:rsidR="00573294" w:rsidRPr="00C256A3" w:rsidRDefault="00573294" w:rsidP="00573294">
      <w:pPr>
        <w:pStyle w:val="Sinespaciado"/>
        <w:ind w:left="708"/>
        <w:jc w:val="center"/>
        <w:rPr>
          <w:rFonts w:asciiTheme="minorHAnsi" w:hAnsiTheme="minorHAnsi" w:cstheme="minorHAnsi"/>
          <w:b/>
          <w:i/>
        </w:rPr>
      </w:pPr>
    </w:p>
    <w:p w14:paraId="1479A05B" w14:textId="2EE21022" w:rsidR="00573294" w:rsidRPr="00C515B5" w:rsidRDefault="00344F38" w:rsidP="00FA6164">
      <w:pPr>
        <w:pStyle w:val="Sinespaciado"/>
        <w:numPr>
          <w:ilvl w:val="0"/>
          <w:numId w:val="36"/>
        </w:numPr>
        <w:ind w:left="426"/>
        <w:jc w:val="both"/>
        <w:rPr>
          <w:rFonts w:asciiTheme="minorHAnsi" w:hAnsiTheme="minorHAnsi" w:cstheme="minorHAnsi"/>
          <w:b/>
        </w:rPr>
      </w:pPr>
      <w:r>
        <w:rPr>
          <w:rFonts w:asciiTheme="minorHAnsi" w:hAnsiTheme="minorHAnsi" w:cstheme="minorHAnsi"/>
          <w:b/>
        </w:rPr>
        <w:t>RESULTADO DE LA EVALUACIÓN</w:t>
      </w:r>
    </w:p>
    <w:p w14:paraId="1909708B" w14:textId="77777777" w:rsidR="00573294" w:rsidRPr="00C515B5" w:rsidRDefault="00573294" w:rsidP="00573294">
      <w:pPr>
        <w:jc w:val="both"/>
        <w:rPr>
          <w:rFonts w:asciiTheme="minorHAnsi" w:hAnsiTheme="minorHAnsi" w:cstheme="minorHAnsi"/>
          <w:sz w:val="22"/>
          <w:szCs w:val="22"/>
        </w:rPr>
      </w:pPr>
    </w:p>
    <w:p w14:paraId="1A2F41CA" w14:textId="77777777" w:rsidR="00573294" w:rsidRPr="00C515B5" w:rsidRDefault="00573294" w:rsidP="0057329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FBAC30" w14:textId="77777777" w:rsidR="00573294" w:rsidRPr="00C515B5" w:rsidRDefault="00573294" w:rsidP="00573294">
      <w:pPr>
        <w:pStyle w:val="Sinespaciado"/>
        <w:ind w:left="284"/>
        <w:jc w:val="both"/>
        <w:rPr>
          <w:rFonts w:asciiTheme="minorHAnsi" w:hAnsiTheme="minorHAnsi" w:cstheme="minorHAnsi"/>
        </w:rPr>
      </w:pPr>
    </w:p>
    <w:p w14:paraId="4F09840E" w14:textId="77777777" w:rsidR="00573294" w:rsidRDefault="00573294" w:rsidP="0057329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en la evaluación de la propuesta técnica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EB8E136"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3B3765BF" w14:textId="77777777" w:rsidR="009F4989" w:rsidRPr="00260B96" w:rsidRDefault="009F4989" w:rsidP="009F4989">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57472A3A" w14:textId="77777777" w:rsidR="009F4989" w:rsidRPr="00260B96" w:rsidRDefault="009F4989" w:rsidP="009F4989">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602BC4BE" w14:textId="77777777" w:rsidR="009F4989" w:rsidRDefault="009F4989" w:rsidP="009F4989">
      <w:pPr>
        <w:spacing w:after="120"/>
        <w:jc w:val="center"/>
        <w:rPr>
          <w:rFonts w:ascii="Arial" w:hAnsi="Arial" w:cs="Arial"/>
          <w:b/>
          <w:sz w:val="21"/>
          <w:szCs w:val="21"/>
          <w:lang w:val="es-BO"/>
        </w:rPr>
      </w:pPr>
    </w:p>
    <w:p w14:paraId="0A27866B" w14:textId="77777777" w:rsidR="009F4989" w:rsidRPr="0052166F" w:rsidRDefault="009F4989" w:rsidP="009F4989">
      <w:pPr>
        <w:tabs>
          <w:tab w:val="left" w:pos="0"/>
        </w:tabs>
        <w:jc w:val="center"/>
        <w:rPr>
          <w:rFonts w:ascii="Arial" w:hAnsi="Arial" w:cs="Arial"/>
          <w:b/>
        </w:rPr>
      </w:pPr>
      <w:r w:rsidRPr="0052166F">
        <w:rPr>
          <w:rFonts w:ascii="Arial" w:hAnsi="Arial" w:cs="Arial"/>
          <w:b/>
        </w:rPr>
        <w:t xml:space="preserve">CONTRATO ADMINISTRATIVO DE </w:t>
      </w:r>
      <w:r>
        <w:rPr>
          <w:rFonts w:ascii="Arial" w:hAnsi="Arial" w:cs="Arial"/>
          <w:b/>
        </w:rPr>
        <w:t>OBRA</w:t>
      </w:r>
      <w:r w:rsidRPr="0052166F">
        <w:rPr>
          <w:rFonts w:ascii="Arial" w:hAnsi="Arial" w:cs="Arial"/>
          <w:b/>
        </w:rPr>
        <w:t xml:space="preserve"> DE ______________________</w:t>
      </w:r>
    </w:p>
    <w:p w14:paraId="295C5EBC" w14:textId="77777777" w:rsidR="009F4989" w:rsidRPr="0052166F" w:rsidRDefault="009F4989" w:rsidP="009F4989">
      <w:pPr>
        <w:tabs>
          <w:tab w:val="left" w:pos="0"/>
        </w:tabs>
        <w:jc w:val="center"/>
        <w:rPr>
          <w:rFonts w:ascii="Arial" w:hAnsi="Arial" w:cs="Arial"/>
          <w:b/>
        </w:rPr>
      </w:pPr>
      <w:r w:rsidRPr="0052166F">
        <w:rPr>
          <w:rFonts w:ascii="Arial" w:hAnsi="Arial" w:cs="Arial"/>
          <w:b/>
        </w:rPr>
        <w:t>CÓDIGO: _______________</w:t>
      </w:r>
    </w:p>
    <w:p w14:paraId="57AB1E0C" w14:textId="77777777" w:rsidR="009F4989" w:rsidRDefault="009F4989" w:rsidP="009F4989">
      <w:pPr>
        <w:spacing w:after="120"/>
        <w:jc w:val="center"/>
        <w:rPr>
          <w:rFonts w:ascii="Arial" w:hAnsi="Arial" w:cs="Arial"/>
          <w:b/>
          <w:sz w:val="21"/>
          <w:szCs w:val="21"/>
          <w:lang w:val="es-BO"/>
        </w:rPr>
      </w:pPr>
    </w:p>
    <w:p w14:paraId="5AACA4B3" w14:textId="77777777" w:rsidR="009F4989" w:rsidRPr="00012AE1" w:rsidRDefault="009F4989" w:rsidP="009F4989">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2C3747E9" w14:textId="77777777" w:rsidR="009F4989" w:rsidRPr="00254692" w:rsidRDefault="009F4989" w:rsidP="009F4989">
      <w:pPr>
        <w:spacing w:after="120"/>
        <w:jc w:val="center"/>
        <w:rPr>
          <w:rFonts w:ascii="Arial" w:hAnsi="Arial" w:cs="Arial"/>
          <w:b/>
          <w:i/>
          <w:sz w:val="21"/>
          <w:szCs w:val="21"/>
          <w:u w:val="single"/>
          <w:lang w:val="es-BO"/>
        </w:rPr>
      </w:pPr>
      <w:r w:rsidRPr="00254692">
        <w:rPr>
          <w:rFonts w:ascii="Arial" w:hAnsi="Arial" w:cs="Arial"/>
          <w:b/>
          <w:i/>
          <w:sz w:val="21"/>
          <w:szCs w:val="21"/>
          <w:u w:val="single"/>
          <w:lang w:val="es-BO"/>
        </w:rPr>
        <w:t>MINUTA DE CONTRATO</w:t>
      </w:r>
    </w:p>
    <w:p w14:paraId="5FCE8A29" w14:textId="77777777" w:rsidR="009F4989" w:rsidRPr="00012AE1" w:rsidRDefault="009F4989" w:rsidP="009F4989">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119742E7" w14:textId="77777777" w:rsidR="009F4989" w:rsidRPr="00012AE1" w:rsidRDefault="009F4989" w:rsidP="009F4989">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72EE62FE" w14:textId="77777777" w:rsidR="009F4989" w:rsidRDefault="009F4989" w:rsidP="009F4989">
      <w:pPr>
        <w:spacing w:after="120"/>
        <w:jc w:val="both"/>
        <w:rPr>
          <w:rFonts w:ascii="Arial" w:hAnsi="Arial" w:cs="Arial"/>
          <w:b/>
          <w:sz w:val="21"/>
          <w:szCs w:val="21"/>
          <w:u w:val="single"/>
          <w:lang w:val="es-BO"/>
        </w:rPr>
      </w:pPr>
    </w:p>
    <w:p w14:paraId="3E58AAA0" w14:textId="77777777" w:rsidR="009F4989" w:rsidRPr="00260B96" w:rsidRDefault="009F4989" w:rsidP="009F4989">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6A969BCE" w14:textId="77777777" w:rsidR="009F4989" w:rsidRPr="00260B96" w:rsidRDefault="009F4989" w:rsidP="009F4989">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de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2EE42C51" w14:textId="77777777" w:rsidR="009F4989" w:rsidRPr="00260B96" w:rsidRDefault="009F4989" w:rsidP="009F4989">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w:t>
      </w:r>
      <w:r w:rsidRPr="00260B96">
        <w:rPr>
          <w:rFonts w:ascii="Arial" w:hAnsi="Arial" w:cs="Arial"/>
          <w:sz w:val="21"/>
          <w:szCs w:val="21"/>
          <w:lang w:val="es-ES_tradnl"/>
        </w:rPr>
        <w:lastRenderedPageBreak/>
        <w:t xml:space="preserve">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del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0284EA49" w14:textId="77777777" w:rsidR="009F4989" w:rsidRPr="00260B96" w:rsidRDefault="009F4989" w:rsidP="009F4989">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401C913E" w14:textId="77777777" w:rsidR="009F4989" w:rsidRPr="00260B96" w:rsidRDefault="009F4989" w:rsidP="009F4989">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22FCBD23" w14:textId="77777777" w:rsidR="009F4989" w:rsidRPr="00260B96" w:rsidRDefault="009F4989" w:rsidP="009F4989">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r w:rsidRPr="00260B96">
        <w:rPr>
          <w:rFonts w:ascii="Arial" w:hAnsi="Arial" w:cs="Arial"/>
          <w:sz w:val="21"/>
          <w:szCs w:val="21"/>
          <w:lang w:val="es-BO"/>
        </w:rPr>
        <w:t xml:space="preserve">,llevó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54F0A861" w14:textId="77777777" w:rsidR="009F4989" w:rsidRPr="00260B96" w:rsidRDefault="009F4989" w:rsidP="009F4989">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F7861B6" w14:textId="77777777" w:rsidR="009F4989" w:rsidRPr="00260B96" w:rsidRDefault="009F4989" w:rsidP="009F4989">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3849601B" w14:textId="77777777" w:rsidR="009F4989" w:rsidRPr="00260B96" w:rsidRDefault="009F4989" w:rsidP="009F4989">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9F4989" w:rsidRPr="00260B96" w14:paraId="64AF9CF9" w14:textId="77777777" w:rsidTr="001A37A9">
        <w:trPr>
          <w:trHeight w:val="615"/>
        </w:trPr>
        <w:tc>
          <w:tcPr>
            <w:tcW w:w="1794" w:type="dxa"/>
            <w:shd w:val="clear" w:color="auto" w:fill="auto"/>
          </w:tcPr>
          <w:p w14:paraId="71F8AF3E" w14:textId="77777777" w:rsidR="009F4989" w:rsidRPr="00260B96" w:rsidRDefault="009F4989" w:rsidP="001A37A9">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14:paraId="6C67C9A5" w14:textId="77777777" w:rsidR="009F4989" w:rsidRPr="00260B96" w:rsidRDefault="009F4989" w:rsidP="001A37A9">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9F4989" w:rsidRPr="00260B96" w14:paraId="70C76CC0" w14:textId="77777777" w:rsidTr="001A37A9">
        <w:trPr>
          <w:trHeight w:val="615"/>
        </w:trPr>
        <w:tc>
          <w:tcPr>
            <w:tcW w:w="1794" w:type="dxa"/>
            <w:shd w:val="clear" w:color="auto" w:fill="auto"/>
          </w:tcPr>
          <w:p w14:paraId="4025FB29" w14:textId="77777777" w:rsidR="009F4989" w:rsidRPr="00260B96" w:rsidRDefault="009F4989" w:rsidP="001A37A9">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0C2133A8" w14:textId="77777777" w:rsidR="009F4989" w:rsidRPr="00260B96" w:rsidRDefault="009F4989" w:rsidP="001A37A9">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9F4989" w:rsidRPr="00260B96" w14:paraId="21F3BF56" w14:textId="77777777" w:rsidTr="001A37A9">
        <w:trPr>
          <w:trHeight w:val="615"/>
        </w:trPr>
        <w:tc>
          <w:tcPr>
            <w:tcW w:w="1794" w:type="dxa"/>
            <w:shd w:val="clear" w:color="auto" w:fill="auto"/>
          </w:tcPr>
          <w:p w14:paraId="2DA3EED9" w14:textId="77777777" w:rsidR="009F4989" w:rsidRPr="00260B96" w:rsidRDefault="009F4989" w:rsidP="001A37A9">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050EC04B" w14:textId="77777777" w:rsidR="009F4989" w:rsidRPr="00260B96" w:rsidRDefault="009F4989" w:rsidP="001A37A9">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9F4989" w:rsidRPr="00260B96" w14:paraId="399C4EC1" w14:textId="77777777" w:rsidTr="001A37A9">
        <w:trPr>
          <w:trHeight w:val="416"/>
        </w:trPr>
        <w:tc>
          <w:tcPr>
            <w:tcW w:w="1794" w:type="dxa"/>
            <w:shd w:val="clear" w:color="auto" w:fill="auto"/>
          </w:tcPr>
          <w:p w14:paraId="1F0001AA" w14:textId="77777777" w:rsidR="009F4989" w:rsidRPr="00260B96" w:rsidRDefault="009F4989" w:rsidP="001A37A9">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5E4C8BCE" w14:textId="77777777" w:rsidR="009F4989" w:rsidRPr="00260B96" w:rsidRDefault="009F4989" w:rsidP="001A37A9">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9F4989" w:rsidRPr="00260B96" w14:paraId="7920F86E" w14:textId="77777777" w:rsidTr="001A37A9">
        <w:trPr>
          <w:trHeight w:val="615"/>
        </w:trPr>
        <w:tc>
          <w:tcPr>
            <w:tcW w:w="1794" w:type="dxa"/>
            <w:shd w:val="clear" w:color="auto" w:fill="auto"/>
          </w:tcPr>
          <w:p w14:paraId="3C8611B0" w14:textId="77777777" w:rsidR="009F4989" w:rsidRPr="00260B96" w:rsidRDefault="009F4989" w:rsidP="001A37A9">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7E616307" w14:textId="77777777" w:rsidR="009F4989" w:rsidRPr="00260B96" w:rsidRDefault="009F4989" w:rsidP="001A37A9">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9F4989" w:rsidRPr="00260B96" w14:paraId="172C1796" w14:textId="77777777" w:rsidTr="001A37A9">
        <w:trPr>
          <w:trHeight w:val="721"/>
        </w:trPr>
        <w:tc>
          <w:tcPr>
            <w:tcW w:w="1794" w:type="dxa"/>
            <w:shd w:val="clear" w:color="auto" w:fill="auto"/>
          </w:tcPr>
          <w:p w14:paraId="00E77B97" w14:textId="77777777" w:rsidR="009F4989" w:rsidRPr="00260B96" w:rsidRDefault="009F4989" w:rsidP="001A37A9">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4B7D0B6C" w14:textId="77777777" w:rsidR="009F4989" w:rsidRPr="00260B96" w:rsidRDefault="009F4989" w:rsidP="001A37A9">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9F4989" w:rsidRPr="00260B96" w14:paraId="4ECB5F37" w14:textId="77777777" w:rsidTr="001A37A9">
        <w:tc>
          <w:tcPr>
            <w:tcW w:w="1794" w:type="dxa"/>
            <w:shd w:val="clear" w:color="auto" w:fill="auto"/>
          </w:tcPr>
          <w:p w14:paraId="1191A345" w14:textId="77777777" w:rsidR="009F4989" w:rsidRPr="00260B96" w:rsidRDefault="009F4989" w:rsidP="001A37A9">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1B315660" w14:textId="77777777" w:rsidR="009F4989" w:rsidRPr="00260B96" w:rsidRDefault="009F4989" w:rsidP="001A37A9">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9F4989" w:rsidRPr="00260B96" w14:paraId="56739EE8" w14:textId="77777777" w:rsidTr="001A37A9">
        <w:tc>
          <w:tcPr>
            <w:tcW w:w="1794" w:type="dxa"/>
            <w:shd w:val="clear" w:color="auto" w:fill="auto"/>
          </w:tcPr>
          <w:p w14:paraId="6B109F9D" w14:textId="77777777" w:rsidR="009F4989" w:rsidRPr="00260B96" w:rsidRDefault="009F4989" w:rsidP="001A37A9">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77C833AE" w14:textId="77777777" w:rsidR="009F4989" w:rsidRPr="00260B96" w:rsidRDefault="009F4989" w:rsidP="001A37A9">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2CA41E7F" w14:textId="77777777" w:rsidR="009F4989" w:rsidRPr="00260B96" w:rsidRDefault="009F4989" w:rsidP="009F4989">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w:t>
      </w:r>
      <w:r w:rsidRPr="00260B96">
        <w:rPr>
          <w:rFonts w:ascii="Arial" w:hAnsi="Arial" w:cs="Arial"/>
          <w:sz w:val="21"/>
          <w:szCs w:val="21"/>
        </w:rPr>
        <w:lastRenderedPageBreak/>
        <w:t xml:space="preserve">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2F32BD6A" w14:textId="77777777" w:rsidR="009F4989" w:rsidRPr="00260B96" w:rsidRDefault="009F4989" w:rsidP="009F498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489945BA" w14:textId="77777777" w:rsidR="009F4989" w:rsidRPr="00260B96" w:rsidRDefault="009F4989" w:rsidP="009F498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3B14CF94" w14:textId="77777777" w:rsidR="009F4989" w:rsidRPr="00260B96" w:rsidRDefault="009F4989" w:rsidP="009F498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286C46E5" w14:textId="77777777" w:rsidR="009F4989" w:rsidRPr="00260B96" w:rsidRDefault="009F4989" w:rsidP="009F498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5CE888C5" w14:textId="77777777" w:rsidR="009F4989" w:rsidRPr="00260B96" w:rsidRDefault="009F4989" w:rsidP="009F4989">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5FD3D5A4" w14:textId="77777777" w:rsidR="009F4989" w:rsidRPr="00260B96" w:rsidRDefault="009F4989" w:rsidP="009F498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5CB7D9E1" w14:textId="77777777" w:rsidR="009F4989" w:rsidRPr="00260B96" w:rsidRDefault="009F4989" w:rsidP="009F498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42E7CC2" w14:textId="77777777" w:rsidR="009F4989" w:rsidRPr="00260B96" w:rsidRDefault="009F4989" w:rsidP="009F498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5674E728" w14:textId="77777777" w:rsidR="009F4989" w:rsidRPr="00260B96" w:rsidRDefault="009F4989" w:rsidP="009F4989">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5DD4CAB6"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47719882" w14:textId="77777777" w:rsidR="009F4989" w:rsidRPr="00260B96" w:rsidRDefault="009F4989" w:rsidP="009F4989">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6BF49EBF" w14:textId="77777777" w:rsidR="009F4989" w:rsidRDefault="009F4989" w:rsidP="009F4989">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227AF854" w14:textId="77777777" w:rsidR="009F4989" w:rsidRDefault="009F4989" w:rsidP="009F4989">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62957A91" w14:textId="77777777" w:rsidR="009F4989" w:rsidRPr="00260B96" w:rsidRDefault="009F4989" w:rsidP="009F4989">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1B8BF487" w14:textId="77777777" w:rsidR="009F4989" w:rsidRDefault="009F4989" w:rsidP="009F4989">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6330AF70" w14:textId="77777777" w:rsidR="009F4989" w:rsidRPr="00260B96" w:rsidRDefault="009F4989" w:rsidP="009F4989">
      <w:pPr>
        <w:pStyle w:val="Sangra3detindependiente"/>
        <w:spacing w:before="120"/>
        <w:ind w:left="0"/>
        <w:jc w:val="both"/>
        <w:rPr>
          <w:rFonts w:ascii="Arial" w:hAnsi="Arial" w:cs="Arial"/>
          <w:sz w:val="21"/>
          <w:szCs w:val="21"/>
        </w:rPr>
      </w:pPr>
      <w:r w:rsidRPr="00260B96">
        <w:rPr>
          <w:rFonts w:ascii="Arial" w:hAnsi="Arial" w:cs="Arial"/>
          <w:sz w:val="21"/>
          <w:szCs w:val="21"/>
        </w:rPr>
        <w:t>Anexo 4:Garantía.</w:t>
      </w:r>
    </w:p>
    <w:p w14:paraId="5DC75811"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438A7218"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3147EE78" w14:textId="77777777" w:rsidR="009F4989" w:rsidRPr="00260B96" w:rsidRDefault="009F4989" w:rsidP="009F4989">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2F942CB7" w14:textId="77777777" w:rsidR="009F4989" w:rsidRPr="00260B96" w:rsidRDefault="009F4989" w:rsidP="009F4989">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62842805"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030022DC" w14:textId="77777777" w:rsidR="009F4989" w:rsidRPr="00260B96" w:rsidRDefault="009F4989" w:rsidP="009F4989">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3745F9A2" w14:textId="77777777" w:rsidR="009F4989" w:rsidRPr="00260B96" w:rsidRDefault="009F4989" w:rsidP="009F4989">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1286A009" w14:textId="77777777" w:rsidR="009F4989" w:rsidRPr="00260B96" w:rsidRDefault="009F4989" w:rsidP="009F4989">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51B63E21" w14:textId="77777777" w:rsidR="009F4989" w:rsidRPr="00260B96" w:rsidRDefault="009F4989" w:rsidP="009F4989">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r w:rsidRPr="00260B96">
        <w:rPr>
          <w:rFonts w:ascii="Arial" w:hAnsi="Arial" w:cs="Arial"/>
          <w:sz w:val="21"/>
          <w:szCs w:val="21"/>
          <w:lang w:val="es-BO"/>
        </w:rPr>
        <w:t>.</w:t>
      </w:r>
    </w:p>
    <w:p w14:paraId="577A4F0E" w14:textId="77777777" w:rsidR="009F4989" w:rsidRPr="00260B96" w:rsidRDefault="009F4989" w:rsidP="009F4989">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0A37A87A" w14:textId="77777777" w:rsidR="009F4989" w:rsidRPr="00260B96" w:rsidRDefault="009F4989" w:rsidP="009F4989">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14470260" w14:textId="77777777" w:rsidR="009F4989" w:rsidRPr="00260B96" w:rsidRDefault="009F4989" w:rsidP="009F4989">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0332DD3E" w14:textId="77777777" w:rsidR="009F4989" w:rsidRPr="00260B96" w:rsidRDefault="009F4989" w:rsidP="009F4989">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515E481F"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2901BABC" w14:textId="77777777" w:rsidR="009F4989" w:rsidRPr="00260B96" w:rsidRDefault="009F4989" w:rsidP="009F4989">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265973D"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4E67C9F0"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7EBAE0AA"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6249C9D9"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43D17FD8"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57225E87"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5C9151CF"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4DFC5A33"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651D34DC"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2C81D010"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0B17BE1F"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28E5699B"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04111795" w14:textId="77777777" w:rsidR="009F4989" w:rsidRPr="00260B96" w:rsidRDefault="009F4989" w:rsidP="00FA6164">
      <w:pPr>
        <w:numPr>
          <w:ilvl w:val="0"/>
          <w:numId w:val="74"/>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1EC2726B" w14:textId="77777777" w:rsidR="009F4989" w:rsidRPr="00260B96" w:rsidRDefault="009F4989" w:rsidP="00FA6164">
      <w:pPr>
        <w:numPr>
          <w:ilvl w:val="0"/>
          <w:numId w:val="74"/>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24AC2AB2" w14:textId="77777777" w:rsidR="009F4989" w:rsidRPr="00260B96" w:rsidRDefault="009F4989" w:rsidP="00FA6164">
      <w:pPr>
        <w:numPr>
          <w:ilvl w:val="0"/>
          <w:numId w:val="74"/>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7BEEAE80" w14:textId="77777777" w:rsidR="009F4989" w:rsidRPr="00260B96" w:rsidRDefault="009F4989" w:rsidP="00FA6164">
      <w:pPr>
        <w:numPr>
          <w:ilvl w:val="0"/>
          <w:numId w:val="74"/>
        </w:numPr>
        <w:ind w:left="1134" w:hanging="283"/>
        <w:jc w:val="both"/>
        <w:rPr>
          <w:rFonts w:ascii="Arial" w:hAnsi="Arial" w:cs="Arial"/>
          <w:bCs/>
          <w:sz w:val="21"/>
          <w:szCs w:val="21"/>
          <w:lang w:val="es-BO"/>
        </w:rPr>
      </w:pPr>
      <w:r w:rsidRPr="00260B96">
        <w:rPr>
          <w:rFonts w:ascii="Arial" w:hAnsi="Arial" w:cs="Arial"/>
          <w:bCs/>
          <w:sz w:val="21"/>
          <w:szCs w:val="21"/>
          <w:lang w:val="es-BO"/>
        </w:rPr>
        <w:lastRenderedPageBreak/>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0EA95B6A" w14:textId="77777777" w:rsidR="009F4989" w:rsidRPr="00260B96" w:rsidRDefault="009F4989" w:rsidP="00FA6164">
      <w:pPr>
        <w:numPr>
          <w:ilvl w:val="0"/>
          <w:numId w:val="74"/>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1224AF2D" w14:textId="77777777" w:rsidR="009F4989" w:rsidRPr="00260B96" w:rsidRDefault="009F4989" w:rsidP="00FA6164">
      <w:pPr>
        <w:numPr>
          <w:ilvl w:val="0"/>
          <w:numId w:val="74"/>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246117A2"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3BD463DD"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5E07F019"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7192CE9D" w14:textId="77777777" w:rsidR="009F4989" w:rsidRPr="00260B96" w:rsidRDefault="009F4989" w:rsidP="009F4989">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built”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280D4D94"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2165FA03"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6035175C"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6FCE0F31"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4F29C4C9" w14:textId="77777777" w:rsidR="009F4989" w:rsidRPr="00260B96" w:rsidRDefault="009F4989" w:rsidP="00FA6164">
      <w:pPr>
        <w:numPr>
          <w:ilvl w:val="0"/>
          <w:numId w:val="73"/>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106F21C6" w14:textId="77777777" w:rsidR="009F4989" w:rsidRPr="00260B96" w:rsidRDefault="009F4989" w:rsidP="00FA6164">
      <w:pPr>
        <w:numPr>
          <w:ilvl w:val="0"/>
          <w:numId w:val="73"/>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126F58BD" w14:textId="77777777" w:rsidR="009F4989" w:rsidRPr="00260B96" w:rsidRDefault="009F4989" w:rsidP="00FA6164">
      <w:pPr>
        <w:numPr>
          <w:ilvl w:val="0"/>
          <w:numId w:val="73"/>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54ABF9CA" w14:textId="77777777" w:rsidR="009F4989" w:rsidRPr="00260B96" w:rsidRDefault="009F4989" w:rsidP="00FA6164">
      <w:pPr>
        <w:numPr>
          <w:ilvl w:val="0"/>
          <w:numId w:val="73"/>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649A9DE3"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1AA7EFB3"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37A35E86" w14:textId="77777777" w:rsidR="009F4989" w:rsidRPr="00260B96" w:rsidRDefault="009F4989" w:rsidP="009F4989">
      <w:pPr>
        <w:spacing w:before="120" w:after="120"/>
        <w:jc w:val="both"/>
        <w:rPr>
          <w:rFonts w:ascii="Arial" w:hAnsi="Arial" w:cs="Arial"/>
          <w:sz w:val="21"/>
          <w:szCs w:val="21"/>
          <w:lang w:val="es-BO"/>
        </w:rPr>
      </w:pPr>
      <w:bookmarkStart w:id="11" w:name="OLE_LINK1"/>
      <w:bookmarkStart w:id="12"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w:t>
      </w:r>
      <w:r w:rsidRPr="00260B96">
        <w:rPr>
          <w:rFonts w:ascii="Arial" w:hAnsi="Arial" w:cs="Arial"/>
          <w:sz w:val="21"/>
          <w:szCs w:val="21"/>
          <w:lang w:val="es-BO"/>
        </w:rPr>
        <w:lastRenderedPageBreak/>
        <w:t xml:space="preserve">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1"/>
    <w:bookmarkEnd w:id="12"/>
    <w:p w14:paraId="116E12E0"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bCs/>
          <w:sz w:val="21"/>
          <w:szCs w:val="21"/>
          <w:lang w:val="es-BO"/>
        </w:rPr>
        <w:t>,</w:t>
      </w:r>
      <w:r w:rsidRPr="00260B96">
        <w:rPr>
          <w:rFonts w:ascii="Arial" w:hAnsi="Arial" w:cs="Arial"/>
          <w:sz w:val="21"/>
          <w:szCs w:val="21"/>
          <w:lang w:val="es-BO"/>
        </w:rPr>
        <w:t>el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46D6C6D5"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3896C0B5"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0A6BA5BE" w14:textId="77777777" w:rsidR="009F4989" w:rsidRPr="00254692" w:rsidRDefault="009F4989" w:rsidP="009F4989">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5EC21029" w14:textId="77777777" w:rsidR="009F4989" w:rsidRPr="00260B96" w:rsidRDefault="009F4989" w:rsidP="009F4989">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55F2E031"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618F95D6" w14:textId="77777777" w:rsidR="009F4989" w:rsidRPr="00260B96" w:rsidRDefault="009F4989" w:rsidP="009F4989">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5C740B02" w14:textId="77777777" w:rsidR="009F4989" w:rsidRPr="00260B96" w:rsidRDefault="009F4989" w:rsidP="009F4989">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6AD72484" w14:textId="77777777" w:rsidR="009F4989" w:rsidRPr="00260B96" w:rsidRDefault="009F4989" w:rsidP="009F4989">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5AA0BF28" w14:textId="77777777" w:rsidR="009F4989" w:rsidRPr="00260B96" w:rsidRDefault="009F4989" w:rsidP="009F4989">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63D24E40" w14:textId="77777777" w:rsidR="009F4989" w:rsidRPr="00260B96" w:rsidRDefault="009F4989" w:rsidP="009F4989">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1610DC99"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FEB89EA"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2A168F8E"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3E8E013E"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68D28C60" w14:textId="77777777" w:rsidR="009F4989" w:rsidRPr="00260B96" w:rsidRDefault="009F4989" w:rsidP="009F4989">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70602B72"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lastRenderedPageBreak/>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346F95D2"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37D37839" w14:textId="77777777" w:rsidR="009F4989" w:rsidRPr="00260B96" w:rsidRDefault="009F4989" w:rsidP="009F4989">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46B801DE"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1C2C6F5A" w14:textId="77777777" w:rsidR="009F4989" w:rsidRPr="00260B96" w:rsidRDefault="009F4989" w:rsidP="009F4989">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6FB89108"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16A0C8BC"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14:paraId="31418C45"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3AAF00D8"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14:paraId="66C026C6"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14:paraId="749C5EA1" w14:textId="77777777" w:rsidR="009F4989" w:rsidRPr="00260B96" w:rsidRDefault="009F4989" w:rsidP="009F4989">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14:paraId="2DE74B7D" w14:textId="77777777" w:rsidR="009F4989" w:rsidRPr="00260B96" w:rsidRDefault="009F4989" w:rsidP="009F4989">
      <w:pPr>
        <w:autoSpaceDE w:val="0"/>
        <w:autoSpaceDN w:val="0"/>
        <w:adjustRightInd w:val="0"/>
        <w:ind w:left="3540"/>
        <w:rPr>
          <w:sz w:val="21"/>
          <w:szCs w:val="21"/>
        </w:rPr>
      </w:pPr>
      <w:r w:rsidRPr="00260B96">
        <w:rPr>
          <w:rFonts w:ascii="Cambria Math" w:hAnsi="Cambria Math" w:cs="Cambria Math"/>
          <w:sz w:val="21"/>
          <w:szCs w:val="21"/>
        </w:rPr>
        <w:t xml:space="preserve">                      𝟑     𝒏</w:t>
      </w:r>
    </w:p>
    <w:p w14:paraId="1D47BDC6" w14:textId="77777777" w:rsidR="009F4989" w:rsidRPr="00260B96" w:rsidRDefault="009F4989" w:rsidP="009F4989">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14:paraId="644813B8" w14:textId="77777777" w:rsidR="009F4989" w:rsidRPr="00260B96" w:rsidRDefault="009F4989" w:rsidP="009F4989">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3C295BED" w14:textId="77777777" w:rsidR="009F4989" w:rsidRPr="00260B96" w:rsidRDefault="009F4989" w:rsidP="009F4989">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19B86406" w14:textId="77777777" w:rsidR="009F4989" w:rsidRPr="00260B96" w:rsidRDefault="009F4989" w:rsidP="009F4989">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51E1F440" w14:textId="77777777" w:rsidR="009F4989" w:rsidRPr="00260B96" w:rsidRDefault="009F4989" w:rsidP="009F4989">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14:paraId="64640C52" w14:textId="77777777" w:rsidR="009F4989" w:rsidRPr="00260B96" w:rsidRDefault="009F4989" w:rsidP="009F4989">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 xml:space="preserve">=1,2,3…,𝑘 </w:t>
      </w:r>
      <w:r w:rsidRPr="00260B96">
        <w:rPr>
          <w:sz w:val="21"/>
          <w:szCs w:val="21"/>
        </w:rPr>
        <w:t>(</w:t>
      </w:r>
      <w:r w:rsidRPr="00260B96">
        <w:rPr>
          <w:rFonts w:ascii="Cambria Math" w:hAnsi="Cambria Math" w:cs="Cambria Math"/>
          <w:sz w:val="21"/>
          <w:szCs w:val="21"/>
        </w:rPr>
        <w:t>𝑘𝑎𝑐𝑡𝑖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14:paraId="6D399428" w14:textId="77777777" w:rsidR="009F4989" w:rsidRPr="00260B96" w:rsidRDefault="009F4989" w:rsidP="009F4989">
      <w:pPr>
        <w:autoSpaceDE w:val="0"/>
        <w:autoSpaceDN w:val="0"/>
        <w:adjustRightInd w:val="0"/>
        <w:jc w:val="both"/>
        <w:rPr>
          <w:rFonts w:eastAsia="Calibri" w:cs="Verdana"/>
          <w:color w:val="000000"/>
          <w:sz w:val="21"/>
          <w:szCs w:val="21"/>
          <w:lang w:val="es-BO" w:eastAsia="es-BO"/>
        </w:rPr>
      </w:pPr>
    </w:p>
    <w:p w14:paraId="54F5B1B9" w14:textId="77777777" w:rsidR="009F4989" w:rsidRPr="00260B96" w:rsidRDefault="009F4989" w:rsidP="009F4989">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lastRenderedPageBreak/>
        <w:t xml:space="preserve">El Supervisor contabilizará la multa acumulada </w:t>
      </w:r>
      <w:r w:rsidRPr="00260B96">
        <w:rPr>
          <w:rFonts w:ascii="Cambria Math" w:hAnsi="Cambria Math" w:cs="Cambria Math"/>
          <w:sz w:val="21"/>
          <w:szCs w:val="21"/>
        </w:rPr>
        <w:t>𝑴𝒂</w:t>
      </w:r>
      <w:r w:rsidRPr="00260B96">
        <w:rPr>
          <w:rFonts w:ascii="Arial" w:hAnsi="Arial" w:cs="Arial"/>
          <w:sz w:val="21"/>
          <w:szCs w:val="21"/>
          <w:lang w:val="es-BO"/>
        </w:rPr>
        <w:t xml:space="preserve">sumando las multas establecidas por cada actividad, de acuerdo a la siguiente fórmula: </w:t>
      </w:r>
    </w:p>
    <w:p w14:paraId="70AFF553" w14:textId="77777777" w:rsidR="009F4989" w:rsidRPr="00260B96" w:rsidRDefault="009F4989" w:rsidP="009F4989">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14:paraId="2963594E" w14:textId="77777777" w:rsidR="009F4989" w:rsidRPr="00260B96" w:rsidRDefault="009F4989" w:rsidP="009F4989">
      <w:pPr>
        <w:autoSpaceDE w:val="0"/>
        <w:autoSpaceDN w:val="0"/>
        <w:adjustRightInd w:val="0"/>
        <w:jc w:val="both"/>
        <w:rPr>
          <w:rFonts w:ascii="Cambria Math" w:eastAsia="Calibri" w:hAnsi="Cambria Math" w:cs="Cambria Math"/>
          <w:color w:val="000000"/>
          <w:sz w:val="21"/>
          <w:szCs w:val="21"/>
          <w:lang w:val="es-BO" w:eastAsia="es-BO"/>
        </w:rPr>
      </w:pPr>
    </w:p>
    <w:p w14:paraId="6365CB64" w14:textId="77777777" w:rsidR="009F4989" w:rsidRPr="00260B96" w:rsidRDefault="009F4989" w:rsidP="009F4989">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14:paraId="5338B529" w14:textId="77777777" w:rsidR="009F4989" w:rsidRPr="00260B96" w:rsidRDefault="009F4989" w:rsidP="009F4989">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14:paraId="418ACD12"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14:paraId="04EA09F4" w14:textId="77777777" w:rsidR="009F4989" w:rsidRPr="00260B96" w:rsidRDefault="009F4989" w:rsidP="009F4989">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14:paraId="218C8406" w14:textId="77777777" w:rsidR="009F4989" w:rsidRPr="00260B96" w:rsidRDefault="009F4989" w:rsidP="00FA6164">
      <w:pPr>
        <w:numPr>
          <w:ilvl w:val="2"/>
          <w:numId w:val="83"/>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14:paraId="26B19E5E" w14:textId="77777777" w:rsidR="009F4989" w:rsidRPr="00260B96" w:rsidRDefault="009F4989" w:rsidP="009F4989">
      <w:pPr>
        <w:ind w:left="1276" w:hanging="709"/>
        <w:jc w:val="both"/>
        <w:rPr>
          <w:rFonts w:ascii="Arial" w:hAnsi="Arial" w:cs="Arial"/>
          <w:sz w:val="21"/>
          <w:szCs w:val="21"/>
          <w:lang w:val="es-BO"/>
        </w:rPr>
      </w:pPr>
      <w:r w:rsidRPr="00260B96">
        <w:rPr>
          <w:rFonts w:ascii="Arial" w:hAnsi="Arial" w:cs="Arial"/>
          <w:b/>
          <w:sz w:val="21"/>
          <w:szCs w:val="21"/>
          <w:lang w:val="es-BO"/>
        </w:rPr>
        <w:t>17.1.2</w:t>
      </w:r>
      <w:r w:rsidRPr="00260B96">
        <w:rPr>
          <w:rFonts w:ascii="Arial" w:hAnsi="Arial" w:cs="Arial"/>
          <w:sz w:val="21"/>
          <w:szCs w:val="21"/>
          <w:lang w:val="es-BO"/>
        </w:rPr>
        <w:t xml:space="preserve"> Inasistencia del personal propuesto y/o autorizado, de acuerdo a lo establecido en el documento de contratación directa.</w:t>
      </w:r>
    </w:p>
    <w:p w14:paraId="07153ADE" w14:textId="77777777" w:rsidR="009F4989" w:rsidRPr="00260B96" w:rsidRDefault="009F4989" w:rsidP="00FA6164">
      <w:pPr>
        <w:numPr>
          <w:ilvl w:val="2"/>
          <w:numId w:val="84"/>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de las actas de coordinación suscritas entre el Contratista, Supervisor y Fiscal de Obra durante la ejecución del Contrato. </w:t>
      </w:r>
    </w:p>
    <w:p w14:paraId="54800B66" w14:textId="77777777" w:rsidR="009F4989" w:rsidRPr="00260B96" w:rsidRDefault="009F4989" w:rsidP="009F4989">
      <w:pPr>
        <w:ind w:left="1276" w:hanging="709"/>
        <w:jc w:val="both"/>
        <w:rPr>
          <w:rFonts w:ascii="Arial" w:hAnsi="Arial" w:cs="Arial"/>
          <w:sz w:val="21"/>
          <w:szCs w:val="21"/>
          <w:lang w:val="es-BO"/>
        </w:rPr>
      </w:pPr>
      <w:r w:rsidRPr="00260B96">
        <w:rPr>
          <w:rFonts w:ascii="Arial" w:hAnsi="Arial" w:cs="Arial"/>
          <w:b/>
          <w:sz w:val="21"/>
          <w:szCs w:val="21"/>
          <w:lang w:val="es-BO"/>
        </w:rPr>
        <w:t>17.1.4</w:t>
      </w:r>
      <w:r w:rsidRPr="00260B96">
        <w:rPr>
          <w:rFonts w:ascii="Arial" w:hAnsi="Arial" w:cs="Arial"/>
          <w:sz w:val="21"/>
          <w:szCs w:val="21"/>
          <w:lang w:val="es-BO"/>
        </w:rPr>
        <w:t xml:space="preserve">  Incumplimiento en la cantidad y plazo de movilización del equipo comprometido en su propuesta.</w:t>
      </w:r>
    </w:p>
    <w:p w14:paraId="4F421D19" w14:textId="77777777" w:rsidR="009F4989" w:rsidRPr="00260B96" w:rsidRDefault="009F4989" w:rsidP="00FA6164">
      <w:pPr>
        <w:numPr>
          <w:ilvl w:val="2"/>
          <w:numId w:val="85"/>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14:paraId="36632824" w14:textId="77777777" w:rsidR="009F4989" w:rsidRPr="00260B96" w:rsidRDefault="009F4989" w:rsidP="00FA6164">
      <w:pPr>
        <w:numPr>
          <w:ilvl w:val="2"/>
          <w:numId w:val="85"/>
        </w:numPr>
        <w:ind w:left="1276" w:hanging="709"/>
        <w:jc w:val="both"/>
        <w:rPr>
          <w:rFonts w:ascii="Arial" w:hAnsi="Arial" w:cs="Arial"/>
          <w:sz w:val="21"/>
          <w:szCs w:val="21"/>
          <w:lang w:val="es-BO"/>
        </w:rPr>
      </w:pPr>
      <w:r w:rsidRPr="00260B96">
        <w:rPr>
          <w:rFonts w:ascii="Arial" w:hAnsi="Arial" w:cs="Arial"/>
          <w:sz w:val="21"/>
          <w:szCs w:val="21"/>
          <w:lang w:val="es-BO"/>
        </w:rPr>
        <w:t>Incumplimiento en el cronograma de entrega de materiales.</w:t>
      </w:r>
    </w:p>
    <w:p w14:paraId="1507C1AD" w14:textId="77777777" w:rsidR="009F4989" w:rsidRPr="00260B96" w:rsidRDefault="009F4989" w:rsidP="00FA6164">
      <w:pPr>
        <w:numPr>
          <w:ilvl w:val="2"/>
          <w:numId w:val="85"/>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14:paraId="659DC018" w14:textId="77777777" w:rsidR="009F4989" w:rsidRPr="00260B96" w:rsidRDefault="009F4989" w:rsidP="00FA6164">
      <w:pPr>
        <w:numPr>
          <w:ilvl w:val="2"/>
          <w:numId w:val="85"/>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14:paraId="6FDF4609" w14:textId="77777777" w:rsidR="009F4989" w:rsidRPr="00260B96" w:rsidRDefault="009F4989" w:rsidP="009F498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14:paraId="638EC7FF"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14:paraId="779B5DDF" w14:textId="77777777" w:rsidR="009F4989" w:rsidRPr="00260B96" w:rsidRDefault="009F4989" w:rsidP="009F4989">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14:paraId="1E6D24DB" w14:textId="77777777" w:rsidR="009F4989" w:rsidRPr="00260B96" w:rsidRDefault="009F4989" w:rsidP="009F4989">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14:paraId="5C2BAE50"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12CB1B37" w14:textId="77777777" w:rsidR="009F4989" w:rsidRPr="00260B96" w:rsidRDefault="009F4989" w:rsidP="009F498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14DFD2E4" w14:textId="77777777" w:rsidR="009F4989" w:rsidRDefault="009F4989" w:rsidP="009F4989">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lastRenderedPageBreak/>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69AA3A5C" w14:textId="77777777" w:rsidR="009F4989" w:rsidRDefault="009F4989" w:rsidP="009F4989">
      <w:pPr>
        <w:widowControl w:val="0"/>
        <w:numPr>
          <w:ilvl w:val="1"/>
          <w:numId w:val="0"/>
        </w:numPr>
        <w:tabs>
          <w:tab w:val="num" w:pos="567"/>
        </w:tabs>
        <w:spacing w:after="120"/>
        <w:ind w:left="567" w:hanging="567"/>
        <w:jc w:val="both"/>
        <w:rPr>
          <w:rFonts w:ascii="Arial" w:hAnsi="Arial" w:cs="Arial"/>
          <w:sz w:val="21"/>
          <w:szCs w:val="21"/>
          <w:lang w:val="es-ES_tradnl"/>
        </w:rPr>
      </w:pPr>
    </w:p>
    <w:p w14:paraId="428DCAD7" w14:textId="77777777" w:rsidR="009F4989" w:rsidRDefault="009F4989" w:rsidP="009F4989">
      <w:pPr>
        <w:widowControl w:val="0"/>
        <w:numPr>
          <w:ilvl w:val="1"/>
          <w:numId w:val="0"/>
        </w:numPr>
        <w:tabs>
          <w:tab w:val="num" w:pos="567"/>
        </w:tabs>
        <w:spacing w:after="120"/>
        <w:ind w:left="567" w:hanging="567"/>
        <w:jc w:val="both"/>
        <w:rPr>
          <w:rFonts w:ascii="Arial" w:hAnsi="Arial" w:cs="Arial"/>
          <w:sz w:val="21"/>
          <w:szCs w:val="21"/>
          <w:lang w:val="es-ES_tradnl"/>
        </w:rPr>
      </w:pPr>
    </w:p>
    <w:p w14:paraId="54AB77C4" w14:textId="77777777" w:rsidR="009F4989" w:rsidRPr="00260B96" w:rsidRDefault="009F4989" w:rsidP="009F4989">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F4989" w:rsidRPr="00260B96" w14:paraId="00C589AC" w14:textId="77777777" w:rsidTr="001A37A9">
        <w:trPr>
          <w:trHeight w:val="237"/>
        </w:trPr>
        <w:tc>
          <w:tcPr>
            <w:tcW w:w="4511" w:type="dxa"/>
            <w:tcBorders>
              <w:top w:val="single" w:sz="4" w:space="0" w:color="auto"/>
              <w:left w:val="single" w:sz="4" w:space="0" w:color="auto"/>
              <w:bottom w:val="single" w:sz="4" w:space="0" w:color="auto"/>
              <w:right w:val="single" w:sz="4" w:space="0" w:color="auto"/>
            </w:tcBorders>
          </w:tcPr>
          <w:p w14:paraId="511E75FD" w14:textId="77777777" w:rsidR="009F4989" w:rsidRPr="00260B96" w:rsidRDefault="009F4989" w:rsidP="001A37A9">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8A1584F" w14:textId="77777777" w:rsidR="009F4989" w:rsidRPr="00260B96" w:rsidRDefault="009F4989" w:rsidP="001A37A9">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9F4989" w:rsidRPr="00260B96" w14:paraId="494C1530" w14:textId="77777777" w:rsidTr="001A37A9">
        <w:trPr>
          <w:trHeight w:val="1505"/>
        </w:trPr>
        <w:tc>
          <w:tcPr>
            <w:tcW w:w="4511" w:type="dxa"/>
            <w:tcBorders>
              <w:top w:val="single" w:sz="4" w:space="0" w:color="auto"/>
              <w:left w:val="single" w:sz="4" w:space="0" w:color="auto"/>
              <w:bottom w:val="single" w:sz="4" w:space="0" w:color="auto"/>
              <w:right w:val="single" w:sz="4" w:space="0" w:color="auto"/>
            </w:tcBorders>
          </w:tcPr>
          <w:p w14:paraId="353F3D17" w14:textId="77777777" w:rsidR="009F4989" w:rsidRPr="00260B96" w:rsidRDefault="009F4989" w:rsidP="001A37A9">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56175846" w14:textId="77777777" w:rsidR="009F4989" w:rsidRPr="00260B96" w:rsidRDefault="009F4989" w:rsidP="001A37A9">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58A24E42" w14:textId="77777777" w:rsidR="009F4989" w:rsidRPr="00260B96" w:rsidRDefault="009F4989" w:rsidP="001A37A9">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65A10D72" w14:textId="77777777" w:rsidR="009F4989" w:rsidRPr="00260B96" w:rsidRDefault="009F4989" w:rsidP="001A37A9">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6E8DB596" w14:textId="77777777" w:rsidR="009F4989" w:rsidRPr="00260B96" w:rsidRDefault="009F4989" w:rsidP="001A37A9">
            <w:pPr>
              <w:widowControl w:val="0"/>
              <w:ind w:left="180" w:hanging="180"/>
              <w:jc w:val="both"/>
              <w:rPr>
                <w:rFonts w:ascii="Arial" w:hAnsi="Arial" w:cs="Arial"/>
                <w:sz w:val="21"/>
                <w:szCs w:val="21"/>
                <w:lang w:val="es-BO"/>
              </w:rPr>
            </w:pPr>
            <w:r w:rsidRPr="00260B96">
              <w:rPr>
                <w:rFonts w:ascii="Arial" w:hAnsi="Arial" w:cs="Arial"/>
                <w:b/>
                <w:sz w:val="21"/>
                <w:szCs w:val="21"/>
                <w:lang w:val="es-BO"/>
              </w:rPr>
              <w:t>Attn.:</w:t>
            </w:r>
            <w:r w:rsidRPr="00260B96">
              <w:rPr>
                <w:rFonts w:ascii="Arial" w:hAnsi="Arial" w:cs="Arial"/>
                <w:sz w:val="21"/>
                <w:szCs w:val="21"/>
                <w:lang w:val="es-BO"/>
              </w:rPr>
              <w:t xml:space="preserve"> __________________________</w:t>
            </w:r>
          </w:p>
          <w:p w14:paraId="4D7C4044" w14:textId="77777777" w:rsidR="009F4989" w:rsidRPr="00260B96" w:rsidRDefault="009F4989" w:rsidP="001A37A9">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32BA4573" w14:textId="77777777" w:rsidR="009F4989" w:rsidRPr="00260B96" w:rsidRDefault="009F4989" w:rsidP="001A37A9">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2F0710F7" w14:textId="77777777" w:rsidR="009F4989" w:rsidRPr="00260B96" w:rsidRDefault="009F4989" w:rsidP="001A37A9">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3D229272" w14:textId="77777777" w:rsidR="009F4989" w:rsidRPr="00260B96" w:rsidRDefault="009F4989" w:rsidP="001A37A9">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7258FA86" w14:textId="77777777" w:rsidR="009F4989" w:rsidRPr="00260B96" w:rsidRDefault="009F4989" w:rsidP="001A37A9">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5A8FE216" w14:textId="77777777" w:rsidR="009F4989" w:rsidRPr="00260B96" w:rsidRDefault="009F4989" w:rsidP="001A37A9">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Attn.:</w:t>
            </w:r>
            <w:r w:rsidRPr="00260B96">
              <w:rPr>
                <w:rFonts w:ascii="Arial" w:hAnsi="Arial" w:cs="Arial"/>
                <w:sz w:val="21"/>
                <w:szCs w:val="21"/>
                <w:lang w:val="es-ES_tradnl"/>
              </w:rPr>
              <w:t xml:space="preserve"> ________________________</w:t>
            </w:r>
          </w:p>
          <w:p w14:paraId="5CE14620" w14:textId="77777777" w:rsidR="009F4989" w:rsidRPr="00260B96" w:rsidRDefault="009F4989" w:rsidP="001A37A9">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06D5AAEE" w14:textId="77777777" w:rsidR="009F4989" w:rsidRPr="00260B96" w:rsidRDefault="009F4989" w:rsidP="009F4989">
      <w:pPr>
        <w:widowControl w:val="0"/>
        <w:numPr>
          <w:ilvl w:val="1"/>
          <w:numId w:val="0"/>
        </w:numPr>
        <w:tabs>
          <w:tab w:val="num" w:pos="567"/>
        </w:tabs>
        <w:spacing w:after="120"/>
        <w:ind w:left="567" w:hanging="567"/>
        <w:jc w:val="both"/>
        <w:rPr>
          <w:rFonts w:ascii="Arial" w:hAnsi="Arial" w:cs="Arial"/>
          <w:sz w:val="21"/>
          <w:szCs w:val="21"/>
          <w:lang w:val="es-ES_tradnl"/>
        </w:rPr>
      </w:pPr>
    </w:p>
    <w:p w14:paraId="4E0B33CB" w14:textId="77777777" w:rsidR="009F4989" w:rsidRPr="00260B96" w:rsidRDefault="009F4989" w:rsidP="009F4989">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1ECEC997" w14:textId="77777777" w:rsidR="009F4989" w:rsidRPr="00260B96" w:rsidRDefault="009F4989" w:rsidP="009F4989">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7E186D55"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0A276106" w14:textId="77777777" w:rsidR="009F4989" w:rsidRPr="00260B96" w:rsidRDefault="009F4989" w:rsidP="009F4989">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23C1E27F" w14:textId="77777777" w:rsidR="009F4989" w:rsidRPr="00260B96" w:rsidRDefault="009F4989" w:rsidP="009F4989">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601AE845" w14:textId="77777777" w:rsidR="009F4989" w:rsidRPr="00260B96" w:rsidRDefault="009F4989" w:rsidP="00FA6164">
      <w:pPr>
        <w:numPr>
          <w:ilvl w:val="1"/>
          <w:numId w:val="79"/>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34D7982" w14:textId="77777777" w:rsidR="009F4989" w:rsidRPr="00260B96" w:rsidRDefault="009F4989" w:rsidP="00FA6164">
      <w:pPr>
        <w:numPr>
          <w:ilvl w:val="1"/>
          <w:numId w:val="79"/>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4E3B2CEB" w14:textId="77777777" w:rsidR="009F4989" w:rsidRPr="00260B96" w:rsidRDefault="009F4989" w:rsidP="00FA6164">
      <w:pPr>
        <w:numPr>
          <w:ilvl w:val="1"/>
          <w:numId w:val="79"/>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4F371228" w14:textId="77777777" w:rsidR="009F4989" w:rsidRPr="00260B96" w:rsidRDefault="009F4989" w:rsidP="00FA6164">
      <w:pPr>
        <w:numPr>
          <w:ilvl w:val="1"/>
          <w:numId w:val="79"/>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0EC070C3"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07B28F5B" w14:textId="77777777" w:rsidR="009F4989" w:rsidRPr="00260B96" w:rsidRDefault="009F4989" w:rsidP="00FA6164">
      <w:pPr>
        <w:numPr>
          <w:ilvl w:val="1"/>
          <w:numId w:val="79"/>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68325778" w14:textId="77777777" w:rsidR="009F4989" w:rsidRPr="00260B96" w:rsidRDefault="009F4989" w:rsidP="00FA6164">
      <w:pPr>
        <w:numPr>
          <w:ilvl w:val="1"/>
          <w:numId w:val="79"/>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6E528662" w14:textId="77777777" w:rsidR="009F4989" w:rsidRPr="00260B96" w:rsidRDefault="009F4989" w:rsidP="00FA6164">
      <w:pPr>
        <w:numPr>
          <w:ilvl w:val="1"/>
          <w:numId w:val="79"/>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6EFA5E1A" w14:textId="77777777" w:rsidR="009F4989" w:rsidRPr="00260B96" w:rsidRDefault="009F4989" w:rsidP="00FA6164">
      <w:pPr>
        <w:numPr>
          <w:ilvl w:val="1"/>
          <w:numId w:val="79"/>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15F8F911" w14:textId="77777777" w:rsidR="009F4989" w:rsidRPr="00260B96" w:rsidRDefault="009F4989" w:rsidP="00FA6164">
      <w:pPr>
        <w:numPr>
          <w:ilvl w:val="1"/>
          <w:numId w:val="79"/>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0B77D121" w14:textId="77777777" w:rsidR="009F4989" w:rsidRPr="00260B96" w:rsidRDefault="009F4989" w:rsidP="00FA6164">
      <w:pPr>
        <w:numPr>
          <w:ilvl w:val="1"/>
          <w:numId w:val="79"/>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Proveer al Fiscal de Obra, copias de todos los avisos y otras comunicaciones dirigidos a las compañías de seguro y otros, incluidos los avisos relacionados con los accidentes que ocurran en la Obra.</w:t>
      </w:r>
    </w:p>
    <w:p w14:paraId="0E9E8B33" w14:textId="77777777" w:rsidR="009F4989" w:rsidRPr="00260B96" w:rsidRDefault="009F4989" w:rsidP="00FA6164">
      <w:pPr>
        <w:numPr>
          <w:ilvl w:val="1"/>
          <w:numId w:val="79"/>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734EDD72" w14:textId="77777777" w:rsidR="009F4989" w:rsidRPr="00260B96" w:rsidRDefault="009F4989" w:rsidP="00FA6164">
      <w:pPr>
        <w:numPr>
          <w:ilvl w:val="1"/>
          <w:numId w:val="79"/>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339247EA" w14:textId="77777777" w:rsidR="009F4989" w:rsidRPr="00260B96" w:rsidRDefault="009F4989" w:rsidP="00FA6164">
      <w:pPr>
        <w:numPr>
          <w:ilvl w:val="1"/>
          <w:numId w:val="79"/>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0DDDAC42" w14:textId="77777777" w:rsidR="009F4989" w:rsidRPr="00260B96" w:rsidRDefault="009F4989" w:rsidP="00FA6164">
      <w:pPr>
        <w:numPr>
          <w:ilvl w:val="1"/>
          <w:numId w:val="79"/>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0C262810" w14:textId="77777777" w:rsidR="009F4989" w:rsidRPr="00260B96" w:rsidRDefault="009F4989" w:rsidP="00FA6164">
      <w:pPr>
        <w:numPr>
          <w:ilvl w:val="1"/>
          <w:numId w:val="79"/>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2EDB9740"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394636E3"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55B464A0"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w:t>
      </w:r>
      <w:r w:rsidRPr="00260B96">
        <w:rPr>
          <w:rFonts w:ascii="Arial" w:hAnsi="Arial" w:cs="Arial"/>
          <w:sz w:val="21"/>
          <w:szCs w:val="21"/>
          <w:lang w:val="es-BO"/>
        </w:rPr>
        <w:lastRenderedPageBreak/>
        <w:t xml:space="preserve">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048536E1"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059706AC"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0DE7990E" w14:textId="77777777" w:rsidR="009F4989" w:rsidRPr="00260B96" w:rsidRDefault="009F4989" w:rsidP="00FA6164">
      <w:pPr>
        <w:numPr>
          <w:ilvl w:val="1"/>
          <w:numId w:val="79"/>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08E753C7"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2D85BAC8"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7E5B5B0D"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11C0FE1B"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33E1195E"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5D96F088"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029672E4"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60C2545E" w14:textId="77777777" w:rsidR="009F4989" w:rsidRPr="00260B96" w:rsidRDefault="009F4989" w:rsidP="009F4989">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1A2B7531" w14:textId="77777777" w:rsidR="009F4989" w:rsidRPr="00260B96" w:rsidRDefault="009F4989" w:rsidP="00FA6164">
      <w:pPr>
        <w:numPr>
          <w:ilvl w:val="1"/>
          <w:numId w:val="78"/>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103B9785" w14:textId="77777777" w:rsidR="009F4989" w:rsidRPr="00260B96" w:rsidRDefault="009F4989" w:rsidP="00FA6164">
      <w:pPr>
        <w:numPr>
          <w:ilvl w:val="1"/>
          <w:numId w:val="78"/>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59307E11" w14:textId="77777777" w:rsidR="009F4989" w:rsidRPr="00260B96" w:rsidRDefault="009F4989" w:rsidP="00FA6164">
      <w:pPr>
        <w:numPr>
          <w:ilvl w:val="0"/>
          <w:numId w:val="76"/>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34612738" w14:textId="77777777" w:rsidR="009F4989" w:rsidRPr="00260B96" w:rsidRDefault="009F4989" w:rsidP="009F4989">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lastRenderedPageBreak/>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0E2A6F68" w14:textId="77777777" w:rsidR="009F4989" w:rsidRPr="00260B96" w:rsidRDefault="009F4989" w:rsidP="009F4989">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0D009704" w14:textId="77777777" w:rsidR="009F4989" w:rsidRPr="00260B96" w:rsidRDefault="009F4989" w:rsidP="00FA6164">
      <w:pPr>
        <w:numPr>
          <w:ilvl w:val="0"/>
          <w:numId w:val="76"/>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6AAE2AB3" w14:textId="77777777" w:rsidR="009F4989" w:rsidRPr="00260B96" w:rsidRDefault="009F4989" w:rsidP="00FA6164">
      <w:pPr>
        <w:numPr>
          <w:ilvl w:val="1"/>
          <w:numId w:val="78"/>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36A90259" w14:textId="77777777" w:rsidR="009F4989" w:rsidRPr="00260B96" w:rsidRDefault="009F4989" w:rsidP="009F4989">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0CCBEAB3" w14:textId="77777777" w:rsidR="009F4989" w:rsidRPr="00260B96" w:rsidRDefault="009F4989" w:rsidP="009F4989">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05F78AC1" w14:textId="77777777" w:rsidR="009F4989" w:rsidRPr="00260B96" w:rsidRDefault="009F4989" w:rsidP="009F4989">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0492CAA9"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0E755FE2"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47EC1434" w14:textId="77777777" w:rsidR="009F4989" w:rsidRPr="00260B96" w:rsidRDefault="009F4989" w:rsidP="009F498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46CFE416" w14:textId="77777777" w:rsidR="009F4989" w:rsidRPr="00260B96" w:rsidRDefault="009F4989" w:rsidP="009F498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306DE7A0"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035BB17B"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6FB472AE"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78A0637C" w14:textId="77777777" w:rsidR="009F4989" w:rsidRPr="00260B96" w:rsidRDefault="009F4989" w:rsidP="00FA6164">
      <w:pPr>
        <w:numPr>
          <w:ilvl w:val="3"/>
          <w:numId w:val="70"/>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3C158A00" w14:textId="77777777" w:rsidR="009F4989" w:rsidRPr="00260B96" w:rsidRDefault="009F4989" w:rsidP="00FA6164">
      <w:pPr>
        <w:numPr>
          <w:ilvl w:val="3"/>
          <w:numId w:val="70"/>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215C08E1" w14:textId="77777777" w:rsidR="009F4989" w:rsidRPr="00260B96" w:rsidRDefault="009F4989" w:rsidP="00FA6164">
      <w:pPr>
        <w:numPr>
          <w:ilvl w:val="3"/>
          <w:numId w:val="70"/>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62CD6246" w14:textId="77777777" w:rsidR="009F4989" w:rsidRPr="00260B96" w:rsidRDefault="009F4989" w:rsidP="00FA6164">
      <w:pPr>
        <w:numPr>
          <w:ilvl w:val="3"/>
          <w:numId w:val="70"/>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7C3FFCA8" w14:textId="77777777" w:rsidR="009F4989" w:rsidRPr="00260B96" w:rsidRDefault="009F4989" w:rsidP="00FA6164">
      <w:pPr>
        <w:numPr>
          <w:ilvl w:val="3"/>
          <w:numId w:val="70"/>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3DCCA215" w14:textId="77777777" w:rsidR="009F4989" w:rsidRPr="00260B96" w:rsidRDefault="009F4989" w:rsidP="00FA6164">
      <w:pPr>
        <w:numPr>
          <w:ilvl w:val="3"/>
          <w:numId w:val="70"/>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6E72CC94"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451F3882"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59C7BF0C"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5EF917CF" w14:textId="77777777" w:rsidR="009F4989" w:rsidRPr="00260B96" w:rsidRDefault="009F4989" w:rsidP="009F4989">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151341FC"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1ED71599"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3C645923"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w:t>
      </w:r>
      <w:r w:rsidRPr="00260B96">
        <w:rPr>
          <w:rFonts w:ascii="Arial" w:hAnsi="Arial" w:cs="Arial"/>
          <w:sz w:val="21"/>
          <w:szCs w:val="21"/>
          <w:lang w:val="es-BO"/>
        </w:rPr>
        <w:lastRenderedPageBreak/>
        <w:t xml:space="preserve">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70BC6349"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0639E3FB" w14:textId="77777777" w:rsidR="009F4989" w:rsidRPr="00260B96" w:rsidRDefault="009F4989" w:rsidP="009F4989">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75EBBC6B" w14:textId="77777777" w:rsidR="009F4989" w:rsidRPr="00260B96" w:rsidRDefault="009F4989" w:rsidP="009F4989">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6FA84376" w14:textId="77777777" w:rsidR="009F4989" w:rsidRPr="00260B96" w:rsidRDefault="009F4989" w:rsidP="009F4989">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253109F8" w14:textId="77777777" w:rsidR="009F4989" w:rsidRPr="00260B96" w:rsidRDefault="009F4989" w:rsidP="009F4989">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65582B8F" w14:textId="77777777" w:rsidR="009F4989" w:rsidRPr="00260B96" w:rsidRDefault="009F4989" w:rsidP="00FA6164">
      <w:pPr>
        <w:numPr>
          <w:ilvl w:val="0"/>
          <w:numId w:val="71"/>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028BFD32" w14:textId="77777777" w:rsidR="009F4989" w:rsidRPr="00260B96" w:rsidRDefault="009F4989" w:rsidP="00FA6164">
      <w:pPr>
        <w:numPr>
          <w:ilvl w:val="0"/>
          <w:numId w:val="71"/>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4F7D1E63" w14:textId="77777777" w:rsidR="009F4989" w:rsidRPr="00260B96" w:rsidRDefault="009F4989" w:rsidP="00FA6164">
      <w:pPr>
        <w:numPr>
          <w:ilvl w:val="0"/>
          <w:numId w:val="71"/>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0E0390CA" w14:textId="77777777" w:rsidR="009F4989" w:rsidRPr="00260B96" w:rsidRDefault="009F4989" w:rsidP="00FA6164">
      <w:pPr>
        <w:numPr>
          <w:ilvl w:val="0"/>
          <w:numId w:val="71"/>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39D6512D" w14:textId="77777777" w:rsidR="009F4989" w:rsidRPr="00260B96" w:rsidRDefault="009F4989" w:rsidP="00FA6164">
      <w:pPr>
        <w:numPr>
          <w:ilvl w:val="0"/>
          <w:numId w:val="71"/>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6DF5033C" w14:textId="77777777" w:rsidR="009F4989" w:rsidRPr="00260B96" w:rsidRDefault="009F4989" w:rsidP="009F4989">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6B8A1778" w14:textId="77777777" w:rsidR="009F4989" w:rsidRPr="00260B96" w:rsidRDefault="009F4989" w:rsidP="009F4989">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2BB34E68" w14:textId="77777777" w:rsidR="009F4989" w:rsidRPr="00260B96" w:rsidRDefault="009F4989" w:rsidP="009F4989">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18D3B058"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0C20DB2A" w14:textId="77777777" w:rsidR="009F4989" w:rsidRPr="00260B96" w:rsidRDefault="009F4989" w:rsidP="00FA6164">
      <w:pPr>
        <w:numPr>
          <w:ilvl w:val="0"/>
          <w:numId w:val="72"/>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6384A0C3" w14:textId="77777777" w:rsidR="009F4989" w:rsidRPr="00260B96" w:rsidRDefault="009F4989" w:rsidP="00FA6164">
      <w:pPr>
        <w:numPr>
          <w:ilvl w:val="0"/>
          <w:numId w:val="72"/>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7218561E" w14:textId="77777777" w:rsidR="009F4989" w:rsidRPr="00260B96" w:rsidRDefault="009F4989" w:rsidP="00FA6164">
      <w:pPr>
        <w:numPr>
          <w:ilvl w:val="0"/>
          <w:numId w:val="72"/>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2AACB1B7" w14:textId="77777777" w:rsidR="009F4989" w:rsidRPr="00260B96" w:rsidRDefault="009F4989" w:rsidP="00FA6164">
      <w:pPr>
        <w:numPr>
          <w:ilvl w:val="0"/>
          <w:numId w:val="72"/>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3E2A73DA" w14:textId="77777777" w:rsidR="009F4989" w:rsidRPr="00260B96" w:rsidRDefault="009F4989" w:rsidP="00FA6164">
      <w:pPr>
        <w:numPr>
          <w:ilvl w:val="0"/>
          <w:numId w:val="72"/>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7DAB38C6" w14:textId="77777777" w:rsidR="009F4989" w:rsidRPr="00260B96" w:rsidRDefault="009F4989" w:rsidP="009F4989">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2CAE082E" w14:textId="77777777" w:rsidR="009F4989" w:rsidRPr="00260B96" w:rsidRDefault="009F4989" w:rsidP="009F4989">
      <w:pPr>
        <w:spacing w:before="120" w:after="120"/>
        <w:ind w:left="567"/>
        <w:jc w:val="both"/>
        <w:rPr>
          <w:rFonts w:ascii="Arial" w:hAnsi="Arial" w:cs="Arial"/>
          <w:sz w:val="21"/>
          <w:szCs w:val="21"/>
          <w:lang w:val="es-BO"/>
        </w:rPr>
      </w:pPr>
      <w:r w:rsidRPr="00260B96">
        <w:rPr>
          <w:rFonts w:ascii="Arial" w:hAnsi="Arial" w:cs="Arial"/>
          <w:sz w:val="21"/>
          <w:szCs w:val="21"/>
          <w:lang w:val="es-BO"/>
        </w:rPr>
        <w:lastRenderedPageBreak/>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2B7C971E" w14:textId="77777777" w:rsidR="009F4989" w:rsidRPr="00260B96" w:rsidRDefault="009F4989" w:rsidP="009F4989">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65BE1B89"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4933351B"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4C891A95" w14:textId="77777777" w:rsidR="009F4989" w:rsidRPr="00260B96" w:rsidRDefault="009F4989" w:rsidP="009F4989">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42CDB4CC" w14:textId="77777777" w:rsidR="009F4989" w:rsidRPr="00260B96" w:rsidRDefault="009F4989" w:rsidP="009F4989">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689DDAD0" w14:textId="77777777" w:rsidR="009F4989" w:rsidRPr="00260B96" w:rsidRDefault="009F4989" w:rsidP="009F4989">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0AE03C33"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577233D0" w14:textId="77777777" w:rsidR="009F4989" w:rsidRPr="00260B96" w:rsidRDefault="009F4989" w:rsidP="009F4989">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533A90BF" w14:textId="77777777" w:rsidR="009F4989" w:rsidRPr="00260B96" w:rsidRDefault="009F4989" w:rsidP="009F498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08CFD598" w14:textId="77777777" w:rsidR="009F4989" w:rsidRPr="00260B96" w:rsidRDefault="009F4989" w:rsidP="009F4989">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2841D268" w14:textId="77777777" w:rsidR="009F4989" w:rsidRPr="00260B96" w:rsidRDefault="009F4989" w:rsidP="009F498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00319D60" w14:textId="77777777" w:rsidR="009F4989" w:rsidRPr="00260B96" w:rsidRDefault="009F4989" w:rsidP="009F498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A6F2B31" w14:textId="77777777" w:rsidR="009F4989" w:rsidRPr="00260B96" w:rsidRDefault="009F4989" w:rsidP="009F498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65D8BCEF" w14:textId="77777777" w:rsidR="009F4989" w:rsidRPr="00260B96" w:rsidRDefault="009F4989" w:rsidP="009F4989">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lastRenderedPageBreak/>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46D505A4" w14:textId="77777777" w:rsidR="009F4989" w:rsidRPr="00260B96" w:rsidRDefault="009F4989" w:rsidP="009F498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7546338D" w14:textId="77777777" w:rsidR="009F4989" w:rsidRPr="00260B96" w:rsidRDefault="009F4989" w:rsidP="009F498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2134934C" w14:textId="77777777" w:rsidR="009F4989" w:rsidRPr="00260B96" w:rsidRDefault="009F4989" w:rsidP="009F498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790393D0" w14:textId="77777777" w:rsidR="009F4989" w:rsidRPr="00260B96" w:rsidRDefault="009F4989" w:rsidP="009F498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194A7E2A" w14:textId="77777777" w:rsidR="009F4989" w:rsidRPr="00260B96" w:rsidRDefault="009F4989" w:rsidP="00FA6164">
      <w:pPr>
        <w:pStyle w:val="Sangra2detindependiente"/>
        <w:numPr>
          <w:ilvl w:val="0"/>
          <w:numId w:val="67"/>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59D6BE70" w14:textId="77777777" w:rsidR="009F4989" w:rsidRPr="00260B96" w:rsidRDefault="009F4989" w:rsidP="00FA6164">
      <w:pPr>
        <w:pStyle w:val="Sangra2detindependiente"/>
        <w:numPr>
          <w:ilvl w:val="0"/>
          <w:numId w:val="67"/>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1E54BCD6" w14:textId="77777777" w:rsidR="009F4989" w:rsidRPr="00260B96" w:rsidRDefault="009F4989" w:rsidP="00FA6164">
      <w:pPr>
        <w:pStyle w:val="Sangra2detindependiente"/>
        <w:numPr>
          <w:ilvl w:val="0"/>
          <w:numId w:val="67"/>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33DD11AB" w14:textId="77777777" w:rsidR="009F4989" w:rsidRPr="00260B96" w:rsidRDefault="009F4989" w:rsidP="00FA6164">
      <w:pPr>
        <w:pStyle w:val="Sangra2detindependiente"/>
        <w:numPr>
          <w:ilvl w:val="0"/>
          <w:numId w:val="67"/>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42FBA23D" w14:textId="77777777" w:rsidR="009F4989" w:rsidRPr="00260B96" w:rsidRDefault="009F4989" w:rsidP="00FA6164">
      <w:pPr>
        <w:pStyle w:val="Sangra2detindependiente"/>
        <w:numPr>
          <w:ilvl w:val="0"/>
          <w:numId w:val="67"/>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4A8BE530" w14:textId="77777777" w:rsidR="009F4989" w:rsidRPr="00260B96" w:rsidRDefault="009F4989" w:rsidP="009F4989">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73E432E8" w14:textId="77777777" w:rsidR="009F4989" w:rsidRPr="00260B96" w:rsidRDefault="009F4989" w:rsidP="009F4989">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1481F1A2" w14:textId="77777777" w:rsidR="009F4989" w:rsidRPr="00260B96" w:rsidRDefault="009F4989" w:rsidP="009F4989">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581F975C" w14:textId="77777777" w:rsidR="009F4989" w:rsidRPr="00260B96" w:rsidRDefault="009F4989" w:rsidP="009F4989">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w:t>
      </w:r>
      <w:r w:rsidRPr="00260B96">
        <w:rPr>
          <w:rFonts w:ascii="Arial" w:hAnsi="Arial" w:cs="Arial"/>
          <w:spacing w:val="-3"/>
          <w:sz w:val="21"/>
          <w:szCs w:val="21"/>
          <w:lang w:val="es-BO"/>
        </w:rPr>
        <w:lastRenderedPageBreak/>
        <w:t xml:space="preserve">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4EFE9783" w14:textId="77777777" w:rsidR="009F4989" w:rsidRPr="00260B96" w:rsidRDefault="009F4989" w:rsidP="009F4989">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807566E" w14:textId="77777777" w:rsidR="009F4989" w:rsidRPr="00260B96" w:rsidRDefault="009F4989" w:rsidP="009F4989">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6C8B8BA1" w14:textId="77777777" w:rsidR="009F4989" w:rsidRPr="00260B96" w:rsidRDefault="009F4989" w:rsidP="009F4989">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40789F3E" w14:textId="77777777" w:rsidR="009F4989" w:rsidRPr="00260B96" w:rsidRDefault="009F4989" w:rsidP="009F498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6E81DBD2" w14:textId="77777777" w:rsidR="009F4989" w:rsidRPr="00260B96" w:rsidRDefault="009F4989" w:rsidP="009F4989">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06DB0061" w14:textId="77777777" w:rsidR="009F4989" w:rsidRPr="00260B96" w:rsidRDefault="009F4989" w:rsidP="009F4989">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1AAA2ABC" w14:textId="77777777" w:rsidR="009F4989" w:rsidRPr="00260B96" w:rsidRDefault="009F4989" w:rsidP="009F4989">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0D362932" w14:textId="77777777" w:rsidR="009F4989" w:rsidRPr="00260B96" w:rsidRDefault="009F4989" w:rsidP="009F498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1D70DCC" w14:textId="77777777" w:rsidR="009F4989" w:rsidRPr="00260B96" w:rsidRDefault="009F4989" w:rsidP="009F498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62393282" w14:textId="77777777" w:rsidR="009F4989" w:rsidRPr="00260B96" w:rsidRDefault="009F4989" w:rsidP="009F498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4753988B" w14:textId="77777777" w:rsidR="009F4989" w:rsidRPr="00260B96" w:rsidRDefault="009F4989" w:rsidP="009F498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6D0FD4E0" w14:textId="77777777" w:rsidR="009F4989" w:rsidRPr="00260B96" w:rsidRDefault="009F4989" w:rsidP="00FA6164">
      <w:pPr>
        <w:pStyle w:val="Prrafodelista"/>
        <w:numPr>
          <w:ilvl w:val="0"/>
          <w:numId w:val="66"/>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1366810D" w14:textId="77777777" w:rsidR="009F4989" w:rsidRPr="00260B96" w:rsidRDefault="009F4989" w:rsidP="00FA6164">
      <w:pPr>
        <w:pStyle w:val="Prrafodelista"/>
        <w:numPr>
          <w:ilvl w:val="0"/>
          <w:numId w:val="66"/>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lastRenderedPageBreak/>
        <w:t>Responsabilidad por pérdida y daños.</w:t>
      </w:r>
    </w:p>
    <w:p w14:paraId="5E7183F2" w14:textId="77777777" w:rsidR="009F4989" w:rsidRPr="00260B96" w:rsidRDefault="009F4989" w:rsidP="009F498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43DFCBE8"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7B9E59D2"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04E8C5A1" w14:textId="77777777" w:rsidR="009F4989" w:rsidRPr="00260B96" w:rsidRDefault="009F4989" w:rsidP="009F4989">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70F25A2C" w14:textId="77777777" w:rsidR="009F4989" w:rsidRPr="00260B96" w:rsidRDefault="009F4989" w:rsidP="009F4989">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1C7A3C07" w14:textId="77777777" w:rsidR="009F4989" w:rsidRPr="00260B96" w:rsidRDefault="009F4989" w:rsidP="009F4989">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185D9DB4"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5A77CEF7"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414BCBFF" w14:textId="77777777" w:rsidR="009F4989" w:rsidRPr="00260B96" w:rsidRDefault="009F4989" w:rsidP="009F4989">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13DDCF8E" w14:textId="77777777" w:rsidR="009F4989" w:rsidRPr="00260B96" w:rsidRDefault="009F4989" w:rsidP="009F4989">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3F702CDD"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4D75EF8E" w14:textId="77777777" w:rsidR="009F4989" w:rsidRPr="00260B96" w:rsidRDefault="009F4989" w:rsidP="009F4989">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4073E930"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9C59EAB" w14:textId="77777777" w:rsidR="009F4989" w:rsidRPr="00260B96" w:rsidRDefault="009F4989" w:rsidP="009F4989">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6D64E3DB" w14:textId="77777777" w:rsidR="009F4989" w:rsidRPr="00260B96" w:rsidRDefault="009F4989" w:rsidP="009F4989">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2862B50"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0038857E"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1365D5B1" w14:textId="77777777" w:rsidR="009F4989" w:rsidRPr="00260B96" w:rsidRDefault="009F4989" w:rsidP="009F4989">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4C3B381" w14:textId="77777777" w:rsidR="009F4989" w:rsidRPr="00260B96" w:rsidRDefault="009F4989" w:rsidP="009F4989">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22CA39A8" w14:textId="77777777" w:rsidR="009F4989" w:rsidRPr="00260B96" w:rsidRDefault="009F4989" w:rsidP="009F4989">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312AD42" w14:textId="77777777" w:rsidR="009F4989" w:rsidRPr="00260B96" w:rsidRDefault="009F4989" w:rsidP="00FA6164">
      <w:pPr>
        <w:numPr>
          <w:ilvl w:val="0"/>
          <w:numId w:val="75"/>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r w:rsidRPr="00260B96">
        <w:rPr>
          <w:rFonts w:ascii="Arial" w:hAnsi="Arial" w:cs="Arial"/>
          <w:sz w:val="21"/>
          <w:szCs w:val="21"/>
          <w:lang w:val="es-BO"/>
        </w:rPr>
        <w:t xml:space="preserve">invocante,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3E8DA4E7" w14:textId="77777777" w:rsidR="009F4989" w:rsidRPr="00260B96" w:rsidRDefault="009F4989" w:rsidP="00FA6164">
      <w:pPr>
        <w:numPr>
          <w:ilvl w:val="0"/>
          <w:numId w:val="75"/>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5AFC0948" w14:textId="77777777" w:rsidR="009F4989" w:rsidRPr="00260B96" w:rsidRDefault="009F4989" w:rsidP="00FA6164">
      <w:pPr>
        <w:numPr>
          <w:ilvl w:val="0"/>
          <w:numId w:val="75"/>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1FD076B" w14:textId="77777777" w:rsidR="009F4989" w:rsidRPr="00260B96" w:rsidRDefault="009F4989" w:rsidP="009F4989">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33125BCE"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6258AFB2" w14:textId="77777777" w:rsidR="009F4989" w:rsidRPr="00260B96" w:rsidRDefault="009F4989" w:rsidP="009F4989">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w:t>
      </w:r>
      <w:r w:rsidRPr="00260B96">
        <w:rPr>
          <w:rFonts w:ascii="Arial" w:hAnsi="Arial" w:cs="Arial"/>
          <w:sz w:val="21"/>
          <w:szCs w:val="21"/>
        </w:rPr>
        <w:lastRenderedPageBreak/>
        <w:t xml:space="preserve">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F5932E6"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1C02AFB2" w14:textId="77777777" w:rsidR="009F4989" w:rsidRPr="00260B96" w:rsidRDefault="009F4989" w:rsidP="009F4989">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2E1B092C" w14:textId="77777777" w:rsidR="009F4989" w:rsidRPr="00260B96" w:rsidRDefault="009F4989" w:rsidP="009F4989">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5E3B97BA" w14:textId="77777777" w:rsidR="009F4989" w:rsidRPr="00260B96" w:rsidRDefault="009F4989" w:rsidP="00FA6164">
      <w:pPr>
        <w:numPr>
          <w:ilvl w:val="1"/>
          <w:numId w:val="80"/>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2F38A3FF"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2AF836EB" w14:textId="77777777" w:rsidR="009F4989" w:rsidRPr="00260B96" w:rsidRDefault="009F4989" w:rsidP="009F4989">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0F5FA194" w14:textId="77777777" w:rsidR="009F4989" w:rsidRPr="00260B96" w:rsidRDefault="009F4989" w:rsidP="009F498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62C653D3"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6D8AB42B" w14:textId="77777777" w:rsidR="009F4989" w:rsidRPr="00260B96" w:rsidRDefault="009F4989" w:rsidP="009F498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7D2ED2BF" w14:textId="77777777" w:rsidR="009F4989" w:rsidRPr="00260B96" w:rsidRDefault="009F4989" w:rsidP="009F4989">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0857F6C8" w14:textId="77777777" w:rsidR="009F4989" w:rsidRPr="00260B96" w:rsidRDefault="009F4989" w:rsidP="009F498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31A300D8" w14:textId="77777777" w:rsidR="009F4989" w:rsidRPr="00260B96" w:rsidRDefault="009F4989" w:rsidP="009F4989">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55641C0F" w14:textId="77777777" w:rsidR="009F4989" w:rsidRPr="00260B96" w:rsidRDefault="009F4989" w:rsidP="009F4989">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7C955120" w14:textId="77777777" w:rsidR="009F4989" w:rsidRPr="00260B96" w:rsidRDefault="009F4989" w:rsidP="009F4989">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07562520"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0EDAF0B4"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0050E616"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3A97926A"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63D8BDBB"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lastRenderedPageBreak/>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0CF39344"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7765537E"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05410708"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2AB773EE"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14:paraId="5AE749E0"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7609FD19"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783FA968"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3D52E867" w14:textId="77777777" w:rsidR="009F4989" w:rsidRPr="00260B96" w:rsidRDefault="009F4989" w:rsidP="009F4989">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30AA875E" w14:textId="77777777" w:rsidR="009F4989" w:rsidRPr="00260B96" w:rsidRDefault="009F4989" w:rsidP="009F4989">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1917F3B9" w14:textId="77777777" w:rsidR="009F4989" w:rsidRPr="00260B96" w:rsidRDefault="009F4989" w:rsidP="00FA6164">
      <w:pPr>
        <w:numPr>
          <w:ilvl w:val="0"/>
          <w:numId w:val="69"/>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46EDBA20" w14:textId="77777777" w:rsidR="009F4989" w:rsidRPr="00260B96" w:rsidRDefault="009F4989" w:rsidP="00FA6164">
      <w:pPr>
        <w:numPr>
          <w:ilvl w:val="0"/>
          <w:numId w:val="69"/>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290A4720" w14:textId="77777777" w:rsidR="009F4989" w:rsidRPr="00260B96" w:rsidRDefault="009F4989" w:rsidP="009F4989">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0A5766E0" w14:textId="77777777" w:rsidR="009F4989" w:rsidRPr="00260B96" w:rsidRDefault="009F4989" w:rsidP="009F4989">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56126774" w14:textId="77777777" w:rsidR="009F4989" w:rsidRPr="00260B96" w:rsidRDefault="009F4989" w:rsidP="00FA6164">
      <w:pPr>
        <w:numPr>
          <w:ilvl w:val="1"/>
          <w:numId w:val="81"/>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1B17C34E"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79AC4BF8" w14:textId="77777777" w:rsidR="009F4989" w:rsidRPr="00260B96" w:rsidRDefault="009F4989" w:rsidP="009F4989">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dentro de los 10 (diez) días hábiles siguientes de la fecha de notificación, se enmendaran las fallas, se normalizara el desarrollo de los trabajos y se tomaran las medidas necesarias para continuar normalmente con las estipulaciones del Contrato y los </w:t>
      </w:r>
      <w:r w:rsidRPr="00260B96">
        <w:rPr>
          <w:rFonts w:ascii="Arial" w:hAnsi="Arial" w:cs="Arial"/>
          <w:sz w:val="21"/>
          <w:szCs w:val="21"/>
          <w:lang w:val="es-BO"/>
        </w:rPr>
        <w:lastRenderedPageBreak/>
        <w:t>anexos, si el requirente de la resolución expresa por escrito su conformidad a la solución, el aviso de intención de resolución será retirado.</w:t>
      </w:r>
    </w:p>
    <w:p w14:paraId="61EB519E" w14:textId="77777777" w:rsidR="009F4989" w:rsidRPr="00260B96" w:rsidRDefault="009F4989" w:rsidP="009F4989">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1BA7033A"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71337FF7" w14:textId="77777777" w:rsidR="009F4989" w:rsidRPr="00260B96" w:rsidRDefault="009F4989" w:rsidP="009F4989">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5FC113E6" w14:textId="77777777" w:rsidR="009F4989" w:rsidRPr="00260B96" w:rsidRDefault="009F4989" w:rsidP="009F4989">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0D25516C" w14:textId="77777777" w:rsidR="009F4989" w:rsidRPr="00260B96" w:rsidRDefault="009F4989" w:rsidP="009F4989">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6BB1612B" w14:textId="77777777" w:rsidR="009F4989" w:rsidRPr="00260B96" w:rsidRDefault="009F4989" w:rsidP="009F4989">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0EE98CA9" w14:textId="77777777" w:rsidR="009F4989" w:rsidRPr="00260B96" w:rsidRDefault="009F4989" w:rsidP="009F4989">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30C5E15F" w14:textId="77777777" w:rsidR="009F4989" w:rsidRPr="00260B96" w:rsidRDefault="009F4989" w:rsidP="009F4989">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3263D945" w14:textId="77777777" w:rsidR="009F4989" w:rsidRPr="00260B96" w:rsidRDefault="009F4989" w:rsidP="009F4989">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3B930B27" w14:textId="77777777" w:rsidR="009F4989" w:rsidRPr="00260B96" w:rsidRDefault="009F4989" w:rsidP="009F4989">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131F9DE7" w14:textId="77777777" w:rsidR="009F4989" w:rsidRPr="00260B96" w:rsidRDefault="009F4989" w:rsidP="009F4989">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3EF96C60" w14:textId="77777777" w:rsidR="009F4989" w:rsidRPr="00260B96" w:rsidRDefault="009F4989" w:rsidP="009F4989">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01BF8754" w14:textId="77777777" w:rsidR="009F4989" w:rsidRPr="00260B96" w:rsidRDefault="009F4989" w:rsidP="009F4989">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2BB75CEF" w14:textId="77777777" w:rsidR="009F4989" w:rsidRPr="00260B96" w:rsidRDefault="009F4989" w:rsidP="009F4989">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lastRenderedPageBreak/>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3475183D" w14:textId="77777777" w:rsidR="009F4989" w:rsidRPr="00260B96" w:rsidRDefault="009F4989" w:rsidP="009F4989">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0B2FBDB8" w14:textId="77777777" w:rsidR="009F4989" w:rsidRPr="00260B96" w:rsidRDefault="009F4989" w:rsidP="009F4989">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418E025A" w14:textId="77777777" w:rsidR="009F4989" w:rsidRPr="00260B96" w:rsidRDefault="009F4989" w:rsidP="009F4989">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7FFD0D9C" w14:textId="77777777" w:rsidR="009F4989" w:rsidRPr="00260B96" w:rsidRDefault="009F4989" w:rsidP="009F4989">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2A000E7D" w14:textId="77777777" w:rsidR="009F4989" w:rsidRPr="00260B96" w:rsidRDefault="009F4989" w:rsidP="009F4989">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5F388BC7" w14:textId="77777777" w:rsidR="009F4989" w:rsidRPr="00260B96" w:rsidRDefault="009F4989" w:rsidP="009F498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17573E3E" w14:textId="77777777" w:rsidR="009F4989" w:rsidRPr="00260B96" w:rsidRDefault="009F4989" w:rsidP="009F4989">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08FB880D" w14:textId="77777777" w:rsidR="009F4989" w:rsidRPr="00260B96" w:rsidRDefault="009F4989" w:rsidP="009F498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49EFEB0" w14:textId="77777777" w:rsidR="009F4989" w:rsidRPr="00260B96" w:rsidRDefault="009F4989" w:rsidP="009F4989">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529D86F8" w14:textId="77777777" w:rsidR="009F4989" w:rsidRPr="00260B96" w:rsidRDefault="009F4989" w:rsidP="009F4989">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004FBA8E" w14:textId="77777777" w:rsidR="009F4989" w:rsidRPr="00260B96" w:rsidRDefault="009F4989" w:rsidP="009F4989">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w:t>
      </w:r>
      <w:r w:rsidRPr="00260B96">
        <w:rPr>
          <w:rFonts w:ascii="Arial" w:hAnsi="Arial" w:cs="Arial"/>
          <w:sz w:val="21"/>
          <w:szCs w:val="21"/>
        </w:rPr>
        <w:lastRenderedPageBreak/>
        <w:t xml:space="preserve">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0DB480A1" w14:textId="77777777" w:rsidR="009F4989" w:rsidRPr="00260B96" w:rsidRDefault="009F4989" w:rsidP="009F4989">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60B745F4" w14:textId="77777777" w:rsidR="009F4989" w:rsidRPr="00260B96" w:rsidRDefault="009F4989" w:rsidP="009F498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720382F3" w14:textId="77777777" w:rsidR="009F4989" w:rsidRPr="00260B96" w:rsidRDefault="009F4989" w:rsidP="009F4989">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BC3AA7A" w14:textId="77777777" w:rsidR="009F4989" w:rsidRPr="00260B96" w:rsidRDefault="009F4989" w:rsidP="009F498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6C6FCA15" w14:textId="77777777" w:rsidR="009F4989" w:rsidRPr="00260B96" w:rsidRDefault="009F4989" w:rsidP="009F498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17A87793" w14:textId="77777777" w:rsidR="009F4989" w:rsidRPr="00260B96" w:rsidRDefault="009F4989" w:rsidP="009F4989">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260B96">
        <w:rPr>
          <w:rFonts w:ascii="Arial" w:hAnsi="Arial" w:cs="Arial"/>
          <w:b/>
          <w:sz w:val="21"/>
          <w:szCs w:val="21"/>
          <w:u w:val="single"/>
          <w:lang w:val="es-BO"/>
        </w:rPr>
        <w:t>TRIGÉSIMA TERCERA.- (SUSPENSIÓN DE LA OBRA)</w:t>
      </w:r>
    </w:p>
    <w:p w14:paraId="35000444" w14:textId="77777777" w:rsidR="009F4989" w:rsidRPr="00260B96" w:rsidRDefault="009F4989" w:rsidP="009F4989">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5CB07194" w14:textId="77777777" w:rsidR="009F4989" w:rsidRPr="00260B96" w:rsidRDefault="009F4989" w:rsidP="009F4989">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7802228A" w14:textId="77777777" w:rsidR="009F4989" w:rsidRPr="00260B96" w:rsidRDefault="009F4989" w:rsidP="009F4989">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04F3F7EE" w14:textId="77777777" w:rsidR="009F4989" w:rsidRPr="00260B96" w:rsidRDefault="009F4989" w:rsidP="00FA6164">
      <w:pPr>
        <w:numPr>
          <w:ilvl w:val="1"/>
          <w:numId w:val="82"/>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1E7B193D" w14:textId="77777777" w:rsidR="009F4989" w:rsidRPr="00260B96" w:rsidRDefault="009F4989" w:rsidP="00FA6164">
      <w:pPr>
        <w:numPr>
          <w:ilvl w:val="1"/>
          <w:numId w:val="82"/>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73840057" w14:textId="77777777" w:rsidR="009F4989" w:rsidRPr="00260B96" w:rsidRDefault="009F4989" w:rsidP="00FA6164">
      <w:pPr>
        <w:numPr>
          <w:ilvl w:val="1"/>
          <w:numId w:val="82"/>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lastRenderedPageBreak/>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2A0DF8E0" w14:textId="77777777" w:rsidR="009F4989" w:rsidRPr="00260B96" w:rsidRDefault="009F4989" w:rsidP="009F4989">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7511792C" w14:textId="77777777" w:rsidR="009F4989" w:rsidRPr="00260B96" w:rsidRDefault="009F4989" w:rsidP="009F4989">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3A6277FC"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6EA1C0B5"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14:paraId="4E6AC881" w14:textId="77777777" w:rsidR="009F4989" w:rsidRPr="00260B96" w:rsidRDefault="009F4989" w:rsidP="009F4989">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719AD44D"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5BCF8D33" w14:textId="77777777" w:rsidR="009F4989" w:rsidRPr="00260B96" w:rsidRDefault="009F4989" w:rsidP="009F4989">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4468C7DA"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02C7C65F" w14:textId="77777777" w:rsidR="009F4989" w:rsidRPr="00260B96" w:rsidRDefault="009F4989" w:rsidP="009F498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4511EBA0" w14:textId="77777777" w:rsidR="009F4989" w:rsidRPr="00260B96" w:rsidRDefault="009F4989" w:rsidP="009F4989">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5B892D0C" w14:textId="77777777" w:rsidR="009F4989" w:rsidRPr="00260B96" w:rsidRDefault="009F4989" w:rsidP="009F4989">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3892009F" w14:textId="77777777" w:rsidR="009F4989" w:rsidRPr="00260B96" w:rsidRDefault="009F4989" w:rsidP="009F4989">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542EB6BE" w14:textId="77777777" w:rsidR="009F4989" w:rsidRPr="00260B96" w:rsidRDefault="009F4989" w:rsidP="009F498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1F256ED7" w14:textId="77777777" w:rsidR="009F4989" w:rsidRPr="00260B96" w:rsidRDefault="009F4989" w:rsidP="009F4989">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7A1A0372" w14:textId="77777777" w:rsidR="009F4989" w:rsidRPr="00260B96" w:rsidRDefault="009F4989" w:rsidP="009F498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lastRenderedPageBreak/>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9F4989">
        <w:rPr>
          <w:rFonts w:ascii="Arial" w:hAnsi="Arial" w:cs="Arial"/>
          <w:color w:val="000000"/>
          <w:sz w:val="21"/>
          <w:szCs w:val="21"/>
          <w:lang w:val="es-BO"/>
        </w:rPr>
        <w:t xml:space="preserve">la </w:t>
      </w:r>
      <w:r w:rsidRPr="009F4989">
        <w:rPr>
          <w:rFonts w:ascii="Arial" w:hAnsi="Arial" w:cs="Arial"/>
          <w:b/>
          <w:color w:val="000000"/>
          <w:sz w:val="21"/>
          <w:szCs w:val="21"/>
          <w:lang w:val="es-BO"/>
        </w:rPr>
        <w:t>Entidad</w:t>
      </w:r>
      <w:r w:rsidRPr="00260B96">
        <w:rPr>
          <w:rFonts w:ascii="Arial" w:hAnsi="Arial" w:cs="Arial"/>
          <w:sz w:val="21"/>
          <w:szCs w:val="21"/>
          <w:lang w:val="es-BO"/>
        </w:rPr>
        <w:t>.</w:t>
      </w:r>
    </w:p>
    <w:p w14:paraId="53032858" w14:textId="77777777" w:rsidR="009F4989" w:rsidRPr="00260B96" w:rsidRDefault="009F4989" w:rsidP="009F498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F4989">
        <w:rPr>
          <w:rFonts w:ascii="Arial" w:hAnsi="Arial" w:cs="Arial"/>
          <w:color w:val="000000"/>
          <w:sz w:val="21"/>
          <w:szCs w:val="21"/>
          <w:lang w:val="es-BO"/>
        </w:rPr>
        <w:t xml:space="preserve">la </w:t>
      </w:r>
      <w:r w:rsidRPr="009F4989">
        <w:rPr>
          <w:rFonts w:ascii="Arial" w:hAnsi="Arial" w:cs="Arial"/>
          <w:b/>
          <w:color w:val="000000"/>
          <w:sz w:val="21"/>
          <w:szCs w:val="21"/>
          <w:lang w:val="es-BO"/>
        </w:rPr>
        <w:t>Entidad</w:t>
      </w:r>
      <w:r w:rsidRPr="00260B96">
        <w:rPr>
          <w:rFonts w:ascii="Arial" w:hAnsi="Arial" w:cs="Arial"/>
          <w:sz w:val="21"/>
          <w:szCs w:val="21"/>
          <w:lang w:val="es-BO"/>
        </w:rPr>
        <w:t xml:space="preserve">. </w:t>
      </w:r>
    </w:p>
    <w:p w14:paraId="3B2FA298" w14:textId="77777777" w:rsidR="009F4989" w:rsidRPr="00260B96" w:rsidRDefault="009F4989" w:rsidP="009F498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2D7D66E7" w14:textId="77777777" w:rsidR="009F4989" w:rsidRPr="00260B96" w:rsidRDefault="009F4989" w:rsidP="009F498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3EE182E9" w14:textId="77777777" w:rsidR="009F4989" w:rsidRPr="00260B96" w:rsidRDefault="009F4989" w:rsidP="009F498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6C67FA0F" w14:textId="77777777" w:rsidR="009F4989" w:rsidRPr="00260B96" w:rsidRDefault="009F4989" w:rsidP="009F4989">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6BF11459" w14:textId="77777777" w:rsidR="009F4989" w:rsidRPr="00260B96" w:rsidRDefault="009F4989" w:rsidP="009F4989">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1AA680C3" w14:textId="77777777" w:rsidR="009F4989" w:rsidRDefault="009F4989" w:rsidP="00FA6164">
      <w:pPr>
        <w:pStyle w:val="Prrafodelista"/>
        <w:numPr>
          <w:ilvl w:val="1"/>
          <w:numId w:val="86"/>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00A67802" w14:textId="77777777" w:rsidR="009F4989" w:rsidRPr="00CA352D" w:rsidRDefault="009F4989" w:rsidP="009F4989">
      <w:pPr>
        <w:pStyle w:val="Prrafodelista"/>
        <w:spacing w:before="120" w:after="120"/>
        <w:ind w:left="567" w:right="-6"/>
        <w:jc w:val="both"/>
        <w:rPr>
          <w:rFonts w:ascii="Arial" w:hAnsi="Arial" w:cs="Arial"/>
          <w:color w:val="000000"/>
          <w:sz w:val="21"/>
          <w:szCs w:val="21"/>
          <w:lang w:val="es-BO"/>
        </w:rPr>
      </w:pPr>
    </w:p>
    <w:p w14:paraId="0D569CED" w14:textId="77777777" w:rsidR="009F4989" w:rsidRPr="00CA352D" w:rsidRDefault="009F4989" w:rsidP="00FA6164">
      <w:pPr>
        <w:pStyle w:val="Prrafodelista"/>
        <w:numPr>
          <w:ilvl w:val="1"/>
          <w:numId w:val="86"/>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4ECEEC6A" w14:textId="77777777" w:rsidR="009F4989" w:rsidRPr="00260B96" w:rsidRDefault="009F4989" w:rsidP="009F4989">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73508C50" w14:textId="77777777" w:rsidR="009F4989" w:rsidRPr="00260B96" w:rsidRDefault="009F4989" w:rsidP="009F498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7423CD80" w14:textId="77777777" w:rsidR="009F4989" w:rsidRPr="00260B96" w:rsidRDefault="009F4989" w:rsidP="009F4989">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lastRenderedPageBreak/>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1C8F8BD5" w14:textId="77777777" w:rsidR="009F4989" w:rsidRPr="00260B96" w:rsidRDefault="009F4989" w:rsidP="009F498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49F4263F" w14:textId="77777777" w:rsidR="009F4989" w:rsidRPr="00260B96" w:rsidRDefault="009F4989" w:rsidP="009F4989">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366C1DBF" w14:textId="77777777" w:rsidR="009F4989" w:rsidRPr="00260B96" w:rsidRDefault="009F4989" w:rsidP="009F498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6CBE0093" w14:textId="77777777" w:rsidR="009F4989" w:rsidRPr="00260B96" w:rsidRDefault="009F4989" w:rsidP="009F4989">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5028FF96" w14:textId="77777777" w:rsidR="009F4989" w:rsidRDefault="009F4989" w:rsidP="009F4989">
      <w:pPr>
        <w:spacing w:after="120"/>
        <w:jc w:val="both"/>
        <w:rPr>
          <w:rFonts w:ascii="Arial" w:hAnsi="Arial" w:cs="Arial"/>
          <w:b/>
          <w:i/>
          <w:u w:val="single"/>
        </w:rPr>
      </w:pPr>
      <w:r>
        <w:rPr>
          <w:rFonts w:ascii="Arial" w:hAnsi="Arial" w:cs="Arial"/>
          <w:b/>
          <w:i/>
          <w:u w:val="single"/>
        </w:rPr>
        <w:t>INCLUIR LA SIGUIENTE CLÁUSULA EN CASO DE QUE CORRESPONDA:</w:t>
      </w:r>
    </w:p>
    <w:p w14:paraId="4FE204D1" w14:textId="77777777" w:rsidR="009F4989" w:rsidRPr="00254692" w:rsidRDefault="009F4989" w:rsidP="009F4989">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2CDFB246" w14:textId="77777777" w:rsidR="009F4989" w:rsidRPr="00254692" w:rsidRDefault="009F4989" w:rsidP="009F4989">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1CC6F3EF" w14:textId="77777777" w:rsidR="009F4989" w:rsidRPr="00254692" w:rsidRDefault="009F4989" w:rsidP="009F4989">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1788DCC3" w14:textId="77777777" w:rsidR="009F4989" w:rsidRPr="00254692" w:rsidRDefault="009F4989" w:rsidP="009F4989">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7889DC82" w14:textId="77777777" w:rsidR="009F4989" w:rsidRPr="00254692" w:rsidRDefault="009F4989" w:rsidP="00FA6164">
      <w:pPr>
        <w:numPr>
          <w:ilvl w:val="0"/>
          <w:numId w:val="77"/>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5BDD65DB" w14:textId="77777777" w:rsidR="009F4989" w:rsidRPr="00254692" w:rsidRDefault="009F4989" w:rsidP="00FA6164">
      <w:pPr>
        <w:numPr>
          <w:ilvl w:val="0"/>
          <w:numId w:val="77"/>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57995B7F" w14:textId="77777777" w:rsidR="009F4989" w:rsidRPr="00254692" w:rsidRDefault="009F4989" w:rsidP="00FA6164">
      <w:pPr>
        <w:numPr>
          <w:ilvl w:val="0"/>
          <w:numId w:val="77"/>
        </w:numPr>
        <w:ind w:left="1134" w:hanging="283"/>
        <w:jc w:val="both"/>
        <w:rPr>
          <w:rFonts w:ascii="Arial" w:hAnsi="Arial" w:cs="Arial"/>
          <w:i/>
          <w:sz w:val="21"/>
          <w:szCs w:val="21"/>
        </w:rPr>
      </w:pPr>
      <w:r w:rsidRPr="00254692">
        <w:rPr>
          <w:rFonts w:ascii="Arial" w:hAnsi="Arial" w:cs="Arial"/>
          <w:i/>
          <w:sz w:val="21"/>
          <w:szCs w:val="21"/>
        </w:rPr>
        <w:t>Minuta del Contrato</w:t>
      </w:r>
    </w:p>
    <w:p w14:paraId="31580848" w14:textId="77777777" w:rsidR="009F4989" w:rsidRPr="00254692" w:rsidRDefault="009F4989" w:rsidP="009F4989">
      <w:pPr>
        <w:jc w:val="both"/>
        <w:rPr>
          <w:rFonts w:ascii="Arial" w:hAnsi="Arial" w:cs="Arial"/>
          <w:i/>
          <w:sz w:val="21"/>
          <w:szCs w:val="21"/>
        </w:rPr>
      </w:pPr>
      <w:r w:rsidRPr="00254692">
        <w:rPr>
          <w:rFonts w:ascii="Arial" w:hAnsi="Arial" w:cs="Arial"/>
          <w:i/>
          <w:sz w:val="21"/>
          <w:szCs w:val="21"/>
        </w:rPr>
        <w:t>Fotocopias simples de:</w:t>
      </w:r>
    </w:p>
    <w:p w14:paraId="19427046" w14:textId="77777777" w:rsidR="009F4989" w:rsidRPr="00254692" w:rsidRDefault="009F4989" w:rsidP="00FA6164">
      <w:pPr>
        <w:numPr>
          <w:ilvl w:val="0"/>
          <w:numId w:val="77"/>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24D9F729" w14:textId="77777777" w:rsidR="009F4989" w:rsidRPr="00254692" w:rsidRDefault="009F4989" w:rsidP="00FA6164">
      <w:pPr>
        <w:numPr>
          <w:ilvl w:val="0"/>
          <w:numId w:val="77"/>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58EBAF8B" w14:textId="77777777" w:rsidR="009F4989" w:rsidRPr="00254692" w:rsidRDefault="009F4989" w:rsidP="00FA6164">
      <w:pPr>
        <w:numPr>
          <w:ilvl w:val="0"/>
          <w:numId w:val="77"/>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64BA448E" w14:textId="77777777" w:rsidR="009F4989" w:rsidRPr="00254692" w:rsidRDefault="009F4989" w:rsidP="009F4989">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58E4EC5A" w14:textId="77777777" w:rsidR="009F4989" w:rsidRPr="00260B96" w:rsidRDefault="009F4989" w:rsidP="009F4989">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614C20B2" w14:textId="77777777" w:rsidR="009F4989" w:rsidRPr="00260B96" w:rsidRDefault="009F4989" w:rsidP="009F4989">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408F2B00" w14:textId="77777777" w:rsidR="009F4989" w:rsidRPr="00260B96" w:rsidRDefault="009F4989" w:rsidP="009F4989">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4F716CC6"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D66D699"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7D439048" w14:textId="77777777" w:rsidR="009F4989" w:rsidRPr="00260B96" w:rsidRDefault="009F4989" w:rsidP="009F4989">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24031F28" w14:textId="77777777" w:rsidR="009F4989" w:rsidRDefault="009F4989" w:rsidP="009F4989">
      <w:pPr>
        <w:spacing w:after="120"/>
        <w:jc w:val="both"/>
        <w:rPr>
          <w:rFonts w:ascii="Arial" w:hAnsi="Arial" w:cs="Arial"/>
          <w:sz w:val="21"/>
          <w:szCs w:val="21"/>
          <w:lang w:val="es-ES_tradnl"/>
        </w:rPr>
      </w:pPr>
    </w:p>
    <w:p w14:paraId="26CF04E5" w14:textId="77777777" w:rsidR="009F4989" w:rsidRPr="00260B96" w:rsidRDefault="009F4989" w:rsidP="009F4989">
      <w:pPr>
        <w:spacing w:after="120"/>
        <w:jc w:val="both"/>
        <w:rPr>
          <w:rFonts w:ascii="Arial" w:hAnsi="Arial" w:cs="Arial"/>
          <w:sz w:val="21"/>
          <w:szCs w:val="21"/>
          <w:lang w:val="es-ES_tradnl"/>
        </w:rPr>
      </w:pPr>
    </w:p>
    <w:p w14:paraId="6EFB83FB" w14:textId="77777777" w:rsidR="009F4989" w:rsidRPr="00260B96" w:rsidRDefault="009F4989" w:rsidP="009F4989">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9F4989" w:rsidRPr="00260B96" w14:paraId="62535D6D" w14:textId="77777777" w:rsidTr="001A37A9">
        <w:tc>
          <w:tcPr>
            <w:tcW w:w="4914" w:type="dxa"/>
          </w:tcPr>
          <w:p w14:paraId="42031644" w14:textId="77777777" w:rsidR="009F4989" w:rsidRPr="00260B96" w:rsidRDefault="009F4989" w:rsidP="001A37A9">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0B79FFB4" w14:textId="77777777" w:rsidR="009F4989" w:rsidRPr="00260B96" w:rsidRDefault="009F4989" w:rsidP="001A37A9">
            <w:pPr>
              <w:jc w:val="both"/>
              <w:rPr>
                <w:rFonts w:ascii="Arial" w:hAnsi="Arial" w:cs="Arial"/>
                <w:sz w:val="21"/>
                <w:szCs w:val="21"/>
              </w:rPr>
            </w:pPr>
            <w:r w:rsidRPr="00260B96">
              <w:rPr>
                <w:rFonts w:ascii="Arial" w:hAnsi="Arial" w:cs="Arial"/>
                <w:sz w:val="21"/>
                <w:szCs w:val="21"/>
              </w:rPr>
              <w:t xml:space="preserve">          Sr. ____________________________</w:t>
            </w:r>
          </w:p>
        </w:tc>
      </w:tr>
      <w:tr w:rsidR="009F4989" w:rsidRPr="00260B96" w14:paraId="6A581B76" w14:textId="77777777" w:rsidTr="001A37A9">
        <w:tc>
          <w:tcPr>
            <w:tcW w:w="4914" w:type="dxa"/>
          </w:tcPr>
          <w:p w14:paraId="333411EA" w14:textId="77777777" w:rsidR="009F4989" w:rsidRPr="00260B96" w:rsidRDefault="009F4989" w:rsidP="001A37A9">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6FA00663" w14:textId="77777777" w:rsidR="009F4989" w:rsidRPr="00260B96" w:rsidRDefault="009F4989" w:rsidP="001A37A9">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6921EFA2" w14:textId="77777777" w:rsidR="009F4989" w:rsidRPr="00260B96" w:rsidRDefault="009F4989" w:rsidP="001A37A9">
            <w:pPr>
              <w:jc w:val="both"/>
              <w:rPr>
                <w:rFonts w:ascii="Arial" w:hAnsi="Arial" w:cs="Arial"/>
                <w:i/>
                <w:sz w:val="21"/>
                <w:szCs w:val="21"/>
              </w:rPr>
            </w:pPr>
            <w:r w:rsidRPr="00260B96">
              <w:rPr>
                <w:rFonts w:ascii="Arial" w:hAnsi="Arial" w:cs="Arial"/>
                <w:i/>
                <w:sz w:val="21"/>
                <w:szCs w:val="21"/>
              </w:rPr>
              <w:t xml:space="preserve">                          Nombre empresa</w:t>
            </w:r>
          </w:p>
          <w:p w14:paraId="55F31ACD" w14:textId="77777777" w:rsidR="009F4989" w:rsidRPr="00260B96" w:rsidRDefault="009F4989" w:rsidP="001A37A9">
            <w:pPr>
              <w:jc w:val="both"/>
              <w:rPr>
                <w:rFonts w:ascii="Arial" w:hAnsi="Arial" w:cs="Arial"/>
                <w:b/>
                <w:sz w:val="21"/>
                <w:szCs w:val="21"/>
              </w:rPr>
            </w:pPr>
            <w:r w:rsidRPr="00260B96">
              <w:rPr>
                <w:rFonts w:ascii="Arial" w:hAnsi="Arial" w:cs="Arial"/>
                <w:b/>
                <w:sz w:val="21"/>
                <w:szCs w:val="21"/>
              </w:rPr>
              <w:t xml:space="preserve">                            CONTRATISTA</w:t>
            </w:r>
          </w:p>
        </w:tc>
      </w:tr>
    </w:tbl>
    <w:p w14:paraId="51227AC6" w14:textId="77777777" w:rsidR="009F4989" w:rsidRPr="00260B96" w:rsidRDefault="009F4989" w:rsidP="009F4989">
      <w:pPr>
        <w:spacing w:before="120" w:after="120"/>
        <w:jc w:val="both"/>
        <w:rPr>
          <w:rFonts w:ascii="Arial" w:hAnsi="Arial" w:cs="Arial"/>
          <w:sz w:val="21"/>
          <w:szCs w:val="21"/>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FE8E21" w14:textId="77777777" w:rsidR="00B14C21" w:rsidRDefault="00B14C21">
      <w:r>
        <w:separator/>
      </w:r>
    </w:p>
  </w:endnote>
  <w:endnote w:type="continuationSeparator" w:id="0">
    <w:p w14:paraId="7C482165" w14:textId="77777777" w:rsidR="00B14C21" w:rsidRDefault="00B14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5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1A37A9" w:rsidRDefault="001A37A9">
    <w:pPr>
      <w:pStyle w:val="Piedepgina"/>
      <w:jc w:val="right"/>
    </w:pPr>
    <w:r>
      <w:fldChar w:fldCharType="begin"/>
    </w:r>
    <w:r>
      <w:instrText xml:space="preserve"> PAGE   \* MERGEFORMAT </w:instrText>
    </w:r>
    <w:r>
      <w:fldChar w:fldCharType="separate"/>
    </w:r>
    <w:r w:rsidR="003A7AFE">
      <w:rPr>
        <w:noProof/>
      </w:rPr>
      <w:t>2</w:t>
    </w:r>
    <w:r>
      <w:fldChar w:fldCharType="end"/>
    </w:r>
  </w:p>
  <w:p w14:paraId="1280C022" w14:textId="77777777" w:rsidR="001A37A9" w:rsidRDefault="001A37A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99F515" w14:textId="77777777" w:rsidR="00B14C21" w:rsidRDefault="00B14C21">
      <w:r>
        <w:separator/>
      </w:r>
    </w:p>
  </w:footnote>
  <w:footnote w:type="continuationSeparator" w:id="0">
    <w:p w14:paraId="32AA975B" w14:textId="77777777" w:rsidR="00B14C21" w:rsidRDefault="00B14C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608F5"/>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2">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4F3A53"/>
    <w:multiLevelType w:val="multilevel"/>
    <w:tmpl w:val="7C58B9AC"/>
    <w:lvl w:ilvl="0">
      <w:start w:val="2"/>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7">
    <w:nsid w:val="06F47330"/>
    <w:multiLevelType w:val="hybridMultilevel"/>
    <w:tmpl w:val="35D0EE50"/>
    <w:lvl w:ilvl="0" w:tplc="F1780A72">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8BD7099"/>
    <w:multiLevelType w:val="hybridMultilevel"/>
    <w:tmpl w:val="AE4046A4"/>
    <w:lvl w:ilvl="0" w:tplc="F32228BA">
      <w:start w:val="1"/>
      <w:numFmt w:val="lowerLetter"/>
      <w:lvlText w:val="%1)"/>
      <w:lvlJc w:val="left"/>
      <w:pPr>
        <w:ind w:left="360" w:firstLine="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0DA34927"/>
    <w:multiLevelType w:val="hybridMultilevel"/>
    <w:tmpl w:val="58C84BA8"/>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4">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8">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1BE43B32"/>
    <w:multiLevelType w:val="hybridMultilevel"/>
    <w:tmpl w:val="2A60F79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4">
    <w:nsid w:val="21CA6BA8"/>
    <w:multiLevelType w:val="hybridMultilevel"/>
    <w:tmpl w:val="95C4F9D6"/>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2387102"/>
    <w:multiLevelType w:val="multilevel"/>
    <w:tmpl w:val="8312D68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lowerLetter"/>
      <w:lvlText w:val="%3)"/>
      <w:lvlJc w:val="left"/>
      <w:pPr>
        <w:tabs>
          <w:tab w:val="num" w:pos="2340"/>
        </w:tabs>
        <w:ind w:left="2340" w:hanging="360"/>
      </w:pPr>
      <w:rPr>
        <w:rFonts w:ascii="Bookman Old Style" w:eastAsia="Times New Roman" w:hAnsi="Bookman Old Style" w:cs="Times New Roman"/>
        <w:b w:val="0"/>
      </w:rPr>
    </w:lvl>
    <w:lvl w:ilvl="3">
      <w:start w:val="1"/>
      <w:numFmt w:val="upperRoman"/>
      <w:lvlText w:val="%4."/>
      <w:lvlJc w:val="left"/>
      <w:pPr>
        <w:tabs>
          <w:tab w:val="num" w:pos="3240"/>
        </w:tabs>
        <w:ind w:left="3240" w:hanging="720"/>
      </w:pPr>
      <w:rPr>
        <w:rFonts w:hint="default"/>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23B45F77"/>
    <w:multiLevelType w:val="hybridMultilevel"/>
    <w:tmpl w:val="4516BC1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32">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3">
    <w:nsid w:val="2A2A58D7"/>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2A6B0536"/>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7">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8">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9">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0">
    <w:nsid w:val="2FBA35A4"/>
    <w:multiLevelType w:val="hybridMultilevel"/>
    <w:tmpl w:val="0164B78C"/>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2">
    <w:nsid w:val="31890D85"/>
    <w:multiLevelType w:val="multilevel"/>
    <w:tmpl w:val="4546EA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4">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5">
    <w:nsid w:val="350C598E"/>
    <w:multiLevelType w:val="hybridMultilevel"/>
    <w:tmpl w:val="FE407D1A"/>
    <w:lvl w:ilvl="0" w:tplc="400A000D">
      <w:start w:val="1"/>
      <w:numFmt w:val="bullet"/>
      <w:lvlText w:val=""/>
      <w:lvlJc w:val="left"/>
      <w:pPr>
        <w:ind w:left="1512" w:hanging="360"/>
      </w:pPr>
      <w:rPr>
        <w:rFonts w:ascii="Wingdings" w:hAnsi="Wingdings" w:hint="default"/>
      </w:rPr>
    </w:lvl>
    <w:lvl w:ilvl="1" w:tplc="B308CF80">
      <w:start w:val="1"/>
      <w:numFmt w:val="bullet"/>
      <w:lvlText w:val=""/>
      <w:lvlJc w:val="left"/>
      <w:pPr>
        <w:ind w:left="2232" w:hanging="360"/>
      </w:pPr>
      <w:rPr>
        <w:rFonts w:ascii="Symbol" w:eastAsia="Times New Roman" w:hAnsi="Symbol" w:cs="Verdana"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6">
    <w:nsid w:val="35FD69BA"/>
    <w:multiLevelType w:val="hybridMultilevel"/>
    <w:tmpl w:val="AA7032F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8">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51">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2">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55">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56">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57">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9">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6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5">
    <w:nsid w:val="50BE51BF"/>
    <w:multiLevelType w:val="hybridMultilevel"/>
    <w:tmpl w:val="86528FF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6">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7">
    <w:nsid w:val="52F42E28"/>
    <w:multiLevelType w:val="hybridMultilevel"/>
    <w:tmpl w:val="D7A0B14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8">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7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2">
    <w:nsid w:val="58224E96"/>
    <w:multiLevelType w:val="hybridMultilevel"/>
    <w:tmpl w:val="5AA4A236"/>
    <w:lvl w:ilvl="0" w:tplc="E27C695C">
      <w:start w:val="1"/>
      <w:numFmt w:val="upperRoman"/>
      <w:lvlText w:val="%1."/>
      <w:lvlJc w:val="left"/>
      <w:pPr>
        <w:ind w:left="1512" w:hanging="72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7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7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9">
    <w:nsid w:val="64D759A5"/>
    <w:multiLevelType w:val="hybridMultilevel"/>
    <w:tmpl w:val="9D8CA10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0">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81">
    <w:nsid w:val="6D0F1DD5"/>
    <w:multiLevelType w:val="hybridMultilevel"/>
    <w:tmpl w:val="40D829E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3">
    <w:nsid w:val="6FA6083D"/>
    <w:multiLevelType w:val="hybridMultilevel"/>
    <w:tmpl w:val="609CD770"/>
    <w:lvl w:ilvl="0" w:tplc="A80AF840">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8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78593B9E"/>
    <w:multiLevelType w:val="hybridMultilevel"/>
    <w:tmpl w:val="11E04558"/>
    <w:lvl w:ilvl="0" w:tplc="FCA876CC">
      <w:start w:val="1"/>
      <w:numFmt w:val="lowerLetter"/>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nsid w:val="79D47CAE"/>
    <w:multiLevelType w:val="hybridMultilevel"/>
    <w:tmpl w:val="D0387F56"/>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9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91">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9"/>
  </w:num>
  <w:num w:numId="2">
    <w:abstractNumId w:val="29"/>
  </w:num>
  <w:num w:numId="3">
    <w:abstractNumId w:val="75"/>
  </w:num>
  <w:num w:numId="4">
    <w:abstractNumId w:val="16"/>
  </w:num>
  <w:num w:numId="5">
    <w:abstractNumId w:val="43"/>
  </w:num>
  <w:num w:numId="6">
    <w:abstractNumId w:val="47"/>
  </w:num>
  <w:num w:numId="7">
    <w:abstractNumId w:val="0"/>
  </w:num>
  <w:num w:numId="8">
    <w:abstractNumId w:val="82"/>
  </w:num>
  <w:num w:numId="9">
    <w:abstractNumId w:val="35"/>
  </w:num>
  <w:num w:numId="10">
    <w:abstractNumId w:val="90"/>
  </w:num>
  <w:num w:numId="11">
    <w:abstractNumId w:val="14"/>
  </w:num>
  <w:num w:numId="12">
    <w:abstractNumId w:val="12"/>
  </w:num>
  <w:num w:numId="13">
    <w:abstractNumId w:val="17"/>
  </w:num>
  <w:num w:numId="14">
    <w:abstractNumId w:val="63"/>
  </w:num>
  <w:num w:numId="15">
    <w:abstractNumId w:val="62"/>
  </w:num>
  <w:num w:numId="16">
    <w:abstractNumId w:val="27"/>
  </w:num>
  <w:num w:numId="17">
    <w:abstractNumId w:val="69"/>
  </w:num>
  <w:num w:numId="18">
    <w:abstractNumId w:val="23"/>
  </w:num>
  <w:num w:numId="19">
    <w:abstractNumId w:val="3"/>
  </w:num>
  <w:num w:numId="20">
    <w:abstractNumId w:val="77"/>
  </w:num>
  <w:num w:numId="21">
    <w:abstractNumId w:val="74"/>
  </w:num>
  <w:num w:numId="22">
    <w:abstractNumId w:val="58"/>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4"/>
  </w:num>
  <w:num w:numId="26">
    <w:abstractNumId w:val="26"/>
  </w:num>
  <w:num w:numId="27">
    <w:abstractNumId w:val="53"/>
  </w:num>
  <w:num w:numId="28">
    <w:abstractNumId w:val="71"/>
  </w:num>
  <w:num w:numId="29">
    <w:abstractNumId w:val="60"/>
  </w:num>
  <w:num w:numId="30">
    <w:abstractNumId w:val="52"/>
  </w:num>
  <w:num w:numId="31">
    <w:abstractNumId w:val="32"/>
  </w:num>
  <w:num w:numId="32">
    <w:abstractNumId w:val="55"/>
  </w:num>
  <w:num w:numId="33">
    <w:abstractNumId w:val="85"/>
  </w:num>
  <w:num w:numId="34">
    <w:abstractNumId w:val="56"/>
  </w:num>
  <w:num w:numId="35">
    <w:abstractNumId w:val="42"/>
  </w:num>
  <w:num w:numId="36">
    <w:abstractNumId w:val="1"/>
  </w:num>
  <w:num w:numId="37">
    <w:abstractNumId w:val="41"/>
  </w:num>
  <w:num w:numId="38">
    <w:abstractNumId w:val="49"/>
  </w:num>
  <w:num w:numId="39">
    <w:abstractNumId w:val="5"/>
  </w:num>
  <w:num w:numId="40">
    <w:abstractNumId w:val="84"/>
  </w:num>
  <w:num w:numId="41">
    <w:abstractNumId w:val="54"/>
  </w:num>
  <w:num w:numId="42">
    <w:abstractNumId w:val="28"/>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1"/>
  </w:num>
  <w:num w:numId="45">
    <w:abstractNumId w:val="9"/>
  </w:num>
  <w:num w:numId="46">
    <w:abstractNumId w:val="51"/>
  </w:num>
  <w:num w:numId="47">
    <w:abstractNumId w:val="21"/>
  </w:num>
  <w:num w:numId="48">
    <w:abstractNumId w:val="70"/>
  </w:num>
  <w:num w:numId="49">
    <w:abstractNumId w:val="20"/>
  </w:num>
  <w:num w:numId="50">
    <w:abstractNumId w:val="34"/>
  </w:num>
  <w:num w:numId="51">
    <w:abstractNumId w:val="80"/>
  </w:num>
  <w:num w:numId="52">
    <w:abstractNumId w:val="13"/>
  </w:num>
  <w:num w:numId="53">
    <w:abstractNumId w:val="15"/>
  </w:num>
  <w:num w:numId="54">
    <w:abstractNumId w:val="68"/>
  </w:num>
  <w:num w:numId="55">
    <w:abstractNumId w:val="7"/>
  </w:num>
  <w:num w:numId="56">
    <w:abstractNumId w:val="24"/>
  </w:num>
  <w:num w:numId="57">
    <w:abstractNumId w:val="59"/>
  </w:num>
  <w:num w:numId="58">
    <w:abstractNumId w:val="6"/>
  </w:num>
  <w:num w:numId="59">
    <w:abstractNumId w:val="87"/>
  </w:num>
  <w:num w:numId="60">
    <w:abstractNumId w:val="79"/>
  </w:num>
  <w:num w:numId="61">
    <w:abstractNumId w:val="45"/>
  </w:num>
  <w:num w:numId="62">
    <w:abstractNumId w:val="65"/>
  </w:num>
  <w:num w:numId="63">
    <w:abstractNumId w:val="89"/>
  </w:num>
  <w:num w:numId="64">
    <w:abstractNumId w:val="40"/>
  </w:num>
  <w:num w:numId="65">
    <w:abstractNumId w:val="22"/>
  </w:num>
  <w:num w:numId="66">
    <w:abstractNumId w:val="86"/>
  </w:num>
  <w:num w:numId="6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
  </w:num>
  <w:num w:numId="69">
    <w:abstractNumId w:val="31"/>
  </w:num>
  <w:num w:numId="70">
    <w:abstractNumId w:val="64"/>
  </w:num>
  <w:num w:numId="71">
    <w:abstractNumId w:val="76"/>
  </w:num>
  <w:num w:numId="72">
    <w:abstractNumId w:val="78"/>
  </w:num>
  <w:num w:numId="73">
    <w:abstractNumId w:val="37"/>
  </w:num>
  <w:num w:numId="74">
    <w:abstractNumId w:val="25"/>
  </w:num>
  <w:num w:numId="75">
    <w:abstractNumId w:val="10"/>
  </w:num>
  <w:num w:numId="76">
    <w:abstractNumId w:val="88"/>
  </w:num>
  <w:num w:numId="77">
    <w:abstractNumId w:val="73"/>
  </w:num>
  <w:num w:numId="78">
    <w:abstractNumId w:val="50"/>
  </w:num>
  <w:num w:numId="79">
    <w:abstractNumId w:val="30"/>
  </w:num>
  <w:num w:numId="80">
    <w:abstractNumId w:val="57"/>
  </w:num>
  <w:num w:numId="81">
    <w:abstractNumId w:val="48"/>
  </w:num>
  <w:num w:numId="82">
    <w:abstractNumId w:val="39"/>
  </w:num>
  <w:num w:numId="83">
    <w:abstractNumId w:val="2"/>
  </w:num>
  <w:num w:numId="84">
    <w:abstractNumId w:val="18"/>
  </w:num>
  <w:num w:numId="85">
    <w:abstractNumId w:val="38"/>
  </w:num>
  <w:num w:numId="86">
    <w:abstractNumId w:val="66"/>
  </w:num>
  <w:num w:numId="87">
    <w:abstractNumId w:val="33"/>
  </w:num>
  <w:num w:numId="88">
    <w:abstractNumId w:val="83"/>
  </w:num>
  <w:num w:numId="89">
    <w:abstractNumId w:val="72"/>
  </w:num>
  <w:num w:numId="90">
    <w:abstractNumId w:val="81"/>
  </w:num>
  <w:num w:numId="91">
    <w:abstractNumId w:val="67"/>
  </w:num>
  <w:num w:numId="92">
    <w:abstractNumId w:val="46"/>
  </w:num>
  <w:num w:numId="93">
    <w:abstractNumId w:val="61"/>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C6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219"/>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7A9"/>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0B2C"/>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AFE"/>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343"/>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4989"/>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161"/>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62E"/>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C2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164"/>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Strong" w:semiHidden="0" w:uiPriority="22" w:unhideWhenUsed="0" w:qFormat="1"/>
    <w:lsdException w:name="Emphasis" w:semiHidden="0" w:unhideWhenUsed="0" w:qFormat="1"/>
    <w:lsdException w:name="Plain Text" w:uiPriority="99"/>
    <w:lsdException w:name="HTML Preformatted" w:uiPriority="99"/>
    <w:lsdException w:name="HTML Typewriter"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12">
    <w:name w:val="CM12"/>
    <w:basedOn w:val="Normal"/>
    <w:next w:val="Normal"/>
    <w:rsid w:val="00A31161"/>
    <w:pPr>
      <w:widowControl w:val="0"/>
      <w:autoSpaceDE w:val="0"/>
      <w:autoSpaceDN w:val="0"/>
      <w:adjustRightInd w:val="0"/>
    </w:pPr>
    <w:rPr>
      <w:rFonts w:ascii="Verdana" w:hAnsi="Verdana"/>
      <w:sz w:val="24"/>
      <w:szCs w:val="24"/>
      <w:lang w:eastAsia="es-ES"/>
    </w:rPr>
  </w:style>
  <w:style w:type="numbering" w:customStyle="1" w:styleId="Distrital">
    <w:name w:val="Distrital"/>
    <w:uiPriority w:val="99"/>
    <w:rsid w:val="00A31161"/>
    <w:pPr>
      <w:numPr>
        <w:numId w:val="46"/>
      </w:numPr>
    </w:pPr>
  </w:style>
  <w:style w:type="numbering" w:customStyle="1" w:styleId="Distrital1">
    <w:name w:val="Distrital1"/>
    <w:uiPriority w:val="99"/>
    <w:rsid w:val="00A31161"/>
    <w:pPr>
      <w:numPr>
        <w:numId w:val="47"/>
      </w:numPr>
    </w:pPr>
  </w:style>
  <w:style w:type="paragraph" w:styleId="TDC4">
    <w:name w:val="toc 4"/>
    <w:basedOn w:val="Normal"/>
    <w:next w:val="Normal"/>
    <w:autoRedefine/>
    <w:unhideWhenUsed/>
    <w:rsid w:val="00A31161"/>
    <w:pPr>
      <w:spacing w:before="120" w:after="120" w:line="259" w:lineRule="auto"/>
    </w:pPr>
    <w:rPr>
      <w:rFonts w:ascii="Agency FB" w:eastAsiaTheme="minorHAnsi" w:hAnsi="Agency FB" w:cstheme="minorBidi"/>
      <w:szCs w:val="22"/>
      <w:lang w:val="es-BO"/>
    </w:rPr>
  </w:style>
  <w:style w:type="table" w:customStyle="1" w:styleId="Cuadrculadetablaclara1">
    <w:name w:val="Cuadrícula de tabla clara1"/>
    <w:basedOn w:val="Tablanormal"/>
    <w:uiPriority w:val="40"/>
    <w:rsid w:val="00A31161"/>
    <w:rPr>
      <w:rFonts w:asciiTheme="minorHAnsi" w:eastAsiaTheme="minorHAnsi" w:hAnsiTheme="minorHAnsi" w:cstheme="minorBid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A3116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s-ES"/>
    </w:rPr>
  </w:style>
  <w:style w:type="character" w:customStyle="1" w:styleId="Estilo1Car">
    <w:name w:val="Estilo1 Car"/>
    <w:rsid w:val="00A31161"/>
    <w:rPr>
      <w:rFonts w:ascii="Arial Narrow" w:eastAsia="Arial Unicode MS" w:hAnsi="Arial Narrow" w:cs="Times New Roman"/>
      <w:b/>
      <w:sz w:val="24"/>
      <w:szCs w:val="24"/>
      <w:lang w:val="es-ES_tradnl" w:eastAsia="es-ES"/>
    </w:rPr>
  </w:style>
  <w:style w:type="paragraph" w:styleId="TDC5">
    <w:name w:val="toc 5"/>
    <w:basedOn w:val="Normal"/>
    <w:next w:val="Normal"/>
    <w:autoRedefine/>
    <w:unhideWhenUsed/>
    <w:rsid w:val="00A31161"/>
    <w:pPr>
      <w:spacing w:after="100" w:line="276" w:lineRule="auto"/>
      <w:ind w:left="880"/>
    </w:pPr>
    <w:rPr>
      <w:rFonts w:asciiTheme="minorHAnsi" w:eastAsiaTheme="minorEastAsia" w:hAnsiTheme="minorHAnsi" w:cstheme="minorBidi"/>
      <w:sz w:val="22"/>
      <w:szCs w:val="22"/>
      <w:lang w:eastAsia="es-ES"/>
    </w:rPr>
  </w:style>
  <w:style w:type="paragraph" w:styleId="TDC6">
    <w:name w:val="toc 6"/>
    <w:basedOn w:val="Normal"/>
    <w:next w:val="Normal"/>
    <w:autoRedefine/>
    <w:unhideWhenUsed/>
    <w:rsid w:val="00A31161"/>
    <w:pPr>
      <w:spacing w:after="100" w:line="276"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nhideWhenUsed/>
    <w:rsid w:val="00A31161"/>
    <w:pPr>
      <w:spacing w:after="100" w:line="276"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nhideWhenUsed/>
    <w:rsid w:val="00A31161"/>
    <w:pPr>
      <w:spacing w:after="100" w:line="276"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nhideWhenUsed/>
    <w:rsid w:val="00A31161"/>
    <w:pPr>
      <w:spacing w:after="100" w:line="276" w:lineRule="auto"/>
      <w:ind w:left="1760"/>
    </w:pPr>
    <w:rPr>
      <w:rFonts w:asciiTheme="minorHAnsi" w:eastAsiaTheme="minorEastAsia" w:hAnsiTheme="minorHAnsi" w:cstheme="minorBidi"/>
      <w:sz w:val="22"/>
      <w:szCs w:val="22"/>
      <w:lang w:eastAsia="es-ES"/>
    </w:rPr>
  </w:style>
  <w:style w:type="paragraph" w:styleId="HTMLconformatoprevio">
    <w:name w:val="HTML Preformatted"/>
    <w:basedOn w:val="Normal"/>
    <w:link w:val="HTMLconformatoprevioCar"/>
    <w:uiPriority w:val="99"/>
    <w:unhideWhenUsed/>
    <w:rsid w:val="00A3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A31161"/>
    <w:rPr>
      <w:rFonts w:ascii="Courier New" w:hAnsi="Courier New" w:cs="Courier New"/>
    </w:rPr>
  </w:style>
  <w:style w:type="paragraph" w:customStyle="1" w:styleId="PARRAFO">
    <w:name w:val="_PARRAFO"/>
    <w:basedOn w:val="Normal"/>
    <w:qFormat/>
    <w:rsid w:val="00A31161"/>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A31161"/>
    <w:rPr>
      <w:rFonts w:ascii="Garamond" w:hAnsi="Garamond"/>
      <w:b/>
      <w:caps/>
      <w:noProof/>
      <w:sz w:val="24"/>
      <w:szCs w:val="24"/>
    </w:rPr>
  </w:style>
  <w:style w:type="paragraph" w:customStyle="1" w:styleId="espe4">
    <w:name w:val="espe4"/>
    <w:basedOn w:val="Normal"/>
    <w:link w:val="espe4Car"/>
    <w:autoRedefine/>
    <w:rsid w:val="00A31161"/>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A31161"/>
    <w:pPr>
      <w:numPr>
        <w:numId w:val="48"/>
      </w:numPr>
    </w:pPr>
  </w:style>
  <w:style w:type="numbering" w:customStyle="1" w:styleId="Estilo4">
    <w:name w:val="Estilo4"/>
    <w:uiPriority w:val="99"/>
    <w:rsid w:val="00A31161"/>
    <w:pPr>
      <w:numPr>
        <w:numId w:val="49"/>
      </w:numPr>
    </w:pPr>
  </w:style>
  <w:style w:type="paragraph" w:customStyle="1" w:styleId="CM63">
    <w:name w:val="CM63"/>
    <w:basedOn w:val="Normal"/>
    <w:next w:val="Normal"/>
    <w:uiPriority w:val="99"/>
    <w:rsid w:val="00A31161"/>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A31161"/>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A31161"/>
    <w:pPr>
      <w:ind w:left="1702" w:hanging="851"/>
      <w:jc w:val="both"/>
    </w:pPr>
    <w:rPr>
      <w:rFonts w:ascii="Arial" w:eastAsia="MS Mincho" w:hAnsi="Arial"/>
      <w:sz w:val="22"/>
      <w:szCs w:val="24"/>
      <w:lang w:val="es-BO" w:eastAsia="es-ES"/>
    </w:rPr>
  </w:style>
  <w:style w:type="paragraph" w:customStyle="1" w:styleId="Normala">
    <w:name w:val="Normal a)"/>
    <w:basedOn w:val="Normal"/>
    <w:rsid w:val="00A31161"/>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A31161"/>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A31161"/>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A31161"/>
    <w:pPr>
      <w:tabs>
        <w:tab w:val="num" w:pos="720"/>
      </w:tabs>
      <w:ind w:left="720" w:hanging="363"/>
      <w:jc w:val="both"/>
    </w:pPr>
    <w:rPr>
      <w:rFonts w:ascii="Arial" w:hAnsi="Arial"/>
      <w:sz w:val="18"/>
      <w:lang w:eastAsia="es-ES"/>
    </w:rPr>
  </w:style>
  <w:style w:type="paragraph" w:customStyle="1" w:styleId="CM37">
    <w:name w:val="CM37"/>
    <w:basedOn w:val="Normal"/>
    <w:next w:val="Normal"/>
    <w:rsid w:val="009F498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F4989"/>
    <w:pPr>
      <w:ind w:left="708"/>
    </w:pPr>
    <w:rPr>
      <w:rFonts w:eastAsia="Calibri"/>
      <w:lang w:eastAsia="es-ES"/>
    </w:rPr>
  </w:style>
  <w:style w:type="table" w:customStyle="1" w:styleId="Listaclara-nfasis11">
    <w:name w:val="Lista clara - Énfasis 11"/>
    <w:basedOn w:val="Tablanormal"/>
    <w:uiPriority w:val="61"/>
    <w:rsid w:val="009F4989"/>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9F4989"/>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9F4989"/>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Style3">
    <w:name w:val="Style3"/>
    <w:basedOn w:val="Normal"/>
    <w:uiPriority w:val="99"/>
    <w:rsid w:val="009F498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F4989"/>
    <w:rPr>
      <w:rFonts w:ascii="Times New Roman" w:hAnsi="Times New Roman" w:cs="Times New Roman"/>
      <w:sz w:val="18"/>
      <w:szCs w:val="18"/>
    </w:rPr>
  </w:style>
  <w:style w:type="paragraph" w:styleId="Lista">
    <w:name w:val="List"/>
    <w:basedOn w:val="Normal"/>
    <w:unhideWhenUsed/>
    <w:rsid w:val="009F4989"/>
    <w:pPr>
      <w:ind w:left="283" w:hanging="283"/>
      <w:contextualSpacing/>
    </w:pPr>
    <w:rPr>
      <w:rFonts w:ascii="Verdana" w:hAnsi="Verdana"/>
      <w:sz w:val="16"/>
      <w:szCs w:val="16"/>
      <w:lang w:eastAsia="es-ES"/>
    </w:rPr>
  </w:style>
  <w:style w:type="paragraph" w:styleId="Lista3">
    <w:name w:val="List 3"/>
    <w:basedOn w:val="Normal"/>
    <w:unhideWhenUsed/>
    <w:rsid w:val="009F498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F4989"/>
    <w:rPr>
      <w:rFonts w:ascii="Verdana" w:hAnsi="Verdana"/>
      <w:sz w:val="16"/>
      <w:szCs w:val="16"/>
      <w:lang w:eastAsia="es-ES"/>
    </w:rPr>
  </w:style>
  <w:style w:type="character" w:customStyle="1" w:styleId="SaludoCar">
    <w:name w:val="Saludo Car"/>
    <w:basedOn w:val="Fuentedeprrafopredeter"/>
    <w:link w:val="Saludo"/>
    <w:uiPriority w:val="99"/>
    <w:rsid w:val="009F4989"/>
    <w:rPr>
      <w:rFonts w:ascii="Verdana" w:hAnsi="Verdana"/>
      <w:sz w:val="16"/>
      <w:szCs w:val="16"/>
      <w:lang w:val="es-ES" w:eastAsia="es-ES"/>
    </w:rPr>
  </w:style>
  <w:style w:type="paragraph" w:styleId="Continuarlista">
    <w:name w:val="List Continue"/>
    <w:basedOn w:val="Normal"/>
    <w:uiPriority w:val="99"/>
    <w:unhideWhenUsed/>
    <w:rsid w:val="009F498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F498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F4989"/>
    <w:rPr>
      <w:rFonts w:ascii="Verdana" w:hAnsi="Verdana"/>
      <w:sz w:val="16"/>
      <w:szCs w:val="16"/>
      <w:lang w:val="es-ES" w:eastAsia="es-ES"/>
    </w:rPr>
  </w:style>
  <w:style w:type="paragraph" w:styleId="Epgrafe">
    <w:name w:val="caption"/>
    <w:basedOn w:val="Normal"/>
    <w:next w:val="Normal"/>
    <w:uiPriority w:val="35"/>
    <w:semiHidden/>
    <w:unhideWhenUsed/>
    <w:qFormat/>
    <w:rsid w:val="009F498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F4989"/>
    <w:rPr>
      <w:rFonts w:ascii="Calibri" w:eastAsia="Times New Roman" w:hAnsi="Calibri" w:cs="Times New Roman"/>
      <w:b/>
      <w:bCs/>
      <w:sz w:val="20"/>
      <w:szCs w:val="20"/>
      <w:lang w:val="es-ES"/>
    </w:rPr>
  </w:style>
  <w:style w:type="paragraph" w:customStyle="1" w:styleId="CM13">
    <w:name w:val="CM13"/>
    <w:basedOn w:val="Default"/>
    <w:next w:val="Default"/>
    <w:rsid w:val="00533343"/>
    <w:pPr>
      <w:widowControl w:val="0"/>
    </w:pPr>
    <w:rPr>
      <w:rFonts w:ascii="Verdana" w:hAnsi="Verdana" w:cs="Times New Roman"/>
      <w:color w:val="auto"/>
    </w:rPr>
  </w:style>
  <w:style w:type="paragraph" w:customStyle="1" w:styleId="CM8">
    <w:name w:val="CM8"/>
    <w:basedOn w:val="Default"/>
    <w:next w:val="Default"/>
    <w:rsid w:val="00533343"/>
    <w:pPr>
      <w:widowControl w:val="0"/>
      <w:spacing w:line="246" w:lineRule="atLeast"/>
    </w:pPr>
    <w:rPr>
      <w:rFonts w:ascii="Verdana" w:hAnsi="Verdana" w:cs="Times New Roman"/>
      <w:color w:val="auto"/>
    </w:rPr>
  </w:style>
  <w:style w:type="paragraph" w:customStyle="1" w:styleId="CM14">
    <w:name w:val="CM14"/>
    <w:basedOn w:val="Default"/>
    <w:next w:val="Default"/>
    <w:rsid w:val="00533343"/>
    <w:pPr>
      <w:widowControl w:val="0"/>
    </w:pPr>
    <w:rPr>
      <w:rFonts w:ascii="Verdana" w:hAnsi="Verdana"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Strong" w:semiHidden="0" w:uiPriority="22" w:unhideWhenUsed="0" w:qFormat="1"/>
    <w:lsdException w:name="Emphasis" w:semiHidden="0" w:unhideWhenUsed="0" w:qFormat="1"/>
    <w:lsdException w:name="Plain Text" w:uiPriority="99"/>
    <w:lsdException w:name="HTML Preformatted" w:uiPriority="99"/>
    <w:lsdException w:name="HTML Typewriter"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12">
    <w:name w:val="CM12"/>
    <w:basedOn w:val="Normal"/>
    <w:next w:val="Normal"/>
    <w:rsid w:val="00A31161"/>
    <w:pPr>
      <w:widowControl w:val="0"/>
      <w:autoSpaceDE w:val="0"/>
      <w:autoSpaceDN w:val="0"/>
      <w:adjustRightInd w:val="0"/>
    </w:pPr>
    <w:rPr>
      <w:rFonts w:ascii="Verdana" w:hAnsi="Verdana"/>
      <w:sz w:val="24"/>
      <w:szCs w:val="24"/>
      <w:lang w:eastAsia="es-ES"/>
    </w:rPr>
  </w:style>
  <w:style w:type="numbering" w:customStyle="1" w:styleId="Distrital">
    <w:name w:val="Distrital"/>
    <w:uiPriority w:val="99"/>
    <w:rsid w:val="00A31161"/>
    <w:pPr>
      <w:numPr>
        <w:numId w:val="46"/>
      </w:numPr>
    </w:pPr>
  </w:style>
  <w:style w:type="numbering" w:customStyle="1" w:styleId="Distrital1">
    <w:name w:val="Distrital1"/>
    <w:uiPriority w:val="99"/>
    <w:rsid w:val="00A31161"/>
    <w:pPr>
      <w:numPr>
        <w:numId w:val="47"/>
      </w:numPr>
    </w:pPr>
  </w:style>
  <w:style w:type="paragraph" w:styleId="TDC4">
    <w:name w:val="toc 4"/>
    <w:basedOn w:val="Normal"/>
    <w:next w:val="Normal"/>
    <w:autoRedefine/>
    <w:unhideWhenUsed/>
    <w:rsid w:val="00A31161"/>
    <w:pPr>
      <w:spacing w:before="120" w:after="120" w:line="259" w:lineRule="auto"/>
    </w:pPr>
    <w:rPr>
      <w:rFonts w:ascii="Agency FB" w:eastAsiaTheme="minorHAnsi" w:hAnsi="Agency FB" w:cstheme="minorBidi"/>
      <w:szCs w:val="22"/>
      <w:lang w:val="es-BO"/>
    </w:rPr>
  </w:style>
  <w:style w:type="table" w:customStyle="1" w:styleId="Cuadrculadetablaclara1">
    <w:name w:val="Cuadrícula de tabla clara1"/>
    <w:basedOn w:val="Tablanormal"/>
    <w:uiPriority w:val="40"/>
    <w:rsid w:val="00A31161"/>
    <w:rPr>
      <w:rFonts w:asciiTheme="minorHAnsi" w:eastAsiaTheme="minorHAnsi" w:hAnsiTheme="minorHAnsi" w:cstheme="minorBid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A3116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s-ES"/>
    </w:rPr>
  </w:style>
  <w:style w:type="character" w:customStyle="1" w:styleId="Estilo1Car">
    <w:name w:val="Estilo1 Car"/>
    <w:rsid w:val="00A31161"/>
    <w:rPr>
      <w:rFonts w:ascii="Arial Narrow" w:eastAsia="Arial Unicode MS" w:hAnsi="Arial Narrow" w:cs="Times New Roman"/>
      <w:b/>
      <w:sz w:val="24"/>
      <w:szCs w:val="24"/>
      <w:lang w:val="es-ES_tradnl" w:eastAsia="es-ES"/>
    </w:rPr>
  </w:style>
  <w:style w:type="paragraph" w:styleId="TDC5">
    <w:name w:val="toc 5"/>
    <w:basedOn w:val="Normal"/>
    <w:next w:val="Normal"/>
    <w:autoRedefine/>
    <w:unhideWhenUsed/>
    <w:rsid w:val="00A31161"/>
    <w:pPr>
      <w:spacing w:after="100" w:line="276" w:lineRule="auto"/>
      <w:ind w:left="880"/>
    </w:pPr>
    <w:rPr>
      <w:rFonts w:asciiTheme="minorHAnsi" w:eastAsiaTheme="minorEastAsia" w:hAnsiTheme="minorHAnsi" w:cstheme="minorBidi"/>
      <w:sz w:val="22"/>
      <w:szCs w:val="22"/>
      <w:lang w:eastAsia="es-ES"/>
    </w:rPr>
  </w:style>
  <w:style w:type="paragraph" w:styleId="TDC6">
    <w:name w:val="toc 6"/>
    <w:basedOn w:val="Normal"/>
    <w:next w:val="Normal"/>
    <w:autoRedefine/>
    <w:unhideWhenUsed/>
    <w:rsid w:val="00A31161"/>
    <w:pPr>
      <w:spacing w:after="100" w:line="276"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nhideWhenUsed/>
    <w:rsid w:val="00A31161"/>
    <w:pPr>
      <w:spacing w:after="100" w:line="276"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nhideWhenUsed/>
    <w:rsid w:val="00A31161"/>
    <w:pPr>
      <w:spacing w:after="100" w:line="276"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nhideWhenUsed/>
    <w:rsid w:val="00A31161"/>
    <w:pPr>
      <w:spacing w:after="100" w:line="276" w:lineRule="auto"/>
      <w:ind w:left="1760"/>
    </w:pPr>
    <w:rPr>
      <w:rFonts w:asciiTheme="minorHAnsi" w:eastAsiaTheme="minorEastAsia" w:hAnsiTheme="minorHAnsi" w:cstheme="minorBidi"/>
      <w:sz w:val="22"/>
      <w:szCs w:val="22"/>
      <w:lang w:eastAsia="es-ES"/>
    </w:rPr>
  </w:style>
  <w:style w:type="paragraph" w:styleId="HTMLconformatoprevio">
    <w:name w:val="HTML Preformatted"/>
    <w:basedOn w:val="Normal"/>
    <w:link w:val="HTMLconformatoprevioCar"/>
    <w:uiPriority w:val="99"/>
    <w:unhideWhenUsed/>
    <w:rsid w:val="00A3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A31161"/>
    <w:rPr>
      <w:rFonts w:ascii="Courier New" w:hAnsi="Courier New" w:cs="Courier New"/>
    </w:rPr>
  </w:style>
  <w:style w:type="paragraph" w:customStyle="1" w:styleId="PARRAFO">
    <w:name w:val="_PARRAFO"/>
    <w:basedOn w:val="Normal"/>
    <w:qFormat/>
    <w:rsid w:val="00A31161"/>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A31161"/>
    <w:rPr>
      <w:rFonts w:ascii="Garamond" w:hAnsi="Garamond"/>
      <w:b/>
      <w:caps/>
      <w:noProof/>
      <w:sz w:val="24"/>
      <w:szCs w:val="24"/>
    </w:rPr>
  </w:style>
  <w:style w:type="paragraph" w:customStyle="1" w:styleId="espe4">
    <w:name w:val="espe4"/>
    <w:basedOn w:val="Normal"/>
    <w:link w:val="espe4Car"/>
    <w:autoRedefine/>
    <w:rsid w:val="00A31161"/>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A31161"/>
    <w:pPr>
      <w:numPr>
        <w:numId w:val="48"/>
      </w:numPr>
    </w:pPr>
  </w:style>
  <w:style w:type="numbering" w:customStyle="1" w:styleId="Estilo4">
    <w:name w:val="Estilo4"/>
    <w:uiPriority w:val="99"/>
    <w:rsid w:val="00A31161"/>
    <w:pPr>
      <w:numPr>
        <w:numId w:val="49"/>
      </w:numPr>
    </w:pPr>
  </w:style>
  <w:style w:type="paragraph" w:customStyle="1" w:styleId="CM63">
    <w:name w:val="CM63"/>
    <w:basedOn w:val="Normal"/>
    <w:next w:val="Normal"/>
    <w:uiPriority w:val="99"/>
    <w:rsid w:val="00A31161"/>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A31161"/>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A31161"/>
    <w:pPr>
      <w:ind w:left="1702" w:hanging="851"/>
      <w:jc w:val="both"/>
    </w:pPr>
    <w:rPr>
      <w:rFonts w:ascii="Arial" w:eastAsia="MS Mincho" w:hAnsi="Arial"/>
      <w:sz w:val="22"/>
      <w:szCs w:val="24"/>
      <w:lang w:val="es-BO" w:eastAsia="es-ES"/>
    </w:rPr>
  </w:style>
  <w:style w:type="paragraph" w:customStyle="1" w:styleId="Normala">
    <w:name w:val="Normal a)"/>
    <w:basedOn w:val="Normal"/>
    <w:rsid w:val="00A31161"/>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A31161"/>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A31161"/>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A31161"/>
    <w:pPr>
      <w:tabs>
        <w:tab w:val="num" w:pos="720"/>
      </w:tabs>
      <w:ind w:left="720" w:hanging="363"/>
      <w:jc w:val="both"/>
    </w:pPr>
    <w:rPr>
      <w:rFonts w:ascii="Arial" w:hAnsi="Arial"/>
      <w:sz w:val="18"/>
      <w:lang w:eastAsia="es-ES"/>
    </w:rPr>
  </w:style>
  <w:style w:type="paragraph" w:customStyle="1" w:styleId="CM37">
    <w:name w:val="CM37"/>
    <w:basedOn w:val="Normal"/>
    <w:next w:val="Normal"/>
    <w:rsid w:val="009F498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F4989"/>
    <w:pPr>
      <w:ind w:left="708"/>
    </w:pPr>
    <w:rPr>
      <w:rFonts w:eastAsia="Calibri"/>
      <w:lang w:eastAsia="es-ES"/>
    </w:rPr>
  </w:style>
  <w:style w:type="table" w:customStyle="1" w:styleId="Listaclara-nfasis11">
    <w:name w:val="Lista clara - Énfasis 11"/>
    <w:basedOn w:val="Tablanormal"/>
    <w:uiPriority w:val="61"/>
    <w:rsid w:val="009F4989"/>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9F4989"/>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9F4989"/>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Style3">
    <w:name w:val="Style3"/>
    <w:basedOn w:val="Normal"/>
    <w:uiPriority w:val="99"/>
    <w:rsid w:val="009F498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F4989"/>
    <w:rPr>
      <w:rFonts w:ascii="Times New Roman" w:hAnsi="Times New Roman" w:cs="Times New Roman"/>
      <w:sz w:val="18"/>
      <w:szCs w:val="18"/>
    </w:rPr>
  </w:style>
  <w:style w:type="paragraph" w:styleId="Lista">
    <w:name w:val="List"/>
    <w:basedOn w:val="Normal"/>
    <w:unhideWhenUsed/>
    <w:rsid w:val="009F4989"/>
    <w:pPr>
      <w:ind w:left="283" w:hanging="283"/>
      <w:contextualSpacing/>
    </w:pPr>
    <w:rPr>
      <w:rFonts w:ascii="Verdana" w:hAnsi="Verdana"/>
      <w:sz w:val="16"/>
      <w:szCs w:val="16"/>
      <w:lang w:eastAsia="es-ES"/>
    </w:rPr>
  </w:style>
  <w:style w:type="paragraph" w:styleId="Lista3">
    <w:name w:val="List 3"/>
    <w:basedOn w:val="Normal"/>
    <w:unhideWhenUsed/>
    <w:rsid w:val="009F498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F4989"/>
    <w:rPr>
      <w:rFonts w:ascii="Verdana" w:hAnsi="Verdana"/>
      <w:sz w:val="16"/>
      <w:szCs w:val="16"/>
      <w:lang w:eastAsia="es-ES"/>
    </w:rPr>
  </w:style>
  <w:style w:type="character" w:customStyle="1" w:styleId="SaludoCar">
    <w:name w:val="Saludo Car"/>
    <w:basedOn w:val="Fuentedeprrafopredeter"/>
    <w:link w:val="Saludo"/>
    <w:uiPriority w:val="99"/>
    <w:rsid w:val="009F4989"/>
    <w:rPr>
      <w:rFonts w:ascii="Verdana" w:hAnsi="Verdana"/>
      <w:sz w:val="16"/>
      <w:szCs w:val="16"/>
      <w:lang w:val="es-ES" w:eastAsia="es-ES"/>
    </w:rPr>
  </w:style>
  <w:style w:type="paragraph" w:styleId="Continuarlista">
    <w:name w:val="List Continue"/>
    <w:basedOn w:val="Normal"/>
    <w:uiPriority w:val="99"/>
    <w:unhideWhenUsed/>
    <w:rsid w:val="009F498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F498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F4989"/>
    <w:rPr>
      <w:rFonts w:ascii="Verdana" w:hAnsi="Verdana"/>
      <w:sz w:val="16"/>
      <w:szCs w:val="16"/>
      <w:lang w:val="es-ES" w:eastAsia="es-ES"/>
    </w:rPr>
  </w:style>
  <w:style w:type="paragraph" w:styleId="Epgrafe">
    <w:name w:val="caption"/>
    <w:basedOn w:val="Normal"/>
    <w:next w:val="Normal"/>
    <w:uiPriority w:val="35"/>
    <w:semiHidden/>
    <w:unhideWhenUsed/>
    <w:qFormat/>
    <w:rsid w:val="009F498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F4989"/>
    <w:rPr>
      <w:rFonts w:ascii="Calibri" w:eastAsia="Times New Roman" w:hAnsi="Calibri" w:cs="Times New Roman"/>
      <w:b/>
      <w:bCs/>
      <w:sz w:val="20"/>
      <w:szCs w:val="20"/>
      <w:lang w:val="es-ES"/>
    </w:rPr>
  </w:style>
  <w:style w:type="paragraph" w:customStyle="1" w:styleId="CM13">
    <w:name w:val="CM13"/>
    <w:basedOn w:val="Default"/>
    <w:next w:val="Default"/>
    <w:rsid w:val="00533343"/>
    <w:pPr>
      <w:widowControl w:val="0"/>
    </w:pPr>
    <w:rPr>
      <w:rFonts w:ascii="Verdana" w:hAnsi="Verdana" w:cs="Times New Roman"/>
      <w:color w:val="auto"/>
    </w:rPr>
  </w:style>
  <w:style w:type="paragraph" w:customStyle="1" w:styleId="CM8">
    <w:name w:val="CM8"/>
    <w:basedOn w:val="Default"/>
    <w:next w:val="Default"/>
    <w:rsid w:val="00533343"/>
    <w:pPr>
      <w:widowControl w:val="0"/>
      <w:spacing w:line="246" w:lineRule="atLeast"/>
    </w:pPr>
    <w:rPr>
      <w:rFonts w:ascii="Verdana" w:hAnsi="Verdana" w:cs="Times New Roman"/>
      <w:color w:val="auto"/>
    </w:rPr>
  </w:style>
  <w:style w:type="paragraph" w:customStyle="1" w:styleId="CM14">
    <w:name w:val="CM14"/>
    <w:basedOn w:val="Default"/>
    <w:next w:val="Default"/>
    <w:rsid w:val="00533343"/>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ruiz@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4AB4D-6605-4C4E-81E4-E586369DA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31469</Words>
  <Characters>173081</Characters>
  <Application>Microsoft Office Word</Application>
  <DocSecurity>0</DocSecurity>
  <Lines>1442</Lines>
  <Paragraphs>408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204142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Ruiz Villarpando</cp:lastModifiedBy>
  <cp:revision>3</cp:revision>
  <cp:lastPrinted>2016-08-08T20:10:00Z</cp:lastPrinted>
  <dcterms:created xsi:type="dcterms:W3CDTF">2016-08-08T21:08:00Z</dcterms:created>
  <dcterms:modified xsi:type="dcterms:W3CDTF">2016-08-09T16:11:00Z</dcterms:modified>
</cp:coreProperties>
</file>