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18C2828E" w:rsidR="003B18C3" w:rsidRPr="00DD384A" w:rsidRDefault="00DD384A" w:rsidP="00FA74D8">
      <w:pPr>
        <w:tabs>
          <w:tab w:val="left" w:pos="426"/>
        </w:tabs>
        <w:spacing w:line="276" w:lineRule="auto"/>
        <w:ind w:right="-1"/>
        <w:jc w:val="center"/>
        <w:rPr>
          <w:rFonts w:asciiTheme="minorHAnsi" w:hAnsiTheme="minorHAnsi" w:cstheme="minorHAnsi"/>
          <w:b/>
          <w:sz w:val="32"/>
        </w:rPr>
      </w:pPr>
      <w:r w:rsidRPr="00DD384A">
        <w:rPr>
          <w:b/>
          <w:sz w:val="22"/>
        </w:rPr>
        <w:t>OBRAS CIVILES Y MECÁNICAS PARA LA CONSTRUCCI</w:t>
      </w:r>
      <w:r w:rsidR="00B4617B">
        <w:rPr>
          <w:b/>
          <w:sz w:val="22"/>
        </w:rPr>
        <w:t xml:space="preserve">ÓN DE ACOMETIDA DE DERIVACIÓN, </w:t>
      </w:r>
      <w:r w:rsidRPr="00DD384A">
        <w:rPr>
          <w:b/>
          <w:sz w:val="22"/>
        </w:rPr>
        <w:t xml:space="preserve">INSTALACIÓN DE </w:t>
      </w:r>
      <w:r w:rsidR="00B4617B">
        <w:rPr>
          <w:b/>
          <w:sz w:val="22"/>
        </w:rPr>
        <w:t>EDR</w:t>
      </w:r>
      <w:r w:rsidR="00F12A18">
        <w:rPr>
          <w:b/>
          <w:sz w:val="22"/>
        </w:rPr>
        <w:t xml:space="preserve"> Y CONSTRUCCIÓN DE RED SECUNDARIA EN EL BARRIO “EL ZAPALLAR” MONTEAGUDO (LOTE 1)</w:t>
      </w:r>
      <w:r w:rsidRPr="00DD384A">
        <w:rPr>
          <w:b/>
          <w:sz w:val="22"/>
        </w:rPr>
        <w:t xml:space="preserve"> – OBRAS CIVILES</w:t>
      </w:r>
      <w:r w:rsidR="00F12A18">
        <w:rPr>
          <w:b/>
          <w:sz w:val="22"/>
        </w:rPr>
        <w:t xml:space="preserve"> Y MECÁNICAS PARA AMPLIACIÓN DEL TENDIDO DE RED SECUNDARIA EN LAS LOCALIDADES DE MONTEAGUDO Y MUYUPAMPA </w:t>
      </w:r>
      <w:r w:rsidRPr="00DD384A">
        <w:rPr>
          <w:b/>
          <w:sz w:val="22"/>
        </w:rPr>
        <w:t>(LOTE 2)</w:t>
      </w:r>
    </w:p>
    <w:p w14:paraId="1A612A30" w14:textId="63136A50" w:rsidR="00830A30" w:rsidRPr="00271B44" w:rsidRDefault="00DD384A" w:rsidP="00DD384A">
      <w:pPr>
        <w:tabs>
          <w:tab w:val="left" w:pos="5355"/>
        </w:tabs>
        <w:spacing w:line="276" w:lineRule="auto"/>
        <w:ind w:right="-1"/>
        <w:rPr>
          <w:rFonts w:asciiTheme="minorHAnsi" w:hAnsiTheme="minorHAnsi" w:cstheme="minorHAnsi"/>
        </w:rPr>
      </w:pPr>
      <w:r>
        <w:rPr>
          <w:rFonts w:asciiTheme="minorHAnsi" w:hAnsiTheme="minorHAnsi" w:cstheme="minorHAnsi"/>
        </w:rPr>
        <w:tab/>
      </w: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3A037626"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w:t>
      </w:r>
      <w:r w:rsidR="00BD270C">
        <w:rPr>
          <w:rFonts w:asciiTheme="minorHAnsi" w:hAnsiTheme="minorHAnsi" w:cstheme="minorHAnsi"/>
          <w:bCs/>
          <w:color w:val="000000" w:themeColor="text1"/>
          <w:sz w:val="22"/>
          <w:szCs w:val="22"/>
          <w:lang w:eastAsia="es-BO"/>
        </w:rPr>
        <w:t>entran detalladas en el Anexo 1, tanto para el lote 1 como para el lote 2.</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559ED905"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w:t>
      </w:r>
      <w:r w:rsidR="00BD270C">
        <w:rPr>
          <w:rFonts w:asciiTheme="minorHAnsi" w:hAnsiTheme="minorHAnsi" w:cstheme="minorHAnsi"/>
          <w:bCs/>
          <w:color w:val="000000" w:themeColor="text1"/>
          <w:sz w:val="22"/>
          <w:szCs w:val="22"/>
          <w:lang w:eastAsia="es-BO"/>
        </w:rPr>
        <w:t>entran detalladas en el Anexo 2, tanto para el lote 1 como para el lote 2.</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7777777"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72BB61A" w14:textId="77777777" w:rsidR="002D1D82" w:rsidRPr="00271B44" w:rsidRDefault="00E25566" w:rsidP="00FA74D8">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72F5DF9B" w14:textId="4E0777BF" w:rsidR="003B18C3" w:rsidRPr="00271B44"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r w:rsidR="0019580A">
        <w:rPr>
          <w:rFonts w:asciiTheme="minorHAnsi" w:hAnsiTheme="minorHAnsi" w:cstheme="minorHAnsi"/>
          <w:b/>
          <w:bCs/>
          <w:sz w:val="22"/>
          <w:szCs w:val="22"/>
        </w:rPr>
        <w:t>- LOTE 1</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992217" w:rsidRPr="00D51C18" w14:paraId="362A625B"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12EA986" w14:textId="77777777" w:rsidR="00992217" w:rsidRPr="00D51C18" w:rsidRDefault="00992217"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PERMANENTE</w:t>
            </w:r>
          </w:p>
        </w:tc>
      </w:tr>
      <w:tr w:rsidR="00992217" w:rsidRPr="00D51C18" w14:paraId="205EB29C" w14:textId="77777777" w:rsidTr="00D359B9">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30C0D63"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06A37A6"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5E5CD59"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C039458"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992217" w:rsidRPr="00D51C18" w14:paraId="1985564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BF6DED0"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8CED116"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31383F31"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55DCFA90" w14:textId="321C6325" w:rsidR="00992217" w:rsidRPr="00D51C18" w:rsidRDefault="00A821BD" w:rsidP="00B670D0">
            <w:pPr>
              <w:jc w:val="center"/>
              <w:rPr>
                <w:rFonts w:ascii="Calibri" w:hAnsi="Calibri"/>
                <w:color w:val="000000"/>
                <w:sz w:val="20"/>
                <w:szCs w:val="20"/>
                <w:lang w:eastAsia="es-BO"/>
              </w:rPr>
            </w:pPr>
            <w:r>
              <w:rPr>
                <w:rFonts w:cstheme="minorHAnsi"/>
                <w:sz w:val="20"/>
                <w:szCs w:val="20"/>
              </w:rPr>
              <w:t>De acuerdo a la ejecución de la obra</w:t>
            </w:r>
          </w:p>
        </w:tc>
      </w:tr>
      <w:tr w:rsidR="00992217" w:rsidRPr="00D51C18" w14:paraId="4830F67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B4AE3B1"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730DBC3D"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70FB602D"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6A58D77" w14:textId="718FF637" w:rsidR="00992217" w:rsidRPr="00D51C18" w:rsidRDefault="00A821BD" w:rsidP="00B670D0">
            <w:pPr>
              <w:jc w:val="center"/>
              <w:rPr>
                <w:rFonts w:ascii="Calibri" w:hAnsi="Calibri"/>
                <w:color w:val="000000"/>
                <w:sz w:val="20"/>
                <w:szCs w:val="20"/>
                <w:lang w:eastAsia="es-BO"/>
              </w:rPr>
            </w:pPr>
            <w:r>
              <w:rPr>
                <w:rFonts w:cstheme="minorHAnsi"/>
                <w:sz w:val="20"/>
                <w:szCs w:val="20"/>
              </w:rPr>
              <w:t>De acuerdo a la ejecución de la obra</w:t>
            </w:r>
            <w:r w:rsidR="00992217" w:rsidRPr="00375C06">
              <w:rPr>
                <w:rFonts w:cstheme="minorHAnsi"/>
                <w:sz w:val="20"/>
                <w:szCs w:val="20"/>
              </w:rPr>
              <w:t xml:space="preserve"> </w:t>
            </w:r>
          </w:p>
        </w:tc>
      </w:tr>
      <w:tr w:rsidR="00992217" w:rsidRPr="00D51C18" w14:paraId="3E9F0B13" w14:textId="77777777" w:rsidTr="00D359B9">
        <w:trPr>
          <w:trHeight w:val="300"/>
          <w:jc w:val="center"/>
        </w:trPr>
        <w:tc>
          <w:tcPr>
            <w:tcW w:w="316"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196BB375"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3</w:t>
            </w:r>
          </w:p>
        </w:tc>
        <w:tc>
          <w:tcPr>
            <w:tcW w:w="2193" w:type="pct"/>
            <w:tcBorders>
              <w:top w:val="single" w:sz="8" w:space="0" w:color="auto"/>
              <w:left w:val="nil"/>
              <w:bottom w:val="single" w:sz="4" w:space="0" w:color="auto"/>
              <w:right w:val="single" w:sz="8" w:space="0" w:color="auto"/>
            </w:tcBorders>
            <w:shd w:val="clear" w:color="000000" w:fill="FFFFFF"/>
            <w:vAlign w:val="center"/>
            <w:hideMark/>
          </w:tcPr>
          <w:p w14:paraId="53D057E2"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Conos y cinta de señalización de hombres trabajando</w:t>
            </w:r>
          </w:p>
        </w:tc>
        <w:tc>
          <w:tcPr>
            <w:tcW w:w="1244" w:type="pct"/>
            <w:tcBorders>
              <w:top w:val="single" w:sz="8" w:space="0" w:color="auto"/>
              <w:left w:val="nil"/>
              <w:bottom w:val="single" w:sz="4" w:space="0" w:color="auto"/>
              <w:right w:val="single" w:sz="8" w:space="0" w:color="auto"/>
            </w:tcBorders>
            <w:shd w:val="clear" w:color="000000" w:fill="FFFFFF"/>
            <w:vAlign w:val="center"/>
            <w:hideMark/>
          </w:tcPr>
          <w:p w14:paraId="7AC864C5"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single" w:sz="8" w:space="0" w:color="auto"/>
              <w:left w:val="nil"/>
              <w:bottom w:val="single" w:sz="4" w:space="0" w:color="auto"/>
              <w:right w:val="single" w:sz="8" w:space="0" w:color="auto"/>
            </w:tcBorders>
            <w:shd w:val="clear" w:color="000000" w:fill="FFFFFF"/>
            <w:vAlign w:val="center"/>
            <w:hideMark/>
          </w:tcPr>
          <w:p w14:paraId="74CEDA71"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992217" w:rsidRPr="00D51C18" w14:paraId="7B37C92C" w14:textId="77777777" w:rsidTr="00D359B9">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7678B2A3"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4</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0F6A1626"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EPP´s (guantes, cascos, botas de seguridad, overoles, lentes de protección, etc.)</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73E057E3"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0098A67D"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Para todo el personal de la obra</w:t>
            </w:r>
          </w:p>
        </w:tc>
      </w:tr>
      <w:tr w:rsidR="00992217" w:rsidRPr="00D51C18" w14:paraId="4161A30A"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62D8CEE"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3C8453B6"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Generador de energía eléctrica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3B8C515F"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111A84B4" w14:textId="116F993F" w:rsidR="00992217" w:rsidRPr="00D51C18" w:rsidRDefault="00A821BD" w:rsidP="00B670D0">
            <w:pPr>
              <w:jc w:val="center"/>
              <w:rPr>
                <w:rFonts w:ascii="Calibri" w:hAnsi="Calibri"/>
                <w:color w:val="000000"/>
                <w:sz w:val="20"/>
                <w:szCs w:val="20"/>
                <w:lang w:eastAsia="es-BO"/>
              </w:rPr>
            </w:pPr>
            <w:r>
              <w:rPr>
                <w:rFonts w:cstheme="minorHAnsi"/>
                <w:sz w:val="20"/>
                <w:szCs w:val="20"/>
              </w:rPr>
              <w:t>2</w:t>
            </w:r>
          </w:p>
        </w:tc>
      </w:tr>
      <w:tr w:rsidR="00992217" w:rsidRPr="00D51C18" w14:paraId="7F5A7ED0"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9B89292"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18DBC003"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4161E5D1"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63BA5BA4"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992217" w:rsidRPr="00D51C18" w14:paraId="069AB58E"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4DBFE267"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7</w:t>
            </w:r>
          </w:p>
        </w:tc>
        <w:tc>
          <w:tcPr>
            <w:tcW w:w="2193" w:type="pct"/>
            <w:tcBorders>
              <w:top w:val="nil"/>
              <w:left w:val="nil"/>
              <w:bottom w:val="single" w:sz="4" w:space="0" w:color="auto"/>
              <w:right w:val="single" w:sz="8" w:space="0" w:color="auto"/>
            </w:tcBorders>
            <w:shd w:val="clear" w:color="000000" w:fill="FFFFFF"/>
            <w:vAlign w:val="center"/>
            <w:hideMark/>
          </w:tcPr>
          <w:p w14:paraId="555D7889" w14:textId="77777777" w:rsidR="00992217" w:rsidRPr="00D51C18" w:rsidRDefault="00992217" w:rsidP="00B670D0">
            <w:pPr>
              <w:rPr>
                <w:rFonts w:ascii="Calibri" w:hAnsi="Calibri"/>
                <w:color w:val="000000"/>
                <w:sz w:val="20"/>
                <w:szCs w:val="20"/>
                <w:lang w:eastAsia="es-BO"/>
              </w:rPr>
            </w:pPr>
            <w:r>
              <w:rPr>
                <w:rFonts w:cstheme="minorHAnsi"/>
                <w:sz w:val="20"/>
                <w:szCs w:val="20"/>
              </w:rPr>
              <w:t>Vehículos l</w:t>
            </w:r>
            <w:r w:rsidRPr="00375C06">
              <w:rPr>
                <w:rFonts w:cstheme="minorHAnsi"/>
                <w:sz w:val="20"/>
                <w:szCs w:val="20"/>
              </w:rPr>
              <w:t>ivianos y pesados para transporte de materiales, herramientas, etc.</w:t>
            </w:r>
          </w:p>
        </w:tc>
        <w:tc>
          <w:tcPr>
            <w:tcW w:w="1244" w:type="pct"/>
            <w:tcBorders>
              <w:top w:val="nil"/>
              <w:left w:val="nil"/>
              <w:bottom w:val="single" w:sz="4" w:space="0" w:color="auto"/>
              <w:right w:val="single" w:sz="8" w:space="0" w:color="auto"/>
            </w:tcBorders>
            <w:shd w:val="clear" w:color="000000" w:fill="FFFFFF"/>
            <w:vAlign w:val="center"/>
            <w:hideMark/>
          </w:tcPr>
          <w:p w14:paraId="7DE607EB"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Vehículo</w:t>
            </w:r>
          </w:p>
        </w:tc>
        <w:tc>
          <w:tcPr>
            <w:tcW w:w="1247" w:type="pct"/>
            <w:tcBorders>
              <w:top w:val="nil"/>
              <w:left w:val="nil"/>
              <w:bottom w:val="single" w:sz="4" w:space="0" w:color="auto"/>
              <w:right w:val="single" w:sz="8" w:space="0" w:color="auto"/>
            </w:tcBorders>
            <w:shd w:val="clear" w:color="000000" w:fill="FFFFFF"/>
            <w:vAlign w:val="center"/>
            <w:hideMark/>
          </w:tcPr>
          <w:p w14:paraId="7CCAAEA4"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FA32E0" w:rsidRPr="00D51C18" w14:paraId="564F168E"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E832CA0" w14:textId="1C4601AA" w:rsidR="00FA32E0"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lastRenderedPageBreak/>
              <w:t>8</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953BF7A" w14:textId="332136F4" w:rsidR="00FA32E0" w:rsidRPr="00375C06" w:rsidRDefault="00FA32E0" w:rsidP="00B670D0">
            <w:pPr>
              <w:rPr>
                <w:rFonts w:cstheme="minorHAnsi"/>
                <w:sz w:val="20"/>
                <w:szCs w:val="20"/>
              </w:rPr>
            </w:pPr>
            <w:r>
              <w:rPr>
                <w:rFonts w:cstheme="minorHAnsi"/>
                <w:sz w:val="20"/>
                <w:szCs w:val="20"/>
              </w:rPr>
              <w:t>Cortadora de disco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CE5A4DB" w14:textId="78A1847A" w:rsidR="00FA32E0" w:rsidRPr="00375C06" w:rsidRDefault="00A821B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30F23103" w14:textId="2F6BFB8D" w:rsidR="00FA32E0" w:rsidRPr="00375C06" w:rsidRDefault="00FA32E0" w:rsidP="00B670D0">
            <w:pPr>
              <w:jc w:val="center"/>
              <w:rPr>
                <w:rFonts w:cstheme="minorHAnsi"/>
                <w:sz w:val="20"/>
                <w:szCs w:val="20"/>
              </w:rPr>
            </w:pPr>
            <w:r w:rsidRPr="00375C06">
              <w:rPr>
                <w:rFonts w:cstheme="minorHAnsi"/>
                <w:sz w:val="20"/>
                <w:szCs w:val="20"/>
              </w:rPr>
              <w:t>De acuerdo a la organización de los frentes de trabajo</w:t>
            </w:r>
          </w:p>
        </w:tc>
      </w:tr>
      <w:tr w:rsidR="00992217" w:rsidRPr="00D51C18" w14:paraId="3F90C9A9"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833B251" w14:textId="3AAC5A64" w:rsidR="00992217"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24CD44B"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Mezcladora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08793FA7"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E8BADA1"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992217" w:rsidRPr="00D51C18" w14:paraId="0D3192D8"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0953FDF"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single" w:sz="4" w:space="0" w:color="auto"/>
              <w:left w:val="nil"/>
              <w:bottom w:val="single" w:sz="8" w:space="0" w:color="auto"/>
              <w:right w:val="single" w:sz="8" w:space="0" w:color="auto"/>
            </w:tcBorders>
            <w:shd w:val="clear" w:color="000000" w:fill="FFFFFF"/>
            <w:vAlign w:val="center"/>
          </w:tcPr>
          <w:p w14:paraId="68C021EE"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Compactadora</w:t>
            </w:r>
          </w:p>
        </w:tc>
        <w:tc>
          <w:tcPr>
            <w:tcW w:w="1244" w:type="pct"/>
            <w:tcBorders>
              <w:top w:val="single" w:sz="4" w:space="0" w:color="auto"/>
              <w:left w:val="nil"/>
              <w:bottom w:val="single" w:sz="8" w:space="0" w:color="auto"/>
              <w:right w:val="single" w:sz="8" w:space="0" w:color="auto"/>
            </w:tcBorders>
            <w:shd w:val="clear" w:color="000000" w:fill="FFFFFF"/>
            <w:vAlign w:val="center"/>
          </w:tcPr>
          <w:p w14:paraId="2DE29216"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tcPr>
          <w:p w14:paraId="680B1BAC"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De acuerdo a la organización de los frentes de trabajo </w:t>
            </w:r>
          </w:p>
        </w:tc>
      </w:tr>
      <w:tr w:rsidR="00992217" w:rsidRPr="00D51C18" w14:paraId="2CA2DA93"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1DB1786"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0D224C38"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77D2C054"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B295B5C"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992217" w:rsidRPr="00D51C18" w14:paraId="04F7A41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EA80081"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0E286388"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Equipo completo para reparación de líneas de agua y alcantarillado</w:t>
            </w:r>
          </w:p>
        </w:tc>
        <w:tc>
          <w:tcPr>
            <w:tcW w:w="1244" w:type="pct"/>
            <w:tcBorders>
              <w:top w:val="nil"/>
              <w:left w:val="nil"/>
              <w:bottom w:val="single" w:sz="8" w:space="0" w:color="auto"/>
              <w:right w:val="single" w:sz="8" w:space="0" w:color="auto"/>
            </w:tcBorders>
            <w:shd w:val="clear" w:color="000000" w:fill="FFFFFF"/>
            <w:vAlign w:val="center"/>
          </w:tcPr>
          <w:p w14:paraId="3E7F05E3"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A11B91F"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De acuerdo a la organización de los frentes de trabajo </w:t>
            </w:r>
          </w:p>
        </w:tc>
      </w:tr>
      <w:tr w:rsidR="00992217" w:rsidRPr="00D51C18" w14:paraId="46B47030"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0821DBB" w14:textId="57AB2730" w:rsidR="00992217" w:rsidRDefault="00B670D0" w:rsidP="00B670D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2ABB6BFF" w14:textId="77777777" w:rsidR="00992217" w:rsidRPr="00375C06" w:rsidRDefault="00992217" w:rsidP="00B670D0">
            <w:pPr>
              <w:rPr>
                <w:rFonts w:cstheme="minorHAnsi"/>
                <w:sz w:val="20"/>
                <w:szCs w:val="20"/>
              </w:rPr>
            </w:pPr>
            <w:r>
              <w:rPr>
                <w:rFonts w:cstheme="minorHAnsi"/>
                <w:sz w:val="20"/>
                <w:szCs w:val="20"/>
              </w:rPr>
              <w:t>Zaranda</w:t>
            </w:r>
          </w:p>
        </w:tc>
        <w:tc>
          <w:tcPr>
            <w:tcW w:w="1244" w:type="pct"/>
            <w:tcBorders>
              <w:top w:val="nil"/>
              <w:left w:val="nil"/>
              <w:bottom w:val="single" w:sz="8" w:space="0" w:color="auto"/>
              <w:right w:val="single" w:sz="8" w:space="0" w:color="auto"/>
            </w:tcBorders>
            <w:shd w:val="clear" w:color="000000" w:fill="FFFFFF"/>
            <w:vAlign w:val="center"/>
          </w:tcPr>
          <w:p w14:paraId="732AE00A" w14:textId="7D644705" w:rsidR="00992217" w:rsidRPr="00375C06" w:rsidRDefault="00A821B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4EE1C7A2" w14:textId="77777777" w:rsidR="00992217" w:rsidRPr="00375C06" w:rsidRDefault="00992217" w:rsidP="00B670D0">
            <w:pPr>
              <w:jc w:val="center"/>
              <w:rPr>
                <w:rFonts w:cstheme="minorHAnsi"/>
                <w:sz w:val="20"/>
                <w:szCs w:val="20"/>
              </w:rPr>
            </w:pPr>
            <w:r w:rsidRPr="00375C06">
              <w:rPr>
                <w:rFonts w:cstheme="minorHAnsi"/>
                <w:sz w:val="20"/>
                <w:szCs w:val="20"/>
              </w:rPr>
              <w:t>De acuerdo a la organización de los frentes de trabajo</w:t>
            </w:r>
          </w:p>
        </w:tc>
      </w:tr>
      <w:tr w:rsidR="00992217" w:rsidRPr="00D51C18" w14:paraId="6CBF5241"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340AF37" w14:textId="35EEAACD" w:rsidR="00992217" w:rsidRDefault="00B670D0" w:rsidP="00B670D0">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338E994A" w14:textId="77777777" w:rsidR="00992217" w:rsidRDefault="00992217" w:rsidP="00B670D0">
            <w:pPr>
              <w:rPr>
                <w:rFonts w:cstheme="minorHAnsi"/>
                <w:sz w:val="20"/>
                <w:szCs w:val="20"/>
              </w:rPr>
            </w:pPr>
            <w:r>
              <w:rPr>
                <w:rFonts w:cstheme="minorHAnsi"/>
                <w:sz w:val="20"/>
                <w:szCs w:val="20"/>
              </w:rPr>
              <w:t>Apisonador</w:t>
            </w:r>
          </w:p>
        </w:tc>
        <w:tc>
          <w:tcPr>
            <w:tcW w:w="1244" w:type="pct"/>
            <w:tcBorders>
              <w:top w:val="nil"/>
              <w:left w:val="nil"/>
              <w:bottom w:val="single" w:sz="8" w:space="0" w:color="auto"/>
              <w:right w:val="single" w:sz="8" w:space="0" w:color="auto"/>
            </w:tcBorders>
            <w:shd w:val="clear" w:color="000000" w:fill="FFFFFF"/>
            <w:vAlign w:val="center"/>
          </w:tcPr>
          <w:p w14:paraId="009B6A3A" w14:textId="6E45D57A" w:rsidR="00992217" w:rsidRDefault="00A821B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6546EB57" w14:textId="77777777" w:rsidR="00992217" w:rsidRPr="00375C06" w:rsidRDefault="00992217" w:rsidP="00B670D0">
            <w:pPr>
              <w:jc w:val="center"/>
              <w:rPr>
                <w:rFonts w:cstheme="minorHAnsi"/>
                <w:sz w:val="20"/>
                <w:szCs w:val="20"/>
              </w:rPr>
            </w:pPr>
            <w:r w:rsidRPr="00375C06">
              <w:rPr>
                <w:rFonts w:cstheme="minorHAnsi"/>
                <w:sz w:val="20"/>
                <w:szCs w:val="20"/>
              </w:rPr>
              <w:t>De acuerdo a la organización de los frentes de trabajo</w:t>
            </w:r>
          </w:p>
        </w:tc>
      </w:tr>
      <w:tr w:rsidR="00B633DD" w:rsidRPr="00D51C18" w14:paraId="790755D8"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2B07570" w14:textId="69739B07" w:rsidR="00B633DD"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569623C0" w14:textId="0E66C5DC" w:rsidR="00B633DD" w:rsidRDefault="00B633DD" w:rsidP="00B670D0">
            <w:pPr>
              <w:rPr>
                <w:rFonts w:cstheme="minorHAnsi"/>
                <w:sz w:val="20"/>
                <w:szCs w:val="20"/>
              </w:rPr>
            </w:pPr>
            <w:r>
              <w:rPr>
                <w:rFonts w:cstheme="minorHAnsi"/>
                <w:sz w:val="20"/>
                <w:szCs w:val="20"/>
              </w:rPr>
              <w:t>Varillas de medición</w:t>
            </w:r>
          </w:p>
        </w:tc>
        <w:tc>
          <w:tcPr>
            <w:tcW w:w="1244" w:type="pct"/>
            <w:tcBorders>
              <w:top w:val="nil"/>
              <w:left w:val="nil"/>
              <w:bottom w:val="single" w:sz="8" w:space="0" w:color="auto"/>
              <w:right w:val="single" w:sz="8" w:space="0" w:color="auto"/>
            </w:tcBorders>
            <w:shd w:val="clear" w:color="000000" w:fill="FFFFFF"/>
            <w:vAlign w:val="center"/>
          </w:tcPr>
          <w:p w14:paraId="58E66353" w14:textId="17C130A3" w:rsidR="00B633DD" w:rsidRDefault="00B633D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197D5A8B" w14:textId="4E67E9C2" w:rsidR="00B633DD" w:rsidRPr="00375C06" w:rsidRDefault="00B633DD" w:rsidP="00B670D0">
            <w:pPr>
              <w:jc w:val="center"/>
              <w:rPr>
                <w:rFonts w:cstheme="minorHAnsi"/>
                <w:sz w:val="20"/>
                <w:szCs w:val="20"/>
              </w:rPr>
            </w:pPr>
            <w:r w:rsidRPr="00375C06">
              <w:rPr>
                <w:rFonts w:cstheme="minorHAnsi"/>
                <w:sz w:val="20"/>
                <w:szCs w:val="20"/>
              </w:rPr>
              <w:t>De acuerdo a la organización de los frentes de trabajo</w:t>
            </w:r>
          </w:p>
        </w:tc>
      </w:tr>
      <w:tr w:rsidR="00992217" w:rsidRPr="00D51C18" w14:paraId="1EDCF5AD"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2C37144" w14:textId="77777777" w:rsidR="00992217" w:rsidRPr="00D51C18" w:rsidRDefault="00992217"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DE ACUERDO A REQUERIMIENTO</w:t>
            </w:r>
          </w:p>
        </w:tc>
      </w:tr>
      <w:tr w:rsidR="00992217" w:rsidRPr="00D51C18" w14:paraId="38C4E13A" w14:textId="77777777" w:rsidTr="00D359B9">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DC9BBA1"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F2FC86F"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72925F6"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10A22DD4"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992217" w:rsidRPr="00D51C18" w14:paraId="293A9AD8"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74014549"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4" w:space="0" w:color="auto"/>
              <w:right w:val="single" w:sz="8" w:space="0" w:color="auto"/>
            </w:tcBorders>
            <w:shd w:val="clear" w:color="000000" w:fill="FFFFFF"/>
            <w:vAlign w:val="center"/>
            <w:hideMark/>
          </w:tcPr>
          <w:p w14:paraId="6FCBEBD7" w14:textId="77777777" w:rsidR="00992217" w:rsidRPr="00D51C18" w:rsidRDefault="00992217" w:rsidP="00B670D0">
            <w:pPr>
              <w:rPr>
                <w:rFonts w:ascii="Calibri" w:hAnsi="Calibri"/>
                <w:color w:val="000000"/>
                <w:sz w:val="20"/>
                <w:szCs w:val="20"/>
                <w:lang w:eastAsia="es-BO"/>
              </w:rPr>
            </w:pPr>
            <w:r>
              <w:rPr>
                <w:sz w:val="20"/>
                <w:szCs w:val="20"/>
              </w:rPr>
              <w:t>Equipo de soldadura (Motosoldadora, arco eléctrico, etc.)</w:t>
            </w:r>
          </w:p>
        </w:tc>
        <w:tc>
          <w:tcPr>
            <w:tcW w:w="1244" w:type="pct"/>
            <w:tcBorders>
              <w:top w:val="nil"/>
              <w:left w:val="nil"/>
              <w:bottom w:val="single" w:sz="4" w:space="0" w:color="auto"/>
              <w:right w:val="single" w:sz="8" w:space="0" w:color="auto"/>
            </w:tcBorders>
            <w:shd w:val="clear" w:color="000000" w:fill="FFFFFF"/>
            <w:vAlign w:val="center"/>
            <w:hideMark/>
          </w:tcPr>
          <w:p w14:paraId="7D238DB7"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58009400"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6C401C10" w14:textId="77777777" w:rsidTr="00D359B9">
        <w:trPr>
          <w:trHeight w:val="300"/>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485317F3"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2</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36CAAA0F" w14:textId="77777777" w:rsidR="00992217" w:rsidRDefault="00992217" w:rsidP="00B670D0">
            <w:pPr>
              <w:rPr>
                <w:sz w:val="20"/>
                <w:szCs w:val="20"/>
              </w:rPr>
            </w:pPr>
            <w:r>
              <w:rPr>
                <w:sz w:val="20"/>
                <w:szCs w:val="20"/>
              </w:rPr>
              <w:t>Amoladora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17EAC0B1" w14:textId="77777777" w:rsidR="00992217" w:rsidRDefault="00992217" w:rsidP="00B670D0">
            <w:pPr>
              <w:jc w:val="center"/>
              <w:rPr>
                <w:rFonts w:cstheme="minorHAnsi"/>
                <w:sz w:val="20"/>
                <w:shd w:val="clear" w:color="auto" w:fill="FFFFFF"/>
                <w:lang w:eastAsia="es-BO"/>
              </w:rPr>
            </w:pPr>
            <w:r>
              <w:rPr>
                <w:rFonts w:cstheme="minorHAnsi"/>
                <w:sz w:val="20"/>
                <w:shd w:val="clear" w:color="auto" w:fill="FFFFFF"/>
                <w:lang w:eastAsia="es-BO"/>
              </w:rPr>
              <w:t>Herramienta</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23EF0578" w14:textId="77777777" w:rsidR="00992217" w:rsidRDefault="00992217" w:rsidP="00B670D0">
            <w:pPr>
              <w:jc w:val="center"/>
              <w:rPr>
                <w:sz w:val="20"/>
                <w:szCs w:val="20"/>
              </w:rPr>
            </w:pPr>
            <w:r w:rsidRPr="00BF0B65">
              <w:rPr>
                <w:sz w:val="20"/>
                <w:szCs w:val="20"/>
              </w:rPr>
              <w:t>De acuerdo a la organización de los frentes de trabajo</w:t>
            </w:r>
          </w:p>
          <w:p w14:paraId="23B184CB" w14:textId="77777777" w:rsidR="00992217" w:rsidRPr="00BF0B65" w:rsidRDefault="00992217" w:rsidP="00B670D0">
            <w:pPr>
              <w:jc w:val="center"/>
              <w:rPr>
                <w:sz w:val="20"/>
                <w:szCs w:val="20"/>
              </w:rPr>
            </w:pPr>
          </w:p>
        </w:tc>
      </w:tr>
      <w:tr w:rsidR="00992217" w:rsidRPr="00D51C18" w14:paraId="79F5BD7E"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281741E"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3</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B5088B9" w14:textId="77777777" w:rsidR="00992217" w:rsidRPr="00D51C18" w:rsidRDefault="00992217" w:rsidP="00B670D0">
            <w:pPr>
              <w:rPr>
                <w:rFonts w:ascii="Calibri" w:hAnsi="Calibri"/>
                <w:color w:val="000000"/>
                <w:sz w:val="20"/>
                <w:szCs w:val="20"/>
                <w:lang w:eastAsia="es-BO"/>
              </w:rPr>
            </w:pPr>
            <w:r w:rsidRPr="00BF0B65">
              <w:rPr>
                <w:sz w:val="20"/>
                <w:szCs w:val="20"/>
              </w:rPr>
              <w:t>Equipo completo de prueba hidrostática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0B9A1BB8"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322614B9"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191E0C39"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3738521"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61C734A7" w14:textId="037F930B" w:rsidR="00992217" w:rsidRPr="00D51C18" w:rsidRDefault="00992217" w:rsidP="00B633DD">
            <w:pPr>
              <w:rPr>
                <w:rFonts w:ascii="Calibri" w:hAnsi="Calibri"/>
                <w:color w:val="000000"/>
                <w:sz w:val="20"/>
                <w:szCs w:val="20"/>
                <w:lang w:eastAsia="es-BO"/>
              </w:rPr>
            </w:pPr>
            <w:r w:rsidRPr="00BF0B65">
              <w:rPr>
                <w:sz w:val="20"/>
                <w:szCs w:val="20"/>
              </w:rPr>
              <w:t xml:space="preserve">Equipo de manteado de juntas </w:t>
            </w:r>
          </w:p>
        </w:tc>
        <w:tc>
          <w:tcPr>
            <w:tcW w:w="1244" w:type="pct"/>
            <w:tcBorders>
              <w:top w:val="nil"/>
              <w:left w:val="nil"/>
              <w:bottom w:val="single" w:sz="8" w:space="0" w:color="auto"/>
              <w:right w:val="single" w:sz="8" w:space="0" w:color="auto"/>
            </w:tcBorders>
            <w:shd w:val="clear" w:color="000000" w:fill="FFFFFF"/>
            <w:vAlign w:val="center"/>
            <w:hideMark/>
          </w:tcPr>
          <w:p w14:paraId="323BD990"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D163C8F"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61B3195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0C7AB1E"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76FC7184" w14:textId="62679FAE" w:rsidR="00992217" w:rsidRPr="00D51C18" w:rsidRDefault="00FA32E0" w:rsidP="00B670D0">
            <w:pPr>
              <w:rPr>
                <w:rFonts w:ascii="Calibri" w:hAnsi="Calibri"/>
                <w:color w:val="000000"/>
                <w:sz w:val="20"/>
                <w:szCs w:val="20"/>
                <w:lang w:eastAsia="es-BO"/>
              </w:rPr>
            </w:pPr>
            <w:r>
              <w:rPr>
                <w:sz w:val="20"/>
                <w:szCs w:val="20"/>
              </w:rPr>
              <w:t>Alineador de tubería y gra</w:t>
            </w:r>
            <w:r w:rsidR="00992217" w:rsidRPr="00BF0B65">
              <w:rPr>
                <w:sz w:val="20"/>
                <w:szCs w:val="20"/>
              </w:rPr>
              <w:t>pas manuales</w:t>
            </w:r>
          </w:p>
        </w:tc>
        <w:tc>
          <w:tcPr>
            <w:tcW w:w="1244" w:type="pct"/>
            <w:tcBorders>
              <w:top w:val="nil"/>
              <w:left w:val="nil"/>
              <w:bottom w:val="single" w:sz="8" w:space="0" w:color="auto"/>
              <w:right w:val="single" w:sz="8" w:space="0" w:color="auto"/>
            </w:tcBorders>
            <w:shd w:val="clear" w:color="000000" w:fill="FFFFFF"/>
            <w:vAlign w:val="center"/>
            <w:hideMark/>
          </w:tcPr>
          <w:p w14:paraId="4D9BCA11"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6CA3C46A"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6DC677F5"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2EDFB16A"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6</w:t>
            </w:r>
          </w:p>
        </w:tc>
        <w:tc>
          <w:tcPr>
            <w:tcW w:w="2193" w:type="pct"/>
            <w:tcBorders>
              <w:top w:val="nil"/>
              <w:left w:val="nil"/>
              <w:bottom w:val="single" w:sz="4" w:space="0" w:color="auto"/>
              <w:right w:val="single" w:sz="8" w:space="0" w:color="auto"/>
            </w:tcBorders>
            <w:shd w:val="clear" w:color="000000" w:fill="FFFFFF"/>
            <w:vAlign w:val="center"/>
            <w:hideMark/>
          </w:tcPr>
          <w:p w14:paraId="56A5F9B0" w14:textId="77777777" w:rsidR="00992217" w:rsidRPr="00D51C18" w:rsidRDefault="00992217" w:rsidP="00B670D0">
            <w:pPr>
              <w:rPr>
                <w:rFonts w:ascii="Calibri" w:hAnsi="Calibri"/>
                <w:color w:val="000000"/>
                <w:sz w:val="20"/>
                <w:szCs w:val="20"/>
                <w:lang w:eastAsia="es-BO"/>
              </w:rPr>
            </w:pPr>
            <w:r w:rsidRPr="00BF0B65">
              <w:rPr>
                <w:sz w:val="20"/>
                <w:szCs w:val="20"/>
              </w:rPr>
              <w:t xml:space="preserve">Equipo de radiografiado </w:t>
            </w:r>
          </w:p>
        </w:tc>
        <w:tc>
          <w:tcPr>
            <w:tcW w:w="1244" w:type="pct"/>
            <w:tcBorders>
              <w:top w:val="nil"/>
              <w:left w:val="nil"/>
              <w:bottom w:val="single" w:sz="4" w:space="0" w:color="auto"/>
              <w:right w:val="single" w:sz="8" w:space="0" w:color="auto"/>
            </w:tcBorders>
            <w:shd w:val="clear" w:color="000000" w:fill="FFFFFF"/>
            <w:vAlign w:val="center"/>
            <w:hideMark/>
          </w:tcPr>
          <w:p w14:paraId="3868A809"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2203259B"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1C522BF3" w14:textId="77777777" w:rsidTr="00A821BD">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71F4EB3C"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7</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5BF1591A" w14:textId="77777777" w:rsidR="00992217" w:rsidRPr="00D51C18" w:rsidRDefault="00992217" w:rsidP="00B670D0">
            <w:pPr>
              <w:rPr>
                <w:rFonts w:ascii="Calibri" w:hAnsi="Calibri"/>
                <w:color w:val="000000"/>
                <w:sz w:val="20"/>
                <w:szCs w:val="20"/>
                <w:lang w:eastAsia="es-BO"/>
              </w:rPr>
            </w:pPr>
            <w:r w:rsidRPr="00BF0B65">
              <w:rPr>
                <w:sz w:val="20"/>
                <w:szCs w:val="20"/>
              </w:rPr>
              <w:t>Equipo de topografía (estación total)</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54F42179"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34B4EF6E" w14:textId="1D8C34E5" w:rsidR="00992217" w:rsidRPr="00D51C18" w:rsidRDefault="00A821BD" w:rsidP="00B670D0">
            <w:pPr>
              <w:jc w:val="center"/>
              <w:rPr>
                <w:rFonts w:ascii="Calibri" w:hAnsi="Calibri"/>
                <w:color w:val="000000"/>
                <w:sz w:val="20"/>
                <w:szCs w:val="20"/>
                <w:lang w:eastAsia="es-BO"/>
              </w:rPr>
            </w:pPr>
            <w:r>
              <w:rPr>
                <w:sz w:val="20"/>
                <w:szCs w:val="20"/>
              </w:rPr>
              <w:t>De acuerdo a la organización de los frentes de trabajo</w:t>
            </w:r>
          </w:p>
        </w:tc>
      </w:tr>
      <w:tr w:rsidR="00B633DD" w:rsidRPr="00D51C18" w14:paraId="061F6342" w14:textId="77777777" w:rsidTr="00A821BD">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45E85A5C" w14:textId="39E32865" w:rsidR="00B633DD" w:rsidRDefault="00B633DD" w:rsidP="00B633DD">
            <w:pPr>
              <w:jc w:val="center"/>
              <w:rPr>
                <w:rFonts w:ascii="Calibri" w:hAnsi="Calibri"/>
                <w:color w:val="000000"/>
                <w:sz w:val="20"/>
                <w:szCs w:val="20"/>
                <w:lang w:eastAsia="es-BO"/>
              </w:rPr>
            </w:pPr>
            <w:r>
              <w:rPr>
                <w:rFonts w:ascii="Calibri" w:hAnsi="Calibri"/>
                <w:color w:val="000000"/>
                <w:sz w:val="20"/>
                <w:szCs w:val="20"/>
                <w:lang w:eastAsia="es-BO"/>
              </w:rPr>
              <w:lastRenderedPageBreak/>
              <w:t>8</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DDF5735" w14:textId="6574E841" w:rsidR="00B633DD" w:rsidRPr="00BF0B65" w:rsidRDefault="00B633DD" w:rsidP="00B633DD">
            <w:pPr>
              <w:rPr>
                <w:sz w:val="20"/>
                <w:szCs w:val="20"/>
              </w:rPr>
            </w:pPr>
            <w:r>
              <w:rPr>
                <w:sz w:val="20"/>
                <w:szCs w:val="20"/>
              </w:rPr>
              <w:t>Compresor de aire</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C2179A5" w14:textId="50FF030B" w:rsidR="00B633DD" w:rsidRDefault="00B633DD" w:rsidP="00B633DD">
            <w:pPr>
              <w:jc w:val="center"/>
              <w:rPr>
                <w:rFonts w:cstheme="minorHAnsi"/>
                <w:sz w:val="20"/>
                <w:shd w:val="clear" w:color="auto" w:fill="FFFFFF"/>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B44B6A3" w14:textId="62249962" w:rsidR="00B633DD" w:rsidRDefault="00B633DD" w:rsidP="00B633DD">
            <w:pPr>
              <w:jc w:val="center"/>
              <w:rPr>
                <w:sz w:val="20"/>
                <w:szCs w:val="20"/>
              </w:rPr>
            </w:pPr>
            <w:r w:rsidRPr="00BF0B65">
              <w:rPr>
                <w:sz w:val="20"/>
                <w:szCs w:val="20"/>
              </w:rPr>
              <w:t>De acuerdo a la organización de los frentes de trabajo</w:t>
            </w:r>
          </w:p>
        </w:tc>
      </w:tr>
      <w:tr w:rsidR="00B633DD" w:rsidRPr="00D51C18" w14:paraId="0A93650B"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8D6EF19" w14:textId="1D0EB624" w:rsidR="00B633DD" w:rsidRDefault="00B633DD" w:rsidP="00B633DD">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689F931B" w14:textId="44EF092E" w:rsidR="00B633DD" w:rsidRPr="00BF0B65" w:rsidRDefault="00B633DD" w:rsidP="00B633DD">
            <w:pPr>
              <w:rPr>
                <w:sz w:val="20"/>
                <w:szCs w:val="20"/>
              </w:rPr>
            </w:pPr>
            <w:r>
              <w:rPr>
                <w:sz w:val="20"/>
                <w:szCs w:val="20"/>
              </w:rPr>
              <w:t>Manifold con su respectivo manómetro calibrado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4CDB6AEB" w14:textId="214004AD" w:rsidR="00B633DD" w:rsidRDefault="00B633DD" w:rsidP="00B633DD">
            <w:pPr>
              <w:jc w:val="center"/>
              <w:rPr>
                <w:rFonts w:cstheme="minorHAnsi"/>
                <w:sz w:val="20"/>
                <w:shd w:val="clear" w:color="auto" w:fill="FFFFFF"/>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18A199BB" w14:textId="300027F5" w:rsidR="00B633DD" w:rsidRDefault="00B633DD" w:rsidP="00B633DD">
            <w:pPr>
              <w:jc w:val="center"/>
              <w:rPr>
                <w:sz w:val="20"/>
                <w:szCs w:val="20"/>
              </w:rPr>
            </w:pPr>
            <w:r w:rsidRPr="00BF0B65">
              <w:rPr>
                <w:sz w:val="20"/>
                <w:szCs w:val="20"/>
              </w:rPr>
              <w:t>De acuerdo a la organización de los frentes de trabajo</w:t>
            </w:r>
          </w:p>
        </w:tc>
      </w:tr>
      <w:tr w:rsidR="00B633DD" w:rsidRPr="00D51C18" w14:paraId="11A61903" w14:textId="77777777" w:rsidTr="00D359B9">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70E81AC0" w14:textId="16B41CD2" w:rsidR="00B633DD" w:rsidRPr="00D51C18" w:rsidRDefault="00B633DD" w:rsidP="00B633DD">
            <w:pPr>
              <w:jc w:val="center"/>
              <w:rPr>
                <w:rFonts w:ascii="Calibri" w:hAnsi="Calibri"/>
                <w:color w:val="000000"/>
                <w:sz w:val="20"/>
                <w:szCs w:val="20"/>
                <w:lang w:eastAsia="es-BO"/>
              </w:rPr>
            </w:pPr>
            <w:r>
              <w:rPr>
                <w:rFonts w:ascii="Calibri" w:hAnsi="Calibri"/>
                <w:color w:val="000000"/>
                <w:sz w:val="20"/>
                <w:szCs w:val="20"/>
                <w:lang w:eastAsia="es-BO"/>
              </w:rPr>
              <w:t>10</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35727FF" w14:textId="77777777" w:rsidR="00B633DD" w:rsidRPr="00D51C18" w:rsidRDefault="00B633DD" w:rsidP="00B633DD">
            <w:pPr>
              <w:rPr>
                <w:rFonts w:ascii="Calibri" w:hAnsi="Calibri"/>
                <w:color w:val="000000"/>
                <w:sz w:val="20"/>
                <w:szCs w:val="20"/>
                <w:lang w:eastAsia="es-BO"/>
              </w:rPr>
            </w:pPr>
            <w:r>
              <w:rPr>
                <w:sz w:val="20"/>
                <w:szCs w:val="20"/>
              </w:rPr>
              <w:t>Otros equipos solicitados para la ejecución de cada ítem de acuerdo al cronograma</w:t>
            </w:r>
            <w:r>
              <w:rPr>
                <w:rFonts w:ascii="Calibri" w:hAnsi="Calibri"/>
                <w:color w:val="000000"/>
                <w:sz w:val="20"/>
                <w:szCs w:val="20"/>
                <w:lang w:eastAsia="es-BO"/>
              </w:rPr>
              <w:t xml:space="preserve"> </w:t>
            </w:r>
          </w:p>
        </w:tc>
      </w:tr>
      <w:tr w:rsidR="00B633DD" w:rsidRPr="00D51C18" w14:paraId="06C20BF6" w14:textId="77777777" w:rsidTr="00D359B9">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C1A447C" w14:textId="77777777" w:rsidR="00B633DD" w:rsidRPr="00D51C18" w:rsidRDefault="00B633DD" w:rsidP="00B633DD">
            <w:pPr>
              <w:rPr>
                <w:rFonts w:ascii="Calibri" w:hAnsi="Calibri"/>
                <w:color w:val="000000"/>
                <w:sz w:val="20"/>
                <w:szCs w:val="20"/>
                <w:lang w:eastAsia="es-BO"/>
              </w:rPr>
            </w:pPr>
            <w:r w:rsidRPr="00F234D6">
              <w:rPr>
                <w:rFonts w:cstheme="minorHAnsi"/>
                <w:iCs/>
                <w:sz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29F0F842" w14:textId="77777777" w:rsidR="0019580A" w:rsidRPr="0019580A" w:rsidRDefault="0019580A" w:rsidP="0019580A">
      <w:pPr>
        <w:jc w:val="center"/>
        <w:rPr>
          <w:rFonts w:asciiTheme="minorHAnsi" w:hAnsiTheme="minorHAnsi" w:cstheme="minorHAnsi"/>
          <w:b/>
          <w:color w:val="000000" w:themeColor="text1"/>
          <w:sz w:val="22"/>
        </w:rPr>
      </w:pPr>
      <w:r w:rsidRPr="0019580A">
        <w:rPr>
          <w:rFonts w:asciiTheme="minorHAnsi" w:hAnsiTheme="minorHAnsi" w:cstheme="minorHAnsi"/>
          <w:b/>
          <w:color w:val="000000" w:themeColor="text1"/>
          <w:sz w:val="22"/>
        </w:rPr>
        <w:t>EQUIPO MINIMO REQUERIDO PARA LA OBRA PARA CADA FRENTE DE TRABAJO- LOTE 2</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19580A" w:rsidRPr="00D51C18" w14:paraId="2EE18EF2"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C70CFD3" w14:textId="77777777" w:rsidR="0019580A" w:rsidRPr="00D51C18" w:rsidRDefault="0019580A"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PERMANENTE</w:t>
            </w:r>
          </w:p>
        </w:tc>
      </w:tr>
      <w:tr w:rsidR="0019580A" w:rsidRPr="00D51C18" w14:paraId="4BAAAD4C" w14:textId="77777777" w:rsidTr="00D359B9">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E35A3B9"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AD6A077"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6D6A7CE"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3F07AFA"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19580A" w:rsidRPr="00D51C18" w14:paraId="48A62E37"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DC72CB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D0AC50B"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7135EDC4"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3CEF6FF0" w14:textId="197999EC" w:rsidR="0019580A" w:rsidRPr="00D51C18" w:rsidRDefault="00A821BD"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5BB5FEC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A47E0A1"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281428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3E1035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A48F398" w14:textId="0B3FFA23" w:rsidR="0019580A" w:rsidRPr="00D51C18" w:rsidRDefault="00A821BD"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F38823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FFB521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788E844"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7A433D42"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009214E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7BFC6AF"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5E83679"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87E91B5"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EPP´s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1AA886C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E463DDB"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Para todo el personal de la obra</w:t>
            </w:r>
          </w:p>
        </w:tc>
      </w:tr>
      <w:tr w:rsidR="0019580A" w:rsidRPr="00D51C18" w14:paraId="1F74FBC3"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336166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1D05ED0C"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07639C5C"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3723557" w14:textId="3357C632" w:rsidR="0019580A" w:rsidRPr="00D51C18" w:rsidRDefault="00A821BD" w:rsidP="00B670D0">
            <w:pPr>
              <w:jc w:val="center"/>
              <w:rPr>
                <w:rFonts w:ascii="Calibri" w:hAnsi="Calibri"/>
                <w:color w:val="000000"/>
                <w:sz w:val="20"/>
                <w:szCs w:val="20"/>
                <w:lang w:eastAsia="es-BO"/>
              </w:rPr>
            </w:pPr>
            <w:r>
              <w:rPr>
                <w:rFonts w:cstheme="minorHAnsi"/>
                <w:sz w:val="20"/>
                <w:szCs w:val="20"/>
              </w:rPr>
              <w:t>2</w:t>
            </w:r>
          </w:p>
        </w:tc>
      </w:tr>
      <w:tr w:rsidR="0019580A" w:rsidRPr="00D51C18" w14:paraId="2A268059"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5EB214F"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869B9C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5B07E3B9"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58B81C6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10DA94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16A38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598B8F83"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5A0D73E6"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51241A31" w14:textId="77777777" w:rsidR="0019580A" w:rsidRPr="00D51C18" w:rsidRDefault="0019580A"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19580A" w:rsidRPr="00D51C18" w14:paraId="584F8ED4"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8F84B24" w14:textId="0A3A5C7F" w:rsidR="0019580A"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38675C80"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Mezcladora</w:t>
            </w:r>
          </w:p>
        </w:tc>
        <w:tc>
          <w:tcPr>
            <w:tcW w:w="1244" w:type="pct"/>
            <w:tcBorders>
              <w:top w:val="nil"/>
              <w:left w:val="nil"/>
              <w:bottom w:val="single" w:sz="8" w:space="0" w:color="auto"/>
              <w:right w:val="single" w:sz="8" w:space="0" w:color="auto"/>
            </w:tcBorders>
            <w:shd w:val="clear" w:color="000000" w:fill="FFFFFF"/>
            <w:vAlign w:val="center"/>
          </w:tcPr>
          <w:p w14:paraId="70546BB8"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1B56E26"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19580A" w:rsidRPr="00D51C18" w14:paraId="2ECDD198"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F2751EC" w14:textId="6EC0DCF9" w:rsidR="0019580A"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227ED50E"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Compactadora</w:t>
            </w:r>
          </w:p>
        </w:tc>
        <w:tc>
          <w:tcPr>
            <w:tcW w:w="1244" w:type="pct"/>
            <w:tcBorders>
              <w:top w:val="nil"/>
              <w:left w:val="nil"/>
              <w:bottom w:val="single" w:sz="8" w:space="0" w:color="auto"/>
              <w:right w:val="single" w:sz="8" w:space="0" w:color="auto"/>
            </w:tcBorders>
            <w:shd w:val="clear" w:color="000000" w:fill="FFFFFF"/>
            <w:vAlign w:val="center"/>
          </w:tcPr>
          <w:p w14:paraId="76C0398C"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76CAA4B"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19580A" w:rsidRPr="00D51C18" w14:paraId="385BF3BB"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8EE7F99" w14:textId="6BB3A45A" w:rsidR="0019580A"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193" w:type="pct"/>
            <w:tcBorders>
              <w:top w:val="nil"/>
              <w:left w:val="nil"/>
              <w:bottom w:val="single" w:sz="4" w:space="0" w:color="auto"/>
              <w:right w:val="single" w:sz="8" w:space="0" w:color="auto"/>
            </w:tcBorders>
            <w:shd w:val="clear" w:color="000000" w:fill="FFFFFF"/>
            <w:vAlign w:val="center"/>
          </w:tcPr>
          <w:p w14:paraId="60A1E014"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Vibradora 25-60 mm</w:t>
            </w:r>
          </w:p>
        </w:tc>
        <w:tc>
          <w:tcPr>
            <w:tcW w:w="1244" w:type="pct"/>
            <w:tcBorders>
              <w:top w:val="nil"/>
              <w:left w:val="nil"/>
              <w:bottom w:val="single" w:sz="4" w:space="0" w:color="auto"/>
              <w:right w:val="single" w:sz="8" w:space="0" w:color="auto"/>
            </w:tcBorders>
            <w:shd w:val="clear" w:color="000000" w:fill="FFFFFF"/>
            <w:vAlign w:val="center"/>
          </w:tcPr>
          <w:p w14:paraId="3D1E54C1"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tcPr>
          <w:p w14:paraId="4FA642C2"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19580A" w:rsidRPr="00D51C18" w14:paraId="4325521E"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AA20BF3" w14:textId="6CACAC70" w:rsidR="0019580A"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5B139E6" w14:textId="77777777" w:rsidR="0019580A" w:rsidRPr="00375C06" w:rsidRDefault="0019580A" w:rsidP="00B670D0">
            <w:pPr>
              <w:rPr>
                <w:rFonts w:cstheme="minorHAnsi"/>
                <w:sz w:val="20"/>
                <w:szCs w:val="20"/>
              </w:rPr>
            </w:pPr>
            <w:r w:rsidRPr="00375C06">
              <w:rPr>
                <w:rFonts w:cstheme="minorHAnsi"/>
                <w:sz w:val="20"/>
                <w:szCs w:val="20"/>
              </w:rPr>
              <w:t>Equipo completo para reparación de líneas de 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07177B" w14:textId="77777777" w:rsidR="0019580A" w:rsidRPr="00375C06" w:rsidRDefault="0019580A" w:rsidP="00B670D0">
            <w:pPr>
              <w:jc w:val="center"/>
              <w:rPr>
                <w:rFonts w:cstheme="minorHAnsi"/>
                <w:sz w:val="20"/>
                <w:szCs w:val="20"/>
                <w:shd w:val="clear" w:color="auto" w:fill="FFFFFF"/>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A1C84F4" w14:textId="77777777" w:rsidR="0019580A" w:rsidRPr="00375C06" w:rsidRDefault="0019580A" w:rsidP="00B670D0">
            <w:pPr>
              <w:jc w:val="center"/>
              <w:rPr>
                <w:rFonts w:cstheme="minorHAnsi"/>
                <w:sz w:val="20"/>
                <w:szCs w:val="20"/>
              </w:rPr>
            </w:pPr>
            <w:r w:rsidRPr="00375C06">
              <w:rPr>
                <w:rFonts w:cstheme="minorHAnsi"/>
                <w:sz w:val="20"/>
                <w:szCs w:val="20"/>
              </w:rPr>
              <w:t>De acuerdo a la organización de los frentes de trabajo</w:t>
            </w:r>
          </w:p>
        </w:tc>
      </w:tr>
      <w:tr w:rsidR="0019580A" w:rsidRPr="00D51C18" w14:paraId="410A812F" w14:textId="77777777" w:rsidTr="00D359B9">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09CC1BB3" w14:textId="03A44C21" w:rsidR="0019580A"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4F4A7C" w14:textId="77777777" w:rsidR="0019580A" w:rsidRPr="00375C06" w:rsidRDefault="0019580A" w:rsidP="00B670D0">
            <w:pPr>
              <w:rPr>
                <w:rFonts w:cstheme="minorHAnsi"/>
                <w:sz w:val="20"/>
                <w:szCs w:val="20"/>
              </w:rPr>
            </w:pPr>
            <w:r>
              <w:rPr>
                <w:rFonts w:cstheme="minorHAnsi"/>
                <w:sz w:val="20"/>
                <w:szCs w:val="20"/>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5AE97A8B" w14:textId="07699D88" w:rsidR="0019580A" w:rsidRPr="00375C06" w:rsidRDefault="00A821B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4A0F1E4E" w14:textId="77777777" w:rsidR="0019580A" w:rsidRPr="00375C06" w:rsidRDefault="0019580A" w:rsidP="00B670D0">
            <w:pPr>
              <w:jc w:val="center"/>
              <w:rPr>
                <w:rFonts w:cstheme="minorHAnsi"/>
                <w:sz w:val="20"/>
                <w:szCs w:val="20"/>
              </w:rPr>
            </w:pPr>
            <w:r w:rsidRPr="00375C06">
              <w:rPr>
                <w:rFonts w:cstheme="minorHAnsi"/>
                <w:sz w:val="20"/>
                <w:szCs w:val="20"/>
              </w:rPr>
              <w:t>De acuerdo a la organización de los frentes de trabajo</w:t>
            </w:r>
          </w:p>
        </w:tc>
      </w:tr>
      <w:tr w:rsidR="0019580A" w:rsidRPr="00D51C18" w14:paraId="1CAD0E4D"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4B0AC2AA" w14:textId="68C87EEE" w:rsidR="0019580A"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DABE62" w14:textId="77777777" w:rsidR="0019580A" w:rsidRDefault="0019580A" w:rsidP="00B670D0">
            <w:pPr>
              <w:rPr>
                <w:rFonts w:cstheme="minorHAnsi"/>
                <w:sz w:val="20"/>
                <w:szCs w:val="20"/>
              </w:rPr>
            </w:pPr>
            <w:r>
              <w:rPr>
                <w:rFonts w:cstheme="minorHAnsi"/>
                <w:sz w:val="20"/>
                <w:szCs w:val="20"/>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40C6B282" w14:textId="4CD7FA95" w:rsidR="0019580A" w:rsidRDefault="00A821B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1BAF746" w14:textId="77777777" w:rsidR="0019580A" w:rsidRPr="00375C06" w:rsidRDefault="0019580A" w:rsidP="00B670D0">
            <w:pPr>
              <w:jc w:val="center"/>
              <w:rPr>
                <w:rFonts w:cstheme="minorHAnsi"/>
                <w:sz w:val="20"/>
                <w:szCs w:val="20"/>
              </w:rPr>
            </w:pPr>
            <w:r w:rsidRPr="00375C06">
              <w:rPr>
                <w:rFonts w:cstheme="minorHAnsi"/>
                <w:sz w:val="20"/>
                <w:szCs w:val="20"/>
              </w:rPr>
              <w:t>De acuerdo a la organización de los frentes de trabajo</w:t>
            </w:r>
          </w:p>
        </w:tc>
      </w:tr>
      <w:tr w:rsidR="00B633DD" w:rsidRPr="00D51C18" w14:paraId="1E0255AB"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DB47510" w14:textId="2B9035C8" w:rsidR="00B633DD"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EFBC61F" w14:textId="5B9307C7" w:rsidR="00B633DD" w:rsidRDefault="00B633DD" w:rsidP="00B670D0">
            <w:pPr>
              <w:rPr>
                <w:rFonts w:cstheme="minorHAnsi"/>
                <w:sz w:val="20"/>
                <w:szCs w:val="20"/>
              </w:rPr>
            </w:pPr>
            <w:r>
              <w:rPr>
                <w:rFonts w:cstheme="minorHAnsi"/>
                <w:sz w:val="20"/>
                <w:szCs w:val="20"/>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EC6EE7" w14:textId="329E53D5" w:rsidR="00B633DD" w:rsidRDefault="00B633D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8674D04" w14:textId="6688DCEC" w:rsidR="00B633DD" w:rsidRPr="00375C06" w:rsidRDefault="00B633DD" w:rsidP="00B670D0">
            <w:pPr>
              <w:jc w:val="center"/>
              <w:rPr>
                <w:rFonts w:cstheme="minorHAnsi"/>
                <w:sz w:val="20"/>
                <w:szCs w:val="20"/>
              </w:rPr>
            </w:pPr>
            <w:r w:rsidRPr="00375C06">
              <w:rPr>
                <w:rFonts w:cstheme="minorHAnsi"/>
                <w:sz w:val="20"/>
                <w:szCs w:val="20"/>
              </w:rPr>
              <w:t>De acuerdo a la organización de los frentes de trabajo</w:t>
            </w:r>
          </w:p>
        </w:tc>
      </w:tr>
      <w:tr w:rsidR="0019580A" w:rsidRPr="00D51C18" w14:paraId="461BE9D8" w14:textId="77777777" w:rsidTr="00D359B9">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360A5998" w14:textId="77777777" w:rsidR="0019580A" w:rsidRPr="00D51C18" w:rsidRDefault="0019580A"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DE ACUERDO A REQUERIMIENTO</w:t>
            </w:r>
          </w:p>
        </w:tc>
      </w:tr>
      <w:tr w:rsidR="0019580A" w:rsidRPr="00D51C18" w14:paraId="42072B24" w14:textId="77777777" w:rsidTr="00D359B9">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37E6E434"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lastRenderedPageBreak/>
              <w:t>N°</w:t>
            </w:r>
          </w:p>
        </w:tc>
        <w:tc>
          <w:tcPr>
            <w:tcW w:w="2193" w:type="pct"/>
            <w:tcBorders>
              <w:top w:val="nil"/>
              <w:left w:val="nil"/>
              <w:bottom w:val="single" w:sz="4" w:space="0" w:color="auto"/>
              <w:right w:val="single" w:sz="8" w:space="0" w:color="auto"/>
            </w:tcBorders>
            <w:shd w:val="clear" w:color="000000" w:fill="F2F2F2"/>
            <w:vAlign w:val="center"/>
            <w:hideMark/>
          </w:tcPr>
          <w:p w14:paraId="2FCD6579"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75BAB0D7"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161F18CD"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19580A" w:rsidRPr="00D51C18" w14:paraId="04E1C811"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80EE689"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5EAEE32B" w14:textId="77777777" w:rsidR="0019580A" w:rsidRPr="00D51C18" w:rsidRDefault="0019580A" w:rsidP="00B670D0">
            <w:pPr>
              <w:rPr>
                <w:rFonts w:ascii="Calibri" w:hAnsi="Calibri"/>
                <w:color w:val="000000"/>
                <w:sz w:val="20"/>
                <w:szCs w:val="20"/>
                <w:lang w:eastAsia="es-BO"/>
              </w:rPr>
            </w:pPr>
            <w:r w:rsidRPr="00BF0B65">
              <w:rPr>
                <w:sz w:val="20"/>
                <w:szCs w:val="20"/>
              </w:rPr>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764DDACF" w14:textId="77777777" w:rsidR="0019580A" w:rsidRPr="00D51C18" w:rsidRDefault="0019580A"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3D03083" w14:textId="77777777" w:rsidR="0019580A" w:rsidRPr="00D51C18" w:rsidRDefault="0019580A" w:rsidP="00B670D0">
            <w:pPr>
              <w:jc w:val="center"/>
              <w:rPr>
                <w:rFonts w:ascii="Calibri" w:hAnsi="Calibri"/>
                <w:color w:val="000000"/>
                <w:sz w:val="20"/>
                <w:szCs w:val="20"/>
                <w:lang w:eastAsia="es-BO"/>
              </w:rPr>
            </w:pPr>
            <w:r>
              <w:rPr>
                <w:sz w:val="20"/>
                <w:szCs w:val="20"/>
              </w:rPr>
              <w:t>De acuerdo a organización de los frentes de trabajo</w:t>
            </w:r>
          </w:p>
        </w:tc>
      </w:tr>
      <w:tr w:rsidR="0019580A" w:rsidRPr="00D51C18" w14:paraId="41A05600"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4C4E9AC"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4" w:space="0" w:color="auto"/>
              <w:right w:val="single" w:sz="8" w:space="0" w:color="auto"/>
            </w:tcBorders>
            <w:shd w:val="clear" w:color="000000" w:fill="FFFFFF"/>
            <w:vAlign w:val="center"/>
            <w:hideMark/>
          </w:tcPr>
          <w:p w14:paraId="71455FD8" w14:textId="77777777" w:rsidR="0019580A" w:rsidRPr="00D51C18" w:rsidRDefault="0019580A" w:rsidP="00B670D0">
            <w:pPr>
              <w:rPr>
                <w:rFonts w:ascii="Calibri" w:hAnsi="Calibri"/>
                <w:color w:val="000000"/>
                <w:sz w:val="20"/>
                <w:szCs w:val="20"/>
                <w:lang w:eastAsia="es-BO"/>
              </w:rPr>
            </w:pPr>
            <w:r>
              <w:rPr>
                <w:sz w:val="20"/>
                <w:szCs w:val="20"/>
              </w:rPr>
              <w:t>Compresor de aire</w:t>
            </w:r>
          </w:p>
        </w:tc>
        <w:tc>
          <w:tcPr>
            <w:tcW w:w="1244" w:type="pct"/>
            <w:tcBorders>
              <w:top w:val="nil"/>
              <w:left w:val="nil"/>
              <w:bottom w:val="single" w:sz="4" w:space="0" w:color="auto"/>
              <w:right w:val="single" w:sz="8" w:space="0" w:color="auto"/>
            </w:tcBorders>
            <w:shd w:val="clear" w:color="000000" w:fill="FFFFFF"/>
            <w:vAlign w:val="center"/>
            <w:hideMark/>
          </w:tcPr>
          <w:p w14:paraId="0D7AE50C" w14:textId="77777777" w:rsidR="0019580A" w:rsidRPr="00D51C18" w:rsidRDefault="0019580A"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3EB1AF56" w14:textId="77777777" w:rsidR="0019580A" w:rsidRPr="00D51C18" w:rsidRDefault="0019580A"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19580A" w:rsidRPr="00D51C18" w14:paraId="1BB889F0"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27DC3680" w14:textId="3F3601CC" w:rsidR="0019580A" w:rsidRPr="00D51C18"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t>3</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4623970E" w14:textId="2FAC71C0" w:rsidR="0019580A" w:rsidRPr="00D51C18" w:rsidRDefault="0019580A" w:rsidP="00B670D0">
            <w:pPr>
              <w:rPr>
                <w:rFonts w:ascii="Calibri" w:hAnsi="Calibri"/>
                <w:color w:val="000000"/>
                <w:sz w:val="20"/>
                <w:szCs w:val="20"/>
                <w:lang w:eastAsia="es-BO"/>
              </w:rPr>
            </w:pPr>
            <w:r>
              <w:rPr>
                <w:sz w:val="20"/>
                <w:szCs w:val="20"/>
              </w:rPr>
              <w:t>Manifold</w:t>
            </w:r>
            <w:r w:rsidR="00B633DD">
              <w:rPr>
                <w:sz w:val="20"/>
                <w:szCs w:val="20"/>
              </w:rPr>
              <w:t xml:space="preserve"> con su respectivo manómetro calibrado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5E66C3A9" w14:textId="77777777" w:rsidR="0019580A" w:rsidRPr="00D51C18" w:rsidRDefault="0019580A"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276D007D" w14:textId="77777777" w:rsidR="0019580A" w:rsidRPr="00D51C18" w:rsidRDefault="0019580A"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19580A" w:rsidRPr="00D51C18" w14:paraId="271ED73C" w14:textId="77777777" w:rsidTr="00D359B9">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11907D74" w14:textId="2A2DED43" w:rsidR="0019580A" w:rsidRPr="00D51C18"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t>4</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2986A2" w14:textId="77777777" w:rsidR="0019580A" w:rsidRPr="00D51C18" w:rsidRDefault="0019580A" w:rsidP="00B670D0">
            <w:pPr>
              <w:rPr>
                <w:rFonts w:ascii="Calibri" w:hAnsi="Calibri"/>
                <w:color w:val="000000"/>
                <w:sz w:val="20"/>
                <w:szCs w:val="20"/>
                <w:lang w:eastAsia="es-BO"/>
              </w:rPr>
            </w:pPr>
            <w:r>
              <w:rPr>
                <w:sz w:val="20"/>
                <w:szCs w:val="20"/>
              </w:rPr>
              <w:t xml:space="preserve">Otros equipos solicitados para la ejecución de cada ítem de acuerdo al cronograma </w:t>
            </w:r>
          </w:p>
        </w:tc>
      </w:tr>
      <w:tr w:rsidR="0019580A" w:rsidRPr="00D51C18" w14:paraId="120A8A42" w14:textId="77777777" w:rsidTr="00D359B9">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533DF4D" w14:textId="77777777" w:rsidR="0019580A" w:rsidRPr="00D51C18" w:rsidRDefault="0019580A" w:rsidP="00B670D0">
            <w:pPr>
              <w:rPr>
                <w:rFonts w:ascii="Calibri" w:hAnsi="Calibri"/>
                <w:color w:val="000000"/>
                <w:sz w:val="20"/>
                <w:szCs w:val="20"/>
                <w:lang w:eastAsia="es-BO"/>
              </w:rPr>
            </w:pPr>
            <w:r w:rsidRPr="00F234D6">
              <w:rPr>
                <w:rFonts w:cstheme="minorHAnsi"/>
                <w:iCs/>
                <w:sz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0F89C78F" w14:textId="77777777" w:rsidR="0019580A" w:rsidRPr="00271B44" w:rsidRDefault="0019580A"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77777777" w:rsidR="0097327A" w:rsidRDefault="00C900E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VOLUMENES DE OBRA</w:t>
      </w:r>
      <w:r w:rsidR="00710156" w:rsidRPr="00271B44">
        <w:rPr>
          <w:rFonts w:asciiTheme="minorHAnsi" w:hAnsiTheme="minorHAnsi" w:cstheme="minorHAnsi"/>
          <w:b/>
          <w:color w:val="000000" w:themeColor="text1"/>
          <w:sz w:val="22"/>
          <w:szCs w:val="22"/>
          <w:u w:val="single"/>
        </w:rPr>
        <w:t xml:space="preserve"> </w:t>
      </w:r>
    </w:p>
    <w:p w14:paraId="71134238" w14:textId="77777777" w:rsidR="00282AC1" w:rsidRPr="00A17C06" w:rsidRDefault="00282AC1" w:rsidP="00A17C06">
      <w:pPr>
        <w:tabs>
          <w:tab w:val="left" w:pos="851"/>
        </w:tabs>
        <w:spacing w:line="276" w:lineRule="auto"/>
        <w:ind w:left="360"/>
        <w:contextualSpacing/>
        <w:rPr>
          <w:rFonts w:asciiTheme="minorHAnsi" w:hAnsiTheme="minorHAnsi" w:cstheme="minorHAnsi"/>
          <w:b/>
          <w:color w:val="000000" w:themeColor="text1"/>
          <w:sz w:val="22"/>
          <w:szCs w:val="22"/>
          <w:u w:val="single"/>
        </w:rPr>
      </w:pPr>
    </w:p>
    <w:p w14:paraId="5B5BD03A" w14:textId="150AA3B5" w:rsidR="009D2258" w:rsidRDefault="00A17C06" w:rsidP="009D2258">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u w:val="single"/>
        </w:rPr>
        <w:t xml:space="preserve">LOTE 1: </w:t>
      </w:r>
      <w:r w:rsidR="00733AEF" w:rsidRPr="00733AEF">
        <w:rPr>
          <w:rFonts w:asciiTheme="minorHAnsi" w:hAnsiTheme="minorHAnsi" w:cstheme="minorHAnsi"/>
          <w:b/>
          <w:bCs/>
          <w:sz w:val="22"/>
          <w:szCs w:val="22"/>
        </w:rPr>
        <w:t>OBRAS CIVILES Y MECÁNICAS PARA LA CONSTRUCCIÓN DE ACOMETIDA DE DERIVACIÓN, INSTALACIÓN DE EDR Y CONSTRUCCIÓN DE RED SECUNDARIA EN EL BARRIO “EL ZAPALLAR” MONTEAGUDO</w:t>
      </w:r>
    </w:p>
    <w:tbl>
      <w:tblPr>
        <w:tblW w:w="7361" w:type="dxa"/>
        <w:jc w:val="center"/>
        <w:tblLayout w:type="fixed"/>
        <w:tblCellMar>
          <w:left w:w="70" w:type="dxa"/>
          <w:right w:w="70" w:type="dxa"/>
        </w:tblCellMar>
        <w:tblLook w:val="04A0" w:firstRow="1" w:lastRow="0" w:firstColumn="1" w:lastColumn="0" w:noHBand="0" w:noVBand="1"/>
      </w:tblPr>
      <w:tblGrid>
        <w:gridCol w:w="303"/>
        <w:gridCol w:w="5216"/>
        <w:gridCol w:w="850"/>
        <w:gridCol w:w="992"/>
      </w:tblGrid>
      <w:tr w:rsidR="00654518" w:rsidRPr="00654518" w14:paraId="7BF6FBB9" w14:textId="77777777" w:rsidTr="00654518">
        <w:trPr>
          <w:trHeight w:val="615"/>
          <w:jc w:val="center"/>
        </w:trPr>
        <w:tc>
          <w:tcPr>
            <w:tcW w:w="7361"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300647A3"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OBRAS CIVILES PARA LA CONSTRUCCIÓN DE ACOMETIDA DE DERIVACIÓN Y DE RED SECUNDARIA EN EL BARRIO “EL ZAPALLAR” MONTEAGUDO</w:t>
            </w:r>
          </w:p>
        </w:tc>
      </w:tr>
      <w:tr w:rsidR="00654518" w:rsidRPr="00654518" w14:paraId="1ED9D1AA" w14:textId="77777777" w:rsidTr="00654518">
        <w:trPr>
          <w:trHeight w:val="315"/>
          <w:jc w:val="center"/>
        </w:trPr>
        <w:tc>
          <w:tcPr>
            <w:tcW w:w="303" w:type="dxa"/>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4D23DB4C"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N°</w:t>
            </w:r>
          </w:p>
        </w:tc>
        <w:tc>
          <w:tcPr>
            <w:tcW w:w="5216" w:type="dxa"/>
            <w:tcBorders>
              <w:top w:val="single" w:sz="4" w:space="0" w:color="auto"/>
              <w:left w:val="nil"/>
              <w:bottom w:val="single" w:sz="8" w:space="0" w:color="auto"/>
              <w:right w:val="single" w:sz="4" w:space="0" w:color="auto"/>
            </w:tcBorders>
            <w:shd w:val="clear" w:color="000000" w:fill="BFBFBF"/>
            <w:noWrap/>
            <w:vAlign w:val="center"/>
            <w:hideMark/>
          </w:tcPr>
          <w:p w14:paraId="73A0CC72"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 xml:space="preserve">DESCRIPCION DEL ÍTEM </w:t>
            </w:r>
          </w:p>
        </w:tc>
        <w:tc>
          <w:tcPr>
            <w:tcW w:w="850" w:type="dxa"/>
            <w:tcBorders>
              <w:top w:val="single" w:sz="4" w:space="0" w:color="auto"/>
              <w:left w:val="nil"/>
              <w:bottom w:val="single" w:sz="8" w:space="0" w:color="auto"/>
              <w:right w:val="single" w:sz="4" w:space="0" w:color="auto"/>
            </w:tcBorders>
            <w:shd w:val="clear" w:color="000000" w:fill="BFBFBF"/>
            <w:noWrap/>
            <w:vAlign w:val="center"/>
            <w:hideMark/>
          </w:tcPr>
          <w:p w14:paraId="7AD02972"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UNIDAD</w:t>
            </w:r>
          </w:p>
        </w:tc>
        <w:tc>
          <w:tcPr>
            <w:tcW w:w="992" w:type="dxa"/>
            <w:tcBorders>
              <w:top w:val="single" w:sz="4" w:space="0" w:color="auto"/>
              <w:left w:val="nil"/>
              <w:bottom w:val="single" w:sz="8" w:space="0" w:color="auto"/>
              <w:right w:val="single" w:sz="8" w:space="0" w:color="auto"/>
            </w:tcBorders>
            <w:shd w:val="clear" w:color="000000" w:fill="BFBFBF"/>
            <w:noWrap/>
            <w:vAlign w:val="center"/>
            <w:hideMark/>
          </w:tcPr>
          <w:p w14:paraId="1ED2FA52"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CANTIDAD</w:t>
            </w:r>
          </w:p>
        </w:tc>
      </w:tr>
      <w:tr w:rsidR="00654518" w:rsidRPr="00654518" w14:paraId="3125CD06" w14:textId="77777777" w:rsidTr="00654518">
        <w:trPr>
          <w:trHeight w:val="300"/>
          <w:jc w:val="center"/>
        </w:trPr>
        <w:tc>
          <w:tcPr>
            <w:tcW w:w="5519" w:type="dxa"/>
            <w:gridSpan w:val="2"/>
            <w:tcBorders>
              <w:top w:val="single" w:sz="8" w:space="0" w:color="auto"/>
              <w:left w:val="single" w:sz="8" w:space="0" w:color="auto"/>
              <w:bottom w:val="single" w:sz="4" w:space="0" w:color="auto"/>
              <w:right w:val="nil"/>
            </w:tcBorders>
            <w:shd w:val="clear" w:color="auto" w:fill="auto"/>
            <w:noWrap/>
            <w:vAlign w:val="center"/>
            <w:hideMark/>
          </w:tcPr>
          <w:p w14:paraId="254D313D"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TRABAJOS GENERALES</w:t>
            </w:r>
          </w:p>
        </w:tc>
        <w:tc>
          <w:tcPr>
            <w:tcW w:w="850" w:type="dxa"/>
            <w:tcBorders>
              <w:top w:val="nil"/>
              <w:left w:val="nil"/>
              <w:bottom w:val="single" w:sz="4" w:space="0" w:color="auto"/>
              <w:right w:val="single" w:sz="4" w:space="0" w:color="auto"/>
            </w:tcBorders>
            <w:shd w:val="clear" w:color="auto" w:fill="auto"/>
            <w:noWrap/>
            <w:vAlign w:val="center"/>
            <w:hideMark/>
          </w:tcPr>
          <w:p w14:paraId="1D66B9C5"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c>
          <w:tcPr>
            <w:tcW w:w="992" w:type="dxa"/>
            <w:tcBorders>
              <w:top w:val="nil"/>
              <w:left w:val="nil"/>
              <w:bottom w:val="single" w:sz="4" w:space="0" w:color="auto"/>
              <w:right w:val="single" w:sz="8" w:space="0" w:color="auto"/>
            </w:tcBorders>
            <w:shd w:val="clear" w:color="auto" w:fill="auto"/>
            <w:noWrap/>
            <w:vAlign w:val="center"/>
            <w:hideMark/>
          </w:tcPr>
          <w:p w14:paraId="08F16E6C"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r>
      <w:tr w:rsidR="00654518" w:rsidRPr="00654518" w14:paraId="0BEE7819"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23723F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w:t>
            </w:r>
          </w:p>
        </w:tc>
        <w:tc>
          <w:tcPr>
            <w:tcW w:w="5216" w:type="dxa"/>
            <w:tcBorders>
              <w:top w:val="nil"/>
              <w:left w:val="nil"/>
              <w:bottom w:val="single" w:sz="4" w:space="0" w:color="auto"/>
              <w:right w:val="single" w:sz="4" w:space="0" w:color="auto"/>
            </w:tcBorders>
            <w:shd w:val="clear" w:color="auto" w:fill="auto"/>
            <w:noWrap/>
            <w:vAlign w:val="center"/>
            <w:hideMark/>
          </w:tcPr>
          <w:p w14:paraId="686B8AD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INSTALACION DE FAENAS , PROVISION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14:paraId="00B9C78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noWrap/>
            <w:vAlign w:val="center"/>
            <w:hideMark/>
          </w:tcPr>
          <w:p w14:paraId="722837B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5165415A"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682057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w:t>
            </w:r>
          </w:p>
        </w:tc>
        <w:tc>
          <w:tcPr>
            <w:tcW w:w="5216" w:type="dxa"/>
            <w:tcBorders>
              <w:top w:val="nil"/>
              <w:left w:val="nil"/>
              <w:bottom w:val="single" w:sz="4" w:space="0" w:color="auto"/>
              <w:right w:val="single" w:sz="4" w:space="0" w:color="auto"/>
            </w:tcBorders>
            <w:shd w:val="clear" w:color="auto" w:fill="auto"/>
            <w:noWrap/>
            <w:vAlign w:val="center"/>
            <w:hideMark/>
          </w:tcPr>
          <w:p w14:paraId="55186A6A"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MOVILIZACION Y DESMOVILIZACION DE EQUIPO,MATERIAL,HERRAMIENTAS Y PERSONAL</w:t>
            </w:r>
          </w:p>
        </w:tc>
        <w:tc>
          <w:tcPr>
            <w:tcW w:w="850" w:type="dxa"/>
            <w:tcBorders>
              <w:top w:val="nil"/>
              <w:left w:val="nil"/>
              <w:bottom w:val="single" w:sz="4" w:space="0" w:color="auto"/>
              <w:right w:val="single" w:sz="4" w:space="0" w:color="auto"/>
            </w:tcBorders>
            <w:shd w:val="clear" w:color="auto" w:fill="auto"/>
            <w:noWrap/>
            <w:vAlign w:val="center"/>
            <w:hideMark/>
          </w:tcPr>
          <w:p w14:paraId="24B7499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noWrap/>
            <w:vAlign w:val="center"/>
            <w:hideMark/>
          </w:tcPr>
          <w:p w14:paraId="268EDA9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51E5142C"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488F9C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w:t>
            </w:r>
          </w:p>
        </w:tc>
        <w:tc>
          <w:tcPr>
            <w:tcW w:w="5216" w:type="dxa"/>
            <w:tcBorders>
              <w:top w:val="nil"/>
              <w:left w:val="nil"/>
              <w:bottom w:val="single" w:sz="4" w:space="0" w:color="auto"/>
              <w:right w:val="single" w:sz="4" w:space="0" w:color="auto"/>
            </w:tcBorders>
            <w:shd w:val="clear" w:color="auto" w:fill="auto"/>
            <w:noWrap/>
            <w:vAlign w:val="center"/>
            <w:hideMark/>
          </w:tcPr>
          <w:p w14:paraId="05E235B6"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52333D5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noWrap/>
            <w:vAlign w:val="center"/>
            <w:hideMark/>
          </w:tcPr>
          <w:p w14:paraId="12C6061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3.010,00</w:t>
            </w:r>
          </w:p>
        </w:tc>
      </w:tr>
      <w:tr w:rsidR="00654518" w:rsidRPr="00654518" w14:paraId="647CE22D"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C43B81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w:t>
            </w:r>
          </w:p>
        </w:tc>
        <w:tc>
          <w:tcPr>
            <w:tcW w:w="5216" w:type="dxa"/>
            <w:tcBorders>
              <w:top w:val="nil"/>
              <w:left w:val="nil"/>
              <w:bottom w:val="single" w:sz="4" w:space="0" w:color="auto"/>
              <w:right w:val="single" w:sz="4" w:space="0" w:color="auto"/>
            </w:tcBorders>
            <w:shd w:val="clear" w:color="auto" w:fill="auto"/>
            <w:noWrap/>
            <w:vAlign w:val="center"/>
            <w:hideMark/>
          </w:tcPr>
          <w:p w14:paraId="2CF96D7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ELABORACION DE  PLANOS AS-BUILT</w:t>
            </w:r>
          </w:p>
        </w:tc>
        <w:tc>
          <w:tcPr>
            <w:tcW w:w="850" w:type="dxa"/>
            <w:tcBorders>
              <w:top w:val="nil"/>
              <w:left w:val="nil"/>
              <w:bottom w:val="single" w:sz="4" w:space="0" w:color="auto"/>
              <w:right w:val="single" w:sz="4" w:space="0" w:color="auto"/>
            </w:tcBorders>
            <w:shd w:val="clear" w:color="auto" w:fill="auto"/>
            <w:noWrap/>
            <w:vAlign w:val="center"/>
            <w:hideMark/>
          </w:tcPr>
          <w:p w14:paraId="77E87F4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noWrap/>
            <w:vAlign w:val="center"/>
            <w:hideMark/>
          </w:tcPr>
          <w:p w14:paraId="2D6706C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5D02E0C7"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5FDD44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5</w:t>
            </w:r>
          </w:p>
        </w:tc>
        <w:tc>
          <w:tcPr>
            <w:tcW w:w="5216" w:type="dxa"/>
            <w:tcBorders>
              <w:top w:val="nil"/>
              <w:left w:val="nil"/>
              <w:bottom w:val="single" w:sz="4" w:space="0" w:color="auto"/>
              <w:right w:val="single" w:sz="4" w:space="0" w:color="auto"/>
            </w:tcBorders>
            <w:shd w:val="clear" w:color="auto" w:fill="auto"/>
            <w:noWrap/>
            <w:vAlign w:val="center"/>
            <w:hideMark/>
          </w:tcPr>
          <w:p w14:paraId="15C59245"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ELABORACION  DATA BOOK</w:t>
            </w:r>
          </w:p>
        </w:tc>
        <w:tc>
          <w:tcPr>
            <w:tcW w:w="850" w:type="dxa"/>
            <w:tcBorders>
              <w:top w:val="nil"/>
              <w:left w:val="nil"/>
              <w:bottom w:val="single" w:sz="4" w:space="0" w:color="auto"/>
              <w:right w:val="single" w:sz="4" w:space="0" w:color="auto"/>
            </w:tcBorders>
            <w:shd w:val="clear" w:color="auto" w:fill="auto"/>
            <w:noWrap/>
            <w:vAlign w:val="center"/>
            <w:hideMark/>
          </w:tcPr>
          <w:p w14:paraId="578918D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noWrap/>
            <w:vAlign w:val="center"/>
            <w:hideMark/>
          </w:tcPr>
          <w:p w14:paraId="4189C2C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14834294"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27615D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6</w:t>
            </w:r>
          </w:p>
        </w:tc>
        <w:tc>
          <w:tcPr>
            <w:tcW w:w="5216" w:type="dxa"/>
            <w:tcBorders>
              <w:top w:val="nil"/>
              <w:left w:val="nil"/>
              <w:bottom w:val="single" w:sz="4" w:space="0" w:color="auto"/>
              <w:right w:val="single" w:sz="4" w:space="0" w:color="auto"/>
            </w:tcBorders>
            <w:shd w:val="clear" w:color="auto" w:fill="auto"/>
            <w:noWrap/>
            <w:vAlign w:val="center"/>
            <w:hideMark/>
          </w:tcPr>
          <w:p w14:paraId="1731F537"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LIMPIEZA Y RETIRO DE ESCOMBROS </w:t>
            </w:r>
          </w:p>
        </w:tc>
        <w:tc>
          <w:tcPr>
            <w:tcW w:w="850" w:type="dxa"/>
            <w:tcBorders>
              <w:top w:val="nil"/>
              <w:left w:val="nil"/>
              <w:bottom w:val="single" w:sz="4" w:space="0" w:color="auto"/>
              <w:right w:val="single" w:sz="4" w:space="0" w:color="auto"/>
            </w:tcBorders>
            <w:shd w:val="clear" w:color="auto" w:fill="auto"/>
            <w:noWrap/>
            <w:vAlign w:val="center"/>
            <w:hideMark/>
          </w:tcPr>
          <w:p w14:paraId="7298F35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noWrap/>
            <w:vAlign w:val="center"/>
            <w:hideMark/>
          </w:tcPr>
          <w:p w14:paraId="70BCC29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2A11C678" w14:textId="77777777" w:rsidTr="00654518">
        <w:trPr>
          <w:trHeight w:val="300"/>
          <w:jc w:val="center"/>
        </w:trPr>
        <w:tc>
          <w:tcPr>
            <w:tcW w:w="551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A9DE223"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RED PRIMARIA</w:t>
            </w:r>
          </w:p>
        </w:tc>
        <w:tc>
          <w:tcPr>
            <w:tcW w:w="850" w:type="dxa"/>
            <w:tcBorders>
              <w:top w:val="nil"/>
              <w:left w:val="nil"/>
              <w:bottom w:val="single" w:sz="4" w:space="0" w:color="auto"/>
              <w:right w:val="single" w:sz="4" w:space="0" w:color="auto"/>
            </w:tcBorders>
            <w:shd w:val="clear" w:color="auto" w:fill="auto"/>
            <w:noWrap/>
            <w:vAlign w:val="center"/>
            <w:hideMark/>
          </w:tcPr>
          <w:p w14:paraId="65F91F4C"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c>
          <w:tcPr>
            <w:tcW w:w="992" w:type="dxa"/>
            <w:tcBorders>
              <w:top w:val="nil"/>
              <w:left w:val="nil"/>
              <w:bottom w:val="single" w:sz="4" w:space="0" w:color="auto"/>
              <w:right w:val="single" w:sz="8" w:space="0" w:color="auto"/>
            </w:tcBorders>
            <w:shd w:val="clear" w:color="auto" w:fill="auto"/>
            <w:noWrap/>
            <w:vAlign w:val="center"/>
            <w:hideMark/>
          </w:tcPr>
          <w:p w14:paraId="2132847F"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r>
      <w:tr w:rsidR="00654518" w:rsidRPr="00654518" w14:paraId="483E8BD2"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6F7A44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w:t>
            </w:r>
          </w:p>
        </w:tc>
        <w:tc>
          <w:tcPr>
            <w:tcW w:w="5216" w:type="dxa"/>
            <w:tcBorders>
              <w:top w:val="nil"/>
              <w:left w:val="nil"/>
              <w:bottom w:val="single" w:sz="4" w:space="0" w:color="auto"/>
              <w:right w:val="single" w:sz="4" w:space="0" w:color="auto"/>
            </w:tcBorders>
            <w:shd w:val="clear" w:color="auto" w:fill="auto"/>
            <w:noWrap/>
            <w:vAlign w:val="center"/>
            <w:hideMark/>
          </w:tcPr>
          <w:p w14:paraId="656580CB"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EXCAVACIÓN DE ZANJA TERRENO BLANDO</w:t>
            </w:r>
          </w:p>
        </w:tc>
        <w:tc>
          <w:tcPr>
            <w:tcW w:w="850" w:type="dxa"/>
            <w:tcBorders>
              <w:top w:val="nil"/>
              <w:left w:val="nil"/>
              <w:bottom w:val="single" w:sz="4" w:space="0" w:color="auto"/>
              <w:right w:val="single" w:sz="4" w:space="0" w:color="auto"/>
            </w:tcBorders>
            <w:shd w:val="clear" w:color="auto" w:fill="auto"/>
            <w:noWrap/>
            <w:vAlign w:val="center"/>
            <w:hideMark/>
          </w:tcPr>
          <w:p w14:paraId="020ADF8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762D706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425,25</w:t>
            </w:r>
          </w:p>
        </w:tc>
      </w:tr>
      <w:tr w:rsidR="00654518" w:rsidRPr="00654518" w14:paraId="0EDDAA64"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286C4B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w:t>
            </w:r>
          </w:p>
        </w:tc>
        <w:tc>
          <w:tcPr>
            <w:tcW w:w="5216" w:type="dxa"/>
            <w:tcBorders>
              <w:top w:val="nil"/>
              <w:left w:val="nil"/>
              <w:bottom w:val="single" w:sz="4" w:space="0" w:color="auto"/>
              <w:right w:val="single" w:sz="4" w:space="0" w:color="auto"/>
            </w:tcBorders>
            <w:shd w:val="clear" w:color="auto" w:fill="auto"/>
            <w:noWrap/>
            <w:vAlign w:val="center"/>
            <w:hideMark/>
          </w:tcPr>
          <w:p w14:paraId="27348621"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EXCAVACIÓN DE ZANJA TERRENO SEMI DURO </w:t>
            </w:r>
          </w:p>
        </w:tc>
        <w:tc>
          <w:tcPr>
            <w:tcW w:w="850" w:type="dxa"/>
            <w:tcBorders>
              <w:top w:val="nil"/>
              <w:left w:val="nil"/>
              <w:bottom w:val="single" w:sz="4" w:space="0" w:color="auto"/>
              <w:right w:val="single" w:sz="4" w:space="0" w:color="auto"/>
            </w:tcBorders>
            <w:shd w:val="clear" w:color="auto" w:fill="auto"/>
            <w:noWrap/>
            <w:vAlign w:val="center"/>
            <w:hideMark/>
          </w:tcPr>
          <w:p w14:paraId="250A72F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1CE8179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182,25</w:t>
            </w:r>
          </w:p>
        </w:tc>
      </w:tr>
      <w:tr w:rsidR="00654518" w:rsidRPr="00654518" w14:paraId="03C272F3"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8DE6A1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9</w:t>
            </w:r>
          </w:p>
        </w:tc>
        <w:tc>
          <w:tcPr>
            <w:tcW w:w="5216" w:type="dxa"/>
            <w:tcBorders>
              <w:top w:val="nil"/>
              <w:left w:val="nil"/>
              <w:bottom w:val="single" w:sz="4" w:space="0" w:color="auto"/>
              <w:right w:val="single" w:sz="4" w:space="0" w:color="auto"/>
            </w:tcBorders>
            <w:shd w:val="clear" w:color="auto" w:fill="auto"/>
            <w:noWrap/>
            <w:vAlign w:val="center"/>
            <w:hideMark/>
          </w:tcPr>
          <w:p w14:paraId="3798AAD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PROVISIÓN Y COLOCADO DE SEÑALIZACIÓN VERTICAL</w:t>
            </w:r>
          </w:p>
        </w:tc>
        <w:tc>
          <w:tcPr>
            <w:tcW w:w="850" w:type="dxa"/>
            <w:tcBorders>
              <w:top w:val="nil"/>
              <w:left w:val="nil"/>
              <w:bottom w:val="single" w:sz="4" w:space="0" w:color="auto"/>
              <w:right w:val="single" w:sz="4" w:space="0" w:color="auto"/>
            </w:tcBorders>
            <w:shd w:val="clear" w:color="auto" w:fill="auto"/>
            <w:noWrap/>
            <w:vAlign w:val="center"/>
            <w:hideMark/>
          </w:tcPr>
          <w:p w14:paraId="76DE62E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noWrap/>
            <w:vAlign w:val="center"/>
            <w:hideMark/>
          </w:tcPr>
          <w:p w14:paraId="4C841FB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4,00</w:t>
            </w:r>
          </w:p>
        </w:tc>
      </w:tr>
      <w:tr w:rsidR="00654518" w:rsidRPr="00654518" w14:paraId="6D9F3433"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5C08D3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w:t>
            </w:r>
          </w:p>
        </w:tc>
        <w:tc>
          <w:tcPr>
            <w:tcW w:w="5216" w:type="dxa"/>
            <w:tcBorders>
              <w:top w:val="nil"/>
              <w:left w:val="nil"/>
              <w:bottom w:val="single" w:sz="4" w:space="0" w:color="auto"/>
              <w:right w:val="single" w:sz="4" w:space="0" w:color="auto"/>
            </w:tcBorders>
            <w:shd w:val="clear" w:color="auto" w:fill="auto"/>
            <w:noWrap/>
            <w:vAlign w:val="center"/>
            <w:hideMark/>
          </w:tcPr>
          <w:p w14:paraId="56F69F58"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14:paraId="4E4BD26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noWrap/>
            <w:vAlign w:val="center"/>
            <w:hideMark/>
          </w:tcPr>
          <w:p w14:paraId="4DD4892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810,00</w:t>
            </w:r>
          </w:p>
        </w:tc>
      </w:tr>
      <w:tr w:rsidR="00654518" w:rsidRPr="00654518" w14:paraId="39BFD4E6"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FA272D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11</w:t>
            </w:r>
          </w:p>
        </w:tc>
        <w:tc>
          <w:tcPr>
            <w:tcW w:w="5216" w:type="dxa"/>
            <w:tcBorders>
              <w:top w:val="nil"/>
              <w:left w:val="nil"/>
              <w:bottom w:val="single" w:sz="4" w:space="0" w:color="auto"/>
              <w:right w:val="single" w:sz="4" w:space="0" w:color="auto"/>
            </w:tcBorders>
            <w:shd w:val="clear" w:color="auto" w:fill="auto"/>
            <w:noWrap/>
            <w:vAlign w:val="center"/>
            <w:hideMark/>
          </w:tcPr>
          <w:p w14:paraId="661CE571"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PLAQUETAS DE SEÑALIZACION HORIZONTAL</w:t>
            </w:r>
          </w:p>
        </w:tc>
        <w:tc>
          <w:tcPr>
            <w:tcW w:w="850" w:type="dxa"/>
            <w:tcBorders>
              <w:top w:val="nil"/>
              <w:left w:val="nil"/>
              <w:bottom w:val="single" w:sz="4" w:space="0" w:color="auto"/>
              <w:right w:val="single" w:sz="4" w:space="0" w:color="auto"/>
            </w:tcBorders>
            <w:shd w:val="clear" w:color="auto" w:fill="auto"/>
            <w:noWrap/>
            <w:vAlign w:val="center"/>
            <w:hideMark/>
          </w:tcPr>
          <w:p w14:paraId="7D9B0E7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noWrap/>
            <w:vAlign w:val="center"/>
            <w:hideMark/>
          </w:tcPr>
          <w:p w14:paraId="4087EDF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17,00</w:t>
            </w:r>
          </w:p>
        </w:tc>
      </w:tr>
      <w:tr w:rsidR="00654518" w:rsidRPr="00654518" w14:paraId="5B010DF1"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F5744B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12</w:t>
            </w:r>
          </w:p>
        </w:tc>
        <w:tc>
          <w:tcPr>
            <w:tcW w:w="5216" w:type="dxa"/>
            <w:tcBorders>
              <w:top w:val="nil"/>
              <w:left w:val="nil"/>
              <w:bottom w:val="single" w:sz="4" w:space="0" w:color="auto"/>
              <w:right w:val="single" w:sz="4" w:space="0" w:color="auto"/>
            </w:tcBorders>
            <w:shd w:val="clear" w:color="auto" w:fill="auto"/>
            <w:noWrap/>
            <w:vAlign w:val="center"/>
            <w:hideMark/>
          </w:tcPr>
          <w:p w14:paraId="21F2D23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RELLENO Y COMPACTADO DE ZANJA CON TIERRA CERNIDA </w:t>
            </w:r>
          </w:p>
        </w:tc>
        <w:tc>
          <w:tcPr>
            <w:tcW w:w="850" w:type="dxa"/>
            <w:tcBorders>
              <w:top w:val="nil"/>
              <w:left w:val="nil"/>
              <w:bottom w:val="single" w:sz="4" w:space="0" w:color="auto"/>
              <w:right w:val="single" w:sz="4" w:space="0" w:color="auto"/>
            </w:tcBorders>
            <w:shd w:val="clear" w:color="auto" w:fill="auto"/>
            <w:noWrap/>
            <w:vAlign w:val="center"/>
            <w:hideMark/>
          </w:tcPr>
          <w:p w14:paraId="7B76EC8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1C5DF15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162,00</w:t>
            </w:r>
          </w:p>
        </w:tc>
      </w:tr>
      <w:tr w:rsidR="00654518" w:rsidRPr="00654518" w14:paraId="467D23E2"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280C73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13</w:t>
            </w:r>
          </w:p>
        </w:tc>
        <w:tc>
          <w:tcPr>
            <w:tcW w:w="5216" w:type="dxa"/>
            <w:tcBorders>
              <w:top w:val="nil"/>
              <w:left w:val="nil"/>
              <w:bottom w:val="single" w:sz="4" w:space="0" w:color="auto"/>
              <w:right w:val="single" w:sz="4" w:space="0" w:color="auto"/>
            </w:tcBorders>
            <w:shd w:val="clear" w:color="auto" w:fill="auto"/>
            <w:noWrap/>
            <w:vAlign w:val="center"/>
            <w:hideMark/>
          </w:tcPr>
          <w:p w14:paraId="3168768F"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14:paraId="0F99080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7CD65B6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445,50</w:t>
            </w:r>
          </w:p>
        </w:tc>
      </w:tr>
      <w:tr w:rsidR="00654518" w:rsidRPr="00654518" w14:paraId="3BDA7281"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9D6680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14</w:t>
            </w:r>
          </w:p>
        </w:tc>
        <w:tc>
          <w:tcPr>
            <w:tcW w:w="5216" w:type="dxa"/>
            <w:tcBorders>
              <w:top w:val="nil"/>
              <w:left w:val="nil"/>
              <w:bottom w:val="single" w:sz="4" w:space="0" w:color="auto"/>
              <w:right w:val="single" w:sz="4" w:space="0" w:color="auto"/>
            </w:tcBorders>
            <w:shd w:val="clear" w:color="auto" w:fill="auto"/>
            <w:noWrap/>
            <w:vAlign w:val="center"/>
            <w:hideMark/>
          </w:tcPr>
          <w:p w14:paraId="4162711F"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LASTRADO DE TUBERÍA (INCLUYE FUNDA)</w:t>
            </w:r>
          </w:p>
        </w:tc>
        <w:tc>
          <w:tcPr>
            <w:tcW w:w="850" w:type="dxa"/>
            <w:tcBorders>
              <w:top w:val="nil"/>
              <w:left w:val="nil"/>
              <w:bottom w:val="single" w:sz="4" w:space="0" w:color="auto"/>
              <w:right w:val="single" w:sz="4" w:space="0" w:color="auto"/>
            </w:tcBorders>
            <w:shd w:val="clear" w:color="auto" w:fill="auto"/>
            <w:noWrap/>
            <w:vAlign w:val="center"/>
            <w:hideMark/>
          </w:tcPr>
          <w:p w14:paraId="789A872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5B3FDBA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3,13</w:t>
            </w:r>
          </w:p>
        </w:tc>
      </w:tr>
      <w:tr w:rsidR="00654518" w:rsidRPr="00654518" w14:paraId="4CCF1C9D"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6679AB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15</w:t>
            </w:r>
          </w:p>
        </w:tc>
        <w:tc>
          <w:tcPr>
            <w:tcW w:w="5216" w:type="dxa"/>
            <w:tcBorders>
              <w:top w:val="nil"/>
              <w:left w:val="nil"/>
              <w:bottom w:val="single" w:sz="4" w:space="0" w:color="auto"/>
              <w:right w:val="single" w:sz="4" w:space="0" w:color="auto"/>
            </w:tcBorders>
            <w:shd w:val="clear" w:color="auto" w:fill="auto"/>
            <w:noWrap/>
            <w:vAlign w:val="center"/>
            <w:hideMark/>
          </w:tcPr>
          <w:p w14:paraId="0FA79F93"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APERTURA DE VÍA, ACCESO Y DESBROCE</w:t>
            </w:r>
          </w:p>
        </w:tc>
        <w:tc>
          <w:tcPr>
            <w:tcW w:w="850" w:type="dxa"/>
            <w:tcBorders>
              <w:top w:val="nil"/>
              <w:left w:val="nil"/>
              <w:bottom w:val="single" w:sz="4" w:space="0" w:color="auto"/>
              <w:right w:val="single" w:sz="4" w:space="0" w:color="auto"/>
            </w:tcBorders>
            <w:shd w:val="clear" w:color="auto" w:fill="auto"/>
            <w:noWrap/>
            <w:vAlign w:val="center"/>
            <w:hideMark/>
          </w:tcPr>
          <w:p w14:paraId="2CA1814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nil"/>
              <w:left w:val="nil"/>
              <w:bottom w:val="single" w:sz="4" w:space="0" w:color="auto"/>
              <w:right w:val="single" w:sz="8" w:space="0" w:color="auto"/>
            </w:tcBorders>
            <w:shd w:val="clear" w:color="auto" w:fill="auto"/>
            <w:noWrap/>
            <w:vAlign w:val="center"/>
            <w:hideMark/>
          </w:tcPr>
          <w:p w14:paraId="4AE84C9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60,00</w:t>
            </w:r>
          </w:p>
        </w:tc>
      </w:tr>
      <w:tr w:rsidR="00654518" w:rsidRPr="00654518" w14:paraId="1269EA3F" w14:textId="77777777" w:rsidTr="0029628C">
        <w:trPr>
          <w:trHeight w:val="300"/>
          <w:jc w:val="center"/>
        </w:trPr>
        <w:tc>
          <w:tcPr>
            <w:tcW w:w="55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89921F"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RED SECUNDARIA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B775FE"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367D19"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r>
      <w:tr w:rsidR="00654518" w:rsidRPr="00654518" w14:paraId="1F16760E" w14:textId="77777777" w:rsidTr="0029628C">
        <w:trPr>
          <w:trHeight w:val="300"/>
          <w:jc w:val="center"/>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C354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lastRenderedPageBreak/>
              <w:t>16</w:t>
            </w:r>
          </w:p>
        </w:tc>
        <w:tc>
          <w:tcPr>
            <w:tcW w:w="5216" w:type="dxa"/>
            <w:tcBorders>
              <w:top w:val="single" w:sz="4" w:space="0" w:color="auto"/>
              <w:left w:val="nil"/>
              <w:bottom w:val="single" w:sz="4" w:space="0" w:color="auto"/>
              <w:right w:val="single" w:sz="4" w:space="0" w:color="auto"/>
            </w:tcBorders>
            <w:shd w:val="clear" w:color="auto" w:fill="auto"/>
            <w:noWrap/>
            <w:vAlign w:val="center"/>
            <w:hideMark/>
          </w:tcPr>
          <w:p w14:paraId="7AA495B8"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CORTE , ROTURA Y REMOCION DE ACERA Y/O CUNETA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10A52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9BFBC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46,00</w:t>
            </w:r>
          </w:p>
        </w:tc>
      </w:tr>
      <w:tr w:rsidR="00654518" w:rsidRPr="00654518" w14:paraId="0BF0E96F"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BBBC7A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17</w:t>
            </w:r>
          </w:p>
        </w:tc>
        <w:tc>
          <w:tcPr>
            <w:tcW w:w="5216" w:type="dxa"/>
            <w:tcBorders>
              <w:top w:val="nil"/>
              <w:left w:val="nil"/>
              <w:bottom w:val="single" w:sz="4" w:space="0" w:color="auto"/>
              <w:right w:val="single" w:sz="4" w:space="0" w:color="auto"/>
            </w:tcBorders>
            <w:shd w:val="clear" w:color="auto" w:fill="auto"/>
            <w:noWrap/>
            <w:vAlign w:val="center"/>
            <w:hideMark/>
          </w:tcPr>
          <w:p w14:paraId="2DE675CF"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REMOCIÓN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7D42458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nil"/>
              <w:left w:val="nil"/>
              <w:bottom w:val="single" w:sz="4" w:space="0" w:color="auto"/>
              <w:right w:val="single" w:sz="8" w:space="0" w:color="auto"/>
            </w:tcBorders>
            <w:shd w:val="clear" w:color="auto" w:fill="auto"/>
            <w:noWrap/>
            <w:vAlign w:val="center"/>
            <w:hideMark/>
          </w:tcPr>
          <w:p w14:paraId="72719F1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11,20</w:t>
            </w:r>
          </w:p>
        </w:tc>
      </w:tr>
      <w:tr w:rsidR="00654518" w:rsidRPr="00654518" w14:paraId="75F8DCD0"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438041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18</w:t>
            </w:r>
          </w:p>
        </w:tc>
        <w:tc>
          <w:tcPr>
            <w:tcW w:w="5216" w:type="dxa"/>
            <w:tcBorders>
              <w:top w:val="nil"/>
              <w:left w:val="nil"/>
              <w:bottom w:val="single" w:sz="4" w:space="0" w:color="auto"/>
              <w:right w:val="single" w:sz="4" w:space="0" w:color="auto"/>
            </w:tcBorders>
            <w:shd w:val="clear" w:color="auto" w:fill="auto"/>
            <w:noWrap/>
            <w:vAlign w:val="center"/>
            <w:hideMark/>
          </w:tcPr>
          <w:p w14:paraId="6401CC1B"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EXCAVACIÓN DE ZANJA TERRENO BLANDO</w:t>
            </w:r>
          </w:p>
        </w:tc>
        <w:tc>
          <w:tcPr>
            <w:tcW w:w="850" w:type="dxa"/>
            <w:tcBorders>
              <w:top w:val="nil"/>
              <w:left w:val="nil"/>
              <w:bottom w:val="single" w:sz="4" w:space="0" w:color="auto"/>
              <w:right w:val="single" w:sz="4" w:space="0" w:color="auto"/>
            </w:tcBorders>
            <w:shd w:val="clear" w:color="auto" w:fill="auto"/>
            <w:noWrap/>
            <w:vAlign w:val="center"/>
            <w:hideMark/>
          </w:tcPr>
          <w:p w14:paraId="34001B4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032322C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488,56</w:t>
            </w:r>
          </w:p>
        </w:tc>
      </w:tr>
      <w:tr w:rsidR="00654518" w:rsidRPr="00654518" w14:paraId="46340C2D"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73C193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19</w:t>
            </w:r>
          </w:p>
        </w:tc>
        <w:tc>
          <w:tcPr>
            <w:tcW w:w="5216" w:type="dxa"/>
            <w:tcBorders>
              <w:top w:val="nil"/>
              <w:left w:val="nil"/>
              <w:bottom w:val="single" w:sz="4" w:space="0" w:color="auto"/>
              <w:right w:val="single" w:sz="4" w:space="0" w:color="auto"/>
            </w:tcBorders>
            <w:shd w:val="clear" w:color="auto" w:fill="auto"/>
            <w:noWrap/>
            <w:vAlign w:val="center"/>
            <w:hideMark/>
          </w:tcPr>
          <w:p w14:paraId="079F4080"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EXCAVACIÓN DE ZANJA TERRENO SEMI DURO </w:t>
            </w:r>
          </w:p>
        </w:tc>
        <w:tc>
          <w:tcPr>
            <w:tcW w:w="850" w:type="dxa"/>
            <w:tcBorders>
              <w:top w:val="nil"/>
              <w:left w:val="nil"/>
              <w:bottom w:val="single" w:sz="4" w:space="0" w:color="auto"/>
              <w:right w:val="single" w:sz="4" w:space="0" w:color="auto"/>
            </w:tcBorders>
            <w:shd w:val="clear" w:color="auto" w:fill="auto"/>
            <w:noWrap/>
            <w:vAlign w:val="center"/>
            <w:hideMark/>
          </w:tcPr>
          <w:p w14:paraId="037A1DD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7ED82C9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325,70</w:t>
            </w:r>
          </w:p>
        </w:tc>
      </w:tr>
      <w:tr w:rsidR="00654518" w:rsidRPr="00654518" w14:paraId="4754A4E1"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5C3FA7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w:t>
            </w:r>
          </w:p>
        </w:tc>
        <w:tc>
          <w:tcPr>
            <w:tcW w:w="5216" w:type="dxa"/>
            <w:tcBorders>
              <w:top w:val="nil"/>
              <w:left w:val="nil"/>
              <w:bottom w:val="single" w:sz="4" w:space="0" w:color="auto"/>
              <w:right w:val="single" w:sz="4" w:space="0" w:color="auto"/>
            </w:tcBorders>
            <w:shd w:val="clear" w:color="auto" w:fill="auto"/>
            <w:noWrap/>
            <w:vAlign w:val="center"/>
            <w:hideMark/>
          </w:tcPr>
          <w:p w14:paraId="5A6D1C3F"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TRANSPORTE DE TUBERIA  </w:t>
            </w:r>
          </w:p>
        </w:tc>
        <w:tc>
          <w:tcPr>
            <w:tcW w:w="850" w:type="dxa"/>
            <w:tcBorders>
              <w:top w:val="nil"/>
              <w:left w:val="nil"/>
              <w:bottom w:val="single" w:sz="4" w:space="0" w:color="auto"/>
              <w:right w:val="single" w:sz="4" w:space="0" w:color="auto"/>
            </w:tcBorders>
            <w:shd w:val="clear" w:color="auto" w:fill="auto"/>
            <w:noWrap/>
            <w:vAlign w:val="center"/>
            <w:hideMark/>
          </w:tcPr>
          <w:p w14:paraId="26E1756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noWrap/>
            <w:vAlign w:val="center"/>
            <w:hideMark/>
          </w:tcPr>
          <w:p w14:paraId="3260D19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7DF8280B"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546399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21</w:t>
            </w:r>
          </w:p>
        </w:tc>
        <w:tc>
          <w:tcPr>
            <w:tcW w:w="5216" w:type="dxa"/>
            <w:tcBorders>
              <w:top w:val="nil"/>
              <w:left w:val="nil"/>
              <w:bottom w:val="single" w:sz="4" w:space="0" w:color="auto"/>
              <w:right w:val="single" w:sz="4" w:space="0" w:color="auto"/>
            </w:tcBorders>
            <w:shd w:val="clear" w:color="auto" w:fill="auto"/>
            <w:noWrap/>
            <w:vAlign w:val="center"/>
            <w:hideMark/>
          </w:tcPr>
          <w:p w14:paraId="421BEDE8"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FUNDA DE PROTECCION PVC DN -3”</w:t>
            </w:r>
          </w:p>
        </w:tc>
        <w:tc>
          <w:tcPr>
            <w:tcW w:w="850" w:type="dxa"/>
            <w:tcBorders>
              <w:top w:val="nil"/>
              <w:left w:val="nil"/>
              <w:bottom w:val="single" w:sz="4" w:space="0" w:color="auto"/>
              <w:right w:val="single" w:sz="4" w:space="0" w:color="auto"/>
            </w:tcBorders>
            <w:shd w:val="clear" w:color="auto" w:fill="auto"/>
            <w:noWrap/>
            <w:vAlign w:val="center"/>
            <w:hideMark/>
          </w:tcPr>
          <w:p w14:paraId="4482C2E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noWrap/>
            <w:vAlign w:val="center"/>
            <w:hideMark/>
          </w:tcPr>
          <w:p w14:paraId="677B3DA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100,00</w:t>
            </w:r>
          </w:p>
        </w:tc>
      </w:tr>
      <w:tr w:rsidR="00654518" w:rsidRPr="00654518" w14:paraId="61952114"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425370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22</w:t>
            </w:r>
          </w:p>
        </w:tc>
        <w:tc>
          <w:tcPr>
            <w:tcW w:w="5216" w:type="dxa"/>
            <w:tcBorders>
              <w:top w:val="nil"/>
              <w:left w:val="nil"/>
              <w:bottom w:val="single" w:sz="4" w:space="0" w:color="auto"/>
              <w:right w:val="single" w:sz="4" w:space="0" w:color="auto"/>
            </w:tcBorders>
            <w:shd w:val="clear" w:color="auto" w:fill="auto"/>
            <w:noWrap/>
            <w:vAlign w:val="center"/>
            <w:hideMark/>
          </w:tcPr>
          <w:p w14:paraId="12BD5D0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FUNDA DE PROTECCION PVC DN -6”</w:t>
            </w:r>
          </w:p>
        </w:tc>
        <w:tc>
          <w:tcPr>
            <w:tcW w:w="850" w:type="dxa"/>
            <w:tcBorders>
              <w:top w:val="nil"/>
              <w:left w:val="nil"/>
              <w:bottom w:val="single" w:sz="4" w:space="0" w:color="auto"/>
              <w:right w:val="single" w:sz="4" w:space="0" w:color="auto"/>
            </w:tcBorders>
            <w:shd w:val="clear" w:color="auto" w:fill="auto"/>
            <w:noWrap/>
            <w:vAlign w:val="center"/>
            <w:hideMark/>
          </w:tcPr>
          <w:p w14:paraId="05A628E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noWrap/>
            <w:vAlign w:val="center"/>
            <w:hideMark/>
          </w:tcPr>
          <w:p w14:paraId="527B5C6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85,50</w:t>
            </w:r>
          </w:p>
        </w:tc>
      </w:tr>
      <w:tr w:rsidR="00654518" w:rsidRPr="00654518" w14:paraId="54D251A0"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122DC8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23</w:t>
            </w:r>
          </w:p>
        </w:tc>
        <w:tc>
          <w:tcPr>
            <w:tcW w:w="5216" w:type="dxa"/>
            <w:tcBorders>
              <w:top w:val="nil"/>
              <w:left w:val="nil"/>
              <w:bottom w:val="single" w:sz="4" w:space="0" w:color="auto"/>
              <w:right w:val="single" w:sz="4" w:space="0" w:color="auto"/>
            </w:tcBorders>
            <w:shd w:val="clear" w:color="auto" w:fill="auto"/>
            <w:noWrap/>
            <w:vAlign w:val="center"/>
            <w:hideMark/>
          </w:tcPr>
          <w:p w14:paraId="2173D05C"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TENDIDO DE TUBERÍA </w:t>
            </w:r>
          </w:p>
        </w:tc>
        <w:tc>
          <w:tcPr>
            <w:tcW w:w="850" w:type="dxa"/>
            <w:tcBorders>
              <w:top w:val="nil"/>
              <w:left w:val="nil"/>
              <w:bottom w:val="single" w:sz="4" w:space="0" w:color="auto"/>
              <w:right w:val="single" w:sz="4" w:space="0" w:color="auto"/>
            </w:tcBorders>
            <w:shd w:val="clear" w:color="auto" w:fill="auto"/>
            <w:noWrap/>
            <w:vAlign w:val="center"/>
            <w:hideMark/>
          </w:tcPr>
          <w:p w14:paraId="730D29A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noWrap/>
            <w:vAlign w:val="center"/>
            <w:hideMark/>
          </w:tcPr>
          <w:p w14:paraId="5B04739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2.200,00</w:t>
            </w:r>
          </w:p>
        </w:tc>
      </w:tr>
      <w:tr w:rsidR="00654518" w:rsidRPr="00654518" w14:paraId="424D1E8F"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39239B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24</w:t>
            </w:r>
          </w:p>
        </w:tc>
        <w:tc>
          <w:tcPr>
            <w:tcW w:w="5216" w:type="dxa"/>
            <w:tcBorders>
              <w:top w:val="nil"/>
              <w:left w:val="nil"/>
              <w:bottom w:val="single" w:sz="4" w:space="0" w:color="auto"/>
              <w:right w:val="single" w:sz="4" w:space="0" w:color="auto"/>
            </w:tcBorders>
            <w:shd w:val="clear" w:color="auto" w:fill="auto"/>
            <w:noWrap/>
            <w:vAlign w:val="center"/>
            <w:hideMark/>
          </w:tcPr>
          <w:p w14:paraId="3BBC41F3"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OBRAS CIVILES PARA FIJACIÓN PARA VÁLVULA DE P.E. Ø 40 MM</w:t>
            </w:r>
          </w:p>
        </w:tc>
        <w:tc>
          <w:tcPr>
            <w:tcW w:w="850" w:type="dxa"/>
            <w:tcBorders>
              <w:top w:val="nil"/>
              <w:left w:val="nil"/>
              <w:bottom w:val="single" w:sz="4" w:space="0" w:color="auto"/>
              <w:right w:val="single" w:sz="4" w:space="0" w:color="auto"/>
            </w:tcBorders>
            <w:shd w:val="clear" w:color="auto" w:fill="auto"/>
            <w:noWrap/>
            <w:vAlign w:val="center"/>
            <w:hideMark/>
          </w:tcPr>
          <w:p w14:paraId="403ACA6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noWrap/>
            <w:vAlign w:val="center"/>
            <w:hideMark/>
          </w:tcPr>
          <w:p w14:paraId="2A7414C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4FB21B0A"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39A23C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25</w:t>
            </w:r>
          </w:p>
        </w:tc>
        <w:tc>
          <w:tcPr>
            <w:tcW w:w="5216" w:type="dxa"/>
            <w:tcBorders>
              <w:top w:val="nil"/>
              <w:left w:val="nil"/>
              <w:bottom w:val="single" w:sz="4" w:space="0" w:color="auto"/>
              <w:right w:val="single" w:sz="4" w:space="0" w:color="auto"/>
            </w:tcBorders>
            <w:shd w:val="clear" w:color="auto" w:fill="auto"/>
            <w:noWrap/>
            <w:vAlign w:val="center"/>
            <w:hideMark/>
          </w:tcPr>
          <w:p w14:paraId="6B5A416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OBRAS CIVILES PARA FIJACIÓN PARA VÁLVULA DE P.E. Ø 90 MM</w:t>
            </w:r>
          </w:p>
        </w:tc>
        <w:tc>
          <w:tcPr>
            <w:tcW w:w="850" w:type="dxa"/>
            <w:tcBorders>
              <w:top w:val="nil"/>
              <w:left w:val="nil"/>
              <w:bottom w:val="single" w:sz="4" w:space="0" w:color="auto"/>
              <w:right w:val="single" w:sz="4" w:space="0" w:color="auto"/>
            </w:tcBorders>
            <w:shd w:val="clear" w:color="auto" w:fill="auto"/>
            <w:noWrap/>
            <w:vAlign w:val="center"/>
            <w:hideMark/>
          </w:tcPr>
          <w:p w14:paraId="008B352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noWrap/>
            <w:vAlign w:val="center"/>
            <w:hideMark/>
          </w:tcPr>
          <w:p w14:paraId="7781F57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741ABB5D"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EC420F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26</w:t>
            </w:r>
          </w:p>
        </w:tc>
        <w:tc>
          <w:tcPr>
            <w:tcW w:w="5216" w:type="dxa"/>
            <w:tcBorders>
              <w:top w:val="nil"/>
              <w:left w:val="nil"/>
              <w:bottom w:val="single" w:sz="4" w:space="0" w:color="auto"/>
              <w:right w:val="single" w:sz="4" w:space="0" w:color="auto"/>
            </w:tcBorders>
            <w:shd w:val="clear" w:color="auto" w:fill="auto"/>
            <w:noWrap/>
            <w:vAlign w:val="center"/>
            <w:hideMark/>
          </w:tcPr>
          <w:p w14:paraId="45320890"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PROVISIÓN Y COLOCADO DE SEÑALIZACIÓN VERTICAL</w:t>
            </w:r>
          </w:p>
        </w:tc>
        <w:tc>
          <w:tcPr>
            <w:tcW w:w="850" w:type="dxa"/>
            <w:tcBorders>
              <w:top w:val="nil"/>
              <w:left w:val="nil"/>
              <w:bottom w:val="single" w:sz="4" w:space="0" w:color="auto"/>
              <w:right w:val="single" w:sz="4" w:space="0" w:color="auto"/>
            </w:tcBorders>
            <w:shd w:val="clear" w:color="auto" w:fill="auto"/>
            <w:noWrap/>
            <w:vAlign w:val="center"/>
            <w:hideMark/>
          </w:tcPr>
          <w:p w14:paraId="2B7F4BF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noWrap/>
            <w:vAlign w:val="center"/>
            <w:hideMark/>
          </w:tcPr>
          <w:p w14:paraId="4D91F96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29246A11"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092C6C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27</w:t>
            </w:r>
          </w:p>
        </w:tc>
        <w:tc>
          <w:tcPr>
            <w:tcW w:w="5216" w:type="dxa"/>
            <w:tcBorders>
              <w:top w:val="nil"/>
              <w:left w:val="nil"/>
              <w:bottom w:val="single" w:sz="4" w:space="0" w:color="auto"/>
              <w:right w:val="single" w:sz="4" w:space="0" w:color="auto"/>
            </w:tcBorders>
            <w:shd w:val="clear" w:color="auto" w:fill="auto"/>
            <w:noWrap/>
            <w:vAlign w:val="center"/>
            <w:hideMark/>
          </w:tcPr>
          <w:p w14:paraId="59E0EB5A"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14:paraId="24B1CFD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noWrap/>
            <w:vAlign w:val="center"/>
            <w:hideMark/>
          </w:tcPr>
          <w:p w14:paraId="547F0D0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2.200,00</w:t>
            </w:r>
          </w:p>
        </w:tc>
      </w:tr>
      <w:tr w:rsidR="00654518" w:rsidRPr="00654518" w14:paraId="3017244F"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505C67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28</w:t>
            </w:r>
          </w:p>
        </w:tc>
        <w:tc>
          <w:tcPr>
            <w:tcW w:w="5216" w:type="dxa"/>
            <w:tcBorders>
              <w:top w:val="nil"/>
              <w:left w:val="nil"/>
              <w:bottom w:val="single" w:sz="4" w:space="0" w:color="auto"/>
              <w:right w:val="single" w:sz="4" w:space="0" w:color="auto"/>
            </w:tcBorders>
            <w:shd w:val="clear" w:color="auto" w:fill="auto"/>
            <w:noWrap/>
            <w:vAlign w:val="center"/>
            <w:hideMark/>
          </w:tcPr>
          <w:p w14:paraId="799AED0F"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PLAQUETAS DE SEÑALIZACION HORIZONTAL</w:t>
            </w:r>
          </w:p>
        </w:tc>
        <w:tc>
          <w:tcPr>
            <w:tcW w:w="850" w:type="dxa"/>
            <w:tcBorders>
              <w:top w:val="nil"/>
              <w:left w:val="nil"/>
              <w:bottom w:val="single" w:sz="4" w:space="0" w:color="auto"/>
              <w:right w:val="single" w:sz="4" w:space="0" w:color="auto"/>
            </w:tcBorders>
            <w:shd w:val="clear" w:color="auto" w:fill="auto"/>
            <w:noWrap/>
            <w:vAlign w:val="center"/>
            <w:hideMark/>
          </w:tcPr>
          <w:p w14:paraId="47855D2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noWrap/>
            <w:vAlign w:val="center"/>
            <w:hideMark/>
          </w:tcPr>
          <w:p w14:paraId="625348A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52,00</w:t>
            </w:r>
          </w:p>
        </w:tc>
      </w:tr>
      <w:tr w:rsidR="00654518" w:rsidRPr="00654518" w14:paraId="06EFBBF2"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2D8A4E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29</w:t>
            </w:r>
          </w:p>
        </w:tc>
        <w:tc>
          <w:tcPr>
            <w:tcW w:w="5216" w:type="dxa"/>
            <w:tcBorders>
              <w:top w:val="nil"/>
              <w:left w:val="nil"/>
              <w:bottom w:val="single" w:sz="4" w:space="0" w:color="auto"/>
              <w:right w:val="single" w:sz="4" w:space="0" w:color="auto"/>
            </w:tcBorders>
            <w:shd w:val="clear" w:color="auto" w:fill="auto"/>
            <w:noWrap/>
            <w:vAlign w:val="center"/>
            <w:hideMark/>
          </w:tcPr>
          <w:p w14:paraId="4C3BAA61"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RELLENO Y COMPACTADO DE ZANJA CON TIERRA CERNIDA </w:t>
            </w:r>
          </w:p>
        </w:tc>
        <w:tc>
          <w:tcPr>
            <w:tcW w:w="850" w:type="dxa"/>
            <w:tcBorders>
              <w:top w:val="nil"/>
              <w:left w:val="nil"/>
              <w:bottom w:val="single" w:sz="4" w:space="0" w:color="auto"/>
              <w:right w:val="single" w:sz="4" w:space="0" w:color="auto"/>
            </w:tcBorders>
            <w:shd w:val="clear" w:color="auto" w:fill="auto"/>
            <w:noWrap/>
            <w:vAlign w:val="center"/>
            <w:hideMark/>
          </w:tcPr>
          <w:p w14:paraId="2804315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43E6C3B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352,00</w:t>
            </w:r>
          </w:p>
        </w:tc>
      </w:tr>
      <w:tr w:rsidR="00654518" w:rsidRPr="00654518" w14:paraId="57A59ADA"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609F2A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30</w:t>
            </w:r>
          </w:p>
        </w:tc>
        <w:tc>
          <w:tcPr>
            <w:tcW w:w="5216" w:type="dxa"/>
            <w:tcBorders>
              <w:top w:val="nil"/>
              <w:left w:val="nil"/>
              <w:bottom w:val="single" w:sz="4" w:space="0" w:color="auto"/>
              <w:right w:val="single" w:sz="4" w:space="0" w:color="auto"/>
            </w:tcBorders>
            <w:shd w:val="clear" w:color="auto" w:fill="auto"/>
            <w:noWrap/>
            <w:vAlign w:val="center"/>
            <w:hideMark/>
          </w:tcPr>
          <w:p w14:paraId="36AFC6CB"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14:paraId="106A1B7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992" w:type="dxa"/>
            <w:tcBorders>
              <w:top w:val="nil"/>
              <w:left w:val="nil"/>
              <w:bottom w:val="single" w:sz="4" w:space="0" w:color="auto"/>
              <w:right w:val="single" w:sz="8" w:space="0" w:color="auto"/>
            </w:tcBorders>
            <w:shd w:val="clear" w:color="auto" w:fill="auto"/>
            <w:noWrap/>
            <w:vAlign w:val="center"/>
            <w:hideMark/>
          </w:tcPr>
          <w:p w14:paraId="51AC3CC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462,26</w:t>
            </w:r>
          </w:p>
        </w:tc>
      </w:tr>
      <w:tr w:rsidR="00654518" w:rsidRPr="00654518" w14:paraId="5FDA3178" w14:textId="77777777" w:rsidTr="00654518">
        <w:trPr>
          <w:trHeight w:val="300"/>
          <w:jc w:val="center"/>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7328C3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31</w:t>
            </w:r>
          </w:p>
        </w:tc>
        <w:tc>
          <w:tcPr>
            <w:tcW w:w="5216" w:type="dxa"/>
            <w:tcBorders>
              <w:top w:val="nil"/>
              <w:left w:val="nil"/>
              <w:bottom w:val="single" w:sz="4" w:space="0" w:color="auto"/>
              <w:right w:val="single" w:sz="4" w:space="0" w:color="auto"/>
            </w:tcBorders>
            <w:shd w:val="clear" w:color="auto" w:fill="auto"/>
            <w:noWrap/>
            <w:vAlign w:val="center"/>
            <w:hideMark/>
          </w:tcPr>
          <w:p w14:paraId="393AE158"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REPOSICIÓN Y AFINADO DE ACERAS Y/O CUNETAS</w:t>
            </w:r>
          </w:p>
        </w:tc>
        <w:tc>
          <w:tcPr>
            <w:tcW w:w="850" w:type="dxa"/>
            <w:tcBorders>
              <w:top w:val="nil"/>
              <w:left w:val="nil"/>
              <w:bottom w:val="single" w:sz="4" w:space="0" w:color="auto"/>
              <w:right w:val="single" w:sz="4" w:space="0" w:color="auto"/>
            </w:tcBorders>
            <w:shd w:val="clear" w:color="auto" w:fill="auto"/>
            <w:noWrap/>
            <w:vAlign w:val="center"/>
            <w:hideMark/>
          </w:tcPr>
          <w:p w14:paraId="22E3B70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nil"/>
              <w:left w:val="nil"/>
              <w:bottom w:val="single" w:sz="4" w:space="0" w:color="auto"/>
              <w:right w:val="single" w:sz="8" w:space="0" w:color="auto"/>
            </w:tcBorders>
            <w:shd w:val="clear" w:color="auto" w:fill="auto"/>
            <w:noWrap/>
            <w:vAlign w:val="center"/>
            <w:hideMark/>
          </w:tcPr>
          <w:p w14:paraId="14F0402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46,00</w:t>
            </w:r>
          </w:p>
        </w:tc>
      </w:tr>
      <w:tr w:rsidR="00654518" w:rsidRPr="00654518" w14:paraId="3190B68F" w14:textId="77777777" w:rsidTr="00654518">
        <w:trPr>
          <w:trHeight w:val="315"/>
          <w:jc w:val="center"/>
        </w:trPr>
        <w:tc>
          <w:tcPr>
            <w:tcW w:w="303" w:type="dxa"/>
            <w:tcBorders>
              <w:top w:val="nil"/>
              <w:left w:val="single" w:sz="8" w:space="0" w:color="auto"/>
              <w:bottom w:val="single" w:sz="8" w:space="0" w:color="auto"/>
              <w:right w:val="single" w:sz="4" w:space="0" w:color="auto"/>
            </w:tcBorders>
            <w:shd w:val="clear" w:color="auto" w:fill="auto"/>
            <w:noWrap/>
            <w:vAlign w:val="center"/>
            <w:hideMark/>
          </w:tcPr>
          <w:p w14:paraId="50A8BAD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32</w:t>
            </w:r>
          </w:p>
        </w:tc>
        <w:tc>
          <w:tcPr>
            <w:tcW w:w="5216" w:type="dxa"/>
            <w:tcBorders>
              <w:top w:val="nil"/>
              <w:left w:val="nil"/>
              <w:bottom w:val="single" w:sz="8" w:space="0" w:color="auto"/>
              <w:right w:val="single" w:sz="4" w:space="0" w:color="auto"/>
            </w:tcBorders>
            <w:shd w:val="clear" w:color="auto" w:fill="auto"/>
            <w:noWrap/>
            <w:vAlign w:val="center"/>
            <w:hideMark/>
          </w:tcPr>
          <w:p w14:paraId="741563D5"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REPOSICION DE EMPEDRADO</w:t>
            </w:r>
          </w:p>
        </w:tc>
        <w:tc>
          <w:tcPr>
            <w:tcW w:w="850" w:type="dxa"/>
            <w:tcBorders>
              <w:top w:val="nil"/>
              <w:left w:val="nil"/>
              <w:bottom w:val="single" w:sz="8" w:space="0" w:color="auto"/>
              <w:right w:val="single" w:sz="4" w:space="0" w:color="auto"/>
            </w:tcBorders>
            <w:shd w:val="clear" w:color="auto" w:fill="auto"/>
            <w:noWrap/>
            <w:vAlign w:val="center"/>
            <w:hideMark/>
          </w:tcPr>
          <w:p w14:paraId="73A3E16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nil"/>
              <w:left w:val="nil"/>
              <w:bottom w:val="single" w:sz="8" w:space="0" w:color="auto"/>
              <w:right w:val="single" w:sz="8" w:space="0" w:color="auto"/>
            </w:tcBorders>
            <w:shd w:val="clear" w:color="auto" w:fill="auto"/>
            <w:noWrap/>
            <w:vAlign w:val="center"/>
            <w:hideMark/>
          </w:tcPr>
          <w:p w14:paraId="710A41F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11,20</w:t>
            </w:r>
          </w:p>
        </w:tc>
      </w:tr>
    </w:tbl>
    <w:p w14:paraId="4710D720" w14:textId="77777777" w:rsidR="00654518" w:rsidRDefault="00654518" w:rsidP="009D2258">
      <w:pPr>
        <w:pStyle w:val="Prrafodelista"/>
        <w:tabs>
          <w:tab w:val="left" w:pos="851"/>
        </w:tabs>
        <w:spacing w:line="276" w:lineRule="auto"/>
        <w:ind w:left="792"/>
        <w:contextualSpacing/>
        <w:rPr>
          <w:rFonts w:asciiTheme="minorHAnsi" w:hAnsiTheme="minorHAnsi" w:cstheme="minorHAnsi"/>
          <w:b/>
          <w:bCs/>
          <w:sz w:val="22"/>
          <w:szCs w:val="22"/>
        </w:rPr>
      </w:pPr>
    </w:p>
    <w:tbl>
      <w:tblPr>
        <w:tblW w:w="7361" w:type="dxa"/>
        <w:jc w:val="center"/>
        <w:tblCellMar>
          <w:left w:w="70" w:type="dxa"/>
          <w:right w:w="70" w:type="dxa"/>
        </w:tblCellMar>
        <w:tblLook w:val="04A0" w:firstRow="1" w:lastRow="0" w:firstColumn="1" w:lastColumn="0" w:noHBand="0" w:noVBand="1"/>
      </w:tblPr>
      <w:tblGrid>
        <w:gridCol w:w="440"/>
        <w:gridCol w:w="5079"/>
        <w:gridCol w:w="850"/>
        <w:gridCol w:w="992"/>
      </w:tblGrid>
      <w:tr w:rsidR="00654518" w:rsidRPr="00654518" w14:paraId="5F42A9CB" w14:textId="77777777" w:rsidTr="00654518">
        <w:trPr>
          <w:trHeight w:val="525"/>
          <w:jc w:val="center"/>
        </w:trPr>
        <w:tc>
          <w:tcPr>
            <w:tcW w:w="7361"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5DD569A4"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OBRAS MECÁNICAS PARA LA CONSTRUCCIÓN DE ACOMETIDA DE DERIVACIÓN, INSTALACIÓN DE EDR Y CONSTRUCCIÓN DE RED SECUNDARIA EN EL BARRIO “EL ZAPALLAR” MONTEAGUDO</w:t>
            </w:r>
          </w:p>
        </w:tc>
      </w:tr>
      <w:tr w:rsidR="00654518" w:rsidRPr="00654518" w14:paraId="5DDFB7E0" w14:textId="77777777" w:rsidTr="00654518">
        <w:trPr>
          <w:trHeight w:val="465"/>
          <w:jc w:val="center"/>
        </w:trPr>
        <w:tc>
          <w:tcPr>
            <w:tcW w:w="440" w:type="dxa"/>
            <w:tcBorders>
              <w:top w:val="nil"/>
              <w:left w:val="single" w:sz="8" w:space="0" w:color="auto"/>
              <w:bottom w:val="single" w:sz="8" w:space="0" w:color="auto"/>
              <w:right w:val="single" w:sz="4" w:space="0" w:color="auto"/>
            </w:tcBorders>
            <w:shd w:val="clear" w:color="000000" w:fill="BFBFBF"/>
            <w:vAlign w:val="center"/>
            <w:hideMark/>
          </w:tcPr>
          <w:p w14:paraId="1B78BC32"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N°</w:t>
            </w:r>
          </w:p>
        </w:tc>
        <w:tc>
          <w:tcPr>
            <w:tcW w:w="5079" w:type="dxa"/>
            <w:tcBorders>
              <w:top w:val="nil"/>
              <w:left w:val="nil"/>
              <w:bottom w:val="single" w:sz="8" w:space="0" w:color="auto"/>
              <w:right w:val="single" w:sz="4" w:space="0" w:color="auto"/>
            </w:tcBorders>
            <w:shd w:val="clear" w:color="000000" w:fill="BFBFBF"/>
            <w:vAlign w:val="center"/>
            <w:hideMark/>
          </w:tcPr>
          <w:p w14:paraId="01D88FC7"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 xml:space="preserve">DESCRIPCION DEL ÍTEM </w:t>
            </w:r>
          </w:p>
        </w:tc>
        <w:tc>
          <w:tcPr>
            <w:tcW w:w="850" w:type="dxa"/>
            <w:tcBorders>
              <w:top w:val="nil"/>
              <w:left w:val="nil"/>
              <w:bottom w:val="single" w:sz="8" w:space="0" w:color="auto"/>
              <w:right w:val="single" w:sz="4" w:space="0" w:color="auto"/>
            </w:tcBorders>
            <w:shd w:val="clear" w:color="000000" w:fill="BFBFBF"/>
            <w:vAlign w:val="center"/>
            <w:hideMark/>
          </w:tcPr>
          <w:p w14:paraId="6C106EF3"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UNIDAD</w:t>
            </w:r>
          </w:p>
        </w:tc>
        <w:tc>
          <w:tcPr>
            <w:tcW w:w="992" w:type="dxa"/>
            <w:tcBorders>
              <w:top w:val="nil"/>
              <w:left w:val="nil"/>
              <w:bottom w:val="single" w:sz="8" w:space="0" w:color="auto"/>
              <w:right w:val="single" w:sz="8" w:space="0" w:color="auto"/>
            </w:tcBorders>
            <w:shd w:val="clear" w:color="000000" w:fill="BFBFBF"/>
            <w:vAlign w:val="center"/>
            <w:hideMark/>
          </w:tcPr>
          <w:p w14:paraId="4D7D602F"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CANTIDAD</w:t>
            </w:r>
          </w:p>
        </w:tc>
      </w:tr>
      <w:tr w:rsidR="00654518" w:rsidRPr="00654518" w14:paraId="4D2BD588" w14:textId="77777777" w:rsidTr="00654518">
        <w:trPr>
          <w:trHeight w:val="300"/>
          <w:jc w:val="center"/>
        </w:trPr>
        <w:tc>
          <w:tcPr>
            <w:tcW w:w="5519" w:type="dxa"/>
            <w:gridSpan w:val="2"/>
            <w:tcBorders>
              <w:top w:val="nil"/>
              <w:left w:val="single" w:sz="8" w:space="0" w:color="auto"/>
              <w:bottom w:val="single" w:sz="4" w:space="0" w:color="auto"/>
              <w:right w:val="single" w:sz="4" w:space="0" w:color="auto"/>
            </w:tcBorders>
            <w:shd w:val="clear" w:color="auto" w:fill="auto"/>
            <w:vAlign w:val="bottom"/>
            <w:hideMark/>
          </w:tcPr>
          <w:p w14:paraId="6A9DED2E"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RED PRIMARIA</w:t>
            </w:r>
          </w:p>
        </w:tc>
        <w:tc>
          <w:tcPr>
            <w:tcW w:w="850" w:type="dxa"/>
            <w:tcBorders>
              <w:top w:val="nil"/>
              <w:left w:val="nil"/>
              <w:bottom w:val="single" w:sz="4" w:space="0" w:color="auto"/>
              <w:right w:val="single" w:sz="4" w:space="0" w:color="auto"/>
            </w:tcBorders>
            <w:shd w:val="clear" w:color="auto" w:fill="auto"/>
            <w:vAlign w:val="bottom"/>
            <w:hideMark/>
          </w:tcPr>
          <w:p w14:paraId="47A0F1A0"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c>
          <w:tcPr>
            <w:tcW w:w="992" w:type="dxa"/>
            <w:tcBorders>
              <w:top w:val="nil"/>
              <w:left w:val="nil"/>
              <w:bottom w:val="single" w:sz="4" w:space="0" w:color="auto"/>
              <w:right w:val="single" w:sz="8" w:space="0" w:color="auto"/>
            </w:tcBorders>
            <w:shd w:val="clear" w:color="auto" w:fill="auto"/>
            <w:vAlign w:val="bottom"/>
            <w:hideMark/>
          </w:tcPr>
          <w:p w14:paraId="046260E5"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r>
      <w:tr w:rsidR="00654518" w:rsidRPr="00654518" w14:paraId="41757036"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5AB9FE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w:t>
            </w:r>
          </w:p>
        </w:tc>
        <w:tc>
          <w:tcPr>
            <w:tcW w:w="5079" w:type="dxa"/>
            <w:tcBorders>
              <w:top w:val="nil"/>
              <w:left w:val="nil"/>
              <w:bottom w:val="single" w:sz="4" w:space="0" w:color="auto"/>
              <w:right w:val="single" w:sz="4" w:space="0" w:color="auto"/>
            </w:tcBorders>
            <w:shd w:val="clear" w:color="auto" w:fill="auto"/>
            <w:vAlign w:val="center"/>
            <w:hideMark/>
          </w:tcPr>
          <w:p w14:paraId="4422C839"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CARGUÍO, TRANSPORTE Y DESCARGUÍO DE TUBERÍA Y ACCESORIOS DE ANC DN 2" SCH 40</w:t>
            </w:r>
          </w:p>
        </w:tc>
        <w:tc>
          <w:tcPr>
            <w:tcW w:w="850" w:type="dxa"/>
            <w:tcBorders>
              <w:top w:val="nil"/>
              <w:left w:val="nil"/>
              <w:bottom w:val="single" w:sz="4" w:space="0" w:color="auto"/>
              <w:right w:val="single" w:sz="4" w:space="0" w:color="auto"/>
            </w:tcBorders>
            <w:shd w:val="clear" w:color="auto" w:fill="auto"/>
            <w:vAlign w:val="center"/>
            <w:hideMark/>
          </w:tcPr>
          <w:p w14:paraId="056801F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TN</w:t>
            </w:r>
          </w:p>
        </w:tc>
        <w:tc>
          <w:tcPr>
            <w:tcW w:w="992" w:type="dxa"/>
            <w:tcBorders>
              <w:top w:val="nil"/>
              <w:left w:val="nil"/>
              <w:bottom w:val="single" w:sz="4" w:space="0" w:color="auto"/>
              <w:right w:val="single" w:sz="8" w:space="0" w:color="auto"/>
            </w:tcBorders>
            <w:shd w:val="clear" w:color="auto" w:fill="auto"/>
            <w:vAlign w:val="center"/>
            <w:hideMark/>
          </w:tcPr>
          <w:p w14:paraId="0220DAC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4,40</w:t>
            </w:r>
          </w:p>
        </w:tc>
      </w:tr>
      <w:tr w:rsidR="00654518" w:rsidRPr="00654518" w14:paraId="363A590F"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515EADB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w:t>
            </w:r>
          </w:p>
        </w:tc>
        <w:tc>
          <w:tcPr>
            <w:tcW w:w="5079" w:type="dxa"/>
            <w:tcBorders>
              <w:top w:val="nil"/>
              <w:left w:val="nil"/>
              <w:bottom w:val="single" w:sz="4" w:space="0" w:color="auto"/>
              <w:right w:val="single" w:sz="4" w:space="0" w:color="auto"/>
            </w:tcBorders>
            <w:shd w:val="clear" w:color="auto" w:fill="auto"/>
            <w:vAlign w:val="center"/>
            <w:hideMark/>
          </w:tcPr>
          <w:p w14:paraId="383C58F8"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CARGUÍO, TRANSPORTE Y DESCARGUÍO DE TUBERÍA Y ACCESORIOS DE ANC DN 4" SCH 40</w:t>
            </w:r>
          </w:p>
        </w:tc>
        <w:tc>
          <w:tcPr>
            <w:tcW w:w="850" w:type="dxa"/>
            <w:tcBorders>
              <w:top w:val="nil"/>
              <w:left w:val="nil"/>
              <w:bottom w:val="single" w:sz="4" w:space="0" w:color="auto"/>
              <w:right w:val="single" w:sz="4" w:space="0" w:color="auto"/>
            </w:tcBorders>
            <w:shd w:val="clear" w:color="auto" w:fill="auto"/>
            <w:vAlign w:val="center"/>
            <w:hideMark/>
          </w:tcPr>
          <w:p w14:paraId="7E2E011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TN</w:t>
            </w:r>
          </w:p>
        </w:tc>
        <w:tc>
          <w:tcPr>
            <w:tcW w:w="992" w:type="dxa"/>
            <w:tcBorders>
              <w:top w:val="nil"/>
              <w:left w:val="nil"/>
              <w:bottom w:val="single" w:sz="4" w:space="0" w:color="auto"/>
              <w:right w:val="single" w:sz="8" w:space="0" w:color="auto"/>
            </w:tcBorders>
            <w:shd w:val="clear" w:color="auto" w:fill="auto"/>
            <w:vAlign w:val="center"/>
            <w:hideMark/>
          </w:tcPr>
          <w:p w14:paraId="45ED2893"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0,96</w:t>
            </w:r>
          </w:p>
        </w:tc>
      </w:tr>
      <w:tr w:rsidR="00654518" w:rsidRPr="00654518" w14:paraId="14DAE181"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7775D2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w:t>
            </w:r>
          </w:p>
        </w:tc>
        <w:tc>
          <w:tcPr>
            <w:tcW w:w="5079" w:type="dxa"/>
            <w:tcBorders>
              <w:top w:val="nil"/>
              <w:left w:val="nil"/>
              <w:bottom w:val="single" w:sz="4" w:space="0" w:color="auto"/>
              <w:right w:val="single" w:sz="4" w:space="0" w:color="auto"/>
            </w:tcBorders>
            <w:shd w:val="clear" w:color="auto" w:fill="auto"/>
            <w:vAlign w:val="center"/>
            <w:hideMark/>
          </w:tcPr>
          <w:p w14:paraId="393C9C2C"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DESFILE Y BAJADO DE TUBERÍA ANC DN 2" SCH 40</w:t>
            </w:r>
          </w:p>
        </w:tc>
        <w:tc>
          <w:tcPr>
            <w:tcW w:w="850" w:type="dxa"/>
            <w:tcBorders>
              <w:top w:val="nil"/>
              <w:left w:val="nil"/>
              <w:bottom w:val="single" w:sz="4" w:space="0" w:color="auto"/>
              <w:right w:val="single" w:sz="4" w:space="0" w:color="auto"/>
            </w:tcBorders>
            <w:shd w:val="clear" w:color="auto" w:fill="auto"/>
            <w:vAlign w:val="center"/>
            <w:hideMark/>
          </w:tcPr>
          <w:p w14:paraId="65400E1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vAlign w:val="bottom"/>
            <w:hideMark/>
          </w:tcPr>
          <w:p w14:paraId="6569547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750,00</w:t>
            </w:r>
          </w:p>
        </w:tc>
      </w:tr>
      <w:tr w:rsidR="00654518" w:rsidRPr="00654518" w14:paraId="130AE2DE"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C09DE2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w:t>
            </w:r>
          </w:p>
        </w:tc>
        <w:tc>
          <w:tcPr>
            <w:tcW w:w="5079" w:type="dxa"/>
            <w:tcBorders>
              <w:top w:val="nil"/>
              <w:left w:val="nil"/>
              <w:bottom w:val="single" w:sz="4" w:space="0" w:color="auto"/>
              <w:right w:val="single" w:sz="4" w:space="0" w:color="auto"/>
            </w:tcBorders>
            <w:shd w:val="clear" w:color="auto" w:fill="auto"/>
            <w:vAlign w:val="center"/>
            <w:hideMark/>
          </w:tcPr>
          <w:p w14:paraId="119BE179"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DESFILE Y BAJADO DE TUBERÍA DE ANC DN 4" SCH 40</w:t>
            </w:r>
          </w:p>
        </w:tc>
        <w:tc>
          <w:tcPr>
            <w:tcW w:w="850" w:type="dxa"/>
            <w:tcBorders>
              <w:top w:val="nil"/>
              <w:left w:val="nil"/>
              <w:bottom w:val="single" w:sz="4" w:space="0" w:color="auto"/>
              <w:right w:val="single" w:sz="4" w:space="0" w:color="auto"/>
            </w:tcBorders>
            <w:shd w:val="clear" w:color="auto" w:fill="auto"/>
            <w:vAlign w:val="center"/>
            <w:hideMark/>
          </w:tcPr>
          <w:p w14:paraId="2425A2F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vAlign w:val="bottom"/>
            <w:hideMark/>
          </w:tcPr>
          <w:p w14:paraId="52EAC16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60,00</w:t>
            </w:r>
          </w:p>
        </w:tc>
      </w:tr>
      <w:tr w:rsidR="00654518" w:rsidRPr="00654518" w14:paraId="343DB985"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3AE0C9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5</w:t>
            </w:r>
          </w:p>
        </w:tc>
        <w:tc>
          <w:tcPr>
            <w:tcW w:w="5079" w:type="dxa"/>
            <w:tcBorders>
              <w:top w:val="nil"/>
              <w:left w:val="nil"/>
              <w:bottom w:val="single" w:sz="4" w:space="0" w:color="auto"/>
              <w:right w:val="single" w:sz="4" w:space="0" w:color="auto"/>
            </w:tcBorders>
            <w:shd w:val="clear" w:color="auto" w:fill="auto"/>
            <w:vAlign w:val="center"/>
            <w:hideMark/>
          </w:tcPr>
          <w:p w14:paraId="672570DD"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CURVADO DE TUBERÍA DE ANC DN 2" SCH 40</w:t>
            </w:r>
          </w:p>
        </w:tc>
        <w:tc>
          <w:tcPr>
            <w:tcW w:w="850" w:type="dxa"/>
            <w:tcBorders>
              <w:top w:val="nil"/>
              <w:left w:val="nil"/>
              <w:bottom w:val="single" w:sz="4" w:space="0" w:color="auto"/>
              <w:right w:val="single" w:sz="4" w:space="0" w:color="auto"/>
            </w:tcBorders>
            <w:shd w:val="clear" w:color="auto" w:fill="auto"/>
            <w:vAlign w:val="center"/>
            <w:hideMark/>
          </w:tcPr>
          <w:p w14:paraId="2267CC1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vAlign w:val="bottom"/>
            <w:hideMark/>
          </w:tcPr>
          <w:p w14:paraId="030D673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4,00</w:t>
            </w:r>
          </w:p>
        </w:tc>
      </w:tr>
      <w:tr w:rsidR="00654518" w:rsidRPr="00654518" w14:paraId="0B3E2152"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3F02E58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6</w:t>
            </w:r>
          </w:p>
        </w:tc>
        <w:tc>
          <w:tcPr>
            <w:tcW w:w="5079" w:type="dxa"/>
            <w:tcBorders>
              <w:top w:val="nil"/>
              <w:left w:val="nil"/>
              <w:bottom w:val="single" w:sz="4" w:space="0" w:color="auto"/>
              <w:right w:val="single" w:sz="4" w:space="0" w:color="auto"/>
            </w:tcBorders>
            <w:shd w:val="clear" w:color="auto" w:fill="auto"/>
            <w:vAlign w:val="center"/>
            <w:hideMark/>
          </w:tcPr>
          <w:p w14:paraId="6D2D58F1"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CURVADO DE TUBERÍA DE ANC DN 4" SCH 40</w:t>
            </w:r>
          </w:p>
        </w:tc>
        <w:tc>
          <w:tcPr>
            <w:tcW w:w="850" w:type="dxa"/>
            <w:tcBorders>
              <w:top w:val="nil"/>
              <w:left w:val="nil"/>
              <w:bottom w:val="single" w:sz="4" w:space="0" w:color="auto"/>
              <w:right w:val="single" w:sz="4" w:space="0" w:color="auto"/>
            </w:tcBorders>
            <w:shd w:val="clear" w:color="auto" w:fill="auto"/>
            <w:vAlign w:val="center"/>
            <w:hideMark/>
          </w:tcPr>
          <w:p w14:paraId="7FBA060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vAlign w:val="bottom"/>
            <w:hideMark/>
          </w:tcPr>
          <w:p w14:paraId="1E85BA0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3B0F6E30"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6990EF8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w:t>
            </w:r>
          </w:p>
        </w:tc>
        <w:tc>
          <w:tcPr>
            <w:tcW w:w="5079" w:type="dxa"/>
            <w:tcBorders>
              <w:top w:val="nil"/>
              <w:left w:val="nil"/>
              <w:bottom w:val="single" w:sz="4" w:space="0" w:color="auto"/>
              <w:right w:val="single" w:sz="4" w:space="0" w:color="auto"/>
            </w:tcBorders>
            <w:shd w:val="clear" w:color="auto" w:fill="auto"/>
            <w:vAlign w:val="center"/>
            <w:hideMark/>
          </w:tcPr>
          <w:p w14:paraId="7842C6DE"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CORTE DE TUBERÍA DE ANC DN 2" SCH 40</w:t>
            </w:r>
          </w:p>
        </w:tc>
        <w:tc>
          <w:tcPr>
            <w:tcW w:w="850" w:type="dxa"/>
            <w:tcBorders>
              <w:top w:val="nil"/>
              <w:left w:val="nil"/>
              <w:bottom w:val="single" w:sz="4" w:space="0" w:color="auto"/>
              <w:right w:val="single" w:sz="4" w:space="0" w:color="auto"/>
            </w:tcBorders>
            <w:shd w:val="clear" w:color="auto" w:fill="auto"/>
            <w:vAlign w:val="center"/>
            <w:hideMark/>
          </w:tcPr>
          <w:p w14:paraId="34D419E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PTO</w:t>
            </w:r>
          </w:p>
        </w:tc>
        <w:tc>
          <w:tcPr>
            <w:tcW w:w="992" w:type="dxa"/>
            <w:tcBorders>
              <w:top w:val="nil"/>
              <w:left w:val="nil"/>
              <w:bottom w:val="single" w:sz="4" w:space="0" w:color="auto"/>
              <w:right w:val="single" w:sz="8" w:space="0" w:color="auto"/>
            </w:tcBorders>
            <w:shd w:val="clear" w:color="auto" w:fill="auto"/>
            <w:vAlign w:val="bottom"/>
            <w:hideMark/>
          </w:tcPr>
          <w:p w14:paraId="47F2721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10,00</w:t>
            </w:r>
          </w:p>
        </w:tc>
      </w:tr>
      <w:tr w:rsidR="00654518" w:rsidRPr="00654518" w14:paraId="54CF3034"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5A030A1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w:t>
            </w:r>
          </w:p>
        </w:tc>
        <w:tc>
          <w:tcPr>
            <w:tcW w:w="5079" w:type="dxa"/>
            <w:tcBorders>
              <w:top w:val="nil"/>
              <w:left w:val="nil"/>
              <w:bottom w:val="single" w:sz="4" w:space="0" w:color="auto"/>
              <w:right w:val="single" w:sz="4" w:space="0" w:color="auto"/>
            </w:tcBorders>
            <w:shd w:val="clear" w:color="auto" w:fill="auto"/>
            <w:vAlign w:val="bottom"/>
            <w:hideMark/>
          </w:tcPr>
          <w:p w14:paraId="41A8033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CORTE DE TUBERÍA DE ANC DN 4" SCH 40</w:t>
            </w:r>
          </w:p>
        </w:tc>
        <w:tc>
          <w:tcPr>
            <w:tcW w:w="850" w:type="dxa"/>
            <w:tcBorders>
              <w:top w:val="nil"/>
              <w:left w:val="nil"/>
              <w:bottom w:val="single" w:sz="4" w:space="0" w:color="auto"/>
              <w:right w:val="single" w:sz="4" w:space="0" w:color="auto"/>
            </w:tcBorders>
            <w:shd w:val="clear" w:color="auto" w:fill="auto"/>
            <w:vAlign w:val="center"/>
            <w:hideMark/>
          </w:tcPr>
          <w:p w14:paraId="658FC7B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PTO</w:t>
            </w:r>
          </w:p>
        </w:tc>
        <w:tc>
          <w:tcPr>
            <w:tcW w:w="992" w:type="dxa"/>
            <w:tcBorders>
              <w:top w:val="nil"/>
              <w:left w:val="nil"/>
              <w:bottom w:val="single" w:sz="4" w:space="0" w:color="auto"/>
              <w:right w:val="single" w:sz="8" w:space="0" w:color="auto"/>
            </w:tcBorders>
            <w:shd w:val="clear" w:color="auto" w:fill="auto"/>
            <w:vAlign w:val="bottom"/>
            <w:hideMark/>
          </w:tcPr>
          <w:p w14:paraId="57EDB1E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43F55C71"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B791EB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9</w:t>
            </w:r>
          </w:p>
        </w:tc>
        <w:tc>
          <w:tcPr>
            <w:tcW w:w="5079" w:type="dxa"/>
            <w:tcBorders>
              <w:top w:val="nil"/>
              <w:left w:val="nil"/>
              <w:bottom w:val="single" w:sz="4" w:space="0" w:color="auto"/>
              <w:right w:val="single" w:sz="4" w:space="0" w:color="auto"/>
            </w:tcBorders>
            <w:shd w:val="clear" w:color="auto" w:fill="auto"/>
            <w:vAlign w:val="center"/>
            <w:hideMark/>
          </w:tcPr>
          <w:p w14:paraId="609B6A67"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SOLDADURA DE TUBERÍA Y ACCESORIOS DE ANC  DN 2" SCH 40</w:t>
            </w:r>
          </w:p>
        </w:tc>
        <w:tc>
          <w:tcPr>
            <w:tcW w:w="850" w:type="dxa"/>
            <w:tcBorders>
              <w:top w:val="nil"/>
              <w:left w:val="nil"/>
              <w:bottom w:val="single" w:sz="4" w:space="0" w:color="auto"/>
              <w:right w:val="single" w:sz="4" w:space="0" w:color="auto"/>
            </w:tcBorders>
            <w:shd w:val="clear" w:color="auto" w:fill="auto"/>
            <w:vAlign w:val="center"/>
            <w:hideMark/>
          </w:tcPr>
          <w:p w14:paraId="454DE62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5883663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80,00</w:t>
            </w:r>
          </w:p>
        </w:tc>
      </w:tr>
      <w:tr w:rsidR="00654518" w:rsidRPr="00654518" w14:paraId="0106B738"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36E83CA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w:t>
            </w:r>
          </w:p>
        </w:tc>
        <w:tc>
          <w:tcPr>
            <w:tcW w:w="5079" w:type="dxa"/>
            <w:tcBorders>
              <w:top w:val="nil"/>
              <w:left w:val="nil"/>
              <w:bottom w:val="single" w:sz="4" w:space="0" w:color="auto"/>
              <w:right w:val="single" w:sz="4" w:space="0" w:color="auto"/>
            </w:tcBorders>
            <w:shd w:val="clear" w:color="auto" w:fill="auto"/>
            <w:vAlign w:val="center"/>
            <w:hideMark/>
          </w:tcPr>
          <w:p w14:paraId="066CD30E"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SOLDADURA DE TUBERÍA Y ACCESORIOS DE ANC DN 3" SCH 40</w:t>
            </w:r>
          </w:p>
        </w:tc>
        <w:tc>
          <w:tcPr>
            <w:tcW w:w="850" w:type="dxa"/>
            <w:tcBorders>
              <w:top w:val="nil"/>
              <w:left w:val="nil"/>
              <w:bottom w:val="single" w:sz="4" w:space="0" w:color="auto"/>
              <w:right w:val="single" w:sz="4" w:space="0" w:color="auto"/>
            </w:tcBorders>
            <w:shd w:val="clear" w:color="auto" w:fill="auto"/>
            <w:vAlign w:val="center"/>
            <w:hideMark/>
          </w:tcPr>
          <w:p w14:paraId="17E96C8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70F4F92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7FFB23F9"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9AF8A6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11</w:t>
            </w:r>
          </w:p>
        </w:tc>
        <w:tc>
          <w:tcPr>
            <w:tcW w:w="5079" w:type="dxa"/>
            <w:tcBorders>
              <w:top w:val="nil"/>
              <w:left w:val="nil"/>
              <w:bottom w:val="single" w:sz="4" w:space="0" w:color="auto"/>
              <w:right w:val="single" w:sz="4" w:space="0" w:color="auto"/>
            </w:tcBorders>
            <w:shd w:val="clear" w:color="auto" w:fill="auto"/>
            <w:vAlign w:val="bottom"/>
            <w:hideMark/>
          </w:tcPr>
          <w:p w14:paraId="5E5E627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SOLDADURA DE TUBERÍA Y ACCESORIOS DE ANC DN 4" SCH 40</w:t>
            </w:r>
          </w:p>
        </w:tc>
        <w:tc>
          <w:tcPr>
            <w:tcW w:w="850" w:type="dxa"/>
            <w:tcBorders>
              <w:top w:val="nil"/>
              <w:left w:val="nil"/>
              <w:bottom w:val="single" w:sz="4" w:space="0" w:color="auto"/>
              <w:right w:val="single" w:sz="4" w:space="0" w:color="auto"/>
            </w:tcBorders>
            <w:shd w:val="clear" w:color="auto" w:fill="auto"/>
            <w:vAlign w:val="center"/>
            <w:hideMark/>
          </w:tcPr>
          <w:p w14:paraId="65F3958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4CBCBF1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10,00</w:t>
            </w:r>
          </w:p>
        </w:tc>
      </w:tr>
      <w:tr w:rsidR="00654518" w:rsidRPr="00654518" w14:paraId="7DD605DD"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60A0131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12</w:t>
            </w:r>
          </w:p>
        </w:tc>
        <w:tc>
          <w:tcPr>
            <w:tcW w:w="5079" w:type="dxa"/>
            <w:tcBorders>
              <w:top w:val="nil"/>
              <w:left w:val="nil"/>
              <w:bottom w:val="single" w:sz="4" w:space="0" w:color="auto"/>
              <w:right w:val="single" w:sz="4" w:space="0" w:color="auto"/>
            </w:tcBorders>
            <w:shd w:val="clear" w:color="auto" w:fill="auto"/>
            <w:vAlign w:val="center"/>
            <w:hideMark/>
          </w:tcPr>
          <w:p w14:paraId="780A7C47"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END POR RADIOGRAFIA DE JUNTAS SOLDADAS DN 2" SCH 40</w:t>
            </w:r>
          </w:p>
        </w:tc>
        <w:tc>
          <w:tcPr>
            <w:tcW w:w="850" w:type="dxa"/>
            <w:tcBorders>
              <w:top w:val="nil"/>
              <w:left w:val="nil"/>
              <w:bottom w:val="single" w:sz="4" w:space="0" w:color="auto"/>
              <w:right w:val="single" w:sz="4" w:space="0" w:color="auto"/>
            </w:tcBorders>
            <w:shd w:val="clear" w:color="auto" w:fill="auto"/>
            <w:vAlign w:val="center"/>
            <w:hideMark/>
          </w:tcPr>
          <w:p w14:paraId="454E9ED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7430591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74,00</w:t>
            </w:r>
          </w:p>
        </w:tc>
      </w:tr>
      <w:tr w:rsidR="00654518" w:rsidRPr="00654518" w14:paraId="09E61E30"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16ABF91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13</w:t>
            </w:r>
          </w:p>
        </w:tc>
        <w:tc>
          <w:tcPr>
            <w:tcW w:w="5079" w:type="dxa"/>
            <w:tcBorders>
              <w:top w:val="nil"/>
              <w:left w:val="nil"/>
              <w:bottom w:val="single" w:sz="4" w:space="0" w:color="auto"/>
              <w:right w:val="single" w:sz="4" w:space="0" w:color="auto"/>
            </w:tcBorders>
            <w:shd w:val="clear" w:color="auto" w:fill="auto"/>
            <w:vAlign w:val="center"/>
            <w:hideMark/>
          </w:tcPr>
          <w:p w14:paraId="5E7F4F9A"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END POR RADIOGRAFIA DE JUNTAS SOLDADAS DN 4" SCH 40</w:t>
            </w:r>
          </w:p>
        </w:tc>
        <w:tc>
          <w:tcPr>
            <w:tcW w:w="850" w:type="dxa"/>
            <w:tcBorders>
              <w:top w:val="nil"/>
              <w:left w:val="nil"/>
              <w:bottom w:val="single" w:sz="4" w:space="0" w:color="auto"/>
              <w:right w:val="single" w:sz="4" w:space="0" w:color="auto"/>
            </w:tcBorders>
            <w:shd w:val="clear" w:color="auto" w:fill="auto"/>
            <w:vAlign w:val="center"/>
            <w:hideMark/>
          </w:tcPr>
          <w:p w14:paraId="551DB0E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6F1814E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8,00</w:t>
            </w:r>
          </w:p>
        </w:tc>
      </w:tr>
      <w:tr w:rsidR="00654518" w:rsidRPr="00654518" w14:paraId="19A97F3C" w14:textId="77777777" w:rsidTr="0029628C">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0C31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14</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6FEA5220"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END POR TINTAS PENETRANTES PARA ACCESORIOS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B5D9BF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PTO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1356D2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10,00</w:t>
            </w:r>
          </w:p>
        </w:tc>
      </w:tr>
      <w:tr w:rsidR="00654518" w:rsidRPr="00654518" w14:paraId="0DF407A6" w14:textId="77777777" w:rsidTr="0029628C">
        <w:trPr>
          <w:trHeight w:val="45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2E34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lastRenderedPageBreak/>
              <w:t>15</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3655393D"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LIMPIEZA Y REVESTIMIENTO DE TUBERÍA Y ACCESORIOS DE ANC DN 2"  C/CINTA DE REVESTIMIENTO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819FF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E2B98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0,86</w:t>
            </w:r>
          </w:p>
        </w:tc>
      </w:tr>
      <w:tr w:rsidR="00654518" w:rsidRPr="00654518" w14:paraId="474349F0"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65D6271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16</w:t>
            </w:r>
          </w:p>
        </w:tc>
        <w:tc>
          <w:tcPr>
            <w:tcW w:w="5079" w:type="dxa"/>
            <w:tcBorders>
              <w:top w:val="nil"/>
              <w:left w:val="nil"/>
              <w:bottom w:val="single" w:sz="4" w:space="0" w:color="auto"/>
              <w:right w:val="single" w:sz="4" w:space="0" w:color="auto"/>
            </w:tcBorders>
            <w:shd w:val="clear" w:color="auto" w:fill="auto"/>
            <w:vAlign w:val="center"/>
            <w:hideMark/>
          </w:tcPr>
          <w:p w14:paraId="63A6C1F9"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LIMPIEZA Y REVESTIMIENTO DE TUBERÍA Y ACCESORIOS DE ANC DN 3"  C/CINTA DE REVESTIMIENTO</w:t>
            </w:r>
          </w:p>
        </w:tc>
        <w:tc>
          <w:tcPr>
            <w:tcW w:w="850" w:type="dxa"/>
            <w:tcBorders>
              <w:top w:val="nil"/>
              <w:left w:val="nil"/>
              <w:bottom w:val="single" w:sz="4" w:space="0" w:color="auto"/>
              <w:right w:val="single" w:sz="4" w:space="0" w:color="auto"/>
            </w:tcBorders>
            <w:shd w:val="clear" w:color="auto" w:fill="auto"/>
            <w:vAlign w:val="center"/>
            <w:hideMark/>
          </w:tcPr>
          <w:p w14:paraId="0F6C49C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nil"/>
              <w:left w:val="nil"/>
              <w:bottom w:val="single" w:sz="4" w:space="0" w:color="auto"/>
              <w:right w:val="single" w:sz="8" w:space="0" w:color="auto"/>
            </w:tcBorders>
            <w:shd w:val="clear" w:color="auto" w:fill="auto"/>
            <w:vAlign w:val="center"/>
            <w:hideMark/>
          </w:tcPr>
          <w:p w14:paraId="4856DC0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0,87</w:t>
            </w:r>
          </w:p>
        </w:tc>
      </w:tr>
      <w:tr w:rsidR="00654518" w:rsidRPr="00654518" w14:paraId="06D7C51B"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B7856C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17</w:t>
            </w:r>
          </w:p>
        </w:tc>
        <w:tc>
          <w:tcPr>
            <w:tcW w:w="5079" w:type="dxa"/>
            <w:tcBorders>
              <w:top w:val="nil"/>
              <w:left w:val="nil"/>
              <w:bottom w:val="single" w:sz="4" w:space="0" w:color="auto"/>
              <w:right w:val="single" w:sz="4" w:space="0" w:color="auto"/>
            </w:tcBorders>
            <w:shd w:val="clear" w:color="auto" w:fill="auto"/>
            <w:vAlign w:val="center"/>
            <w:hideMark/>
          </w:tcPr>
          <w:p w14:paraId="52A5DAEC"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LIMPIEZA Y REVESTIMIENTO DE TUBERÍA Y ACCESORIOS DE ANC DN 4"  C/CINTA DE REVESTIMIENTO</w:t>
            </w:r>
          </w:p>
        </w:tc>
        <w:tc>
          <w:tcPr>
            <w:tcW w:w="850" w:type="dxa"/>
            <w:tcBorders>
              <w:top w:val="nil"/>
              <w:left w:val="nil"/>
              <w:bottom w:val="single" w:sz="4" w:space="0" w:color="auto"/>
              <w:right w:val="single" w:sz="4" w:space="0" w:color="auto"/>
            </w:tcBorders>
            <w:shd w:val="clear" w:color="auto" w:fill="auto"/>
            <w:vAlign w:val="center"/>
            <w:hideMark/>
          </w:tcPr>
          <w:p w14:paraId="3FCC664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992" w:type="dxa"/>
            <w:tcBorders>
              <w:top w:val="nil"/>
              <w:left w:val="nil"/>
              <w:bottom w:val="single" w:sz="4" w:space="0" w:color="auto"/>
              <w:right w:val="single" w:sz="8" w:space="0" w:color="auto"/>
            </w:tcBorders>
            <w:shd w:val="clear" w:color="auto" w:fill="auto"/>
            <w:vAlign w:val="center"/>
            <w:hideMark/>
          </w:tcPr>
          <w:p w14:paraId="1F7C83C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0,58</w:t>
            </w:r>
          </w:p>
        </w:tc>
      </w:tr>
      <w:tr w:rsidR="00654518" w:rsidRPr="00654518" w14:paraId="18177ADA"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1EB15A8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18</w:t>
            </w:r>
          </w:p>
        </w:tc>
        <w:tc>
          <w:tcPr>
            <w:tcW w:w="5079" w:type="dxa"/>
            <w:tcBorders>
              <w:top w:val="nil"/>
              <w:left w:val="nil"/>
              <w:bottom w:val="single" w:sz="4" w:space="0" w:color="auto"/>
              <w:right w:val="single" w:sz="4" w:space="0" w:color="auto"/>
            </w:tcBorders>
            <w:shd w:val="clear" w:color="auto" w:fill="auto"/>
            <w:vAlign w:val="center"/>
            <w:hideMark/>
          </w:tcPr>
          <w:p w14:paraId="14EBA07A"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LIMPIEZA Y REVESTIMIENTO DE JUNTAS C/ MANTA TERMOCONTRAIBLE DN 2" (CON PROVISION DE MANTAS)</w:t>
            </w:r>
          </w:p>
        </w:tc>
        <w:tc>
          <w:tcPr>
            <w:tcW w:w="850" w:type="dxa"/>
            <w:tcBorders>
              <w:top w:val="nil"/>
              <w:left w:val="nil"/>
              <w:bottom w:val="single" w:sz="4" w:space="0" w:color="auto"/>
              <w:right w:val="single" w:sz="4" w:space="0" w:color="auto"/>
            </w:tcBorders>
            <w:shd w:val="clear" w:color="auto" w:fill="auto"/>
            <w:vAlign w:val="center"/>
            <w:hideMark/>
          </w:tcPr>
          <w:p w14:paraId="2E78263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525EC0C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74,00</w:t>
            </w:r>
          </w:p>
        </w:tc>
      </w:tr>
      <w:tr w:rsidR="00654518" w:rsidRPr="00654518" w14:paraId="0DE42D53"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57D0B2C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19</w:t>
            </w:r>
          </w:p>
        </w:tc>
        <w:tc>
          <w:tcPr>
            <w:tcW w:w="5079" w:type="dxa"/>
            <w:tcBorders>
              <w:top w:val="nil"/>
              <w:left w:val="nil"/>
              <w:bottom w:val="single" w:sz="4" w:space="0" w:color="auto"/>
              <w:right w:val="single" w:sz="4" w:space="0" w:color="auto"/>
            </w:tcBorders>
            <w:shd w:val="clear" w:color="auto" w:fill="auto"/>
            <w:vAlign w:val="center"/>
            <w:hideMark/>
          </w:tcPr>
          <w:p w14:paraId="7C670488"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LIMPIEZA Y REVESTIMIENTO DE JUNTAS C/ MANTA TERMOCONTRAIBLE DN 4" (CON PROVISION DE MANTAS)</w:t>
            </w:r>
          </w:p>
        </w:tc>
        <w:tc>
          <w:tcPr>
            <w:tcW w:w="850" w:type="dxa"/>
            <w:tcBorders>
              <w:top w:val="nil"/>
              <w:left w:val="nil"/>
              <w:bottom w:val="single" w:sz="4" w:space="0" w:color="auto"/>
              <w:right w:val="single" w:sz="4" w:space="0" w:color="auto"/>
            </w:tcBorders>
            <w:shd w:val="clear" w:color="auto" w:fill="auto"/>
            <w:vAlign w:val="center"/>
            <w:hideMark/>
          </w:tcPr>
          <w:p w14:paraId="1725D4D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JUNTA</w:t>
            </w:r>
          </w:p>
        </w:tc>
        <w:tc>
          <w:tcPr>
            <w:tcW w:w="992" w:type="dxa"/>
            <w:tcBorders>
              <w:top w:val="nil"/>
              <w:left w:val="nil"/>
              <w:bottom w:val="single" w:sz="4" w:space="0" w:color="auto"/>
              <w:right w:val="single" w:sz="8" w:space="0" w:color="auto"/>
            </w:tcBorders>
            <w:shd w:val="clear" w:color="auto" w:fill="auto"/>
            <w:vAlign w:val="center"/>
            <w:hideMark/>
          </w:tcPr>
          <w:p w14:paraId="2163D4B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8,00</w:t>
            </w:r>
          </w:p>
        </w:tc>
      </w:tr>
      <w:tr w:rsidR="00654518" w:rsidRPr="00654518" w14:paraId="436DD620"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05AB8F8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w:t>
            </w:r>
          </w:p>
        </w:tc>
        <w:tc>
          <w:tcPr>
            <w:tcW w:w="5079" w:type="dxa"/>
            <w:tcBorders>
              <w:top w:val="nil"/>
              <w:left w:val="nil"/>
              <w:bottom w:val="single" w:sz="4" w:space="0" w:color="auto"/>
              <w:right w:val="single" w:sz="4" w:space="0" w:color="auto"/>
            </w:tcBorders>
            <w:shd w:val="clear" w:color="auto" w:fill="auto"/>
            <w:vAlign w:val="center"/>
            <w:hideMark/>
          </w:tcPr>
          <w:p w14:paraId="21AD5D9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PRUEBA HIDROSTATICA DE TUBERÍA ANC DN 2" </w:t>
            </w:r>
          </w:p>
        </w:tc>
        <w:tc>
          <w:tcPr>
            <w:tcW w:w="850" w:type="dxa"/>
            <w:tcBorders>
              <w:top w:val="nil"/>
              <w:left w:val="nil"/>
              <w:bottom w:val="single" w:sz="4" w:space="0" w:color="auto"/>
              <w:right w:val="single" w:sz="4" w:space="0" w:color="auto"/>
            </w:tcBorders>
            <w:shd w:val="clear" w:color="auto" w:fill="auto"/>
            <w:vAlign w:val="center"/>
            <w:hideMark/>
          </w:tcPr>
          <w:p w14:paraId="12EB80B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vAlign w:val="bottom"/>
            <w:hideMark/>
          </w:tcPr>
          <w:p w14:paraId="6FB665D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750,00</w:t>
            </w:r>
          </w:p>
        </w:tc>
      </w:tr>
      <w:tr w:rsidR="00654518" w:rsidRPr="00654518" w14:paraId="4482E676"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67BC6E8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21</w:t>
            </w:r>
          </w:p>
        </w:tc>
        <w:tc>
          <w:tcPr>
            <w:tcW w:w="5079" w:type="dxa"/>
            <w:tcBorders>
              <w:top w:val="nil"/>
              <w:left w:val="nil"/>
              <w:bottom w:val="single" w:sz="4" w:space="0" w:color="auto"/>
              <w:right w:val="single" w:sz="4" w:space="0" w:color="auto"/>
            </w:tcBorders>
            <w:shd w:val="clear" w:color="auto" w:fill="auto"/>
            <w:vAlign w:val="center"/>
            <w:hideMark/>
          </w:tcPr>
          <w:p w14:paraId="42EA0AC3"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PRUEBA HIDROSTATICA DE TUBERÍA ANC DN 4" </w:t>
            </w:r>
          </w:p>
        </w:tc>
        <w:tc>
          <w:tcPr>
            <w:tcW w:w="850" w:type="dxa"/>
            <w:tcBorders>
              <w:top w:val="nil"/>
              <w:left w:val="nil"/>
              <w:bottom w:val="single" w:sz="4" w:space="0" w:color="auto"/>
              <w:right w:val="single" w:sz="4" w:space="0" w:color="auto"/>
            </w:tcBorders>
            <w:shd w:val="clear" w:color="auto" w:fill="auto"/>
            <w:vAlign w:val="center"/>
            <w:hideMark/>
          </w:tcPr>
          <w:p w14:paraId="27ABB82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992" w:type="dxa"/>
            <w:tcBorders>
              <w:top w:val="nil"/>
              <w:left w:val="nil"/>
              <w:bottom w:val="single" w:sz="4" w:space="0" w:color="auto"/>
              <w:right w:val="single" w:sz="8" w:space="0" w:color="auto"/>
            </w:tcBorders>
            <w:shd w:val="clear" w:color="auto" w:fill="auto"/>
            <w:vAlign w:val="bottom"/>
            <w:hideMark/>
          </w:tcPr>
          <w:p w14:paraId="01C382F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60,00</w:t>
            </w:r>
          </w:p>
        </w:tc>
      </w:tr>
      <w:tr w:rsidR="00654518" w:rsidRPr="00654518" w14:paraId="3E1CF264"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6CD01C5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22</w:t>
            </w:r>
          </w:p>
        </w:tc>
        <w:tc>
          <w:tcPr>
            <w:tcW w:w="5079" w:type="dxa"/>
            <w:tcBorders>
              <w:top w:val="nil"/>
              <w:left w:val="nil"/>
              <w:bottom w:val="single" w:sz="4" w:space="0" w:color="auto"/>
              <w:right w:val="single" w:sz="4" w:space="0" w:color="auto"/>
            </w:tcBorders>
            <w:shd w:val="clear" w:color="auto" w:fill="auto"/>
            <w:vAlign w:val="center"/>
            <w:hideMark/>
          </w:tcPr>
          <w:p w14:paraId="06DB9CBC"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PRUEBA HIDROSTATICA (HERMETICIDAD Y SELLO) PARA VÁLVULA DN 2"</w:t>
            </w:r>
          </w:p>
        </w:tc>
        <w:tc>
          <w:tcPr>
            <w:tcW w:w="850" w:type="dxa"/>
            <w:tcBorders>
              <w:top w:val="nil"/>
              <w:left w:val="nil"/>
              <w:bottom w:val="single" w:sz="4" w:space="0" w:color="auto"/>
              <w:right w:val="single" w:sz="4" w:space="0" w:color="auto"/>
            </w:tcBorders>
            <w:shd w:val="clear" w:color="auto" w:fill="auto"/>
            <w:vAlign w:val="center"/>
            <w:hideMark/>
          </w:tcPr>
          <w:p w14:paraId="3218801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vAlign w:val="center"/>
            <w:hideMark/>
          </w:tcPr>
          <w:p w14:paraId="70F690C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6B293603"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78BC6E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23</w:t>
            </w:r>
          </w:p>
        </w:tc>
        <w:tc>
          <w:tcPr>
            <w:tcW w:w="5079" w:type="dxa"/>
            <w:tcBorders>
              <w:top w:val="nil"/>
              <w:left w:val="nil"/>
              <w:bottom w:val="single" w:sz="4" w:space="0" w:color="auto"/>
              <w:right w:val="single" w:sz="4" w:space="0" w:color="auto"/>
            </w:tcBorders>
            <w:shd w:val="clear" w:color="auto" w:fill="auto"/>
            <w:vAlign w:val="center"/>
            <w:hideMark/>
          </w:tcPr>
          <w:p w14:paraId="485AB7A7"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ESTUDIO E IMPLEMENTACION DE PROTECCION CATODICA</w:t>
            </w:r>
          </w:p>
        </w:tc>
        <w:tc>
          <w:tcPr>
            <w:tcW w:w="850" w:type="dxa"/>
            <w:tcBorders>
              <w:top w:val="nil"/>
              <w:left w:val="nil"/>
              <w:bottom w:val="single" w:sz="4" w:space="0" w:color="auto"/>
              <w:right w:val="single" w:sz="4" w:space="0" w:color="auto"/>
            </w:tcBorders>
            <w:shd w:val="clear" w:color="auto" w:fill="auto"/>
            <w:vAlign w:val="center"/>
            <w:hideMark/>
          </w:tcPr>
          <w:p w14:paraId="5B4467C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vAlign w:val="center"/>
            <w:hideMark/>
          </w:tcPr>
          <w:p w14:paraId="6A4EC6B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17D39476" w14:textId="77777777" w:rsidTr="00654518">
        <w:trPr>
          <w:trHeight w:val="30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709F66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24</w:t>
            </w:r>
          </w:p>
        </w:tc>
        <w:tc>
          <w:tcPr>
            <w:tcW w:w="5079" w:type="dxa"/>
            <w:tcBorders>
              <w:top w:val="nil"/>
              <w:left w:val="nil"/>
              <w:bottom w:val="single" w:sz="4" w:space="0" w:color="auto"/>
              <w:right w:val="single" w:sz="4" w:space="0" w:color="auto"/>
            </w:tcBorders>
            <w:shd w:val="clear" w:color="auto" w:fill="auto"/>
            <w:vAlign w:val="center"/>
            <w:hideMark/>
          </w:tcPr>
          <w:p w14:paraId="443E4A59"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MONTAJE DE VALVULA Y ACCESORIOS DE ANC 2"</w:t>
            </w:r>
          </w:p>
        </w:tc>
        <w:tc>
          <w:tcPr>
            <w:tcW w:w="850" w:type="dxa"/>
            <w:tcBorders>
              <w:top w:val="nil"/>
              <w:left w:val="nil"/>
              <w:bottom w:val="single" w:sz="4" w:space="0" w:color="auto"/>
              <w:right w:val="single" w:sz="4" w:space="0" w:color="auto"/>
            </w:tcBorders>
            <w:shd w:val="clear" w:color="auto" w:fill="auto"/>
            <w:vAlign w:val="center"/>
            <w:hideMark/>
          </w:tcPr>
          <w:p w14:paraId="24B7010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992" w:type="dxa"/>
            <w:tcBorders>
              <w:top w:val="nil"/>
              <w:left w:val="nil"/>
              <w:bottom w:val="single" w:sz="4" w:space="0" w:color="auto"/>
              <w:right w:val="single" w:sz="8" w:space="0" w:color="auto"/>
            </w:tcBorders>
            <w:shd w:val="clear" w:color="auto" w:fill="auto"/>
            <w:vAlign w:val="center"/>
            <w:hideMark/>
          </w:tcPr>
          <w:p w14:paraId="1BAEB14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588A8FA0" w14:textId="77777777" w:rsidTr="00654518">
        <w:trPr>
          <w:trHeight w:val="450"/>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AF3380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25</w:t>
            </w:r>
          </w:p>
        </w:tc>
        <w:tc>
          <w:tcPr>
            <w:tcW w:w="5079" w:type="dxa"/>
            <w:tcBorders>
              <w:top w:val="nil"/>
              <w:left w:val="nil"/>
              <w:bottom w:val="single" w:sz="4" w:space="0" w:color="auto"/>
              <w:right w:val="single" w:sz="4" w:space="0" w:color="auto"/>
            </w:tcBorders>
            <w:shd w:val="clear" w:color="auto" w:fill="auto"/>
            <w:vAlign w:val="center"/>
            <w:hideMark/>
          </w:tcPr>
          <w:p w14:paraId="4FB9311E"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VENTEO, INTERCONEXION, PUESTA EN MARCHA Y PUNTO DE ROCIO</w:t>
            </w:r>
          </w:p>
        </w:tc>
        <w:tc>
          <w:tcPr>
            <w:tcW w:w="850" w:type="dxa"/>
            <w:tcBorders>
              <w:top w:val="nil"/>
              <w:left w:val="nil"/>
              <w:bottom w:val="single" w:sz="4" w:space="0" w:color="auto"/>
              <w:right w:val="single" w:sz="4" w:space="0" w:color="auto"/>
            </w:tcBorders>
            <w:shd w:val="clear" w:color="auto" w:fill="auto"/>
            <w:vAlign w:val="center"/>
            <w:hideMark/>
          </w:tcPr>
          <w:p w14:paraId="0E9E3E2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992" w:type="dxa"/>
            <w:tcBorders>
              <w:top w:val="nil"/>
              <w:left w:val="nil"/>
              <w:bottom w:val="single" w:sz="4" w:space="0" w:color="auto"/>
              <w:right w:val="single" w:sz="8" w:space="0" w:color="auto"/>
            </w:tcBorders>
            <w:shd w:val="clear" w:color="auto" w:fill="auto"/>
            <w:vAlign w:val="center"/>
            <w:hideMark/>
          </w:tcPr>
          <w:p w14:paraId="67C3AB2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0B8BFA0F" w14:textId="77777777" w:rsidTr="00654518">
        <w:trPr>
          <w:trHeight w:val="300"/>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56B4C264"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RED SECUNDARIA</w:t>
            </w:r>
          </w:p>
        </w:tc>
        <w:tc>
          <w:tcPr>
            <w:tcW w:w="850" w:type="dxa"/>
            <w:tcBorders>
              <w:top w:val="nil"/>
              <w:left w:val="nil"/>
              <w:bottom w:val="single" w:sz="4" w:space="0" w:color="auto"/>
              <w:right w:val="single" w:sz="4" w:space="0" w:color="auto"/>
            </w:tcBorders>
            <w:shd w:val="clear" w:color="auto" w:fill="auto"/>
            <w:vAlign w:val="bottom"/>
            <w:hideMark/>
          </w:tcPr>
          <w:p w14:paraId="6F926B4A"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c>
          <w:tcPr>
            <w:tcW w:w="992" w:type="dxa"/>
            <w:tcBorders>
              <w:top w:val="nil"/>
              <w:left w:val="nil"/>
              <w:bottom w:val="single" w:sz="4" w:space="0" w:color="auto"/>
              <w:right w:val="single" w:sz="8" w:space="0" w:color="auto"/>
            </w:tcBorders>
            <w:shd w:val="clear" w:color="auto" w:fill="auto"/>
            <w:vAlign w:val="bottom"/>
            <w:hideMark/>
          </w:tcPr>
          <w:p w14:paraId="5F2AE47A" w14:textId="77777777" w:rsidR="00654518" w:rsidRPr="00654518" w:rsidRDefault="00654518" w:rsidP="00654518">
            <w:pP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 </w:t>
            </w:r>
          </w:p>
        </w:tc>
      </w:tr>
      <w:tr w:rsidR="00654518" w:rsidRPr="00654518" w14:paraId="44588C19" w14:textId="77777777" w:rsidTr="00654518">
        <w:trPr>
          <w:trHeight w:val="315"/>
          <w:jc w:val="center"/>
        </w:trPr>
        <w:tc>
          <w:tcPr>
            <w:tcW w:w="440" w:type="dxa"/>
            <w:tcBorders>
              <w:top w:val="nil"/>
              <w:left w:val="single" w:sz="8" w:space="0" w:color="auto"/>
              <w:bottom w:val="single" w:sz="8" w:space="0" w:color="auto"/>
              <w:right w:val="single" w:sz="4" w:space="0" w:color="auto"/>
            </w:tcBorders>
            <w:shd w:val="clear" w:color="auto" w:fill="auto"/>
            <w:vAlign w:val="center"/>
            <w:hideMark/>
          </w:tcPr>
          <w:p w14:paraId="1404CDD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26</w:t>
            </w:r>
          </w:p>
        </w:tc>
        <w:tc>
          <w:tcPr>
            <w:tcW w:w="5079" w:type="dxa"/>
            <w:tcBorders>
              <w:top w:val="nil"/>
              <w:left w:val="nil"/>
              <w:bottom w:val="single" w:sz="8" w:space="0" w:color="auto"/>
              <w:right w:val="single" w:sz="4" w:space="0" w:color="auto"/>
            </w:tcBorders>
            <w:shd w:val="clear" w:color="auto" w:fill="auto"/>
            <w:vAlign w:val="center"/>
            <w:hideMark/>
          </w:tcPr>
          <w:p w14:paraId="17599A6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VENTEO, PRUEBA DE RESISTENCIA Y HERMETICIDAD</w:t>
            </w:r>
          </w:p>
        </w:tc>
        <w:tc>
          <w:tcPr>
            <w:tcW w:w="850" w:type="dxa"/>
            <w:tcBorders>
              <w:top w:val="nil"/>
              <w:left w:val="nil"/>
              <w:bottom w:val="single" w:sz="8" w:space="0" w:color="auto"/>
              <w:right w:val="single" w:sz="4" w:space="0" w:color="auto"/>
            </w:tcBorders>
            <w:shd w:val="clear" w:color="auto" w:fill="auto"/>
            <w:vAlign w:val="center"/>
            <w:hideMark/>
          </w:tcPr>
          <w:p w14:paraId="63845CF1" w14:textId="77777777" w:rsidR="00654518" w:rsidRPr="00654518" w:rsidRDefault="00654518" w:rsidP="00654518">
            <w:pPr>
              <w:jc w:val="center"/>
              <w:rPr>
                <w:rFonts w:ascii="Calibri" w:hAnsi="Calibri" w:cs="Calibri"/>
                <w:color w:val="000000"/>
                <w:sz w:val="20"/>
                <w:szCs w:val="20"/>
                <w:lang w:val="es-BO" w:eastAsia="es-BO"/>
              </w:rPr>
            </w:pPr>
            <w:r w:rsidRPr="00654518">
              <w:rPr>
                <w:rFonts w:ascii="Calibri" w:hAnsi="Calibri" w:cs="Calibri"/>
                <w:color w:val="000000"/>
                <w:sz w:val="20"/>
                <w:szCs w:val="20"/>
                <w:lang w:val="es-BO" w:eastAsia="es-BO"/>
              </w:rPr>
              <w:t>m</w:t>
            </w:r>
          </w:p>
        </w:tc>
        <w:tc>
          <w:tcPr>
            <w:tcW w:w="992" w:type="dxa"/>
            <w:tcBorders>
              <w:top w:val="nil"/>
              <w:left w:val="nil"/>
              <w:bottom w:val="single" w:sz="8" w:space="0" w:color="auto"/>
              <w:right w:val="single" w:sz="8" w:space="0" w:color="auto"/>
            </w:tcBorders>
            <w:shd w:val="clear" w:color="auto" w:fill="auto"/>
            <w:vAlign w:val="bottom"/>
            <w:hideMark/>
          </w:tcPr>
          <w:p w14:paraId="67EE845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2.200,00</w:t>
            </w:r>
          </w:p>
        </w:tc>
      </w:tr>
    </w:tbl>
    <w:p w14:paraId="6C19C09D" w14:textId="77777777" w:rsidR="00654518" w:rsidRPr="009D2258" w:rsidRDefault="00654518" w:rsidP="009D2258">
      <w:pPr>
        <w:pStyle w:val="Prrafodelista"/>
        <w:tabs>
          <w:tab w:val="left" w:pos="851"/>
        </w:tabs>
        <w:spacing w:line="276" w:lineRule="auto"/>
        <w:ind w:left="792"/>
        <w:contextualSpacing/>
        <w:rPr>
          <w:rFonts w:asciiTheme="minorHAnsi" w:hAnsiTheme="minorHAnsi" w:cstheme="minorHAnsi"/>
          <w:b/>
          <w:bCs/>
          <w:sz w:val="22"/>
          <w:szCs w:val="22"/>
        </w:rPr>
      </w:pPr>
    </w:p>
    <w:tbl>
      <w:tblPr>
        <w:tblW w:w="5700" w:type="dxa"/>
        <w:jc w:val="center"/>
        <w:tblCellMar>
          <w:left w:w="70" w:type="dxa"/>
          <w:right w:w="70" w:type="dxa"/>
        </w:tblCellMar>
        <w:tblLook w:val="04A0" w:firstRow="1" w:lastRow="0" w:firstColumn="1" w:lastColumn="0" w:noHBand="0" w:noVBand="1"/>
      </w:tblPr>
      <w:tblGrid>
        <w:gridCol w:w="301"/>
        <w:gridCol w:w="4104"/>
        <w:gridCol w:w="494"/>
        <w:gridCol w:w="897"/>
      </w:tblGrid>
      <w:tr w:rsidR="00654518" w:rsidRPr="00654518" w14:paraId="238D8A5C" w14:textId="77777777" w:rsidTr="00654518">
        <w:trPr>
          <w:trHeight w:val="315"/>
          <w:jc w:val="center"/>
        </w:trPr>
        <w:tc>
          <w:tcPr>
            <w:tcW w:w="570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8071A6C"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OBRAS PARA EDR EN EL ZAPALLAR</w:t>
            </w:r>
          </w:p>
        </w:tc>
      </w:tr>
      <w:tr w:rsidR="00654518" w:rsidRPr="00654518" w14:paraId="59202A82" w14:textId="77777777" w:rsidTr="00654518">
        <w:trPr>
          <w:trHeight w:val="465"/>
          <w:jc w:val="center"/>
        </w:trPr>
        <w:tc>
          <w:tcPr>
            <w:tcW w:w="232" w:type="dxa"/>
            <w:tcBorders>
              <w:top w:val="nil"/>
              <w:left w:val="single" w:sz="8" w:space="0" w:color="auto"/>
              <w:bottom w:val="single" w:sz="8" w:space="0" w:color="auto"/>
              <w:right w:val="single" w:sz="4" w:space="0" w:color="auto"/>
            </w:tcBorders>
            <w:shd w:val="clear" w:color="000000" w:fill="BFBFBF"/>
            <w:noWrap/>
            <w:vAlign w:val="center"/>
            <w:hideMark/>
          </w:tcPr>
          <w:p w14:paraId="0801BF32"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N°</w:t>
            </w:r>
          </w:p>
        </w:tc>
        <w:tc>
          <w:tcPr>
            <w:tcW w:w="4104" w:type="dxa"/>
            <w:tcBorders>
              <w:top w:val="nil"/>
              <w:left w:val="nil"/>
              <w:bottom w:val="single" w:sz="8" w:space="0" w:color="auto"/>
              <w:right w:val="single" w:sz="4" w:space="0" w:color="auto"/>
            </w:tcBorders>
            <w:shd w:val="clear" w:color="000000" w:fill="BFBFBF"/>
            <w:noWrap/>
            <w:vAlign w:val="center"/>
            <w:hideMark/>
          </w:tcPr>
          <w:p w14:paraId="4610977D"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 xml:space="preserve">DESCRIPCION DEL ÍTEM </w:t>
            </w:r>
          </w:p>
        </w:tc>
        <w:tc>
          <w:tcPr>
            <w:tcW w:w="467" w:type="dxa"/>
            <w:tcBorders>
              <w:top w:val="nil"/>
              <w:left w:val="nil"/>
              <w:bottom w:val="single" w:sz="8" w:space="0" w:color="auto"/>
              <w:right w:val="single" w:sz="4" w:space="0" w:color="auto"/>
            </w:tcBorders>
            <w:shd w:val="clear" w:color="000000" w:fill="BFBFBF"/>
            <w:noWrap/>
            <w:vAlign w:val="center"/>
            <w:hideMark/>
          </w:tcPr>
          <w:p w14:paraId="05906457"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UNID</w:t>
            </w:r>
          </w:p>
        </w:tc>
        <w:tc>
          <w:tcPr>
            <w:tcW w:w="897" w:type="dxa"/>
            <w:tcBorders>
              <w:top w:val="nil"/>
              <w:left w:val="nil"/>
              <w:bottom w:val="single" w:sz="8" w:space="0" w:color="auto"/>
              <w:right w:val="single" w:sz="8" w:space="0" w:color="auto"/>
            </w:tcBorders>
            <w:shd w:val="clear" w:color="000000" w:fill="BFBFBF"/>
            <w:noWrap/>
            <w:vAlign w:val="center"/>
            <w:hideMark/>
          </w:tcPr>
          <w:p w14:paraId="0F660D7D"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CANTIDAD</w:t>
            </w:r>
          </w:p>
        </w:tc>
      </w:tr>
      <w:tr w:rsidR="00654518" w:rsidRPr="00654518" w14:paraId="22B0BBE2" w14:textId="77777777" w:rsidTr="00654518">
        <w:trPr>
          <w:trHeight w:val="300"/>
          <w:jc w:val="center"/>
        </w:trPr>
        <w:tc>
          <w:tcPr>
            <w:tcW w:w="232" w:type="dxa"/>
            <w:tcBorders>
              <w:top w:val="nil"/>
              <w:left w:val="single" w:sz="8" w:space="0" w:color="auto"/>
              <w:bottom w:val="single" w:sz="4" w:space="0" w:color="auto"/>
              <w:right w:val="single" w:sz="4" w:space="0" w:color="auto"/>
            </w:tcBorders>
            <w:shd w:val="clear" w:color="auto" w:fill="auto"/>
            <w:noWrap/>
            <w:vAlign w:val="center"/>
            <w:hideMark/>
          </w:tcPr>
          <w:p w14:paraId="420B9C9C"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1</w:t>
            </w:r>
          </w:p>
        </w:tc>
        <w:tc>
          <w:tcPr>
            <w:tcW w:w="4104" w:type="dxa"/>
            <w:tcBorders>
              <w:top w:val="nil"/>
              <w:left w:val="nil"/>
              <w:bottom w:val="single" w:sz="4" w:space="0" w:color="auto"/>
              <w:right w:val="single" w:sz="4" w:space="0" w:color="auto"/>
            </w:tcBorders>
            <w:shd w:val="clear" w:color="auto" w:fill="auto"/>
            <w:noWrap/>
            <w:vAlign w:val="center"/>
            <w:hideMark/>
          </w:tcPr>
          <w:p w14:paraId="5283EF47" w14:textId="77777777" w:rsidR="00654518" w:rsidRPr="00654518" w:rsidRDefault="00654518" w:rsidP="00654518">
            <w:pPr>
              <w:rPr>
                <w:rFonts w:ascii="Calibri" w:hAnsi="Calibri" w:cs="Calibri"/>
                <w:sz w:val="16"/>
                <w:szCs w:val="16"/>
                <w:lang w:val="es-BO" w:eastAsia="es-BO"/>
              </w:rPr>
            </w:pPr>
            <w:r w:rsidRPr="00654518">
              <w:rPr>
                <w:rFonts w:ascii="Calibri" w:hAnsi="Calibri" w:cs="Calibri"/>
                <w:sz w:val="16"/>
                <w:szCs w:val="16"/>
                <w:lang w:val="es-BO" w:eastAsia="es-BO"/>
              </w:rPr>
              <w:t>CARGUÍO, TRANSPORTE Y DESCARGUÍO DE EDR</w:t>
            </w:r>
          </w:p>
        </w:tc>
        <w:tc>
          <w:tcPr>
            <w:tcW w:w="467" w:type="dxa"/>
            <w:tcBorders>
              <w:top w:val="nil"/>
              <w:left w:val="nil"/>
              <w:bottom w:val="single" w:sz="4" w:space="0" w:color="auto"/>
              <w:right w:val="single" w:sz="4" w:space="0" w:color="auto"/>
            </w:tcBorders>
            <w:shd w:val="clear" w:color="auto" w:fill="auto"/>
            <w:noWrap/>
            <w:vAlign w:val="center"/>
            <w:hideMark/>
          </w:tcPr>
          <w:p w14:paraId="2A7F5222"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GLB</w:t>
            </w:r>
          </w:p>
        </w:tc>
        <w:tc>
          <w:tcPr>
            <w:tcW w:w="897" w:type="dxa"/>
            <w:tcBorders>
              <w:top w:val="nil"/>
              <w:left w:val="nil"/>
              <w:bottom w:val="single" w:sz="4" w:space="0" w:color="auto"/>
              <w:right w:val="single" w:sz="8" w:space="0" w:color="auto"/>
            </w:tcBorders>
            <w:shd w:val="clear" w:color="auto" w:fill="auto"/>
            <w:noWrap/>
            <w:vAlign w:val="center"/>
            <w:hideMark/>
          </w:tcPr>
          <w:p w14:paraId="717EA5EF"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1,00</w:t>
            </w:r>
          </w:p>
        </w:tc>
      </w:tr>
      <w:tr w:rsidR="00654518" w:rsidRPr="00654518" w14:paraId="471E2287" w14:textId="77777777" w:rsidTr="00654518">
        <w:trPr>
          <w:trHeight w:val="675"/>
          <w:jc w:val="center"/>
        </w:trPr>
        <w:tc>
          <w:tcPr>
            <w:tcW w:w="232" w:type="dxa"/>
            <w:tcBorders>
              <w:top w:val="nil"/>
              <w:left w:val="single" w:sz="8" w:space="0" w:color="auto"/>
              <w:bottom w:val="single" w:sz="4" w:space="0" w:color="auto"/>
              <w:right w:val="single" w:sz="4" w:space="0" w:color="auto"/>
            </w:tcBorders>
            <w:shd w:val="clear" w:color="auto" w:fill="auto"/>
            <w:noWrap/>
            <w:vAlign w:val="center"/>
            <w:hideMark/>
          </w:tcPr>
          <w:p w14:paraId="7124A2E4"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2</w:t>
            </w:r>
          </w:p>
        </w:tc>
        <w:tc>
          <w:tcPr>
            <w:tcW w:w="4104" w:type="dxa"/>
            <w:tcBorders>
              <w:top w:val="nil"/>
              <w:left w:val="nil"/>
              <w:bottom w:val="single" w:sz="4" w:space="0" w:color="auto"/>
              <w:right w:val="single" w:sz="4" w:space="0" w:color="auto"/>
            </w:tcBorders>
            <w:shd w:val="clear" w:color="auto" w:fill="auto"/>
            <w:vAlign w:val="center"/>
            <w:hideMark/>
          </w:tcPr>
          <w:p w14:paraId="258A0435" w14:textId="77777777" w:rsidR="00654518" w:rsidRPr="00654518" w:rsidRDefault="00654518" w:rsidP="00654518">
            <w:pPr>
              <w:rPr>
                <w:rFonts w:ascii="Calibri" w:hAnsi="Calibri" w:cs="Calibri"/>
                <w:sz w:val="16"/>
                <w:szCs w:val="16"/>
                <w:lang w:val="es-BO" w:eastAsia="es-BO"/>
              </w:rPr>
            </w:pPr>
            <w:r w:rsidRPr="00654518">
              <w:rPr>
                <w:rFonts w:ascii="Calibri" w:hAnsi="Calibri" w:cs="Calibri"/>
                <w:sz w:val="16"/>
                <w:szCs w:val="16"/>
                <w:lang w:val="es-BO" w:eastAsia="es-BO"/>
              </w:rPr>
              <w:t>OBRAS CIVILES PARA LA INSTALACIÓN DE EDR (ADECUACIÓN DEL ÁREA Y CONSTRUCCIÓN DE BASE Y CASETA DE PROTECCIÓN PARA EDR )</w:t>
            </w:r>
          </w:p>
        </w:tc>
        <w:tc>
          <w:tcPr>
            <w:tcW w:w="467" w:type="dxa"/>
            <w:tcBorders>
              <w:top w:val="nil"/>
              <w:left w:val="nil"/>
              <w:bottom w:val="single" w:sz="4" w:space="0" w:color="auto"/>
              <w:right w:val="single" w:sz="4" w:space="0" w:color="auto"/>
            </w:tcBorders>
            <w:shd w:val="clear" w:color="auto" w:fill="auto"/>
            <w:noWrap/>
            <w:vAlign w:val="center"/>
            <w:hideMark/>
          </w:tcPr>
          <w:p w14:paraId="3AD03700"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GLB</w:t>
            </w:r>
          </w:p>
        </w:tc>
        <w:tc>
          <w:tcPr>
            <w:tcW w:w="897" w:type="dxa"/>
            <w:tcBorders>
              <w:top w:val="nil"/>
              <w:left w:val="nil"/>
              <w:bottom w:val="single" w:sz="4" w:space="0" w:color="auto"/>
              <w:right w:val="single" w:sz="8" w:space="0" w:color="auto"/>
            </w:tcBorders>
            <w:shd w:val="clear" w:color="auto" w:fill="auto"/>
            <w:noWrap/>
            <w:vAlign w:val="center"/>
            <w:hideMark/>
          </w:tcPr>
          <w:p w14:paraId="60DADB5B"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1,00</w:t>
            </w:r>
          </w:p>
        </w:tc>
      </w:tr>
      <w:tr w:rsidR="00654518" w:rsidRPr="00654518" w14:paraId="29E0CEAE" w14:textId="77777777" w:rsidTr="00654518">
        <w:trPr>
          <w:trHeight w:val="450"/>
          <w:jc w:val="center"/>
        </w:trPr>
        <w:tc>
          <w:tcPr>
            <w:tcW w:w="232" w:type="dxa"/>
            <w:tcBorders>
              <w:top w:val="nil"/>
              <w:left w:val="single" w:sz="8" w:space="0" w:color="auto"/>
              <w:bottom w:val="single" w:sz="4" w:space="0" w:color="auto"/>
              <w:right w:val="single" w:sz="4" w:space="0" w:color="auto"/>
            </w:tcBorders>
            <w:shd w:val="clear" w:color="auto" w:fill="auto"/>
            <w:noWrap/>
            <w:vAlign w:val="center"/>
            <w:hideMark/>
          </w:tcPr>
          <w:p w14:paraId="6A1F612B"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3</w:t>
            </w:r>
          </w:p>
        </w:tc>
        <w:tc>
          <w:tcPr>
            <w:tcW w:w="4104" w:type="dxa"/>
            <w:tcBorders>
              <w:top w:val="nil"/>
              <w:left w:val="nil"/>
              <w:bottom w:val="single" w:sz="4" w:space="0" w:color="auto"/>
              <w:right w:val="single" w:sz="4" w:space="0" w:color="auto"/>
            </w:tcBorders>
            <w:shd w:val="clear" w:color="auto" w:fill="auto"/>
            <w:vAlign w:val="center"/>
            <w:hideMark/>
          </w:tcPr>
          <w:p w14:paraId="50DF9D70" w14:textId="77777777" w:rsidR="00654518" w:rsidRPr="00654518" w:rsidRDefault="00654518" w:rsidP="00654518">
            <w:pPr>
              <w:rPr>
                <w:rFonts w:ascii="Calibri" w:hAnsi="Calibri" w:cs="Calibri"/>
                <w:sz w:val="16"/>
                <w:szCs w:val="16"/>
                <w:lang w:val="es-BO" w:eastAsia="es-BO"/>
              </w:rPr>
            </w:pPr>
            <w:r w:rsidRPr="00654518">
              <w:rPr>
                <w:rFonts w:ascii="Calibri" w:hAnsi="Calibri" w:cs="Calibri"/>
                <w:sz w:val="16"/>
                <w:szCs w:val="16"/>
                <w:lang w:val="es-BO" w:eastAsia="es-BO"/>
              </w:rPr>
              <w:t>PROVISIÓN E INSTALACIÓN DE LETREROS DE SEÑALIZACIÓN INDUSTRIAL</w:t>
            </w:r>
          </w:p>
        </w:tc>
        <w:tc>
          <w:tcPr>
            <w:tcW w:w="467" w:type="dxa"/>
            <w:tcBorders>
              <w:top w:val="nil"/>
              <w:left w:val="nil"/>
              <w:bottom w:val="single" w:sz="4" w:space="0" w:color="auto"/>
              <w:right w:val="single" w:sz="4" w:space="0" w:color="auto"/>
            </w:tcBorders>
            <w:shd w:val="clear" w:color="auto" w:fill="auto"/>
            <w:noWrap/>
            <w:vAlign w:val="center"/>
            <w:hideMark/>
          </w:tcPr>
          <w:p w14:paraId="2DA7C454"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Pza</w:t>
            </w:r>
          </w:p>
        </w:tc>
        <w:tc>
          <w:tcPr>
            <w:tcW w:w="897" w:type="dxa"/>
            <w:tcBorders>
              <w:top w:val="nil"/>
              <w:left w:val="nil"/>
              <w:bottom w:val="single" w:sz="4" w:space="0" w:color="auto"/>
              <w:right w:val="single" w:sz="8" w:space="0" w:color="auto"/>
            </w:tcBorders>
            <w:shd w:val="clear" w:color="auto" w:fill="auto"/>
            <w:noWrap/>
            <w:vAlign w:val="center"/>
            <w:hideMark/>
          </w:tcPr>
          <w:p w14:paraId="1823A0E9"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4,00</w:t>
            </w:r>
          </w:p>
        </w:tc>
      </w:tr>
      <w:tr w:rsidR="00654518" w:rsidRPr="00654518" w14:paraId="46647E07" w14:textId="77777777" w:rsidTr="00654518">
        <w:trPr>
          <w:trHeight w:val="315"/>
          <w:jc w:val="center"/>
        </w:trPr>
        <w:tc>
          <w:tcPr>
            <w:tcW w:w="232" w:type="dxa"/>
            <w:tcBorders>
              <w:top w:val="nil"/>
              <w:left w:val="single" w:sz="8" w:space="0" w:color="auto"/>
              <w:bottom w:val="single" w:sz="8" w:space="0" w:color="auto"/>
              <w:right w:val="single" w:sz="4" w:space="0" w:color="auto"/>
            </w:tcBorders>
            <w:shd w:val="clear" w:color="auto" w:fill="auto"/>
            <w:noWrap/>
            <w:vAlign w:val="center"/>
            <w:hideMark/>
          </w:tcPr>
          <w:p w14:paraId="3065C05B"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4</w:t>
            </w:r>
          </w:p>
        </w:tc>
        <w:tc>
          <w:tcPr>
            <w:tcW w:w="4104" w:type="dxa"/>
            <w:tcBorders>
              <w:top w:val="nil"/>
              <w:left w:val="nil"/>
              <w:bottom w:val="single" w:sz="8" w:space="0" w:color="auto"/>
              <w:right w:val="single" w:sz="4" w:space="0" w:color="auto"/>
            </w:tcBorders>
            <w:shd w:val="clear" w:color="auto" w:fill="auto"/>
            <w:vAlign w:val="center"/>
            <w:hideMark/>
          </w:tcPr>
          <w:p w14:paraId="4A91200D" w14:textId="77777777" w:rsidR="00654518" w:rsidRPr="00654518" w:rsidRDefault="00654518" w:rsidP="00654518">
            <w:pPr>
              <w:rPr>
                <w:rFonts w:ascii="Calibri" w:hAnsi="Calibri" w:cs="Calibri"/>
                <w:sz w:val="16"/>
                <w:szCs w:val="16"/>
                <w:lang w:val="es-BO" w:eastAsia="es-BO"/>
              </w:rPr>
            </w:pPr>
            <w:r w:rsidRPr="00654518">
              <w:rPr>
                <w:rFonts w:ascii="Calibri" w:hAnsi="Calibri" w:cs="Calibri"/>
                <w:sz w:val="16"/>
                <w:szCs w:val="16"/>
                <w:lang w:val="es-BO" w:eastAsia="es-BO"/>
              </w:rPr>
              <w:t>INSTALACIÓN Y PUESTA EN MARCHA DE EDR</w:t>
            </w:r>
          </w:p>
        </w:tc>
        <w:tc>
          <w:tcPr>
            <w:tcW w:w="467" w:type="dxa"/>
            <w:tcBorders>
              <w:top w:val="nil"/>
              <w:left w:val="nil"/>
              <w:bottom w:val="single" w:sz="8" w:space="0" w:color="auto"/>
              <w:right w:val="single" w:sz="4" w:space="0" w:color="auto"/>
            </w:tcBorders>
            <w:shd w:val="clear" w:color="auto" w:fill="auto"/>
            <w:noWrap/>
            <w:vAlign w:val="center"/>
            <w:hideMark/>
          </w:tcPr>
          <w:p w14:paraId="3C876704"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GLB</w:t>
            </w:r>
          </w:p>
        </w:tc>
        <w:tc>
          <w:tcPr>
            <w:tcW w:w="897" w:type="dxa"/>
            <w:tcBorders>
              <w:top w:val="nil"/>
              <w:left w:val="nil"/>
              <w:bottom w:val="single" w:sz="8" w:space="0" w:color="auto"/>
              <w:right w:val="single" w:sz="8" w:space="0" w:color="auto"/>
            </w:tcBorders>
            <w:shd w:val="clear" w:color="auto" w:fill="auto"/>
            <w:noWrap/>
            <w:vAlign w:val="center"/>
            <w:hideMark/>
          </w:tcPr>
          <w:p w14:paraId="3187EB8E" w14:textId="77777777" w:rsidR="00654518" w:rsidRPr="00654518" w:rsidRDefault="00654518" w:rsidP="00654518">
            <w:pPr>
              <w:jc w:val="center"/>
              <w:rPr>
                <w:rFonts w:ascii="Calibri" w:hAnsi="Calibri" w:cs="Calibri"/>
                <w:sz w:val="16"/>
                <w:szCs w:val="16"/>
                <w:lang w:val="es-BO" w:eastAsia="es-BO"/>
              </w:rPr>
            </w:pPr>
            <w:r w:rsidRPr="00654518">
              <w:rPr>
                <w:rFonts w:ascii="Calibri" w:hAnsi="Calibri" w:cs="Calibri"/>
                <w:sz w:val="16"/>
                <w:szCs w:val="16"/>
                <w:lang w:val="es-BO" w:eastAsia="es-BO"/>
              </w:rPr>
              <w:t>1,00</w:t>
            </w:r>
          </w:p>
        </w:tc>
      </w:tr>
    </w:tbl>
    <w:p w14:paraId="5DF074A0" w14:textId="77777777" w:rsidR="00FE4B13" w:rsidRDefault="00FE4B13" w:rsidP="00B0068D"/>
    <w:p w14:paraId="6CB6F963" w14:textId="77777777" w:rsidR="00FE4B13" w:rsidRPr="00B0068D" w:rsidRDefault="00FE4B13" w:rsidP="00B0068D"/>
    <w:p w14:paraId="6842AB58" w14:textId="6A3EEBC0" w:rsidR="006D4116" w:rsidRDefault="00A17C06" w:rsidP="006D4116">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u w:val="single"/>
        </w:rPr>
        <w:t xml:space="preserve">LOTE 2: </w:t>
      </w:r>
      <w:r w:rsidR="00733AEF" w:rsidRPr="00733AEF">
        <w:rPr>
          <w:rFonts w:asciiTheme="minorHAnsi" w:hAnsiTheme="minorHAnsi" w:cstheme="minorHAnsi"/>
          <w:b/>
          <w:bCs/>
          <w:sz w:val="22"/>
          <w:szCs w:val="22"/>
        </w:rPr>
        <w:t>OBRAS CIVILES Y MECÁNICAS PARA AMPLIACIÓN DEL TENDIDO DE RED SECUNDARIA EN LAS LOCALIDADES DE MONTEAGUDO Y MUYUPAMPA</w:t>
      </w:r>
      <w:r>
        <w:rPr>
          <w:rFonts w:asciiTheme="minorHAnsi" w:hAnsiTheme="minorHAnsi" w:cstheme="minorHAnsi"/>
          <w:b/>
          <w:bCs/>
          <w:sz w:val="22"/>
          <w:szCs w:val="22"/>
        </w:rPr>
        <w:t xml:space="preserve"> </w:t>
      </w:r>
    </w:p>
    <w:tbl>
      <w:tblPr>
        <w:tblW w:w="6992" w:type="dxa"/>
        <w:jc w:val="center"/>
        <w:tblCellMar>
          <w:left w:w="70" w:type="dxa"/>
          <w:right w:w="70" w:type="dxa"/>
        </w:tblCellMar>
        <w:tblLook w:val="04A0" w:firstRow="1" w:lastRow="0" w:firstColumn="1" w:lastColumn="0" w:noHBand="0" w:noVBand="1"/>
      </w:tblPr>
      <w:tblGrid>
        <w:gridCol w:w="303"/>
        <w:gridCol w:w="5479"/>
        <w:gridCol w:w="692"/>
        <w:gridCol w:w="848"/>
      </w:tblGrid>
      <w:tr w:rsidR="00654518" w:rsidRPr="00654518" w14:paraId="2FDF9F5D" w14:textId="77777777" w:rsidTr="00654518">
        <w:trPr>
          <w:trHeight w:val="570"/>
          <w:jc w:val="center"/>
        </w:trPr>
        <w:tc>
          <w:tcPr>
            <w:tcW w:w="6992"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09AC3E53"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OBRAS CIVILES PARA AMPLIACIÓN DEL TENDIDO DE RED SECUNDARIA EN LAS LOCALIDADES DE MONTEAGUDO Y MUYUPAMPA</w:t>
            </w:r>
          </w:p>
        </w:tc>
      </w:tr>
      <w:tr w:rsidR="00654518" w:rsidRPr="00654518" w14:paraId="5DB26CDF" w14:textId="77777777" w:rsidTr="00654518">
        <w:trPr>
          <w:trHeight w:val="315"/>
          <w:jc w:val="center"/>
        </w:trPr>
        <w:tc>
          <w:tcPr>
            <w:tcW w:w="193" w:type="dxa"/>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30F188E1"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N°</w:t>
            </w:r>
          </w:p>
        </w:tc>
        <w:tc>
          <w:tcPr>
            <w:tcW w:w="5479" w:type="dxa"/>
            <w:tcBorders>
              <w:top w:val="single" w:sz="4" w:space="0" w:color="auto"/>
              <w:left w:val="nil"/>
              <w:bottom w:val="single" w:sz="8" w:space="0" w:color="auto"/>
              <w:right w:val="single" w:sz="4" w:space="0" w:color="auto"/>
            </w:tcBorders>
            <w:shd w:val="clear" w:color="000000" w:fill="BFBFBF"/>
            <w:noWrap/>
            <w:vAlign w:val="center"/>
            <w:hideMark/>
          </w:tcPr>
          <w:p w14:paraId="3D1CEE43"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 xml:space="preserve">DESCRIPCION DEL ÍTEM </w:t>
            </w:r>
          </w:p>
        </w:tc>
        <w:tc>
          <w:tcPr>
            <w:tcW w:w="582" w:type="dxa"/>
            <w:tcBorders>
              <w:top w:val="single" w:sz="4" w:space="0" w:color="auto"/>
              <w:left w:val="nil"/>
              <w:bottom w:val="single" w:sz="8" w:space="0" w:color="auto"/>
              <w:right w:val="single" w:sz="4" w:space="0" w:color="auto"/>
            </w:tcBorders>
            <w:shd w:val="clear" w:color="000000" w:fill="BFBFBF"/>
            <w:noWrap/>
            <w:vAlign w:val="center"/>
            <w:hideMark/>
          </w:tcPr>
          <w:p w14:paraId="19ED67F8"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UNIDAD</w:t>
            </w:r>
          </w:p>
        </w:tc>
        <w:tc>
          <w:tcPr>
            <w:tcW w:w="738" w:type="dxa"/>
            <w:tcBorders>
              <w:top w:val="single" w:sz="4" w:space="0" w:color="auto"/>
              <w:left w:val="nil"/>
              <w:bottom w:val="single" w:sz="8" w:space="0" w:color="auto"/>
              <w:right w:val="single" w:sz="8" w:space="0" w:color="auto"/>
            </w:tcBorders>
            <w:shd w:val="clear" w:color="000000" w:fill="BFBFBF"/>
            <w:noWrap/>
            <w:vAlign w:val="center"/>
            <w:hideMark/>
          </w:tcPr>
          <w:p w14:paraId="43BA5096"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CANTIDAD</w:t>
            </w:r>
          </w:p>
        </w:tc>
      </w:tr>
      <w:tr w:rsidR="00654518" w:rsidRPr="00654518" w14:paraId="21810F08"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210793C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w:t>
            </w:r>
          </w:p>
        </w:tc>
        <w:tc>
          <w:tcPr>
            <w:tcW w:w="5479" w:type="dxa"/>
            <w:tcBorders>
              <w:top w:val="nil"/>
              <w:left w:val="nil"/>
              <w:bottom w:val="single" w:sz="4" w:space="0" w:color="auto"/>
              <w:right w:val="single" w:sz="4" w:space="0" w:color="auto"/>
            </w:tcBorders>
            <w:shd w:val="clear" w:color="auto" w:fill="auto"/>
            <w:noWrap/>
            <w:vAlign w:val="center"/>
            <w:hideMark/>
          </w:tcPr>
          <w:p w14:paraId="3ABE3C26"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INSTALACION DE FAENAS - PROVISION Y COLOCADO DE LETREROS DE OBRA</w:t>
            </w:r>
          </w:p>
        </w:tc>
        <w:tc>
          <w:tcPr>
            <w:tcW w:w="582" w:type="dxa"/>
            <w:tcBorders>
              <w:top w:val="nil"/>
              <w:left w:val="nil"/>
              <w:bottom w:val="single" w:sz="4" w:space="0" w:color="auto"/>
              <w:right w:val="single" w:sz="4" w:space="0" w:color="auto"/>
            </w:tcBorders>
            <w:shd w:val="clear" w:color="auto" w:fill="auto"/>
            <w:noWrap/>
            <w:vAlign w:val="center"/>
            <w:hideMark/>
          </w:tcPr>
          <w:p w14:paraId="2F16506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738" w:type="dxa"/>
            <w:tcBorders>
              <w:top w:val="nil"/>
              <w:left w:val="nil"/>
              <w:bottom w:val="single" w:sz="4" w:space="0" w:color="auto"/>
              <w:right w:val="single" w:sz="8" w:space="0" w:color="auto"/>
            </w:tcBorders>
            <w:shd w:val="clear" w:color="auto" w:fill="auto"/>
            <w:noWrap/>
            <w:vAlign w:val="center"/>
            <w:hideMark/>
          </w:tcPr>
          <w:p w14:paraId="0616532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46ED972E"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6F2A762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w:t>
            </w:r>
          </w:p>
        </w:tc>
        <w:tc>
          <w:tcPr>
            <w:tcW w:w="5479" w:type="dxa"/>
            <w:tcBorders>
              <w:top w:val="nil"/>
              <w:left w:val="nil"/>
              <w:bottom w:val="single" w:sz="4" w:space="0" w:color="auto"/>
              <w:right w:val="single" w:sz="4" w:space="0" w:color="auto"/>
            </w:tcBorders>
            <w:shd w:val="clear" w:color="auto" w:fill="auto"/>
            <w:noWrap/>
            <w:vAlign w:val="center"/>
            <w:hideMark/>
          </w:tcPr>
          <w:p w14:paraId="4B03A49D"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MOVILIZACION DE PERSONAL Y EQUIPO</w:t>
            </w:r>
          </w:p>
        </w:tc>
        <w:tc>
          <w:tcPr>
            <w:tcW w:w="582" w:type="dxa"/>
            <w:tcBorders>
              <w:top w:val="nil"/>
              <w:left w:val="nil"/>
              <w:bottom w:val="single" w:sz="4" w:space="0" w:color="auto"/>
              <w:right w:val="single" w:sz="4" w:space="0" w:color="auto"/>
            </w:tcBorders>
            <w:shd w:val="clear" w:color="auto" w:fill="auto"/>
            <w:noWrap/>
            <w:vAlign w:val="center"/>
            <w:hideMark/>
          </w:tcPr>
          <w:p w14:paraId="65CEEAF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738" w:type="dxa"/>
            <w:tcBorders>
              <w:top w:val="nil"/>
              <w:left w:val="nil"/>
              <w:bottom w:val="single" w:sz="4" w:space="0" w:color="auto"/>
              <w:right w:val="single" w:sz="8" w:space="0" w:color="auto"/>
            </w:tcBorders>
            <w:shd w:val="clear" w:color="auto" w:fill="auto"/>
            <w:noWrap/>
            <w:vAlign w:val="center"/>
            <w:hideMark/>
          </w:tcPr>
          <w:p w14:paraId="4E19981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2D6639EF"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23CDA93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3</w:t>
            </w:r>
          </w:p>
        </w:tc>
        <w:tc>
          <w:tcPr>
            <w:tcW w:w="5479" w:type="dxa"/>
            <w:tcBorders>
              <w:top w:val="nil"/>
              <w:left w:val="nil"/>
              <w:bottom w:val="single" w:sz="4" w:space="0" w:color="auto"/>
              <w:right w:val="single" w:sz="4" w:space="0" w:color="auto"/>
            </w:tcBorders>
            <w:shd w:val="clear" w:color="auto" w:fill="auto"/>
            <w:noWrap/>
            <w:vAlign w:val="center"/>
            <w:hideMark/>
          </w:tcPr>
          <w:p w14:paraId="23E14CDE"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REPLANTEO Y TRAZADO TOPOGRAFICO</w:t>
            </w:r>
          </w:p>
        </w:tc>
        <w:tc>
          <w:tcPr>
            <w:tcW w:w="582" w:type="dxa"/>
            <w:tcBorders>
              <w:top w:val="nil"/>
              <w:left w:val="nil"/>
              <w:bottom w:val="single" w:sz="4" w:space="0" w:color="auto"/>
              <w:right w:val="single" w:sz="4" w:space="0" w:color="auto"/>
            </w:tcBorders>
            <w:shd w:val="clear" w:color="auto" w:fill="auto"/>
            <w:noWrap/>
            <w:vAlign w:val="center"/>
            <w:hideMark/>
          </w:tcPr>
          <w:p w14:paraId="154EA8B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738" w:type="dxa"/>
            <w:tcBorders>
              <w:top w:val="nil"/>
              <w:left w:val="nil"/>
              <w:bottom w:val="single" w:sz="4" w:space="0" w:color="auto"/>
              <w:right w:val="single" w:sz="8" w:space="0" w:color="auto"/>
            </w:tcBorders>
            <w:shd w:val="clear" w:color="auto" w:fill="auto"/>
            <w:noWrap/>
            <w:vAlign w:val="center"/>
            <w:hideMark/>
          </w:tcPr>
          <w:p w14:paraId="05ABDDB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4.806,00</w:t>
            </w:r>
          </w:p>
        </w:tc>
      </w:tr>
      <w:tr w:rsidR="00654518" w:rsidRPr="00654518" w14:paraId="2AEEF5E3"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45C947F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w:t>
            </w:r>
          </w:p>
        </w:tc>
        <w:tc>
          <w:tcPr>
            <w:tcW w:w="5479" w:type="dxa"/>
            <w:tcBorders>
              <w:top w:val="nil"/>
              <w:left w:val="nil"/>
              <w:bottom w:val="single" w:sz="4" w:space="0" w:color="auto"/>
              <w:right w:val="single" w:sz="4" w:space="0" w:color="auto"/>
            </w:tcBorders>
            <w:shd w:val="clear" w:color="auto" w:fill="auto"/>
            <w:noWrap/>
            <w:vAlign w:val="center"/>
            <w:hideMark/>
          </w:tcPr>
          <w:p w14:paraId="55DB774C"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CORTE , ROTURA Y REMOCION DE ACERA Y/O CUNETA</w:t>
            </w:r>
          </w:p>
        </w:tc>
        <w:tc>
          <w:tcPr>
            <w:tcW w:w="582" w:type="dxa"/>
            <w:tcBorders>
              <w:top w:val="nil"/>
              <w:left w:val="nil"/>
              <w:bottom w:val="single" w:sz="4" w:space="0" w:color="auto"/>
              <w:right w:val="single" w:sz="4" w:space="0" w:color="auto"/>
            </w:tcBorders>
            <w:shd w:val="clear" w:color="auto" w:fill="auto"/>
            <w:noWrap/>
            <w:vAlign w:val="center"/>
            <w:hideMark/>
          </w:tcPr>
          <w:p w14:paraId="5F7C75E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738" w:type="dxa"/>
            <w:tcBorders>
              <w:top w:val="nil"/>
              <w:left w:val="nil"/>
              <w:bottom w:val="single" w:sz="4" w:space="0" w:color="auto"/>
              <w:right w:val="single" w:sz="8" w:space="0" w:color="auto"/>
            </w:tcBorders>
            <w:shd w:val="clear" w:color="auto" w:fill="auto"/>
            <w:noWrap/>
            <w:vAlign w:val="center"/>
            <w:hideMark/>
          </w:tcPr>
          <w:p w14:paraId="44C3E9D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83,20</w:t>
            </w:r>
          </w:p>
        </w:tc>
      </w:tr>
      <w:tr w:rsidR="00654518" w:rsidRPr="00654518" w14:paraId="44BC9474" w14:textId="77777777" w:rsidTr="0029628C">
        <w:trPr>
          <w:trHeight w:val="300"/>
          <w:jc w:val="center"/>
        </w:trPr>
        <w:tc>
          <w:tcPr>
            <w:tcW w:w="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BC6F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5</w:t>
            </w:r>
          </w:p>
        </w:tc>
        <w:tc>
          <w:tcPr>
            <w:tcW w:w="5479" w:type="dxa"/>
            <w:tcBorders>
              <w:top w:val="single" w:sz="4" w:space="0" w:color="auto"/>
              <w:left w:val="nil"/>
              <w:bottom w:val="single" w:sz="4" w:space="0" w:color="auto"/>
              <w:right w:val="single" w:sz="4" w:space="0" w:color="auto"/>
            </w:tcBorders>
            <w:shd w:val="clear" w:color="auto" w:fill="auto"/>
            <w:noWrap/>
            <w:vAlign w:val="center"/>
            <w:hideMark/>
          </w:tcPr>
          <w:p w14:paraId="57EC4F0A"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CORTE, ROTURA Y REMOCION DE CERÁMICA, BALDOSAS Y/O CORTEZAS ESPECIALES</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1FA108A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7FD5B63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w:t>
            </w:r>
          </w:p>
        </w:tc>
      </w:tr>
      <w:tr w:rsidR="00654518" w:rsidRPr="00654518" w14:paraId="5BA1C5FD" w14:textId="77777777" w:rsidTr="0029628C">
        <w:trPr>
          <w:trHeight w:val="300"/>
          <w:jc w:val="center"/>
        </w:trPr>
        <w:tc>
          <w:tcPr>
            <w:tcW w:w="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07C6" w14:textId="77777777" w:rsidR="00654518" w:rsidRPr="00654518" w:rsidRDefault="00654518" w:rsidP="00654518">
            <w:pPr>
              <w:jc w:val="center"/>
              <w:rPr>
                <w:rFonts w:ascii="Calibri" w:hAnsi="Calibri" w:cs="Calibri"/>
                <w:color w:val="000000"/>
                <w:sz w:val="16"/>
                <w:szCs w:val="16"/>
                <w:lang w:val="es-BO" w:eastAsia="es-BO"/>
              </w:rPr>
            </w:pPr>
            <w:bookmarkStart w:id="1" w:name="_GoBack"/>
            <w:r w:rsidRPr="00654518">
              <w:rPr>
                <w:rFonts w:ascii="Calibri" w:hAnsi="Calibri" w:cs="Calibri"/>
                <w:color w:val="000000"/>
                <w:sz w:val="16"/>
                <w:szCs w:val="16"/>
                <w:lang w:val="es-BO" w:eastAsia="es-BO"/>
              </w:rPr>
              <w:lastRenderedPageBreak/>
              <w:t>6</w:t>
            </w:r>
          </w:p>
        </w:tc>
        <w:tc>
          <w:tcPr>
            <w:tcW w:w="5479" w:type="dxa"/>
            <w:tcBorders>
              <w:top w:val="single" w:sz="4" w:space="0" w:color="auto"/>
              <w:left w:val="nil"/>
              <w:bottom w:val="single" w:sz="4" w:space="0" w:color="auto"/>
              <w:right w:val="single" w:sz="4" w:space="0" w:color="auto"/>
            </w:tcBorders>
            <w:shd w:val="clear" w:color="auto" w:fill="auto"/>
            <w:noWrap/>
            <w:vAlign w:val="center"/>
            <w:hideMark/>
          </w:tcPr>
          <w:p w14:paraId="106F0469"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EXCAVACIÓN DE ZANJA TERRENO BLANDO</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0E08DC9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0502E89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1.232,70</w:t>
            </w:r>
          </w:p>
        </w:tc>
      </w:tr>
      <w:bookmarkEnd w:id="1"/>
      <w:tr w:rsidR="00654518" w:rsidRPr="00654518" w14:paraId="75A76BAD"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683572A5"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w:t>
            </w:r>
          </w:p>
        </w:tc>
        <w:tc>
          <w:tcPr>
            <w:tcW w:w="5479" w:type="dxa"/>
            <w:tcBorders>
              <w:top w:val="nil"/>
              <w:left w:val="nil"/>
              <w:bottom w:val="single" w:sz="4" w:space="0" w:color="auto"/>
              <w:right w:val="single" w:sz="4" w:space="0" w:color="auto"/>
            </w:tcBorders>
            <w:shd w:val="clear" w:color="auto" w:fill="auto"/>
            <w:noWrap/>
            <w:vAlign w:val="center"/>
            <w:hideMark/>
          </w:tcPr>
          <w:p w14:paraId="657C07D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EXCAVACIÓN DE ZANJA TERRENO SEMI DURO </w:t>
            </w:r>
          </w:p>
        </w:tc>
        <w:tc>
          <w:tcPr>
            <w:tcW w:w="582" w:type="dxa"/>
            <w:tcBorders>
              <w:top w:val="nil"/>
              <w:left w:val="nil"/>
              <w:bottom w:val="single" w:sz="4" w:space="0" w:color="auto"/>
              <w:right w:val="single" w:sz="4" w:space="0" w:color="auto"/>
            </w:tcBorders>
            <w:shd w:val="clear" w:color="auto" w:fill="auto"/>
            <w:noWrap/>
            <w:vAlign w:val="center"/>
            <w:hideMark/>
          </w:tcPr>
          <w:p w14:paraId="6244E1F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738" w:type="dxa"/>
            <w:tcBorders>
              <w:top w:val="nil"/>
              <w:left w:val="nil"/>
              <w:bottom w:val="single" w:sz="4" w:space="0" w:color="auto"/>
              <w:right w:val="single" w:sz="8" w:space="0" w:color="auto"/>
            </w:tcBorders>
            <w:shd w:val="clear" w:color="auto" w:fill="auto"/>
            <w:noWrap/>
            <w:vAlign w:val="center"/>
            <w:hideMark/>
          </w:tcPr>
          <w:p w14:paraId="079EE44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528,30</w:t>
            </w:r>
          </w:p>
        </w:tc>
      </w:tr>
      <w:tr w:rsidR="00654518" w:rsidRPr="00654518" w14:paraId="159AB865"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32DAB26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w:t>
            </w:r>
          </w:p>
        </w:tc>
        <w:tc>
          <w:tcPr>
            <w:tcW w:w="5479" w:type="dxa"/>
            <w:tcBorders>
              <w:top w:val="nil"/>
              <w:left w:val="nil"/>
              <w:bottom w:val="single" w:sz="4" w:space="0" w:color="auto"/>
              <w:right w:val="single" w:sz="4" w:space="0" w:color="auto"/>
            </w:tcBorders>
            <w:shd w:val="clear" w:color="auto" w:fill="auto"/>
            <w:noWrap/>
            <w:vAlign w:val="center"/>
            <w:hideMark/>
          </w:tcPr>
          <w:p w14:paraId="0AFBCCB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TRANSPORTE DE TUBERIA  </w:t>
            </w:r>
          </w:p>
        </w:tc>
        <w:tc>
          <w:tcPr>
            <w:tcW w:w="582" w:type="dxa"/>
            <w:tcBorders>
              <w:top w:val="nil"/>
              <w:left w:val="nil"/>
              <w:bottom w:val="single" w:sz="4" w:space="0" w:color="auto"/>
              <w:right w:val="single" w:sz="4" w:space="0" w:color="auto"/>
            </w:tcBorders>
            <w:shd w:val="clear" w:color="auto" w:fill="auto"/>
            <w:noWrap/>
            <w:vAlign w:val="center"/>
            <w:hideMark/>
          </w:tcPr>
          <w:p w14:paraId="78E8C55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738" w:type="dxa"/>
            <w:tcBorders>
              <w:top w:val="nil"/>
              <w:left w:val="nil"/>
              <w:bottom w:val="single" w:sz="4" w:space="0" w:color="auto"/>
              <w:right w:val="single" w:sz="8" w:space="0" w:color="auto"/>
            </w:tcBorders>
            <w:shd w:val="clear" w:color="auto" w:fill="auto"/>
            <w:noWrap/>
            <w:vAlign w:val="center"/>
            <w:hideMark/>
          </w:tcPr>
          <w:p w14:paraId="14E7A46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06D11708"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6BA0BE4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9</w:t>
            </w:r>
          </w:p>
        </w:tc>
        <w:tc>
          <w:tcPr>
            <w:tcW w:w="5479" w:type="dxa"/>
            <w:tcBorders>
              <w:top w:val="nil"/>
              <w:left w:val="nil"/>
              <w:bottom w:val="single" w:sz="4" w:space="0" w:color="auto"/>
              <w:right w:val="single" w:sz="4" w:space="0" w:color="auto"/>
            </w:tcBorders>
            <w:shd w:val="clear" w:color="auto" w:fill="auto"/>
            <w:noWrap/>
            <w:vAlign w:val="center"/>
            <w:hideMark/>
          </w:tcPr>
          <w:p w14:paraId="10B07D7E"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FUNDA DE PROTECCION PVC DN -3”</w:t>
            </w:r>
          </w:p>
        </w:tc>
        <w:tc>
          <w:tcPr>
            <w:tcW w:w="582" w:type="dxa"/>
            <w:tcBorders>
              <w:top w:val="nil"/>
              <w:left w:val="nil"/>
              <w:bottom w:val="single" w:sz="4" w:space="0" w:color="auto"/>
              <w:right w:val="single" w:sz="4" w:space="0" w:color="auto"/>
            </w:tcBorders>
            <w:shd w:val="clear" w:color="auto" w:fill="auto"/>
            <w:noWrap/>
            <w:vAlign w:val="center"/>
            <w:hideMark/>
          </w:tcPr>
          <w:p w14:paraId="5DCAFA34"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738" w:type="dxa"/>
            <w:tcBorders>
              <w:top w:val="nil"/>
              <w:left w:val="nil"/>
              <w:bottom w:val="single" w:sz="4" w:space="0" w:color="auto"/>
              <w:right w:val="single" w:sz="8" w:space="0" w:color="auto"/>
            </w:tcBorders>
            <w:shd w:val="clear" w:color="auto" w:fill="auto"/>
            <w:noWrap/>
            <w:vAlign w:val="center"/>
            <w:hideMark/>
          </w:tcPr>
          <w:p w14:paraId="4EED75E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186,50</w:t>
            </w:r>
          </w:p>
        </w:tc>
      </w:tr>
      <w:tr w:rsidR="00654518" w:rsidRPr="00654518" w14:paraId="3ABE4ECF"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1E6D47E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w:t>
            </w:r>
          </w:p>
        </w:tc>
        <w:tc>
          <w:tcPr>
            <w:tcW w:w="5479" w:type="dxa"/>
            <w:tcBorders>
              <w:top w:val="nil"/>
              <w:left w:val="nil"/>
              <w:bottom w:val="single" w:sz="4" w:space="0" w:color="auto"/>
              <w:right w:val="single" w:sz="4" w:space="0" w:color="auto"/>
            </w:tcBorders>
            <w:shd w:val="clear" w:color="auto" w:fill="auto"/>
            <w:noWrap/>
            <w:vAlign w:val="center"/>
            <w:hideMark/>
          </w:tcPr>
          <w:p w14:paraId="616C3305"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FUNDA DE PROTECCION PVC DN -4”</w:t>
            </w:r>
          </w:p>
        </w:tc>
        <w:tc>
          <w:tcPr>
            <w:tcW w:w="582" w:type="dxa"/>
            <w:tcBorders>
              <w:top w:val="nil"/>
              <w:left w:val="nil"/>
              <w:bottom w:val="single" w:sz="4" w:space="0" w:color="auto"/>
              <w:right w:val="single" w:sz="4" w:space="0" w:color="auto"/>
            </w:tcBorders>
            <w:shd w:val="clear" w:color="auto" w:fill="auto"/>
            <w:noWrap/>
            <w:vAlign w:val="center"/>
            <w:hideMark/>
          </w:tcPr>
          <w:p w14:paraId="0EEE394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738" w:type="dxa"/>
            <w:tcBorders>
              <w:top w:val="nil"/>
              <w:left w:val="nil"/>
              <w:bottom w:val="single" w:sz="4" w:space="0" w:color="auto"/>
              <w:right w:val="single" w:sz="8" w:space="0" w:color="auto"/>
            </w:tcBorders>
            <w:shd w:val="clear" w:color="auto" w:fill="auto"/>
            <w:noWrap/>
            <w:vAlign w:val="center"/>
            <w:hideMark/>
          </w:tcPr>
          <w:p w14:paraId="6419542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70,50</w:t>
            </w:r>
          </w:p>
        </w:tc>
      </w:tr>
      <w:tr w:rsidR="00654518" w:rsidRPr="00654518" w14:paraId="42B1EF0A"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31E2319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11</w:t>
            </w:r>
          </w:p>
        </w:tc>
        <w:tc>
          <w:tcPr>
            <w:tcW w:w="5479" w:type="dxa"/>
            <w:tcBorders>
              <w:top w:val="nil"/>
              <w:left w:val="nil"/>
              <w:bottom w:val="single" w:sz="4" w:space="0" w:color="auto"/>
              <w:right w:val="single" w:sz="4" w:space="0" w:color="auto"/>
            </w:tcBorders>
            <w:shd w:val="clear" w:color="auto" w:fill="auto"/>
            <w:noWrap/>
            <w:vAlign w:val="center"/>
            <w:hideMark/>
          </w:tcPr>
          <w:p w14:paraId="4D955841"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TENDIDO DE TUBERÍA </w:t>
            </w:r>
          </w:p>
        </w:tc>
        <w:tc>
          <w:tcPr>
            <w:tcW w:w="582" w:type="dxa"/>
            <w:tcBorders>
              <w:top w:val="nil"/>
              <w:left w:val="nil"/>
              <w:bottom w:val="single" w:sz="4" w:space="0" w:color="auto"/>
              <w:right w:val="single" w:sz="4" w:space="0" w:color="auto"/>
            </w:tcBorders>
            <w:shd w:val="clear" w:color="auto" w:fill="auto"/>
            <w:noWrap/>
            <w:vAlign w:val="center"/>
            <w:hideMark/>
          </w:tcPr>
          <w:p w14:paraId="75678CC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738" w:type="dxa"/>
            <w:tcBorders>
              <w:top w:val="nil"/>
              <w:left w:val="nil"/>
              <w:bottom w:val="single" w:sz="4" w:space="0" w:color="auto"/>
              <w:right w:val="single" w:sz="8" w:space="0" w:color="auto"/>
            </w:tcBorders>
            <w:shd w:val="clear" w:color="auto" w:fill="auto"/>
            <w:noWrap/>
            <w:vAlign w:val="center"/>
            <w:hideMark/>
          </w:tcPr>
          <w:p w14:paraId="208FAB7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4.806,00</w:t>
            </w:r>
          </w:p>
        </w:tc>
      </w:tr>
      <w:tr w:rsidR="00654518" w:rsidRPr="00654518" w14:paraId="414BF281"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3F2C214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12</w:t>
            </w:r>
          </w:p>
        </w:tc>
        <w:tc>
          <w:tcPr>
            <w:tcW w:w="5479" w:type="dxa"/>
            <w:tcBorders>
              <w:top w:val="nil"/>
              <w:left w:val="nil"/>
              <w:bottom w:val="single" w:sz="4" w:space="0" w:color="auto"/>
              <w:right w:val="single" w:sz="4" w:space="0" w:color="auto"/>
            </w:tcBorders>
            <w:shd w:val="clear" w:color="auto" w:fill="auto"/>
            <w:noWrap/>
            <w:vAlign w:val="center"/>
            <w:hideMark/>
          </w:tcPr>
          <w:p w14:paraId="1B06A2E7"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OBRAS CIVILES PARA FIJACIÓN PARA VÁLVULA DE P.E. Ø 40 MM</w:t>
            </w:r>
          </w:p>
        </w:tc>
        <w:tc>
          <w:tcPr>
            <w:tcW w:w="582" w:type="dxa"/>
            <w:tcBorders>
              <w:top w:val="nil"/>
              <w:left w:val="nil"/>
              <w:bottom w:val="single" w:sz="4" w:space="0" w:color="auto"/>
              <w:right w:val="single" w:sz="4" w:space="0" w:color="auto"/>
            </w:tcBorders>
            <w:shd w:val="clear" w:color="auto" w:fill="auto"/>
            <w:noWrap/>
            <w:vAlign w:val="center"/>
            <w:hideMark/>
          </w:tcPr>
          <w:p w14:paraId="68A42B2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738" w:type="dxa"/>
            <w:tcBorders>
              <w:top w:val="nil"/>
              <w:left w:val="nil"/>
              <w:bottom w:val="single" w:sz="4" w:space="0" w:color="auto"/>
              <w:right w:val="single" w:sz="8" w:space="0" w:color="auto"/>
            </w:tcBorders>
            <w:shd w:val="clear" w:color="auto" w:fill="auto"/>
            <w:noWrap/>
            <w:vAlign w:val="center"/>
            <w:hideMark/>
          </w:tcPr>
          <w:p w14:paraId="7D18F3B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245E8FA9"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19A30C1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13</w:t>
            </w:r>
          </w:p>
        </w:tc>
        <w:tc>
          <w:tcPr>
            <w:tcW w:w="5479" w:type="dxa"/>
            <w:tcBorders>
              <w:top w:val="nil"/>
              <w:left w:val="nil"/>
              <w:bottom w:val="single" w:sz="4" w:space="0" w:color="auto"/>
              <w:right w:val="single" w:sz="4" w:space="0" w:color="auto"/>
            </w:tcBorders>
            <w:shd w:val="clear" w:color="auto" w:fill="auto"/>
            <w:noWrap/>
            <w:vAlign w:val="center"/>
            <w:hideMark/>
          </w:tcPr>
          <w:p w14:paraId="1F1498CB"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OBRAS CIVILES PARA FIJACIÓN PARA VÁLVULA DE P.E. Ø 63 MM</w:t>
            </w:r>
          </w:p>
        </w:tc>
        <w:tc>
          <w:tcPr>
            <w:tcW w:w="582" w:type="dxa"/>
            <w:tcBorders>
              <w:top w:val="nil"/>
              <w:left w:val="nil"/>
              <w:bottom w:val="single" w:sz="4" w:space="0" w:color="auto"/>
              <w:right w:val="single" w:sz="4" w:space="0" w:color="auto"/>
            </w:tcBorders>
            <w:shd w:val="clear" w:color="auto" w:fill="auto"/>
            <w:noWrap/>
            <w:vAlign w:val="center"/>
            <w:hideMark/>
          </w:tcPr>
          <w:p w14:paraId="7436589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738" w:type="dxa"/>
            <w:tcBorders>
              <w:top w:val="nil"/>
              <w:left w:val="nil"/>
              <w:bottom w:val="single" w:sz="4" w:space="0" w:color="auto"/>
              <w:right w:val="single" w:sz="8" w:space="0" w:color="auto"/>
            </w:tcBorders>
            <w:shd w:val="clear" w:color="auto" w:fill="auto"/>
            <w:noWrap/>
            <w:vAlign w:val="center"/>
            <w:hideMark/>
          </w:tcPr>
          <w:p w14:paraId="63F0B50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2BEA14B3"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5ABA1B5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14</w:t>
            </w:r>
          </w:p>
        </w:tc>
        <w:tc>
          <w:tcPr>
            <w:tcW w:w="5479" w:type="dxa"/>
            <w:tcBorders>
              <w:top w:val="nil"/>
              <w:left w:val="nil"/>
              <w:bottom w:val="single" w:sz="4" w:space="0" w:color="auto"/>
              <w:right w:val="single" w:sz="4" w:space="0" w:color="auto"/>
            </w:tcBorders>
            <w:shd w:val="clear" w:color="auto" w:fill="auto"/>
            <w:noWrap/>
            <w:vAlign w:val="center"/>
            <w:hideMark/>
          </w:tcPr>
          <w:p w14:paraId="30B897E0"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PROVISIÓN Y COLOCADO DE SEÑALIZACIÓN VERTICAL</w:t>
            </w:r>
          </w:p>
        </w:tc>
        <w:tc>
          <w:tcPr>
            <w:tcW w:w="582" w:type="dxa"/>
            <w:tcBorders>
              <w:top w:val="nil"/>
              <w:left w:val="nil"/>
              <w:bottom w:val="single" w:sz="4" w:space="0" w:color="auto"/>
              <w:right w:val="single" w:sz="4" w:space="0" w:color="auto"/>
            </w:tcBorders>
            <w:shd w:val="clear" w:color="auto" w:fill="auto"/>
            <w:noWrap/>
            <w:vAlign w:val="center"/>
            <w:hideMark/>
          </w:tcPr>
          <w:p w14:paraId="34A7451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738" w:type="dxa"/>
            <w:tcBorders>
              <w:top w:val="nil"/>
              <w:left w:val="nil"/>
              <w:bottom w:val="single" w:sz="4" w:space="0" w:color="auto"/>
              <w:right w:val="single" w:sz="8" w:space="0" w:color="auto"/>
            </w:tcBorders>
            <w:shd w:val="clear" w:color="auto" w:fill="auto"/>
            <w:noWrap/>
            <w:vAlign w:val="center"/>
            <w:hideMark/>
          </w:tcPr>
          <w:p w14:paraId="10125F9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2,00</w:t>
            </w:r>
          </w:p>
        </w:tc>
      </w:tr>
      <w:tr w:rsidR="00654518" w:rsidRPr="00654518" w14:paraId="4EE8C712"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4E28DFA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15</w:t>
            </w:r>
          </w:p>
        </w:tc>
        <w:tc>
          <w:tcPr>
            <w:tcW w:w="5479" w:type="dxa"/>
            <w:tcBorders>
              <w:top w:val="nil"/>
              <w:left w:val="nil"/>
              <w:bottom w:val="single" w:sz="4" w:space="0" w:color="auto"/>
              <w:right w:val="single" w:sz="4" w:space="0" w:color="auto"/>
            </w:tcBorders>
            <w:shd w:val="clear" w:color="auto" w:fill="auto"/>
            <w:noWrap/>
            <w:vAlign w:val="center"/>
            <w:hideMark/>
          </w:tcPr>
          <w:p w14:paraId="11182412"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CINTA DE SEÑALIZACIÓN</w:t>
            </w:r>
          </w:p>
        </w:tc>
        <w:tc>
          <w:tcPr>
            <w:tcW w:w="582" w:type="dxa"/>
            <w:tcBorders>
              <w:top w:val="nil"/>
              <w:left w:val="nil"/>
              <w:bottom w:val="single" w:sz="4" w:space="0" w:color="auto"/>
              <w:right w:val="single" w:sz="4" w:space="0" w:color="auto"/>
            </w:tcBorders>
            <w:shd w:val="clear" w:color="auto" w:fill="auto"/>
            <w:noWrap/>
            <w:vAlign w:val="center"/>
            <w:hideMark/>
          </w:tcPr>
          <w:p w14:paraId="662C6E5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738" w:type="dxa"/>
            <w:tcBorders>
              <w:top w:val="nil"/>
              <w:left w:val="nil"/>
              <w:bottom w:val="single" w:sz="4" w:space="0" w:color="auto"/>
              <w:right w:val="single" w:sz="8" w:space="0" w:color="auto"/>
            </w:tcBorders>
            <w:shd w:val="clear" w:color="auto" w:fill="auto"/>
            <w:noWrap/>
            <w:vAlign w:val="center"/>
            <w:hideMark/>
          </w:tcPr>
          <w:p w14:paraId="5191514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4.806,00</w:t>
            </w:r>
          </w:p>
        </w:tc>
      </w:tr>
      <w:tr w:rsidR="00654518" w:rsidRPr="00654518" w14:paraId="5DB00BCE"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5329DE0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16</w:t>
            </w:r>
          </w:p>
        </w:tc>
        <w:tc>
          <w:tcPr>
            <w:tcW w:w="5479" w:type="dxa"/>
            <w:tcBorders>
              <w:top w:val="nil"/>
              <w:left w:val="nil"/>
              <w:bottom w:val="single" w:sz="4" w:space="0" w:color="auto"/>
              <w:right w:val="single" w:sz="4" w:space="0" w:color="auto"/>
            </w:tcBorders>
            <w:shd w:val="clear" w:color="auto" w:fill="auto"/>
            <w:noWrap/>
            <w:vAlign w:val="center"/>
            <w:hideMark/>
          </w:tcPr>
          <w:p w14:paraId="08384A67"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PROVISION Y COLOCADO DE PLAQUETAS DE SEÑALIZACION HORIZONTAL</w:t>
            </w:r>
          </w:p>
        </w:tc>
        <w:tc>
          <w:tcPr>
            <w:tcW w:w="582" w:type="dxa"/>
            <w:tcBorders>
              <w:top w:val="nil"/>
              <w:left w:val="nil"/>
              <w:bottom w:val="single" w:sz="4" w:space="0" w:color="auto"/>
              <w:right w:val="single" w:sz="4" w:space="0" w:color="auto"/>
            </w:tcBorders>
            <w:shd w:val="clear" w:color="auto" w:fill="auto"/>
            <w:noWrap/>
            <w:vAlign w:val="center"/>
            <w:hideMark/>
          </w:tcPr>
          <w:p w14:paraId="728B154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PZA</w:t>
            </w:r>
          </w:p>
        </w:tc>
        <w:tc>
          <w:tcPr>
            <w:tcW w:w="738" w:type="dxa"/>
            <w:tcBorders>
              <w:top w:val="nil"/>
              <w:left w:val="nil"/>
              <w:bottom w:val="single" w:sz="4" w:space="0" w:color="auto"/>
              <w:right w:val="single" w:sz="8" w:space="0" w:color="auto"/>
            </w:tcBorders>
            <w:shd w:val="clear" w:color="auto" w:fill="auto"/>
            <w:noWrap/>
            <w:vAlign w:val="center"/>
            <w:hideMark/>
          </w:tcPr>
          <w:p w14:paraId="5CBD1A8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99,00</w:t>
            </w:r>
          </w:p>
        </w:tc>
      </w:tr>
      <w:tr w:rsidR="00654518" w:rsidRPr="00654518" w14:paraId="44297055"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45C1B859"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17</w:t>
            </w:r>
          </w:p>
        </w:tc>
        <w:tc>
          <w:tcPr>
            <w:tcW w:w="5479" w:type="dxa"/>
            <w:tcBorders>
              <w:top w:val="nil"/>
              <w:left w:val="nil"/>
              <w:bottom w:val="single" w:sz="4" w:space="0" w:color="auto"/>
              <w:right w:val="single" w:sz="4" w:space="0" w:color="auto"/>
            </w:tcBorders>
            <w:shd w:val="clear" w:color="auto" w:fill="auto"/>
            <w:noWrap/>
            <w:vAlign w:val="center"/>
            <w:hideMark/>
          </w:tcPr>
          <w:p w14:paraId="33CA185B"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RELLENO Y COMPACTADO DE ZANJA CON TIERRA CERNIDA</w:t>
            </w:r>
          </w:p>
        </w:tc>
        <w:tc>
          <w:tcPr>
            <w:tcW w:w="582" w:type="dxa"/>
            <w:tcBorders>
              <w:top w:val="nil"/>
              <w:left w:val="nil"/>
              <w:bottom w:val="single" w:sz="4" w:space="0" w:color="auto"/>
              <w:right w:val="single" w:sz="4" w:space="0" w:color="auto"/>
            </w:tcBorders>
            <w:shd w:val="clear" w:color="auto" w:fill="auto"/>
            <w:noWrap/>
            <w:vAlign w:val="center"/>
            <w:hideMark/>
          </w:tcPr>
          <w:p w14:paraId="6B1535B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738" w:type="dxa"/>
            <w:tcBorders>
              <w:top w:val="nil"/>
              <w:left w:val="nil"/>
              <w:bottom w:val="single" w:sz="4" w:space="0" w:color="auto"/>
              <w:right w:val="single" w:sz="8" w:space="0" w:color="auto"/>
            </w:tcBorders>
            <w:shd w:val="clear" w:color="auto" w:fill="auto"/>
            <w:noWrap/>
            <w:vAlign w:val="center"/>
            <w:hideMark/>
          </w:tcPr>
          <w:p w14:paraId="27BACBC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768,96</w:t>
            </w:r>
          </w:p>
        </w:tc>
      </w:tr>
      <w:tr w:rsidR="00654518" w:rsidRPr="00654518" w14:paraId="7918EF12"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04C74633"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18</w:t>
            </w:r>
          </w:p>
        </w:tc>
        <w:tc>
          <w:tcPr>
            <w:tcW w:w="5479" w:type="dxa"/>
            <w:tcBorders>
              <w:top w:val="nil"/>
              <w:left w:val="nil"/>
              <w:bottom w:val="single" w:sz="4" w:space="0" w:color="auto"/>
              <w:right w:val="single" w:sz="4" w:space="0" w:color="auto"/>
            </w:tcBorders>
            <w:shd w:val="clear" w:color="auto" w:fill="auto"/>
            <w:noWrap/>
            <w:vAlign w:val="center"/>
            <w:hideMark/>
          </w:tcPr>
          <w:p w14:paraId="6BDCB36B"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RELLENO Y COMPACTADO DE ZANJA CON TIERRA COMÚN</w:t>
            </w:r>
          </w:p>
        </w:tc>
        <w:tc>
          <w:tcPr>
            <w:tcW w:w="582" w:type="dxa"/>
            <w:tcBorders>
              <w:top w:val="nil"/>
              <w:left w:val="nil"/>
              <w:bottom w:val="single" w:sz="4" w:space="0" w:color="auto"/>
              <w:right w:val="single" w:sz="4" w:space="0" w:color="auto"/>
            </w:tcBorders>
            <w:shd w:val="clear" w:color="auto" w:fill="auto"/>
            <w:noWrap/>
            <w:vAlign w:val="center"/>
            <w:hideMark/>
          </w:tcPr>
          <w:p w14:paraId="0CDC061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738" w:type="dxa"/>
            <w:tcBorders>
              <w:top w:val="nil"/>
              <w:left w:val="nil"/>
              <w:bottom w:val="single" w:sz="4" w:space="0" w:color="auto"/>
              <w:right w:val="single" w:sz="8" w:space="0" w:color="auto"/>
            </w:tcBorders>
            <w:shd w:val="clear" w:color="auto" w:fill="auto"/>
            <w:noWrap/>
            <w:vAlign w:val="center"/>
            <w:hideMark/>
          </w:tcPr>
          <w:p w14:paraId="6FE32BE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992,04</w:t>
            </w:r>
          </w:p>
        </w:tc>
      </w:tr>
      <w:tr w:rsidR="00654518" w:rsidRPr="00654518" w14:paraId="6D060484"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4C988CEF"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19</w:t>
            </w:r>
          </w:p>
        </w:tc>
        <w:tc>
          <w:tcPr>
            <w:tcW w:w="5479" w:type="dxa"/>
            <w:tcBorders>
              <w:top w:val="nil"/>
              <w:left w:val="nil"/>
              <w:bottom w:val="single" w:sz="4" w:space="0" w:color="auto"/>
              <w:right w:val="single" w:sz="4" w:space="0" w:color="auto"/>
            </w:tcBorders>
            <w:shd w:val="clear" w:color="auto" w:fill="auto"/>
            <w:noWrap/>
            <w:vAlign w:val="center"/>
            <w:hideMark/>
          </w:tcPr>
          <w:p w14:paraId="13638F5C"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LASTRADO DE TUBERIA (INCLUYE FUNDA)</w:t>
            </w:r>
          </w:p>
        </w:tc>
        <w:tc>
          <w:tcPr>
            <w:tcW w:w="582" w:type="dxa"/>
            <w:tcBorders>
              <w:top w:val="nil"/>
              <w:left w:val="nil"/>
              <w:bottom w:val="single" w:sz="4" w:space="0" w:color="auto"/>
              <w:right w:val="single" w:sz="4" w:space="0" w:color="auto"/>
            </w:tcBorders>
            <w:shd w:val="clear" w:color="auto" w:fill="auto"/>
            <w:noWrap/>
            <w:vAlign w:val="center"/>
            <w:hideMark/>
          </w:tcPr>
          <w:p w14:paraId="6D7F6A6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m3</w:t>
            </w:r>
          </w:p>
        </w:tc>
        <w:tc>
          <w:tcPr>
            <w:tcW w:w="738" w:type="dxa"/>
            <w:tcBorders>
              <w:top w:val="nil"/>
              <w:left w:val="nil"/>
              <w:bottom w:val="single" w:sz="4" w:space="0" w:color="auto"/>
              <w:right w:val="single" w:sz="8" w:space="0" w:color="auto"/>
            </w:tcBorders>
            <w:shd w:val="clear" w:color="auto" w:fill="auto"/>
            <w:noWrap/>
            <w:vAlign w:val="center"/>
            <w:hideMark/>
          </w:tcPr>
          <w:p w14:paraId="4C22C5A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5,19</w:t>
            </w:r>
          </w:p>
        </w:tc>
      </w:tr>
      <w:tr w:rsidR="00654518" w:rsidRPr="00654518" w14:paraId="52DA48CB"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1AE81C2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20</w:t>
            </w:r>
          </w:p>
        </w:tc>
        <w:tc>
          <w:tcPr>
            <w:tcW w:w="5479" w:type="dxa"/>
            <w:tcBorders>
              <w:top w:val="nil"/>
              <w:left w:val="nil"/>
              <w:bottom w:val="single" w:sz="4" w:space="0" w:color="auto"/>
              <w:right w:val="single" w:sz="4" w:space="0" w:color="auto"/>
            </w:tcBorders>
            <w:shd w:val="clear" w:color="auto" w:fill="auto"/>
            <w:noWrap/>
            <w:vAlign w:val="center"/>
            <w:hideMark/>
          </w:tcPr>
          <w:p w14:paraId="558D336D"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REPOSICIÓN Y AFINADO DE ACERAS Y/O CUNETAS</w:t>
            </w:r>
          </w:p>
        </w:tc>
        <w:tc>
          <w:tcPr>
            <w:tcW w:w="582" w:type="dxa"/>
            <w:tcBorders>
              <w:top w:val="nil"/>
              <w:left w:val="nil"/>
              <w:bottom w:val="single" w:sz="4" w:space="0" w:color="auto"/>
              <w:right w:val="single" w:sz="4" w:space="0" w:color="auto"/>
            </w:tcBorders>
            <w:shd w:val="clear" w:color="auto" w:fill="auto"/>
            <w:noWrap/>
            <w:vAlign w:val="center"/>
            <w:hideMark/>
          </w:tcPr>
          <w:p w14:paraId="24FAB0F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738" w:type="dxa"/>
            <w:tcBorders>
              <w:top w:val="nil"/>
              <w:left w:val="nil"/>
              <w:bottom w:val="single" w:sz="4" w:space="0" w:color="auto"/>
              <w:right w:val="single" w:sz="8" w:space="0" w:color="auto"/>
            </w:tcBorders>
            <w:shd w:val="clear" w:color="auto" w:fill="auto"/>
            <w:noWrap/>
            <w:vAlign w:val="center"/>
            <w:hideMark/>
          </w:tcPr>
          <w:p w14:paraId="4063E1C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83,20</w:t>
            </w:r>
          </w:p>
        </w:tc>
      </w:tr>
      <w:tr w:rsidR="00654518" w:rsidRPr="00654518" w14:paraId="01556537"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1B276CFD"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21</w:t>
            </w:r>
          </w:p>
        </w:tc>
        <w:tc>
          <w:tcPr>
            <w:tcW w:w="5479" w:type="dxa"/>
            <w:tcBorders>
              <w:top w:val="nil"/>
              <w:left w:val="nil"/>
              <w:bottom w:val="single" w:sz="4" w:space="0" w:color="auto"/>
              <w:right w:val="single" w:sz="4" w:space="0" w:color="auto"/>
            </w:tcBorders>
            <w:shd w:val="clear" w:color="auto" w:fill="auto"/>
            <w:noWrap/>
            <w:vAlign w:val="center"/>
            <w:hideMark/>
          </w:tcPr>
          <w:p w14:paraId="528CE633"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REPOSICION DE CERÁMICA ,BALDOSAS Y/O CORTEZAS ESPECIALES C/PROVISION</w:t>
            </w:r>
          </w:p>
        </w:tc>
        <w:tc>
          <w:tcPr>
            <w:tcW w:w="582" w:type="dxa"/>
            <w:tcBorders>
              <w:top w:val="nil"/>
              <w:left w:val="nil"/>
              <w:bottom w:val="single" w:sz="4" w:space="0" w:color="auto"/>
              <w:right w:val="single" w:sz="4" w:space="0" w:color="auto"/>
            </w:tcBorders>
            <w:shd w:val="clear" w:color="auto" w:fill="auto"/>
            <w:noWrap/>
            <w:vAlign w:val="center"/>
            <w:hideMark/>
          </w:tcPr>
          <w:p w14:paraId="0268068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m2</w:t>
            </w:r>
          </w:p>
        </w:tc>
        <w:tc>
          <w:tcPr>
            <w:tcW w:w="738" w:type="dxa"/>
            <w:tcBorders>
              <w:top w:val="nil"/>
              <w:left w:val="nil"/>
              <w:bottom w:val="single" w:sz="4" w:space="0" w:color="auto"/>
              <w:right w:val="single" w:sz="8" w:space="0" w:color="auto"/>
            </w:tcBorders>
            <w:shd w:val="clear" w:color="auto" w:fill="auto"/>
            <w:noWrap/>
            <w:vAlign w:val="center"/>
            <w:hideMark/>
          </w:tcPr>
          <w:p w14:paraId="6BCF0DE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w:t>
            </w:r>
          </w:p>
        </w:tc>
      </w:tr>
      <w:tr w:rsidR="00654518" w:rsidRPr="00654518" w14:paraId="617B12BE"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441890A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22</w:t>
            </w:r>
          </w:p>
        </w:tc>
        <w:tc>
          <w:tcPr>
            <w:tcW w:w="5479" w:type="dxa"/>
            <w:tcBorders>
              <w:top w:val="nil"/>
              <w:left w:val="nil"/>
              <w:bottom w:val="single" w:sz="4" w:space="0" w:color="auto"/>
              <w:right w:val="single" w:sz="4" w:space="0" w:color="auto"/>
            </w:tcBorders>
            <w:shd w:val="clear" w:color="auto" w:fill="auto"/>
            <w:noWrap/>
            <w:vAlign w:val="center"/>
            <w:hideMark/>
          </w:tcPr>
          <w:p w14:paraId="7D7112F4"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 xml:space="preserve">ELABORACION DE PLANOS AS-BUILT </w:t>
            </w:r>
          </w:p>
        </w:tc>
        <w:tc>
          <w:tcPr>
            <w:tcW w:w="582" w:type="dxa"/>
            <w:tcBorders>
              <w:top w:val="nil"/>
              <w:left w:val="nil"/>
              <w:bottom w:val="single" w:sz="4" w:space="0" w:color="auto"/>
              <w:right w:val="single" w:sz="4" w:space="0" w:color="auto"/>
            </w:tcBorders>
            <w:shd w:val="clear" w:color="auto" w:fill="auto"/>
            <w:noWrap/>
            <w:vAlign w:val="center"/>
            <w:hideMark/>
          </w:tcPr>
          <w:p w14:paraId="75F11538"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m</w:t>
            </w:r>
          </w:p>
        </w:tc>
        <w:tc>
          <w:tcPr>
            <w:tcW w:w="738" w:type="dxa"/>
            <w:tcBorders>
              <w:top w:val="nil"/>
              <w:left w:val="nil"/>
              <w:bottom w:val="single" w:sz="4" w:space="0" w:color="auto"/>
              <w:right w:val="single" w:sz="8" w:space="0" w:color="auto"/>
            </w:tcBorders>
            <w:shd w:val="clear" w:color="auto" w:fill="auto"/>
            <w:noWrap/>
            <w:vAlign w:val="center"/>
            <w:hideMark/>
          </w:tcPr>
          <w:p w14:paraId="3CC80BD7"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4.806,00</w:t>
            </w:r>
          </w:p>
        </w:tc>
      </w:tr>
      <w:tr w:rsidR="00654518" w:rsidRPr="00654518" w14:paraId="3CCEA2CD" w14:textId="77777777" w:rsidTr="00654518">
        <w:trPr>
          <w:trHeight w:val="300"/>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498AE27B"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23</w:t>
            </w:r>
          </w:p>
        </w:tc>
        <w:tc>
          <w:tcPr>
            <w:tcW w:w="5479" w:type="dxa"/>
            <w:tcBorders>
              <w:top w:val="nil"/>
              <w:left w:val="nil"/>
              <w:bottom w:val="single" w:sz="4" w:space="0" w:color="auto"/>
              <w:right w:val="single" w:sz="4" w:space="0" w:color="auto"/>
            </w:tcBorders>
            <w:shd w:val="clear" w:color="auto" w:fill="auto"/>
            <w:noWrap/>
            <w:vAlign w:val="center"/>
            <w:hideMark/>
          </w:tcPr>
          <w:p w14:paraId="701F7241"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ELABORACIÓN DATA BOOK</w:t>
            </w:r>
          </w:p>
        </w:tc>
        <w:tc>
          <w:tcPr>
            <w:tcW w:w="582" w:type="dxa"/>
            <w:tcBorders>
              <w:top w:val="nil"/>
              <w:left w:val="nil"/>
              <w:bottom w:val="single" w:sz="4" w:space="0" w:color="auto"/>
              <w:right w:val="single" w:sz="4" w:space="0" w:color="auto"/>
            </w:tcBorders>
            <w:shd w:val="clear" w:color="auto" w:fill="auto"/>
            <w:noWrap/>
            <w:vAlign w:val="center"/>
            <w:hideMark/>
          </w:tcPr>
          <w:p w14:paraId="016F2532"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738" w:type="dxa"/>
            <w:tcBorders>
              <w:top w:val="nil"/>
              <w:left w:val="nil"/>
              <w:bottom w:val="single" w:sz="4" w:space="0" w:color="auto"/>
              <w:right w:val="single" w:sz="8" w:space="0" w:color="auto"/>
            </w:tcBorders>
            <w:shd w:val="clear" w:color="auto" w:fill="auto"/>
            <w:noWrap/>
            <w:vAlign w:val="center"/>
            <w:hideMark/>
          </w:tcPr>
          <w:p w14:paraId="1FF2B320"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r w:rsidR="00654518" w:rsidRPr="00654518" w14:paraId="1ECA977C" w14:textId="77777777" w:rsidTr="00654518">
        <w:trPr>
          <w:trHeight w:val="315"/>
          <w:jc w:val="center"/>
        </w:trPr>
        <w:tc>
          <w:tcPr>
            <w:tcW w:w="193" w:type="dxa"/>
            <w:tcBorders>
              <w:top w:val="nil"/>
              <w:left w:val="single" w:sz="8" w:space="0" w:color="auto"/>
              <w:bottom w:val="single" w:sz="4" w:space="0" w:color="auto"/>
              <w:right w:val="single" w:sz="4" w:space="0" w:color="auto"/>
            </w:tcBorders>
            <w:shd w:val="clear" w:color="auto" w:fill="auto"/>
            <w:noWrap/>
            <w:vAlign w:val="center"/>
            <w:hideMark/>
          </w:tcPr>
          <w:p w14:paraId="5E485F16"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24</w:t>
            </w:r>
          </w:p>
        </w:tc>
        <w:tc>
          <w:tcPr>
            <w:tcW w:w="5479" w:type="dxa"/>
            <w:tcBorders>
              <w:top w:val="nil"/>
              <w:left w:val="nil"/>
              <w:bottom w:val="single" w:sz="8" w:space="0" w:color="auto"/>
              <w:right w:val="single" w:sz="4" w:space="0" w:color="auto"/>
            </w:tcBorders>
            <w:shd w:val="clear" w:color="auto" w:fill="auto"/>
            <w:noWrap/>
            <w:vAlign w:val="center"/>
            <w:hideMark/>
          </w:tcPr>
          <w:p w14:paraId="1974B19A"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LIMPIEZA Y RETIRO DE ESCOMBROS</w:t>
            </w:r>
          </w:p>
        </w:tc>
        <w:tc>
          <w:tcPr>
            <w:tcW w:w="582" w:type="dxa"/>
            <w:tcBorders>
              <w:top w:val="nil"/>
              <w:left w:val="nil"/>
              <w:bottom w:val="single" w:sz="8" w:space="0" w:color="auto"/>
              <w:right w:val="single" w:sz="4" w:space="0" w:color="auto"/>
            </w:tcBorders>
            <w:shd w:val="clear" w:color="auto" w:fill="auto"/>
            <w:noWrap/>
            <w:vAlign w:val="center"/>
            <w:hideMark/>
          </w:tcPr>
          <w:p w14:paraId="2CCE15EC"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GLB</w:t>
            </w:r>
          </w:p>
        </w:tc>
        <w:tc>
          <w:tcPr>
            <w:tcW w:w="738" w:type="dxa"/>
            <w:tcBorders>
              <w:top w:val="nil"/>
              <w:left w:val="nil"/>
              <w:bottom w:val="single" w:sz="8" w:space="0" w:color="auto"/>
              <w:right w:val="single" w:sz="8" w:space="0" w:color="auto"/>
            </w:tcBorders>
            <w:shd w:val="clear" w:color="auto" w:fill="auto"/>
            <w:noWrap/>
            <w:vAlign w:val="center"/>
            <w:hideMark/>
          </w:tcPr>
          <w:p w14:paraId="792BC251"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1,00</w:t>
            </w:r>
          </w:p>
        </w:tc>
      </w:tr>
    </w:tbl>
    <w:p w14:paraId="2BE332D2" w14:textId="77777777" w:rsidR="00604D5E" w:rsidRDefault="00604D5E" w:rsidP="006D4116">
      <w:pPr>
        <w:spacing w:line="276" w:lineRule="auto"/>
        <w:jc w:val="center"/>
        <w:rPr>
          <w:rFonts w:asciiTheme="minorHAnsi" w:hAnsiTheme="minorHAnsi" w:cstheme="minorHAnsi"/>
          <w:b/>
          <w:bCs/>
          <w:sz w:val="22"/>
          <w:szCs w:val="22"/>
        </w:rPr>
      </w:pPr>
    </w:p>
    <w:tbl>
      <w:tblPr>
        <w:tblW w:w="6700" w:type="dxa"/>
        <w:jc w:val="center"/>
        <w:tblCellMar>
          <w:left w:w="70" w:type="dxa"/>
          <w:right w:w="70" w:type="dxa"/>
        </w:tblCellMar>
        <w:tblLook w:val="04A0" w:firstRow="1" w:lastRow="0" w:firstColumn="1" w:lastColumn="0" w:noHBand="0" w:noVBand="1"/>
      </w:tblPr>
      <w:tblGrid>
        <w:gridCol w:w="301"/>
        <w:gridCol w:w="4859"/>
        <w:gridCol w:w="692"/>
        <w:gridCol w:w="848"/>
      </w:tblGrid>
      <w:tr w:rsidR="00654518" w:rsidRPr="00654518" w14:paraId="31E632F3" w14:textId="77777777" w:rsidTr="00654518">
        <w:trPr>
          <w:trHeight w:val="435"/>
          <w:jc w:val="center"/>
        </w:trPr>
        <w:tc>
          <w:tcPr>
            <w:tcW w:w="670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51BF45D1"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OBRAS MECÁNICAS PARA AMPLIACIÓN DEL TENDIDO DE RED SECUNDARIA EN LAS LOCALIDADES DE MONTEAGUDO Y MUYUPAMPA</w:t>
            </w:r>
          </w:p>
        </w:tc>
      </w:tr>
      <w:tr w:rsidR="00654518" w:rsidRPr="00654518" w14:paraId="2905E9B7" w14:textId="77777777" w:rsidTr="00654518">
        <w:trPr>
          <w:trHeight w:val="465"/>
          <w:jc w:val="center"/>
        </w:trPr>
        <w:tc>
          <w:tcPr>
            <w:tcW w:w="208" w:type="dxa"/>
            <w:tcBorders>
              <w:top w:val="nil"/>
              <w:left w:val="single" w:sz="8" w:space="0" w:color="auto"/>
              <w:bottom w:val="single" w:sz="8" w:space="0" w:color="auto"/>
              <w:right w:val="single" w:sz="4" w:space="0" w:color="auto"/>
            </w:tcBorders>
            <w:shd w:val="clear" w:color="000000" w:fill="BFBFBF"/>
            <w:noWrap/>
            <w:vAlign w:val="center"/>
            <w:hideMark/>
          </w:tcPr>
          <w:p w14:paraId="673D6DD1"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N°</w:t>
            </w:r>
          </w:p>
        </w:tc>
        <w:tc>
          <w:tcPr>
            <w:tcW w:w="5059" w:type="dxa"/>
            <w:tcBorders>
              <w:top w:val="nil"/>
              <w:left w:val="nil"/>
              <w:bottom w:val="single" w:sz="8" w:space="0" w:color="auto"/>
              <w:right w:val="single" w:sz="4" w:space="0" w:color="auto"/>
            </w:tcBorders>
            <w:shd w:val="clear" w:color="000000" w:fill="BFBFBF"/>
            <w:vAlign w:val="center"/>
            <w:hideMark/>
          </w:tcPr>
          <w:p w14:paraId="3AAAC717"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 xml:space="preserve">DESCRIPCION DEL ÍTEM </w:t>
            </w:r>
          </w:p>
        </w:tc>
        <w:tc>
          <w:tcPr>
            <w:tcW w:w="632" w:type="dxa"/>
            <w:tcBorders>
              <w:top w:val="nil"/>
              <w:left w:val="nil"/>
              <w:bottom w:val="single" w:sz="8" w:space="0" w:color="auto"/>
              <w:right w:val="single" w:sz="4" w:space="0" w:color="auto"/>
            </w:tcBorders>
            <w:shd w:val="clear" w:color="000000" w:fill="BFBFBF"/>
            <w:noWrap/>
            <w:vAlign w:val="center"/>
            <w:hideMark/>
          </w:tcPr>
          <w:p w14:paraId="44A480DE"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UNIDAD</w:t>
            </w:r>
          </w:p>
        </w:tc>
        <w:tc>
          <w:tcPr>
            <w:tcW w:w="801" w:type="dxa"/>
            <w:tcBorders>
              <w:top w:val="nil"/>
              <w:left w:val="nil"/>
              <w:bottom w:val="single" w:sz="8" w:space="0" w:color="auto"/>
              <w:right w:val="single" w:sz="8" w:space="0" w:color="auto"/>
            </w:tcBorders>
            <w:shd w:val="clear" w:color="000000" w:fill="BFBFBF"/>
            <w:noWrap/>
            <w:vAlign w:val="center"/>
            <w:hideMark/>
          </w:tcPr>
          <w:p w14:paraId="75F0915F" w14:textId="77777777" w:rsidR="00654518" w:rsidRPr="00654518" w:rsidRDefault="00654518" w:rsidP="00654518">
            <w:pPr>
              <w:jc w:val="center"/>
              <w:rPr>
                <w:rFonts w:ascii="Calibri" w:hAnsi="Calibri" w:cs="Calibri"/>
                <w:b/>
                <w:bCs/>
                <w:sz w:val="16"/>
                <w:szCs w:val="16"/>
                <w:lang w:val="es-BO" w:eastAsia="es-BO"/>
              </w:rPr>
            </w:pPr>
            <w:r w:rsidRPr="00654518">
              <w:rPr>
                <w:rFonts w:ascii="Calibri" w:hAnsi="Calibri" w:cs="Calibri"/>
                <w:b/>
                <w:bCs/>
                <w:sz w:val="16"/>
                <w:szCs w:val="16"/>
                <w:lang w:val="es-BO" w:eastAsia="es-BO"/>
              </w:rPr>
              <w:t>CANTIDAD</w:t>
            </w:r>
          </w:p>
        </w:tc>
      </w:tr>
      <w:tr w:rsidR="00654518" w:rsidRPr="00654518" w14:paraId="077A8ECC" w14:textId="77777777" w:rsidTr="00654518">
        <w:trPr>
          <w:trHeight w:val="315"/>
          <w:jc w:val="center"/>
        </w:trPr>
        <w:tc>
          <w:tcPr>
            <w:tcW w:w="208" w:type="dxa"/>
            <w:tcBorders>
              <w:top w:val="nil"/>
              <w:left w:val="single" w:sz="8" w:space="0" w:color="auto"/>
              <w:bottom w:val="single" w:sz="8" w:space="0" w:color="auto"/>
              <w:right w:val="single" w:sz="4" w:space="0" w:color="auto"/>
            </w:tcBorders>
            <w:shd w:val="clear" w:color="auto" w:fill="auto"/>
            <w:noWrap/>
            <w:vAlign w:val="center"/>
            <w:hideMark/>
          </w:tcPr>
          <w:p w14:paraId="62E3E33A"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1</w:t>
            </w:r>
          </w:p>
        </w:tc>
        <w:tc>
          <w:tcPr>
            <w:tcW w:w="5059" w:type="dxa"/>
            <w:tcBorders>
              <w:top w:val="nil"/>
              <w:left w:val="nil"/>
              <w:bottom w:val="single" w:sz="8" w:space="0" w:color="auto"/>
              <w:right w:val="single" w:sz="4" w:space="0" w:color="auto"/>
            </w:tcBorders>
            <w:shd w:val="clear" w:color="auto" w:fill="auto"/>
            <w:vAlign w:val="center"/>
            <w:hideMark/>
          </w:tcPr>
          <w:p w14:paraId="5B91086D" w14:textId="77777777" w:rsidR="00654518" w:rsidRPr="00654518" w:rsidRDefault="00654518" w:rsidP="00654518">
            <w:pP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VENTEO, PRUEBA DE RESISTENCIA Y HERMETICIDAD</w:t>
            </w:r>
          </w:p>
        </w:tc>
        <w:tc>
          <w:tcPr>
            <w:tcW w:w="632" w:type="dxa"/>
            <w:tcBorders>
              <w:top w:val="nil"/>
              <w:left w:val="nil"/>
              <w:bottom w:val="single" w:sz="8" w:space="0" w:color="auto"/>
              <w:right w:val="single" w:sz="4" w:space="0" w:color="auto"/>
            </w:tcBorders>
            <w:shd w:val="clear" w:color="auto" w:fill="auto"/>
            <w:noWrap/>
            <w:vAlign w:val="center"/>
            <w:hideMark/>
          </w:tcPr>
          <w:p w14:paraId="65FD2E10" w14:textId="77777777" w:rsidR="00654518" w:rsidRPr="00654518" w:rsidRDefault="00654518" w:rsidP="00654518">
            <w:pPr>
              <w:jc w:val="center"/>
              <w:rPr>
                <w:rFonts w:ascii="Calibri" w:hAnsi="Calibri" w:cs="Calibri"/>
                <w:color w:val="000000"/>
                <w:sz w:val="20"/>
                <w:szCs w:val="20"/>
                <w:lang w:val="es-BO" w:eastAsia="es-BO"/>
              </w:rPr>
            </w:pPr>
            <w:r w:rsidRPr="00654518">
              <w:rPr>
                <w:rFonts w:ascii="Calibri" w:hAnsi="Calibri" w:cs="Calibri"/>
                <w:color w:val="000000"/>
                <w:sz w:val="20"/>
                <w:szCs w:val="20"/>
                <w:lang w:val="es-BO" w:eastAsia="es-BO"/>
              </w:rPr>
              <w:t>m</w:t>
            </w:r>
          </w:p>
        </w:tc>
        <w:tc>
          <w:tcPr>
            <w:tcW w:w="801" w:type="dxa"/>
            <w:tcBorders>
              <w:top w:val="nil"/>
              <w:left w:val="nil"/>
              <w:bottom w:val="single" w:sz="8" w:space="0" w:color="auto"/>
              <w:right w:val="single" w:sz="8" w:space="0" w:color="auto"/>
            </w:tcBorders>
            <w:shd w:val="clear" w:color="auto" w:fill="auto"/>
            <w:noWrap/>
            <w:vAlign w:val="center"/>
            <w:hideMark/>
          </w:tcPr>
          <w:p w14:paraId="3CDD0E4E" w14:textId="77777777" w:rsidR="00654518" w:rsidRPr="00654518" w:rsidRDefault="00654518" w:rsidP="00654518">
            <w:pPr>
              <w:jc w:val="center"/>
              <w:rPr>
                <w:rFonts w:ascii="Calibri" w:hAnsi="Calibri" w:cs="Calibri"/>
                <w:color w:val="000000"/>
                <w:sz w:val="16"/>
                <w:szCs w:val="16"/>
                <w:lang w:val="es-BO" w:eastAsia="es-BO"/>
              </w:rPr>
            </w:pPr>
            <w:r w:rsidRPr="00654518">
              <w:rPr>
                <w:rFonts w:ascii="Calibri" w:hAnsi="Calibri" w:cs="Calibri"/>
                <w:color w:val="000000"/>
                <w:sz w:val="16"/>
                <w:szCs w:val="16"/>
                <w:lang w:val="es-BO" w:eastAsia="es-BO"/>
              </w:rPr>
              <w:t>4.806,00</w:t>
            </w:r>
          </w:p>
        </w:tc>
      </w:tr>
    </w:tbl>
    <w:p w14:paraId="6571D93C" w14:textId="77777777" w:rsidR="0054790C" w:rsidRPr="00271B44" w:rsidRDefault="0054790C" w:rsidP="006D4116">
      <w:pPr>
        <w:tabs>
          <w:tab w:val="left" w:pos="426"/>
        </w:tabs>
        <w:spacing w:line="276" w:lineRule="auto"/>
        <w:contextualSpacing/>
        <w:rPr>
          <w:rFonts w:asciiTheme="minorHAnsi" w:hAnsiTheme="minorHAnsi" w:cstheme="minorHAnsi"/>
          <w:b/>
          <w:color w:val="000000" w:themeColor="text1"/>
          <w:sz w:val="22"/>
          <w:szCs w:val="22"/>
          <w:u w:val="single"/>
        </w:rPr>
      </w:pPr>
    </w:p>
    <w:p w14:paraId="16E3029F" w14:textId="0D8A0479" w:rsidR="00683A4C" w:rsidRDefault="0094315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CLAUSULA DE SEGURIDAD Y </w:t>
      </w:r>
      <w:r w:rsidR="00683A4C">
        <w:rPr>
          <w:rFonts w:asciiTheme="minorHAnsi" w:hAnsiTheme="minorHAnsi" w:cstheme="minorHAnsi"/>
          <w:b/>
          <w:color w:val="000000" w:themeColor="text1"/>
          <w:sz w:val="22"/>
          <w:szCs w:val="22"/>
          <w:u w:val="single"/>
        </w:rPr>
        <w:t xml:space="preserve">SALUD OCUPACIONAL </w:t>
      </w:r>
    </w:p>
    <w:p w14:paraId="518CD4CA"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22CC301D" w14:textId="77777777" w:rsidR="00CE75BA" w:rsidRPr="00BE3F69" w:rsidRDefault="00CE75BA" w:rsidP="00CE75BA">
      <w:pPr>
        <w:ind w:left="792"/>
        <w:jc w:val="both"/>
        <w:rPr>
          <w:rFonts w:asciiTheme="minorHAnsi" w:hAnsiTheme="minorHAnsi" w:cstheme="minorHAnsi"/>
          <w:b/>
          <w:bCs/>
          <w:color w:val="000000"/>
          <w:sz w:val="22"/>
          <w:szCs w:val="22"/>
          <w:lang w:val="es-BO"/>
        </w:rPr>
      </w:pPr>
    </w:p>
    <w:p w14:paraId="0E5E7D23" w14:textId="77777777" w:rsidR="00CE75BA"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Estándares y requisitos de SYSO para Contratistas </w:t>
      </w:r>
      <w:r w:rsidRPr="00BE3F69">
        <w:rPr>
          <w:rFonts w:asciiTheme="minorHAnsi" w:hAnsiTheme="minorHAnsi" w:cstheme="minorHAnsi"/>
          <w:bCs/>
          <w:color w:val="000000"/>
          <w:sz w:val="22"/>
          <w:szCs w:val="22"/>
          <w:lang w:val="es-BO"/>
        </w:rPr>
        <w:t xml:space="preserve">de YPFB Corporación. </w:t>
      </w:r>
    </w:p>
    <w:p w14:paraId="59F36ED2"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6AEF5696"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BE3F69">
        <w:rPr>
          <w:rFonts w:asciiTheme="minorHAnsi" w:hAnsiTheme="minorHAnsi" w:cstheme="minorHAnsi"/>
          <w:b/>
          <w:bCs/>
          <w:i/>
          <w:iCs/>
          <w:color w:val="000000"/>
          <w:sz w:val="22"/>
          <w:szCs w:val="22"/>
          <w:lang w:val="es-BO"/>
        </w:rPr>
        <w:t xml:space="preserve">Anexo </w:t>
      </w:r>
      <w:r>
        <w:rPr>
          <w:rFonts w:asciiTheme="minorHAnsi" w:hAnsiTheme="minorHAnsi" w:cstheme="minorHAnsi"/>
          <w:b/>
          <w:bCs/>
          <w:i/>
          <w:iCs/>
          <w:color w:val="000000"/>
          <w:sz w:val="22"/>
          <w:szCs w:val="22"/>
          <w:lang w:val="es-BO"/>
        </w:rPr>
        <w:t>5</w:t>
      </w:r>
      <w:r w:rsidRPr="00BE3F69">
        <w:rPr>
          <w:rFonts w:asciiTheme="minorHAnsi" w:hAnsiTheme="minorHAnsi" w:cstheme="minorHAnsi"/>
          <w:b/>
          <w:bCs/>
          <w:i/>
          <w:iCs/>
          <w:color w:val="000000"/>
          <w:sz w:val="22"/>
          <w:szCs w:val="22"/>
          <w:lang w:val="es-BO"/>
        </w:rPr>
        <w:t xml:space="preserve">.1: </w:t>
      </w:r>
      <w:r w:rsidRPr="00BE3F69">
        <w:rPr>
          <w:rFonts w:asciiTheme="minorHAnsi" w:hAnsiTheme="minorHAnsi" w:cstheme="minorHAnsi"/>
          <w:b/>
          <w:bCs/>
          <w:color w:val="000000"/>
          <w:sz w:val="22"/>
          <w:szCs w:val="22"/>
          <w:lang w:val="es-BO"/>
        </w:rPr>
        <w:t>“REQUISITOS DE SEGURIDAD INDUSTRIAL PARA CONTRATISTAS”</w:t>
      </w:r>
      <w:r w:rsidRPr="00BE3F69">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7AD9B2B2"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0CA960C3"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ASPECTOS GENERALES: </w:t>
      </w:r>
    </w:p>
    <w:p w14:paraId="58F1C353" w14:textId="77777777" w:rsidR="00CE75BA"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La empresa contratista deberá prever el número de personal de SMS para el proyecto en función a las siguientes consideraciones: </w:t>
      </w:r>
    </w:p>
    <w:p w14:paraId="4DDF209E"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03F32299"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2182E8DA"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362BBF8C"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47603B38"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51CCB99F"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En caso de procesos bajo la modalidad de </w:t>
      </w:r>
      <w:r w:rsidRPr="00BE3F69">
        <w:rPr>
          <w:rFonts w:asciiTheme="minorHAnsi" w:hAnsiTheme="minorHAnsi" w:cstheme="minorHAnsi"/>
          <w:b/>
          <w:bCs/>
          <w:i/>
          <w:iCs/>
          <w:color w:val="000000"/>
          <w:sz w:val="22"/>
          <w:szCs w:val="22"/>
          <w:lang w:val="es-BO"/>
        </w:rPr>
        <w:t xml:space="preserve">contratación directa </w:t>
      </w:r>
      <w:r w:rsidRPr="00BE3F6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35F9E047"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E1DE3A0"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PERSONAL DE SMS</w:t>
      </w:r>
      <w:r w:rsidRPr="00BE3F69">
        <w:rPr>
          <w:rFonts w:asciiTheme="minorHAnsi" w:hAnsiTheme="minorHAnsi" w:cstheme="minorHAnsi"/>
          <w:bCs/>
          <w:color w:val="000000"/>
          <w:sz w:val="22"/>
          <w:szCs w:val="22"/>
          <w:lang w:val="es-BO"/>
        </w:rPr>
        <w:t xml:space="preserve">: </w:t>
      </w:r>
    </w:p>
    <w:p w14:paraId="6BB2572D"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33C74253"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6345D45E" w14:textId="627049AA" w:rsidR="00CE75BA" w:rsidRDefault="00CE75BA" w:rsidP="00CE75BA">
      <w:pPr>
        <w:ind w:left="792"/>
        <w:jc w:val="both"/>
        <w:rPr>
          <w:rFonts w:asciiTheme="minorHAnsi" w:hAnsiTheme="minorHAnsi" w:cstheme="minorHAnsi"/>
          <w:b/>
          <w:bCs/>
          <w:color w:val="000000"/>
          <w:sz w:val="22"/>
          <w:szCs w:val="22"/>
          <w:lang w:val="es-BO"/>
        </w:rPr>
      </w:pPr>
      <w:r>
        <w:rPr>
          <w:rFonts w:asciiTheme="minorHAnsi" w:hAnsiTheme="minorHAnsi" w:cstheme="minorHAnsi"/>
          <w:b/>
          <w:bCs/>
          <w:color w:val="000000"/>
          <w:sz w:val="22"/>
          <w:szCs w:val="22"/>
          <w:lang w:val="es-BO"/>
        </w:rPr>
        <w:t>Proyectos de red Primaria/ City Gates (Lote 1):</w:t>
      </w:r>
    </w:p>
    <w:p w14:paraId="08F0FE68" w14:textId="15CEF592" w:rsidR="00CE75BA" w:rsidRPr="00CE75BA" w:rsidRDefault="00CE75BA" w:rsidP="002F1330">
      <w:pPr>
        <w:pStyle w:val="Prrafodelista"/>
        <w:numPr>
          <w:ilvl w:val="0"/>
          <w:numId w:val="24"/>
        </w:numPr>
        <w:jc w:val="both"/>
        <w:rPr>
          <w:rFonts w:asciiTheme="minorHAnsi" w:hAnsiTheme="minorHAnsi" w:cstheme="minorHAnsi"/>
          <w:bCs/>
          <w:color w:val="000000"/>
          <w:sz w:val="22"/>
          <w:szCs w:val="22"/>
          <w:lang w:val="es-BO"/>
        </w:rPr>
      </w:pPr>
      <w:r w:rsidRPr="00CE75BA">
        <w:rPr>
          <w:rFonts w:asciiTheme="minorHAnsi" w:hAnsiTheme="minorHAnsi" w:cstheme="minorHAnsi"/>
          <w:bCs/>
          <w:color w:val="000000"/>
          <w:sz w:val="22"/>
          <w:szCs w:val="22"/>
          <w:lang w:val="es-BO"/>
        </w:rPr>
        <w:t>1 Supervisor o Coordinador SMS</w:t>
      </w:r>
    </w:p>
    <w:p w14:paraId="66D50934" w14:textId="5C0C644A" w:rsidR="00CE75BA" w:rsidRPr="00CE75BA" w:rsidRDefault="00CE75BA" w:rsidP="002F1330">
      <w:pPr>
        <w:pStyle w:val="Prrafodelista"/>
        <w:numPr>
          <w:ilvl w:val="0"/>
          <w:numId w:val="24"/>
        </w:numPr>
        <w:jc w:val="both"/>
        <w:rPr>
          <w:rFonts w:asciiTheme="minorHAnsi" w:hAnsiTheme="minorHAnsi" w:cstheme="minorHAnsi"/>
          <w:bCs/>
          <w:color w:val="000000"/>
          <w:sz w:val="22"/>
          <w:szCs w:val="22"/>
          <w:lang w:val="es-BO"/>
        </w:rPr>
      </w:pPr>
      <w:r w:rsidRPr="00CE75BA">
        <w:rPr>
          <w:rFonts w:asciiTheme="minorHAnsi" w:hAnsiTheme="minorHAnsi" w:cstheme="minorHAnsi"/>
          <w:bCs/>
          <w:color w:val="000000"/>
          <w:sz w:val="22"/>
          <w:szCs w:val="22"/>
          <w:lang w:val="es-BO"/>
        </w:rPr>
        <w:t>1 Monitor SMS: por cada frente de trabajo (de acuerdo al análisis de Riesgos de las actividades a desarrollarse en el proyecto)</w:t>
      </w:r>
    </w:p>
    <w:p w14:paraId="50D37A6C" w14:textId="77777777" w:rsidR="00CE75BA" w:rsidRPr="00CE75BA" w:rsidRDefault="00CE75BA" w:rsidP="00CE75BA">
      <w:pPr>
        <w:pStyle w:val="Prrafodelista"/>
        <w:ind w:left="1512"/>
        <w:jc w:val="both"/>
        <w:rPr>
          <w:rFonts w:asciiTheme="minorHAnsi" w:hAnsiTheme="minorHAnsi" w:cstheme="minorHAnsi"/>
          <w:b/>
          <w:bCs/>
          <w:color w:val="000000"/>
          <w:sz w:val="22"/>
          <w:szCs w:val="22"/>
          <w:lang w:val="es-BO"/>
        </w:rPr>
      </w:pPr>
    </w:p>
    <w:p w14:paraId="7E48300F" w14:textId="08C6F659" w:rsidR="00CE75BA" w:rsidRPr="00BE3F69" w:rsidRDefault="00CE75BA" w:rsidP="00CE75BA">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Proyectos de Red Secundaria/Estación Distrital de Regulación (EDR)</w:t>
      </w:r>
      <w:r>
        <w:rPr>
          <w:rFonts w:asciiTheme="minorHAnsi" w:hAnsiTheme="minorHAnsi" w:cstheme="minorHAnsi"/>
          <w:b/>
          <w:bCs/>
          <w:color w:val="000000"/>
          <w:sz w:val="22"/>
          <w:szCs w:val="22"/>
          <w:lang w:val="es-BO"/>
        </w:rPr>
        <w:t xml:space="preserve"> (Lote 2)</w:t>
      </w:r>
      <w:r w:rsidRPr="00BE3F69">
        <w:rPr>
          <w:rFonts w:asciiTheme="minorHAnsi" w:hAnsiTheme="minorHAnsi" w:cstheme="minorHAnsi"/>
          <w:b/>
          <w:bCs/>
          <w:color w:val="000000"/>
          <w:sz w:val="22"/>
          <w:szCs w:val="22"/>
          <w:lang w:val="es-BO"/>
        </w:rPr>
        <w:t xml:space="preserve">: </w:t>
      </w:r>
    </w:p>
    <w:p w14:paraId="32689B59"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721C6E62" w14:textId="77777777" w:rsidR="00CE75BA" w:rsidRPr="00BE3F69" w:rsidRDefault="00CE75BA" w:rsidP="002F1330">
      <w:pPr>
        <w:pStyle w:val="Prrafodelista"/>
        <w:numPr>
          <w:ilvl w:val="0"/>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5C169881" w14:textId="77777777" w:rsidR="00CE75BA" w:rsidRDefault="00CE75BA" w:rsidP="00CE75BA">
      <w:pPr>
        <w:ind w:left="792"/>
        <w:jc w:val="both"/>
        <w:rPr>
          <w:rFonts w:asciiTheme="minorHAnsi" w:hAnsiTheme="minorHAnsi" w:cstheme="minorHAnsi"/>
          <w:bCs/>
          <w:i/>
          <w:color w:val="000000"/>
          <w:sz w:val="22"/>
          <w:szCs w:val="22"/>
          <w:lang w:val="es-BO"/>
        </w:rPr>
      </w:pPr>
    </w:p>
    <w:p w14:paraId="47C3A9A0" w14:textId="561B7262" w:rsidR="00CE75BA" w:rsidRPr="00CE75BA" w:rsidRDefault="00CE75BA" w:rsidP="00CE75BA">
      <w:pPr>
        <w:ind w:left="792"/>
        <w:jc w:val="both"/>
        <w:rPr>
          <w:rFonts w:asciiTheme="minorHAnsi" w:hAnsiTheme="minorHAnsi" w:cstheme="minorHAnsi"/>
          <w:bCs/>
          <w:i/>
          <w:color w:val="000000"/>
          <w:sz w:val="22"/>
          <w:szCs w:val="22"/>
          <w:lang w:val="es-BO"/>
        </w:rPr>
      </w:pPr>
      <w:r w:rsidRPr="00CE75BA">
        <w:rPr>
          <w:rFonts w:asciiTheme="minorHAnsi" w:hAnsiTheme="minorHAnsi" w:cstheme="minorHAnsi"/>
          <w:bCs/>
          <w:i/>
          <w:color w:val="000000"/>
          <w:sz w:val="22"/>
          <w:szCs w:val="22"/>
          <w:lang w:val="es-BO"/>
        </w:rPr>
        <w:t xml:space="preserve">Nota: En caso de que una misma empresa se presente a ambos lotes, </w:t>
      </w:r>
      <w:r>
        <w:rPr>
          <w:rFonts w:asciiTheme="minorHAnsi" w:hAnsiTheme="minorHAnsi" w:cstheme="minorHAnsi"/>
          <w:bCs/>
          <w:i/>
          <w:color w:val="000000"/>
          <w:sz w:val="22"/>
          <w:szCs w:val="22"/>
          <w:lang w:val="es-BO"/>
        </w:rPr>
        <w:t>se solicitará</w:t>
      </w:r>
      <w:r w:rsidRPr="00CE75BA">
        <w:rPr>
          <w:rFonts w:asciiTheme="minorHAnsi" w:hAnsiTheme="minorHAnsi" w:cstheme="minorHAnsi"/>
          <w:bCs/>
          <w:i/>
          <w:color w:val="000000"/>
          <w:sz w:val="22"/>
          <w:szCs w:val="22"/>
          <w:lang w:val="es-BO"/>
        </w:rPr>
        <w:t xml:space="preserve"> únicamente el personal requerido para el Lote 1.</w:t>
      </w:r>
    </w:p>
    <w:p w14:paraId="2ABA5F17"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384F3B10"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Currículum Vitae de Personal SMS</w:t>
      </w:r>
      <w:r w:rsidRPr="00BE3F6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5299A9C8" w14:textId="77777777" w:rsidR="00CE75BA"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Perfil de Cargos: </w:t>
      </w:r>
      <w:r w:rsidRPr="00BE3F69">
        <w:rPr>
          <w:rFonts w:asciiTheme="minorHAnsi" w:hAnsiTheme="minorHAnsi" w:cstheme="minorHAnsi"/>
          <w:bCs/>
          <w:color w:val="000000"/>
          <w:sz w:val="22"/>
          <w:szCs w:val="22"/>
          <w:lang w:val="es-BO"/>
        </w:rPr>
        <w:t>La educación, formación y experiencia del personal debe ser adecuada y coherente para gestionar y controlar los riesgos identificado</w:t>
      </w:r>
      <w:r>
        <w:rPr>
          <w:rFonts w:asciiTheme="minorHAnsi" w:hAnsiTheme="minorHAnsi" w:cstheme="minorHAnsi"/>
          <w:bCs/>
          <w:color w:val="000000"/>
          <w:sz w:val="22"/>
          <w:szCs w:val="22"/>
          <w:lang w:val="es-BO"/>
        </w:rPr>
        <w:t>s en las actividades de la obra</w:t>
      </w:r>
      <w:r w:rsidRPr="00BE3F69">
        <w:rPr>
          <w:rFonts w:asciiTheme="minorHAnsi" w:hAnsiTheme="minorHAnsi" w:cstheme="minorHAnsi"/>
          <w:bCs/>
          <w:color w:val="000000"/>
          <w:sz w:val="22"/>
          <w:szCs w:val="22"/>
          <w:lang w:val="es-BO"/>
        </w:rPr>
        <w:t>. Debe mínimamente contemplar lo siguiente:</w:t>
      </w:r>
    </w:p>
    <w:p w14:paraId="2E51EF01" w14:textId="77777777" w:rsidR="00CE75BA" w:rsidRDefault="00CE75BA" w:rsidP="00CE75BA">
      <w:pPr>
        <w:ind w:left="792"/>
        <w:jc w:val="both"/>
        <w:rPr>
          <w:rFonts w:asciiTheme="minorHAnsi" w:hAnsiTheme="minorHAnsi" w:cstheme="minorHAnsi"/>
          <w:bCs/>
          <w:color w:val="000000"/>
          <w:sz w:val="22"/>
          <w:szCs w:val="22"/>
          <w:lang w:val="es-BO"/>
        </w:rPr>
      </w:pPr>
    </w:p>
    <w:p w14:paraId="7600081E" w14:textId="62EB0AFB" w:rsidR="00CE75BA" w:rsidRDefault="00CE75BA" w:rsidP="002F1330">
      <w:pPr>
        <w:pStyle w:val="Prrafodelista"/>
        <w:numPr>
          <w:ilvl w:val="0"/>
          <w:numId w:val="25"/>
        </w:numPr>
        <w:jc w:val="both"/>
        <w:rPr>
          <w:rFonts w:asciiTheme="minorHAnsi" w:hAnsiTheme="minorHAnsi" w:cstheme="minorHAnsi"/>
          <w:b/>
          <w:bCs/>
          <w:color w:val="000000"/>
          <w:sz w:val="22"/>
          <w:szCs w:val="22"/>
          <w:lang w:val="es-BO"/>
        </w:rPr>
      </w:pPr>
      <w:r w:rsidRPr="00CE75BA">
        <w:rPr>
          <w:rFonts w:asciiTheme="minorHAnsi" w:hAnsiTheme="minorHAnsi" w:cstheme="minorHAnsi"/>
          <w:b/>
          <w:bCs/>
          <w:color w:val="000000"/>
          <w:sz w:val="22"/>
          <w:szCs w:val="22"/>
          <w:lang w:val="es-BO"/>
        </w:rPr>
        <w:t>Supervisor o Coordinador de SMS</w:t>
      </w:r>
    </w:p>
    <w:p w14:paraId="67916096" w14:textId="77777777" w:rsidR="00735782" w:rsidRPr="00CE75BA" w:rsidRDefault="00735782" w:rsidP="00735782">
      <w:pPr>
        <w:pStyle w:val="Prrafodelista"/>
        <w:ind w:left="1152"/>
        <w:jc w:val="both"/>
        <w:rPr>
          <w:rFonts w:asciiTheme="minorHAnsi" w:hAnsiTheme="minorHAnsi" w:cstheme="minorHAnsi"/>
          <w:b/>
          <w:bCs/>
          <w:color w:val="000000"/>
          <w:sz w:val="22"/>
          <w:szCs w:val="22"/>
          <w:lang w:val="es-BO"/>
        </w:rPr>
      </w:pPr>
    </w:p>
    <w:tbl>
      <w:tblPr>
        <w:tblStyle w:val="Tablaconcuadrcula"/>
        <w:tblW w:w="0" w:type="auto"/>
        <w:tblInd w:w="792" w:type="dxa"/>
        <w:tblLook w:val="04A0" w:firstRow="1" w:lastRow="0" w:firstColumn="1" w:lastColumn="0" w:noHBand="0" w:noVBand="1"/>
      </w:tblPr>
      <w:tblGrid>
        <w:gridCol w:w="2760"/>
        <w:gridCol w:w="5134"/>
      </w:tblGrid>
      <w:tr w:rsidR="00CE75BA" w:rsidRPr="00BE3F69" w14:paraId="29A79D0D" w14:textId="77777777" w:rsidTr="00A63073">
        <w:tc>
          <w:tcPr>
            <w:tcW w:w="2822" w:type="dxa"/>
          </w:tcPr>
          <w:p w14:paraId="46767D7B" w14:textId="77777777" w:rsidR="00CE75BA" w:rsidRPr="00BE3F69" w:rsidRDefault="00CE75BA" w:rsidP="00A63073">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4AB8ABE7" w14:textId="77777777" w:rsidR="00CE75BA" w:rsidRPr="00BE3F69" w:rsidRDefault="00CE75BA" w:rsidP="00A63073">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CE75BA" w:rsidRPr="00BE3F69" w14:paraId="7BA2F2BF" w14:textId="77777777" w:rsidTr="00A63073">
        <w:tc>
          <w:tcPr>
            <w:tcW w:w="2822" w:type="dxa"/>
          </w:tcPr>
          <w:p w14:paraId="1E40D74A" w14:textId="77777777" w:rsidR="00CE75BA" w:rsidRPr="00BE3F69" w:rsidRDefault="00CE75BA" w:rsidP="00A63073">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154"/>
            </w:tblGrid>
            <w:tr w:rsidR="00CE75BA" w:rsidRPr="00BE3F69" w14:paraId="032B0E6D" w14:textId="77777777" w:rsidTr="00A63073">
              <w:trPr>
                <w:trHeight w:val="231"/>
              </w:trPr>
              <w:tc>
                <w:tcPr>
                  <w:tcW w:w="0" w:type="auto"/>
                </w:tcPr>
                <w:p w14:paraId="388FE403" w14:textId="6EF327E9" w:rsidR="00CE75BA" w:rsidRPr="00BE3F69" w:rsidRDefault="00CE75BA" w:rsidP="00CE75BA">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w:t>
                  </w:r>
                </w:p>
              </w:tc>
            </w:tr>
          </w:tbl>
          <w:p w14:paraId="25D51C14" w14:textId="77777777" w:rsidR="00CE75BA" w:rsidRPr="00BE3F69" w:rsidRDefault="00CE75BA" w:rsidP="00A63073">
            <w:pPr>
              <w:jc w:val="both"/>
              <w:rPr>
                <w:rFonts w:asciiTheme="minorHAnsi" w:hAnsiTheme="minorHAnsi" w:cstheme="minorHAnsi"/>
                <w:bCs/>
                <w:color w:val="000000"/>
                <w:sz w:val="22"/>
                <w:szCs w:val="22"/>
              </w:rPr>
            </w:pPr>
          </w:p>
        </w:tc>
      </w:tr>
      <w:tr w:rsidR="00CE75BA" w:rsidRPr="00BE3F69" w14:paraId="2C02A7E3" w14:textId="77777777" w:rsidTr="00A63073">
        <w:tc>
          <w:tcPr>
            <w:tcW w:w="2822" w:type="dxa"/>
          </w:tcPr>
          <w:p w14:paraId="2091B681" w14:textId="77777777" w:rsidR="00CE75BA" w:rsidRDefault="00CE75BA" w:rsidP="00CE75BA">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Formación </w:t>
            </w:r>
            <w:r>
              <w:rPr>
                <w:rFonts w:asciiTheme="minorHAnsi" w:hAnsiTheme="minorHAnsi" w:cstheme="minorHAnsi"/>
                <w:b/>
                <w:bCs/>
                <w:color w:val="000000"/>
                <w:sz w:val="22"/>
                <w:szCs w:val="22"/>
                <w:lang w:val="es-BO"/>
              </w:rPr>
              <w:t>OBLIGATORIA</w:t>
            </w:r>
          </w:p>
          <w:p w14:paraId="3547852B" w14:textId="2767C122" w:rsidR="00CE75BA" w:rsidRPr="00CE75BA" w:rsidRDefault="00CE75BA" w:rsidP="00CE75BA">
            <w:pPr>
              <w:jc w:val="both"/>
              <w:rPr>
                <w:rFonts w:asciiTheme="minorHAnsi" w:hAnsiTheme="minorHAnsi" w:cstheme="minorHAnsi"/>
                <w:bCs/>
                <w:color w:val="000000"/>
                <w:sz w:val="22"/>
                <w:szCs w:val="22"/>
                <w:lang w:val="es-BO"/>
              </w:rPr>
            </w:pPr>
            <w:r>
              <w:rPr>
                <w:rFonts w:asciiTheme="minorHAnsi" w:hAnsiTheme="minorHAnsi" w:cstheme="minorHAnsi"/>
                <w:bCs/>
                <w:color w:val="000000"/>
                <w:sz w:val="22"/>
                <w:szCs w:val="22"/>
                <w:lang w:val="es-BO"/>
              </w:rPr>
              <w:lastRenderedPageBreak/>
              <w:t>(Cursos, seminarios, talleres, etc.)</w:t>
            </w:r>
          </w:p>
        </w:tc>
        <w:tc>
          <w:tcPr>
            <w:tcW w:w="5312" w:type="dxa"/>
          </w:tcPr>
          <w:p w14:paraId="13CC9F29" w14:textId="77777777" w:rsidR="00CE75BA" w:rsidRPr="00BE3F69" w:rsidRDefault="00CE75BA" w:rsidP="00A63073">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lastRenderedPageBreak/>
              <w:t xml:space="preserve">Sistemas de Gestión de Seguridad, salud ocupacional y Medio Ambiente (OHSAS 18001 - ISO 14001). </w:t>
            </w:r>
            <w:r w:rsidRPr="00BE3F69">
              <w:rPr>
                <w:rFonts w:asciiTheme="minorHAnsi" w:hAnsiTheme="minorHAnsi" w:cstheme="minorHAnsi"/>
                <w:bCs/>
                <w:color w:val="000000"/>
                <w:sz w:val="22"/>
                <w:szCs w:val="22"/>
              </w:rPr>
              <w:lastRenderedPageBreak/>
              <w:t>Protección y prevención de incendios. Primeros Auxilios Básicos. Manejo Defensivo.</w:t>
            </w:r>
          </w:p>
        </w:tc>
      </w:tr>
      <w:tr w:rsidR="00CE75BA" w:rsidRPr="00BE3F69" w14:paraId="65B1CE51" w14:textId="77777777" w:rsidTr="00A63073">
        <w:tc>
          <w:tcPr>
            <w:tcW w:w="2822" w:type="dxa"/>
          </w:tcPr>
          <w:p w14:paraId="3CB2B9B3" w14:textId="77777777" w:rsidR="00CE75BA" w:rsidRDefault="00CE75BA" w:rsidP="00CE75BA">
            <w:pPr>
              <w:jc w:val="both"/>
              <w:rPr>
                <w:rFonts w:asciiTheme="minorHAnsi" w:hAnsiTheme="minorHAnsi" w:cstheme="minorHAnsi"/>
                <w:b/>
                <w:bCs/>
                <w:color w:val="000000"/>
                <w:sz w:val="22"/>
                <w:szCs w:val="22"/>
                <w:lang w:val="es-BO"/>
              </w:rPr>
            </w:pPr>
            <w:r>
              <w:rPr>
                <w:rFonts w:asciiTheme="minorHAnsi" w:hAnsiTheme="minorHAnsi" w:cstheme="minorHAnsi"/>
                <w:b/>
                <w:bCs/>
                <w:color w:val="000000"/>
                <w:sz w:val="22"/>
                <w:szCs w:val="22"/>
                <w:lang w:val="es-BO"/>
              </w:rPr>
              <w:lastRenderedPageBreak/>
              <w:t>Formación DESEABLE</w:t>
            </w:r>
          </w:p>
          <w:p w14:paraId="7CEF6795" w14:textId="2F8AD67B" w:rsidR="00CE75BA" w:rsidRPr="00BE3F69" w:rsidRDefault="00CE75BA" w:rsidP="00CE75BA">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0765C135" w14:textId="77777777" w:rsidR="00CE75BA" w:rsidRPr="00BE3F69" w:rsidRDefault="00CE75BA" w:rsidP="00A63073">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CE75BA" w:rsidRPr="00BE3F69" w14:paraId="294C4B58" w14:textId="77777777" w:rsidTr="00A63073">
        <w:tc>
          <w:tcPr>
            <w:tcW w:w="2822" w:type="dxa"/>
          </w:tcPr>
          <w:p w14:paraId="7144DEE0" w14:textId="77777777" w:rsidR="00CE75BA" w:rsidRPr="00BE3F69" w:rsidRDefault="00CE75BA" w:rsidP="00A63073">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7A273554" w14:textId="3340C7A4"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Experiencia general </w:t>
            </w:r>
            <w:r>
              <w:rPr>
                <w:rFonts w:asciiTheme="minorHAnsi" w:hAnsiTheme="minorHAnsi" w:cstheme="minorHAnsi"/>
                <w:bCs/>
                <w:color w:val="000000"/>
                <w:sz w:val="22"/>
                <w:szCs w:val="22"/>
                <w:lang w:val="es-BO"/>
              </w:rPr>
              <w:t xml:space="preserve">de 4 años y experiencia específica de 3 años en cargos similares en proyectos de gas y petróleo, construcción, y/o rubro industrial. </w:t>
            </w:r>
          </w:p>
          <w:p w14:paraId="4D35BE64"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21D5EB4E" w14:textId="684EF1A1"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Manejo y/o supervisión de personal</w:t>
            </w:r>
          </w:p>
          <w:p w14:paraId="68EEB78C" w14:textId="189BD202" w:rsidR="00CE75BA" w:rsidRPr="00BE3F69" w:rsidRDefault="00CE75BA" w:rsidP="00CE75BA">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Gestión de </w:t>
            </w:r>
            <w:r>
              <w:rPr>
                <w:rFonts w:asciiTheme="minorHAnsi" w:hAnsiTheme="minorHAnsi" w:cstheme="minorHAnsi"/>
                <w:bCs/>
                <w:color w:val="000000"/>
                <w:sz w:val="22"/>
                <w:szCs w:val="22"/>
                <w:lang w:val="es-BO"/>
              </w:rPr>
              <w:t>indicadores de SYSO</w:t>
            </w:r>
          </w:p>
          <w:p w14:paraId="29046967" w14:textId="493628A0" w:rsidR="00CE75BA" w:rsidRPr="00BE3F69" w:rsidRDefault="00CE75BA" w:rsidP="00A63073">
            <w:pPr>
              <w:jc w:val="both"/>
              <w:rPr>
                <w:rFonts w:asciiTheme="minorHAnsi" w:hAnsiTheme="minorHAnsi" w:cstheme="minorHAnsi"/>
                <w:bCs/>
                <w:color w:val="000000"/>
                <w:sz w:val="22"/>
                <w:szCs w:val="22"/>
                <w:lang w:val="es-BO"/>
              </w:rPr>
            </w:pPr>
          </w:p>
        </w:tc>
      </w:tr>
    </w:tbl>
    <w:p w14:paraId="6C1336BE" w14:textId="77777777" w:rsidR="00CE75BA" w:rsidRPr="00CE75BA" w:rsidRDefault="00CE75BA" w:rsidP="00CE75BA">
      <w:pPr>
        <w:ind w:left="792"/>
        <w:jc w:val="both"/>
        <w:rPr>
          <w:rFonts w:asciiTheme="minorHAnsi" w:hAnsiTheme="minorHAnsi" w:cstheme="minorHAnsi"/>
          <w:bCs/>
          <w:color w:val="000000"/>
          <w:sz w:val="22"/>
          <w:szCs w:val="22"/>
        </w:rPr>
      </w:pPr>
    </w:p>
    <w:p w14:paraId="3828161A" w14:textId="1BF4F1F4" w:rsidR="00CE75BA" w:rsidRDefault="00CE75BA" w:rsidP="002F1330">
      <w:pPr>
        <w:pStyle w:val="Prrafodelista"/>
        <w:numPr>
          <w:ilvl w:val="0"/>
          <w:numId w:val="25"/>
        </w:numPr>
        <w:jc w:val="both"/>
        <w:rPr>
          <w:rFonts w:asciiTheme="minorHAnsi" w:hAnsiTheme="minorHAnsi" w:cstheme="minorHAnsi"/>
          <w:b/>
          <w:bCs/>
          <w:color w:val="000000"/>
          <w:sz w:val="22"/>
          <w:szCs w:val="22"/>
          <w:lang w:val="es-BO"/>
        </w:rPr>
      </w:pPr>
      <w:r w:rsidRPr="00CE75BA">
        <w:rPr>
          <w:rFonts w:asciiTheme="minorHAnsi" w:hAnsiTheme="minorHAnsi" w:cstheme="minorHAnsi"/>
          <w:b/>
          <w:bCs/>
          <w:color w:val="000000"/>
          <w:sz w:val="22"/>
          <w:szCs w:val="22"/>
          <w:lang w:val="es-BO"/>
        </w:rPr>
        <w:t>Monitor de SMS</w:t>
      </w:r>
    </w:p>
    <w:p w14:paraId="4F33542D" w14:textId="77777777" w:rsidR="00735782" w:rsidRPr="00CE75BA" w:rsidRDefault="00735782" w:rsidP="00735782">
      <w:pPr>
        <w:pStyle w:val="Prrafodelista"/>
        <w:ind w:left="1152"/>
        <w:jc w:val="both"/>
        <w:rPr>
          <w:rFonts w:asciiTheme="minorHAnsi" w:hAnsiTheme="minorHAnsi" w:cstheme="minorHAnsi"/>
          <w:b/>
          <w:bCs/>
          <w:color w:val="000000"/>
          <w:sz w:val="22"/>
          <w:szCs w:val="22"/>
          <w:lang w:val="es-BO"/>
        </w:rPr>
      </w:pPr>
    </w:p>
    <w:tbl>
      <w:tblPr>
        <w:tblStyle w:val="Tablaconcuadrcula"/>
        <w:tblW w:w="0" w:type="auto"/>
        <w:tblInd w:w="792" w:type="dxa"/>
        <w:tblLook w:val="04A0" w:firstRow="1" w:lastRow="0" w:firstColumn="1" w:lastColumn="0" w:noHBand="0" w:noVBand="1"/>
      </w:tblPr>
      <w:tblGrid>
        <w:gridCol w:w="2760"/>
        <w:gridCol w:w="5134"/>
      </w:tblGrid>
      <w:tr w:rsidR="00CE75BA" w:rsidRPr="00BE3F69" w14:paraId="6C704CD7" w14:textId="77777777" w:rsidTr="00A63073">
        <w:tc>
          <w:tcPr>
            <w:tcW w:w="2822" w:type="dxa"/>
          </w:tcPr>
          <w:p w14:paraId="74E4BFAE" w14:textId="77777777" w:rsidR="00CE75BA" w:rsidRPr="00BE3F69" w:rsidRDefault="00CE75BA" w:rsidP="00A63073">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069A670F" w14:textId="77777777" w:rsidR="00CE75BA" w:rsidRPr="00BE3F69" w:rsidRDefault="00CE75BA" w:rsidP="00A63073">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CE75BA" w:rsidRPr="00BE3F69" w14:paraId="55FDBEE4" w14:textId="77777777" w:rsidTr="00A63073">
        <w:tc>
          <w:tcPr>
            <w:tcW w:w="2822" w:type="dxa"/>
          </w:tcPr>
          <w:p w14:paraId="2B40BC42" w14:textId="77777777" w:rsidR="00CE75BA" w:rsidRPr="00BE3F69" w:rsidRDefault="00CE75BA" w:rsidP="00A63073">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918"/>
            </w:tblGrid>
            <w:tr w:rsidR="00CE75BA" w:rsidRPr="00BE3F69" w14:paraId="54258ABD" w14:textId="77777777" w:rsidTr="00A63073">
              <w:trPr>
                <w:trHeight w:val="231"/>
              </w:trPr>
              <w:tc>
                <w:tcPr>
                  <w:tcW w:w="0" w:type="auto"/>
                </w:tcPr>
                <w:p w14:paraId="6D82F608"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3F485BFD" w14:textId="77777777" w:rsidR="00CE75BA" w:rsidRPr="00BE3F69" w:rsidRDefault="00CE75BA" w:rsidP="00A63073">
            <w:pPr>
              <w:jc w:val="both"/>
              <w:rPr>
                <w:rFonts w:asciiTheme="minorHAnsi" w:hAnsiTheme="minorHAnsi" w:cstheme="minorHAnsi"/>
                <w:bCs/>
                <w:color w:val="000000"/>
                <w:sz w:val="22"/>
                <w:szCs w:val="22"/>
              </w:rPr>
            </w:pPr>
          </w:p>
        </w:tc>
      </w:tr>
      <w:tr w:rsidR="00CE75BA" w:rsidRPr="00BE3F69" w14:paraId="1B09539F" w14:textId="77777777" w:rsidTr="00A63073">
        <w:tc>
          <w:tcPr>
            <w:tcW w:w="2822" w:type="dxa"/>
          </w:tcPr>
          <w:p w14:paraId="7AD3F00C" w14:textId="14DA772F" w:rsidR="00CE75BA" w:rsidRDefault="00CE75BA" w:rsidP="00A63073">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OBLIGATORIA</w:t>
            </w:r>
          </w:p>
          <w:p w14:paraId="029123B3" w14:textId="2FACF9DE" w:rsidR="00CE75BA" w:rsidRPr="00BE3F69" w:rsidRDefault="00CE75BA" w:rsidP="00A63073">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1513289A" w14:textId="77777777" w:rsidR="00CE75BA" w:rsidRPr="00BE3F69" w:rsidRDefault="00CE75BA" w:rsidP="00A63073">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CE75BA" w:rsidRPr="00BE3F69" w14:paraId="208EB080" w14:textId="77777777" w:rsidTr="00A63073">
        <w:tc>
          <w:tcPr>
            <w:tcW w:w="2822" w:type="dxa"/>
          </w:tcPr>
          <w:p w14:paraId="19FA76B8" w14:textId="5137EFA7" w:rsidR="00CE75BA" w:rsidRDefault="00CE75BA" w:rsidP="00A63073">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DESEABLE</w:t>
            </w:r>
          </w:p>
          <w:p w14:paraId="4FD9C3AB" w14:textId="38A925BE" w:rsidR="00CE75BA" w:rsidRPr="00BE3F69" w:rsidRDefault="00CE75BA" w:rsidP="00A63073">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703446D8" w14:textId="77777777" w:rsidR="00CE75BA" w:rsidRPr="00BE3F69" w:rsidRDefault="00CE75BA" w:rsidP="00A63073">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CE75BA" w:rsidRPr="00BE3F69" w14:paraId="69959CE7" w14:textId="77777777" w:rsidTr="00A63073">
        <w:tc>
          <w:tcPr>
            <w:tcW w:w="2822" w:type="dxa"/>
          </w:tcPr>
          <w:p w14:paraId="1D15E4DC" w14:textId="77777777" w:rsidR="00CE75BA" w:rsidRPr="00BE3F69" w:rsidRDefault="00CE75BA" w:rsidP="00A63073">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6BF994E6"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60D2389C"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7BD298A7"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Auditoría e inspección de actos y/o condiciones inseguras</w:t>
            </w:r>
          </w:p>
          <w:p w14:paraId="593732A8"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Equipos de protección personal (EPP)</w:t>
            </w:r>
          </w:p>
          <w:p w14:paraId="359F37C4"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Permisos de trabajo</w:t>
            </w:r>
          </w:p>
          <w:p w14:paraId="382B20C9" w14:textId="77777777" w:rsidR="00CE75BA" w:rsidRPr="00BE3F69" w:rsidRDefault="00CE75BA" w:rsidP="00A63073">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Conocimiento básico de sistemas de Gestión de Seguridad, Salud Ocupacional y Medio Ambiente (OHSAS 18001 - ISO 14001)</w:t>
            </w:r>
          </w:p>
        </w:tc>
      </w:tr>
    </w:tbl>
    <w:p w14:paraId="2BB13A9D" w14:textId="77777777" w:rsidR="00CE75BA" w:rsidRPr="00BE3F69" w:rsidRDefault="00CE75BA" w:rsidP="00CE75BA">
      <w:pPr>
        <w:ind w:left="792"/>
        <w:jc w:val="both"/>
        <w:rPr>
          <w:rFonts w:asciiTheme="minorHAnsi" w:hAnsiTheme="minorHAnsi" w:cstheme="minorHAnsi"/>
          <w:b/>
          <w:bCs/>
          <w:color w:val="000000"/>
          <w:sz w:val="22"/>
          <w:szCs w:val="22"/>
          <w:lang w:val="es-BO"/>
        </w:rPr>
      </w:pPr>
    </w:p>
    <w:p w14:paraId="492253B4" w14:textId="77777777" w:rsidR="00CE75BA" w:rsidRPr="00BE3F69" w:rsidRDefault="00CE75BA" w:rsidP="00CE75BA">
      <w:pPr>
        <w:ind w:left="792"/>
        <w:jc w:val="both"/>
        <w:rPr>
          <w:rFonts w:asciiTheme="minorHAnsi" w:hAnsiTheme="minorHAnsi" w:cstheme="minorHAnsi"/>
          <w:bCs/>
          <w:color w:val="000000"/>
          <w:sz w:val="22"/>
          <w:szCs w:val="22"/>
        </w:rPr>
      </w:pPr>
      <w:r w:rsidRPr="00BE3F69">
        <w:rPr>
          <w:rFonts w:asciiTheme="minorHAnsi" w:hAnsiTheme="minorHAnsi" w:cstheme="minorHAnsi"/>
          <w:b/>
          <w:bCs/>
          <w:color w:val="000000"/>
          <w:sz w:val="22"/>
          <w:szCs w:val="22"/>
        </w:rPr>
        <w:t>POSTERIOR A LA ADJUDICACION:</w:t>
      </w:r>
      <w:r w:rsidRPr="00BE3F69">
        <w:rPr>
          <w:rFonts w:asciiTheme="minorHAnsi" w:hAnsiTheme="minorHAnsi" w:cstheme="minorHAnsi"/>
          <w:bCs/>
          <w:color w:val="000000"/>
          <w:sz w:val="22"/>
          <w:szCs w:val="22"/>
        </w:rPr>
        <w:t xml:space="preserve"> Antes del inicio de las actividades (orden de proceder) la Empresa adjudicada deberá presentar los siguientes documentos para la </w:t>
      </w:r>
      <w:r w:rsidRPr="004D4A72">
        <w:rPr>
          <w:rFonts w:asciiTheme="minorHAnsi" w:hAnsiTheme="minorHAnsi" w:cstheme="minorHAnsi"/>
          <w:b/>
          <w:bCs/>
          <w:color w:val="000000"/>
          <w:sz w:val="22"/>
          <w:szCs w:val="22"/>
        </w:rPr>
        <w:t>aprobación</w:t>
      </w:r>
      <w:r w:rsidRPr="00BE3F69">
        <w:rPr>
          <w:rFonts w:asciiTheme="minorHAnsi" w:hAnsiTheme="minorHAnsi" w:cstheme="minorHAnsi"/>
          <w:bCs/>
          <w:color w:val="000000"/>
          <w:sz w:val="22"/>
          <w:szCs w:val="22"/>
        </w:rPr>
        <w:t xml:space="preserve"> y </w:t>
      </w:r>
      <w:r w:rsidRPr="004D4A72">
        <w:rPr>
          <w:rFonts w:asciiTheme="minorHAnsi" w:hAnsiTheme="minorHAnsi" w:cstheme="minorHAnsi"/>
          <w:b/>
          <w:bCs/>
          <w:color w:val="000000"/>
          <w:sz w:val="22"/>
          <w:szCs w:val="22"/>
        </w:rPr>
        <w:t>VoBo</w:t>
      </w:r>
      <w:r w:rsidRPr="00BE3F69">
        <w:rPr>
          <w:rFonts w:asciiTheme="minorHAnsi" w:hAnsiTheme="minorHAnsi" w:cstheme="minorHAnsi"/>
          <w:bCs/>
          <w:color w:val="000000"/>
          <w:sz w:val="22"/>
          <w:szCs w:val="22"/>
        </w:rPr>
        <w:t xml:space="preserve"> de la Unidad SMSG de YPFB:</w:t>
      </w:r>
    </w:p>
    <w:p w14:paraId="44F202D9" w14:textId="77777777" w:rsidR="00CE75BA" w:rsidRPr="00351198" w:rsidRDefault="00CE75BA" w:rsidP="00CE75BA">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1. </w:t>
      </w:r>
      <w:r w:rsidRPr="00BE3F69">
        <w:rPr>
          <w:rFonts w:asciiTheme="minorHAnsi" w:hAnsiTheme="minorHAnsi" w:cstheme="minorHAnsi"/>
          <w:b/>
          <w:bCs/>
          <w:i/>
          <w:color w:val="000000"/>
          <w:sz w:val="22"/>
          <w:szCs w:val="22"/>
        </w:rPr>
        <w:t xml:space="preserve">Declaración jurada </w:t>
      </w:r>
      <w:r w:rsidRPr="00351198">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351198">
        <w:rPr>
          <w:rFonts w:asciiTheme="minorHAnsi" w:hAnsiTheme="minorHAnsi" w:cstheme="minorHAnsi"/>
          <w:bCs/>
          <w:color w:val="000000"/>
          <w:sz w:val="22"/>
          <w:szCs w:val="22"/>
        </w:rPr>
        <w:t>.</w:t>
      </w:r>
    </w:p>
    <w:p w14:paraId="13640C3C" w14:textId="77777777" w:rsidR="00CE75BA" w:rsidRPr="00BE3F69" w:rsidRDefault="00CE75BA" w:rsidP="00CE75BA">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003625A1" w14:textId="77777777" w:rsidR="00CE75BA" w:rsidRPr="00BE3F69" w:rsidRDefault="00CE75BA" w:rsidP="00CE75BA">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384E3E12"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2CB0154E" w14:textId="0E176DE9"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2. </w:t>
      </w:r>
      <w:r w:rsidRPr="00BE3F69">
        <w:rPr>
          <w:rFonts w:asciiTheme="minorHAnsi" w:hAnsiTheme="minorHAnsi" w:cstheme="minorHAnsi"/>
          <w:b/>
          <w:bCs/>
          <w:i/>
          <w:iCs/>
          <w:color w:val="000000"/>
          <w:sz w:val="22"/>
          <w:szCs w:val="22"/>
          <w:lang w:val="es-BO"/>
        </w:rPr>
        <w:t xml:space="preserve">Presentación del sistema de Gestión de Seguridad y Salud Ocupacional </w:t>
      </w:r>
      <w:r w:rsidRPr="00BE3F69">
        <w:rPr>
          <w:rFonts w:asciiTheme="minorHAnsi" w:hAnsiTheme="minorHAnsi" w:cstheme="minorHAnsi"/>
          <w:bCs/>
          <w:color w:val="000000"/>
          <w:sz w:val="22"/>
          <w:szCs w:val="22"/>
          <w:lang w:val="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D4A72">
        <w:rPr>
          <w:rFonts w:asciiTheme="minorHAnsi" w:hAnsiTheme="minorHAnsi" w:cstheme="minorHAnsi"/>
          <w:bCs/>
          <w:color w:val="000000"/>
          <w:sz w:val="22"/>
          <w:szCs w:val="22"/>
          <w:u w:val="single"/>
          <w:lang w:val="es-BO"/>
        </w:rPr>
        <w:t>específico para la obra</w:t>
      </w:r>
      <w:r w:rsidR="004D4A72">
        <w:rPr>
          <w:rFonts w:asciiTheme="minorHAnsi" w:hAnsiTheme="minorHAnsi" w:cstheme="minorHAnsi"/>
          <w:bCs/>
          <w:color w:val="000000"/>
          <w:sz w:val="22"/>
          <w:szCs w:val="22"/>
          <w:u w:val="single"/>
          <w:lang w:val="es-BO"/>
        </w:rPr>
        <w:t>)</w:t>
      </w:r>
      <w:r w:rsidR="004D4A72">
        <w:rPr>
          <w:rFonts w:asciiTheme="minorHAnsi" w:hAnsiTheme="minorHAnsi" w:cstheme="minorHAnsi"/>
          <w:bCs/>
          <w:color w:val="000000"/>
          <w:sz w:val="22"/>
          <w:szCs w:val="22"/>
          <w:lang w:val="es-BO"/>
        </w:rPr>
        <w:t>.</w:t>
      </w:r>
    </w:p>
    <w:p w14:paraId="7A2E0E40"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53E5A0F0"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3. </w:t>
      </w:r>
      <w:r w:rsidRPr="00BE3F69">
        <w:rPr>
          <w:rFonts w:asciiTheme="minorHAnsi" w:hAnsiTheme="minorHAnsi" w:cstheme="minorHAnsi"/>
          <w:b/>
          <w:bCs/>
          <w:i/>
          <w:iCs/>
          <w:color w:val="000000"/>
          <w:sz w:val="22"/>
          <w:szCs w:val="22"/>
          <w:lang w:val="es-BO"/>
        </w:rPr>
        <w:t xml:space="preserve">Plan específico de Seguridad y Salud Ocupacional: </w:t>
      </w:r>
      <w:r w:rsidRPr="00BE3F69">
        <w:rPr>
          <w:rFonts w:asciiTheme="minorHAnsi" w:hAnsiTheme="minorHAnsi" w:cstheme="minorHAnsi"/>
          <w:bCs/>
          <w:color w:val="000000"/>
          <w:sz w:val="22"/>
          <w:szCs w:val="22"/>
          <w:lang w:val="es-BO"/>
        </w:rPr>
        <w:t>debe contener al menos los siguientes puntos:</w:t>
      </w:r>
    </w:p>
    <w:p w14:paraId="2B5C0269"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03D54D37"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Política de Seguridad Industrial y Salud Ocupacional </w:t>
      </w:r>
    </w:p>
    <w:p w14:paraId="28FFED01"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Programas y políticas de control de alcohol y drogas </w:t>
      </w:r>
    </w:p>
    <w:p w14:paraId="7D3417C6"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Programa de gestión vehicular (cronograma de mantenimiento de vehículos) </w:t>
      </w:r>
    </w:p>
    <w:p w14:paraId="52811405"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 Programas de medidas preventivas en seguridad y salud ocupacional </w:t>
      </w:r>
    </w:p>
    <w:p w14:paraId="3CE9DEDB"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 Plan de respuesta ante emergencias (especifico del proyecto). </w:t>
      </w:r>
    </w:p>
    <w:p w14:paraId="731745A2"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f) Plan de evacuación Médica (MEDEVAC) </w:t>
      </w:r>
    </w:p>
    <w:p w14:paraId="5ED73C07"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 Plan de rescate </w:t>
      </w:r>
    </w:p>
    <w:p w14:paraId="0226D334"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h) Sistemas de permisos de trabajo </w:t>
      </w:r>
    </w:p>
    <w:p w14:paraId="268132A1"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 Sistemas de reporte de accidentes e incidentes. </w:t>
      </w:r>
    </w:p>
    <w:p w14:paraId="458021EF"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j) Sistemas de reporte de SMS (Semanal/Mensual). </w:t>
      </w:r>
    </w:p>
    <w:p w14:paraId="5FA29754"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7B94529F"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04328731"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217905CB"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4. </w:t>
      </w:r>
      <w:r w:rsidRPr="00BE3F69">
        <w:rPr>
          <w:rFonts w:asciiTheme="minorHAnsi" w:hAnsiTheme="minorHAnsi" w:cstheme="minorHAnsi"/>
          <w:b/>
          <w:bCs/>
          <w:iCs/>
          <w:color w:val="000000"/>
          <w:sz w:val="22"/>
          <w:szCs w:val="22"/>
          <w:lang w:val="es-BO"/>
        </w:rPr>
        <w:t xml:space="preserve">Nómina de personal </w:t>
      </w:r>
      <w:r w:rsidRPr="00BE3F6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3AE00FEB"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0CF75AD"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5. </w:t>
      </w:r>
      <w:r w:rsidRPr="00BE3F69">
        <w:rPr>
          <w:rFonts w:asciiTheme="minorHAnsi" w:hAnsiTheme="minorHAnsi" w:cstheme="minorHAnsi"/>
          <w:b/>
          <w:bCs/>
          <w:iCs/>
          <w:color w:val="000000"/>
          <w:sz w:val="22"/>
          <w:szCs w:val="22"/>
          <w:lang w:val="es-BO"/>
        </w:rPr>
        <w:t xml:space="preserve">Contrato del personal (Bajo la modalidad que corresponda) </w:t>
      </w:r>
    </w:p>
    <w:p w14:paraId="71E23660"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0E4CFA7D"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6. </w:t>
      </w:r>
      <w:r w:rsidRPr="00BE3F69">
        <w:rPr>
          <w:rFonts w:asciiTheme="minorHAnsi" w:hAnsiTheme="minorHAnsi" w:cstheme="minorHAnsi"/>
          <w:b/>
          <w:bCs/>
          <w:iCs/>
          <w:color w:val="000000"/>
          <w:sz w:val="22"/>
          <w:szCs w:val="22"/>
          <w:lang w:val="es-BO"/>
        </w:rPr>
        <w:t xml:space="preserve">Seguro médico (cuando aplique). </w:t>
      </w:r>
      <w:r w:rsidRPr="00BE3F6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3A323965"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33D0A312"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7. </w:t>
      </w:r>
      <w:r w:rsidRPr="00BE3F69">
        <w:rPr>
          <w:rFonts w:asciiTheme="minorHAnsi" w:hAnsiTheme="minorHAnsi" w:cstheme="minorHAnsi"/>
          <w:b/>
          <w:bCs/>
          <w:iCs/>
          <w:color w:val="000000"/>
          <w:sz w:val="22"/>
          <w:szCs w:val="22"/>
          <w:lang w:val="es-BO"/>
        </w:rPr>
        <w:t>Seguro Obligatorio contra Accidentes de Trá</w:t>
      </w:r>
      <w:r>
        <w:rPr>
          <w:rFonts w:asciiTheme="minorHAnsi" w:hAnsiTheme="minorHAnsi" w:cstheme="minorHAnsi"/>
          <w:b/>
          <w:bCs/>
          <w:iCs/>
          <w:color w:val="000000"/>
          <w:sz w:val="22"/>
          <w:szCs w:val="22"/>
          <w:lang w:val="es-BO"/>
        </w:rPr>
        <w:t xml:space="preserve">nsito – SOAT </w:t>
      </w:r>
      <w:r w:rsidRPr="00BE3F69">
        <w:rPr>
          <w:rFonts w:asciiTheme="minorHAnsi" w:hAnsiTheme="minorHAnsi" w:cstheme="minorHAnsi"/>
          <w:b/>
          <w:bCs/>
          <w:iCs/>
          <w:color w:val="000000"/>
          <w:sz w:val="22"/>
          <w:szCs w:val="22"/>
          <w:lang w:val="es-BO"/>
        </w:rPr>
        <w:t xml:space="preserve">(cuando aplique) </w:t>
      </w:r>
    </w:p>
    <w:p w14:paraId="660CB909"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112383C3"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8. </w:t>
      </w:r>
      <w:r w:rsidRPr="00BE3F69">
        <w:rPr>
          <w:rFonts w:asciiTheme="minorHAnsi" w:hAnsiTheme="minorHAnsi" w:cstheme="minorHAnsi"/>
          <w:b/>
          <w:bCs/>
          <w:iCs/>
          <w:color w:val="000000"/>
          <w:sz w:val="22"/>
          <w:szCs w:val="22"/>
          <w:lang w:val="es-BO"/>
        </w:rPr>
        <w:t xml:space="preserve">Copia de póliza contra accidentes personales </w:t>
      </w:r>
      <w:r w:rsidRPr="00BE3F69">
        <w:rPr>
          <w:rFonts w:asciiTheme="minorHAnsi" w:hAnsiTheme="minorHAnsi" w:cstheme="minorHAnsi"/>
          <w:bCs/>
          <w:iCs/>
          <w:color w:val="000000"/>
          <w:sz w:val="22"/>
          <w:szCs w:val="22"/>
          <w:lang w:val="es-BO"/>
        </w:rPr>
        <w:t xml:space="preserve">(que cubre gastos médicos, invalidez parcial permanente, invalidez total permanente y muerte) </w:t>
      </w:r>
      <w:r w:rsidRPr="00BE3F69">
        <w:rPr>
          <w:rFonts w:asciiTheme="minorHAnsi" w:hAnsiTheme="minorHAnsi" w:cstheme="minorHAnsi"/>
          <w:b/>
          <w:bCs/>
          <w:iCs/>
          <w:color w:val="000000"/>
          <w:sz w:val="22"/>
          <w:szCs w:val="22"/>
          <w:lang w:val="es-BO"/>
        </w:rPr>
        <w:t xml:space="preserve">(cuando aplique) </w:t>
      </w:r>
    </w:p>
    <w:p w14:paraId="1A827C20"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1AE09884"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9. </w:t>
      </w:r>
      <w:r w:rsidRPr="00BE3F69">
        <w:rPr>
          <w:rFonts w:asciiTheme="minorHAnsi" w:hAnsiTheme="minorHAnsi" w:cstheme="minorHAnsi"/>
          <w:b/>
          <w:bCs/>
          <w:iCs/>
          <w:color w:val="000000"/>
          <w:sz w:val="22"/>
          <w:szCs w:val="22"/>
          <w:lang w:val="es-BO"/>
        </w:rPr>
        <w:t xml:space="preserve">Check list </w:t>
      </w:r>
      <w:r w:rsidRPr="00BE3F69">
        <w:rPr>
          <w:rFonts w:asciiTheme="minorHAnsi" w:hAnsiTheme="minorHAnsi" w:cstheme="minorHAnsi"/>
          <w:bCs/>
          <w:color w:val="000000"/>
          <w:sz w:val="22"/>
          <w:szCs w:val="22"/>
          <w:lang w:val="es-BO"/>
        </w:rPr>
        <w:t xml:space="preserve">de vehículos livianos y pesados. </w:t>
      </w:r>
      <w:r w:rsidRPr="00BE3F69">
        <w:rPr>
          <w:rFonts w:asciiTheme="minorHAnsi" w:hAnsiTheme="minorHAnsi" w:cstheme="minorHAnsi"/>
          <w:b/>
          <w:bCs/>
          <w:iCs/>
          <w:color w:val="000000"/>
          <w:sz w:val="22"/>
          <w:szCs w:val="22"/>
          <w:lang w:val="es-BO"/>
        </w:rPr>
        <w:t xml:space="preserve">(cuando aplique) </w:t>
      </w:r>
    </w:p>
    <w:p w14:paraId="3547BEF8"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1C7600B8"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10. </w:t>
      </w:r>
      <w:r w:rsidRPr="00BE3F69">
        <w:rPr>
          <w:rFonts w:asciiTheme="minorHAnsi" w:hAnsiTheme="minorHAnsi" w:cstheme="minorHAnsi"/>
          <w:b/>
          <w:bCs/>
          <w:i/>
          <w:iCs/>
          <w:color w:val="000000"/>
          <w:sz w:val="22"/>
          <w:szCs w:val="22"/>
          <w:lang w:val="es-BO"/>
        </w:rPr>
        <w:t xml:space="preserve">Capacitaciones básicas de SMS: </w:t>
      </w:r>
      <w:r w:rsidRPr="00BE3F6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6065766"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6C53EBF9"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11. </w:t>
      </w:r>
      <w:r w:rsidRPr="00BE3F69">
        <w:rPr>
          <w:rFonts w:asciiTheme="minorHAnsi" w:hAnsiTheme="minorHAnsi" w:cstheme="minorHAnsi"/>
          <w:b/>
          <w:bCs/>
          <w:color w:val="000000"/>
          <w:sz w:val="22"/>
          <w:szCs w:val="22"/>
          <w:lang w:val="es-BO"/>
        </w:rPr>
        <w:t xml:space="preserve">Sustancias Peligrosas: </w:t>
      </w:r>
      <w:r w:rsidRPr="00BE3F6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6A909C7A"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8CFD940"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REQUISITOS MINIMOS: </w:t>
      </w:r>
      <w:r w:rsidRPr="00BE3F69">
        <w:rPr>
          <w:rFonts w:asciiTheme="minorHAnsi" w:hAnsiTheme="minorHAnsi" w:cstheme="minorHAnsi"/>
          <w:bCs/>
          <w:color w:val="000000"/>
          <w:sz w:val="22"/>
          <w:szCs w:val="22"/>
          <w:lang w:val="es-BO"/>
        </w:rPr>
        <w:t xml:space="preserve">Para el ingreso a la obra: </w:t>
      </w:r>
    </w:p>
    <w:p w14:paraId="68CE396D" w14:textId="77777777" w:rsidR="00CE75BA" w:rsidRPr="00BE3F69" w:rsidRDefault="00CE75BA" w:rsidP="002F1330">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cargo de YPFB - Unidad Operativa) </w:t>
      </w:r>
    </w:p>
    <w:p w14:paraId="4A7DE7E2" w14:textId="77777777" w:rsidR="00CE75BA" w:rsidRPr="00BE3F69" w:rsidRDefault="00CE75BA" w:rsidP="002F1330">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realizarse “in situ” – A cargo de la empresa Contratista). </w:t>
      </w:r>
    </w:p>
    <w:p w14:paraId="5B35A869" w14:textId="77777777" w:rsidR="00CE75BA" w:rsidRPr="00BE3F69" w:rsidRDefault="00CE75BA" w:rsidP="002F1330">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348A9FC8" w14:textId="77777777" w:rsidR="00CE75BA" w:rsidRPr="00BE3F69" w:rsidRDefault="00CE75BA" w:rsidP="002F1330">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EPP (Equipo de Protección Personal): </w:t>
      </w:r>
    </w:p>
    <w:p w14:paraId="45209B1D" w14:textId="77777777" w:rsidR="00CE75BA" w:rsidRPr="00BE3F69" w:rsidRDefault="00CE75BA" w:rsidP="002F1330">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Casco de seguridad </w:t>
      </w:r>
    </w:p>
    <w:p w14:paraId="0EEB911D" w14:textId="77777777" w:rsidR="00CE75BA" w:rsidRPr="00BE3F69" w:rsidRDefault="00CE75BA" w:rsidP="002F1330">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Calzado de seguridad </w:t>
      </w:r>
    </w:p>
    <w:p w14:paraId="7E2AB663" w14:textId="77777777" w:rsidR="00CE75BA" w:rsidRPr="00BE3F69" w:rsidRDefault="00CE75BA" w:rsidP="002F1330">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Lentes de seguridad </w:t>
      </w:r>
    </w:p>
    <w:p w14:paraId="47A3DE4A" w14:textId="77777777" w:rsidR="00CE75BA" w:rsidRPr="00BE3F69" w:rsidRDefault="00CE75BA" w:rsidP="002F1330">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Protectores auditivos (si corresponde) </w:t>
      </w:r>
    </w:p>
    <w:p w14:paraId="74938D21" w14:textId="77777777" w:rsidR="00CE75BA" w:rsidRPr="00BE3F69" w:rsidRDefault="00CE75BA" w:rsidP="002F1330">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(específicos a la tarea a realizar) </w:t>
      </w:r>
    </w:p>
    <w:p w14:paraId="5B9A196E"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1CE8746" w14:textId="3D2DC0BC"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EPP para riesgos especiales y tareas críticas </w:t>
      </w:r>
      <w:r w:rsidRPr="00BE3F69">
        <w:rPr>
          <w:rFonts w:asciiTheme="minorHAnsi" w:hAnsiTheme="minorHAnsi" w:cstheme="minorHAnsi"/>
          <w:bCs/>
          <w:color w:val="000000"/>
          <w:sz w:val="22"/>
          <w:szCs w:val="22"/>
          <w:lang w:val="es-BO"/>
        </w:rPr>
        <w:t>(altura, espacios confinados, eléctr</w:t>
      </w:r>
      <w:r w:rsidR="004D4A72">
        <w:rPr>
          <w:rFonts w:asciiTheme="minorHAnsi" w:hAnsiTheme="minorHAnsi" w:cstheme="minorHAnsi"/>
          <w:bCs/>
          <w:color w:val="000000"/>
          <w:sz w:val="22"/>
          <w:szCs w:val="22"/>
          <w:lang w:val="es-BO"/>
        </w:rPr>
        <w:t>icos, trabajos en caliente, etc.</w:t>
      </w:r>
      <w:r w:rsidRPr="00BE3F69">
        <w:rPr>
          <w:rFonts w:asciiTheme="minorHAnsi" w:hAnsiTheme="minorHAnsi" w:cstheme="minorHAnsi"/>
          <w:bCs/>
          <w:color w:val="000000"/>
          <w:sz w:val="22"/>
          <w:szCs w:val="22"/>
          <w:lang w:val="es-BO"/>
        </w:rPr>
        <w:t xml:space="preserve">) </w:t>
      </w:r>
    </w:p>
    <w:p w14:paraId="2B285B01"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637EF48"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Arnés de seguridad de cuerpo completo. </w:t>
      </w:r>
    </w:p>
    <w:p w14:paraId="6AE386A7"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Línea de vida. (sistema de supresión contra caídas) </w:t>
      </w:r>
    </w:p>
    <w:p w14:paraId="35B1AB48"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Detector de gases (en caso de requerir). </w:t>
      </w:r>
    </w:p>
    <w:p w14:paraId="7C04B14F"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alturas (en caso de requerir). </w:t>
      </w:r>
    </w:p>
    <w:p w14:paraId="5B1320D4"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dieléctricos (en caso de requerir). </w:t>
      </w:r>
    </w:p>
    <w:p w14:paraId="07DF4C0C"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espacios confinados (en caso de requerir). </w:t>
      </w:r>
    </w:p>
    <w:p w14:paraId="1C751279"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Equipo de respiración autónoma (en caso de requerir). </w:t>
      </w:r>
    </w:p>
    <w:p w14:paraId="52526294"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Extintores para el área de intervención y combate contra incendios.</w:t>
      </w:r>
    </w:p>
    <w:p w14:paraId="3D9CB191" w14:textId="77777777" w:rsidR="00CE75BA" w:rsidRPr="00BE3F69" w:rsidRDefault="00CE75BA" w:rsidP="002F1330">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Trabajos en caliente (soldadura, eléctricos, etc.). </w:t>
      </w:r>
    </w:p>
    <w:p w14:paraId="3F54CD6F" w14:textId="77777777" w:rsidR="00CE75BA" w:rsidRPr="00BE3F69" w:rsidRDefault="00CE75BA" w:rsidP="00CE75BA">
      <w:pPr>
        <w:pStyle w:val="Prrafodelista"/>
        <w:ind w:left="2232"/>
        <w:jc w:val="both"/>
        <w:rPr>
          <w:rFonts w:asciiTheme="minorHAnsi" w:hAnsiTheme="minorHAnsi" w:cstheme="minorHAnsi"/>
          <w:bCs/>
          <w:color w:val="000000"/>
          <w:sz w:val="22"/>
          <w:szCs w:val="22"/>
          <w:lang w:val="es-BO"/>
        </w:rPr>
      </w:pPr>
    </w:p>
    <w:p w14:paraId="3359F949"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que debe estar en </w:t>
      </w:r>
      <w:r w:rsidRPr="00BE3F69">
        <w:rPr>
          <w:rFonts w:asciiTheme="minorHAnsi" w:hAnsiTheme="minorHAnsi" w:cstheme="minorHAnsi"/>
          <w:bCs/>
          <w:color w:val="000000"/>
          <w:sz w:val="22"/>
          <w:szCs w:val="22"/>
          <w:lang w:val="es-BO"/>
        </w:rPr>
        <w:t xml:space="preserve">la obra: </w:t>
      </w:r>
    </w:p>
    <w:p w14:paraId="1DBD36D2" w14:textId="77777777" w:rsidR="00CE75BA" w:rsidRPr="00BE3F69" w:rsidRDefault="00CE75BA" w:rsidP="002F1330">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Seguridad y Salud Ocupacional (Específico) </w:t>
      </w:r>
    </w:p>
    <w:p w14:paraId="7EECCCD5" w14:textId="77777777" w:rsidR="00CE75BA" w:rsidRPr="00BE3F69" w:rsidRDefault="00CE75BA" w:rsidP="002F1330">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Emergencias/Contingencias </w:t>
      </w:r>
    </w:p>
    <w:p w14:paraId="5D7B1092" w14:textId="77777777" w:rsidR="00CE75BA" w:rsidRPr="00BE3F69" w:rsidRDefault="00CE75BA" w:rsidP="002F1330">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trabajo para las actividades a realizar. </w:t>
      </w:r>
    </w:p>
    <w:p w14:paraId="5537A15B" w14:textId="77777777" w:rsidR="00CE75BA" w:rsidRPr="00BE3F69" w:rsidRDefault="00CE75BA" w:rsidP="002F1330">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del personal, con copia de su póliza de seguro contra accidentes </w:t>
      </w:r>
    </w:p>
    <w:p w14:paraId="5236049D" w14:textId="77777777" w:rsidR="00CE75BA" w:rsidRPr="00BE3F69" w:rsidRDefault="00CE75BA" w:rsidP="002F1330">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Permiso de trabajo, AST – Identificación de peligros y riesgos </w:t>
      </w:r>
    </w:p>
    <w:p w14:paraId="7D5BCBBB"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5A3B6D3"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para Data Book: </w:t>
      </w:r>
    </w:p>
    <w:p w14:paraId="34A99A17" w14:textId="77777777"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específico de Seguridad y Salud Ocupacional </w:t>
      </w:r>
    </w:p>
    <w:p w14:paraId="69892B3C" w14:textId="77777777"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las actividades </w:t>
      </w:r>
    </w:p>
    <w:p w14:paraId="4E4C968E" w14:textId="77777777"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 todo el personal (con los respaldos establecidos por YPFB) </w:t>
      </w:r>
    </w:p>
    <w:p w14:paraId="6B38A5CB" w14:textId="77777777"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Informes de SMS </w:t>
      </w:r>
    </w:p>
    <w:p w14:paraId="773D3F46" w14:textId="77777777"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de accidentes/incidentes y Acciones correctivas (lecciones aprendidas) </w:t>
      </w:r>
    </w:p>
    <w:p w14:paraId="03B15B3E" w14:textId="77777777"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460601E9" w14:textId="1F47BAAD" w:rsidR="00CE75BA" w:rsidRPr="00BE3F69" w:rsidRDefault="00CE75BA" w:rsidP="002F1330">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Registro de capacitaciones </w:t>
      </w:r>
    </w:p>
    <w:p w14:paraId="6F841DCF"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3A788A0E"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3D551EAB"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058648F6" w14:textId="77777777" w:rsidR="00CE75BA" w:rsidRPr="00BE3F69"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0BA9B9BF"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09478698" w14:textId="77777777" w:rsidR="00CE75BA"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18031D29"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4A825A40" w14:textId="77777777" w:rsidR="00CE75BA" w:rsidRDefault="00CE75BA" w:rsidP="00CE75BA">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05CD3779" w14:textId="77777777" w:rsidR="00CE75BA" w:rsidRPr="00BE3F69" w:rsidRDefault="00CE75BA" w:rsidP="00CE75BA">
      <w:pPr>
        <w:ind w:left="792"/>
        <w:jc w:val="both"/>
        <w:rPr>
          <w:rFonts w:asciiTheme="minorHAnsi" w:hAnsiTheme="minorHAnsi" w:cstheme="minorHAnsi"/>
          <w:bCs/>
          <w:color w:val="000000"/>
          <w:sz w:val="22"/>
          <w:szCs w:val="22"/>
          <w:lang w:val="es-BO"/>
        </w:rPr>
      </w:pPr>
    </w:p>
    <w:p w14:paraId="7F311B95" w14:textId="5AA1FC41" w:rsidR="00735782" w:rsidRPr="00D84A33" w:rsidRDefault="00CE75BA" w:rsidP="00D84A33">
      <w:pPr>
        <w:spacing w:after="160" w:line="259" w:lineRule="auto"/>
        <w:ind w:left="708"/>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16. La subcontratación de Servicios deberá ser previamente aprobada por YPFB y la Empresa Subcontratada deberá cumplir con todos y cada uno de los requisitos de SYSO establecidos por YPFB para el CONTRATISTA.</w:t>
      </w:r>
    </w:p>
    <w:p w14:paraId="22C69732" w14:textId="77777777" w:rsidR="00CE75BA" w:rsidRPr="00A17C06" w:rsidRDefault="00CE75BA" w:rsidP="00CE75B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w:t>
      </w:r>
    </w:p>
    <w:p w14:paraId="37A31A34" w14:textId="77777777" w:rsidR="00CE75BA" w:rsidRPr="00BD270C" w:rsidRDefault="00CE75BA" w:rsidP="002F1330">
      <w:pPr>
        <w:pStyle w:val="Prrafodelista"/>
        <w:numPr>
          <w:ilvl w:val="0"/>
          <w:numId w:val="18"/>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L</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para el proyecto, como también las disposiciones emitidas por la Autoridad Ambiental Competente al momento de otorgar la L</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w:t>
      </w:r>
      <w:r>
        <w:rPr>
          <w:rFonts w:asciiTheme="minorHAnsi" w:hAnsiTheme="minorHAnsi" w:cstheme="minorHAnsi"/>
          <w:bCs/>
          <w:color w:val="000000"/>
          <w:sz w:val="22"/>
          <w:szCs w:val="22"/>
          <w:lang w:val="es-BO"/>
        </w:rPr>
        <w:t>ormación solicitada en el Anexo</w:t>
      </w:r>
      <w:r w:rsidRPr="00BD270C">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 xml:space="preserve">5 </w:t>
      </w:r>
      <w:r w:rsidRPr="00BD270C">
        <w:rPr>
          <w:rFonts w:asciiTheme="minorHAnsi" w:hAnsiTheme="minorHAnsi" w:cstheme="minorHAnsi"/>
          <w:bCs/>
          <w:color w:val="000000"/>
          <w:sz w:val="22"/>
          <w:szCs w:val="22"/>
          <w:lang w:val="es-BO"/>
        </w:rPr>
        <w:t>“Requisitos de Protección Ambiental Contratistas”, parte integral del presente documento.</w:t>
      </w:r>
    </w:p>
    <w:p w14:paraId="073109D9" w14:textId="77777777" w:rsidR="00CE75BA" w:rsidRDefault="00CE75BA" w:rsidP="004D4A72">
      <w:pPr>
        <w:ind w:left="708"/>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7F536BD9" w14:textId="77777777" w:rsidR="00CE75BA" w:rsidRPr="00BD270C" w:rsidRDefault="00CE75BA" w:rsidP="00CE75BA">
      <w:pPr>
        <w:ind w:left="360"/>
        <w:jc w:val="both"/>
        <w:rPr>
          <w:rFonts w:asciiTheme="minorHAnsi" w:hAnsiTheme="minorHAnsi" w:cstheme="minorHAnsi"/>
          <w:bCs/>
          <w:color w:val="000000"/>
          <w:sz w:val="22"/>
          <w:szCs w:val="22"/>
          <w:lang w:val="es-BO"/>
        </w:rPr>
      </w:pPr>
    </w:p>
    <w:p w14:paraId="3E5D4F81" w14:textId="77777777" w:rsidR="00CE75BA" w:rsidRDefault="00CE75BA" w:rsidP="002F1330">
      <w:pPr>
        <w:pStyle w:val="Prrafodelista"/>
        <w:numPr>
          <w:ilvl w:val="0"/>
          <w:numId w:val="18"/>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1CBFE274" w14:textId="77777777" w:rsidR="00CE75BA" w:rsidRPr="00BD270C" w:rsidRDefault="00CE75BA" w:rsidP="00CE75BA">
      <w:pPr>
        <w:pStyle w:val="Prrafodelista"/>
        <w:ind w:left="360"/>
        <w:jc w:val="both"/>
        <w:rPr>
          <w:rFonts w:asciiTheme="minorHAnsi" w:hAnsiTheme="minorHAnsi" w:cstheme="minorHAnsi"/>
          <w:bCs/>
          <w:color w:val="000000"/>
          <w:sz w:val="22"/>
          <w:szCs w:val="22"/>
          <w:lang w:val="es-BO"/>
        </w:rPr>
      </w:pPr>
    </w:p>
    <w:p w14:paraId="085F46C6" w14:textId="77777777" w:rsidR="00CE75BA" w:rsidRDefault="00CE75BA" w:rsidP="002F1330">
      <w:pPr>
        <w:pStyle w:val="Prrafodelista"/>
        <w:numPr>
          <w:ilvl w:val="0"/>
          <w:numId w:val="18"/>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A2ACA1C" w14:textId="77777777" w:rsidR="00CE75BA" w:rsidRPr="00CC55B7" w:rsidRDefault="00CE75BA" w:rsidP="00CE75BA">
      <w:pPr>
        <w:jc w:val="both"/>
        <w:rPr>
          <w:rFonts w:asciiTheme="minorHAnsi" w:hAnsiTheme="minorHAnsi" w:cstheme="minorHAnsi"/>
          <w:bCs/>
          <w:color w:val="000000"/>
          <w:sz w:val="22"/>
          <w:szCs w:val="22"/>
          <w:lang w:val="es-BO"/>
        </w:rPr>
      </w:pPr>
    </w:p>
    <w:p w14:paraId="66986624" w14:textId="77777777" w:rsidR="00CE75BA" w:rsidRPr="000659DC" w:rsidRDefault="00CE75BA" w:rsidP="002F1330">
      <w:pPr>
        <w:pStyle w:val="Prrafodelista"/>
        <w:numPr>
          <w:ilvl w:val="0"/>
          <w:numId w:val="18"/>
        </w:numPr>
        <w:tabs>
          <w:tab w:val="left" w:pos="851"/>
        </w:tabs>
        <w:spacing w:line="276" w:lineRule="auto"/>
        <w:contextualSpacing/>
        <w:jc w:val="both"/>
        <w:rPr>
          <w:rFonts w:asciiTheme="minorHAnsi" w:hAnsiTheme="minorHAnsi" w:cstheme="minorHAnsi"/>
          <w:bCs/>
          <w:color w:val="000000"/>
          <w:lang w:val="es-BO"/>
        </w:rPr>
      </w:pPr>
      <w:r w:rsidRPr="00BD270C">
        <w:rPr>
          <w:rFonts w:asciiTheme="minorHAnsi" w:hAnsiTheme="minorHAnsi" w:cstheme="minorHAnsi"/>
          <w:bCs/>
          <w:color w:val="000000"/>
          <w:sz w:val="22"/>
          <w:szCs w:val="22"/>
          <w:lang w:val="es-BO"/>
        </w:rPr>
        <w:t>La contratista se obliga a aplicar los lineamientos establecidos en el Anexo</w:t>
      </w:r>
      <w:r>
        <w:rPr>
          <w:rFonts w:asciiTheme="minorHAnsi" w:hAnsiTheme="minorHAnsi" w:cstheme="minorHAnsi"/>
          <w:bCs/>
          <w:color w:val="000000"/>
          <w:sz w:val="22"/>
          <w:szCs w:val="22"/>
          <w:lang w:val="es-BO"/>
        </w:rPr>
        <w:t xml:space="preserve"> 5</w:t>
      </w:r>
      <w:r w:rsidRPr="00BD270C">
        <w:rPr>
          <w:rFonts w:asciiTheme="minorHAnsi" w:hAnsiTheme="minorHAnsi" w:cstheme="minorHAnsi"/>
          <w:bCs/>
          <w:color w:val="000000"/>
          <w:sz w:val="22"/>
          <w:szCs w:val="22"/>
          <w:lang w:val="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F936856" w14:textId="77777777" w:rsidR="00CE75BA" w:rsidRPr="000659DC" w:rsidRDefault="00CE75BA" w:rsidP="00CE75BA">
      <w:pPr>
        <w:pStyle w:val="Prrafodelista"/>
        <w:rPr>
          <w:rFonts w:asciiTheme="minorHAnsi" w:hAnsiTheme="minorHAnsi" w:cstheme="minorHAnsi"/>
          <w:bCs/>
          <w:color w:val="000000"/>
          <w:lang w:val="es-BO"/>
        </w:rPr>
      </w:pPr>
    </w:p>
    <w:p w14:paraId="5516B5B5" w14:textId="77777777" w:rsidR="00CE75BA" w:rsidRPr="00F73D9C" w:rsidRDefault="00CE75BA" w:rsidP="002F1330">
      <w:pPr>
        <w:pStyle w:val="Prrafodelista"/>
        <w:numPr>
          <w:ilvl w:val="0"/>
          <w:numId w:val="18"/>
        </w:numPr>
        <w:tabs>
          <w:tab w:val="left" w:pos="851"/>
        </w:tabs>
        <w:spacing w:line="276" w:lineRule="auto"/>
        <w:contextualSpacing/>
        <w:jc w:val="both"/>
        <w:rPr>
          <w:rFonts w:asciiTheme="minorHAnsi" w:hAnsiTheme="minorHAnsi" w:cstheme="minorHAnsi"/>
          <w:bCs/>
          <w:color w:val="000000"/>
          <w:sz w:val="22"/>
          <w:lang w:val="es-BO"/>
        </w:rPr>
      </w:pPr>
      <w:r w:rsidRPr="00F73D9C">
        <w:rPr>
          <w:rFonts w:asciiTheme="minorHAnsi" w:hAnsiTheme="minorHAnsi" w:cstheme="minorHAnsi"/>
          <w:bCs/>
          <w:color w:val="000000"/>
          <w:sz w:val="22"/>
          <w:lang w:val="es-BO"/>
        </w:rPr>
        <w:lastRenderedPageBreak/>
        <w:t>Al momento de adjudicarse el servicio, YPFB entregará a la CONTRATISTA  el Procedimiento Gerencial de residuos Sólidos para su aplicación, según corresponda durante la ejecución de sus actividades.</w:t>
      </w:r>
    </w:p>
    <w:p w14:paraId="19FC3026" w14:textId="77777777" w:rsidR="00735782" w:rsidRPr="00A17C06" w:rsidRDefault="00735782" w:rsidP="00A17C06">
      <w:pPr>
        <w:tabs>
          <w:tab w:val="left" w:pos="851"/>
        </w:tabs>
        <w:spacing w:line="276" w:lineRule="auto"/>
        <w:contextualSpacing/>
        <w:rPr>
          <w:rFonts w:asciiTheme="minorHAnsi" w:hAnsiTheme="minorHAnsi" w:cstheme="minorHAnsi"/>
          <w:bCs/>
          <w:color w:val="000000"/>
          <w:lang w:val="es-BO"/>
        </w:rPr>
      </w:pPr>
    </w:p>
    <w:p w14:paraId="7473155A" w14:textId="371DCB69" w:rsidR="00683A4C" w:rsidRDefault="00683A4C" w:rsidP="00A17C06">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5F7BDFD" w14:textId="559A0596" w:rsidR="005E44A8" w:rsidRDefault="00D860E5" w:rsidP="005E44A8">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w:t>
      </w:r>
    </w:p>
    <w:p w14:paraId="5CB40790" w14:textId="0E91AAA0" w:rsidR="00D860E5" w:rsidRPr="00C36867" w:rsidRDefault="00D860E5" w:rsidP="00A17C0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La factura debe ser emitida de acuerdo a normativa vigente a nombre de Yacimientos Petrolíferos Fiscales Bolivianos consigna</w:t>
      </w:r>
      <w:r w:rsidR="00735782">
        <w:rPr>
          <w:rFonts w:ascii="Calibri" w:hAnsi="Calibri" w:cs="Calibri"/>
          <w:sz w:val="22"/>
          <w:shd w:val="clear" w:color="auto" w:fill="FFFFFF"/>
          <w:lang w:eastAsia="es-BO"/>
        </w:rPr>
        <w:t>n</w:t>
      </w:r>
      <w:r w:rsidRPr="00C36867">
        <w:rPr>
          <w:rFonts w:ascii="Calibri" w:hAnsi="Calibri" w:cs="Calibri"/>
          <w:sz w:val="22"/>
          <w:shd w:val="clear" w:color="auto" w:fill="FFFFFF"/>
          <w:lang w:eastAsia="es-BO"/>
        </w:rPr>
        <w:t>do el Número de Identificación Tributaria (NIT) 1020269020.</w:t>
      </w:r>
    </w:p>
    <w:p w14:paraId="69DA5C3C" w14:textId="77777777" w:rsidR="00A17C06" w:rsidRPr="00C36867" w:rsidRDefault="00A17C06" w:rsidP="00A17C06">
      <w:pPr>
        <w:jc w:val="both"/>
        <w:rPr>
          <w:rFonts w:ascii="Calibri" w:hAnsi="Calibri" w:cs="Calibri"/>
          <w:sz w:val="22"/>
          <w:shd w:val="clear" w:color="auto" w:fill="FFFFFF"/>
          <w:lang w:eastAsia="es-BO"/>
        </w:rPr>
      </w:pPr>
    </w:p>
    <w:p w14:paraId="01931747" w14:textId="497E32EA" w:rsidR="00D860E5" w:rsidRPr="00C36867" w:rsidRDefault="00D860E5" w:rsidP="00A17C0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La factura deberá emitirse en el momento que finalice la ejecución o la prestación efectiva del servicio o a momento de percibir el pago total o parcial, lo que ocurra primero, sin deducir </w:t>
      </w:r>
      <w:r w:rsidR="00735782">
        <w:rPr>
          <w:rFonts w:ascii="Calibri" w:hAnsi="Calibri" w:cs="Calibri"/>
          <w:sz w:val="22"/>
          <w:shd w:val="clear" w:color="auto" w:fill="FFFFFF"/>
          <w:lang w:eastAsia="es-BO"/>
        </w:rPr>
        <w:t xml:space="preserve">las </w:t>
      </w:r>
      <w:r w:rsidRPr="00C36867">
        <w:rPr>
          <w:rFonts w:ascii="Calibri" w:hAnsi="Calibri" w:cs="Calibri"/>
          <w:sz w:val="22"/>
          <w:shd w:val="clear" w:color="auto" w:fill="FFFFFF"/>
          <w:lang w:eastAsia="es-BO"/>
        </w:rPr>
        <w:t>multas ni otros cargos.</w:t>
      </w:r>
    </w:p>
    <w:p w14:paraId="7911480E" w14:textId="77777777" w:rsidR="00A17C06" w:rsidRPr="00C36867" w:rsidRDefault="00A17C06" w:rsidP="00A17C06">
      <w:pPr>
        <w:jc w:val="both"/>
        <w:rPr>
          <w:rFonts w:ascii="Calibri" w:hAnsi="Calibri" w:cs="Calibri"/>
          <w:sz w:val="22"/>
          <w:shd w:val="clear" w:color="auto" w:fill="FFFFFF"/>
          <w:lang w:eastAsia="es-BO"/>
        </w:rPr>
      </w:pPr>
    </w:p>
    <w:p w14:paraId="02F0C1DC" w14:textId="71759AD9" w:rsidR="00D860E5" w:rsidRDefault="00735782" w:rsidP="00A17C06">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El proponente deberá</w:t>
      </w:r>
      <w:r w:rsidR="00D860E5" w:rsidRPr="00C36867">
        <w:rPr>
          <w:rFonts w:ascii="Calibri" w:hAnsi="Calibri" w:cs="Calibri"/>
          <w:sz w:val="22"/>
          <w:shd w:val="clear" w:color="auto" w:fill="FFFFFF"/>
          <w:lang w:eastAsia="es-BO"/>
        </w:rPr>
        <w:t xml:space="preserve"> presentar </w:t>
      </w:r>
      <w:r>
        <w:rPr>
          <w:rFonts w:ascii="Calibri" w:hAnsi="Calibri" w:cs="Calibri"/>
          <w:sz w:val="22"/>
          <w:shd w:val="clear" w:color="auto" w:fill="FFFFFF"/>
          <w:lang w:eastAsia="es-BO"/>
        </w:rPr>
        <w:t>fotocopia del Certificado de I</w:t>
      </w:r>
      <w:r w:rsidR="00D860E5" w:rsidRPr="00C36867">
        <w:rPr>
          <w:rFonts w:ascii="Calibri" w:hAnsi="Calibri" w:cs="Calibri"/>
          <w:sz w:val="22"/>
          <w:shd w:val="clear" w:color="auto" w:fill="FFFFFF"/>
          <w:lang w:eastAsia="es-BO"/>
        </w:rPr>
        <w:t xml:space="preserve">nscripción en el Padrón Nacional de Contribuyentes </w:t>
      </w:r>
      <w:r>
        <w:rPr>
          <w:rFonts w:ascii="Calibri" w:hAnsi="Calibri" w:cs="Calibri"/>
          <w:sz w:val="22"/>
          <w:shd w:val="clear" w:color="auto" w:fill="FFFFFF"/>
          <w:lang w:eastAsia="es-BO"/>
        </w:rPr>
        <w:t xml:space="preserve">(del original o del emitido por la Oficina Virtual del SIN) o fotocopia del Certificado del NIT. La actividad registrada en citado documento deberá guardar directa relación con el objeto del proceso de contratación. </w:t>
      </w:r>
    </w:p>
    <w:p w14:paraId="796674BB" w14:textId="77777777" w:rsidR="006D24C8" w:rsidRDefault="006D24C8" w:rsidP="00A17C06">
      <w:pPr>
        <w:jc w:val="both"/>
        <w:rPr>
          <w:rFonts w:ascii="Calibri" w:hAnsi="Calibri" w:cs="Calibri"/>
          <w:sz w:val="22"/>
          <w:shd w:val="clear" w:color="auto" w:fill="FFFFFF"/>
          <w:lang w:eastAsia="es-BO"/>
        </w:rPr>
      </w:pPr>
    </w:p>
    <w:p w14:paraId="6A992A23" w14:textId="3E068905" w:rsidR="006D24C8" w:rsidRPr="00C36867" w:rsidRDefault="006573DD" w:rsidP="00A17C06">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En caso de otorgarse un anticipo el proveedor no está obligado a emitir factura, debiendo cumplir con lo dispuesto por el Artículo 19 del Decreto Supremo N° 181.</w:t>
      </w:r>
    </w:p>
    <w:p w14:paraId="1F6FCC89" w14:textId="77777777" w:rsidR="00D860E5" w:rsidRPr="00D860E5" w:rsidRDefault="00D860E5" w:rsidP="00D860E5">
      <w:pPr>
        <w:ind w:left="708"/>
        <w:rPr>
          <w:rFonts w:asciiTheme="minorHAnsi" w:hAnsiTheme="minorHAnsi" w:cstheme="minorHAnsi"/>
          <w:b/>
          <w:color w:val="000000" w:themeColor="text1"/>
          <w:sz w:val="20"/>
          <w:szCs w:val="22"/>
          <w:u w:val="single"/>
        </w:rPr>
      </w:pPr>
    </w:p>
    <w:p w14:paraId="6690A1BF" w14:textId="5C287DFF" w:rsidR="00D860E5" w:rsidRDefault="00D860E5" w:rsidP="005E44A8">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14:paraId="673B05DB" w14:textId="47812CC0" w:rsidR="0068301E" w:rsidRPr="006D24C8" w:rsidRDefault="00D860E5" w:rsidP="006D24C8">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El </w:t>
      </w:r>
      <w:r w:rsidR="00735782">
        <w:rPr>
          <w:rFonts w:ascii="Calibri" w:hAnsi="Calibri" w:cs="Calibri"/>
          <w:sz w:val="22"/>
          <w:shd w:val="clear" w:color="auto" w:fill="FFFFFF"/>
          <w:lang w:eastAsia="es-BO"/>
        </w:rPr>
        <w:t>adjudicado</w:t>
      </w:r>
      <w:r w:rsidRPr="00C36867">
        <w:rPr>
          <w:rFonts w:ascii="Calibri" w:hAnsi="Calibri" w:cs="Calibri"/>
          <w:sz w:val="22"/>
          <w:shd w:val="clear" w:color="auto" w:fill="FFFFFF"/>
          <w:lang w:eastAsia="es-BO"/>
        </w:rPr>
        <w:t xml:space="preserve"> declara que todos los tributos vigentes a la fecha y que puedan originarse directa o indirectamente en aplicación del contrato, son de su responsabilidad, no correspondiendo ningún reclamo posterior.</w:t>
      </w:r>
    </w:p>
    <w:p w14:paraId="651A2877" w14:textId="77777777" w:rsidR="006D24C8" w:rsidRPr="00D860E5" w:rsidRDefault="006D24C8" w:rsidP="0068301E">
      <w:pPr>
        <w:rPr>
          <w:rFonts w:ascii="Calibri" w:hAnsi="Calibri" w:cs="Calibri"/>
          <w:shd w:val="clear" w:color="auto" w:fill="FFFFFF"/>
          <w:lang w:eastAsia="es-BO"/>
        </w:rPr>
      </w:pPr>
    </w:p>
    <w:p w14:paraId="6ED137CE" w14:textId="77548542" w:rsidR="00683A4C"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04AC0908"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empresa adjudicada, deberá presentar y mantener vigente de forma ininterrumpida durante todo el periodo del contrato la Póliza de Seguro especificada a continuación:</w:t>
      </w:r>
    </w:p>
    <w:p w14:paraId="56E32AB5" w14:textId="77777777" w:rsidR="00326155" w:rsidRPr="00454DC2" w:rsidRDefault="00326155" w:rsidP="002F1330">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Todo Riesgo de Construcción</w:t>
      </w:r>
    </w:p>
    <w:p w14:paraId="63EA416F"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Durante la ejecución de la obra, el Contratista deberá mantener por su cuenta y cargo una póliza de Seguro adecuada, para asegurar contra todo riesgo, las obras en ejecución, materiales.</w:t>
      </w:r>
    </w:p>
    <w:p w14:paraId="2CDD3DCE" w14:textId="77777777" w:rsidR="00326155"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3574027" w14:textId="77777777" w:rsidR="00D84A33" w:rsidRPr="00454DC2" w:rsidRDefault="00D84A33"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3E98D2B1" w14:textId="77777777" w:rsidR="00326155" w:rsidRPr="00454DC2" w:rsidRDefault="00326155" w:rsidP="002F1330">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lastRenderedPageBreak/>
        <w:t>Seguro de Responsabilidad Civil.</w:t>
      </w:r>
    </w:p>
    <w:p w14:paraId="07D79563"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48ABC92" w14:textId="77777777" w:rsidR="00326155" w:rsidRPr="00454DC2" w:rsidRDefault="00326155" w:rsidP="002F1330">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 Póliza de Accidentes Personales.</w:t>
      </w:r>
    </w:p>
    <w:p w14:paraId="21DF29E1" w14:textId="5BA7AD89" w:rsidR="00945E30"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Los trabajadores, funcionarios y empleados designados por la empresa adjudicada, deberán estar cubiertos bajo el Seguro de Accidentes Personales (que</w:t>
      </w:r>
      <w:r>
        <w:rPr>
          <w:rFonts w:asciiTheme="minorHAnsi" w:eastAsiaTheme="minorHAnsi" w:hAnsiTheme="minorHAnsi" w:cstheme="minorHAnsi"/>
          <w:sz w:val="22"/>
          <w:szCs w:val="22"/>
          <w:lang w:val="es-BO" w:eastAsia="en-US"/>
        </w:rPr>
        <w:t xml:space="preserve"> cubre gastos médicos, invalidez</w:t>
      </w:r>
      <w:r w:rsidRPr="00454DC2">
        <w:rPr>
          <w:rFonts w:asciiTheme="minorHAnsi" w:eastAsiaTheme="minorHAnsi" w:hAnsiTheme="minorHAnsi" w:cstheme="minorHAnsi"/>
          <w:sz w:val="22"/>
          <w:szCs w:val="22"/>
          <w:lang w:val="es-BO" w:eastAsia="en-US"/>
        </w:rPr>
        <w:t xml:space="preserve"> parcial permanente, invalidez total permanente y muerte), por lesiones corporales sufridas como consecuencia directa e inmediata de los accidentes que ocurran en el desempeño de su trabajo.</w:t>
      </w:r>
    </w:p>
    <w:p w14:paraId="7D3C7FDC" w14:textId="77777777" w:rsidR="006C1C97" w:rsidRPr="0054790C" w:rsidRDefault="006C1C97"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5751A8E0"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Condiciones Adicionales.</w:t>
      </w:r>
    </w:p>
    <w:p w14:paraId="72C8833F"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9DC7CB3" w14:textId="115FFAFB" w:rsidR="00EF4632" w:rsidRDefault="00326155" w:rsidP="00CE445B">
      <w:pPr>
        <w:tabs>
          <w:tab w:val="left" w:pos="851"/>
        </w:tabs>
        <w:spacing w:line="276" w:lineRule="auto"/>
        <w:contextualSpacing/>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II.                 La empresa adjudicada, deberá entregar una copia de las citadas pólizas a YPFB antes de la suscripción del contrato.</w:t>
      </w:r>
    </w:p>
    <w:p w14:paraId="31298891" w14:textId="77777777" w:rsidR="00326155" w:rsidRPr="00EF4632" w:rsidRDefault="00326155" w:rsidP="00326155">
      <w:pPr>
        <w:tabs>
          <w:tab w:val="left" w:pos="851"/>
        </w:tabs>
        <w:spacing w:line="276" w:lineRule="auto"/>
        <w:ind w:left="360"/>
        <w:contextualSpacing/>
        <w:rPr>
          <w:rFonts w:asciiTheme="minorHAnsi" w:hAnsiTheme="minorHAnsi" w:cstheme="minorHAnsi"/>
          <w:b/>
          <w:color w:val="000000" w:themeColor="text1"/>
          <w:sz w:val="22"/>
          <w:szCs w:val="22"/>
          <w:u w:val="single"/>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534F02F4" w:rsidR="004C03A5" w:rsidRPr="00F3463D" w:rsidRDefault="004C03A5" w:rsidP="005B2F7E">
      <w:pPr>
        <w:tabs>
          <w:tab w:val="left" w:pos="851"/>
        </w:tabs>
        <w:spacing w:line="276" w:lineRule="auto"/>
        <w:contextualSpacing/>
        <w:jc w:val="both"/>
        <w:rPr>
          <w:rFonts w:asciiTheme="minorHAnsi" w:hAnsiTheme="minorHAnsi" w:cstheme="minorHAnsi"/>
          <w:sz w:val="22"/>
          <w:szCs w:val="22"/>
        </w:rPr>
      </w:pPr>
      <w:r w:rsidRPr="00F3463D">
        <w:rPr>
          <w:rFonts w:asciiTheme="minorHAnsi" w:hAnsiTheme="minorHAnsi" w:cstheme="minorHAnsi"/>
          <w:sz w:val="22"/>
          <w:szCs w:val="22"/>
        </w:rPr>
        <w:t xml:space="preserve">Las empresas proponentes deberán contar con la Resolución Administrativa vigente  correspondiente de acuerdo </w:t>
      </w:r>
      <w:r w:rsidRPr="00F3463D">
        <w:rPr>
          <w:rFonts w:asciiTheme="minorHAnsi" w:hAnsiTheme="minorHAnsi" w:cstheme="minorHAnsi"/>
          <w:bCs/>
          <w:sz w:val="22"/>
          <w:szCs w:val="22"/>
          <w:lang w:val="es-BO"/>
        </w:rPr>
        <w:t xml:space="preserve">al </w:t>
      </w:r>
      <w:r w:rsidRPr="00F3463D">
        <w:rPr>
          <w:rFonts w:asciiTheme="minorHAnsi" w:hAnsiTheme="minorHAnsi" w:cstheme="minorHAnsi"/>
          <w:b/>
          <w:bCs/>
          <w:sz w:val="22"/>
          <w:szCs w:val="22"/>
          <w:u w:val="single"/>
          <w:lang w:val="es-BO"/>
        </w:rPr>
        <w:t>D.S. 1996 del 14 de mayo de 2014,</w:t>
      </w:r>
      <w:r w:rsidRPr="00F3463D">
        <w:rPr>
          <w:rFonts w:asciiTheme="minorHAnsi" w:hAnsiTheme="minorHAnsi" w:cstheme="minorHAnsi"/>
          <w:b/>
          <w:bCs/>
          <w:sz w:val="22"/>
          <w:szCs w:val="22"/>
          <w:lang w:val="es-BO"/>
        </w:rPr>
        <w:t xml:space="preserve"> </w:t>
      </w:r>
      <w:r w:rsidRPr="00F3463D">
        <w:rPr>
          <w:rFonts w:asciiTheme="minorHAnsi" w:hAnsiTheme="minorHAnsi" w:cstheme="minorHAnsi"/>
          <w:sz w:val="22"/>
          <w:szCs w:val="22"/>
        </w:rPr>
        <w:t>a Categoría Industrial y/o Redes de Gas emitida por la Age</w:t>
      </w:r>
      <w:r w:rsidR="00D50846">
        <w:rPr>
          <w:rFonts w:asciiTheme="minorHAnsi" w:hAnsiTheme="minorHAnsi" w:cstheme="minorHAnsi"/>
          <w:sz w:val="22"/>
          <w:szCs w:val="22"/>
        </w:rPr>
        <w:t xml:space="preserve">ncia Nacional de Hidrocarburos, tanto para el lote 1 como para el lote 2 </w:t>
      </w:r>
      <w:r w:rsidRPr="00F3463D">
        <w:rPr>
          <w:rFonts w:asciiTheme="minorHAnsi" w:hAnsiTheme="minorHAnsi" w:cstheme="minorHAnsi"/>
          <w:sz w:val="22"/>
          <w:szCs w:val="22"/>
        </w:rPr>
        <w:t>(Adjuntar en su propuesta fotocopia simple de respaldo).</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7AE4007A" w14:textId="191ECE27" w:rsidR="00F3463D" w:rsidRDefault="00D34CB7" w:rsidP="009D6F4F">
      <w:pPr>
        <w:spacing w:line="276" w:lineRule="auto"/>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La experiencia general y específica del proponente será computada </w:t>
      </w:r>
      <w:r w:rsidR="00CC5CFB">
        <w:rPr>
          <w:rFonts w:asciiTheme="minorHAnsi" w:hAnsiTheme="minorHAnsi" w:cstheme="minorHAnsi"/>
          <w:sz w:val="22"/>
          <w:szCs w:val="22"/>
          <w:lang w:val="es-BO" w:eastAsia="es-BO"/>
        </w:rPr>
        <w:t>considerando las obras ejecutada</w:t>
      </w:r>
      <w:r w:rsidRPr="00271B44">
        <w:rPr>
          <w:rFonts w:asciiTheme="minorHAnsi" w:hAnsiTheme="minorHAnsi" w:cstheme="minorHAnsi"/>
          <w:sz w:val="22"/>
          <w:szCs w:val="22"/>
          <w:lang w:val="es-BO" w:eastAsia="es-BO"/>
        </w:rPr>
        <w:t>s durante los últimos 10 años. La información provista por la empresa proponente en la presentación de propuestas debe estar respaldada por actas de entrega definitiva, certificado y/o documento que demu</w:t>
      </w:r>
      <w:r w:rsidR="00F3463D">
        <w:rPr>
          <w:rFonts w:asciiTheme="minorHAnsi" w:hAnsiTheme="minorHAnsi" w:cstheme="minorHAnsi"/>
          <w:sz w:val="22"/>
          <w:szCs w:val="22"/>
          <w:lang w:val="es-BO" w:eastAsia="es-BO"/>
        </w:rPr>
        <w:t>estre la conclusión de la obra, dichos documentos deberán ser presentados en fotocopia simple, y cuando lo requiera YPFB, en cualquier etapa del Proceso de Contratación, en originales o fotocopias legalizadas.</w:t>
      </w:r>
    </w:p>
    <w:p w14:paraId="54B7FCA8" w14:textId="461C0198" w:rsidR="00D34CB7" w:rsidRDefault="00D34CB7" w:rsidP="00590756">
      <w:pPr>
        <w:spacing w:line="276" w:lineRule="auto"/>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lastRenderedPageBreak/>
        <w:t xml:space="preserve">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632B6AC2" w14:textId="77777777" w:rsidR="00590756" w:rsidRPr="00590756" w:rsidRDefault="00590756" w:rsidP="00590756">
      <w:pPr>
        <w:spacing w:line="276" w:lineRule="auto"/>
        <w:ind w:left="360"/>
        <w:contextualSpacing/>
        <w:jc w:val="both"/>
        <w:rPr>
          <w:rFonts w:asciiTheme="minorHAnsi" w:hAnsiTheme="minorHAnsi" w:cstheme="minorHAnsi"/>
          <w:sz w:val="22"/>
          <w:szCs w:val="22"/>
          <w:lang w:val="es-BO"/>
        </w:rPr>
      </w:pPr>
    </w:p>
    <w:p w14:paraId="31649532" w14:textId="77777777" w:rsidR="00D34CB7" w:rsidRPr="00B33F72" w:rsidRDefault="00D34CB7" w:rsidP="002F1330">
      <w:pPr>
        <w:pStyle w:val="Prrafodelista"/>
        <w:numPr>
          <w:ilvl w:val="0"/>
          <w:numId w:val="11"/>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28225393" w14:textId="4A84C94D" w:rsidR="00D34CB7" w:rsidRPr="00B33F72" w:rsidRDefault="00D34CB7" w:rsidP="00590756">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Pr>
          <w:rFonts w:asciiTheme="minorHAnsi" w:hAnsiTheme="minorHAnsi" w:cstheme="minorHAnsi"/>
          <w:sz w:val="22"/>
          <w:szCs w:val="22"/>
          <w:lang w:val="es-BO" w:eastAsia="es-BO"/>
        </w:rPr>
        <w:t>.</w:t>
      </w:r>
    </w:p>
    <w:p w14:paraId="47ED083E" w14:textId="77777777" w:rsidR="00D34CB7" w:rsidRPr="00B33F72" w:rsidRDefault="00D34CB7" w:rsidP="002F1330">
      <w:pPr>
        <w:pStyle w:val="Prrafodelista"/>
        <w:numPr>
          <w:ilvl w:val="0"/>
          <w:numId w:val="11"/>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27F5A5D5" w14:textId="3B76101E" w:rsidR="00477A3A" w:rsidRDefault="00D34CB7" w:rsidP="00590756">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4C03A5">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sidR="003851AD">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sidR="004C03A5">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sidR="009D6F4F">
        <w:rPr>
          <w:rFonts w:asciiTheme="minorHAnsi" w:hAnsiTheme="minorHAnsi" w:cstheme="minorHAnsi"/>
          <w:sz w:val="22"/>
          <w:szCs w:val="22"/>
          <w:lang w:val="es-BO" w:eastAsia="es-BO"/>
        </w:rPr>
        <w:t>.</w:t>
      </w:r>
    </w:p>
    <w:p w14:paraId="3B5517F4" w14:textId="77777777" w:rsidR="00590756" w:rsidRPr="00590756" w:rsidRDefault="00590756" w:rsidP="00590756">
      <w:pPr>
        <w:spacing w:line="276" w:lineRule="auto"/>
        <w:ind w:left="708"/>
        <w:contextualSpacing/>
        <w:jc w:val="both"/>
        <w:rPr>
          <w:rFonts w:asciiTheme="minorHAnsi" w:hAnsiTheme="minorHAnsi" w:cstheme="minorHAnsi"/>
          <w:sz w:val="22"/>
          <w:szCs w:val="22"/>
          <w:lang w:val="es-BO" w:eastAsia="es-BO"/>
        </w:rPr>
      </w:pPr>
    </w:p>
    <w:p w14:paraId="1F58D4E3" w14:textId="3A202D35" w:rsidR="00D34CB7" w:rsidRPr="00271B44" w:rsidRDefault="00D34CB7" w:rsidP="00FA74D8">
      <w:pPr>
        <w:spacing w:line="276" w:lineRule="auto"/>
        <w:ind w:left="708"/>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r w:rsidR="00E7483C">
        <w:rPr>
          <w:rFonts w:asciiTheme="minorHAnsi" w:hAnsiTheme="minorHAnsi" w:cstheme="minorHAnsi"/>
          <w:b/>
          <w:sz w:val="22"/>
          <w:szCs w:val="22"/>
          <w:u w:val="single"/>
          <w:lang w:val="es-BO" w:eastAsia="es-BO"/>
        </w:rPr>
        <w:t>.</w:t>
      </w:r>
      <w:r w:rsidR="00E7483C" w:rsidRPr="00E7483C">
        <w:rPr>
          <w:rFonts w:asciiTheme="minorHAnsi" w:hAnsiTheme="minorHAnsi" w:cstheme="minorHAnsi"/>
          <w:b/>
          <w:sz w:val="22"/>
          <w:szCs w:val="22"/>
          <w:lang w:val="es-BO" w:eastAsia="es-BO"/>
        </w:rPr>
        <w:t xml:space="preserve">  LOTE 1</w:t>
      </w:r>
      <w:r w:rsidR="00E7483C">
        <w:rPr>
          <w:rFonts w:asciiTheme="minorHAnsi" w:hAnsiTheme="minorHAnsi" w:cstheme="minorHAnsi"/>
          <w:b/>
          <w:sz w:val="22"/>
          <w:szCs w:val="22"/>
          <w:u w:val="single"/>
          <w:lang w:val="es-BO" w:eastAsia="es-BO"/>
        </w:rPr>
        <w:t xml:space="preserve"> </w:t>
      </w:r>
    </w:p>
    <w:p w14:paraId="4C44884B" w14:textId="65E9D2F4" w:rsidR="00D34CB7" w:rsidRDefault="00D34CB7" w:rsidP="00D359B9">
      <w:pPr>
        <w:spacing w:line="276" w:lineRule="auto"/>
        <w:ind w:left="284"/>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Se consideran como obras similares aquellas en las cuales la empresa proponente haya realizado cualquie</w:t>
      </w:r>
      <w:r w:rsidR="00D359B9">
        <w:rPr>
          <w:rFonts w:asciiTheme="minorHAnsi" w:hAnsiTheme="minorHAnsi" w:cstheme="minorHAnsi"/>
          <w:sz w:val="22"/>
          <w:szCs w:val="22"/>
          <w:lang w:val="es-BO" w:eastAsia="es-BO"/>
        </w:rPr>
        <w:t xml:space="preserve">ra de los siguientes trabajos: </w:t>
      </w:r>
    </w:p>
    <w:p w14:paraId="3387C1CF" w14:textId="77777777" w:rsidR="00D359B9" w:rsidRPr="00271B44" w:rsidRDefault="00D359B9" w:rsidP="00D359B9">
      <w:pPr>
        <w:spacing w:line="276" w:lineRule="auto"/>
        <w:ind w:left="284"/>
        <w:contextualSpacing/>
        <w:jc w:val="both"/>
        <w:rPr>
          <w:rFonts w:asciiTheme="minorHAnsi" w:hAnsiTheme="minorHAnsi" w:cstheme="minorHAnsi"/>
          <w:sz w:val="22"/>
          <w:szCs w:val="22"/>
          <w:lang w:val="es-BO" w:eastAsia="es-BO"/>
        </w:rPr>
      </w:pPr>
    </w:p>
    <w:p w14:paraId="7C2D8680"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14:paraId="798DD3DC"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y/o montaje de instalaciones de City Gate, PRM o EDR.</w:t>
      </w:r>
    </w:p>
    <w:p w14:paraId="51058666"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acometidas de Red Primaria y Loop de Red Primaria</w:t>
      </w:r>
    </w:p>
    <w:p w14:paraId="5C01CB0C"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Servicios especiales relacionados con Gasoductos y Red primaria (Hot Tap, Flow Line, etc).</w:t>
      </w:r>
    </w:p>
    <w:p w14:paraId="4BD77CF3"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14:paraId="24E15E34" w14:textId="77777777" w:rsidR="00D34CB7" w:rsidRPr="00271B44" w:rsidRDefault="00D34CB7" w:rsidP="009D6F4F">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77777777" w:rsidR="00D34CB7" w:rsidRPr="00E7483C" w:rsidRDefault="00D34CB7" w:rsidP="009D6F4F">
      <w:pPr>
        <w:pStyle w:val="Prrafodelista"/>
        <w:numPr>
          <w:ilvl w:val="0"/>
          <w:numId w:val="9"/>
        </w:numPr>
        <w:spacing w:line="276" w:lineRule="auto"/>
        <w:ind w:left="709" w:hanging="425"/>
        <w:contextualSpacing/>
        <w:jc w:val="both"/>
        <w:rPr>
          <w:rFonts w:asciiTheme="minorHAnsi" w:hAnsiTheme="minorHAnsi" w:cstheme="minorHAnsi"/>
          <w:b/>
          <w:bCs/>
          <w:sz w:val="22"/>
          <w:szCs w:val="22"/>
          <w:u w:val="single"/>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14:paraId="04BFA96C" w14:textId="77777777" w:rsidR="00E7483C" w:rsidRPr="00271B44" w:rsidRDefault="00E7483C" w:rsidP="00E7483C">
      <w:pPr>
        <w:pStyle w:val="Prrafodelista"/>
        <w:spacing w:line="276" w:lineRule="auto"/>
        <w:ind w:left="709"/>
        <w:contextualSpacing/>
        <w:jc w:val="both"/>
        <w:rPr>
          <w:rFonts w:asciiTheme="minorHAnsi" w:hAnsiTheme="minorHAnsi" w:cstheme="minorHAnsi"/>
          <w:b/>
          <w:bCs/>
          <w:sz w:val="22"/>
          <w:szCs w:val="22"/>
          <w:u w:val="single"/>
        </w:rPr>
      </w:pPr>
    </w:p>
    <w:p w14:paraId="6FA46BDF" w14:textId="272C04CD" w:rsidR="00E7483C" w:rsidRPr="00D359B9" w:rsidRDefault="00E7483C" w:rsidP="00D359B9">
      <w:pPr>
        <w:spacing w:line="276" w:lineRule="auto"/>
        <w:ind w:left="708"/>
        <w:rPr>
          <w:rFonts w:asciiTheme="minorHAnsi" w:hAnsiTheme="minorHAnsi" w:cstheme="minorHAnsi"/>
          <w:b/>
          <w:sz w:val="22"/>
          <w:szCs w:val="22"/>
          <w:lang w:val="es-BO" w:eastAsia="es-BO"/>
        </w:rPr>
      </w:pPr>
      <w:r w:rsidRPr="00E7483C">
        <w:rPr>
          <w:rFonts w:asciiTheme="minorHAnsi" w:hAnsiTheme="minorHAnsi" w:cstheme="minorHAnsi"/>
          <w:b/>
          <w:sz w:val="22"/>
          <w:szCs w:val="22"/>
          <w:u w:val="single"/>
          <w:lang w:val="es-BO" w:eastAsia="es-BO"/>
        </w:rPr>
        <w:t xml:space="preserve">OBRAS SIMILARES. </w:t>
      </w:r>
      <w:r w:rsidR="004721F0">
        <w:rPr>
          <w:rFonts w:asciiTheme="minorHAnsi" w:hAnsiTheme="minorHAnsi" w:cstheme="minorHAnsi"/>
          <w:b/>
          <w:sz w:val="22"/>
          <w:szCs w:val="22"/>
          <w:u w:val="single"/>
          <w:lang w:val="es-BO" w:eastAsia="es-BO"/>
        </w:rPr>
        <w:t xml:space="preserve"> </w:t>
      </w:r>
      <w:r w:rsidR="00D359B9">
        <w:rPr>
          <w:rFonts w:asciiTheme="minorHAnsi" w:hAnsiTheme="minorHAnsi" w:cstheme="minorHAnsi"/>
          <w:b/>
          <w:sz w:val="22"/>
          <w:szCs w:val="22"/>
          <w:lang w:val="es-BO" w:eastAsia="es-BO"/>
        </w:rPr>
        <w:t xml:space="preserve">LOTE 2 </w:t>
      </w:r>
    </w:p>
    <w:p w14:paraId="11CB32B1" w14:textId="77777777" w:rsidR="00E7483C" w:rsidRPr="00311E11" w:rsidRDefault="00E7483C" w:rsidP="00E7483C">
      <w:pPr>
        <w:contextualSpacing/>
        <w:jc w:val="both"/>
        <w:rPr>
          <w:rFonts w:asciiTheme="minorHAnsi" w:hAnsiTheme="minorHAnsi" w:cstheme="minorHAnsi"/>
          <w:sz w:val="22"/>
          <w:szCs w:val="22"/>
          <w:lang w:eastAsia="es-BO"/>
        </w:rPr>
      </w:pPr>
      <w:r w:rsidRPr="00311E11">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3B645A56" w14:textId="77777777" w:rsidR="00E7483C" w:rsidRPr="00311E11" w:rsidRDefault="00E7483C" w:rsidP="002F1330">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red secundaria.</w:t>
      </w:r>
    </w:p>
    <w:p w14:paraId="13EA6B43" w14:textId="77777777" w:rsidR="00E7483C" w:rsidRPr="00311E11" w:rsidRDefault="00E7483C" w:rsidP="002F1330">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y mantenimiento de gasoductos y redes primarias.</w:t>
      </w:r>
    </w:p>
    <w:p w14:paraId="2321B0E6" w14:textId="77777777" w:rsidR="00E7483C" w:rsidRDefault="00E7483C" w:rsidP="002F1330">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acometidas para gas natural.</w:t>
      </w:r>
    </w:p>
    <w:p w14:paraId="71F02261" w14:textId="5E8C2CF0" w:rsidR="00FA74D8" w:rsidRPr="00311E11" w:rsidRDefault="00E7483C" w:rsidP="002F1330">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42A4D4AB" w14:textId="77777777" w:rsidR="00E7483C" w:rsidRPr="00271B44" w:rsidRDefault="00E7483C" w:rsidP="00E7483C">
      <w:pPr>
        <w:tabs>
          <w:tab w:val="left" w:pos="426"/>
        </w:tabs>
        <w:spacing w:line="276" w:lineRule="auto"/>
        <w:contextualSpacing/>
        <w:rPr>
          <w:rFonts w:asciiTheme="minorHAnsi" w:hAnsiTheme="minorHAnsi" w:cstheme="minorHAnsi"/>
          <w:b/>
          <w:color w:val="000000" w:themeColor="text1"/>
          <w:sz w:val="22"/>
          <w:szCs w:val="22"/>
          <w:u w:val="single"/>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7466A50B" w14:textId="00BB6DAC" w:rsidR="00311E11" w:rsidRDefault="00555A15" w:rsidP="00311E11">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u w:val="single"/>
        </w:rPr>
        <w:lastRenderedPageBreak/>
        <w:t xml:space="preserve">LOTE 1: </w:t>
      </w:r>
      <w:r w:rsidRPr="00733AEF">
        <w:rPr>
          <w:rFonts w:asciiTheme="minorHAnsi" w:hAnsiTheme="minorHAnsi" w:cstheme="minorHAnsi"/>
          <w:b/>
          <w:bCs/>
          <w:sz w:val="22"/>
          <w:szCs w:val="22"/>
        </w:rPr>
        <w:t>OBRAS CIVILES Y MECÁNICAS PARA LA CONSTRUCCIÓN DE ACOMETIDA DE DERIVACIÓN, INSTALACIÓN DE EDR Y CONSTRUCCIÓN DE RED SECUNDARIA EN EL BARRIO “EL ZAPALLAR” MONTEAGUDO</w:t>
      </w:r>
    </w:p>
    <w:p w14:paraId="0A575AA8" w14:textId="77777777" w:rsidR="008075ED" w:rsidRPr="00311E11" w:rsidRDefault="008075ED" w:rsidP="00311E11">
      <w:pPr>
        <w:pStyle w:val="Prrafodelista"/>
        <w:tabs>
          <w:tab w:val="left" w:pos="851"/>
        </w:tabs>
        <w:spacing w:line="276" w:lineRule="auto"/>
        <w:ind w:left="792"/>
        <w:contextualSpacing/>
        <w:rPr>
          <w:rFonts w:asciiTheme="minorHAnsi" w:hAnsiTheme="minorHAnsi" w:cstheme="minorHAnsi"/>
          <w:b/>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13069782"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FA074B3"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9A9D416"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33A40C2"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4CD33A7A"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5E7738A7"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EC552CF"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6E37AEC"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EF1490"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4F4DD50"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Pr>
                <w:rFonts w:ascii="Calibri" w:hAnsi="Calibri"/>
                <w:color w:val="000000"/>
                <w:sz w:val="18"/>
                <w:szCs w:val="18"/>
                <w:lang w:eastAsia="es-BO"/>
              </w:rPr>
              <w:t>DE LA INGENIERÍA O</w:t>
            </w:r>
            <w:r w:rsidRPr="00840F86">
              <w:rPr>
                <w:rFonts w:ascii="Calibri" w:hAnsi="Calibri"/>
                <w:color w:val="000000"/>
                <w:sz w:val="18"/>
                <w:szCs w:val="18"/>
                <w:lang w:eastAsia="es-BO"/>
              </w:rPr>
              <w:t xml:space="preserve">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0DB096D" w14:textId="1F4B67E7" w:rsidR="008075ED" w:rsidRPr="00AD53A2" w:rsidRDefault="008075ED" w:rsidP="004D5157">
            <w:pPr>
              <w:jc w:val="center"/>
              <w:rPr>
                <w:rFonts w:ascii="Calibri" w:hAnsi="Calibri" w:cs="Calibri"/>
                <w:sz w:val="18"/>
                <w:szCs w:val="18"/>
                <w:highlight w:val="yellow"/>
              </w:rPr>
            </w:pPr>
            <w:r w:rsidRPr="002E766B">
              <w:rPr>
                <w:rFonts w:ascii="Calibri" w:hAnsi="Calibri" w:cs="Calibri"/>
                <w:sz w:val="18"/>
                <w:szCs w:val="18"/>
              </w:rPr>
              <w:t>RESIDENTE  DE OBRA</w:t>
            </w:r>
            <w:r>
              <w:rPr>
                <w:rFonts w:ascii="Calibri" w:hAnsi="Calibri" w:cs="Calibri"/>
                <w:sz w:val="18"/>
                <w:szCs w:val="18"/>
              </w:rPr>
              <w:t xml:space="preserve"> </w:t>
            </w:r>
            <w:r w:rsidR="00F34EE1">
              <w:rPr>
                <w:rFonts w:ascii="Calibri" w:hAnsi="Calibri" w:cs="Calibri"/>
                <w:sz w:val="18"/>
                <w:szCs w:val="18"/>
              </w:rPr>
              <w:t>(°)</w:t>
            </w:r>
          </w:p>
        </w:tc>
        <w:tc>
          <w:tcPr>
            <w:tcW w:w="642" w:type="pct"/>
            <w:tcBorders>
              <w:top w:val="single" w:sz="4" w:space="0" w:color="auto"/>
              <w:left w:val="single" w:sz="4" w:space="0" w:color="auto"/>
              <w:bottom w:val="single" w:sz="4" w:space="0" w:color="auto"/>
              <w:right w:val="single" w:sz="4" w:space="0" w:color="auto"/>
            </w:tcBorders>
          </w:tcPr>
          <w:p w14:paraId="5E055963"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E430D0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3D5856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00F2E898" w14:textId="77777777" w:rsidR="008075ED" w:rsidRPr="00AD53A2" w:rsidRDefault="008075ED" w:rsidP="004D5157">
            <w:pPr>
              <w:rPr>
                <w:rFonts w:ascii="Calibri" w:hAnsi="Calibri" w:cs="Calibri"/>
                <w:sz w:val="18"/>
                <w:szCs w:val="18"/>
              </w:rPr>
            </w:pPr>
          </w:p>
          <w:p w14:paraId="01D1B9EF"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5D6A777"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FISCAL DE OBRAS, SUPERVISOR DE OBRAS, SUPERINTENDENTE DE OBRAS, DIRECTOR  DE OBRAS Y RESIDENTE DE OBRA</w:t>
            </w:r>
            <w:r>
              <w:rPr>
                <w:rFonts w:ascii="Calibri" w:hAnsi="Calibri"/>
                <w:color w:val="000000"/>
                <w:sz w:val="18"/>
                <w:szCs w:val="18"/>
                <w:lang w:eastAsia="es-BO"/>
              </w:rPr>
              <w:t>S</w:t>
            </w:r>
          </w:p>
        </w:tc>
      </w:tr>
      <w:tr w:rsidR="008075ED" w:rsidRPr="00AD53A2" w14:paraId="34077802" w14:textId="77777777" w:rsidTr="004D5157">
        <w:tblPrEx>
          <w:tblBorders>
            <w:top w:val="single" w:sz="4" w:space="0" w:color="auto"/>
            <w:left w:val="single" w:sz="4" w:space="0" w:color="auto"/>
            <w:bottom w:val="single" w:sz="4" w:space="0" w:color="auto"/>
            <w:right w:val="single" w:sz="4" w:space="0" w:color="auto"/>
          </w:tblBorders>
        </w:tblPrEx>
        <w:trPr>
          <w:trHeight w:val="3071"/>
          <w:jc w:val="center"/>
        </w:trPr>
        <w:tc>
          <w:tcPr>
            <w:tcW w:w="125" w:type="pct"/>
            <w:shd w:val="clear" w:color="auto" w:fill="auto"/>
            <w:tcMar>
              <w:left w:w="0" w:type="dxa"/>
              <w:right w:w="0" w:type="dxa"/>
            </w:tcMar>
          </w:tcPr>
          <w:p w14:paraId="0FEF968A"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756EE7B3" w14:textId="77777777" w:rsidR="008075ED"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PETROLERO, INGENIERO CIVIL, INGENIERO MECÁNICO, INGENIERO QUÍMICO, INGENIERO ELECTROMECÁNICO, INGENIERO INDUSTRIAL O RAMAS </w:t>
            </w:r>
            <w:r>
              <w:rPr>
                <w:rFonts w:ascii="Calibri" w:hAnsi="Calibri"/>
                <w:color w:val="000000"/>
                <w:sz w:val="18"/>
                <w:szCs w:val="18"/>
                <w:lang w:eastAsia="es-BO"/>
              </w:rPr>
              <w:t>AFINES DE LA INGENIERIA, CON TÍTULO EN PROVISIÓN NACIONAL</w:t>
            </w:r>
          </w:p>
          <w:p w14:paraId="3ABBA761" w14:textId="77777777" w:rsidR="008075ED" w:rsidRPr="00005F2C" w:rsidRDefault="008075ED" w:rsidP="004D5157">
            <w:pPr>
              <w:rPr>
                <w:rFonts w:ascii="Calibri" w:hAnsi="Calibri" w:cs="Calibri"/>
                <w:sz w:val="18"/>
                <w:szCs w:val="18"/>
                <w:highlight w:val="yellow"/>
              </w:rPr>
            </w:pPr>
          </w:p>
        </w:tc>
        <w:tc>
          <w:tcPr>
            <w:tcW w:w="642" w:type="pct"/>
            <w:shd w:val="clear" w:color="auto" w:fill="auto"/>
          </w:tcPr>
          <w:p w14:paraId="4C10F6B3" w14:textId="77777777" w:rsidR="008075ED" w:rsidRPr="002E766B" w:rsidRDefault="008075ED" w:rsidP="004D5157">
            <w:pPr>
              <w:jc w:val="center"/>
              <w:rPr>
                <w:rFonts w:ascii="Calibri" w:hAnsi="Calibri" w:cs="Calibri"/>
                <w:sz w:val="18"/>
                <w:szCs w:val="18"/>
              </w:rPr>
            </w:pPr>
            <w:r w:rsidRPr="002E766B">
              <w:rPr>
                <w:rFonts w:ascii="Calibri" w:hAnsi="Calibri" w:cs="Calibri"/>
                <w:sz w:val="18"/>
                <w:szCs w:val="18"/>
              </w:rPr>
              <w:t>RESPONSABLE DE CALIDAD</w:t>
            </w:r>
          </w:p>
        </w:tc>
        <w:tc>
          <w:tcPr>
            <w:tcW w:w="642" w:type="pct"/>
          </w:tcPr>
          <w:p w14:paraId="41D50F4A"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25B850B1"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 xml:space="preserve">ESPECIFICA: 1 año en cargos similares y en las siguientes obras similares: </w:t>
            </w:r>
            <w:r w:rsidRPr="00A779D8">
              <w:rPr>
                <w:rFonts w:ascii="Calibri" w:hAnsi="Calibri"/>
                <w:color w:val="000000"/>
                <w:sz w:val="18"/>
                <w:szCs w:val="18"/>
                <w:lang w:eastAsia="es-BO"/>
              </w:rPr>
              <w:t>EXPERIENCIA EN EL CONTROL DE CALIDAD CON REFERENCIA A LA CONSTRUCCION Y/O PRUEBAS DE DUCTOS Y/O PIPING PARA FACILIDADES EN LA INDUSTRIA HIDROCARBURIFERA.</w:t>
            </w:r>
          </w:p>
          <w:p w14:paraId="2AFC62BB" w14:textId="77777777" w:rsidR="008075ED" w:rsidRPr="00A779D8" w:rsidRDefault="008075ED" w:rsidP="004D5157">
            <w:pPr>
              <w:rPr>
                <w:rFonts w:ascii="Calibri" w:hAnsi="Calibri" w:cs="Calibri"/>
                <w:sz w:val="18"/>
                <w:szCs w:val="18"/>
              </w:rPr>
            </w:pPr>
          </w:p>
          <w:p w14:paraId="2F645DE7" w14:textId="77777777" w:rsidR="008075ED" w:rsidRPr="00EE01D7" w:rsidRDefault="008075ED" w:rsidP="004D5157">
            <w:pPr>
              <w:rPr>
                <w:rFonts w:ascii="Calibri" w:hAnsi="Calibri" w:cs="Calibri"/>
                <w:sz w:val="18"/>
                <w:szCs w:val="18"/>
              </w:rPr>
            </w:pPr>
          </w:p>
        </w:tc>
        <w:tc>
          <w:tcPr>
            <w:tcW w:w="828" w:type="pct"/>
          </w:tcPr>
          <w:p w14:paraId="387322B6"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 xml:space="preserve">RESPONSABLE DE CALIDAD O CARGO </w:t>
            </w:r>
            <w:r>
              <w:rPr>
                <w:rFonts w:ascii="Calibri" w:hAnsi="Calibri"/>
                <w:color w:val="000000"/>
                <w:sz w:val="18"/>
                <w:szCs w:val="18"/>
                <w:lang w:eastAsia="es-BO"/>
              </w:rPr>
              <w:t>RELACIONADO CON ASPECTOS DE CALIDAD O SEGURIDAD INDUSTRIAL.</w:t>
            </w:r>
          </w:p>
        </w:tc>
      </w:tr>
      <w:tr w:rsidR="008075ED" w:rsidRPr="00AD53A2" w14:paraId="242854B0"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D93C10A"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3</w:t>
            </w:r>
          </w:p>
        </w:tc>
        <w:tc>
          <w:tcPr>
            <w:tcW w:w="1639" w:type="pct"/>
            <w:shd w:val="clear" w:color="auto" w:fill="auto"/>
          </w:tcPr>
          <w:p w14:paraId="48616E14"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CERTIFICACIÓN VIGENTE PARA LA POSICIÓN DE SOLDADURA 6G</w:t>
            </w:r>
            <w:r>
              <w:rPr>
                <w:rFonts w:ascii="Calibri" w:hAnsi="Calibri"/>
                <w:color w:val="000000"/>
                <w:sz w:val="18"/>
                <w:szCs w:val="18"/>
                <w:lang w:eastAsia="es-BO"/>
              </w:rPr>
              <w:t xml:space="preserve"> O POSICIÓN 45°</w:t>
            </w:r>
          </w:p>
        </w:tc>
        <w:tc>
          <w:tcPr>
            <w:tcW w:w="642" w:type="pct"/>
            <w:shd w:val="clear" w:color="auto" w:fill="auto"/>
          </w:tcPr>
          <w:p w14:paraId="5CC8E01D" w14:textId="77777777" w:rsidR="008075ED" w:rsidRPr="00AD53A2" w:rsidRDefault="008075ED" w:rsidP="004D5157">
            <w:pPr>
              <w:jc w:val="center"/>
              <w:rPr>
                <w:rFonts w:ascii="Calibri" w:hAnsi="Calibri" w:cs="Calibri"/>
                <w:sz w:val="18"/>
                <w:szCs w:val="18"/>
                <w:highlight w:val="yellow"/>
                <w:lang w:eastAsia="es-BO"/>
              </w:rPr>
            </w:pPr>
            <w:r w:rsidRPr="00AD53A2">
              <w:rPr>
                <w:rFonts w:ascii="Calibri" w:hAnsi="Calibri"/>
                <w:color w:val="000000"/>
                <w:sz w:val="18"/>
                <w:szCs w:val="18"/>
                <w:lang w:eastAsia="es-BO"/>
              </w:rPr>
              <w:t>SOLDADOR DE LINEA</w:t>
            </w:r>
          </w:p>
        </w:tc>
        <w:tc>
          <w:tcPr>
            <w:tcW w:w="642" w:type="pct"/>
          </w:tcPr>
          <w:p w14:paraId="214A9320" w14:textId="77777777" w:rsidR="008075ED" w:rsidRPr="00DA0D69"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44FAFD41" w14:textId="77777777" w:rsidR="008075ED" w:rsidRPr="00DA0D69" w:rsidRDefault="008075ED" w:rsidP="004D5157">
            <w:pPr>
              <w:rPr>
                <w:rFonts w:ascii="Calibri" w:hAnsi="Calibri" w:cs="Calibri"/>
                <w:sz w:val="18"/>
                <w:szCs w:val="18"/>
              </w:rPr>
            </w:pPr>
            <w:r w:rsidRPr="00DA0D69">
              <w:rPr>
                <w:rFonts w:ascii="Calibri" w:hAnsi="Calibri" w:cs="Calibri"/>
                <w:sz w:val="18"/>
                <w:szCs w:val="18"/>
              </w:rPr>
              <w:t>ESPECIFICA: 2 TRABAJOS CONCLUIDOS en obras similares</w:t>
            </w:r>
            <w:r>
              <w:rPr>
                <w:rFonts w:ascii="Calibri" w:hAnsi="Calibri" w:cs="Calibri"/>
                <w:sz w:val="18"/>
                <w:szCs w:val="18"/>
              </w:rPr>
              <w:t xml:space="preserve"> (*)</w:t>
            </w:r>
          </w:p>
          <w:p w14:paraId="6BD27D27" w14:textId="77777777" w:rsidR="008075ED" w:rsidRPr="00DA0D69" w:rsidRDefault="008075ED" w:rsidP="004D5157">
            <w:pPr>
              <w:rPr>
                <w:rFonts w:ascii="Calibri" w:hAnsi="Calibri" w:cs="Calibri"/>
                <w:sz w:val="18"/>
                <w:szCs w:val="18"/>
              </w:rPr>
            </w:pPr>
          </w:p>
          <w:p w14:paraId="05183982" w14:textId="77777777" w:rsidR="008075ED" w:rsidRPr="00DA0D69" w:rsidRDefault="008075ED" w:rsidP="004D5157">
            <w:pPr>
              <w:rPr>
                <w:rFonts w:ascii="Calibri" w:hAnsi="Calibri" w:cs="Calibri"/>
                <w:sz w:val="18"/>
                <w:szCs w:val="18"/>
              </w:rPr>
            </w:pPr>
          </w:p>
        </w:tc>
        <w:tc>
          <w:tcPr>
            <w:tcW w:w="828" w:type="pct"/>
          </w:tcPr>
          <w:p w14:paraId="0D62D8EB" w14:textId="77777777" w:rsidR="008075ED" w:rsidRPr="00DA0D69" w:rsidRDefault="008075ED" w:rsidP="004D5157">
            <w:pPr>
              <w:ind w:left="124"/>
              <w:jc w:val="both"/>
              <w:rPr>
                <w:rFonts w:ascii="Calibri" w:hAnsi="Calibri" w:cs="Calibri"/>
                <w:sz w:val="18"/>
                <w:szCs w:val="18"/>
                <w:lang w:eastAsia="es-BO"/>
              </w:rPr>
            </w:pPr>
            <w:r w:rsidRPr="00DA0D69">
              <w:rPr>
                <w:rFonts w:ascii="Calibri" w:hAnsi="Calibri" w:cs="Calibri"/>
                <w:sz w:val="18"/>
                <w:szCs w:val="18"/>
                <w:lang w:eastAsia="es-BO"/>
              </w:rPr>
              <w:t xml:space="preserve">SOLDADOR DE LÍNEA </w:t>
            </w:r>
            <w:r>
              <w:rPr>
                <w:rFonts w:ascii="Calibri" w:hAnsi="Calibri" w:cs="Calibri"/>
                <w:sz w:val="18"/>
                <w:szCs w:val="18"/>
                <w:lang w:eastAsia="es-BO"/>
              </w:rPr>
              <w:t>O CARGO SIMILAR EN SOLDADURA</w:t>
            </w:r>
          </w:p>
        </w:tc>
      </w:tr>
      <w:tr w:rsidR="008075ED" w:rsidRPr="00AD53A2" w14:paraId="66B35F2E"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3A45A8F2"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4</w:t>
            </w:r>
          </w:p>
        </w:tc>
        <w:tc>
          <w:tcPr>
            <w:tcW w:w="1639" w:type="pct"/>
            <w:shd w:val="clear" w:color="auto" w:fill="auto"/>
          </w:tcPr>
          <w:p w14:paraId="1D6F30EB"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4DB47B84" w14:textId="2ADDC397" w:rsidR="008075ED" w:rsidRPr="00AD53A2" w:rsidRDefault="008075ED" w:rsidP="004D5157">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r w:rsidR="00F34EE1">
              <w:rPr>
                <w:rFonts w:ascii="Calibri" w:hAnsi="Calibri" w:cs="Calibri"/>
                <w:sz w:val="18"/>
                <w:szCs w:val="18"/>
              </w:rPr>
              <w:t>(°)</w:t>
            </w:r>
          </w:p>
        </w:tc>
        <w:tc>
          <w:tcPr>
            <w:tcW w:w="642" w:type="pct"/>
          </w:tcPr>
          <w:p w14:paraId="1FF3501F"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54556E95"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C80223E" w14:textId="77777777" w:rsidR="008075ED" w:rsidRPr="00AD53A2" w:rsidRDefault="008075ED" w:rsidP="004D5157">
            <w:pPr>
              <w:rPr>
                <w:rFonts w:ascii="Calibri" w:hAnsi="Calibri" w:cs="Calibri"/>
                <w:sz w:val="18"/>
                <w:szCs w:val="18"/>
              </w:rPr>
            </w:pPr>
          </w:p>
        </w:tc>
        <w:tc>
          <w:tcPr>
            <w:tcW w:w="828" w:type="pct"/>
          </w:tcPr>
          <w:p w14:paraId="0AAE95B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t>DIBUJANTE DE PLANOS, CADISTA, Y/O SIMILAR QUE INVOLUCRE EL DIBUJO DE PLANOS CONSTRUCTIVOS</w:t>
            </w:r>
          </w:p>
        </w:tc>
      </w:tr>
    </w:tbl>
    <w:p w14:paraId="0AE05A34" w14:textId="77777777" w:rsidR="00282AC1" w:rsidRPr="00D359B9" w:rsidRDefault="00282AC1" w:rsidP="00D359B9">
      <w:pPr>
        <w:tabs>
          <w:tab w:val="left" w:pos="851"/>
        </w:tabs>
        <w:spacing w:line="276" w:lineRule="auto"/>
        <w:contextualSpacing/>
        <w:rPr>
          <w:rFonts w:asciiTheme="minorHAnsi" w:hAnsiTheme="minorHAnsi" w:cstheme="minorHAnsi"/>
          <w:b/>
          <w:bCs/>
          <w:sz w:val="22"/>
          <w:szCs w:val="22"/>
          <w:u w:val="single"/>
        </w:rPr>
      </w:pPr>
    </w:p>
    <w:p w14:paraId="64A1C5C5" w14:textId="77777777" w:rsidR="00555A15" w:rsidRPr="00A17C06" w:rsidRDefault="00555A15" w:rsidP="00555A15">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u w:val="single"/>
        </w:rPr>
        <w:t xml:space="preserve">LOTE 2: </w:t>
      </w:r>
      <w:r w:rsidRPr="00733AEF">
        <w:rPr>
          <w:rFonts w:asciiTheme="minorHAnsi" w:hAnsiTheme="minorHAnsi" w:cstheme="minorHAnsi"/>
          <w:b/>
          <w:bCs/>
          <w:sz w:val="22"/>
          <w:szCs w:val="22"/>
        </w:rPr>
        <w:t>OBRAS CIVILES Y MECÁNICAS PARA AMPLIACIÓN DEL TENDIDO DE RED SECUNDARIA EN LAS LOCALIDADES DE MONTEAGUDO Y MUYUPAMPA</w:t>
      </w:r>
      <w:r>
        <w:rPr>
          <w:rFonts w:asciiTheme="minorHAnsi" w:hAnsiTheme="minorHAnsi" w:cstheme="minorHAnsi"/>
          <w:b/>
          <w:bCs/>
          <w:sz w:val="22"/>
          <w:szCs w:val="22"/>
        </w:rPr>
        <w:t xml:space="preserve"> </w:t>
      </w:r>
    </w:p>
    <w:p w14:paraId="08844E12" w14:textId="77777777" w:rsidR="00311E11"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7316FFB1"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4FAB60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lastRenderedPageBreak/>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126D608"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EDCB6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2A1B1E4"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403278DB"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B533B4E"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5058E28"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5C19EB" w14:textId="77777777" w:rsidR="008075ED" w:rsidRPr="002E766B" w:rsidRDefault="008075ED" w:rsidP="004D5157">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C5B2682"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eastAsia="es-BO"/>
              </w:rPr>
              <w:t xml:space="preserve">DE LA INGENIERÍA Y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FE136C5" w14:textId="77777777" w:rsidR="008075ED" w:rsidRPr="00AD53A2" w:rsidRDefault="008075ED" w:rsidP="004D5157">
            <w:pPr>
              <w:jc w:val="center"/>
              <w:rPr>
                <w:rFonts w:ascii="Calibri" w:hAnsi="Calibri" w:cs="Calibri"/>
                <w:sz w:val="18"/>
                <w:szCs w:val="18"/>
                <w:highlight w:val="yellow"/>
              </w:rPr>
            </w:pPr>
            <w:r w:rsidRPr="002E766B">
              <w:rPr>
                <w:rFonts w:ascii="Calibri" w:hAnsi="Calibri" w:cs="Calibri"/>
                <w:sz w:val="18"/>
                <w:szCs w:val="18"/>
              </w:rPr>
              <w:t>RESIDENTE  DE OBRA</w:t>
            </w:r>
            <w:r>
              <w:rPr>
                <w:rFonts w:ascii="Calibri" w:hAnsi="Calibri" w:cs="Calibri"/>
                <w:sz w:val="18"/>
                <w:szCs w:val="18"/>
              </w:rPr>
              <w:t xml:space="preserve"> (°)</w:t>
            </w:r>
          </w:p>
        </w:tc>
        <w:tc>
          <w:tcPr>
            <w:tcW w:w="642" w:type="pct"/>
            <w:tcBorders>
              <w:top w:val="single" w:sz="4" w:space="0" w:color="auto"/>
              <w:left w:val="single" w:sz="4" w:space="0" w:color="auto"/>
              <w:bottom w:val="single" w:sz="4" w:space="0" w:color="auto"/>
              <w:right w:val="single" w:sz="4" w:space="0" w:color="auto"/>
            </w:tcBorders>
          </w:tcPr>
          <w:p w14:paraId="7DFF12FB"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D882B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2BF14BF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62FCF2CA" w14:textId="77777777" w:rsidR="008075ED" w:rsidRPr="00AD53A2" w:rsidRDefault="008075ED" w:rsidP="004D5157">
            <w:pPr>
              <w:rPr>
                <w:rFonts w:ascii="Calibri" w:hAnsi="Calibri" w:cs="Calibri"/>
                <w:sz w:val="18"/>
                <w:szCs w:val="18"/>
              </w:rPr>
            </w:pPr>
          </w:p>
          <w:p w14:paraId="1CFB0CF9"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62D5AE9"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FISCAL DE OBRAS, SUPERVISOR DE OBRAS, SUPERINTENDENTE DE OBRAS, DIRECTOR  DE OBRAS Y RESIDENTE DE OBRA</w:t>
            </w:r>
            <w:r>
              <w:rPr>
                <w:rFonts w:ascii="Calibri" w:hAnsi="Calibri"/>
                <w:color w:val="000000"/>
                <w:sz w:val="18"/>
                <w:szCs w:val="18"/>
                <w:lang w:eastAsia="es-BO"/>
              </w:rPr>
              <w:t>S</w:t>
            </w:r>
          </w:p>
        </w:tc>
      </w:tr>
      <w:tr w:rsidR="008075ED" w:rsidRPr="00AD53A2" w14:paraId="2F62F425"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12B9BD9" w14:textId="77777777" w:rsidR="008075ED" w:rsidRPr="002E766B" w:rsidRDefault="008075ED" w:rsidP="004D5157">
            <w:pPr>
              <w:rPr>
                <w:rFonts w:ascii="Calibri" w:hAnsi="Calibri" w:cs="Calibri"/>
                <w:sz w:val="18"/>
                <w:szCs w:val="18"/>
              </w:rPr>
            </w:pPr>
            <w:r>
              <w:rPr>
                <w:rFonts w:ascii="Calibri" w:hAnsi="Calibri" w:cs="Calibri"/>
                <w:sz w:val="18"/>
                <w:szCs w:val="18"/>
              </w:rPr>
              <w:t>2</w:t>
            </w:r>
          </w:p>
        </w:tc>
        <w:tc>
          <w:tcPr>
            <w:tcW w:w="1639" w:type="pct"/>
            <w:shd w:val="clear" w:color="auto" w:fill="auto"/>
          </w:tcPr>
          <w:p w14:paraId="3106D5D5"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6E462BE9" w14:textId="77777777" w:rsidR="008075ED" w:rsidRPr="00AD53A2" w:rsidRDefault="008075ED" w:rsidP="004D5157">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p>
        </w:tc>
        <w:tc>
          <w:tcPr>
            <w:tcW w:w="642" w:type="pct"/>
          </w:tcPr>
          <w:p w14:paraId="150F7A31"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0DCF56B0"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63D49D8" w14:textId="77777777" w:rsidR="008075ED" w:rsidRPr="00AD53A2" w:rsidRDefault="008075ED" w:rsidP="004D5157">
            <w:pPr>
              <w:rPr>
                <w:rFonts w:ascii="Calibri" w:hAnsi="Calibri" w:cs="Calibri"/>
                <w:sz w:val="18"/>
                <w:szCs w:val="18"/>
              </w:rPr>
            </w:pPr>
          </w:p>
        </w:tc>
        <w:tc>
          <w:tcPr>
            <w:tcW w:w="828" w:type="pct"/>
          </w:tcPr>
          <w:p w14:paraId="5846CE3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t>DIBUJANTE DE PLANOS, CADISTA, Y/O SIMILAR QUE INVOLUCRE EL DIBUJO DE PLANOS CONSTRUCTIVOS</w:t>
            </w:r>
          </w:p>
        </w:tc>
      </w:tr>
    </w:tbl>
    <w:p w14:paraId="56B3B9FE" w14:textId="77777777" w:rsidR="00311E11" w:rsidRPr="00271B44"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p w14:paraId="68038CAE" w14:textId="77777777" w:rsidR="00D34CB7"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27F810C" w14:textId="2E7D528C" w:rsidR="00F34EE1" w:rsidRPr="00F34EE1" w:rsidRDefault="00F34EE1" w:rsidP="00F34EE1">
      <w:pPr>
        <w:spacing w:line="276" w:lineRule="auto"/>
        <w:ind w:left="851"/>
        <w:jc w:val="both"/>
        <w:rPr>
          <w:rFonts w:asciiTheme="minorHAnsi" w:hAnsiTheme="minorHAnsi" w:cstheme="minorHAnsi"/>
          <w:b/>
          <w:bCs/>
          <w:sz w:val="22"/>
          <w:szCs w:val="22"/>
          <w:u w:val="single"/>
        </w:rPr>
      </w:pPr>
      <w:r>
        <w:rPr>
          <w:rFonts w:asciiTheme="minorHAnsi" w:hAnsiTheme="minorHAnsi" w:cstheme="minorHAnsi"/>
          <w:b/>
          <w:bCs/>
          <w:sz w:val="22"/>
          <w:szCs w:val="22"/>
          <w:u w:val="single"/>
        </w:rPr>
        <w:t>(°</w:t>
      </w:r>
      <w:r w:rsidRPr="00271B44">
        <w:rPr>
          <w:rFonts w:asciiTheme="minorHAnsi" w:hAnsiTheme="minorHAnsi" w:cstheme="minorHAnsi"/>
          <w:b/>
          <w:bCs/>
          <w:sz w:val="22"/>
          <w:szCs w:val="22"/>
          <w:u w:val="single"/>
        </w:rPr>
        <w:t>)</w:t>
      </w:r>
      <w:r w:rsidRPr="00F34EE1">
        <w:rPr>
          <w:rFonts w:asciiTheme="minorHAnsi" w:hAnsiTheme="minorHAnsi" w:cstheme="minorHAnsi"/>
          <w:b/>
          <w:bCs/>
          <w:sz w:val="22"/>
          <w:szCs w:val="22"/>
          <w:u w:val="single"/>
        </w:rPr>
        <w:t xml:space="preserve">En caso de que la empresa presente su propuesta para ambos lotes, el Residente de Obra y el Dibujante de Planos As-Built, podrán figurar como personal clave para el lote 1 y lote 2, siempre y cuando cumpla con los requisitos establecidos </w:t>
      </w:r>
      <w:r>
        <w:rPr>
          <w:rFonts w:asciiTheme="minorHAnsi" w:hAnsiTheme="minorHAnsi" w:cstheme="minorHAnsi"/>
          <w:b/>
          <w:bCs/>
          <w:sz w:val="22"/>
          <w:szCs w:val="22"/>
          <w:u w:val="single"/>
        </w:rPr>
        <w:t>en</w:t>
      </w:r>
      <w:r w:rsidRPr="00F34EE1">
        <w:rPr>
          <w:rFonts w:asciiTheme="minorHAnsi" w:hAnsiTheme="minorHAnsi" w:cstheme="minorHAnsi"/>
          <w:b/>
          <w:bCs/>
          <w:sz w:val="22"/>
          <w:szCs w:val="22"/>
          <w:u w:val="single"/>
        </w:rPr>
        <w:t xml:space="preserve"> ambos lotes.</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7777777"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0CE0CAE" w14:textId="4EE3FE04" w:rsidR="00D34CB7" w:rsidRPr="00170CEB" w:rsidRDefault="00170CEB" w:rsidP="002F1330">
      <w:pPr>
        <w:pStyle w:val="Prrafodelista"/>
        <w:numPr>
          <w:ilvl w:val="0"/>
          <w:numId w:val="10"/>
        </w:numPr>
        <w:spacing w:line="276" w:lineRule="auto"/>
        <w:ind w:left="1170"/>
        <w:jc w:val="both"/>
        <w:rPr>
          <w:rFonts w:asciiTheme="minorHAnsi" w:hAnsiTheme="minorHAnsi" w:cstheme="minorHAnsi"/>
          <w:sz w:val="22"/>
          <w:szCs w:val="22"/>
        </w:rPr>
      </w:pPr>
      <w:r w:rsidRPr="00170CEB">
        <w:rPr>
          <w:rFonts w:asciiTheme="minorHAnsi" w:hAnsiTheme="minorHAnsi" w:cstheme="minorHAnsi"/>
          <w:bCs/>
          <w:color w:val="000000"/>
          <w:sz w:val="22"/>
          <w:szCs w:val="22"/>
        </w:rPr>
        <w:t>En los casos en los que se solicitó Titulo en provisión nacional,</w:t>
      </w:r>
      <w:r w:rsidRPr="00170CEB">
        <w:rPr>
          <w:rFonts w:asciiTheme="minorHAnsi" w:hAnsiTheme="minorHAnsi" w:cstheme="minorHAnsi"/>
          <w:b/>
          <w:bCs/>
          <w:color w:val="000000"/>
          <w:sz w:val="22"/>
          <w:szCs w:val="22"/>
        </w:rPr>
        <w:t xml:space="preserve"> </w:t>
      </w:r>
      <w:r w:rsidRPr="00170CEB">
        <w:rPr>
          <w:rFonts w:asciiTheme="minorHAnsi" w:hAnsiTheme="minorHAnsi" w:cstheme="minorHAnsi"/>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01AE7D1A" w:rsidR="00D818D7" w:rsidRDefault="00D34CB7" w:rsidP="002F1330">
      <w:pPr>
        <w:pStyle w:val="Prrafodelista"/>
        <w:numPr>
          <w:ilvl w:val="0"/>
          <w:numId w:val="10"/>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09C2067F" w:rsidR="00D34CB7" w:rsidRPr="00AD0D9C" w:rsidRDefault="008F7EF2" w:rsidP="002F1330">
      <w:pPr>
        <w:pStyle w:val="Prrafodelista"/>
        <w:numPr>
          <w:ilvl w:val="0"/>
          <w:numId w:val="13"/>
        </w:numPr>
        <w:spacing w:line="276" w:lineRule="auto"/>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Superintendente de Obra, Director de Obra, Residente de Obra, Responsable de Obras Civiles y Responsable de Calidad</w:t>
      </w:r>
      <w:r w:rsidR="00D34CB7" w:rsidRPr="00AD0D9C">
        <w:rPr>
          <w:rFonts w:asciiTheme="minorHAnsi" w:hAnsiTheme="minorHAnsi" w:cstheme="minorHAnsi"/>
          <w:b/>
          <w:sz w:val="22"/>
          <w:szCs w:val="22"/>
          <w:u w:val="single"/>
        </w:rPr>
        <w:t>:</w:t>
      </w:r>
    </w:p>
    <w:p w14:paraId="44F5BE88" w14:textId="77777777" w:rsidR="00D34CB7" w:rsidRDefault="00D34CB7" w:rsidP="00AD0D9C">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sidR="001D69B3">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38EF21E3" w14:textId="7692060F" w:rsidR="008F7EF2" w:rsidRPr="004A6EBB" w:rsidRDefault="008F7EF2" w:rsidP="002F1330">
      <w:pPr>
        <w:pStyle w:val="Prrafodelista"/>
        <w:numPr>
          <w:ilvl w:val="0"/>
          <w:numId w:val="1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Soldador</w:t>
      </w:r>
      <w:r w:rsidR="003958B5" w:rsidRPr="004A6EBB">
        <w:rPr>
          <w:rFonts w:asciiTheme="minorHAnsi" w:hAnsiTheme="minorHAnsi" w:cstheme="minorHAnsi"/>
          <w:b/>
          <w:sz w:val="22"/>
          <w:szCs w:val="22"/>
          <w:u w:val="single"/>
        </w:rPr>
        <w:t>:</w:t>
      </w:r>
    </w:p>
    <w:p w14:paraId="4DBE162E" w14:textId="7A4087AA" w:rsidR="003958B5" w:rsidRPr="008075ED" w:rsidRDefault="00E316B3" w:rsidP="008075ED">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00354520" w:rsidRPr="004A6EBB">
        <w:rPr>
          <w:rFonts w:asciiTheme="minorHAnsi" w:hAnsiTheme="minorHAnsi" w:cstheme="minorHAnsi"/>
          <w:sz w:val="22"/>
          <w:szCs w:val="22"/>
        </w:rPr>
        <w:t>.</w:t>
      </w:r>
    </w:p>
    <w:p w14:paraId="1065C77E" w14:textId="12D9A01B" w:rsidR="003958B5" w:rsidRPr="004A6EBB" w:rsidRDefault="00AD0D9C" w:rsidP="002F1330">
      <w:pPr>
        <w:pStyle w:val="Prrafodelista"/>
        <w:numPr>
          <w:ilvl w:val="0"/>
          <w:numId w:val="1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r w:rsidR="003958B5" w:rsidRPr="004A6EBB">
        <w:rPr>
          <w:rFonts w:asciiTheme="minorHAnsi" w:hAnsiTheme="minorHAnsi" w:cstheme="minorHAnsi"/>
          <w:b/>
          <w:sz w:val="22"/>
          <w:szCs w:val="22"/>
          <w:u w:val="single"/>
        </w:rPr>
        <w:t>:</w:t>
      </w:r>
    </w:p>
    <w:p w14:paraId="2BA2EC04" w14:textId="3ACBE240" w:rsidR="008F7EF2" w:rsidRDefault="00E316B3" w:rsidP="00AD0D9C">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003958B5" w:rsidRPr="004A6EBB">
        <w:rPr>
          <w:rFonts w:asciiTheme="minorHAnsi" w:hAnsiTheme="minorHAnsi" w:cstheme="minorHAnsi"/>
          <w:sz w:val="22"/>
          <w:szCs w:val="22"/>
        </w:rPr>
        <w:t>.</w:t>
      </w:r>
    </w:p>
    <w:p w14:paraId="00538198" w14:textId="77777777" w:rsidR="00945E30" w:rsidRPr="00271B44" w:rsidRDefault="00945E30" w:rsidP="00FA74D8">
      <w:pPr>
        <w:spacing w:line="276" w:lineRule="auto"/>
        <w:rPr>
          <w:rFonts w:asciiTheme="minorHAnsi" w:hAnsiTheme="minorHAnsi" w:cstheme="minorHAnsi"/>
          <w:b/>
          <w:bCs/>
          <w:sz w:val="22"/>
          <w:szCs w:val="22"/>
          <w:u w:val="single"/>
        </w:rPr>
      </w:pPr>
    </w:p>
    <w:p w14:paraId="720B9890" w14:textId="77777777"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3B4EAD4C" w14:textId="77777777" w:rsidR="00C30DBF" w:rsidRPr="00271B44" w:rsidRDefault="00C30DBF" w:rsidP="00C30DBF">
      <w:pPr>
        <w:pStyle w:val="Prrafodelista"/>
        <w:tabs>
          <w:tab w:val="left" w:pos="851"/>
        </w:tabs>
        <w:spacing w:line="276" w:lineRule="auto"/>
        <w:ind w:left="792"/>
        <w:contextualSpacing/>
        <w:rPr>
          <w:rFonts w:asciiTheme="minorHAnsi" w:hAnsiTheme="minorHAnsi" w:cstheme="minorHAnsi"/>
          <w:b/>
          <w:bCs/>
          <w:sz w:val="22"/>
          <w:szCs w:val="22"/>
          <w:u w:val="single"/>
        </w:rPr>
      </w:pP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3B2B93E5" w:rsidR="00D34CB7" w:rsidRDefault="00D34CB7" w:rsidP="00FA74D8">
      <w:pPr>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 PARA LA EJECUCIÓN DE LAS OBRAS </w:t>
      </w:r>
      <w:r w:rsidR="008B7C18">
        <w:rPr>
          <w:rFonts w:asciiTheme="minorHAnsi" w:eastAsia="Calibri" w:hAnsiTheme="minorHAnsi" w:cstheme="minorHAnsi"/>
          <w:b/>
          <w:iCs/>
          <w:sz w:val="22"/>
          <w:szCs w:val="22"/>
          <w:lang w:val="es-MX" w:eastAsia="en-US"/>
        </w:rPr>
        <w:t xml:space="preserve">EN EL LOTE 1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8B7C18" w:rsidRPr="00A9728D" w14:paraId="69244396" w14:textId="77777777" w:rsidTr="008B7C18">
        <w:trPr>
          <w:trHeight w:val="45"/>
          <w:tblHeader/>
          <w:jc w:val="center"/>
        </w:trPr>
        <w:tc>
          <w:tcPr>
            <w:tcW w:w="205" w:type="pct"/>
            <w:shd w:val="clear" w:color="auto" w:fill="F2F2F2"/>
            <w:tcMar>
              <w:left w:w="0" w:type="dxa"/>
              <w:right w:w="0" w:type="dxa"/>
            </w:tcMar>
            <w:vAlign w:val="center"/>
          </w:tcPr>
          <w:p w14:paraId="2997CF25"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N°</w:t>
            </w:r>
          </w:p>
        </w:tc>
        <w:tc>
          <w:tcPr>
            <w:tcW w:w="1480" w:type="pct"/>
            <w:shd w:val="clear" w:color="auto" w:fill="F2F2F2"/>
            <w:vAlign w:val="center"/>
          </w:tcPr>
          <w:p w14:paraId="3FF297C2"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CARGO</w:t>
            </w:r>
          </w:p>
        </w:tc>
        <w:tc>
          <w:tcPr>
            <w:tcW w:w="1846" w:type="pct"/>
            <w:shd w:val="clear" w:color="auto" w:fill="F2F2F2"/>
            <w:vAlign w:val="center"/>
          </w:tcPr>
          <w:p w14:paraId="58B4B4BB"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FORMACIÓN</w:t>
            </w:r>
          </w:p>
        </w:tc>
        <w:tc>
          <w:tcPr>
            <w:tcW w:w="1469" w:type="pct"/>
            <w:shd w:val="clear" w:color="auto" w:fill="F2F2F2"/>
            <w:vAlign w:val="center"/>
          </w:tcPr>
          <w:p w14:paraId="2786602C"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NUMERO DE PERSONAS</w:t>
            </w:r>
          </w:p>
        </w:tc>
      </w:tr>
      <w:tr w:rsidR="008B7C18" w:rsidRPr="00A9728D" w14:paraId="5497011F" w14:textId="77777777" w:rsidTr="008B7C18">
        <w:trPr>
          <w:trHeight w:val="45"/>
          <w:jc w:val="center"/>
        </w:trPr>
        <w:tc>
          <w:tcPr>
            <w:tcW w:w="205" w:type="pct"/>
            <w:shd w:val="clear" w:color="auto" w:fill="FFFFFF" w:themeFill="background1"/>
            <w:tcMar>
              <w:left w:w="0" w:type="dxa"/>
              <w:right w:w="0" w:type="dxa"/>
            </w:tcMar>
            <w:vAlign w:val="center"/>
          </w:tcPr>
          <w:p w14:paraId="2F41B5E6" w14:textId="77777777" w:rsidR="008B7C18" w:rsidRPr="00597681" w:rsidRDefault="008B7C18" w:rsidP="004D5157">
            <w:pPr>
              <w:jc w:val="center"/>
              <w:rPr>
                <w:rFonts w:asciiTheme="minorHAnsi" w:hAnsiTheme="minorHAnsi" w:cstheme="minorHAnsi"/>
                <w:sz w:val="20"/>
              </w:rPr>
            </w:pPr>
            <w:r w:rsidRPr="00597681">
              <w:rPr>
                <w:rFonts w:asciiTheme="minorHAnsi" w:hAnsiTheme="minorHAnsi" w:cstheme="minorHAnsi"/>
                <w:sz w:val="20"/>
              </w:rPr>
              <w:t>1</w:t>
            </w:r>
          </w:p>
        </w:tc>
        <w:tc>
          <w:tcPr>
            <w:tcW w:w="1480" w:type="pct"/>
            <w:shd w:val="clear" w:color="auto" w:fill="FFFFFF" w:themeFill="background1"/>
            <w:vAlign w:val="center"/>
          </w:tcPr>
          <w:p w14:paraId="06EBFB52" w14:textId="6A2D87F0" w:rsidR="008B7C18" w:rsidRPr="00597681" w:rsidRDefault="00170CEB" w:rsidP="004D5157">
            <w:pPr>
              <w:jc w:val="both"/>
              <w:rPr>
                <w:rFonts w:asciiTheme="minorHAnsi" w:hAnsiTheme="minorHAnsi" w:cstheme="minorHAnsi"/>
                <w:sz w:val="20"/>
              </w:rPr>
            </w:pPr>
            <w:r>
              <w:rPr>
                <w:rFonts w:asciiTheme="minorHAnsi" w:hAnsiTheme="minorHAnsi" w:cstheme="minorHAnsi"/>
                <w:sz w:val="20"/>
              </w:rPr>
              <w:t>Supervisor SMS</w:t>
            </w:r>
          </w:p>
        </w:tc>
        <w:tc>
          <w:tcPr>
            <w:tcW w:w="1846" w:type="pct"/>
            <w:shd w:val="clear" w:color="auto" w:fill="FFFFFF" w:themeFill="background1"/>
            <w:vAlign w:val="center"/>
          </w:tcPr>
          <w:p w14:paraId="26152633" w14:textId="60718B3E" w:rsidR="008B7C18" w:rsidRPr="00597681" w:rsidRDefault="00170CEB" w:rsidP="000700F4">
            <w:pPr>
              <w:jc w:val="center"/>
              <w:rPr>
                <w:rFonts w:asciiTheme="minorHAnsi" w:hAnsiTheme="minorHAnsi" w:cstheme="minorHAnsi"/>
                <w:sz w:val="20"/>
              </w:rPr>
            </w:pPr>
            <w:r>
              <w:rPr>
                <w:rFonts w:asciiTheme="minorHAnsi" w:hAnsiTheme="minorHAnsi" w:cstheme="minorHAnsi"/>
                <w:sz w:val="20"/>
                <w:szCs w:val="22"/>
              </w:rPr>
              <w:t xml:space="preserve">Profesional </w:t>
            </w:r>
            <w:r w:rsidR="000700F4">
              <w:rPr>
                <w:rFonts w:asciiTheme="minorHAnsi" w:hAnsiTheme="minorHAnsi" w:cstheme="minorHAnsi"/>
                <w:sz w:val="20"/>
                <w:szCs w:val="22"/>
              </w:rPr>
              <w:t>a nivel licenciatura en Ingeniería. Sistemas de Gestión de Seguridad, Salud Ocupacional y Medio Ambiente (OHSAS 18001-ISO 14001). Protección y prevención de incendios. Primeros Auxilios Básicos. Manejo Defensivo.</w:t>
            </w:r>
          </w:p>
        </w:tc>
        <w:tc>
          <w:tcPr>
            <w:tcW w:w="1469" w:type="pct"/>
            <w:shd w:val="clear" w:color="auto" w:fill="FFFFFF" w:themeFill="background1"/>
            <w:vAlign w:val="center"/>
          </w:tcPr>
          <w:p w14:paraId="146728DA" w14:textId="77777777" w:rsidR="008B7C18" w:rsidRPr="00597681" w:rsidRDefault="008B7C18" w:rsidP="004D5157">
            <w:pPr>
              <w:jc w:val="center"/>
              <w:rPr>
                <w:rFonts w:asciiTheme="minorHAnsi" w:hAnsiTheme="minorHAnsi" w:cstheme="minorHAnsi"/>
                <w:sz w:val="20"/>
              </w:rPr>
            </w:pPr>
            <w:r w:rsidRPr="00597681">
              <w:rPr>
                <w:rFonts w:asciiTheme="minorHAnsi" w:hAnsiTheme="minorHAnsi" w:cstheme="minorHAnsi"/>
                <w:sz w:val="20"/>
              </w:rPr>
              <w:t>1</w:t>
            </w:r>
          </w:p>
        </w:tc>
      </w:tr>
      <w:tr w:rsidR="000700F4" w:rsidRPr="00A9728D" w14:paraId="66113940" w14:textId="77777777" w:rsidTr="008B7C18">
        <w:trPr>
          <w:trHeight w:val="45"/>
          <w:jc w:val="center"/>
        </w:trPr>
        <w:tc>
          <w:tcPr>
            <w:tcW w:w="205" w:type="pct"/>
            <w:shd w:val="clear" w:color="auto" w:fill="FFFFFF" w:themeFill="background1"/>
            <w:tcMar>
              <w:left w:w="0" w:type="dxa"/>
              <w:right w:w="0" w:type="dxa"/>
            </w:tcMar>
            <w:vAlign w:val="center"/>
          </w:tcPr>
          <w:p w14:paraId="480FC376" w14:textId="298F46E8" w:rsidR="000700F4" w:rsidRPr="00597681" w:rsidRDefault="000700F4" w:rsidP="004D5157">
            <w:pPr>
              <w:jc w:val="center"/>
              <w:rPr>
                <w:rFonts w:asciiTheme="minorHAnsi" w:hAnsiTheme="minorHAnsi" w:cstheme="minorHAnsi"/>
                <w:sz w:val="20"/>
              </w:rPr>
            </w:pPr>
            <w:r>
              <w:rPr>
                <w:rFonts w:asciiTheme="minorHAnsi" w:hAnsiTheme="minorHAnsi" w:cstheme="minorHAnsi"/>
                <w:sz w:val="20"/>
              </w:rPr>
              <w:t>2</w:t>
            </w:r>
          </w:p>
        </w:tc>
        <w:tc>
          <w:tcPr>
            <w:tcW w:w="1480" w:type="pct"/>
            <w:shd w:val="clear" w:color="auto" w:fill="FFFFFF" w:themeFill="background1"/>
            <w:vAlign w:val="center"/>
          </w:tcPr>
          <w:p w14:paraId="1FCA6840" w14:textId="3DCE2C89" w:rsidR="000700F4" w:rsidRDefault="000700F4" w:rsidP="004D5157">
            <w:pPr>
              <w:jc w:val="both"/>
              <w:rPr>
                <w:rFonts w:asciiTheme="minorHAnsi" w:hAnsiTheme="minorHAnsi" w:cstheme="minorHAnsi"/>
                <w:sz w:val="20"/>
              </w:rPr>
            </w:pPr>
            <w:r>
              <w:rPr>
                <w:rFonts w:asciiTheme="minorHAnsi" w:hAnsiTheme="minorHAnsi" w:cstheme="minorHAnsi"/>
                <w:sz w:val="20"/>
              </w:rPr>
              <w:t>Monitor SMS</w:t>
            </w:r>
          </w:p>
        </w:tc>
        <w:tc>
          <w:tcPr>
            <w:tcW w:w="1846" w:type="pct"/>
            <w:shd w:val="clear" w:color="auto" w:fill="FFFFFF" w:themeFill="background1"/>
            <w:vAlign w:val="center"/>
          </w:tcPr>
          <w:p w14:paraId="330E25AF" w14:textId="7B2B8C9C" w:rsidR="000700F4" w:rsidRDefault="000700F4" w:rsidP="004D5157">
            <w:pPr>
              <w:jc w:val="center"/>
              <w:rPr>
                <w:rFonts w:asciiTheme="minorHAnsi" w:hAnsiTheme="minorHAnsi" w:cstheme="minorHAnsi"/>
                <w:sz w:val="20"/>
                <w:szCs w:val="22"/>
              </w:rPr>
            </w:pPr>
            <w:r>
              <w:rPr>
                <w:rFonts w:asciiTheme="minorHAnsi" w:hAnsiTheme="minorHAnsi" w:cstheme="minorHAnsi"/>
                <w:sz w:val="20"/>
                <w:szCs w:val="22"/>
              </w:rPr>
              <w:t>Profesional a nivel licenciatura en Ingeniería o Técnico del área Industrial (mecánico, eléctrico, SMS o similares). Sistemas de Gestión de Seguridad, Salud Ocupacional y Medio Ambiente (OHSAS 18001-ISO 14001). Protección y prevención de incendios. Primeros Auxilios Básicos. Manejo Defensivo.</w:t>
            </w:r>
          </w:p>
        </w:tc>
        <w:tc>
          <w:tcPr>
            <w:tcW w:w="1469" w:type="pct"/>
            <w:shd w:val="clear" w:color="auto" w:fill="FFFFFF" w:themeFill="background1"/>
            <w:vAlign w:val="center"/>
          </w:tcPr>
          <w:p w14:paraId="40C87A86" w14:textId="075FD18F" w:rsidR="000700F4" w:rsidRPr="00597681" w:rsidRDefault="000700F4" w:rsidP="004D5157">
            <w:pPr>
              <w:jc w:val="center"/>
              <w:rPr>
                <w:rFonts w:asciiTheme="minorHAnsi" w:hAnsiTheme="minorHAnsi" w:cstheme="minorHAnsi"/>
                <w:sz w:val="20"/>
              </w:rPr>
            </w:pPr>
            <w:r>
              <w:rPr>
                <w:rFonts w:asciiTheme="minorHAnsi" w:hAnsiTheme="minorHAnsi" w:cstheme="minorHAnsi"/>
                <w:sz w:val="20"/>
              </w:rPr>
              <w:t>1 por cada frente de trabajo</w:t>
            </w:r>
          </w:p>
        </w:tc>
      </w:tr>
      <w:tr w:rsidR="008B7C18" w:rsidRPr="00A9728D" w14:paraId="48601436" w14:textId="77777777" w:rsidTr="008B7C18">
        <w:trPr>
          <w:trHeight w:val="45"/>
          <w:jc w:val="center"/>
        </w:trPr>
        <w:tc>
          <w:tcPr>
            <w:tcW w:w="205" w:type="pct"/>
            <w:shd w:val="clear" w:color="auto" w:fill="FFFFFF" w:themeFill="background1"/>
            <w:tcMar>
              <w:left w:w="0" w:type="dxa"/>
              <w:right w:w="0" w:type="dxa"/>
            </w:tcMar>
            <w:vAlign w:val="center"/>
          </w:tcPr>
          <w:p w14:paraId="4012D881" w14:textId="09A52073"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3</w:t>
            </w:r>
          </w:p>
        </w:tc>
        <w:tc>
          <w:tcPr>
            <w:tcW w:w="1480" w:type="pct"/>
            <w:shd w:val="clear" w:color="auto" w:fill="FFFFFF" w:themeFill="background1"/>
            <w:vAlign w:val="center"/>
          </w:tcPr>
          <w:p w14:paraId="2E08A954"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Capataz</w:t>
            </w:r>
          </w:p>
        </w:tc>
        <w:tc>
          <w:tcPr>
            <w:tcW w:w="1846" w:type="pct"/>
            <w:shd w:val="clear" w:color="auto" w:fill="FFFFFF" w:themeFill="background1"/>
            <w:vAlign w:val="center"/>
          </w:tcPr>
          <w:p w14:paraId="1D54B48A"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shd w:val="clear" w:color="auto" w:fill="FFFFFF" w:themeFill="background1"/>
            <w:vAlign w:val="center"/>
          </w:tcPr>
          <w:p w14:paraId="559ECE60" w14:textId="2D0FB0AD" w:rsidR="008B7C18" w:rsidRPr="00A9728D" w:rsidRDefault="000700F4"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436AE68D" w14:textId="77777777" w:rsidTr="008B7C18">
        <w:trPr>
          <w:trHeight w:val="45"/>
          <w:jc w:val="center"/>
        </w:trPr>
        <w:tc>
          <w:tcPr>
            <w:tcW w:w="205" w:type="pct"/>
            <w:shd w:val="clear" w:color="auto" w:fill="auto"/>
            <w:tcMar>
              <w:left w:w="0" w:type="dxa"/>
              <w:right w:w="0" w:type="dxa"/>
            </w:tcMar>
            <w:vAlign w:val="center"/>
          </w:tcPr>
          <w:p w14:paraId="28F44591" w14:textId="4334D116"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4</w:t>
            </w:r>
          </w:p>
        </w:tc>
        <w:tc>
          <w:tcPr>
            <w:tcW w:w="1480" w:type="pct"/>
            <w:shd w:val="clear" w:color="auto" w:fill="auto"/>
            <w:vAlign w:val="center"/>
          </w:tcPr>
          <w:p w14:paraId="3E1D9F5F"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Chofer</w:t>
            </w:r>
          </w:p>
        </w:tc>
        <w:tc>
          <w:tcPr>
            <w:tcW w:w="1846" w:type="pct"/>
            <w:shd w:val="clear" w:color="auto" w:fill="auto"/>
          </w:tcPr>
          <w:p w14:paraId="1177D53C"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3D3C0A7B"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1</w:t>
            </w:r>
          </w:p>
        </w:tc>
      </w:tr>
      <w:tr w:rsidR="008B7C18" w:rsidRPr="00A9728D" w14:paraId="3B7C80E4" w14:textId="77777777" w:rsidTr="008B7C18">
        <w:trPr>
          <w:trHeight w:val="45"/>
          <w:jc w:val="center"/>
        </w:trPr>
        <w:tc>
          <w:tcPr>
            <w:tcW w:w="205" w:type="pct"/>
            <w:shd w:val="clear" w:color="auto" w:fill="auto"/>
            <w:tcMar>
              <w:left w:w="0" w:type="dxa"/>
              <w:right w:w="0" w:type="dxa"/>
            </w:tcMar>
            <w:vAlign w:val="center"/>
          </w:tcPr>
          <w:p w14:paraId="771B8F34" w14:textId="05957AD7"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5</w:t>
            </w:r>
          </w:p>
        </w:tc>
        <w:tc>
          <w:tcPr>
            <w:tcW w:w="1480" w:type="pct"/>
            <w:shd w:val="clear" w:color="auto" w:fill="auto"/>
            <w:vAlign w:val="center"/>
          </w:tcPr>
          <w:p w14:paraId="7751B1E0"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Albañil</w:t>
            </w:r>
          </w:p>
        </w:tc>
        <w:tc>
          <w:tcPr>
            <w:tcW w:w="1846" w:type="pct"/>
            <w:shd w:val="clear" w:color="auto" w:fill="auto"/>
          </w:tcPr>
          <w:p w14:paraId="1421E579"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736D199D" w14:textId="7CC6136E" w:rsidR="008B7C18" w:rsidRPr="00A9728D" w:rsidRDefault="000700F4"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745FAF5D" w14:textId="77777777" w:rsidTr="008B7C18">
        <w:trPr>
          <w:trHeight w:val="45"/>
          <w:jc w:val="center"/>
        </w:trPr>
        <w:tc>
          <w:tcPr>
            <w:tcW w:w="205" w:type="pct"/>
            <w:shd w:val="clear" w:color="auto" w:fill="auto"/>
            <w:tcMar>
              <w:left w:w="0" w:type="dxa"/>
              <w:right w:w="0" w:type="dxa"/>
            </w:tcMar>
            <w:vAlign w:val="center"/>
          </w:tcPr>
          <w:p w14:paraId="32697130" w14:textId="6B3512BC"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6</w:t>
            </w:r>
          </w:p>
        </w:tc>
        <w:tc>
          <w:tcPr>
            <w:tcW w:w="1480" w:type="pct"/>
            <w:shd w:val="clear" w:color="auto" w:fill="auto"/>
            <w:vAlign w:val="center"/>
          </w:tcPr>
          <w:p w14:paraId="1228076C"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Ayudante</w:t>
            </w:r>
          </w:p>
        </w:tc>
        <w:tc>
          <w:tcPr>
            <w:tcW w:w="1846" w:type="pct"/>
            <w:shd w:val="clear" w:color="auto" w:fill="auto"/>
          </w:tcPr>
          <w:p w14:paraId="24B16A91"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4551F639" w14:textId="74ACF0DB" w:rsidR="008B7C18" w:rsidRPr="00A9728D" w:rsidRDefault="000700F4" w:rsidP="004D5157">
            <w:pPr>
              <w:jc w:val="center"/>
              <w:rPr>
                <w:rFonts w:asciiTheme="minorHAnsi" w:hAnsiTheme="minorHAnsi" w:cstheme="minorHAnsi"/>
                <w:sz w:val="20"/>
              </w:rPr>
            </w:pPr>
            <w:r>
              <w:rPr>
                <w:rFonts w:asciiTheme="minorHAnsi" w:hAnsiTheme="minorHAnsi" w:cstheme="minorHAnsi"/>
                <w:sz w:val="20"/>
              </w:rPr>
              <w:t>2</w:t>
            </w:r>
          </w:p>
        </w:tc>
      </w:tr>
      <w:tr w:rsidR="008B7C18" w:rsidRPr="00A9728D" w14:paraId="545F98F8" w14:textId="77777777" w:rsidTr="008B7C18">
        <w:trPr>
          <w:trHeight w:val="45"/>
          <w:jc w:val="center"/>
        </w:trPr>
        <w:tc>
          <w:tcPr>
            <w:tcW w:w="205" w:type="pct"/>
            <w:shd w:val="clear" w:color="auto" w:fill="auto"/>
            <w:tcMar>
              <w:left w:w="0" w:type="dxa"/>
              <w:right w:w="0" w:type="dxa"/>
            </w:tcMar>
            <w:vAlign w:val="center"/>
          </w:tcPr>
          <w:p w14:paraId="15D767A4" w14:textId="5CB7D3A9"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03AFC4F1"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Ayudante</w:t>
            </w:r>
            <w:r>
              <w:rPr>
                <w:rFonts w:asciiTheme="minorHAnsi" w:hAnsiTheme="minorHAnsi" w:cstheme="minorHAnsi"/>
                <w:sz w:val="20"/>
              </w:rPr>
              <w:t xml:space="preserve"> de</w:t>
            </w:r>
            <w:r w:rsidRPr="00A9728D">
              <w:rPr>
                <w:rFonts w:asciiTheme="minorHAnsi" w:hAnsiTheme="minorHAnsi" w:cstheme="minorHAnsi"/>
                <w:sz w:val="20"/>
              </w:rPr>
              <w:t xml:space="preserve"> Soldador</w:t>
            </w:r>
          </w:p>
        </w:tc>
        <w:tc>
          <w:tcPr>
            <w:tcW w:w="1846" w:type="pct"/>
            <w:shd w:val="clear" w:color="auto" w:fill="auto"/>
          </w:tcPr>
          <w:p w14:paraId="0922F42C"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1CFDEC51"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6EA29810" w14:textId="77777777" w:rsidTr="008B7C18">
        <w:trPr>
          <w:trHeight w:val="45"/>
          <w:jc w:val="center"/>
        </w:trPr>
        <w:tc>
          <w:tcPr>
            <w:tcW w:w="205" w:type="pct"/>
            <w:shd w:val="clear" w:color="auto" w:fill="auto"/>
            <w:tcMar>
              <w:left w:w="0" w:type="dxa"/>
              <w:right w:w="0" w:type="dxa"/>
            </w:tcMar>
            <w:vAlign w:val="center"/>
          </w:tcPr>
          <w:p w14:paraId="727C4F1D" w14:textId="1330CE4C"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25F3F064"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 xml:space="preserve">Plomero Calificado </w:t>
            </w:r>
          </w:p>
        </w:tc>
        <w:tc>
          <w:tcPr>
            <w:tcW w:w="1846" w:type="pct"/>
            <w:shd w:val="clear" w:color="auto" w:fill="auto"/>
          </w:tcPr>
          <w:p w14:paraId="1A59F2B0"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07C012EC"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1</w:t>
            </w:r>
          </w:p>
        </w:tc>
      </w:tr>
      <w:tr w:rsidR="008B7C18" w:rsidRPr="00A9728D" w14:paraId="7614BDF7" w14:textId="77777777" w:rsidTr="008B7C18">
        <w:trPr>
          <w:trHeight w:val="45"/>
          <w:jc w:val="center"/>
        </w:trPr>
        <w:tc>
          <w:tcPr>
            <w:tcW w:w="205" w:type="pct"/>
            <w:shd w:val="clear" w:color="auto" w:fill="auto"/>
            <w:tcMar>
              <w:left w:w="0" w:type="dxa"/>
              <w:right w:w="0" w:type="dxa"/>
            </w:tcMar>
            <w:vAlign w:val="center"/>
          </w:tcPr>
          <w:p w14:paraId="6EB07DB8" w14:textId="559BC8E2"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03D3E8DE"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Peón</w:t>
            </w:r>
          </w:p>
        </w:tc>
        <w:tc>
          <w:tcPr>
            <w:tcW w:w="1846" w:type="pct"/>
            <w:shd w:val="clear" w:color="auto" w:fill="auto"/>
          </w:tcPr>
          <w:p w14:paraId="73994B36"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5AE74A28" w14:textId="05FFC11F" w:rsidR="008B7C18" w:rsidRPr="00A9728D" w:rsidRDefault="00D50846" w:rsidP="004D5157">
            <w:pPr>
              <w:jc w:val="center"/>
              <w:rPr>
                <w:rFonts w:asciiTheme="minorHAnsi" w:hAnsiTheme="minorHAnsi" w:cstheme="minorHAnsi"/>
                <w:sz w:val="20"/>
              </w:rPr>
            </w:pPr>
            <w:r>
              <w:rPr>
                <w:rFonts w:asciiTheme="minorHAnsi" w:hAnsiTheme="minorHAnsi" w:cstheme="minorHAnsi"/>
                <w:sz w:val="20"/>
              </w:rPr>
              <w:t>20</w:t>
            </w:r>
          </w:p>
        </w:tc>
      </w:tr>
      <w:tr w:rsidR="008B7C18" w:rsidRPr="00A9728D" w14:paraId="4CC72E9C" w14:textId="77777777" w:rsidTr="008B7C18">
        <w:trPr>
          <w:trHeight w:val="45"/>
          <w:jc w:val="center"/>
        </w:trPr>
        <w:tc>
          <w:tcPr>
            <w:tcW w:w="205" w:type="pct"/>
            <w:shd w:val="clear" w:color="auto" w:fill="auto"/>
            <w:tcMar>
              <w:left w:w="0" w:type="dxa"/>
              <w:right w:w="0" w:type="dxa"/>
            </w:tcMar>
            <w:vAlign w:val="center"/>
          </w:tcPr>
          <w:p w14:paraId="14C899FB" w14:textId="5C11F4CF"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10</w:t>
            </w:r>
          </w:p>
        </w:tc>
        <w:tc>
          <w:tcPr>
            <w:tcW w:w="1480" w:type="pct"/>
            <w:shd w:val="clear" w:color="auto" w:fill="auto"/>
            <w:vAlign w:val="center"/>
          </w:tcPr>
          <w:p w14:paraId="6EC7DF5D"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Topógrafo</w:t>
            </w:r>
          </w:p>
        </w:tc>
        <w:tc>
          <w:tcPr>
            <w:tcW w:w="1846" w:type="pct"/>
            <w:shd w:val="clear" w:color="auto" w:fill="auto"/>
          </w:tcPr>
          <w:p w14:paraId="04D0E0EF"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Técnico o Lic. en topografía</w:t>
            </w:r>
          </w:p>
        </w:tc>
        <w:tc>
          <w:tcPr>
            <w:tcW w:w="1469" w:type="pct"/>
            <w:vAlign w:val="center"/>
          </w:tcPr>
          <w:p w14:paraId="5C51E4E6"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1</w:t>
            </w:r>
          </w:p>
        </w:tc>
      </w:tr>
      <w:tr w:rsidR="008B7C18" w:rsidRPr="00A9728D" w14:paraId="09FAC4E0" w14:textId="77777777" w:rsidTr="008B7C18">
        <w:trPr>
          <w:trHeight w:val="45"/>
          <w:jc w:val="center"/>
        </w:trPr>
        <w:tc>
          <w:tcPr>
            <w:tcW w:w="205" w:type="pct"/>
            <w:shd w:val="clear" w:color="auto" w:fill="auto"/>
            <w:tcMar>
              <w:left w:w="0" w:type="dxa"/>
              <w:right w:w="0" w:type="dxa"/>
            </w:tcMar>
            <w:vAlign w:val="center"/>
          </w:tcPr>
          <w:p w14:paraId="1053F576" w14:textId="151E1F41"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11</w:t>
            </w:r>
          </w:p>
        </w:tc>
        <w:tc>
          <w:tcPr>
            <w:tcW w:w="1480" w:type="pct"/>
            <w:shd w:val="clear" w:color="auto" w:fill="auto"/>
            <w:vAlign w:val="center"/>
          </w:tcPr>
          <w:p w14:paraId="7FFC5AB9"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Operador de Compresora</w:t>
            </w:r>
          </w:p>
        </w:tc>
        <w:tc>
          <w:tcPr>
            <w:tcW w:w="1846" w:type="pct"/>
            <w:shd w:val="clear" w:color="auto" w:fill="auto"/>
          </w:tcPr>
          <w:p w14:paraId="0F316784"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755CF39D"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045786B2" w14:textId="77777777" w:rsidTr="008B7C18">
        <w:trPr>
          <w:trHeight w:val="45"/>
          <w:jc w:val="center"/>
        </w:trPr>
        <w:tc>
          <w:tcPr>
            <w:tcW w:w="205" w:type="pct"/>
            <w:shd w:val="clear" w:color="auto" w:fill="auto"/>
            <w:tcMar>
              <w:left w:w="0" w:type="dxa"/>
              <w:right w:w="0" w:type="dxa"/>
            </w:tcMar>
            <w:vAlign w:val="center"/>
          </w:tcPr>
          <w:p w14:paraId="745F7C25" w14:textId="3C3888FD"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12</w:t>
            </w:r>
          </w:p>
        </w:tc>
        <w:tc>
          <w:tcPr>
            <w:tcW w:w="1480" w:type="pct"/>
            <w:shd w:val="clear" w:color="auto" w:fill="auto"/>
            <w:vAlign w:val="center"/>
          </w:tcPr>
          <w:p w14:paraId="0E2A8F2E"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Operador de Compactadora</w:t>
            </w:r>
          </w:p>
        </w:tc>
        <w:tc>
          <w:tcPr>
            <w:tcW w:w="1846" w:type="pct"/>
            <w:shd w:val="clear" w:color="auto" w:fill="auto"/>
          </w:tcPr>
          <w:p w14:paraId="11C39561"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17467086"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4F4245E3" w14:textId="77777777" w:rsidTr="008B7C18">
        <w:trPr>
          <w:trHeight w:val="45"/>
          <w:jc w:val="center"/>
        </w:trPr>
        <w:tc>
          <w:tcPr>
            <w:tcW w:w="205" w:type="pct"/>
            <w:shd w:val="clear" w:color="auto" w:fill="auto"/>
            <w:tcMar>
              <w:left w:w="0" w:type="dxa"/>
              <w:right w:w="0" w:type="dxa"/>
            </w:tcMar>
            <w:vAlign w:val="center"/>
          </w:tcPr>
          <w:p w14:paraId="2CD70F1E" w14:textId="0387E8B8"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13</w:t>
            </w:r>
          </w:p>
        </w:tc>
        <w:tc>
          <w:tcPr>
            <w:tcW w:w="1480" w:type="pct"/>
            <w:shd w:val="clear" w:color="auto" w:fill="auto"/>
            <w:vAlign w:val="center"/>
          </w:tcPr>
          <w:p w14:paraId="516BAB11" w14:textId="77777777" w:rsidR="008B7C18" w:rsidRPr="00A9728D" w:rsidRDefault="008B7C18" w:rsidP="004D5157">
            <w:pPr>
              <w:jc w:val="both"/>
              <w:rPr>
                <w:rFonts w:asciiTheme="minorHAnsi" w:hAnsiTheme="minorHAnsi" w:cstheme="minorHAnsi"/>
                <w:sz w:val="20"/>
              </w:rPr>
            </w:pPr>
            <w:r>
              <w:rPr>
                <w:rFonts w:asciiTheme="minorHAnsi" w:hAnsiTheme="minorHAnsi" w:cstheme="minorHAnsi"/>
                <w:sz w:val="20"/>
              </w:rPr>
              <w:t>Operador de equipo de rotura</w:t>
            </w:r>
          </w:p>
        </w:tc>
        <w:tc>
          <w:tcPr>
            <w:tcW w:w="1846" w:type="pct"/>
            <w:shd w:val="clear" w:color="auto" w:fill="auto"/>
          </w:tcPr>
          <w:p w14:paraId="2A8E9BB8"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3BF8B4F1"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503AFE6F" w14:textId="77777777" w:rsidTr="008B7C18">
        <w:trPr>
          <w:trHeight w:val="45"/>
          <w:jc w:val="center"/>
        </w:trPr>
        <w:tc>
          <w:tcPr>
            <w:tcW w:w="205" w:type="pct"/>
            <w:shd w:val="clear" w:color="auto" w:fill="auto"/>
            <w:tcMar>
              <w:left w:w="0" w:type="dxa"/>
              <w:right w:w="0" w:type="dxa"/>
            </w:tcMar>
            <w:vAlign w:val="center"/>
          </w:tcPr>
          <w:p w14:paraId="3C7FE21E" w14:textId="24D14BD8"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14</w:t>
            </w:r>
          </w:p>
        </w:tc>
        <w:tc>
          <w:tcPr>
            <w:tcW w:w="1480" w:type="pct"/>
            <w:shd w:val="clear" w:color="auto" w:fill="auto"/>
            <w:vAlign w:val="center"/>
          </w:tcPr>
          <w:p w14:paraId="11126BC6"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Radiólogo Nivel II</w:t>
            </w:r>
          </w:p>
        </w:tc>
        <w:tc>
          <w:tcPr>
            <w:tcW w:w="1846" w:type="pct"/>
            <w:shd w:val="clear" w:color="auto" w:fill="auto"/>
          </w:tcPr>
          <w:p w14:paraId="0ABD3A5D" w14:textId="77777777" w:rsidR="008B7C18" w:rsidRPr="00A9728D" w:rsidRDefault="008B7C18" w:rsidP="004D5157">
            <w:pPr>
              <w:rPr>
                <w:rFonts w:asciiTheme="minorHAnsi" w:hAnsiTheme="minorHAnsi" w:cstheme="minorHAnsi"/>
                <w:sz w:val="20"/>
              </w:rPr>
            </w:pPr>
            <w:r w:rsidRPr="00A9728D">
              <w:rPr>
                <w:rFonts w:asciiTheme="minorHAnsi" w:hAnsiTheme="minorHAnsi" w:cstheme="minorHAnsi"/>
                <w:sz w:val="20"/>
              </w:rPr>
              <w:t>Con licencia para uso de material radioactivo, certificado como inspector de nivel II ASNT o equivalente</w:t>
            </w:r>
          </w:p>
        </w:tc>
        <w:tc>
          <w:tcPr>
            <w:tcW w:w="1469" w:type="pct"/>
            <w:vAlign w:val="center"/>
          </w:tcPr>
          <w:p w14:paraId="1874B470"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2BDC6263" w14:textId="77777777" w:rsidTr="008B7C18">
        <w:trPr>
          <w:trHeight w:val="45"/>
          <w:jc w:val="center"/>
        </w:trPr>
        <w:tc>
          <w:tcPr>
            <w:tcW w:w="205" w:type="pct"/>
            <w:shd w:val="clear" w:color="auto" w:fill="auto"/>
            <w:tcMar>
              <w:left w:w="0" w:type="dxa"/>
              <w:right w:w="0" w:type="dxa"/>
            </w:tcMar>
            <w:vAlign w:val="center"/>
          </w:tcPr>
          <w:p w14:paraId="023FC8B0" w14:textId="11F929D7"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15</w:t>
            </w:r>
          </w:p>
        </w:tc>
        <w:tc>
          <w:tcPr>
            <w:tcW w:w="1480" w:type="pct"/>
            <w:shd w:val="clear" w:color="auto" w:fill="auto"/>
            <w:vAlign w:val="center"/>
          </w:tcPr>
          <w:p w14:paraId="6402ABAD"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Inspector de Soldadura</w:t>
            </w:r>
          </w:p>
        </w:tc>
        <w:tc>
          <w:tcPr>
            <w:tcW w:w="1846" w:type="pct"/>
            <w:shd w:val="clear" w:color="auto" w:fill="auto"/>
          </w:tcPr>
          <w:p w14:paraId="5580FE57"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 xml:space="preserve">Profesional certificado como inspector de soldadura nivel II AWS o equivalente </w:t>
            </w:r>
          </w:p>
        </w:tc>
        <w:tc>
          <w:tcPr>
            <w:tcW w:w="1469" w:type="pct"/>
            <w:vAlign w:val="center"/>
          </w:tcPr>
          <w:p w14:paraId="50AA2F10"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3D6C000A" w14:textId="77777777" w:rsidTr="008B7C18">
        <w:trPr>
          <w:trHeight w:val="45"/>
          <w:jc w:val="center"/>
        </w:trPr>
        <w:tc>
          <w:tcPr>
            <w:tcW w:w="205" w:type="pct"/>
            <w:shd w:val="clear" w:color="auto" w:fill="auto"/>
            <w:tcMar>
              <w:left w:w="0" w:type="dxa"/>
              <w:right w:w="0" w:type="dxa"/>
            </w:tcMar>
            <w:vAlign w:val="center"/>
          </w:tcPr>
          <w:p w14:paraId="40B7472F" w14:textId="4E4D9E01"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16</w:t>
            </w:r>
          </w:p>
        </w:tc>
        <w:tc>
          <w:tcPr>
            <w:tcW w:w="1480" w:type="pct"/>
            <w:shd w:val="clear" w:color="auto" w:fill="auto"/>
            <w:vAlign w:val="center"/>
          </w:tcPr>
          <w:p w14:paraId="52329A09"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Especialista en tintas penetrantes</w:t>
            </w:r>
          </w:p>
        </w:tc>
        <w:tc>
          <w:tcPr>
            <w:tcW w:w="1846" w:type="pct"/>
            <w:shd w:val="clear" w:color="auto" w:fill="auto"/>
          </w:tcPr>
          <w:p w14:paraId="7A4C1B71"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Persona certificada como inspector de nivel II ASNT o equivalente.</w:t>
            </w:r>
          </w:p>
        </w:tc>
        <w:tc>
          <w:tcPr>
            <w:tcW w:w="1469" w:type="pct"/>
            <w:vAlign w:val="center"/>
          </w:tcPr>
          <w:p w14:paraId="54C5A587"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4F69666B" w14:textId="77777777" w:rsidTr="008B7C18">
        <w:trPr>
          <w:trHeight w:val="45"/>
          <w:jc w:val="center"/>
        </w:trPr>
        <w:tc>
          <w:tcPr>
            <w:tcW w:w="205" w:type="pct"/>
            <w:shd w:val="clear" w:color="auto" w:fill="auto"/>
            <w:tcMar>
              <w:left w:w="0" w:type="dxa"/>
              <w:right w:w="0" w:type="dxa"/>
            </w:tcMar>
            <w:vAlign w:val="center"/>
          </w:tcPr>
          <w:p w14:paraId="734A4ADC" w14:textId="574B573D" w:rsidR="008B7C18" w:rsidRDefault="00A63073" w:rsidP="004D5157">
            <w:pPr>
              <w:jc w:val="center"/>
              <w:rPr>
                <w:rFonts w:asciiTheme="minorHAnsi" w:hAnsiTheme="minorHAnsi" w:cstheme="minorHAnsi"/>
                <w:sz w:val="20"/>
              </w:rPr>
            </w:pPr>
            <w:r>
              <w:rPr>
                <w:rFonts w:asciiTheme="minorHAnsi" w:hAnsiTheme="minorHAnsi" w:cstheme="minorHAnsi"/>
                <w:sz w:val="20"/>
              </w:rPr>
              <w:t>17</w:t>
            </w:r>
          </w:p>
        </w:tc>
        <w:tc>
          <w:tcPr>
            <w:tcW w:w="1480" w:type="pct"/>
            <w:shd w:val="clear" w:color="auto" w:fill="auto"/>
            <w:vAlign w:val="center"/>
          </w:tcPr>
          <w:p w14:paraId="0426C1DA" w14:textId="77777777" w:rsidR="008B7C18" w:rsidRPr="00A9728D" w:rsidRDefault="008B7C18" w:rsidP="004D5157">
            <w:pPr>
              <w:jc w:val="both"/>
              <w:rPr>
                <w:rFonts w:asciiTheme="minorHAnsi" w:hAnsiTheme="minorHAnsi" w:cstheme="minorHAnsi"/>
                <w:sz w:val="20"/>
              </w:rPr>
            </w:pPr>
            <w:r w:rsidRPr="004F6A50">
              <w:rPr>
                <w:rFonts w:asciiTheme="minorHAnsi" w:hAnsiTheme="minorHAnsi" w:cstheme="minorHAnsi"/>
                <w:sz w:val="20"/>
                <w:szCs w:val="22"/>
              </w:rPr>
              <w:t>Técnico especializado en pruebas hidráulicas</w:t>
            </w:r>
          </w:p>
        </w:tc>
        <w:tc>
          <w:tcPr>
            <w:tcW w:w="1846" w:type="pct"/>
            <w:shd w:val="clear" w:color="auto" w:fill="auto"/>
          </w:tcPr>
          <w:p w14:paraId="5DE77946" w14:textId="77777777" w:rsidR="008B7C18" w:rsidRPr="00A9728D" w:rsidRDefault="008B7C18" w:rsidP="004D5157">
            <w:pPr>
              <w:jc w:val="center"/>
              <w:rPr>
                <w:rFonts w:asciiTheme="minorHAnsi" w:hAnsiTheme="minorHAnsi" w:cstheme="minorHAnsi"/>
                <w:sz w:val="20"/>
              </w:rPr>
            </w:pPr>
            <w:r w:rsidRPr="004F6A50">
              <w:rPr>
                <w:rFonts w:asciiTheme="minorHAnsi" w:hAnsiTheme="minorHAnsi" w:cstheme="minorHAnsi"/>
                <w:sz w:val="20"/>
                <w:szCs w:val="22"/>
              </w:rPr>
              <w:t>Profesional y/o técnico especializado en el manejo de instrumentos y la ejecución de pruebas hidrostáticas</w:t>
            </w:r>
          </w:p>
        </w:tc>
        <w:tc>
          <w:tcPr>
            <w:tcW w:w="1469" w:type="pct"/>
            <w:vAlign w:val="center"/>
          </w:tcPr>
          <w:p w14:paraId="14244B4C" w14:textId="77777777" w:rsidR="008B7C18" w:rsidRDefault="008B7C18" w:rsidP="004D5157">
            <w:pPr>
              <w:jc w:val="center"/>
              <w:rPr>
                <w:rFonts w:asciiTheme="minorHAnsi" w:hAnsiTheme="minorHAnsi" w:cstheme="minorHAnsi"/>
                <w:sz w:val="20"/>
              </w:rPr>
            </w:pPr>
            <w:r>
              <w:rPr>
                <w:rFonts w:asciiTheme="minorHAnsi" w:hAnsiTheme="minorHAnsi" w:cstheme="minorHAnsi"/>
                <w:sz w:val="20"/>
                <w:szCs w:val="22"/>
              </w:rPr>
              <w:t>1</w:t>
            </w:r>
          </w:p>
        </w:tc>
      </w:tr>
      <w:tr w:rsidR="008B7C18" w:rsidRPr="00A9728D" w14:paraId="7D21C90C" w14:textId="77777777" w:rsidTr="008B7C18">
        <w:trPr>
          <w:trHeight w:val="45"/>
          <w:jc w:val="center"/>
        </w:trPr>
        <w:tc>
          <w:tcPr>
            <w:tcW w:w="205" w:type="pct"/>
            <w:shd w:val="clear" w:color="auto" w:fill="auto"/>
            <w:tcMar>
              <w:left w:w="0" w:type="dxa"/>
              <w:right w:w="0" w:type="dxa"/>
            </w:tcMar>
            <w:vAlign w:val="center"/>
          </w:tcPr>
          <w:p w14:paraId="198AFF79" w14:textId="47099337"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t>18</w:t>
            </w:r>
          </w:p>
        </w:tc>
        <w:tc>
          <w:tcPr>
            <w:tcW w:w="1480" w:type="pct"/>
            <w:shd w:val="clear" w:color="auto" w:fill="auto"/>
            <w:vAlign w:val="center"/>
          </w:tcPr>
          <w:p w14:paraId="04778E51"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Cañista</w:t>
            </w:r>
          </w:p>
        </w:tc>
        <w:tc>
          <w:tcPr>
            <w:tcW w:w="1846" w:type="pct"/>
            <w:shd w:val="clear" w:color="auto" w:fill="auto"/>
          </w:tcPr>
          <w:p w14:paraId="799B663B"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59ADD719"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8B7C18" w:rsidRPr="00A9728D" w14:paraId="64C505D9" w14:textId="77777777" w:rsidTr="008B7C18">
        <w:trPr>
          <w:trHeight w:val="45"/>
          <w:jc w:val="center"/>
        </w:trPr>
        <w:tc>
          <w:tcPr>
            <w:tcW w:w="205" w:type="pct"/>
            <w:shd w:val="clear" w:color="auto" w:fill="auto"/>
            <w:tcMar>
              <w:left w:w="0" w:type="dxa"/>
              <w:right w:w="0" w:type="dxa"/>
            </w:tcMar>
            <w:vAlign w:val="center"/>
          </w:tcPr>
          <w:p w14:paraId="142AD1F0" w14:textId="1AA3E352" w:rsidR="008B7C18" w:rsidRPr="00A9728D" w:rsidRDefault="00A63073" w:rsidP="004D5157">
            <w:pPr>
              <w:jc w:val="center"/>
              <w:rPr>
                <w:rFonts w:asciiTheme="minorHAnsi" w:hAnsiTheme="minorHAnsi" w:cstheme="minorHAnsi"/>
                <w:sz w:val="20"/>
              </w:rPr>
            </w:pPr>
            <w:r>
              <w:rPr>
                <w:rFonts w:asciiTheme="minorHAnsi" w:hAnsiTheme="minorHAnsi" w:cstheme="minorHAnsi"/>
                <w:sz w:val="20"/>
              </w:rPr>
              <w:lastRenderedPageBreak/>
              <w:t>19</w:t>
            </w:r>
          </w:p>
        </w:tc>
        <w:tc>
          <w:tcPr>
            <w:tcW w:w="1480" w:type="pct"/>
            <w:shd w:val="clear" w:color="auto" w:fill="auto"/>
            <w:vAlign w:val="center"/>
          </w:tcPr>
          <w:p w14:paraId="49C4B256" w14:textId="77777777" w:rsidR="008B7C18" w:rsidRPr="00A9728D" w:rsidRDefault="008B7C18" w:rsidP="004D5157">
            <w:pPr>
              <w:jc w:val="both"/>
              <w:rPr>
                <w:rFonts w:asciiTheme="minorHAnsi" w:hAnsiTheme="minorHAnsi" w:cstheme="minorHAnsi"/>
                <w:sz w:val="20"/>
              </w:rPr>
            </w:pPr>
            <w:r w:rsidRPr="004F6A50">
              <w:rPr>
                <w:rFonts w:asciiTheme="minorHAnsi" w:hAnsiTheme="minorHAnsi" w:cstheme="minorHAnsi"/>
                <w:sz w:val="20"/>
                <w:szCs w:val="22"/>
              </w:rPr>
              <w:t>Técnico especializado en trabajos de revestimiento de tubería</w:t>
            </w:r>
          </w:p>
        </w:tc>
        <w:tc>
          <w:tcPr>
            <w:tcW w:w="1846" w:type="pct"/>
            <w:shd w:val="clear" w:color="auto" w:fill="auto"/>
          </w:tcPr>
          <w:p w14:paraId="19FA7864" w14:textId="77777777" w:rsidR="008B7C18" w:rsidRPr="004F6A50" w:rsidRDefault="008B7C18" w:rsidP="004D5157">
            <w:pPr>
              <w:jc w:val="both"/>
              <w:rPr>
                <w:rFonts w:asciiTheme="minorHAnsi" w:hAnsiTheme="minorHAnsi" w:cstheme="minorHAnsi"/>
                <w:sz w:val="20"/>
                <w:szCs w:val="22"/>
              </w:rPr>
            </w:pPr>
            <w:r>
              <w:rPr>
                <w:rFonts w:asciiTheme="minorHAnsi" w:hAnsiTheme="minorHAnsi" w:cstheme="minorHAnsi"/>
                <w:sz w:val="20"/>
                <w:szCs w:val="22"/>
              </w:rPr>
              <w:t>S</w:t>
            </w:r>
            <w:r w:rsidRPr="00962C61">
              <w:rPr>
                <w:rFonts w:asciiTheme="minorHAnsi" w:hAnsiTheme="minorHAnsi" w:cstheme="minorHAnsi"/>
                <w:sz w:val="20"/>
                <w:szCs w:val="22"/>
              </w:rPr>
              <w:t>egún norma ASME B 31.8</w:t>
            </w:r>
          </w:p>
          <w:p w14:paraId="38E9646D" w14:textId="77777777" w:rsidR="008B7C18" w:rsidRPr="00A9728D" w:rsidRDefault="008B7C18" w:rsidP="004D5157">
            <w:pPr>
              <w:jc w:val="center"/>
              <w:rPr>
                <w:rFonts w:asciiTheme="minorHAnsi" w:hAnsiTheme="minorHAnsi" w:cstheme="minorHAnsi"/>
                <w:sz w:val="20"/>
              </w:rPr>
            </w:pPr>
          </w:p>
        </w:tc>
        <w:tc>
          <w:tcPr>
            <w:tcW w:w="1469" w:type="pct"/>
            <w:vAlign w:val="center"/>
          </w:tcPr>
          <w:p w14:paraId="6CBE8A1A"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1</w:t>
            </w:r>
          </w:p>
        </w:tc>
      </w:tr>
      <w:tr w:rsidR="004157C1" w:rsidRPr="00A9728D" w14:paraId="3543C32E" w14:textId="77777777" w:rsidTr="008B7C18">
        <w:trPr>
          <w:trHeight w:val="45"/>
          <w:jc w:val="center"/>
        </w:trPr>
        <w:tc>
          <w:tcPr>
            <w:tcW w:w="205" w:type="pct"/>
            <w:shd w:val="clear" w:color="auto" w:fill="auto"/>
            <w:tcMar>
              <w:left w:w="0" w:type="dxa"/>
              <w:right w:w="0" w:type="dxa"/>
            </w:tcMar>
            <w:vAlign w:val="center"/>
          </w:tcPr>
          <w:p w14:paraId="07B41789" w14:textId="715BAB16" w:rsidR="004157C1" w:rsidRDefault="00A63073" w:rsidP="004157C1">
            <w:pPr>
              <w:jc w:val="center"/>
              <w:rPr>
                <w:rFonts w:asciiTheme="minorHAnsi" w:hAnsiTheme="minorHAnsi" w:cstheme="minorHAnsi"/>
                <w:sz w:val="20"/>
              </w:rPr>
            </w:pPr>
            <w:r>
              <w:rPr>
                <w:rFonts w:asciiTheme="minorHAnsi" w:hAnsiTheme="minorHAnsi" w:cstheme="minorHAnsi"/>
                <w:sz w:val="20"/>
              </w:rPr>
              <w:t>20</w:t>
            </w:r>
          </w:p>
        </w:tc>
        <w:tc>
          <w:tcPr>
            <w:tcW w:w="1480" w:type="pct"/>
            <w:shd w:val="clear" w:color="auto" w:fill="auto"/>
            <w:vAlign w:val="center"/>
          </w:tcPr>
          <w:p w14:paraId="22F784A4" w14:textId="0AE8F6C0" w:rsidR="004157C1" w:rsidRPr="004F6A50" w:rsidRDefault="004157C1" w:rsidP="004157C1">
            <w:pPr>
              <w:jc w:val="both"/>
              <w:rPr>
                <w:rFonts w:asciiTheme="minorHAnsi" w:hAnsiTheme="minorHAnsi" w:cstheme="minorHAnsi"/>
                <w:sz w:val="20"/>
                <w:szCs w:val="22"/>
              </w:rPr>
            </w:pPr>
            <w:r w:rsidRPr="004157C1">
              <w:rPr>
                <w:rFonts w:asciiTheme="minorHAnsi" w:hAnsiTheme="minorHAnsi" w:cstheme="minorHAnsi"/>
                <w:sz w:val="20"/>
                <w:szCs w:val="22"/>
              </w:rPr>
              <w:t>Especialista en manteo</w:t>
            </w:r>
          </w:p>
        </w:tc>
        <w:tc>
          <w:tcPr>
            <w:tcW w:w="1846" w:type="pct"/>
            <w:shd w:val="clear" w:color="auto" w:fill="auto"/>
          </w:tcPr>
          <w:p w14:paraId="0CA83EF4" w14:textId="264EE04B" w:rsidR="004157C1" w:rsidRDefault="004157C1" w:rsidP="004157C1">
            <w:pPr>
              <w:jc w:val="both"/>
              <w:rPr>
                <w:rFonts w:asciiTheme="minorHAnsi" w:hAnsiTheme="minorHAnsi" w:cstheme="minorHAnsi"/>
                <w:sz w:val="20"/>
                <w:szCs w:val="22"/>
              </w:rPr>
            </w:pPr>
            <w:r w:rsidRPr="004157C1">
              <w:rPr>
                <w:rFonts w:asciiTheme="minorHAnsi" w:hAnsiTheme="minorHAnsi" w:cstheme="minorHAnsi"/>
                <w:sz w:val="20"/>
                <w:szCs w:val="22"/>
              </w:rPr>
              <w:t>Según norma ASME B 31.8</w:t>
            </w:r>
          </w:p>
        </w:tc>
        <w:tc>
          <w:tcPr>
            <w:tcW w:w="1469" w:type="pct"/>
            <w:vAlign w:val="center"/>
          </w:tcPr>
          <w:p w14:paraId="2D83D309" w14:textId="3AFF6E18" w:rsidR="004157C1" w:rsidRPr="00A9728D" w:rsidRDefault="004157C1" w:rsidP="004157C1">
            <w:pPr>
              <w:jc w:val="center"/>
              <w:rPr>
                <w:rFonts w:asciiTheme="minorHAnsi" w:hAnsiTheme="minorHAnsi" w:cstheme="minorHAnsi"/>
                <w:sz w:val="20"/>
              </w:rPr>
            </w:pPr>
            <w:r>
              <w:rPr>
                <w:rFonts w:cstheme="minorHAnsi"/>
                <w:sz w:val="20"/>
              </w:rPr>
              <w:t>1</w:t>
            </w:r>
          </w:p>
        </w:tc>
      </w:tr>
      <w:tr w:rsidR="004157C1" w:rsidRPr="00A9728D" w14:paraId="4BCD573B" w14:textId="77777777" w:rsidTr="008B7C18">
        <w:trPr>
          <w:trHeight w:val="45"/>
          <w:jc w:val="center"/>
        </w:trPr>
        <w:tc>
          <w:tcPr>
            <w:tcW w:w="205" w:type="pct"/>
            <w:shd w:val="clear" w:color="auto" w:fill="auto"/>
            <w:tcMar>
              <w:left w:w="0" w:type="dxa"/>
              <w:right w:w="0" w:type="dxa"/>
            </w:tcMar>
            <w:vAlign w:val="center"/>
          </w:tcPr>
          <w:p w14:paraId="757E4027" w14:textId="1A9ABBB7" w:rsidR="004157C1" w:rsidRPr="00A9728D" w:rsidRDefault="00A63073" w:rsidP="004157C1">
            <w:pPr>
              <w:jc w:val="center"/>
              <w:rPr>
                <w:rFonts w:asciiTheme="minorHAnsi" w:hAnsiTheme="minorHAnsi" w:cstheme="minorHAnsi"/>
                <w:sz w:val="20"/>
              </w:rPr>
            </w:pPr>
            <w:r>
              <w:rPr>
                <w:rFonts w:asciiTheme="minorHAnsi" w:hAnsiTheme="minorHAnsi" w:cstheme="minorHAnsi"/>
                <w:sz w:val="20"/>
              </w:rPr>
              <w:t>21</w:t>
            </w:r>
          </w:p>
        </w:tc>
        <w:tc>
          <w:tcPr>
            <w:tcW w:w="1480" w:type="pct"/>
            <w:shd w:val="clear" w:color="auto" w:fill="auto"/>
            <w:vAlign w:val="center"/>
          </w:tcPr>
          <w:p w14:paraId="07700EB5" w14:textId="77777777" w:rsidR="004157C1" w:rsidRPr="00A9728D" w:rsidRDefault="004157C1" w:rsidP="004157C1">
            <w:pPr>
              <w:jc w:val="both"/>
              <w:rPr>
                <w:rFonts w:asciiTheme="minorHAnsi" w:hAnsiTheme="minorHAnsi" w:cstheme="minorHAnsi"/>
                <w:sz w:val="20"/>
              </w:rPr>
            </w:pPr>
            <w:r w:rsidRPr="00A9728D">
              <w:rPr>
                <w:rFonts w:asciiTheme="minorHAnsi" w:hAnsiTheme="minorHAnsi" w:cstheme="minorHAnsi"/>
                <w:sz w:val="20"/>
              </w:rPr>
              <w:t>Técnico especializado en protección catódica</w:t>
            </w:r>
          </w:p>
        </w:tc>
        <w:tc>
          <w:tcPr>
            <w:tcW w:w="1846" w:type="pct"/>
            <w:shd w:val="clear" w:color="auto" w:fill="auto"/>
          </w:tcPr>
          <w:p w14:paraId="70F0F704" w14:textId="77777777" w:rsidR="004157C1" w:rsidRPr="00A9728D" w:rsidRDefault="004157C1" w:rsidP="004157C1">
            <w:pPr>
              <w:jc w:val="center"/>
              <w:rPr>
                <w:rFonts w:asciiTheme="minorHAnsi" w:hAnsiTheme="minorHAnsi" w:cstheme="minorHAnsi"/>
                <w:sz w:val="20"/>
              </w:rPr>
            </w:pPr>
            <w:r w:rsidRPr="00A9728D">
              <w:rPr>
                <w:rFonts w:asciiTheme="minorHAnsi" w:hAnsiTheme="minorHAnsi" w:cstheme="minorHAnsi"/>
                <w:sz w:val="20"/>
              </w:rPr>
              <w:t>Profesional y/o técnico especializado en la implementación de protección catódica</w:t>
            </w:r>
          </w:p>
        </w:tc>
        <w:tc>
          <w:tcPr>
            <w:tcW w:w="1469" w:type="pct"/>
            <w:vAlign w:val="center"/>
          </w:tcPr>
          <w:p w14:paraId="6741364F" w14:textId="77777777" w:rsidR="004157C1" w:rsidRPr="00A9728D" w:rsidRDefault="004157C1" w:rsidP="004157C1">
            <w:pPr>
              <w:jc w:val="center"/>
              <w:rPr>
                <w:rFonts w:asciiTheme="minorHAnsi" w:hAnsiTheme="minorHAnsi" w:cstheme="minorHAnsi"/>
                <w:sz w:val="20"/>
              </w:rPr>
            </w:pPr>
            <w:r w:rsidRPr="00A9728D">
              <w:rPr>
                <w:rFonts w:asciiTheme="minorHAnsi" w:hAnsiTheme="minorHAnsi" w:cstheme="minorHAnsi"/>
                <w:sz w:val="20"/>
              </w:rPr>
              <w:t>1</w:t>
            </w:r>
          </w:p>
        </w:tc>
      </w:tr>
    </w:tbl>
    <w:p w14:paraId="653B9E0F" w14:textId="77777777" w:rsidR="008B7C18" w:rsidRPr="00271B44" w:rsidRDefault="008B7C18" w:rsidP="008B7C18">
      <w:pPr>
        <w:spacing w:line="276" w:lineRule="auto"/>
        <w:contextualSpacing/>
        <w:rPr>
          <w:rFonts w:asciiTheme="minorHAnsi" w:eastAsia="Calibri" w:hAnsiTheme="minorHAnsi" w:cstheme="minorHAnsi"/>
          <w:iCs/>
          <w:sz w:val="22"/>
          <w:szCs w:val="22"/>
          <w:lang w:val="es-MX" w:eastAsia="en-US"/>
        </w:rPr>
      </w:pPr>
    </w:p>
    <w:p w14:paraId="13AB81E0" w14:textId="77777777" w:rsidR="00590756" w:rsidRDefault="00590756" w:rsidP="004157C1">
      <w:pPr>
        <w:spacing w:line="276" w:lineRule="auto"/>
        <w:contextualSpacing/>
        <w:jc w:val="center"/>
        <w:rPr>
          <w:rFonts w:asciiTheme="minorHAnsi" w:eastAsia="Calibri" w:hAnsiTheme="minorHAnsi" w:cstheme="minorHAnsi"/>
          <w:b/>
          <w:iCs/>
          <w:sz w:val="22"/>
          <w:szCs w:val="22"/>
          <w:lang w:val="es-MX" w:eastAsia="en-US"/>
        </w:rPr>
      </w:pPr>
    </w:p>
    <w:p w14:paraId="35A22958" w14:textId="77777777" w:rsidR="00590756" w:rsidRDefault="00590756" w:rsidP="004157C1">
      <w:pPr>
        <w:spacing w:line="276" w:lineRule="auto"/>
        <w:contextualSpacing/>
        <w:jc w:val="center"/>
        <w:rPr>
          <w:rFonts w:asciiTheme="minorHAnsi" w:eastAsia="Calibri" w:hAnsiTheme="minorHAnsi" w:cstheme="minorHAnsi"/>
          <w:b/>
          <w:iCs/>
          <w:sz w:val="22"/>
          <w:szCs w:val="22"/>
          <w:lang w:val="es-MX" w:eastAsia="en-US"/>
        </w:rPr>
      </w:pPr>
    </w:p>
    <w:p w14:paraId="2918ECF0" w14:textId="77777777" w:rsidR="00590756" w:rsidRDefault="00590756" w:rsidP="004157C1">
      <w:pPr>
        <w:spacing w:line="276" w:lineRule="auto"/>
        <w:contextualSpacing/>
        <w:jc w:val="center"/>
        <w:rPr>
          <w:rFonts w:asciiTheme="minorHAnsi" w:eastAsia="Calibri" w:hAnsiTheme="minorHAnsi" w:cstheme="minorHAnsi"/>
          <w:b/>
          <w:iCs/>
          <w:sz w:val="22"/>
          <w:szCs w:val="22"/>
          <w:lang w:val="es-MX" w:eastAsia="en-US"/>
        </w:rPr>
      </w:pPr>
    </w:p>
    <w:p w14:paraId="3C46701B" w14:textId="77777777" w:rsidR="00590756" w:rsidRDefault="00590756" w:rsidP="004157C1">
      <w:pPr>
        <w:spacing w:line="276" w:lineRule="auto"/>
        <w:contextualSpacing/>
        <w:jc w:val="center"/>
        <w:rPr>
          <w:rFonts w:asciiTheme="minorHAnsi" w:eastAsia="Calibri" w:hAnsiTheme="minorHAnsi" w:cstheme="minorHAnsi"/>
          <w:b/>
          <w:iCs/>
          <w:sz w:val="22"/>
          <w:szCs w:val="22"/>
          <w:lang w:val="es-MX" w:eastAsia="en-US"/>
        </w:rPr>
      </w:pPr>
    </w:p>
    <w:p w14:paraId="75478922" w14:textId="77777777" w:rsidR="00590756" w:rsidRDefault="00590756" w:rsidP="004157C1">
      <w:pPr>
        <w:spacing w:line="276" w:lineRule="auto"/>
        <w:contextualSpacing/>
        <w:jc w:val="center"/>
        <w:rPr>
          <w:rFonts w:asciiTheme="minorHAnsi" w:eastAsia="Calibri" w:hAnsiTheme="minorHAnsi" w:cstheme="minorHAnsi"/>
          <w:b/>
          <w:iCs/>
          <w:sz w:val="22"/>
          <w:szCs w:val="22"/>
          <w:lang w:val="es-MX" w:eastAsia="en-US"/>
        </w:rPr>
      </w:pPr>
    </w:p>
    <w:p w14:paraId="0A3D53EA" w14:textId="77777777" w:rsidR="008B7C18" w:rsidRPr="00271B44" w:rsidRDefault="008B7C18" w:rsidP="004157C1">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8C710DD" w14:textId="4AA6F405" w:rsidR="00D34CB7" w:rsidRDefault="008B7C18" w:rsidP="004157C1">
      <w:pPr>
        <w:tabs>
          <w:tab w:val="left" w:pos="426"/>
        </w:tabs>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PARA LA EJECUCIÓN DE LAS OBRAS </w:t>
      </w:r>
      <w:r>
        <w:rPr>
          <w:rFonts w:asciiTheme="minorHAnsi" w:eastAsia="Calibri" w:hAnsiTheme="minorHAnsi" w:cstheme="minorHAnsi"/>
          <w:b/>
          <w:iCs/>
          <w:sz w:val="22"/>
          <w:szCs w:val="22"/>
          <w:lang w:val="es-MX" w:eastAsia="en-US"/>
        </w:rPr>
        <w:t xml:space="preserve">EN EL LOTE </w:t>
      </w:r>
      <w:r w:rsidR="004157C1">
        <w:rPr>
          <w:rFonts w:asciiTheme="minorHAnsi" w:eastAsia="Calibri" w:hAnsiTheme="minorHAnsi" w:cstheme="minorHAnsi"/>
          <w:b/>
          <w:iCs/>
          <w:sz w:val="22"/>
          <w:szCs w:val="22"/>
          <w:lang w:val="es-MX" w:eastAsia="en-US"/>
        </w:rPr>
        <w:t>2</w:t>
      </w:r>
      <w:r>
        <w:rPr>
          <w:rFonts w:asciiTheme="minorHAnsi" w:eastAsia="Calibri" w:hAnsiTheme="minorHAnsi" w:cstheme="minorHAnsi"/>
          <w:b/>
          <w:iCs/>
          <w:sz w:val="22"/>
          <w:szCs w:val="22"/>
          <w:lang w:val="es-MX" w:eastAsia="en-US"/>
        </w:rPr>
        <w:t xml:space="preserve">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4157C1" w:rsidRPr="004157C1" w14:paraId="77CBD077" w14:textId="77777777" w:rsidTr="004D5157">
        <w:trPr>
          <w:trHeight w:val="45"/>
          <w:tblHeader/>
          <w:jc w:val="center"/>
        </w:trPr>
        <w:tc>
          <w:tcPr>
            <w:tcW w:w="205" w:type="pct"/>
            <w:shd w:val="clear" w:color="auto" w:fill="F2F2F2"/>
            <w:tcMar>
              <w:left w:w="0" w:type="dxa"/>
              <w:right w:w="0" w:type="dxa"/>
            </w:tcMar>
            <w:vAlign w:val="center"/>
          </w:tcPr>
          <w:p w14:paraId="249E4338"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N°</w:t>
            </w:r>
          </w:p>
        </w:tc>
        <w:tc>
          <w:tcPr>
            <w:tcW w:w="1480" w:type="pct"/>
            <w:shd w:val="clear" w:color="auto" w:fill="F2F2F2"/>
            <w:vAlign w:val="center"/>
          </w:tcPr>
          <w:p w14:paraId="668578B5"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CARGO</w:t>
            </w:r>
          </w:p>
        </w:tc>
        <w:tc>
          <w:tcPr>
            <w:tcW w:w="1846" w:type="pct"/>
            <w:shd w:val="clear" w:color="auto" w:fill="F2F2F2"/>
            <w:vAlign w:val="center"/>
          </w:tcPr>
          <w:p w14:paraId="2974AEE4"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FORMACIÓN</w:t>
            </w:r>
          </w:p>
        </w:tc>
        <w:tc>
          <w:tcPr>
            <w:tcW w:w="1469" w:type="pct"/>
            <w:shd w:val="clear" w:color="auto" w:fill="F2F2F2"/>
            <w:vAlign w:val="center"/>
          </w:tcPr>
          <w:p w14:paraId="7C663352" w14:textId="6D62F3C1" w:rsidR="004157C1" w:rsidRPr="004157C1" w:rsidRDefault="00F34EE1" w:rsidP="004D5157">
            <w:pPr>
              <w:jc w:val="center"/>
              <w:rPr>
                <w:rFonts w:asciiTheme="minorHAnsi" w:hAnsiTheme="minorHAnsi" w:cstheme="minorHAnsi"/>
                <w:b/>
                <w:sz w:val="20"/>
              </w:rPr>
            </w:pPr>
            <w:r>
              <w:rPr>
                <w:rFonts w:asciiTheme="minorHAnsi" w:hAnsiTheme="minorHAnsi" w:cstheme="minorHAnsi"/>
                <w:b/>
                <w:sz w:val="20"/>
              </w:rPr>
              <w:t>NÚMERO DE PERSONAS</w:t>
            </w:r>
          </w:p>
        </w:tc>
      </w:tr>
      <w:tr w:rsidR="002700C2" w:rsidRPr="004157C1" w14:paraId="05AB7417" w14:textId="77777777" w:rsidTr="004D5157">
        <w:trPr>
          <w:trHeight w:val="45"/>
          <w:jc w:val="center"/>
        </w:trPr>
        <w:tc>
          <w:tcPr>
            <w:tcW w:w="205" w:type="pct"/>
            <w:shd w:val="clear" w:color="auto" w:fill="FFFFFF" w:themeFill="background1"/>
            <w:tcMar>
              <w:left w:w="0" w:type="dxa"/>
              <w:right w:w="0" w:type="dxa"/>
            </w:tcMar>
            <w:vAlign w:val="center"/>
          </w:tcPr>
          <w:p w14:paraId="610952D9" w14:textId="77777777" w:rsidR="002700C2" w:rsidRPr="004157C1" w:rsidRDefault="002700C2" w:rsidP="002700C2">
            <w:pPr>
              <w:jc w:val="center"/>
              <w:rPr>
                <w:rFonts w:asciiTheme="minorHAnsi" w:hAnsiTheme="minorHAnsi" w:cstheme="minorHAnsi"/>
                <w:sz w:val="20"/>
              </w:rPr>
            </w:pPr>
            <w:r w:rsidRPr="004157C1">
              <w:rPr>
                <w:rFonts w:asciiTheme="minorHAnsi" w:hAnsiTheme="minorHAnsi" w:cstheme="minorHAnsi"/>
                <w:sz w:val="20"/>
              </w:rPr>
              <w:t>1</w:t>
            </w:r>
          </w:p>
        </w:tc>
        <w:tc>
          <w:tcPr>
            <w:tcW w:w="1480" w:type="pct"/>
            <w:shd w:val="clear" w:color="auto" w:fill="FFFFFF" w:themeFill="background1"/>
            <w:vAlign w:val="center"/>
          </w:tcPr>
          <w:p w14:paraId="3DBC4525" w14:textId="479A091D" w:rsidR="002700C2" w:rsidRPr="004157C1" w:rsidRDefault="002700C2" w:rsidP="002700C2">
            <w:pPr>
              <w:jc w:val="both"/>
              <w:rPr>
                <w:rFonts w:asciiTheme="minorHAnsi" w:hAnsiTheme="minorHAnsi" w:cstheme="minorHAnsi"/>
                <w:sz w:val="20"/>
              </w:rPr>
            </w:pPr>
            <w:r>
              <w:rPr>
                <w:rFonts w:asciiTheme="minorHAnsi" w:hAnsiTheme="minorHAnsi" w:cstheme="minorHAnsi"/>
                <w:sz w:val="20"/>
              </w:rPr>
              <w:t>Monitor SMS</w:t>
            </w:r>
          </w:p>
        </w:tc>
        <w:tc>
          <w:tcPr>
            <w:tcW w:w="1846" w:type="pct"/>
            <w:shd w:val="clear" w:color="auto" w:fill="FFFFFF" w:themeFill="background1"/>
            <w:vAlign w:val="center"/>
          </w:tcPr>
          <w:p w14:paraId="7AB56F02" w14:textId="269E6110" w:rsidR="002700C2" w:rsidRPr="004157C1" w:rsidRDefault="002700C2" w:rsidP="002700C2">
            <w:pPr>
              <w:jc w:val="center"/>
              <w:rPr>
                <w:rFonts w:asciiTheme="minorHAnsi" w:hAnsiTheme="minorHAnsi" w:cstheme="minorHAnsi"/>
                <w:sz w:val="20"/>
              </w:rPr>
            </w:pPr>
            <w:r>
              <w:rPr>
                <w:rFonts w:asciiTheme="minorHAnsi" w:hAnsiTheme="minorHAnsi" w:cstheme="minorHAnsi"/>
                <w:sz w:val="20"/>
                <w:szCs w:val="22"/>
              </w:rPr>
              <w:t>Profesional a nivel licenciatura en Ingeniería o Técnico del área Industrial (mecánico, eléctrico, SMS o similares). Sistemas de Gestión de Seguridad, Salud Ocupacional y Medio Ambiente (OHSAS 18001-ISO 14001). Protección y prevención de incendios. Primeros Auxilios Básicos. Manejo Defensivo.</w:t>
            </w:r>
          </w:p>
        </w:tc>
        <w:tc>
          <w:tcPr>
            <w:tcW w:w="1469" w:type="pct"/>
            <w:shd w:val="clear" w:color="auto" w:fill="FFFFFF" w:themeFill="background1"/>
            <w:vAlign w:val="center"/>
          </w:tcPr>
          <w:p w14:paraId="1D70A660" w14:textId="51C766ED" w:rsidR="002700C2" w:rsidRPr="004157C1" w:rsidRDefault="002700C2" w:rsidP="002700C2">
            <w:pPr>
              <w:jc w:val="center"/>
              <w:rPr>
                <w:rFonts w:asciiTheme="minorHAnsi" w:hAnsiTheme="minorHAnsi" w:cstheme="minorHAnsi"/>
                <w:sz w:val="20"/>
              </w:rPr>
            </w:pPr>
            <w:r>
              <w:rPr>
                <w:rFonts w:asciiTheme="minorHAnsi" w:hAnsiTheme="minorHAnsi" w:cstheme="minorHAnsi"/>
                <w:sz w:val="20"/>
              </w:rPr>
              <w:t>1 por cada frente de trabajo</w:t>
            </w:r>
          </w:p>
        </w:tc>
      </w:tr>
      <w:tr w:rsidR="004157C1" w:rsidRPr="004157C1" w14:paraId="6DC8D6C0" w14:textId="77777777" w:rsidTr="004D5157">
        <w:trPr>
          <w:trHeight w:val="45"/>
          <w:jc w:val="center"/>
        </w:trPr>
        <w:tc>
          <w:tcPr>
            <w:tcW w:w="205" w:type="pct"/>
            <w:shd w:val="clear" w:color="auto" w:fill="FFFFFF" w:themeFill="background1"/>
            <w:tcMar>
              <w:left w:w="0" w:type="dxa"/>
              <w:right w:w="0" w:type="dxa"/>
            </w:tcMar>
            <w:vAlign w:val="center"/>
          </w:tcPr>
          <w:p w14:paraId="1D91473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2</w:t>
            </w:r>
          </w:p>
        </w:tc>
        <w:tc>
          <w:tcPr>
            <w:tcW w:w="1480" w:type="pct"/>
            <w:shd w:val="clear" w:color="auto" w:fill="FFFFFF" w:themeFill="background1"/>
            <w:vAlign w:val="center"/>
          </w:tcPr>
          <w:p w14:paraId="6965A693"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Capataz</w:t>
            </w:r>
          </w:p>
        </w:tc>
        <w:tc>
          <w:tcPr>
            <w:tcW w:w="1846" w:type="pct"/>
            <w:shd w:val="clear" w:color="auto" w:fill="FFFFFF" w:themeFill="background1"/>
            <w:vAlign w:val="center"/>
          </w:tcPr>
          <w:p w14:paraId="7BB44BF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shd w:val="clear" w:color="auto" w:fill="FFFFFF" w:themeFill="background1"/>
            <w:vAlign w:val="center"/>
          </w:tcPr>
          <w:p w14:paraId="4ED21DAA" w14:textId="3036DECF" w:rsidR="004157C1" w:rsidRPr="004157C1" w:rsidRDefault="002700C2"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3C2627F3" w14:textId="77777777" w:rsidTr="004D5157">
        <w:trPr>
          <w:trHeight w:val="45"/>
          <w:jc w:val="center"/>
        </w:trPr>
        <w:tc>
          <w:tcPr>
            <w:tcW w:w="205" w:type="pct"/>
            <w:shd w:val="clear" w:color="auto" w:fill="auto"/>
            <w:tcMar>
              <w:left w:w="0" w:type="dxa"/>
              <w:right w:w="0" w:type="dxa"/>
            </w:tcMar>
            <w:vAlign w:val="center"/>
          </w:tcPr>
          <w:p w14:paraId="4CE3755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3</w:t>
            </w:r>
          </w:p>
        </w:tc>
        <w:tc>
          <w:tcPr>
            <w:tcW w:w="1480" w:type="pct"/>
            <w:shd w:val="clear" w:color="auto" w:fill="auto"/>
            <w:vAlign w:val="center"/>
          </w:tcPr>
          <w:p w14:paraId="4D19728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Chofer</w:t>
            </w:r>
          </w:p>
        </w:tc>
        <w:tc>
          <w:tcPr>
            <w:tcW w:w="1846" w:type="pct"/>
            <w:shd w:val="clear" w:color="auto" w:fill="auto"/>
          </w:tcPr>
          <w:p w14:paraId="644BA2C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4B057D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759DE21C" w14:textId="77777777" w:rsidTr="004D5157">
        <w:trPr>
          <w:trHeight w:val="45"/>
          <w:jc w:val="center"/>
        </w:trPr>
        <w:tc>
          <w:tcPr>
            <w:tcW w:w="205" w:type="pct"/>
            <w:shd w:val="clear" w:color="auto" w:fill="auto"/>
            <w:tcMar>
              <w:left w:w="0" w:type="dxa"/>
              <w:right w:w="0" w:type="dxa"/>
            </w:tcMar>
            <w:vAlign w:val="center"/>
          </w:tcPr>
          <w:p w14:paraId="1ED7572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4</w:t>
            </w:r>
          </w:p>
        </w:tc>
        <w:tc>
          <w:tcPr>
            <w:tcW w:w="1480" w:type="pct"/>
            <w:shd w:val="clear" w:color="auto" w:fill="auto"/>
            <w:vAlign w:val="center"/>
          </w:tcPr>
          <w:p w14:paraId="4636CCF4"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Albañil</w:t>
            </w:r>
          </w:p>
        </w:tc>
        <w:tc>
          <w:tcPr>
            <w:tcW w:w="1846" w:type="pct"/>
            <w:shd w:val="clear" w:color="auto" w:fill="auto"/>
          </w:tcPr>
          <w:p w14:paraId="3F61946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1D87964E" w14:textId="71303B01" w:rsidR="004157C1" w:rsidRPr="004157C1" w:rsidRDefault="00D50846"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25EC859A" w14:textId="77777777" w:rsidTr="004D5157">
        <w:trPr>
          <w:trHeight w:val="45"/>
          <w:jc w:val="center"/>
        </w:trPr>
        <w:tc>
          <w:tcPr>
            <w:tcW w:w="205" w:type="pct"/>
            <w:shd w:val="clear" w:color="auto" w:fill="auto"/>
            <w:tcMar>
              <w:left w:w="0" w:type="dxa"/>
              <w:right w:w="0" w:type="dxa"/>
            </w:tcMar>
            <w:vAlign w:val="center"/>
          </w:tcPr>
          <w:p w14:paraId="44F839B8"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5</w:t>
            </w:r>
          </w:p>
        </w:tc>
        <w:tc>
          <w:tcPr>
            <w:tcW w:w="1480" w:type="pct"/>
            <w:shd w:val="clear" w:color="auto" w:fill="auto"/>
            <w:vAlign w:val="center"/>
          </w:tcPr>
          <w:p w14:paraId="01CB10E7" w14:textId="4C0BD9DA"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Ayudante </w:t>
            </w:r>
          </w:p>
        </w:tc>
        <w:tc>
          <w:tcPr>
            <w:tcW w:w="1846" w:type="pct"/>
            <w:shd w:val="clear" w:color="auto" w:fill="auto"/>
          </w:tcPr>
          <w:p w14:paraId="6654253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5248AC5" w14:textId="3DC14D8F" w:rsidR="004157C1" w:rsidRPr="004157C1" w:rsidRDefault="006C1C97"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727F6DBD" w14:textId="77777777" w:rsidTr="004D5157">
        <w:trPr>
          <w:trHeight w:val="45"/>
          <w:jc w:val="center"/>
        </w:trPr>
        <w:tc>
          <w:tcPr>
            <w:tcW w:w="205" w:type="pct"/>
            <w:shd w:val="clear" w:color="auto" w:fill="auto"/>
            <w:tcMar>
              <w:left w:w="0" w:type="dxa"/>
              <w:right w:w="0" w:type="dxa"/>
            </w:tcMar>
            <w:vAlign w:val="center"/>
          </w:tcPr>
          <w:p w14:paraId="1CD3184F" w14:textId="6C0A780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6</w:t>
            </w:r>
          </w:p>
        </w:tc>
        <w:tc>
          <w:tcPr>
            <w:tcW w:w="1480" w:type="pct"/>
            <w:shd w:val="clear" w:color="auto" w:fill="auto"/>
            <w:vAlign w:val="center"/>
          </w:tcPr>
          <w:p w14:paraId="695841E0"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 xml:space="preserve">Plomero Calificado </w:t>
            </w:r>
          </w:p>
        </w:tc>
        <w:tc>
          <w:tcPr>
            <w:tcW w:w="1846" w:type="pct"/>
            <w:shd w:val="clear" w:color="auto" w:fill="auto"/>
          </w:tcPr>
          <w:p w14:paraId="79E40A8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C7513A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1FA0685" w14:textId="77777777" w:rsidTr="004D5157">
        <w:trPr>
          <w:trHeight w:val="45"/>
          <w:jc w:val="center"/>
        </w:trPr>
        <w:tc>
          <w:tcPr>
            <w:tcW w:w="205" w:type="pct"/>
            <w:shd w:val="clear" w:color="auto" w:fill="auto"/>
            <w:tcMar>
              <w:left w:w="0" w:type="dxa"/>
              <w:right w:w="0" w:type="dxa"/>
            </w:tcMar>
            <w:vAlign w:val="center"/>
          </w:tcPr>
          <w:p w14:paraId="1DA1F2D5" w14:textId="2852B595"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68EDA2ED"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Peón</w:t>
            </w:r>
          </w:p>
        </w:tc>
        <w:tc>
          <w:tcPr>
            <w:tcW w:w="1846" w:type="pct"/>
            <w:shd w:val="clear" w:color="auto" w:fill="auto"/>
          </w:tcPr>
          <w:p w14:paraId="7F905E3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607BA1C6" w14:textId="0EA357AF" w:rsidR="004157C1" w:rsidRPr="004157C1" w:rsidRDefault="006C1C97" w:rsidP="004D5157">
            <w:pPr>
              <w:jc w:val="center"/>
              <w:rPr>
                <w:rFonts w:asciiTheme="minorHAnsi" w:hAnsiTheme="minorHAnsi" w:cstheme="minorHAnsi"/>
                <w:sz w:val="20"/>
              </w:rPr>
            </w:pPr>
            <w:r>
              <w:rPr>
                <w:rFonts w:asciiTheme="minorHAnsi" w:hAnsiTheme="minorHAnsi" w:cstheme="minorHAnsi"/>
                <w:sz w:val="20"/>
              </w:rPr>
              <w:t>2</w:t>
            </w:r>
            <w:r w:rsidR="00D50846">
              <w:rPr>
                <w:rFonts w:asciiTheme="minorHAnsi" w:hAnsiTheme="minorHAnsi" w:cstheme="minorHAnsi"/>
                <w:sz w:val="20"/>
              </w:rPr>
              <w:t>0</w:t>
            </w:r>
          </w:p>
        </w:tc>
      </w:tr>
      <w:tr w:rsidR="004157C1" w:rsidRPr="004157C1" w14:paraId="152C1F03" w14:textId="77777777" w:rsidTr="004D5157">
        <w:trPr>
          <w:trHeight w:val="45"/>
          <w:jc w:val="center"/>
        </w:trPr>
        <w:tc>
          <w:tcPr>
            <w:tcW w:w="205" w:type="pct"/>
            <w:shd w:val="clear" w:color="auto" w:fill="auto"/>
            <w:tcMar>
              <w:left w:w="0" w:type="dxa"/>
              <w:right w:w="0" w:type="dxa"/>
            </w:tcMar>
            <w:vAlign w:val="center"/>
          </w:tcPr>
          <w:p w14:paraId="6FD8CAC5" w14:textId="72D3D64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6AE7D915"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Topógrafo</w:t>
            </w:r>
          </w:p>
        </w:tc>
        <w:tc>
          <w:tcPr>
            <w:tcW w:w="1846" w:type="pct"/>
            <w:shd w:val="clear" w:color="auto" w:fill="auto"/>
          </w:tcPr>
          <w:p w14:paraId="5B7FF29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Técnico o Lic. en topografía</w:t>
            </w:r>
          </w:p>
        </w:tc>
        <w:tc>
          <w:tcPr>
            <w:tcW w:w="1469" w:type="pct"/>
            <w:vAlign w:val="center"/>
          </w:tcPr>
          <w:p w14:paraId="568A5D5A"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1BAFEE7E" w14:textId="77777777" w:rsidTr="004D5157">
        <w:trPr>
          <w:trHeight w:val="45"/>
          <w:jc w:val="center"/>
        </w:trPr>
        <w:tc>
          <w:tcPr>
            <w:tcW w:w="205" w:type="pct"/>
            <w:shd w:val="clear" w:color="auto" w:fill="auto"/>
            <w:tcMar>
              <w:left w:w="0" w:type="dxa"/>
              <w:right w:w="0" w:type="dxa"/>
            </w:tcMar>
            <w:vAlign w:val="center"/>
          </w:tcPr>
          <w:p w14:paraId="58AE7D58" w14:textId="3C18AF7F"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390B8F35" w14:textId="32430B29" w:rsidR="004157C1" w:rsidRPr="004157C1" w:rsidRDefault="004157C1" w:rsidP="004157C1">
            <w:pPr>
              <w:jc w:val="both"/>
              <w:rPr>
                <w:rFonts w:asciiTheme="minorHAnsi" w:hAnsiTheme="minorHAnsi" w:cstheme="minorHAnsi"/>
                <w:sz w:val="20"/>
              </w:rPr>
            </w:pPr>
            <w:r>
              <w:rPr>
                <w:rFonts w:asciiTheme="minorHAnsi" w:hAnsiTheme="minorHAnsi" w:cstheme="minorHAnsi"/>
                <w:sz w:val="20"/>
              </w:rPr>
              <w:t>Operador de C</w:t>
            </w:r>
            <w:r w:rsidRPr="004157C1">
              <w:rPr>
                <w:rFonts w:asciiTheme="minorHAnsi" w:hAnsiTheme="minorHAnsi" w:cstheme="minorHAnsi"/>
                <w:sz w:val="20"/>
              </w:rPr>
              <w:t xml:space="preserve">ompresora </w:t>
            </w:r>
          </w:p>
        </w:tc>
        <w:tc>
          <w:tcPr>
            <w:tcW w:w="1846" w:type="pct"/>
            <w:shd w:val="clear" w:color="auto" w:fill="auto"/>
          </w:tcPr>
          <w:p w14:paraId="0B81AFDC"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094448F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39BD5FD" w14:textId="77777777" w:rsidTr="004D5157">
        <w:trPr>
          <w:trHeight w:val="45"/>
          <w:jc w:val="center"/>
        </w:trPr>
        <w:tc>
          <w:tcPr>
            <w:tcW w:w="205" w:type="pct"/>
            <w:shd w:val="clear" w:color="auto" w:fill="auto"/>
            <w:tcMar>
              <w:left w:w="0" w:type="dxa"/>
              <w:right w:w="0" w:type="dxa"/>
            </w:tcMar>
            <w:vAlign w:val="center"/>
          </w:tcPr>
          <w:p w14:paraId="475D2B8B" w14:textId="2BF4FEA8"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10</w:t>
            </w:r>
          </w:p>
        </w:tc>
        <w:tc>
          <w:tcPr>
            <w:tcW w:w="1480" w:type="pct"/>
            <w:shd w:val="clear" w:color="auto" w:fill="auto"/>
            <w:vAlign w:val="center"/>
          </w:tcPr>
          <w:p w14:paraId="5C5C502E" w14:textId="5000B220"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Operador de </w:t>
            </w:r>
            <w:r>
              <w:rPr>
                <w:rFonts w:asciiTheme="minorHAnsi" w:hAnsiTheme="minorHAnsi" w:cstheme="minorHAnsi"/>
                <w:sz w:val="20"/>
              </w:rPr>
              <w:t>Compactadora</w:t>
            </w:r>
          </w:p>
        </w:tc>
        <w:tc>
          <w:tcPr>
            <w:tcW w:w="1846" w:type="pct"/>
            <w:shd w:val="clear" w:color="auto" w:fill="auto"/>
          </w:tcPr>
          <w:p w14:paraId="5C7CE90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F037B3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1E0C4591" w14:textId="77777777" w:rsidTr="004D5157">
        <w:trPr>
          <w:trHeight w:val="45"/>
          <w:jc w:val="center"/>
        </w:trPr>
        <w:tc>
          <w:tcPr>
            <w:tcW w:w="205" w:type="pct"/>
            <w:shd w:val="clear" w:color="auto" w:fill="auto"/>
            <w:tcMar>
              <w:left w:w="0" w:type="dxa"/>
              <w:right w:w="0" w:type="dxa"/>
            </w:tcMar>
            <w:vAlign w:val="center"/>
          </w:tcPr>
          <w:p w14:paraId="60ED81CF" w14:textId="7EDB5A2D"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11</w:t>
            </w:r>
          </w:p>
        </w:tc>
        <w:tc>
          <w:tcPr>
            <w:tcW w:w="1480" w:type="pct"/>
            <w:shd w:val="clear" w:color="auto" w:fill="auto"/>
            <w:vAlign w:val="center"/>
          </w:tcPr>
          <w:p w14:paraId="1299BB3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Alarife</w:t>
            </w:r>
          </w:p>
        </w:tc>
        <w:tc>
          <w:tcPr>
            <w:tcW w:w="1846" w:type="pct"/>
            <w:shd w:val="clear" w:color="auto" w:fill="auto"/>
          </w:tcPr>
          <w:p w14:paraId="2EAFFEB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0CC05E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bl>
    <w:p w14:paraId="5EDDE983" w14:textId="77777777" w:rsidR="004157C1" w:rsidRPr="00271B44" w:rsidRDefault="004157C1" w:rsidP="004157C1">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2F1330">
      <w:pPr>
        <w:pStyle w:val="Prrafodelista"/>
        <w:numPr>
          <w:ilvl w:val="1"/>
          <w:numId w:val="12"/>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3BC93F11"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1E5429">
        <w:rPr>
          <w:rFonts w:asciiTheme="minorHAnsi" w:eastAsiaTheme="minorHAnsi" w:hAnsiTheme="minorHAnsi" w:cstheme="minorHAnsi"/>
          <w:color w:val="000000"/>
          <w:sz w:val="22"/>
          <w:szCs w:val="22"/>
          <w:lang w:val="es-BO" w:eastAsia="en-US"/>
        </w:rPr>
        <w:t xml:space="preserve"> Directas en el Marco d</w:t>
      </w:r>
      <w:r w:rsidR="00AD0D9C">
        <w:rPr>
          <w:rFonts w:asciiTheme="minorHAnsi" w:eastAsiaTheme="minorHAnsi" w:hAnsiTheme="minorHAnsi" w:cstheme="minorHAnsi"/>
          <w:color w:val="000000"/>
          <w:sz w:val="22"/>
          <w:szCs w:val="22"/>
          <w:lang w:val="es-BO" w:eastAsia="en-US"/>
        </w:rPr>
        <w:t>el Decreto Supremo N°</w:t>
      </w:r>
      <w:r w:rsidR="004674D5">
        <w:rPr>
          <w:rFonts w:asciiTheme="minorHAnsi" w:eastAsiaTheme="minorHAnsi" w:hAnsiTheme="minorHAnsi" w:cstheme="minorHAnsi"/>
          <w:color w:val="000000"/>
          <w:sz w:val="22"/>
          <w:szCs w:val="22"/>
          <w:lang w:val="es-BO" w:eastAsia="en-US"/>
        </w:rPr>
        <w:t xml:space="preserve"> 29506, bajo la Modalidad de Contratación </w:t>
      </w:r>
      <w:r w:rsidR="006C1C97">
        <w:rPr>
          <w:rFonts w:asciiTheme="minorHAnsi" w:eastAsiaTheme="minorHAnsi" w:hAnsiTheme="minorHAnsi" w:cstheme="minorHAnsi"/>
          <w:color w:val="000000"/>
          <w:sz w:val="22"/>
          <w:szCs w:val="22"/>
          <w:lang w:val="es-BO" w:eastAsia="en-US"/>
        </w:rPr>
        <w:t xml:space="preserve">Directa </w:t>
      </w:r>
      <w:r w:rsidR="004674D5">
        <w:rPr>
          <w:rFonts w:asciiTheme="minorHAnsi" w:eastAsiaTheme="minorHAnsi" w:hAnsiTheme="minorHAnsi" w:cstheme="minorHAnsi"/>
          <w:color w:val="000000"/>
          <w:sz w:val="22"/>
          <w:szCs w:val="22"/>
          <w:lang w:val="es-BO" w:eastAsia="en-US"/>
        </w:rPr>
        <w:t>por Licitación.</w:t>
      </w:r>
    </w:p>
    <w:p w14:paraId="66CFE2A6" w14:textId="77777777" w:rsidR="0037036D" w:rsidRPr="00F82020" w:rsidRDefault="0037036D"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2F1330">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1A3783D1" w14:textId="32853A08" w:rsidR="00885B93" w:rsidRPr="006C1C97" w:rsidRDefault="006D5DBD" w:rsidP="006C1C97">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E9F566C" w14:textId="77777777" w:rsidR="00945E30" w:rsidRPr="00271B44" w:rsidRDefault="00945E30"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6"/>
        <w:gridCol w:w="2630"/>
      </w:tblGrid>
      <w:tr w:rsidR="004674D5" w:rsidRPr="0074352C" w14:paraId="4F699A6B" w14:textId="77777777" w:rsidTr="00F34EE1">
        <w:trPr>
          <w:trHeight w:val="189"/>
          <w:jc w:val="center"/>
        </w:trPr>
        <w:tc>
          <w:tcPr>
            <w:tcW w:w="3486" w:type="pct"/>
            <w:shd w:val="clear" w:color="auto" w:fill="BFBFBF" w:themeFill="background1" w:themeFillShade="BF"/>
            <w:vAlign w:val="center"/>
          </w:tcPr>
          <w:p w14:paraId="57C16CF3"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NOMBRE/DISTRITO/DESCRIPCIÓN</w:t>
            </w:r>
          </w:p>
          <w:p w14:paraId="327D9133"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16383316"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PLAZO DE EJECUCION</w:t>
            </w:r>
          </w:p>
          <w:p w14:paraId="050C9981"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r w:rsidRPr="0074352C">
              <w:rPr>
                <w:rFonts w:asciiTheme="minorHAnsi" w:hAnsiTheme="minorHAnsi" w:cstheme="minorHAnsi"/>
                <w:b/>
                <w:bCs/>
                <w:color w:val="000000" w:themeColor="text1"/>
              </w:rPr>
              <w:t>[Días Calendario]</w:t>
            </w:r>
          </w:p>
        </w:tc>
      </w:tr>
      <w:tr w:rsidR="004674D5" w:rsidRPr="0074352C" w14:paraId="283E0E65" w14:textId="77777777" w:rsidTr="00F34EE1">
        <w:trPr>
          <w:trHeight w:val="189"/>
          <w:jc w:val="center"/>
        </w:trPr>
        <w:tc>
          <w:tcPr>
            <w:tcW w:w="3486" w:type="pct"/>
            <w:shd w:val="clear" w:color="auto" w:fill="FFFFFF" w:themeFill="background1"/>
            <w:vAlign w:val="center"/>
          </w:tcPr>
          <w:p w14:paraId="2155C953" w14:textId="0267EAB7" w:rsidR="004674D5" w:rsidRPr="0074352C" w:rsidRDefault="004674D5" w:rsidP="00555A15">
            <w:pPr>
              <w:autoSpaceDE w:val="0"/>
              <w:autoSpaceDN w:val="0"/>
              <w:adjustRightInd w:val="0"/>
              <w:rPr>
                <w:rFonts w:asciiTheme="minorHAnsi" w:hAnsiTheme="minorHAnsi" w:cstheme="minorHAnsi"/>
                <w:color w:val="000000"/>
              </w:rPr>
            </w:pPr>
            <w:r w:rsidRPr="0074352C">
              <w:rPr>
                <w:rFonts w:asciiTheme="minorHAnsi" w:hAnsiTheme="minorHAnsi" w:cstheme="minorHAnsi"/>
                <w:bCs/>
                <w:color w:val="000000" w:themeColor="text1"/>
              </w:rPr>
              <w:t xml:space="preserve">LOTE 1. </w:t>
            </w:r>
            <w:r w:rsidR="00555A15" w:rsidRPr="00555A15">
              <w:rPr>
                <w:rFonts w:asciiTheme="minorHAnsi" w:hAnsiTheme="minorHAnsi" w:cstheme="minorHAnsi"/>
                <w:bCs/>
                <w:color w:val="000000" w:themeColor="text1"/>
              </w:rPr>
              <w:t>OBRAS CIVILES Y MECÁNICAS PARA LA CONSTRUCCIÓN DE ACOMETIDA DE DERIVACIÓN, INSTALACIÓN DE EDR Y CONSTRUCCIÓN DE RED SECUNDARIA EN EL BARRIO “EL ZAPALLAR”</w:t>
            </w:r>
            <w:r w:rsidR="00555A15">
              <w:rPr>
                <w:rFonts w:asciiTheme="minorHAnsi" w:hAnsiTheme="minorHAnsi" w:cstheme="minorHAnsi"/>
                <w:bCs/>
                <w:color w:val="000000" w:themeColor="text1"/>
              </w:rPr>
              <w:t xml:space="preserve"> MONTEAGUDO</w:t>
            </w:r>
          </w:p>
        </w:tc>
        <w:tc>
          <w:tcPr>
            <w:tcW w:w="1514" w:type="pct"/>
            <w:vAlign w:val="center"/>
          </w:tcPr>
          <w:p w14:paraId="73192F72" w14:textId="3D201912" w:rsidR="004674D5" w:rsidRPr="0074352C" w:rsidRDefault="00A63073"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65</w:t>
            </w:r>
          </w:p>
        </w:tc>
      </w:tr>
      <w:tr w:rsidR="004674D5" w:rsidRPr="0074352C" w14:paraId="7D4A399B" w14:textId="77777777" w:rsidTr="00F34EE1">
        <w:trPr>
          <w:trHeight w:val="189"/>
          <w:jc w:val="center"/>
        </w:trPr>
        <w:tc>
          <w:tcPr>
            <w:tcW w:w="3486" w:type="pct"/>
            <w:shd w:val="clear" w:color="auto" w:fill="FFFFFF" w:themeFill="background1"/>
            <w:vAlign w:val="center"/>
          </w:tcPr>
          <w:p w14:paraId="6FBAF468" w14:textId="135D5B3E" w:rsidR="004674D5" w:rsidRPr="0074352C" w:rsidRDefault="004674D5" w:rsidP="004674D5">
            <w:pPr>
              <w:autoSpaceDE w:val="0"/>
              <w:autoSpaceDN w:val="0"/>
              <w:adjustRightInd w:val="0"/>
              <w:rPr>
                <w:rFonts w:asciiTheme="minorHAnsi" w:hAnsiTheme="minorHAnsi" w:cstheme="minorHAnsi"/>
                <w:bCs/>
                <w:color w:val="000000" w:themeColor="text1"/>
              </w:rPr>
            </w:pPr>
            <w:r w:rsidRPr="0074352C">
              <w:rPr>
                <w:rFonts w:asciiTheme="minorHAnsi" w:hAnsiTheme="minorHAnsi" w:cstheme="minorHAnsi"/>
                <w:bCs/>
                <w:color w:val="000000" w:themeColor="text1"/>
              </w:rPr>
              <w:t xml:space="preserve">LOTE 2. </w:t>
            </w:r>
            <w:r w:rsidR="00555A15" w:rsidRPr="00555A15">
              <w:rPr>
                <w:rFonts w:asciiTheme="minorHAnsi" w:hAnsiTheme="minorHAnsi" w:cstheme="minorHAnsi"/>
                <w:bCs/>
                <w:color w:val="000000" w:themeColor="text1"/>
              </w:rPr>
              <w:t>OBRAS CIVILES Y MECÁNICAS PARA AMPLIACIÓN DEL TENDIDO DE RED SECUNDARIA EN LAS LOCALIDADES DE MONTEAGUDO Y MUYUPAMPA</w:t>
            </w:r>
          </w:p>
        </w:tc>
        <w:tc>
          <w:tcPr>
            <w:tcW w:w="1514" w:type="pct"/>
            <w:vAlign w:val="center"/>
          </w:tcPr>
          <w:p w14:paraId="723F3110" w14:textId="136EAD38" w:rsidR="004674D5" w:rsidRPr="0074352C" w:rsidRDefault="00A63073"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70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77777777"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52D1837E" w14:textId="77777777" w:rsidR="004D5157" w:rsidRDefault="004D515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3C1425CB" w14:textId="3C8B363A" w:rsidR="00D50846" w:rsidRDefault="004D515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4D5157">
        <w:rPr>
          <w:rFonts w:asciiTheme="minorHAnsi" w:eastAsiaTheme="minorHAnsi" w:hAnsiTheme="minorHAnsi" w:cstheme="minorHAnsi"/>
          <w:color w:val="000000"/>
          <w:sz w:val="22"/>
          <w:szCs w:val="22"/>
          <w:lang w:val="es-BO" w:eastAsia="en-US"/>
        </w:rPr>
        <w:t xml:space="preserve">En el caso de que una sola empresa se adjudique ambos lotes, los tiempos para los plazos de ejecución deberán ser </w:t>
      </w:r>
      <w:r w:rsidRPr="006C1C97">
        <w:rPr>
          <w:rFonts w:asciiTheme="minorHAnsi" w:eastAsiaTheme="minorHAnsi" w:hAnsiTheme="minorHAnsi" w:cstheme="minorHAnsi"/>
          <w:b/>
          <w:color w:val="000000"/>
          <w:sz w:val="22"/>
          <w:szCs w:val="22"/>
          <w:lang w:val="es-BO" w:eastAsia="en-US"/>
        </w:rPr>
        <w:t>simultáneos</w:t>
      </w:r>
      <w:r w:rsidRPr="004D5157">
        <w:rPr>
          <w:rFonts w:asciiTheme="minorHAnsi" w:eastAsiaTheme="minorHAnsi" w:hAnsiTheme="minorHAnsi" w:cstheme="minorHAnsi"/>
          <w:color w:val="000000"/>
          <w:sz w:val="22"/>
          <w:szCs w:val="22"/>
          <w:lang w:val="es-BO" w:eastAsia="en-US"/>
        </w:rPr>
        <w:t>.</w:t>
      </w:r>
    </w:p>
    <w:p w14:paraId="22C11CF9" w14:textId="77777777" w:rsidR="00B37A5A" w:rsidRDefault="00B37A5A" w:rsidP="00555A15">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40789EB" w14:textId="77777777" w:rsidR="00257313" w:rsidRPr="001E5429" w:rsidRDefault="007F17EB" w:rsidP="002F1330">
      <w:pPr>
        <w:pStyle w:val="Prrafodelista"/>
        <w:numPr>
          <w:ilvl w:val="1"/>
          <w:numId w:val="12"/>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02C9BD35" w14:textId="77777777" w:rsidR="00257313" w:rsidRPr="00271B44"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9A6DA7" w:rsidRPr="00271B44" w14:paraId="6FC6EDE4" w14:textId="77777777" w:rsidTr="009A6DA7">
        <w:trPr>
          <w:trHeight w:val="189"/>
        </w:trPr>
        <w:tc>
          <w:tcPr>
            <w:tcW w:w="2647" w:type="pct"/>
            <w:tcBorders>
              <w:top w:val="single" w:sz="4" w:space="0" w:color="auto"/>
              <w:left w:val="single" w:sz="4" w:space="0" w:color="auto"/>
              <w:bottom w:val="single" w:sz="4" w:space="0" w:color="auto"/>
              <w:right w:val="nil"/>
            </w:tcBorders>
            <w:shd w:val="clear" w:color="auto" w:fill="BFBFBF" w:themeFill="background1" w:themeFillShade="BF"/>
            <w:vAlign w:val="center"/>
          </w:tcPr>
          <w:p w14:paraId="679038DF" w14:textId="3DA1442E" w:rsidR="009A6DA7" w:rsidRPr="00271B44" w:rsidRDefault="009A6DA7" w:rsidP="00FA74D8">
            <w:pPr>
              <w:pStyle w:val="Default"/>
              <w:spacing w:line="276" w:lineRule="auto"/>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LOTE 1</w:t>
            </w:r>
          </w:p>
        </w:tc>
        <w:tc>
          <w:tcPr>
            <w:tcW w:w="235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2E2BF05" w14:textId="77777777" w:rsidR="009A6DA7" w:rsidRPr="00271B44" w:rsidRDefault="009A6DA7"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p>
        </w:tc>
      </w:tr>
      <w:tr w:rsidR="00257313" w:rsidRPr="00271B44" w14:paraId="00F39449" w14:textId="77777777" w:rsidTr="009A6DA7">
        <w:trPr>
          <w:trHeight w:val="189"/>
        </w:trPr>
        <w:tc>
          <w:tcPr>
            <w:tcW w:w="2647" w:type="pct"/>
            <w:tcBorders>
              <w:top w:val="single" w:sz="4" w:space="0" w:color="auto"/>
            </w:tcBorders>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9A6DA7">
        <w:trPr>
          <w:trHeight w:val="189"/>
        </w:trPr>
        <w:tc>
          <w:tcPr>
            <w:tcW w:w="2647" w:type="pct"/>
            <w:vAlign w:val="center"/>
          </w:tcPr>
          <w:p w14:paraId="1B8C702A" w14:textId="35114AD2"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75B7C536" w14:textId="77D6607E" w:rsidR="00257313" w:rsidRPr="009A6DA7" w:rsidRDefault="007609B2"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Zapallar</w:t>
            </w:r>
          </w:p>
        </w:tc>
      </w:tr>
      <w:tr w:rsidR="00257313" w:rsidRPr="00271B44" w14:paraId="2DF948F4" w14:textId="77777777" w:rsidTr="009A6DA7">
        <w:trPr>
          <w:trHeight w:val="189"/>
        </w:trPr>
        <w:tc>
          <w:tcPr>
            <w:tcW w:w="2647" w:type="pct"/>
            <w:vAlign w:val="center"/>
          </w:tcPr>
          <w:p w14:paraId="258EDDDF" w14:textId="78936CDB"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74E27040" w14:textId="609342AB" w:rsidR="00257313" w:rsidRPr="009A6DA7" w:rsidRDefault="00597380"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Monteagudo</w:t>
            </w:r>
          </w:p>
        </w:tc>
      </w:tr>
      <w:tr w:rsidR="00BC0517" w:rsidRPr="00271B44" w14:paraId="1C3A0433" w14:textId="77777777" w:rsidTr="009A6DA7">
        <w:trPr>
          <w:trHeight w:val="189"/>
        </w:trPr>
        <w:tc>
          <w:tcPr>
            <w:tcW w:w="2647" w:type="pct"/>
            <w:vAlign w:val="center"/>
          </w:tcPr>
          <w:p w14:paraId="78F4D774" w14:textId="78BFC721" w:rsidR="00BC0517" w:rsidRDefault="00BC051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63FA812A" w14:textId="70473C70" w:rsidR="00BC0517" w:rsidRDefault="00BC051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Hernando Siles</w:t>
            </w:r>
          </w:p>
        </w:tc>
      </w:tr>
      <w:tr w:rsidR="00257313" w:rsidRPr="00271B44" w14:paraId="31125CE5" w14:textId="77777777" w:rsidTr="0058095A">
        <w:trPr>
          <w:trHeight w:val="1104"/>
        </w:trPr>
        <w:tc>
          <w:tcPr>
            <w:tcW w:w="5000" w:type="pct"/>
            <w:gridSpan w:val="2"/>
            <w:vAlign w:val="center"/>
          </w:tcPr>
          <w:p w14:paraId="45C7A89B" w14:textId="7074DA8F" w:rsidR="00257313"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p w14:paraId="3D3EB59F" w14:textId="1E2DF783" w:rsidR="00230100" w:rsidRDefault="0023010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647D27AB" wp14:editId="3067A51C">
                  <wp:extent cx="5095982" cy="279400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96" t="21829" r="10307" b="14337"/>
                          <a:stretch/>
                        </pic:blipFill>
                        <pic:spPr bwMode="auto">
                          <a:xfrm>
                            <a:off x="0" y="0"/>
                            <a:ext cx="5106814" cy="2799939"/>
                          </a:xfrm>
                          <a:prstGeom prst="rect">
                            <a:avLst/>
                          </a:prstGeom>
                          <a:ln>
                            <a:noFill/>
                          </a:ln>
                          <a:extLst>
                            <a:ext uri="{53640926-AAD7-44D8-BBD7-CCE9431645EC}">
                              <a14:shadowObscured xmlns:a14="http://schemas.microsoft.com/office/drawing/2010/main"/>
                            </a:ext>
                          </a:extLst>
                        </pic:spPr>
                      </pic:pic>
                    </a:graphicData>
                  </a:graphic>
                </wp:inline>
              </w:drawing>
            </w:r>
          </w:p>
          <w:p w14:paraId="160D2B8C" w14:textId="77777777" w:rsidR="00230100" w:rsidRDefault="0023010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p w14:paraId="04F473FD" w14:textId="2597B3D0" w:rsidR="00230100" w:rsidRPr="00271B44" w:rsidRDefault="0023010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bl>
    <w:p w14:paraId="045D826F" w14:textId="77777777" w:rsidR="007609B2" w:rsidRDefault="007609B2" w:rsidP="00FA74D8">
      <w:pPr>
        <w:spacing w:line="276" w:lineRule="auto"/>
        <w:rPr>
          <w:rFonts w:asciiTheme="minorHAnsi" w:eastAsiaTheme="minorHAnsi" w:hAnsiTheme="minorHAnsi" w:cstheme="minorHAnsi"/>
          <w:color w:val="000000"/>
          <w:sz w:val="22"/>
          <w:szCs w:val="22"/>
          <w:lang w:val="es-BO" w:eastAsia="en-US"/>
        </w:rPr>
      </w:pPr>
    </w:p>
    <w:p w14:paraId="1261823E" w14:textId="77777777" w:rsidR="007609B2" w:rsidRDefault="007609B2" w:rsidP="00FA74D8">
      <w:pPr>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9A6DA7" w:rsidRPr="00271B44" w14:paraId="58AC0CBE" w14:textId="77777777" w:rsidTr="004D5157">
        <w:trPr>
          <w:trHeight w:val="189"/>
        </w:trPr>
        <w:tc>
          <w:tcPr>
            <w:tcW w:w="2647" w:type="pct"/>
            <w:tcBorders>
              <w:top w:val="single" w:sz="4" w:space="0" w:color="auto"/>
              <w:left w:val="single" w:sz="4" w:space="0" w:color="auto"/>
              <w:bottom w:val="single" w:sz="4" w:space="0" w:color="auto"/>
              <w:right w:val="nil"/>
            </w:tcBorders>
            <w:shd w:val="clear" w:color="auto" w:fill="BFBFBF" w:themeFill="background1" w:themeFillShade="BF"/>
            <w:vAlign w:val="center"/>
          </w:tcPr>
          <w:p w14:paraId="0E62F6B8" w14:textId="1CCE1A83" w:rsidR="009A6DA7" w:rsidRPr="00271B44" w:rsidRDefault="009A6DA7" w:rsidP="004D5157">
            <w:pPr>
              <w:pStyle w:val="Default"/>
              <w:spacing w:line="276" w:lineRule="auto"/>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LOTE 2</w:t>
            </w:r>
          </w:p>
        </w:tc>
        <w:tc>
          <w:tcPr>
            <w:tcW w:w="235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59FA5E6"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p>
        </w:tc>
      </w:tr>
      <w:tr w:rsidR="009A6DA7" w:rsidRPr="00271B44" w14:paraId="61381E64" w14:textId="77777777" w:rsidTr="004D5157">
        <w:trPr>
          <w:trHeight w:val="189"/>
        </w:trPr>
        <w:tc>
          <w:tcPr>
            <w:tcW w:w="2647" w:type="pct"/>
            <w:tcBorders>
              <w:top w:val="single" w:sz="4" w:space="0" w:color="auto"/>
            </w:tcBorders>
            <w:shd w:val="clear" w:color="auto" w:fill="BFBFBF" w:themeFill="background1" w:themeFillShade="BF"/>
            <w:vAlign w:val="center"/>
          </w:tcPr>
          <w:p w14:paraId="5B71CAF6" w14:textId="77777777" w:rsidR="009A6DA7" w:rsidRPr="00271B44" w:rsidRDefault="009A6DA7" w:rsidP="004D515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37841576"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9A6DA7" w:rsidRPr="00271B44" w14:paraId="383725C0" w14:textId="77777777" w:rsidTr="004D5157">
        <w:trPr>
          <w:trHeight w:val="189"/>
        </w:trPr>
        <w:tc>
          <w:tcPr>
            <w:tcW w:w="2647" w:type="pct"/>
            <w:vAlign w:val="center"/>
          </w:tcPr>
          <w:p w14:paraId="40F2C9F4"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07072585" w14:textId="2CCC86E9" w:rsidR="009A6DA7" w:rsidRPr="009A6DA7" w:rsidRDefault="00230100" w:rsidP="00230100">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Monteagudo</w:t>
            </w:r>
          </w:p>
        </w:tc>
      </w:tr>
      <w:tr w:rsidR="00597380" w:rsidRPr="00271B44" w14:paraId="38BFD309" w14:textId="77777777" w:rsidTr="004D5157">
        <w:trPr>
          <w:trHeight w:val="189"/>
        </w:trPr>
        <w:tc>
          <w:tcPr>
            <w:tcW w:w="2647" w:type="pct"/>
            <w:vAlign w:val="center"/>
          </w:tcPr>
          <w:p w14:paraId="5B8C1798" w14:textId="59EC4FEA" w:rsidR="00597380" w:rsidRDefault="00597380" w:rsidP="00597380">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287201E7" w14:textId="3D60661F" w:rsidR="00597380" w:rsidRDefault="00597380" w:rsidP="00230100">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Monteagudo</w:t>
            </w:r>
          </w:p>
        </w:tc>
      </w:tr>
      <w:tr w:rsidR="00597380" w:rsidRPr="00271B44" w14:paraId="39AB74DE" w14:textId="77777777" w:rsidTr="004D5157">
        <w:trPr>
          <w:trHeight w:val="189"/>
        </w:trPr>
        <w:tc>
          <w:tcPr>
            <w:tcW w:w="2647" w:type="pct"/>
            <w:vAlign w:val="center"/>
          </w:tcPr>
          <w:p w14:paraId="36B006B3" w14:textId="4E0E1DCC" w:rsidR="00597380" w:rsidRPr="00271B44" w:rsidRDefault="00597380" w:rsidP="00597380">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19FDD39A" w14:textId="363A860F" w:rsidR="00597380" w:rsidRPr="009A6DA7" w:rsidRDefault="00597380" w:rsidP="00230100">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Hernando Siles</w:t>
            </w:r>
          </w:p>
        </w:tc>
      </w:tr>
      <w:tr w:rsidR="00597380" w:rsidRPr="00271B44" w14:paraId="382F8E45" w14:textId="77777777" w:rsidTr="004D5157">
        <w:trPr>
          <w:trHeight w:val="1104"/>
        </w:trPr>
        <w:tc>
          <w:tcPr>
            <w:tcW w:w="5000" w:type="pct"/>
            <w:gridSpan w:val="2"/>
            <w:vAlign w:val="center"/>
          </w:tcPr>
          <w:p w14:paraId="45A48E09" w14:textId="77777777" w:rsidR="00597380" w:rsidRDefault="00230100" w:rsidP="00597380">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4577F982" wp14:editId="26ABBE9A">
                  <wp:extent cx="3928005" cy="346239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20" t="11907" r="29644" b="13140"/>
                          <a:stretch/>
                        </pic:blipFill>
                        <pic:spPr bwMode="auto">
                          <a:xfrm>
                            <a:off x="0" y="0"/>
                            <a:ext cx="3941029" cy="3473871"/>
                          </a:xfrm>
                          <a:prstGeom prst="rect">
                            <a:avLst/>
                          </a:prstGeom>
                          <a:ln>
                            <a:noFill/>
                          </a:ln>
                          <a:extLst>
                            <a:ext uri="{53640926-AAD7-44D8-BBD7-CCE9431645EC}">
                              <a14:shadowObscured xmlns:a14="http://schemas.microsoft.com/office/drawing/2010/main"/>
                            </a:ext>
                          </a:extLst>
                        </pic:spPr>
                      </pic:pic>
                    </a:graphicData>
                  </a:graphic>
                </wp:inline>
              </w:drawing>
            </w:r>
          </w:p>
          <w:p w14:paraId="01AF2BCA" w14:textId="4DF18494" w:rsidR="00230100" w:rsidRPr="00271B44" w:rsidRDefault="00230100" w:rsidP="00597380">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r w:rsidR="00230100" w:rsidRPr="009A6DA7" w14:paraId="74A02407" w14:textId="77777777" w:rsidTr="00451E3C">
        <w:trPr>
          <w:trHeight w:val="189"/>
        </w:trPr>
        <w:tc>
          <w:tcPr>
            <w:tcW w:w="2647" w:type="pct"/>
            <w:vAlign w:val="center"/>
          </w:tcPr>
          <w:p w14:paraId="43F7E311" w14:textId="77777777" w:rsidR="00230100" w:rsidRPr="00271B44"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17CED3CD" w14:textId="0317C156" w:rsidR="00230100" w:rsidRPr="009A6DA7"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Muyupampa</w:t>
            </w:r>
          </w:p>
        </w:tc>
      </w:tr>
      <w:tr w:rsidR="00230100" w14:paraId="1E61A052" w14:textId="77777777" w:rsidTr="00451E3C">
        <w:trPr>
          <w:trHeight w:val="189"/>
        </w:trPr>
        <w:tc>
          <w:tcPr>
            <w:tcW w:w="2647" w:type="pct"/>
            <w:vAlign w:val="center"/>
          </w:tcPr>
          <w:p w14:paraId="3E932877" w14:textId="77777777" w:rsidR="00230100"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2E8423E4" w14:textId="15EA5E80" w:rsidR="00230100"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Muyupampa</w:t>
            </w:r>
          </w:p>
        </w:tc>
      </w:tr>
      <w:tr w:rsidR="00230100" w:rsidRPr="009A6DA7" w14:paraId="46D623EE" w14:textId="77777777" w:rsidTr="00451E3C">
        <w:trPr>
          <w:trHeight w:val="189"/>
        </w:trPr>
        <w:tc>
          <w:tcPr>
            <w:tcW w:w="2647" w:type="pct"/>
            <w:vAlign w:val="center"/>
          </w:tcPr>
          <w:p w14:paraId="22503000" w14:textId="77777777" w:rsidR="00230100" w:rsidRPr="00271B44"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794E2B0A" w14:textId="10DBA4E2" w:rsidR="00230100" w:rsidRPr="009A6DA7"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Luis Calvo</w:t>
            </w:r>
          </w:p>
        </w:tc>
      </w:tr>
      <w:tr w:rsidR="00230100" w:rsidRPr="009A6DA7" w14:paraId="08F1DFA9" w14:textId="77777777" w:rsidTr="00230100">
        <w:trPr>
          <w:trHeight w:val="189"/>
        </w:trPr>
        <w:tc>
          <w:tcPr>
            <w:tcW w:w="5000" w:type="pct"/>
            <w:gridSpan w:val="2"/>
            <w:vAlign w:val="center"/>
          </w:tcPr>
          <w:p w14:paraId="5F16CE36" w14:textId="0F5243F0" w:rsidR="00230100" w:rsidRDefault="00230100" w:rsidP="00451E3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62051165" wp14:editId="7DAFD10F">
                  <wp:extent cx="5033437" cy="28973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50" t="23813" r="17719" b="15991"/>
                          <a:stretch/>
                        </pic:blipFill>
                        <pic:spPr bwMode="auto">
                          <a:xfrm>
                            <a:off x="0" y="0"/>
                            <a:ext cx="5049325" cy="29064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835BBC" w14:textId="77777777" w:rsidR="009A6DA7" w:rsidRDefault="009A6DA7" w:rsidP="00FA74D8">
      <w:pPr>
        <w:spacing w:line="276" w:lineRule="auto"/>
        <w:rPr>
          <w:rFonts w:asciiTheme="minorHAnsi" w:eastAsiaTheme="minorHAnsi" w:hAnsiTheme="minorHAnsi" w:cstheme="minorHAnsi"/>
          <w:color w:val="000000"/>
          <w:sz w:val="22"/>
          <w:szCs w:val="22"/>
          <w:lang w:val="es-BO" w:eastAsia="en-US"/>
        </w:rPr>
      </w:pPr>
    </w:p>
    <w:p w14:paraId="5D7EAAE6" w14:textId="433C1596" w:rsidR="00C22B32" w:rsidRPr="00C22B32" w:rsidRDefault="00C22B32" w:rsidP="00C22B32">
      <w:pPr>
        <w:contextualSpacing/>
        <w:jc w:val="both"/>
        <w:rPr>
          <w:rFonts w:ascii="Calibri" w:hAnsi="Calibri" w:cs="Calibri"/>
          <w:bCs/>
          <w:i/>
          <w:sz w:val="22"/>
          <w:lang w:eastAsia="es-BO"/>
        </w:rPr>
      </w:pPr>
      <w:r w:rsidRPr="00C22B32">
        <w:rPr>
          <w:rFonts w:ascii="Calibri" w:hAnsi="Calibri" w:cs="Calibri"/>
          <w:bCs/>
          <w:i/>
          <w:sz w:val="22"/>
          <w:lang w:eastAsia="es-BO"/>
        </w:rPr>
        <w:lastRenderedPageBreak/>
        <w:t xml:space="preserve">Nota: Las empresas proponentes deberán realizar por su propia cuenta la inspección y verificación del lugar, entorno y condiciones donde se realizará la obra antes de la presentación de propuestas. </w:t>
      </w:r>
    </w:p>
    <w:p w14:paraId="383F1A8B" w14:textId="77777777" w:rsidR="00C22B32" w:rsidRPr="00C22B32" w:rsidRDefault="00C22B32" w:rsidP="00FA74D8">
      <w:pPr>
        <w:spacing w:line="276" w:lineRule="auto"/>
        <w:rPr>
          <w:rFonts w:asciiTheme="minorHAnsi" w:eastAsiaTheme="minorHAnsi" w:hAnsiTheme="minorHAnsi" w:cstheme="minorHAnsi"/>
          <w:color w:val="000000"/>
          <w:sz w:val="22"/>
          <w:szCs w:val="22"/>
          <w:lang w:eastAsia="en-US"/>
        </w:rPr>
      </w:pPr>
    </w:p>
    <w:p w14:paraId="5A13C2E1" w14:textId="488A8CFD" w:rsidR="00257313" w:rsidRPr="0068301E" w:rsidRDefault="00253697" w:rsidP="002F1330">
      <w:pPr>
        <w:pStyle w:val="Prrafodelista"/>
        <w:numPr>
          <w:ilvl w:val="1"/>
          <w:numId w:val="17"/>
        </w:numPr>
        <w:tabs>
          <w:tab w:val="left" w:pos="851"/>
        </w:tabs>
        <w:spacing w:line="276" w:lineRule="auto"/>
        <w:contextualSpacing/>
        <w:rPr>
          <w:rFonts w:asciiTheme="minorHAnsi" w:hAnsiTheme="minorHAnsi" w:cstheme="minorHAnsi"/>
          <w:b/>
          <w:color w:val="000000" w:themeColor="text1"/>
          <w:sz w:val="22"/>
          <w:szCs w:val="22"/>
          <w:u w:val="single"/>
        </w:rPr>
      </w:pPr>
      <w:r w:rsidRPr="0068301E">
        <w:rPr>
          <w:rFonts w:asciiTheme="minorHAnsi" w:hAnsiTheme="minorHAnsi" w:cstheme="minorHAnsi"/>
          <w:b/>
          <w:bCs/>
          <w:sz w:val="22"/>
          <w:szCs w:val="22"/>
          <w:u w:val="single"/>
        </w:rPr>
        <w:t xml:space="preserve">FORMA DE PAGO </w:t>
      </w:r>
    </w:p>
    <w:p w14:paraId="73DC3CB1" w14:textId="3B6C3EF0" w:rsidR="00257313" w:rsidRPr="0068301E" w:rsidRDefault="00E13E3C" w:rsidP="00945E30">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1179DB8C" w14:textId="77777777" w:rsidR="00811874" w:rsidRDefault="00811874" w:rsidP="006D24C8">
      <w:pPr>
        <w:tabs>
          <w:tab w:val="left" w:pos="851"/>
        </w:tabs>
        <w:spacing w:line="276" w:lineRule="auto"/>
        <w:contextualSpacing/>
        <w:rPr>
          <w:rFonts w:asciiTheme="minorHAnsi" w:eastAsiaTheme="minorHAnsi" w:hAnsiTheme="minorHAnsi" w:cstheme="minorBidi"/>
          <w:sz w:val="22"/>
          <w:szCs w:val="22"/>
          <w:lang w:val="es-BO" w:eastAsia="en-US"/>
        </w:rPr>
      </w:pPr>
    </w:p>
    <w:p w14:paraId="7F9531EB" w14:textId="29565EBE" w:rsidR="006D24C8" w:rsidRPr="006D24C8" w:rsidRDefault="006D24C8" w:rsidP="006D24C8">
      <w:pPr>
        <w:tabs>
          <w:tab w:val="left" w:pos="851"/>
        </w:tabs>
        <w:spacing w:line="276" w:lineRule="auto"/>
        <w:contextualSpacing/>
        <w:rPr>
          <w:rFonts w:asciiTheme="minorHAnsi" w:hAnsiTheme="minorHAnsi" w:cstheme="minorHAnsi"/>
          <w:sz w:val="22"/>
          <w:szCs w:val="22"/>
        </w:rPr>
      </w:pPr>
      <w:r w:rsidRPr="006D24C8">
        <w:rPr>
          <w:rFonts w:asciiTheme="minorHAnsi" w:hAnsiTheme="minorHAnsi" w:cstheme="minorHAnsi"/>
          <w:sz w:val="22"/>
          <w:szCs w:val="22"/>
        </w:rPr>
        <w:t xml:space="preserve">La empresa CONTRATISTA podrá solicitar un anticipo de hasta el 20% del contrato de ejecución de obras. </w:t>
      </w:r>
    </w:p>
    <w:p w14:paraId="78F39EC8" w14:textId="3C1009FE" w:rsidR="0054790C" w:rsidRPr="006C1C97" w:rsidRDefault="006D24C8" w:rsidP="006D24C8">
      <w:pPr>
        <w:tabs>
          <w:tab w:val="left" w:pos="851"/>
        </w:tabs>
        <w:spacing w:line="276" w:lineRule="auto"/>
        <w:contextualSpacing/>
        <w:rPr>
          <w:rFonts w:asciiTheme="minorHAnsi" w:hAnsiTheme="minorHAnsi" w:cstheme="minorHAnsi"/>
          <w:sz w:val="22"/>
          <w:szCs w:val="22"/>
        </w:rPr>
      </w:pPr>
      <w:r>
        <w:rPr>
          <w:rFonts w:asciiTheme="minorHAnsi" w:hAnsiTheme="minorHAnsi" w:cstheme="minorHAnsi"/>
          <w:sz w:val="22"/>
          <w:szCs w:val="22"/>
        </w:rPr>
        <w:t>La</w:t>
      </w:r>
      <w:r w:rsidRPr="006D24C8">
        <w:rPr>
          <w:rFonts w:asciiTheme="minorHAnsi" w:hAnsiTheme="minorHAnsi" w:cstheme="minorHAnsi"/>
          <w:sz w:val="22"/>
          <w:szCs w:val="22"/>
        </w:rPr>
        <w:t xml:space="preserve"> empresa CONTRATISTA deberá presentar un cronograma de correcta inversión de anticipo, en el cual se reflejen aquellas actividades que vayan a ejecutarse con el monto anticipado por YPFB.</w:t>
      </w:r>
    </w:p>
    <w:p w14:paraId="351F5605" w14:textId="77777777" w:rsidR="0054790C" w:rsidRPr="006D24C8" w:rsidRDefault="0054790C" w:rsidP="006D24C8">
      <w:pPr>
        <w:tabs>
          <w:tab w:val="left" w:pos="851"/>
        </w:tabs>
        <w:spacing w:line="276" w:lineRule="auto"/>
        <w:contextualSpacing/>
        <w:rPr>
          <w:rFonts w:asciiTheme="minorHAnsi" w:hAnsiTheme="minorHAnsi" w:cstheme="minorHAnsi"/>
          <w:sz w:val="20"/>
          <w:szCs w:val="22"/>
        </w:rPr>
      </w:pPr>
    </w:p>
    <w:p w14:paraId="631137FA" w14:textId="77777777" w:rsidR="00735CE0" w:rsidRPr="001E5429" w:rsidRDefault="00735CE0" w:rsidP="002F1330">
      <w:pPr>
        <w:pStyle w:val="Prrafodelista"/>
        <w:numPr>
          <w:ilvl w:val="1"/>
          <w:numId w:val="17"/>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A718401" w14:textId="314BDE2D" w:rsidR="00B37A5A" w:rsidRPr="00E13E3C" w:rsidRDefault="00A57140" w:rsidP="00477A3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4862"/>
      </w:tblGrid>
      <w:tr w:rsidR="00735CE0" w:rsidRPr="00271B44" w14:paraId="188CDD1D" w14:textId="77777777" w:rsidTr="00590756">
        <w:trPr>
          <w:trHeight w:val="189"/>
          <w:jc w:val="center"/>
        </w:trPr>
        <w:tc>
          <w:tcPr>
            <w:tcW w:w="1637" w:type="pct"/>
            <w:shd w:val="clear" w:color="auto" w:fill="BFBFBF" w:themeFill="background1" w:themeFillShade="BF"/>
            <w:vAlign w:val="center"/>
          </w:tcPr>
          <w:p w14:paraId="7B2D10AA"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MOTIVO DE LA MULTA</w:t>
            </w:r>
          </w:p>
        </w:tc>
        <w:tc>
          <w:tcPr>
            <w:tcW w:w="3363" w:type="pct"/>
            <w:shd w:val="clear" w:color="auto" w:fill="BFBFBF" w:themeFill="background1" w:themeFillShade="BF"/>
            <w:vAlign w:val="center"/>
          </w:tcPr>
          <w:p w14:paraId="0AE544CB"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MULTA</w:t>
            </w:r>
          </w:p>
        </w:tc>
      </w:tr>
      <w:tr w:rsidR="00735CE0" w:rsidRPr="00271B44" w14:paraId="6FE87E6A" w14:textId="77777777" w:rsidTr="00590756">
        <w:trPr>
          <w:trHeight w:val="189"/>
          <w:jc w:val="center"/>
        </w:trPr>
        <w:tc>
          <w:tcPr>
            <w:tcW w:w="1637"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363" w:type="pct"/>
            <w:vAlign w:val="center"/>
          </w:tcPr>
          <w:p w14:paraId="5EF1737D"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590756">
        <w:trPr>
          <w:trHeight w:val="189"/>
          <w:jc w:val="center"/>
        </w:trPr>
        <w:tc>
          <w:tcPr>
            <w:tcW w:w="1637" w:type="pct"/>
            <w:vAlign w:val="center"/>
          </w:tcPr>
          <w:p w14:paraId="454699F3" w14:textId="77777777" w:rsidR="00641BCB" w:rsidRPr="00271B44" w:rsidRDefault="00641BCB" w:rsidP="00590756">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363" w:type="pct"/>
            <w:vAlign w:val="center"/>
          </w:tcPr>
          <w:p w14:paraId="408CD96B"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641BCB" w:rsidRPr="00271B44" w14:paraId="1BF2DF8A" w14:textId="77777777" w:rsidTr="00590756">
        <w:trPr>
          <w:trHeight w:val="189"/>
          <w:jc w:val="center"/>
        </w:trPr>
        <w:tc>
          <w:tcPr>
            <w:tcW w:w="1637" w:type="pct"/>
            <w:vAlign w:val="center"/>
          </w:tcPr>
          <w:p w14:paraId="4D31D2FE" w14:textId="635D58C1" w:rsidR="00641BCB" w:rsidRPr="00271B44" w:rsidRDefault="00CF59C1" w:rsidP="00CF59C1">
            <w:pPr>
              <w:tabs>
                <w:tab w:val="left" w:pos="426"/>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Por llamada</w:t>
            </w:r>
            <w:r w:rsidR="00641BCB" w:rsidRPr="00271B44">
              <w:rPr>
                <w:rFonts w:asciiTheme="minorHAnsi" w:hAnsiTheme="minorHAnsi" w:cstheme="minorHAnsi"/>
                <w:sz w:val="22"/>
                <w:szCs w:val="22"/>
              </w:rPr>
              <w:t xml:space="preserve"> de atenci</w:t>
            </w:r>
            <w:r w:rsidR="000325EA" w:rsidRPr="00271B44">
              <w:rPr>
                <w:rFonts w:asciiTheme="minorHAnsi" w:hAnsiTheme="minorHAnsi" w:cstheme="minorHAnsi"/>
                <w:sz w:val="22"/>
                <w:szCs w:val="22"/>
              </w:rPr>
              <w:t xml:space="preserve">ón </w:t>
            </w:r>
          </w:p>
        </w:tc>
        <w:tc>
          <w:tcPr>
            <w:tcW w:w="3363" w:type="pct"/>
            <w:vAlign w:val="center"/>
          </w:tcPr>
          <w:p w14:paraId="0B782A13"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4F76734B" w14:textId="77777777" w:rsidR="00C230F5" w:rsidRDefault="00C230F5" w:rsidP="00FF67F0">
      <w:pPr>
        <w:tabs>
          <w:tab w:val="left" w:pos="426"/>
        </w:tabs>
        <w:contextualSpacing/>
        <w:rPr>
          <w:rFonts w:asciiTheme="minorHAnsi" w:hAnsiTheme="minorHAnsi" w:cstheme="minorHAnsi"/>
          <w:b/>
          <w:color w:val="000000" w:themeColor="text1"/>
          <w:sz w:val="22"/>
          <w:szCs w:val="22"/>
          <w:u w:val="single"/>
        </w:rPr>
      </w:pPr>
    </w:p>
    <w:p w14:paraId="41CE348D" w14:textId="77777777" w:rsidR="007609B2" w:rsidRDefault="007609B2"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811874" w:rsidRDefault="00FF67F0" w:rsidP="002F1330">
      <w:pPr>
        <w:pStyle w:val="Prrafodelista"/>
        <w:numPr>
          <w:ilvl w:val="1"/>
          <w:numId w:val="17"/>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GARANTÍA  DE LA OBRA</w:t>
      </w:r>
    </w:p>
    <w:p w14:paraId="01CE732C" w14:textId="63F4693C" w:rsidR="00FC69A8" w:rsidRPr="002A300D"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de obra</w:t>
      </w:r>
      <w:r w:rsidRPr="002A300D">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56E546D5" w14:textId="77777777" w:rsidR="0035790C" w:rsidRPr="00811874" w:rsidRDefault="0035790C" w:rsidP="002C20CE">
      <w:pPr>
        <w:tabs>
          <w:tab w:val="left" w:pos="851"/>
        </w:tabs>
        <w:spacing w:line="276" w:lineRule="auto"/>
        <w:contextualSpacing/>
        <w:rPr>
          <w:rFonts w:asciiTheme="minorHAnsi" w:hAnsiTheme="minorHAnsi" w:cstheme="minorHAnsi"/>
          <w:b/>
          <w:color w:val="000000" w:themeColor="text1"/>
          <w:sz w:val="22"/>
          <w:szCs w:val="22"/>
          <w:u w:val="single"/>
        </w:rPr>
      </w:pPr>
    </w:p>
    <w:p w14:paraId="3EA6A207" w14:textId="5345A15A" w:rsidR="000F19C7" w:rsidRPr="00811874" w:rsidRDefault="00A57E66" w:rsidP="002F1330">
      <w:pPr>
        <w:pStyle w:val="Prrafodelista"/>
        <w:numPr>
          <w:ilvl w:val="1"/>
          <w:numId w:val="17"/>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 xml:space="preserve">PROPUESTA TECNICA </w:t>
      </w:r>
    </w:p>
    <w:p w14:paraId="19A2C807" w14:textId="5DD0D564" w:rsidR="00A57E66" w:rsidRPr="002C20CE"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1CAB8630" w:rsidR="00A57E66"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A57E66">
      <w:pPr>
        <w:spacing w:line="276" w:lineRule="auto"/>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2ECB32F" w14:textId="68BE838D" w:rsidR="006907E7" w:rsidRPr="00477A3A" w:rsidRDefault="00A57E66" w:rsidP="00477A3A">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 xml:space="preserve">Las empresas proponentes </w:t>
      </w:r>
      <w:r w:rsidR="00067919">
        <w:rPr>
          <w:rFonts w:asciiTheme="minorHAnsi" w:eastAsiaTheme="minorHAnsi" w:hAnsiTheme="minorHAnsi" w:cstheme="minorHAnsi"/>
          <w:color w:val="000000"/>
          <w:sz w:val="22"/>
          <w:szCs w:val="22"/>
          <w:lang w:val="es-BO" w:eastAsia="en-US"/>
        </w:rPr>
        <w:t xml:space="preserve">para el </w:t>
      </w:r>
      <w:r w:rsidR="00067919">
        <w:rPr>
          <w:rFonts w:asciiTheme="minorHAnsi" w:eastAsiaTheme="minorHAnsi" w:hAnsiTheme="minorHAnsi" w:cstheme="minorHAnsi"/>
          <w:b/>
          <w:color w:val="000000"/>
          <w:sz w:val="22"/>
          <w:szCs w:val="22"/>
          <w:lang w:val="es-BO" w:eastAsia="en-US"/>
        </w:rPr>
        <w:t xml:space="preserve">Lote 1 </w:t>
      </w:r>
      <w:r w:rsidRPr="00271B44">
        <w:rPr>
          <w:rFonts w:asciiTheme="minorHAnsi" w:eastAsiaTheme="minorHAnsi" w:hAnsiTheme="minorHAnsi" w:cstheme="minorHAnsi"/>
          <w:color w:val="000000"/>
          <w:sz w:val="22"/>
          <w:szCs w:val="22"/>
          <w:lang w:val="es-BO" w:eastAsia="en-US"/>
        </w:rPr>
        <w:t xml:space="preserve">deberán contemplar mínimamente </w:t>
      </w:r>
      <w:r w:rsidR="00067919" w:rsidRPr="00FB052F">
        <w:rPr>
          <w:rFonts w:asciiTheme="minorHAnsi" w:eastAsiaTheme="minorHAnsi" w:hAnsiTheme="minorHAnsi" w:cstheme="minorHAnsi"/>
          <w:color w:val="000000"/>
          <w:sz w:val="22"/>
          <w:szCs w:val="22"/>
          <w:lang w:val="es-BO" w:eastAsia="en-US"/>
        </w:rPr>
        <w:t>3</w:t>
      </w:r>
      <w:r w:rsidR="00486E68" w:rsidRPr="00FB052F">
        <w:rPr>
          <w:rFonts w:asciiTheme="minorHAnsi" w:eastAsiaTheme="minorHAnsi" w:hAnsiTheme="minorHAnsi" w:cstheme="minorHAnsi"/>
          <w:color w:val="000000"/>
          <w:sz w:val="22"/>
          <w:szCs w:val="22"/>
          <w:lang w:val="es-BO" w:eastAsia="en-US"/>
        </w:rPr>
        <w:t xml:space="preserve"> </w:t>
      </w:r>
      <w:r w:rsidRPr="00FB052F">
        <w:rPr>
          <w:rFonts w:asciiTheme="minorHAnsi" w:eastAsiaTheme="minorHAnsi" w:hAnsiTheme="minorHAnsi" w:cstheme="minorHAnsi"/>
          <w:color w:val="000000"/>
          <w:sz w:val="22"/>
          <w:szCs w:val="22"/>
          <w:lang w:val="es-BO" w:eastAsia="en-US"/>
        </w:rPr>
        <w:t>frentes de trabajo</w:t>
      </w:r>
      <w:r w:rsidR="00067919" w:rsidRPr="00FB052F">
        <w:rPr>
          <w:rFonts w:asciiTheme="minorHAnsi" w:eastAsiaTheme="minorHAnsi" w:hAnsiTheme="minorHAnsi" w:cstheme="minorHAnsi"/>
          <w:color w:val="000000"/>
          <w:sz w:val="22"/>
          <w:szCs w:val="22"/>
          <w:lang w:val="es-BO" w:eastAsia="en-US"/>
        </w:rPr>
        <w:t xml:space="preserve">, 2 frentes </w:t>
      </w:r>
      <w:r w:rsidR="000F19C7" w:rsidRPr="00FB052F">
        <w:rPr>
          <w:rFonts w:asciiTheme="minorHAnsi" w:eastAsiaTheme="minorHAnsi" w:hAnsiTheme="minorHAnsi" w:cstheme="minorHAnsi"/>
          <w:color w:val="000000"/>
          <w:sz w:val="22"/>
          <w:szCs w:val="22"/>
          <w:lang w:val="es-BO" w:eastAsia="en-US"/>
        </w:rPr>
        <w:t xml:space="preserve">de obras civiles y </w:t>
      </w:r>
      <w:r w:rsidR="00067919" w:rsidRPr="00FB052F">
        <w:rPr>
          <w:rFonts w:asciiTheme="minorHAnsi" w:eastAsiaTheme="minorHAnsi" w:hAnsiTheme="minorHAnsi" w:cstheme="minorHAnsi"/>
          <w:color w:val="000000"/>
          <w:sz w:val="22"/>
          <w:szCs w:val="22"/>
          <w:lang w:val="es-BO" w:eastAsia="en-US"/>
        </w:rPr>
        <w:t xml:space="preserve">1 frente de obras </w:t>
      </w:r>
      <w:r w:rsidR="000F19C7" w:rsidRPr="00FB052F">
        <w:rPr>
          <w:rFonts w:asciiTheme="minorHAnsi" w:eastAsiaTheme="minorHAnsi" w:hAnsiTheme="minorHAnsi" w:cstheme="minorHAnsi"/>
          <w:color w:val="000000"/>
          <w:sz w:val="22"/>
          <w:szCs w:val="22"/>
          <w:lang w:val="es-BO" w:eastAsia="en-US"/>
        </w:rPr>
        <w:t>mecánicas</w:t>
      </w:r>
      <w:r w:rsidR="00067919" w:rsidRPr="00FB052F">
        <w:rPr>
          <w:rFonts w:asciiTheme="minorHAnsi" w:eastAsiaTheme="minorHAnsi" w:hAnsiTheme="minorHAnsi" w:cstheme="minorHAnsi"/>
          <w:color w:val="000000"/>
          <w:sz w:val="22"/>
          <w:szCs w:val="22"/>
          <w:lang w:val="es-BO" w:eastAsia="en-US"/>
        </w:rPr>
        <w:t>,</w:t>
      </w:r>
      <w:r w:rsidRPr="00FB052F">
        <w:rPr>
          <w:rFonts w:asciiTheme="minorHAnsi" w:eastAsiaTheme="minorHAnsi" w:hAnsiTheme="minorHAnsi" w:cstheme="minorHAnsi"/>
          <w:color w:val="000000"/>
          <w:sz w:val="22"/>
          <w:szCs w:val="22"/>
          <w:lang w:val="es-BO" w:eastAsia="en-US"/>
        </w:rPr>
        <w:t xml:space="preserve"> para la</w:t>
      </w:r>
      <w:r w:rsidR="00477A3A">
        <w:rPr>
          <w:rFonts w:asciiTheme="minorHAnsi" w:eastAsiaTheme="minorHAnsi" w:hAnsiTheme="minorHAnsi" w:cstheme="minorHAnsi"/>
          <w:color w:val="000000"/>
          <w:sz w:val="22"/>
          <w:szCs w:val="22"/>
          <w:lang w:val="es-BO" w:eastAsia="en-US"/>
        </w:rPr>
        <w:t xml:space="preserve"> presente obra.</w:t>
      </w:r>
    </w:p>
    <w:p w14:paraId="167DC589" w14:textId="717E67EE" w:rsidR="00067919" w:rsidRPr="00271B44" w:rsidRDefault="00067919" w:rsidP="00067919">
      <w:pPr>
        <w:spacing w:line="276" w:lineRule="auto"/>
        <w:ind w:left="708"/>
        <w:jc w:val="both"/>
        <w:rPr>
          <w:rFonts w:asciiTheme="minorHAnsi" w:eastAsiaTheme="minorHAnsi" w:hAnsiTheme="minorHAnsi" w:cstheme="minorHAnsi"/>
          <w:color w:val="000000"/>
          <w:sz w:val="22"/>
          <w:szCs w:val="22"/>
          <w:lang w:val="es-BO" w:eastAsia="en-US"/>
        </w:rPr>
      </w:pPr>
      <w:r w:rsidRPr="00FB052F">
        <w:rPr>
          <w:rFonts w:asciiTheme="minorHAnsi" w:eastAsiaTheme="minorHAnsi" w:hAnsiTheme="minorHAnsi" w:cstheme="minorHAnsi"/>
          <w:color w:val="000000"/>
          <w:sz w:val="22"/>
          <w:szCs w:val="22"/>
          <w:lang w:val="es-BO" w:eastAsia="en-US"/>
        </w:rPr>
        <w:t xml:space="preserve">Las empresas proponentes para el </w:t>
      </w:r>
      <w:r w:rsidRPr="00FB052F">
        <w:rPr>
          <w:rFonts w:asciiTheme="minorHAnsi" w:eastAsiaTheme="minorHAnsi" w:hAnsiTheme="minorHAnsi" w:cstheme="minorHAnsi"/>
          <w:b/>
          <w:color w:val="000000"/>
          <w:sz w:val="22"/>
          <w:szCs w:val="22"/>
          <w:lang w:val="es-BO" w:eastAsia="en-US"/>
        </w:rPr>
        <w:t xml:space="preserve">Lote 2 </w:t>
      </w:r>
      <w:r w:rsidRPr="00FB052F">
        <w:rPr>
          <w:rFonts w:asciiTheme="minorHAnsi" w:eastAsiaTheme="minorHAnsi" w:hAnsiTheme="minorHAnsi" w:cstheme="minorHAnsi"/>
          <w:color w:val="000000"/>
          <w:sz w:val="22"/>
          <w:szCs w:val="22"/>
          <w:lang w:val="es-BO" w:eastAsia="en-US"/>
        </w:rPr>
        <w:t xml:space="preserve">deberán contemplar mínimamente </w:t>
      </w:r>
      <w:r w:rsidR="007609B2">
        <w:rPr>
          <w:rFonts w:asciiTheme="minorHAnsi" w:eastAsiaTheme="minorHAnsi" w:hAnsiTheme="minorHAnsi" w:cstheme="minorHAnsi"/>
          <w:color w:val="000000"/>
          <w:sz w:val="22"/>
          <w:szCs w:val="22"/>
          <w:lang w:val="es-BO" w:eastAsia="en-US"/>
        </w:rPr>
        <w:t>3</w:t>
      </w:r>
      <w:r w:rsidRPr="00FB052F">
        <w:rPr>
          <w:rFonts w:asciiTheme="minorHAnsi" w:eastAsiaTheme="minorHAnsi" w:hAnsiTheme="minorHAnsi" w:cstheme="minorHAnsi"/>
          <w:color w:val="000000"/>
          <w:sz w:val="22"/>
          <w:szCs w:val="22"/>
          <w:lang w:val="es-BO" w:eastAsia="en-US"/>
        </w:rPr>
        <w:t xml:space="preserve"> frentes de trabajo, </w:t>
      </w:r>
      <w:r w:rsidR="00F720A9">
        <w:rPr>
          <w:rFonts w:asciiTheme="minorHAnsi" w:eastAsiaTheme="minorHAnsi" w:hAnsiTheme="minorHAnsi" w:cstheme="minorHAnsi"/>
          <w:color w:val="000000"/>
          <w:sz w:val="22"/>
          <w:szCs w:val="22"/>
          <w:lang w:val="es-BO" w:eastAsia="en-US"/>
        </w:rPr>
        <w:t>2</w:t>
      </w:r>
      <w:r w:rsidRPr="00FB052F">
        <w:rPr>
          <w:rFonts w:asciiTheme="minorHAnsi" w:eastAsiaTheme="minorHAnsi" w:hAnsiTheme="minorHAnsi" w:cstheme="minorHAnsi"/>
          <w:color w:val="000000"/>
          <w:sz w:val="22"/>
          <w:szCs w:val="22"/>
          <w:lang w:val="es-BO" w:eastAsia="en-US"/>
        </w:rPr>
        <w:t xml:space="preserve"> frentes de obras civiles y 1 frente de obras mecánicas, para la presente obra.</w:t>
      </w:r>
    </w:p>
    <w:p w14:paraId="3DA2F009" w14:textId="77777777" w:rsidR="006D2CC3" w:rsidRDefault="006D2CC3" w:rsidP="006907E7">
      <w:pPr>
        <w:spacing w:line="276" w:lineRule="auto"/>
        <w:rPr>
          <w:rFonts w:asciiTheme="minorHAnsi" w:hAnsiTheme="minorHAnsi" w:cstheme="minorHAnsi"/>
          <w:b/>
          <w:bCs/>
          <w:sz w:val="22"/>
          <w:szCs w:val="22"/>
          <w:u w:val="single"/>
          <w:lang w:val="es-BO"/>
        </w:rPr>
      </w:pPr>
    </w:p>
    <w:tbl>
      <w:tblPr>
        <w:tblStyle w:val="Tablaconcuadrcula"/>
        <w:tblW w:w="0" w:type="auto"/>
        <w:jc w:val="center"/>
        <w:tblLook w:val="04A0" w:firstRow="1" w:lastRow="0" w:firstColumn="1" w:lastColumn="0" w:noHBand="0" w:noVBand="1"/>
      </w:tblPr>
      <w:tblGrid>
        <w:gridCol w:w="5098"/>
        <w:gridCol w:w="3261"/>
      </w:tblGrid>
      <w:tr w:rsidR="0074352C" w:rsidRPr="0074352C" w14:paraId="75ECB05C" w14:textId="77777777" w:rsidTr="0074352C">
        <w:trPr>
          <w:jc w:val="center"/>
        </w:trPr>
        <w:tc>
          <w:tcPr>
            <w:tcW w:w="5098" w:type="dxa"/>
          </w:tcPr>
          <w:p w14:paraId="3D994611"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LOTE</w:t>
            </w:r>
          </w:p>
        </w:tc>
        <w:tc>
          <w:tcPr>
            <w:tcW w:w="3261" w:type="dxa"/>
          </w:tcPr>
          <w:p w14:paraId="3C21C0C2"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N° DE FRENTES MÍNIMO</w:t>
            </w:r>
          </w:p>
        </w:tc>
      </w:tr>
      <w:tr w:rsidR="0074352C" w:rsidRPr="0074352C" w14:paraId="506F01C0" w14:textId="77777777" w:rsidTr="00477A3A">
        <w:trPr>
          <w:jc w:val="center"/>
        </w:trPr>
        <w:tc>
          <w:tcPr>
            <w:tcW w:w="5098" w:type="dxa"/>
            <w:tcBorders>
              <w:bottom w:val="single" w:sz="4" w:space="0" w:color="auto"/>
            </w:tcBorders>
          </w:tcPr>
          <w:p w14:paraId="1436AA1E" w14:textId="5B845D3E" w:rsidR="0074352C" w:rsidRPr="00F34EE1" w:rsidRDefault="00045966" w:rsidP="00045966">
            <w:pPr>
              <w:jc w:val="both"/>
              <w:rPr>
                <w:rFonts w:asciiTheme="minorHAnsi" w:hAnsiTheme="minorHAnsi" w:cstheme="minorHAnsi"/>
                <w:b/>
                <w:color w:val="000000"/>
              </w:rPr>
            </w:pPr>
            <w:r>
              <w:rPr>
                <w:rFonts w:asciiTheme="minorHAnsi" w:hAnsiTheme="minorHAnsi" w:cstheme="minorHAnsi"/>
                <w:b/>
                <w:bCs/>
                <w:color w:val="000000" w:themeColor="text1"/>
              </w:rPr>
              <w:t xml:space="preserve">LOTE 1. </w:t>
            </w:r>
            <w:r w:rsidRPr="00045966">
              <w:rPr>
                <w:rFonts w:asciiTheme="minorHAnsi" w:hAnsiTheme="minorHAnsi" w:cstheme="minorHAnsi"/>
                <w:b/>
                <w:bCs/>
                <w:color w:val="000000" w:themeColor="text1"/>
              </w:rPr>
              <w:t>OBRAS CIVILES Y MECÁNICAS PARA LA CONSTRUCCIÓN DE ACOMETIDA DE DERIVACIÓN, INSTALACIÓN DE EDR Y CONSTRUCCIÓN DE RED SECUNDARIA EN EL B</w:t>
            </w:r>
            <w:r>
              <w:rPr>
                <w:rFonts w:asciiTheme="minorHAnsi" w:hAnsiTheme="minorHAnsi" w:cstheme="minorHAnsi"/>
                <w:b/>
                <w:bCs/>
                <w:color w:val="000000" w:themeColor="text1"/>
              </w:rPr>
              <w:t xml:space="preserve">ARRIO “EL ZAPALLAR” MONTEAGUDO </w:t>
            </w:r>
          </w:p>
        </w:tc>
        <w:tc>
          <w:tcPr>
            <w:tcW w:w="3261" w:type="dxa"/>
            <w:tcBorders>
              <w:bottom w:val="single" w:sz="4" w:space="0" w:color="auto"/>
            </w:tcBorders>
          </w:tcPr>
          <w:p w14:paraId="1028FB92" w14:textId="77777777" w:rsidR="0074352C" w:rsidRPr="0074352C" w:rsidRDefault="0074352C" w:rsidP="004D5157">
            <w:pPr>
              <w:jc w:val="both"/>
              <w:rPr>
                <w:rFonts w:asciiTheme="minorHAnsi" w:hAnsiTheme="minorHAnsi" w:cstheme="minorHAnsi"/>
                <w:color w:val="000000"/>
              </w:rPr>
            </w:pPr>
          </w:p>
          <w:p w14:paraId="0F47CC23" w14:textId="7BC273FA" w:rsidR="0074352C" w:rsidRPr="0074352C" w:rsidRDefault="004A38B0" w:rsidP="004D5157">
            <w:pPr>
              <w:jc w:val="center"/>
              <w:rPr>
                <w:rFonts w:asciiTheme="minorHAnsi" w:hAnsiTheme="minorHAnsi" w:cstheme="minorHAnsi"/>
              </w:rPr>
            </w:pPr>
            <w:r>
              <w:rPr>
                <w:rFonts w:asciiTheme="minorHAnsi" w:hAnsiTheme="minorHAnsi" w:cstheme="minorHAnsi"/>
              </w:rPr>
              <w:t>3</w:t>
            </w:r>
          </w:p>
        </w:tc>
      </w:tr>
      <w:tr w:rsidR="0074352C" w:rsidRPr="0074352C" w14:paraId="1E5BED09" w14:textId="77777777" w:rsidTr="00477A3A">
        <w:trPr>
          <w:jc w:val="center"/>
        </w:trPr>
        <w:tc>
          <w:tcPr>
            <w:tcW w:w="5098" w:type="dxa"/>
            <w:tcBorders>
              <w:top w:val="single" w:sz="4" w:space="0" w:color="auto"/>
              <w:left w:val="single" w:sz="4" w:space="0" w:color="auto"/>
              <w:bottom w:val="single" w:sz="4" w:space="0" w:color="auto"/>
              <w:right w:val="single" w:sz="4" w:space="0" w:color="auto"/>
            </w:tcBorders>
          </w:tcPr>
          <w:p w14:paraId="5B7740BA" w14:textId="1955E307" w:rsidR="0074352C" w:rsidRPr="0074352C" w:rsidRDefault="00F720A9" w:rsidP="0074352C">
            <w:pPr>
              <w:jc w:val="center"/>
              <w:rPr>
                <w:rFonts w:asciiTheme="minorHAnsi" w:hAnsiTheme="minorHAnsi" w:cstheme="minorHAnsi"/>
                <w:bCs/>
                <w:color w:val="000000" w:themeColor="text1"/>
              </w:rPr>
            </w:pPr>
            <w:r>
              <w:rPr>
                <w:rFonts w:asciiTheme="minorHAnsi" w:hAnsiTheme="minorHAnsi" w:cstheme="minorHAnsi"/>
                <w:bCs/>
                <w:color w:val="000000" w:themeColor="text1"/>
              </w:rPr>
              <w:t xml:space="preserve">2 </w:t>
            </w:r>
            <w:r w:rsidR="0074352C">
              <w:rPr>
                <w:rFonts w:asciiTheme="minorHAnsi" w:hAnsiTheme="minorHAnsi" w:cstheme="minorHAnsi"/>
                <w:bCs/>
                <w:color w:val="000000" w:themeColor="text1"/>
              </w:rPr>
              <w:t>frentes para Obras Civiles</w:t>
            </w:r>
          </w:p>
        </w:tc>
        <w:tc>
          <w:tcPr>
            <w:tcW w:w="3261" w:type="dxa"/>
            <w:tcBorders>
              <w:top w:val="single" w:sz="4" w:space="0" w:color="auto"/>
              <w:left w:val="single" w:sz="4" w:space="0" w:color="auto"/>
              <w:bottom w:val="single" w:sz="4" w:space="0" w:color="auto"/>
              <w:right w:val="single" w:sz="4" w:space="0" w:color="auto"/>
            </w:tcBorders>
          </w:tcPr>
          <w:p w14:paraId="08FAF37E" w14:textId="0EF33320" w:rsidR="0074352C" w:rsidRPr="0074352C" w:rsidRDefault="00F720A9" w:rsidP="0074352C">
            <w:pPr>
              <w:jc w:val="both"/>
              <w:rPr>
                <w:rFonts w:asciiTheme="minorHAnsi" w:hAnsiTheme="minorHAnsi" w:cstheme="minorHAnsi"/>
                <w:color w:val="000000"/>
              </w:rPr>
            </w:pPr>
            <w:r>
              <w:rPr>
                <w:rFonts w:asciiTheme="minorHAnsi" w:hAnsiTheme="minorHAnsi" w:cstheme="minorHAnsi"/>
                <w:color w:val="000000"/>
              </w:rPr>
              <w:t xml:space="preserve">1 </w:t>
            </w:r>
            <w:r w:rsidR="0074352C">
              <w:rPr>
                <w:rFonts w:asciiTheme="minorHAnsi" w:hAnsiTheme="minorHAnsi" w:cstheme="minorHAnsi"/>
                <w:color w:val="000000"/>
              </w:rPr>
              <w:t>frente para Obras Mecánicas</w:t>
            </w:r>
          </w:p>
        </w:tc>
      </w:tr>
      <w:tr w:rsidR="0074352C" w:rsidRPr="0074352C" w14:paraId="2408F473" w14:textId="77777777" w:rsidTr="00477A3A">
        <w:trPr>
          <w:trHeight w:val="487"/>
          <w:jc w:val="center"/>
        </w:trPr>
        <w:tc>
          <w:tcPr>
            <w:tcW w:w="5098" w:type="dxa"/>
            <w:tcBorders>
              <w:top w:val="single" w:sz="4" w:space="0" w:color="auto"/>
              <w:bottom w:val="single" w:sz="4" w:space="0" w:color="auto"/>
            </w:tcBorders>
          </w:tcPr>
          <w:p w14:paraId="4DA314F1" w14:textId="67CBF31D" w:rsidR="0074352C" w:rsidRPr="00F34EE1" w:rsidRDefault="0074352C" w:rsidP="004D5157">
            <w:pPr>
              <w:jc w:val="both"/>
              <w:rPr>
                <w:rFonts w:asciiTheme="minorHAnsi" w:hAnsiTheme="minorHAnsi" w:cstheme="minorHAnsi"/>
                <w:b/>
                <w:color w:val="000000"/>
              </w:rPr>
            </w:pPr>
            <w:r w:rsidRPr="00F34EE1">
              <w:rPr>
                <w:rFonts w:asciiTheme="minorHAnsi" w:hAnsiTheme="minorHAnsi" w:cstheme="minorHAnsi"/>
                <w:b/>
                <w:bCs/>
                <w:color w:val="000000" w:themeColor="text1"/>
              </w:rPr>
              <w:t xml:space="preserve">LOTE 2. </w:t>
            </w:r>
            <w:r w:rsidR="00045966" w:rsidRPr="00045966">
              <w:rPr>
                <w:rFonts w:asciiTheme="minorHAnsi" w:hAnsiTheme="minorHAnsi" w:cstheme="minorHAnsi"/>
                <w:b/>
                <w:bCs/>
                <w:color w:val="000000" w:themeColor="text1"/>
              </w:rPr>
              <w:t>OBRAS CIVILES Y MECÁNICAS PARA AMPLIACIÓN DEL TENDIDO DE RED SECUNDARIA EN LAS LOCALIDADES DE MONTEAGUDO Y MUYUPAMPA</w:t>
            </w:r>
          </w:p>
        </w:tc>
        <w:tc>
          <w:tcPr>
            <w:tcW w:w="3261" w:type="dxa"/>
            <w:tcBorders>
              <w:top w:val="single" w:sz="4" w:space="0" w:color="auto"/>
              <w:bottom w:val="single" w:sz="4" w:space="0" w:color="auto"/>
            </w:tcBorders>
          </w:tcPr>
          <w:p w14:paraId="04673480" w14:textId="77777777" w:rsidR="0074352C" w:rsidRPr="0074352C" w:rsidRDefault="0074352C" w:rsidP="004D5157">
            <w:pPr>
              <w:jc w:val="center"/>
              <w:rPr>
                <w:rFonts w:asciiTheme="minorHAnsi" w:hAnsiTheme="minorHAnsi" w:cstheme="minorHAnsi"/>
                <w:color w:val="000000"/>
              </w:rPr>
            </w:pPr>
          </w:p>
          <w:p w14:paraId="0655C8E7" w14:textId="6DE83E2C" w:rsidR="0074352C" w:rsidRPr="0074352C" w:rsidRDefault="004A38B0" w:rsidP="004D5157">
            <w:pPr>
              <w:jc w:val="center"/>
              <w:rPr>
                <w:rFonts w:asciiTheme="minorHAnsi" w:hAnsiTheme="minorHAnsi" w:cstheme="minorHAnsi"/>
                <w:color w:val="000000"/>
              </w:rPr>
            </w:pPr>
            <w:r>
              <w:rPr>
                <w:rFonts w:asciiTheme="minorHAnsi" w:hAnsiTheme="minorHAnsi" w:cstheme="minorHAnsi"/>
                <w:color w:val="000000"/>
              </w:rPr>
              <w:t>3</w:t>
            </w:r>
          </w:p>
        </w:tc>
      </w:tr>
      <w:tr w:rsidR="0074352C" w:rsidRPr="0074352C" w14:paraId="04CEB6B9" w14:textId="77777777" w:rsidTr="00477A3A">
        <w:trPr>
          <w:trHeight w:val="487"/>
          <w:jc w:val="center"/>
        </w:trPr>
        <w:tc>
          <w:tcPr>
            <w:tcW w:w="5098" w:type="dxa"/>
            <w:tcBorders>
              <w:top w:val="single" w:sz="4" w:space="0" w:color="auto"/>
              <w:left w:val="single" w:sz="4" w:space="0" w:color="auto"/>
              <w:bottom w:val="single" w:sz="4" w:space="0" w:color="auto"/>
              <w:right w:val="single" w:sz="4" w:space="0" w:color="auto"/>
            </w:tcBorders>
          </w:tcPr>
          <w:p w14:paraId="7BEC624D" w14:textId="22FD1337" w:rsidR="0074352C" w:rsidRPr="0074352C" w:rsidRDefault="00F720A9" w:rsidP="0074352C">
            <w:pPr>
              <w:jc w:val="center"/>
              <w:rPr>
                <w:rFonts w:asciiTheme="minorHAnsi" w:hAnsiTheme="minorHAnsi" w:cstheme="minorHAnsi"/>
                <w:bCs/>
                <w:color w:val="000000" w:themeColor="text1"/>
              </w:rPr>
            </w:pPr>
            <w:r>
              <w:rPr>
                <w:rFonts w:asciiTheme="minorHAnsi" w:hAnsiTheme="minorHAnsi" w:cstheme="minorHAnsi"/>
                <w:bCs/>
                <w:color w:val="000000" w:themeColor="text1"/>
              </w:rPr>
              <w:t xml:space="preserve">2 </w:t>
            </w:r>
            <w:r w:rsidR="0074352C">
              <w:rPr>
                <w:rFonts w:asciiTheme="minorHAnsi" w:hAnsiTheme="minorHAnsi" w:cstheme="minorHAnsi"/>
                <w:bCs/>
                <w:color w:val="000000" w:themeColor="text1"/>
              </w:rPr>
              <w:t>frentes para Obras Civiles</w:t>
            </w:r>
          </w:p>
        </w:tc>
        <w:tc>
          <w:tcPr>
            <w:tcW w:w="3261" w:type="dxa"/>
            <w:tcBorders>
              <w:top w:val="single" w:sz="4" w:space="0" w:color="auto"/>
              <w:left w:val="single" w:sz="4" w:space="0" w:color="auto"/>
              <w:bottom w:val="single" w:sz="4" w:space="0" w:color="auto"/>
              <w:right w:val="single" w:sz="4" w:space="0" w:color="auto"/>
            </w:tcBorders>
          </w:tcPr>
          <w:p w14:paraId="36841963" w14:textId="61D6EE7C" w:rsidR="0074352C" w:rsidRPr="0074352C" w:rsidRDefault="00F720A9" w:rsidP="004D5157">
            <w:pPr>
              <w:jc w:val="center"/>
              <w:rPr>
                <w:rFonts w:asciiTheme="minorHAnsi" w:hAnsiTheme="minorHAnsi" w:cstheme="minorHAnsi"/>
                <w:color w:val="000000"/>
              </w:rPr>
            </w:pPr>
            <w:r>
              <w:rPr>
                <w:rFonts w:asciiTheme="minorHAnsi" w:hAnsiTheme="minorHAnsi" w:cstheme="minorHAnsi"/>
                <w:color w:val="000000"/>
              </w:rPr>
              <w:t xml:space="preserve">1 </w:t>
            </w:r>
            <w:r w:rsidR="0074352C">
              <w:rPr>
                <w:rFonts w:asciiTheme="minorHAnsi" w:hAnsiTheme="minorHAnsi" w:cstheme="minorHAnsi"/>
                <w:color w:val="000000"/>
              </w:rPr>
              <w:t>frente para Obras Mecánicas</w:t>
            </w:r>
          </w:p>
        </w:tc>
      </w:tr>
    </w:tbl>
    <w:p w14:paraId="561DE9F5" w14:textId="77777777" w:rsidR="00922464" w:rsidRPr="00922464" w:rsidRDefault="00922464" w:rsidP="00E30EA0">
      <w:pPr>
        <w:spacing w:line="276" w:lineRule="auto"/>
        <w:rPr>
          <w:rFonts w:asciiTheme="minorHAnsi" w:hAnsiTheme="minorHAnsi" w:cstheme="minorHAnsi"/>
          <w:b/>
          <w:bCs/>
          <w:sz w:val="22"/>
          <w:szCs w:val="22"/>
          <w:u w:val="single"/>
        </w:rPr>
      </w:pPr>
    </w:p>
    <w:sectPr w:rsidR="00922464" w:rsidRPr="00922464" w:rsidSect="00271B44">
      <w:headerReference w:type="default" r:id="rId11"/>
      <w:footerReference w:type="default" r:id="rId12"/>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52F33" w14:textId="77777777" w:rsidR="00224C5F" w:rsidRDefault="00224C5F" w:rsidP="002D1D82">
      <w:r>
        <w:separator/>
      </w:r>
    </w:p>
  </w:endnote>
  <w:endnote w:type="continuationSeparator" w:id="0">
    <w:p w14:paraId="0B35F63F" w14:textId="77777777" w:rsidR="00224C5F" w:rsidRDefault="00224C5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BD3FB6" w:rsidRPr="000810BB" w14:paraId="19054F83" w14:textId="77777777" w:rsidTr="000810BB">
      <w:tc>
        <w:tcPr>
          <w:tcW w:w="2942" w:type="dxa"/>
        </w:tcPr>
        <w:p w14:paraId="4F9481BA" w14:textId="77777777" w:rsidR="00BD3FB6" w:rsidRPr="000810BB" w:rsidRDefault="00BD3FB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BD3FB6" w:rsidRPr="000810BB" w:rsidRDefault="00BD3FB6"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BD3FB6" w:rsidRPr="000810BB" w:rsidRDefault="00BD3FB6" w:rsidP="000810BB">
          <w:pPr>
            <w:pStyle w:val="Piedepgina"/>
            <w:rPr>
              <w:rFonts w:ascii="Calibri" w:hAnsi="Calibri"/>
              <w:sz w:val="16"/>
              <w:szCs w:val="20"/>
            </w:rPr>
          </w:pPr>
          <w:r w:rsidRPr="000810BB">
            <w:rPr>
              <w:rFonts w:ascii="Calibri" w:hAnsi="Calibri"/>
              <w:sz w:val="16"/>
              <w:szCs w:val="20"/>
            </w:rPr>
            <w:t>Aprobado por:</w:t>
          </w:r>
        </w:p>
      </w:tc>
    </w:tr>
    <w:tr w:rsidR="00BD3FB6" w:rsidRPr="000810BB" w14:paraId="60E7FFB2" w14:textId="77777777" w:rsidTr="006D2CC3">
      <w:trPr>
        <w:trHeight w:val="918"/>
      </w:trPr>
      <w:tc>
        <w:tcPr>
          <w:tcW w:w="2942" w:type="dxa"/>
        </w:tcPr>
        <w:p w14:paraId="7BC81686" w14:textId="77777777" w:rsidR="00BD3FB6" w:rsidRDefault="00BD3FB6" w:rsidP="000810BB">
          <w:pPr>
            <w:pStyle w:val="Piedepgina"/>
            <w:rPr>
              <w:rFonts w:ascii="Calibri" w:hAnsi="Calibri"/>
              <w:sz w:val="16"/>
              <w:szCs w:val="20"/>
            </w:rPr>
          </w:pPr>
        </w:p>
        <w:p w14:paraId="46150CE3" w14:textId="77777777" w:rsidR="00BD3FB6" w:rsidRDefault="00BD3FB6" w:rsidP="000810BB">
          <w:pPr>
            <w:pStyle w:val="Piedepgina"/>
            <w:rPr>
              <w:rFonts w:ascii="Calibri" w:hAnsi="Calibri"/>
              <w:sz w:val="16"/>
              <w:szCs w:val="20"/>
            </w:rPr>
          </w:pPr>
        </w:p>
        <w:p w14:paraId="309C4432" w14:textId="77777777" w:rsidR="00BD3FB6" w:rsidRDefault="00BD3FB6" w:rsidP="000810BB">
          <w:pPr>
            <w:pStyle w:val="Piedepgina"/>
            <w:rPr>
              <w:rFonts w:ascii="Calibri" w:hAnsi="Calibri"/>
              <w:sz w:val="16"/>
              <w:szCs w:val="20"/>
            </w:rPr>
          </w:pPr>
        </w:p>
        <w:p w14:paraId="165286C9" w14:textId="77777777" w:rsidR="00BD3FB6" w:rsidRDefault="00BD3FB6" w:rsidP="00C22B32">
          <w:pPr>
            <w:pStyle w:val="Piedepgina"/>
            <w:jc w:val="center"/>
            <w:rPr>
              <w:rFonts w:ascii="Calibri" w:hAnsi="Calibri"/>
              <w:sz w:val="16"/>
              <w:szCs w:val="20"/>
            </w:rPr>
          </w:pPr>
        </w:p>
        <w:p w14:paraId="3A0A83AF" w14:textId="65AF6F6D" w:rsidR="0029628C" w:rsidRPr="000810BB" w:rsidRDefault="0029628C" w:rsidP="00C22B32">
          <w:pPr>
            <w:pStyle w:val="Piedepgina"/>
            <w:jc w:val="center"/>
            <w:rPr>
              <w:rFonts w:ascii="Calibri" w:hAnsi="Calibri"/>
              <w:sz w:val="16"/>
              <w:szCs w:val="20"/>
            </w:rPr>
          </w:pPr>
        </w:p>
      </w:tc>
      <w:tc>
        <w:tcPr>
          <w:tcW w:w="2943" w:type="dxa"/>
        </w:tcPr>
        <w:p w14:paraId="406AA9F7" w14:textId="77777777" w:rsidR="00BD3FB6" w:rsidRPr="000810BB" w:rsidRDefault="00BD3FB6" w:rsidP="000810BB">
          <w:pPr>
            <w:pStyle w:val="Piedepgina"/>
            <w:rPr>
              <w:rFonts w:ascii="Calibri" w:hAnsi="Calibri"/>
              <w:sz w:val="16"/>
              <w:szCs w:val="20"/>
            </w:rPr>
          </w:pPr>
        </w:p>
      </w:tc>
      <w:tc>
        <w:tcPr>
          <w:tcW w:w="2943" w:type="dxa"/>
        </w:tcPr>
        <w:p w14:paraId="570736F4" w14:textId="77777777" w:rsidR="00BD3FB6" w:rsidRPr="000810BB" w:rsidRDefault="00BD3FB6" w:rsidP="000810BB">
          <w:pPr>
            <w:pStyle w:val="Piedepgina"/>
            <w:rPr>
              <w:rFonts w:ascii="Calibri" w:hAnsi="Calibri"/>
              <w:sz w:val="16"/>
              <w:szCs w:val="20"/>
            </w:rPr>
          </w:pPr>
        </w:p>
        <w:p w14:paraId="4AD420C2" w14:textId="77777777" w:rsidR="00BD3FB6" w:rsidRPr="000810BB" w:rsidRDefault="00BD3FB6" w:rsidP="000810BB">
          <w:pPr>
            <w:pStyle w:val="Piedepgina"/>
            <w:rPr>
              <w:rFonts w:ascii="Calibri" w:hAnsi="Calibri"/>
              <w:sz w:val="16"/>
              <w:szCs w:val="20"/>
            </w:rPr>
          </w:pPr>
        </w:p>
        <w:p w14:paraId="46F97E74" w14:textId="77777777" w:rsidR="00BD3FB6" w:rsidRPr="000810BB" w:rsidRDefault="00BD3FB6" w:rsidP="000810BB">
          <w:pPr>
            <w:pStyle w:val="Piedepgina"/>
            <w:rPr>
              <w:rFonts w:ascii="Calibri" w:hAnsi="Calibri"/>
              <w:sz w:val="16"/>
              <w:szCs w:val="20"/>
            </w:rPr>
          </w:pPr>
        </w:p>
        <w:p w14:paraId="6C750905" w14:textId="77777777" w:rsidR="00BD3FB6" w:rsidRPr="000810BB" w:rsidRDefault="00BD3FB6" w:rsidP="000810BB">
          <w:pPr>
            <w:pStyle w:val="Piedepgina"/>
            <w:rPr>
              <w:rFonts w:ascii="Calibri" w:hAnsi="Calibri"/>
              <w:sz w:val="16"/>
              <w:szCs w:val="20"/>
            </w:rPr>
          </w:pPr>
        </w:p>
      </w:tc>
    </w:tr>
    <w:tr w:rsidR="00BD3FB6" w:rsidRPr="000810BB" w14:paraId="5C49AFA8" w14:textId="77777777" w:rsidTr="006D2CC3">
      <w:trPr>
        <w:trHeight w:val="60"/>
      </w:trPr>
      <w:tc>
        <w:tcPr>
          <w:tcW w:w="2942" w:type="dxa"/>
        </w:tcPr>
        <w:p w14:paraId="3F494BAC" w14:textId="075E959D" w:rsidR="00BD3FB6" w:rsidRPr="000810BB" w:rsidRDefault="00BD3FB6" w:rsidP="00F81C2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77777777" w:rsidR="00BD3FB6" w:rsidRPr="000810BB" w:rsidRDefault="00BD3FB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BD3FB6" w:rsidRPr="000810BB" w:rsidRDefault="00BD3FB6"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BD3FB6" w:rsidRDefault="00BD3F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B9918" w14:textId="77777777" w:rsidR="00224C5F" w:rsidRDefault="00224C5F" w:rsidP="002D1D82">
      <w:r>
        <w:separator/>
      </w:r>
    </w:p>
  </w:footnote>
  <w:footnote w:type="continuationSeparator" w:id="0">
    <w:p w14:paraId="255ECFBD" w14:textId="77777777" w:rsidR="00224C5F" w:rsidRDefault="00224C5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BD3FB6" w:rsidRPr="00FA0D94" w14:paraId="3073C51E" w14:textId="77777777" w:rsidTr="003F4E91">
      <w:trPr>
        <w:trHeight w:val="398"/>
      </w:trPr>
      <w:tc>
        <w:tcPr>
          <w:tcW w:w="2127" w:type="dxa"/>
          <w:vMerge w:val="restart"/>
          <w:vAlign w:val="center"/>
        </w:tcPr>
        <w:p w14:paraId="72E44E02" w14:textId="4748847B" w:rsidR="00BD3FB6" w:rsidRPr="00FA0D94" w:rsidRDefault="00BD3FB6" w:rsidP="002A5725">
          <w:pPr>
            <w:pStyle w:val="Encabezado"/>
            <w:jc w:val="center"/>
            <w:rPr>
              <w:rFonts w:ascii="Arial Narrow" w:eastAsia="Arial Unicode MS" w:hAnsi="Arial Narrow"/>
              <w:szCs w:val="12"/>
              <w:lang w:val="es-MX"/>
            </w:rPr>
          </w:pPr>
          <w:r w:rsidRPr="00E24E68">
            <w:rPr>
              <w:noProof/>
              <w:lang w:val="es-BO" w:eastAsia="es-BO"/>
            </w:rPr>
            <w:drawing>
              <wp:inline distT="0" distB="0" distL="0" distR="0" wp14:anchorId="440F443E" wp14:editId="18B9C509">
                <wp:extent cx="696031" cy="471600"/>
                <wp:effectExtent l="0" t="0" r="8890" b="5080"/>
                <wp:docPr id="2" name="Imagen 2"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4961" w:type="dxa"/>
          <w:vMerge w:val="restart"/>
          <w:vAlign w:val="center"/>
        </w:tcPr>
        <w:p w14:paraId="2E03B117" w14:textId="77777777" w:rsidR="00BD3FB6" w:rsidRDefault="00BD3FB6"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7C03D65" w:rsidR="00BD3FB6" w:rsidRPr="00657319" w:rsidRDefault="00BD3FB6" w:rsidP="00683A4C">
          <w:pPr>
            <w:jc w:val="center"/>
            <w:rPr>
              <w:rFonts w:ascii="Calibri" w:hAnsi="Calibri" w:cs="Calibri"/>
              <w:b/>
              <w:sz w:val="20"/>
              <w:szCs w:val="20"/>
            </w:rPr>
          </w:pPr>
        </w:p>
      </w:tc>
      <w:tc>
        <w:tcPr>
          <w:tcW w:w="1984" w:type="dxa"/>
          <w:vAlign w:val="center"/>
        </w:tcPr>
        <w:p w14:paraId="5E3849CA" w14:textId="77777777" w:rsidR="00BD3FB6" w:rsidRPr="00657319" w:rsidRDefault="00BD3FB6"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BD3FB6" w:rsidRPr="00FA0D94" w14:paraId="5882BEAF" w14:textId="77777777" w:rsidTr="002A5725">
      <w:trPr>
        <w:trHeight w:val="397"/>
      </w:trPr>
      <w:tc>
        <w:tcPr>
          <w:tcW w:w="2127" w:type="dxa"/>
          <w:vMerge/>
          <w:vAlign w:val="center"/>
        </w:tcPr>
        <w:p w14:paraId="31CE5A70" w14:textId="77777777" w:rsidR="00BD3FB6" w:rsidRDefault="00BD3FB6"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BD3FB6" w:rsidRPr="00657319" w:rsidRDefault="00BD3FB6" w:rsidP="002A5725">
          <w:pPr>
            <w:jc w:val="center"/>
            <w:rPr>
              <w:rFonts w:ascii="Calibri" w:hAnsi="Calibri" w:cs="Calibri"/>
              <w:b/>
              <w:sz w:val="20"/>
              <w:szCs w:val="20"/>
            </w:rPr>
          </w:pPr>
        </w:p>
      </w:tc>
      <w:tc>
        <w:tcPr>
          <w:tcW w:w="1984" w:type="dxa"/>
          <w:vAlign w:val="center"/>
        </w:tcPr>
        <w:p w14:paraId="4673BF89" w14:textId="77777777" w:rsidR="00BD3FB6" w:rsidRPr="0076024C" w:rsidRDefault="00BD3FB6"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BD3FB6" w:rsidRPr="00657319" w:rsidRDefault="00BD3FB6"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9628C">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9628C">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645DD79A" w14:textId="77777777" w:rsidR="00BD3FB6" w:rsidRDefault="00BD3F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CC31D4"/>
    <w:multiLevelType w:val="hybridMultilevel"/>
    <w:tmpl w:val="64DA6C6A"/>
    <w:lvl w:ilvl="0" w:tplc="B3C4DAD2">
      <w:start w:val="1"/>
      <w:numFmt w:val="lowerLetter"/>
      <w:lvlText w:val="%1)"/>
      <w:lvlJc w:val="left"/>
      <w:pPr>
        <w:ind w:left="1152" w:hanging="360"/>
      </w:pPr>
      <w:rPr>
        <w:rFonts w:hint="default"/>
        <w:b/>
        <w:i/>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CA6BA8"/>
    <w:multiLevelType w:val="hybridMultilevel"/>
    <w:tmpl w:val="1E4CA89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2">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D7C2174"/>
    <w:multiLevelType w:val="hybridMultilevel"/>
    <w:tmpl w:val="49E2C3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
    <w:nsid w:val="78593B9E"/>
    <w:multiLevelType w:val="hybridMultilevel"/>
    <w:tmpl w:val="11E04558"/>
    <w:lvl w:ilvl="0" w:tplc="FCA876C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5"/>
  </w:num>
  <w:num w:numId="2">
    <w:abstractNumId w:val="6"/>
  </w:num>
  <w:num w:numId="3">
    <w:abstractNumId w:val="8"/>
  </w:num>
  <w:num w:numId="4">
    <w:abstractNumId w:val="19"/>
  </w:num>
  <w:num w:numId="5">
    <w:abstractNumId w:val="4"/>
  </w:num>
  <w:num w:numId="6">
    <w:abstractNumId w:val="10"/>
  </w:num>
  <w:num w:numId="7">
    <w:abstractNumId w:val="9"/>
  </w:num>
  <w:num w:numId="8">
    <w:abstractNumId w:val="14"/>
  </w:num>
  <w:num w:numId="9">
    <w:abstractNumId w:val="11"/>
  </w:num>
  <w:num w:numId="10">
    <w:abstractNumId w:val="22"/>
  </w:num>
  <w:num w:numId="11">
    <w:abstractNumId w:val="2"/>
  </w:num>
  <w:num w:numId="12">
    <w:abstractNumId w:val="3"/>
  </w:num>
  <w:num w:numId="13">
    <w:abstractNumId w:val="18"/>
  </w:num>
  <w:num w:numId="14">
    <w:abstractNumId w:val="1"/>
  </w:num>
  <w:num w:numId="15">
    <w:abstractNumId w:val="7"/>
  </w:num>
  <w:num w:numId="16">
    <w:abstractNumId w:val="16"/>
  </w:num>
  <w:num w:numId="17">
    <w:abstractNumId w:val="0"/>
  </w:num>
  <w:num w:numId="18">
    <w:abstractNumId w:val="23"/>
  </w:num>
  <w:num w:numId="19">
    <w:abstractNumId w:val="21"/>
  </w:num>
  <w:num w:numId="20">
    <w:abstractNumId w:val="13"/>
  </w:num>
  <w:num w:numId="21">
    <w:abstractNumId w:val="17"/>
  </w:num>
  <w:num w:numId="22">
    <w:abstractNumId w:val="24"/>
  </w:num>
  <w:num w:numId="23">
    <w:abstractNumId w:val="12"/>
  </w:num>
  <w:num w:numId="24">
    <w:abstractNumId w:val="20"/>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5017"/>
    <w:rsid w:val="00022A01"/>
    <w:rsid w:val="00025E09"/>
    <w:rsid w:val="000325EA"/>
    <w:rsid w:val="000415C4"/>
    <w:rsid w:val="00045966"/>
    <w:rsid w:val="0005249A"/>
    <w:rsid w:val="000541CD"/>
    <w:rsid w:val="000627AB"/>
    <w:rsid w:val="00067919"/>
    <w:rsid w:val="000700F4"/>
    <w:rsid w:val="00072FEB"/>
    <w:rsid w:val="000810BB"/>
    <w:rsid w:val="000823B5"/>
    <w:rsid w:val="000846E9"/>
    <w:rsid w:val="0008596D"/>
    <w:rsid w:val="00090181"/>
    <w:rsid w:val="00092EF0"/>
    <w:rsid w:val="00093379"/>
    <w:rsid w:val="0009469F"/>
    <w:rsid w:val="000A72BC"/>
    <w:rsid w:val="000C2CC5"/>
    <w:rsid w:val="000C4948"/>
    <w:rsid w:val="000D1C15"/>
    <w:rsid w:val="000E2E9C"/>
    <w:rsid w:val="000F0889"/>
    <w:rsid w:val="000F19C7"/>
    <w:rsid w:val="000F53EF"/>
    <w:rsid w:val="00105499"/>
    <w:rsid w:val="001065BB"/>
    <w:rsid w:val="0011250F"/>
    <w:rsid w:val="00113274"/>
    <w:rsid w:val="00113525"/>
    <w:rsid w:val="001254F0"/>
    <w:rsid w:val="00132F95"/>
    <w:rsid w:val="00134813"/>
    <w:rsid w:val="00135C7E"/>
    <w:rsid w:val="00135D65"/>
    <w:rsid w:val="00143A2C"/>
    <w:rsid w:val="00147C13"/>
    <w:rsid w:val="00150B67"/>
    <w:rsid w:val="00155E50"/>
    <w:rsid w:val="00163E39"/>
    <w:rsid w:val="00170CEB"/>
    <w:rsid w:val="00174716"/>
    <w:rsid w:val="00174FF0"/>
    <w:rsid w:val="00182B64"/>
    <w:rsid w:val="0018639D"/>
    <w:rsid w:val="001872FE"/>
    <w:rsid w:val="00187727"/>
    <w:rsid w:val="00190D7D"/>
    <w:rsid w:val="00191135"/>
    <w:rsid w:val="001927C5"/>
    <w:rsid w:val="001939D7"/>
    <w:rsid w:val="00193BD0"/>
    <w:rsid w:val="0019580A"/>
    <w:rsid w:val="00196C5D"/>
    <w:rsid w:val="00196FB4"/>
    <w:rsid w:val="001A2BA5"/>
    <w:rsid w:val="001B119D"/>
    <w:rsid w:val="001B1B9A"/>
    <w:rsid w:val="001B524A"/>
    <w:rsid w:val="001B7CDA"/>
    <w:rsid w:val="001C11FD"/>
    <w:rsid w:val="001C4082"/>
    <w:rsid w:val="001D69B3"/>
    <w:rsid w:val="001D6D59"/>
    <w:rsid w:val="001E04F8"/>
    <w:rsid w:val="001E2D5A"/>
    <w:rsid w:val="001E5429"/>
    <w:rsid w:val="001E6FD7"/>
    <w:rsid w:val="001F1645"/>
    <w:rsid w:val="001F19E9"/>
    <w:rsid w:val="001F30AA"/>
    <w:rsid w:val="001F4F7F"/>
    <w:rsid w:val="001F54FB"/>
    <w:rsid w:val="001F6BF3"/>
    <w:rsid w:val="001F6E05"/>
    <w:rsid w:val="00204CA7"/>
    <w:rsid w:val="00211C43"/>
    <w:rsid w:val="00212D39"/>
    <w:rsid w:val="002154AA"/>
    <w:rsid w:val="00215F49"/>
    <w:rsid w:val="0022405F"/>
    <w:rsid w:val="00224C1F"/>
    <w:rsid w:val="00224C5F"/>
    <w:rsid w:val="00226C8A"/>
    <w:rsid w:val="00230100"/>
    <w:rsid w:val="00230296"/>
    <w:rsid w:val="00233124"/>
    <w:rsid w:val="002447F5"/>
    <w:rsid w:val="00253697"/>
    <w:rsid w:val="00254C70"/>
    <w:rsid w:val="00257313"/>
    <w:rsid w:val="00260829"/>
    <w:rsid w:val="002623B9"/>
    <w:rsid w:val="002676EB"/>
    <w:rsid w:val="002700C2"/>
    <w:rsid w:val="00271B44"/>
    <w:rsid w:val="002738DD"/>
    <w:rsid w:val="00273DAA"/>
    <w:rsid w:val="002826BB"/>
    <w:rsid w:val="00282AC1"/>
    <w:rsid w:val="00283ACF"/>
    <w:rsid w:val="002926AF"/>
    <w:rsid w:val="0029628C"/>
    <w:rsid w:val="0029791A"/>
    <w:rsid w:val="002A300D"/>
    <w:rsid w:val="002A5725"/>
    <w:rsid w:val="002B28A0"/>
    <w:rsid w:val="002C195F"/>
    <w:rsid w:val="002C20CE"/>
    <w:rsid w:val="002D1D82"/>
    <w:rsid w:val="002E766B"/>
    <w:rsid w:val="002F0C6B"/>
    <w:rsid w:val="002F1330"/>
    <w:rsid w:val="002F3134"/>
    <w:rsid w:val="002F556E"/>
    <w:rsid w:val="0030325E"/>
    <w:rsid w:val="00304431"/>
    <w:rsid w:val="0031090A"/>
    <w:rsid w:val="00311E11"/>
    <w:rsid w:val="00313FBB"/>
    <w:rsid w:val="003157D4"/>
    <w:rsid w:val="003173BC"/>
    <w:rsid w:val="00320759"/>
    <w:rsid w:val="00326155"/>
    <w:rsid w:val="00333618"/>
    <w:rsid w:val="00337296"/>
    <w:rsid w:val="00337B37"/>
    <w:rsid w:val="0034252E"/>
    <w:rsid w:val="00342E93"/>
    <w:rsid w:val="00346C4E"/>
    <w:rsid w:val="00352D45"/>
    <w:rsid w:val="00353D7B"/>
    <w:rsid w:val="003542C7"/>
    <w:rsid w:val="00354520"/>
    <w:rsid w:val="0035790C"/>
    <w:rsid w:val="00357E58"/>
    <w:rsid w:val="00362AD7"/>
    <w:rsid w:val="00365B0F"/>
    <w:rsid w:val="00365F95"/>
    <w:rsid w:val="0037036D"/>
    <w:rsid w:val="00383A71"/>
    <w:rsid w:val="003843A2"/>
    <w:rsid w:val="003851AD"/>
    <w:rsid w:val="003867DC"/>
    <w:rsid w:val="003909B8"/>
    <w:rsid w:val="003958B5"/>
    <w:rsid w:val="003A0954"/>
    <w:rsid w:val="003A0DD3"/>
    <w:rsid w:val="003A1BD6"/>
    <w:rsid w:val="003A2642"/>
    <w:rsid w:val="003A2951"/>
    <w:rsid w:val="003A771C"/>
    <w:rsid w:val="003B1762"/>
    <w:rsid w:val="003B18C3"/>
    <w:rsid w:val="003B6EDC"/>
    <w:rsid w:val="003C2DBD"/>
    <w:rsid w:val="003D2E2F"/>
    <w:rsid w:val="003E3750"/>
    <w:rsid w:val="003E39EF"/>
    <w:rsid w:val="003E5D03"/>
    <w:rsid w:val="003E6E88"/>
    <w:rsid w:val="003F3BFC"/>
    <w:rsid w:val="003F4E91"/>
    <w:rsid w:val="004059E7"/>
    <w:rsid w:val="004157C1"/>
    <w:rsid w:val="00417C3C"/>
    <w:rsid w:val="00420239"/>
    <w:rsid w:val="00420BF4"/>
    <w:rsid w:val="00435140"/>
    <w:rsid w:val="004410CA"/>
    <w:rsid w:val="004434FB"/>
    <w:rsid w:val="0044670D"/>
    <w:rsid w:val="00451E3C"/>
    <w:rsid w:val="00453CE7"/>
    <w:rsid w:val="00455539"/>
    <w:rsid w:val="00457734"/>
    <w:rsid w:val="00457869"/>
    <w:rsid w:val="00462E34"/>
    <w:rsid w:val="004658E7"/>
    <w:rsid w:val="00466AC8"/>
    <w:rsid w:val="00466B39"/>
    <w:rsid w:val="004674D5"/>
    <w:rsid w:val="0047023F"/>
    <w:rsid w:val="004721F0"/>
    <w:rsid w:val="00473ECC"/>
    <w:rsid w:val="00473FD9"/>
    <w:rsid w:val="00477A3A"/>
    <w:rsid w:val="00486601"/>
    <w:rsid w:val="00486E68"/>
    <w:rsid w:val="00491667"/>
    <w:rsid w:val="004947ED"/>
    <w:rsid w:val="004A38B0"/>
    <w:rsid w:val="004A6EBB"/>
    <w:rsid w:val="004B042F"/>
    <w:rsid w:val="004B29F2"/>
    <w:rsid w:val="004B54FF"/>
    <w:rsid w:val="004B799A"/>
    <w:rsid w:val="004C03A5"/>
    <w:rsid w:val="004D4A72"/>
    <w:rsid w:val="004D5157"/>
    <w:rsid w:val="004E43E8"/>
    <w:rsid w:val="004F1F72"/>
    <w:rsid w:val="00502618"/>
    <w:rsid w:val="00506BE7"/>
    <w:rsid w:val="0050776D"/>
    <w:rsid w:val="00507DF8"/>
    <w:rsid w:val="0051430C"/>
    <w:rsid w:val="00516412"/>
    <w:rsid w:val="00522D5A"/>
    <w:rsid w:val="005252D9"/>
    <w:rsid w:val="005279CE"/>
    <w:rsid w:val="00530F36"/>
    <w:rsid w:val="0053294A"/>
    <w:rsid w:val="005354BC"/>
    <w:rsid w:val="00542247"/>
    <w:rsid w:val="00545EF0"/>
    <w:rsid w:val="005464C7"/>
    <w:rsid w:val="0054790C"/>
    <w:rsid w:val="00555A15"/>
    <w:rsid w:val="00557525"/>
    <w:rsid w:val="00560159"/>
    <w:rsid w:val="00574869"/>
    <w:rsid w:val="0058095A"/>
    <w:rsid w:val="005821EF"/>
    <w:rsid w:val="00587709"/>
    <w:rsid w:val="00587A51"/>
    <w:rsid w:val="00590756"/>
    <w:rsid w:val="00591C65"/>
    <w:rsid w:val="00596A58"/>
    <w:rsid w:val="00596B67"/>
    <w:rsid w:val="00597380"/>
    <w:rsid w:val="005A41C3"/>
    <w:rsid w:val="005A576A"/>
    <w:rsid w:val="005A6454"/>
    <w:rsid w:val="005B2F7E"/>
    <w:rsid w:val="005B764E"/>
    <w:rsid w:val="005C4484"/>
    <w:rsid w:val="005C77EC"/>
    <w:rsid w:val="005E44A8"/>
    <w:rsid w:val="005E5545"/>
    <w:rsid w:val="005F1BB1"/>
    <w:rsid w:val="005F2AFE"/>
    <w:rsid w:val="006009DF"/>
    <w:rsid w:val="00603C91"/>
    <w:rsid w:val="00604D5E"/>
    <w:rsid w:val="00605DA5"/>
    <w:rsid w:val="0061325D"/>
    <w:rsid w:val="00613637"/>
    <w:rsid w:val="00624A4B"/>
    <w:rsid w:val="00641BCB"/>
    <w:rsid w:val="0065046E"/>
    <w:rsid w:val="00652FAA"/>
    <w:rsid w:val="0065357C"/>
    <w:rsid w:val="00654159"/>
    <w:rsid w:val="00654518"/>
    <w:rsid w:val="00654CD3"/>
    <w:rsid w:val="006573DD"/>
    <w:rsid w:val="006576AD"/>
    <w:rsid w:val="00670EB3"/>
    <w:rsid w:val="006751F4"/>
    <w:rsid w:val="0068301E"/>
    <w:rsid w:val="006831A6"/>
    <w:rsid w:val="006831C4"/>
    <w:rsid w:val="00683A4C"/>
    <w:rsid w:val="00684D76"/>
    <w:rsid w:val="006907E7"/>
    <w:rsid w:val="006A0CCA"/>
    <w:rsid w:val="006A46DC"/>
    <w:rsid w:val="006A6874"/>
    <w:rsid w:val="006C1186"/>
    <w:rsid w:val="006C1C97"/>
    <w:rsid w:val="006D1974"/>
    <w:rsid w:val="006D24C8"/>
    <w:rsid w:val="006D2CC3"/>
    <w:rsid w:val="006D4116"/>
    <w:rsid w:val="006D5B76"/>
    <w:rsid w:val="006D5DBD"/>
    <w:rsid w:val="006D771C"/>
    <w:rsid w:val="006E3E3A"/>
    <w:rsid w:val="006F0A1B"/>
    <w:rsid w:val="00701616"/>
    <w:rsid w:val="00701B20"/>
    <w:rsid w:val="00704F94"/>
    <w:rsid w:val="007070D8"/>
    <w:rsid w:val="00710156"/>
    <w:rsid w:val="00710211"/>
    <w:rsid w:val="00714655"/>
    <w:rsid w:val="00721AE9"/>
    <w:rsid w:val="00724027"/>
    <w:rsid w:val="0073284A"/>
    <w:rsid w:val="00733AEF"/>
    <w:rsid w:val="00735782"/>
    <w:rsid w:val="00735C4E"/>
    <w:rsid w:val="00735CE0"/>
    <w:rsid w:val="0074352C"/>
    <w:rsid w:val="0075072A"/>
    <w:rsid w:val="007514DA"/>
    <w:rsid w:val="007609B2"/>
    <w:rsid w:val="00763F3B"/>
    <w:rsid w:val="007651D6"/>
    <w:rsid w:val="00766481"/>
    <w:rsid w:val="007712B0"/>
    <w:rsid w:val="00772C4E"/>
    <w:rsid w:val="00772CD5"/>
    <w:rsid w:val="0077391C"/>
    <w:rsid w:val="00776CF5"/>
    <w:rsid w:val="00782714"/>
    <w:rsid w:val="00787623"/>
    <w:rsid w:val="00787CBE"/>
    <w:rsid w:val="007A0C47"/>
    <w:rsid w:val="007A6C8E"/>
    <w:rsid w:val="007A7BB9"/>
    <w:rsid w:val="007B193C"/>
    <w:rsid w:val="007B1B5F"/>
    <w:rsid w:val="007B23E6"/>
    <w:rsid w:val="007B2B08"/>
    <w:rsid w:val="007B4EC3"/>
    <w:rsid w:val="007B592C"/>
    <w:rsid w:val="007C3E78"/>
    <w:rsid w:val="007C5A86"/>
    <w:rsid w:val="007D4CF4"/>
    <w:rsid w:val="007E2C20"/>
    <w:rsid w:val="007F17EB"/>
    <w:rsid w:val="00801524"/>
    <w:rsid w:val="008075ED"/>
    <w:rsid w:val="00811874"/>
    <w:rsid w:val="0081271D"/>
    <w:rsid w:val="008168A3"/>
    <w:rsid w:val="008268F1"/>
    <w:rsid w:val="00830A30"/>
    <w:rsid w:val="00831173"/>
    <w:rsid w:val="008352E2"/>
    <w:rsid w:val="00843267"/>
    <w:rsid w:val="008468DA"/>
    <w:rsid w:val="00853E1D"/>
    <w:rsid w:val="00853E5E"/>
    <w:rsid w:val="0085472C"/>
    <w:rsid w:val="00856F4E"/>
    <w:rsid w:val="0085701D"/>
    <w:rsid w:val="008743D3"/>
    <w:rsid w:val="00885B93"/>
    <w:rsid w:val="008871A8"/>
    <w:rsid w:val="0089650F"/>
    <w:rsid w:val="00897CB0"/>
    <w:rsid w:val="008A47EB"/>
    <w:rsid w:val="008B2823"/>
    <w:rsid w:val="008B4F92"/>
    <w:rsid w:val="008B7C18"/>
    <w:rsid w:val="008D1F19"/>
    <w:rsid w:val="008E04D8"/>
    <w:rsid w:val="008E4067"/>
    <w:rsid w:val="008E417A"/>
    <w:rsid w:val="008E4FF2"/>
    <w:rsid w:val="008E5A31"/>
    <w:rsid w:val="008F07EF"/>
    <w:rsid w:val="008F7EF2"/>
    <w:rsid w:val="00914587"/>
    <w:rsid w:val="00914B92"/>
    <w:rsid w:val="009156A0"/>
    <w:rsid w:val="00917883"/>
    <w:rsid w:val="00922464"/>
    <w:rsid w:val="009253FC"/>
    <w:rsid w:val="00931FCE"/>
    <w:rsid w:val="0094255D"/>
    <w:rsid w:val="00943156"/>
    <w:rsid w:val="00945E30"/>
    <w:rsid w:val="00961201"/>
    <w:rsid w:val="00962C61"/>
    <w:rsid w:val="00972424"/>
    <w:rsid w:val="0097327A"/>
    <w:rsid w:val="00973D5E"/>
    <w:rsid w:val="00981365"/>
    <w:rsid w:val="009907AB"/>
    <w:rsid w:val="00992217"/>
    <w:rsid w:val="0099526C"/>
    <w:rsid w:val="00995355"/>
    <w:rsid w:val="00997978"/>
    <w:rsid w:val="009A29B9"/>
    <w:rsid w:val="009A6DA7"/>
    <w:rsid w:val="009B2EE3"/>
    <w:rsid w:val="009B47E5"/>
    <w:rsid w:val="009B5F77"/>
    <w:rsid w:val="009C3E27"/>
    <w:rsid w:val="009D2258"/>
    <w:rsid w:val="009D2743"/>
    <w:rsid w:val="009D5098"/>
    <w:rsid w:val="009D530C"/>
    <w:rsid w:val="009D6F4F"/>
    <w:rsid w:val="009E1BCE"/>
    <w:rsid w:val="009F17EB"/>
    <w:rsid w:val="009F4C4C"/>
    <w:rsid w:val="00A029B0"/>
    <w:rsid w:val="00A046AB"/>
    <w:rsid w:val="00A06948"/>
    <w:rsid w:val="00A16DE7"/>
    <w:rsid w:val="00A17C06"/>
    <w:rsid w:val="00A27C4B"/>
    <w:rsid w:val="00A34575"/>
    <w:rsid w:val="00A358AE"/>
    <w:rsid w:val="00A362A7"/>
    <w:rsid w:val="00A426F3"/>
    <w:rsid w:val="00A57140"/>
    <w:rsid w:val="00A57E66"/>
    <w:rsid w:val="00A63073"/>
    <w:rsid w:val="00A64990"/>
    <w:rsid w:val="00A703C1"/>
    <w:rsid w:val="00A72749"/>
    <w:rsid w:val="00A779D8"/>
    <w:rsid w:val="00A821BD"/>
    <w:rsid w:val="00A92605"/>
    <w:rsid w:val="00A9336D"/>
    <w:rsid w:val="00A95E3C"/>
    <w:rsid w:val="00A96F9A"/>
    <w:rsid w:val="00AA1A8E"/>
    <w:rsid w:val="00AA2C28"/>
    <w:rsid w:val="00AB6C30"/>
    <w:rsid w:val="00AC62F2"/>
    <w:rsid w:val="00AC7136"/>
    <w:rsid w:val="00AC789D"/>
    <w:rsid w:val="00AC7966"/>
    <w:rsid w:val="00AD0D9C"/>
    <w:rsid w:val="00AD1A26"/>
    <w:rsid w:val="00AD24ED"/>
    <w:rsid w:val="00AD53A2"/>
    <w:rsid w:val="00AD738E"/>
    <w:rsid w:val="00AE5C96"/>
    <w:rsid w:val="00AF191B"/>
    <w:rsid w:val="00B0068D"/>
    <w:rsid w:val="00B06E29"/>
    <w:rsid w:val="00B17F6D"/>
    <w:rsid w:val="00B249C5"/>
    <w:rsid w:val="00B32649"/>
    <w:rsid w:val="00B33F72"/>
    <w:rsid w:val="00B37A5A"/>
    <w:rsid w:val="00B41698"/>
    <w:rsid w:val="00B4299D"/>
    <w:rsid w:val="00B43175"/>
    <w:rsid w:val="00B4617B"/>
    <w:rsid w:val="00B46816"/>
    <w:rsid w:val="00B504B2"/>
    <w:rsid w:val="00B51B60"/>
    <w:rsid w:val="00B52A3A"/>
    <w:rsid w:val="00B57F20"/>
    <w:rsid w:val="00B633DD"/>
    <w:rsid w:val="00B63E58"/>
    <w:rsid w:val="00B670D0"/>
    <w:rsid w:val="00B82CA3"/>
    <w:rsid w:val="00B949A4"/>
    <w:rsid w:val="00B96B75"/>
    <w:rsid w:val="00BA5522"/>
    <w:rsid w:val="00BA5876"/>
    <w:rsid w:val="00BB25AE"/>
    <w:rsid w:val="00BB6CB6"/>
    <w:rsid w:val="00BC0517"/>
    <w:rsid w:val="00BC0817"/>
    <w:rsid w:val="00BC0A2D"/>
    <w:rsid w:val="00BC6CAC"/>
    <w:rsid w:val="00BC732D"/>
    <w:rsid w:val="00BC7B14"/>
    <w:rsid w:val="00BD270C"/>
    <w:rsid w:val="00BD3FB6"/>
    <w:rsid w:val="00BE5E88"/>
    <w:rsid w:val="00BF5CE4"/>
    <w:rsid w:val="00BF6EC1"/>
    <w:rsid w:val="00C00002"/>
    <w:rsid w:val="00C00B6B"/>
    <w:rsid w:val="00C00F36"/>
    <w:rsid w:val="00C06881"/>
    <w:rsid w:val="00C16425"/>
    <w:rsid w:val="00C21BEC"/>
    <w:rsid w:val="00C22B32"/>
    <w:rsid w:val="00C230F5"/>
    <w:rsid w:val="00C30DBF"/>
    <w:rsid w:val="00C36867"/>
    <w:rsid w:val="00C46536"/>
    <w:rsid w:val="00C51E0D"/>
    <w:rsid w:val="00C54AA9"/>
    <w:rsid w:val="00C55B7E"/>
    <w:rsid w:val="00C615CE"/>
    <w:rsid w:val="00C61E83"/>
    <w:rsid w:val="00C82724"/>
    <w:rsid w:val="00C837E4"/>
    <w:rsid w:val="00C83C18"/>
    <w:rsid w:val="00C85164"/>
    <w:rsid w:val="00C900E5"/>
    <w:rsid w:val="00C93771"/>
    <w:rsid w:val="00C9454D"/>
    <w:rsid w:val="00C95BD7"/>
    <w:rsid w:val="00CB4470"/>
    <w:rsid w:val="00CC0869"/>
    <w:rsid w:val="00CC3B87"/>
    <w:rsid w:val="00CC5CFB"/>
    <w:rsid w:val="00CC61CD"/>
    <w:rsid w:val="00CD0758"/>
    <w:rsid w:val="00CD25D4"/>
    <w:rsid w:val="00CE05D8"/>
    <w:rsid w:val="00CE445B"/>
    <w:rsid w:val="00CE6C1F"/>
    <w:rsid w:val="00CE75BA"/>
    <w:rsid w:val="00CF5006"/>
    <w:rsid w:val="00CF59C1"/>
    <w:rsid w:val="00D176A9"/>
    <w:rsid w:val="00D21312"/>
    <w:rsid w:val="00D27CF6"/>
    <w:rsid w:val="00D33C35"/>
    <w:rsid w:val="00D34CB7"/>
    <w:rsid w:val="00D35311"/>
    <w:rsid w:val="00D359B9"/>
    <w:rsid w:val="00D45249"/>
    <w:rsid w:val="00D46830"/>
    <w:rsid w:val="00D50846"/>
    <w:rsid w:val="00D51C18"/>
    <w:rsid w:val="00D535AF"/>
    <w:rsid w:val="00D56DCF"/>
    <w:rsid w:val="00D6328C"/>
    <w:rsid w:val="00D811AF"/>
    <w:rsid w:val="00D818D7"/>
    <w:rsid w:val="00D84126"/>
    <w:rsid w:val="00D844BC"/>
    <w:rsid w:val="00D84A33"/>
    <w:rsid w:val="00D860E5"/>
    <w:rsid w:val="00D90E12"/>
    <w:rsid w:val="00D9272D"/>
    <w:rsid w:val="00DA0D69"/>
    <w:rsid w:val="00DB2832"/>
    <w:rsid w:val="00DC115C"/>
    <w:rsid w:val="00DD1E0F"/>
    <w:rsid w:val="00DD2F58"/>
    <w:rsid w:val="00DD384A"/>
    <w:rsid w:val="00DD7C35"/>
    <w:rsid w:val="00DE5478"/>
    <w:rsid w:val="00DF45EA"/>
    <w:rsid w:val="00DF52B4"/>
    <w:rsid w:val="00E10321"/>
    <w:rsid w:val="00E11088"/>
    <w:rsid w:val="00E129E0"/>
    <w:rsid w:val="00E13E3C"/>
    <w:rsid w:val="00E20960"/>
    <w:rsid w:val="00E25566"/>
    <w:rsid w:val="00E30EA0"/>
    <w:rsid w:val="00E316B3"/>
    <w:rsid w:val="00E36AB6"/>
    <w:rsid w:val="00E41BA7"/>
    <w:rsid w:val="00E44DDD"/>
    <w:rsid w:val="00E5391F"/>
    <w:rsid w:val="00E607AC"/>
    <w:rsid w:val="00E60CA0"/>
    <w:rsid w:val="00E62F59"/>
    <w:rsid w:val="00E64244"/>
    <w:rsid w:val="00E64568"/>
    <w:rsid w:val="00E65404"/>
    <w:rsid w:val="00E655CB"/>
    <w:rsid w:val="00E65B72"/>
    <w:rsid w:val="00E66C20"/>
    <w:rsid w:val="00E7013A"/>
    <w:rsid w:val="00E70243"/>
    <w:rsid w:val="00E74161"/>
    <w:rsid w:val="00E7483C"/>
    <w:rsid w:val="00E80D2F"/>
    <w:rsid w:val="00E83BEF"/>
    <w:rsid w:val="00E83ECA"/>
    <w:rsid w:val="00E850C9"/>
    <w:rsid w:val="00E87FA3"/>
    <w:rsid w:val="00E93B7A"/>
    <w:rsid w:val="00EB44CA"/>
    <w:rsid w:val="00EB5306"/>
    <w:rsid w:val="00EB5EC2"/>
    <w:rsid w:val="00EC6883"/>
    <w:rsid w:val="00EE01D7"/>
    <w:rsid w:val="00EE2263"/>
    <w:rsid w:val="00EE3AF0"/>
    <w:rsid w:val="00EE42E2"/>
    <w:rsid w:val="00EE71AC"/>
    <w:rsid w:val="00EF0C2B"/>
    <w:rsid w:val="00EF2EFA"/>
    <w:rsid w:val="00EF4632"/>
    <w:rsid w:val="00F05AEE"/>
    <w:rsid w:val="00F10AB4"/>
    <w:rsid w:val="00F12A18"/>
    <w:rsid w:val="00F16CAC"/>
    <w:rsid w:val="00F17A73"/>
    <w:rsid w:val="00F17CDC"/>
    <w:rsid w:val="00F234D6"/>
    <w:rsid w:val="00F27AD4"/>
    <w:rsid w:val="00F27BB4"/>
    <w:rsid w:val="00F305EE"/>
    <w:rsid w:val="00F31A67"/>
    <w:rsid w:val="00F3463D"/>
    <w:rsid w:val="00F34EE1"/>
    <w:rsid w:val="00F44321"/>
    <w:rsid w:val="00F45511"/>
    <w:rsid w:val="00F45ADB"/>
    <w:rsid w:val="00F4649E"/>
    <w:rsid w:val="00F50B09"/>
    <w:rsid w:val="00F50C97"/>
    <w:rsid w:val="00F71239"/>
    <w:rsid w:val="00F720A9"/>
    <w:rsid w:val="00F772FB"/>
    <w:rsid w:val="00F81C2C"/>
    <w:rsid w:val="00F82020"/>
    <w:rsid w:val="00F82E9C"/>
    <w:rsid w:val="00F844A4"/>
    <w:rsid w:val="00F918A3"/>
    <w:rsid w:val="00F91BD6"/>
    <w:rsid w:val="00FA18A4"/>
    <w:rsid w:val="00FA32E0"/>
    <w:rsid w:val="00FA416B"/>
    <w:rsid w:val="00FA460C"/>
    <w:rsid w:val="00FA6DF8"/>
    <w:rsid w:val="00FA74D8"/>
    <w:rsid w:val="00FB052F"/>
    <w:rsid w:val="00FB28D5"/>
    <w:rsid w:val="00FB38A9"/>
    <w:rsid w:val="00FC69A8"/>
    <w:rsid w:val="00FE4B13"/>
    <w:rsid w:val="00FF1CD1"/>
    <w:rsid w:val="00FF239C"/>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301">
      <w:bodyDiv w:val="1"/>
      <w:marLeft w:val="0"/>
      <w:marRight w:val="0"/>
      <w:marTop w:val="0"/>
      <w:marBottom w:val="0"/>
      <w:divBdr>
        <w:top w:val="none" w:sz="0" w:space="0" w:color="auto"/>
        <w:left w:val="none" w:sz="0" w:space="0" w:color="auto"/>
        <w:bottom w:val="none" w:sz="0" w:space="0" w:color="auto"/>
        <w:right w:val="none" w:sz="0" w:space="0" w:color="auto"/>
      </w:divBdr>
    </w:div>
    <w:div w:id="30352253">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0541304">
      <w:bodyDiv w:val="1"/>
      <w:marLeft w:val="0"/>
      <w:marRight w:val="0"/>
      <w:marTop w:val="0"/>
      <w:marBottom w:val="0"/>
      <w:divBdr>
        <w:top w:val="none" w:sz="0" w:space="0" w:color="auto"/>
        <w:left w:val="none" w:sz="0" w:space="0" w:color="auto"/>
        <w:bottom w:val="none" w:sz="0" w:space="0" w:color="auto"/>
        <w:right w:val="none" w:sz="0" w:space="0" w:color="auto"/>
      </w:divBdr>
    </w:div>
    <w:div w:id="78447573">
      <w:bodyDiv w:val="1"/>
      <w:marLeft w:val="0"/>
      <w:marRight w:val="0"/>
      <w:marTop w:val="0"/>
      <w:marBottom w:val="0"/>
      <w:divBdr>
        <w:top w:val="none" w:sz="0" w:space="0" w:color="auto"/>
        <w:left w:val="none" w:sz="0" w:space="0" w:color="auto"/>
        <w:bottom w:val="none" w:sz="0" w:space="0" w:color="auto"/>
        <w:right w:val="none" w:sz="0" w:space="0" w:color="auto"/>
      </w:divBdr>
    </w:div>
    <w:div w:id="100686376">
      <w:bodyDiv w:val="1"/>
      <w:marLeft w:val="0"/>
      <w:marRight w:val="0"/>
      <w:marTop w:val="0"/>
      <w:marBottom w:val="0"/>
      <w:divBdr>
        <w:top w:val="none" w:sz="0" w:space="0" w:color="auto"/>
        <w:left w:val="none" w:sz="0" w:space="0" w:color="auto"/>
        <w:bottom w:val="none" w:sz="0" w:space="0" w:color="auto"/>
        <w:right w:val="none" w:sz="0" w:space="0" w:color="auto"/>
      </w:divBdr>
    </w:div>
    <w:div w:id="10164928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57697780">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11965924">
      <w:bodyDiv w:val="1"/>
      <w:marLeft w:val="0"/>
      <w:marRight w:val="0"/>
      <w:marTop w:val="0"/>
      <w:marBottom w:val="0"/>
      <w:divBdr>
        <w:top w:val="none" w:sz="0" w:space="0" w:color="auto"/>
        <w:left w:val="none" w:sz="0" w:space="0" w:color="auto"/>
        <w:bottom w:val="none" w:sz="0" w:space="0" w:color="auto"/>
        <w:right w:val="none" w:sz="0" w:space="0" w:color="auto"/>
      </w:divBdr>
    </w:div>
    <w:div w:id="246616746">
      <w:bodyDiv w:val="1"/>
      <w:marLeft w:val="0"/>
      <w:marRight w:val="0"/>
      <w:marTop w:val="0"/>
      <w:marBottom w:val="0"/>
      <w:divBdr>
        <w:top w:val="none" w:sz="0" w:space="0" w:color="auto"/>
        <w:left w:val="none" w:sz="0" w:space="0" w:color="auto"/>
        <w:bottom w:val="none" w:sz="0" w:space="0" w:color="auto"/>
        <w:right w:val="none" w:sz="0" w:space="0" w:color="auto"/>
      </w:divBdr>
    </w:div>
    <w:div w:id="257838480">
      <w:bodyDiv w:val="1"/>
      <w:marLeft w:val="0"/>
      <w:marRight w:val="0"/>
      <w:marTop w:val="0"/>
      <w:marBottom w:val="0"/>
      <w:divBdr>
        <w:top w:val="none" w:sz="0" w:space="0" w:color="auto"/>
        <w:left w:val="none" w:sz="0" w:space="0" w:color="auto"/>
        <w:bottom w:val="none" w:sz="0" w:space="0" w:color="auto"/>
        <w:right w:val="none" w:sz="0" w:space="0" w:color="auto"/>
      </w:divBdr>
    </w:div>
    <w:div w:id="275603461">
      <w:bodyDiv w:val="1"/>
      <w:marLeft w:val="0"/>
      <w:marRight w:val="0"/>
      <w:marTop w:val="0"/>
      <w:marBottom w:val="0"/>
      <w:divBdr>
        <w:top w:val="none" w:sz="0" w:space="0" w:color="auto"/>
        <w:left w:val="none" w:sz="0" w:space="0" w:color="auto"/>
        <w:bottom w:val="none" w:sz="0" w:space="0" w:color="auto"/>
        <w:right w:val="none" w:sz="0" w:space="0" w:color="auto"/>
      </w:divBdr>
    </w:div>
    <w:div w:id="28239489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3531109">
      <w:bodyDiv w:val="1"/>
      <w:marLeft w:val="0"/>
      <w:marRight w:val="0"/>
      <w:marTop w:val="0"/>
      <w:marBottom w:val="0"/>
      <w:divBdr>
        <w:top w:val="none" w:sz="0" w:space="0" w:color="auto"/>
        <w:left w:val="none" w:sz="0" w:space="0" w:color="auto"/>
        <w:bottom w:val="none" w:sz="0" w:space="0" w:color="auto"/>
        <w:right w:val="none" w:sz="0" w:space="0" w:color="auto"/>
      </w:divBdr>
    </w:div>
    <w:div w:id="3539259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8558772">
      <w:bodyDiv w:val="1"/>
      <w:marLeft w:val="0"/>
      <w:marRight w:val="0"/>
      <w:marTop w:val="0"/>
      <w:marBottom w:val="0"/>
      <w:divBdr>
        <w:top w:val="none" w:sz="0" w:space="0" w:color="auto"/>
        <w:left w:val="none" w:sz="0" w:space="0" w:color="auto"/>
        <w:bottom w:val="none" w:sz="0" w:space="0" w:color="auto"/>
        <w:right w:val="none" w:sz="0" w:space="0" w:color="auto"/>
      </w:divBdr>
    </w:div>
    <w:div w:id="417796703">
      <w:bodyDiv w:val="1"/>
      <w:marLeft w:val="0"/>
      <w:marRight w:val="0"/>
      <w:marTop w:val="0"/>
      <w:marBottom w:val="0"/>
      <w:divBdr>
        <w:top w:val="none" w:sz="0" w:space="0" w:color="auto"/>
        <w:left w:val="none" w:sz="0" w:space="0" w:color="auto"/>
        <w:bottom w:val="none" w:sz="0" w:space="0" w:color="auto"/>
        <w:right w:val="none" w:sz="0" w:space="0" w:color="auto"/>
      </w:divBdr>
    </w:div>
    <w:div w:id="42129634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73721255">
      <w:bodyDiv w:val="1"/>
      <w:marLeft w:val="0"/>
      <w:marRight w:val="0"/>
      <w:marTop w:val="0"/>
      <w:marBottom w:val="0"/>
      <w:divBdr>
        <w:top w:val="none" w:sz="0" w:space="0" w:color="auto"/>
        <w:left w:val="none" w:sz="0" w:space="0" w:color="auto"/>
        <w:bottom w:val="none" w:sz="0" w:space="0" w:color="auto"/>
        <w:right w:val="none" w:sz="0" w:space="0" w:color="auto"/>
      </w:divBdr>
    </w:div>
    <w:div w:id="48628734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489367714">
      <w:bodyDiv w:val="1"/>
      <w:marLeft w:val="0"/>
      <w:marRight w:val="0"/>
      <w:marTop w:val="0"/>
      <w:marBottom w:val="0"/>
      <w:divBdr>
        <w:top w:val="none" w:sz="0" w:space="0" w:color="auto"/>
        <w:left w:val="none" w:sz="0" w:space="0" w:color="auto"/>
        <w:bottom w:val="none" w:sz="0" w:space="0" w:color="auto"/>
        <w:right w:val="none" w:sz="0" w:space="0" w:color="auto"/>
      </w:divBdr>
    </w:div>
    <w:div w:id="496186891">
      <w:bodyDiv w:val="1"/>
      <w:marLeft w:val="0"/>
      <w:marRight w:val="0"/>
      <w:marTop w:val="0"/>
      <w:marBottom w:val="0"/>
      <w:divBdr>
        <w:top w:val="none" w:sz="0" w:space="0" w:color="auto"/>
        <w:left w:val="none" w:sz="0" w:space="0" w:color="auto"/>
        <w:bottom w:val="none" w:sz="0" w:space="0" w:color="auto"/>
        <w:right w:val="none" w:sz="0" w:space="0" w:color="auto"/>
      </w:divBdr>
    </w:div>
    <w:div w:id="528956369">
      <w:bodyDiv w:val="1"/>
      <w:marLeft w:val="0"/>
      <w:marRight w:val="0"/>
      <w:marTop w:val="0"/>
      <w:marBottom w:val="0"/>
      <w:divBdr>
        <w:top w:val="none" w:sz="0" w:space="0" w:color="auto"/>
        <w:left w:val="none" w:sz="0" w:space="0" w:color="auto"/>
        <w:bottom w:val="none" w:sz="0" w:space="0" w:color="auto"/>
        <w:right w:val="none" w:sz="0" w:space="0" w:color="auto"/>
      </w:divBdr>
    </w:div>
    <w:div w:id="543520075">
      <w:bodyDiv w:val="1"/>
      <w:marLeft w:val="0"/>
      <w:marRight w:val="0"/>
      <w:marTop w:val="0"/>
      <w:marBottom w:val="0"/>
      <w:divBdr>
        <w:top w:val="none" w:sz="0" w:space="0" w:color="auto"/>
        <w:left w:val="none" w:sz="0" w:space="0" w:color="auto"/>
        <w:bottom w:val="none" w:sz="0" w:space="0" w:color="auto"/>
        <w:right w:val="none" w:sz="0" w:space="0" w:color="auto"/>
      </w:divBdr>
    </w:div>
    <w:div w:id="543760895">
      <w:bodyDiv w:val="1"/>
      <w:marLeft w:val="0"/>
      <w:marRight w:val="0"/>
      <w:marTop w:val="0"/>
      <w:marBottom w:val="0"/>
      <w:divBdr>
        <w:top w:val="none" w:sz="0" w:space="0" w:color="auto"/>
        <w:left w:val="none" w:sz="0" w:space="0" w:color="auto"/>
        <w:bottom w:val="none" w:sz="0" w:space="0" w:color="auto"/>
        <w:right w:val="none" w:sz="0" w:space="0" w:color="auto"/>
      </w:divBdr>
    </w:div>
    <w:div w:id="56604083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0431424">
      <w:bodyDiv w:val="1"/>
      <w:marLeft w:val="0"/>
      <w:marRight w:val="0"/>
      <w:marTop w:val="0"/>
      <w:marBottom w:val="0"/>
      <w:divBdr>
        <w:top w:val="none" w:sz="0" w:space="0" w:color="auto"/>
        <w:left w:val="none" w:sz="0" w:space="0" w:color="auto"/>
        <w:bottom w:val="none" w:sz="0" w:space="0" w:color="auto"/>
        <w:right w:val="none" w:sz="0" w:space="0" w:color="auto"/>
      </w:divBdr>
    </w:div>
    <w:div w:id="710803505">
      <w:bodyDiv w:val="1"/>
      <w:marLeft w:val="0"/>
      <w:marRight w:val="0"/>
      <w:marTop w:val="0"/>
      <w:marBottom w:val="0"/>
      <w:divBdr>
        <w:top w:val="none" w:sz="0" w:space="0" w:color="auto"/>
        <w:left w:val="none" w:sz="0" w:space="0" w:color="auto"/>
        <w:bottom w:val="none" w:sz="0" w:space="0" w:color="auto"/>
        <w:right w:val="none" w:sz="0" w:space="0" w:color="auto"/>
      </w:divBdr>
    </w:div>
    <w:div w:id="71716939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1197670">
      <w:bodyDiv w:val="1"/>
      <w:marLeft w:val="0"/>
      <w:marRight w:val="0"/>
      <w:marTop w:val="0"/>
      <w:marBottom w:val="0"/>
      <w:divBdr>
        <w:top w:val="none" w:sz="0" w:space="0" w:color="auto"/>
        <w:left w:val="none" w:sz="0" w:space="0" w:color="auto"/>
        <w:bottom w:val="none" w:sz="0" w:space="0" w:color="auto"/>
        <w:right w:val="none" w:sz="0" w:space="0" w:color="auto"/>
      </w:divBdr>
    </w:div>
    <w:div w:id="733822994">
      <w:bodyDiv w:val="1"/>
      <w:marLeft w:val="0"/>
      <w:marRight w:val="0"/>
      <w:marTop w:val="0"/>
      <w:marBottom w:val="0"/>
      <w:divBdr>
        <w:top w:val="none" w:sz="0" w:space="0" w:color="auto"/>
        <w:left w:val="none" w:sz="0" w:space="0" w:color="auto"/>
        <w:bottom w:val="none" w:sz="0" w:space="0" w:color="auto"/>
        <w:right w:val="none" w:sz="0" w:space="0" w:color="auto"/>
      </w:divBdr>
    </w:div>
    <w:div w:id="735205324">
      <w:bodyDiv w:val="1"/>
      <w:marLeft w:val="0"/>
      <w:marRight w:val="0"/>
      <w:marTop w:val="0"/>
      <w:marBottom w:val="0"/>
      <w:divBdr>
        <w:top w:val="none" w:sz="0" w:space="0" w:color="auto"/>
        <w:left w:val="none" w:sz="0" w:space="0" w:color="auto"/>
        <w:bottom w:val="none" w:sz="0" w:space="0" w:color="auto"/>
        <w:right w:val="none" w:sz="0" w:space="0" w:color="auto"/>
      </w:divBdr>
    </w:div>
    <w:div w:id="771364604">
      <w:bodyDiv w:val="1"/>
      <w:marLeft w:val="0"/>
      <w:marRight w:val="0"/>
      <w:marTop w:val="0"/>
      <w:marBottom w:val="0"/>
      <w:divBdr>
        <w:top w:val="none" w:sz="0" w:space="0" w:color="auto"/>
        <w:left w:val="none" w:sz="0" w:space="0" w:color="auto"/>
        <w:bottom w:val="none" w:sz="0" w:space="0" w:color="auto"/>
        <w:right w:val="none" w:sz="0" w:space="0" w:color="auto"/>
      </w:divBdr>
    </w:div>
    <w:div w:id="795685722">
      <w:bodyDiv w:val="1"/>
      <w:marLeft w:val="0"/>
      <w:marRight w:val="0"/>
      <w:marTop w:val="0"/>
      <w:marBottom w:val="0"/>
      <w:divBdr>
        <w:top w:val="none" w:sz="0" w:space="0" w:color="auto"/>
        <w:left w:val="none" w:sz="0" w:space="0" w:color="auto"/>
        <w:bottom w:val="none" w:sz="0" w:space="0" w:color="auto"/>
        <w:right w:val="none" w:sz="0" w:space="0" w:color="auto"/>
      </w:divBdr>
    </w:div>
    <w:div w:id="802192998">
      <w:bodyDiv w:val="1"/>
      <w:marLeft w:val="0"/>
      <w:marRight w:val="0"/>
      <w:marTop w:val="0"/>
      <w:marBottom w:val="0"/>
      <w:divBdr>
        <w:top w:val="none" w:sz="0" w:space="0" w:color="auto"/>
        <w:left w:val="none" w:sz="0" w:space="0" w:color="auto"/>
        <w:bottom w:val="none" w:sz="0" w:space="0" w:color="auto"/>
        <w:right w:val="none" w:sz="0" w:space="0" w:color="auto"/>
      </w:divBdr>
    </w:div>
    <w:div w:id="84000254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05144008">
      <w:bodyDiv w:val="1"/>
      <w:marLeft w:val="0"/>
      <w:marRight w:val="0"/>
      <w:marTop w:val="0"/>
      <w:marBottom w:val="0"/>
      <w:divBdr>
        <w:top w:val="none" w:sz="0" w:space="0" w:color="auto"/>
        <w:left w:val="none" w:sz="0" w:space="0" w:color="auto"/>
        <w:bottom w:val="none" w:sz="0" w:space="0" w:color="auto"/>
        <w:right w:val="none" w:sz="0" w:space="0" w:color="auto"/>
      </w:divBdr>
    </w:div>
    <w:div w:id="906846169">
      <w:bodyDiv w:val="1"/>
      <w:marLeft w:val="0"/>
      <w:marRight w:val="0"/>
      <w:marTop w:val="0"/>
      <w:marBottom w:val="0"/>
      <w:divBdr>
        <w:top w:val="none" w:sz="0" w:space="0" w:color="auto"/>
        <w:left w:val="none" w:sz="0" w:space="0" w:color="auto"/>
        <w:bottom w:val="none" w:sz="0" w:space="0" w:color="auto"/>
        <w:right w:val="none" w:sz="0" w:space="0" w:color="auto"/>
      </w:divBdr>
    </w:div>
    <w:div w:id="934896283">
      <w:bodyDiv w:val="1"/>
      <w:marLeft w:val="0"/>
      <w:marRight w:val="0"/>
      <w:marTop w:val="0"/>
      <w:marBottom w:val="0"/>
      <w:divBdr>
        <w:top w:val="none" w:sz="0" w:space="0" w:color="auto"/>
        <w:left w:val="none" w:sz="0" w:space="0" w:color="auto"/>
        <w:bottom w:val="none" w:sz="0" w:space="0" w:color="auto"/>
        <w:right w:val="none" w:sz="0" w:space="0" w:color="auto"/>
      </w:divBdr>
    </w:div>
    <w:div w:id="934939947">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82020901">
      <w:bodyDiv w:val="1"/>
      <w:marLeft w:val="0"/>
      <w:marRight w:val="0"/>
      <w:marTop w:val="0"/>
      <w:marBottom w:val="0"/>
      <w:divBdr>
        <w:top w:val="none" w:sz="0" w:space="0" w:color="auto"/>
        <w:left w:val="none" w:sz="0" w:space="0" w:color="auto"/>
        <w:bottom w:val="none" w:sz="0" w:space="0" w:color="auto"/>
        <w:right w:val="none" w:sz="0" w:space="0" w:color="auto"/>
      </w:divBdr>
    </w:div>
    <w:div w:id="1122965867">
      <w:bodyDiv w:val="1"/>
      <w:marLeft w:val="0"/>
      <w:marRight w:val="0"/>
      <w:marTop w:val="0"/>
      <w:marBottom w:val="0"/>
      <w:divBdr>
        <w:top w:val="none" w:sz="0" w:space="0" w:color="auto"/>
        <w:left w:val="none" w:sz="0" w:space="0" w:color="auto"/>
        <w:bottom w:val="none" w:sz="0" w:space="0" w:color="auto"/>
        <w:right w:val="none" w:sz="0" w:space="0" w:color="auto"/>
      </w:divBdr>
    </w:div>
    <w:div w:id="1144659167">
      <w:bodyDiv w:val="1"/>
      <w:marLeft w:val="0"/>
      <w:marRight w:val="0"/>
      <w:marTop w:val="0"/>
      <w:marBottom w:val="0"/>
      <w:divBdr>
        <w:top w:val="none" w:sz="0" w:space="0" w:color="auto"/>
        <w:left w:val="none" w:sz="0" w:space="0" w:color="auto"/>
        <w:bottom w:val="none" w:sz="0" w:space="0" w:color="auto"/>
        <w:right w:val="none" w:sz="0" w:space="0" w:color="auto"/>
      </w:divBdr>
    </w:div>
    <w:div w:id="1145590356">
      <w:bodyDiv w:val="1"/>
      <w:marLeft w:val="0"/>
      <w:marRight w:val="0"/>
      <w:marTop w:val="0"/>
      <w:marBottom w:val="0"/>
      <w:divBdr>
        <w:top w:val="none" w:sz="0" w:space="0" w:color="auto"/>
        <w:left w:val="none" w:sz="0" w:space="0" w:color="auto"/>
        <w:bottom w:val="none" w:sz="0" w:space="0" w:color="auto"/>
        <w:right w:val="none" w:sz="0" w:space="0" w:color="auto"/>
      </w:divBdr>
    </w:div>
    <w:div w:id="115522210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45140659">
      <w:bodyDiv w:val="1"/>
      <w:marLeft w:val="0"/>
      <w:marRight w:val="0"/>
      <w:marTop w:val="0"/>
      <w:marBottom w:val="0"/>
      <w:divBdr>
        <w:top w:val="none" w:sz="0" w:space="0" w:color="auto"/>
        <w:left w:val="none" w:sz="0" w:space="0" w:color="auto"/>
        <w:bottom w:val="none" w:sz="0" w:space="0" w:color="auto"/>
        <w:right w:val="none" w:sz="0" w:space="0" w:color="auto"/>
      </w:divBdr>
    </w:div>
    <w:div w:id="1251280475">
      <w:bodyDiv w:val="1"/>
      <w:marLeft w:val="0"/>
      <w:marRight w:val="0"/>
      <w:marTop w:val="0"/>
      <w:marBottom w:val="0"/>
      <w:divBdr>
        <w:top w:val="none" w:sz="0" w:space="0" w:color="auto"/>
        <w:left w:val="none" w:sz="0" w:space="0" w:color="auto"/>
        <w:bottom w:val="none" w:sz="0" w:space="0" w:color="auto"/>
        <w:right w:val="none" w:sz="0" w:space="0" w:color="auto"/>
      </w:divBdr>
    </w:div>
    <w:div w:id="127941109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290624464">
      <w:bodyDiv w:val="1"/>
      <w:marLeft w:val="0"/>
      <w:marRight w:val="0"/>
      <w:marTop w:val="0"/>
      <w:marBottom w:val="0"/>
      <w:divBdr>
        <w:top w:val="none" w:sz="0" w:space="0" w:color="auto"/>
        <w:left w:val="none" w:sz="0" w:space="0" w:color="auto"/>
        <w:bottom w:val="none" w:sz="0" w:space="0" w:color="auto"/>
        <w:right w:val="none" w:sz="0" w:space="0" w:color="auto"/>
      </w:divBdr>
    </w:div>
    <w:div w:id="1310326965">
      <w:bodyDiv w:val="1"/>
      <w:marLeft w:val="0"/>
      <w:marRight w:val="0"/>
      <w:marTop w:val="0"/>
      <w:marBottom w:val="0"/>
      <w:divBdr>
        <w:top w:val="none" w:sz="0" w:space="0" w:color="auto"/>
        <w:left w:val="none" w:sz="0" w:space="0" w:color="auto"/>
        <w:bottom w:val="none" w:sz="0" w:space="0" w:color="auto"/>
        <w:right w:val="none" w:sz="0" w:space="0" w:color="auto"/>
      </w:divBdr>
    </w:div>
    <w:div w:id="1340422739">
      <w:bodyDiv w:val="1"/>
      <w:marLeft w:val="0"/>
      <w:marRight w:val="0"/>
      <w:marTop w:val="0"/>
      <w:marBottom w:val="0"/>
      <w:divBdr>
        <w:top w:val="none" w:sz="0" w:space="0" w:color="auto"/>
        <w:left w:val="none" w:sz="0" w:space="0" w:color="auto"/>
        <w:bottom w:val="none" w:sz="0" w:space="0" w:color="auto"/>
        <w:right w:val="none" w:sz="0" w:space="0" w:color="auto"/>
      </w:divBdr>
    </w:div>
    <w:div w:id="1340694624">
      <w:bodyDiv w:val="1"/>
      <w:marLeft w:val="0"/>
      <w:marRight w:val="0"/>
      <w:marTop w:val="0"/>
      <w:marBottom w:val="0"/>
      <w:divBdr>
        <w:top w:val="none" w:sz="0" w:space="0" w:color="auto"/>
        <w:left w:val="none" w:sz="0" w:space="0" w:color="auto"/>
        <w:bottom w:val="none" w:sz="0" w:space="0" w:color="auto"/>
        <w:right w:val="none" w:sz="0" w:space="0" w:color="auto"/>
      </w:divBdr>
    </w:div>
    <w:div w:id="1348554853">
      <w:bodyDiv w:val="1"/>
      <w:marLeft w:val="0"/>
      <w:marRight w:val="0"/>
      <w:marTop w:val="0"/>
      <w:marBottom w:val="0"/>
      <w:divBdr>
        <w:top w:val="none" w:sz="0" w:space="0" w:color="auto"/>
        <w:left w:val="none" w:sz="0" w:space="0" w:color="auto"/>
        <w:bottom w:val="none" w:sz="0" w:space="0" w:color="auto"/>
        <w:right w:val="none" w:sz="0" w:space="0" w:color="auto"/>
      </w:divBdr>
    </w:div>
    <w:div w:id="138340343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06880649">
      <w:bodyDiv w:val="1"/>
      <w:marLeft w:val="0"/>
      <w:marRight w:val="0"/>
      <w:marTop w:val="0"/>
      <w:marBottom w:val="0"/>
      <w:divBdr>
        <w:top w:val="none" w:sz="0" w:space="0" w:color="auto"/>
        <w:left w:val="none" w:sz="0" w:space="0" w:color="auto"/>
        <w:bottom w:val="none" w:sz="0" w:space="0" w:color="auto"/>
        <w:right w:val="none" w:sz="0" w:space="0" w:color="auto"/>
      </w:divBdr>
    </w:div>
    <w:div w:id="1408728568">
      <w:bodyDiv w:val="1"/>
      <w:marLeft w:val="0"/>
      <w:marRight w:val="0"/>
      <w:marTop w:val="0"/>
      <w:marBottom w:val="0"/>
      <w:divBdr>
        <w:top w:val="none" w:sz="0" w:space="0" w:color="auto"/>
        <w:left w:val="none" w:sz="0" w:space="0" w:color="auto"/>
        <w:bottom w:val="none" w:sz="0" w:space="0" w:color="auto"/>
        <w:right w:val="none" w:sz="0" w:space="0" w:color="auto"/>
      </w:divBdr>
    </w:div>
    <w:div w:id="1445883090">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81850276">
      <w:bodyDiv w:val="1"/>
      <w:marLeft w:val="0"/>
      <w:marRight w:val="0"/>
      <w:marTop w:val="0"/>
      <w:marBottom w:val="0"/>
      <w:divBdr>
        <w:top w:val="none" w:sz="0" w:space="0" w:color="auto"/>
        <w:left w:val="none" w:sz="0" w:space="0" w:color="auto"/>
        <w:bottom w:val="none" w:sz="0" w:space="0" w:color="auto"/>
        <w:right w:val="none" w:sz="0" w:space="0" w:color="auto"/>
      </w:divBdr>
    </w:div>
    <w:div w:id="155014980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60590527">
      <w:bodyDiv w:val="1"/>
      <w:marLeft w:val="0"/>
      <w:marRight w:val="0"/>
      <w:marTop w:val="0"/>
      <w:marBottom w:val="0"/>
      <w:divBdr>
        <w:top w:val="none" w:sz="0" w:space="0" w:color="auto"/>
        <w:left w:val="none" w:sz="0" w:space="0" w:color="auto"/>
        <w:bottom w:val="none" w:sz="0" w:space="0" w:color="auto"/>
        <w:right w:val="none" w:sz="0" w:space="0" w:color="auto"/>
      </w:divBdr>
    </w:div>
    <w:div w:id="180053860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94789">
      <w:bodyDiv w:val="1"/>
      <w:marLeft w:val="0"/>
      <w:marRight w:val="0"/>
      <w:marTop w:val="0"/>
      <w:marBottom w:val="0"/>
      <w:divBdr>
        <w:top w:val="none" w:sz="0" w:space="0" w:color="auto"/>
        <w:left w:val="none" w:sz="0" w:space="0" w:color="auto"/>
        <w:bottom w:val="none" w:sz="0" w:space="0" w:color="auto"/>
        <w:right w:val="none" w:sz="0" w:space="0" w:color="auto"/>
      </w:divBdr>
    </w:div>
    <w:div w:id="1861117770">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2764917">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1764671">
      <w:bodyDiv w:val="1"/>
      <w:marLeft w:val="0"/>
      <w:marRight w:val="0"/>
      <w:marTop w:val="0"/>
      <w:marBottom w:val="0"/>
      <w:divBdr>
        <w:top w:val="none" w:sz="0" w:space="0" w:color="auto"/>
        <w:left w:val="none" w:sz="0" w:space="0" w:color="auto"/>
        <w:bottom w:val="none" w:sz="0" w:space="0" w:color="auto"/>
        <w:right w:val="none" w:sz="0" w:space="0" w:color="auto"/>
      </w:divBdr>
    </w:div>
    <w:div w:id="1893037306">
      <w:bodyDiv w:val="1"/>
      <w:marLeft w:val="0"/>
      <w:marRight w:val="0"/>
      <w:marTop w:val="0"/>
      <w:marBottom w:val="0"/>
      <w:divBdr>
        <w:top w:val="none" w:sz="0" w:space="0" w:color="auto"/>
        <w:left w:val="none" w:sz="0" w:space="0" w:color="auto"/>
        <w:bottom w:val="none" w:sz="0" w:space="0" w:color="auto"/>
        <w:right w:val="none" w:sz="0" w:space="0" w:color="auto"/>
      </w:divBdr>
    </w:div>
    <w:div w:id="1896352004">
      <w:bodyDiv w:val="1"/>
      <w:marLeft w:val="0"/>
      <w:marRight w:val="0"/>
      <w:marTop w:val="0"/>
      <w:marBottom w:val="0"/>
      <w:divBdr>
        <w:top w:val="none" w:sz="0" w:space="0" w:color="auto"/>
        <w:left w:val="none" w:sz="0" w:space="0" w:color="auto"/>
        <w:bottom w:val="none" w:sz="0" w:space="0" w:color="auto"/>
        <w:right w:val="none" w:sz="0" w:space="0" w:color="auto"/>
      </w:divBdr>
    </w:div>
    <w:div w:id="19712809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0109933">
      <w:bodyDiv w:val="1"/>
      <w:marLeft w:val="0"/>
      <w:marRight w:val="0"/>
      <w:marTop w:val="0"/>
      <w:marBottom w:val="0"/>
      <w:divBdr>
        <w:top w:val="none" w:sz="0" w:space="0" w:color="auto"/>
        <w:left w:val="none" w:sz="0" w:space="0" w:color="auto"/>
        <w:bottom w:val="none" w:sz="0" w:space="0" w:color="auto"/>
        <w:right w:val="none" w:sz="0" w:space="0" w:color="auto"/>
      </w:divBdr>
    </w:div>
    <w:div w:id="2084453451">
      <w:bodyDiv w:val="1"/>
      <w:marLeft w:val="0"/>
      <w:marRight w:val="0"/>
      <w:marTop w:val="0"/>
      <w:marBottom w:val="0"/>
      <w:divBdr>
        <w:top w:val="none" w:sz="0" w:space="0" w:color="auto"/>
        <w:left w:val="none" w:sz="0" w:space="0" w:color="auto"/>
        <w:bottom w:val="none" w:sz="0" w:space="0" w:color="auto"/>
        <w:right w:val="none" w:sz="0" w:space="0" w:color="auto"/>
      </w:divBdr>
    </w:div>
    <w:div w:id="2092045937">
      <w:bodyDiv w:val="1"/>
      <w:marLeft w:val="0"/>
      <w:marRight w:val="0"/>
      <w:marTop w:val="0"/>
      <w:marBottom w:val="0"/>
      <w:divBdr>
        <w:top w:val="none" w:sz="0" w:space="0" w:color="auto"/>
        <w:left w:val="none" w:sz="0" w:space="0" w:color="auto"/>
        <w:bottom w:val="none" w:sz="0" w:space="0" w:color="auto"/>
        <w:right w:val="none" w:sz="0" w:space="0" w:color="auto"/>
      </w:divBdr>
    </w:div>
    <w:div w:id="21468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BF99-8320-4201-9733-4C12AE98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25</Pages>
  <Words>6774</Words>
  <Characters>37259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Ingenieria</cp:lastModifiedBy>
  <cp:revision>46</cp:revision>
  <cp:lastPrinted>2016-07-20T15:32:00Z</cp:lastPrinted>
  <dcterms:created xsi:type="dcterms:W3CDTF">2016-06-06T22:46:00Z</dcterms:created>
  <dcterms:modified xsi:type="dcterms:W3CDTF">2016-08-09T20:22:00Z</dcterms:modified>
</cp:coreProperties>
</file>