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61312" behindDoc="0" locked="0" layoutInCell="0" allowOverlap="1" wp14:anchorId="381E6DB8" wp14:editId="0263FCEC">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D21A17" w:rsidRDefault="00D21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81E6DB8" id="Rectángulo 23" o:spid="_x0000_s1026" style="position:absolute;left:0;text-align:left;margin-left:.4pt;margin-top:.6pt;width:641.3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D21A17" w:rsidRDefault="00D21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50EA8B60" wp14:editId="50F1D112">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F35BA" id="Rectángulo 26" o:spid="_x0000_s1026" style="position:absolute;margin-left:38.7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3360" behindDoc="0" locked="0" layoutInCell="0" allowOverlap="1" wp14:anchorId="67EE7F4C" wp14:editId="439665B2">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7D16" id="Rectángulo 25" o:spid="_x0000_s1026" style="position:absolute;margin-left:563.45pt;margin-top:-19.8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54C4D95B" wp14:editId="1ED35965">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891A57" w:rsidRDefault="004E2EB4" w:rsidP="004E2EB4">
          <w:pPr>
            <w:pStyle w:val="Sinespaciado"/>
            <w:jc w:val="center"/>
            <w:rPr>
              <w:rFonts w:eastAsiaTheme="majorEastAsia" w:cstheme="majorBidi"/>
              <w:sz w:val="72"/>
              <w:szCs w:val="72"/>
            </w:rPr>
          </w:pPr>
        </w:p>
        <w:p w:rsidR="004E2EB4" w:rsidRPr="00D97B09" w:rsidRDefault="004E2EB4" w:rsidP="004E2EB4">
          <w:pPr>
            <w:spacing w:line="276" w:lineRule="auto"/>
            <w:jc w:val="center"/>
            <w:rPr>
              <w:rFonts w:asciiTheme="minorHAnsi" w:hAnsiTheme="minorHAnsi"/>
              <w:b/>
              <w:sz w:val="32"/>
            </w:rPr>
          </w:pPr>
        </w:p>
        <w:p w:rsidR="004E2EB4" w:rsidRPr="00891A57" w:rsidRDefault="0005165E" w:rsidP="004E2EB4">
          <w:pPr>
            <w:spacing w:line="276" w:lineRule="auto"/>
            <w:jc w:val="center"/>
            <w:rPr>
              <w:rFonts w:asciiTheme="minorHAnsi" w:hAnsiTheme="minorHAnsi"/>
              <w:b/>
              <w:sz w:val="32"/>
            </w:rPr>
          </w:pPr>
          <w:r>
            <w:rPr>
              <w:rFonts w:asciiTheme="minorHAnsi" w:hAnsiTheme="minorHAnsi"/>
              <w:b/>
              <w:sz w:val="32"/>
            </w:rPr>
            <w:t xml:space="preserve">GERENCIA </w:t>
          </w:r>
          <w:r w:rsidR="004E2EB4" w:rsidRPr="00891A57">
            <w:rPr>
              <w:rFonts w:asciiTheme="minorHAnsi" w:hAnsiTheme="minorHAnsi"/>
              <w:b/>
              <w:sz w:val="32"/>
            </w:rPr>
            <w:t>REDES DE GAS Y DUCTOS</w:t>
          </w:r>
        </w:p>
        <w:p w:rsidR="004E2EB4" w:rsidRPr="00891A57" w:rsidRDefault="004E2EB4" w:rsidP="004E2EB4">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D97B09" w:rsidRDefault="004E2EB4" w:rsidP="004E2EB4">
          <w:pPr>
            <w:pStyle w:val="Sinespaciado"/>
            <w:spacing w:line="276" w:lineRule="auto"/>
            <w:jc w:val="center"/>
            <w:rPr>
              <w:b/>
              <w:sz w:val="36"/>
              <w:szCs w:val="24"/>
            </w:rPr>
          </w:pPr>
          <w:r w:rsidRPr="00D97B09">
            <w:rPr>
              <w:b/>
              <w:sz w:val="36"/>
              <w:szCs w:val="24"/>
            </w:rPr>
            <w:t>ESPECIFICACIONES TÉCNICAS</w:t>
          </w:r>
        </w:p>
        <w:p w:rsidR="004E2EB4" w:rsidRPr="00D97B09" w:rsidRDefault="004E2EB4" w:rsidP="004E2EB4">
          <w:pPr>
            <w:pStyle w:val="Sinespaciado"/>
            <w:spacing w:line="276" w:lineRule="auto"/>
            <w:jc w:val="center"/>
            <w:rPr>
              <w:b/>
              <w:sz w:val="36"/>
              <w:szCs w:val="24"/>
            </w:rPr>
          </w:pPr>
        </w:p>
        <w:p w:rsidR="004E2EB4" w:rsidRPr="00D97B09" w:rsidRDefault="004E2EB4" w:rsidP="004E2EB4">
          <w:pPr>
            <w:pStyle w:val="Sinespaciado"/>
            <w:spacing w:line="276" w:lineRule="auto"/>
            <w:jc w:val="center"/>
            <w:rPr>
              <w:b/>
              <w:sz w:val="36"/>
              <w:szCs w:val="24"/>
              <w:highlight w:val="green"/>
            </w:rPr>
          </w:pPr>
          <w:r w:rsidRPr="00D97B09">
            <w:rPr>
              <w:b/>
              <w:sz w:val="36"/>
              <w:szCs w:val="24"/>
            </w:rPr>
            <w:t xml:space="preserve">“OBRAS CIVILES CONSTRUCCIÓN DE RED SECUNDARIA MUNICIPIO DE </w:t>
          </w:r>
          <w:r w:rsidR="00D21A17">
            <w:rPr>
              <w:b/>
              <w:sz w:val="36"/>
              <w:szCs w:val="24"/>
            </w:rPr>
            <w:t xml:space="preserve">SACABA DISTRITO 6 SECTOR </w:t>
          </w:r>
          <w:r w:rsidR="00F252E9">
            <w:rPr>
              <w:b/>
              <w:sz w:val="36"/>
              <w:szCs w:val="24"/>
            </w:rPr>
            <w:t>CENTRAL</w:t>
          </w:r>
          <w:r w:rsidRPr="00D97B09">
            <w:rPr>
              <w:b/>
              <w:sz w:val="36"/>
              <w:szCs w:val="24"/>
            </w:rPr>
            <w:t>”</w:t>
          </w:r>
        </w:p>
        <w:p w:rsidR="004E2EB4" w:rsidRPr="00D97B09" w:rsidRDefault="004E2EB4" w:rsidP="004E2EB4">
          <w:pPr>
            <w:pStyle w:val="Sinespaciado"/>
            <w:spacing w:line="276" w:lineRule="auto"/>
            <w:jc w:val="center"/>
            <w:rPr>
              <w:b/>
              <w:sz w:val="36"/>
              <w:szCs w:val="24"/>
            </w:rPr>
          </w:pPr>
          <w:r w:rsidRPr="00D97B09">
            <w:rPr>
              <w:b/>
              <w:sz w:val="36"/>
              <w:szCs w:val="24"/>
            </w:rPr>
            <w:t>(</w:t>
          </w:r>
          <w:r w:rsidR="00D21A17">
            <w:rPr>
              <w:b/>
              <w:sz w:val="36"/>
              <w:szCs w:val="24"/>
            </w:rPr>
            <w:t>PRIMERA</w:t>
          </w:r>
          <w:r w:rsidR="0005165E">
            <w:rPr>
              <w:b/>
              <w:sz w:val="36"/>
              <w:szCs w:val="24"/>
            </w:rPr>
            <w:t xml:space="preserve"> CONVOCATORIA</w:t>
          </w:r>
          <w:r w:rsidRPr="00D97B09">
            <w:rPr>
              <w:b/>
              <w:sz w:val="36"/>
              <w:szCs w:val="24"/>
            </w:rPr>
            <w:t>)</w:t>
          </w: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r w:rsidRPr="00D97B09">
            <w:rPr>
              <w:b/>
              <w:sz w:val="24"/>
              <w:szCs w:val="24"/>
            </w:rPr>
            <w:t>COCHABAMBA</w:t>
          </w:r>
        </w:p>
        <w:p w:rsidR="004E2EB4" w:rsidRPr="00D97B09" w:rsidRDefault="00D21A17" w:rsidP="004E2EB4">
          <w:pPr>
            <w:pStyle w:val="Sinespaciado"/>
            <w:spacing w:line="276" w:lineRule="auto"/>
            <w:jc w:val="center"/>
            <w:rPr>
              <w:b/>
              <w:sz w:val="24"/>
              <w:szCs w:val="24"/>
            </w:rPr>
          </w:pPr>
          <w:r>
            <w:rPr>
              <w:b/>
              <w:sz w:val="24"/>
              <w:szCs w:val="24"/>
            </w:rPr>
            <w:t>JUL</w:t>
          </w:r>
          <w:r w:rsidR="0005165E">
            <w:rPr>
              <w:b/>
              <w:sz w:val="24"/>
              <w:szCs w:val="24"/>
            </w:rPr>
            <w:t>IO</w:t>
          </w:r>
          <w:r w:rsidR="004E2EB4" w:rsidRPr="00D97B09">
            <w:rPr>
              <w:b/>
              <w:sz w:val="24"/>
              <w:szCs w:val="24"/>
            </w:rPr>
            <w:t>- 2016</w:t>
          </w:r>
        </w:p>
        <w:p w:rsidR="004E2EB4" w:rsidRPr="00891A57" w:rsidRDefault="004E2EB4"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2336" behindDoc="0" locked="0" layoutInCell="0" allowOverlap="1" wp14:anchorId="6D1DE41D" wp14:editId="2EC5154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703501F" id="Rectángulo 24" o:spid="_x0000_s1026" style="position:absolute;margin-left:-2.6pt;margin-top:703.8pt;width:641.8pt;height:89.75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D21A17" w:rsidRDefault="00D21A17" w:rsidP="004E2EB4">
          <w:pPr>
            <w:spacing w:after="160" w:line="259" w:lineRule="auto"/>
            <w:jc w:val="both"/>
            <w:rPr>
              <w:rFonts w:asciiTheme="minorHAnsi" w:hAnsiTheme="minorHAnsi" w:cstheme="minorHAnsi"/>
              <w:b/>
            </w:rPr>
          </w:pPr>
        </w:p>
        <w:p w:rsidR="004E2EB4" w:rsidRPr="00D97B09" w:rsidRDefault="00C2612D"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891A57" w:rsidRDefault="004E2EB4" w:rsidP="004E2EB4">
      <w:pPr>
        <w:pStyle w:val="Ttulo1"/>
        <w:jc w:val="both"/>
        <w:rPr>
          <w:rFonts w:asciiTheme="minorHAnsi" w:hAnsiTheme="minorHAnsi"/>
          <w:b/>
          <w:color w:val="auto"/>
        </w:rPr>
      </w:pPr>
      <w:r w:rsidRPr="00891A57">
        <w:rPr>
          <w:rFonts w:asciiTheme="minorHAnsi" w:hAnsiTheme="minorHAnsi"/>
          <w:b/>
          <w:color w:val="auto"/>
          <w:sz w:val="24"/>
          <w:szCs w:val="24"/>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obras mecánicas se ejecutaran con personal de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Default="004E2EB4" w:rsidP="004E2EB4">
      <w:pPr>
        <w:pStyle w:val="Ttulo2"/>
        <w:numPr>
          <w:ilvl w:val="1"/>
          <w:numId w:val="8"/>
        </w:numPr>
        <w:jc w:val="both"/>
        <w:rPr>
          <w:rFonts w:asciiTheme="minorHAnsi" w:hAnsiTheme="minorHAnsi"/>
          <w:b/>
          <w:color w:val="auto"/>
          <w:sz w:val="24"/>
          <w:u w:val="single"/>
        </w:rPr>
      </w:pPr>
      <w:r w:rsidRPr="00C06303">
        <w:rPr>
          <w:rFonts w:asciiTheme="minorHAnsi" w:hAnsiTheme="minorHAnsi"/>
          <w:b/>
          <w:color w:val="auto"/>
          <w:sz w:val="24"/>
          <w:u w:val="single"/>
        </w:rPr>
        <w:t>EQUIPO MÍNIMO REQUERIDO PARA LA OBRA</w:t>
      </w:r>
    </w:p>
    <w:p w:rsidR="00CE675F" w:rsidRPr="00CE675F" w:rsidRDefault="00CE675F" w:rsidP="00CE675F"/>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las obras.</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r w:rsidRPr="00D97B09">
        <w:rPr>
          <w:rFonts w:asciiTheme="minorHAnsi" w:hAnsiTheme="minorHAnsi" w:cstheme="minorHAnsi"/>
          <w:b/>
          <w:bCs/>
          <w:sz w:val="22"/>
          <w:szCs w:val="22"/>
        </w:rPr>
        <w:t xml:space="preserve">EQUIPO MÍNIMO REQUERIDO PARA LA OBRA </w:t>
      </w:r>
    </w:p>
    <w:tbl>
      <w:tblPr>
        <w:tblW w:w="46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9"/>
        <w:gridCol w:w="3873"/>
        <w:gridCol w:w="377"/>
        <w:gridCol w:w="1819"/>
        <w:gridCol w:w="1665"/>
      </w:tblGrid>
      <w:tr w:rsidR="004E2EB4" w:rsidRPr="008C3C02" w:rsidTr="00F22FA8">
        <w:trPr>
          <w:trHeight w:val="300"/>
        </w:trPr>
        <w:tc>
          <w:tcPr>
            <w:tcW w:w="5000" w:type="pct"/>
            <w:gridSpan w:val="5"/>
            <w:shd w:val="clear" w:color="auto" w:fill="D9D9D9" w:themeFill="background1" w:themeFillShade="D9"/>
            <w:vAlign w:val="center"/>
            <w:hideMark/>
          </w:tcPr>
          <w:p w:rsidR="004E2EB4" w:rsidRPr="008C3C02" w:rsidRDefault="004E2EB4" w:rsidP="00ED6A8D">
            <w:pPr>
              <w:jc w:val="both"/>
              <w:rPr>
                <w:rFonts w:asciiTheme="minorHAnsi" w:hAnsiTheme="minorHAnsi"/>
                <w:b/>
                <w:bCs/>
                <w:sz w:val="18"/>
                <w:szCs w:val="20"/>
                <w:lang w:val="es-BO" w:eastAsia="es-BO"/>
              </w:rPr>
            </w:pPr>
            <w:r w:rsidRPr="008C3C02">
              <w:rPr>
                <w:rFonts w:asciiTheme="minorHAnsi" w:hAnsiTheme="minorHAnsi"/>
                <w:b/>
                <w:bCs/>
                <w:sz w:val="18"/>
                <w:szCs w:val="20"/>
                <w:lang w:eastAsia="es-BO"/>
              </w:rPr>
              <w:t>PERMANENTE</w:t>
            </w:r>
          </w:p>
        </w:tc>
      </w:tr>
      <w:tr w:rsidR="004E2EB4" w:rsidRPr="008C3C02" w:rsidTr="008C3C02">
        <w:trPr>
          <w:trHeight w:val="135"/>
        </w:trPr>
        <w:tc>
          <w:tcPr>
            <w:tcW w:w="337" w:type="pct"/>
            <w:shd w:val="clear" w:color="000000" w:fill="F2F2F2"/>
            <w:vAlign w:val="center"/>
            <w:hideMark/>
          </w:tcPr>
          <w:p w:rsidR="004E2EB4" w:rsidRPr="008C3C02" w:rsidRDefault="004E2EB4" w:rsidP="00ED6A8D">
            <w:pPr>
              <w:jc w:val="both"/>
              <w:rPr>
                <w:rFonts w:asciiTheme="minorHAnsi" w:hAnsiTheme="minorHAnsi"/>
                <w:b/>
                <w:bCs/>
                <w:sz w:val="18"/>
                <w:szCs w:val="20"/>
                <w:lang w:val="es-BO" w:eastAsia="es-BO"/>
              </w:rPr>
            </w:pPr>
            <w:r w:rsidRPr="008C3C02">
              <w:rPr>
                <w:rFonts w:asciiTheme="minorHAnsi" w:hAnsiTheme="minorHAnsi"/>
                <w:b/>
                <w:bCs/>
                <w:sz w:val="18"/>
                <w:szCs w:val="20"/>
                <w:lang w:eastAsia="es-BO"/>
              </w:rPr>
              <w:t>N°</w:t>
            </w:r>
          </w:p>
        </w:tc>
        <w:tc>
          <w:tcPr>
            <w:tcW w:w="2562" w:type="pct"/>
            <w:gridSpan w:val="2"/>
            <w:shd w:val="clear" w:color="000000" w:fill="F2F2F2"/>
            <w:vAlign w:val="center"/>
            <w:hideMark/>
          </w:tcPr>
          <w:p w:rsidR="004E2EB4" w:rsidRPr="008C3C02" w:rsidRDefault="004E2EB4" w:rsidP="00ED6A8D">
            <w:pPr>
              <w:jc w:val="both"/>
              <w:rPr>
                <w:rFonts w:asciiTheme="minorHAnsi" w:hAnsiTheme="minorHAnsi"/>
                <w:b/>
                <w:bCs/>
                <w:sz w:val="18"/>
                <w:szCs w:val="20"/>
                <w:lang w:val="es-BO" w:eastAsia="es-BO"/>
              </w:rPr>
            </w:pPr>
            <w:r w:rsidRPr="008C3C02">
              <w:rPr>
                <w:rFonts w:asciiTheme="minorHAnsi" w:hAnsiTheme="minorHAnsi"/>
                <w:b/>
                <w:bCs/>
                <w:sz w:val="18"/>
                <w:szCs w:val="20"/>
                <w:lang w:eastAsia="es-BO"/>
              </w:rPr>
              <w:t>DESCRIPCIÓN</w:t>
            </w:r>
          </w:p>
        </w:tc>
        <w:tc>
          <w:tcPr>
            <w:tcW w:w="1097" w:type="pct"/>
            <w:shd w:val="clear" w:color="000000" w:fill="F2F2F2"/>
            <w:vAlign w:val="center"/>
            <w:hideMark/>
          </w:tcPr>
          <w:p w:rsidR="004E2EB4" w:rsidRPr="008C3C02" w:rsidRDefault="004E2EB4" w:rsidP="00F22FA8">
            <w:pPr>
              <w:jc w:val="center"/>
              <w:rPr>
                <w:rFonts w:asciiTheme="minorHAnsi" w:hAnsiTheme="minorHAnsi"/>
                <w:b/>
                <w:bCs/>
                <w:sz w:val="18"/>
                <w:szCs w:val="20"/>
                <w:lang w:val="es-BO" w:eastAsia="es-BO"/>
              </w:rPr>
            </w:pPr>
            <w:r w:rsidRPr="008C3C02">
              <w:rPr>
                <w:rFonts w:asciiTheme="minorHAnsi" w:hAnsiTheme="minorHAnsi"/>
                <w:b/>
                <w:bCs/>
                <w:sz w:val="18"/>
                <w:szCs w:val="20"/>
                <w:lang w:eastAsia="es-BO"/>
              </w:rPr>
              <w:t>UNIDAD</w:t>
            </w:r>
          </w:p>
        </w:tc>
        <w:tc>
          <w:tcPr>
            <w:tcW w:w="1004" w:type="pct"/>
            <w:shd w:val="clear" w:color="000000" w:fill="F2F2F2"/>
            <w:vAlign w:val="center"/>
            <w:hideMark/>
          </w:tcPr>
          <w:p w:rsidR="004E2EB4" w:rsidRPr="008C3C02" w:rsidRDefault="004E2EB4" w:rsidP="00F22FA8">
            <w:pPr>
              <w:jc w:val="center"/>
              <w:rPr>
                <w:rFonts w:asciiTheme="minorHAnsi" w:hAnsiTheme="minorHAnsi"/>
                <w:b/>
                <w:bCs/>
                <w:sz w:val="18"/>
                <w:szCs w:val="20"/>
                <w:lang w:val="es-BO" w:eastAsia="es-BO"/>
              </w:rPr>
            </w:pPr>
            <w:r w:rsidRPr="008C3C02">
              <w:rPr>
                <w:rFonts w:asciiTheme="minorHAnsi" w:hAnsiTheme="minorHAnsi"/>
                <w:b/>
                <w:bCs/>
                <w:sz w:val="18"/>
                <w:szCs w:val="20"/>
                <w:lang w:eastAsia="es-BO"/>
              </w:rPr>
              <w:t>CANTIDAD</w:t>
            </w:r>
          </w:p>
        </w:tc>
      </w:tr>
      <w:tr w:rsidR="004E2EB4" w:rsidRPr="008C3C02" w:rsidTr="008C3C02">
        <w:trPr>
          <w:trHeight w:val="300"/>
        </w:trPr>
        <w:tc>
          <w:tcPr>
            <w:tcW w:w="337" w:type="pct"/>
            <w:shd w:val="clear" w:color="000000" w:fill="FFFFFF"/>
            <w:vAlign w:val="center"/>
            <w:hideMark/>
          </w:tcPr>
          <w:p w:rsidR="004E2EB4" w:rsidRPr="008C3C02" w:rsidRDefault="004E2EB4" w:rsidP="00CE675F">
            <w:pPr>
              <w:jc w:val="center"/>
              <w:rPr>
                <w:rFonts w:asciiTheme="minorHAnsi" w:hAnsiTheme="minorHAnsi"/>
                <w:sz w:val="18"/>
                <w:szCs w:val="20"/>
                <w:lang w:val="es-BO" w:eastAsia="es-BO"/>
              </w:rPr>
            </w:pPr>
            <w:r w:rsidRPr="008C3C02">
              <w:rPr>
                <w:rFonts w:asciiTheme="minorHAnsi" w:hAnsiTheme="minorHAnsi"/>
                <w:sz w:val="18"/>
                <w:szCs w:val="20"/>
              </w:rPr>
              <w:t>1</w:t>
            </w:r>
          </w:p>
        </w:tc>
        <w:tc>
          <w:tcPr>
            <w:tcW w:w="2562" w:type="pct"/>
            <w:gridSpan w:val="2"/>
            <w:shd w:val="clear" w:color="000000" w:fill="FFFFFF"/>
            <w:vAlign w:val="center"/>
            <w:hideMark/>
          </w:tcPr>
          <w:p w:rsidR="004E2EB4" w:rsidRPr="008C3C02" w:rsidRDefault="004E2EB4" w:rsidP="00ED6A8D">
            <w:pPr>
              <w:jc w:val="both"/>
              <w:rPr>
                <w:rFonts w:asciiTheme="minorHAnsi" w:hAnsiTheme="minorHAnsi"/>
                <w:sz w:val="18"/>
                <w:szCs w:val="20"/>
                <w:lang w:val="es-BO" w:eastAsia="es-BO"/>
              </w:rPr>
            </w:pPr>
            <w:r w:rsidRPr="008C3C02">
              <w:rPr>
                <w:rFonts w:asciiTheme="minorHAnsi" w:hAnsiTheme="minorHAnsi"/>
                <w:sz w:val="18"/>
                <w:szCs w:val="20"/>
              </w:rPr>
              <w:t>Amoladora o Cortadora de Disco</w:t>
            </w:r>
          </w:p>
        </w:tc>
        <w:tc>
          <w:tcPr>
            <w:tcW w:w="1097"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PZA.</w:t>
            </w:r>
          </w:p>
        </w:tc>
        <w:tc>
          <w:tcPr>
            <w:tcW w:w="1004"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2</w:t>
            </w:r>
          </w:p>
        </w:tc>
      </w:tr>
      <w:tr w:rsidR="004E2EB4" w:rsidRPr="008C3C02" w:rsidTr="008C3C02">
        <w:trPr>
          <w:trHeight w:val="300"/>
        </w:trPr>
        <w:tc>
          <w:tcPr>
            <w:tcW w:w="337" w:type="pct"/>
            <w:shd w:val="clear" w:color="000000" w:fill="FFFFFF"/>
            <w:vAlign w:val="center"/>
            <w:hideMark/>
          </w:tcPr>
          <w:p w:rsidR="004E2EB4" w:rsidRPr="008C3C02" w:rsidRDefault="004E2EB4" w:rsidP="00CE675F">
            <w:pPr>
              <w:jc w:val="center"/>
              <w:rPr>
                <w:rFonts w:asciiTheme="minorHAnsi" w:hAnsiTheme="minorHAnsi"/>
                <w:sz w:val="18"/>
                <w:szCs w:val="20"/>
                <w:lang w:val="es-BO" w:eastAsia="es-BO"/>
              </w:rPr>
            </w:pPr>
            <w:r w:rsidRPr="008C3C02">
              <w:rPr>
                <w:rFonts w:asciiTheme="minorHAnsi" w:hAnsiTheme="minorHAnsi"/>
                <w:sz w:val="18"/>
                <w:szCs w:val="20"/>
              </w:rPr>
              <w:t>2</w:t>
            </w:r>
          </w:p>
        </w:tc>
        <w:tc>
          <w:tcPr>
            <w:tcW w:w="2562" w:type="pct"/>
            <w:gridSpan w:val="2"/>
            <w:shd w:val="clear" w:color="000000" w:fill="FFFFFF"/>
            <w:vAlign w:val="center"/>
            <w:hideMark/>
          </w:tcPr>
          <w:p w:rsidR="004E2EB4" w:rsidRPr="008C3C02" w:rsidRDefault="004E2EB4" w:rsidP="00ED6A8D">
            <w:pPr>
              <w:jc w:val="both"/>
              <w:rPr>
                <w:rFonts w:asciiTheme="minorHAnsi" w:hAnsiTheme="minorHAnsi"/>
                <w:sz w:val="18"/>
                <w:szCs w:val="20"/>
                <w:lang w:val="es-BO" w:eastAsia="es-BO"/>
              </w:rPr>
            </w:pPr>
            <w:r w:rsidRPr="008C3C02">
              <w:rPr>
                <w:rFonts w:asciiTheme="minorHAnsi" w:hAnsiTheme="minorHAnsi"/>
                <w:sz w:val="18"/>
                <w:szCs w:val="20"/>
              </w:rPr>
              <w:t>Compactadoras mecánicas</w:t>
            </w:r>
          </w:p>
        </w:tc>
        <w:tc>
          <w:tcPr>
            <w:tcW w:w="1097"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PZA.</w:t>
            </w:r>
          </w:p>
        </w:tc>
        <w:tc>
          <w:tcPr>
            <w:tcW w:w="1004"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2</w:t>
            </w:r>
          </w:p>
        </w:tc>
      </w:tr>
      <w:tr w:rsidR="004E2EB4" w:rsidRPr="008C3C02" w:rsidTr="008C3C02">
        <w:trPr>
          <w:trHeight w:val="300"/>
        </w:trPr>
        <w:tc>
          <w:tcPr>
            <w:tcW w:w="337" w:type="pct"/>
            <w:shd w:val="clear" w:color="000000" w:fill="FFFFFF"/>
            <w:vAlign w:val="center"/>
            <w:hideMark/>
          </w:tcPr>
          <w:p w:rsidR="004E2EB4" w:rsidRPr="008C3C02" w:rsidRDefault="004E2EB4" w:rsidP="00CE675F">
            <w:pPr>
              <w:jc w:val="center"/>
              <w:rPr>
                <w:rFonts w:asciiTheme="minorHAnsi" w:hAnsiTheme="minorHAnsi"/>
                <w:sz w:val="18"/>
                <w:szCs w:val="20"/>
                <w:lang w:val="es-BO" w:eastAsia="es-BO"/>
              </w:rPr>
            </w:pPr>
            <w:r w:rsidRPr="008C3C02">
              <w:rPr>
                <w:rFonts w:asciiTheme="minorHAnsi" w:hAnsiTheme="minorHAnsi"/>
                <w:sz w:val="18"/>
                <w:szCs w:val="20"/>
              </w:rPr>
              <w:t>3</w:t>
            </w:r>
          </w:p>
        </w:tc>
        <w:tc>
          <w:tcPr>
            <w:tcW w:w="2562" w:type="pct"/>
            <w:gridSpan w:val="2"/>
            <w:shd w:val="clear" w:color="000000" w:fill="FFFFFF"/>
            <w:vAlign w:val="center"/>
            <w:hideMark/>
          </w:tcPr>
          <w:p w:rsidR="004E2EB4" w:rsidRPr="008C3C02" w:rsidRDefault="004E2EB4" w:rsidP="00ED6A8D">
            <w:pPr>
              <w:jc w:val="both"/>
              <w:rPr>
                <w:rFonts w:asciiTheme="minorHAnsi" w:hAnsiTheme="minorHAnsi"/>
                <w:sz w:val="18"/>
                <w:szCs w:val="20"/>
                <w:lang w:val="es-BO" w:eastAsia="es-BO"/>
              </w:rPr>
            </w:pPr>
            <w:r w:rsidRPr="008C3C02">
              <w:rPr>
                <w:rFonts w:asciiTheme="minorHAnsi" w:hAnsiTheme="minorHAnsi"/>
                <w:sz w:val="18"/>
                <w:szCs w:val="20"/>
              </w:rPr>
              <w:t>Bomba de achique</w:t>
            </w:r>
          </w:p>
        </w:tc>
        <w:tc>
          <w:tcPr>
            <w:tcW w:w="1097"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PZA.</w:t>
            </w:r>
          </w:p>
        </w:tc>
        <w:tc>
          <w:tcPr>
            <w:tcW w:w="1004"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2</w:t>
            </w:r>
          </w:p>
        </w:tc>
      </w:tr>
      <w:tr w:rsidR="004E2EB4" w:rsidRPr="008C3C02" w:rsidTr="008C3C02">
        <w:trPr>
          <w:trHeight w:val="300"/>
        </w:trPr>
        <w:tc>
          <w:tcPr>
            <w:tcW w:w="337" w:type="pct"/>
            <w:shd w:val="clear" w:color="000000" w:fill="FFFFFF"/>
            <w:vAlign w:val="center"/>
            <w:hideMark/>
          </w:tcPr>
          <w:p w:rsidR="004E2EB4" w:rsidRPr="008C3C02" w:rsidRDefault="004E2EB4" w:rsidP="00CE675F">
            <w:pPr>
              <w:jc w:val="center"/>
              <w:rPr>
                <w:rFonts w:asciiTheme="minorHAnsi" w:hAnsiTheme="minorHAnsi"/>
                <w:sz w:val="18"/>
                <w:szCs w:val="20"/>
                <w:lang w:val="es-BO" w:eastAsia="es-BO"/>
              </w:rPr>
            </w:pPr>
            <w:r w:rsidRPr="008C3C02">
              <w:rPr>
                <w:rFonts w:asciiTheme="minorHAnsi" w:hAnsiTheme="minorHAnsi"/>
                <w:sz w:val="18"/>
                <w:szCs w:val="20"/>
              </w:rPr>
              <w:t>4</w:t>
            </w:r>
          </w:p>
        </w:tc>
        <w:tc>
          <w:tcPr>
            <w:tcW w:w="2562" w:type="pct"/>
            <w:gridSpan w:val="2"/>
            <w:shd w:val="clear" w:color="000000" w:fill="FFFFFF"/>
            <w:vAlign w:val="center"/>
            <w:hideMark/>
          </w:tcPr>
          <w:p w:rsidR="004E2EB4" w:rsidRPr="008C3C02" w:rsidRDefault="004E2EB4" w:rsidP="00ED6A8D">
            <w:pPr>
              <w:jc w:val="both"/>
              <w:rPr>
                <w:rFonts w:asciiTheme="minorHAnsi" w:hAnsiTheme="minorHAnsi"/>
                <w:sz w:val="18"/>
                <w:szCs w:val="20"/>
                <w:lang w:val="es-BO" w:eastAsia="es-BO"/>
              </w:rPr>
            </w:pPr>
            <w:r w:rsidRPr="008C3C02">
              <w:rPr>
                <w:rFonts w:asciiTheme="minorHAnsi" w:hAnsiTheme="minorHAnsi"/>
                <w:sz w:val="18"/>
                <w:szCs w:val="20"/>
              </w:rPr>
              <w:t>Compresor</w:t>
            </w:r>
          </w:p>
        </w:tc>
        <w:tc>
          <w:tcPr>
            <w:tcW w:w="1097"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PZA.</w:t>
            </w:r>
          </w:p>
        </w:tc>
        <w:tc>
          <w:tcPr>
            <w:tcW w:w="1004"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2</w:t>
            </w:r>
          </w:p>
        </w:tc>
      </w:tr>
      <w:tr w:rsidR="004E2EB4" w:rsidRPr="008C3C02" w:rsidTr="008C3C02">
        <w:trPr>
          <w:trHeight w:val="300"/>
        </w:trPr>
        <w:tc>
          <w:tcPr>
            <w:tcW w:w="337" w:type="pct"/>
            <w:shd w:val="clear" w:color="000000" w:fill="FFFFFF"/>
            <w:vAlign w:val="center"/>
            <w:hideMark/>
          </w:tcPr>
          <w:p w:rsidR="004E2EB4" w:rsidRPr="008C3C02" w:rsidRDefault="004E2EB4" w:rsidP="00CE675F">
            <w:pPr>
              <w:jc w:val="center"/>
              <w:rPr>
                <w:rFonts w:asciiTheme="minorHAnsi" w:hAnsiTheme="minorHAnsi"/>
                <w:sz w:val="18"/>
                <w:szCs w:val="20"/>
                <w:lang w:val="es-BO" w:eastAsia="es-BO"/>
              </w:rPr>
            </w:pPr>
            <w:r w:rsidRPr="008C3C02">
              <w:rPr>
                <w:rFonts w:asciiTheme="minorHAnsi" w:hAnsiTheme="minorHAnsi"/>
                <w:sz w:val="18"/>
                <w:szCs w:val="20"/>
              </w:rPr>
              <w:t>5</w:t>
            </w:r>
          </w:p>
        </w:tc>
        <w:tc>
          <w:tcPr>
            <w:tcW w:w="2562" w:type="pct"/>
            <w:gridSpan w:val="2"/>
            <w:shd w:val="clear" w:color="000000" w:fill="FFFFFF"/>
            <w:vAlign w:val="center"/>
            <w:hideMark/>
          </w:tcPr>
          <w:p w:rsidR="004E2EB4" w:rsidRPr="008C3C02" w:rsidRDefault="004E2EB4" w:rsidP="00ED6A8D">
            <w:pPr>
              <w:jc w:val="both"/>
              <w:rPr>
                <w:rFonts w:asciiTheme="minorHAnsi" w:hAnsiTheme="minorHAnsi"/>
                <w:sz w:val="18"/>
                <w:szCs w:val="20"/>
                <w:lang w:val="es-BO" w:eastAsia="es-BO"/>
              </w:rPr>
            </w:pPr>
            <w:r w:rsidRPr="008C3C02">
              <w:rPr>
                <w:rFonts w:asciiTheme="minorHAnsi" w:hAnsiTheme="minorHAnsi"/>
                <w:sz w:val="18"/>
                <w:szCs w:val="20"/>
              </w:rPr>
              <w:t>Cortadoras mecánicas</w:t>
            </w:r>
          </w:p>
        </w:tc>
        <w:tc>
          <w:tcPr>
            <w:tcW w:w="1097"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PZA.</w:t>
            </w:r>
          </w:p>
        </w:tc>
        <w:tc>
          <w:tcPr>
            <w:tcW w:w="1004"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2</w:t>
            </w:r>
          </w:p>
        </w:tc>
      </w:tr>
      <w:tr w:rsidR="004E2EB4" w:rsidRPr="008C3C02" w:rsidTr="008C3C02">
        <w:trPr>
          <w:trHeight w:val="300"/>
        </w:trPr>
        <w:tc>
          <w:tcPr>
            <w:tcW w:w="337" w:type="pct"/>
            <w:shd w:val="clear" w:color="000000" w:fill="FFFFFF"/>
            <w:vAlign w:val="center"/>
            <w:hideMark/>
          </w:tcPr>
          <w:p w:rsidR="004E2EB4" w:rsidRPr="008C3C02" w:rsidRDefault="004E2EB4" w:rsidP="00CE675F">
            <w:pPr>
              <w:jc w:val="center"/>
              <w:rPr>
                <w:rFonts w:asciiTheme="minorHAnsi" w:hAnsiTheme="minorHAnsi"/>
                <w:sz w:val="18"/>
                <w:szCs w:val="20"/>
                <w:lang w:val="es-BO" w:eastAsia="es-BO"/>
              </w:rPr>
            </w:pPr>
            <w:r w:rsidRPr="008C3C02">
              <w:rPr>
                <w:rFonts w:asciiTheme="minorHAnsi" w:hAnsiTheme="minorHAnsi"/>
                <w:sz w:val="18"/>
                <w:szCs w:val="20"/>
              </w:rPr>
              <w:t>6</w:t>
            </w:r>
          </w:p>
        </w:tc>
        <w:tc>
          <w:tcPr>
            <w:tcW w:w="2562" w:type="pct"/>
            <w:gridSpan w:val="2"/>
            <w:shd w:val="clear" w:color="000000" w:fill="FFFFFF"/>
            <w:vAlign w:val="center"/>
            <w:hideMark/>
          </w:tcPr>
          <w:p w:rsidR="004E2EB4" w:rsidRPr="008C3C02" w:rsidRDefault="004E2EB4" w:rsidP="00ED6A8D">
            <w:pPr>
              <w:jc w:val="both"/>
              <w:rPr>
                <w:rFonts w:asciiTheme="minorHAnsi" w:hAnsiTheme="minorHAnsi"/>
                <w:sz w:val="18"/>
                <w:szCs w:val="20"/>
                <w:lang w:val="es-BO" w:eastAsia="es-BO"/>
              </w:rPr>
            </w:pPr>
            <w:r w:rsidRPr="008C3C02">
              <w:rPr>
                <w:rFonts w:asciiTheme="minorHAnsi" w:hAnsiTheme="minorHAnsi"/>
                <w:sz w:val="18"/>
                <w:szCs w:val="20"/>
              </w:rPr>
              <w:t>Generador de Energía Eléctrica</w:t>
            </w:r>
          </w:p>
        </w:tc>
        <w:tc>
          <w:tcPr>
            <w:tcW w:w="1097"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PZA.</w:t>
            </w:r>
          </w:p>
        </w:tc>
        <w:tc>
          <w:tcPr>
            <w:tcW w:w="1004"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2</w:t>
            </w:r>
          </w:p>
        </w:tc>
      </w:tr>
      <w:tr w:rsidR="004E2EB4" w:rsidRPr="008C3C02" w:rsidTr="008C3C02">
        <w:trPr>
          <w:trHeight w:val="300"/>
        </w:trPr>
        <w:tc>
          <w:tcPr>
            <w:tcW w:w="337" w:type="pct"/>
            <w:shd w:val="clear" w:color="000000" w:fill="FFFFFF"/>
            <w:vAlign w:val="center"/>
            <w:hideMark/>
          </w:tcPr>
          <w:p w:rsidR="004E2EB4" w:rsidRPr="008C3C02" w:rsidRDefault="004E2EB4" w:rsidP="00CE675F">
            <w:pPr>
              <w:jc w:val="center"/>
              <w:rPr>
                <w:rFonts w:asciiTheme="minorHAnsi" w:hAnsiTheme="minorHAnsi"/>
                <w:sz w:val="18"/>
                <w:szCs w:val="20"/>
                <w:lang w:val="es-BO" w:eastAsia="es-BO"/>
              </w:rPr>
            </w:pPr>
            <w:r w:rsidRPr="008C3C02">
              <w:rPr>
                <w:rFonts w:asciiTheme="minorHAnsi" w:hAnsiTheme="minorHAnsi"/>
                <w:sz w:val="18"/>
                <w:szCs w:val="20"/>
              </w:rPr>
              <w:t>7</w:t>
            </w:r>
          </w:p>
        </w:tc>
        <w:tc>
          <w:tcPr>
            <w:tcW w:w="2562" w:type="pct"/>
            <w:gridSpan w:val="2"/>
            <w:shd w:val="clear" w:color="000000" w:fill="FFFFFF"/>
            <w:vAlign w:val="center"/>
            <w:hideMark/>
          </w:tcPr>
          <w:p w:rsidR="004E2EB4" w:rsidRPr="008C3C02" w:rsidRDefault="004E2EB4" w:rsidP="00ED6A8D">
            <w:pPr>
              <w:jc w:val="both"/>
              <w:rPr>
                <w:rFonts w:asciiTheme="minorHAnsi" w:hAnsiTheme="minorHAnsi"/>
                <w:sz w:val="18"/>
                <w:szCs w:val="20"/>
                <w:lang w:val="es-BO" w:eastAsia="es-BO"/>
              </w:rPr>
            </w:pPr>
            <w:r w:rsidRPr="008C3C02">
              <w:rPr>
                <w:rFonts w:asciiTheme="minorHAnsi" w:hAnsiTheme="minorHAnsi"/>
                <w:sz w:val="18"/>
                <w:szCs w:val="20"/>
              </w:rPr>
              <w:t>Martillo eléctrico y/o neumático</w:t>
            </w:r>
          </w:p>
        </w:tc>
        <w:tc>
          <w:tcPr>
            <w:tcW w:w="1097" w:type="pct"/>
            <w:shd w:val="clear" w:color="000000" w:fill="FFFFFF"/>
            <w:vAlign w:val="center"/>
            <w:hideMark/>
          </w:tcPr>
          <w:p w:rsidR="004E2EB4" w:rsidRPr="008C3C02" w:rsidRDefault="004E2EB4" w:rsidP="00F22FA8">
            <w:pPr>
              <w:jc w:val="center"/>
              <w:rPr>
                <w:rFonts w:asciiTheme="minorHAnsi" w:hAnsiTheme="minorHAnsi"/>
                <w:sz w:val="18"/>
                <w:szCs w:val="20"/>
                <w:lang w:val="es-BO" w:eastAsia="es-BO"/>
              </w:rPr>
            </w:pPr>
            <w:r w:rsidRPr="008C3C02">
              <w:rPr>
                <w:rFonts w:asciiTheme="minorHAnsi" w:hAnsiTheme="minorHAnsi"/>
                <w:sz w:val="18"/>
                <w:szCs w:val="20"/>
              </w:rPr>
              <w:t>PZA.</w:t>
            </w:r>
          </w:p>
        </w:tc>
        <w:tc>
          <w:tcPr>
            <w:tcW w:w="1004" w:type="pct"/>
            <w:shd w:val="clear" w:color="000000" w:fill="FFFFFF"/>
            <w:vAlign w:val="center"/>
            <w:hideMark/>
          </w:tcPr>
          <w:p w:rsidR="004E2EB4" w:rsidRPr="008C3C02" w:rsidRDefault="00D21A17" w:rsidP="00F22FA8">
            <w:pPr>
              <w:jc w:val="center"/>
              <w:rPr>
                <w:rFonts w:asciiTheme="minorHAnsi" w:hAnsiTheme="minorHAnsi"/>
                <w:sz w:val="18"/>
                <w:szCs w:val="20"/>
                <w:lang w:val="es-BO" w:eastAsia="es-BO"/>
              </w:rPr>
            </w:pPr>
            <w:r w:rsidRPr="008C3C02">
              <w:rPr>
                <w:rFonts w:asciiTheme="minorHAnsi" w:hAnsiTheme="minorHAnsi"/>
                <w:sz w:val="18"/>
                <w:szCs w:val="20"/>
              </w:rPr>
              <w:t>2</w:t>
            </w:r>
          </w:p>
        </w:tc>
      </w:tr>
      <w:tr w:rsidR="004E2EB4" w:rsidRPr="008C3C02" w:rsidTr="008C3C02">
        <w:trPr>
          <w:trHeight w:val="300"/>
        </w:trPr>
        <w:tc>
          <w:tcPr>
            <w:tcW w:w="337" w:type="pct"/>
            <w:shd w:val="clear" w:color="000000" w:fill="FFFFFF"/>
            <w:vAlign w:val="center"/>
          </w:tcPr>
          <w:p w:rsidR="004E2EB4" w:rsidRPr="008C3C02" w:rsidRDefault="004E2EB4" w:rsidP="00CE675F">
            <w:pPr>
              <w:jc w:val="center"/>
              <w:rPr>
                <w:rFonts w:asciiTheme="minorHAnsi" w:hAnsiTheme="minorHAnsi"/>
                <w:sz w:val="18"/>
                <w:szCs w:val="20"/>
                <w:lang w:eastAsia="es-BO"/>
              </w:rPr>
            </w:pPr>
            <w:r w:rsidRPr="008C3C02">
              <w:rPr>
                <w:rFonts w:asciiTheme="minorHAnsi" w:hAnsiTheme="minorHAnsi"/>
                <w:sz w:val="18"/>
                <w:szCs w:val="20"/>
              </w:rPr>
              <w:t>8</w:t>
            </w:r>
          </w:p>
        </w:tc>
        <w:tc>
          <w:tcPr>
            <w:tcW w:w="2562" w:type="pct"/>
            <w:gridSpan w:val="2"/>
            <w:shd w:val="clear" w:color="000000" w:fill="FFFFFF"/>
            <w:vAlign w:val="center"/>
          </w:tcPr>
          <w:p w:rsidR="004E2EB4" w:rsidRPr="008C3C02" w:rsidRDefault="004E2EB4" w:rsidP="00ED6A8D">
            <w:pPr>
              <w:jc w:val="both"/>
              <w:rPr>
                <w:rFonts w:asciiTheme="minorHAnsi" w:hAnsiTheme="minorHAnsi"/>
                <w:sz w:val="18"/>
                <w:szCs w:val="20"/>
                <w:lang w:eastAsia="es-BO"/>
              </w:rPr>
            </w:pPr>
            <w:r w:rsidRPr="008C3C02">
              <w:rPr>
                <w:rFonts w:asciiTheme="minorHAnsi" w:hAnsiTheme="minorHAnsi"/>
                <w:sz w:val="18"/>
                <w:szCs w:val="20"/>
              </w:rPr>
              <w:t>Mezcladora mecánica</w:t>
            </w:r>
          </w:p>
        </w:tc>
        <w:tc>
          <w:tcPr>
            <w:tcW w:w="1097" w:type="pct"/>
            <w:shd w:val="clear" w:color="000000" w:fill="FFFFFF"/>
            <w:vAlign w:val="center"/>
          </w:tcPr>
          <w:p w:rsidR="004E2EB4" w:rsidRPr="008C3C02" w:rsidRDefault="004E2EB4" w:rsidP="00F22FA8">
            <w:pPr>
              <w:jc w:val="center"/>
              <w:rPr>
                <w:rFonts w:asciiTheme="minorHAnsi" w:hAnsiTheme="minorHAnsi"/>
                <w:sz w:val="18"/>
                <w:szCs w:val="20"/>
                <w:lang w:eastAsia="es-BO"/>
              </w:rPr>
            </w:pPr>
            <w:r w:rsidRPr="008C3C02">
              <w:rPr>
                <w:rFonts w:asciiTheme="minorHAnsi" w:hAnsiTheme="minorHAnsi"/>
                <w:sz w:val="18"/>
                <w:szCs w:val="20"/>
              </w:rPr>
              <w:t>PZA.</w:t>
            </w:r>
          </w:p>
        </w:tc>
        <w:tc>
          <w:tcPr>
            <w:tcW w:w="1004" w:type="pct"/>
            <w:shd w:val="clear" w:color="000000" w:fill="FFFFFF"/>
            <w:vAlign w:val="center"/>
          </w:tcPr>
          <w:p w:rsidR="004E2EB4" w:rsidRPr="008C3C02" w:rsidRDefault="004E2EB4" w:rsidP="00F22FA8">
            <w:pPr>
              <w:jc w:val="center"/>
              <w:rPr>
                <w:rFonts w:asciiTheme="minorHAnsi" w:hAnsiTheme="minorHAnsi"/>
                <w:sz w:val="18"/>
                <w:szCs w:val="20"/>
                <w:lang w:eastAsia="es-BO"/>
              </w:rPr>
            </w:pPr>
            <w:r w:rsidRPr="008C3C02">
              <w:rPr>
                <w:rFonts w:asciiTheme="minorHAnsi" w:hAnsiTheme="minorHAnsi"/>
                <w:sz w:val="18"/>
                <w:szCs w:val="20"/>
              </w:rPr>
              <w:t>2</w:t>
            </w:r>
          </w:p>
        </w:tc>
      </w:tr>
      <w:tr w:rsidR="004E2EB4" w:rsidRPr="008C3C02" w:rsidTr="008C3C02">
        <w:trPr>
          <w:trHeight w:val="300"/>
        </w:trPr>
        <w:tc>
          <w:tcPr>
            <w:tcW w:w="337" w:type="pct"/>
            <w:shd w:val="clear" w:color="000000" w:fill="FFFFFF"/>
            <w:vAlign w:val="center"/>
          </w:tcPr>
          <w:p w:rsidR="004E2EB4" w:rsidRPr="008C3C02" w:rsidRDefault="004E2EB4" w:rsidP="00CE675F">
            <w:pPr>
              <w:jc w:val="center"/>
              <w:rPr>
                <w:rFonts w:asciiTheme="minorHAnsi" w:hAnsiTheme="minorHAnsi"/>
                <w:sz w:val="18"/>
                <w:szCs w:val="20"/>
                <w:lang w:eastAsia="es-BO"/>
              </w:rPr>
            </w:pPr>
            <w:r w:rsidRPr="008C3C02">
              <w:rPr>
                <w:rFonts w:asciiTheme="minorHAnsi" w:hAnsiTheme="minorHAnsi"/>
                <w:sz w:val="18"/>
                <w:szCs w:val="20"/>
              </w:rPr>
              <w:t>9</w:t>
            </w:r>
          </w:p>
        </w:tc>
        <w:tc>
          <w:tcPr>
            <w:tcW w:w="2562" w:type="pct"/>
            <w:gridSpan w:val="2"/>
            <w:shd w:val="clear" w:color="000000" w:fill="FFFFFF"/>
            <w:vAlign w:val="center"/>
          </w:tcPr>
          <w:p w:rsidR="004E2EB4" w:rsidRPr="008C3C02" w:rsidRDefault="004E2EB4" w:rsidP="00ED6A8D">
            <w:pPr>
              <w:jc w:val="both"/>
              <w:rPr>
                <w:rFonts w:asciiTheme="minorHAnsi" w:hAnsiTheme="minorHAnsi"/>
                <w:sz w:val="18"/>
                <w:szCs w:val="20"/>
                <w:lang w:eastAsia="es-BO"/>
              </w:rPr>
            </w:pPr>
            <w:r w:rsidRPr="008C3C02">
              <w:rPr>
                <w:rFonts w:asciiTheme="minorHAnsi" w:hAnsiTheme="minorHAnsi"/>
                <w:sz w:val="18"/>
                <w:szCs w:val="20"/>
              </w:rPr>
              <w:t>Vehículos para transporte de materiales, herramientas, etc.</w:t>
            </w:r>
          </w:p>
        </w:tc>
        <w:tc>
          <w:tcPr>
            <w:tcW w:w="1097" w:type="pct"/>
            <w:shd w:val="clear" w:color="000000" w:fill="FFFFFF"/>
            <w:vAlign w:val="center"/>
          </w:tcPr>
          <w:p w:rsidR="004E2EB4" w:rsidRPr="008C3C02" w:rsidRDefault="004E2EB4" w:rsidP="00F22FA8">
            <w:pPr>
              <w:jc w:val="center"/>
              <w:rPr>
                <w:rFonts w:asciiTheme="minorHAnsi" w:hAnsiTheme="minorHAnsi"/>
                <w:sz w:val="18"/>
                <w:szCs w:val="20"/>
                <w:lang w:eastAsia="es-BO"/>
              </w:rPr>
            </w:pPr>
            <w:r w:rsidRPr="008C3C02">
              <w:rPr>
                <w:rFonts w:asciiTheme="minorHAnsi" w:hAnsiTheme="minorHAnsi"/>
                <w:sz w:val="18"/>
                <w:szCs w:val="20"/>
              </w:rPr>
              <w:t>PZA.</w:t>
            </w:r>
          </w:p>
        </w:tc>
        <w:tc>
          <w:tcPr>
            <w:tcW w:w="1004" w:type="pct"/>
            <w:shd w:val="clear" w:color="000000" w:fill="FFFFFF"/>
            <w:vAlign w:val="center"/>
          </w:tcPr>
          <w:p w:rsidR="004E2EB4" w:rsidRPr="008C3C02" w:rsidRDefault="004E2EB4" w:rsidP="00F22FA8">
            <w:pPr>
              <w:jc w:val="center"/>
              <w:rPr>
                <w:rFonts w:asciiTheme="minorHAnsi" w:hAnsiTheme="minorHAnsi"/>
                <w:sz w:val="18"/>
                <w:szCs w:val="20"/>
                <w:lang w:eastAsia="es-BO"/>
              </w:rPr>
            </w:pPr>
            <w:r w:rsidRPr="008C3C02">
              <w:rPr>
                <w:rFonts w:asciiTheme="minorHAnsi" w:hAnsiTheme="minorHAnsi"/>
                <w:sz w:val="18"/>
                <w:szCs w:val="20"/>
              </w:rPr>
              <w:t>2</w:t>
            </w:r>
          </w:p>
        </w:tc>
      </w:tr>
      <w:tr w:rsidR="004E2EB4" w:rsidRPr="008C3C02" w:rsidTr="00F22FA8">
        <w:trPr>
          <w:trHeight w:val="300"/>
        </w:trPr>
        <w:tc>
          <w:tcPr>
            <w:tcW w:w="5000" w:type="pct"/>
            <w:gridSpan w:val="5"/>
            <w:shd w:val="clear" w:color="auto" w:fill="D9D9D9" w:themeFill="background1" w:themeFillShade="D9"/>
            <w:vAlign w:val="center"/>
            <w:hideMark/>
          </w:tcPr>
          <w:p w:rsidR="004E2EB4" w:rsidRPr="008C3C02" w:rsidRDefault="004E2EB4" w:rsidP="00ED6A8D">
            <w:pPr>
              <w:jc w:val="both"/>
              <w:rPr>
                <w:rFonts w:asciiTheme="minorHAnsi" w:hAnsiTheme="minorHAnsi"/>
                <w:b/>
                <w:bCs/>
                <w:sz w:val="18"/>
                <w:szCs w:val="20"/>
                <w:lang w:val="es-BO" w:eastAsia="es-BO"/>
              </w:rPr>
            </w:pPr>
            <w:r w:rsidRPr="008C3C02">
              <w:rPr>
                <w:rFonts w:asciiTheme="minorHAnsi" w:hAnsiTheme="minorHAnsi"/>
                <w:b/>
                <w:bCs/>
                <w:sz w:val="18"/>
                <w:szCs w:val="20"/>
                <w:lang w:eastAsia="es-BO"/>
              </w:rPr>
              <w:t>DE ACUERDO A REQUERIMIENTO</w:t>
            </w:r>
          </w:p>
        </w:tc>
      </w:tr>
      <w:tr w:rsidR="004E2EB4" w:rsidRPr="008C3C02" w:rsidTr="00F22FA8">
        <w:trPr>
          <w:trHeight w:val="96"/>
        </w:trPr>
        <w:tc>
          <w:tcPr>
            <w:tcW w:w="337" w:type="pct"/>
            <w:shd w:val="clear" w:color="000000" w:fill="F2F2F2"/>
            <w:vAlign w:val="center"/>
            <w:hideMark/>
          </w:tcPr>
          <w:p w:rsidR="004E2EB4" w:rsidRPr="008C3C02" w:rsidRDefault="004E2EB4" w:rsidP="00ED6A8D">
            <w:pPr>
              <w:jc w:val="both"/>
              <w:rPr>
                <w:rFonts w:asciiTheme="minorHAnsi" w:hAnsiTheme="minorHAnsi"/>
                <w:b/>
                <w:bCs/>
                <w:sz w:val="18"/>
                <w:szCs w:val="20"/>
                <w:lang w:val="es-BO" w:eastAsia="es-BO"/>
              </w:rPr>
            </w:pPr>
            <w:r w:rsidRPr="008C3C02">
              <w:rPr>
                <w:rFonts w:asciiTheme="minorHAnsi" w:hAnsiTheme="minorHAnsi"/>
                <w:b/>
                <w:bCs/>
                <w:sz w:val="18"/>
                <w:szCs w:val="20"/>
                <w:lang w:eastAsia="es-BO"/>
              </w:rPr>
              <w:t>N°</w:t>
            </w:r>
          </w:p>
        </w:tc>
        <w:tc>
          <w:tcPr>
            <w:tcW w:w="2335" w:type="pct"/>
            <w:shd w:val="clear" w:color="000000" w:fill="F2F2F2"/>
            <w:vAlign w:val="center"/>
            <w:hideMark/>
          </w:tcPr>
          <w:p w:rsidR="004E2EB4" w:rsidRPr="008C3C02" w:rsidRDefault="004E2EB4" w:rsidP="00ED6A8D">
            <w:pPr>
              <w:jc w:val="both"/>
              <w:rPr>
                <w:rFonts w:asciiTheme="minorHAnsi" w:hAnsiTheme="minorHAnsi"/>
                <w:b/>
                <w:bCs/>
                <w:sz w:val="18"/>
                <w:szCs w:val="20"/>
                <w:lang w:val="es-BO" w:eastAsia="es-BO"/>
              </w:rPr>
            </w:pPr>
            <w:r w:rsidRPr="008C3C02">
              <w:rPr>
                <w:rFonts w:asciiTheme="minorHAnsi" w:hAnsiTheme="minorHAnsi"/>
                <w:b/>
                <w:bCs/>
                <w:sz w:val="18"/>
                <w:szCs w:val="20"/>
                <w:lang w:eastAsia="es-BO"/>
              </w:rPr>
              <w:t>DESCRIPCIÓN</w:t>
            </w:r>
          </w:p>
        </w:tc>
        <w:tc>
          <w:tcPr>
            <w:tcW w:w="1324" w:type="pct"/>
            <w:gridSpan w:val="2"/>
            <w:shd w:val="clear" w:color="000000" w:fill="F2F2F2"/>
            <w:vAlign w:val="center"/>
            <w:hideMark/>
          </w:tcPr>
          <w:p w:rsidR="004E2EB4" w:rsidRPr="008C3C02" w:rsidRDefault="004E2EB4" w:rsidP="00ED6A8D">
            <w:pPr>
              <w:jc w:val="both"/>
              <w:rPr>
                <w:rFonts w:asciiTheme="minorHAnsi" w:hAnsiTheme="minorHAnsi"/>
                <w:b/>
                <w:bCs/>
                <w:sz w:val="18"/>
                <w:szCs w:val="20"/>
                <w:lang w:val="es-BO" w:eastAsia="es-BO"/>
              </w:rPr>
            </w:pPr>
            <w:r w:rsidRPr="008C3C02">
              <w:rPr>
                <w:rFonts w:asciiTheme="minorHAnsi" w:hAnsiTheme="minorHAnsi"/>
                <w:b/>
                <w:bCs/>
                <w:sz w:val="18"/>
                <w:szCs w:val="20"/>
                <w:lang w:eastAsia="es-BO"/>
              </w:rPr>
              <w:t>UNIDAD</w:t>
            </w:r>
          </w:p>
        </w:tc>
        <w:tc>
          <w:tcPr>
            <w:tcW w:w="1004" w:type="pct"/>
            <w:shd w:val="clear" w:color="000000" w:fill="F2F2F2"/>
            <w:vAlign w:val="center"/>
            <w:hideMark/>
          </w:tcPr>
          <w:p w:rsidR="004E2EB4" w:rsidRPr="008C3C02" w:rsidRDefault="004E2EB4" w:rsidP="00ED6A8D">
            <w:pPr>
              <w:jc w:val="both"/>
              <w:rPr>
                <w:rFonts w:asciiTheme="minorHAnsi" w:hAnsiTheme="minorHAnsi"/>
                <w:b/>
                <w:bCs/>
                <w:sz w:val="18"/>
                <w:szCs w:val="20"/>
                <w:lang w:val="es-BO" w:eastAsia="es-BO"/>
              </w:rPr>
            </w:pPr>
            <w:r w:rsidRPr="008C3C02">
              <w:rPr>
                <w:rFonts w:asciiTheme="minorHAnsi" w:hAnsiTheme="minorHAnsi"/>
                <w:b/>
                <w:bCs/>
                <w:sz w:val="18"/>
                <w:szCs w:val="20"/>
                <w:lang w:eastAsia="es-BO"/>
              </w:rPr>
              <w:t>CANTIDAD</w:t>
            </w:r>
          </w:p>
        </w:tc>
      </w:tr>
      <w:tr w:rsidR="004E2EB4" w:rsidRPr="008C3C02" w:rsidTr="00CE675F">
        <w:trPr>
          <w:trHeight w:val="300"/>
        </w:trPr>
        <w:tc>
          <w:tcPr>
            <w:tcW w:w="337" w:type="pct"/>
            <w:shd w:val="clear" w:color="000000" w:fill="FFFFFF"/>
            <w:vAlign w:val="center"/>
          </w:tcPr>
          <w:p w:rsidR="004E2EB4" w:rsidRPr="008C3C02" w:rsidRDefault="004E2EB4" w:rsidP="00ED6A8D">
            <w:pPr>
              <w:jc w:val="both"/>
              <w:rPr>
                <w:rFonts w:asciiTheme="minorHAnsi" w:hAnsiTheme="minorHAnsi"/>
                <w:sz w:val="18"/>
                <w:szCs w:val="20"/>
                <w:lang w:val="es-BO" w:eastAsia="es-BO"/>
              </w:rPr>
            </w:pPr>
          </w:p>
        </w:tc>
        <w:tc>
          <w:tcPr>
            <w:tcW w:w="2335" w:type="pct"/>
            <w:shd w:val="clear" w:color="000000" w:fill="FFFFFF"/>
            <w:vAlign w:val="center"/>
          </w:tcPr>
          <w:p w:rsidR="004E2EB4" w:rsidRPr="008C3C02" w:rsidRDefault="004E2EB4" w:rsidP="00ED6A8D">
            <w:pPr>
              <w:jc w:val="both"/>
              <w:rPr>
                <w:rFonts w:asciiTheme="minorHAnsi" w:hAnsiTheme="minorHAnsi"/>
                <w:sz w:val="18"/>
                <w:szCs w:val="20"/>
                <w:lang w:val="es-BO" w:eastAsia="es-BO"/>
              </w:rPr>
            </w:pPr>
          </w:p>
        </w:tc>
        <w:tc>
          <w:tcPr>
            <w:tcW w:w="1324" w:type="pct"/>
            <w:gridSpan w:val="2"/>
            <w:shd w:val="clear" w:color="000000" w:fill="FFFFFF"/>
            <w:vAlign w:val="center"/>
          </w:tcPr>
          <w:p w:rsidR="004E2EB4" w:rsidRPr="008C3C02" w:rsidRDefault="004E2EB4" w:rsidP="008C3C02">
            <w:pPr>
              <w:jc w:val="center"/>
              <w:rPr>
                <w:rFonts w:asciiTheme="minorHAnsi" w:hAnsiTheme="minorHAnsi"/>
                <w:sz w:val="18"/>
                <w:szCs w:val="20"/>
                <w:lang w:val="es-BO" w:eastAsia="es-BO"/>
              </w:rPr>
            </w:pPr>
          </w:p>
        </w:tc>
        <w:tc>
          <w:tcPr>
            <w:tcW w:w="1004" w:type="pct"/>
            <w:shd w:val="clear" w:color="000000" w:fill="FFFFFF"/>
            <w:vAlign w:val="center"/>
          </w:tcPr>
          <w:p w:rsidR="004E2EB4" w:rsidRPr="008C3C02" w:rsidRDefault="004E2EB4" w:rsidP="00F22FA8">
            <w:pPr>
              <w:jc w:val="center"/>
              <w:rPr>
                <w:rFonts w:asciiTheme="minorHAnsi" w:hAnsiTheme="minorHAnsi"/>
                <w:sz w:val="18"/>
                <w:szCs w:val="20"/>
                <w:lang w:val="es-BO" w:eastAsia="es-BO"/>
              </w:rPr>
            </w:pPr>
          </w:p>
        </w:tc>
      </w:tr>
      <w:tr w:rsidR="008C3C02" w:rsidRPr="008C3C02" w:rsidTr="008C3C02">
        <w:trPr>
          <w:trHeight w:val="145"/>
        </w:trPr>
        <w:tc>
          <w:tcPr>
            <w:tcW w:w="5000" w:type="pct"/>
            <w:gridSpan w:val="5"/>
            <w:shd w:val="clear" w:color="000000" w:fill="FFFFFF"/>
            <w:vAlign w:val="center"/>
          </w:tcPr>
          <w:p w:rsidR="008C3C02" w:rsidRPr="008C3C02" w:rsidRDefault="008C3C02" w:rsidP="00ED6A8D">
            <w:pPr>
              <w:jc w:val="both"/>
              <w:rPr>
                <w:rFonts w:asciiTheme="minorHAnsi" w:hAnsiTheme="minorHAnsi"/>
                <w:sz w:val="18"/>
                <w:szCs w:val="20"/>
                <w:lang w:eastAsia="es-BO"/>
              </w:rPr>
            </w:pPr>
            <w:r w:rsidRPr="008C3C02">
              <w:rPr>
                <w:rFonts w:asciiTheme="minorHAnsi" w:hAnsiTheme="minorHAnsi" w:cstheme="minorHAnsi"/>
                <w:iCs/>
                <w:sz w:val="18"/>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VOLÚMENES DE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
        <w:gridCol w:w="6335"/>
        <w:gridCol w:w="914"/>
        <w:gridCol w:w="1116"/>
      </w:tblGrid>
      <w:tr w:rsidR="004E2EB4" w:rsidRPr="00D97B09" w:rsidTr="00ED6A8D">
        <w:trPr>
          <w:trHeight w:val="195"/>
          <w:tblHeader/>
        </w:trPr>
        <w:tc>
          <w:tcPr>
            <w:tcW w:w="5000" w:type="pct"/>
            <w:gridSpan w:val="4"/>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OBRAS CIVILES</w:t>
            </w:r>
          </w:p>
        </w:tc>
      </w:tr>
      <w:tr w:rsidR="004E2EB4" w:rsidRPr="00D97B09" w:rsidTr="00D21A17">
        <w:trPr>
          <w:trHeight w:val="195"/>
          <w:tblHeader/>
        </w:trPr>
        <w:tc>
          <w:tcPr>
            <w:tcW w:w="240" w:type="pct"/>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N°</w:t>
            </w:r>
          </w:p>
        </w:tc>
        <w:tc>
          <w:tcPr>
            <w:tcW w:w="3605" w:type="pct"/>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 xml:space="preserve">DESCRIPCIÓN DEL ÍTEM </w:t>
            </w:r>
          </w:p>
        </w:tc>
        <w:tc>
          <w:tcPr>
            <w:tcW w:w="520" w:type="pct"/>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UNID</w:t>
            </w:r>
            <w:r w:rsidRPr="00D97B09">
              <w:rPr>
                <w:rFonts w:asciiTheme="minorHAnsi" w:hAnsiTheme="minorHAnsi" w:cstheme="minorHAnsi"/>
                <w:b/>
                <w:bCs/>
                <w:sz w:val="20"/>
                <w:szCs w:val="22"/>
                <w:lang w:val="es-BO" w:eastAsia="es-BO"/>
              </w:rPr>
              <w:t>AD</w:t>
            </w:r>
          </w:p>
        </w:tc>
        <w:tc>
          <w:tcPr>
            <w:tcW w:w="635" w:type="pct"/>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CANTIDAD</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INSTALACIÓN DE FAENAS - PROVISIÓN Y COLOCADO DE LETREROS DE OBRA</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GLB</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MOVILIZACIÓN DE PERSONAL Y EQUIPO</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GLB</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3</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REPLANTEO Y TRAZADO TOPOGRÁFICO</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17.025,92</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4</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CORTE, ROTURA Y REMOCIÓN DE ACERAS</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505,57</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M2</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5</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CORTE, ROTURA Y REMOCIÓN DE CERÁMICA, BALDOSAS Y/O CORTEZAS ESPECIALES</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28,59</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M2</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6</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REMOCIÓN DE EMPEDRADO</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107,94</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M2</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7</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EXCAVACIÓN DE ZANJA TERRENO SEMIDURO</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6.177,15</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M3</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8</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TRANSPORTE DE TUBERÍA</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GLB</w:t>
            </w:r>
          </w:p>
        </w:tc>
      </w:tr>
      <w:tr w:rsidR="00B80490" w:rsidRPr="00F60941" w:rsidTr="00C84FC6">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9</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PROVISIÓN Y COLOCADO DE TUBERÍA DE PROTECCIÓN DE PVC DN - 3"</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332,07</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w:t>
            </w:r>
          </w:p>
        </w:tc>
      </w:tr>
      <w:tr w:rsidR="00B80490" w:rsidRPr="00F60941" w:rsidTr="00C84FC6">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10</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PROVISIÓN Y COLOCADO DE TUBERÍA DE PROTECCIÓN DE PVC DN - 4"</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34,51</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w:t>
            </w:r>
          </w:p>
        </w:tc>
      </w:tr>
      <w:tr w:rsidR="00B80490" w:rsidRPr="00F60941" w:rsidTr="00C84FC6">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11</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PROVISIÓN Y COLOCADO DE TUBERÍA DE PROTECCIÓN DE PVC DN - 6"</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91,26</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w:t>
            </w:r>
          </w:p>
        </w:tc>
      </w:tr>
      <w:tr w:rsidR="00B80490" w:rsidRPr="00F60941" w:rsidTr="00C84FC6">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12</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PROVISIÓN Y COLOCADO DE TUBERÍA DE PROTECCIÓN DE PVC DN - 8"</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139,87</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13</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TENDIDO DE TUBERÍA</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17.025,92</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14</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OBRAS CIVILES PARA FIJACIÓN PARA VÁLVULA DE PE Ø 63 MM</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2,00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PIEZA</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15</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OBRAS CIVILES PARA FIJACIÓN PARA VÁLVULA DE PE Ø 90 MM</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PIEZA</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16</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OBRAS CIVILES PARA FIJACIÓN PARA VÁLVULA DE PE Ø 110 MM</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PIEZA</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17</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OBRAS CIVILES PARA FIJACIÓN PARA VÁLVULA DE PE Ø 125 MM</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4,00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PIEZA</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18</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PROVISIÓN Y COLOCADO DE CINTA DE SEÑALIZACIÓN</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17.025,92</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19</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OBRAS CIVILES PARA EL COLOCADO DE PLAQUETAS DE SEÑALIZACIÓN HORIZONTAL</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299,00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PIEZA</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20</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PROVISIÓN, RELLENO Y COMPACTADO DE ZANJA CON MATERIAL FINO</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1.021,55</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M3</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21</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RELLENO Y COMPACTADO DE ZANJA CON TIERRA  COMÚN</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3.769,31</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M3</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22</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RELLENO Y COMPACTADO DE ZANJA CON TIERRA CERNIDA</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1.321,74</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M3</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23</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PROVISIÓN, RELLENO Y COMPACTADO DE CAPA BASE</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12,26</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M3</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24</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REPOSICIÓN DE EMPEDRADO</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107,94</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M2</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25</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REPOSICIÓN Y AFINADO DE ACERAS</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534,16</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M2</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26</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ELABORACIÓN DE PLANOS "AS BUILT"</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17.025,92</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M</w:t>
            </w:r>
          </w:p>
        </w:tc>
      </w:tr>
      <w:tr w:rsidR="00B80490" w:rsidRPr="00F60941" w:rsidTr="00D21A17">
        <w:trPr>
          <w:trHeight w:val="195"/>
        </w:trPr>
        <w:tc>
          <w:tcPr>
            <w:tcW w:w="240" w:type="pct"/>
            <w:shd w:val="clear" w:color="auto" w:fill="auto"/>
            <w:noWrap/>
            <w:vAlign w:val="center"/>
            <w:hideMark/>
          </w:tcPr>
          <w:p w:rsidR="00B80490" w:rsidRPr="00891A57" w:rsidRDefault="00B80490"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27</w:t>
            </w:r>
          </w:p>
        </w:tc>
        <w:tc>
          <w:tcPr>
            <w:tcW w:w="3605" w:type="pct"/>
            <w:shd w:val="clear" w:color="auto" w:fill="auto"/>
            <w:noWrap/>
            <w:vAlign w:val="center"/>
          </w:tcPr>
          <w:p w:rsidR="00B80490" w:rsidRDefault="00B80490" w:rsidP="00A75E20">
            <w:pPr>
              <w:rPr>
                <w:rFonts w:ascii="Calibri" w:hAnsi="Calibri"/>
                <w:sz w:val="18"/>
                <w:szCs w:val="18"/>
              </w:rPr>
            </w:pPr>
            <w:r>
              <w:rPr>
                <w:rFonts w:ascii="Calibri" w:hAnsi="Calibri"/>
                <w:sz w:val="18"/>
                <w:szCs w:val="18"/>
              </w:rPr>
              <w:t>LIMPIEZA Y RETIRO DE ESCOMBROS</w:t>
            </w:r>
          </w:p>
        </w:tc>
        <w:tc>
          <w:tcPr>
            <w:tcW w:w="520"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1,00</w:t>
            </w:r>
          </w:p>
        </w:tc>
        <w:tc>
          <w:tcPr>
            <w:tcW w:w="635" w:type="pct"/>
            <w:shd w:val="clear" w:color="auto" w:fill="auto"/>
            <w:noWrap/>
            <w:vAlign w:val="center"/>
          </w:tcPr>
          <w:p w:rsidR="00B80490" w:rsidRDefault="00B80490" w:rsidP="00A75E20">
            <w:pPr>
              <w:jc w:val="center"/>
              <w:rPr>
                <w:rFonts w:ascii="Calibri" w:hAnsi="Calibri"/>
                <w:sz w:val="18"/>
                <w:szCs w:val="18"/>
              </w:rPr>
            </w:pPr>
            <w:r>
              <w:rPr>
                <w:rFonts w:ascii="Calibri" w:hAnsi="Calibri"/>
                <w:sz w:val="18"/>
                <w:szCs w:val="18"/>
              </w:rPr>
              <w:t>GLB</w:t>
            </w:r>
          </w:p>
        </w:tc>
      </w:tr>
    </w:tbl>
    <w:p w:rsidR="004E2EB4" w:rsidRDefault="004E2EB4" w:rsidP="004E2EB4">
      <w:pPr>
        <w:jc w:val="both"/>
        <w:rPr>
          <w:rFonts w:asciiTheme="minorHAnsi" w:hAnsiTheme="minorHAnsi" w:cstheme="minorHAnsi"/>
          <w:b/>
          <w:bCs/>
          <w:sz w:val="22"/>
          <w:szCs w:val="22"/>
          <w:u w:val="single"/>
        </w:rPr>
      </w:pPr>
    </w:p>
    <w:p w:rsidR="003339F1" w:rsidRPr="00D97B09" w:rsidRDefault="003339F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05165E" w:rsidRPr="00A1532D" w:rsidRDefault="0005165E" w:rsidP="0005165E">
      <w:pPr>
        <w:pStyle w:val="Ttulo2"/>
        <w:numPr>
          <w:ilvl w:val="1"/>
          <w:numId w:val="8"/>
        </w:numPr>
        <w:jc w:val="both"/>
        <w:rPr>
          <w:rFonts w:asciiTheme="minorHAnsi" w:hAnsiTheme="minorHAnsi"/>
          <w:b/>
          <w:color w:val="auto"/>
          <w:u w:val="single"/>
        </w:rPr>
      </w:pPr>
      <w:r w:rsidRPr="00A1532D">
        <w:rPr>
          <w:rFonts w:asciiTheme="minorHAnsi" w:hAnsiTheme="minorHAnsi"/>
          <w:b/>
          <w:color w:val="auto"/>
          <w:sz w:val="24"/>
          <w:u w:val="single"/>
        </w:rPr>
        <w:lastRenderedPageBreak/>
        <w:t>DISPOSICIONES DE SEGURIDAD INDUSTRIAL Y SALUD OCUPACIONA</w:t>
      </w:r>
      <w:r w:rsidR="001B368F">
        <w:rPr>
          <w:rFonts w:asciiTheme="minorHAnsi" w:hAnsiTheme="minorHAnsi"/>
          <w:b/>
          <w:color w:val="auto"/>
          <w:sz w:val="24"/>
          <w:u w:val="single"/>
        </w:rPr>
        <w:t>L PARA EMPRESAS CONTRATISTAS DE YPFB</w:t>
      </w:r>
    </w:p>
    <w:p w:rsidR="0005165E" w:rsidRPr="00A1532D" w:rsidRDefault="0005165E" w:rsidP="0005165E">
      <w:pPr>
        <w:tabs>
          <w:tab w:val="left" w:pos="426"/>
        </w:tabs>
        <w:contextualSpacing/>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xml:space="preserve">La empresa  contratista de la actividad/obra/proyecto/servicio, adquisición y/o provisión de  </w:t>
      </w:r>
      <w:r w:rsidRPr="00A1532D">
        <w:rPr>
          <w:rFonts w:asciiTheme="minorHAnsi" w:hAnsiTheme="minorHAnsi" w:cstheme="minorHAnsi"/>
          <w:sz w:val="22"/>
          <w:szCs w:val="22"/>
        </w:rPr>
        <w:softHyphen/>
        <w:t xml:space="preserve">bienes y servicios deberá cumplir de forma obligatoria con los siguientes estándares de Seguridad Industrial y Salud Ocupacional: </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Estándares y requisitos de SYSO para Contratistas</w:t>
      </w:r>
      <w:r w:rsidRPr="00A1532D">
        <w:rPr>
          <w:rFonts w:asciiTheme="minorHAnsi" w:hAnsiTheme="minorHAnsi" w:cstheme="minorHAnsi"/>
          <w:sz w:val="22"/>
          <w:szCs w:val="22"/>
        </w:rPr>
        <w:t xml:space="preserve"> de YPFB Corporación. </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b/>
          <w:sz w:val="22"/>
          <w:szCs w:val="22"/>
          <w:u w:val="single"/>
        </w:rPr>
      </w:pPr>
      <w:r w:rsidRPr="00A1532D">
        <w:rPr>
          <w:rFonts w:asciiTheme="minorHAnsi" w:hAnsiTheme="minorHAnsi" w:cstheme="minorHAnsi"/>
          <w:b/>
          <w:sz w:val="22"/>
          <w:szCs w:val="22"/>
          <w:u w:val="single"/>
        </w:rPr>
        <w:t xml:space="preserve">ASPECTOS GENERALES: </w:t>
      </w:r>
    </w:p>
    <w:p w:rsidR="0005165E" w:rsidRPr="00A1532D" w:rsidRDefault="0005165E" w:rsidP="0005165E">
      <w:pPr>
        <w:jc w:val="both"/>
        <w:rPr>
          <w:rFonts w:asciiTheme="minorHAnsi" w:hAnsiTheme="minorHAnsi" w:cstheme="minorHAnsi"/>
          <w:b/>
          <w:sz w:val="22"/>
          <w:szCs w:val="22"/>
          <w:u w:val="single"/>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La empresa contratista deberá prever el número de personal de SMS para el proyecto en función a las siguientes consideraciones:</w:t>
      </w:r>
    </w:p>
    <w:p w:rsidR="0005165E" w:rsidRPr="00A1532D" w:rsidRDefault="0005165E" w:rsidP="0005165E">
      <w:pPr>
        <w:pStyle w:val="Prrafodelista"/>
        <w:numPr>
          <w:ilvl w:val="0"/>
          <w:numId w:val="21"/>
        </w:numPr>
        <w:spacing w:after="160" w:line="259"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Análisis preliminar de peligros y riesgos (asociados a la actividad), tiempo, magnitud del proyecto, número de trabajadores y numero de frentes de trabajo.</w:t>
      </w:r>
    </w:p>
    <w:p w:rsidR="0005165E" w:rsidRPr="00A1532D" w:rsidRDefault="0005165E" w:rsidP="0005165E">
      <w:pPr>
        <w:pStyle w:val="Prrafodelista"/>
        <w:jc w:val="both"/>
        <w:rPr>
          <w:rFonts w:asciiTheme="minorHAnsi" w:hAnsiTheme="minorHAnsi" w:cstheme="minorHAnsi"/>
          <w:sz w:val="22"/>
          <w:szCs w:val="22"/>
        </w:rPr>
      </w:pPr>
    </w:p>
    <w:p w:rsidR="0005165E" w:rsidRPr="00A1532D" w:rsidRDefault="0005165E" w:rsidP="0005165E">
      <w:pPr>
        <w:pStyle w:val="Prrafodelista"/>
        <w:numPr>
          <w:ilvl w:val="0"/>
          <w:numId w:val="21"/>
        </w:numPr>
        <w:spacing w:after="160" w:line="259"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21"/>
        </w:numPr>
        <w:spacing w:after="160" w:line="259"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b/>
          <w:sz w:val="22"/>
          <w:szCs w:val="22"/>
          <w:u w:val="single"/>
        </w:rPr>
      </w:pPr>
      <w:r w:rsidRPr="00A1532D">
        <w:rPr>
          <w:rFonts w:asciiTheme="minorHAnsi" w:hAnsiTheme="minorHAnsi" w:cstheme="minorHAnsi"/>
          <w:b/>
          <w:sz w:val="22"/>
          <w:szCs w:val="22"/>
          <w:u w:val="single"/>
        </w:rPr>
        <w:t>PERSONAL DE SMS:</w:t>
      </w:r>
    </w:p>
    <w:p w:rsidR="0005165E" w:rsidRPr="00A1532D" w:rsidRDefault="0005165E" w:rsidP="0005165E">
      <w:pPr>
        <w:jc w:val="both"/>
        <w:rPr>
          <w:rFonts w:asciiTheme="minorHAnsi" w:hAnsiTheme="minorHAnsi" w:cstheme="minorHAnsi"/>
          <w:b/>
          <w:sz w:val="22"/>
          <w:szCs w:val="22"/>
          <w:u w:val="single"/>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05165E" w:rsidRPr="00A1532D" w:rsidRDefault="0005165E" w:rsidP="0005165E">
      <w:pPr>
        <w:jc w:val="both"/>
        <w:rPr>
          <w:rFonts w:asciiTheme="minorHAnsi" w:hAnsiTheme="minorHAnsi" w:cstheme="minorHAnsi"/>
          <w:sz w:val="22"/>
          <w:szCs w:val="22"/>
        </w:rPr>
      </w:pPr>
    </w:p>
    <w:p w:rsidR="0005165E"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p>
    <w:p w:rsidR="0005165E" w:rsidRDefault="0005165E" w:rsidP="0005165E">
      <w:pPr>
        <w:jc w:val="both"/>
        <w:rPr>
          <w:rFonts w:asciiTheme="minorHAnsi" w:hAnsiTheme="minorHAnsi" w:cstheme="minorHAnsi"/>
          <w:sz w:val="22"/>
          <w:szCs w:val="22"/>
        </w:rPr>
      </w:pPr>
    </w:p>
    <w:p w:rsidR="001B368F" w:rsidRPr="00A1532D" w:rsidRDefault="001B368F" w:rsidP="0005165E">
      <w:pPr>
        <w:jc w:val="both"/>
        <w:rPr>
          <w:rFonts w:asciiTheme="minorHAnsi" w:hAnsiTheme="minorHAnsi" w:cstheme="minorHAnsi"/>
          <w:sz w:val="22"/>
          <w:szCs w:val="22"/>
        </w:rPr>
      </w:pPr>
    </w:p>
    <w:p w:rsidR="0005165E" w:rsidRPr="00A1532D" w:rsidRDefault="0005165E" w:rsidP="0005165E">
      <w:pPr>
        <w:ind w:left="360"/>
        <w:jc w:val="both"/>
        <w:rPr>
          <w:rFonts w:asciiTheme="minorHAnsi" w:hAnsiTheme="minorHAnsi" w:cstheme="minorHAnsi"/>
          <w:b/>
          <w:sz w:val="22"/>
          <w:szCs w:val="22"/>
        </w:rPr>
      </w:pPr>
      <w:r w:rsidRPr="00A1532D">
        <w:rPr>
          <w:rFonts w:asciiTheme="minorHAnsi" w:hAnsiTheme="minorHAnsi" w:cstheme="minorHAnsi"/>
          <w:b/>
          <w:sz w:val="22"/>
          <w:szCs w:val="22"/>
        </w:rPr>
        <w:lastRenderedPageBreak/>
        <w:t>Proyectos de Red Secundaria:</w:t>
      </w:r>
    </w:p>
    <w:p w:rsidR="0005165E" w:rsidRPr="00A1532D" w:rsidRDefault="0005165E" w:rsidP="0005165E">
      <w:pPr>
        <w:ind w:left="360"/>
        <w:jc w:val="both"/>
        <w:rPr>
          <w:rFonts w:asciiTheme="minorHAnsi" w:hAnsiTheme="minorHAnsi" w:cstheme="minorHAnsi"/>
          <w:sz w:val="22"/>
          <w:szCs w:val="22"/>
        </w:rPr>
      </w:pPr>
    </w:p>
    <w:p w:rsidR="0005165E" w:rsidRPr="00A1532D" w:rsidRDefault="0005165E" w:rsidP="0005165E">
      <w:pPr>
        <w:pStyle w:val="Prrafodelista"/>
        <w:numPr>
          <w:ilvl w:val="0"/>
          <w:numId w:val="22"/>
        </w:numPr>
        <w:spacing w:after="160" w:line="259" w:lineRule="auto"/>
        <w:ind w:left="1080"/>
        <w:contextualSpacing/>
        <w:jc w:val="both"/>
        <w:rPr>
          <w:rFonts w:asciiTheme="minorHAnsi" w:hAnsiTheme="minorHAnsi" w:cstheme="minorHAnsi"/>
          <w:sz w:val="22"/>
          <w:szCs w:val="22"/>
        </w:rPr>
      </w:pPr>
      <w:r w:rsidRPr="00A1532D">
        <w:rPr>
          <w:rFonts w:asciiTheme="minorHAnsi" w:hAnsiTheme="minorHAnsi" w:cstheme="minorHAnsi"/>
          <w:sz w:val="22"/>
          <w:szCs w:val="22"/>
        </w:rPr>
        <w:t>1 Monitor de SMS: por cada frente de trabajo (de acuerdo al análisis de Riesgos de las actividades a desarrollarse en el frente de trabajo)</w:t>
      </w:r>
    </w:p>
    <w:p w:rsidR="0005165E" w:rsidRPr="00A1532D" w:rsidRDefault="0005165E" w:rsidP="0005165E">
      <w:pPr>
        <w:jc w:val="both"/>
        <w:rPr>
          <w:rFonts w:asciiTheme="minorHAnsi" w:hAnsiTheme="minorHAnsi" w:cstheme="minorHAnsi"/>
          <w:sz w:val="22"/>
          <w:szCs w:val="22"/>
        </w:rPr>
      </w:pPr>
      <w:proofErr w:type="spellStart"/>
      <w:r w:rsidRPr="00A1532D">
        <w:rPr>
          <w:rFonts w:asciiTheme="minorHAnsi" w:hAnsiTheme="minorHAnsi" w:cstheme="minorHAnsi"/>
          <w:b/>
          <w:sz w:val="22"/>
          <w:szCs w:val="22"/>
        </w:rPr>
        <w:t>Curriculum</w:t>
      </w:r>
      <w:proofErr w:type="spellEnd"/>
      <w:r w:rsidRPr="00A1532D">
        <w:rPr>
          <w:rFonts w:asciiTheme="minorHAnsi" w:hAnsiTheme="minorHAnsi" w:cstheme="minorHAnsi"/>
          <w:b/>
          <w:sz w:val="22"/>
          <w:szCs w:val="22"/>
        </w:rPr>
        <w:t xml:space="preserve"> Vitae de Personal SMS:</w:t>
      </w:r>
      <w:r w:rsidRPr="00A1532D">
        <w:rPr>
          <w:rFonts w:asciiTheme="minorHAnsi" w:hAnsiTheme="minorHAnsi" w:cstheme="minorHAnsi"/>
          <w:sz w:val="22"/>
          <w:szCs w:val="22"/>
        </w:rPr>
        <w:t xml:space="preserve"> (Monitor/Supervisor/Coordinador), asignado  al proyecto (adjuntar los respaldos correspondientes para evaluación y aprobación de YPFB).</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Perfil de Cargos:</w:t>
      </w:r>
      <w:r w:rsidRPr="00A1532D">
        <w:rPr>
          <w:rFonts w:asciiTheme="minorHAnsi" w:hAnsiTheme="minorHAnsi" w:cstheme="minorHAnsi"/>
          <w:sz w:val="22"/>
          <w:szCs w:val="22"/>
        </w:rPr>
        <w:t xml:space="preserve"> La educación, formación y experiencia del personal debe ser adecuada y  coherente para gestionar y controlar los riesgos identificados en las actividades de la obra/proyecto/servicio. Debe mínimamente contemplar lo siguiente:</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numPr>
          <w:ilvl w:val="0"/>
          <w:numId w:val="24"/>
        </w:numPr>
        <w:jc w:val="both"/>
        <w:rPr>
          <w:rFonts w:asciiTheme="minorHAnsi" w:hAnsiTheme="minorHAnsi" w:cstheme="minorHAnsi"/>
          <w:b/>
          <w:sz w:val="22"/>
          <w:szCs w:val="22"/>
        </w:rPr>
      </w:pPr>
      <w:r w:rsidRPr="00A1532D">
        <w:rPr>
          <w:rFonts w:asciiTheme="minorHAnsi" w:hAnsiTheme="minorHAnsi" w:cstheme="minorHAnsi"/>
          <w:b/>
          <w:sz w:val="22"/>
          <w:szCs w:val="22"/>
        </w:rPr>
        <w:t>Monitor de SMS:</w:t>
      </w:r>
    </w:p>
    <w:p w:rsidR="0005165E" w:rsidRPr="00A1532D" w:rsidRDefault="0005165E" w:rsidP="0005165E">
      <w:pPr>
        <w:pStyle w:val="Sinespaciado"/>
        <w:rPr>
          <w:rFonts w:eastAsia="Times New Roman" w:cstheme="minorHAnsi"/>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05165E" w:rsidRPr="00A1532D" w:rsidTr="0005165E">
        <w:trPr>
          <w:jc w:val="center"/>
        </w:trPr>
        <w:tc>
          <w:tcPr>
            <w:tcW w:w="1628" w:type="dxa"/>
            <w:shd w:val="clear" w:color="auto" w:fill="auto"/>
          </w:tcPr>
          <w:p w:rsidR="0005165E" w:rsidRPr="00A1532D" w:rsidRDefault="0005165E" w:rsidP="0005165E">
            <w:pPr>
              <w:jc w:val="center"/>
              <w:rPr>
                <w:rFonts w:asciiTheme="minorHAnsi" w:hAnsiTheme="minorHAnsi" w:cstheme="minorHAnsi"/>
                <w:b/>
                <w:sz w:val="22"/>
                <w:szCs w:val="22"/>
              </w:rPr>
            </w:pPr>
            <w:r w:rsidRPr="00A1532D">
              <w:rPr>
                <w:rFonts w:asciiTheme="minorHAnsi" w:hAnsiTheme="minorHAnsi" w:cstheme="minorHAnsi"/>
                <w:b/>
                <w:sz w:val="22"/>
                <w:szCs w:val="22"/>
              </w:rPr>
              <w:t>Nivel</w:t>
            </w:r>
          </w:p>
        </w:tc>
        <w:tc>
          <w:tcPr>
            <w:tcW w:w="6596" w:type="dxa"/>
            <w:shd w:val="clear" w:color="auto" w:fill="auto"/>
          </w:tcPr>
          <w:p w:rsidR="0005165E" w:rsidRPr="00A1532D" w:rsidRDefault="0005165E" w:rsidP="0005165E">
            <w:pPr>
              <w:jc w:val="center"/>
              <w:rPr>
                <w:rFonts w:asciiTheme="minorHAnsi" w:hAnsiTheme="minorHAnsi" w:cstheme="minorHAnsi"/>
                <w:b/>
                <w:sz w:val="22"/>
                <w:szCs w:val="22"/>
              </w:rPr>
            </w:pPr>
            <w:r w:rsidRPr="00A1532D">
              <w:rPr>
                <w:rFonts w:asciiTheme="minorHAnsi" w:hAnsiTheme="minorHAnsi" w:cstheme="minorHAnsi"/>
                <w:b/>
                <w:sz w:val="22"/>
                <w:szCs w:val="22"/>
              </w:rPr>
              <w:t>Requisitos</w:t>
            </w:r>
          </w:p>
        </w:tc>
      </w:tr>
      <w:tr w:rsidR="0005165E" w:rsidRPr="00A1532D" w:rsidTr="0005165E">
        <w:trPr>
          <w:trHeight w:val="404"/>
          <w:jc w:val="center"/>
        </w:trPr>
        <w:tc>
          <w:tcPr>
            <w:tcW w:w="1628" w:type="dxa"/>
            <w:shd w:val="clear" w:color="auto" w:fill="auto"/>
          </w:tcPr>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 xml:space="preserve">Educación </w:t>
            </w:r>
          </w:p>
        </w:tc>
        <w:tc>
          <w:tcPr>
            <w:tcW w:w="6596"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Profesional a nivel licenciatura en ingeniería o Técnico del área Industrial (mecánico, eléctrico, SMS o similares)</w:t>
            </w:r>
          </w:p>
        </w:tc>
      </w:tr>
      <w:tr w:rsidR="0005165E" w:rsidRPr="00A1532D" w:rsidTr="0005165E">
        <w:trPr>
          <w:trHeight w:val="288"/>
          <w:jc w:val="center"/>
        </w:trPr>
        <w:tc>
          <w:tcPr>
            <w:tcW w:w="1628"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Formación OBLIGATORIA</w:t>
            </w:r>
            <w:r w:rsidRPr="00A1532D">
              <w:rPr>
                <w:rFonts w:asciiTheme="minorHAnsi" w:hAnsiTheme="minorHAnsi" w:cstheme="minorHAnsi"/>
                <w:sz w:val="22"/>
                <w:szCs w:val="22"/>
              </w:rPr>
              <w:t xml:space="preserve"> (Cursos, seminarios, talleres, etc.)</w:t>
            </w:r>
          </w:p>
        </w:tc>
        <w:tc>
          <w:tcPr>
            <w:tcW w:w="6596"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Sistemas de Gestión  de Seguridad, salud ocupacional y Medio Ambiente (OHSAS 18001 - ISO 14001). Protección y prevención de  incendios. Primeros Auxilios Básicos. Manejo Defensivo.</w:t>
            </w:r>
          </w:p>
        </w:tc>
      </w:tr>
      <w:tr w:rsidR="0005165E" w:rsidRPr="00A1532D" w:rsidTr="0005165E">
        <w:trPr>
          <w:trHeight w:val="270"/>
          <w:jc w:val="center"/>
        </w:trPr>
        <w:tc>
          <w:tcPr>
            <w:tcW w:w="1628" w:type="dxa"/>
            <w:shd w:val="clear" w:color="auto" w:fill="auto"/>
          </w:tcPr>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Formación</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DESEABLE</w:t>
            </w:r>
            <w:r w:rsidRPr="00A1532D">
              <w:rPr>
                <w:rFonts w:asciiTheme="minorHAnsi" w:hAnsiTheme="minorHAnsi" w:cstheme="minorHAnsi"/>
                <w:sz w:val="22"/>
                <w:szCs w:val="22"/>
              </w:rPr>
              <w:t xml:space="preserve"> (Cursos, seminarios, talleres, etc.)</w:t>
            </w:r>
          </w:p>
        </w:tc>
        <w:tc>
          <w:tcPr>
            <w:tcW w:w="6596"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A1532D">
              <w:rPr>
                <w:rFonts w:asciiTheme="minorHAnsi" w:hAnsiTheme="minorHAnsi" w:cstheme="minorHAnsi"/>
                <w:sz w:val="22"/>
                <w:szCs w:val="22"/>
              </w:rPr>
              <w:t>izaje</w:t>
            </w:r>
            <w:proofErr w:type="spellEnd"/>
            <w:r w:rsidRPr="00A1532D">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tc>
      </w:tr>
      <w:tr w:rsidR="0005165E" w:rsidRPr="00A1532D" w:rsidTr="0005165E">
        <w:trPr>
          <w:trHeight w:val="678"/>
          <w:jc w:val="center"/>
        </w:trPr>
        <w:tc>
          <w:tcPr>
            <w:tcW w:w="1628" w:type="dxa"/>
            <w:shd w:val="clear" w:color="auto" w:fill="auto"/>
          </w:tcPr>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Experiencia</w:t>
            </w:r>
          </w:p>
        </w:tc>
        <w:tc>
          <w:tcPr>
            <w:tcW w:w="6596"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Experiencia especifica:</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Auditoría e inspección de actos y/o condiciones inseguras</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Gestión de Equipos de protección personal (EPP)</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Gestión de Permisos de trabajo</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Conocimiento básico de sistemas de Gestión de Seguridad, Salud Ocupacional y  Medio Ambiente  (OHSAS 18001 - ISO 14001)</w:t>
            </w:r>
          </w:p>
        </w:tc>
      </w:tr>
    </w:tbl>
    <w:p w:rsidR="0005165E" w:rsidRPr="00A1532D" w:rsidRDefault="0005165E" w:rsidP="0005165E">
      <w:pPr>
        <w:ind w:left="360"/>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POSTERIOR A LA ADJUDICACIÓN:</w:t>
      </w:r>
      <w:r w:rsidRPr="00A1532D">
        <w:rPr>
          <w:rFonts w:asciiTheme="minorHAnsi" w:hAnsiTheme="minorHAnsi" w:cstheme="minorHAnsi"/>
          <w:sz w:val="22"/>
          <w:szCs w:val="22"/>
        </w:rPr>
        <w:t xml:space="preserve"> Antes del inicio de las actividades (orden de proceder) la Empresa adjudicada deberá presentar los siguientes documentos para la </w:t>
      </w:r>
      <w:r w:rsidRPr="00A1532D">
        <w:rPr>
          <w:rFonts w:asciiTheme="minorHAnsi" w:hAnsiTheme="minorHAnsi" w:cstheme="minorHAnsi"/>
          <w:b/>
          <w:sz w:val="22"/>
          <w:szCs w:val="22"/>
        </w:rPr>
        <w:t xml:space="preserve">aprobación y </w:t>
      </w:r>
      <w:proofErr w:type="spellStart"/>
      <w:r w:rsidRPr="00A1532D">
        <w:rPr>
          <w:rFonts w:asciiTheme="minorHAnsi" w:hAnsiTheme="minorHAnsi" w:cstheme="minorHAnsi"/>
          <w:b/>
          <w:sz w:val="22"/>
          <w:szCs w:val="22"/>
        </w:rPr>
        <w:t>VoBo</w:t>
      </w:r>
      <w:proofErr w:type="spellEnd"/>
      <w:r w:rsidRPr="00A1532D">
        <w:rPr>
          <w:rFonts w:asciiTheme="minorHAnsi" w:hAnsiTheme="minorHAnsi" w:cstheme="minorHAnsi"/>
          <w:sz w:val="22"/>
          <w:szCs w:val="22"/>
        </w:rPr>
        <w:t xml:space="preserve"> de la Unidad SMSG de YPFB:</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Declaración jurada</w:t>
      </w:r>
      <w:r w:rsidRPr="00A1532D">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r w:rsidRPr="00A1532D">
        <w:rPr>
          <w:rFonts w:asciiTheme="minorHAnsi" w:hAnsiTheme="minorHAnsi" w:cstheme="minorHAns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r w:rsidRPr="00A1532D">
        <w:rPr>
          <w:rFonts w:asciiTheme="minorHAnsi" w:hAnsiTheme="minorHAnsi" w:cstheme="minorHAnsi"/>
          <w:sz w:val="22"/>
          <w:szCs w:val="22"/>
        </w:rPr>
        <w:t xml:space="preserve"> Presentar debidamente firmada por el representante legal, adjuntando la fotocopia firmada del documento de identificación (pasaporte/CI), con la impresión dactilar del mismo (pulgar derecho y/o izquierdo).</w:t>
      </w: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Presentación del sistema de Gestión de Seguridad y Salud Ocupacional</w:t>
      </w:r>
      <w:r w:rsidRPr="00A1532D">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Plan específico de Seguridad y Salud Ocupacional</w:t>
      </w:r>
      <w:r w:rsidRPr="00A1532D">
        <w:rPr>
          <w:rFonts w:asciiTheme="minorHAnsi" w:hAnsiTheme="minorHAnsi" w:cstheme="minorHAnsi"/>
          <w:sz w:val="22"/>
          <w:szCs w:val="22"/>
        </w:rPr>
        <w:t>: debe contener al menos los siguientes puntos:</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Política de Seguridad Industrial y Salud Ocupacional</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Programas y políticas de control de alcohol y drogas</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Programa de gestión vehicular (cronograma de mantenimiento de vehículos)</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Programas de medidas preventivas en seguridad y salud ocupacional</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Plan de respuesta ante emergencias (especifico del proyecto).</w:t>
      </w:r>
    </w:p>
    <w:p w:rsidR="0005165E" w:rsidRPr="00A1532D" w:rsidRDefault="0005165E" w:rsidP="0005165E">
      <w:pPr>
        <w:pStyle w:val="Prrafodelista"/>
        <w:numPr>
          <w:ilvl w:val="0"/>
          <w:numId w:val="19"/>
        </w:numPr>
        <w:spacing w:after="200" w:line="276" w:lineRule="auto"/>
        <w:contextualSpacing/>
        <w:rPr>
          <w:rFonts w:asciiTheme="minorHAnsi" w:hAnsiTheme="minorHAnsi" w:cstheme="minorHAnsi"/>
          <w:sz w:val="22"/>
          <w:szCs w:val="22"/>
        </w:rPr>
      </w:pPr>
      <w:r w:rsidRPr="00A1532D">
        <w:rPr>
          <w:rFonts w:asciiTheme="minorHAnsi" w:hAnsiTheme="minorHAnsi" w:cstheme="minorHAnsi"/>
          <w:sz w:val="22"/>
          <w:szCs w:val="22"/>
        </w:rPr>
        <w:t>Plan de evacuación Médica (MEDEVAC)</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Plan de rescate</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Sistemas de permisos de trabajo</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Sistemas de reporte de accidentes e incidentes.</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Sistemas de reporte de SMS (Semanal/Mensual).</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Lista de procedimientos específicos de SMS (permisos de trabajo, reporte de accidentes, incidentes e informes del proyecto).</w:t>
      </w:r>
    </w:p>
    <w:p w:rsidR="0005165E" w:rsidRPr="00A1532D" w:rsidRDefault="0005165E" w:rsidP="0005165E">
      <w:pPr>
        <w:pStyle w:val="Prrafodelista"/>
        <w:spacing w:after="200" w:line="276" w:lineRule="auto"/>
        <w:ind w:left="1068"/>
        <w:contextualSpacing/>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lastRenderedPageBreak/>
        <w:t>Nómina de personal</w:t>
      </w:r>
      <w:r w:rsidRPr="00A1532D">
        <w:rPr>
          <w:rFonts w:asciiTheme="minorHAnsi" w:hAnsiTheme="minorHAnsi" w:cstheme="minorHAnsi"/>
          <w:sz w:val="22"/>
          <w:szCs w:val="22"/>
        </w:rPr>
        <w:t xml:space="preserve"> (nombre y Cédula de Identificación) con los respaldos correspondientes de “dotación de ropa de trabajo y EPP”.</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b/>
          <w:sz w:val="22"/>
          <w:szCs w:val="22"/>
        </w:rPr>
      </w:pPr>
      <w:r w:rsidRPr="00A1532D">
        <w:rPr>
          <w:rFonts w:asciiTheme="minorHAnsi" w:hAnsiTheme="minorHAnsi" w:cstheme="minorHAnsi"/>
          <w:b/>
          <w:sz w:val="22"/>
          <w:szCs w:val="22"/>
        </w:rPr>
        <w:t>Contrato del personal (Bajo la modalidad que corresponda)</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Seguro médico (cuando aplique).</w:t>
      </w:r>
      <w:r w:rsidRPr="00A1532D">
        <w:rPr>
          <w:rFonts w:asciiTheme="minorHAnsi" w:hAnsiTheme="minorHAnsi" w:cstheme="minorHAnsi"/>
          <w:sz w:val="22"/>
          <w:szCs w:val="22"/>
        </w:rPr>
        <w:t xml:space="preserve"> Caso contrario debe contar necesariamente con una póliza de Seguro contra accidentes – grupal o individual </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b/>
          <w:sz w:val="22"/>
          <w:szCs w:val="22"/>
        </w:rPr>
      </w:pPr>
      <w:r w:rsidRPr="00A1532D">
        <w:rPr>
          <w:rFonts w:asciiTheme="minorHAnsi" w:hAnsiTheme="minorHAnsi" w:cstheme="minorHAnsi"/>
          <w:b/>
          <w:sz w:val="22"/>
          <w:szCs w:val="22"/>
        </w:rPr>
        <w:t>Seguro Obligatorio contra Accidentes de Tránsito – SOAT. (cuando aplique)</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Copia de póliza contra accidentes personales</w:t>
      </w:r>
      <w:r w:rsidRPr="00A1532D">
        <w:rPr>
          <w:rFonts w:asciiTheme="minorHAnsi" w:hAnsiTheme="minorHAnsi" w:cstheme="minorHAnsi"/>
          <w:sz w:val="22"/>
          <w:szCs w:val="22"/>
        </w:rPr>
        <w:t xml:space="preserve"> (que cubre gastos médicos, invalidez parcial permanente, invalidez total permanente y muerte)  (cuando aplique)</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proofErr w:type="spellStart"/>
      <w:r w:rsidRPr="00A1532D">
        <w:rPr>
          <w:rFonts w:asciiTheme="minorHAnsi" w:hAnsiTheme="minorHAnsi" w:cstheme="minorHAnsi"/>
          <w:b/>
          <w:sz w:val="22"/>
          <w:szCs w:val="22"/>
        </w:rPr>
        <w:t>Check</w:t>
      </w:r>
      <w:proofErr w:type="spellEnd"/>
      <w:r w:rsidRPr="00A1532D">
        <w:rPr>
          <w:rFonts w:asciiTheme="minorHAnsi" w:hAnsiTheme="minorHAnsi" w:cstheme="minorHAnsi"/>
          <w:b/>
          <w:sz w:val="22"/>
          <w:szCs w:val="22"/>
        </w:rPr>
        <w:t xml:space="preserve"> </w:t>
      </w:r>
      <w:proofErr w:type="spellStart"/>
      <w:r w:rsidRPr="00A1532D">
        <w:rPr>
          <w:rFonts w:asciiTheme="minorHAnsi" w:hAnsiTheme="minorHAnsi" w:cstheme="minorHAnsi"/>
          <w:b/>
          <w:sz w:val="22"/>
          <w:szCs w:val="22"/>
        </w:rPr>
        <w:t>list</w:t>
      </w:r>
      <w:proofErr w:type="spellEnd"/>
      <w:r w:rsidRPr="00A1532D">
        <w:rPr>
          <w:rFonts w:asciiTheme="minorHAnsi" w:hAnsiTheme="minorHAnsi" w:cstheme="minorHAnsi"/>
          <w:sz w:val="22"/>
          <w:szCs w:val="22"/>
        </w:rPr>
        <w:t xml:space="preserve"> de vehículos livianos y pesados. </w:t>
      </w:r>
      <w:r w:rsidRPr="00A1532D">
        <w:rPr>
          <w:rFonts w:asciiTheme="minorHAnsi" w:hAnsiTheme="minorHAnsi" w:cstheme="minorHAnsi"/>
          <w:b/>
          <w:sz w:val="22"/>
          <w:szCs w:val="22"/>
        </w:rPr>
        <w:t>(cuando aplique)</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Capacitaciones básicas de SMS</w:t>
      </w:r>
      <w:r w:rsidRPr="00A1532D">
        <w:rPr>
          <w:rFonts w:asciiTheme="minorHAnsi" w:hAnsiTheme="minorHAnsi" w:cstheme="minorHAnsi"/>
          <w:sz w:val="22"/>
          <w:szCs w:val="22"/>
        </w:rPr>
        <w:t>: Primeros Auxilios, Manejo de Extintores, Plan de Emergencia, uso de EPP y otros aplicables)</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r w:rsidRPr="00A1532D">
        <w:rPr>
          <w:rFonts w:asciiTheme="minorHAnsi" w:hAnsiTheme="minorHAnsi" w:cstheme="minorHAnsi"/>
          <w:sz w:val="22"/>
          <w:szCs w:val="22"/>
        </w:rPr>
        <w:t>Aplica a todo el personal inmerso en la actividad/obra/proyecto/servicio.</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r w:rsidRPr="00A1532D">
        <w:rPr>
          <w:rFonts w:asciiTheme="minorHAnsi" w:hAnsiTheme="minorHAnsi" w:cstheme="minorHAnsi"/>
          <w:sz w:val="22"/>
          <w:szCs w:val="22"/>
        </w:rPr>
        <w:t>(Personal propio, y sub contratistas).</w:t>
      </w: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Sustancias Peligrosas:</w:t>
      </w:r>
      <w:r w:rsidRPr="00A1532D">
        <w:rPr>
          <w:rFonts w:asciiTheme="minorHAnsi" w:hAnsiTheme="minorHAnsi" w:cstheme="minorHAnsi"/>
          <w:sz w:val="22"/>
          <w:szCs w:val="22"/>
        </w:rPr>
        <w:t xml:space="preserve"> En todas las áreas donde se transporte, almacene, utilice y/o manipulen sustancias peligrosas deberán existir las Hojas de Seguridad (MSDS) para cada una de las sustancias. Deben estar a disposición de todos los trabajadores.</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NOTA 1:</w:t>
      </w:r>
      <w:r w:rsidRPr="00A1532D">
        <w:rPr>
          <w:rFonts w:asciiTheme="minorHAnsi" w:hAnsiTheme="minorHAnsi" w:cstheme="minorHAnsi"/>
          <w:sz w:val="22"/>
          <w:szCs w:val="22"/>
        </w:rPr>
        <w:t xml:space="preserve"> Los presentes requisitos son aplicables de acuerdo a la dinámica de la actividad/obra/proyecto/servicio y/o adquisición de bienes y servicios.</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NOTA 2:</w:t>
      </w:r>
      <w:r w:rsidRPr="00A1532D">
        <w:rPr>
          <w:rFonts w:asciiTheme="minorHAnsi" w:hAnsiTheme="minorHAnsi"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A1532D">
        <w:rPr>
          <w:rFonts w:asciiTheme="minorHAnsi" w:hAnsiTheme="minorHAnsi" w:cstheme="minorHAnsi"/>
          <w:b/>
          <w:sz w:val="22"/>
          <w:szCs w:val="22"/>
        </w:rPr>
        <w:t>Unidad de SMSG de YPFB.</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REQUISITOS MÍNIMOS</w:t>
      </w:r>
      <w:r w:rsidRPr="00A1532D">
        <w:rPr>
          <w:rFonts w:asciiTheme="minorHAnsi" w:hAnsiTheme="minorHAnsi" w:cstheme="minorHAnsi"/>
          <w:sz w:val="22"/>
          <w:szCs w:val="22"/>
        </w:rPr>
        <w:t>: Para el ingreso a la actividad/obra/proyecto/servicio</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pStyle w:val="Prrafodelista"/>
        <w:numPr>
          <w:ilvl w:val="0"/>
          <w:numId w:val="17"/>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Inducción de SMS (A cargo de YPFB - Unidad Operativa)</w:t>
      </w:r>
    </w:p>
    <w:p w:rsidR="0005165E" w:rsidRPr="00A1532D" w:rsidRDefault="0005165E" w:rsidP="0005165E">
      <w:pPr>
        <w:pStyle w:val="Prrafodelista"/>
        <w:numPr>
          <w:ilvl w:val="0"/>
          <w:numId w:val="17"/>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Inducción de SMS (A realizarse “in situ” – A cargo de la empresa Contratista).</w:t>
      </w:r>
    </w:p>
    <w:p w:rsidR="0005165E" w:rsidRPr="00A1532D" w:rsidRDefault="0005165E" w:rsidP="0005165E">
      <w:pPr>
        <w:pStyle w:val="Prrafodelista"/>
        <w:numPr>
          <w:ilvl w:val="0"/>
          <w:numId w:val="17"/>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lastRenderedPageBreak/>
        <w:t>Uso obligatorio de ropa de trabajo (overol, ropa de dos piezas manga larga y otros que sean necesarios o aplicables)</w:t>
      </w:r>
    </w:p>
    <w:p w:rsidR="0005165E" w:rsidRPr="00A1532D" w:rsidRDefault="0005165E" w:rsidP="0005165E">
      <w:pPr>
        <w:pStyle w:val="Prrafodelista"/>
        <w:numPr>
          <w:ilvl w:val="0"/>
          <w:numId w:val="17"/>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Uso obligatorio de EPP (Equipo de Protección Personal):</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Casco de seguridad</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Calzado de seguridad</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Lentes de seguridad</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Protectores auditivos (si corresponde)</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Guantes (específicos a la tarea a realizar)</w:t>
      </w:r>
    </w:p>
    <w:p w:rsidR="0005165E" w:rsidRPr="00A1532D" w:rsidRDefault="0005165E" w:rsidP="0005165E">
      <w:pPr>
        <w:pStyle w:val="Default"/>
        <w:ind w:left="1068"/>
        <w:rPr>
          <w:rFonts w:asciiTheme="minorHAnsi" w:eastAsia="Times New Roman" w:hAnsiTheme="minorHAnsi" w:cstheme="minorHAnsi"/>
          <w:color w:val="auto"/>
          <w:sz w:val="22"/>
          <w:szCs w:val="22"/>
          <w:lang w:val="es-ES" w:eastAsia="es-ES"/>
        </w:rPr>
      </w:pPr>
    </w:p>
    <w:p w:rsidR="0005165E" w:rsidRPr="00A1532D" w:rsidRDefault="0005165E" w:rsidP="0005165E">
      <w:pPr>
        <w:pStyle w:val="Default"/>
        <w:numPr>
          <w:ilvl w:val="0"/>
          <w:numId w:val="23"/>
        </w:numPr>
        <w:jc w:val="both"/>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b/>
          <w:color w:val="auto"/>
          <w:sz w:val="22"/>
          <w:szCs w:val="22"/>
          <w:lang w:val="es-ES" w:eastAsia="es-ES"/>
        </w:rPr>
        <w:t>EPP para riesgos especiales y tareas críticas</w:t>
      </w:r>
      <w:r w:rsidRPr="00A1532D">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A1532D">
        <w:rPr>
          <w:rFonts w:asciiTheme="minorHAnsi" w:eastAsia="Times New Roman" w:hAnsiTheme="minorHAnsi" w:cstheme="minorHAnsi"/>
          <w:color w:val="auto"/>
          <w:sz w:val="22"/>
          <w:szCs w:val="22"/>
          <w:lang w:val="es-ES" w:eastAsia="es-ES"/>
        </w:rPr>
        <w:t>etc</w:t>
      </w:r>
      <w:proofErr w:type="spellEnd"/>
      <w:r w:rsidRPr="00A1532D">
        <w:rPr>
          <w:rFonts w:asciiTheme="minorHAnsi" w:eastAsia="Times New Roman" w:hAnsiTheme="minorHAnsi" w:cstheme="minorHAnsi"/>
          <w:color w:val="auto"/>
          <w:sz w:val="22"/>
          <w:szCs w:val="22"/>
          <w:lang w:val="es-ES" w:eastAsia="es-ES"/>
        </w:rPr>
        <w:t>,)</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Arnés de seguridad de cuerpo completo.</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Línea de vida. (sistema de supresión contra caídas)</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Detector de gases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Equipo de rescate para alturas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Guantes dieléctricos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Equipo de rescate para espacios confinados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Equipo de respiración autónoma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Documentación que debe estar en la actividad/obra/proyecto/servicio:</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Plan de Seguridad y Salud Ocupacional (Específico)</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Plan de Emergencias/Contingencias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Procedimientos de trabajo para las actividades a realizar.</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Nómina del personal, con copia de su póliza de seguro contra accidentes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Permiso de trabajo, AST – Identificación de peligros y riesgos</w:t>
      </w:r>
    </w:p>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Documentación para Data Book:</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Plan específico de Seguridad y Salud Ocupacional </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Procedimientos de las actividades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Nómina de todo el personal (con los respaldos establecidos por YPFB)</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Informes de SMS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Reporte de accidentes/incidentes y Acciones correctivas (lecciones aprendidas)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Reporte Mensual de Indicadores SYSO (firmado por los responsables)   </w:t>
      </w:r>
    </w:p>
    <w:p w:rsidR="0005165E" w:rsidRPr="00A1532D" w:rsidRDefault="0005165E" w:rsidP="0005165E">
      <w:pPr>
        <w:pStyle w:val="Prrafodelista"/>
        <w:spacing w:after="200" w:line="276" w:lineRule="auto"/>
        <w:jc w:val="both"/>
        <w:rPr>
          <w:rFonts w:asciiTheme="minorHAnsi" w:hAnsiTheme="minorHAnsi" w:cstheme="minorHAnsi"/>
          <w:sz w:val="22"/>
          <w:szCs w:val="22"/>
        </w:rPr>
      </w:pPr>
      <w:r w:rsidRPr="00A1532D">
        <w:rPr>
          <w:rFonts w:asciiTheme="minorHAnsi" w:hAnsiTheme="minorHAnsi" w:cstheme="minorHAnsi"/>
          <w:sz w:val="22"/>
          <w:szCs w:val="22"/>
        </w:rPr>
        <w:t>(El formato será remitido por el área de SMS de YPFB)</w:t>
      </w:r>
    </w:p>
    <w:p w:rsidR="0005165E"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Registro de capacitaciones </w:t>
      </w:r>
    </w:p>
    <w:p w:rsidR="0005165E"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de consulta con el área de SMS de YPFB. </w:t>
      </w:r>
    </w:p>
    <w:p w:rsidR="00CE675F" w:rsidRPr="00A1532D" w:rsidRDefault="00CE675F" w:rsidP="0005165E">
      <w:pPr>
        <w:pStyle w:val="Prrafodelista"/>
        <w:numPr>
          <w:ilvl w:val="0"/>
          <w:numId w:val="16"/>
        </w:numPr>
        <w:spacing w:after="200" w:line="276" w:lineRule="auto"/>
        <w:contextualSpacing/>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La subcontratación de Servicios deberá ser previamente aprobada por YPFB y la Empresa Subcontratada deberá cumplir con todos y cada uno de los requisitos de SYSO establecidos por YPFB para el CONTRATISTA.</w:t>
      </w:r>
    </w:p>
    <w:p w:rsidR="0005165E" w:rsidRDefault="0005165E" w:rsidP="0005165E">
      <w:pPr>
        <w:spacing w:line="276" w:lineRule="auto"/>
        <w:jc w:val="both"/>
        <w:rPr>
          <w:rFonts w:asciiTheme="minorHAnsi" w:eastAsia="Arial Unicode MS" w:hAnsiTheme="minorHAnsi"/>
          <w:sz w:val="22"/>
          <w:szCs w:val="22"/>
        </w:rPr>
      </w:pPr>
    </w:p>
    <w:p w:rsidR="00D21A17" w:rsidRDefault="00D21A17" w:rsidP="0005165E">
      <w:pPr>
        <w:spacing w:line="276" w:lineRule="auto"/>
        <w:jc w:val="both"/>
        <w:rPr>
          <w:rFonts w:asciiTheme="minorHAnsi" w:eastAsia="Arial Unicode MS" w:hAnsiTheme="minorHAnsi"/>
          <w:sz w:val="22"/>
          <w:szCs w:val="22"/>
        </w:rPr>
      </w:pPr>
    </w:p>
    <w:p w:rsidR="00CE675F" w:rsidRDefault="00CE675F" w:rsidP="0005165E">
      <w:pPr>
        <w:spacing w:line="276" w:lineRule="auto"/>
        <w:jc w:val="both"/>
        <w:rPr>
          <w:rFonts w:asciiTheme="minorHAnsi" w:eastAsia="Arial Unicode MS" w:hAnsiTheme="minorHAnsi"/>
          <w:sz w:val="22"/>
          <w:szCs w:val="22"/>
        </w:rPr>
      </w:pPr>
    </w:p>
    <w:p w:rsidR="00CE675F" w:rsidRDefault="00CE675F" w:rsidP="0005165E">
      <w:pPr>
        <w:spacing w:line="276" w:lineRule="auto"/>
        <w:jc w:val="both"/>
        <w:rPr>
          <w:rFonts w:asciiTheme="minorHAnsi" w:eastAsia="Arial Unicode MS" w:hAnsiTheme="minorHAnsi"/>
          <w:sz w:val="22"/>
          <w:szCs w:val="22"/>
        </w:rPr>
      </w:pPr>
    </w:p>
    <w:p w:rsidR="00CE675F" w:rsidRDefault="00CE675F" w:rsidP="0005165E">
      <w:pPr>
        <w:spacing w:line="276" w:lineRule="auto"/>
        <w:jc w:val="both"/>
        <w:rPr>
          <w:rFonts w:asciiTheme="minorHAnsi" w:eastAsia="Arial Unicode MS" w:hAnsiTheme="minorHAnsi"/>
          <w:sz w:val="22"/>
          <w:szCs w:val="22"/>
        </w:rPr>
      </w:pPr>
    </w:p>
    <w:p w:rsidR="00CE675F" w:rsidRDefault="00CE675F" w:rsidP="0005165E">
      <w:pPr>
        <w:spacing w:line="276" w:lineRule="auto"/>
        <w:jc w:val="both"/>
        <w:rPr>
          <w:rFonts w:asciiTheme="minorHAnsi" w:eastAsia="Arial Unicode MS" w:hAnsiTheme="minorHAnsi"/>
          <w:sz w:val="22"/>
          <w:szCs w:val="22"/>
        </w:rPr>
      </w:pPr>
    </w:p>
    <w:p w:rsidR="00CE675F" w:rsidRDefault="00CE675F" w:rsidP="0005165E">
      <w:pPr>
        <w:spacing w:line="276" w:lineRule="auto"/>
        <w:jc w:val="both"/>
        <w:rPr>
          <w:rFonts w:asciiTheme="minorHAnsi" w:eastAsia="Arial Unicode MS" w:hAnsiTheme="minorHAnsi"/>
          <w:sz w:val="22"/>
          <w:szCs w:val="22"/>
        </w:rPr>
      </w:pPr>
    </w:p>
    <w:p w:rsidR="00CE675F" w:rsidRDefault="00CE675F" w:rsidP="0005165E">
      <w:pPr>
        <w:spacing w:line="276" w:lineRule="auto"/>
        <w:jc w:val="both"/>
        <w:rPr>
          <w:rFonts w:asciiTheme="minorHAnsi" w:eastAsia="Arial Unicode MS" w:hAnsiTheme="minorHAnsi"/>
          <w:sz w:val="22"/>
          <w:szCs w:val="22"/>
        </w:rPr>
      </w:pPr>
    </w:p>
    <w:p w:rsidR="00CE675F" w:rsidRDefault="00CE675F" w:rsidP="0005165E">
      <w:pPr>
        <w:spacing w:line="276" w:lineRule="auto"/>
        <w:jc w:val="both"/>
        <w:rPr>
          <w:rFonts w:asciiTheme="minorHAnsi" w:eastAsia="Arial Unicode MS" w:hAnsiTheme="minorHAnsi"/>
          <w:sz w:val="22"/>
          <w:szCs w:val="22"/>
        </w:rPr>
      </w:pPr>
    </w:p>
    <w:p w:rsidR="00D21A17" w:rsidRPr="00A1532D" w:rsidRDefault="00D21A17" w:rsidP="0005165E">
      <w:pPr>
        <w:spacing w:line="276" w:lineRule="auto"/>
        <w:jc w:val="both"/>
        <w:rPr>
          <w:rFonts w:asciiTheme="minorHAnsi" w:eastAsia="Arial Unicode MS" w:hAnsiTheme="minorHAnsi"/>
          <w:sz w:val="22"/>
          <w:szCs w:val="22"/>
        </w:rPr>
      </w:pPr>
    </w:p>
    <w:p w:rsidR="0005165E" w:rsidRPr="00A1532D" w:rsidRDefault="0005165E" w:rsidP="0005165E">
      <w:pPr>
        <w:pStyle w:val="Ttulo2"/>
        <w:numPr>
          <w:ilvl w:val="1"/>
          <w:numId w:val="8"/>
        </w:numPr>
        <w:jc w:val="both"/>
        <w:rPr>
          <w:rFonts w:asciiTheme="minorHAnsi" w:hAnsiTheme="minorHAnsi"/>
          <w:b/>
          <w:color w:val="auto"/>
          <w:u w:val="single"/>
        </w:rPr>
      </w:pPr>
      <w:r w:rsidRPr="00A1532D">
        <w:rPr>
          <w:rFonts w:asciiTheme="minorHAnsi" w:hAnsiTheme="minorHAnsi"/>
          <w:b/>
          <w:color w:val="auto"/>
          <w:sz w:val="24"/>
          <w:u w:val="single"/>
        </w:rPr>
        <w:lastRenderedPageBreak/>
        <w:t>FACTURACIÓN Y TRIBUTOS</w:t>
      </w:r>
    </w:p>
    <w:p w:rsidR="0005165E" w:rsidRPr="00A1532D" w:rsidRDefault="0005165E" w:rsidP="0005165E">
      <w:pPr>
        <w:pStyle w:val="Ttulo3"/>
        <w:numPr>
          <w:ilvl w:val="2"/>
          <w:numId w:val="8"/>
        </w:numPr>
        <w:jc w:val="both"/>
        <w:rPr>
          <w:rFonts w:asciiTheme="minorHAnsi" w:hAnsiTheme="minorHAnsi"/>
          <w:color w:val="auto"/>
          <w:sz w:val="24"/>
          <w:szCs w:val="24"/>
        </w:rPr>
      </w:pPr>
      <w:r w:rsidRPr="00A1532D">
        <w:rPr>
          <w:rFonts w:asciiTheme="minorHAnsi" w:hAnsiTheme="minorHAnsi"/>
          <w:color w:val="auto"/>
          <w:sz w:val="24"/>
          <w:szCs w:val="24"/>
        </w:rPr>
        <w:t>FACTURACIÓN</w:t>
      </w:r>
    </w:p>
    <w:p w:rsidR="0005165E" w:rsidRPr="00A1532D" w:rsidRDefault="0005165E" w:rsidP="0005165E">
      <w:pPr>
        <w:jc w:val="both"/>
        <w:rPr>
          <w:lang w:eastAsia="en-US"/>
        </w:rPr>
      </w:pP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5165E" w:rsidRPr="00A1532D" w:rsidRDefault="0005165E" w:rsidP="0005165E">
      <w:pPr>
        <w:spacing w:line="276" w:lineRule="auto"/>
        <w:jc w:val="both"/>
        <w:rPr>
          <w:rFonts w:asciiTheme="minorHAnsi" w:hAnsiTheme="minorHAnsi" w:cs="Calibri"/>
          <w:sz w:val="22"/>
          <w:szCs w:val="20"/>
        </w:rPr>
      </w:pPr>
      <w:r w:rsidRPr="00A1532D">
        <w:rPr>
          <w:rFonts w:asciiTheme="minorHAnsi" w:hAnsiTheme="minorHAnsi" w:cs="Calibri"/>
          <w:sz w:val="22"/>
          <w:szCs w:val="20"/>
        </w:rPr>
        <w:t xml:space="preserve"> </w:t>
      </w: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5165E" w:rsidRPr="00A1532D" w:rsidRDefault="0005165E" w:rsidP="0005165E">
      <w:pPr>
        <w:spacing w:line="276" w:lineRule="auto"/>
        <w:jc w:val="both"/>
        <w:rPr>
          <w:rFonts w:asciiTheme="minorHAnsi" w:hAnsiTheme="minorHAnsi" w:cs="Calibri"/>
          <w:sz w:val="22"/>
          <w:szCs w:val="20"/>
        </w:rPr>
      </w:pPr>
      <w:r w:rsidRPr="00A1532D">
        <w:rPr>
          <w:rFonts w:asciiTheme="minorHAnsi" w:hAnsiTheme="minorHAnsi" w:cs="Calibri"/>
          <w:sz w:val="22"/>
          <w:szCs w:val="20"/>
        </w:rPr>
        <w:t xml:space="preserve"> </w:t>
      </w:r>
    </w:p>
    <w:p w:rsidR="0005165E" w:rsidRDefault="0005165E" w:rsidP="0005165E">
      <w:pPr>
        <w:jc w:val="both"/>
        <w:rPr>
          <w:rFonts w:ascii="Calibri" w:hAnsi="Calibri"/>
          <w:color w:val="000000"/>
          <w:sz w:val="22"/>
          <w:szCs w:val="22"/>
        </w:rPr>
      </w:pPr>
      <w:r w:rsidRPr="00D13A46">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801E27" w:rsidRPr="00A1532D" w:rsidRDefault="00801E27" w:rsidP="0005165E">
      <w:pPr>
        <w:jc w:val="both"/>
        <w:rPr>
          <w:rFonts w:ascii="Calibri" w:hAnsi="Calibri"/>
          <w:color w:val="000000"/>
          <w:sz w:val="22"/>
          <w:szCs w:val="22"/>
        </w:rPr>
      </w:pP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t>En caso de otorgarse un anticipo el proveedor no está obligado a emitir factura, debiendo cumplir con lo dispuesto por el Artículo 19 del Decreto Supremo N°181.</w:t>
      </w:r>
    </w:p>
    <w:p w:rsidR="0005165E" w:rsidRPr="00A1532D" w:rsidRDefault="0005165E" w:rsidP="0005165E">
      <w:pPr>
        <w:pStyle w:val="Ttulo3"/>
        <w:numPr>
          <w:ilvl w:val="2"/>
          <w:numId w:val="8"/>
        </w:numPr>
        <w:jc w:val="both"/>
        <w:rPr>
          <w:rFonts w:asciiTheme="minorHAnsi" w:hAnsiTheme="minorHAnsi"/>
          <w:color w:val="auto"/>
          <w:sz w:val="24"/>
          <w:szCs w:val="24"/>
        </w:rPr>
      </w:pPr>
      <w:r w:rsidRPr="00A1532D">
        <w:rPr>
          <w:rFonts w:asciiTheme="minorHAnsi" w:hAnsiTheme="minorHAnsi"/>
          <w:color w:val="auto"/>
          <w:sz w:val="24"/>
          <w:szCs w:val="24"/>
        </w:rPr>
        <w:t>TRIBUTOS</w:t>
      </w:r>
    </w:p>
    <w:p w:rsidR="0005165E" w:rsidRPr="00A1532D" w:rsidRDefault="0005165E" w:rsidP="0005165E">
      <w:pPr>
        <w:jc w:val="both"/>
        <w:rPr>
          <w:lang w:val="es-BO" w:eastAsia="en-US"/>
        </w:rPr>
      </w:pP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05165E" w:rsidRPr="00A1532D" w:rsidRDefault="0005165E" w:rsidP="0005165E">
      <w:pPr>
        <w:jc w:val="both"/>
        <w:rPr>
          <w:rFonts w:asciiTheme="minorHAnsi" w:hAnsiTheme="minorHAnsi"/>
          <w:sz w:val="22"/>
          <w:lang w:eastAsia="en-US"/>
        </w:rPr>
      </w:pPr>
    </w:p>
    <w:p w:rsidR="0005165E" w:rsidRPr="00A1532D" w:rsidRDefault="0005165E" w:rsidP="0005165E">
      <w:pPr>
        <w:pStyle w:val="Ttulo2"/>
        <w:numPr>
          <w:ilvl w:val="1"/>
          <w:numId w:val="8"/>
        </w:numPr>
        <w:jc w:val="both"/>
        <w:rPr>
          <w:rFonts w:asciiTheme="minorHAnsi" w:hAnsiTheme="minorHAnsi"/>
          <w:b/>
          <w:color w:val="auto"/>
          <w:u w:val="single"/>
        </w:rPr>
      </w:pPr>
      <w:r w:rsidRPr="00A1532D">
        <w:rPr>
          <w:rFonts w:asciiTheme="minorHAnsi" w:hAnsiTheme="minorHAnsi"/>
          <w:b/>
          <w:color w:val="auto"/>
          <w:sz w:val="24"/>
          <w:u w:val="single"/>
        </w:rPr>
        <w:t xml:space="preserve">SEGUROS </w:t>
      </w:r>
    </w:p>
    <w:p w:rsidR="0005165E" w:rsidRPr="00A1532D" w:rsidRDefault="0005165E" w:rsidP="0005165E">
      <w:pPr>
        <w:jc w:val="both"/>
      </w:pP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05165E" w:rsidRPr="00A1532D" w:rsidRDefault="0005165E" w:rsidP="0005165E">
      <w:pPr>
        <w:pStyle w:val="Ttulo3"/>
        <w:numPr>
          <w:ilvl w:val="2"/>
          <w:numId w:val="8"/>
        </w:numPr>
        <w:jc w:val="both"/>
        <w:rPr>
          <w:rFonts w:asciiTheme="minorHAnsi" w:hAnsiTheme="minorHAnsi"/>
          <w:color w:val="auto"/>
          <w:sz w:val="24"/>
        </w:rPr>
      </w:pPr>
      <w:r w:rsidRPr="00A1532D">
        <w:rPr>
          <w:rFonts w:asciiTheme="minorHAnsi" w:hAnsiTheme="minorHAnsi"/>
          <w:color w:val="auto"/>
          <w:sz w:val="24"/>
        </w:rPr>
        <w:t>Póliza Todo Riesgo de Construcción</w:t>
      </w: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5165E" w:rsidRPr="00A1532D" w:rsidRDefault="0005165E" w:rsidP="0005165E">
      <w:pPr>
        <w:pStyle w:val="Ttulo3"/>
        <w:numPr>
          <w:ilvl w:val="2"/>
          <w:numId w:val="8"/>
        </w:numPr>
        <w:jc w:val="both"/>
        <w:rPr>
          <w:rFonts w:asciiTheme="minorHAnsi" w:hAnsiTheme="minorHAnsi"/>
          <w:color w:val="auto"/>
        </w:rPr>
      </w:pPr>
      <w:r w:rsidRPr="00A1532D">
        <w:rPr>
          <w:rFonts w:asciiTheme="minorHAnsi" w:hAnsiTheme="minorHAnsi"/>
          <w:color w:val="auto"/>
        </w:rPr>
        <w:lastRenderedPageBreak/>
        <w:t>Seguro de Responsabilidad Civil.</w:t>
      </w: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A1532D">
        <w:rPr>
          <w:rFonts w:asciiTheme="minorHAnsi" w:hAnsiTheme="minorHAnsi" w:cs="Calibri"/>
          <w:sz w:val="22"/>
          <w:szCs w:val="22"/>
        </w:rPr>
        <w:t>us</w:t>
      </w:r>
      <w:proofErr w:type="spellEnd"/>
      <w:r w:rsidRPr="00A1532D">
        <w:rPr>
          <w:rFonts w:asciiTheme="minorHAnsi" w:hAnsiTheme="minorHAnsi" w:cs="Calibri"/>
          <w:sz w:val="22"/>
          <w:szCs w:val="22"/>
        </w:rPr>
        <w:t>. 10.000.</w:t>
      </w:r>
    </w:p>
    <w:p w:rsidR="0005165E" w:rsidRPr="00A1532D" w:rsidRDefault="0005165E" w:rsidP="0005165E">
      <w:pPr>
        <w:tabs>
          <w:tab w:val="left" w:pos="1206"/>
        </w:tabs>
        <w:contextualSpacing/>
        <w:jc w:val="both"/>
        <w:rPr>
          <w:rFonts w:asciiTheme="minorHAnsi" w:hAnsiTheme="minorHAnsi" w:cs="Calibri"/>
          <w:sz w:val="22"/>
          <w:szCs w:val="22"/>
        </w:rPr>
      </w:pPr>
    </w:p>
    <w:p w:rsidR="0005165E" w:rsidRPr="00A1532D" w:rsidRDefault="0005165E" w:rsidP="0005165E">
      <w:pPr>
        <w:tabs>
          <w:tab w:val="left" w:pos="1206"/>
        </w:tabs>
        <w:contextualSpacing/>
        <w:jc w:val="both"/>
        <w:rPr>
          <w:rFonts w:asciiTheme="minorHAnsi" w:hAnsiTheme="minorHAnsi" w:cs="Calibri"/>
          <w:sz w:val="22"/>
          <w:szCs w:val="22"/>
        </w:rPr>
      </w:pPr>
    </w:p>
    <w:p w:rsidR="0005165E" w:rsidRPr="00A1532D" w:rsidRDefault="0005165E" w:rsidP="0005165E">
      <w:pPr>
        <w:pStyle w:val="Ttulo3"/>
        <w:numPr>
          <w:ilvl w:val="2"/>
          <w:numId w:val="8"/>
        </w:numPr>
        <w:jc w:val="both"/>
        <w:rPr>
          <w:rFonts w:asciiTheme="minorHAnsi" w:hAnsiTheme="minorHAnsi"/>
          <w:color w:val="auto"/>
        </w:rPr>
      </w:pPr>
      <w:r w:rsidRPr="00A1532D">
        <w:rPr>
          <w:rFonts w:asciiTheme="minorHAnsi" w:hAnsiTheme="minorHAnsi"/>
          <w:color w:val="auto"/>
          <w:sz w:val="24"/>
        </w:rPr>
        <w:t>Póliza de Accidentes Personales.</w:t>
      </w: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5165E" w:rsidRPr="00A1532D" w:rsidRDefault="0005165E" w:rsidP="0005165E">
      <w:pPr>
        <w:pStyle w:val="Ttulo3"/>
        <w:numPr>
          <w:ilvl w:val="2"/>
          <w:numId w:val="8"/>
        </w:numPr>
        <w:jc w:val="both"/>
        <w:rPr>
          <w:rFonts w:asciiTheme="minorHAnsi" w:hAnsiTheme="minorHAnsi"/>
          <w:color w:val="auto"/>
        </w:rPr>
      </w:pPr>
      <w:r w:rsidRPr="00A1532D">
        <w:rPr>
          <w:rFonts w:asciiTheme="minorHAnsi" w:hAnsiTheme="minorHAnsi"/>
          <w:color w:val="auto"/>
        </w:rPr>
        <w:t>Condiciones Adicionales.</w:t>
      </w:r>
    </w:p>
    <w:p w:rsidR="0005165E" w:rsidRPr="00A1532D" w:rsidRDefault="0005165E" w:rsidP="0005165E">
      <w:pPr>
        <w:tabs>
          <w:tab w:val="left" w:pos="720"/>
        </w:tabs>
        <w:contextualSpacing/>
        <w:jc w:val="both"/>
        <w:rPr>
          <w:rFonts w:asciiTheme="minorHAnsi" w:hAnsiTheme="minorHAnsi" w:cs="Calibri"/>
          <w:sz w:val="22"/>
          <w:szCs w:val="22"/>
          <w:lang w:val="es-BO"/>
        </w:rPr>
      </w:pPr>
    </w:p>
    <w:p w:rsidR="0005165E" w:rsidRPr="00A1532D" w:rsidRDefault="0005165E" w:rsidP="0005165E">
      <w:pPr>
        <w:tabs>
          <w:tab w:val="left" w:pos="720"/>
        </w:tabs>
        <w:contextualSpacing/>
        <w:jc w:val="both"/>
        <w:rPr>
          <w:rFonts w:asciiTheme="minorHAnsi" w:hAnsiTheme="minorHAnsi" w:cs="Calibri"/>
          <w:sz w:val="22"/>
          <w:szCs w:val="22"/>
        </w:rPr>
      </w:pPr>
      <w:r w:rsidRPr="00A1532D">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5165E" w:rsidRDefault="0005165E" w:rsidP="0005165E">
      <w:pPr>
        <w:jc w:val="both"/>
        <w:rPr>
          <w:rFonts w:asciiTheme="minorHAnsi" w:hAnsiTheme="minorHAnsi" w:cs="Calibri"/>
          <w:sz w:val="22"/>
          <w:szCs w:val="22"/>
        </w:rPr>
      </w:pPr>
      <w:r w:rsidRPr="00A1532D">
        <w:rPr>
          <w:rFonts w:asciiTheme="minorHAnsi" w:hAnsiTheme="minorHAnsi" w:cs="Calibri"/>
          <w:sz w:val="22"/>
          <w:szCs w:val="22"/>
        </w:rPr>
        <w:t>La empresa adjudicada, deberá entregar una copia de las citadas pólizas y/o notas de coberturas a YPFB antes de la suscripción del contrato.</w:t>
      </w:r>
    </w:p>
    <w:p w:rsidR="0005165E" w:rsidRPr="00A1532D" w:rsidRDefault="0005165E" w:rsidP="0005165E">
      <w:pPr>
        <w:jc w:val="both"/>
      </w:pPr>
    </w:p>
    <w:p w:rsidR="0005165E" w:rsidRPr="00A1532D" w:rsidRDefault="0005165E" w:rsidP="0005165E">
      <w:pPr>
        <w:pStyle w:val="Ttulo2"/>
        <w:numPr>
          <w:ilvl w:val="1"/>
          <w:numId w:val="8"/>
        </w:numPr>
        <w:jc w:val="both"/>
        <w:rPr>
          <w:rFonts w:asciiTheme="minorHAnsi" w:hAnsiTheme="minorHAnsi"/>
          <w:b/>
          <w:color w:val="auto"/>
          <w:sz w:val="24"/>
          <w:u w:val="single"/>
        </w:rPr>
      </w:pPr>
      <w:r w:rsidRPr="00A1532D">
        <w:rPr>
          <w:rFonts w:asciiTheme="minorHAnsi" w:hAnsiTheme="minorHAnsi"/>
          <w:b/>
          <w:color w:val="auto"/>
          <w:sz w:val="24"/>
          <w:u w:val="single"/>
        </w:rPr>
        <w:t>GARANTÍAS FINANCIERAS</w:t>
      </w:r>
    </w:p>
    <w:p w:rsidR="0005165E" w:rsidRPr="00A1532D" w:rsidRDefault="0005165E" w:rsidP="0005165E"/>
    <w:p w:rsidR="0005165E" w:rsidRPr="00A1532D" w:rsidRDefault="0005165E" w:rsidP="0005165E">
      <w:pPr>
        <w:pStyle w:val="Ttulo3"/>
        <w:numPr>
          <w:ilvl w:val="2"/>
          <w:numId w:val="8"/>
        </w:numPr>
        <w:rPr>
          <w:rFonts w:asciiTheme="minorHAnsi" w:hAnsiTheme="minorHAnsi"/>
          <w:color w:val="auto"/>
        </w:rPr>
      </w:pPr>
      <w:r w:rsidRPr="00A1532D">
        <w:rPr>
          <w:rFonts w:asciiTheme="minorHAnsi" w:hAnsiTheme="minorHAnsi"/>
          <w:color w:val="auto"/>
        </w:rPr>
        <w:t>GARANTÍA SERIEDAD DE PROPUESTA</w:t>
      </w:r>
    </w:p>
    <w:p w:rsidR="0005165E" w:rsidRPr="00A1532D" w:rsidRDefault="0005165E" w:rsidP="0005165E">
      <w:pPr>
        <w:rPr>
          <w:lang w:val="es-BO" w:eastAsia="en-US"/>
        </w:rPr>
      </w:pP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sz w:val="22"/>
          <w:szCs w:val="22"/>
        </w:rPr>
        <w:t>A elección del  proponente podrá presentar:</w:t>
      </w: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 </w:t>
      </w: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Boleta de Garantía</w:t>
      </w:r>
      <w:r w:rsidRPr="00A1532D">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1532D">
        <w:rPr>
          <w:rFonts w:asciiTheme="minorHAnsi" w:hAnsiTheme="minorHAnsi" w:cstheme="minorHAnsi"/>
          <w:b/>
          <w:sz w:val="22"/>
          <w:szCs w:val="22"/>
        </w:rPr>
        <w:t>renovable, irrevocable y de ejecución inmediata</w:t>
      </w:r>
      <w:r w:rsidRPr="00A1532D">
        <w:rPr>
          <w:rFonts w:asciiTheme="minorHAnsi" w:hAnsiTheme="minorHAnsi" w:cstheme="minorHAnsi"/>
          <w:sz w:val="22"/>
          <w:szCs w:val="22"/>
        </w:rPr>
        <w:t xml:space="preserve"> con vigencia de 90 días por un importe equivalente al 1 % del valor total de la propuesta económica.</w:t>
      </w:r>
    </w:p>
    <w:p w:rsidR="0005165E" w:rsidRPr="00A1532D" w:rsidRDefault="0005165E" w:rsidP="0005165E">
      <w:pPr>
        <w:pStyle w:val="Prrafodelista"/>
        <w:tabs>
          <w:tab w:val="left" w:pos="1206"/>
        </w:tabs>
        <w:ind w:left="284"/>
        <w:contextualSpacing/>
        <w:jc w:val="both"/>
        <w:rPr>
          <w:rFonts w:asciiTheme="minorHAnsi" w:hAnsiTheme="minorHAnsi" w:cstheme="minorHAnsi"/>
          <w:sz w:val="22"/>
          <w:szCs w:val="22"/>
        </w:rPr>
      </w:pP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Garantía a Primer Requerimiento</w:t>
      </w:r>
      <w:r w:rsidRPr="00A1532D">
        <w:rPr>
          <w:rFonts w:asciiTheme="minorHAnsi" w:hAnsiTheme="minorHAnsi" w:cstheme="minorHAnsi"/>
          <w:sz w:val="22"/>
          <w:szCs w:val="22"/>
        </w:rPr>
        <w:t xml:space="preserve">, emitida por una Entidad Bancaria del Estado Plurinacional de Bolivia, registrada, autorizada y bajo el control de la Autoridad de Supervisión del Sistema </w:t>
      </w:r>
      <w:r w:rsidRPr="00A1532D">
        <w:rPr>
          <w:rFonts w:asciiTheme="minorHAnsi" w:hAnsiTheme="minorHAnsi" w:cstheme="minorHAnsi"/>
          <w:sz w:val="22"/>
          <w:szCs w:val="22"/>
        </w:rPr>
        <w:lastRenderedPageBreak/>
        <w:t xml:space="preserve">Financiero-ASFI,  a la orden/a favor de Yacimientos Petrolíferos Fiscales Bolivianos, con las características expresas de </w:t>
      </w:r>
      <w:r w:rsidRPr="00A1532D">
        <w:rPr>
          <w:rFonts w:asciiTheme="minorHAnsi" w:hAnsiTheme="minorHAnsi" w:cstheme="minorHAnsi"/>
          <w:b/>
          <w:sz w:val="22"/>
          <w:szCs w:val="22"/>
        </w:rPr>
        <w:t>renovable, irrevocable y de ejecución a primer requerimiento</w:t>
      </w:r>
      <w:r w:rsidRPr="00A1532D">
        <w:rPr>
          <w:rFonts w:asciiTheme="minorHAnsi" w:hAnsiTheme="minorHAnsi" w:cstheme="minorHAnsi"/>
          <w:sz w:val="22"/>
          <w:szCs w:val="22"/>
        </w:rPr>
        <w:t xml:space="preserve"> con vigencia de 90 días, por un importe equivalente al 1 % del valor total la propuesta económica.</w:t>
      </w:r>
    </w:p>
    <w:p w:rsidR="0005165E" w:rsidRPr="00A1532D" w:rsidRDefault="0005165E" w:rsidP="0005165E">
      <w:pPr>
        <w:tabs>
          <w:tab w:val="left" w:pos="1206"/>
        </w:tabs>
        <w:contextualSpacing/>
        <w:jc w:val="both"/>
        <w:rPr>
          <w:rFonts w:asciiTheme="minorHAnsi" w:hAnsiTheme="minorHAnsi" w:cstheme="minorHAnsi"/>
          <w:sz w:val="22"/>
          <w:szCs w:val="22"/>
        </w:rPr>
      </w:pP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Póliza de caución a Primer requerimiento</w:t>
      </w:r>
      <w:r w:rsidRPr="00A1532D">
        <w:rPr>
          <w:rFonts w:asciiTheme="minorHAnsi" w:hAnsiTheme="minorHAnsi" w:cstheme="minorHAnsi"/>
          <w:sz w:val="22"/>
          <w:szCs w:val="22"/>
        </w:rPr>
        <w:t xml:space="preserve"> </w:t>
      </w:r>
      <w:r w:rsidRPr="00A1532D">
        <w:rPr>
          <w:rFonts w:asciiTheme="minorHAnsi" w:hAnsiTheme="minorHAnsi" w:cstheme="minorHAnsi"/>
          <w:b/>
          <w:sz w:val="22"/>
          <w:szCs w:val="22"/>
        </w:rPr>
        <w:t>para Entidades Públicas</w:t>
      </w:r>
      <w:r w:rsidRPr="00A1532D">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1532D">
        <w:rPr>
          <w:rFonts w:asciiTheme="minorHAnsi" w:hAnsiTheme="minorHAnsi" w:cstheme="minorHAnsi"/>
          <w:b/>
          <w:sz w:val="22"/>
          <w:szCs w:val="22"/>
        </w:rPr>
        <w:t>renovable, irrevocable y de ejecución a primer requerimiento</w:t>
      </w:r>
      <w:r w:rsidRPr="00A1532D">
        <w:rPr>
          <w:rFonts w:asciiTheme="minorHAnsi" w:hAnsiTheme="minorHAnsi" w:cstheme="minorHAnsi"/>
          <w:sz w:val="22"/>
          <w:szCs w:val="22"/>
        </w:rPr>
        <w:t xml:space="preserve"> con vigencia de 90 días a contar de la fecha prevista para la presentación de propuestas y por un importe equivalente de al menos a 1 % del valor total de la propuesta económica.</w:t>
      </w:r>
    </w:p>
    <w:p w:rsidR="0005165E" w:rsidRPr="00A1532D" w:rsidRDefault="0005165E" w:rsidP="0005165E">
      <w:pPr>
        <w:tabs>
          <w:tab w:val="left" w:pos="1206"/>
        </w:tabs>
        <w:contextualSpacing/>
        <w:jc w:val="both"/>
        <w:rPr>
          <w:rFonts w:ascii="Calibri" w:hAnsi="Calibri" w:cs="Calibri"/>
          <w:sz w:val="22"/>
          <w:szCs w:val="22"/>
        </w:rPr>
      </w:pPr>
    </w:p>
    <w:p w:rsidR="0005165E" w:rsidRPr="00A1532D" w:rsidRDefault="0005165E" w:rsidP="0005165E">
      <w:pPr>
        <w:pStyle w:val="Ttulo3"/>
        <w:numPr>
          <w:ilvl w:val="2"/>
          <w:numId w:val="8"/>
        </w:numPr>
        <w:rPr>
          <w:rFonts w:asciiTheme="minorHAnsi" w:hAnsiTheme="minorHAnsi"/>
          <w:color w:val="auto"/>
        </w:rPr>
      </w:pPr>
      <w:r w:rsidRPr="00A1532D">
        <w:rPr>
          <w:rFonts w:asciiTheme="minorHAnsi" w:hAnsiTheme="minorHAnsi"/>
          <w:color w:val="auto"/>
        </w:rPr>
        <w:t>GARANTÍA DE CUMPLIMIENTO DE CONTRATO</w:t>
      </w:r>
    </w:p>
    <w:p w:rsidR="0005165E" w:rsidRPr="00A1532D" w:rsidRDefault="0005165E" w:rsidP="0005165E">
      <w:pPr>
        <w:rPr>
          <w:lang w:val="es-BO" w:eastAsia="en-US"/>
        </w:rPr>
      </w:pPr>
    </w:p>
    <w:p w:rsidR="0005165E" w:rsidRPr="00A1532D" w:rsidRDefault="0005165E" w:rsidP="0005165E">
      <w:pPr>
        <w:tabs>
          <w:tab w:val="left" w:pos="1206"/>
        </w:tabs>
        <w:contextualSpacing/>
        <w:jc w:val="both"/>
        <w:rPr>
          <w:rFonts w:ascii="Calibri" w:hAnsi="Calibri" w:cs="Calibri"/>
          <w:sz w:val="22"/>
          <w:szCs w:val="22"/>
        </w:rPr>
      </w:pPr>
      <w:r w:rsidRPr="00A1532D">
        <w:rPr>
          <w:rFonts w:ascii="Calibri" w:hAnsi="Calibri" w:cs="Calibri"/>
          <w:sz w:val="22"/>
          <w:szCs w:val="22"/>
        </w:rPr>
        <w:t>A elección del  proponente podrá presentar:</w:t>
      </w:r>
    </w:p>
    <w:p w:rsidR="0005165E" w:rsidRPr="00A1532D" w:rsidRDefault="0005165E" w:rsidP="0005165E">
      <w:pPr>
        <w:tabs>
          <w:tab w:val="left" w:pos="1206"/>
        </w:tabs>
        <w:contextualSpacing/>
        <w:jc w:val="both"/>
        <w:rPr>
          <w:rFonts w:ascii="Calibri" w:hAnsi="Calibri" w:cs="Calibri"/>
          <w:sz w:val="22"/>
          <w:szCs w:val="22"/>
        </w:rPr>
      </w:pPr>
      <w:r w:rsidRPr="00A1532D">
        <w:rPr>
          <w:rFonts w:ascii="Calibri" w:hAnsi="Calibri" w:cs="Calibri"/>
          <w:sz w:val="22"/>
          <w:szCs w:val="22"/>
        </w:rPr>
        <w:t xml:space="preserve"> </w:t>
      </w: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Boleta de Garantía,</w:t>
      </w:r>
      <w:r w:rsidRPr="00A1532D">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5165E" w:rsidRPr="00A1532D" w:rsidRDefault="0005165E" w:rsidP="0005165E">
      <w:pPr>
        <w:tabs>
          <w:tab w:val="left" w:pos="1206"/>
        </w:tabs>
        <w:contextualSpacing/>
        <w:jc w:val="both"/>
        <w:rPr>
          <w:rFonts w:asciiTheme="minorHAnsi" w:hAnsiTheme="minorHAnsi" w:cstheme="minorHAnsi"/>
          <w:sz w:val="22"/>
          <w:szCs w:val="22"/>
        </w:rPr>
      </w:pP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Garantía a Primer Requerimiento</w:t>
      </w:r>
      <w:r w:rsidRPr="00A1532D">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5165E" w:rsidRPr="00A1532D" w:rsidRDefault="0005165E" w:rsidP="0005165E">
      <w:pPr>
        <w:pStyle w:val="Prrafodelista"/>
        <w:ind w:left="0"/>
        <w:rPr>
          <w:rFonts w:asciiTheme="minorHAnsi" w:hAnsiTheme="minorHAnsi" w:cstheme="minorHAnsi"/>
          <w:sz w:val="22"/>
          <w:szCs w:val="22"/>
        </w:rPr>
      </w:pPr>
    </w:p>
    <w:p w:rsidR="0005165E" w:rsidRPr="00A1532D" w:rsidRDefault="0005165E" w:rsidP="0005165E">
      <w:pPr>
        <w:tabs>
          <w:tab w:val="left" w:pos="1206"/>
        </w:tabs>
        <w:contextualSpacing/>
        <w:jc w:val="both"/>
        <w:rPr>
          <w:rFonts w:asciiTheme="minorHAnsi" w:hAnsiTheme="minorHAnsi" w:cstheme="minorHAnsi"/>
          <w:sz w:val="22"/>
          <w:szCs w:val="22"/>
        </w:rPr>
      </w:pPr>
      <w:proofErr w:type="spellStart"/>
      <w:r w:rsidRPr="00A1532D">
        <w:rPr>
          <w:rFonts w:asciiTheme="minorHAnsi" w:hAnsiTheme="minorHAnsi" w:cstheme="minorHAnsi"/>
          <w:b/>
          <w:sz w:val="22"/>
          <w:szCs w:val="22"/>
        </w:rPr>
        <w:t>Poliza</w:t>
      </w:r>
      <w:proofErr w:type="spellEnd"/>
      <w:r w:rsidRPr="00A1532D">
        <w:rPr>
          <w:rFonts w:asciiTheme="minorHAnsi" w:hAnsiTheme="minorHAnsi" w:cstheme="minorHAnsi"/>
          <w:b/>
          <w:sz w:val="22"/>
          <w:szCs w:val="22"/>
        </w:rPr>
        <w:t xml:space="preserve"> de caución a Primer requerimiento para Entidades </w:t>
      </w:r>
      <w:r w:rsidR="00B11478" w:rsidRPr="00A1532D">
        <w:rPr>
          <w:rFonts w:asciiTheme="minorHAnsi" w:hAnsiTheme="minorHAnsi" w:cstheme="minorHAnsi"/>
          <w:b/>
          <w:sz w:val="22"/>
          <w:szCs w:val="22"/>
        </w:rPr>
        <w:t>Públicas</w:t>
      </w:r>
      <w:r w:rsidRPr="00A1532D">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1532D">
        <w:rPr>
          <w:rFonts w:asciiTheme="minorHAnsi" w:hAnsiTheme="minorHAnsi" w:cstheme="minorHAnsi"/>
          <w:b/>
          <w:sz w:val="22"/>
          <w:szCs w:val="22"/>
        </w:rPr>
        <w:t>renovable, irrevocable y de ejecución a primer requerimiento</w:t>
      </w:r>
      <w:r w:rsidRPr="00A1532D">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05165E" w:rsidRDefault="0005165E" w:rsidP="0005165E">
      <w:pPr>
        <w:tabs>
          <w:tab w:val="left" w:pos="1206"/>
        </w:tabs>
        <w:contextualSpacing/>
        <w:jc w:val="both"/>
        <w:rPr>
          <w:rFonts w:ascii="Calibri" w:hAnsi="Calibri" w:cs="Calibri"/>
          <w:sz w:val="22"/>
          <w:szCs w:val="22"/>
        </w:rPr>
      </w:pPr>
    </w:p>
    <w:p w:rsidR="00D21A17" w:rsidRDefault="00D21A17" w:rsidP="0005165E">
      <w:pPr>
        <w:tabs>
          <w:tab w:val="left" w:pos="1206"/>
        </w:tabs>
        <w:contextualSpacing/>
        <w:jc w:val="both"/>
        <w:rPr>
          <w:rFonts w:ascii="Calibri" w:hAnsi="Calibri" w:cs="Calibri"/>
          <w:sz w:val="22"/>
          <w:szCs w:val="22"/>
        </w:rPr>
      </w:pPr>
    </w:p>
    <w:p w:rsidR="00B11478" w:rsidRDefault="00B11478" w:rsidP="0005165E">
      <w:pPr>
        <w:tabs>
          <w:tab w:val="left" w:pos="1206"/>
        </w:tabs>
        <w:contextualSpacing/>
        <w:jc w:val="both"/>
        <w:rPr>
          <w:rFonts w:ascii="Calibri" w:hAnsi="Calibri" w:cs="Calibri"/>
          <w:sz w:val="22"/>
          <w:szCs w:val="22"/>
        </w:rPr>
      </w:pPr>
    </w:p>
    <w:p w:rsidR="00B11478" w:rsidRPr="00A1532D" w:rsidRDefault="00B11478" w:rsidP="0005165E">
      <w:pPr>
        <w:tabs>
          <w:tab w:val="left" w:pos="1206"/>
        </w:tabs>
        <w:contextualSpacing/>
        <w:jc w:val="both"/>
        <w:rPr>
          <w:rFonts w:ascii="Calibri" w:hAnsi="Calibri" w:cs="Calibri"/>
          <w:sz w:val="22"/>
          <w:szCs w:val="22"/>
        </w:rPr>
      </w:pPr>
      <w:bookmarkStart w:id="1" w:name="_GoBack"/>
      <w:bookmarkEnd w:id="1"/>
    </w:p>
    <w:p w:rsidR="0005165E" w:rsidRPr="00A1532D" w:rsidRDefault="0005165E" w:rsidP="0005165E">
      <w:pPr>
        <w:pStyle w:val="Ttulo3"/>
        <w:numPr>
          <w:ilvl w:val="2"/>
          <w:numId w:val="8"/>
        </w:numPr>
        <w:rPr>
          <w:rFonts w:asciiTheme="minorHAnsi" w:hAnsiTheme="minorHAnsi"/>
          <w:color w:val="auto"/>
        </w:rPr>
      </w:pPr>
      <w:r w:rsidRPr="00A1532D">
        <w:rPr>
          <w:rFonts w:asciiTheme="minorHAnsi" w:hAnsiTheme="minorHAnsi"/>
          <w:color w:val="auto"/>
        </w:rPr>
        <w:lastRenderedPageBreak/>
        <w:t>GARANTÍA ADICIONAL A LA GARANTÍA DE CUMPLIMIENTO DE CONTRATO DE OBRAS</w:t>
      </w:r>
    </w:p>
    <w:p w:rsidR="0005165E" w:rsidRPr="00A1532D" w:rsidRDefault="0005165E" w:rsidP="0005165E">
      <w:pPr>
        <w:rPr>
          <w:lang w:val="es-BO" w:eastAsia="en-US"/>
        </w:rPr>
      </w:pPr>
    </w:p>
    <w:p w:rsidR="0005165E" w:rsidRPr="00A1532D" w:rsidRDefault="0005165E" w:rsidP="0005165E">
      <w:pPr>
        <w:jc w:val="both"/>
        <w:rPr>
          <w:rFonts w:asciiTheme="minorHAnsi" w:hAnsiTheme="minorHAnsi" w:cs="Arial"/>
          <w:iCs/>
          <w:sz w:val="22"/>
          <w:szCs w:val="22"/>
          <w:lang w:val="es-BO"/>
        </w:rPr>
      </w:pPr>
      <w:r w:rsidRPr="00A1532D">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05165E" w:rsidRPr="00A1532D" w:rsidRDefault="0005165E" w:rsidP="0005165E">
      <w:pPr>
        <w:jc w:val="both"/>
        <w:rPr>
          <w:rFonts w:asciiTheme="minorHAnsi" w:hAnsiTheme="minorHAnsi" w:cs="Arial"/>
          <w:iCs/>
          <w:sz w:val="22"/>
          <w:szCs w:val="22"/>
          <w:lang w:val="es-BO"/>
        </w:rPr>
      </w:pPr>
    </w:p>
    <w:p w:rsidR="0005165E" w:rsidRPr="00A1532D" w:rsidRDefault="0005165E" w:rsidP="0005165E">
      <w:pPr>
        <w:jc w:val="both"/>
        <w:rPr>
          <w:rFonts w:asciiTheme="minorHAnsi" w:hAnsiTheme="minorHAnsi" w:cs="Arial"/>
          <w:iCs/>
          <w:sz w:val="22"/>
          <w:szCs w:val="22"/>
          <w:lang w:val="es-BO"/>
        </w:rPr>
      </w:pPr>
      <w:r w:rsidRPr="00A1532D">
        <w:rPr>
          <w:rFonts w:asciiTheme="minorHAnsi" w:hAnsiTheme="minorHAnsi" w:cs="Arial"/>
          <w:b/>
          <w:iCs/>
          <w:sz w:val="22"/>
          <w:szCs w:val="22"/>
          <w:lang w:val="es-BO"/>
        </w:rPr>
        <w:t xml:space="preserve">Boleta de Garantía, </w:t>
      </w:r>
      <w:r w:rsidRPr="00A1532D">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05165E" w:rsidRPr="00A1532D" w:rsidRDefault="0005165E" w:rsidP="0005165E">
      <w:pPr>
        <w:jc w:val="both"/>
        <w:rPr>
          <w:rFonts w:asciiTheme="minorHAnsi" w:hAnsiTheme="minorHAnsi" w:cs="Arial"/>
          <w:iCs/>
          <w:sz w:val="22"/>
          <w:szCs w:val="22"/>
          <w:lang w:val="es-BO"/>
        </w:rPr>
      </w:pPr>
    </w:p>
    <w:p w:rsidR="0005165E" w:rsidRDefault="0005165E" w:rsidP="0005165E">
      <w:pPr>
        <w:jc w:val="both"/>
        <w:rPr>
          <w:rFonts w:asciiTheme="minorHAnsi" w:hAnsiTheme="minorHAnsi" w:cs="Arial"/>
          <w:iCs/>
          <w:sz w:val="22"/>
          <w:szCs w:val="22"/>
          <w:lang w:val="es-BO"/>
        </w:rPr>
      </w:pPr>
      <w:r w:rsidRPr="00A1532D">
        <w:rPr>
          <w:rFonts w:asciiTheme="minorHAnsi" w:hAnsiTheme="minorHAnsi" w:cs="Arial"/>
          <w:b/>
          <w:iCs/>
          <w:sz w:val="22"/>
          <w:szCs w:val="22"/>
          <w:lang w:val="es-BO"/>
        </w:rPr>
        <w:t xml:space="preserve">Garantía a Primer Requerimiento, </w:t>
      </w:r>
      <w:r w:rsidRPr="00A1532D">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05165E" w:rsidRDefault="0005165E" w:rsidP="0005165E">
      <w:pPr>
        <w:jc w:val="both"/>
        <w:rPr>
          <w:rFonts w:asciiTheme="minorHAnsi" w:hAnsiTheme="minorHAnsi" w:cs="Arial"/>
          <w:iCs/>
          <w:sz w:val="22"/>
          <w:szCs w:val="22"/>
          <w:lang w:val="es-BO"/>
        </w:rPr>
      </w:pPr>
    </w:p>
    <w:p w:rsidR="0005165E" w:rsidRPr="00A1532D" w:rsidRDefault="0005165E" w:rsidP="0005165E">
      <w:pPr>
        <w:pStyle w:val="Ttulo3"/>
        <w:numPr>
          <w:ilvl w:val="2"/>
          <w:numId w:val="8"/>
        </w:numPr>
        <w:rPr>
          <w:rFonts w:asciiTheme="minorHAnsi" w:hAnsiTheme="minorHAnsi"/>
          <w:color w:val="auto"/>
        </w:rPr>
      </w:pPr>
      <w:r w:rsidRPr="00A1532D">
        <w:rPr>
          <w:rFonts w:asciiTheme="minorHAnsi" w:hAnsiTheme="minorHAnsi"/>
          <w:color w:val="auto"/>
        </w:rPr>
        <w:t>GARANTÍA DE CORRECTA INVERSIÓN DE ANTICIPO</w:t>
      </w:r>
    </w:p>
    <w:p w:rsidR="0005165E" w:rsidRPr="00A1532D" w:rsidRDefault="0005165E" w:rsidP="0005165E">
      <w:pPr>
        <w:rPr>
          <w:lang w:val="es-BO" w:eastAsia="en-US"/>
        </w:rPr>
      </w:pPr>
    </w:p>
    <w:p w:rsidR="00237B31" w:rsidRPr="00A1532D" w:rsidRDefault="00237B31" w:rsidP="00237B31">
      <w:pPr>
        <w:jc w:val="both"/>
        <w:rPr>
          <w:rFonts w:asciiTheme="minorHAnsi" w:hAnsiTheme="minorHAnsi" w:cs="Arial"/>
          <w:iCs/>
          <w:sz w:val="22"/>
          <w:szCs w:val="22"/>
          <w:lang w:val="es-BO"/>
        </w:rPr>
      </w:pPr>
      <w:r w:rsidRPr="00A1532D">
        <w:rPr>
          <w:rFonts w:asciiTheme="minorHAnsi" w:hAnsiTheme="minorHAnsi" w:cs="Arial"/>
          <w:iCs/>
          <w:sz w:val="22"/>
          <w:szCs w:val="22"/>
          <w:lang w:val="es-BO"/>
        </w:rPr>
        <w:t xml:space="preserve">Con el propósito de garantizar la devolución del anticipo inicial entregado, en caso que éste haya sido solicitado, la empresa contratista a su elección deberá presentar </w:t>
      </w:r>
    </w:p>
    <w:p w:rsidR="00237B31" w:rsidRPr="00A1532D" w:rsidRDefault="00237B31" w:rsidP="00237B31">
      <w:pPr>
        <w:jc w:val="both"/>
        <w:rPr>
          <w:rFonts w:asciiTheme="minorHAnsi" w:hAnsiTheme="minorHAnsi" w:cs="Arial"/>
          <w:iCs/>
          <w:sz w:val="22"/>
          <w:szCs w:val="22"/>
          <w:lang w:val="es-BO"/>
        </w:rPr>
      </w:pPr>
    </w:p>
    <w:p w:rsidR="00237B31" w:rsidRPr="00A1532D" w:rsidRDefault="00237B31" w:rsidP="00237B31">
      <w:pPr>
        <w:jc w:val="both"/>
        <w:rPr>
          <w:rFonts w:asciiTheme="minorHAnsi" w:hAnsiTheme="minorHAnsi" w:cs="Arial"/>
          <w:b/>
          <w:iCs/>
          <w:sz w:val="22"/>
          <w:szCs w:val="22"/>
          <w:lang w:val="es-BO"/>
        </w:rPr>
      </w:pPr>
      <w:r w:rsidRPr="00A1532D">
        <w:rPr>
          <w:rFonts w:asciiTheme="minorHAnsi" w:hAnsiTheme="minorHAnsi" w:cs="Arial"/>
          <w:b/>
          <w:iCs/>
          <w:sz w:val="22"/>
          <w:szCs w:val="22"/>
          <w:lang w:val="es-BO"/>
        </w:rPr>
        <w:t xml:space="preserve">Boleta de Garantía, </w:t>
      </w:r>
      <w:r w:rsidRPr="00A1532D">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532D">
        <w:rPr>
          <w:rFonts w:asciiTheme="minorHAnsi" w:hAnsiTheme="minorHAnsi" w:cs="Arial"/>
          <w:b/>
          <w:iCs/>
          <w:sz w:val="22"/>
          <w:szCs w:val="22"/>
          <w:lang w:val="es-BO"/>
        </w:rPr>
        <w:t>renovable, irrevocable y de ejecución inmediata</w:t>
      </w:r>
      <w:r w:rsidRPr="00A1532D">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de 60 días adicionales a la vigencia del contrato</w:t>
      </w:r>
      <w:r w:rsidRPr="00A1532D">
        <w:rPr>
          <w:rFonts w:asciiTheme="minorHAnsi" w:hAnsiTheme="minorHAnsi" w:cs="Arial"/>
          <w:iCs/>
          <w:sz w:val="22"/>
          <w:szCs w:val="22"/>
          <w:lang w:val="es-BO"/>
        </w:rPr>
        <w:t xml:space="preserve"> por un importe equivalente al 100%  del monto del anticipo.</w:t>
      </w:r>
    </w:p>
    <w:p w:rsidR="00237B31" w:rsidRPr="00A1532D" w:rsidRDefault="00237B31" w:rsidP="00237B31">
      <w:pPr>
        <w:jc w:val="both"/>
        <w:rPr>
          <w:rFonts w:asciiTheme="minorHAnsi" w:hAnsiTheme="minorHAnsi" w:cs="Arial"/>
          <w:b/>
          <w:iCs/>
          <w:sz w:val="22"/>
          <w:szCs w:val="22"/>
          <w:lang w:val="es-BO"/>
        </w:rPr>
      </w:pPr>
    </w:p>
    <w:p w:rsidR="00237B31" w:rsidRDefault="00237B31" w:rsidP="00237B31">
      <w:pPr>
        <w:jc w:val="both"/>
        <w:rPr>
          <w:rFonts w:asciiTheme="minorHAnsi" w:hAnsiTheme="minorHAnsi" w:cs="Arial"/>
          <w:iCs/>
          <w:sz w:val="22"/>
          <w:szCs w:val="22"/>
          <w:lang w:val="es-BO"/>
        </w:rPr>
      </w:pPr>
      <w:r w:rsidRPr="00A1532D">
        <w:rPr>
          <w:rFonts w:asciiTheme="minorHAnsi" w:hAnsiTheme="minorHAnsi" w:cs="Arial"/>
          <w:b/>
          <w:iCs/>
          <w:sz w:val="22"/>
          <w:szCs w:val="22"/>
          <w:lang w:val="es-BO"/>
        </w:rPr>
        <w:t xml:space="preserve">Garantía a Primer Requerimiento, </w:t>
      </w:r>
      <w:r w:rsidRPr="00A1532D">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532D">
        <w:rPr>
          <w:rFonts w:asciiTheme="minorHAnsi" w:hAnsiTheme="minorHAnsi" w:cs="Arial"/>
          <w:b/>
          <w:iCs/>
          <w:sz w:val="22"/>
          <w:szCs w:val="22"/>
          <w:lang w:val="es-BO"/>
        </w:rPr>
        <w:t>renovable, irrevocable y de ejecución a primer requerimiento</w:t>
      </w:r>
      <w:r w:rsidRPr="00A1532D">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de 60 días adicionales a la vigencia del contrato</w:t>
      </w:r>
      <w:r w:rsidRPr="00A1532D">
        <w:rPr>
          <w:rFonts w:asciiTheme="minorHAnsi" w:hAnsiTheme="minorHAnsi" w:cs="Arial"/>
          <w:iCs/>
          <w:sz w:val="22"/>
          <w:szCs w:val="22"/>
          <w:lang w:val="es-BO"/>
        </w:rPr>
        <w:t>, por un importe equivalente al 100%  del monto del anticipo.</w:t>
      </w:r>
    </w:p>
    <w:p w:rsidR="0005165E" w:rsidRPr="00A1532D" w:rsidRDefault="0005165E" w:rsidP="0005165E">
      <w:pPr>
        <w:jc w:val="both"/>
        <w:rPr>
          <w:rFonts w:asciiTheme="minorHAnsi" w:hAnsiTheme="minorHAnsi" w:cs="Arial"/>
          <w:b/>
          <w:iCs/>
          <w:sz w:val="22"/>
          <w:szCs w:val="22"/>
          <w:lang w:val="es-BO"/>
        </w:rPr>
      </w:pPr>
    </w:p>
    <w:p w:rsidR="0005165E" w:rsidRPr="00A1532D" w:rsidRDefault="0005165E" w:rsidP="0005165E">
      <w:pPr>
        <w:pStyle w:val="Ttulo2"/>
        <w:numPr>
          <w:ilvl w:val="1"/>
          <w:numId w:val="8"/>
        </w:numPr>
        <w:jc w:val="both"/>
        <w:rPr>
          <w:rFonts w:asciiTheme="minorHAnsi" w:hAnsiTheme="minorHAnsi"/>
          <w:b/>
          <w:color w:val="auto"/>
          <w:u w:val="single"/>
        </w:rPr>
      </w:pPr>
      <w:r w:rsidRPr="00A1532D">
        <w:rPr>
          <w:rFonts w:asciiTheme="minorHAnsi" w:hAnsiTheme="minorHAnsi"/>
          <w:b/>
          <w:color w:val="auto"/>
          <w:sz w:val="24"/>
          <w:u w:val="single"/>
        </w:rPr>
        <w:lastRenderedPageBreak/>
        <w:t>DISPOSICIONES AMBIENTALES</w:t>
      </w:r>
    </w:p>
    <w:p w:rsidR="0005165E" w:rsidRPr="00A1532D" w:rsidRDefault="0005165E" w:rsidP="0005165E">
      <w:pPr>
        <w:jc w:val="both"/>
        <w:rPr>
          <w:sz w:val="20"/>
          <w:szCs w:val="20"/>
        </w:rPr>
      </w:pP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A1532D">
        <w:rPr>
          <w:rFonts w:asciiTheme="minorHAnsi" w:hAnsiTheme="minorHAnsi" w:cstheme="minorHAnsi"/>
          <w:sz w:val="22"/>
          <w:szCs w:val="22"/>
          <w:lang w:val="es-BO" w:eastAsia="es-BO"/>
        </w:rPr>
        <w:t>LA</w:t>
      </w:r>
      <w:proofErr w:type="spellEnd"/>
      <w:r w:rsidRPr="00A1532D">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p>
    <w:p w:rsidR="0005165E" w:rsidRPr="00A1532D" w:rsidRDefault="0005165E" w:rsidP="0005165E">
      <w:pPr>
        <w:spacing w:before="120" w:after="120"/>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05165E" w:rsidRPr="00A1532D" w:rsidRDefault="0005165E" w:rsidP="0005165E">
      <w:pPr>
        <w:jc w:val="both"/>
        <w:rPr>
          <w:rFonts w:asciiTheme="minorHAnsi" w:hAnsiTheme="minorHAnsi" w:cstheme="minorHAnsi"/>
          <w:sz w:val="22"/>
          <w:szCs w:val="22"/>
          <w:lang w:val="es-BO" w:eastAsia="es-BO"/>
        </w:rPr>
      </w:pPr>
    </w:p>
    <w:p w:rsidR="0005165E" w:rsidRPr="00A1532D" w:rsidRDefault="0005165E" w:rsidP="0005165E">
      <w:pPr>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lastRenderedPageBreak/>
        <w:t>Al momento de adjudicarse el servicio, YPFB entregará a la CONTRATISTA el Procedimiento Gerencial de Residuos Sólidos para su aplicación, según corresponda durante la ejecución de sus actividades.</w:t>
      </w:r>
    </w:p>
    <w:p w:rsidR="004E2EB4" w:rsidRPr="0005165E" w:rsidRDefault="004E2EB4" w:rsidP="004E2EB4">
      <w:pPr>
        <w:jc w:val="both"/>
        <w:rPr>
          <w:lang w:val="es-BO"/>
        </w:rPr>
      </w:pPr>
    </w:p>
    <w:p w:rsidR="004E2EB4" w:rsidRPr="00891A57" w:rsidRDefault="004E2EB4" w:rsidP="004E2EB4">
      <w:pPr>
        <w:pStyle w:val="Ttulo2"/>
        <w:numPr>
          <w:ilvl w:val="1"/>
          <w:numId w:val="8"/>
        </w:numPr>
        <w:jc w:val="both"/>
        <w:rPr>
          <w:rFonts w:asciiTheme="minorHAnsi" w:hAnsiTheme="minorHAnsi"/>
          <w:b/>
          <w:color w:val="auto"/>
        </w:rPr>
      </w:pPr>
      <w:r w:rsidRPr="00891A57">
        <w:rPr>
          <w:rFonts w:asciiTheme="minorHAnsi" w:hAnsiTheme="minorHAnsi"/>
          <w:b/>
          <w:color w:val="auto"/>
          <w:sz w:val="24"/>
        </w:rPr>
        <w:t>EXPERIENCIA DE LA EMPRESA</w:t>
      </w:r>
      <w:r w:rsidRPr="00891A57">
        <w:rPr>
          <w:rFonts w:asciiTheme="minorHAnsi" w:hAnsiTheme="minorHAnsi"/>
          <w:b/>
          <w:bCs/>
          <w:color w:val="auto"/>
          <w:sz w:val="24"/>
        </w:rPr>
        <w:t xml:space="preserve"> </w:t>
      </w:r>
    </w:p>
    <w:p w:rsidR="004E2EB4" w:rsidRPr="00D97B09" w:rsidRDefault="004E2EB4" w:rsidP="004E2EB4">
      <w:pPr>
        <w:contextualSpacing/>
        <w:jc w:val="both"/>
        <w:rPr>
          <w:rFonts w:asciiTheme="minorHAnsi" w:hAnsiTheme="minorHAnsi" w:cstheme="minorHAnsi"/>
          <w:sz w:val="22"/>
          <w:szCs w:val="22"/>
        </w:rPr>
      </w:pPr>
      <w:r w:rsidRPr="00D97B0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97B09">
        <w:rPr>
          <w:rFonts w:asciiTheme="minorHAnsi" w:hAnsiTheme="minorHAnsi" w:cstheme="minorHAnsi"/>
          <w:b/>
          <w:sz w:val="22"/>
          <w:szCs w:val="22"/>
          <w:u w:val="single"/>
          <w:lang w:val="es-BO" w:eastAsia="es-BO"/>
        </w:rPr>
        <w:t>adicionales</w:t>
      </w:r>
      <w:r w:rsidRPr="00D97B09">
        <w:rPr>
          <w:rFonts w:asciiTheme="minorHAnsi" w:hAnsiTheme="minorHAnsi" w:cstheme="minorHAnsi"/>
          <w:sz w:val="22"/>
          <w:szCs w:val="22"/>
          <w:lang w:val="es-BO" w:eastAsia="es-BO"/>
        </w:rPr>
        <w:t xml:space="preserve"> a los citados donde se evidencie y/o complemente la información solicitada.</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GENERAL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Pr="00D97B09"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ESPECÍFICA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Pr="00D97B09"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especifica de la empresa proponente</w:t>
      </w:r>
      <w:r w:rsidR="00237B31">
        <w:rPr>
          <w:rFonts w:asciiTheme="minorHAnsi" w:hAnsiTheme="minorHAnsi" w:cstheme="minorHAnsi"/>
          <w:sz w:val="22"/>
          <w:szCs w:val="22"/>
          <w:lang w:val="es-BO" w:eastAsia="es-BO"/>
        </w:rPr>
        <w:t xml:space="preserve"> en obras similares</w:t>
      </w:r>
      <w:r w:rsidRPr="00D97B09">
        <w:rPr>
          <w:rFonts w:asciiTheme="minorHAnsi" w:hAnsiTheme="minorHAnsi" w:cstheme="minorHAnsi"/>
          <w:sz w:val="22"/>
          <w:szCs w:val="22"/>
          <w:lang w:val="es-BO" w:eastAsia="es-BO"/>
        </w:rPr>
        <w:t>, deberá sumar al menos 0,5 veces el monto del precio referencial establecido en el Documento Base de Contratación</w:t>
      </w:r>
    </w:p>
    <w:p w:rsidR="004E2EB4" w:rsidRPr="00D97B09" w:rsidRDefault="004E2EB4" w:rsidP="004E2EB4">
      <w:pPr>
        <w:contextualSpacing/>
        <w:jc w:val="both"/>
        <w:rPr>
          <w:rFonts w:asciiTheme="minorHAnsi" w:hAnsiTheme="minorHAnsi" w:cstheme="minorHAnsi"/>
          <w:sz w:val="22"/>
          <w:szCs w:val="22"/>
          <w:lang w:val="es-BO" w:eastAsia="es-BO"/>
        </w:rPr>
      </w:pPr>
    </w:p>
    <w:p w:rsidR="004E2EB4" w:rsidRPr="00D97B09" w:rsidRDefault="004E2EB4" w:rsidP="004E2EB4">
      <w:pPr>
        <w:ind w:firstLine="360"/>
        <w:jc w:val="both"/>
        <w:rPr>
          <w:rFonts w:asciiTheme="minorHAnsi" w:hAnsiTheme="minorHAnsi" w:cstheme="minorHAnsi"/>
          <w:b/>
          <w:sz w:val="22"/>
          <w:szCs w:val="22"/>
          <w:u w:val="single"/>
          <w:lang w:val="es-BO" w:eastAsia="es-BO"/>
        </w:rPr>
      </w:pPr>
      <w:r w:rsidRPr="00D97B09">
        <w:rPr>
          <w:rFonts w:asciiTheme="minorHAnsi" w:hAnsiTheme="minorHAnsi" w:cstheme="minorHAnsi"/>
          <w:b/>
          <w:sz w:val="22"/>
          <w:szCs w:val="22"/>
          <w:u w:val="single"/>
          <w:lang w:val="es-BO" w:eastAsia="es-BO"/>
        </w:rPr>
        <w:t>OBRAS SIMILARES</w:t>
      </w:r>
    </w:p>
    <w:p w:rsidR="004E2EB4" w:rsidRPr="00D97B09" w:rsidRDefault="004E2EB4" w:rsidP="004E2EB4">
      <w:pPr>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4E2EB4" w:rsidRPr="00D97B09" w:rsidRDefault="004E2EB4" w:rsidP="004E2EB4">
      <w:pPr>
        <w:contextualSpacing/>
        <w:jc w:val="both"/>
        <w:rPr>
          <w:rFonts w:asciiTheme="minorHAnsi" w:hAnsiTheme="minorHAnsi" w:cstheme="minorHAnsi"/>
          <w:sz w:val="22"/>
          <w:szCs w:val="22"/>
          <w:lang w:val="es-BO" w:eastAsia="es-BO"/>
        </w:rPr>
      </w:pP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y/o mantenimiento de red secundaria</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 mantenimiento de gasoductos y redes primarias</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de acometidas para gas natural</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Construcción de redes de agua potable, alcantarillado, telefonía, desagüé pluvial, sistemas de riego, fibra óptica y/o cableado estructural.</w:t>
      </w:r>
    </w:p>
    <w:p w:rsidR="004E2EB4" w:rsidRDefault="004E2EB4"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Pr="00D97B09"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4E2EB4" w:rsidRPr="00C06303" w:rsidRDefault="004E2EB4" w:rsidP="004E2EB4">
      <w:pPr>
        <w:pStyle w:val="Ttulo2"/>
        <w:numPr>
          <w:ilvl w:val="1"/>
          <w:numId w:val="8"/>
        </w:numPr>
        <w:jc w:val="both"/>
        <w:rPr>
          <w:rFonts w:asciiTheme="minorHAnsi" w:hAnsiTheme="minorHAnsi"/>
          <w:b/>
          <w:bCs/>
          <w:color w:val="auto"/>
          <w:u w:val="single"/>
        </w:rPr>
      </w:pPr>
      <w:r w:rsidRPr="00C06303">
        <w:rPr>
          <w:rFonts w:asciiTheme="minorHAnsi" w:hAnsiTheme="minorHAnsi"/>
          <w:b/>
          <w:color w:val="auto"/>
          <w:sz w:val="24"/>
          <w:u w:val="single"/>
        </w:rPr>
        <w:t xml:space="preserve"> EXPERIENCIA DEL PERSONAL TÉCNICO CLAVE (SUJETO A EVALUACIÓN)</w:t>
      </w:r>
    </w:p>
    <w:p w:rsidR="004E2EB4" w:rsidRPr="00D97B09" w:rsidRDefault="004E2EB4" w:rsidP="004E2EB4">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4E2EB4" w:rsidRPr="00D97B09" w:rsidTr="00ED6A8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CARGOS SIMILARES</w:t>
            </w:r>
          </w:p>
        </w:tc>
      </w:tr>
      <w:tr w:rsidR="004E2EB4" w:rsidRPr="00D97B09" w:rsidTr="00F22FA8">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INGENIERO CIVIL, INGENIERO MECÁNICO, INGENIERO INDUSTRIAL, INGENIERO PETROLERO, ARQUITECTO, CONSTRUCTOR CIVIL, INGENIERO EN CONSTRUCCIONES Y/O RAMAS AFINES DE LA INGENIERÍA O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F22FA8">
            <w:pPr>
              <w:jc w:val="center"/>
              <w:rPr>
                <w:rFonts w:asciiTheme="minorHAnsi" w:hAnsiTheme="minorHAnsi" w:cs="Calibri"/>
                <w:sz w:val="18"/>
                <w:szCs w:val="18"/>
                <w:highlight w:val="yellow"/>
              </w:rPr>
            </w:pPr>
            <w:r w:rsidRPr="00891A57">
              <w:rPr>
                <w:rFonts w:asciiTheme="minorHAnsi" w:hAnsiTheme="minorHAns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GENERAL: 2 años</w:t>
            </w:r>
          </w:p>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ESPECIFICA: 1 año en cargos similares y obras similares (*)</w:t>
            </w:r>
          </w:p>
          <w:p w:rsidR="004E2EB4" w:rsidRPr="00891A57" w:rsidRDefault="004E2EB4" w:rsidP="00F22FA8">
            <w:pPr>
              <w:jc w:val="center"/>
              <w:rPr>
                <w:rFonts w:asciiTheme="minorHAnsi" w:hAnsiTheme="minorHAnsi" w:cs="Calibri"/>
                <w:sz w:val="18"/>
                <w:szCs w:val="18"/>
              </w:rPr>
            </w:pPr>
          </w:p>
          <w:p w:rsidR="004E2EB4" w:rsidRPr="00891A57" w:rsidRDefault="004E2EB4" w:rsidP="00F22FA8">
            <w:pPr>
              <w:jc w:val="center"/>
              <w:rPr>
                <w:rFonts w:asciiTheme="minorHAnsi" w:hAnsiTheme="minorHAns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FISCAL DE OBRAS, SUPERVISOR DE OBRAS, SUPERINTENDENTE DE OBRAS, DIRECTOR  DE OBRAS O RESIDENTE DE OBRAS</w:t>
            </w:r>
          </w:p>
        </w:tc>
      </w:tr>
      <w:tr w:rsidR="004E2EB4" w:rsidRPr="00D97B09" w:rsidTr="00F22FA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2</w:t>
            </w:r>
          </w:p>
        </w:tc>
        <w:tc>
          <w:tcPr>
            <w:tcW w:w="1639" w:type="pct"/>
            <w:shd w:val="clear" w:color="auto" w:fill="auto"/>
            <w:vAlign w:val="center"/>
          </w:tcPr>
          <w:p w:rsidR="004E2EB4" w:rsidRPr="00891A57" w:rsidRDefault="004E2EB4" w:rsidP="00ED6A8D">
            <w:pPr>
              <w:jc w:val="both"/>
              <w:rPr>
                <w:rFonts w:asciiTheme="minorHAnsi" w:hAnsiTheme="minorHAnsi" w:cs="Calibri"/>
                <w:sz w:val="18"/>
                <w:szCs w:val="18"/>
                <w:lang w:eastAsia="es-BO"/>
              </w:rPr>
            </w:pPr>
            <w:r w:rsidRPr="00891A57">
              <w:rPr>
                <w:rFonts w:asciiTheme="minorHAnsi" w:hAnsiTheme="minorHAnsi"/>
                <w:sz w:val="18"/>
                <w:szCs w:val="18"/>
                <w:lang w:val="es-BO" w:eastAsia="es-BO"/>
              </w:rPr>
              <w:t xml:space="preserve">PROFESIONAL,  TÉCNICO O BACHILLER </w:t>
            </w:r>
            <w:r w:rsidRPr="00891A57">
              <w:rPr>
                <w:rFonts w:asciiTheme="minorHAnsi" w:hAnsiTheme="minorHAnsi" w:cstheme="minorHAnsi"/>
                <w:sz w:val="18"/>
                <w:szCs w:val="18"/>
                <w:lang w:val="es-BO" w:eastAsia="es-BO"/>
              </w:rPr>
              <w:t>CON AL MENOS UN CURSO CONCLUIDO</w:t>
            </w:r>
            <w:r w:rsidRPr="00891A57" w:rsidDel="00FA3600">
              <w:rPr>
                <w:rFonts w:asciiTheme="minorHAnsi" w:hAnsiTheme="minorHAnsi"/>
                <w:sz w:val="18"/>
                <w:szCs w:val="18"/>
                <w:lang w:val="es-BO" w:eastAsia="es-BO"/>
              </w:rPr>
              <w:t xml:space="preserve"> </w:t>
            </w:r>
            <w:r w:rsidRPr="00891A57">
              <w:rPr>
                <w:rFonts w:asciiTheme="minorHAnsi" w:hAnsiTheme="minorHAnsi"/>
                <w:sz w:val="18"/>
                <w:szCs w:val="18"/>
                <w:lang w:val="es-BO" w:eastAsia="es-BO"/>
              </w:rPr>
              <w:t>EN EL MANEJO DE PROGRAMAS  ESPECIALIZADOS EN DIBUJO DIGITAL (EJM. AUTOCAD, VECTOR, CIVIL DESING)</w:t>
            </w:r>
          </w:p>
        </w:tc>
        <w:tc>
          <w:tcPr>
            <w:tcW w:w="642" w:type="pct"/>
            <w:shd w:val="clear" w:color="auto" w:fill="auto"/>
            <w:vAlign w:val="center"/>
          </w:tcPr>
          <w:p w:rsidR="004E2EB4" w:rsidRPr="00891A57" w:rsidRDefault="004E2EB4" w:rsidP="00F22FA8">
            <w:pPr>
              <w:jc w:val="center"/>
              <w:rPr>
                <w:rFonts w:asciiTheme="minorHAnsi" w:hAnsiTheme="minorHAnsi" w:cs="Calibri"/>
                <w:sz w:val="18"/>
                <w:szCs w:val="18"/>
                <w:lang w:eastAsia="es-BO"/>
              </w:rPr>
            </w:pPr>
            <w:r w:rsidRPr="00891A57">
              <w:rPr>
                <w:rFonts w:asciiTheme="minorHAnsi" w:hAnsiTheme="minorHAnsi" w:cs="Calibri"/>
                <w:sz w:val="18"/>
                <w:szCs w:val="18"/>
              </w:rPr>
              <w:t>DIBUJANTE DE PLANOS AS-BUILT</w:t>
            </w:r>
          </w:p>
        </w:tc>
        <w:tc>
          <w:tcPr>
            <w:tcW w:w="642" w:type="pct"/>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 xml:space="preserve">EXPERIENCIA ESPECIFICA: </w:t>
            </w:r>
            <w:r w:rsidRPr="00891A57">
              <w:rPr>
                <w:rFonts w:asciiTheme="minorHAnsi" w:hAnsiTheme="minorHAnsi"/>
                <w:sz w:val="18"/>
                <w:szCs w:val="18"/>
                <w:lang w:val="es-BO" w:eastAsia="es-BO"/>
              </w:rPr>
              <w:t>HABER REALIZADO EL DIBUJO DE PLANOS PARA AL MENOS 2 OBRAS DE CONSTRUCCIÓN</w:t>
            </w:r>
          </w:p>
          <w:p w:rsidR="004E2EB4" w:rsidRPr="00891A57" w:rsidRDefault="004E2EB4" w:rsidP="00F22FA8">
            <w:pPr>
              <w:jc w:val="center"/>
              <w:rPr>
                <w:rFonts w:asciiTheme="minorHAnsi" w:hAnsiTheme="minorHAnsi" w:cs="Calibri"/>
                <w:sz w:val="18"/>
                <w:szCs w:val="18"/>
              </w:rPr>
            </w:pPr>
          </w:p>
        </w:tc>
        <w:tc>
          <w:tcPr>
            <w:tcW w:w="828" w:type="pct"/>
          </w:tcPr>
          <w:p w:rsidR="004E2EB4" w:rsidRPr="00891A57" w:rsidRDefault="004E2EB4" w:rsidP="00ED6A8D">
            <w:pPr>
              <w:ind w:left="127"/>
              <w:jc w:val="both"/>
              <w:rPr>
                <w:rFonts w:asciiTheme="minorHAnsi" w:hAnsiTheme="minorHAnsi" w:cs="Calibri"/>
                <w:sz w:val="18"/>
                <w:szCs w:val="18"/>
              </w:rPr>
            </w:pPr>
            <w:r w:rsidRPr="00891A57">
              <w:rPr>
                <w:rFonts w:asciiTheme="minorHAnsi" w:hAnsiTheme="minorHAnsi"/>
                <w:sz w:val="18"/>
                <w:szCs w:val="18"/>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4E2EB4" w:rsidRDefault="004E2EB4" w:rsidP="004E2EB4">
      <w:pPr>
        <w:jc w:val="both"/>
        <w:rPr>
          <w:rFonts w:asciiTheme="minorHAnsi" w:hAnsiTheme="minorHAnsi" w:cstheme="minorHAnsi"/>
          <w:b/>
          <w:bCs/>
          <w:sz w:val="22"/>
          <w:szCs w:val="22"/>
          <w:u w:val="single"/>
        </w:rPr>
      </w:pPr>
    </w:p>
    <w:p w:rsidR="00F22FA8" w:rsidRPr="00D97B09" w:rsidRDefault="00F22FA8"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u w:val="single"/>
        </w:rPr>
        <w:t>NOTA</w:t>
      </w:r>
      <w:r w:rsidRPr="00D97B09">
        <w:rPr>
          <w:rFonts w:asciiTheme="minorHAnsi" w:hAnsiTheme="minorHAnsi" w:cstheme="minorHAnsi"/>
          <w:b/>
          <w:bCs/>
          <w:sz w:val="22"/>
          <w:szCs w:val="22"/>
        </w:rPr>
        <w:t>:</w:t>
      </w:r>
    </w:p>
    <w:p w:rsidR="004E2EB4" w:rsidRPr="00D97B09" w:rsidRDefault="004E2EB4" w:rsidP="004E2EB4">
      <w:pPr>
        <w:pStyle w:val="Prrafodelista"/>
        <w:numPr>
          <w:ilvl w:val="0"/>
          <w:numId w:val="4"/>
        </w:numPr>
        <w:jc w:val="both"/>
        <w:rPr>
          <w:rFonts w:asciiTheme="minorHAnsi" w:hAnsiTheme="minorHAnsi" w:cstheme="minorHAnsi"/>
          <w:sz w:val="22"/>
          <w:szCs w:val="22"/>
        </w:rPr>
      </w:pPr>
      <w:r w:rsidRPr="00D97B09">
        <w:rPr>
          <w:rFonts w:asciiTheme="minorHAnsi" w:hAnsiTheme="minorHAnsi" w:cstheme="minorHAnsi"/>
          <w:bCs/>
          <w:sz w:val="22"/>
          <w:szCs w:val="22"/>
        </w:rPr>
        <w:t>En los casos en que correspondiese,</w:t>
      </w:r>
      <w:r w:rsidRPr="00D97B09">
        <w:rPr>
          <w:rFonts w:asciiTheme="minorHAnsi" w:hAnsiTheme="minorHAnsi" w:cstheme="minorHAnsi"/>
          <w:b/>
          <w:bCs/>
          <w:sz w:val="22"/>
          <w:szCs w:val="22"/>
        </w:rPr>
        <w:t xml:space="preserve"> </w:t>
      </w:r>
      <w:r w:rsidRPr="00D97B09">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4E2EB4" w:rsidRPr="00D97B09" w:rsidRDefault="004E2EB4" w:rsidP="004E2EB4">
      <w:pPr>
        <w:pStyle w:val="Prrafodelista"/>
        <w:numPr>
          <w:ilvl w:val="0"/>
          <w:numId w:val="4"/>
        </w:numPr>
        <w:spacing w:line="276" w:lineRule="auto"/>
        <w:jc w:val="both"/>
        <w:rPr>
          <w:rFonts w:asciiTheme="minorHAnsi" w:hAnsiTheme="minorHAnsi" w:cstheme="minorHAnsi"/>
          <w:sz w:val="22"/>
          <w:szCs w:val="22"/>
        </w:rPr>
      </w:pPr>
      <w:r w:rsidRPr="00D97B09">
        <w:rPr>
          <w:rFonts w:asciiTheme="minorHAnsi" w:hAnsiTheme="minorHAnsi" w:cstheme="minorHAnsi"/>
          <w:sz w:val="22"/>
          <w:szCs w:val="22"/>
        </w:rPr>
        <w:t>Los Documentos de Respaldo para los cargos requeridos son:</w:t>
      </w:r>
    </w:p>
    <w:p w:rsidR="004E2EB4" w:rsidRPr="00D97B09" w:rsidRDefault="004E2EB4" w:rsidP="004E2EB4">
      <w:pPr>
        <w:pStyle w:val="Prrafodelista"/>
        <w:spacing w:line="276" w:lineRule="auto"/>
        <w:ind w:left="405"/>
        <w:jc w:val="both"/>
        <w:rPr>
          <w:rFonts w:asciiTheme="minorHAnsi" w:hAnsiTheme="minorHAnsi" w:cstheme="minorHAnsi"/>
          <w:sz w:val="22"/>
          <w:szCs w:val="22"/>
        </w:rPr>
      </w:pP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Pr>
          <w:rFonts w:asciiTheme="minorHAnsi" w:hAnsiTheme="minorHAnsi" w:cstheme="minorHAnsi"/>
          <w:sz w:val="22"/>
          <w:szCs w:val="22"/>
        </w:rPr>
        <w:t xml:space="preserve">Residente de Obra </w:t>
      </w:r>
      <w:r w:rsidR="004E2EB4" w:rsidRPr="00D97B09">
        <w:rPr>
          <w:rFonts w:asciiTheme="minorHAnsi" w:hAnsiTheme="minorHAnsi" w:cstheme="minorHAnsi"/>
          <w:sz w:val="22"/>
          <w:szCs w:val="22"/>
        </w:rPr>
        <w:t>:</w:t>
      </w:r>
    </w:p>
    <w:p w:rsidR="004E2EB4" w:rsidRPr="00D97B09" w:rsidRDefault="004E2EB4" w:rsidP="004E2EB4">
      <w:pPr>
        <w:spacing w:line="276" w:lineRule="auto"/>
        <w:ind w:left="405"/>
        <w:jc w:val="both"/>
        <w:rPr>
          <w:rFonts w:asciiTheme="minorHAnsi" w:hAnsiTheme="minorHAnsi" w:cstheme="minorHAnsi"/>
          <w:sz w:val="22"/>
          <w:szCs w:val="22"/>
        </w:rPr>
      </w:pPr>
      <w:r w:rsidRPr="00D97B09">
        <w:rPr>
          <w:rFonts w:asciiTheme="minorHAnsi" w:hAnsiTheme="minorHAnsi" w:cstheme="minorHAnsi"/>
          <w:sz w:val="22"/>
          <w:szCs w:val="22"/>
        </w:rPr>
        <w:t>CERTIFICADO DE TRABAJO O ACTAS DE RECEPCIÓN DEFINITIVA DE LAS OBRAS O FORMULARIO DE CIERRE Y/O LIQUIDACIÓN DE OBRAS.</w:t>
      </w:r>
    </w:p>
    <w:p w:rsidR="004E2EB4" w:rsidRPr="00891A57" w:rsidRDefault="004E2EB4" w:rsidP="004E2EB4">
      <w:pPr>
        <w:pStyle w:val="Prrafodelista"/>
        <w:ind w:left="405"/>
        <w:jc w:val="both"/>
        <w:rPr>
          <w:rFonts w:asciiTheme="minorHAnsi" w:hAnsiTheme="minorHAnsi"/>
          <w:sz w:val="18"/>
          <w:szCs w:val="18"/>
          <w:lang w:val="es-BO" w:eastAsia="es-BO"/>
        </w:rPr>
      </w:pPr>
      <w:r w:rsidRPr="00891A57">
        <w:rPr>
          <w:rFonts w:asciiTheme="minorHAnsi" w:hAnsiTheme="minorHAnsi"/>
          <w:sz w:val="18"/>
          <w:szCs w:val="18"/>
          <w:lang w:val="es-BO" w:eastAsia="es-BO"/>
        </w:rPr>
        <w:t xml:space="preserve"> </w:t>
      </w: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Pr>
          <w:rFonts w:asciiTheme="minorHAnsi" w:hAnsiTheme="minorHAnsi" w:cstheme="minorHAnsi"/>
          <w:sz w:val="22"/>
          <w:szCs w:val="22"/>
        </w:rPr>
        <w:t xml:space="preserve">Dibujante de Planos AS-BUILT </w:t>
      </w:r>
      <w:r w:rsidR="004E2EB4" w:rsidRPr="00D97B09">
        <w:rPr>
          <w:rFonts w:asciiTheme="minorHAnsi" w:hAnsiTheme="minorHAnsi" w:cstheme="minorHAnsi"/>
          <w:sz w:val="22"/>
          <w:szCs w:val="22"/>
        </w:rPr>
        <w:t>:</w:t>
      </w:r>
    </w:p>
    <w:p w:rsidR="004E2EB4" w:rsidRDefault="004E2EB4" w:rsidP="004E2EB4">
      <w:pPr>
        <w:pStyle w:val="Prrafodelista"/>
        <w:ind w:left="426"/>
        <w:jc w:val="both"/>
        <w:rPr>
          <w:rFonts w:asciiTheme="minorHAnsi" w:hAnsiTheme="minorHAnsi" w:cstheme="minorHAnsi"/>
          <w:sz w:val="22"/>
          <w:szCs w:val="22"/>
        </w:rPr>
      </w:pPr>
      <w:r w:rsidRPr="00D97B09">
        <w:rPr>
          <w:rFonts w:asciiTheme="minorHAnsi" w:hAnsiTheme="minorHAnsi" w:cstheme="minorHAnsi"/>
          <w:sz w:val="22"/>
          <w:szCs w:val="22"/>
        </w:rPr>
        <w:t>CERTIFICADO DE TRABAJO.</w:t>
      </w:r>
    </w:p>
    <w:p w:rsidR="00910FF0" w:rsidRDefault="00910FF0" w:rsidP="004E2EB4">
      <w:pPr>
        <w:pStyle w:val="Prrafodelista"/>
        <w:ind w:left="426"/>
        <w:jc w:val="both"/>
        <w:rPr>
          <w:rFonts w:asciiTheme="minorHAnsi" w:hAnsiTheme="minorHAnsi" w:cstheme="minorHAnsi"/>
          <w:sz w:val="22"/>
          <w:szCs w:val="22"/>
        </w:rPr>
      </w:pPr>
    </w:p>
    <w:p w:rsidR="00910FF0" w:rsidRDefault="00910FF0" w:rsidP="004E2EB4">
      <w:pPr>
        <w:pStyle w:val="Prrafodelista"/>
        <w:ind w:left="426"/>
        <w:jc w:val="both"/>
        <w:rPr>
          <w:rFonts w:asciiTheme="minorHAnsi" w:hAnsiTheme="minorHAnsi" w:cstheme="minorHAnsi"/>
          <w:sz w:val="22"/>
          <w:szCs w:val="22"/>
        </w:rPr>
      </w:pPr>
    </w:p>
    <w:p w:rsidR="00910FF0" w:rsidRDefault="00910FF0" w:rsidP="004E2EB4">
      <w:pPr>
        <w:pStyle w:val="Prrafodelista"/>
        <w:ind w:left="426"/>
        <w:jc w:val="both"/>
        <w:rPr>
          <w:rFonts w:asciiTheme="minorHAnsi" w:hAnsiTheme="minorHAnsi" w:cstheme="minorHAnsi"/>
          <w:sz w:val="22"/>
          <w:szCs w:val="22"/>
        </w:rPr>
      </w:pPr>
    </w:p>
    <w:p w:rsidR="00910FF0" w:rsidRDefault="00910FF0" w:rsidP="004E2EB4">
      <w:pPr>
        <w:pStyle w:val="Prrafodelista"/>
        <w:ind w:left="426"/>
        <w:jc w:val="both"/>
        <w:rPr>
          <w:rFonts w:asciiTheme="minorHAnsi" w:hAnsiTheme="minorHAnsi" w:cstheme="minorHAnsi"/>
          <w:sz w:val="22"/>
          <w:szCs w:val="22"/>
        </w:rPr>
      </w:pPr>
    </w:p>
    <w:p w:rsidR="00910FF0" w:rsidRDefault="00910FF0" w:rsidP="004E2EB4">
      <w:pPr>
        <w:pStyle w:val="Prrafodelista"/>
        <w:ind w:left="426"/>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PERSONAL TÉCNICO Y DE APOYO MÍNIMO REQUERIDO (OBLIGATORIO PERO NO SUJETO A EVALUACIÓN)</w:t>
      </w: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contextualSpacing/>
        <w:jc w:val="both"/>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4E2EB4" w:rsidRPr="00D97B09" w:rsidRDefault="004E2EB4" w:rsidP="004E2EB4">
      <w:pPr>
        <w:contextualSpacing/>
        <w:jc w:val="both"/>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 PARA LA EJECUCIÓN DE LAS OBRAS </w:t>
      </w:r>
      <w:r w:rsidRPr="00D97B09">
        <w:rPr>
          <w:rFonts w:asciiTheme="minorHAnsi" w:hAnsiTheme="minorHAnsi" w:cstheme="minorHAnsi"/>
          <w:sz w:val="22"/>
          <w:szCs w:val="22"/>
          <w:lang w:val="es-BO"/>
        </w:rPr>
        <w:t>(OBLIGATORIO PERO NO SUJETO A EVALUACIÓN)</w:t>
      </w:r>
      <w:r w:rsidRPr="00D97B09">
        <w:rPr>
          <w:rFonts w:asciiTheme="minorHAnsi" w:eastAsia="Calibri" w:hAnsiTheme="minorHAnsi" w:cstheme="minorHAnsi"/>
          <w:iCs/>
          <w:sz w:val="22"/>
          <w:szCs w:val="22"/>
          <w:lang w:val="es-MX" w:eastAsia="en-US"/>
        </w:rPr>
        <w:t>:</w:t>
      </w:r>
    </w:p>
    <w:tbl>
      <w:tblPr>
        <w:tblW w:w="3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2"/>
        <w:gridCol w:w="2614"/>
        <w:gridCol w:w="1944"/>
        <w:gridCol w:w="1862"/>
      </w:tblGrid>
      <w:tr w:rsidR="004E2EB4" w:rsidRPr="00D97B09" w:rsidTr="0005165E">
        <w:trPr>
          <w:trHeight w:val="45"/>
          <w:tblHeader/>
          <w:jc w:val="center"/>
        </w:trPr>
        <w:tc>
          <w:tcPr>
            <w:tcW w:w="266" w:type="pct"/>
            <w:shd w:val="clear" w:color="auto" w:fill="D9D9D9" w:themeFill="background1" w:themeFillShade="D9"/>
            <w:tcMar>
              <w:left w:w="0" w:type="dxa"/>
              <w:right w:w="0" w:type="dxa"/>
            </w:tcMar>
            <w:vAlign w:val="center"/>
          </w:tcPr>
          <w:p w:rsidR="004E2EB4" w:rsidRPr="00D97B09" w:rsidRDefault="004E2EB4" w:rsidP="00ED6A8D">
            <w:pPr>
              <w:jc w:val="both"/>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927" w:type="pct"/>
            <w:shd w:val="clear" w:color="auto" w:fill="D9D9D9" w:themeFill="background1" w:themeFillShade="D9"/>
            <w:vAlign w:val="center"/>
          </w:tcPr>
          <w:p w:rsidR="004E2EB4" w:rsidRPr="00D97B09" w:rsidRDefault="004E2EB4" w:rsidP="00ED6A8D">
            <w:pPr>
              <w:jc w:val="both"/>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433" w:type="pct"/>
            <w:shd w:val="clear" w:color="auto" w:fill="D9D9D9" w:themeFill="background1" w:themeFillShade="D9"/>
            <w:vAlign w:val="center"/>
          </w:tcPr>
          <w:p w:rsidR="004E2EB4" w:rsidRPr="00D97B09" w:rsidRDefault="004E2EB4" w:rsidP="0005165E">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373" w:type="pct"/>
            <w:shd w:val="clear" w:color="auto" w:fill="D9D9D9" w:themeFill="background1" w:themeFillShade="D9"/>
            <w:vAlign w:val="center"/>
          </w:tcPr>
          <w:p w:rsidR="004E2EB4" w:rsidRPr="00D97B09" w:rsidRDefault="004E2EB4" w:rsidP="0005165E">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r>
      <w:tr w:rsidR="004E2EB4" w:rsidRPr="00D97B09" w:rsidTr="0005165E">
        <w:trPr>
          <w:trHeight w:val="45"/>
          <w:jc w:val="center"/>
        </w:trPr>
        <w:tc>
          <w:tcPr>
            <w:tcW w:w="266" w:type="pct"/>
            <w:shd w:val="clear" w:color="auto" w:fill="FFFFFF" w:themeFill="background1"/>
            <w:tcMar>
              <w:left w:w="0" w:type="dxa"/>
              <w:right w:w="0" w:type="dxa"/>
            </w:tcMar>
            <w:vAlign w:val="center"/>
          </w:tcPr>
          <w:p w:rsidR="004E2EB4" w:rsidRPr="00D97B09" w:rsidRDefault="004E2EB4" w:rsidP="0005165E">
            <w:pPr>
              <w:jc w:val="center"/>
              <w:rPr>
                <w:rFonts w:asciiTheme="minorHAnsi" w:hAnsiTheme="minorHAnsi" w:cstheme="minorHAnsi"/>
                <w:sz w:val="20"/>
                <w:szCs w:val="22"/>
                <w:lang w:val="es-BO"/>
              </w:rPr>
            </w:pPr>
            <w:r w:rsidRPr="00D97B09">
              <w:rPr>
                <w:rFonts w:asciiTheme="minorHAnsi" w:hAnsiTheme="minorHAnsi" w:cstheme="minorHAnsi"/>
                <w:sz w:val="20"/>
                <w:szCs w:val="22"/>
                <w:lang w:val="es-BO"/>
              </w:rPr>
              <w:t>1</w:t>
            </w:r>
          </w:p>
        </w:tc>
        <w:tc>
          <w:tcPr>
            <w:tcW w:w="1927" w:type="pct"/>
            <w:shd w:val="clear" w:color="auto" w:fill="FFFFFF" w:themeFill="background1"/>
            <w:vAlign w:val="center"/>
          </w:tcPr>
          <w:p w:rsidR="004E2EB4" w:rsidRPr="00891A57" w:rsidRDefault="004E2EB4" w:rsidP="00ED6A8D">
            <w:pPr>
              <w:jc w:val="both"/>
              <w:rPr>
                <w:rFonts w:asciiTheme="minorHAnsi" w:hAnsiTheme="minorHAnsi" w:cstheme="minorHAnsi"/>
                <w:sz w:val="18"/>
                <w:szCs w:val="18"/>
                <w:lang w:val="es-BO"/>
              </w:rPr>
            </w:pPr>
            <w:r w:rsidRPr="00891A57">
              <w:rPr>
                <w:rFonts w:asciiTheme="minorHAnsi" w:hAnsiTheme="minorHAnsi" w:cs="Calibri"/>
                <w:sz w:val="18"/>
                <w:szCs w:val="18"/>
                <w:lang w:val="es-MX"/>
              </w:rPr>
              <w:t>Capataz</w:t>
            </w:r>
          </w:p>
        </w:tc>
        <w:tc>
          <w:tcPr>
            <w:tcW w:w="1433" w:type="pct"/>
            <w:shd w:val="clear" w:color="auto" w:fill="FFFFFF" w:themeFill="background1"/>
            <w:vAlign w:val="center"/>
          </w:tcPr>
          <w:p w:rsidR="004E2EB4" w:rsidRPr="00891A57" w:rsidRDefault="004E2EB4" w:rsidP="0005165E">
            <w:pPr>
              <w:jc w:val="center"/>
              <w:rPr>
                <w:rFonts w:asciiTheme="minorHAnsi" w:hAnsiTheme="minorHAnsi" w:cstheme="minorHAnsi"/>
                <w:sz w:val="18"/>
                <w:szCs w:val="18"/>
                <w:lang w:val="es-BO"/>
              </w:rPr>
            </w:pPr>
            <w:r w:rsidRPr="00891A57">
              <w:rPr>
                <w:rFonts w:asciiTheme="minorHAnsi" w:hAnsiTheme="minorHAnsi" w:cs="Calibri"/>
                <w:sz w:val="18"/>
                <w:szCs w:val="18"/>
              </w:rPr>
              <w:t>-</w:t>
            </w:r>
          </w:p>
        </w:tc>
        <w:tc>
          <w:tcPr>
            <w:tcW w:w="1373" w:type="pct"/>
            <w:shd w:val="clear" w:color="auto" w:fill="FFFFFF" w:themeFill="background1"/>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2</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2</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Chofer</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2</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3</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Albañil</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4</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4</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Ayudante </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10</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5</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Plomero </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4</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6</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proofErr w:type="spellStart"/>
            <w:r w:rsidRPr="00891A57">
              <w:rPr>
                <w:rFonts w:asciiTheme="minorHAnsi" w:hAnsiTheme="minorHAnsi" w:cs="Calibri"/>
                <w:sz w:val="18"/>
                <w:szCs w:val="18"/>
                <w:lang w:val="es-MX"/>
              </w:rPr>
              <w:t>Peon</w:t>
            </w:r>
            <w:proofErr w:type="spellEnd"/>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30</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7</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Cortadora de Disco</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2</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8</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Martillo Perforador/Compresora</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4</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9</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Compactadora</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2</w:t>
            </w:r>
          </w:p>
        </w:tc>
      </w:tr>
      <w:tr w:rsidR="0005165E" w:rsidRPr="00D97B09" w:rsidTr="0005165E">
        <w:trPr>
          <w:trHeight w:val="45"/>
          <w:jc w:val="center"/>
        </w:trPr>
        <w:tc>
          <w:tcPr>
            <w:tcW w:w="266" w:type="pct"/>
            <w:shd w:val="clear" w:color="auto" w:fill="auto"/>
            <w:tcMar>
              <w:left w:w="0" w:type="dxa"/>
              <w:right w:w="0" w:type="dxa"/>
            </w:tcMar>
            <w:vAlign w:val="center"/>
          </w:tcPr>
          <w:p w:rsidR="0005165E" w:rsidRPr="00D97B09" w:rsidRDefault="0005165E" w:rsidP="0005165E">
            <w:pPr>
              <w:jc w:val="center"/>
              <w:rPr>
                <w:rFonts w:asciiTheme="minorHAnsi" w:hAnsiTheme="minorHAnsi" w:cstheme="minorHAnsi"/>
                <w:sz w:val="20"/>
                <w:szCs w:val="22"/>
              </w:rPr>
            </w:pPr>
            <w:r>
              <w:rPr>
                <w:rFonts w:asciiTheme="minorHAnsi" w:hAnsiTheme="minorHAnsi" w:cstheme="minorHAnsi"/>
                <w:sz w:val="20"/>
                <w:szCs w:val="22"/>
              </w:rPr>
              <w:t>10</w:t>
            </w:r>
          </w:p>
        </w:tc>
        <w:tc>
          <w:tcPr>
            <w:tcW w:w="1927" w:type="pct"/>
            <w:shd w:val="clear" w:color="auto" w:fill="auto"/>
            <w:vAlign w:val="center"/>
          </w:tcPr>
          <w:p w:rsidR="0005165E" w:rsidRPr="00891A57" w:rsidRDefault="0005165E" w:rsidP="00ED6A8D">
            <w:pPr>
              <w:jc w:val="both"/>
              <w:rPr>
                <w:rFonts w:asciiTheme="minorHAnsi" w:hAnsiTheme="minorHAnsi" w:cs="Calibri"/>
                <w:sz w:val="18"/>
                <w:szCs w:val="18"/>
                <w:lang w:val="es-MX"/>
              </w:rPr>
            </w:pPr>
            <w:r>
              <w:rPr>
                <w:rFonts w:asciiTheme="minorHAnsi" w:hAnsiTheme="minorHAnsi" w:cs="Calibri"/>
                <w:sz w:val="18"/>
                <w:szCs w:val="18"/>
                <w:lang w:val="es-MX"/>
              </w:rPr>
              <w:t>Monitor SMS</w:t>
            </w:r>
          </w:p>
        </w:tc>
        <w:tc>
          <w:tcPr>
            <w:tcW w:w="1433" w:type="pct"/>
            <w:shd w:val="clear" w:color="auto" w:fill="auto"/>
          </w:tcPr>
          <w:p w:rsidR="0005165E" w:rsidRPr="00891A57" w:rsidRDefault="0005165E" w:rsidP="00ED6A8D">
            <w:pPr>
              <w:jc w:val="both"/>
              <w:rPr>
                <w:rFonts w:asciiTheme="minorHAnsi" w:hAnsiTheme="minorHAnsi" w:cs="Calibri"/>
                <w:sz w:val="18"/>
                <w:szCs w:val="18"/>
              </w:rPr>
            </w:pPr>
            <w:r>
              <w:rPr>
                <w:rFonts w:asciiTheme="minorHAnsi" w:hAnsiTheme="minorHAnsi" w:cs="Calibri"/>
                <w:sz w:val="18"/>
                <w:szCs w:val="18"/>
              </w:rPr>
              <w:t>De acuerdo al punto 1.6</w:t>
            </w:r>
          </w:p>
        </w:tc>
        <w:tc>
          <w:tcPr>
            <w:tcW w:w="1373" w:type="pct"/>
            <w:vAlign w:val="center"/>
          </w:tcPr>
          <w:p w:rsidR="0005165E" w:rsidRPr="00891A57" w:rsidRDefault="0005165E" w:rsidP="004F47B3">
            <w:pPr>
              <w:jc w:val="center"/>
              <w:rPr>
                <w:rFonts w:asciiTheme="minorHAnsi" w:hAnsiTheme="minorHAnsi"/>
                <w:sz w:val="18"/>
                <w:szCs w:val="18"/>
              </w:rPr>
            </w:pPr>
            <w:r>
              <w:rPr>
                <w:rFonts w:asciiTheme="minorHAnsi" w:hAnsiTheme="minorHAnsi"/>
                <w:sz w:val="18"/>
                <w:szCs w:val="18"/>
              </w:rPr>
              <w:t>1</w:t>
            </w:r>
          </w:p>
        </w:tc>
      </w:tr>
    </w:tbl>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4E2EB4" w:rsidRPr="00C06303" w:rsidRDefault="004E2EB4" w:rsidP="004E2EB4">
      <w:pPr>
        <w:pStyle w:val="Ttulo1"/>
        <w:numPr>
          <w:ilvl w:val="0"/>
          <w:numId w:val="8"/>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Pr="00891A57"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4E2EB4" w:rsidRPr="00891A57" w:rsidRDefault="004E2EB4" w:rsidP="004E2EB4">
      <w:pPr>
        <w:tabs>
          <w:tab w:val="left" w:pos="426"/>
        </w:tabs>
        <w:contextualSpacing/>
        <w:jc w:val="both"/>
        <w:rPr>
          <w:rFonts w:asciiTheme="minorHAnsi" w:hAnsiTheme="minorHAnsi" w:cstheme="minorHAnsi"/>
          <w:b/>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PLAZO DE EJECUCIÓN DE LA OBRA </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4E2EB4" w:rsidRPr="00891A57" w:rsidRDefault="004E2EB4"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ED6A8D">
            <w:pPr>
              <w:pStyle w:val="Default"/>
              <w:jc w:val="both"/>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ED6A8D">
            <w:pPr>
              <w:pStyle w:val="Default"/>
              <w:jc w:val="both"/>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ED6A8D">
        <w:trPr>
          <w:trHeight w:val="189"/>
        </w:trPr>
        <w:tc>
          <w:tcPr>
            <w:tcW w:w="3486" w:type="pct"/>
            <w:shd w:val="clear" w:color="auto" w:fill="FFFFFF" w:themeFill="background1"/>
            <w:vAlign w:val="center"/>
          </w:tcPr>
          <w:p w:rsidR="004E2EB4" w:rsidRPr="00891A57" w:rsidRDefault="004E2EB4" w:rsidP="00F252E9">
            <w:pPr>
              <w:autoSpaceDE w:val="0"/>
              <w:autoSpaceDN w:val="0"/>
              <w:adjustRightInd w:val="0"/>
              <w:jc w:val="both"/>
              <w:rPr>
                <w:rFonts w:asciiTheme="minorHAnsi" w:eastAsiaTheme="minorHAnsi" w:hAnsiTheme="minorHAnsi" w:cstheme="minorHAnsi"/>
                <w:sz w:val="20"/>
                <w:szCs w:val="20"/>
                <w:lang w:val="es-BO" w:eastAsia="en-US"/>
              </w:rPr>
            </w:pPr>
            <w:r w:rsidRPr="00891A57">
              <w:rPr>
                <w:rFonts w:asciiTheme="minorHAnsi" w:hAnsiTheme="minorHAnsi" w:cs="Arial"/>
                <w:bCs/>
                <w:sz w:val="20"/>
                <w:szCs w:val="20"/>
              </w:rPr>
              <w:t xml:space="preserve">OBRAS CIVILES CONSTRUCCIÓN DE RED SECUNDARIA MUNICIPIO </w:t>
            </w:r>
            <w:r w:rsidR="00D21A17">
              <w:rPr>
                <w:rFonts w:asciiTheme="minorHAnsi" w:hAnsiTheme="minorHAnsi" w:cs="Arial"/>
                <w:bCs/>
                <w:sz w:val="20"/>
                <w:szCs w:val="20"/>
              </w:rPr>
              <w:t xml:space="preserve">SACABA DISTRITO 6 </w:t>
            </w:r>
            <w:r w:rsidR="00F252E9">
              <w:rPr>
                <w:rFonts w:asciiTheme="minorHAnsi" w:hAnsiTheme="minorHAnsi" w:cs="Arial"/>
                <w:bCs/>
                <w:sz w:val="20"/>
                <w:szCs w:val="20"/>
              </w:rPr>
              <w:t>SECTOR CENTRAL</w:t>
            </w:r>
          </w:p>
        </w:tc>
        <w:tc>
          <w:tcPr>
            <w:tcW w:w="1514" w:type="pct"/>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90 </w:t>
            </w:r>
            <w:r w:rsidRPr="00D97B09">
              <w:rPr>
                <w:rFonts w:asciiTheme="minorHAnsi" w:eastAsiaTheme="minorHAnsi" w:hAnsiTheme="minorHAnsi" w:cstheme="minorHAnsi"/>
                <w:sz w:val="22"/>
                <w:szCs w:val="22"/>
                <w:lang w:val="es-BO" w:eastAsia="en-US"/>
              </w:rPr>
              <w:t>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ofertar un plazo de ejecución igual o menor al establecido y en ningún caso un plazo mayor al estimado. </w:t>
      </w:r>
    </w:p>
    <w:p w:rsidR="004E2EB4" w:rsidRDefault="004E2EB4"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4E2EB4" w:rsidRPr="00C06303" w:rsidRDefault="004E2EB4" w:rsidP="004E2EB4">
      <w:pPr>
        <w:pStyle w:val="Ttulo2"/>
        <w:numPr>
          <w:ilvl w:val="1"/>
          <w:numId w:val="8"/>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3"/>
        <w:gridCol w:w="3944"/>
      </w:tblGrid>
      <w:tr w:rsidR="004E2EB4" w:rsidRPr="00D97B09" w:rsidTr="00D21A17">
        <w:trPr>
          <w:trHeight w:val="316"/>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D21A17">
        <w:trPr>
          <w:trHeight w:val="316"/>
        </w:trPr>
        <w:tc>
          <w:tcPr>
            <w:tcW w:w="2863" w:type="pct"/>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Municipio</w:t>
            </w:r>
          </w:p>
        </w:tc>
        <w:tc>
          <w:tcPr>
            <w:tcW w:w="2137" w:type="pct"/>
          </w:tcPr>
          <w:p w:rsidR="004E2EB4" w:rsidRPr="00891A57" w:rsidRDefault="00D21A17"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hAnsiTheme="minorHAnsi"/>
              </w:rPr>
              <w:t>SACABA</w:t>
            </w:r>
          </w:p>
        </w:tc>
      </w:tr>
      <w:tr w:rsidR="004E2EB4" w:rsidRPr="00D97B09" w:rsidTr="00D21A17">
        <w:trPr>
          <w:trHeight w:val="316"/>
        </w:trPr>
        <w:tc>
          <w:tcPr>
            <w:tcW w:w="2863" w:type="pct"/>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Distrito</w:t>
            </w:r>
          </w:p>
        </w:tc>
        <w:tc>
          <w:tcPr>
            <w:tcW w:w="2137" w:type="pct"/>
          </w:tcPr>
          <w:p w:rsidR="004E2EB4" w:rsidRPr="00891A57" w:rsidRDefault="00D21A17"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hAnsiTheme="minorHAnsi"/>
              </w:rPr>
              <w:t>Distrito 6</w:t>
            </w:r>
          </w:p>
        </w:tc>
      </w:tr>
      <w:tr w:rsidR="004E2EB4" w:rsidRPr="00D97B09" w:rsidTr="00D21A17">
        <w:trPr>
          <w:trHeight w:val="1856"/>
        </w:trPr>
        <w:tc>
          <w:tcPr>
            <w:tcW w:w="5000" w:type="pct"/>
            <w:gridSpan w:val="2"/>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9264" behindDoc="0" locked="0" layoutInCell="1" allowOverlap="1" wp14:anchorId="31951A98" wp14:editId="402A03C6">
                  <wp:simplePos x="0" y="0"/>
                  <wp:positionH relativeFrom="column">
                    <wp:posOffset>4578350</wp:posOffset>
                  </wp:positionH>
                  <wp:positionV relativeFrom="paragraph">
                    <wp:posOffset>47625</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A17">
              <w:rPr>
                <w:noProof/>
              </w:rPr>
              <w:t xml:space="preserve"> </w:t>
            </w:r>
            <w:r w:rsidR="00F252E9">
              <w:rPr>
                <w:noProof/>
                <w:lang w:val="es-BO" w:eastAsia="es-BO"/>
              </w:rPr>
              <w:drawing>
                <wp:inline distT="0" distB="0" distL="0" distR="0" wp14:anchorId="1CB0A569" wp14:editId="3E886E6C">
                  <wp:extent cx="5106756" cy="5378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331" r="30430"/>
                          <a:stretch/>
                        </pic:blipFill>
                        <pic:spPr bwMode="auto">
                          <a:xfrm>
                            <a:off x="0" y="0"/>
                            <a:ext cx="5109210" cy="5381034"/>
                          </a:xfrm>
                          <a:prstGeom prst="rect">
                            <a:avLst/>
                          </a:prstGeom>
                          <a:ln>
                            <a:noFill/>
                          </a:ln>
                          <a:extLst>
                            <a:ext uri="{53640926-AAD7-44D8-BBD7-CCE9431645EC}">
                              <a14:shadowObscured xmlns:a14="http://schemas.microsoft.com/office/drawing/2010/main"/>
                            </a:ext>
                          </a:extLst>
                        </pic:spPr>
                      </pic:pic>
                    </a:graphicData>
                  </a:graphic>
                </wp:inline>
              </w:drawing>
            </w:r>
          </w:p>
        </w:tc>
      </w:tr>
    </w:tbl>
    <w:p w:rsidR="004E2EB4" w:rsidRPr="00D97B09"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4E2EB4">
      <w:pPr>
        <w:pStyle w:val="Ttulo2"/>
        <w:numPr>
          <w:ilvl w:val="1"/>
          <w:numId w:val="8"/>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DE LA OBRA </w:t>
      </w:r>
    </w:p>
    <w:p w:rsidR="004E2EB4" w:rsidRPr="00D97B09" w:rsidRDefault="004E2EB4" w:rsidP="004E2EB4">
      <w:pPr>
        <w:jc w:val="both"/>
        <w:rPr>
          <w:rFonts w:asciiTheme="minorHAnsi" w:hAnsiTheme="minorHAnsi" w:cstheme="minorHAnsi"/>
          <w:b/>
          <w:bCs/>
          <w:sz w:val="22"/>
          <w:szCs w:val="22"/>
          <w:u w:val="single"/>
        </w:rPr>
      </w:pPr>
    </w:p>
    <w:p w:rsidR="004E2EB4" w:rsidRPr="00891A57" w:rsidRDefault="004E2EB4"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Los pagos serán parciales de acuerdo a solicitud de la Empresa CONTRATISTA, mismos que se realizarán según planilla o certificado de avance aprobado por el Supervisor y Fiscal de Obras.</w:t>
      </w:r>
    </w:p>
    <w:p w:rsidR="00D21A17" w:rsidRPr="00D97B09" w:rsidRDefault="00D21A17" w:rsidP="004E2EB4">
      <w:pPr>
        <w:jc w:val="both"/>
        <w:rPr>
          <w:rFonts w:asciiTheme="minorHAnsi" w:hAnsiTheme="minorHAnsi" w:cstheme="minorHAnsi"/>
          <w:b/>
          <w:bCs/>
          <w:sz w:val="22"/>
          <w:szCs w:val="22"/>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4"/>
        <w:gridCol w:w="3422"/>
      </w:tblGrid>
      <w:tr w:rsidR="004E2EB4" w:rsidRPr="00D97B09" w:rsidTr="00ED6A8D">
        <w:trPr>
          <w:trHeight w:val="189"/>
        </w:trPr>
        <w:tc>
          <w:tcPr>
            <w:tcW w:w="2979" w:type="pct"/>
            <w:shd w:val="clear" w:color="auto" w:fill="BFBFBF" w:themeFill="background1" w:themeFillShade="BF"/>
            <w:vAlign w:val="center"/>
          </w:tcPr>
          <w:p w:rsidR="004E2EB4" w:rsidRPr="00891A57" w:rsidRDefault="004E2EB4" w:rsidP="00ED6A8D">
            <w:pPr>
              <w:pStyle w:val="Default"/>
              <w:jc w:val="both"/>
              <w:rPr>
                <w:rFonts w:asciiTheme="minorHAnsi" w:hAnsiTheme="minorHAnsi" w:cstheme="minorHAnsi"/>
                <w:color w:val="auto"/>
                <w:sz w:val="22"/>
                <w:szCs w:val="22"/>
              </w:rPr>
            </w:pPr>
            <w:r w:rsidRPr="00891A57">
              <w:rPr>
                <w:rFonts w:asciiTheme="minorHAnsi" w:hAnsiTheme="minorHAnsi" w:cstheme="minorHAnsi"/>
                <w:color w:val="auto"/>
                <w:sz w:val="22"/>
                <w:szCs w:val="22"/>
              </w:rPr>
              <w:t>MOTIVO DE LA MULTA</w:t>
            </w:r>
          </w:p>
        </w:tc>
        <w:tc>
          <w:tcPr>
            <w:tcW w:w="2021" w:type="pct"/>
            <w:shd w:val="clear" w:color="auto" w:fill="BFBFBF" w:themeFill="background1" w:themeFillShade="BF"/>
            <w:vAlign w:val="center"/>
          </w:tcPr>
          <w:p w:rsidR="004E2EB4" w:rsidRPr="00891A57" w:rsidRDefault="004E2EB4" w:rsidP="00ED6A8D">
            <w:pPr>
              <w:pStyle w:val="Default"/>
              <w:jc w:val="both"/>
              <w:rPr>
                <w:rFonts w:asciiTheme="minorHAnsi" w:hAnsiTheme="minorHAnsi" w:cstheme="minorHAnsi"/>
                <w:color w:val="auto"/>
                <w:sz w:val="22"/>
                <w:szCs w:val="22"/>
              </w:rPr>
            </w:pPr>
            <w:r w:rsidRPr="00891A57">
              <w:rPr>
                <w:rFonts w:asciiTheme="minorHAnsi" w:hAnsiTheme="minorHAnsi" w:cstheme="minorHAnsi"/>
                <w:color w:val="auto"/>
                <w:sz w:val="22"/>
                <w:szCs w:val="22"/>
              </w:rPr>
              <w:t>MULTA</w:t>
            </w:r>
          </w:p>
        </w:tc>
      </w:tr>
      <w:tr w:rsidR="004E2EB4" w:rsidRPr="00D97B09" w:rsidTr="00ED6A8D">
        <w:trPr>
          <w:trHeight w:val="189"/>
        </w:trPr>
        <w:tc>
          <w:tcPr>
            <w:tcW w:w="2979" w:type="pct"/>
            <w:vAlign w:val="center"/>
          </w:tcPr>
          <w:p w:rsidR="004E2EB4" w:rsidRPr="00891A57" w:rsidRDefault="004E2EB4" w:rsidP="00ED6A8D">
            <w:pPr>
              <w:tabs>
                <w:tab w:val="left" w:pos="426"/>
              </w:tabs>
              <w:contextualSpacing/>
              <w:jc w:val="both"/>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ED6A8D">
        <w:trPr>
          <w:trHeight w:val="189"/>
        </w:trPr>
        <w:tc>
          <w:tcPr>
            <w:tcW w:w="2979"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0,15 % del monto total del contrato</w:t>
            </w:r>
          </w:p>
        </w:tc>
      </w:tr>
      <w:tr w:rsidR="004E2EB4" w:rsidRPr="00D97B09" w:rsidTr="00ED6A8D">
        <w:trPr>
          <w:trHeight w:val="189"/>
        </w:trPr>
        <w:tc>
          <w:tcPr>
            <w:tcW w:w="2979"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dos llamadas de atención sobre un mismo tema</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0,20 % del monto total del contrato</w:t>
            </w:r>
          </w:p>
        </w:tc>
      </w:tr>
    </w:tbl>
    <w:p w:rsidR="004E2EB4" w:rsidRDefault="004E2EB4" w:rsidP="004E2EB4">
      <w:pPr>
        <w:tabs>
          <w:tab w:val="left" w:pos="426"/>
        </w:tabs>
        <w:contextualSpacing/>
        <w:jc w:val="both"/>
        <w:rPr>
          <w:rFonts w:asciiTheme="minorHAnsi" w:hAnsiTheme="minorHAnsi" w:cstheme="minorHAnsi"/>
          <w:b/>
          <w:sz w:val="20"/>
          <w:szCs w:val="22"/>
          <w:u w:val="single"/>
        </w:rPr>
      </w:pPr>
    </w:p>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GARANTÍA  DE LA OBRA</w:t>
      </w:r>
    </w:p>
    <w:p w:rsidR="004E2EB4" w:rsidRPr="00D97B09" w:rsidRDefault="004E2EB4" w:rsidP="004E2EB4">
      <w:pPr>
        <w:jc w:val="both"/>
      </w:pP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En caso de incumplimiento de esta Garantía, se realizara el informe correspondiente del personal encargado de YPFB y  será causal de descalificación para futuras licitaciones.</w:t>
      </w:r>
    </w:p>
    <w:p w:rsidR="004E2EB4" w:rsidRPr="00D97B09" w:rsidRDefault="004E2EB4" w:rsidP="004E2EB4">
      <w:pPr>
        <w:jc w:val="both"/>
        <w:rPr>
          <w:rFonts w:asciiTheme="minorHAnsi" w:hAnsiTheme="minorHAnsi" w:cstheme="minorHAnsi"/>
          <w:sz w:val="22"/>
          <w:szCs w:val="22"/>
          <w:lang w:val="es-BO"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Pr="00F60941">
        <w:rPr>
          <w:rFonts w:asciiTheme="minorHAnsi" w:eastAsiaTheme="minorHAnsi" w:hAnsiTheme="minorHAnsi" w:cstheme="minorHAnsi"/>
          <w:b/>
          <w:sz w:val="22"/>
          <w:szCs w:val="22"/>
          <w:lang w:val="es-BO" w:eastAsia="en-US"/>
        </w:rPr>
        <w:t>2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0"/>
      <w:footerReference w:type="default" r:id="rId11"/>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12D" w:rsidRDefault="00C2612D">
      <w:r>
        <w:separator/>
      </w:r>
    </w:p>
  </w:endnote>
  <w:endnote w:type="continuationSeparator" w:id="0">
    <w:p w:rsidR="00C2612D" w:rsidRDefault="00C2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352" w:type="dxa"/>
      <w:tblInd w:w="-748" w:type="dxa"/>
      <w:tblLook w:val="04A0" w:firstRow="1" w:lastRow="0" w:firstColumn="1" w:lastColumn="0" w:noHBand="0" w:noVBand="1"/>
    </w:tblPr>
    <w:tblGrid>
      <w:gridCol w:w="3450"/>
      <w:gridCol w:w="3850"/>
      <w:gridCol w:w="3052"/>
    </w:tblGrid>
    <w:tr w:rsidR="00D21A17" w:rsidRPr="008F48AB" w:rsidTr="0005165E">
      <w:trPr>
        <w:trHeight w:val="56"/>
      </w:trPr>
      <w:tc>
        <w:tcPr>
          <w:tcW w:w="3450" w:type="dxa"/>
        </w:tcPr>
        <w:p w:rsidR="00D21A17" w:rsidRPr="008F48AB" w:rsidRDefault="00D21A17" w:rsidP="0005165E">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ELABORADO POR:</w:t>
          </w:r>
        </w:p>
      </w:tc>
      <w:tc>
        <w:tcPr>
          <w:tcW w:w="3850" w:type="dxa"/>
        </w:tcPr>
        <w:p w:rsidR="00D21A17" w:rsidRPr="008F48AB" w:rsidRDefault="00D21A17" w:rsidP="0005165E">
          <w:pPr>
            <w:pStyle w:val="Encabezado"/>
            <w:jc w:val="center"/>
            <w:rPr>
              <w:rFonts w:ascii="Century Gothic" w:eastAsia="Arial Unicode MS" w:hAnsi="Century Gothic" w:cs="Calibri"/>
              <w:b/>
              <w:sz w:val="16"/>
              <w:szCs w:val="16"/>
              <w:lang w:val="es-MX"/>
            </w:rPr>
          </w:pPr>
          <w:r>
            <w:rPr>
              <w:rFonts w:ascii="Century Gothic" w:eastAsia="Arial Unicode MS" w:hAnsi="Century Gothic" w:cs="Calibri"/>
              <w:b/>
              <w:sz w:val="16"/>
              <w:szCs w:val="16"/>
              <w:lang w:val="es-MX"/>
            </w:rPr>
            <w:t>REVISADO</w:t>
          </w:r>
          <w:r w:rsidRPr="00E24A01">
            <w:rPr>
              <w:rFonts w:ascii="Century Gothic" w:eastAsia="Arial Unicode MS" w:hAnsi="Century Gothic" w:cs="Calibri"/>
              <w:b/>
              <w:sz w:val="16"/>
              <w:szCs w:val="16"/>
              <w:lang w:val="es-MX"/>
            </w:rPr>
            <w:t xml:space="preserve"> POR:</w:t>
          </w:r>
        </w:p>
      </w:tc>
      <w:tc>
        <w:tcPr>
          <w:tcW w:w="3052" w:type="dxa"/>
        </w:tcPr>
        <w:p w:rsidR="00D21A17" w:rsidRPr="008F48AB" w:rsidRDefault="00D21A17" w:rsidP="0005165E">
          <w:pPr>
            <w:pStyle w:val="Encabezado"/>
            <w:jc w:val="center"/>
            <w:rPr>
              <w:rFonts w:ascii="Century Gothic" w:eastAsia="Arial Unicode MS" w:hAnsi="Century Gothic" w:cs="Calibri"/>
              <w:b/>
              <w:sz w:val="16"/>
              <w:szCs w:val="16"/>
              <w:lang w:val="es-MX"/>
            </w:rPr>
          </w:pPr>
          <w:r w:rsidRPr="00E24A01">
            <w:rPr>
              <w:rFonts w:ascii="Century Gothic" w:eastAsia="Arial Unicode MS" w:hAnsi="Century Gothic" w:cs="Calibri"/>
              <w:b/>
              <w:sz w:val="16"/>
              <w:szCs w:val="16"/>
              <w:lang w:val="es-MX"/>
            </w:rPr>
            <w:t>APROBADO POR:</w:t>
          </w:r>
        </w:p>
      </w:tc>
    </w:tr>
    <w:tr w:rsidR="00D21A17" w:rsidRPr="008F48AB" w:rsidTr="0005165E">
      <w:trPr>
        <w:trHeight w:val="1208"/>
      </w:trPr>
      <w:tc>
        <w:tcPr>
          <w:tcW w:w="3450" w:type="dxa"/>
        </w:tcPr>
        <w:p w:rsidR="00D21A17" w:rsidRPr="008F48AB" w:rsidRDefault="00D21A17" w:rsidP="0005165E">
          <w:pPr>
            <w:pStyle w:val="Encabezado"/>
            <w:rPr>
              <w:rFonts w:ascii="Century Gothic" w:eastAsia="Arial Unicode MS" w:hAnsi="Century Gothic"/>
              <w:sz w:val="16"/>
              <w:szCs w:val="16"/>
              <w:lang w:val="es-MX"/>
            </w:rPr>
          </w:pPr>
        </w:p>
      </w:tc>
      <w:tc>
        <w:tcPr>
          <w:tcW w:w="3850" w:type="dxa"/>
        </w:tcPr>
        <w:p w:rsidR="00D21A17" w:rsidRPr="008F48AB" w:rsidRDefault="00D21A17" w:rsidP="0005165E">
          <w:pPr>
            <w:pStyle w:val="Encabezado"/>
            <w:jc w:val="center"/>
            <w:rPr>
              <w:rFonts w:ascii="Century Gothic" w:eastAsia="Arial Unicode MS" w:hAnsi="Century Gothic" w:cs="Calibri"/>
              <w:sz w:val="16"/>
              <w:szCs w:val="16"/>
              <w:lang w:val="es-MX"/>
            </w:rPr>
          </w:pPr>
        </w:p>
        <w:p w:rsidR="00D21A17" w:rsidRPr="008F48AB" w:rsidRDefault="00D21A17" w:rsidP="0005165E">
          <w:pPr>
            <w:pStyle w:val="Encabezado"/>
            <w:jc w:val="center"/>
            <w:rPr>
              <w:rFonts w:ascii="Century Gothic" w:eastAsia="Arial Unicode MS" w:hAnsi="Century Gothic" w:cs="Calibri"/>
              <w:sz w:val="16"/>
              <w:szCs w:val="16"/>
              <w:lang w:val="es-MX"/>
            </w:rPr>
          </w:pPr>
        </w:p>
      </w:tc>
      <w:tc>
        <w:tcPr>
          <w:tcW w:w="3052" w:type="dxa"/>
        </w:tcPr>
        <w:p w:rsidR="00D21A17" w:rsidRPr="008F48AB" w:rsidRDefault="00D21A17" w:rsidP="0005165E">
          <w:pPr>
            <w:pStyle w:val="Encabezado"/>
            <w:jc w:val="center"/>
            <w:rPr>
              <w:rFonts w:ascii="Century Gothic" w:eastAsia="Arial Unicode MS" w:hAnsi="Century Gothic" w:cs="Calibri"/>
              <w:sz w:val="16"/>
              <w:szCs w:val="16"/>
              <w:lang w:val="es-MX"/>
            </w:rPr>
          </w:pPr>
        </w:p>
        <w:p w:rsidR="00D21A17" w:rsidRPr="008F48AB" w:rsidRDefault="00D21A17" w:rsidP="0005165E">
          <w:pPr>
            <w:pStyle w:val="Encabezado"/>
            <w:jc w:val="center"/>
            <w:rPr>
              <w:rFonts w:ascii="Century Gothic" w:eastAsia="Arial Unicode MS" w:hAnsi="Century Gothic" w:cs="Calibri"/>
              <w:sz w:val="16"/>
              <w:szCs w:val="16"/>
              <w:lang w:val="es-MX"/>
            </w:rPr>
          </w:pPr>
        </w:p>
      </w:tc>
    </w:tr>
    <w:tr w:rsidR="00D21A17" w:rsidRPr="00237B31" w:rsidTr="0005165E">
      <w:trPr>
        <w:trHeight w:val="554"/>
      </w:trPr>
      <w:tc>
        <w:tcPr>
          <w:tcW w:w="3450" w:type="dxa"/>
        </w:tcPr>
        <w:p w:rsidR="00D21A17" w:rsidRPr="00EB383A" w:rsidRDefault="00D21A17" w:rsidP="0005165E">
          <w:pPr>
            <w:pStyle w:val="Encabezado"/>
            <w:jc w:val="center"/>
            <w:rPr>
              <w:rFonts w:ascii="Vijaya" w:eastAsia="Arial Unicode MS" w:hAnsi="Vijaya" w:cs="Vijaya"/>
              <w:b/>
              <w:sz w:val="16"/>
              <w:szCs w:val="16"/>
              <w:lang w:val="en-US"/>
            </w:rPr>
          </w:pPr>
        </w:p>
      </w:tc>
      <w:tc>
        <w:tcPr>
          <w:tcW w:w="3850" w:type="dxa"/>
        </w:tcPr>
        <w:p w:rsidR="00D21A17" w:rsidRPr="00EB383A" w:rsidRDefault="00D21A17" w:rsidP="0005165E">
          <w:pPr>
            <w:pStyle w:val="Encabezado"/>
            <w:jc w:val="center"/>
            <w:rPr>
              <w:rFonts w:ascii="Vijaya" w:eastAsia="Arial Unicode MS" w:hAnsi="Vijaya" w:cs="Vijaya"/>
              <w:b/>
              <w:sz w:val="16"/>
              <w:szCs w:val="16"/>
              <w:lang w:val="en-US"/>
            </w:rPr>
          </w:pPr>
        </w:p>
      </w:tc>
      <w:tc>
        <w:tcPr>
          <w:tcW w:w="3052" w:type="dxa"/>
        </w:tcPr>
        <w:p w:rsidR="00D21A17" w:rsidRPr="00AF3254" w:rsidRDefault="00D21A17" w:rsidP="0005165E">
          <w:pPr>
            <w:pStyle w:val="Encabezado"/>
            <w:jc w:val="center"/>
            <w:rPr>
              <w:rFonts w:ascii="Vijaya" w:eastAsia="Arial Unicode MS" w:hAnsi="Vijaya" w:cs="Vijaya"/>
              <w:sz w:val="16"/>
              <w:szCs w:val="16"/>
              <w:lang w:val="en-US"/>
            </w:rPr>
          </w:pPr>
        </w:p>
      </w:tc>
    </w:tr>
  </w:tbl>
  <w:p w:rsidR="00D21A17" w:rsidRPr="0005165E" w:rsidRDefault="00D21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12D" w:rsidRDefault="00C2612D">
      <w:r>
        <w:separator/>
      </w:r>
    </w:p>
  </w:footnote>
  <w:footnote w:type="continuationSeparator" w:id="0">
    <w:p w:rsidR="00C2612D" w:rsidRDefault="00C261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21A17" w:rsidRPr="00FA0D94" w:rsidTr="00ED6A8D">
      <w:tc>
        <w:tcPr>
          <w:tcW w:w="1446" w:type="dxa"/>
          <w:vMerge w:val="restart"/>
          <w:vAlign w:val="center"/>
        </w:tcPr>
        <w:p w:rsidR="00D21A17" w:rsidRPr="00FA0D94" w:rsidRDefault="00D21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34FC0E43" wp14:editId="44BBE101">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D21A17" w:rsidRPr="0076024C" w:rsidRDefault="00D21A17">
          <w:pPr>
            <w:pStyle w:val="Encabezado"/>
            <w:jc w:val="center"/>
            <w:rPr>
              <w:rFonts w:ascii="Calibri" w:eastAsia="Arial Unicode MS" w:hAnsi="Calibri" w:cs="Calibri"/>
              <w:szCs w:val="12"/>
              <w:lang w:val="es-MX"/>
            </w:rPr>
          </w:pPr>
        </w:p>
        <w:p w:rsidR="00D21A17" w:rsidRDefault="00D21A17">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D21A17" w:rsidRPr="0076024C" w:rsidRDefault="00D21A17" w:rsidP="00F252E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“OBRAS CIVILES CONSTRUCCIÓN DE RED SECUNDARIA MUNICIPIO SACABA DISTRITO 6 SECTOR </w:t>
          </w:r>
          <w:r w:rsidR="00F252E9">
            <w:rPr>
              <w:rFonts w:ascii="Calibri" w:eastAsia="Arial Unicode MS" w:hAnsi="Calibri" w:cs="Calibri"/>
              <w:b/>
              <w:sz w:val="18"/>
              <w:szCs w:val="18"/>
              <w:lang w:val="es-MX"/>
            </w:rPr>
            <w:t>CENTRAL</w:t>
          </w:r>
          <w:r>
            <w:rPr>
              <w:rFonts w:ascii="Calibri" w:eastAsia="Arial Unicode MS" w:hAnsi="Calibri" w:cs="Calibri"/>
              <w:b/>
              <w:sz w:val="18"/>
              <w:szCs w:val="18"/>
              <w:lang w:val="es-MX"/>
            </w:rPr>
            <w:t>”</w:t>
          </w:r>
        </w:p>
      </w:tc>
      <w:tc>
        <w:tcPr>
          <w:tcW w:w="1276" w:type="dxa"/>
          <w:vAlign w:val="center"/>
        </w:tcPr>
        <w:p w:rsidR="00D21A17" w:rsidRPr="00D543D2" w:rsidRDefault="00D21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21A17" w:rsidRPr="00891A57" w:rsidRDefault="00D21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D21A17" w:rsidRPr="00D543D2" w:rsidRDefault="00D21A17" w:rsidP="00ED6A8D">
          <w:pPr>
            <w:pStyle w:val="Encabezado"/>
            <w:rPr>
              <w:rFonts w:ascii="Calibri" w:eastAsia="Arial Unicode MS" w:hAnsi="Calibri" w:cs="Arial"/>
              <w:b/>
              <w:sz w:val="14"/>
              <w:szCs w:val="14"/>
              <w:highlight w:val="yellow"/>
              <w:lang w:val="es-MX"/>
            </w:rPr>
          </w:pPr>
        </w:p>
      </w:tc>
    </w:tr>
    <w:tr w:rsidR="00D21A17" w:rsidRPr="00FA0D94" w:rsidTr="00ED6A8D">
      <w:trPr>
        <w:trHeight w:val="478"/>
      </w:trPr>
      <w:tc>
        <w:tcPr>
          <w:tcW w:w="1446" w:type="dxa"/>
          <w:vMerge/>
          <w:vAlign w:val="center"/>
        </w:tcPr>
        <w:p w:rsidR="00D21A17" w:rsidRPr="00FA0D94" w:rsidRDefault="00D21A17" w:rsidP="00ED6A8D">
          <w:pPr>
            <w:pStyle w:val="Encabezado"/>
            <w:jc w:val="center"/>
            <w:rPr>
              <w:rFonts w:ascii="Arial Narrow" w:eastAsia="Arial Unicode MS" w:hAnsi="Arial Narrow"/>
              <w:szCs w:val="12"/>
              <w:lang w:val="es-MX"/>
            </w:rPr>
          </w:pPr>
        </w:p>
      </w:tc>
      <w:tc>
        <w:tcPr>
          <w:tcW w:w="6209" w:type="dxa"/>
          <w:vMerge/>
          <w:vAlign w:val="center"/>
        </w:tcPr>
        <w:p w:rsidR="00D21A17" w:rsidRPr="0076024C" w:rsidRDefault="00D21A17" w:rsidP="00ED6A8D">
          <w:pPr>
            <w:pStyle w:val="Encabezado"/>
            <w:jc w:val="center"/>
            <w:rPr>
              <w:rFonts w:ascii="Calibri" w:eastAsia="Arial Unicode MS" w:hAnsi="Calibri" w:cs="Calibri"/>
              <w:szCs w:val="12"/>
              <w:lang w:val="es-MX"/>
            </w:rPr>
          </w:pPr>
        </w:p>
      </w:tc>
      <w:tc>
        <w:tcPr>
          <w:tcW w:w="1276" w:type="dxa"/>
          <w:vAlign w:val="center"/>
        </w:tcPr>
        <w:p w:rsidR="00D21A17" w:rsidRPr="0076024C" w:rsidRDefault="00D21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21A17" w:rsidRPr="0076024C" w:rsidRDefault="00D21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11478">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11478">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p>
      </w:tc>
    </w:tr>
  </w:tbl>
  <w:p w:rsidR="00D21A17" w:rsidRDefault="00D21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D52482F"/>
    <w:multiLevelType w:val="multilevel"/>
    <w:tmpl w:val="1FA8DD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4"/>
  </w:num>
  <w:num w:numId="2">
    <w:abstractNumId w:val="18"/>
  </w:num>
  <w:num w:numId="3">
    <w:abstractNumId w:val="8"/>
  </w:num>
  <w:num w:numId="4">
    <w:abstractNumId w:val="15"/>
  </w:num>
  <w:num w:numId="5">
    <w:abstractNumId w:val="6"/>
  </w:num>
  <w:num w:numId="6">
    <w:abstractNumId w:val="2"/>
  </w:num>
  <w:num w:numId="7">
    <w:abstractNumId w:val="10"/>
  </w:num>
  <w:num w:numId="8">
    <w:abstractNumId w:val="1"/>
  </w:num>
  <w:num w:numId="9">
    <w:abstractNumId w:val="4"/>
  </w:num>
  <w:num w:numId="10">
    <w:abstractNumId w:val="7"/>
  </w:num>
  <w:num w:numId="11">
    <w:abstractNumId w:val="13"/>
  </w:num>
  <w:num w:numId="12">
    <w:abstractNumId w:val="4"/>
  </w:num>
  <w:num w:numId="13">
    <w:abstractNumId w:val="4"/>
  </w:num>
  <w:num w:numId="14">
    <w:abstractNumId w:val="4"/>
  </w:num>
  <w:num w:numId="15">
    <w:abstractNumId w:val="4"/>
  </w:num>
  <w:num w:numId="16">
    <w:abstractNumId w:val="16"/>
  </w:num>
  <w:num w:numId="17">
    <w:abstractNumId w:val="5"/>
  </w:num>
  <w:num w:numId="18">
    <w:abstractNumId w:val="3"/>
  </w:num>
  <w:num w:numId="19">
    <w:abstractNumId w:val="11"/>
  </w:num>
  <w:num w:numId="20">
    <w:abstractNumId w:val="17"/>
  </w:num>
  <w:num w:numId="21">
    <w:abstractNumId w:val="12"/>
  </w:num>
  <w:num w:numId="22">
    <w:abstractNumId w:val="0"/>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5165E"/>
    <w:rsid w:val="00073C1D"/>
    <w:rsid w:val="0009556A"/>
    <w:rsid w:val="000F7E32"/>
    <w:rsid w:val="00183747"/>
    <w:rsid w:val="001B2C6E"/>
    <w:rsid w:val="001B368F"/>
    <w:rsid w:val="001E476A"/>
    <w:rsid w:val="001E5ECC"/>
    <w:rsid w:val="00236D84"/>
    <w:rsid w:val="00237B31"/>
    <w:rsid w:val="0024737C"/>
    <w:rsid w:val="00256EBA"/>
    <w:rsid w:val="00261EEA"/>
    <w:rsid w:val="002C6457"/>
    <w:rsid w:val="003339F1"/>
    <w:rsid w:val="00341873"/>
    <w:rsid w:val="004229A7"/>
    <w:rsid w:val="00490C8E"/>
    <w:rsid w:val="004A70D8"/>
    <w:rsid w:val="004D4B71"/>
    <w:rsid w:val="004E2EB4"/>
    <w:rsid w:val="004F47B3"/>
    <w:rsid w:val="00567558"/>
    <w:rsid w:val="005973FC"/>
    <w:rsid w:val="005D30E0"/>
    <w:rsid w:val="005E2980"/>
    <w:rsid w:val="005E7187"/>
    <w:rsid w:val="00631107"/>
    <w:rsid w:val="006D64CB"/>
    <w:rsid w:val="007B3528"/>
    <w:rsid w:val="00801E27"/>
    <w:rsid w:val="008A03C5"/>
    <w:rsid w:val="008A0C03"/>
    <w:rsid w:val="008C3C02"/>
    <w:rsid w:val="00910FF0"/>
    <w:rsid w:val="00933957"/>
    <w:rsid w:val="009957E7"/>
    <w:rsid w:val="009B739F"/>
    <w:rsid w:val="009E077D"/>
    <w:rsid w:val="00A24C20"/>
    <w:rsid w:val="00A559B8"/>
    <w:rsid w:val="00A62655"/>
    <w:rsid w:val="00AB1198"/>
    <w:rsid w:val="00B11478"/>
    <w:rsid w:val="00B2794B"/>
    <w:rsid w:val="00B80490"/>
    <w:rsid w:val="00C06303"/>
    <w:rsid w:val="00C16735"/>
    <w:rsid w:val="00C2612D"/>
    <w:rsid w:val="00C7485C"/>
    <w:rsid w:val="00C772CD"/>
    <w:rsid w:val="00CB366C"/>
    <w:rsid w:val="00CE675F"/>
    <w:rsid w:val="00D21A17"/>
    <w:rsid w:val="00D716BD"/>
    <w:rsid w:val="00D77004"/>
    <w:rsid w:val="00DA10C7"/>
    <w:rsid w:val="00DB74EF"/>
    <w:rsid w:val="00E14D3A"/>
    <w:rsid w:val="00E22296"/>
    <w:rsid w:val="00E35DDC"/>
    <w:rsid w:val="00E44974"/>
    <w:rsid w:val="00ED024B"/>
    <w:rsid w:val="00ED6A8D"/>
    <w:rsid w:val="00F22FA8"/>
    <w:rsid w:val="00F2396C"/>
    <w:rsid w:val="00F252E9"/>
    <w:rsid w:val="00F609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DA19D4-B5DB-4037-A219-A54314A3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5049</Words>
  <Characters>27770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Freddy Marcelino Andrade Mamani</cp:lastModifiedBy>
  <cp:revision>3</cp:revision>
  <cp:lastPrinted>2016-07-15T18:14:00Z</cp:lastPrinted>
  <dcterms:created xsi:type="dcterms:W3CDTF">2016-08-09T20:57:00Z</dcterms:created>
  <dcterms:modified xsi:type="dcterms:W3CDTF">2016-08-09T21:37:00Z</dcterms:modified>
</cp:coreProperties>
</file>