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1C4082" w:rsidRDefault="00043712" w:rsidP="00F7595D">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Pr>
          <w:rFonts w:eastAsia="Arial Unicode MS" w:cstheme="minorHAnsi"/>
          <w:b/>
          <w:sz w:val="22"/>
          <w:szCs w:val="22"/>
          <w:lang w:val="es-ES_tradnl"/>
        </w:rPr>
        <w:t>28</w:t>
      </w:r>
      <w:r w:rsidR="00F7595D" w:rsidRPr="001C4082">
        <w:rPr>
          <w:rFonts w:eastAsia="Arial Unicode MS" w:cstheme="minorHAnsi"/>
          <w:b/>
          <w:sz w:val="22"/>
          <w:szCs w:val="22"/>
          <w:lang w:val="es-ES_tradnl"/>
        </w:rPr>
        <w:t xml:space="preserve"> CARGUÍO, TRANSPORTE Y DESCARGUÍO DE </w:t>
      </w:r>
      <w:r>
        <w:rPr>
          <w:rFonts w:eastAsia="Arial Unicode MS" w:cstheme="minorHAnsi"/>
          <w:b/>
          <w:sz w:val="22"/>
          <w:szCs w:val="22"/>
          <w:lang w:val="es-ES_tradnl"/>
        </w:rPr>
        <w:t>TUBERÍA Y ACCESORIOS DE ANC DN 4</w:t>
      </w:r>
      <w:r w:rsidR="00F7595D" w:rsidRPr="001C4082">
        <w:rPr>
          <w:rFonts w:eastAsia="Arial Unicode MS" w:cstheme="minorHAnsi"/>
          <w:b/>
          <w:sz w:val="22"/>
          <w:szCs w:val="22"/>
          <w:lang w:val="es-ES_tradnl"/>
        </w:rPr>
        <w:t>”</w:t>
      </w:r>
      <w:r w:rsidR="00F7595D">
        <w:rPr>
          <w:rFonts w:eastAsia="Arial Unicode MS" w:cstheme="minorHAnsi"/>
          <w:b/>
          <w:sz w:val="22"/>
          <w:szCs w:val="22"/>
          <w:lang w:val="es-ES_tradnl"/>
        </w:rPr>
        <w:t xml:space="preserve"> SCH 40</w:t>
      </w:r>
      <w:r w:rsidR="00F7595D" w:rsidRPr="001C4082">
        <w:rPr>
          <w:rFonts w:eastAsia="Arial Unicode MS" w:cstheme="minorHAnsi"/>
          <w:b/>
          <w:sz w:val="22"/>
          <w:szCs w:val="22"/>
          <w:lang w:val="es-ES_tradnl"/>
        </w:rPr>
        <w:t>.</w:t>
      </w:r>
    </w:p>
    <w:p w:rsidR="00F7595D" w:rsidRPr="001C4082"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1C4082">
        <w:rPr>
          <w:rFonts w:eastAsia="Arial Unicode MS" w:cstheme="minorHAnsi"/>
          <w:b/>
          <w:sz w:val="20"/>
          <w:szCs w:val="20"/>
          <w:lang w:val="es-ES_tradnl"/>
        </w:rPr>
        <w:t>UNIDAD: TN</w:t>
      </w: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C14F6" w:rsidRDefault="00F7595D" w:rsidP="00393388">
      <w:pPr>
        <w:pStyle w:val="Sangra3detindependiente"/>
        <w:numPr>
          <w:ilvl w:val="1"/>
          <w:numId w:val="41"/>
        </w:numPr>
        <w:autoSpaceDE w:val="0"/>
        <w:autoSpaceDN w:val="0"/>
        <w:adjustRightInd w:val="0"/>
        <w:spacing w:after="0" w:line="240" w:lineRule="auto"/>
        <w:jc w:val="both"/>
        <w:rPr>
          <w:rFonts w:cstheme="minorHAnsi"/>
          <w:b/>
          <w:bCs/>
          <w:sz w:val="20"/>
          <w:szCs w:val="20"/>
        </w:rPr>
      </w:pPr>
      <w:r w:rsidRPr="001C4082">
        <w:rPr>
          <w:rFonts w:eastAsia="Arial Unicode MS" w:cstheme="minorHAnsi"/>
          <w:b/>
          <w:sz w:val="20"/>
          <w:szCs w:val="20"/>
          <w:lang w:val="es-ES_tradnl"/>
        </w:rPr>
        <w:t>DEFINICIÓN</w:t>
      </w:r>
      <w:r w:rsidRPr="001C4082">
        <w:rPr>
          <w:rFonts w:cstheme="minorHAnsi"/>
          <w:b/>
          <w:bCs/>
          <w:sz w:val="20"/>
          <w:szCs w:val="20"/>
        </w:rPr>
        <w:t xml:space="preserve">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Carguío de tuberías y accesorios ubicados en almacenes de YPFB.</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Paso de placa calibradora</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Transporte de las tuberías y accesorios.</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Descarguío de las tuberías y accesorios en el predio de la contratista.</w:t>
      </w:r>
    </w:p>
    <w:p w:rsidR="00F7595D" w:rsidRPr="001C4082" w:rsidRDefault="00F7595D" w:rsidP="001131E2">
      <w:pPr>
        <w:pStyle w:val="Prrafodelista"/>
        <w:numPr>
          <w:ilvl w:val="0"/>
          <w:numId w:val="8"/>
        </w:numPr>
        <w:contextualSpacing/>
        <w:jc w:val="both"/>
        <w:rPr>
          <w:rFonts w:asciiTheme="minorHAnsi" w:hAnsiTheme="minorHAnsi" w:cstheme="minorHAnsi"/>
          <w:sz w:val="20"/>
          <w:szCs w:val="20"/>
        </w:rPr>
      </w:pPr>
      <w:r w:rsidRPr="001C4082">
        <w:rPr>
          <w:rFonts w:asciiTheme="minorHAnsi" w:hAnsiTheme="minorHAnsi" w:cstheme="minorHAnsi"/>
          <w:sz w:val="20"/>
          <w:szCs w:val="20"/>
        </w:rPr>
        <w:t>Devolución del material excedente no utilizado en obra y suministrado por YPFB.</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1C4082" w:rsidRDefault="00F7595D" w:rsidP="00F7595D">
      <w:pPr>
        <w:ind w:left="426"/>
        <w:jc w:val="both"/>
        <w:rPr>
          <w:rFonts w:asciiTheme="minorHAnsi" w:hAnsiTheme="minorHAnsi" w:cstheme="minorHAnsi"/>
          <w:sz w:val="20"/>
          <w:szCs w:val="20"/>
        </w:rPr>
      </w:pPr>
    </w:p>
    <w:p w:rsidR="00F7595D" w:rsidRPr="00FC14F6" w:rsidRDefault="00F7595D" w:rsidP="00393388">
      <w:pPr>
        <w:pStyle w:val="Sangra3detindependiente"/>
        <w:numPr>
          <w:ilvl w:val="1"/>
          <w:numId w:val="41"/>
        </w:numPr>
        <w:autoSpaceDE w:val="0"/>
        <w:autoSpaceDN w:val="0"/>
        <w:adjustRightInd w:val="0"/>
        <w:spacing w:after="0" w:line="240" w:lineRule="auto"/>
        <w:jc w:val="both"/>
        <w:rPr>
          <w:rFonts w:eastAsia="Arial Unicode MS" w:cstheme="minorHAnsi"/>
          <w:b/>
          <w:sz w:val="20"/>
          <w:szCs w:val="20"/>
          <w:lang w:val="es-ES_tradnl"/>
        </w:rPr>
      </w:pPr>
      <w:r w:rsidRPr="001C4082">
        <w:rPr>
          <w:rFonts w:eastAsia="Arial Unicode MS" w:cstheme="minorHAnsi"/>
          <w:b/>
          <w:sz w:val="20"/>
          <w:szCs w:val="20"/>
          <w:lang w:val="es-ES_tradnl"/>
        </w:rPr>
        <w:t>MATERIALES, HERRAMIENTAS Y EQUIPO.</w:t>
      </w:r>
    </w:p>
    <w:p w:rsidR="00F7595D" w:rsidRPr="001C4082"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1C4082"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1C4082"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Listones de madera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Operador Grúa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Chofer Camión Tráiler</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bookmarkStart w:id="0" w:name="_GoBack"/>
            <w:bookmarkEnd w:id="0"/>
            <w:r w:rsidRPr="001C4082">
              <w:rPr>
                <w:rFonts w:asciiTheme="minorHAnsi" w:hAnsiTheme="minorHAnsi" w:cstheme="minorHAnsi"/>
                <w:color w:val="000000"/>
                <w:sz w:val="20"/>
                <w:szCs w:val="20"/>
                <w:lang w:eastAsia="es-BO"/>
              </w:rPr>
              <w:t>Ayudantes</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Grúa</w:t>
            </w:r>
          </w:p>
        </w:tc>
      </w:tr>
      <w:tr w:rsidR="00F7595D" w:rsidRPr="001C4082"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1C4082" w:rsidRDefault="00F7595D" w:rsidP="00FC14F6">
            <w:pPr>
              <w:jc w:val="both"/>
              <w:rPr>
                <w:rFonts w:asciiTheme="minorHAnsi" w:hAnsiTheme="minorHAnsi" w:cstheme="minorHAnsi"/>
                <w:color w:val="000000"/>
                <w:sz w:val="20"/>
                <w:szCs w:val="20"/>
                <w:lang w:eastAsia="es-BO"/>
              </w:rPr>
            </w:pPr>
            <w:r w:rsidRPr="001C4082">
              <w:rPr>
                <w:rFonts w:asciiTheme="minorHAnsi" w:hAnsiTheme="minorHAnsi" w:cstheme="minorHAnsi"/>
                <w:color w:val="000000"/>
                <w:sz w:val="20"/>
                <w:szCs w:val="20"/>
                <w:lang w:eastAsia="es-BO"/>
              </w:rPr>
              <w:t>Camión Tráiler</w:t>
            </w:r>
          </w:p>
        </w:tc>
      </w:tr>
    </w:tbl>
    <w:p w:rsidR="00F7595D" w:rsidRPr="001C4082" w:rsidRDefault="00F7595D" w:rsidP="00F7595D">
      <w:pPr>
        <w:pStyle w:val="Sangra3detindependiente"/>
        <w:spacing w:after="0" w:line="240" w:lineRule="auto"/>
        <w:ind w:left="426"/>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1C4082">
        <w:rPr>
          <w:rFonts w:cstheme="minorHAnsi"/>
          <w:sz w:val="20"/>
          <w:szCs w:val="20"/>
        </w:rPr>
        <w:t xml:space="preserve">El contratista también debe considerar utilizar todas las herramientas, equipos y materiales menores necesarias para realizar adecuadamente la actividad. </w:t>
      </w:r>
    </w:p>
    <w:p w:rsidR="00FC14F6" w:rsidRDefault="00FC14F6" w:rsidP="00F7595D">
      <w:pPr>
        <w:pStyle w:val="Sangra3detindependiente"/>
        <w:spacing w:after="0" w:line="240" w:lineRule="auto"/>
        <w:ind w:left="0"/>
        <w:jc w:val="both"/>
        <w:rPr>
          <w:rFonts w:cstheme="minorHAnsi"/>
          <w:sz w:val="20"/>
          <w:szCs w:val="20"/>
        </w:rPr>
      </w:pPr>
    </w:p>
    <w:p w:rsidR="00FC14F6" w:rsidRPr="001C4082" w:rsidRDefault="00FC14F6" w:rsidP="00F7595D">
      <w:pPr>
        <w:pStyle w:val="Sangra3detindependiente"/>
        <w:spacing w:after="0" w:line="240" w:lineRule="auto"/>
        <w:ind w:left="0"/>
        <w:jc w:val="both"/>
        <w:rPr>
          <w:rFonts w:cstheme="minorHAnsi"/>
          <w:sz w:val="20"/>
          <w:szCs w:val="20"/>
        </w:rPr>
      </w:pPr>
    </w:p>
    <w:p w:rsidR="00F7595D" w:rsidRPr="001C4082" w:rsidRDefault="00040A48" w:rsidP="00FC14F6">
      <w:pPr>
        <w:pStyle w:val="Sangra3detindependiente"/>
        <w:autoSpaceDE w:val="0"/>
        <w:autoSpaceDN w:val="0"/>
        <w:adjustRightInd w:val="0"/>
        <w:spacing w:after="0" w:line="240" w:lineRule="auto"/>
        <w:ind w:left="0"/>
        <w:jc w:val="both"/>
        <w:rPr>
          <w:rFonts w:cstheme="minorHAnsi"/>
          <w:sz w:val="20"/>
          <w:szCs w:val="20"/>
        </w:rPr>
      </w:pPr>
      <w:r>
        <w:rPr>
          <w:rFonts w:cstheme="minorHAnsi"/>
          <w:b/>
          <w:bCs/>
          <w:sz w:val="20"/>
          <w:szCs w:val="20"/>
        </w:rPr>
        <w:lastRenderedPageBreak/>
        <w:t>2</w:t>
      </w:r>
      <w:r w:rsidR="00043712">
        <w:rPr>
          <w:rFonts w:cstheme="minorHAnsi"/>
          <w:b/>
          <w:bCs/>
          <w:sz w:val="20"/>
          <w:szCs w:val="20"/>
        </w:rPr>
        <w:t>8</w:t>
      </w:r>
      <w:r w:rsidR="00F7595D" w:rsidRPr="001C4082">
        <w:rPr>
          <w:rFonts w:cstheme="minorHAnsi"/>
          <w:b/>
          <w:bCs/>
          <w:sz w:val="20"/>
          <w:szCs w:val="20"/>
        </w:rPr>
        <w:t xml:space="preserve">.3 PROCEDIMIENTO PARA LA EJECUCIÓN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 xml:space="preserve">Carguío y descarguío de tuberías </w:t>
      </w:r>
    </w:p>
    <w:p w:rsidR="00F7595D" w:rsidRPr="001C4082" w:rsidRDefault="00F7595D" w:rsidP="00F7595D">
      <w:pPr>
        <w:jc w:val="both"/>
        <w:rPr>
          <w:rFonts w:asciiTheme="minorHAnsi" w:hAnsiTheme="minorHAnsi" w:cstheme="minorHAnsi"/>
          <w:b/>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1C4082" w:rsidRDefault="00F7595D" w:rsidP="00F7595D">
      <w:pPr>
        <w:tabs>
          <w:tab w:val="left" w:pos="1820"/>
        </w:tabs>
        <w:jc w:val="both"/>
        <w:rPr>
          <w:rFonts w:asciiTheme="minorHAnsi" w:hAnsiTheme="minorHAnsi" w:cstheme="minorHAnsi"/>
          <w:sz w:val="20"/>
          <w:szCs w:val="20"/>
        </w:rPr>
      </w:pPr>
    </w:p>
    <w:p w:rsidR="00F7595D" w:rsidRPr="001C4082" w:rsidRDefault="00F7595D" w:rsidP="00F7595D">
      <w:pPr>
        <w:tabs>
          <w:tab w:val="left" w:pos="1820"/>
        </w:tabs>
        <w:jc w:val="both"/>
        <w:rPr>
          <w:rFonts w:asciiTheme="minorHAnsi" w:hAnsiTheme="minorHAnsi" w:cstheme="minorHAnsi"/>
          <w:sz w:val="20"/>
          <w:szCs w:val="20"/>
        </w:rPr>
      </w:pPr>
      <w:r w:rsidRPr="001C4082">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Default="00F7595D" w:rsidP="00F7595D">
      <w:pPr>
        <w:jc w:val="both"/>
        <w:rPr>
          <w:rFonts w:asciiTheme="minorHAnsi" w:hAnsiTheme="minorHAnsi" w:cstheme="minorHAnsi"/>
          <w:sz w:val="20"/>
          <w:szCs w:val="20"/>
        </w:rPr>
      </w:pPr>
    </w:p>
    <w:p w:rsidR="00043712" w:rsidRDefault="00043712" w:rsidP="00F7595D">
      <w:pPr>
        <w:jc w:val="both"/>
        <w:rPr>
          <w:rFonts w:asciiTheme="minorHAnsi" w:hAnsiTheme="minorHAnsi" w:cstheme="minorHAnsi"/>
          <w:sz w:val="20"/>
          <w:szCs w:val="20"/>
        </w:rPr>
      </w:pPr>
    </w:p>
    <w:p w:rsidR="00043712" w:rsidRDefault="00043712" w:rsidP="00F7595D">
      <w:pPr>
        <w:jc w:val="both"/>
        <w:rPr>
          <w:rFonts w:asciiTheme="minorHAnsi" w:hAnsiTheme="minorHAnsi" w:cstheme="minorHAnsi"/>
          <w:sz w:val="20"/>
          <w:szCs w:val="20"/>
        </w:rPr>
      </w:pPr>
    </w:p>
    <w:p w:rsidR="00043712" w:rsidRPr="001C4082" w:rsidRDefault="00043712"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lastRenderedPageBreak/>
        <w:t>Paso de placa calibradora</w:t>
      </w:r>
    </w:p>
    <w:p w:rsidR="00043712" w:rsidRPr="001C4082" w:rsidRDefault="00043712" w:rsidP="00F7595D">
      <w:pPr>
        <w:jc w:val="both"/>
        <w:rPr>
          <w:rFonts w:asciiTheme="minorHAnsi" w:hAnsiTheme="minorHAnsi" w:cstheme="minorHAnsi"/>
          <w:b/>
          <w:sz w:val="20"/>
          <w:szCs w:val="20"/>
        </w:rPr>
      </w:pPr>
    </w:p>
    <w:p w:rsidR="00040A48" w:rsidRPr="00040A48"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placa calibradora debe ser calculado mediante la siguiente formula </w:t>
      </w:r>
    </w:p>
    <w:p w:rsidR="00F7595D" w:rsidRPr="001C4082" w:rsidRDefault="00F7595D" w:rsidP="00F7595D">
      <w:pPr>
        <w:ind w:left="426"/>
        <w:jc w:val="both"/>
        <w:rPr>
          <w:rFonts w:asciiTheme="minorHAnsi" w:hAnsiTheme="minorHAnsi" w:cstheme="minorHAnsi"/>
          <w:b/>
          <w:sz w:val="20"/>
          <w:szCs w:val="20"/>
        </w:rPr>
      </w:pPr>
    </w:p>
    <w:p w:rsidR="00F7595D" w:rsidRPr="001C4082" w:rsidRDefault="00895190"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4D41" w:rsidRPr="00AA7CAC" w:rsidRDefault="00BC4D41"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9B2D2F" w:rsidRDefault="00BC4D41"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9B2D2F" w:rsidRDefault="00BC4D41"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9B2D2F" w:rsidRDefault="00BC4D41"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51035F" w:rsidRDefault="00BC4D41"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4D41" w:rsidRPr="00AA7CAC" w:rsidRDefault="00BC4D41"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BC4D41" w:rsidRPr="009B2D2F" w:rsidRDefault="00BC4D41"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BC4D41" w:rsidRPr="009B2D2F" w:rsidRDefault="00BC4D41" w:rsidP="00F7595D">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BC4D41" w:rsidRPr="009B2D2F" w:rsidRDefault="00BC4D41"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BC4D41" w:rsidRPr="0051035F" w:rsidRDefault="00BC4D41"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Donde:</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1C4082">
        <w:rPr>
          <w:rFonts w:asciiTheme="minorHAnsi" w:hAnsiTheme="minorHAnsi" w:cstheme="minorHAnsi"/>
          <w:sz w:val="20"/>
          <w:szCs w:val="20"/>
        </w:rPr>
        <w:t xml:space="preserve"> = Diámetro de la Placa  (mm)</w:t>
      </w: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1C4082">
        <w:rPr>
          <w:rFonts w:asciiTheme="minorHAnsi" w:hAnsiTheme="minorHAnsi" w:cstheme="minorHAnsi"/>
          <w:sz w:val="20"/>
          <w:szCs w:val="20"/>
        </w:rPr>
        <w:t xml:space="preserve">      = Diámetro Externo de la Cañería (mm)</w:t>
      </w:r>
    </w:p>
    <w:p w:rsidR="00F7595D" w:rsidRPr="001C4082" w:rsidRDefault="00F7595D" w:rsidP="00F7595D">
      <w:pPr>
        <w:ind w:left="426"/>
        <w:jc w:val="both"/>
        <w:rPr>
          <w:rFonts w:asciiTheme="minorHAnsi" w:hAnsiTheme="minorHAnsi" w:cstheme="minorHAnsi"/>
          <w:sz w:val="20"/>
          <w:szCs w:val="20"/>
        </w:rPr>
      </w:pPr>
      <w:r w:rsidRPr="001C4082">
        <w:rPr>
          <w:rFonts w:asciiTheme="minorHAnsi" w:hAnsiTheme="minorHAnsi" w:cstheme="minorHAnsi"/>
          <w:sz w:val="20"/>
          <w:szCs w:val="20"/>
        </w:rPr>
        <w:tab/>
      </w:r>
      <w:r w:rsidRPr="001C4082">
        <w:rPr>
          <w:rFonts w:asciiTheme="minorHAnsi" w:hAnsiTheme="minorHAnsi" w:cstheme="minorHAnsi"/>
          <w:sz w:val="20"/>
          <w:szCs w:val="20"/>
        </w:rPr>
        <w:tab/>
      </w:r>
      <w:r w:rsidRPr="001C4082">
        <w:rPr>
          <w:rFonts w:asciiTheme="minorHAnsi" w:hAnsiTheme="minorHAnsi" w:cstheme="minorHAnsi"/>
          <w:sz w:val="20"/>
          <w:szCs w:val="20"/>
        </w:rPr>
        <w:tab/>
      </w:r>
      <m:oMath>
        <m:r>
          <w:rPr>
            <w:rFonts w:ascii="Cambria Math" w:hAnsi="Cambria Math" w:cstheme="minorHAnsi"/>
            <w:sz w:val="20"/>
            <w:szCs w:val="20"/>
          </w:rPr>
          <m:t>e</m:t>
        </m:r>
      </m:oMath>
      <w:r w:rsidRPr="001C4082">
        <w:rPr>
          <w:rFonts w:asciiTheme="minorHAnsi" w:hAnsiTheme="minorHAnsi" w:cstheme="minorHAnsi"/>
          <w:sz w:val="20"/>
          <w:szCs w:val="20"/>
        </w:rPr>
        <w:tab/>
        <w:t>= Espesor nominal de Pared de la Cañería (mm)</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 xml:space="preserve">Transporte de tuberías </w:t>
      </w:r>
    </w:p>
    <w:p w:rsidR="00F7595D" w:rsidRPr="001C4082" w:rsidRDefault="00F7595D" w:rsidP="00F7595D">
      <w:pPr>
        <w:jc w:val="both"/>
        <w:rPr>
          <w:rFonts w:asciiTheme="minorHAnsi" w:hAnsiTheme="minorHAnsi" w:cstheme="minorHAnsi"/>
          <w:b/>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La cantidad de tuberías cargadas no tiene que sobrepasar la capacidad máxima de altura y peso del camión tráiler, la máxima carga y altura permitida por tránsito u otro tipo restricciones.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sz w:val="20"/>
          <w:szCs w:val="20"/>
        </w:rPr>
      </w:pPr>
      <w:r w:rsidRPr="001C4082">
        <w:rPr>
          <w:rFonts w:asciiTheme="minorHAnsi" w:hAnsiTheme="minorHAnsi" w:cstheme="minorHAnsi"/>
          <w:b/>
          <w:sz w:val="20"/>
          <w:szCs w:val="20"/>
        </w:rPr>
        <w:t>Devolución del material excedente no utilizado en obra y suministrado por YPFB.</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1C4082" w:rsidRDefault="00F7595D" w:rsidP="00F7595D">
      <w:pPr>
        <w:ind w:left="426"/>
        <w:jc w:val="both"/>
        <w:rPr>
          <w:rFonts w:asciiTheme="minorHAnsi" w:hAnsiTheme="minorHAnsi" w:cstheme="minorHAnsi"/>
          <w:sz w:val="20"/>
          <w:szCs w:val="20"/>
        </w:rPr>
      </w:pPr>
    </w:p>
    <w:p w:rsidR="00F7595D" w:rsidRPr="001C4082"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1C4082">
        <w:rPr>
          <w:rFonts w:cstheme="minorHAnsi"/>
          <w:b/>
          <w:bCs/>
          <w:sz w:val="20"/>
          <w:szCs w:val="20"/>
        </w:rPr>
        <w:t>Calidad, Salud, Seguridad y Medio Ambiente.</w:t>
      </w:r>
    </w:p>
    <w:p w:rsidR="00F7595D" w:rsidRPr="001C4082" w:rsidRDefault="00F7595D" w:rsidP="00F7595D">
      <w:pPr>
        <w:jc w:val="both"/>
        <w:rPr>
          <w:rFonts w:asciiTheme="minorHAnsi" w:hAnsiTheme="minorHAnsi" w:cstheme="minorHAnsi"/>
          <w:b/>
          <w:bCs/>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1C4082"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043712" w:rsidRDefault="00043712" w:rsidP="00F7595D">
      <w:pPr>
        <w:jc w:val="both"/>
        <w:rPr>
          <w:rFonts w:asciiTheme="minorHAnsi" w:hAnsiTheme="minorHAnsi" w:cstheme="minorHAnsi"/>
          <w:sz w:val="20"/>
          <w:szCs w:val="20"/>
        </w:rPr>
      </w:pPr>
    </w:p>
    <w:p w:rsidR="00043712" w:rsidRPr="001C4082" w:rsidRDefault="00043712" w:rsidP="00F7595D">
      <w:pPr>
        <w:jc w:val="both"/>
        <w:rPr>
          <w:rFonts w:asciiTheme="minorHAnsi" w:hAnsiTheme="minorHAnsi" w:cstheme="minorHAnsi"/>
          <w:sz w:val="20"/>
          <w:szCs w:val="20"/>
        </w:rPr>
      </w:pPr>
    </w:p>
    <w:p w:rsidR="00F7595D" w:rsidRPr="001C4082" w:rsidRDefault="00F7595D" w:rsidP="00F7595D">
      <w:pPr>
        <w:ind w:left="426"/>
        <w:jc w:val="both"/>
        <w:rPr>
          <w:rFonts w:asciiTheme="minorHAnsi" w:hAnsiTheme="minorHAnsi" w:cstheme="minorHAnsi"/>
          <w:sz w:val="20"/>
          <w:szCs w:val="20"/>
        </w:rPr>
      </w:pPr>
    </w:p>
    <w:p w:rsidR="00F7595D" w:rsidRPr="00FC14F6" w:rsidRDefault="00F7595D" w:rsidP="00393388">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lastRenderedPageBreak/>
        <w:t>MEDIDAS DE MITIGACIÓN AMBIENTAL</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b/>
          <w:bCs/>
          <w:sz w:val="20"/>
          <w:szCs w:val="20"/>
        </w:rPr>
      </w:pPr>
      <w:r w:rsidRPr="001C408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1C4082"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F7595D" w:rsidP="00393388">
      <w:pPr>
        <w:pStyle w:val="Sangra3detindependiente"/>
        <w:numPr>
          <w:ilvl w:val="1"/>
          <w:numId w:val="42"/>
        </w:numPr>
        <w:autoSpaceDE w:val="0"/>
        <w:autoSpaceDN w:val="0"/>
        <w:adjustRightInd w:val="0"/>
        <w:spacing w:after="0" w:line="240" w:lineRule="auto"/>
        <w:jc w:val="both"/>
        <w:rPr>
          <w:rFonts w:cstheme="minorHAnsi"/>
          <w:b/>
          <w:bCs/>
          <w:sz w:val="20"/>
          <w:szCs w:val="20"/>
        </w:rPr>
      </w:pPr>
      <w:r w:rsidRPr="001C4082">
        <w:rPr>
          <w:rFonts w:cstheme="minorHAnsi"/>
          <w:b/>
          <w:bCs/>
          <w:sz w:val="20"/>
          <w:szCs w:val="20"/>
        </w:rPr>
        <w:t xml:space="preserve">MEDICIÓN Y FORMA DE PAGO </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1C4082" w:rsidRDefault="00F7595D" w:rsidP="00F7595D">
      <w:pPr>
        <w:jc w:val="both"/>
        <w:rPr>
          <w:rFonts w:asciiTheme="minorHAnsi" w:hAnsiTheme="minorHAnsi" w:cstheme="minorHAnsi"/>
          <w:sz w:val="20"/>
          <w:szCs w:val="20"/>
        </w:rPr>
      </w:pP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1C4082"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 xml:space="preserve">Otros gastos adicionales necesarios para la realización de esta actividad, corre por cuenta del contratista. </w:t>
      </w:r>
    </w:p>
    <w:p w:rsidR="00F7595D" w:rsidRPr="001C4082"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1C4082">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7595D" w:rsidRPr="0029791A" w:rsidRDefault="00FC14F6"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2</w:t>
      </w:r>
      <w:r w:rsidR="00043712">
        <w:rPr>
          <w:rFonts w:cstheme="minorHAnsi"/>
          <w:b/>
          <w:bCs/>
          <w:sz w:val="22"/>
          <w:szCs w:val="22"/>
        </w:rPr>
        <w:t>9</w:t>
      </w:r>
      <w:r w:rsidR="00F7595D" w:rsidRPr="0029791A">
        <w:rPr>
          <w:rFonts w:cstheme="minorHAnsi"/>
          <w:b/>
          <w:bCs/>
          <w:sz w:val="22"/>
          <w:szCs w:val="22"/>
        </w:rPr>
        <w:t xml:space="preserve"> DESFILE</w:t>
      </w:r>
      <w:r w:rsidR="00043712">
        <w:rPr>
          <w:rFonts w:cstheme="minorHAnsi"/>
          <w:b/>
          <w:bCs/>
          <w:sz w:val="22"/>
          <w:szCs w:val="22"/>
        </w:rPr>
        <w:t xml:space="preserve"> Y BAJADO DE TUBERÍA DE ANC DN 4</w:t>
      </w:r>
      <w:r w:rsidR="00F7595D" w:rsidRPr="0029791A">
        <w:rPr>
          <w:rFonts w:cstheme="minorHAnsi"/>
          <w:b/>
          <w:bCs/>
          <w:sz w:val="22"/>
          <w:szCs w:val="22"/>
        </w:rPr>
        <w:t>” SCH 40.</w:t>
      </w:r>
    </w:p>
    <w:p w:rsidR="00F7595D" w:rsidRDefault="00F7595D" w:rsidP="00F7595D">
      <w:pPr>
        <w:pStyle w:val="Sinespaciado"/>
        <w:jc w:val="both"/>
        <w:rPr>
          <w:rFonts w:cstheme="minorHAnsi"/>
          <w:b/>
          <w:sz w:val="20"/>
          <w:szCs w:val="20"/>
        </w:rPr>
      </w:pPr>
      <w:r w:rsidRPr="0029791A">
        <w:rPr>
          <w:rFonts w:cstheme="minorHAnsi"/>
          <w:b/>
          <w:sz w:val="20"/>
          <w:szCs w:val="20"/>
        </w:rPr>
        <w:t>UNIDAD: m</w:t>
      </w:r>
    </w:p>
    <w:p w:rsidR="00F7595D" w:rsidRPr="0029791A" w:rsidRDefault="00F7595D" w:rsidP="00F7595D">
      <w:pPr>
        <w:pStyle w:val="Sinespaciado"/>
        <w:jc w:val="both"/>
        <w:rPr>
          <w:rFonts w:cstheme="minorHAnsi"/>
          <w:b/>
          <w:sz w:val="20"/>
          <w:szCs w:val="20"/>
        </w:rPr>
      </w:pPr>
    </w:p>
    <w:p w:rsidR="00F7595D" w:rsidRPr="0029791A" w:rsidRDefault="00F7595D" w:rsidP="0039338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DEFINICIÓN</w:t>
      </w:r>
    </w:p>
    <w:p w:rsidR="00F7595D" w:rsidRPr="0029791A" w:rsidRDefault="00F7595D" w:rsidP="00F7595D">
      <w:pPr>
        <w:pStyle w:val="Sangra3detindependiente"/>
        <w:autoSpaceDE w:val="0"/>
        <w:autoSpaceDN w:val="0"/>
        <w:adjustRightInd w:val="0"/>
        <w:spacing w:after="0" w:line="240" w:lineRule="auto"/>
        <w:ind w:left="0"/>
        <w:jc w:val="both"/>
        <w:rPr>
          <w:rFonts w:cstheme="minorHAnsi"/>
          <w:sz w:val="20"/>
          <w:szCs w:val="20"/>
        </w:rPr>
      </w:pPr>
      <w:r w:rsidRPr="0029791A">
        <w:rPr>
          <w:rFonts w:cstheme="minorHAnsi"/>
          <w:sz w:val="20"/>
          <w:szCs w:val="20"/>
        </w:rPr>
        <w:t xml:space="preserve">Este ítem comprende todos los trabajos a ser ejecutados por el contratista, siendo los siguientes de carácter enunciativo y no limitativo: </w:t>
      </w:r>
    </w:p>
    <w:p w:rsidR="00F7595D" w:rsidRPr="0029791A" w:rsidRDefault="00F7595D" w:rsidP="001131E2">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Desfile de tubería</w:t>
      </w:r>
    </w:p>
    <w:p w:rsidR="00F7595D" w:rsidRPr="0029791A" w:rsidRDefault="00F7595D" w:rsidP="001131E2">
      <w:pPr>
        <w:pStyle w:val="Prrafodelista"/>
        <w:numPr>
          <w:ilvl w:val="0"/>
          <w:numId w:val="9"/>
        </w:numPr>
        <w:ind w:left="2694" w:hanging="210"/>
        <w:contextualSpacing/>
        <w:rPr>
          <w:rFonts w:asciiTheme="minorHAnsi" w:hAnsiTheme="minorHAnsi" w:cstheme="minorHAnsi"/>
          <w:sz w:val="20"/>
          <w:szCs w:val="20"/>
        </w:rPr>
      </w:pPr>
      <w:r w:rsidRPr="0029791A">
        <w:rPr>
          <w:rFonts w:asciiTheme="minorHAnsi" w:hAnsiTheme="minorHAnsi" w:cstheme="minorHAnsi"/>
          <w:sz w:val="20"/>
          <w:szCs w:val="20"/>
        </w:rPr>
        <w:t>Bajado de tubería</w:t>
      </w:r>
    </w:p>
    <w:p w:rsidR="00FC14F6" w:rsidRPr="0029791A" w:rsidRDefault="00FC14F6" w:rsidP="00F7595D">
      <w:pPr>
        <w:ind w:left="426"/>
        <w:jc w:val="both"/>
        <w:rPr>
          <w:rFonts w:asciiTheme="minorHAnsi" w:hAnsiTheme="minorHAnsi" w:cstheme="minorHAnsi"/>
          <w:sz w:val="20"/>
          <w:szCs w:val="20"/>
        </w:rPr>
      </w:pPr>
    </w:p>
    <w:p w:rsidR="00F7595D" w:rsidRPr="00FC14F6" w:rsidRDefault="00F7595D" w:rsidP="00393388">
      <w:pPr>
        <w:pStyle w:val="Sangra3detindependiente"/>
        <w:numPr>
          <w:ilvl w:val="1"/>
          <w:numId w:val="43"/>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MATERIALES, HERRAMIENTAS Y EQUIPO</w:t>
      </w: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Chala de Arroz y/o Aserrín</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Operador Camión Grúa</w:t>
            </w:r>
          </w:p>
        </w:tc>
      </w:tr>
      <w:tr w:rsidR="00F7595D" w:rsidRPr="0029791A" w:rsidTr="00FC14F6">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Ayudantes</w:t>
            </w:r>
          </w:p>
        </w:tc>
      </w:tr>
      <w:tr w:rsidR="00F7595D" w:rsidRPr="0029791A"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29791A" w:rsidRDefault="00F7595D" w:rsidP="00FC14F6">
            <w:pPr>
              <w:jc w:val="both"/>
              <w:rPr>
                <w:rFonts w:asciiTheme="minorHAnsi" w:hAnsiTheme="minorHAnsi" w:cstheme="minorHAnsi"/>
                <w:color w:val="000000"/>
                <w:sz w:val="20"/>
                <w:szCs w:val="20"/>
                <w:lang w:eastAsia="es-BO"/>
              </w:rPr>
            </w:pPr>
            <w:r w:rsidRPr="0029791A">
              <w:rPr>
                <w:rFonts w:asciiTheme="minorHAnsi" w:hAnsiTheme="minorHAnsi" w:cstheme="minorHAnsi"/>
                <w:color w:val="000000"/>
                <w:sz w:val="20"/>
                <w:szCs w:val="20"/>
                <w:lang w:eastAsia="es-BO"/>
              </w:rPr>
              <w:t>Camión Grúa</w:t>
            </w:r>
          </w:p>
        </w:tc>
      </w:tr>
    </w:tbl>
    <w:p w:rsidR="00F7595D" w:rsidRPr="0029791A" w:rsidRDefault="00F7595D" w:rsidP="00F7595D">
      <w:pPr>
        <w:pStyle w:val="Sangra3detindependiente"/>
        <w:spacing w:after="0" w:line="240" w:lineRule="auto"/>
        <w:ind w:left="426"/>
        <w:jc w:val="both"/>
        <w:rPr>
          <w:rFonts w:cstheme="minorHAnsi"/>
          <w:sz w:val="20"/>
          <w:szCs w:val="20"/>
        </w:rPr>
      </w:pPr>
    </w:p>
    <w:p w:rsidR="00F7595D" w:rsidRPr="0029791A" w:rsidRDefault="00F7595D" w:rsidP="00F7595D">
      <w:pPr>
        <w:pStyle w:val="Sangra3detindependiente"/>
        <w:spacing w:after="0" w:line="240" w:lineRule="auto"/>
        <w:ind w:left="0"/>
        <w:jc w:val="both"/>
        <w:rPr>
          <w:rFonts w:cstheme="minorHAnsi"/>
          <w:sz w:val="20"/>
          <w:szCs w:val="20"/>
        </w:rPr>
      </w:pPr>
      <w:r w:rsidRPr="0029791A">
        <w:rPr>
          <w:rFonts w:cstheme="minorHAnsi"/>
          <w:sz w:val="20"/>
          <w:szCs w:val="20"/>
        </w:rPr>
        <w:t xml:space="preserve">El contratista también se debe considerar utilizar todas las herramientas, equipos y materiales menores necesarias para realizar adecuadamente la actividad. </w:t>
      </w:r>
    </w:p>
    <w:p w:rsidR="00F7595D" w:rsidRPr="0029791A" w:rsidRDefault="00F7595D" w:rsidP="00F7595D">
      <w:pPr>
        <w:pStyle w:val="Sangra3detindependiente"/>
        <w:spacing w:after="0" w:line="240" w:lineRule="auto"/>
        <w:ind w:left="426"/>
        <w:jc w:val="both"/>
        <w:rPr>
          <w:rFonts w:cstheme="minorHAnsi"/>
          <w:sz w:val="20"/>
          <w:szCs w:val="20"/>
        </w:rPr>
      </w:pPr>
    </w:p>
    <w:p w:rsidR="00F7595D" w:rsidRPr="00FC14F6" w:rsidRDefault="00F7595D" w:rsidP="00393388">
      <w:pPr>
        <w:pStyle w:val="Sangra3detindependiente"/>
        <w:numPr>
          <w:ilvl w:val="1"/>
          <w:numId w:val="43"/>
        </w:numPr>
        <w:autoSpaceDE w:val="0"/>
        <w:autoSpaceDN w:val="0"/>
        <w:adjustRightInd w:val="0"/>
        <w:spacing w:after="0" w:line="240" w:lineRule="auto"/>
        <w:jc w:val="both"/>
        <w:rPr>
          <w:rFonts w:cstheme="minorHAnsi"/>
          <w:b/>
          <w:sz w:val="20"/>
          <w:szCs w:val="20"/>
        </w:rPr>
      </w:pPr>
      <w:r w:rsidRPr="0029791A">
        <w:rPr>
          <w:rFonts w:cstheme="minorHAnsi"/>
          <w:b/>
          <w:bCs/>
          <w:sz w:val="20"/>
          <w:szCs w:val="20"/>
        </w:rPr>
        <w:t xml:space="preserve">PROCEDIMIENTO DE EJECUCIÓN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jc w:val="both"/>
        <w:rPr>
          <w:rFonts w:asciiTheme="minorHAnsi" w:hAnsiTheme="minorHAnsi" w:cstheme="minorHAnsi"/>
          <w:b/>
          <w:sz w:val="20"/>
          <w:szCs w:val="20"/>
        </w:rPr>
      </w:pPr>
      <w:r w:rsidRPr="0029791A">
        <w:rPr>
          <w:rFonts w:asciiTheme="minorHAnsi" w:hAnsiTheme="minorHAnsi" w:cstheme="minorHAnsi"/>
          <w:b/>
          <w:sz w:val="20"/>
          <w:szCs w:val="20"/>
        </w:rPr>
        <w:t xml:space="preserve">Desfile de tuberías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29791A" w:rsidRDefault="00F7595D" w:rsidP="00F7595D">
      <w:pPr>
        <w:ind w:left="426"/>
        <w:jc w:val="both"/>
        <w:rPr>
          <w:rFonts w:asciiTheme="minorHAnsi" w:hAnsiTheme="minorHAnsi" w:cstheme="minorHAnsi"/>
          <w:sz w:val="20"/>
          <w:szCs w:val="20"/>
        </w:rPr>
      </w:pPr>
    </w:p>
    <w:p w:rsidR="00F7595D" w:rsidRDefault="00F7595D" w:rsidP="00FC14F6">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C14F6" w:rsidRPr="0029791A" w:rsidRDefault="00FC14F6" w:rsidP="00FC14F6">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jc w:val="both"/>
        <w:rPr>
          <w:rFonts w:asciiTheme="minorHAnsi" w:hAnsiTheme="minorHAnsi" w:cstheme="minorHAnsi"/>
          <w:sz w:val="20"/>
          <w:szCs w:val="20"/>
        </w:rPr>
      </w:pPr>
      <w:r w:rsidRPr="0029791A">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jc w:val="both"/>
        <w:rPr>
          <w:rFonts w:asciiTheme="minorHAnsi" w:hAnsiTheme="minorHAnsi" w:cstheme="minorHAnsi"/>
          <w:b/>
          <w:sz w:val="20"/>
          <w:szCs w:val="20"/>
        </w:rPr>
      </w:pPr>
      <w:r w:rsidRPr="0029791A">
        <w:rPr>
          <w:rFonts w:asciiTheme="minorHAnsi" w:hAnsiTheme="minorHAnsi" w:cstheme="minorHAnsi"/>
          <w:b/>
          <w:sz w:val="20"/>
          <w:szCs w:val="20"/>
        </w:rPr>
        <w:t>Bajado de tubería</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29791A" w:rsidRDefault="00F7595D" w:rsidP="00043712">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Para el bajado de tubería se debe utilizar equipo adecuado con capacidad suficiente para soportar el peso del tramo a bajar, estas deben estar </w:t>
      </w:r>
      <w:r w:rsidR="00180D67" w:rsidRPr="0029791A">
        <w:rPr>
          <w:rFonts w:asciiTheme="minorHAnsi" w:hAnsiTheme="minorHAnsi" w:cstheme="minorHAnsi"/>
          <w:sz w:val="20"/>
          <w:szCs w:val="20"/>
        </w:rPr>
        <w:t>equipadas</w:t>
      </w:r>
      <w:r w:rsidRPr="0029791A">
        <w:rPr>
          <w:rFonts w:asciiTheme="minorHAnsi" w:hAnsiTheme="minorHAnsi" w:cstheme="minorHAnsi"/>
          <w:sz w:val="20"/>
          <w:szCs w:val="20"/>
        </w:rPr>
        <w:t xml:space="preserve">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040A48">
        <w:rPr>
          <w:rFonts w:asciiTheme="minorHAnsi" w:hAnsiTheme="minorHAnsi" w:cstheme="minorHAnsi"/>
          <w:sz w:val="20"/>
          <w:szCs w:val="20"/>
        </w:rPr>
        <w:t>Inmediatamente de bajado el tramo, se debe ejecutar el colocado de la cama protectora, consistente en material libre de escombros, raíces y material que pueda dañar el revestimiento y hasta por encima de 30</w:t>
      </w:r>
      <w:r w:rsidR="00FC14F6" w:rsidRPr="00040A48">
        <w:rPr>
          <w:rFonts w:asciiTheme="minorHAnsi" w:hAnsiTheme="minorHAnsi" w:cstheme="minorHAnsi"/>
          <w:sz w:val="20"/>
          <w:szCs w:val="20"/>
        </w:rPr>
        <w:t xml:space="preserve"> </w:t>
      </w:r>
      <w:r w:rsidRPr="00040A48">
        <w:rPr>
          <w:rFonts w:asciiTheme="minorHAnsi" w:hAnsiTheme="minorHAnsi" w:cstheme="minorHAnsi"/>
          <w:sz w:val="20"/>
          <w:szCs w:val="20"/>
        </w:rPr>
        <w:t>cm. Por sobre el eje superior de la tubería de modo de proteger a la misma de los daños.</w:t>
      </w:r>
      <w:r w:rsidRPr="0029791A">
        <w:rPr>
          <w:rFonts w:asciiTheme="minorHAnsi" w:hAnsiTheme="minorHAnsi" w:cstheme="minorHAnsi"/>
          <w:sz w:val="20"/>
          <w:szCs w:val="20"/>
        </w:rPr>
        <w:t xml:space="preserve">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043712">
      <w:pPr>
        <w:pStyle w:val="Sangra3detindependiente"/>
        <w:autoSpaceDE w:val="0"/>
        <w:autoSpaceDN w:val="0"/>
        <w:adjustRightInd w:val="0"/>
        <w:spacing w:after="0" w:line="240" w:lineRule="auto"/>
        <w:ind w:left="0"/>
        <w:jc w:val="both"/>
        <w:rPr>
          <w:rFonts w:cstheme="minorHAnsi"/>
          <w:b/>
          <w:bCs/>
          <w:sz w:val="20"/>
          <w:szCs w:val="20"/>
        </w:rPr>
      </w:pPr>
      <w:r w:rsidRPr="0029791A">
        <w:rPr>
          <w:rFonts w:cstheme="minorHAnsi"/>
          <w:b/>
          <w:bCs/>
          <w:sz w:val="20"/>
          <w:szCs w:val="20"/>
        </w:rPr>
        <w:t>Calidad, Salud, Seguridad y Medio Ambiente.</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29791A" w:rsidRDefault="00F7595D" w:rsidP="00F7595D">
      <w:pPr>
        <w:ind w:left="426"/>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29791A" w:rsidRDefault="00F7595D" w:rsidP="00F7595D">
      <w:pPr>
        <w:ind w:left="426"/>
        <w:jc w:val="both"/>
        <w:rPr>
          <w:rFonts w:asciiTheme="minorHAnsi" w:hAnsiTheme="minorHAnsi" w:cstheme="minorHAnsi"/>
          <w:sz w:val="20"/>
          <w:szCs w:val="20"/>
        </w:rPr>
      </w:pPr>
    </w:p>
    <w:p w:rsidR="00F7595D" w:rsidRDefault="00F7595D" w:rsidP="00043712">
      <w:pPr>
        <w:jc w:val="both"/>
        <w:rPr>
          <w:rFonts w:asciiTheme="minorHAnsi" w:hAnsiTheme="minorHAnsi" w:cstheme="minorHAnsi"/>
          <w:sz w:val="20"/>
          <w:szCs w:val="20"/>
        </w:rPr>
      </w:pPr>
      <w:r w:rsidRPr="0029791A">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43712" w:rsidRPr="0029791A" w:rsidRDefault="00043712" w:rsidP="00043712">
      <w:pPr>
        <w:jc w:val="both"/>
        <w:rPr>
          <w:rFonts w:asciiTheme="minorHAnsi" w:hAnsiTheme="minorHAnsi" w:cstheme="minorHAnsi"/>
          <w:sz w:val="20"/>
          <w:szCs w:val="20"/>
        </w:rPr>
      </w:pPr>
    </w:p>
    <w:p w:rsidR="00F7595D" w:rsidRPr="0029791A" w:rsidRDefault="00F7595D" w:rsidP="00040A48">
      <w:pPr>
        <w:jc w:val="both"/>
        <w:rPr>
          <w:rFonts w:asciiTheme="minorHAnsi" w:hAnsiTheme="minorHAnsi" w:cstheme="minorHAnsi"/>
          <w:sz w:val="20"/>
          <w:szCs w:val="20"/>
        </w:rPr>
      </w:pPr>
      <w:r w:rsidRPr="0029791A">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F7595D"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Una vez ejecutada el desfile y bajado realizar la verificación de la tubería mediante holiday y reparación de revestido más placa calibradora.</w:t>
      </w:r>
    </w:p>
    <w:p w:rsidR="00F7595D" w:rsidRPr="0029791A" w:rsidRDefault="00F7595D" w:rsidP="00F7595D">
      <w:pPr>
        <w:jc w:val="both"/>
        <w:rPr>
          <w:rFonts w:asciiTheme="minorHAnsi" w:hAnsiTheme="minorHAnsi" w:cstheme="minorHAnsi"/>
          <w:sz w:val="20"/>
          <w:szCs w:val="20"/>
        </w:rPr>
      </w:pPr>
    </w:p>
    <w:p w:rsidR="00F7595D" w:rsidRPr="00FC14F6" w:rsidRDefault="00F7595D" w:rsidP="0039338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MEDIDAS DE MITIGACIÓN AMBIENTAL</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b/>
          <w:bCs/>
          <w:sz w:val="20"/>
          <w:szCs w:val="20"/>
        </w:rPr>
      </w:pPr>
      <w:r w:rsidRPr="0029791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29791A"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FC14F6" w:rsidRDefault="00F7595D" w:rsidP="00393388">
      <w:pPr>
        <w:pStyle w:val="Sangra3detindependiente"/>
        <w:numPr>
          <w:ilvl w:val="1"/>
          <w:numId w:val="43"/>
        </w:numPr>
        <w:autoSpaceDE w:val="0"/>
        <w:autoSpaceDN w:val="0"/>
        <w:adjustRightInd w:val="0"/>
        <w:spacing w:after="0" w:line="240" w:lineRule="auto"/>
        <w:jc w:val="both"/>
        <w:rPr>
          <w:rFonts w:cstheme="minorHAnsi"/>
          <w:b/>
          <w:bCs/>
          <w:sz w:val="20"/>
          <w:szCs w:val="20"/>
        </w:rPr>
      </w:pPr>
      <w:r w:rsidRPr="0029791A">
        <w:rPr>
          <w:rFonts w:cstheme="minorHAnsi"/>
          <w:b/>
          <w:bCs/>
          <w:sz w:val="20"/>
          <w:szCs w:val="20"/>
        </w:rPr>
        <w:t xml:space="preserve">Medición Y FORMA DE PAGO </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F7595D" w:rsidRPr="0029791A" w:rsidRDefault="00F7595D" w:rsidP="00F7595D">
      <w:pPr>
        <w:jc w:val="both"/>
        <w:rPr>
          <w:rFonts w:asciiTheme="minorHAnsi" w:hAnsiTheme="minorHAnsi" w:cstheme="minorHAnsi"/>
          <w:b/>
          <w:bCs/>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29791A" w:rsidRDefault="00F7595D" w:rsidP="00F7595D">
      <w:pPr>
        <w:jc w:val="both"/>
        <w:rPr>
          <w:rFonts w:asciiTheme="minorHAnsi" w:hAnsiTheme="minorHAnsi" w:cstheme="minorHAnsi"/>
          <w:sz w:val="20"/>
          <w:szCs w:val="20"/>
        </w:rPr>
      </w:pP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29791A"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Otros gastos adicionales necesarios para la realización de esta actividad, cor</w:t>
      </w:r>
      <w:r w:rsidR="00180D67">
        <w:rPr>
          <w:rFonts w:asciiTheme="minorHAnsi" w:hAnsiTheme="minorHAnsi" w:cstheme="minorHAnsi"/>
          <w:sz w:val="20"/>
          <w:szCs w:val="20"/>
        </w:rPr>
        <w:t xml:space="preserve">re por cuenta del contratista. </w:t>
      </w:r>
    </w:p>
    <w:p w:rsidR="00F7595D" w:rsidRPr="00F918A3" w:rsidRDefault="00F7595D" w:rsidP="00F7595D">
      <w:pPr>
        <w:jc w:val="both"/>
        <w:rPr>
          <w:rFonts w:asciiTheme="minorHAnsi" w:hAnsiTheme="minorHAnsi" w:cstheme="minorHAnsi"/>
          <w:sz w:val="20"/>
          <w:szCs w:val="20"/>
        </w:rPr>
      </w:pPr>
      <w:r w:rsidRPr="0029791A">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7595D" w:rsidRPr="00F918A3" w:rsidRDefault="00043712" w:rsidP="00F7595D">
      <w:pPr>
        <w:pStyle w:val="Sinespaciado"/>
        <w:jc w:val="both"/>
        <w:rPr>
          <w:rFonts w:cstheme="minorHAnsi"/>
          <w:b/>
        </w:rPr>
      </w:pPr>
      <w:r>
        <w:rPr>
          <w:rFonts w:cstheme="minorHAnsi"/>
          <w:b/>
        </w:rPr>
        <w:lastRenderedPageBreak/>
        <w:t>30</w:t>
      </w:r>
      <w:r w:rsidR="00F7595D" w:rsidRPr="00F918A3">
        <w:rPr>
          <w:rFonts w:cstheme="minorHAnsi"/>
          <w:b/>
        </w:rPr>
        <w:t xml:space="preserve"> CURVADO DE TUBERÍA DE ANC DN </w:t>
      </w:r>
      <w:r>
        <w:rPr>
          <w:rFonts w:cstheme="minorHAnsi"/>
          <w:b/>
          <w:bCs/>
        </w:rPr>
        <w:t>4</w:t>
      </w:r>
      <w:r w:rsidR="00F7595D" w:rsidRPr="00F918A3">
        <w:rPr>
          <w:rFonts w:cstheme="minorHAnsi"/>
          <w:b/>
          <w:bCs/>
        </w:rPr>
        <w:t>” SCH 40</w:t>
      </w:r>
      <w:r w:rsidR="00F7595D" w:rsidRPr="00F918A3">
        <w:rPr>
          <w:rFonts w:cstheme="minorHAnsi"/>
          <w:b/>
        </w:rPr>
        <w:t>.</w:t>
      </w:r>
    </w:p>
    <w:p w:rsidR="00F7595D" w:rsidRPr="00F918A3" w:rsidRDefault="00F7595D" w:rsidP="00F7595D">
      <w:pPr>
        <w:pStyle w:val="Sinespaciado"/>
        <w:jc w:val="both"/>
        <w:rPr>
          <w:rFonts w:cstheme="minorHAnsi"/>
          <w:b/>
          <w:sz w:val="20"/>
          <w:szCs w:val="20"/>
        </w:rPr>
      </w:pPr>
      <w:r w:rsidRPr="00F918A3">
        <w:rPr>
          <w:rFonts w:cstheme="minorHAnsi"/>
          <w:b/>
          <w:sz w:val="20"/>
          <w:szCs w:val="20"/>
        </w:rPr>
        <w:t>UNIDAD: PZA</w:t>
      </w:r>
    </w:p>
    <w:p w:rsidR="00F7595D" w:rsidRPr="00F918A3" w:rsidRDefault="00F7595D" w:rsidP="00F7595D">
      <w:pPr>
        <w:pStyle w:val="Sinespaciado"/>
        <w:jc w:val="both"/>
        <w:rPr>
          <w:rFonts w:cstheme="minorHAnsi"/>
          <w:b/>
          <w:bCs/>
          <w:sz w:val="20"/>
          <w:szCs w:val="20"/>
        </w:rPr>
      </w:pPr>
    </w:p>
    <w:p w:rsidR="00F7595D" w:rsidRPr="00180D67" w:rsidRDefault="00F7595D" w:rsidP="0039338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curvado de todas las tuberías necesarias para la construcción.</w:t>
      </w:r>
    </w:p>
    <w:p w:rsidR="00F7595D" w:rsidRPr="00F918A3" w:rsidRDefault="00F7595D" w:rsidP="001131E2">
      <w:pPr>
        <w:pStyle w:val="Prrafodelista"/>
        <w:numPr>
          <w:ilvl w:val="0"/>
          <w:numId w:val="12"/>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Paso de placa calibradora. </w:t>
      </w:r>
    </w:p>
    <w:p w:rsidR="00F7595D" w:rsidRPr="00F918A3" w:rsidRDefault="00F7595D" w:rsidP="00F7595D">
      <w:pPr>
        <w:pStyle w:val="Prrafodelista"/>
        <w:ind w:left="786"/>
        <w:jc w:val="both"/>
        <w:rPr>
          <w:rFonts w:asciiTheme="minorHAnsi" w:hAnsiTheme="minorHAnsi" w:cstheme="minorHAnsi"/>
          <w:sz w:val="20"/>
          <w:szCs w:val="20"/>
        </w:rPr>
      </w:pPr>
    </w:p>
    <w:p w:rsidR="00F7595D" w:rsidRPr="00180D67" w:rsidRDefault="00F7595D" w:rsidP="0039338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Chala de Arroz y/o Aserrín</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Dobladora de tubería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Dobladora de Tubería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Recomendaciones </w:t>
      </w:r>
    </w:p>
    <w:p w:rsidR="00F7595D" w:rsidRPr="00F918A3" w:rsidRDefault="00F7595D" w:rsidP="00F7595D">
      <w:pPr>
        <w:ind w:left="426"/>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el curvado debe considerarse las siguientes recomendaciones:</w:t>
      </w:r>
    </w:p>
    <w:p w:rsidR="00F7595D" w:rsidRPr="00F918A3"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F918A3" w:rsidRDefault="00F7595D" w:rsidP="001131E2">
      <w:pPr>
        <w:pStyle w:val="Prrafodelista"/>
        <w:numPr>
          <w:ilvl w:val="0"/>
          <w:numId w:val="11"/>
        </w:numPr>
        <w:contextualSpacing/>
        <w:jc w:val="both"/>
        <w:rPr>
          <w:rFonts w:asciiTheme="minorHAnsi" w:hAnsiTheme="minorHAnsi" w:cstheme="minorHAnsi"/>
          <w:sz w:val="20"/>
          <w:szCs w:val="20"/>
        </w:rPr>
      </w:pPr>
      <w:r w:rsidRPr="00F918A3">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Condiciones para aprobación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son permitidos arrugamientos y daños mecánicos en la cañería ni en el revestimiento.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F918A3" w:rsidRDefault="00F7595D" w:rsidP="00F7595D">
      <w:pPr>
        <w:ind w:left="426"/>
        <w:jc w:val="both"/>
        <w:rPr>
          <w:rFonts w:asciiTheme="minorHAnsi" w:hAnsiTheme="minorHAnsi" w:cstheme="minorHAnsi"/>
          <w:sz w:val="20"/>
          <w:szCs w:val="20"/>
        </w:rPr>
      </w:pPr>
    </w:p>
    <w:p w:rsidR="00F7595D" w:rsidRPr="00F918A3" w:rsidRDefault="00895190" w:rsidP="00F7595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F918A3" w:rsidRDefault="00F7595D" w:rsidP="00F7595D">
      <w:pPr>
        <w:ind w:left="426"/>
        <w:jc w:val="both"/>
        <w:rPr>
          <w:rFonts w:asciiTheme="minorHAnsi" w:hAnsiTheme="minorHAnsi" w:cstheme="minorHAnsi"/>
          <w:sz w:val="20"/>
          <w:szCs w:val="20"/>
        </w:rPr>
      </w:pPr>
    </w:p>
    <w:p w:rsidR="00F7595D" w:rsidRPr="00F918A3" w:rsidRDefault="00895190"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noProof/>
          <w:sz w:val="20"/>
          <w:szCs w:val="20"/>
        </w:rPr>
        <mc:AlternateContent>
          <mc:Choice Requires="wpg">
            <w:drawing>
              <wp:anchor distT="0" distB="0" distL="114300" distR="114300" simplePos="0" relativeHeight="251660288" behindDoc="0" locked="0" layoutInCell="1" allowOverlap="1" wp14:anchorId="30DBCCD2" wp14:editId="7B4D6908">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4D41" w:rsidRPr="00AA7CAC" w:rsidRDefault="00BC4D41"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9B2D2F" w:rsidRDefault="00BC4D41"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9B2D2F" w:rsidRDefault="00BC4D41"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9B2D2F" w:rsidRDefault="00BC4D41"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4D41" w:rsidRPr="0051035F" w:rsidRDefault="00BC4D41"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DBCCD2"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BC4D41" w:rsidRPr="00A83AE7" w:rsidRDefault="00895190"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BC4D41" w:rsidRPr="00AA7CAC" w:rsidRDefault="00BC4D41" w:rsidP="00F7595D"/>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BC4D41" w:rsidRPr="009B2D2F" w:rsidRDefault="00BC4D41"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BC4D41" w:rsidRPr="009B2D2F" w:rsidRDefault="00BC4D41" w:rsidP="00F7595D">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BC4D41" w:rsidRPr="009B2D2F" w:rsidRDefault="00BC4D41"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BC4D41" w:rsidRPr="0051035F" w:rsidRDefault="00BC4D41"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040A48">
      <w:pPr>
        <w:jc w:val="both"/>
        <w:rPr>
          <w:rFonts w:asciiTheme="minorHAnsi" w:hAnsiTheme="minorHAnsi" w:cstheme="minorHAnsi"/>
          <w:sz w:val="20"/>
          <w:szCs w:val="20"/>
        </w:rPr>
      </w:pP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Donde:</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3C34274" wp14:editId="54D94138">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de la Placa  (mm)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lastRenderedPageBreak/>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2DA7DC75" wp14:editId="1BC1498D">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 Diámetro Externo de la Cañería (mm)</w:t>
      </w:r>
    </w:p>
    <w:p w:rsidR="00F7595D" w:rsidRPr="00F918A3" w:rsidRDefault="00F7595D" w:rsidP="00324F99">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e</m:t>
        </m:r>
      </m:oMath>
      <w:r w:rsidRPr="00F918A3">
        <w:rPr>
          <w:rFonts w:asciiTheme="minorHAnsi" w:hAnsiTheme="minorHAnsi" w:cstheme="minorHAnsi"/>
          <w:sz w:val="20"/>
          <w:szCs w:val="20"/>
        </w:rPr>
        <w:tab/>
        <w:t>= Espesor nominal de Pared de la Cañería (mm)</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con grado de curvatura inferior al 50% del grado máximo de curvatura, que después de inspección visual presentara indicios de ovalación mayor a los límites permitidos, deberá ser sometida a la inspección por medio del calibrador.</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extremos de las cañerías a ser curvadas, debe dejarse una distancia recta mínima de 1 metro o de acuerdo a normas aplicables.</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radio mínimo de curvado, para curvado natural, para ductos trabajando a temperatura ambiente, debe ser calculado por la siguiente formula.</w:t>
      </w:r>
    </w:p>
    <w:p w:rsidR="00040A48" w:rsidRPr="00F918A3" w:rsidRDefault="00040A48" w:rsidP="00040A48">
      <w:pPr>
        <w:pStyle w:val="Prrafodelista"/>
        <w:ind w:left="1146"/>
        <w:contextualSpacing/>
        <w:jc w:val="both"/>
        <w:rPr>
          <w:rFonts w:asciiTheme="minorHAnsi" w:hAnsiTheme="minorHAnsi" w:cstheme="minorHAnsi"/>
          <w:sz w:val="20"/>
          <w:szCs w:val="20"/>
        </w:rPr>
      </w:pPr>
    </w:p>
    <w:p w:rsidR="00F7595D" w:rsidRPr="00F918A3" w:rsidRDefault="00895190"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t xml:space="preserve">Donde: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612F5FEA" wp14:editId="717F8EF6">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Radio Mínimo de Curvatura para curvado natural en  (cm)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m:oMath>
        <m:r>
          <w:rPr>
            <w:rFonts w:ascii="Cambria Math" w:hAnsi="Cambria Math" w:cstheme="minorHAnsi"/>
            <w:sz w:val="20"/>
            <w:szCs w:val="20"/>
          </w:rPr>
          <m:t>ϵ</m:t>
        </m:r>
      </m:oMath>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59C7658" wp14:editId="1E74D4EE">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Modulo de Elasticidad del Material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3196277" wp14:editId="7FE324F3">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Tensión mínima de escurrimiento Especificada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80D878C" wp14:editId="4A15EDA3">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xml:space="preserve">=  Diámetro Externo de la Cañería  (cm)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464A4FA5" wp14:editId="2BDE4715">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Espesor Nominal de Pared de la Cañería en (cm)</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0959B7D0" wp14:editId="51ED6F78">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ab/>
        <w:t>=  Presión de Proyecto en el Ducto en (MPa)</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ab/>
      </w:r>
      <w:r w:rsidRPr="00F918A3">
        <w:rPr>
          <w:rFonts w:asciiTheme="minorHAnsi" w:hAnsiTheme="minorHAnsi" w:cstheme="minorHAnsi"/>
          <w:sz w:val="20"/>
          <w:szCs w:val="20"/>
        </w:rPr>
        <w:fldChar w:fldCharType="begin"/>
      </w:r>
      <w:r w:rsidRPr="00F918A3">
        <w:rPr>
          <w:rFonts w:asciiTheme="minorHAnsi" w:hAnsiTheme="minorHAnsi" w:cstheme="minorHAnsi"/>
          <w:sz w:val="20"/>
          <w:szCs w:val="20"/>
        </w:rPr>
        <w:instrText xml:space="preserve"> QUOTE </w:instrText>
      </w:r>
      <w:r w:rsidRPr="00F918A3">
        <w:rPr>
          <w:rFonts w:asciiTheme="minorHAnsi" w:hAnsiTheme="minorHAnsi" w:cstheme="minorHAnsi"/>
          <w:noProof/>
          <w:sz w:val="20"/>
          <w:szCs w:val="20"/>
        </w:rPr>
        <w:drawing>
          <wp:inline distT="0" distB="0" distL="0" distR="0" wp14:anchorId="1CDA1E52" wp14:editId="76C9ED74">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F918A3">
        <w:rPr>
          <w:rFonts w:asciiTheme="minorHAnsi" w:hAnsiTheme="minorHAnsi" w:cstheme="minorHAnsi"/>
          <w:sz w:val="20"/>
          <w:szCs w:val="20"/>
        </w:rPr>
        <w:instrText xml:space="preserve"> </w:instrText>
      </w:r>
      <w:r w:rsidRPr="00F918A3">
        <w:rPr>
          <w:rFonts w:asciiTheme="minorHAnsi" w:hAnsiTheme="minorHAnsi" w:cstheme="minorHAnsi"/>
          <w:sz w:val="20"/>
          <w:szCs w:val="20"/>
        </w:rPr>
        <w:fldChar w:fldCharType="end"/>
      </w:r>
      <w:r w:rsidRPr="00F918A3">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F918A3">
        <w:rPr>
          <w:rFonts w:asciiTheme="minorHAnsi" w:hAnsiTheme="minorHAnsi" w:cstheme="minorHAnsi"/>
          <w:sz w:val="20"/>
          <w:szCs w:val="20"/>
        </w:rPr>
        <w:t>,  para acero al carbono  a temperatura ambiente de 21 ºC.</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F918A3" w:rsidRDefault="00F7595D" w:rsidP="001131E2">
      <w:pPr>
        <w:pStyle w:val="Prrafodelista"/>
        <w:numPr>
          <w:ilvl w:val="0"/>
          <w:numId w:val="13"/>
        </w:numPr>
        <w:contextualSpacing/>
        <w:jc w:val="both"/>
        <w:rPr>
          <w:rFonts w:asciiTheme="minorHAnsi" w:hAnsiTheme="minorHAnsi" w:cstheme="minorHAnsi"/>
          <w:sz w:val="20"/>
          <w:szCs w:val="20"/>
        </w:rPr>
      </w:pPr>
      <w:r w:rsidRPr="00F918A3">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Durante el curvado la soldadura eventual (tubería con costura), no deberá sufrir ninguna tensión. Por consiguiente será colocada antes del curvado, en otro plano que forme con el eje del tubo, perpendicularmente al plano de curvado.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Marcado de trabajos</w:t>
      </w:r>
    </w:p>
    <w:p w:rsidR="00F7595D" w:rsidRPr="00F918A3" w:rsidRDefault="00F7595D" w:rsidP="00F7595D">
      <w:pPr>
        <w:jc w:val="both"/>
        <w:rPr>
          <w:rFonts w:asciiTheme="minorHAnsi" w:hAnsiTheme="minorHAnsi" w:cstheme="minorHAnsi"/>
          <w:b/>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040A48" w:rsidRPr="00F918A3" w:rsidRDefault="00040A48" w:rsidP="00F7595D">
      <w:pPr>
        <w:jc w:val="both"/>
        <w:rPr>
          <w:rFonts w:asciiTheme="minorHAnsi" w:hAnsiTheme="minorHAnsi" w:cstheme="minorHAnsi"/>
          <w:sz w:val="20"/>
          <w:szCs w:val="20"/>
        </w:rPr>
      </w:pP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Angulo de Curvatura.</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curvada</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 de tubería antes y después del curvado</w:t>
      </w:r>
    </w:p>
    <w:p w:rsidR="00F7595D" w:rsidRPr="00F918A3" w:rsidRDefault="00F7595D" w:rsidP="001131E2">
      <w:pPr>
        <w:pStyle w:val="Prrafodelista"/>
        <w:numPr>
          <w:ilvl w:val="0"/>
          <w:numId w:val="10"/>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Tipo de Curvado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040A48" w:rsidRPr="00F918A3" w:rsidRDefault="00040A48" w:rsidP="00F7595D">
      <w:pPr>
        <w:jc w:val="both"/>
        <w:rPr>
          <w:rFonts w:asciiTheme="minorHAnsi" w:hAnsiTheme="minorHAnsi" w:cstheme="minorHAnsi"/>
          <w:sz w:val="20"/>
          <w:szCs w:val="20"/>
        </w:rPr>
      </w:pPr>
    </w:p>
    <w:p w:rsidR="00F7595D" w:rsidRPr="00F918A3" w:rsidRDefault="00F7595D" w:rsidP="00F7595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 xml:space="preserve">RT (RIGHT TURN) = Curva horizontal a la derecha </w:t>
      </w:r>
    </w:p>
    <w:p w:rsidR="00F7595D" w:rsidRPr="00F918A3" w:rsidRDefault="00F7595D" w:rsidP="00F7595D">
      <w:pPr>
        <w:ind w:left="1440"/>
        <w:jc w:val="both"/>
        <w:rPr>
          <w:rFonts w:asciiTheme="minorHAnsi" w:hAnsiTheme="minorHAnsi" w:cstheme="minorHAnsi"/>
          <w:sz w:val="20"/>
          <w:szCs w:val="20"/>
        </w:rPr>
      </w:pPr>
      <w:r w:rsidRPr="00F918A3">
        <w:rPr>
          <w:rFonts w:asciiTheme="minorHAnsi" w:hAnsiTheme="minorHAnsi" w:cstheme="minorHAnsi"/>
          <w:sz w:val="20"/>
          <w:szCs w:val="20"/>
        </w:rPr>
        <w:t>LT (LEFT TURN) = Curva horizontal a Ia izquierda</w:t>
      </w:r>
    </w:p>
    <w:p w:rsidR="00F7595D" w:rsidRPr="00F918A3" w:rsidRDefault="00F7595D" w:rsidP="00F7595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OVER = Curva vertical hacia arriba</w:t>
      </w:r>
    </w:p>
    <w:p w:rsidR="00F7595D" w:rsidRPr="00F918A3" w:rsidRDefault="00F7595D" w:rsidP="00F7595D">
      <w:pPr>
        <w:ind w:left="720" w:firstLine="720"/>
        <w:jc w:val="both"/>
        <w:rPr>
          <w:rFonts w:asciiTheme="minorHAnsi" w:hAnsiTheme="minorHAnsi" w:cstheme="minorHAnsi"/>
          <w:sz w:val="20"/>
          <w:szCs w:val="20"/>
        </w:rPr>
      </w:pPr>
      <w:r w:rsidRPr="00F918A3">
        <w:rPr>
          <w:rFonts w:asciiTheme="minorHAnsi" w:hAnsiTheme="minorHAnsi" w:cstheme="minorHAnsi"/>
          <w:sz w:val="20"/>
          <w:szCs w:val="20"/>
        </w:rPr>
        <w:t>SAG = Curva vertical hacia abajo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color w:val="FF0000"/>
          <w:sz w:val="20"/>
          <w:szCs w:val="20"/>
        </w:rPr>
      </w:pPr>
      <w:r w:rsidRPr="00F918A3">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Se debe limitar los trabajos cuando las condiciones climáticas sean adversas (lluvias, vientos fuertes, polvareda, etc.</w:t>
      </w: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Una vez ejecutada el curvado realizar la verificación de la tubería mediante holiday y reparación de revestido más placa calibradora.</w:t>
      </w:r>
    </w:p>
    <w:p w:rsidR="00F7595D" w:rsidRPr="00F918A3" w:rsidRDefault="00F7595D" w:rsidP="00F7595D">
      <w:pPr>
        <w:ind w:left="426"/>
        <w:jc w:val="both"/>
        <w:rPr>
          <w:rFonts w:asciiTheme="minorHAnsi" w:hAnsiTheme="minorHAnsi" w:cstheme="minorHAnsi"/>
          <w:sz w:val="20"/>
          <w:szCs w:val="20"/>
        </w:rPr>
      </w:pPr>
    </w:p>
    <w:p w:rsidR="00F7595D" w:rsidRPr="00040A48" w:rsidRDefault="00F7595D" w:rsidP="0039338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324F99" w:rsidRDefault="00F7595D" w:rsidP="00393388">
      <w:pPr>
        <w:pStyle w:val="Sangra3detindependiente"/>
        <w:numPr>
          <w:ilvl w:val="1"/>
          <w:numId w:val="4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040A48">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043712"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31</w:t>
      </w:r>
      <w:r w:rsidR="00F7595D" w:rsidRPr="00F918A3">
        <w:rPr>
          <w:rFonts w:cstheme="minorHAnsi"/>
          <w:b/>
          <w:bCs/>
          <w:sz w:val="22"/>
          <w:szCs w:val="22"/>
        </w:rPr>
        <w:t xml:space="preserve"> BISELADO Y LIMPIEZA</w:t>
      </w:r>
      <w:r>
        <w:rPr>
          <w:rFonts w:cstheme="minorHAnsi"/>
          <w:b/>
          <w:bCs/>
          <w:sz w:val="22"/>
          <w:szCs w:val="22"/>
        </w:rPr>
        <w:t xml:space="preserve"> DE BISEL DE TUBERÍA DE ANC DN 4</w:t>
      </w:r>
      <w:r w:rsidR="00F7595D" w:rsidRPr="00F918A3">
        <w:rPr>
          <w:rFonts w:cstheme="minorHAnsi"/>
          <w:b/>
          <w:bCs/>
          <w:sz w:val="22"/>
          <w:szCs w:val="22"/>
        </w:rPr>
        <w:t>”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324F99" w:rsidRDefault="00043712" w:rsidP="00324F9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31</w:t>
      </w:r>
      <w:r w:rsidR="00324F99">
        <w:rPr>
          <w:rFonts w:cstheme="minorHAnsi"/>
          <w:b/>
          <w:bCs/>
          <w:sz w:val="20"/>
          <w:szCs w:val="20"/>
        </w:rPr>
        <w:t xml:space="preserve">.1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Biselado de tubería </w:t>
      </w:r>
    </w:p>
    <w:p w:rsidR="00F7595D" w:rsidRPr="00F918A3" w:rsidRDefault="00F7595D" w:rsidP="001131E2">
      <w:pPr>
        <w:pStyle w:val="Prrafodelista"/>
        <w:numPr>
          <w:ilvl w:val="0"/>
          <w:numId w:val="14"/>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 o biseladora</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F918A3" w:rsidRDefault="00F7595D" w:rsidP="00F7595D">
      <w:pPr>
        <w:jc w:val="both"/>
        <w:rPr>
          <w:rFonts w:asciiTheme="minorHAnsi" w:hAnsiTheme="minorHAnsi" w:cstheme="minorHAnsi"/>
          <w:b/>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Biselado y limpieza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Todas las tuberías deben ser limpiadas internamente por un medio apropiado antes de que se efectúe la soldadura.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F918A3">
        <w:rPr>
          <w:rFonts w:asciiTheme="minorHAnsi" w:hAnsiTheme="minorHAnsi" w:cstheme="minorHAnsi"/>
          <w:sz w:val="20"/>
          <w:szCs w:val="20"/>
        </w:rPr>
        <w:lastRenderedPageBreak/>
        <w:t xml:space="preserve">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324F99">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0A48" w:rsidRPr="00324F99" w:rsidRDefault="00040A48" w:rsidP="00324F99">
      <w:pPr>
        <w:jc w:val="both"/>
        <w:rPr>
          <w:rFonts w:asciiTheme="minorHAnsi" w:hAnsiTheme="minorHAnsi" w:cstheme="minorHAnsi"/>
          <w:sz w:val="20"/>
          <w:szCs w:val="20"/>
        </w:rPr>
      </w:pPr>
    </w:p>
    <w:p w:rsidR="00F7595D" w:rsidRPr="00324F99" w:rsidRDefault="00F7595D" w:rsidP="00393388">
      <w:pPr>
        <w:pStyle w:val="Sangra3detindependiente"/>
        <w:numPr>
          <w:ilvl w:val="1"/>
          <w:numId w:val="4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considerar la cantidad de juntas soldadas aprobadas durante el proyecto, siendo el costo de las demás asumidas por el contratista.</w:t>
      </w: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F7595D" w:rsidRPr="00BC0A2D" w:rsidRDefault="00F7595D" w:rsidP="00F7595D">
      <w:pPr>
        <w:jc w:val="both"/>
        <w:rPr>
          <w:rFonts w:asciiTheme="minorHAnsi" w:hAnsiTheme="minorHAnsi" w:cstheme="minorHAnsi"/>
          <w:b/>
          <w:bCs/>
          <w:sz w:val="20"/>
          <w:szCs w:val="20"/>
          <w:highlight w:val="yellow"/>
        </w:rPr>
      </w:pPr>
    </w:p>
    <w:p w:rsidR="00F7595D" w:rsidRPr="00F918A3" w:rsidRDefault="00DD120E" w:rsidP="00F7595D">
      <w:pPr>
        <w:pStyle w:val="Sinespaciado"/>
        <w:jc w:val="both"/>
        <w:rPr>
          <w:rFonts w:cstheme="minorHAnsi"/>
          <w:b/>
        </w:rPr>
      </w:pPr>
      <w:r>
        <w:rPr>
          <w:rFonts w:cstheme="minorHAnsi"/>
          <w:b/>
        </w:rPr>
        <w:lastRenderedPageBreak/>
        <w:t>32</w:t>
      </w:r>
      <w:r w:rsidR="00043712">
        <w:rPr>
          <w:rFonts w:cstheme="minorHAnsi"/>
          <w:b/>
        </w:rPr>
        <w:t xml:space="preserve"> CORTE DE TUBERÍA DE ANC DN 4</w:t>
      </w:r>
      <w:r w:rsidR="00F7595D" w:rsidRPr="00F918A3">
        <w:rPr>
          <w:rFonts w:cstheme="minorHAnsi"/>
          <w:b/>
        </w:rPr>
        <w:t>” SCH 40.</w:t>
      </w:r>
    </w:p>
    <w:p w:rsidR="00F7595D" w:rsidRPr="00F918A3" w:rsidRDefault="00F7595D" w:rsidP="00F7595D">
      <w:pPr>
        <w:pStyle w:val="Sinespaciado"/>
        <w:jc w:val="both"/>
        <w:rPr>
          <w:rFonts w:cstheme="minorHAnsi"/>
          <w:b/>
          <w:sz w:val="20"/>
          <w:szCs w:val="20"/>
        </w:rPr>
      </w:pPr>
      <w:r w:rsidRPr="00F918A3">
        <w:rPr>
          <w:rFonts w:cstheme="minorHAnsi"/>
          <w:b/>
          <w:sz w:val="20"/>
          <w:szCs w:val="20"/>
        </w:rPr>
        <w:t>UNIDAD: PTO</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324F99" w:rsidRDefault="00DD120E" w:rsidP="00324F9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32</w:t>
      </w:r>
      <w:r w:rsidR="00324F99">
        <w:rPr>
          <w:rFonts w:cstheme="minorHAnsi"/>
          <w:b/>
          <w:bCs/>
          <w:sz w:val="20"/>
          <w:szCs w:val="20"/>
        </w:rPr>
        <w:t xml:space="preserve">.1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5"/>
        </w:numPr>
        <w:ind w:left="2268" w:hanging="141"/>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Corte de tuberías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3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w:t>
      </w:r>
      <w:r w:rsidR="00324F99">
        <w:rPr>
          <w:rFonts w:cstheme="minorHAnsi"/>
          <w:sz w:val="20"/>
          <w:szCs w:val="20"/>
        </w:rPr>
        <w:t>nunciativas más no limitativas:</w:t>
      </w:r>
    </w:p>
    <w:p w:rsidR="00F7595D" w:rsidRPr="00F918A3" w:rsidRDefault="00F7595D" w:rsidP="00F7595D">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Corte</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Lima media caña bastarda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Generador Eléctrico</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Amoladora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3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Corte de Tubería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Los cortes a la tubería deberían ser realizados únicamente cuando son necesarios y se debe actualizar las nuevas longitudes a las tuberías que sufrieron corte.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Con el fin de no perder la trazabilidad de la tubería una vez que se realice algún corte, el contratista debe copiar los datos de la tubería:</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Longitud</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Número del tubo</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Espesor</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Colada del tubo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Todos niples o partes de tubería deben tener los datos indicados, para esto debe utilizar marcador para metal. Los datos deben ser legibles y visibles.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324F99" w:rsidRDefault="00F7595D" w:rsidP="00393388">
      <w:pPr>
        <w:pStyle w:val="Sangra3detindependiente"/>
        <w:numPr>
          <w:ilvl w:val="1"/>
          <w:numId w:val="3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324F99" w:rsidRDefault="00F7595D" w:rsidP="00393388">
      <w:pPr>
        <w:pStyle w:val="Sangra3detindependiente"/>
        <w:numPr>
          <w:ilvl w:val="1"/>
          <w:numId w:val="3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MEDICIÓN Y FORMA DE PAGO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324F99" w:rsidRDefault="00324F99"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bCs/>
          <w:sz w:val="20"/>
          <w:szCs w:val="20"/>
        </w:rPr>
      </w:pPr>
    </w:p>
    <w:p w:rsidR="00F7595D" w:rsidRPr="00F918A3" w:rsidRDefault="00BC4D41"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33</w:t>
      </w:r>
      <w:r w:rsidR="00324F99">
        <w:rPr>
          <w:rFonts w:cstheme="minorHAnsi"/>
          <w:b/>
          <w:bCs/>
          <w:sz w:val="22"/>
          <w:szCs w:val="22"/>
        </w:rPr>
        <w:t xml:space="preserve"> </w:t>
      </w:r>
      <w:r w:rsidR="00F7595D" w:rsidRPr="00F918A3">
        <w:rPr>
          <w:rFonts w:cstheme="minorHAnsi"/>
          <w:b/>
          <w:bCs/>
          <w:sz w:val="22"/>
          <w:szCs w:val="22"/>
        </w:rPr>
        <w:t>SOLDADURA DE T</w:t>
      </w:r>
      <w:r w:rsidR="005328E1">
        <w:rPr>
          <w:rFonts w:cstheme="minorHAnsi"/>
          <w:b/>
          <w:bCs/>
          <w:sz w:val="22"/>
          <w:szCs w:val="22"/>
        </w:rPr>
        <w:t>UBERÍA Y ACCESORIOS DE ANC  DN 2</w:t>
      </w:r>
      <w:r w:rsidR="00F7595D" w:rsidRPr="00F918A3">
        <w:rPr>
          <w:rFonts w:cstheme="minorHAnsi"/>
          <w:b/>
          <w:bCs/>
          <w:sz w:val="22"/>
          <w:szCs w:val="22"/>
        </w:rPr>
        <w:t>”</w:t>
      </w:r>
      <w:r w:rsidR="005328E1">
        <w:rPr>
          <w:rFonts w:cstheme="minorHAnsi"/>
          <w:b/>
          <w:bCs/>
          <w:sz w:val="22"/>
          <w:szCs w:val="22"/>
        </w:rPr>
        <w:t xml:space="preserve"> SCH 40</w:t>
      </w:r>
      <w:r w:rsidR="00F7595D" w:rsidRPr="00F918A3">
        <w:rPr>
          <w:rFonts w:cstheme="minorHAnsi"/>
          <w:b/>
          <w:bCs/>
          <w:sz w:val="22"/>
          <w:szCs w:val="22"/>
        </w:rPr>
        <w:t>.</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0240E3" w:rsidRDefault="00F7595D" w:rsidP="00393388">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tuberías</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fittings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Otras soldaduras según la necesidad de la construcción.</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393388">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F7595D" w:rsidRPr="00F918A3" w:rsidTr="00FC14F6">
        <w:trPr>
          <w:trHeight w:val="64"/>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F7595D" w:rsidRPr="00F918A3" w:rsidTr="00FC14F6">
        <w:trPr>
          <w:trHeight w:val="238"/>
          <w:jc w:val="center"/>
        </w:trPr>
        <w:tc>
          <w:tcPr>
            <w:tcW w:w="316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0240E3" w:rsidRDefault="00F7595D" w:rsidP="00393388">
      <w:pPr>
        <w:pStyle w:val="Sangra3detindependiente"/>
        <w:numPr>
          <w:ilvl w:val="1"/>
          <w:numId w:val="4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F918A3" w:rsidRDefault="00F7595D" w:rsidP="00F7595D">
      <w:pPr>
        <w:jc w:val="both"/>
        <w:rPr>
          <w:rFonts w:asciiTheme="minorHAnsi" w:hAnsiTheme="minorHAnsi" w:cstheme="minorHAnsi"/>
          <w:sz w:val="20"/>
          <w:szCs w:val="20"/>
        </w:rPr>
      </w:pPr>
    </w:p>
    <w:p w:rsidR="00F7595D" w:rsidRPr="00BC4D41" w:rsidRDefault="00F7595D" w:rsidP="00BC4D4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F918A3"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Default="00F7595D" w:rsidP="001131E2">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0240E3" w:rsidRPr="00F918A3" w:rsidRDefault="000240E3" w:rsidP="000240E3">
      <w:pPr>
        <w:ind w:left="720"/>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Los electrodos a utilizar deben contar con su respectivo certificado de calidad y  deberá ser compatible con el material base y de acuerdo a lo especificado en la WPS.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Concentricidad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F7595D" w:rsidRPr="00F918A3"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F918A3"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F7595D" w:rsidRPr="00F918A3"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F918A3"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Default="00F7595D" w:rsidP="001131E2">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Default="00F7595D" w:rsidP="00BC4D41">
      <w:pPr>
        <w:jc w:val="both"/>
        <w:rPr>
          <w:rFonts w:asciiTheme="minorHAnsi" w:eastAsia="Arial Unicode MS" w:hAnsiTheme="minorHAnsi" w:cstheme="minorHAnsi"/>
          <w:bCs/>
          <w:sz w:val="20"/>
          <w:szCs w:val="20"/>
        </w:rPr>
      </w:pPr>
    </w:p>
    <w:p w:rsidR="00BC4D41" w:rsidRPr="00BC4D41" w:rsidRDefault="00BC4D41" w:rsidP="00BC4D41">
      <w:pPr>
        <w:jc w:val="both"/>
        <w:rPr>
          <w:rFonts w:asciiTheme="minorHAnsi" w:eastAsia="Arial Unicode MS" w:hAnsiTheme="minorHAnsi" w:cstheme="minorHAnsi"/>
          <w:bCs/>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Soldadura de tuberías y accesorios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0240E3" w:rsidRDefault="00F7595D" w:rsidP="000240E3">
      <w:pPr>
        <w:pStyle w:val="Prrafodelista"/>
        <w:numPr>
          <w:ilvl w:val="0"/>
          <w:numId w:val="20"/>
        </w:numPr>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292550" w:rsidRDefault="00F7595D" w:rsidP="00292550">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0240E3" w:rsidRDefault="00F7595D" w:rsidP="000240E3">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F918A3" w:rsidRDefault="00F7595D" w:rsidP="001131E2">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F7595D" w:rsidRPr="00F918A3" w:rsidRDefault="00F7595D" w:rsidP="00F7595D">
      <w:pPr>
        <w:pStyle w:val="Prrafodelista"/>
        <w:jc w:val="both"/>
        <w:rPr>
          <w:rFonts w:asciiTheme="minorHAnsi" w:hAnsiTheme="minorHAnsi" w:cstheme="minorHAnsi"/>
          <w:sz w:val="20"/>
          <w:szCs w:val="20"/>
        </w:rPr>
      </w:pP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F7595D" w:rsidRPr="00F918A3"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F918A3"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292550" w:rsidRPr="00BC4D41" w:rsidRDefault="00F7595D" w:rsidP="00BC4D41">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Inspección Visual de Soldadura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0240E3"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Identificación de juntas</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F7595D" w:rsidRPr="00F918A3" w:rsidRDefault="00F7595D" w:rsidP="00F7595D">
      <w:pPr>
        <w:ind w:left="426"/>
        <w:jc w:val="both"/>
        <w:rPr>
          <w:rFonts w:asciiTheme="minorHAnsi" w:hAnsiTheme="minorHAnsi" w:cstheme="minorHAnsi"/>
          <w:sz w:val="20"/>
          <w:szCs w:val="20"/>
        </w:rPr>
      </w:pPr>
      <w:r w:rsidRPr="00F918A3">
        <w:rPr>
          <w:rFonts w:asciiTheme="minorHAnsi" w:hAnsiTheme="minorHAnsi" w:cstheme="minorHAnsi"/>
          <w:sz w:val="20"/>
          <w:szCs w:val="20"/>
        </w:rPr>
        <w:t>Corte: C</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sidR="00292550">
        <w:rPr>
          <w:rFonts w:asciiTheme="minorHAnsi" w:hAnsiTheme="minorHAnsi" w:cstheme="minorHAnsi"/>
          <w:sz w:val="20"/>
          <w:szCs w:val="20"/>
        </w:rPr>
        <w:t xml:space="preserve">rectivas.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F918A3" w:rsidRDefault="00F7595D" w:rsidP="00F7595D">
      <w:pPr>
        <w:ind w:left="426"/>
        <w:jc w:val="both"/>
        <w:rPr>
          <w:rFonts w:asciiTheme="minorHAnsi" w:hAnsiTheme="minorHAnsi" w:cstheme="minorHAnsi"/>
          <w:sz w:val="20"/>
          <w:szCs w:val="20"/>
        </w:rPr>
      </w:pPr>
    </w:p>
    <w:p w:rsidR="00F7595D" w:rsidRPr="00BC4D41" w:rsidRDefault="00F7595D" w:rsidP="00BC4D4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jc w:val="both"/>
        <w:rPr>
          <w:rFonts w:asciiTheme="minorHAnsi" w:hAnsiTheme="minorHAnsi" w:cstheme="minorHAnsi"/>
          <w:sz w:val="20"/>
          <w:szCs w:val="20"/>
        </w:rPr>
      </w:pPr>
    </w:p>
    <w:p w:rsidR="00F7595D"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BC4D41" w:rsidRPr="00292550" w:rsidRDefault="00BC4D41" w:rsidP="00292550">
      <w:pPr>
        <w:jc w:val="both"/>
        <w:rPr>
          <w:rFonts w:asciiTheme="minorHAnsi" w:hAnsiTheme="minorHAnsi" w:cstheme="minorHAnsi"/>
          <w:b/>
          <w:bCs/>
          <w:sz w:val="20"/>
          <w:szCs w:val="20"/>
        </w:rPr>
      </w:pPr>
    </w:p>
    <w:p w:rsidR="00F7595D" w:rsidRPr="000240E3" w:rsidRDefault="00DD120E"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w:t>
      </w:r>
      <w:r w:rsidR="00BC4D41">
        <w:rPr>
          <w:rFonts w:cstheme="minorHAnsi"/>
          <w:b/>
          <w:bCs/>
          <w:sz w:val="20"/>
          <w:szCs w:val="20"/>
        </w:rPr>
        <w:t>3</w:t>
      </w:r>
      <w:r w:rsidR="00F7595D" w:rsidRPr="00F918A3">
        <w:rPr>
          <w:rFonts w:cstheme="minorHAnsi"/>
          <w:b/>
          <w:bCs/>
          <w:sz w:val="20"/>
          <w:szCs w:val="20"/>
        </w:rPr>
        <w:t xml:space="preserve">.4 </w:t>
      </w:r>
      <w:r w:rsidR="000240E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F918A3">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F7595D" w:rsidRPr="00F918A3" w:rsidRDefault="00DD120E" w:rsidP="000240E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w:t>
      </w:r>
      <w:r w:rsidR="00BC4D41">
        <w:rPr>
          <w:rFonts w:cstheme="minorHAnsi"/>
          <w:b/>
          <w:bCs/>
          <w:sz w:val="20"/>
          <w:szCs w:val="20"/>
        </w:rPr>
        <w:t>3</w:t>
      </w:r>
      <w:r w:rsidR="000240E3">
        <w:rPr>
          <w:rFonts w:cstheme="minorHAnsi"/>
          <w:b/>
          <w:bCs/>
          <w:sz w:val="20"/>
          <w:szCs w:val="20"/>
        </w:rPr>
        <w:t xml:space="preserve">.5 MEDICIÓN Y FORMA DE PAGO </w:t>
      </w:r>
    </w:p>
    <w:p w:rsidR="00F7595D" w:rsidRPr="00F918A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La soldadura de tuberías y accesorios será medido en juntas, tomando en cuenta el total de las juntas soldadas apro</w:t>
      </w:r>
      <w:r w:rsidR="00292550">
        <w:rPr>
          <w:rFonts w:asciiTheme="minorHAnsi" w:hAnsiTheme="minorHAnsi" w:cstheme="minorHAnsi"/>
          <w:sz w:val="20"/>
          <w:szCs w:val="20"/>
        </w:rPr>
        <w:t xml:space="preserve">badas durante la construcción.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0240E3" w:rsidRDefault="00F7595D"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C4D41" w:rsidRDefault="00BC4D41" w:rsidP="00292550">
      <w:pPr>
        <w:jc w:val="both"/>
        <w:rPr>
          <w:rFonts w:asciiTheme="minorHAnsi" w:hAnsiTheme="minorHAnsi" w:cstheme="minorHAnsi"/>
          <w:sz w:val="20"/>
          <w:szCs w:val="20"/>
        </w:rPr>
      </w:pPr>
    </w:p>
    <w:p w:rsidR="00BC4D41" w:rsidRDefault="00BC4D41" w:rsidP="00292550">
      <w:pPr>
        <w:jc w:val="both"/>
        <w:rPr>
          <w:rFonts w:asciiTheme="minorHAnsi" w:hAnsiTheme="minorHAnsi" w:cstheme="minorHAnsi"/>
          <w:sz w:val="20"/>
          <w:szCs w:val="20"/>
        </w:rPr>
      </w:pPr>
    </w:p>
    <w:p w:rsidR="00BC4D41" w:rsidRDefault="00BC4D41" w:rsidP="00292550">
      <w:pPr>
        <w:jc w:val="both"/>
        <w:rPr>
          <w:rFonts w:asciiTheme="minorHAnsi" w:hAnsiTheme="minorHAnsi" w:cstheme="minorHAnsi"/>
          <w:sz w:val="20"/>
          <w:szCs w:val="20"/>
        </w:rPr>
      </w:pPr>
    </w:p>
    <w:p w:rsidR="005328E1" w:rsidRPr="00F918A3" w:rsidRDefault="00BC4D41" w:rsidP="005328E1">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34</w:t>
      </w:r>
      <w:r w:rsidR="005328E1">
        <w:rPr>
          <w:rFonts w:cstheme="minorHAnsi"/>
          <w:b/>
          <w:bCs/>
          <w:sz w:val="22"/>
          <w:szCs w:val="22"/>
        </w:rPr>
        <w:t xml:space="preserve"> </w:t>
      </w:r>
      <w:r w:rsidR="005328E1" w:rsidRPr="00F918A3">
        <w:rPr>
          <w:rFonts w:cstheme="minorHAnsi"/>
          <w:b/>
          <w:bCs/>
          <w:sz w:val="22"/>
          <w:szCs w:val="22"/>
        </w:rPr>
        <w:t>SOLDADURA DE T</w:t>
      </w:r>
      <w:r w:rsidR="005328E1">
        <w:rPr>
          <w:rFonts w:cstheme="minorHAnsi"/>
          <w:b/>
          <w:bCs/>
          <w:sz w:val="22"/>
          <w:szCs w:val="22"/>
        </w:rPr>
        <w:t xml:space="preserve">UBERÍA Y ACCESORIOS DE ANC  DN </w:t>
      </w:r>
      <w:r>
        <w:rPr>
          <w:rFonts w:cstheme="minorHAnsi"/>
          <w:b/>
          <w:bCs/>
          <w:sz w:val="22"/>
          <w:szCs w:val="22"/>
        </w:rPr>
        <w:t>4</w:t>
      </w:r>
      <w:r w:rsidR="005328E1" w:rsidRPr="00F918A3">
        <w:rPr>
          <w:rFonts w:cstheme="minorHAnsi"/>
          <w:b/>
          <w:bCs/>
          <w:sz w:val="22"/>
          <w:szCs w:val="22"/>
        </w:rPr>
        <w:t>”</w:t>
      </w:r>
      <w:r w:rsidR="005328E1">
        <w:rPr>
          <w:rFonts w:cstheme="minorHAnsi"/>
          <w:b/>
          <w:bCs/>
          <w:sz w:val="22"/>
          <w:szCs w:val="22"/>
        </w:rPr>
        <w:t xml:space="preserve"> SCH 40</w:t>
      </w:r>
      <w:r w:rsidR="005328E1" w:rsidRPr="00F918A3">
        <w:rPr>
          <w:rFonts w:cstheme="minorHAnsi"/>
          <w:b/>
          <w:bCs/>
          <w:sz w:val="22"/>
          <w:szCs w:val="22"/>
        </w:rPr>
        <w:t>.</w:t>
      </w:r>
    </w:p>
    <w:p w:rsidR="005328E1" w:rsidRPr="00F918A3" w:rsidRDefault="005328E1" w:rsidP="005328E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5328E1" w:rsidRPr="00F918A3" w:rsidRDefault="005328E1" w:rsidP="005328E1">
      <w:pPr>
        <w:pStyle w:val="Sangra3detindependiente"/>
        <w:autoSpaceDE w:val="0"/>
        <w:autoSpaceDN w:val="0"/>
        <w:adjustRightInd w:val="0"/>
        <w:spacing w:after="0" w:line="240" w:lineRule="auto"/>
        <w:ind w:left="1068"/>
        <w:jc w:val="both"/>
        <w:rPr>
          <w:rFonts w:cstheme="minorHAnsi"/>
          <w:b/>
          <w:bCs/>
          <w:sz w:val="20"/>
          <w:szCs w:val="20"/>
        </w:rPr>
      </w:pPr>
    </w:p>
    <w:p w:rsidR="005328E1" w:rsidRPr="000240E3" w:rsidRDefault="005328E1" w:rsidP="00393388">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tuberías</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Soldadura de accesorios</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fittings </w:t>
      </w:r>
    </w:p>
    <w:p w:rsidR="005328E1" w:rsidRPr="00F918A3" w:rsidRDefault="005328E1" w:rsidP="005328E1">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Otras soldaduras según la necesidad de la construcción.</w:t>
      </w:r>
    </w:p>
    <w:p w:rsidR="005328E1" w:rsidRPr="00F918A3" w:rsidRDefault="005328E1" w:rsidP="005328E1">
      <w:pPr>
        <w:ind w:left="426"/>
        <w:jc w:val="both"/>
        <w:rPr>
          <w:rFonts w:asciiTheme="minorHAnsi" w:hAnsiTheme="minorHAnsi" w:cstheme="minorHAnsi"/>
          <w:sz w:val="20"/>
          <w:szCs w:val="20"/>
        </w:rPr>
      </w:pPr>
    </w:p>
    <w:p w:rsidR="005328E1" w:rsidRPr="000240E3" w:rsidRDefault="005328E1" w:rsidP="00393388">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5328E1" w:rsidRPr="00F918A3" w:rsidRDefault="005328E1" w:rsidP="005328E1">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intermedia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Disco de desbaste</w:t>
            </w:r>
          </w:p>
        </w:tc>
      </w:tr>
      <w:tr w:rsidR="005328E1" w:rsidRPr="00F918A3" w:rsidTr="00C85D8F">
        <w:trPr>
          <w:trHeight w:val="64"/>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Cepillo circular alambre trenzado</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Electrodos</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Lima media caña bastarda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Soldador Calificado</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 de Soldador</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Cañista Alineador</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Inspector de Soldadura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Motosoldadora</w:t>
            </w:r>
          </w:p>
        </w:tc>
      </w:tr>
      <w:tr w:rsidR="005328E1" w:rsidRPr="00F918A3" w:rsidTr="00C85D8F">
        <w:trPr>
          <w:trHeight w:val="238"/>
          <w:jc w:val="center"/>
        </w:trPr>
        <w:tc>
          <w:tcPr>
            <w:tcW w:w="3163" w:type="dxa"/>
            <w:shd w:val="clear" w:color="auto" w:fill="auto"/>
            <w:vAlign w:val="center"/>
            <w:hideMark/>
          </w:tcPr>
          <w:p w:rsidR="005328E1" w:rsidRPr="00F918A3" w:rsidRDefault="005328E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Camión Grúa </w:t>
            </w:r>
          </w:p>
        </w:tc>
      </w:tr>
    </w:tbl>
    <w:p w:rsidR="005328E1" w:rsidRPr="00F918A3" w:rsidRDefault="005328E1" w:rsidP="005328E1">
      <w:pPr>
        <w:pStyle w:val="Sangra3detindependiente"/>
        <w:spacing w:after="0" w:line="240" w:lineRule="auto"/>
        <w:ind w:left="426"/>
        <w:jc w:val="both"/>
        <w:rPr>
          <w:rFonts w:cstheme="minorHAnsi"/>
          <w:sz w:val="20"/>
          <w:szCs w:val="20"/>
        </w:rPr>
      </w:pPr>
    </w:p>
    <w:p w:rsidR="005328E1" w:rsidRPr="00F918A3" w:rsidRDefault="005328E1" w:rsidP="005328E1">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5328E1" w:rsidRPr="00F918A3" w:rsidRDefault="005328E1" w:rsidP="005328E1">
      <w:pPr>
        <w:ind w:left="426"/>
        <w:jc w:val="both"/>
        <w:rPr>
          <w:rFonts w:asciiTheme="minorHAnsi" w:hAnsiTheme="minorHAnsi" w:cstheme="minorHAnsi"/>
          <w:sz w:val="20"/>
          <w:szCs w:val="20"/>
        </w:rPr>
      </w:pPr>
    </w:p>
    <w:p w:rsidR="005328E1" w:rsidRPr="000240E3" w:rsidRDefault="005328E1" w:rsidP="00393388">
      <w:pPr>
        <w:pStyle w:val="Sangra3detindependiente"/>
        <w:numPr>
          <w:ilvl w:val="1"/>
          <w:numId w:val="47"/>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5328E1" w:rsidRPr="00F918A3" w:rsidRDefault="005328E1" w:rsidP="005328E1">
      <w:pPr>
        <w:jc w:val="both"/>
        <w:rPr>
          <w:rFonts w:asciiTheme="minorHAnsi" w:hAnsiTheme="minorHAnsi" w:cstheme="minorHAnsi"/>
          <w:sz w:val="20"/>
          <w:szCs w:val="20"/>
        </w:rPr>
      </w:pPr>
    </w:p>
    <w:p w:rsidR="005328E1" w:rsidRPr="00BC4D41" w:rsidRDefault="005328E1" w:rsidP="00BC4D4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Calificación de soldadores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La calificación de los soldadores es imprescindible para el inicio de las obras y deberán cumplirse lo siguiente:</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5328E1" w:rsidRPr="00F918A3"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5328E1" w:rsidRPr="00F918A3"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5328E1" w:rsidRDefault="005328E1" w:rsidP="005328E1">
      <w:pPr>
        <w:numPr>
          <w:ilvl w:val="0"/>
          <w:numId w:val="17"/>
        </w:numPr>
        <w:tabs>
          <w:tab w:val="clear" w:pos="720"/>
          <w:tab w:val="num" w:pos="-1440"/>
        </w:tabs>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5328E1" w:rsidRPr="00F918A3" w:rsidRDefault="005328E1" w:rsidP="005328E1">
      <w:pPr>
        <w:ind w:left="720"/>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b/>
          <w:sz w:val="20"/>
          <w:szCs w:val="20"/>
        </w:rPr>
        <w:t xml:space="preserve">Identificación de soldadores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Electrodos para soldar</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Los electrodos para soldar a utilizar durante la construcción el contratista deberán seguir las siguientes recomendaciones:</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lastRenderedPageBreak/>
        <w:t>Los electrodos a utilizar deben contar con su respectivo certificado de calidad y  deberá ser compatible con el material base y de acuerdo a lo especificado en la WPS.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En el recibimiento de los electrodos se debe efectuar una inspección visual de los empaques por lote.</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Es muy importante que los envases estén herméticamente cerrados.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varilla debe ser identificada, por tipo, en ambas extremidades.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Los electrodos revestidos, deben ser verificados por muestra si las siguientes características están presentes:</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Regularidad y continuidad del revestimiento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Concentricidad del revestimiento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Largo del cuerpo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alma</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Adherencia del revestimiento</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deformación o alabeos</w:t>
      </w:r>
    </w:p>
    <w:p w:rsidR="005328E1" w:rsidRPr="00F918A3" w:rsidRDefault="005328E1" w:rsidP="005328E1">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Integridad de la punta</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5328E1" w:rsidRPr="00F918A3" w:rsidRDefault="005328E1" w:rsidP="005328E1">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diámetro del electrodo desnudo, varilla o alambre</w:t>
      </w:r>
    </w:p>
    <w:p w:rsidR="005328E1" w:rsidRPr="00F918A3" w:rsidRDefault="005328E1" w:rsidP="005328E1">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ausencia de oxidación</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5328E1" w:rsidRPr="00F918A3"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5328E1" w:rsidRDefault="005328E1" w:rsidP="005328E1">
      <w:pPr>
        <w:pStyle w:val="Prrafodelista"/>
        <w:numPr>
          <w:ilvl w:val="0"/>
          <w:numId w:val="20"/>
        </w:numPr>
        <w:jc w:val="both"/>
        <w:rPr>
          <w:rFonts w:asciiTheme="minorHAnsi" w:eastAsia="Arial Unicode MS" w:hAnsiTheme="minorHAnsi" w:cstheme="minorHAnsi"/>
          <w:bCs/>
          <w:sz w:val="20"/>
          <w:szCs w:val="20"/>
        </w:rPr>
      </w:pPr>
      <w:r w:rsidRPr="00F918A3">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5328E1" w:rsidRDefault="005328E1" w:rsidP="005328E1">
      <w:pPr>
        <w:jc w:val="both"/>
        <w:rPr>
          <w:rFonts w:asciiTheme="minorHAnsi" w:eastAsia="Arial Unicode MS" w:hAnsiTheme="minorHAnsi" w:cstheme="minorHAnsi"/>
          <w:bCs/>
          <w:sz w:val="20"/>
          <w:szCs w:val="20"/>
        </w:rPr>
      </w:pPr>
    </w:p>
    <w:p w:rsidR="005328E1" w:rsidRPr="00BC4D41" w:rsidRDefault="005328E1" w:rsidP="00BC4D41">
      <w:pPr>
        <w:jc w:val="both"/>
        <w:rPr>
          <w:rFonts w:asciiTheme="minorHAnsi" w:eastAsia="Arial Unicode MS" w:hAnsiTheme="minorHAnsi" w:cstheme="minorHAnsi"/>
          <w:bCs/>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Soldadura de tuberías y accesorios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soldadura el contratista durante la ejecución debe considerar lo siguiente: </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5328E1" w:rsidRPr="000240E3" w:rsidRDefault="005328E1" w:rsidP="005328E1">
      <w:pPr>
        <w:pStyle w:val="Prrafodelista"/>
        <w:numPr>
          <w:ilvl w:val="0"/>
          <w:numId w:val="20"/>
        </w:numPr>
        <w:jc w:val="both"/>
        <w:rPr>
          <w:rFonts w:asciiTheme="minorHAnsi" w:hAnsiTheme="minorHAnsi" w:cstheme="minorHAnsi"/>
          <w:b/>
          <w:sz w:val="20"/>
          <w:szCs w:val="20"/>
        </w:rPr>
      </w:pPr>
      <w:r w:rsidRPr="00F918A3">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Las soldaduras terminadas serán limpiadas con cepillo de acero para remover la escoria y óxido para facilitar la inspección visual.</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tales como laminación o rajaduras deberán ser sacados de la línea en construcción.</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Los caños que tengan defectos en sus extremos serán cortados y nuevamente biselados.</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avance de soldadura la segunda pasada (hot pass) deberá ser efectuada inmediatamente después de la primera pasada.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No se permitirá soldar ningún caño más allá del avance de la zanja, salvo aprobación del supervisor de YPFB.</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Si a juicio del supervisor se requiere cortar la soldadura el contratista facilitará los medios para ello.</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supervisor puede exigir el cambio de uno o más soldadores que hayan cometido errores, aunque fueran aprobados en los exámenes iniciales.</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Todas las soldaduras comenzadas en el día deberán ser terminadas en el día.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5328E1" w:rsidRPr="00292550"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5328E1" w:rsidRPr="000240E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5328E1" w:rsidRPr="00F918A3" w:rsidRDefault="005328E1" w:rsidP="005328E1">
      <w:pPr>
        <w:pStyle w:val="Prrafodelista"/>
        <w:numPr>
          <w:ilvl w:val="0"/>
          <w:numId w:val="20"/>
        </w:numPr>
        <w:jc w:val="both"/>
        <w:rPr>
          <w:rFonts w:asciiTheme="minorHAnsi" w:hAnsiTheme="minorHAnsi" w:cstheme="minorHAnsi"/>
          <w:sz w:val="20"/>
          <w:szCs w:val="20"/>
        </w:rPr>
      </w:pPr>
      <w:r w:rsidRPr="00F918A3">
        <w:rPr>
          <w:rFonts w:asciiTheme="minorHAnsi" w:hAnsiTheme="minorHAnsi" w:cstheme="minorHAnsi"/>
          <w:sz w:val="20"/>
          <w:szCs w:val="20"/>
        </w:rPr>
        <w:t>En el montaje se deben observar los siguientes cuidados adicionales:</w:t>
      </w:r>
    </w:p>
    <w:p w:rsidR="005328E1" w:rsidRPr="00F918A3" w:rsidRDefault="005328E1" w:rsidP="005328E1">
      <w:pPr>
        <w:pStyle w:val="Prrafodelista"/>
        <w:jc w:val="both"/>
        <w:rPr>
          <w:rFonts w:asciiTheme="minorHAnsi" w:hAnsiTheme="minorHAnsi" w:cstheme="minorHAnsi"/>
          <w:sz w:val="20"/>
          <w:szCs w:val="20"/>
        </w:rPr>
      </w:pP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aprovechar los sobrantes de tubo que estuvieran en buen estado;</w:t>
      </w:r>
    </w:p>
    <w:p w:rsidR="005328E1" w:rsidRPr="00F918A3" w:rsidRDefault="005328E1" w:rsidP="005328E1">
      <w:pPr>
        <w:numPr>
          <w:ilvl w:val="0"/>
          <w:numId w:val="16"/>
        </w:numPr>
        <w:tabs>
          <w:tab w:val="clear" w:pos="2136"/>
        </w:tabs>
        <w:ind w:left="567" w:hanging="284"/>
        <w:jc w:val="both"/>
        <w:rPr>
          <w:rFonts w:asciiTheme="minorHAnsi" w:hAnsiTheme="minorHAnsi" w:cstheme="minorHAnsi"/>
          <w:sz w:val="20"/>
          <w:szCs w:val="20"/>
        </w:rPr>
      </w:pPr>
      <w:r w:rsidRPr="00F918A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5328E1" w:rsidRPr="00F918A3" w:rsidRDefault="005328E1" w:rsidP="005328E1">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iniciar los pases de soldadura en lugares desfasados en relación a los anteriores y al inicio de un pase debe sobreponerse al final del pase anterior;</w:t>
      </w:r>
    </w:p>
    <w:p w:rsidR="005328E1" w:rsidRPr="00BC4D41" w:rsidRDefault="005328E1" w:rsidP="00BC4D41">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F918A3">
        <w:rPr>
          <w:rFonts w:asciiTheme="minorHAnsi" w:hAnsiTheme="minorHAnsi" w:cstheme="minorHAnsi"/>
          <w:sz w:val="20"/>
          <w:szCs w:val="20"/>
        </w:rPr>
        <w:t>no se permite el punzonamiento de las soldaduras.</w:t>
      </w: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 xml:space="preserve">Inspección Visual de Soldadura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5328E1" w:rsidRPr="00F918A3" w:rsidRDefault="005328E1" w:rsidP="005328E1">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Reparación de soldadura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Para realizar la reparación de soldadura deberá contar una nueva WPS y deberá ser aplicable para el tipo de reparación a realizar.</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Remoción de los defectos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obtenido el informe de ensayo no destructivo, se debe marcar el lugar y tamaño exacto del defecto con un marcador metálico.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Para realizar una reparación se debe remover el metal de soldadura hasta darle la altura y ángulo aproximado del bisel original.</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Identificación de juntas</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Las juntas reparadas deberán ser identificadas con la siguiente nomenclatura: </w:t>
      </w:r>
    </w:p>
    <w:p w:rsidR="005328E1" w:rsidRPr="00F918A3" w:rsidRDefault="005328E1" w:rsidP="005328E1">
      <w:pPr>
        <w:ind w:left="426"/>
        <w:jc w:val="both"/>
        <w:rPr>
          <w:rFonts w:asciiTheme="minorHAnsi" w:hAnsiTheme="minorHAnsi" w:cstheme="minorHAnsi"/>
          <w:sz w:val="20"/>
          <w:szCs w:val="20"/>
        </w:rPr>
      </w:pPr>
      <w:r w:rsidRPr="00F918A3">
        <w:rPr>
          <w:rFonts w:asciiTheme="minorHAnsi" w:hAnsiTheme="minorHAnsi" w:cstheme="minorHAnsi"/>
          <w:sz w:val="20"/>
          <w:szCs w:val="20"/>
        </w:rPr>
        <w:t>Reparación: R</w:t>
      </w:r>
    </w:p>
    <w:p w:rsidR="005328E1" w:rsidRPr="00F918A3" w:rsidRDefault="005328E1" w:rsidP="005328E1">
      <w:pPr>
        <w:ind w:left="426"/>
        <w:jc w:val="both"/>
        <w:rPr>
          <w:rFonts w:asciiTheme="minorHAnsi" w:hAnsiTheme="minorHAnsi" w:cstheme="minorHAnsi"/>
          <w:sz w:val="20"/>
          <w:szCs w:val="20"/>
        </w:rPr>
      </w:pPr>
      <w:r w:rsidRPr="00F918A3">
        <w:rPr>
          <w:rFonts w:asciiTheme="minorHAnsi" w:hAnsiTheme="minorHAnsi" w:cstheme="minorHAnsi"/>
          <w:sz w:val="20"/>
          <w:szCs w:val="20"/>
        </w:rPr>
        <w:t>Corte: C</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b/>
          <w:sz w:val="20"/>
          <w:szCs w:val="20"/>
        </w:rPr>
        <w:t xml:space="preserve">Control de desempeño de soldadores </w:t>
      </w:r>
    </w:p>
    <w:p w:rsidR="005328E1" w:rsidRPr="00F918A3" w:rsidRDefault="005328E1" w:rsidP="005328E1">
      <w:pPr>
        <w:jc w:val="both"/>
        <w:rPr>
          <w:rFonts w:asciiTheme="minorHAnsi" w:hAnsiTheme="minorHAnsi" w:cstheme="minorHAnsi"/>
          <w:b/>
          <w:sz w:val="20"/>
          <w:szCs w:val="20"/>
        </w:rPr>
      </w:pPr>
      <w:r w:rsidRPr="00F918A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Pr>
          <w:rFonts w:asciiTheme="minorHAnsi" w:hAnsiTheme="minorHAnsi" w:cstheme="minorHAnsi"/>
          <w:sz w:val="20"/>
          <w:szCs w:val="20"/>
        </w:rPr>
        <w:t xml:space="preserve">rectivas.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5328E1" w:rsidRPr="00F918A3" w:rsidRDefault="005328E1" w:rsidP="005328E1">
      <w:pPr>
        <w:ind w:left="426"/>
        <w:jc w:val="both"/>
        <w:rPr>
          <w:rFonts w:asciiTheme="minorHAnsi" w:hAnsiTheme="minorHAnsi" w:cstheme="minorHAnsi"/>
          <w:sz w:val="20"/>
          <w:szCs w:val="20"/>
        </w:rPr>
      </w:pPr>
    </w:p>
    <w:p w:rsidR="005328E1" w:rsidRPr="00BC4D41" w:rsidRDefault="005328E1" w:rsidP="00BC4D4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5328E1" w:rsidRPr="00F918A3" w:rsidRDefault="005328E1" w:rsidP="005328E1">
      <w:pPr>
        <w:jc w:val="both"/>
        <w:rPr>
          <w:rFonts w:asciiTheme="minorHAnsi" w:hAnsiTheme="minorHAnsi" w:cstheme="minorHAnsi"/>
          <w:sz w:val="20"/>
          <w:szCs w:val="20"/>
        </w:rPr>
      </w:pPr>
    </w:p>
    <w:p w:rsidR="005328E1"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BC4D41" w:rsidRPr="00292550" w:rsidRDefault="00BC4D41" w:rsidP="005328E1">
      <w:pPr>
        <w:jc w:val="both"/>
        <w:rPr>
          <w:rFonts w:asciiTheme="minorHAnsi" w:hAnsiTheme="minorHAnsi" w:cstheme="minorHAnsi"/>
          <w:b/>
          <w:bCs/>
          <w:sz w:val="20"/>
          <w:szCs w:val="20"/>
        </w:rPr>
      </w:pPr>
    </w:p>
    <w:p w:rsidR="005328E1" w:rsidRPr="000240E3" w:rsidRDefault="00BC4D41" w:rsidP="005328E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34</w:t>
      </w:r>
      <w:r w:rsidR="005328E1" w:rsidRPr="00F918A3">
        <w:rPr>
          <w:rFonts w:cstheme="minorHAnsi"/>
          <w:b/>
          <w:bCs/>
          <w:sz w:val="20"/>
          <w:szCs w:val="20"/>
        </w:rPr>
        <w:t xml:space="preserve">.4 </w:t>
      </w:r>
      <w:r w:rsidR="005328E1">
        <w:rPr>
          <w:rFonts w:cstheme="minorHAnsi"/>
          <w:b/>
          <w:bCs/>
          <w:sz w:val="20"/>
          <w:szCs w:val="20"/>
        </w:rPr>
        <w:t>MEDIDAS DE MITIGACIÓN AMBIENTAL</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F918A3">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28E1" w:rsidRPr="00F918A3" w:rsidRDefault="005328E1" w:rsidP="005328E1">
      <w:pPr>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328E1" w:rsidRPr="00F918A3" w:rsidRDefault="005328E1" w:rsidP="005328E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 </w:t>
      </w:r>
    </w:p>
    <w:p w:rsidR="005328E1" w:rsidRPr="00F918A3" w:rsidRDefault="00BC4D41" w:rsidP="005328E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34</w:t>
      </w:r>
      <w:r w:rsidR="005328E1">
        <w:rPr>
          <w:rFonts w:cstheme="minorHAnsi"/>
          <w:b/>
          <w:bCs/>
          <w:sz w:val="20"/>
          <w:szCs w:val="20"/>
        </w:rPr>
        <w:t xml:space="preserve">.5 MEDICIÓN Y FORMA DE PAGO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La soldadura de tuberías y accesorios será medido en juntas, tomando en cuenta el total de las juntas soldadas apro</w:t>
      </w:r>
      <w:r>
        <w:rPr>
          <w:rFonts w:asciiTheme="minorHAnsi" w:hAnsiTheme="minorHAnsi" w:cstheme="minorHAnsi"/>
          <w:sz w:val="20"/>
          <w:szCs w:val="20"/>
        </w:rPr>
        <w:t xml:space="preserve">badas durante la construcción. </w:t>
      </w: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5328E1" w:rsidRPr="00F918A3" w:rsidRDefault="005328E1" w:rsidP="005328E1">
      <w:pPr>
        <w:ind w:left="426"/>
        <w:jc w:val="both"/>
        <w:rPr>
          <w:rFonts w:asciiTheme="minorHAnsi" w:hAnsiTheme="minorHAnsi" w:cstheme="minorHAnsi"/>
          <w:sz w:val="20"/>
          <w:szCs w:val="20"/>
        </w:rPr>
      </w:pPr>
    </w:p>
    <w:p w:rsidR="005328E1" w:rsidRPr="00F918A3" w:rsidRDefault="005328E1" w:rsidP="005328E1">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5328E1" w:rsidRPr="00F918A3" w:rsidRDefault="005328E1" w:rsidP="005328E1">
      <w:pPr>
        <w:ind w:left="426"/>
        <w:jc w:val="both"/>
        <w:rPr>
          <w:rFonts w:asciiTheme="minorHAnsi" w:hAnsiTheme="minorHAnsi" w:cstheme="minorHAnsi"/>
          <w:sz w:val="20"/>
          <w:szCs w:val="20"/>
        </w:rPr>
      </w:pPr>
    </w:p>
    <w:p w:rsidR="005328E1" w:rsidRDefault="005328E1" w:rsidP="00292550">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BC4D41" w:rsidRDefault="00BC4D41" w:rsidP="00292550">
      <w:pPr>
        <w:jc w:val="both"/>
        <w:rPr>
          <w:rFonts w:asciiTheme="minorHAnsi" w:hAnsiTheme="minorHAnsi" w:cstheme="minorHAnsi"/>
          <w:sz w:val="20"/>
          <w:szCs w:val="20"/>
        </w:rPr>
      </w:pPr>
    </w:p>
    <w:p w:rsidR="00BC4D41" w:rsidRDefault="00BC4D41" w:rsidP="00292550">
      <w:pPr>
        <w:jc w:val="both"/>
        <w:rPr>
          <w:rFonts w:asciiTheme="minorHAnsi" w:hAnsiTheme="minorHAnsi" w:cstheme="minorHAnsi"/>
          <w:sz w:val="20"/>
          <w:szCs w:val="20"/>
        </w:rPr>
      </w:pPr>
    </w:p>
    <w:p w:rsidR="00BC4D41" w:rsidRPr="00292550" w:rsidRDefault="00BC4D41" w:rsidP="00292550">
      <w:pPr>
        <w:jc w:val="both"/>
        <w:rPr>
          <w:rFonts w:asciiTheme="minorHAnsi" w:hAnsiTheme="minorHAnsi" w:cstheme="minorHAnsi"/>
          <w:sz w:val="20"/>
          <w:szCs w:val="20"/>
        </w:rPr>
      </w:pPr>
    </w:p>
    <w:p w:rsidR="00F7595D" w:rsidRPr="00F918A3" w:rsidRDefault="00863105"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w:t>
      </w:r>
      <w:r w:rsidR="00BC4D41">
        <w:rPr>
          <w:rFonts w:cstheme="minorHAnsi"/>
          <w:b/>
          <w:bCs/>
          <w:sz w:val="22"/>
          <w:szCs w:val="22"/>
        </w:rPr>
        <w:t>5</w:t>
      </w:r>
      <w:r w:rsidR="00F7595D" w:rsidRPr="00F918A3">
        <w:rPr>
          <w:rFonts w:cstheme="minorHAnsi"/>
          <w:b/>
          <w:bCs/>
          <w:sz w:val="22"/>
          <w:szCs w:val="22"/>
        </w:rPr>
        <w:t xml:space="preserve"> END POR </w:t>
      </w:r>
      <w:r w:rsidR="000240E3" w:rsidRPr="00F918A3">
        <w:rPr>
          <w:rFonts w:cstheme="minorHAnsi"/>
          <w:b/>
          <w:bCs/>
          <w:sz w:val="22"/>
          <w:szCs w:val="22"/>
        </w:rPr>
        <w:t>RADIOGRAFÍA</w:t>
      </w:r>
      <w:r w:rsidR="005328E1">
        <w:rPr>
          <w:rFonts w:cstheme="minorHAnsi"/>
          <w:b/>
          <w:bCs/>
          <w:sz w:val="22"/>
          <w:szCs w:val="22"/>
        </w:rPr>
        <w:t xml:space="preserve"> DE JUNTAS SOLDADAS DN </w:t>
      </w:r>
      <w:r>
        <w:rPr>
          <w:rFonts w:cstheme="minorHAnsi"/>
          <w:b/>
          <w:bCs/>
          <w:sz w:val="22"/>
          <w:szCs w:val="22"/>
        </w:rPr>
        <w:t>2</w:t>
      </w:r>
      <w:r w:rsidR="00F7595D" w:rsidRPr="00F918A3">
        <w:rPr>
          <w:rFonts w:cstheme="minorHAnsi"/>
          <w:b/>
          <w:bCs/>
          <w:sz w:val="22"/>
          <w:szCs w:val="22"/>
        </w:rPr>
        <w:t>” SCH 40.</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5328E1"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5</w:t>
      </w:r>
      <w:r w:rsidR="00F7595D" w:rsidRPr="00F918A3">
        <w:rPr>
          <w:rFonts w:asciiTheme="minorHAnsi" w:eastAsiaTheme="minorHAnsi" w:hAnsiTheme="minorHAnsi" w:cstheme="minorHAnsi"/>
          <w:b/>
          <w:bCs/>
          <w:color w:val="000000"/>
          <w:sz w:val="20"/>
          <w:szCs w:val="20"/>
          <w:lang w:val="es-BO" w:eastAsia="en-US"/>
        </w:rPr>
        <w:t xml:space="preserve">.1 DEFINICIÓN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5328E1"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5</w:t>
      </w:r>
      <w:r w:rsidR="00F7595D" w:rsidRPr="00F918A3">
        <w:rPr>
          <w:rFonts w:asciiTheme="minorHAnsi" w:eastAsiaTheme="minorHAnsi" w:hAnsiTheme="minorHAnsi" w:cstheme="minorHAnsi"/>
          <w:b/>
          <w:bCs/>
          <w:color w:val="000000"/>
          <w:sz w:val="20"/>
          <w:szCs w:val="20"/>
          <w:lang w:val="es-BO" w:eastAsia="en-US"/>
        </w:rPr>
        <w:t>.2 MATERIALES, HERRAMIENTAS, EQUIPO.</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F7595D" w:rsidRPr="00F918A3" w:rsidRDefault="00F7595D" w:rsidP="00546658">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F7595D" w:rsidRPr="00F918A3" w:rsidRDefault="00F7595D" w:rsidP="00546658">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0240E3" w:rsidRDefault="005328E1"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5</w:t>
      </w:r>
      <w:r w:rsidR="00F7595D" w:rsidRPr="00F918A3">
        <w:rPr>
          <w:rFonts w:asciiTheme="minorHAnsi" w:eastAsiaTheme="minorHAnsi" w:hAnsiTheme="minorHAnsi" w:cstheme="minorHAnsi"/>
          <w:b/>
          <w:bCs/>
          <w:color w:val="000000"/>
          <w:sz w:val="20"/>
          <w:szCs w:val="20"/>
          <w:lang w:val="es-BO" w:eastAsia="en-US"/>
        </w:rPr>
        <w:t>.3 P</w:t>
      </w:r>
      <w:r w:rsidR="000240E3">
        <w:rPr>
          <w:rFonts w:asciiTheme="minorHAnsi" w:eastAsiaTheme="minorHAnsi" w:hAnsiTheme="minorHAnsi" w:cstheme="minorHAnsi"/>
          <w:b/>
          <w:bCs/>
          <w:color w:val="000000"/>
          <w:sz w:val="20"/>
          <w:szCs w:val="20"/>
          <w:lang w:val="es-BO" w:eastAsia="en-US"/>
        </w:rPr>
        <w:t xml:space="preserve">ROCEDIMIENTO PARA LA EJECUCIÓN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F7595D" w:rsidRPr="00F918A3" w:rsidRDefault="00F7595D" w:rsidP="00546658">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F7595D" w:rsidRPr="00F918A3" w:rsidRDefault="00F7595D" w:rsidP="00546658">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F7595D" w:rsidRPr="00F918A3" w:rsidRDefault="00F7595D" w:rsidP="00F7595D">
      <w:pPr>
        <w:pStyle w:val="Sinespaciado"/>
        <w:jc w:val="both"/>
        <w:rPr>
          <w:rFonts w:eastAsiaTheme="minorHAnsi" w:cstheme="minorHAnsi"/>
          <w:lang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5328E1"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5</w:t>
      </w:r>
      <w:r w:rsidR="00F7595D" w:rsidRPr="00F918A3">
        <w:rPr>
          <w:rFonts w:asciiTheme="minorHAnsi" w:eastAsiaTheme="minorHAnsi" w:hAnsiTheme="minorHAnsi" w:cstheme="minorHAnsi"/>
          <w:b/>
          <w:bCs/>
          <w:color w:val="000000"/>
          <w:sz w:val="20"/>
          <w:szCs w:val="20"/>
          <w:lang w:val="es-BO" w:eastAsia="en-US"/>
        </w:rPr>
        <w:t xml:space="preserve">.4 </w:t>
      </w:r>
      <w:r w:rsidR="000240E3">
        <w:rPr>
          <w:rFonts w:asciiTheme="minorHAnsi" w:eastAsiaTheme="minorHAnsi" w:hAnsiTheme="minorHAnsi" w:cstheme="minorHAnsi"/>
          <w:b/>
          <w:bCs/>
          <w:color w:val="000000"/>
          <w:sz w:val="20"/>
          <w:szCs w:val="20"/>
          <w:lang w:val="es-BO" w:eastAsia="en-US"/>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F918A3" w:rsidRDefault="005328E1"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5</w:t>
      </w:r>
      <w:r w:rsidR="00F7595D" w:rsidRPr="00F918A3">
        <w:rPr>
          <w:rFonts w:asciiTheme="minorHAnsi" w:eastAsiaTheme="minorHAnsi" w:hAnsiTheme="minorHAnsi" w:cstheme="minorHAnsi"/>
          <w:b/>
          <w:bCs/>
          <w:color w:val="000000"/>
          <w:sz w:val="20"/>
          <w:szCs w:val="20"/>
          <w:lang w:val="es-BO" w:eastAsia="en-US"/>
        </w:rPr>
        <w:t xml:space="preserve">.5 MEDICIÓN Y FORMA DE PAGO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918A3"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w:t>
      </w:r>
      <w:r w:rsidR="00547C8E">
        <w:rPr>
          <w:rFonts w:asciiTheme="minorHAnsi" w:eastAsiaTheme="minorHAnsi" w:hAnsiTheme="minorHAnsi" w:cstheme="minorHAnsi"/>
          <w:color w:val="000000"/>
          <w:sz w:val="20"/>
          <w:szCs w:val="20"/>
          <w:lang w:val="es-BO" w:eastAsia="en-US"/>
        </w:rPr>
        <w:t xml:space="preserve"> costo del CONTRATISTA. </w:t>
      </w:r>
    </w:p>
    <w:p w:rsidR="00F7595D"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BC4D41" w:rsidRDefault="00BC4D41"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BC4D41" w:rsidP="00547C8E">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36</w:t>
      </w:r>
      <w:r w:rsidR="00547C8E" w:rsidRPr="00F918A3">
        <w:rPr>
          <w:rFonts w:cstheme="minorHAnsi"/>
          <w:b/>
          <w:bCs/>
          <w:sz w:val="22"/>
          <w:szCs w:val="22"/>
        </w:rPr>
        <w:t xml:space="preserve"> END POR RADIOGRAFÍA</w:t>
      </w:r>
      <w:r>
        <w:rPr>
          <w:rFonts w:cstheme="minorHAnsi"/>
          <w:b/>
          <w:bCs/>
          <w:sz w:val="22"/>
          <w:szCs w:val="22"/>
        </w:rPr>
        <w:t xml:space="preserve"> DE JUNTAS SOLDADAS DN 4</w:t>
      </w:r>
      <w:r w:rsidR="00547C8E" w:rsidRPr="00F918A3">
        <w:rPr>
          <w:rFonts w:cstheme="minorHAnsi"/>
          <w:b/>
          <w:bCs/>
          <w:sz w:val="22"/>
          <w:szCs w:val="22"/>
        </w:rPr>
        <w:t>” SCH 40.</w:t>
      </w:r>
    </w:p>
    <w:p w:rsidR="00547C8E" w:rsidRPr="00F918A3" w:rsidRDefault="00547C8E" w:rsidP="00547C8E">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547C8E" w:rsidRPr="00F918A3" w:rsidRDefault="00547C8E" w:rsidP="00547C8E">
      <w:pPr>
        <w:pStyle w:val="Sangra3detindependiente"/>
        <w:autoSpaceDE w:val="0"/>
        <w:autoSpaceDN w:val="0"/>
        <w:adjustRightInd w:val="0"/>
        <w:spacing w:after="0" w:line="240" w:lineRule="auto"/>
        <w:ind w:left="0"/>
        <w:jc w:val="both"/>
        <w:rPr>
          <w:rFonts w:cstheme="minorHAnsi"/>
          <w:b/>
          <w:bCs/>
          <w:sz w:val="20"/>
          <w:szCs w:val="20"/>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6</w:t>
      </w:r>
      <w:r w:rsidRPr="00F918A3">
        <w:rPr>
          <w:rFonts w:asciiTheme="minorHAnsi" w:eastAsiaTheme="minorHAnsi" w:hAnsiTheme="minorHAnsi" w:cstheme="minorHAnsi"/>
          <w:b/>
          <w:bCs/>
          <w:color w:val="000000"/>
          <w:sz w:val="20"/>
          <w:szCs w:val="20"/>
          <w:lang w:val="es-BO" w:eastAsia="en-US"/>
        </w:rPr>
        <w:t xml:space="preserve">.1 DEFINICIÓN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Este ítem comprende todos los trabajos necesarios para la ejecución del radiografiado de las juntas soldadas, la interpretación y la evaluación radiográfica.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BC4D41"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36</w:t>
      </w:r>
      <w:r w:rsidR="00547C8E" w:rsidRPr="00F918A3">
        <w:rPr>
          <w:rFonts w:asciiTheme="minorHAnsi" w:eastAsiaTheme="minorHAnsi" w:hAnsiTheme="minorHAnsi" w:cstheme="minorHAnsi"/>
          <w:b/>
          <w:bCs/>
          <w:color w:val="000000"/>
          <w:sz w:val="20"/>
          <w:szCs w:val="20"/>
          <w:lang w:val="es-BO" w:eastAsia="en-US"/>
        </w:rPr>
        <w:t>.2 MATERIALES, HERRAMIENTAS, EQUIPO.</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Elaboración de procedimientos e informes de ensayo.</w:t>
      </w:r>
    </w:p>
    <w:p w:rsidR="00547C8E" w:rsidRPr="00F918A3" w:rsidRDefault="00547C8E" w:rsidP="00547C8E">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Provisión de Placas Radiográficas por junta soldada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de gamma grafiado o Rayos X’s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Geiger-Muller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Equipo completo de protección y señalización. </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Densitómetro.</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Negatoscopio.</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 IQI (Alambres esenciales).</w:t>
      </w:r>
    </w:p>
    <w:p w:rsidR="00547C8E" w:rsidRPr="00F918A3" w:rsidRDefault="00547C8E" w:rsidP="00547C8E">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Dosímetro personal (para todo el personal involucrado)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Para la observación de las placas se empleara un negatoscopio con regulador de intensidad de luz asegurando una intensidad mínima de 3000Cd/cm2.</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0240E3" w:rsidRDefault="00547C8E" w:rsidP="00547C8E">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6</w:t>
      </w:r>
      <w:r w:rsidRPr="00F918A3">
        <w:rPr>
          <w:rFonts w:asciiTheme="minorHAnsi" w:eastAsiaTheme="minorHAnsi" w:hAnsiTheme="minorHAnsi" w:cstheme="minorHAnsi"/>
          <w:b/>
          <w:bCs/>
          <w:color w:val="000000"/>
          <w:sz w:val="20"/>
          <w:szCs w:val="20"/>
          <w:lang w:val="es-BO" w:eastAsia="en-US"/>
        </w:rPr>
        <w:t>.3 P</w:t>
      </w:r>
      <w:r>
        <w:rPr>
          <w:rFonts w:asciiTheme="minorHAnsi" w:eastAsiaTheme="minorHAnsi" w:hAnsiTheme="minorHAnsi" w:cstheme="minorHAnsi"/>
          <w:b/>
          <w:bCs/>
          <w:color w:val="000000"/>
          <w:sz w:val="20"/>
          <w:szCs w:val="20"/>
          <w:lang w:val="es-BO" w:eastAsia="en-US"/>
        </w:rPr>
        <w:t xml:space="preserve">ROCEDIMIENTO PARA LA EJECUCIÓN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API 1104</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E94</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390</w:t>
      </w:r>
    </w:p>
    <w:p w:rsidR="00547C8E" w:rsidRPr="00F918A3" w:rsidRDefault="00547C8E" w:rsidP="00547C8E">
      <w:pPr>
        <w:pStyle w:val="Sinespaciado"/>
        <w:numPr>
          <w:ilvl w:val="0"/>
          <w:numId w:val="37"/>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ASTM E 347</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 Localidades de acuerdo a ASME B31.8: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4, inspeccionar un 75% de las juntas soldadas.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3, inspeccionar un 40% de las juntas soldadas.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2, inspeccionar un 15% de las juntas soldadas. </w:t>
      </w:r>
    </w:p>
    <w:p w:rsidR="00547C8E" w:rsidRPr="00F918A3" w:rsidRDefault="00547C8E" w:rsidP="00547C8E">
      <w:pPr>
        <w:pStyle w:val="Sinespaciado"/>
        <w:numPr>
          <w:ilvl w:val="0"/>
          <w:numId w:val="36"/>
        </w:numPr>
        <w:jc w:val="both"/>
        <w:rPr>
          <w:rFonts w:eastAsiaTheme="minorHAnsi" w:cstheme="minorHAnsi"/>
          <w:color w:val="000000"/>
          <w:sz w:val="20"/>
          <w:szCs w:val="20"/>
          <w:lang w:eastAsia="en-US"/>
        </w:rPr>
      </w:pPr>
      <w:r w:rsidRPr="00F918A3">
        <w:rPr>
          <w:rFonts w:eastAsiaTheme="minorHAnsi" w:cstheme="minorHAnsi"/>
          <w:color w:val="000000"/>
          <w:sz w:val="20"/>
          <w:szCs w:val="20"/>
          <w:lang w:eastAsia="en-US"/>
        </w:rPr>
        <w:t xml:space="preserve">Localidad Clase 1, inspeccionar un 10% de las juntas soldadas. </w:t>
      </w:r>
    </w:p>
    <w:p w:rsidR="00547C8E" w:rsidRPr="00F918A3" w:rsidRDefault="00547C8E" w:rsidP="00547C8E">
      <w:pPr>
        <w:pStyle w:val="Sinespaciado"/>
        <w:jc w:val="both"/>
        <w:rPr>
          <w:rFonts w:eastAsiaTheme="minorHAnsi" w:cstheme="minorHAnsi"/>
          <w:lang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Durante el radiografiado de las juntas, la empresa subcontratista deberá cumplir con todas las normas de seguridad pertinentes al caso, para no ocasionar daños a terceros.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número total de juntas no incluye juntas que puedan ser rechazadas, por lo que el supervisor solo contabilizara para el pago las juntas aprobadas.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El CONTRATISTA presentara un procedimiento que describa la técnica a utilizar (DWE/DWV, etc.) indicando la posi</w:t>
      </w:r>
      <w:r w:rsidR="00E879A7">
        <w:rPr>
          <w:rFonts w:asciiTheme="minorHAnsi" w:eastAsiaTheme="minorHAnsi" w:hAnsiTheme="minorHAnsi" w:cstheme="minorHAnsi"/>
          <w:color w:val="000000"/>
          <w:sz w:val="20"/>
          <w:szCs w:val="20"/>
          <w:lang w:val="es-BO" w:eastAsia="en-US"/>
        </w:rPr>
        <w:t xml:space="preserve">ción de fuente, del film, etc.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C4D41"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b/>
          <w:bCs/>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6</w:t>
      </w:r>
      <w:r w:rsidRPr="00F918A3">
        <w:rPr>
          <w:rFonts w:asciiTheme="minorHAnsi" w:eastAsiaTheme="minorHAnsi" w:hAnsiTheme="minorHAnsi" w:cstheme="minorHAnsi"/>
          <w:b/>
          <w:bCs/>
          <w:color w:val="000000"/>
          <w:sz w:val="20"/>
          <w:szCs w:val="20"/>
          <w:lang w:val="es-BO" w:eastAsia="en-US"/>
        </w:rPr>
        <w:t xml:space="preserve">.4 </w:t>
      </w:r>
      <w:r>
        <w:rPr>
          <w:rFonts w:asciiTheme="minorHAnsi" w:eastAsiaTheme="minorHAnsi" w:hAnsiTheme="minorHAnsi" w:cstheme="minorHAnsi"/>
          <w:b/>
          <w:bCs/>
          <w:color w:val="000000"/>
          <w:sz w:val="20"/>
          <w:szCs w:val="20"/>
          <w:lang w:val="es-BO" w:eastAsia="en-US"/>
        </w:rPr>
        <w:t>MEDIDAS DE MITIGACIÓN AMBIENTAL</w:t>
      </w:r>
    </w:p>
    <w:p w:rsidR="00547C8E" w:rsidRPr="00F918A3" w:rsidRDefault="00547C8E" w:rsidP="00547C8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7C8E" w:rsidRPr="00F918A3" w:rsidRDefault="00547C8E" w:rsidP="00547C8E">
      <w:pPr>
        <w:jc w:val="both"/>
        <w:rPr>
          <w:rFonts w:asciiTheme="minorHAnsi" w:hAnsiTheme="minorHAnsi" w:cstheme="minorHAnsi"/>
          <w:sz w:val="20"/>
          <w:szCs w:val="20"/>
        </w:rPr>
      </w:pPr>
    </w:p>
    <w:p w:rsidR="00547C8E" w:rsidRPr="00F918A3" w:rsidRDefault="00547C8E" w:rsidP="00547C8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7C8E" w:rsidRPr="00F918A3" w:rsidRDefault="00547C8E" w:rsidP="00547C8E">
      <w:pPr>
        <w:jc w:val="both"/>
        <w:rPr>
          <w:rFonts w:asciiTheme="minorHAnsi" w:hAnsiTheme="minorHAnsi" w:cstheme="minorHAnsi"/>
          <w:sz w:val="20"/>
          <w:szCs w:val="20"/>
        </w:rPr>
      </w:pPr>
    </w:p>
    <w:p w:rsidR="00547C8E" w:rsidRPr="00F918A3" w:rsidRDefault="00547C8E" w:rsidP="00547C8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7C8E" w:rsidRPr="00F918A3" w:rsidRDefault="00547C8E" w:rsidP="00547C8E">
      <w:pPr>
        <w:jc w:val="both"/>
        <w:rPr>
          <w:rFonts w:asciiTheme="minorHAnsi" w:hAnsiTheme="minorHAnsi" w:cstheme="minorHAnsi"/>
          <w:sz w:val="20"/>
          <w:szCs w:val="20"/>
        </w:rPr>
      </w:pPr>
    </w:p>
    <w:p w:rsidR="00547C8E" w:rsidRPr="00F918A3" w:rsidRDefault="00547C8E" w:rsidP="00547C8E">
      <w:pPr>
        <w:jc w:val="both"/>
        <w:rPr>
          <w:rFonts w:asciiTheme="minorHAnsi" w:eastAsiaTheme="minorHAnsi" w:hAnsiTheme="minorHAnsi" w:cstheme="minorHAnsi"/>
          <w:color w:val="000000"/>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7C8E" w:rsidRPr="00F918A3" w:rsidRDefault="00547C8E" w:rsidP="00547C8E">
      <w:pPr>
        <w:autoSpaceDE w:val="0"/>
        <w:autoSpaceDN w:val="0"/>
        <w:adjustRightInd w:val="0"/>
        <w:jc w:val="both"/>
        <w:rPr>
          <w:rFonts w:asciiTheme="minorHAnsi" w:eastAsiaTheme="minorHAnsi" w:hAnsiTheme="minorHAnsi" w:cstheme="minorHAnsi"/>
          <w:b/>
          <w:bCs/>
          <w:color w:val="000000"/>
          <w:sz w:val="20"/>
          <w:szCs w:val="20"/>
          <w:lang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color w:val="000000"/>
          <w:sz w:val="20"/>
          <w:szCs w:val="20"/>
          <w:lang w:val="es-BO" w:eastAsia="en-US"/>
        </w:rPr>
        <w:t>3</w:t>
      </w:r>
      <w:r w:rsidR="00BC4D41">
        <w:rPr>
          <w:rFonts w:asciiTheme="minorHAnsi" w:eastAsiaTheme="minorHAnsi" w:hAnsiTheme="minorHAnsi" w:cstheme="minorHAnsi"/>
          <w:b/>
          <w:bCs/>
          <w:color w:val="000000"/>
          <w:sz w:val="20"/>
          <w:szCs w:val="20"/>
          <w:lang w:val="es-BO" w:eastAsia="en-US"/>
        </w:rPr>
        <w:t>6</w:t>
      </w:r>
      <w:r w:rsidRPr="00F918A3">
        <w:rPr>
          <w:rFonts w:asciiTheme="minorHAnsi" w:eastAsiaTheme="minorHAnsi" w:hAnsiTheme="minorHAnsi" w:cstheme="minorHAnsi"/>
          <w:b/>
          <w:bCs/>
          <w:color w:val="000000"/>
          <w:sz w:val="20"/>
          <w:szCs w:val="20"/>
          <w:lang w:val="es-BO" w:eastAsia="en-US"/>
        </w:rPr>
        <w:t xml:space="preserve">.5 MEDICIÓN Y FORMA DE PAGO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p>
    <w:p w:rsidR="00547C8E" w:rsidRPr="00F918A3" w:rsidRDefault="00547C8E" w:rsidP="00547C8E">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w:t>
      </w:r>
      <w:r>
        <w:rPr>
          <w:rFonts w:asciiTheme="minorHAnsi" w:eastAsiaTheme="minorHAnsi" w:hAnsiTheme="minorHAnsi" w:cstheme="minorHAnsi"/>
          <w:color w:val="000000"/>
          <w:sz w:val="20"/>
          <w:szCs w:val="20"/>
          <w:lang w:val="es-BO" w:eastAsia="en-US"/>
        </w:rPr>
        <w:t xml:space="preserve"> costo del CONTRATISTA. </w:t>
      </w:r>
    </w:p>
    <w:p w:rsidR="00F7595D" w:rsidRDefault="00547C8E" w:rsidP="00383540">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A013A3" w:rsidRPr="00F918A3" w:rsidRDefault="00A013A3" w:rsidP="00F7595D">
      <w:pPr>
        <w:pStyle w:val="Sangra3detindependiente"/>
        <w:autoSpaceDE w:val="0"/>
        <w:autoSpaceDN w:val="0"/>
        <w:adjustRightInd w:val="0"/>
        <w:spacing w:after="0" w:line="240" w:lineRule="auto"/>
        <w:ind w:left="0"/>
        <w:jc w:val="both"/>
        <w:rPr>
          <w:rFonts w:cstheme="minorHAnsi"/>
          <w:b/>
          <w:bCs/>
          <w:sz w:val="22"/>
          <w:szCs w:val="22"/>
        </w:rPr>
      </w:pPr>
    </w:p>
    <w:p w:rsidR="00D737AF" w:rsidRPr="00F918A3" w:rsidRDefault="00E879A7" w:rsidP="00D737AF">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37</w:t>
      </w:r>
      <w:r w:rsidR="00D737AF" w:rsidRPr="00F918A3">
        <w:rPr>
          <w:rFonts w:cstheme="minorHAnsi"/>
          <w:b/>
          <w:bCs/>
          <w:sz w:val="22"/>
          <w:szCs w:val="22"/>
        </w:rPr>
        <w:t xml:space="preserve"> LIMPIEZA Y REVESTIMIENTO DE JUNT</w:t>
      </w:r>
      <w:r w:rsidR="00D737AF">
        <w:rPr>
          <w:rFonts w:cstheme="minorHAnsi"/>
          <w:b/>
          <w:bCs/>
          <w:sz w:val="22"/>
          <w:szCs w:val="22"/>
        </w:rPr>
        <w:t xml:space="preserve">AS C/ MANTA TERMOCONTRAIBLE DN </w:t>
      </w:r>
      <w:r w:rsidR="00141674">
        <w:rPr>
          <w:rFonts w:cstheme="minorHAnsi"/>
          <w:b/>
          <w:bCs/>
          <w:sz w:val="22"/>
          <w:szCs w:val="22"/>
        </w:rPr>
        <w:t>4</w:t>
      </w:r>
      <w:r w:rsidR="00D737AF" w:rsidRPr="00F918A3">
        <w:rPr>
          <w:rFonts w:cstheme="minorHAnsi"/>
          <w:b/>
          <w:bCs/>
          <w:sz w:val="22"/>
          <w:szCs w:val="22"/>
        </w:rPr>
        <w:t>"</w:t>
      </w:r>
      <w:r w:rsidR="00D737AF">
        <w:rPr>
          <w:rFonts w:cstheme="minorHAnsi"/>
          <w:b/>
          <w:bCs/>
          <w:sz w:val="22"/>
          <w:szCs w:val="22"/>
        </w:rPr>
        <w:t xml:space="preserve"> </w:t>
      </w:r>
      <w:r w:rsidR="00D737AF" w:rsidRPr="00F918A3">
        <w:rPr>
          <w:rFonts w:cstheme="minorHAnsi"/>
          <w:b/>
          <w:bCs/>
          <w:sz w:val="22"/>
          <w:szCs w:val="22"/>
        </w:rPr>
        <w:t>(CON PROVISIÓN DE MANTAS)</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JUNTA</w:t>
      </w:r>
    </w:p>
    <w:p w:rsidR="00D737AF" w:rsidRPr="00F918A3" w:rsidRDefault="00D737AF" w:rsidP="00D737AF">
      <w:pPr>
        <w:pStyle w:val="Sangra3detindependiente"/>
        <w:autoSpaceDE w:val="0"/>
        <w:autoSpaceDN w:val="0"/>
        <w:adjustRightInd w:val="0"/>
        <w:spacing w:after="0" w:line="240" w:lineRule="auto"/>
        <w:ind w:left="360"/>
        <w:jc w:val="both"/>
        <w:rPr>
          <w:rFonts w:cstheme="minorHAnsi"/>
          <w:b/>
          <w:bCs/>
          <w:sz w:val="20"/>
          <w:szCs w:val="20"/>
        </w:rPr>
      </w:pPr>
    </w:p>
    <w:p w:rsidR="00D737AF" w:rsidRPr="000240E3" w:rsidRDefault="00D737AF" w:rsidP="00393388">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Limpieza de junta </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Verificación de grado de limpieza</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de mantas termocontraibles</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Revestimiento de juntas con mantas termocontraibles. </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de adherencia</w:t>
      </w:r>
    </w:p>
    <w:p w:rsidR="00D737AF" w:rsidRPr="00F918A3" w:rsidRDefault="00D737AF" w:rsidP="00D737AF">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w:t>
      </w:r>
    </w:p>
    <w:p w:rsidR="00D737AF" w:rsidRPr="00F918A3" w:rsidRDefault="00D737AF" w:rsidP="00D737AF">
      <w:pPr>
        <w:ind w:left="426"/>
        <w:jc w:val="both"/>
        <w:rPr>
          <w:rFonts w:asciiTheme="minorHAnsi" w:hAnsiTheme="minorHAnsi" w:cstheme="minorHAnsi"/>
          <w:sz w:val="20"/>
          <w:szCs w:val="20"/>
        </w:rPr>
      </w:pPr>
    </w:p>
    <w:p w:rsidR="00D737AF" w:rsidRPr="000240E3" w:rsidRDefault="00D737AF" w:rsidP="00393388">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D737AF" w:rsidRDefault="00D737AF" w:rsidP="00D737AF">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737AF" w:rsidRPr="00F918A3" w:rsidRDefault="00D737AF" w:rsidP="00D737AF">
      <w:pPr>
        <w:pStyle w:val="Sangra3detindependiente"/>
        <w:spacing w:after="0" w:line="240" w:lineRule="auto"/>
        <w:ind w:left="0"/>
        <w:jc w:val="both"/>
        <w:rPr>
          <w:rFonts w:cstheme="minorHAnsi"/>
          <w:sz w:val="20"/>
          <w:szCs w:val="20"/>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Arena Fina cernida</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Garrafa con GLP </w:t>
            </w:r>
          </w:p>
        </w:tc>
      </w:tr>
      <w:tr w:rsidR="00D737AF" w:rsidRPr="00F918A3" w:rsidTr="00C85D8F">
        <w:trPr>
          <w:trHeight w:val="78"/>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Primer, Cierre y Manta Termocontraible</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Arenador</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Arenador</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Compresor </w:t>
            </w:r>
          </w:p>
        </w:tc>
      </w:tr>
      <w:tr w:rsidR="00D737AF" w:rsidRPr="00F918A3" w:rsidTr="00C85D8F">
        <w:trPr>
          <w:trHeight w:val="255"/>
          <w:jc w:val="center"/>
        </w:trPr>
        <w:tc>
          <w:tcPr>
            <w:tcW w:w="4222" w:type="dxa"/>
            <w:shd w:val="clear" w:color="auto" w:fill="auto"/>
            <w:vAlign w:val="center"/>
            <w:hideMark/>
          </w:tcPr>
          <w:p w:rsidR="00D737AF" w:rsidRPr="00F918A3" w:rsidRDefault="00D737AF"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bl>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r>
    </w:p>
    <w:p w:rsidR="00D737AF" w:rsidRDefault="00D737AF"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D737AF" w:rsidRDefault="00D737AF" w:rsidP="00D737AF">
      <w:pPr>
        <w:pStyle w:val="Sangra3detindependiente"/>
        <w:spacing w:after="0" w:line="240" w:lineRule="auto"/>
        <w:ind w:left="0"/>
        <w:jc w:val="both"/>
        <w:rPr>
          <w:rFonts w:cstheme="minorHAnsi"/>
          <w:sz w:val="20"/>
          <w:szCs w:val="20"/>
        </w:rPr>
      </w:pPr>
    </w:p>
    <w:p w:rsidR="00D737AF" w:rsidRDefault="00D737AF" w:rsidP="00D737AF">
      <w:pPr>
        <w:pStyle w:val="Sangra3detindependiente"/>
        <w:spacing w:after="0" w:line="240" w:lineRule="auto"/>
        <w:ind w:left="0"/>
        <w:jc w:val="both"/>
        <w:rPr>
          <w:rFonts w:cstheme="minorHAnsi"/>
          <w:sz w:val="20"/>
          <w:szCs w:val="20"/>
        </w:rPr>
      </w:pPr>
    </w:p>
    <w:p w:rsidR="00D737AF" w:rsidRDefault="00D737AF" w:rsidP="00D737AF">
      <w:pPr>
        <w:pStyle w:val="Sangra3detindependiente"/>
        <w:spacing w:after="0" w:line="240" w:lineRule="auto"/>
        <w:ind w:left="0"/>
        <w:jc w:val="both"/>
        <w:rPr>
          <w:rFonts w:cstheme="minorHAnsi"/>
          <w:sz w:val="20"/>
          <w:szCs w:val="20"/>
        </w:rPr>
      </w:pPr>
    </w:p>
    <w:p w:rsidR="00D737AF" w:rsidRPr="00F918A3" w:rsidRDefault="00D737AF" w:rsidP="00D737AF">
      <w:pPr>
        <w:ind w:left="426"/>
        <w:jc w:val="both"/>
        <w:rPr>
          <w:rFonts w:asciiTheme="minorHAnsi" w:hAnsiTheme="minorHAnsi" w:cstheme="minorHAnsi"/>
          <w:sz w:val="20"/>
          <w:szCs w:val="20"/>
        </w:rPr>
      </w:pPr>
    </w:p>
    <w:p w:rsidR="00D737AF" w:rsidRPr="000240E3" w:rsidRDefault="00D737AF" w:rsidP="00393388">
      <w:pPr>
        <w:pStyle w:val="Sangra3detindependiente"/>
        <w:numPr>
          <w:ilvl w:val="1"/>
          <w:numId w:val="48"/>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lastRenderedPageBreak/>
        <w:t xml:space="preserve">PROCEDIMIENTO PARA EJECUCIÓN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Limpieza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Para la limpieza de las juntas soldadas se debe seleccionar un método adecuado que proporcione el grado de limpieza adecuado para el colocado de las mantas termocontraibles</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Sand Blasting</w:t>
      </w:r>
    </w:p>
    <w:p w:rsidR="00D737AF" w:rsidRPr="00F918A3" w:rsidRDefault="00D737AF" w:rsidP="00D737AF">
      <w:pPr>
        <w:jc w:val="both"/>
        <w:rPr>
          <w:rFonts w:asciiTheme="minorHAnsi" w:hAnsiTheme="minorHAnsi" w:cstheme="minorHAnsi"/>
          <w:b/>
          <w:bCs/>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Revisar que todos los operarios estén protegidos con sus respectivos implementos de seguridad industrial.</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Colocar pantallas de protección para el control del polvo producto del residuo de la arena o granalla.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Mantener una buena iluminación en los lugares interiores que se realizan sandblasting.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toberas para proyectar la arena se encuentra en buen estado.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las mangueras de alta presión se encuentren en buen estado y tengan la longitud suficiente.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Cargar arena, la cual debe ser adecuada para los trabajos.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Encender compresor y regular la presión de descarga</w:t>
      </w:r>
    </w:p>
    <w:p w:rsidR="00D737AF" w:rsidRPr="00F918A3" w:rsidRDefault="00D737AF" w:rsidP="00D737AF">
      <w:pPr>
        <w:ind w:left="426"/>
        <w:jc w:val="both"/>
        <w:rPr>
          <w:rFonts w:asciiTheme="minorHAnsi" w:hAnsiTheme="minorHAnsi" w:cstheme="minorHAnsi"/>
          <w:sz w:val="20"/>
          <w:szCs w:val="20"/>
        </w:rPr>
      </w:pPr>
      <w:r w:rsidRPr="00F918A3">
        <w:rPr>
          <w:rFonts w:asciiTheme="minorHAnsi" w:hAnsiTheme="minorHAnsi" w:cstheme="minorHAnsi"/>
          <w:sz w:val="20"/>
          <w:szCs w:val="20"/>
        </w:rPr>
        <w:t xml:space="preserve">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D737AF" w:rsidRPr="00F918A3" w:rsidRDefault="00D737AF" w:rsidP="00D737AF">
      <w:pPr>
        <w:jc w:val="both"/>
        <w:rPr>
          <w:rFonts w:asciiTheme="minorHAnsi" w:hAnsiTheme="minorHAnsi" w:cstheme="minorHAnsi"/>
          <w:sz w:val="20"/>
          <w:szCs w:val="20"/>
        </w:rPr>
      </w:pPr>
    </w:p>
    <w:p w:rsidR="00D737AF"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Limpiar todo vestigio de polvo con aire seco a gran presión u otro método apropiado aprobado por el supervisor.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Se procede a la limpieza de la superficie de las partículas resultantes del arenado. Si se forma cualquier tipo de óxido posterior al arenado, se limpia nuevamente el óxido antes de imprimarla. </w:t>
      </w:r>
    </w:p>
    <w:p w:rsidR="00D737AF" w:rsidRPr="00F918A3" w:rsidRDefault="00D737AF" w:rsidP="00D737AF">
      <w:pPr>
        <w:pStyle w:val="Sangra3detindependiente"/>
        <w:autoSpaceDE w:val="0"/>
        <w:autoSpaceDN w:val="0"/>
        <w:adjustRightInd w:val="0"/>
        <w:spacing w:after="0" w:line="240" w:lineRule="auto"/>
        <w:ind w:left="0"/>
        <w:jc w:val="both"/>
        <w:rPr>
          <w:rFonts w:eastAsia="Times New Roman" w:cstheme="minorHAnsi"/>
          <w:sz w:val="20"/>
          <w:szCs w:val="20"/>
        </w:rPr>
      </w:pPr>
    </w:p>
    <w:p w:rsidR="00D737AF"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Blister Blaster</w:t>
      </w: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CC3489"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sz w:val="20"/>
          <w:szCs w:val="20"/>
        </w:rPr>
        <w:t xml:space="preserve">Inicialmente se asegura que se ha limpiado lo más posible cualquier presencia de aceite o grasa mediante la utilización de algún solvente apropiado.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color w:val="000000"/>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Verificación de grado de limpieza </w:t>
      </w:r>
    </w:p>
    <w:p w:rsidR="00D737AF" w:rsidRPr="00F918A3" w:rsidRDefault="00D737AF" w:rsidP="00D737AF">
      <w:pPr>
        <w:jc w:val="both"/>
        <w:rPr>
          <w:rFonts w:asciiTheme="minorHAnsi" w:hAnsiTheme="minorHAnsi" w:cstheme="minorHAnsi"/>
          <w:b/>
          <w:color w:val="000000"/>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6" w:tooltip="Superficie (física)" w:history="1">
        <w:r w:rsidRPr="00F918A3">
          <w:rPr>
            <w:rFonts w:asciiTheme="minorHAnsi" w:hAnsiTheme="minorHAnsi" w:cstheme="minorHAnsi"/>
            <w:sz w:val="20"/>
            <w:szCs w:val="20"/>
          </w:rPr>
          <w:t>superficie</w:t>
        </w:r>
      </w:hyperlink>
      <w:r w:rsidRPr="00F918A3">
        <w:rPr>
          <w:rFonts w:asciiTheme="minorHAnsi" w:hAnsiTheme="minorHAnsi" w:cstheme="minorHAnsi"/>
          <w:sz w:val="20"/>
          <w:szCs w:val="20"/>
        </w:rPr>
        <w:t xml:space="preserve">, y verificar el grado de anclaje que tiene dicha superficie.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Provisión de mantas termocontraibles</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 xml:space="preserve">Revestimiento de juntas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Para la realización de los trabajos se sigue lo siguiente:</w:t>
      </w:r>
    </w:p>
    <w:p w:rsidR="00D737AF" w:rsidRDefault="00D737AF" w:rsidP="00D737AF">
      <w:pPr>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lastRenderedPageBreak/>
        <w:t>Precalentamiento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D737AF" w:rsidRPr="00F918A3" w:rsidRDefault="00D737AF" w:rsidP="00D737AF">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D737AF" w:rsidRPr="00F918A3" w:rsidRDefault="00D737AF" w:rsidP="00D737AF">
      <w:pPr>
        <w:ind w:left="284" w:hanging="284"/>
        <w:jc w:val="both"/>
        <w:rPr>
          <w:rFonts w:asciiTheme="minorHAnsi" w:hAnsiTheme="minorHAnsi" w:cstheme="minorHAnsi"/>
          <w:sz w:val="20"/>
          <w:szCs w:val="20"/>
        </w:rPr>
      </w:pPr>
    </w:p>
    <w:p w:rsidR="00D737AF" w:rsidRPr="00F918A3" w:rsidRDefault="00D737AF" w:rsidP="00D737AF">
      <w:pPr>
        <w:ind w:left="284" w:hanging="284"/>
        <w:jc w:val="both"/>
        <w:rPr>
          <w:rFonts w:asciiTheme="minorHAnsi" w:hAnsiTheme="minorHAnsi" w:cstheme="minorHAnsi"/>
          <w:sz w:val="20"/>
          <w:szCs w:val="20"/>
        </w:rPr>
      </w:pPr>
      <w:r w:rsidRPr="00F918A3">
        <w:rPr>
          <w:rFonts w:asciiTheme="minorHAnsi" w:hAnsiTheme="minorHAnsi" w:cstheme="minorHAnsi"/>
          <w:sz w:val="20"/>
          <w:szCs w:val="20"/>
        </w:rPr>
        <w:t xml:space="preserve">- </w:t>
      </w:r>
      <w:r w:rsidRPr="00F918A3">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del Primer</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Aplicar una capa fina de la mezcla con pincel a un espesor uniforme sobre metal desnudo.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Existen mantas que vienen con el primer adherido, si ese fuera el caso se obvia este punto.</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eastAsia="Arial Unicode MS" w:hAnsiTheme="minorHAnsi" w:cstheme="minorHAnsi"/>
          <w:b/>
          <w:i/>
          <w:sz w:val="20"/>
          <w:szCs w:val="20"/>
        </w:rPr>
        <w:t>Colocado de la Manta Termocontraible</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D737AF" w:rsidRPr="00F918A3" w:rsidRDefault="00D737AF" w:rsidP="00D737AF">
      <w:pPr>
        <w:pStyle w:val="Prrafodelista"/>
        <w:ind w:left="360"/>
        <w:jc w:val="both"/>
        <w:rPr>
          <w:rFonts w:asciiTheme="minorHAnsi" w:eastAsia="Arial Unicode MS" w:hAnsiTheme="minorHAnsi" w:cstheme="minorHAnsi"/>
          <w:sz w:val="20"/>
          <w:szCs w:val="20"/>
        </w:rPr>
      </w:pPr>
    </w:p>
    <w:p w:rsidR="00D737AF" w:rsidRPr="00F918A3"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lastRenderedPageBreak/>
        <w:t>Presionar firmemente con rodillo el borde de la manta posicionada, es aconsejable cuando la temperatura este por debajo de los 10 °C flamear suavemente el adhesivo del extremo de la manta antes de realizar su colocación.</w:t>
      </w:r>
    </w:p>
    <w:p w:rsidR="00D737AF" w:rsidRPr="00F918A3"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D737AF" w:rsidRPr="00F918A3"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D737AF" w:rsidRDefault="00D737AF" w:rsidP="00D737AF">
      <w:pPr>
        <w:pStyle w:val="Prrafodelista"/>
        <w:numPr>
          <w:ilvl w:val="0"/>
          <w:numId w:val="25"/>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D737AF" w:rsidRPr="00F918A3" w:rsidRDefault="00D737AF" w:rsidP="00D737AF">
      <w:pPr>
        <w:pStyle w:val="Prrafodelista"/>
        <w:ind w:left="360"/>
        <w:jc w:val="both"/>
        <w:rPr>
          <w:rFonts w:asciiTheme="minorHAnsi" w:eastAsia="Arial Unicode MS" w:hAnsiTheme="minorHAnsi" w:cstheme="minorHAnsi"/>
          <w:sz w:val="20"/>
          <w:szCs w:val="20"/>
        </w:rPr>
      </w:pPr>
    </w:p>
    <w:p w:rsidR="00D737AF" w:rsidRPr="00F918A3" w:rsidRDefault="00D737AF" w:rsidP="00D737AF">
      <w:pPr>
        <w:jc w:val="both"/>
        <w:rPr>
          <w:rFonts w:asciiTheme="minorHAnsi" w:eastAsia="Arial Unicode MS" w:hAnsiTheme="minorHAnsi" w:cstheme="minorHAnsi"/>
          <w:b/>
          <w:i/>
          <w:sz w:val="20"/>
          <w:szCs w:val="20"/>
        </w:rPr>
      </w:pPr>
      <w:r w:rsidRPr="00F918A3">
        <w:rPr>
          <w:rFonts w:asciiTheme="minorHAnsi" w:eastAsia="Arial Unicode MS" w:hAnsiTheme="minorHAnsi" w:cstheme="minorHAnsi"/>
          <w:b/>
          <w:i/>
          <w:sz w:val="20"/>
          <w:szCs w:val="20"/>
        </w:rPr>
        <w:t>Aplicación De Cierres/Sellos</w:t>
      </w:r>
    </w:p>
    <w:p w:rsidR="00D737AF" w:rsidRPr="00F918A3" w:rsidRDefault="00D737AF" w:rsidP="00D737AF">
      <w:pPr>
        <w:jc w:val="both"/>
        <w:rPr>
          <w:rFonts w:asciiTheme="minorHAnsi" w:eastAsia="Arial Unicode MS" w:hAnsiTheme="minorHAnsi" w:cstheme="minorHAnsi"/>
          <w:sz w:val="20"/>
          <w:szCs w:val="20"/>
        </w:rPr>
      </w:pP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Tomar el cierre con cara adhesiva hacia arriba (cuadriculada).</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Plegarlo longitudinalmente a la mitad.</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Dejar libre la otra mitad y flamear de la misma manera que se detalló anteriormente.</w:t>
      </w:r>
    </w:p>
    <w:p w:rsidR="00D737AF" w:rsidRPr="00F918A3" w:rsidRDefault="00D737AF" w:rsidP="00D737AF">
      <w:pPr>
        <w:pStyle w:val="Prrafodelista"/>
        <w:numPr>
          <w:ilvl w:val="0"/>
          <w:numId w:val="26"/>
        </w:num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Pegar ese lado y asegurar bien el resto del cierre con rodillo o mano enguantada.</w:t>
      </w: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La importancia del sello se limita a evitar el deslizamiento de la manta durante su contracción y posterior </w:t>
      </w:r>
      <w:r w:rsidRPr="00F918A3">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Continuar con el calentamiento</w:t>
      </w:r>
      <w:r w:rsidRPr="00F918A3">
        <w:rPr>
          <w:rFonts w:asciiTheme="minorHAnsi" w:eastAsia="Arial Unicode MS" w:hAnsiTheme="minorHAnsi" w:cstheme="minorHAnsi"/>
          <w:sz w:val="20"/>
          <w:szCs w:val="20"/>
        </w:rPr>
        <w:t xml:space="preserve"> circunferencial, para evitar la formación de burbujas, desde el centro hacia uno de </w:t>
      </w:r>
      <w:r w:rsidRPr="00F918A3">
        <w:rPr>
          <w:rFonts w:asciiTheme="minorHAnsi" w:hAnsiTheme="minorHAnsi" w:cstheme="minorHAnsi"/>
          <w:bCs/>
          <w:iCs/>
          <w:sz w:val="20"/>
          <w:szCs w:val="20"/>
          <w:lang w:val="es-ES_tradnl"/>
        </w:rPr>
        <w:t>los lados hasta completar la contracción.  De igual manera calentar el lado restante.</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D737AF" w:rsidRPr="000240E3" w:rsidRDefault="00D737AF" w:rsidP="00D737AF">
      <w:pPr>
        <w:rPr>
          <w:lang w:val="es-ES_tradnl"/>
        </w:rPr>
      </w:pP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De considerarse necesario, mientras el adhesivo se encuentre blando repasar la manta con un rodillo </w:t>
      </w:r>
      <w:r w:rsidRPr="00F918A3">
        <w:rPr>
          <w:rFonts w:asciiTheme="minorHAnsi" w:hAnsiTheme="minorHAnsi" w:cstheme="minorHAnsi"/>
          <w:bCs/>
          <w:iCs/>
          <w:sz w:val="20"/>
          <w:szCs w:val="20"/>
          <w:lang w:val="es-ES_tradnl"/>
        </w:rPr>
        <w:lastRenderedPageBreak/>
        <w:t>rodeando la circunferencia del tubo para sacar cualquier burbuja de aire atrapada desplazándola hacia la zona cercana al cierre, empujándola luego hacia el borde más cercano.</w:t>
      </w: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No pasar rodillos planos sobre el lomo de las soldaduras, sino a sus lados.</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Prestar especial atención</w:t>
      </w:r>
      <w:r w:rsidRPr="00F918A3">
        <w:rPr>
          <w:rFonts w:asciiTheme="minorHAnsi" w:eastAsia="Arial Unicode MS" w:hAnsiTheme="minorHAnsi" w:cstheme="minorHAnsi"/>
          <w:sz w:val="20"/>
          <w:szCs w:val="20"/>
        </w:rPr>
        <w:t xml:space="preserve"> al área revestida para asegurar que no queden espacios vacíos o canales.  Sobre los </w:t>
      </w:r>
      <w:r w:rsidRPr="00F918A3">
        <w:rPr>
          <w:rFonts w:asciiTheme="minorHAnsi" w:hAnsiTheme="minorHAnsi" w:cstheme="minorHAnsi"/>
          <w:bCs/>
          <w:iCs/>
          <w:sz w:val="20"/>
          <w:szCs w:val="20"/>
          <w:lang w:val="es-ES_tradnl"/>
        </w:rPr>
        <w:t>caños pequeños presione firme y completamente con un rodillo o con mano enguantada.</w:t>
      </w:r>
    </w:p>
    <w:p w:rsidR="00D737AF" w:rsidRPr="00F918A3"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Al finalizar, repasar con llama para asegurar adherencia en todo el borde del sello y la superficie.</w:t>
      </w:r>
    </w:p>
    <w:p w:rsidR="00D737AF" w:rsidRDefault="00D737AF" w:rsidP="00D737AF">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Observar fluencia</w:t>
      </w:r>
      <w:r w:rsidRPr="00F918A3">
        <w:rPr>
          <w:rFonts w:asciiTheme="minorHAnsi" w:eastAsia="Arial Unicode MS" w:hAnsiTheme="minorHAnsi" w:cstheme="minorHAnsi"/>
          <w:sz w:val="20"/>
          <w:szCs w:val="20"/>
        </w:rPr>
        <w:t xml:space="preserve"> de adhesivo bajo las zonas solapadas.</w:t>
      </w:r>
    </w:p>
    <w:p w:rsidR="00D737AF" w:rsidRPr="000240E3" w:rsidRDefault="00D737AF" w:rsidP="00D737AF">
      <w:pPr>
        <w:rPr>
          <w:rFonts w:eastAsia="Arial Unicode MS"/>
        </w:rPr>
      </w:pPr>
    </w:p>
    <w:p w:rsidR="00D737AF" w:rsidRDefault="00D737AF" w:rsidP="00D737AF">
      <w:pPr>
        <w:pStyle w:val="CM12"/>
        <w:ind w:left="-142"/>
        <w:jc w:val="both"/>
        <w:rPr>
          <w:rFonts w:asciiTheme="minorHAnsi" w:hAnsiTheme="minorHAnsi" w:cstheme="minorHAnsi"/>
          <w:bCs/>
          <w:iCs/>
          <w:sz w:val="20"/>
          <w:szCs w:val="20"/>
          <w:lang w:val="es-ES_tradnl"/>
        </w:rPr>
      </w:pPr>
      <w:r w:rsidRPr="00F918A3">
        <w:rPr>
          <w:rFonts w:asciiTheme="minorHAnsi" w:eastAsia="Arial Unicode MS" w:hAnsiTheme="minorHAnsi" w:cstheme="minorHAnsi"/>
          <w:sz w:val="20"/>
          <w:szCs w:val="20"/>
        </w:rPr>
        <w:t xml:space="preserve">Se recomienda en climas fríos, calefaccionar las mantas previas a desenrollarse ya que de no efectuarse </w:t>
      </w:r>
      <w:r w:rsidRPr="00F918A3">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D737AF" w:rsidRPr="000240E3" w:rsidRDefault="00D737AF" w:rsidP="00D737AF">
      <w:pPr>
        <w:rPr>
          <w:lang w:val="es-ES_tradnl"/>
        </w:rPr>
      </w:pPr>
    </w:p>
    <w:p w:rsidR="00D737AF" w:rsidRPr="00F918A3" w:rsidRDefault="00D737AF" w:rsidP="00D737AF">
      <w:pPr>
        <w:pStyle w:val="CM12"/>
        <w:ind w:left="-142"/>
        <w:jc w:val="both"/>
        <w:rPr>
          <w:rFonts w:asciiTheme="minorHAnsi" w:eastAsia="Arial Unicode MS" w:hAnsiTheme="minorHAnsi" w:cstheme="minorHAnsi"/>
          <w:sz w:val="20"/>
          <w:szCs w:val="20"/>
        </w:rPr>
      </w:pPr>
      <w:r w:rsidRPr="00F918A3">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F918A3">
        <w:rPr>
          <w:rFonts w:asciiTheme="minorHAnsi" w:eastAsia="Arial Unicode MS" w:hAnsiTheme="minorHAnsi" w:cstheme="minorHAnsi"/>
          <w:sz w:val="20"/>
          <w:szCs w:val="20"/>
        </w:rPr>
        <w:t>.</w:t>
      </w:r>
    </w:p>
    <w:p w:rsidR="00D737AF" w:rsidRDefault="00D737AF" w:rsidP="00D737AF">
      <w:pPr>
        <w:pStyle w:val="CM12"/>
        <w:ind w:left="-142"/>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manta está lista cuando:</w:t>
      </w:r>
    </w:p>
    <w:p w:rsidR="00D737AF" w:rsidRPr="00D737AF" w:rsidRDefault="00D737AF" w:rsidP="00D737AF">
      <w:pPr>
        <w:rPr>
          <w:rFonts w:eastAsia="Arial Unicode MS"/>
        </w:rPr>
      </w:pP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superficie de la manta esta lisa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No existen lugares fríos a lo largo de la manta.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cordón de soldadura puede verse bajo la manta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El flujo de primer es evidente en ambos bordes.</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La manta está plenamente adherida a la cañería y al revestimiento existente. </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 línea en el traslape haya desaparecido y sea completamente lisa.</w:t>
      </w:r>
    </w:p>
    <w:p w:rsidR="00D737AF" w:rsidRPr="00F918A3" w:rsidRDefault="00D737AF" w:rsidP="00D737AF">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D737AF" w:rsidRPr="00F918A3" w:rsidRDefault="00D737AF" w:rsidP="00D737AF">
      <w:pPr>
        <w:autoSpaceDE w:val="0"/>
        <w:autoSpaceDN w:val="0"/>
        <w:adjustRightInd w:val="0"/>
        <w:jc w:val="both"/>
        <w:rPr>
          <w:rFonts w:asciiTheme="minorHAnsi" w:eastAsia="Arial Unicode MS" w:hAnsiTheme="minorHAnsi" w:cstheme="minorHAnsi"/>
          <w:b/>
          <w:i/>
          <w:sz w:val="20"/>
          <w:szCs w:val="20"/>
        </w:rPr>
      </w:pPr>
    </w:p>
    <w:p w:rsidR="00D737AF" w:rsidRPr="00F918A3" w:rsidRDefault="00D737AF" w:rsidP="00D737AF">
      <w:pPr>
        <w:autoSpaceDE w:val="0"/>
        <w:autoSpaceDN w:val="0"/>
        <w:adjustRightInd w:val="0"/>
        <w:jc w:val="both"/>
        <w:rPr>
          <w:rFonts w:asciiTheme="minorHAnsi" w:hAnsiTheme="minorHAnsi" w:cstheme="minorHAnsi"/>
          <w:color w:val="000000"/>
          <w:sz w:val="20"/>
          <w:szCs w:val="20"/>
        </w:rPr>
      </w:pPr>
      <w:r w:rsidRPr="00F918A3">
        <w:rPr>
          <w:rFonts w:asciiTheme="minorHAnsi" w:eastAsia="Arial Unicode MS" w:hAnsiTheme="minorHAnsi" w:cstheme="minorHAnsi"/>
          <w:b/>
          <w:i/>
          <w:sz w:val="20"/>
          <w:szCs w:val="20"/>
        </w:rPr>
        <w:t>Consideraciones para los Revestimientos</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D737AF" w:rsidRPr="00F918A3" w:rsidRDefault="00D737AF" w:rsidP="00D737AF">
      <w:pPr>
        <w:ind w:left="426"/>
        <w:jc w:val="both"/>
        <w:rPr>
          <w:rFonts w:asciiTheme="minorHAnsi" w:hAnsiTheme="minorHAnsi" w:cstheme="minorHAnsi"/>
          <w:color w:val="000000"/>
          <w:sz w:val="20"/>
          <w:szCs w:val="20"/>
        </w:rPr>
      </w:pPr>
    </w:p>
    <w:p w:rsidR="00D737AF" w:rsidRPr="00F918A3" w:rsidRDefault="00D737AF" w:rsidP="00D737AF">
      <w:pPr>
        <w:jc w:val="both"/>
        <w:rPr>
          <w:rFonts w:asciiTheme="minorHAnsi" w:eastAsia="Arial Unicode MS" w:hAnsiTheme="minorHAnsi" w:cstheme="minorHAnsi"/>
          <w:b/>
          <w:sz w:val="20"/>
          <w:szCs w:val="20"/>
        </w:rPr>
      </w:pPr>
      <w:r w:rsidRPr="00F918A3">
        <w:rPr>
          <w:rFonts w:asciiTheme="minorHAnsi" w:eastAsia="Arial Unicode MS" w:hAnsiTheme="minorHAnsi" w:cstheme="minorHAnsi"/>
          <w:b/>
          <w:sz w:val="20"/>
          <w:szCs w:val="20"/>
        </w:rPr>
        <w:t>Preparación de la Manta Termocontraible</w:t>
      </w:r>
    </w:p>
    <w:p w:rsidR="00D737AF" w:rsidRPr="00F918A3" w:rsidRDefault="00D737AF" w:rsidP="00D737AF">
      <w:pPr>
        <w:jc w:val="both"/>
        <w:rPr>
          <w:rFonts w:asciiTheme="minorHAnsi" w:eastAsia="Arial Unicode MS" w:hAnsiTheme="minorHAnsi" w:cstheme="minorHAnsi"/>
          <w:b/>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 manta en las dimensiones apropiadas, de acuerdo a la tabla 1:</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ind w:left="495"/>
        <w:jc w:val="both"/>
        <w:rPr>
          <w:rFonts w:asciiTheme="minorHAnsi" w:hAnsiTheme="minorHAnsi" w:cstheme="minorHAnsi"/>
          <w:b/>
          <w:sz w:val="20"/>
          <w:szCs w:val="20"/>
        </w:rPr>
      </w:pPr>
      <w:r w:rsidRPr="00F918A3">
        <w:rPr>
          <w:rFonts w:asciiTheme="minorHAnsi" w:hAnsiTheme="minorHAnsi" w:cstheme="minorHAnsi"/>
          <w:b/>
          <w:sz w:val="20"/>
          <w:szCs w:val="20"/>
        </w:rPr>
        <w:lastRenderedPageBreak/>
        <w:tab/>
      </w:r>
      <w:r w:rsidRPr="00F918A3">
        <w:rPr>
          <w:rFonts w:asciiTheme="minorHAnsi" w:hAnsiTheme="minorHAnsi" w:cstheme="minorHAnsi"/>
          <w:b/>
          <w:sz w:val="20"/>
          <w:szCs w:val="20"/>
        </w:rPr>
        <w:tab/>
      </w:r>
      <w:r w:rsidRPr="00F918A3">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D737AF" w:rsidRPr="00F918A3" w:rsidTr="00C85D8F">
        <w:trPr>
          <w:trHeight w:val="315"/>
          <w:jc w:val="center"/>
        </w:trPr>
        <w:tc>
          <w:tcPr>
            <w:tcW w:w="0" w:type="auto"/>
            <w:shd w:val="clear" w:color="auto" w:fill="BDD6EE" w:themeFill="accent1" w:themeFillTint="66"/>
            <w:noWrap/>
            <w:vAlign w:val="center"/>
          </w:tcPr>
          <w:p w:rsidR="00D737AF" w:rsidRPr="00F918A3" w:rsidRDefault="00D737AF" w:rsidP="00C85D8F">
            <w:pPr>
              <w:jc w:val="both"/>
              <w:rPr>
                <w:rFonts w:asciiTheme="minorHAnsi" w:hAnsiTheme="minorHAnsi" w:cstheme="minorHAnsi"/>
                <w:b/>
                <w:sz w:val="20"/>
                <w:szCs w:val="20"/>
              </w:rPr>
            </w:pPr>
            <w:r w:rsidRPr="00F918A3">
              <w:rPr>
                <w:rFonts w:asciiTheme="minorHAnsi" w:hAnsiTheme="minorHAnsi" w:cstheme="minorHAnsi"/>
                <w:b/>
                <w:sz w:val="20"/>
                <w:szCs w:val="20"/>
              </w:rPr>
              <w:t>DN (in)</w:t>
            </w:r>
          </w:p>
        </w:tc>
        <w:tc>
          <w:tcPr>
            <w:tcW w:w="0" w:type="auto"/>
            <w:shd w:val="clear" w:color="auto" w:fill="BDD6EE" w:themeFill="accent1" w:themeFillTint="66"/>
            <w:noWrap/>
            <w:vAlign w:val="center"/>
          </w:tcPr>
          <w:p w:rsidR="00D737AF" w:rsidRPr="00F918A3" w:rsidRDefault="00D737AF" w:rsidP="00C85D8F">
            <w:pPr>
              <w:ind w:left="6"/>
              <w:jc w:val="both"/>
              <w:rPr>
                <w:rFonts w:asciiTheme="minorHAnsi" w:hAnsiTheme="minorHAnsi" w:cstheme="minorHAnsi"/>
                <w:b/>
                <w:sz w:val="20"/>
                <w:szCs w:val="20"/>
              </w:rPr>
            </w:pPr>
            <w:r w:rsidRPr="00F918A3">
              <w:rPr>
                <w:rFonts w:asciiTheme="minorHAnsi" w:hAnsiTheme="minorHAnsi" w:cstheme="minorHAnsi"/>
                <w:b/>
                <w:sz w:val="20"/>
                <w:szCs w:val="20"/>
              </w:rPr>
              <w:t>ID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OD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B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C (in)</w:t>
            </w:r>
          </w:p>
        </w:tc>
        <w:tc>
          <w:tcPr>
            <w:tcW w:w="0" w:type="auto"/>
            <w:shd w:val="clear" w:color="auto" w:fill="BDD6EE" w:themeFill="accent1" w:themeFillTint="66"/>
            <w:noWrap/>
            <w:vAlign w:val="center"/>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W (in)</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0,079</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2,375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0,118</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3,500</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0,157</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r w:rsidR="00D737AF" w:rsidRPr="00F918A3" w:rsidTr="00C85D8F">
        <w:trPr>
          <w:trHeight w:val="315"/>
          <w:jc w:val="center"/>
        </w:trPr>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0,236</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0" w:type="auto"/>
            <w:noWrap/>
            <w:vAlign w:val="center"/>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r>
    </w:tbl>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b/>
          <w:sz w:val="20"/>
          <w:szCs w:val="20"/>
        </w:rPr>
      </w:pPr>
      <w:r w:rsidRPr="00F918A3">
        <w:rPr>
          <w:rFonts w:asciiTheme="minorHAnsi" w:hAnsiTheme="minorHAnsi" w:cstheme="minorHAnsi"/>
          <w:sz w:val="20"/>
          <w:szCs w:val="20"/>
        </w:rPr>
        <w:t>El colocado de la manta se realizará según la figura 1.</w:t>
      </w:r>
    </w:p>
    <w:p w:rsidR="00D737AF" w:rsidRPr="00F918A3" w:rsidRDefault="00D737AF" w:rsidP="00D737AF">
      <w:pPr>
        <w:ind w:left="495"/>
        <w:jc w:val="center"/>
        <w:rPr>
          <w:rFonts w:asciiTheme="minorHAnsi" w:hAnsiTheme="minorHAnsi" w:cstheme="minorHAnsi"/>
          <w:b/>
          <w:sz w:val="20"/>
          <w:szCs w:val="20"/>
        </w:rPr>
      </w:pPr>
    </w:p>
    <w:p w:rsidR="00D737AF" w:rsidRPr="00F918A3" w:rsidRDefault="00D737AF" w:rsidP="00D737AF">
      <w:pPr>
        <w:ind w:left="495"/>
        <w:jc w:val="center"/>
        <w:rPr>
          <w:rFonts w:asciiTheme="minorHAnsi" w:hAnsiTheme="minorHAnsi" w:cstheme="minorHAnsi"/>
          <w:b/>
          <w:sz w:val="20"/>
          <w:szCs w:val="20"/>
        </w:rPr>
      </w:pPr>
      <w:r w:rsidRPr="00F918A3">
        <w:rPr>
          <w:rFonts w:asciiTheme="minorHAnsi" w:hAnsiTheme="minorHAnsi" w:cstheme="minorHAnsi"/>
          <w:b/>
          <w:sz w:val="20"/>
          <w:szCs w:val="20"/>
        </w:rPr>
        <w:t>Figura 1. Diagrama de colocado de la manta</w:t>
      </w:r>
    </w:p>
    <w:p w:rsidR="00D737AF" w:rsidRPr="00F918A3" w:rsidRDefault="00D737AF" w:rsidP="00D737AF">
      <w:pPr>
        <w:ind w:left="495"/>
        <w:jc w:val="center"/>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64D42E29" wp14:editId="3AFBB5B5">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D737AF" w:rsidRPr="00F918A3" w:rsidRDefault="00D737AF" w:rsidP="00D737AF">
      <w:pPr>
        <w:ind w:left="495"/>
        <w:jc w:val="both"/>
        <w:rPr>
          <w:rFonts w:asciiTheme="minorHAnsi" w:hAnsiTheme="minorHAnsi" w:cstheme="minorHAnsi"/>
          <w:b/>
          <w:sz w:val="20"/>
          <w:szCs w:val="20"/>
        </w:rPr>
      </w:pPr>
      <w:r w:rsidRPr="00F918A3">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D737AF" w:rsidRPr="00F918A3" w:rsidTr="00C85D8F">
        <w:trPr>
          <w:trHeight w:val="307"/>
          <w:jc w:val="center"/>
        </w:trPr>
        <w:tc>
          <w:tcPr>
            <w:tcW w:w="1259"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6576C049" wp14:editId="17BBA111">
                  <wp:extent cx="210820" cy="140970"/>
                  <wp:effectExtent l="19050" t="0" r="0" b="0"/>
                  <wp:docPr id="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noProof/>
                <w:sz w:val="20"/>
                <w:szCs w:val="20"/>
              </w:rPr>
              <w:drawing>
                <wp:inline distT="0" distB="0" distL="0" distR="0" wp14:anchorId="141EB5E9" wp14:editId="79356FFA">
                  <wp:extent cx="210820" cy="140970"/>
                  <wp:effectExtent l="19050" t="0" r="0" b="0"/>
                  <wp:docPr id="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rPr>
            </w:pPr>
            <w:r w:rsidRPr="00F918A3">
              <w:rPr>
                <w:rFonts w:asciiTheme="minorHAnsi" w:hAnsiTheme="minorHAnsi" w:cstheme="minorHAnsi"/>
                <w:b/>
                <w:sz w:val="20"/>
                <w:szCs w:val="20"/>
              </w:rPr>
              <w:t>W</w:t>
            </w:r>
          </w:p>
        </w:tc>
      </w:tr>
      <w:tr w:rsidR="00D737AF" w:rsidRPr="00F918A3" w:rsidTr="00C85D8F">
        <w:trPr>
          <w:trHeight w:val="292"/>
          <w:jc w:val="center"/>
        </w:trPr>
        <w:tc>
          <w:tcPr>
            <w:tcW w:w="1259" w:type="dxa"/>
            <w:shd w:val="clear" w:color="auto" w:fill="BDD6EE" w:themeFill="accent1" w:themeFillTint="66"/>
            <w:vAlign w:val="bottom"/>
          </w:tcPr>
          <w:p w:rsidR="00D737AF" w:rsidRPr="00F918A3" w:rsidRDefault="00D737AF" w:rsidP="00C85D8F">
            <w:pPr>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D737AF" w:rsidRPr="00F918A3" w:rsidRDefault="00D737AF" w:rsidP="00C85D8F">
            <w:pPr>
              <w:ind w:left="495"/>
              <w:jc w:val="both"/>
              <w:rPr>
                <w:rFonts w:asciiTheme="minorHAnsi" w:hAnsiTheme="minorHAnsi" w:cstheme="minorHAnsi"/>
                <w:b/>
                <w:sz w:val="20"/>
                <w:szCs w:val="20"/>
                <w:lang w:val="en-US"/>
              </w:rPr>
            </w:pPr>
            <w:r w:rsidRPr="00F918A3">
              <w:rPr>
                <w:rFonts w:asciiTheme="minorHAnsi" w:hAnsiTheme="minorHAnsi" w:cstheme="minorHAnsi"/>
                <w:b/>
                <w:sz w:val="20"/>
                <w:szCs w:val="20"/>
                <w:lang w:val="en-US"/>
              </w:rPr>
              <w:t>mm</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2375</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12</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305</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2875</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65</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13</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330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3500</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80</w:t>
            </w:r>
          </w:p>
        </w:tc>
        <w:tc>
          <w:tcPr>
            <w:tcW w:w="1204"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15</w:t>
            </w:r>
          </w:p>
        </w:tc>
        <w:tc>
          <w:tcPr>
            <w:tcW w:w="114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380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4000</w:t>
            </w:r>
          </w:p>
        </w:tc>
        <w:tc>
          <w:tcPr>
            <w:tcW w:w="1073" w:type="dxa"/>
            <w:vAlign w:val="bottom"/>
          </w:tcPr>
          <w:p w:rsidR="00D737AF" w:rsidRPr="00F918A3" w:rsidRDefault="00D737AF" w:rsidP="00C85D8F">
            <w:pPr>
              <w:ind w:left="495"/>
              <w:jc w:val="both"/>
              <w:rPr>
                <w:rFonts w:asciiTheme="minorHAnsi" w:hAnsiTheme="minorHAnsi" w:cstheme="minorHAnsi"/>
                <w:sz w:val="20"/>
                <w:szCs w:val="20"/>
                <w:lang w:val="en-US"/>
              </w:rPr>
            </w:pPr>
            <w:r w:rsidRPr="00F918A3">
              <w:rPr>
                <w:rFonts w:asciiTheme="minorHAnsi" w:hAnsiTheme="minorHAnsi" w:cstheme="minorHAnsi"/>
                <w:sz w:val="20"/>
                <w:szCs w:val="20"/>
                <w:lang w:val="en-US"/>
              </w:rPr>
              <w:t>90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lang w:val="en-US"/>
              </w:rPr>
              <w:t>1</w:t>
            </w:r>
            <w:r w:rsidRPr="00F918A3">
              <w:rPr>
                <w:rFonts w:asciiTheme="minorHAnsi" w:hAnsiTheme="minorHAnsi" w:cstheme="minorHAnsi"/>
                <w:sz w:val="20"/>
                <w:szCs w:val="20"/>
              </w:rPr>
              <w:t>8</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5563</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125</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21,5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6625</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640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8625</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31,5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10750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38,5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980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12750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1150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56</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1420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18000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1590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4</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20000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1770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22000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77</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1950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83</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2110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89,5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2270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lastRenderedPageBreak/>
              <w:t>28000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2430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45"/>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30000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750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102,5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2600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32000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108,5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2760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3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34000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850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115,5</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2930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r w:rsidR="00D737AF" w:rsidRPr="00F918A3" w:rsidTr="00C85D8F">
        <w:trPr>
          <w:trHeight w:val="261"/>
          <w:jc w:val="center"/>
        </w:trPr>
        <w:tc>
          <w:tcPr>
            <w:tcW w:w="125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36000</w:t>
            </w:r>
          </w:p>
        </w:tc>
        <w:tc>
          <w:tcPr>
            <w:tcW w:w="1073"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900</w:t>
            </w:r>
          </w:p>
        </w:tc>
        <w:tc>
          <w:tcPr>
            <w:tcW w:w="1204"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122</w:t>
            </w:r>
          </w:p>
        </w:tc>
        <w:tc>
          <w:tcPr>
            <w:tcW w:w="1149"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3100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2</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50</w:t>
            </w:r>
          </w:p>
        </w:tc>
        <w:tc>
          <w:tcPr>
            <w:tcW w:w="1072"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6</w:t>
            </w:r>
          </w:p>
        </w:tc>
        <w:tc>
          <w:tcPr>
            <w:tcW w:w="1061" w:type="dxa"/>
            <w:vAlign w:val="bottom"/>
          </w:tcPr>
          <w:p w:rsidR="00D737AF" w:rsidRPr="00F918A3" w:rsidRDefault="00D737AF" w:rsidP="00C85D8F">
            <w:pPr>
              <w:ind w:left="495"/>
              <w:jc w:val="both"/>
              <w:rPr>
                <w:rFonts w:asciiTheme="minorHAnsi" w:hAnsiTheme="minorHAnsi" w:cstheme="minorHAnsi"/>
                <w:sz w:val="20"/>
                <w:szCs w:val="20"/>
              </w:rPr>
            </w:pPr>
            <w:r w:rsidRPr="00F918A3">
              <w:rPr>
                <w:rFonts w:asciiTheme="minorHAnsi" w:hAnsiTheme="minorHAnsi" w:cstheme="minorHAnsi"/>
                <w:sz w:val="20"/>
                <w:szCs w:val="20"/>
              </w:rPr>
              <w:t>150</w:t>
            </w:r>
          </w:p>
        </w:tc>
      </w:tr>
    </w:tbl>
    <w:p w:rsidR="00D737AF" w:rsidRPr="00F918A3" w:rsidRDefault="00D737AF" w:rsidP="00D737AF">
      <w:pPr>
        <w:ind w:left="495"/>
        <w:jc w:val="both"/>
        <w:rPr>
          <w:rFonts w:asciiTheme="minorHAnsi" w:hAnsiTheme="minorHAnsi" w:cstheme="minorHAnsi"/>
          <w:sz w:val="20"/>
          <w:szCs w:val="20"/>
        </w:rPr>
      </w:pPr>
    </w:p>
    <w:p w:rsidR="00D737AF" w:rsidRDefault="00D737AF" w:rsidP="00D737AF">
      <w:pPr>
        <w:numPr>
          <w:ilvl w:val="0"/>
          <w:numId w:val="22"/>
        </w:numPr>
        <w:jc w:val="both"/>
        <w:rPr>
          <w:rFonts w:asciiTheme="minorHAnsi" w:hAnsiTheme="minorHAnsi" w:cstheme="minorHAnsi"/>
          <w:sz w:val="20"/>
          <w:szCs w:val="20"/>
        </w:rPr>
      </w:pPr>
      <w:r w:rsidRPr="00F918A3">
        <w:rPr>
          <w:rFonts w:asciiTheme="minorHAnsi" w:hAnsiTheme="minorHAnsi" w:cstheme="minorHAnsi"/>
          <w:sz w:val="20"/>
          <w:szCs w:val="20"/>
        </w:rPr>
        <w:t>Se realizará el corte de las puntas del extremo de la manta (en el traslape) 2 x ½ pulgadas de largo x ancho.</w:t>
      </w:r>
    </w:p>
    <w:p w:rsidR="00D737AF" w:rsidRPr="00D737AF" w:rsidRDefault="00D737AF" w:rsidP="00D737AF">
      <w:pPr>
        <w:ind w:left="360"/>
        <w:jc w:val="both"/>
        <w:rPr>
          <w:rFonts w:asciiTheme="minorHAnsi" w:hAnsiTheme="minorHAnsi" w:cstheme="minorHAnsi"/>
          <w:sz w:val="20"/>
          <w:szCs w:val="20"/>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Prueba de Adherencia</w:t>
      </w:r>
    </w:p>
    <w:p w:rsidR="00D737AF" w:rsidRPr="00F918A3" w:rsidRDefault="00D737AF" w:rsidP="00D737AF">
      <w:pPr>
        <w:pStyle w:val="Sangra3detindependiente"/>
        <w:autoSpaceDE w:val="0"/>
        <w:autoSpaceDN w:val="0"/>
        <w:adjustRightInd w:val="0"/>
        <w:spacing w:after="0" w:line="240" w:lineRule="auto"/>
        <w:ind w:left="1134"/>
        <w:jc w:val="both"/>
        <w:rPr>
          <w:rFonts w:cstheme="minorHAnsi"/>
          <w:b/>
          <w:bCs/>
          <w:sz w:val="20"/>
          <w:szCs w:val="20"/>
        </w:rPr>
      </w:pPr>
    </w:p>
    <w:p w:rsidR="00D737AF" w:rsidRPr="00F918A3" w:rsidRDefault="00D737AF" w:rsidP="00D737AF">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D737AF" w:rsidRPr="00F918A3" w:rsidRDefault="00D737AF" w:rsidP="00D737AF">
      <w:pPr>
        <w:numPr>
          <w:ilvl w:val="0"/>
          <w:numId w:val="24"/>
        </w:numPr>
        <w:ind w:left="426"/>
        <w:jc w:val="both"/>
        <w:rPr>
          <w:rFonts w:asciiTheme="minorHAnsi" w:hAnsiTheme="minorHAnsi" w:cstheme="minorHAnsi"/>
          <w:sz w:val="20"/>
          <w:szCs w:val="20"/>
        </w:rPr>
      </w:pPr>
      <w:r w:rsidRPr="00F918A3">
        <w:rPr>
          <w:rFonts w:asciiTheme="minorHAnsi" w:hAnsiTheme="minorHAnsi" w:cstheme="minorHAnsi"/>
          <w:sz w:val="20"/>
          <w:szCs w:val="20"/>
        </w:rPr>
        <w:t>Se procederá a realizar dicho procedimiento en la manta que escoja el supervisor para verificar la calidad del revestimiento:</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frecuencia del ensayo será de una prueba por trabajo ejecutado en una jornada por un mismo equipo de manteadores calificados.</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D737AF"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D737AF" w:rsidRPr="00F918A3" w:rsidRDefault="00D737AF" w:rsidP="00D737AF">
      <w:pPr>
        <w:ind w:left="720"/>
        <w:jc w:val="both"/>
        <w:rPr>
          <w:rFonts w:asciiTheme="minorHAnsi" w:hAnsiTheme="minorHAnsi" w:cstheme="minorHAnsi"/>
          <w:sz w:val="20"/>
          <w:szCs w:val="20"/>
          <w:lang w:val="es-ES_tradnl"/>
        </w:rPr>
      </w:pPr>
    </w:p>
    <w:p w:rsidR="00D737AF" w:rsidRPr="00F918A3" w:rsidRDefault="00D737AF" w:rsidP="00D737A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Tabla 3. Fuerza de Adhesión</w:t>
      </w:r>
    </w:p>
    <w:p w:rsidR="00D737AF" w:rsidRPr="00F918A3" w:rsidRDefault="00D737AF" w:rsidP="00D737AF">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D737AF" w:rsidRPr="00F918A3" w:rsidTr="00C85D8F">
        <w:trPr>
          <w:jc w:val="center"/>
        </w:trPr>
        <w:tc>
          <w:tcPr>
            <w:tcW w:w="0" w:type="auto"/>
            <w:shd w:val="clear" w:color="auto" w:fill="95B3D7"/>
          </w:tcPr>
          <w:p w:rsidR="00D737AF" w:rsidRPr="00F918A3" w:rsidRDefault="00D737AF" w:rsidP="00C85D8F">
            <w:pPr>
              <w:ind w:left="36"/>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Ancho del corte</w:t>
            </w:r>
          </w:p>
        </w:tc>
        <w:tc>
          <w:tcPr>
            <w:tcW w:w="0" w:type="auto"/>
            <w:shd w:val="clear" w:color="auto" w:fill="95B3D7"/>
          </w:tcPr>
          <w:p w:rsidR="00D737AF" w:rsidRPr="00F918A3" w:rsidRDefault="00D737AF" w:rsidP="00C85D8F">
            <w:pPr>
              <w:ind w:left="51"/>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sin Primer</w:t>
            </w:r>
          </w:p>
          <w:p w:rsidR="00D737AF" w:rsidRPr="00F918A3" w:rsidRDefault="00D737AF" w:rsidP="00C85D8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c>
          <w:tcPr>
            <w:tcW w:w="0" w:type="auto"/>
            <w:shd w:val="clear" w:color="auto" w:fill="95B3D7"/>
          </w:tcPr>
          <w:p w:rsidR="00D737AF" w:rsidRPr="00F918A3" w:rsidRDefault="00D737AF" w:rsidP="00C85D8F">
            <w:pPr>
              <w:ind w:left="48"/>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Manta con Primer</w:t>
            </w:r>
          </w:p>
          <w:p w:rsidR="00D737AF" w:rsidRPr="00F918A3" w:rsidRDefault="00D737AF" w:rsidP="00C85D8F">
            <w:pPr>
              <w:ind w:left="495"/>
              <w:jc w:val="both"/>
              <w:rPr>
                <w:rFonts w:asciiTheme="minorHAnsi" w:hAnsiTheme="minorHAnsi" w:cstheme="minorHAnsi"/>
                <w:b/>
                <w:sz w:val="20"/>
                <w:szCs w:val="20"/>
                <w:lang w:val="es-ES_tradnl"/>
              </w:rPr>
            </w:pPr>
            <w:r w:rsidRPr="00F918A3">
              <w:rPr>
                <w:rFonts w:asciiTheme="minorHAnsi" w:hAnsiTheme="minorHAnsi" w:cstheme="minorHAnsi"/>
                <w:b/>
                <w:sz w:val="20"/>
                <w:szCs w:val="20"/>
                <w:lang w:val="es-ES_tradnl"/>
              </w:rPr>
              <w:t>(kg)</w:t>
            </w:r>
          </w:p>
        </w:tc>
      </w:tr>
      <w:tr w:rsidR="00D737AF" w:rsidRPr="00F918A3" w:rsidTr="00C85D8F">
        <w:trPr>
          <w:jc w:val="center"/>
        </w:trPr>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25 mm</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2.5 Kg</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r>
      <w:tr w:rsidR="00D737AF" w:rsidRPr="00F918A3" w:rsidTr="00C85D8F">
        <w:trPr>
          <w:jc w:val="center"/>
        </w:trPr>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Faja 50 mm</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5.0 Kg</w:t>
            </w:r>
          </w:p>
        </w:tc>
        <w:tc>
          <w:tcPr>
            <w:tcW w:w="0" w:type="auto"/>
          </w:tcPr>
          <w:p w:rsidR="00D737AF" w:rsidRPr="00F918A3" w:rsidRDefault="00D737AF" w:rsidP="00C85D8F">
            <w:pPr>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10.0 Kg</w:t>
            </w:r>
          </w:p>
        </w:tc>
      </w:tr>
    </w:tbl>
    <w:p w:rsidR="00D737AF" w:rsidRPr="00F918A3" w:rsidRDefault="00D737AF" w:rsidP="00D737AF">
      <w:pPr>
        <w:ind w:left="495"/>
        <w:jc w:val="both"/>
        <w:rPr>
          <w:rFonts w:asciiTheme="minorHAnsi" w:hAnsiTheme="minorHAnsi" w:cstheme="minorHAnsi"/>
          <w:sz w:val="20"/>
          <w:szCs w:val="20"/>
          <w:lang w:val="es-ES_tradnl"/>
        </w:rPr>
      </w:pP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La distancia de desprendimiento no deberá superar los 50 mm, siempre manteniendo  el sentido del ángulo de tirado.</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D737AF" w:rsidRPr="00F918A3"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D737AF" w:rsidRDefault="00D737AF" w:rsidP="00D737AF">
      <w:pPr>
        <w:numPr>
          <w:ilvl w:val="0"/>
          <w:numId w:val="23"/>
        </w:numPr>
        <w:jc w:val="both"/>
        <w:rPr>
          <w:rFonts w:asciiTheme="minorHAnsi" w:hAnsiTheme="minorHAnsi" w:cstheme="minorHAnsi"/>
          <w:sz w:val="20"/>
          <w:szCs w:val="20"/>
          <w:lang w:val="es-ES_tradnl"/>
        </w:rPr>
      </w:pPr>
      <w:r w:rsidRPr="00F918A3">
        <w:rPr>
          <w:rFonts w:asciiTheme="minorHAnsi" w:hAnsiTheme="minorHAnsi" w:cstheme="minorHAnsi"/>
          <w:sz w:val="20"/>
          <w:szCs w:val="20"/>
          <w:lang w:val="es-ES_tradnl"/>
        </w:rPr>
        <w:t>Si el resultado estuviera dentro de lo permisible en la segunda manta, se validaran las mantas instaladas.</w:t>
      </w:r>
    </w:p>
    <w:p w:rsidR="00D737AF" w:rsidRPr="00F918A3" w:rsidRDefault="00D737AF" w:rsidP="00D737AF">
      <w:pPr>
        <w:ind w:left="720"/>
        <w:jc w:val="both"/>
        <w:rPr>
          <w:rFonts w:asciiTheme="minorHAnsi" w:hAnsiTheme="minorHAnsi" w:cstheme="minorHAnsi"/>
          <w:sz w:val="20"/>
          <w:szCs w:val="20"/>
          <w:lang w:val="es-ES_tradnl"/>
        </w:rPr>
      </w:pP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D737AF" w:rsidRPr="00F918A3" w:rsidRDefault="00D737AF" w:rsidP="00D737AF">
      <w:pPr>
        <w:jc w:val="both"/>
        <w:rPr>
          <w:rFonts w:asciiTheme="minorHAnsi" w:hAnsiTheme="minorHAnsi" w:cstheme="minorHAnsi"/>
          <w:b/>
          <w:bCs/>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D737AF" w:rsidRPr="00F918A3" w:rsidRDefault="00D737AF" w:rsidP="00D737AF">
      <w:pPr>
        <w:ind w:left="426"/>
        <w:jc w:val="both"/>
        <w:rPr>
          <w:rFonts w:asciiTheme="minorHAnsi" w:hAnsiTheme="minorHAnsi" w:cstheme="minorHAnsi"/>
          <w:sz w:val="20"/>
          <w:szCs w:val="20"/>
        </w:rPr>
      </w:pPr>
    </w:p>
    <w:p w:rsidR="00D737AF" w:rsidRPr="000240E3" w:rsidRDefault="00E879A7"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37</w:t>
      </w:r>
      <w:r w:rsidR="00D737AF" w:rsidRPr="00F918A3">
        <w:rPr>
          <w:rFonts w:cstheme="minorHAnsi"/>
          <w:b/>
          <w:bCs/>
          <w:sz w:val="20"/>
          <w:szCs w:val="20"/>
        </w:rPr>
        <w:t xml:space="preserve">.4 </w:t>
      </w:r>
      <w:r w:rsidR="00D737AF">
        <w:rPr>
          <w:rFonts w:cstheme="minorHAnsi"/>
          <w:b/>
          <w:bCs/>
          <w:sz w:val="20"/>
          <w:szCs w:val="20"/>
        </w:rPr>
        <w:t>MEDIDAS DE MITIGACIÓN AMBIENTAL</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737AF" w:rsidRPr="00F918A3" w:rsidRDefault="00D737AF" w:rsidP="00D737AF">
      <w:pPr>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b/>
          <w:bCs/>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37AF" w:rsidRPr="00F918A3" w:rsidRDefault="00D737AF" w:rsidP="00D737AF">
      <w:pPr>
        <w:pStyle w:val="Sangra3detindependiente"/>
        <w:autoSpaceDE w:val="0"/>
        <w:autoSpaceDN w:val="0"/>
        <w:adjustRightInd w:val="0"/>
        <w:spacing w:after="0" w:line="240" w:lineRule="auto"/>
        <w:ind w:left="0"/>
        <w:jc w:val="both"/>
        <w:rPr>
          <w:rFonts w:cstheme="minorHAnsi"/>
          <w:b/>
          <w:bCs/>
          <w:sz w:val="20"/>
          <w:szCs w:val="20"/>
        </w:rPr>
      </w:pPr>
    </w:p>
    <w:p w:rsidR="00D737AF" w:rsidRPr="00F918A3" w:rsidRDefault="00E879A7" w:rsidP="00D737AF">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37</w:t>
      </w:r>
      <w:r w:rsidR="00D737AF">
        <w:rPr>
          <w:rFonts w:cstheme="minorHAnsi"/>
          <w:b/>
          <w:bCs/>
          <w:sz w:val="20"/>
          <w:szCs w:val="20"/>
        </w:rPr>
        <w:t>.5 MEDICIÓN Y FORMA DE PAGO</w:t>
      </w:r>
    </w:p>
    <w:p w:rsidR="00D737AF" w:rsidRPr="00CC3489"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La limpieza y revestimiento de juntas con manta termocontraibles y reparación de revestimientos serán medidos en juntas, tomando en cuenta la cantidad total que requiere ser utilizada para la construcción. </w:t>
      </w: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D737AF" w:rsidRPr="00F918A3" w:rsidRDefault="00D737AF" w:rsidP="00D737AF">
      <w:pPr>
        <w:ind w:left="426"/>
        <w:jc w:val="both"/>
        <w:rPr>
          <w:rFonts w:asciiTheme="minorHAnsi" w:hAnsiTheme="minorHAnsi" w:cstheme="minorHAnsi"/>
          <w:sz w:val="20"/>
          <w:szCs w:val="20"/>
        </w:rPr>
      </w:pPr>
    </w:p>
    <w:p w:rsidR="00D737AF" w:rsidRPr="00F918A3"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D737AF" w:rsidRPr="00F918A3" w:rsidRDefault="00D737AF" w:rsidP="00D737AF">
      <w:pPr>
        <w:ind w:left="426"/>
        <w:jc w:val="both"/>
        <w:rPr>
          <w:rFonts w:asciiTheme="minorHAnsi" w:hAnsiTheme="minorHAnsi" w:cstheme="minorHAnsi"/>
          <w:sz w:val="20"/>
          <w:szCs w:val="20"/>
        </w:rPr>
      </w:pPr>
    </w:p>
    <w:p w:rsidR="00D737AF" w:rsidRDefault="00D737AF" w:rsidP="00D737AF">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CC3489" w:rsidRDefault="00CC3489"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D737AF" w:rsidRDefault="00D737AF" w:rsidP="00F7595D">
      <w:pPr>
        <w:jc w:val="both"/>
        <w:rPr>
          <w:rFonts w:asciiTheme="minorHAnsi" w:hAnsiTheme="minorHAnsi" w:cstheme="minorHAnsi"/>
          <w:sz w:val="20"/>
          <w:szCs w:val="20"/>
        </w:rPr>
      </w:pPr>
    </w:p>
    <w:p w:rsidR="00F7595D" w:rsidRPr="00BF0FC5" w:rsidRDefault="00F7595D" w:rsidP="00F7595D">
      <w:pPr>
        <w:jc w:val="both"/>
        <w:rPr>
          <w:rFonts w:asciiTheme="minorHAnsi" w:hAnsiTheme="minorHAnsi" w:cstheme="minorHAnsi"/>
          <w:sz w:val="20"/>
          <w:szCs w:val="20"/>
        </w:rPr>
      </w:pPr>
    </w:p>
    <w:p w:rsidR="00F7595D" w:rsidRPr="00F918A3" w:rsidRDefault="00E879A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38</w:t>
      </w:r>
      <w:r w:rsidR="00F7595D" w:rsidRPr="00F918A3">
        <w:rPr>
          <w:rFonts w:cstheme="minorHAnsi"/>
          <w:b/>
          <w:bCs/>
          <w:sz w:val="22"/>
          <w:szCs w:val="22"/>
        </w:rPr>
        <w:t xml:space="preserve"> PRUEBA HID</w:t>
      </w:r>
      <w:r>
        <w:rPr>
          <w:rFonts w:cstheme="minorHAnsi"/>
          <w:b/>
          <w:bCs/>
          <w:sz w:val="22"/>
          <w:szCs w:val="22"/>
        </w:rPr>
        <w:t>ROSTÁTICA DE TUBERÍA ANC DN 4</w:t>
      </w:r>
      <w:r w:rsidR="00D737AF">
        <w:rPr>
          <w:rFonts w:cstheme="minorHAnsi"/>
          <w:b/>
          <w:bCs/>
          <w:sz w:val="22"/>
          <w:szCs w:val="22"/>
        </w:rPr>
        <w:t>”</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BF0FC5" w:rsidRDefault="00E879A7" w:rsidP="00CC3489">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38</w:t>
      </w:r>
      <w:r w:rsidR="00CC3489">
        <w:rPr>
          <w:rFonts w:cstheme="minorHAnsi"/>
          <w:b/>
          <w:bCs/>
          <w:sz w:val="20"/>
          <w:szCs w:val="20"/>
        </w:rPr>
        <w:t>.1</w:t>
      </w:r>
      <w:r w:rsidR="00BF0FC5">
        <w:rPr>
          <w:rFonts w:cstheme="minorHAnsi"/>
          <w:b/>
          <w:bCs/>
          <w:sz w:val="20"/>
          <w:szCs w:val="20"/>
        </w:rPr>
        <w:t xml:space="preserve"> </w:t>
      </w:r>
      <w:r w:rsidR="00F7595D"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Soldadura de cabezales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Provisión y llenado de agua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Vaciado y disposición final del agua</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Secado de tubería </w:t>
      </w:r>
    </w:p>
    <w:p w:rsidR="00F7595D" w:rsidRPr="00F918A3" w:rsidRDefault="00F7595D" w:rsidP="001131E2">
      <w:pPr>
        <w:pStyle w:val="Prrafodelista"/>
        <w:numPr>
          <w:ilvl w:val="0"/>
          <w:numId w:val="28"/>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placa calibradora</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393388">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D737AF" w:rsidRPr="00F918A3" w:rsidRDefault="00D737AF" w:rsidP="00F7595D">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Limpieza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Chancho de secado</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Chofer Camión Cisterna</w:t>
            </w:r>
          </w:p>
        </w:tc>
      </w:tr>
      <w:tr w:rsidR="00F7595D" w:rsidRPr="00F918A3" w:rsidTr="00FC14F6">
        <w:trPr>
          <w:trHeight w:val="64"/>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393388">
      <w:pPr>
        <w:pStyle w:val="Sangra3detindependiente"/>
        <w:numPr>
          <w:ilvl w:val="1"/>
          <w:numId w:val="49"/>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E879A7">
      <w:pPr>
        <w:pStyle w:val="Sangra3detindependiente"/>
        <w:spacing w:after="0" w:line="240" w:lineRule="auto"/>
        <w:ind w:left="0"/>
        <w:jc w:val="both"/>
        <w:rPr>
          <w:rFonts w:cstheme="minorHAnsi"/>
          <w:sz w:val="20"/>
          <w:szCs w:val="20"/>
        </w:rPr>
      </w:pPr>
      <w:r w:rsidRPr="00F918A3">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Antes de iniciar la prueba hidrostática, la empresa contratista debe presentar 5 días hábiles antes a la supervisión para su aprobación la siguiente documentación:</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Procedimiento específico para los trabajos.</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Análisis físico químico del agua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Punto más alto, más bajo y extremos con sus respectivas progresivas.</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de llenado y prueba hidrostática para cada sección.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volumen y presiones de prueba. </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Vaciado observando los criterios de manejo ambiental.</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Memoria de cálculo para cada sección:</w:t>
      </w:r>
    </w:p>
    <w:p w:rsidR="00F7595D" w:rsidRPr="00F918A3" w:rsidRDefault="00F7595D" w:rsidP="00F7595D">
      <w:pPr>
        <w:pStyle w:val="Sangra3detindependiente"/>
        <w:spacing w:after="0" w:line="240" w:lineRule="auto"/>
        <w:ind w:left="78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Soldadura de Cabezales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Limpieza</w:t>
      </w:r>
    </w:p>
    <w:p w:rsidR="00F7595D" w:rsidRPr="00F918A3"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montado adecuadamente los cabezales y aprobados por el supervisor, se debe dar inicio a la limpieza interna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 limpieza de tuberías se debe utilizar polly pigs de media o alta densidad y polly pigs de media o alta densidad con cepillos incorporados.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con cepillos y sin cepillos a utilizar será una vez logrado la limpieza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 xml:space="preserve">Paso de placa calibradora </w:t>
      </w:r>
    </w:p>
    <w:p w:rsidR="00F7595D" w:rsidRPr="00F918A3"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calibradora debe ser realizado al finalizar la prueba hidrostática o según lo apruebe el supervisor de obra.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placa calibradora debe ser de acero al carbono SAE 1020 o aluminio, de diámetro externo de acuerdo a la siguiente formula:</w:t>
      </w:r>
    </w:p>
    <w:p w:rsidR="00F7595D" w:rsidRPr="00F918A3" w:rsidRDefault="00F7595D" w:rsidP="00F7595D">
      <w:pPr>
        <w:pStyle w:val="Sangra3detindependiente"/>
        <w:spacing w:after="0" w:line="240" w:lineRule="auto"/>
        <w:ind w:left="426"/>
        <w:jc w:val="center"/>
        <w:rPr>
          <w:rFonts w:cstheme="minorHAnsi"/>
          <w:sz w:val="20"/>
          <w:szCs w:val="20"/>
        </w:rPr>
      </w:pPr>
      <w:r w:rsidRPr="00F918A3">
        <w:rPr>
          <w:rFonts w:cstheme="minorHAnsi"/>
          <w:sz w:val="20"/>
          <w:szCs w:val="20"/>
        </w:rPr>
        <w:t>Dp = DE - 2e (1+K) - 0,025 DE - 0,250”</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Donde:</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Dp = diámetro de la platina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DE = diámetro externo del tubo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e = espesor nominal de la pared del tubo (pulg.)</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 xml:space="preserve">K = tolerancia del espesor, de acuerdo con la Tabla siguiente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espesor mínimo de la platina debe ser: </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1/8” para tuberías de DN menor de 6”</w:t>
      </w: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1/4” para tuberías de DN mayor o igual a 6”</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Aquellos puntos que produzcan aplastamiento a la platina deben ser reemplazados, una vez reemplazado, se debe volver a pasar la platina calibradora.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Cuando a criterio del supervisor, la platina salga sin aplastamientos se debe dar por aprobada la prueba hidrostática. </w:t>
      </w:r>
    </w:p>
    <w:p w:rsidR="00F7595D" w:rsidRPr="00F918A3" w:rsidRDefault="00F7595D" w:rsidP="00F7595D">
      <w:pPr>
        <w:pStyle w:val="Sangra3detindependiente"/>
        <w:spacing w:after="0" w:line="240" w:lineRule="auto"/>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 xml:space="preserve">Referente a la porta placa, ésta debe ser de dimensiones y características adecuadas y debe ser previamente aprobada por el supervisor de obras.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194D01" w:rsidRDefault="00F7595D" w:rsidP="00194D01">
      <w:pPr>
        <w:pStyle w:val="Sangra3detindependiente"/>
        <w:spacing w:after="0" w:line="240" w:lineRule="auto"/>
        <w:ind w:left="0"/>
        <w:jc w:val="both"/>
        <w:rPr>
          <w:rFonts w:cstheme="minorHAnsi"/>
          <w:b/>
          <w:sz w:val="20"/>
          <w:szCs w:val="20"/>
        </w:rPr>
      </w:pPr>
      <w:r w:rsidRPr="00F918A3">
        <w:rPr>
          <w:rFonts w:cstheme="minorHAnsi"/>
          <w:b/>
          <w:sz w:val="20"/>
          <w:szCs w:val="20"/>
        </w:rPr>
        <w:t>Provisión y llenado de agua</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r w:rsidRPr="00F918A3">
        <w:rPr>
          <w:rFonts w:cstheme="minorHAnsi"/>
          <w:sz w:val="20"/>
          <w:szCs w:val="20"/>
        </w:rPr>
        <w:t>El agua a utilizar deberán mínimamente cumplir los siguientes parámetros: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cloruros y sulfatos &lt; 10 mg/Lts. / PH Neutro.</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Solidos &lt; 30 mg/Lts.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Tiene que estar exentas de aceites y grasas.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Contenido de oxigeno &gt; 5 mg/Lts.</w:t>
      </w:r>
    </w:p>
    <w:p w:rsidR="00F7595D" w:rsidRPr="00F918A3" w:rsidRDefault="00F7595D" w:rsidP="001131E2">
      <w:pPr>
        <w:pStyle w:val="Sangra3detindependiente"/>
        <w:numPr>
          <w:ilvl w:val="0"/>
          <w:numId w:val="30"/>
        </w:numPr>
        <w:spacing w:after="0" w:line="240" w:lineRule="auto"/>
        <w:jc w:val="both"/>
        <w:rPr>
          <w:rFonts w:cstheme="minorHAnsi"/>
          <w:sz w:val="20"/>
          <w:szCs w:val="20"/>
        </w:rPr>
      </w:pPr>
      <w:r w:rsidRPr="00F918A3">
        <w:rPr>
          <w:rFonts w:cstheme="minorHAnsi"/>
          <w:sz w:val="20"/>
          <w:szCs w:val="20"/>
        </w:rPr>
        <w:t>Ausencia de microorganismos.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Una vez se llene la línea se debería dejar circular agua hasta que salga limpia y sin aire, para luego realizar la estabilización térmica.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Los volúmenes de agua necesaria para el llenado de la sección debería ser calculados aplicando la siguiente formula: </w:t>
      </w:r>
    </w:p>
    <w:p w:rsidR="00F7595D" w:rsidRPr="00D737AF" w:rsidRDefault="00F7595D" w:rsidP="00D737AF">
      <w:pPr>
        <w:pStyle w:val="Sangra3detindependiente"/>
        <w:spacing w:after="0" w:line="240" w:lineRule="auto"/>
        <w:ind w:left="426"/>
        <w:jc w:val="both"/>
        <w:rPr>
          <w:rFonts w:cstheme="minorHAnsi"/>
          <w:sz w:val="20"/>
          <w:szCs w:val="20"/>
        </w:rPr>
      </w:pPr>
      <w:r w:rsidRPr="00F918A3">
        <w:rPr>
          <w:rFonts w:cstheme="minorHAnsi"/>
          <w:noProof/>
          <w:sz w:val="20"/>
          <w:szCs w:val="20"/>
        </w:rPr>
        <w:drawing>
          <wp:inline distT="0" distB="0" distL="0" distR="0" wp14:anchorId="39AEE05D" wp14:editId="04E217DF">
            <wp:extent cx="4735464" cy="1344684"/>
            <wp:effectExtent l="0" t="0" r="8255" b="825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36760" cy="1345052"/>
                    </a:xfrm>
                    <a:prstGeom prst="rect">
                      <a:avLst/>
                    </a:prstGeom>
                    <a:noFill/>
                    <a:ln>
                      <a:noFill/>
                    </a:ln>
                  </pic:spPr>
                </pic:pic>
              </a:graphicData>
            </a:graphic>
          </wp:inline>
        </w:drawing>
      </w: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 xml:space="preserve">Prueba Hidrostática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Default="00F7595D" w:rsidP="00D737AF">
      <w:pPr>
        <w:pStyle w:val="Sangra3detindependiente"/>
        <w:spacing w:after="0" w:line="240" w:lineRule="auto"/>
        <w:ind w:left="0"/>
        <w:jc w:val="both"/>
        <w:rPr>
          <w:rFonts w:cstheme="minorHAnsi"/>
          <w:sz w:val="20"/>
          <w:szCs w:val="20"/>
        </w:rPr>
      </w:pPr>
      <w:r w:rsidRPr="00F918A3">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D737AF" w:rsidRPr="00F918A3" w:rsidRDefault="00D737AF" w:rsidP="00D737AF">
      <w:pPr>
        <w:pStyle w:val="Sangra3detindependiente"/>
        <w:spacing w:after="0" w:line="240" w:lineRule="auto"/>
        <w:ind w:left="0"/>
        <w:jc w:val="both"/>
        <w:rPr>
          <w:rFonts w:cstheme="minorHAnsi"/>
          <w:sz w:val="20"/>
          <w:szCs w:val="20"/>
        </w:rPr>
      </w:pPr>
    </w:p>
    <w:p w:rsidR="00F7595D" w:rsidRPr="00F918A3" w:rsidRDefault="00F7595D" w:rsidP="00E879A7">
      <w:pPr>
        <w:pStyle w:val="Sangra3detindependiente"/>
        <w:spacing w:after="0" w:line="240" w:lineRule="auto"/>
        <w:ind w:left="0"/>
        <w:jc w:val="both"/>
        <w:rPr>
          <w:rFonts w:cstheme="minorHAnsi"/>
          <w:sz w:val="20"/>
          <w:szCs w:val="20"/>
        </w:rPr>
      </w:pPr>
      <w:r w:rsidRPr="00F918A3">
        <w:rPr>
          <w:rFonts w:cstheme="minorHAnsi"/>
          <w:sz w:val="20"/>
          <w:szCs w:val="20"/>
        </w:rPr>
        <w:t>La segunda parte será la prueba de estanqueidad de 24 horas.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Los siguientes dos puntos serán cumplidos:</w:t>
      </w:r>
    </w:p>
    <w:p w:rsidR="00F7595D" w:rsidRPr="00F918A3" w:rsidRDefault="00F7595D" w:rsidP="001131E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alto del tramo a probar debe ser igual o mayor que la mínima presión especificada de prueba.</w:t>
      </w:r>
    </w:p>
    <w:p w:rsidR="00F7595D" w:rsidRPr="00F918A3" w:rsidRDefault="00F7595D" w:rsidP="001131E2">
      <w:pPr>
        <w:pStyle w:val="Sangra3detindependiente"/>
        <w:numPr>
          <w:ilvl w:val="0"/>
          <w:numId w:val="31"/>
        </w:numPr>
        <w:spacing w:after="0" w:line="240" w:lineRule="auto"/>
        <w:ind w:left="1428"/>
        <w:jc w:val="both"/>
        <w:rPr>
          <w:rFonts w:cstheme="minorHAnsi"/>
          <w:sz w:val="20"/>
          <w:szCs w:val="20"/>
        </w:rPr>
      </w:pPr>
      <w:r w:rsidRPr="00F918A3">
        <w:rPr>
          <w:rFonts w:cstheme="minorHAnsi"/>
          <w:sz w:val="20"/>
          <w:szCs w:val="20"/>
        </w:rPr>
        <w:t>La presión en el punto más bajo del tramo debe ser igual o menor que la máxima Presión especificada de prueba.</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presiones de prueba en cualquier punto del tramo probado, deben estar limitadas a los valores máximos y mínimos indicados en el proyecto.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presión de prueba debe ser 1.5 veces la presión de operación, sin embargo, esto puede varía en función de la clase, localización, etc. Indicada en la ASME B31.8.</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Secuencia de presurización </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F918A3" w:rsidRDefault="00F7595D" w:rsidP="001131E2">
      <w:pPr>
        <w:pStyle w:val="Sangra3detindependiente"/>
        <w:numPr>
          <w:ilvl w:val="0"/>
          <w:numId w:val="32"/>
        </w:numPr>
        <w:spacing w:after="0" w:line="240" w:lineRule="auto"/>
        <w:ind w:left="426" w:hanging="284"/>
        <w:jc w:val="both"/>
        <w:rPr>
          <w:rFonts w:cstheme="minorHAnsi"/>
          <w:sz w:val="20"/>
          <w:szCs w:val="20"/>
        </w:rPr>
      </w:pPr>
      <w:r w:rsidRPr="00F918A3">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Default="00D737AF" w:rsidP="00F7595D">
      <w:pPr>
        <w:pStyle w:val="Sangra3detindependiente"/>
        <w:spacing w:after="0" w:line="240" w:lineRule="auto"/>
        <w:ind w:left="0"/>
        <w:jc w:val="both"/>
        <w:rPr>
          <w:rFonts w:cstheme="minorHAnsi"/>
          <w:sz w:val="20"/>
          <w:szCs w:val="20"/>
        </w:rPr>
      </w:pPr>
      <w:r w:rsidRPr="00F918A3">
        <w:rPr>
          <w:rFonts w:cstheme="minorHAnsi"/>
          <w:noProof/>
          <w:sz w:val="20"/>
          <w:szCs w:val="20"/>
        </w:rPr>
        <w:drawing>
          <wp:anchor distT="0" distB="0" distL="114300" distR="114300" simplePos="0" relativeHeight="251661312" behindDoc="0" locked="0" layoutInCell="1" allowOverlap="1" wp14:anchorId="6B14216E" wp14:editId="7E5361EF">
            <wp:simplePos x="0" y="0"/>
            <wp:positionH relativeFrom="margin">
              <wp:posOffset>1763395</wp:posOffset>
            </wp:positionH>
            <wp:positionV relativeFrom="paragraph">
              <wp:posOffset>593090</wp:posOffset>
            </wp:positionV>
            <wp:extent cx="2406015" cy="1233170"/>
            <wp:effectExtent l="0" t="0" r="0" b="508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06015" cy="1233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7595D" w:rsidRPr="00F918A3">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4F1009" w:rsidRDefault="004F1009"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4F1009">
      <w:pPr>
        <w:pStyle w:val="Sangra3detindependiente"/>
        <w:spacing w:after="0" w:line="240" w:lineRule="auto"/>
        <w:ind w:left="0"/>
        <w:jc w:val="center"/>
        <w:rPr>
          <w:rFonts w:cstheme="minorHAnsi"/>
          <w:sz w:val="20"/>
          <w:szCs w:val="20"/>
        </w:rPr>
      </w:pPr>
      <w:r w:rsidRPr="00F918A3">
        <w:rPr>
          <w:rFonts w:cstheme="minorHAnsi"/>
          <w:sz w:val="20"/>
          <w:szCs w:val="20"/>
        </w:rPr>
        <w:t>Detección y Localización de Pérdidas</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lastRenderedPageBreak/>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Una vez detectada la pérdida (visualmente o por aproximaciones sucesivas) se procederá a evacuar el agua del tramo y a desconectar los cabezales y el equipo utilizado.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Si la pérdida se verifica en la soldadura circunferencial, se procederá a su reparación o corte en función del res</w:t>
      </w:r>
      <w:r w:rsidR="00194D01">
        <w:rPr>
          <w:rFonts w:cstheme="minorHAnsi"/>
          <w:sz w:val="20"/>
          <w:szCs w:val="20"/>
        </w:rPr>
        <w:t>ultado del ensayo radiográfico.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Una vez terminadas las tareas antes descritas, se reiniciarán todas Ias actividades de la prueba antes citadas.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Criterio de aceptación y rechazo.</w:t>
      </w:r>
    </w:p>
    <w:p w:rsidR="00F7595D" w:rsidRPr="00F918A3" w:rsidRDefault="00F7595D" w:rsidP="00F7595D">
      <w:pPr>
        <w:pStyle w:val="Sangra3detindependiente"/>
        <w:spacing w:after="0" w:line="240" w:lineRule="auto"/>
        <w:ind w:left="0"/>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Vaciado y disposición final del agua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Se podrá repetir esta operación hasta que deje de salir agua y e! tramo quede en condiciones para comenzar el secado final a satisfacción de la inspección de obra.</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C85D8F" w:rsidRDefault="00C85D8F" w:rsidP="00F7595D">
      <w:pPr>
        <w:pStyle w:val="Sangra3detindependiente"/>
        <w:spacing w:after="0" w:line="240" w:lineRule="auto"/>
        <w:ind w:left="0"/>
        <w:jc w:val="both"/>
        <w:rPr>
          <w:rFonts w:cstheme="minorHAnsi"/>
          <w:sz w:val="20"/>
          <w:szCs w:val="20"/>
        </w:rPr>
      </w:pPr>
    </w:p>
    <w:p w:rsidR="00C85D8F" w:rsidRDefault="00C85D8F" w:rsidP="00F7595D">
      <w:pPr>
        <w:pStyle w:val="Sangra3detindependiente"/>
        <w:spacing w:after="0" w:line="240" w:lineRule="auto"/>
        <w:ind w:left="0"/>
        <w:jc w:val="both"/>
        <w:rPr>
          <w:rFonts w:cstheme="minorHAnsi"/>
          <w:sz w:val="20"/>
          <w:szCs w:val="20"/>
        </w:rPr>
      </w:pPr>
    </w:p>
    <w:p w:rsidR="00F7595D" w:rsidRPr="00F918A3" w:rsidRDefault="00F7595D" w:rsidP="00E879A7">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lastRenderedPageBreak/>
        <w:t>Secado</w:t>
      </w:r>
    </w:p>
    <w:p w:rsidR="00F7595D" w:rsidRPr="00F918A3"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F918A3" w:rsidRDefault="00F7595D" w:rsidP="00194D01">
      <w:pPr>
        <w:pStyle w:val="Sangra3detindependiente"/>
        <w:spacing w:after="0" w:line="240" w:lineRule="auto"/>
        <w:ind w:left="0"/>
        <w:jc w:val="both"/>
        <w:rPr>
          <w:rFonts w:cstheme="minorHAnsi"/>
          <w:sz w:val="20"/>
          <w:szCs w:val="20"/>
        </w:rPr>
      </w:pPr>
      <w:r w:rsidRPr="00F918A3">
        <w:rPr>
          <w:rFonts w:cstheme="minorHAnsi"/>
          <w:sz w:val="20"/>
          <w:szCs w:val="20"/>
        </w:rPr>
        <w:t>Para realizar el secado de tuberías se debe utilizar polly pigs de media o alta densidad.</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La cantidad de polly pigs a utilizar estará en función de una vez logrado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BF0FC5" w:rsidRDefault="00E879A7"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38</w:t>
      </w:r>
      <w:r w:rsidR="00F7595D" w:rsidRPr="00F918A3">
        <w:rPr>
          <w:rFonts w:cstheme="minorHAnsi"/>
          <w:b/>
          <w:bCs/>
          <w:sz w:val="20"/>
          <w:szCs w:val="20"/>
        </w:rPr>
        <w:t xml:space="preserve">.4 </w:t>
      </w:r>
      <w:r w:rsidR="00BF0FC5">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E879A7" w:rsidRDefault="00F7595D" w:rsidP="00E879A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E879A7"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38</w:t>
      </w:r>
      <w:r w:rsidR="00BF0FC5">
        <w:rPr>
          <w:rFonts w:cstheme="minorHAnsi"/>
          <w:b/>
          <w:bCs/>
          <w:sz w:val="20"/>
          <w:szCs w:val="20"/>
        </w:rPr>
        <w:t xml:space="preserve">.5 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Metros Lineales, tomando en cuenta la longitud total construida.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p>
    <w:p w:rsidR="00F7595D" w:rsidRPr="00F918A3" w:rsidRDefault="00350A86"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3</w:t>
      </w:r>
      <w:r w:rsidR="00836E37">
        <w:rPr>
          <w:rFonts w:asciiTheme="minorHAnsi" w:hAnsiTheme="minorHAnsi" w:cstheme="minorHAnsi"/>
          <w:b/>
          <w:sz w:val="22"/>
          <w:szCs w:val="22"/>
        </w:rPr>
        <w:t>9</w:t>
      </w:r>
      <w:r w:rsidR="00F7595D" w:rsidRPr="00F918A3">
        <w:rPr>
          <w:rFonts w:asciiTheme="minorHAnsi" w:hAnsiTheme="minorHAnsi" w:cstheme="minorHAnsi"/>
          <w:b/>
          <w:sz w:val="22"/>
          <w:szCs w:val="22"/>
        </w:rPr>
        <w:t xml:space="preserve"> PRUEBA HIDROSTÁTICA (HERMETICIDA</w:t>
      </w:r>
      <w:r w:rsidR="006B7021">
        <w:rPr>
          <w:rFonts w:asciiTheme="minorHAnsi" w:hAnsiTheme="minorHAnsi" w:cstheme="minorHAnsi"/>
          <w:b/>
          <w:sz w:val="22"/>
          <w:szCs w:val="22"/>
        </w:rPr>
        <w:t>D Y SELLO)  PARA VÁLVULA DN DN 2</w:t>
      </w:r>
      <w:r w:rsidR="00F7595D" w:rsidRPr="00F918A3">
        <w:rPr>
          <w:rFonts w:asciiTheme="minorHAnsi" w:hAnsiTheme="minorHAnsi" w:cstheme="minorHAnsi"/>
          <w:b/>
          <w:sz w:val="22"/>
          <w:szCs w:val="22"/>
        </w:rPr>
        <w:t>”</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F7595D" w:rsidRPr="006B7021" w:rsidRDefault="00350A86" w:rsidP="006B70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w:t>
      </w:r>
      <w:r w:rsidR="00836E37">
        <w:rPr>
          <w:rFonts w:cstheme="minorHAnsi"/>
          <w:b/>
          <w:bCs/>
          <w:sz w:val="20"/>
          <w:szCs w:val="20"/>
        </w:rPr>
        <w:t>9</w:t>
      </w:r>
      <w:r w:rsidR="00194D01">
        <w:rPr>
          <w:rFonts w:cstheme="minorHAnsi"/>
          <w:b/>
          <w:bCs/>
          <w:sz w:val="20"/>
          <w:szCs w:val="20"/>
        </w:rPr>
        <w:t>.1</w:t>
      </w:r>
      <w:r w:rsidR="00BF0FC5">
        <w:rPr>
          <w:rFonts w:cstheme="minorHAnsi"/>
          <w:b/>
          <w:bCs/>
          <w:sz w:val="20"/>
          <w:szCs w:val="20"/>
        </w:rPr>
        <w:t xml:space="preserve"> </w:t>
      </w:r>
      <w:r w:rsidR="006B7021">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546658">
      <w:pPr>
        <w:pStyle w:val="Prrafodelista"/>
        <w:numPr>
          <w:ilvl w:val="0"/>
          <w:numId w:val="3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F918A3" w:rsidRDefault="00F7595D" w:rsidP="00F7595D">
      <w:pPr>
        <w:jc w:val="both"/>
        <w:rPr>
          <w:rFonts w:asciiTheme="minorHAnsi" w:hAnsiTheme="minorHAnsi" w:cstheme="minorHAnsi"/>
          <w:sz w:val="20"/>
          <w:szCs w:val="20"/>
        </w:rPr>
      </w:pPr>
    </w:p>
    <w:p w:rsidR="00F7595D" w:rsidRPr="00BF0FC5" w:rsidRDefault="00F7595D" w:rsidP="00393388">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F918A3" w:rsidTr="00FC14F6">
        <w:trPr>
          <w:trHeight w:val="283"/>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F7595D" w:rsidRPr="00F918A3" w:rsidTr="00FC14F6">
        <w:trPr>
          <w:trHeight w:val="75"/>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F7595D" w:rsidRPr="00F918A3" w:rsidTr="00FC14F6">
        <w:trPr>
          <w:trHeight w:val="283"/>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75"/>
          <w:jc w:val="center"/>
        </w:trPr>
        <w:tc>
          <w:tcPr>
            <w:tcW w:w="5573"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F7595D" w:rsidRPr="00F918A3" w:rsidTr="00FC14F6">
        <w:trPr>
          <w:trHeight w:val="75"/>
          <w:jc w:val="center"/>
        </w:trPr>
        <w:tc>
          <w:tcPr>
            <w:tcW w:w="5573" w:type="dxa"/>
            <w:shd w:val="clear" w:color="auto" w:fill="auto"/>
            <w:vAlign w:val="center"/>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393388">
      <w:pPr>
        <w:pStyle w:val="Sangra3detindependiente"/>
        <w:numPr>
          <w:ilvl w:val="1"/>
          <w:numId w:val="50"/>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lastRenderedPageBreak/>
        <w:t>Procedimiento específico para los trabajos.</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 de calidad de la válvula</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F7595D" w:rsidRPr="00F918A3" w:rsidRDefault="00F7595D" w:rsidP="001131E2">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y prueba hidrostática para cada válvula.</w:t>
      </w:r>
    </w:p>
    <w:p w:rsidR="00F7595D" w:rsidRPr="00F918A3" w:rsidRDefault="00F7595D" w:rsidP="001131E2">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F7595D" w:rsidRPr="00F918A3" w:rsidRDefault="00F7595D" w:rsidP="00F7595D">
      <w:pPr>
        <w:pStyle w:val="Sangra3detindependiente"/>
        <w:spacing w:after="0" w:line="240" w:lineRule="auto"/>
        <w:ind w:left="426"/>
        <w:jc w:val="both"/>
        <w:rPr>
          <w:rFonts w:cstheme="minorHAnsi"/>
          <w:b/>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de hermeticidad</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La segunda parte será la prueba de sello en el cual se es debe verificar la existencia de fugas en los sellos de la válvula sometidos a presión.</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F7595D" w:rsidRPr="00F918A3" w:rsidRDefault="00F7595D" w:rsidP="00BF0FC5">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F918A3"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F7595D" w:rsidRPr="00F918A3" w:rsidTr="006B7021">
        <w:trPr>
          <w:trHeight w:val="364"/>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F7595D" w:rsidRPr="00F918A3" w:rsidTr="00FC14F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F7595D" w:rsidRPr="00F918A3" w:rsidRDefault="00F7595D" w:rsidP="00F7595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F918A3"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F7595D" w:rsidRPr="00F918A3"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F7595D" w:rsidRPr="00F918A3"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F918A3" w:rsidRDefault="00F7595D" w:rsidP="00FC14F6">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F7595D" w:rsidRPr="00F918A3"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F7595D" w:rsidRPr="00F918A3" w:rsidRDefault="00F7595D" w:rsidP="00F7595D">
      <w:pPr>
        <w:pStyle w:val="Sangra3detindependiente"/>
        <w:spacing w:after="0" w:line="240" w:lineRule="auto"/>
        <w:ind w:left="0"/>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Pr="00F918A3"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F918A3" w:rsidRDefault="00F7595D" w:rsidP="00F7595D">
      <w:pPr>
        <w:pStyle w:val="CM12"/>
        <w:ind w:left="-142"/>
        <w:jc w:val="both"/>
        <w:rPr>
          <w:rFonts w:asciiTheme="minorHAnsi" w:hAnsiTheme="minorHAnsi" w:cstheme="minorHAnsi"/>
          <w:bCs/>
          <w:iCs/>
          <w:sz w:val="20"/>
          <w:szCs w:val="20"/>
          <w:lang w:val="es-ES_tradnl"/>
        </w:rPr>
      </w:pPr>
    </w:p>
    <w:p w:rsidR="00F7595D" w:rsidRDefault="00F7595D" w:rsidP="00F7595D">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F7595D" w:rsidRDefault="00F7595D" w:rsidP="006B7021">
      <w:pPr>
        <w:pStyle w:val="CM12"/>
        <w:jc w:val="both"/>
        <w:rPr>
          <w:rFonts w:asciiTheme="minorHAnsi" w:hAnsiTheme="minorHAnsi" w:cstheme="minorHAnsi"/>
          <w:bCs/>
          <w:iCs/>
          <w:sz w:val="20"/>
          <w:szCs w:val="20"/>
          <w:lang w:val="es-ES_tradnl"/>
        </w:rPr>
      </w:pPr>
    </w:p>
    <w:p w:rsidR="00836E37" w:rsidRDefault="00836E37" w:rsidP="00836E37">
      <w:pPr>
        <w:rPr>
          <w:lang w:val="es-ES_tradnl"/>
        </w:rPr>
      </w:pPr>
    </w:p>
    <w:p w:rsidR="00836E37" w:rsidRPr="00836E37" w:rsidRDefault="00836E37" w:rsidP="00836E37">
      <w:pPr>
        <w:rPr>
          <w:lang w:val="es-ES_tradnl"/>
        </w:rPr>
      </w:pPr>
    </w:p>
    <w:p w:rsidR="00F7595D" w:rsidRPr="00BF0FC5" w:rsidRDefault="00350A86"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3</w:t>
      </w:r>
      <w:r w:rsidR="00836E37">
        <w:rPr>
          <w:rFonts w:cstheme="minorHAnsi"/>
          <w:b/>
          <w:bCs/>
          <w:sz w:val="20"/>
          <w:szCs w:val="20"/>
        </w:rPr>
        <w:t>9</w:t>
      </w:r>
      <w:r w:rsidR="00F7595D" w:rsidRPr="00F918A3">
        <w:rPr>
          <w:rFonts w:cstheme="minorHAnsi"/>
          <w:b/>
          <w:bCs/>
          <w:sz w:val="20"/>
          <w:szCs w:val="20"/>
        </w:rPr>
        <w:t>.4 M</w:t>
      </w:r>
      <w:r w:rsidR="00BF0FC5">
        <w:rPr>
          <w:rFonts w:cstheme="minorHAnsi"/>
          <w:b/>
          <w:bCs/>
          <w:sz w:val="20"/>
          <w:szCs w:val="20"/>
        </w:rPr>
        <w:t xml:space="preserve">EDIDAS DE MITIGACIÓN AMBIENTAL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350A86"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3</w:t>
      </w:r>
      <w:r w:rsidR="00836E37">
        <w:rPr>
          <w:rFonts w:cstheme="minorHAnsi"/>
          <w:b/>
          <w:bCs/>
          <w:sz w:val="20"/>
          <w:szCs w:val="20"/>
        </w:rPr>
        <w:t>9</w:t>
      </w:r>
      <w:r w:rsidR="00BF0FC5">
        <w:rPr>
          <w:rFonts w:cstheme="minorHAnsi"/>
          <w:b/>
          <w:bCs/>
          <w:sz w:val="20"/>
          <w:szCs w:val="20"/>
        </w:rPr>
        <w:t>.5 MEDICIÓN Y FORMA DE PAGO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6B7021" w:rsidRPr="00F918A3" w:rsidRDefault="00350A86" w:rsidP="006B7021">
      <w:pPr>
        <w:jc w:val="both"/>
        <w:rPr>
          <w:rFonts w:asciiTheme="minorHAnsi" w:hAnsiTheme="minorHAnsi" w:cstheme="minorHAnsi"/>
          <w:b/>
          <w:sz w:val="22"/>
          <w:szCs w:val="22"/>
        </w:rPr>
      </w:pPr>
      <w:r>
        <w:rPr>
          <w:rFonts w:asciiTheme="minorHAnsi" w:hAnsiTheme="minorHAnsi" w:cstheme="minorHAnsi"/>
          <w:b/>
          <w:sz w:val="22"/>
          <w:szCs w:val="22"/>
        </w:rPr>
        <w:lastRenderedPageBreak/>
        <w:t>4</w:t>
      </w:r>
      <w:r w:rsidR="00836E37">
        <w:rPr>
          <w:rFonts w:asciiTheme="minorHAnsi" w:hAnsiTheme="minorHAnsi" w:cstheme="minorHAnsi"/>
          <w:b/>
          <w:sz w:val="22"/>
          <w:szCs w:val="22"/>
        </w:rPr>
        <w:t>0</w:t>
      </w:r>
      <w:r w:rsidR="006B7021" w:rsidRPr="00F918A3">
        <w:rPr>
          <w:rFonts w:asciiTheme="minorHAnsi" w:hAnsiTheme="minorHAnsi" w:cstheme="minorHAnsi"/>
          <w:b/>
          <w:sz w:val="22"/>
          <w:szCs w:val="22"/>
        </w:rPr>
        <w:t xml:space="preserve"> PRUEBA HIDROSTÁTICA (HERMETICIDA</w:t>
      </w:r>
      <w:r w:rsidR="00836E37">
        <w:rPr>
          <w:rFonts w:asciiTheme="minorHAnsi" w:hAnsiTheme="minorHAnsi" w:cstheme="minorHAnsi"/>
          <w:b/>
          <w:sz w:val="22"/>
          <w:szCs w:val="22"/>
        </w:rPr>
        <w:t>D Y SELLO)  PARA VÁLVULA DN DN 4</w:t>
      </w:r>
      <w:r w:rsidR="006B7021" w:rsidRPr="00F918A3">
        <w:rPr>
          <w:rFonts w:asciiTheme="minorHAnsi" w:hAnsiTheme="minorHAnsi" w:cstheme="minorHAnsi"/>
          <w:b/>
          <w:sz w:val="22"/>
          <w:szCs w:val="22"/>
        </w:rPr>
        <w:t>”</w:t>
      </w:r>
    </w:p>
    <w:p w:rsidR="006B7021" w:rsidRPr="00F918A3" w:rsidRDefault="006B7021" w:rsidP="006B7021">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6B7021" w:rsidRPr="00F918A3" w:rsidRDefault="006B7021" w:rsidP="006B7021">
      <w:pPr>
        <w:pStyle w:val="Sangra3detindependiente"/>
        <w:autoSpaceDE w:val="0"/>
        <w:autoSpaceDN w:val="0"/>
        <w:adjustRightInd w:val="0"/>
        <w:spacing w:after="0" w:line="240" w:lineRule="auto"/>
        <w:ind w:left="0"/>
        <w:jc w:val="both"/>
        <w:rPr>
          <w:rFonts w:eastAsia="Arial Unicode MS" w:cstheme="minorHAnsi"/>
          <w:color w:val="2E74B5" w:themeColor="accent1" w:themeShade="BF"/>
          <w:sz w:val="20"/>
          <w:szCs w:val="20"/>
        </w:rPr>
      </w:pPr>
    </w:p>
    <w:p w:rsidR="006B7021" w:rsidRPr="006B7021" w:rsidRDefault="00836E37" w:rsidP="006B70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40</w:t>
      </w:r>
      <w:r w:rsidR="006B7021">
        <w:rPr>
          <w:rFonts w:cstheme="minorHAnsi"/>
          <w:b/>
          <w:bCs/>
          <w:sz w:val="20"/>
          <w:szCs w:val="20"/>
        </w:rPr>
        <w:t xml:space="preserve">.1 DEFINICIÓN </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B7021" w:rsidRPr="00F918A3" w:rsidRDefault="006B7021" w:rsidP="006B7021">
      <w:pPr>
        <w:pStyle w:val="Prrafodelista"/>
        <w:numPr>
          <w:ilvl w:val="0"/>
          <w:numId w:val="38"/>
        </w:numPr>
        <w:contextualSpacing/>
        <w:jc w:val="both"/>
        <w:rPr>
          <w:rFonts w:asciiTheme="minorHAnsi" w:hAnsiTheme="minorHAnsi" w:cstheme="minorHAnsi"/>
          <w:sz w:val="20"/>
          <w:szCs w:val="20"/>
        </w:rPr>
      </w:pPr>
      <w:r w:rsidRPr="00F918A3">
        <w:rPr>
          <w:rFonts w:asciiTheme="minorHAnsi" w:hAnsiTheme="minorHAnsi" w:cstheme="minorHAnsi"/>
          <w:sz w:val="20"/>
          <w:szCs w:val="20"/>
        </w:rPr>
        <w:t>Prueba hidrostática (hermeticidad y sello)</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Cuando la válvula este reprobada se deberá solicitar una nueva válvula a la cual se le debe realizar la prueba nuevamente. </w:t>
      </w:r>
    </w:p>
    <w:p w:rsidR="006B7021" w:rsidRPr="00F918A3" w:rsidRDefault="006B7021" w:rsidP="006B7021">
      <w:pPr>
        <w:jc w:val="both"/>
        <w:rPr>
          <w:rFonts w:asciiTheme="minorHAnsi" w:hAnsiTheme="minorHAnsi" w:cstheme="minorHAnsi"/>
          <w:sz w:val="20"/>
          <w:szCs w:val="20"/>
        </w:rPr>
      </w:pPr>
    </w:p>
    <w:p w:rsidR="006B7021" w:rsidRPr="00BF0FC5" w:rsidRDefault="006B7021" w:rsidP="00393388">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6B7021" w:rsidRPr="00F918A3" w:rsidTr="00C85D8F">
        <w:trPr>
          <w:trHeight w:val="283"/>
          <w:jc w:val="center"/>
        </w:trPr>
        <w:tc>
          <w:tcPr>
            <w:tcW w:w="5573"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Agua o gas inerte</w:t>
            </w:r>
          </w:p>
        </w:tc>
      </w:tr>
      <w:tr w:rsidR="006B7021" w:rsidRPr="00F918A3" w:rsidTr="00C85D8F">
        <w:trPr>
          <w:trHeight w:val="75"/>
          <w:jc w:val="center"/>
        </w:trPr>
        <w:tc>
          <w:tcPr>
            <w:tcW w:w="5573"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Prueba Hidrostática</w:t>
            </w:r>
          </w:p>
        </w:tc>
      </w:tr>
      <w:tr w:rsidR="006B7021" w:rsidRPr="00F918A3" w:rsidTr="00C85D8F">
        <w:trPr>
          <w:trHeight w:val="283"/>
          <w:jc w:val="center"/>
        </w:trPr>
        <w:tc>
          <w:tcPr>
            <w:tcW w:w="5573"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6B7021" w:rsidRPr="00F918A3" w:rsidTr="00C85D8F">
        <w:trPr>
          <w:trHeight w:val="75"/>
          <w:jc w:val="center"/>
        </w:trPr>
        <w:tc>
          <w:tcPr>
            <w:tcW w:w="5573"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Equipo completo para Prueba Hidrostática</w:t>
            </w:r>
          </w:p>
        </w:tc>
      </w:tr>
      <w:tr w:rsidR="006B7021" w:rsidRPr="00F918A3" w:rsidTr="00C85D8F">
        <w:trPr>
          <w:trHeight w:val="75"/>
          <w:jc w:val="center"/>
        </w:trPr>
        <w:tc>
          <w:tcPr>
            <w:tcW w:w="5573" w:type="dxa"/>
            <w:shd w:val="clear" w:color="auto" w:fill="auto"/>
            <w:vAlign w:val="center"/>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Banco de Pruebas</w:t>
            </w:r>
          </w:p>
        </w:tc>
      </w:tr>
    </w:tbl>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 xml:space="preserve">Todos los equipos de medición que se utilicen para la prueba hidrostática tienen que tener calibración vigente. </w:t>
      </w:r>
    </w:p>
    <w:p w:rsidR="006B7021" w:rsidRPr="00F918A3" w:rsidRDefault="006B7021" w:rsidP="006B7021">
      <w:pPr>
        <w:ind w:left="426"/>
        <w:jc w:val="both"/>
        <w:rPr>
          <w:rFonts w:asciiTheme="minorHAnsi" w:hAnsiTheme="minorHAnsi" w:cstheme="minorHAnsi"/>
          <w:sz w:val="20"/>
          <w:szCs w:val="20"/>
        </w:rPr>
      </w:pPr>
    </w:p>
    <w:p w:rsidR="006B7021" w:rsidRPr="00BF0FC5" w:rsidRDefault="006B7021" w:rsidP="00393388">
      <w:pPr>
        <w:pStyle w:val="Sangra3detindependiente"/>
        <w:numPr>
          <w:ilvl w:val="1"/>
          <w:numId w:val="51"/>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Las válvulas no deben ser parte de las actividades de prueba hidrostática de la tubería construida, ésta prueba hidrostática de válvulas se la debe realizar de manera independiente.</w:t>
      </w:r>
    </w:p>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Antes de iniciar la prueba hidrostática, la empresa contratista debe presentar 5 días hábiles antes a la supervisión para su aprobación la siguiente documentación:</w:t>
      </w:r>
    </w:p>
    <w:p w:rsidR="006B7021" w:rsidRPr="00F918A3" w:rsidRDefault="006B7021" w:rsidP="006B7021">
      <w:pPr>
        <w:pStyle w:val="Sangra3detindependiente"/>
        <w:spacing w:after="0" w:line="240" w:lineRule="auto"/>
        <w:ind w:left="0"/>
        <w:jc w:val="both"/>
        <w:rPr>
          <w:rFonts w:cstheme="minorHAnsi"/>
          <w:sz w:val="20"/>
          <w:szCs w:val="20"/>
        </w:rPr>
      </w:pPr>
    </w:p>
    <w:p w:rsidR="006B7021" w:rsidRPr="00F918A3" w:rsidRDefault="006B7021" w:rsidP="006B7021">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lastRenderedPageBreak/>
        <w:t>Procedimiento específico para los trabajos.</w:t>
      </w:r>
    </w:p>
    <w:p w:rsidR="006B7021" w:rsidRPr="00F918A3" w:rsidRDefault="006B7021" w:rsidP="006B7021">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 de calidad de la válvula</w:t>
      </w:r>
    </w:p>
    <w:p w:rsidR="006B7021" w:rsidRPr="00F918A3" w:rsidRDefault="006B7021" w:rsidP="006B7021">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Certificados de calibración vigentes de los equipos de medición a utilizar</w:t>
      </w:r>
    </w:p>
    <w:p w:rsidR="006B7021" w:rsidRPr="00F918A3" w:rsidRDefault="006B7021" w:rsidP="006B7021">
      <w:pPr>
        <w:pStyle w:val="Sangra3detindependiente"/>
        <w:numPr>
          <w:ilvl w:val="0"/>
          <w:numId w:val="28"/>
        </w:numPr>
        <w:spacing w:after="0" w:line="240" w:lineRule="auto"/>
        <w:jc w:val="both"/>
        <w:rPr>
          <w:rFonts w:cstheme="minorHAnsi"/>
          <w:sz w:val="20"/>
          <w:szCs w:val="20"/>
        </w:rPr>
      </w:pPr>
      <w:r w:rsidRPr="00F918A3">
        <w:rPr>
          <w:rFonts w:cstheme="minorHAnsi"/>
          <w:sz w:val="20"/>
          <w:szCs w:val="20"/>
        </w:rPr>
        <w:t>Plan de prueba hidrostática que debe poseer mínimamente la siguiente información:</w:t>
      </w:r>
    </w:p>
    <w:p w:rsidR="006B7021" w:rsidRPr="00F918A3" w:rsidRDefault="006B7021" w:rsidP="006B7021">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Tiempo y prueba hidrostática para cada válvula.</w:t>
      </w:r>
    </w:p>
    <w:p w:rsidR="006B7021" w:rsidRPr="00F918A3" w:rsidRDefault="006B7021" w:rsidP="006B7021">
      <w:pPr>
        <w:pStyle w:val="Sangra3detindependiente"/>
        <w:numPr>
          <w:ilvl w:val="0"/>
          <w:numId w:val="29"/>
        </w:numPr>
        <w:spacing w:after="0" w:line="240" w:lineRule="auto"/>
        <w:jc w:val="both"/>
        <w:rPr>
          <w:rFonts w:cstheme="minorHAnsi"/>
          <w:sz w:val="20"/>
          <w:szCs w:val="20"/>
        </w:rPr>
      </w:pPr>
      <w:r w:rsidRPr="00F918A3">
        <w:rPr>
          <w:rFonts w:cstheme="minorHAnsi"/>
          <w:sz w:val="20"/>
          <w:szCs w:val="20"/>
        </w:rPr>
        <w:t xml:space="preserve">Memoria de Cálculo de presiones de prueba. </w:t>
      </w:r>
    </w:p>
    <w:p w:rsidR="006B7021" w:rsidRPr="00F918A3" w:rsidRDefault="006B7021" w:rsidP="006B7021">
      <w:pPr>
        <w:pStyle w:val="Sangra3detindependiente"/>
        <w:spacing w:after="0" w:line="240" w:lineRule="auto"/>
        <w:ind w:left="426"/>
        <w:jc w:val="both"/>
        <w:rPr>
          <w:rFonts w:cstheme="minorHAnsi"/>
          <w:b/>
          <w:sz w:val="20"/>
          <w:szCs w:val="20"/>
        </w:rPr>
      </w:pPr>
    </w:p>
    <w:p w:rsidR="006B7021" w:rsidRPr="00F918A3" w:rsidRDefault="006B7021" w:rsidP="006B7021">
      <w:pPr>
        <w:pStyle w:val="Sangra3detindependiente"/>
        <w:spacing w:after="0" w:line="240" w:lineRule="auto"/>
        <w:ind w:left="0"/>
        <w:jc w:val="both"/>
        <w:rPr>
          <w:rFonts w:cstheme="minorHAnsi"/>
          <w:b/>
          <w:sz w:val="20"/>
          <w:szCs w:val="20"/>
        </w:rPr>
      </w:pPr>
      <w:r w:rsidRPr="00F918A3">
        <w:rPr>
          <w:rFonts w:cstheme="minorHAnsi"/>
          <w:b/>
          <w:sz w:val="20"/>
          <w:szCs w:val="20"/>
        </w:rPr>
        <w:t>Prueba Hidrostática (hermeticidad y sello)</w:t>
      </w:r>
    </w:p>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 xml:space="preserve">Para realizar las pruebas se debe utilizar agua que se encuentre exento de sustancias o partículas que puedan dañar los componentes internos de la válvula. </w:t>
      </w:r>
    </w:p>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b/>
          <w:sz w:val="20"/>
          <w:szCs w:val="20"/>
        </w:rPr>
      </w:pPr>
      <w:r w:rsidRPr="00F918A3">
        <w:rPr>
          <w:rFonts w:cstheme="minorHAnsi"/>
          <w:b/>
          <w:sz w:val="20"/>
          <w:szCs w:val="20"/>
        </w:rPr>
        <w:t>Prueba de hermeticidad</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6B7021" w:rsidRPr="00F918A3" w:rsidRDefault="006B7021" w:rsidP="006B7021">
      <w:pPr>
        <w:pStyle w:val="Sangra3detindependiente"/>
        <w:spacing w:after="0" w:line="240" w:lineRule="auto"/>
        <w:ind w:left="0"/>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b/>
          <w:sz w:val="20"/>
          <w:szCs w:val="20"/>
        </w:rPr>
      </w:pPr>
      <w:r w:rsidRPr="00F918A3">
        <w:rPr>
          <w:rFonts w:cstheme="minorHAnsi"/>
          <w:b/>
          <w:sz w:val="20"/>
          <w:szCs w:val="20"/>
        </w:rPr>
        <w:t>Prueba de sello</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La segunda parte será la prueba de sello en el cual se es debe verificar la existencia de fugas en los sellos de la válvula sometidos a presión.</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Estas pruebas serán realizadas siguiendo las presiones y tiempo da la tabla 1. </w:t>
      </w:r>
    </w:p>
    <w:p w:rsidR="006B7021" w:rsidRPr="00F918A3" w:rsidRDefault="006B7021" w:rsidP="006B7021">
      <w:pPr>
        <w:pStyle w:val="Sangra3detindependiente"/>
        <w:spacing w:after="0" w:line="240" w:lineRule="auto"/>
        <w:ind w:left="0"/>
        <w:jc w:val="both"/>
        <w:rPr>
          <w:rFonts w:cstheme="minorHAnsi"/>
          <w:sz w:val="20"/>
          <w:szCs w:val="20"/>
        </w:rPr>
      </w:pPr>
    </w:p>
    <w:p w:rsidR="006B7021" w:rsidRPr="00F918A3" w:rsidRDefault="006B7021" w:rsidP="006B7021">
      <w:pPr>
        <w:pStyle w:val="Sangra3detindependiente"/>
        <w:spacing w:after="0" w:line="240" w:lineRule="auto"/>
        <w:ind w:left="426"/>
        <w:jc w:val="center"/>
        <w:rPr>
          <w:rFonts w:cstheme="minorHAnsi"/>
          <w:b/>
          <w:sz w:val="20"/>
          <w:szCs w:val="20"/>
        </w:rPr>
      </w:pPr>
      <w:r w:rsidRPr="00F918A3">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6B7021" w:rsidRPr="00F918A3" w:rsidTr="00C85D8F">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PRESIONES MÍNIMAS DE PRUEBAS</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Presión PSI</w:t>
            </w:r>
          </w:p>
        </w:tc>
      </w:tr>
      <w:tr w:rsidR="006B7021" w:rsidRPr="00F918A3" w:rsidTr="00C85D8F">
        <w:trPr>
          <w:trHeight w:val="364"/>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6B7021" w:rsidRPr="00F918A3" w:rsidTr="00C85D8F">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300</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lastRenderedPageBreak/>
              <w:t>300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800</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1060</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1600</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2400</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4000</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6600</w:t>
            </w:r>
          </w:p>
        </w:tc>
      </w:tr>
    </w:tbl>
    <w:p w:rsidR="006B7021" w:rsidRPr="00F918A3" w:rsidRDefault="006B7021" w:rsidP="006B7021">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6B7021" w:rsidRPr="00F918A3" w:rsidTr="00C85D8F">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color w:val="000000"/>
                <w:sz w:val="20"/>
                <w:szCs w:val="20"/>
                <w:lang w:eastAsia="es-BO"/>
              </w:rPr>
            </w:pPr>
            <w:r w:rsidRPr="00F918A3">
              <w:rPr>
                <w:rFonts w:asciiTheme="minorHAnsi" w:hAnsiTheme="minorHAnsi" w:cstheme="minorHAnsi"/>
                <w:b/>
                <w:color w:val="000000"/>
                <w:sz w:val="20"/>
                <w:szCs w:val="20"/>
                <w:lang w:eastAsia="es-BO"/>
              </w:rPr>
              <w:t>TIEMPOS MÍNIMOS DE PRUEBAS</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3</w:t>
            </w:r>
          </w:p>
        </w:tc>
      </w:tr>
      <w:tr w:rsidR="006B7021" w:rsidRPr="00F918A3" w:rsidTr="00C85D8F">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Duración minutos</w:t>
            </w:r>
          </w:p>
        </w:tc>
      </w:tr>
      <w:tr w:rsidR="006B7021" w:rsidRPr="00F918A3" w:rsidTr="00C85D8F">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6B7021" w:rsidRPr="00F918A3" w:rsidRDefault="006B7021" w:rsidP="00C85D8F">
            <w:pPr>
              <w:jc w:val="center"/>
              <w:rPr>
                <w:rFonts w:asciiTheme="minorHAnsi" w:hAnsiTheme="minorHAnsi" w:cstheme="minorHAnsi"/>
                <w:b/>
                <w:bCs/>
                <w:color w:val="000000"/>
                <w:sz w:val="20"/>
                <w:szCs w:val="20"/>
                <w:lang w:eastAsia="es-BO"/>
              </w:rPr>
            </w:pPr>
            <w:r w:rsidRPr="00F918A3">
              <w:rPr>
                <w:rFonts w:asciiTheme="minorHAnsi" w:hAnsiTheme="minorHAnsi" w:cstheme="minorHAnsi"/>
                <w:b/>
                <w:bCs/>
                <w:color w:val="000000"/>
                <w:sz w:val="20"/>
                <w:szCs w:val="20"/>
                <w:lang w:eastAsia="es-BO"/>
              </w:rPr>
              <w:t>Cierre</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5</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r w:rsidR="006B7021" w:rsidRPr="00F918A3" w:rsidTr="00C85D8F">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8</w:t>
            </w:r>
          </w:p>
        </w:tc>
      </w:tr>
    </w:tbl>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Los valores de la tabla 1 solo son referenciales, ya que el contratista deberá definir las presiones de prueba y la duración de las mismas.</w:t>
      </w:r>
    </w:p>
    <w:p w:rsidR="006B7021" w:rsidRPr="00F918A3" w:rsidRDefault="006B7021" w:rsidP="006B7021">
      <w:pPr>
        <w:pStyle w:val="Sangra3detindependiente"/>
        <w:spacing w:after="0" w:line="240" w:lineRule="auto"/>
        <w:ind w:left="0"/>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b/>
          <w:sz w:val="20"/>
          <w:szCs w:val="20"/>
        </w:rPr>
      </w:pPr>
      <w:r w:rsidRPr="00F918A3">
        <w:rPr>
          <w:rFonts w:cstheme="minorHAnsi"/>
          <w:b/>
          <w:sz w:val="20"/>
          <w:szCs w:val="20"/>
        </w:rPr>
        <w:t>Detección y Localización de Pérdidas</w:t>
      </w:r>
    </w:p>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6B7021" w:rsidRPr="00F918A3" w:rsidRDefault="006B7021" w:rsidP="006B7021">
      <w:pPr>
        <w:pStyle w:val="Sangra3detindependiente"/>
        <w:spacing w:after="0" w:line="240" w:lineRule="auto"/>
        <w:ind w:left="426"/>
        <w:jc w:val="both"/>
        <w:rPr>
          <w:rFonts w:cstheme="minorHAnsi"/>
          <w:sz w:val="20"/>
          <w:szCs w:val="20"/>
        </w:rPr>
      </w:pPr>
    </w:p>
    <w:p w:rsidR="006B7021" w:rsidRPr="00F918A3" w:rsidRDefault="006B7021" w:rsidP="006B702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B7021" w:rsidRPr="00F918A3" w:rsidRDefault="006B7021" w:rsidP="006B7021">
      <w:pPr>
        <w:pStyle w:val="CM12"/>
        <w:ind w:left="-142"/>
        <w:jc w:val="both"/>
        <w:rPr>
          <w:rFonts w:asciiTheme="minorHAnsi" w:hAnsiTheme="minorHAnsi" w:cstheme="minorHAnsi"/>
          <w:bCs/>
          <w:iCs/>
          <w:sz w:val="20"/>
          <w:szCs w:val="20"/>
          <w:lang w:val="es-ES_tradnl"/>
        </w:rPr>
      </w:pPr>
    </w:p>
    <w:p w:rsidR="006B7021" w:rsidRPr="00F918A3" w:rsidRDefault="006B7021" w:rsidP="006B7021">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6B7021" w:rsidRPr="00F918A3" w:rsidRDefault="006B7021" w:rsidP="006B7021">
      <w:pPr>
        <w:pStyle w:val="CM12"/>
        <w:ind w:left="-142"/>
        <w:jc w:val="both"/>
        <w:rPr>
          <w:rFonts w:asciiTheme="minorHAnsi" w:hAnsiTheme="minorHAnsi" w:cstheme="minorHAnsi"/>
          <w:bCs/>
          <w:iCs/>
          <w:sz w:val="20"/>
          <w:szCs w:val="20"/>
          <w:lang w:val="es-ES_tradnl"/>
        </w:rPr>
      </w:pPr>
    </w:p>
    <w:p w:rsidR="006B7021" w:rsidRDefault="006B7021" w:rsidP="006B7021">
      <w:pPr>
        <w:pStyle w:val="CM12"/>
        <w:jc w:val="both"/>
        <w:rPr>
          <w:rFonts w:asciiTheme="minorHAnsi" w:hAnsiTheme="minorHAnsi" w:cstheme="minorHAnsi"/>
          <w:bCs/>
          <w:iCs/>
          <w:sz w:val="20"/>
          <w:szCs w:val="20"/>
          <w:lang w:val="es-ES_tradnl"/>
        </w:rPr>
      </w:pPr>
      <w:r w:rsidRPr="00F918A3">
        <w:rPr>
          <w:rFonts w:asciiTheme="minorHAnsi" w:hAnsiTheme="minorHAnsi" w:cstheme="minorHAnsi"/>
          <w:bCs/>
          <w:iCs/>
          <w:sz w:val="20"/>
          <w:szCs w:val="20"/>
          <w:lang w:val="es-ES_tradnl"/>
        </w:rPr>
        <w:t>Se debe limitar los trabajos cuando las condiciones climáticas sean adversas (lluvias, vientos fuertes, polvareda, etc.</w:t>
      </w:r>
    </w:p>
    <w:p w:rsidR="006B7021" w:rsidRDefault="006B7021" w:rsidP="006B7021">
      <w:pPr>
        <w:pStyle w:val="CM12"/>
        <w:ind w:left="-142"/>
        <w:jc w:val="both"/>
        <w:rPr>
          <w:rFonts w:asciiTheme="minorHAnsi" w:hAnsiTheme="minorHAnsi" w:cstheme="minorHAnsi"/>
          <w:bCs/>
          <w:iCs/>
          <w:sz w:val="20"/>
          <w:szCs w:val="20"/>
          <w:lang w:val="es-ES_tradnl"/>
        </w:rPr>
      </w:pPr>
    </w:p>
    <w:p w:rsidR="00836E37" w:rsidRDefault="00836E37" w:rsidP="00836E37">
      <w:pPr>
        <w:rPr>
          <w:lang w:val="es-ES_tradnl"/>
        </w:rPr>
      </w:pPr>
    </w:p>
    <w:p w:rsidR="00836E37" w:rsidRPr="00836E37" w:rsidRDefault="00836E37" w:rsidP="00836E37">
      <w:pPr>
        <w:rPr>
          <w:lang w:val="es-ES_tradnl"/>
        </w:rPr>
      </w:pPr>
    </w:p>
    <w:p w:rsidR="006B7021" w:rsidRPr="00BF0FC5" w:rsidRDefault="00350A86" w:rsidP="006B70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lastRenderedPageBreak/>
        <w:t>4</w:t>
      </w:r>
      <w:r w:rsidR="00836E37">
        <w:rPr>
          <w:rFonts w:cstheme="minorHAnsi"/>
          <w:b/>
          <w:bCs/>
          <w:sz w:val="20"/>
          <w:szCs w:val="20"/>
        </w:rPr>
        <w:t>0</w:t>
      </w:r>
      <w:r w:rsidR="006B7021" w:rsidRPr="00F918A3">
        <w:rPr>
          <w:rFonts w:cstheme="minorHAnsi"/>
          <w:b/>
          <w:bCs/>
          <w:sz w:val="20"/>
          <w:szCs w:val="20"/>
        </w:rPr>
        <w:t>.4 M</w:t>
      </w:r>
      <w:r w:rsidR="006B7021">
        <w:rPr>
          <w:rFonts w:cstheme="minorHAnsi"/>
          <w:b/>
          <w:bCs/>
          <w:sz w:val="20"/>
          <w:szCs w:val="20"/>
        </w:rPr>
        <w:t xml:space="preserve">EDIDAS DE MITIGACIÓN AMBIENTAL </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B7021" w:rsidRPr="00F918A3" w:rsidRDefault="006B7021" w:rsidP="006B7021">
      <w:pPr>
        <w:pStyle w:val="Sangra3detindependiente"/>
        <w:autoSpaceDE w:val="0"/>
        <w:autoSpaceDN w:val="0"/>
        <w:adjustRightInd w:val="0"/>
        <w:spacing w:after="0" w:line="240" w:lineRule="auto"/>
        <w:ind w:left="0"/>
        <w:jc w:val="both"/>
        <w:rPr>
          <w:rFonts w:cstheme="minorHAnsi"/>
          <w:b/>
          <w:bCs/>
          <w:sz w:val="20"/>
          <w:szCs w:val="20"/>
        </w:rPr>
      </w:pPr>
    </w:p>
    <w:p w:rsidR="006B7021" w:rsidRPr="00F918A3" w:rsidRDefault="00836E37" w:rsidP="006B70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40</w:t>
      </w:r>
      <w:r w:rsidR="006B7021">
        <w:rPr>
          <w:rFonts w:cstheme="minorHAnsi"/>
          <w:b/>
          <w:bCs/>
          <w:sz w:val="20"/>
          <w:szCs w:val="20"/>
        </w:rPr>
        <w:t>.5 MEDICIÓN Y FORMA DE PAGO</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será medido en piezas, tomando en cuenta solo válvulas aprobadas. </w:t>
      </w:r>
    </w:p>
    <w:p w:rsidR="006B7021" w:rsidRPr="00F918A3" w:rsidRDefault="006B7021" w:rsidP="006B7021">
      <w:pPr>
        <w:pStyle w:val="Sangra3detindependiente"/>
        <w:autoSpaceDE w:val="0"/>
        <w:autoSpaceDN w:val="0"/>
        <w:adjustRightInd w:val="0"/>
        <w:spacing w:after="0" w:line="240" w:lineRule="auto"/>
        <w:ind w:left="0"/>
        <w:jc w:val="both"/>
        <w:rPr>
          <w:rFonts w:cstheme="minorHAnsi"/>
          <w:b/>
          <w:bCs/>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B7021" w:rsidRPr="00F918A3" w:rsidRDefault="006B7021" w:rsidP="006B7021">
      <w:pPr>
        <w:ind w:left="426"/>
        <w:jc w:val="both"/>
        <w:rPr>
          <w:rFonts w:asciiTheme="minorHAnsi" w:hAnsiTheme="minorHAnsi" w:cstheme="minorHAnsi"/>
          <w:sz w:val="20"/>
          <w:szCs w:val="20"/>
        </w:rPr>
      </w:pPr>
    </w:p>
    <w:p w:rsidR="006B7021"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Default="00194D01" w:rsidP="00F7595D">
      <w:pPr>
        <w:jc w:val="both"/>
        <w:rPr>
          <w:rFonts w:asciiTheme="minorHAnsi" w:hAnsiTheme="minorHAnsi" w:cstheme="minorHAnsi"/>
          <w:sz w:val="20"/>
          <w:szCs w:val="20"/>
        </w:rPr>
      </w:pPr>
    </w:p>
    <w:p w:rsidR="00194D01" w:rsidRDefault="00194D01" w:rsidP="00F7595D">
      <w:pPr>
        <w:jc w:val="both"/>
        <w:rPr>
          <w:rFonts w:asciiTheme="minorHAnsi" w:hAnsiTheme="minorHAnsi" w:cstheme="minorHAnsi"/>
          <w:sz w:val="20"/>
          <w:szCs w:val="20"/>
        </w:rPr>
      </w:pPr>
    </w:p>
    <w:p w:rsidR="006B7021" w:rsidRDefault="006B7021" w:rsidP="00F7595D">
      <w:pPr>
        <w:jc w:val="both"/>
        <w:rPr>
          <w:rFonts w:asciiTheme="minorHAnsi" w:hAnsiTheme="minorHAnsi" w:cstheme="minorHAnsi"/>
          <w:sz w:val="20"/>
          <w:szCs w:val="20"/>
        </w:rPr>
      </w:pPr>
    </w:p>
    <w:p w:rsidR="00032A03" w:rsidRDefault="00032A03" w:rsidP="00F7595D">
      <w:pPr>
        <w:jc w:val="both"/>
        <w:rPr>
          <w:rFonts w:asciiTheme="minorHAnsi" w:hAnsiTheme="minorHAnsi" w:cstheme="minorHAnsi"/>
          <w:sz w:val="20"/>
          <w:szCs w:val="20"/>
        </w:rPr>
      </w:pPr>
    </w:p>
    <w:p w:rsidR="00032A03" w:rsidRPr="00F918A3" w:rsidRDefault="00836E37" w:rsidP="00032A03">
      <w:pPr>
        <w:jc w:val="both"/>
        <w:rPr>
          <w:rFonts w:asciiTheme="minorHAnsi" w:eastAsiaTheme="minorHAnsi" w:hAnsiTheme="minorHAnsi" w:cstheme="minorHAnsi"/>
          <w:b/>
          <w:bCs/>
          <w:sz w:val="22"/>
          <w:szCs w:val="22"/>
          <w:lang w:val="es-BO" w:eastAsia="en-US"/>
        </w:rPr>
      </w:pPr>
      <w:r>
        <w:rPr>
          <w:rFonts w:asciiTheme="minorHAnsi" w:eastAsiaTheme="minorHAnsi" w:hAnsiTheme="minorHAnsi" w:cstheme="minorHAnsi"/>
          <w:b/>
          <w:bCs/>
          <w:sz w:val="22"/>
          <w:szCs w:val="22"/>
          <w:lang w:val="es-BO" w:eastAsia="en-US"/>
        </w:rPr>
        <w:lastRenderedPageBreak/>
        <w:t>41</w:t>
      </w:r>
      <w:r w:rsidR="00032A03" w:rsidRPr="00F918A3">
        <w:rPr>
          <w:rFonts w:asciiTheme="minorHAnsi" w:eastAsiaTheme="minorHAnsi" w:hAnsiTheme="minorHAnsi" w:cstheme="minorHAnsi"/>
          <w:b/>
          <w:bCs/>
          <w:sz w:val="22"/>
          <w:szCs w:val="22"/>
          <w:lang w:val="es-BO" w:eastAsia="en-US"/>
        </w:rPr>
        <w:t xml:space="preserve"> ESTUDIO E IMPLEMENTACIÓN DE PROTECCIÓN CATÓDICA </w:t>
      </w:r>
    </w:p>
    <w:p w:rsidR="00032A03" w:rsidRPr="00F918A3" w:rsidRDefault="00032A03" w:rsidP="00032A03">
      <w:pPr>
        <w:jc w:val="both"/>
        <w:rPr>
          <w:rFonts w:asciiTheme="minorHAnsi" w:eastAsiaTheme="minorHAnsi" w:hAnsiTheme="minorHAnsi" w:cstheme="minorHAnsi"/>
          <w:b/>
          <w:bCs/>
          <w:sz w:val="20"/>
          <w:szCs w:val="20"/>
          <w:lang w:val="es-BO" w:eastAsia="en-US"/>
        </w:rPr>
      </w:pPr>
      <w:r w:rsidRPr="00F918A3">
        <w:rPr>
          <w:rFonts w:asciiTheme="minorHAnsi" w:eastAsiaTheme="minorHAnsi" w:hAnsiTheme="minorHAnsi" w:cstheme="minorHAnsi"/>
          <w:b/>
          <w:bCs/>
          <w:sz w:val="20"/>
          <w:szCs w:val="20"/>
          <w:lang w:val="es-BO" w:eastAsia="en-US"/>
        </w:rPr>
        <w:t>UNIDAD: GLB</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6B7021" w:rsidRDefault="004648C3" w:rsidP="00032A03">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4</w:t>
      </w:r>
      <w:r w:rsidR="00836E37">
        <w:rPr>
          <w:rFonts w:asciiTheme="minorHAnsi" w:eastAsiaTheme="minorHAnsi" w:hAnsiTheme="minorHAnsi" w:cstheme="minorHAnsi"/>
          <w:b/>
          <w:bCs/>
          <w:sz w:val="20"/>
          <w:szCs w:val="20"/>
          <w:lang w:val="es-BO" w:eastAsia="en-US"/>
        </w:rPr>
        <w:t>1</w:t>
      </w:r>
      <w:r w:rsidR="006B7021">
        <w:rPr>
          <w:rFonts w:asciiTheme="minorHAnsi" w:eastAsiaTheme="minorHAnsi" w:hAnsiTheme="minorHAnsi" w:cstheme="minorHAnsi"/>
          <w:b/>
          <w:bCs/>
          <w:sz w:val="20"/>
          <w:szCs w:val="20"/>
          <w:lang w:val="es-BO" w:eastAsia="en-US"/>
        </w:rPr>
        <w:t xml:space="preserve">.1 DEFINICIÓN </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Este ítem comprende el estudio e implementación de protección catódica.</w:t>
      </w:r>
    </w:p>
    <w:p w:rsidR="00032A03" w:rsidRPr="00F918A3" w:rsidRDefault="00032A03" w:rsidP="00032A03">
      <w:pPr>
        <w:autoSpaceDE w:val="0"/>
        <w:autoSpaceDN w:val="0"/>
        <w:adjustRightInd w:val="0"/>
        <w:jc w:val="both"/>
        <w:rPr>
          <w:rFonts w:asciiTheme="minorHAnsi" w:eastAsiaTheme="minorHAnsi" w:hAnsiTheme="minorHAnsi" w:cstheme="minorHAnsi"/>
          <w:color w:val="000000"/>
          <w:sz w:val="20"/>
          <w:szCs w:val="20"/>
          <w:lang w:val="es-BO" w:eastAsia="en-US"/>
        </w:rPr>
      </w:pPr>
    </w:p>
    <w:p w:rsidR="00032A03" w:rsidRPr="00F918A3" w:rsidRDefault="004648C3" w:rsidP="00032A03">
      <w:pPr>
        <w:autoSpaceDE w:val="0"/>
        <w:autoSpaceDN w:val="0"/>
        <w:adjustRightInd w:val="0"/>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b/>
          <w:bCs/>
          <w:sz w:val="20"/>
          <w:szCs w:val="20"/>
          <w:lang w:val="es-BO" w:eastAsia="en-US"/>
        </w:rPr>
        <w:t>4</w:t>
      </w:r>
      <w:r w:rsidR="00836E37">
        <w:rPr>
          <w:rFonts w:asciiTheme="minorHAnsi" w:eastAsiaTheme="minorHAnsi" w:hAnsiTheme="minorHAnsi" w:cstheme="minorHAnsi"/>
          <w:b/>
          <w:bCs/>
          <w:sz w:val="20"/>
          <w:szCs w:val="20"/>
          <w:lang w:val="es-BO" w:eastAsia="en-US"/>
        </w:rPr>
        <w:t>1</w:t>
      </w:r>
      <w:r w:rsidR="00032A03" w:rsidRPr="00F918A3">
        <w:rPr>
          <w:rFonts w:asciiTheme="minorHAnsi" w:eastAsiaTheme="minorHAnsi" w:hAnsiTheme="minorHAnsi" w:cstheme="minorHAnsi"/>
          <w:b/>
          <w:bCs/>
          <w:sz w:val="20"/>
          <w:szCs w:val="20"/>
          <w:lang w:val="es-BO" w:eastAsia="en-US"/>
        </w:rPr>
        <w:t xml:space="preserve">.2 MATERIAL, HERRAMIENTAS, EQUIPO Y PERSONAL </w:t>
      </w:r>
    </w:p>
    <w:p w:rsidR="00032A03" w:rsidRPr="00F918A3" w:rsidRDefault="00032A03" w:rsidP="00032A03">
      <w:pPr>
        <w:jc w:val="both"/>
        <w:rPr>
          <w:rFonts w:asciiTheme="minorHAnsi" w:hAnsiTheme="minorHAnsi" w:cstheme="minorHAnsi"/>
          <w:b/>
          <w:sz w:val="20"/>
          <w:szCs w:val="20"/>
        </w:rPr>
      </w:pPr>
      <w:r w:rsidRPr="00F918A3">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6B7021" w:rsidRDefault="00836E37" w:rsidP="00032A03">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41</w:t>
      </w:r>
      <w:r w:rsidR="00032A03" w:rsidRPr="00F918A3">
        <w:rPr>
          <w:rFonts w:asciiTheme="minorHAnsi" w:eastAsiaTheme="minorHAnsi" w:hAnsiTheme="minorHAnsi" w:cstheme="minorHAnsi"/>
          <w:b/>
          <w:bCs/>
          <w:sz w:val="20"/>
          <w:szCs w:val="20"/>
          <w:lang w:val="es-BO" w:eastAsia="en-US"/>
        </w:rPr>
        <w:t>.3 P</w:t>
      </w:r>
      <w:r w:rsidR="006B7021">
        <w:rPr>
          <w:rFonts w:asciiTheme="minorHAnsi" w:eastAsiaTheme="minorHAnsi" w:hAnsiTheme="minorHAnsi" w:cstheme="minorHAnsi"/>
          <w:b/>
          <w:bCs/>
          <w:sz w:val="20"/>
          <w:szCs w:val="20"/>
          <w:lang w:val="es-BO" w:eastAsia="en-US"/>
        </w:rPr>
        <w:t xml:space="preserve">ROCEDIMIENTO PARA LA EJECUCIÓN </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p>
    <w:p w:rsidR="00032A03" w:rsidRDefault="00032A03" w:rsidP="00032A03">
      <w:pPr>
        <w:jc w:val="both"/>
        <w:rPr>
          <w:rFonts w:asciiTheme="minorHAnsi" w:eastAsiaTheme="minorHAnsi" w:hAnsiTheme="minorHAnsi" w:cstheme="minorHAnsi"/>
          <w:color w:val="000000"/>
          <w:sz w:val="20"/>
          <w:szCs w:val="20"/>
          <w:lang w:val="es-BO" w:eastAsia="en-US"/>
        </w:rPr>
      </w:pPr>
      <w:r w:rsidRPr="00F918A3">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602DBD" w:rsidRDefault="00602DBD" w:rsidP="00032A03">
      <w:pPr>
        <w:jc w:val="both"/>
        <w:rPr>
          <w:rFonts w:asciiTheme="minorHAnsi" w:eastAsiaTheme="minorHAnsi" w:hAnsiTheme="minorHAnsi" w:cstheme="minorHAnsi"/>
          <w:color w:val="000000"/>
          <w:sz w:val="20"/>
          <w:szCs w:val="20"/>
          <w:lang w:val="es-BO" w:eastAsia="en-US"/>
        </w:rPr>
      </w:pPr>
    </w:p>
    <w:p w:rsidR="00602DBD" w:rsidRPr="00F918A3" w:rsidRDefault="00602DBD" w:rsidP="00032A03">
      <w:pPr>
        <w:jc w:val="both"/>
        <w:rPr>
          <w:rFonts w:asciiTheme="minorHAnsi" w:eastAsiaTheme="minorHAnsi" w:hAnsiTheme="minorHAnsi" w:cstheme="minorHAnsi"/>
          <w:color w:val="000000"/>
          <w:sz w:val="20"/>
          <w:szCs w:val="20"/>
          <w:lang w:val="es-BO" w:eastAsia="en-US"/>
        </w:rPr>
      </w:pPr>
      <w:r>
        <w:rPr>
          <w:rFonts w:asciiTheme="minorHAnsi" w:eastAsiaTheme="minorHAnsi" w:hAnsiTheme="minorHAnsi" w:cstheme="minorHAnsi"/>
          <w:color w:val="000000"/>
          <w:sz w:val="20"/>
          <w:szCs w:val="20"/>
          <w:lang w:val="es-BO" w:eastAsia="en-US"/>
        </w:rPr>
        <w:t>Además este ítem comprende la provisión e instalación de un rectificador de corriente para la protección catódica de la línea.</w:t>
      </w:r>
    </w:p>
    <w:p w:rsidR="00032A03" w:rsidRPr="00F918A3" w:rsidRDefault="00032A03" w:rsidP="00032A03">
      <w:pPr>
        <w:jc w:val="both"/>
        <w:rPr>
          <w:rFonts w:asciiTheme="minorHAnsi" w:eastAsiaTheme="minorHAnsi" w:hAnsiTheme="minorHAnsi" w:cstheme="minorHAnsi"/>
          <w:color w:val="000000"/>
          <w:sz w:val="20"/>
          <w:szCs w:val="20"/>
          <w:lang w:val="es-BO" w:eastAsia="en-US"/>
        </w:rPr>
      </w:pPr>
    </w:p>
    <w:p w:rsidR="00032A03" w:rsidRPr="006B7021" w:rsidRDefault="00836E37" w:rsidP="006B7021">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41</w:t>
      </w:r>
      <w:r w:rsidR="00032A03" w:rsidRPr="00F918A3">
        <w:rPr>
          <w:rFonts w:asciiTheme="minorHAnsi" w:eastAsiaTheme="minorHAnsi" w:hAnsiTheme="minorHAnsi" w:cstheme="minorHAnsi"/>
          <w:b/>
          <w:bCs/>
          <w:sz w:val="20"/>
          <w:szCs w:val="20"/>
          <w:lang w:val="es-BO" w:eastAsia="en-US"/>
        </w:rPr>
        <w:t>.4 ME</w:t>
      </w:r>
      <w:r w:rsidR="006B7021">
        <w:rPr>
          <w:rFonts w:asciiTheme="minorHAnsi" w:eastAsiaTheme="minorHAnsi" w:hAnsiTheme="minorHAnsi" w:cstheme="minorHAnsi"/>
          <w:b/>
          <w:bCs/>
          <w:sz w:val="20"/>
          <w:szCs w:val="20"/>
          <w:lang w:val="es-BO" w:eastAsia="en-US"/>
        </w:rPr>
        <w:t xml:space="preserve">DIDAS DE MITIGACIÓN AMBIENTAL  </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2A03" w:rsidRPr="00F918A3" w:rsidRDefault="00032A03" w:rsidP="00032A03">
      <w:pPr>
        <w:jc w:val="both"/>
        <w:rPr>
          <w:rFonts w:asciiTheme="minorHAnsi" w:hAnsiTheme="minorHAnsi" w:cstheme="minorHAnsi"/>
          <w:sz w:val="20"/>
          <w:szCs w:val="20"/>
        </w:rPr>
      </w:pPr>
    </w:p>
    <w:p w:rsidR="00032A03" w:rsidRPr="00F918A3" w:rsidRDefault="00032A03" w:rsidP="00032A03">
      <w:pPr>
        <w:jc w:val="both"/>
        <w:rPr>
          <w:rFonts w:asciiTheme="minorHAnsi" w:eastAsiaTheme="minorHAnsi" w:hAnsiTheme="minorHAnsi" w:cstheme="minorHAnsi"/>
          <w:b/>
          <w:bCs/>
          <w:sz w:val="20"/>
          <w:szCs w:val="20"/>
          <w:lang w:eastAsia="en-US"/>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2A03" w:rsidRPr="00F918A3" w:rsidRDefault="00032A03" w:rsidP="00032A03">
      <w:pPr>
        <w:autoSpaceDE w:val="0"/>
        <w:autoSpaceDN w:val="0"/>
        <w:adjustRightInd w:val="0"/>
        <w:jc w:val="both"/>
        <w:rPr>
          <w:rFonts w:asciiTheme="minorHAnsi" w:eastAsiaTheme="minorHAnsi" w:hAnsiTheme="minorHAnsi" w:cstheme="minorHAnsi"/>
          <w:b/>
          <w:bCs/>
          <w:sz w:val="20"/>
          <w:szCs w:val="20"/>
          <w:lang w:val="es-BO" w:eastAsia="en-US"/>
        </w:rPr>
      </w:pPr>
    </w:p>
    <w:p w:rsidR="00032A03" w:rsidRPr="006B7021" w:rsidRDefault="004648C3" w:rsidP="006B7021">
      <w:pPr>
        <w:autoSpaceDE w:val="0"/>
        <w:autoSpaceDN w:val="0"/>
        <w:adjustRightInd w:val="0"/>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4</w:t>
      </w:r>
      <w:r w:rsidR="00836E37">
        <w:rPr>
          <w:rFonts w:asciiTheme="minorHAnsi" w:eastAsiaTheme="minorHAnsi" w:hAnsiTheme="minorHAnsi" w:cstheme="minorHAnsi"/>
          <w:b/>
          <w:bCs/>
          <w:sz w:val="20"/>
          <w:szCs w:val="20"/>
          <w:lang w:val="es-BO" w:eastAsia="en-US"/>
        </w:rPr>
        <w:t>1</w:t>
      </w:r>
      <w:r w:rsidR="006B7021">
        <w:rPr>
          <w:rFonts w:asciiTheme="minorHAnsi" w:eastAsiaTheme="minorHAnsi" w:hAnsiTheme="minorHAnsi" w:cstheme="minorHAnsi"/>
          <w:b/>
          <w:bCs/>
          <w:sz w:val="20"/>
          <w:szCs w:val="20"/>
          <w:lang w:val="es-BO" w:eastAsia="en-US"/>
        </w:rPr>
        <w:t>.5 MEDICIÓN Y FORMA DE PAGO</w:t>
      </w: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32A03" w:rsidRPr="00F918A3" w:rsidRDefault="00032A03" w:rsidP="00032A03">
      <w:pPr>
        <w:ind w:left="426"/>
        <w:jc w:val="both"/>
        <w:rPr>
          <w:rFonts w:asciiTheme="minorHAnsi" w:hAnsiTheme="minorHAnsi" w:cstheme="minorHAnsi"/>
          <w:sz w:val="20"/>
          <w:szCs w:val="20"/>
        </w:rPr>
      </w:pPr>
    </w:p>
    <w:p w:rsidR="00032A03" w:rsidRPr="00F918A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032A03" w:rsidRPr="00F918A3" w:rsidRDefault="00032A03" w:rsidP="00032A03">
      <w:pPr>
        <w:ind w:left="426"/>
        <w:jc w:val="both"/>
        <w:rPr>
          <w:rFonts w:asciiTheme="minorHAnsi" w:hAnsiTheme="minorHAnsi" w:cstheme="minorHAnsi"/>
          <w:sz w:val="20"/>
          <w:szCs w:val="20"/>
        </w:rPr>
      </w:pPr>
    </w:p>
    <w:p w:rsidR="00032A03" w:rsidRDefault="00032A03" w:rsidP="00032A03">
      <w:pPr>
        <w:jc w:val="both"/>
        <w:rPr>
          <w:rFonts w:asciiTheme="minorHAnsi" w:hAnsiTheme="minorHAnsi" w:cstheme="minorHAnsi"/>
          <w:sz w:val="20"/>
          <w:szCs w:val="20"/>
        </w:rPr>
      </w:pPr>
      <w:r w:rsidRPr="00F918A3">
        <w:rPr>
          <w:rFonts w:asciiTheme="minorHAnsi" w:hAnsiTheme="minorHAnsi" w:cstheme="minorHAnsi"/>
          <w:sz w:val="20"/>
          <w:szCs w:val="20"/>
        </w:rPr>
        <w:t>Para realizar el pago de este ítem se debe presentar el respaldo de la actividad donde se constate los trabajos realizados concernientes a este ítem.</w:t>
      </w: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6450B8" w:rsidRDefault="006450B8" w:rsidP="00032A03">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2"/>
          <w:szCs w:val="22"/>
        </w:rPr>
      </w:pPr>
    </w:p>
    <w:p w:rsidR="00F7595D" w:rsidRPr="00F918A3" w:rsidRDefault="006B7021"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4</w:t>
      </w:r>
      <w:r w:rsidR="00836E37">
        <w:rPr>
          <w:rFonts w:asciiTheme="minorHAnsi" w:hAnsiTheme="minorHAnsi" w:cstheme="minorHAnsi"/>
          <w:b/>
          <w:sz w:val="22"/>
          <w:szCs w:val="22"/>
        </w:rPr>
        <w:t>2</w:t>
      </w:r>
      <w:r w:rsidR="00BF0FC5">
        <w:rPr>
          <w:rFonts w:asciiTheme="minorHAnsi" w:hAnsiTheme="minorHAnsi" w:cstheme="minorHAnsi"/>
          <w:b/>
          <w:sz w:val="22"/>
          <w:szCs w:val="22"/>
        </w:rPr>
        <w:t>.</w:t>
      </w:r>
      <w:r w:rsidR="00F7595D" w:rsidRPr="00F918A3">
        <w:rPr>
          <w:rFonts w:asciiTheme="minorHAnsi" w:hAnsiTheme="minorHAnsi" w:cstheme="minorHAnsi"/>
          <w:b/>
          <w:sz w:val="22"/>
          <w:szCs w:val="22"/>
        </w:rPr>
        <w:t xml:space="preserve"> MONTAJE DE VÁLVULA Y ACCESORIOS DE ANC </w:t>
      </w:r>
      <w:r w:rsidR="00BF0FC5">
        <w:rPr>
          <w:rFonts w:asciiTheme="minorHAnsi" w:hAnsiTheme="minorHAnsi" w:cstheme="minorHAnsi"/>
          <w:b/>
          <w:sz w:val="22"/>
          <w:szCs w:val="22"/>
        </w:rPr>
        <w:t xml:space="preserve">DN </w:t>
      </w:r>
      <w:r>
        <w:rPr>
          <w:rFonts w:asciiTheme="minorHAnsi" w:hAnsiTheme="minorHAnsi" w:cstheme="minorHAnsi"/>
          <w:b/>
          <w:sz w:val="22"/>
          <w:szCs w:val="22"/>
        </w:rPr>
        <w:t>2</w:t>
      </w:r>
      <w:r w:rsidR="00F7595D" w:rsidRPr="00F918A3">
        <w:rPr>
          <w:rFonts w:asciiTheme="minorHAnsi" w:hAnsiTheme="minorHAnsi" w:cstheme="minorHAnsi"/>
          <w:b/>
          <w:sz w:val="22"/>
          <w:szCs w:val="22"/>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BF0FC5" w:rsidRDefault="00836E37" w:rsidP="00BF0FC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42</w:t>
      </w:r>
      <w:r w:rsidR="00BF0FC5">
        <w:rPr>
          <w:rFonts w:cstheme="minorHAnsi"/>
          <w:b/>
          <w:bCs/>
          <w:sz w:val="20"/>
          <w:szCs w:val="20"/>
        </w:rPr>
        <w:t xml:space="preserve">.1 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F7595D" w:rsidRPr="00F918A3" w:rsidRDefault="00F7595D" w:rsidP="00F7595D">
      <w:pPr>
        <w:pStyle w:val="Prrafodelista"/>
        <w:ind w:left="786"/>
        <w:contextualSpacing/>
        <w:jc w:val="both"/>
        <w:rPr>
          <w:rFonts w:asciiTheme="minorHAnsi" w:hAnsiTheme="minorHAnsi" w:cstheme="minorHAnsi"/>
          <w:sz w:val="20"/>
          <w:szCs w:val="20"/>
        </w:rPr>
      </w:pPr>
    </w:p>
    <w:p w:rsidR="00F7595D" w:rsidRPr="00BF0FC5" w:rsidRDefault="00F7595D" w:rsidP="00393388">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F918A3" w:rsidTr="00FC14F6">
        <w:trPr>
          <w:trHeight w:val="27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F7595D" w:rsidRPr="00F918A3" w:rsidTr="00FC14F6">
        <w:trPr>
          <w:trHeight w:val="240"/>
          <w:jc w:val="center"/>
        </w:trPr>
        <w:tc>
          <w:tcPr>
            <w:tcW w:w="3551" w:type="dxa"/>
            <w:shd w:val="clear" w:color="auto" w:fill="auto"/>
            <w:noWrap/>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F7595D" w:rsidRPr="00F918A3" w:rsidTr="00FC14F6">
        <w:trPr>
          <w:trHeight w:val="240"/>
          <w:jc w:val="center"/>
        </w:trPr>
        <w:tc>
          <w:tcPr>
            <w:tcW w:w="3551"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BF0FC5" w:rsidRDefault="00F7595D" w:rsidP="00393388">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lastRenderedPageBreak/>
        <w:t>La verificación del ajuste de los espárragos deberá ser realizada mediante el empleo de un torquímetro. El ajuste se deberá realizar con llaves de golpe.</w:t>
      </w:r>
    </w:p>
    <w:p w:rsidR="00F7595D" w:rsidRPr="00F918A3"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F7595D" w:rsidRPr="00F918A3" w:rsidRDefault="00F7595D" w:rsidP="00F7595D">
      <w:pPr>
        <w:jc w:val="both"/>
        <w:rPr>
          <w:rFonts w:asciiTheme="minorHAnsi" w:hAnsiTheme="minorHAnsi" w:cstheme="minorHAnsi"/>
          <w:b/>
          <w:iCs/>
          <w:sz w:val="20"/>
          <w:szCs w:val="20"/>
        </w:rPr>
      </w:pPr>
    </w:p>
    <w:p w:rsidR="00F7595D" w:rsidRPr="00F918A3" w:rsidRDefault="00F7595D" w:rsidP="00F7595D">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F7595D" w:rsidRPr="00F918A3" w:rsidRDefault="00F7595D" w:rsidP="00F7595D">
      <w:pPr>
        <w:autoSpaceDE w:val="0"/>
        <w:autoSpaceDN w:val="0"/>
        <w:adjustRightInd w:val="0"/>
        <w:jc w:val="both"/>
        <w:rPr>
          <w:rFonts w:asciiTheme="minorHAnsi" w:hAnsiTheme="minorHAnsi" w:cstheme="minorHAnsi"/>
          <w:b/>
          <w:iCs/>
          <w:sz w:val="20"/>
          <w:szCs w:val="20"/>
        </w:rPr>
      </w:pP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F7595D" w:rsidRPr="00F918A3"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F7595D" w:rsidRPr="00F918A3"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F7595D" w:rsidRPr="00F918A3" w:rsidRDefault="00F7595D" w:rsidP="00F7595D">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F918A3"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F918A3" w:rsidRDefault="00F7595D" w:rsidP="00F7595D">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F7595D" w:rsidRPr="00F918A3" w:rsidRDefault="00F7595D" w:rsidP="00F7595D">
      <w:pPr>
        <w:autoSpaceDE w:val="0"/>
        <w:autoSpaceDN w:val="0"/>
        <w:adjustRightInd w:val="0"/>
        <w:jc w:val="both"/>
        <w:rPr>
          <w:rFonts w:asciiTheme="minorHAnsi" w:hAnsiTheme="minorHAnsi" w:cstheme="minorHAnsi"/>
          <w:b/>
          <w:iCs/>
          <w:sz w:val="20"/>
          <w:szCs w:val="20"/>
        </w:rPr>
      </w:pPr>
    </w:p>
    <w:p w:rsidR="00F7595D" w:rsidRPr="00F918A3" w:rsidRDefault="00F7595D" w:rsidP="00F7595D">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F7595D" w:rsidRPr="00F918A3" w:rsidRDefault="00F7595D" w:rsidP="00F7595D">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F7595D" w:rsidRPr="00F918A3" w:rsidRDefault="00F7595D" w:rsidP="00F7595D">
      <w:pPr>
        <w:autoSpaceDE w:val="0"/>
        <w:autoSpaceDN w:val="0"/>
        <w:adjustRightInd w:val="0"/>
        <w:jc w:val="both"/>
        <w:rPr>
          <w:rFonts w:asciiTheme="minorHAnsi" w:hAnsiTheme="minorHAnsi" w:cstheme="minorHAnsi"/>
          <w:iCs/>
          <w:sz w:val="20"/>
          <w:szCs w:val="20"/>
        </w:rPr>
      </w:pP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hilos de los Espárragos deberán estar libres de deformaciones visibles.</w:t>
      </w:r>
    </w:p>
    <w:p w:rsidR="00F7595D" w:rsidRPr="00F918A3"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Los lados planos de las Tuercas, no deberán ser redondeados por efectos de golpes y/o exceso de tensión al ajustarlas.</w:t>
      </w:r>
    </w:p>
    <w:p w:rsidR="00F7595D" w:rsidRDefault="00F7595D" w:rsidP="004F1009">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C85D8F" w:rsidRPr="004F1009" w:rsidRDefault="00C85D8F" w:rsidP="00C85D8F">
      <w:pPr>
        <w:pStyle w:val="Prrafodelista"/>
        <w:autoSpaceDE w:val="0"/>
        <w:autoSpaceDN w:val="0"/>
        <w:adjustRightInd w:val="0"/>
        <w:ind w:left="284"/>
        <w:contextualSpacing/>
        <w:jc w:val="both"/>
        <w:rPr>
          <w:rFonts w:asciiTheme="minorHAnsi" w:hAnsiTheme="minorHAnsi" w:cstheme="minorHAnsi"/>
          <w:iCs/>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ind w:left="426"/>
        <w:jc w:val="both"/>
        <w:rPr>
          <w:rFonts w:asciiTheme="minorHAnsi" w:hAnsiTheme="minorHAnsi" w:cstheme="minorHAnsi"/>
          <w:sz w:val="20"/>
          <w:szCs w:val="20"/>
        </w:rPr>
      </w:pPr>
    </w:p>
    <w:p w:rsidR="00F7595D" w:rsidRPr="00BF0FC5" w:rsidRDefault="00F7595D" w:rsidP="00393388">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85D8F" w:rsidRPr="00F918A3" w:rsidRDefault="00C85D8F"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bCs/>
          <w:sz w:val="20"/>
          <w:szCs w:val="20"/>
        </w:rPr>
      </w:pPr>
    </w:p>
    <w:p w:rsidR="00F7595D" w:rsidRPr="00BF0FC5" w:rsidRDefault="00F7595D" w:rsidP="00393388">
      <w:pPr>
        <w:pStyle w:val="Sangra3detindependiente"/>
        <w:numPr>
          <w:ilvl w:val="1"/>
          <w:numId w:val="52"/>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lastRenderedPageBreak/>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6450B8">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F7595D" w:rsidP="00F7595D">
      <w:pPr>
        <w:jc w:val="both"/>
        <w:rPr>
          <w:rFonts w:asciiTheme="minorHAnsi" w:hAnsiTheme="minorHAnsi" w:cstheme="minorHAnsi"/>
          <w:b/>
          <w:sz w:val="22"/>
          <w:szCs w:val="22"/>
        </w:rPr>
      </w:pPr>
    </w:p>
    <w:p w:rsidR="00F7595D" w:rsidRPr="00F918A3" w:rsidRDefault="00F7595D" w:rsidP="00F7595D">
      <w:pPr>
        <w:ind w:left="426"/>
        <w:jc w:val="both"/>
        <w:rPr>
          <w:rFonts w:asciiTheme="minorHAnsi" w:hAnsiTheme="minorHAnsi" w:cstheme="minorHAnsi"/>
          <w:b/>
          <w:sz w:val="20"/>
          <w:szCs w:val="20"/>
        </w:rPr>
      </w:pPr>
    </w:p>
    <w:p w:rsidR="00F7595D" w:rsidRDefault="00F7595D"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6B7021" w:rsidRPr="00F918A3" w:rsidRDefault="006B7021" w:rsidP="006B7021">
      <w:pPr>
        <w:jc w:val="both"/>
        <w:rPr>
          <w:rFonts w:asciiTheme="minorHAnsi" w:hAnsiTheme="minorHAnsi" w:cstheme="minorHAnsi"/>
          <w:b/>
          <w:sz w:val="22"/>
          <w:szCs w:val="22"/>
        </w:rPr>
      </w:pPr>
      <w:r>
        <w:rPr>
          <w:rFonts w:asciiTheme="minorHAnsi" w:hAnsiTheme="minorHAnsi" w:cstheme="minorHAnsi"/>
          <w:b/>
          <w:sz w:val="22"/>
          <w:szCs w:val="22"/>
        </w:rPr>
        <w:lastRenderedPageBreak/>
        <w:t>4</w:t>
      </w:r>
      <w:r w:rsidR="00836E37">
        <w:rPr>
          <w:rFonts w:asciiTheme="minorHAnsi" w:hAnsiTheme="minorHAnsi" w:cstheme="minorHAnsi"/>
          <w:b/>
          <w:sz w:val="22"/>
          <w:szCs w:val="22"/>
        </w:rPr>
        <w:t>3</w:t>
      </w:r>
      <w:r w:rsidRPr="00F918A3">
        <w:rPr>
          <w:rFonts w:asciiTheme="minorHAnsi" w:hAnsiTheme="minorHAnsi" w:cstheme="minorHAnsi"/>
          <w:b/>
          <w:sz w:val="22"/>
          <w:szCs w:val="22"/>
        </w:rPr>
        <w:t xml:space="preserve"> MONTAJE DE VÁLVULA Y ACCESORIOS DE ANC </w:t>
      </w:r>
      <w:r w:rsidR="0072703F">
        <w:rPr>
          <w:rFonts w:asciiTheme="minorHAnsi" w:hAnsiTheme="minorHAnsi" w:cstheme="minorHAnsi"/>
          <w:b/>
          <w:sz w:val="22"/>
          <w:szCs w:val="22"/>
        </w:rPr>
        <w:t>DN 4</w:t>
      </w:r>
      <w:r>
        <w:rPr>
          <w:rFonts w:asciiTheme="minorHAnsi" w:hAnsiTheme="minorHAnsi" w:cstheme="minorHAnsi"/>
          <w:b/>
          <w:sz w:val="22"/>
          <w:szCs w:val="22"/>
        </w:rPr>
        <w:t>”</w:t>
      </w:r>
    </w:p>
    <w:p w:rsidR="006B7021" w:rsidRPr="00F918A3" w:rsidRDefault="006B7021" w:rsidP="006B7021">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6B7021" w:rsidRPr="00F918A3" w:rsidRDefault="006B7021" w:rsidP="006B7021">
      <w:pPr>
        <w:pStyle w:val="Sangra3detindependiente"/>
        <w:autoSpaceDE w:val="0"/>
        <w:autoSpaceDN w:val="0"/>
        <w:adjustRightInd w:val="0"/>
        <w:spacing w:after="0" w:line="240" w:lineRule="auto"/>
        <w:ind w:left="1068"/>
        <w:jc w:val="both"/>
        <w:rPr>
          <w:rFonts w:cstheme="minorHAnsi"/>
          <w:b/>
          <w:bCs/>
          <w:sz w:val="20"/>
          <w:szCs w:val="20"/>
        </w:rPr>
      </w:pPr>
    </w:p>
    <w:p w:rsidR="006B7021" w:rsidRPr="00BF0FC5" w:rsidRDefault="004648C3" w:rsidP="006B7021">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4</w:t>
      </w:r>
      <w:r w:rsidR="00836E37">
        <w:rPr>
          <w:rFonts w:cstheme="minorHAnsi"/>
          <w:b/>
          <w:bCs/>
          <w:sz w:val="20"/>
          <w:szCs w:val="20"/>
        </w:rPr>
        <w:t>3</w:t>
      </w:r>
      <w:r w:rsidR="006B7021">
        <w:rPr>
          <w:rFonts w:cstheme="minorHAnsi"/>
          <w:b/>
          <w:bCs/>
          <w:sz w:val="20"/>
          <w:szCs w:val="20"/>
        </w:rPr>
        <w:t xml:space="preserve">.1 DEFINICIÓN </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6B7021" w:rsidRPr="00F918A3" w:rsidRDefault="006B7021" w:rsidP="006B7021">
      <w:pPr>
        <w:pStyle w:val="Prrafodelista"/>
        <w:numPr>
          <w:ilvl w:val="0"/>
          <w:numId w:val="15"/>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Montaje de válvulas y accesorios </w:t>
      </w:r>
    </w:p>
    <w:p w:rsidR="006B7021" w:rsidRPr="00F918A3" w:rsidRDefault="006B7021" w:rsidP="006B7021">
      <w:pPr>
        <w:pStyle w:val="Prrafodelista"/>
        <w:ind w:left="786"/>
        <w:contextualSpacing/>
        <w:jc w:val="both"/>
        <w:rPr>
          <w:rFonts w:asciiTheme="minorHAnsi" w:hAnsiTheme="minorHAnsi" w:cstheme="minorHAnsi"/>
          <w:sz w:val="20"/>
          <w:szCs w:val="20"/>
        </w:rPr>
      </w:pPr>
    </w:p>
    <w:p w:rsidR="006B7021" w:rsidRPr="00BF0FC5" w:rsidRDefault="006B7021" w:rsidP="0039338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6B7021" w:rsidRPr="00F918A3" w:rsidTr="00C85D8F">
        <w:trPr>
          <w:trHeight w:val="270"/>
          <w:jc w:val="center"/>
        </w:trPr>
        <w:tc>
          <w:tcPr>
            <w:tcW w:w="3551"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Operador Camión grúa</w:t>
            </w:r>
          </w:p>
        </w:tc>
      </w:tr>
      <w:tr w:rsidR="006B7021" w:rsidRPr="00F918A3" w:rsidTr="00C85D8F">
        <w:trPr>
          <w:trHeight w:val="240"/>
          <w:jc w:val="center"/>
        </w:trPr>
        <w:tc>
          <w:tcPr>
            <w:tcW w:w="3551" w:type="dxa"/>
            <w:shd w:val="clear" w:color="auto" w:fill="auto"/>
            <w:noWrap/>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 xml:space="preserve">Instrumentista </w:t>
            </w:r>
          </w:p>
        </w:tc>
      </w:tr>
      <w:tr w:rsidR="006B7021" w:rsidRPr="00F918A3" w:rsidTr="00C85D8F">
        <w:trPr>
          <w:trHeight w:val="240"/>
          <w:jc w:val="center"/>
        </w:trPr>
        <w:tc>
          <w:tcPr>
            <w:tcW w:w="3551"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6B7021" w:rsidRPr="00F918A3" w:rsidTr="00C85D8F">
        <w:trPr>
          <w:trHeight w:val="240"/>
          <w:jc w:val="center"/>
        </w:trPr>
        <w:tc>
          <w:tcPr>
            <w:tcW w:w="3551"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Camión Grúa</w:t>
            </w:r>
          </w:p>
        </w:tc>
      </w:tr>
      <w:tr w:rsidR="006B7021" w:rsidRPr="00F918A3" w:rsidTr="00C85D8F">
        <w:trPr>
          <w:trHeight w:val="240"/>
          <w:jc w:val="center"/>
        </w:trPr>
        <w:tc>
          <w:tcPr>
            <w:tcW w:w="3551" w:type="dxa"/>
            <w:shd w:val="clear" w:color="auto" w:fill="auto"/>
            <w:vAlign w:val="center"/>
            <w:hideMark/>
          </w:tcPr>
          <w:p w:rsidR="006B7021" w:rsidRPr="00F918A3" w:rsidRDefault="006B7021" w:rsidP="00C85D8F">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Torquimetro</w:t>
            </w:r>
          </w:p>
        </w:tc>
      </w:tr>
    </w:tbl>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6B7021" w:rsidRPr="00F918A3" w:rsidRDefault="006B7021" w:rsidP="006B7021">
      <w:pPr>
        <w:pStyle w:val="Sangra3detindependiente"/>
        <w:autoSpaceDE w:val="0"/>
        <w:autoSpaceDN w:val="0"/>
        <w:adjustRightInd w:val="0"/>
        <w:spacing w:after="0" w:line="240" w:lineRule="auto"/>
        <w:ind w:left="0"/>
        <w:jc w:val="both"/>
        <w:rPr>
          <w:rFonts w:cstheme="minorHAnsi"/>
          <w:sz w:val="20"/>
          <w:szCs w:val="20"/>
        </w:rPr>
      </w:pPr>
    </w:p>
    <w:p w:rsidR="006B7021" w:rsidRPr="00BF0FC5" w:rsidRDefault="006B7021" w:rsidP="0039338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6B7021" w:rsidRPr="00F918A3" w:rsidRDefault="006B7021" w:rsidP="006B7021">
      <w:pPr>
        <w:jc w:val="both"/>
        <w:rPr>
          <w:rFonts w:asciiTheme="minorHAnsi" w:hAnsiTheme="minorHAnsi" w:cstheme="minorHAnsi"/>
          <w:b/>
          <w:sz w:val="20"/>
          <w:szCs w:val="20"/>
        </w:rPr>
      </w:pPr>
    </w:p>
    <w:p w:rsidR="006B7021" w:rsidRPr="00F918A3" w:rsidRDefault="006B7021" w:rsidP="006B7021">
      <w:pPr>
        <w:jc w:val="both"/>
        <w:rPr>
          <w:rFonts w:asciiTheme="minorHAnsi" w:hAnsiTheme="minorHAnsi" w:cstheme="minorHAnsi"/>
          <w:b/>
          <w:sz w:val="20"/>
          <w:szCs w:val="20"/>
        </w:rPr>
      </w:pPr>
      <w:r w:rsidRPr="00F918A3">
        <w:rPr>
          <w:rFonts w:asciiTheme="minorHAnsi" w:hAnsiTheme="minorHAnsi" w:cstheme="minorHAnsi"/>
          <w:b/>
          <w:sz w:val="20"/>
          <w:szCs w:val="20"/>
        </w:rPr>
        <w:t>Montaje de Válvulas:</w:t>
      </w:r>
    </w:p>
    <w:p w:rsidR="006B7021" w:rsidRPr="00F918A3" w:rsidRDefault="006B7021" w:rsidP="006B7021">
      <w:pPr>
        <w:jc w:val="both"/>
        <w:rPr>
          <w:rFonts w:asciiTheme="minorHAnsi" w:hAnsiTheme="minorHAnsi" w:cstheme="minorHAnsi"/>
          <w:b/>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montaje de las válvulas se las debería realizar dentro de cámaras de Hormigón Armado.</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contratista debe de verificar el cumplimiento de los siguientes:</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Verificar que las características de las válvulas sean las requeridas para el presente proyecto.</w:t>
      </w:r>
    </w:p>
    <w:p w:rsidR="006B7021" w:rsidRPr="00F918A3" w:rsidRDefault="006B7021" w:rsidP="006B7021">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Verificar que todas las válvulas a montar cuenten con la prueba de hermeticidad y sello aprobado previo a ser montados. </w:t>
      </w:r>
    </w:p>
    <w:p w:rsidR="006B7021" w:rsidRPr="00F918A3" w:rsidRDefault="006B7021" w:rsidP="006B7021">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6B7021" w:rsidRPr="00F918A3" w:rsidRDefault="006B7021" w:rsidP="006B7021">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6B7021" w:rsidRPr="00F918A3" w:rsidRDefault="006B7021" w:rsidP="006B7021">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lastRenderedPageBreak/>
        <w:t>La verificación del ajuste de los espárragos deberá ser realizada mediante el empleo de un torquímetro. El ajuste se deberá realizar con llaves de golpe.</w:t>
      </w:r>
    </w:p>
    <w:p w:rsidR="006B7021" w:rsidRPr="00F918A3" w:rsidRDefault="006B7021" w:rsidP="006B7021">
      <w:pPr>
        <w:pStyle w:val="Prrafodelista"/>
        <w:numPr>
          <w:ilvl w:val="0"/>
          <w:numId w:val="15"/>
        </w:numPr>
        <w:ind w:left="284" w:hanging="284"/>
        <w:contextualSpacing/>
        <w:jc w:val="both"/>
        <w:rPr>
          <w:rFonts w:asciiTheme="minorHAnsi" w:hAnsiTheme="minorHAnsi" w:cstheme="minorHAnsi"/>
          <w:sz w:val="20"/>
          <w:szCs w:val="20"/>
        </w:rPr>
      </w:pPr>
      <w:r w:rsidRPr="00F918A3">
        <w:rPr>
          <w:rFonts w:asciiTheme="minorHAnsi" w:hAnsiTheme="minorHAnsi" w:cstheme="minorHAnsi"/>
          <w:iCs/>
          <w:sz w:val="20"/>
          <w:szCs w:val="20"/>
        </w:rPr>
        <w:t>Cualquier otro trabajo adicional en esta actividad, deberá ser aprobado antes de su ejecución por el supervisor de obra del proyecto.</w:t>
      </w:r>
    </w:p>
    <w:p w:rsidR="006B7021" w:rsidRPr="00F918A3" w:rsidRDefault="006B7021" w:rsidP="006B7021">
      <w:pPr>
        <w:jc w:val="both"/>
        <w:rPr>
          <w:rFonts w:asciiTheme="minorHAnsi" w:hAnsiTheme="minorHAnsi" w:cstheme="minorHAnsi"/>
          <w:b/>
          <w:iCs/>
          <w:sz w:val="20"/>
          <w:szCs w:val="20"/>
        </w:rPr>
      </w:pPr>
    </w:p>
    <w:p w:rsidR="006B7021" w:rsidRPr="00F918A3" w:rsidRDefault="006B7021" w:rsidP="006B7021">
      <w:pPr>
        <w:jc w:val="both"/>
        <w:rPr>
          <w:rFonts w:asciiTheme="minorHAnsi" w:hAnsiTheme="minorHAnsi" w:cstheme="minorHAnsi"/>
          <w:b/>
          <w:iCs/>
          <w:sz w:val="20"/>
          <w:szCs w:val="20"/>
        </w:rPr>
      </w:pPr>
      <w:r w:rsidRPr="00F918A3">
        <w:rPr>
          <w:rFonts w:asciiTheme="minorHAnsi" w:hAnsiTheme="minorHAnsi" w:cstheme="minorHAnsi"/>
          <w:b/>
          <w:iCs/>
          <w:sz w:val="20"/>
          <w:szCs w:val="20"/>
        </w:rPr>
        <w:t>Procedimiento de Ajuste de extremos bridados</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Se deberán realizar las siguientes actividades en el proceso de ajuste de bridas mediante torquimetro donde vayan a montarse las válvulas:</w:t>
      </w:r>
    </w:p>
    <w:p w:rsidR="006B7021" w:rsidRPr="00F918A3" w:rsidRDefault="006B7021" w:rsidP="006B7021">
      <w:pPr>
        <w:autoSpaceDE w:val="0"/>
        <w:autoSpaceDN w:val="0"/>
        <w:adjustRightInd w:val="0"/>
        <w:jc w:val="both"/>
        <w:rPr>
          <w:rFonts w:asciiTheme="minorHAnsi" w:hAnsiTheme="minorHAnsi" w:cstheme="minorHAnsi"/>
          <w:b/>
          <w:iCs/>
          <w:sz w:val="20"/>
          <w:szCs w:val="20"/>
        </w:rPr>
      </w:pP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Lubricación.-</w:t>
      </w:r>
      <w:r w:rsidRPr="00F918A3">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w:t>
      </w:r>
      <w:r w:rsidRPr="00F918A3">
        <w:rPr>
          <w:rFonts w:asciiTheme="minorHAnsi" w:hAnsiTheme="minorHAnsi" w:cstheme="minorHAnsi"/>
          <w:iCs/>
          <w:sz w:val="20"/>
          <w:szCs w:val="20"/>
        </w:rPr>
        <w:t>El proceso de ajuste de las bridas deberá desarrollarse en dos etapas:</w:t>
      </w:r>
    </w:p>
    <w:p w:rsidR="006B7021" w:rsidRPr="00F918A3" w:rsidRDefault="006B7021" w:rsidP="006B7021">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primera, con torque inicial para la correcta colocación de las empaquetaduras.</w:t>
      </w:r>
    </w:p>
    <w:p w:rsidR="006B7021" w:rsidRPr="00F918A3" w:rsidRDefault="006B7021" w:rsidP="006B7021">
      <w:pPr>
        <w:pStyle w:val="Prrafodelista"/>
        <w:autoSpaceDE w:val="0"/>
        <w:autoSpaceDN w:val="0"/>
        <w:adjustRightInd w:val="0"/>
        <w:ind w:left="426" w:hanging="142"/>
        <w:jc w:val="both"/>
        <w:rPr>
          <w:rFonts w:asciiTheme="minorHAnsi" w:hAnsiTheme="minorHAnsi" w:cstheme="minorHAnsi"/>
          <w:iCs/>
          <w:sz w:val="20"/>
          <w:szCs w:val="20"/>
        </w:rPr>
      </w:pPr>
      <w:r w:rsidRPr="00F918A3">
        <w:rPr>
          <w:rFonts w:asciiTheme="minorHAnsi" w:hAnsiTheme="minorHAnsi" w:cstheme="minorHAnsi"/>
          <w:iCs/>
          <w:sz w:val="20"/>
          <w:szCs w:val="20"/>
        </w:rPr>
        <w:t>- La segunda, para el torque final, con ajuste a las condiciones de operación de las bridas.</w:t>
      </w: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Instalación de Empaquetaduras y Espárragos.- </w:t>
      </w:r>
      <w:r w:rsidRPr="00F918A3">
        <w:rPr>
          <w:rFonts w:asciiTheme="minorHAnsi" w:hAnsiTheme="minorHAnsi" w:cstheme="minorHAnsi"/>
          <w:iCs/>
          <w:sz w:val="20"/>
          <w:szCs w:val="20"/>
        </w:rPr>
        <w:t>Se deberá verificar la limpieza de las Caras de las Bridas y también que el paralelismo entre las mismas, sea el adecuado.</w:t>
      </w:r>
    </w:p>
    <w:p w:rsidR="006B7021" w:rsidRPr="00F918A3" w:rsidRDefault="006B7021" w:rsidP="006B7021">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Instalar las Empaquetaduras, asentando las superficies de las bridas y alineándolas dentro la Tolerancia.</w:t>
      </w:r>
    </w:p>
    <w:p w:rsidR="006B7021" w:rsidRPr="00F918A3" w:rsidRDefault="006B7021" w:rsidP="006B7021">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No se permitirá el uso de fuerza excesiva, para lograr el alineamiento de las Bridas.</w:t>
      </w:r>
    </w:p>
    <w:p w:rsidR="006B7021" w:rsidRPr="00F918A3" w:rsidRDefault="006B7021" w:rsidP="006B7021">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Los Espárragos, antes de ser lubricados e instalados, deberán estar libres de suciedad o impurezas.</w:t>
      </w:r>
    </w:p>
    <w:p w:rsidR="006B7021" w:rsidRPr="00F918A3" w:rsidRDefault="006B7021" w:rsidP="006B7021">
      <w:pPr>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inicial de los Espárragos para asentar las Empaquetaduras</w:t>
      </w:r>
      <w:r w:rsidRPr="00F918A3">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 xml:space="preserve">Ajuste Final de los Espárragos para Condiciones de Operación.- </w:t>
      </w:r>
      <w:r w:rsidRPr="00F918A3">
        <w:rPr>
          <w:rFonts w:asciiTheme="minorHAnsi" w:hAnsiTheme="minorHAnsi" w:cstheme="minorHAnsi"/>
          <w:iCs/>
          <w:sz w:val="20"/>
          <w:szCs w:val="20"/>
        </w:rPr>
        <w:t>Determinar el Torque final apropiado al tamaño de la Brida, de acuerdo con las condiciones de operación.</w:t>
      </w: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6B7021" w:rsidRPr="00F918A3" w:rsidRDefault="006B7021" w:rsidP="006B7021">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b/>
          <w:iCs/>
          <w:sz w:val="20"/>
          <w:szCs w:val="20"/>
        </w:rPr>
        <w:t>Ajuste de Espárragos en Operación</w:t>
      </w:r>
      <w:r w:rsidRPr="00F918A3">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6B7021" w:rsidRPr="00F918A3" w:rsidRDefault="006B7021" w:rsidP="006B7021">
      <w:pPr>
        <w:pStyle w:val="Prrafodelista"/>
        <w:autoSpaceDE w:val="0"/>
        <w:autoSpaceDN w:val="0"/>
        <w:adjustRightInd w:val="0"/>
        <w:ind w:left="284"/>
        <w:jc w:val="both"/>
        <w:rPr>
          <w:rFonts w:asciiTheme="minorHAnsi" w:hAnsiTheme="minorHAnsi" w:cstheme="minorHAnsi"/>
          <w:iCs/>
          <w:sz w:val="20"/>
          <w:szCs w:val="20"/>
        </w:rPr>
      </w:pPr>
      <w:r w:rsidRPr="00F918A3">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6B7021" w:rsidRPr="00F918A3" w:rsidRDefault="006B7021" w:rsidP="006B7021">
      <w:pPr>
        <w:autoSpaceDE w:val="0"/>
        <w:autoSpaceDN w:val="0"/>
        <w:adjustRightInd w:val="0"/>
        <w:jc w:val="both"/>
        <w:rPr>
          <w:rFonts w:asciiTheme="minorHAnsi" w:hAnsiTheme="minorHAnsi" w:cstheme="minorHAnsi"/>
          <w:b/>
          <w:iCs/>
          <w:sz w:val="20"/>
          <w:szCs w:val="20"/>
        </w:rPr>
      </w:pPr>
    </w:p>
    <w:p w:rsidR="006B7021" w:rsidRDefault="006B7021" w:rsidP="006B7021">
      <w:pPr>
        <w:autoSpaceDE w:val="0"/>
        <w:autoSpaceDN w:val="0"/>
        <w:adjustRightInd w:val="0"/>
        <w:jc w:val="both"/>
        <w:rPr>
          <w:rFonts w:asciiTheme="minorHAnsi" w:hAnsiTheme="minorHAnsi" w:cstheme="minorHAnsi"/>
          <w:b/>
          <w:iCs/>
          <w:sz w:val="20"/>
          <w:szCs w:val="20"/>
        </w:rPr>
      </w:pPr>
      <w:r w:rsidRPr="00F918A3">
        <w:rPr>
          <w:rFonts w:asciiTheme="minorHAnsi" w:hAnsiTheme="minorHAnsi" w:cstheme="minorHAnsi"/>
          <w:b/>
          <w:iCs/>
          <w:sz w:val="20"/>
          <w:szCs w:val="20"/>
        </w:rPr>
        <w:t>Inspección</w:t>
      </w:r>
    </w:p>
    <w:p w:rsidR="00C85D8F" w:rsidRPr="00F918A3" w:rsidRDefault="00C85D8F" w:rsidP="006B7021">
      <w:pPr>
        <w:autoSpaceDE w:val="0"/>
        <w:autoSpaceDN w:val="0"/>
        <w:adjustRightInd w:val="0"/>
        <w:jc w:val="both"/>
        <w:rPr>
          <w:rFonts w:asciiTheme="minorHAnsi" w:hAnsiTheme="minorHAnsi" w:cstheme="minorHAnsi"/>
          <w:b/>
          <w:iCs/>
          <w:sz w:val="20"/>
          <w:szCs w:val="20"/>
        </w:rPr>
      </w:pPr>
    </w:p>
    <w:p w:rsidR="006B7021" w:rsidRPr="00F918A3" w:rsidRDefault="006B7021" w:rsidP="006B7021">
      <w:pPr>
        <w:autoSpaceDE w:val="0"/>
        <w:autoSpaceDN w:val="0"/>
        <w:adjustRightInd w:val="0"/>
        <w:jc w:val="both"/>
        <w:rPr>
          <w:rFonts w:asciiTheme="minorHAnsi" w:hAnsiTheme="minorHAnsi" w:cstheme="minorHAnsi"/>
          <w:iCs/>
          <w:sz w:val="20"/>
          <w:szCs w:val="20"/>
        </w:rPr>
      </w:pPr>
      <w:r w:rsidRPr="00F918A3">
        <w:rPr>
          <w:rFonts w:asciiTheme="minorHAnsi" w:hAnsiTheme="minorHAnsi" w:cstheme="minorHAnsi"/>
          <w:iCs/>
          <w:sz w:val="20"/>
          <w:szCs w:val="20"/>
        </w:rPr>
        <w:t>Los siguientes ítems deberán ser inspeccionados en el par de Bridas antes de su instalación:</w:t>
      </w:r>
    </w:p>
    <w:p w:rsidR="006B7021" w:rsidRPr="00F918A3" w:rsidRDefault="006B7021" w:rsidP="006B7021">
      <w:pPr>
        <w:autoSpaceDE w:val="0"/>
        <w:autoSpaceDN w:val="0"/>
        <w:adjustRightInd w:val="0"/>
        <w:jc w:val="both"/>
        <w:rPr>
          <w:rFonts w:asciiTheme="minorHAnsi" w:hAnsiTheme="minorHAnsi" w:cstheme="minorHAnsi"/>
          <w:iCs/>
          <w:sz w:val="20"/>
          <w:szCs w:val="20"/>
        </w:rPr>
      </w:pPr>
    </w:p>
    <w:p w:rsidR="006B7021" w:rsidRPr="00F918A3" w:rsidRDefault="006B7021" w:rsidP="006B7021">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las bridas y los alojamientos de las empaquetaduras deberán estar libres de polvo, suciedad, grasa, sales y materiales extraños.</w:t>
      </w:r>
    </w:p>
    <w:p w:rsidR="006B7021" w:rsidRPr="00F918A3" w:rsidRDefault="006B7021" w:rsidP="006B7021">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Las caras de la bridas no deberán tener deformaciones, canales, y/o ralladuras.</w:t>
      </w:r>
    </w:p>
    <w:p w:rsidR="006B7021" w:rsidRPr="00F918A3" w:rsidRDefault="006B7021" w:rsidP="006B7021">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lastRenderedPageBreak/>
        <w:t>Los hilos de los Espárragos deberán estar libres de deformaciones visibles.</w:t>
      </w:r>
    </w:p>
    <w:p w:rsidR="006B7021" w:rsidRPr="00F918A3" w:rsidRDefault="006B7021" w:rsidP="006B7021">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Los lados planos de las Tuercas, no deberán ser redondeados por efectos de golpes y/o exceso de tensión al ajustarlas.</w:t>
      </w:r>
    </w:p>
    <w:p w:rsidR="006B7021" w:rsidRDefault="006B7021" w:rsidP="006B7021">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F918A3">
        <w:rPr>
          <w:rFonts w:asciiTheme="minorHAnsi" w:hAnsiTheme="minorHAnsi" w:cstheme="minorHAnsi"/>
          <w:iCs/>
          <w:sz w:val="20"/>
          <w:szCs w:val="20"/>
        </w:rPr>
        <w:t>Si se presentan los efectos señalados, se deberán reemplazar los elementos deteriorados.</w:t>
      </w:r>
    </w:p>
    <w:p w:rsidR="00C85D8F" w:rsidRPr="004F1009" w:rsidRDefault="00C85D8F" w:rsidP="00C85D8F">
      <w:pPr>
        <w:pStyle w:val="Prrafodelista"/>
        <w:autoSpaceDE w:val="0"/>
        <w:autoSpaceDN w:val="0"/>
        <w:adjustRightInd w:val="0"/>
        <w:ind w:left="284"/>
        <w:contextualSpacing/>
        <w:jc w:val="both"/>
        <w:rPr>
          <w:rFonts w:asciiTheme="minorHAnsi" w:hAnsiTheme="minorHAnsi" w:cstheme="minorHAnsi"/>
          <w:iCs/>
          <w:sz w:val="20"/>
          <w:szCs w:val="20"/>
        </w:rPr>
      </w:pPr>
    </w:p>
    <w:p w:rsidR="006B7021" w:rsidRPr="00F918A3" w:rsidRDefault="006B7021" w:rsidP="006B7021">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6B7021" w:rsidRPr="00F918A3" w:rsidRDefault="006B7021" w:rsidP="006B7021">
      <w:pPr>
        <w:ind w:left="426"/>
        <w:jc w:val="both"/>
        <w:rPr>
          <w:rFonts w:asciiTheme="minorHAnsi" w:hAnsiTheme="minorHAnsi" w:cstheme="minorHAnsi"/>
          <w:sz w:val="20"/>
          <w:szCs w:val="20"/>
        </w:rPr>
      </w:pPr>
    </w:p>
    <w:p w:rsidR="006B7021" w:rsidRPr="00BF0FC5" w:rsidRDefault="006B7021" w:rsidP="0039338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B7021" w:rsidRPr="00F918A3" w:rsidRDefault="006B7021" w:rsidP="006B7021">
      <w:pPr>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B7021" w:rsidRPr="00F918A3" w:rsidRDefault="006B7021" w:rsidP="006B7021">
      <w:pPr>
        <w:jc w:val="both"/>
        <w:rPr>
          <w:rFonts w:asciiTheme="minorHAnsi" w:hAnsiTheme="minorHAnsi" w:cstheme="minorHAnsi"/>
          <w:b/>
          <w:bCs/>
          <w:sz w:val="20"/>
          <w:szCs w:val="20"/>
        </w:rPr>
      </w:pPr>
    </w:p>
    <w:p w:rsidR="006B7021" w:rsidRPr="00BF0FC5" w:rsidRDefault="006B7021" w:rsidP="0039338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lastRenderedPageBreak/>
        <w:t xml:space="preserve">MEDICIÓN Y FORMA DE PAGO </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El ítem será medido en piezas, considerándose toda la tubería, válvula y accesorios dentro de la cámara.</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6B7021" w:rsidRPr="00F918A3" w:rsidRDefault="006B7021" w:rsidP="006B7021">
      <w:pPr>
        <w:ind w:left="426"/>
        <w:jc w:val="both"/>
        <w:rPr>
          <w:rFonts w:asciiTheme="minorHAnsi" w:hAnsiTheme="minorHAnsi" w:cstheme="minorHAnsi"/>
          <w:sz w:val="20"/>
          <w:szCs w:val="20"/>
        </w:rPr>
      </w:pPr>
    </w:p>
    <w:p w:rsidR="006B7021" w:rsidRPr="00F918A3" w:rsidRDefault="006B7021" w:rsidP="006B7021">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AF70FC" w:rsidRPr="006B7021" w:rsidRDefault="00AF70FC" w:rsidP="00F7595D">
      <w:pPr>
        <w:jc w:val="both"/>
        <w:rPr>
          <w:rFonts w:asciiTheme="minorHAnsi" w:eastAsia="CenturyGothic" w:hAnsiTheme="minorHAnsi" w:cstheme="minorHAnsi"/>
          <w:b/>
          <w:sz w:val="22"/>
          <w:szCs w:val="22"/>
          <w:lang w:eastAsia="en-US"/>
        </w:rPr>
      </w:pPr>
    </w:p>
    <w:p w:rsidR="00AF70FC" w:rsidRDefault="00AF70FC"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6B7021" w:rsidRDefault="006B7021" w:rsidP="00F7595D">
      <w:pPr>
        <w:jc w:val="both"/>
        <w:rPr>
          <w:rFonts w:asciiTheme="minorHAnsi" w:eastAsia="CenturyGothic" w:hAnsiTheme="minorHAnsi" w:cstheme="minorHAnsi"/>
          <w:b/>
          <w:sz w:val="22"/>
          <w:szCs w:val="22"/>
          <w:lang w:val="es-BO" w:eastAsia="en-US"/>
        </w:rPr>
      </w:pPr>
    </w:p>
    <w:p w:rsidR="00AF70FC" w:rsidRPr="00F918A3" w:rsidRDefault="00AF70FC" w:rsidP="00F7595D">
      <w:pPr>
        <w:jc w:val="both"/>
        <w:rPr>
          <w:rFonts w:asciiTheme="minorHAnsi" w:hAnsiTheme="minorHAnsi" w:cstheme="minorHAnsi"/>
          <w:b/>
          <w:sz w:val="20"/>
          <w:szCs w:val="20"/>
        </w:rPr>
      </w:pPr>
    </w:p>
    <w:p w:rsidR="00F7595D" w:rsidRPr="00F918A3" w:rsidRDefault="004648C3" w:rsidP="00F7595D">
      <w:pPr>
        <w:jc w:val="both"/>
        <w:rPr>
          <w:rFonts w:asciiTheme="minorHAnsi" w:hAnsiTheme="minorHAnsi" w:cstheme="minorHAnsi"/>
          <w:b/>
          <w:sz w:val="22"/>
          <w:szCs w:val="22"/>
        </w:rPr>
      </w:pPr>
      <w:r>
        <w:rPr>
          <w:rFonts w:asciiTheme="minorHAnsi" w:hAnsiTheme="minorHAnsi" w:cstheme="minorHAnsi"/>
          <w:b/>
          <w:sz w:val="22"/>
          <w:szCs w:val="22"/>
        </w:rPr>
        <w:lastRenderedPageBreak/>
        <w:t>4</w:t>
      </w:r>
      <w:r w:rsidR="00836E37">
        <w:rPr>
          <w:rFonts w:asciiTheme="minorHAnsi" w:hAnsiTheme="minorHAnsi" w:cstheme="minorHAnsi"/>
          <w:b/>
          <w:sz w:val="22"/>
          <w:szCs w:val="22"/>
        </w:rPr>
        <w:t>4</w:t>
      </w:r>
      <w:r w:rsidR="00F7595D" w:rsidRPr="00F918A3">
        <w:rPr>
          <w:rFonts w:asciiTheme="minorHAnsi" w:hAnsiTheme="minorHAnsi" w:cstheme="minorHAnsi"/>
          <w:b/>
          <w:sz w:val="22"/>
          <w:szCs w:val="22"/>
        </w:rPr>
        <w:t xml:space="preserve"> PROTECCIÓN DE V</w:t>
      </w:r>
      <w:r w:rsidR="00E86FC6">
        <w:rPr>
          <w:rFonts w:asciiTheme="minorHAnsi" w:hAnsiTheme="minorHAnsi" w:cstheme="minorHAnsi"/>
          <w:b/>
          <w:sz w:val="22"/>
          <w:szCs w:val="22"/>
        </w:rPr>
        <w:t>ÁLVULAS Y ACCESORIOS DE ANC DN 2</w:t>
      </w:r>
      <w:r w:rsidR="00F7595D" w:rsidRPr="00F918A3">
        <w:rPr>
          <w:rFonts w:asciiTheme="minorHAnsi" w:hAnsiTheme="minorHAnsi" w:cstheme="minorHAnsi"/>
          <w:b/>
          <w:sz w:val="22"/>
          <w:szCs w:val="22"/>
        </w:rPr>
        <w:t xml:space="preserve">” EN </w:t>
      </w:r>
      <w:r w:rsidR="00AF70FC" w:rsidRPr="00F918A3">
        <w:rPr>
          <w:rFonts w:asciiTheme="minorHAnsi" w:hAnsiTheme="minorHAnsi" w:cstheme="minorHAnsi"/>
          <w:b/>
          <w:sz w:val="22"/>
          <w:szCs w:val="22"/>
        </w:rPr>
        <w:t>CÁMARAS</w:t>
      </w:r>
      <w:r w:rsidR="00F7595D" w:rsidRPr="00F918A3">
        <w:rPr>
          <w:rFonts w:asciiTheme="minorHAnsi" w:hAnsiTheme="minorHAnsi" w:cstheme="minorHAnsi"/>
          <w:b/>
          <w:sz w:val="22"/>
          <w:szCs w:val="22"/>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AF70FC" w:rsidRDefault="00F7595D" w:rsidP="0039338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39338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F7595D" w:rsidRPr="00F918A3" w:rsidTr="00FC14F6">
        <w:trPr>
          <w:trHeight w:val="253"/>
          <w:jc w:val="center"/>
        </w:trPr>
        <w:tc>
          <w:tcPr>
            <w:tcW w:w="4737"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F7595D" w:rsidRPr="00F918A3" w:rsidRDefault="00F7595D" w:rsidP="00F7595D">
      <w:pPr>
        <w:pStyle w:val="Sangra3detindependiente"/>
        <w:spacing w:after="0" w:line="240" w:lineRule="auto"/>
        <w:ind w:left="426"/>
        <w:jc w:val="both"/>
        <w:rPr>
          <w:rFonts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39338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F918A3" w:rsidRDefault="00F7595D" w:rsidP="00F7595D">
      <w:pPr>
        <w:ind w:left="495"/>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F7595D" w:rsidRPr="00F918A3" w:rsidRDefault="00F7595D" w:rsidP="00F7595D">
      <w:pPr>
        <w:ind w:left="426"/>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accesorios </w:t>
      </w:r>
    </w:p>
    <w:p w:rsidR="00F7595D" w:rsidRPr="00F918A3" w:rsidRDefault="00F7595D" w:rsidP="00F7595D">
      <w:pPr>
        <w:jc w:val="both"/>
        <w:rPr>
          <w:rFonts w:asciiTheme="minorHAnsi" w:hAnsiTheme="minorHAnsi" w:cstheme="minorHAnsi"/>
          <w:b/>
          <w:sz w:val="20"/>
          <w:szCs w:val="20"/>
        </w:rPr>
      </w:pPr>
    </w:p>
    <w:p w:rsidR="00F7595D" w:rsidRPr="00F918A3" w:rsidRDefault="00F7595D" w:rsidP="00F7595D">
      <w:pPr>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836E37">
      <w:pPr>
        <w:jc w:val="both"/>
        <w:rPr>
          <w:rFonts w:asciiTheme="minorHAnsi" w:hAnsiTheme="minorHAnsi" w:cstheme="minorHAnsi"/>
          <w:sz w:val="20"/>
          <w:szCs w:val="20"/>
        </w:rPr>
      </w:pPr>
      <w:r w:rsidRPr="00F918A3">
        <w:rPr>
          <w:rFonts w:asciiTheme="minorHAnsi" w:hAnsiTheme="minorHAnsi" w:cstheme="minorHAnsi"/>
          <w:sz w:val="20"/>
          <w:szCs w:val="20"/>
        </w:rPr>
        <w:lastRenderedPageBreak/>
        <w:t>Todo el personal involucrado en la actividad debe utilizar el EPP apropiado como ser: ropa de trabajo, casco, guantes, b</w:t>
      </w:r>
      <w:r w:rsidR="00836E37">
        <w:rPr>
          <w:rFonts w:asciiTheme="minorHAnsi" w:hAnsiTheme="minorHAnsi" w:cstheme="minorHAnsi"/>
          <w:sz w:val="20"/>
          <w:szCs w:val="20"/>
        </w:rPr>
        <w:t xml:space="preserve">otas de seguridad, gafas, etc.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F7595D" w:rsidRPr="00F918A3"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AF70FC" w:rsidRDefault="00F7595D" w:rsidP="0039338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F918A3"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AF70FC" w:rsidRDefault="00F7595D" w:rsidP="00393388">
      <w:pPr>
        <w:pStyle w:val="Sangra3detindependiente"/>
        <w:numPr>
          <w:ilvl w:val="1"/>
          <w:numId w:val="54"/>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836E37">
      <w:pPr>
        <w:jc w:val="both"/>
        <w:rPr>
          <w:rFonts w:asciiTheme="minorHAnsi" w:hAnsiTheme="minorHAnsi" w:cstheme="minorHAnsi"/>
          <w:sz w:val="20"/>
          <w:szCs w:val="20"/>
        </w:rPr>
      </w:pPr>
      <w:r w:rsidRPr="00F918A3">
        <w:rPr>
          <w:rFonts w:asciiTheme="minorHAnsi" w:hAnsiTheme="minorHAnsi" w:cstheme="minorHAnsi"/>
          <w:sz w:val="20"/>
          <w:szCs w:val="20"/>
        </w:rPr>
        <w:t>Otros gastos adicionales necesarios para la realización de esta actividad, cor</w:t>
      </w:r>
      <w:r w:rsidR="00836E37">
        <w:rPr>
          <w:rFonts w:asciiTheme="minorHAnsi" w:hAnsiTheme="minorHAnsi" w:cstheme="minorHAnsi"/>
          <w:sz w:val="20"/>
          <w:szCs w:val="20"/>
        </w:rPr>
        <w:t xml:space="preserve">re por cuenta del contratista. </w:t>
      </w:r>
    </w:p>
    <w:p w:rsidR="00E86FC6"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86FC6" w:rsidRPr="00F918A3" w:rsidRDefault="004648C3" w:rsidP="00E86FC6">
      <w:pPr>
        <w:jc w:val="both"/>
        <w:rPr>
          <w:rFonts w:asciiTheme="minorHAnsi" w:hAnsiTheme="minorHAnsi" w:cstheme="minorHAnsi"/>
          <w:b/>
          <w:sz w:val="22"/>
          <w:szCs w:val="22"/>
        </w:rPr>
      </w:pPr>
      <w:r>
        <w:rPr>
          <w:rFonts w:asciiTheme="minorHAnsi" w:hAnsiTheme="minorHAnsi" w:cstheme="minorHAnsi"/>
          <w:b/>
          <w:sz w:val="22"/>
          <w:szCs w:val="22"/>
        </w:rPr>
        <w:lastRenderedPageBreak/>
        <w:t>4</w:t>
      </w:r>
      <w:r w:rsidR="00836E37">
        <w:rPr>
          <w:rFonts w:asciiTheme="minorHAnsi" w:hAnsiTheme="minorHAnsi" w:cstheme="minorHAnsi"/>
          <w:b/>
          <w:sz w:val="22"/>
          <w:szCs w:val="22"/>
        </w:rPr>
        <w:t>5</w:t>
      </w:r>
      <w:r w:rsidR="00E86FC6" w:rsidRPr="00F918A3">
        <w:rPr>
          <w:rFonts w:asciiTheme="minorHAnsi" w:hAnsiTheme="minorHAnsi" w:cstheme="minorHAnsi"/>
          <w:b/>
          <w:sz w:val="22"/>
          <w:szCs w:val="22"/>
        </w:rPr>
        <w:t xml:space="preserve"> PROTECCIÓN DE V</w:t>
      </w:r>
      <w:r w:rsidR="00836E37">
        <w:rPr>
          <w:rFonts w:asciiTheme="minorHAnsi" w:hAnsiTheme="minorHAnsi" w:cstheme="minorHAnsi"/>
          <w:b/>
          <w:sz w:val="22"/>
          <w:szCs w:val="22"/>
        </w:rPr>
        <w:t>ÁLVULAS Y ACCESORIOS DE ANC DN 4</w:t>
      </w:r>
      <w:r w:rsidR="00E86FC6" w:rsidRPr="00F918A3">
        <w:rPr>
          <w:rFonts w:asciiTheme="minorHAnsi" w:hAnsiTheme="minorHAnsi" w:cstheme="minorHAnsi"/>
          <w:b/>
          <w:sz w:val="22"/>
          <w:szCs w:val="22"/>
        </w:rPr>
        <w:t xml:space="preserve">” EN CÁMARAS </w:t>
      </w:r>
    </w:p>
    <w:p w:rsidR="00E86FC6" w:rsidRPr="00F918A3" w:rsidRDefault="00E86FC6" w:rsidP="00E86FC6">
      <w:pPr>
        <w:jc w:val="both"/>
        <w:rPr>
          <w:rFonts w:asciiTheme="minorHAnsi" w:hAnsiTheme="minorHAnsi" w:cstheme="minorHAnsi"/>
          <w:b/>
          <w:sz w:val="20"/>
          <w:szCs w:val="20"/>
        </w:rPr>
      </w:pPr>
      <w:r w:rsidRPr="00F918A3">
        <w:rPr>
          <w:rFonts w:asciiTheme="minorHAnsi" w:hAnsiTheme="minorHAnsi" w:cstheme="minorHAnsi"/>
          <w:b/>
          <w:sz w:val="20"/>
          <w:szCs w:val="20"/>
        </w:rPr>
        <w:t>UNIDAD: PZA</w:t>
      </w:r>
    </w:p>
    <w:p w:rsidR="00E86FC6" w:rsidRPr="00F918A3" w:rsidRDefault="00E86FC6" w:rsidP="00E86FC6">
      <w:pPr>
        <w:pStyle w:val="Sangra3detindependiente"/>
        <w:autoSpaceDE w:val="0"/>
        <w:autoSpaceDN w:val="0"/>
        <w:adjustRightInd w:val="0"/>
        <w:spacing w:after="0" w:line="240" w:lineRule="auto"/>
        <w:ind w:left="360"/>
        <w:jc w:val="both"/>
        <w:rPr>
          <w:rFonts w:cstheme="minorHAnsi"/>
          <w:b/>
          <w:bCs/>
          <w:sz w:val="20"/>
          <w:szCs w:val="20"/>
        </w:rPr>
      </w:pPr>
    </w:p>
    <w:p w:rsidR="00E86FC6" w:rsidRPr="00AF70FC" w:rsidRDefault="00E86FC6" w:rsidP="0039338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86FC6" w:rsidRPr="00F918A3" w:rsidRDefault="00E86FC6" w:rsidP="00E86FC6">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Limpieza de tuberías, válvulas y accesorios presentes en la cámara.</w:t>
      </w:r>
    </w:p>
    <w:p w:rsidR="00E86FC6" w:rsidRPr="00F918A3" w:rsidRDefault="00E86FC6" w:rsidP="00E86FC6">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Pintado anticorrosivo y mecánico de tuberías, válvulas y accesorios presentes en cámara. </w:t>
      </w:r>
    </w:p>
    <w:p w:rsidR="00E86FC6" w:rsidRPr="00F918A3" w:rsidRDefault="00E86FC6" w:rsidP="00E86FC6">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 xml:space="preserve">Protección de válvulas y accesorios </w:t>
      </w:r>
    </w:p>
    <w:p w:rsidR="00E86FC6" w:rsidRPr="00F918A3" w:rsidRDefault="00E86FC6" w:rsidP="00E86FC6">
      <w:pPr>
        <w:ind w:left="426"/>
        <w:jc w:val="both"/>
        <w:rPr>
          <w:rFonts w:asciiTheme="minorHAnsi" w:hAnsiTheme="minorHAnsi" w:cstheme="minorHAnsi"/>
          <w:sz w:val="20"/>
          <w:szCs w:val="20"/>
        </w:rPr>
      </w:pPr>
    </w:p>
    <w:p w:rsidR="00E86FC6" w:rsidRPr="00AF70FC" w:rsidRDefault="00E86FC6" w:rsidP="0039338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E86FC6" w:rsidRPr="00F918A3" w:rsidRDefault="00E86FC6" w:rsidP="00E86FC6">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Protector para válvulas</w:t>
            </w:r>
          </w:p>
        </w:tc>
      </w:tr>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Anticorrosiva</w:t>
            </w:r>
          </w:p>
        </w:tc>
      </w:tr>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Pintura Mecánica</w:t>
            </w:r>
          </w:p>
        </w:tc>
      </w:tr>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Lija para metal</w:t>
            </w:r>
          </w:p>
        </w:tc>
      </w:tr>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Instrumentista</w:t>
            </w:r>
          </w:p>
        </w:tc>
      </w:tr>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Ayudantes</w:t>
            </w:r>
          </w:p>
        </w:tc>
      </w:tr>
      <w:tr w:rsidR="00E86FC6" w:rsidRPr="00F918A3" w:rsidTr="00C85D8F">
        <w:trPr>
          <w:trHeight w:val="253"/>
          <w:jc w:val="center"/>
        </w:trPr>
        <w:tc>
          <w:tcPr>
            <w:tcW w:w="4737" w:type="dxa"/>
            <w:shd w:val="clear" w:color="auto" w:fill="auto"/>
            <w:vAlign w:val="center"/>
            <w:hideMark/>
          </w:tcPr>
          <w:p w:rsidR="00E86FC6" w:rsidRPr="00F918A3" w:rsidRDefault="00E86FC6" w:rsidP="00C85D8F">
            <w:pPr>
              <w:jc w:val="both"/>
              <w:rPr>
                <w:rFonts w:asciiTheme="minorHAnsi" w:hAnsiTheme="minorHAnsi" w:cstheme="minorHAnsi"/>
                <w:color w:val="000000"/>
                <w:sz w:val="20"/>
                <w:szCs w:val="20"/>
              </w:rPr>
            </w:pPr>
            <w:r w:rsidRPr="00F918A3">
              <w:rPr>
                <w:rFonts w:asciiTheme="minorHAnsi" w:hAnsiTheme="minorHAnsi" w:cstheme="minorHAnsi"/>
                <w:color w:val="000000"/>
                <w:sz w:val="20"/>
                <w:szCs w:val="20"/>
              </w:rPr>
              <w:t>Compresor</w:t>
            </w:r>
          </w:p>
        </w:tc>
      </w:tr>
    </w:tbl>
    <w:p w:rsidR="00E86FC6" w:rsidRPr="00F918A3" w:rsidRDefault="00E86FC6" w:rsidP="00E86FC6">
      <w:pPr>
        <w:pStyle w:val="Sangra3detindependiente"/>
        <w:spacing w:after="0" w:line="240" w:lineRule="auto"/>
        <w:ind w:left="426"/>
        <w:jc w:val="both"/>
        <w:rPr>
          <w:rFonts w:cstheme="minorHAnsi"/>
          <w:sz w:val="20"/>
          <w:szCs w:val="20"/>
        </w:rPr>
      </w:pPr>
    </w:p>
    <w:p w:rsidR="00E86FC6" w:rsidRPr="00F918A3" w:rsidRDefault="00E86FC6" w:rsidP="00E86FC6">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E86FC6" w:rsidRPr="00F918A3" w:rsidRDefault="00E86FC6" w:rsidP="00E86FC6">
      <w:pPr>
        <w:ind w:left="426"/>
        <w:jc w:val="both"/>
        <w:rPr>
          <w:rFonts w:asciiTheme="minorHAnsi" w:hAnsiTheme="minorHAnsi" w:cstheme="minorHAnsi"/>
          <w:sz w:val="20"/>
          <w:szCs w:val="20"/>
        </w:rPr>
      </w:pPr>
    </w:p>
    <w:p w:rsidR="00E86FC6" w:rsidRPr="00AF70FC" w:rsidRDefault="00E86FC6" w:rsidP="0039338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86FC6" w:rsidRPr="00F918A3" w:rsidRDefault="00E86FC6" w:rsidP="00E86FC6">
      <w:pPr>
        <w:ind w:left="495"/>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Limpieza de tuberías, válvulas y accesorios </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Las limpiezas deben contar con la aprobación del supervisor de obras.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Pintado anticorrosivo y mecánico de tuberías, válvulas y accesorios presentes en la cámara.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AMARILLO BRILLANTE RAL 1026 o su equivalente en hexadecimal FFFF00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E86FC6" w:rsidRPr="00F918A3" w:rsidRDefault="00E86FC6" w:rsidP="00E86FC6">
      <w:pPr>
        <w:ind w:left="426"/>
        <w:jc w:val="both"/>
        <w:rPr>
          <w:rFonts w:asciiTheme="minorHAnsi" w:hAnsiTheme="minorHAnsi" w:cstheme="minorHAnsi"/>
          <w:b/>
          <w:sz w:val="20"/>
          <w:szCs w:val="20"/>
        </w:rPr>
      </w:pPr>
      <w:r w:rsidRPr="00F918A3">
        <w:rPr>
          <w:rFonts w:asciiTheme="minorHAnsi" w:hAnsiTheme="minorHAnsi" w:cstheme="minorHAnsi"/>
          <w:sz w:val="20"/>
          <w:szCs w:val="20"/>
        </w:rPr>
        <w:t xml:space="preserve"> </w:t>
      </w:r>
    </w:p>
    <w:p w:rsidR="00E86FC6" w:rsidRPr="00F918A3" w:rsidRDefault="00E86FC6" w:rsidP="00E86FC6">
      <w:pPr>
        <w:jc w:val="both"/>
        <w:rPr>
          <w:rFonts w:asciiTheme="minorHAnsi" w:hAnsiTheme="minorHAnsi" w:cstheme="minorHAnsi"/>
          <w:b/>
          <w:sz w:val="20"/>
          <w:szCs w:val="20"/>
        </w:rPr>
      </w:pPr>
      <w:r w:rsidRPr="00F918A3">
        <w:rPr>
          <w:rFonts w:asciiTheme="minorHAnsi" w:hAnsiTheme="minorHAnsi" w:cstheme="minorHAnsi"/>
          <w:b/>
          <w:sz w:val="20"/>
          <w:szCs w:val="20"/>
        </w:rPr>
        <w:t xml:space="preserve">Protección de válvulas y accesorios </w:t>
      </w:r>
    </w:p>
    <w:p w:rsidR="00E86FC6" w:rsidRPr="00F918A3" w:rsidRDefault="00E86FC6" w:rsidP="00E86FC6">
      <w:pPr>
        <w:jc w:val="both"/>
        <w:rPr>
          <w:rFonts w:asciiTheme="minorHAnsi" w:hAnsiTheme="minorHAnsi" w:cstheme="minorHAnsi"/>
          <w:b/>
          <w:sz w:val="20"/>
          <w:szCs w:val="20"/>
        </w:rPr>
      </w:pPr>
    </w:p>
    <w:p w:rsidR="00E86FC6" w:rsidRPr="00F918A3" w:rsidRDefault="00E86FC6" w:rsidP="00E86FC6">
      <w:pPr>
        <w:jc w:val="both"/>
        <w:rPr>
          <w:rFonts w:asciiTheme="minorHAnsi" w:hAnsiTheme="minorHAnsi" w:cstheme="minorHAnsi"/>
          <w:b/>
          <w:sz w:val="20"/>
          <w:szCs w:val="20"/>
        </w:rPr>
      </w:pPr>
      <w:r w:rsidRPr="00F918A3">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debe contar con la aprobación del supervisor. </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Calidad, Salud, Seguridad y Medio Ambiente.</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836E37">
      <w:pPr>
        <w:jc w:val="both"/>
        <w:rPr>
          <w:rFonts w:asciiTheme="minorHAnsi" w:hAnsiTheme="minorHAnsi" w:cstheme="minorHAnsi"/>
          <w:sz w:val="20"/>
          <w:szCs w:val="20"/>
        </w:rPr>
      </w:pPr>
      <w:r w:rsidRPr="00F918A3">
        <w:rPr>
          <w:rFonts w:asciiTheme="minorHAnsi" w:hAnsiTheme="minorHAnsi" w:cstheme="minorHAnsi"/>
          <w:sz w:val="20"/>
          <w:szCs w:val="20"/>
        </w:rPr>
        <w:lastRenderedPageBreak/>
        <w:t>Todo el personal involucrado en la actividad debe utilizar el EPP apropiado como ser: ropa de trabajo, casco, guantes, b</w:t>
      </w:r>
      <w:r w:rsidR="00836E37">
        <w:rPr>
          <w:rFonts w:asciiTheme="minorHAnsi" w:hAnsiTheme="minorHAnsi" w:cstheme="minorHAnsi"/>
          <w:sz w:val="20"/>
          <w:szCs w:val="20"/>
        </w:rPr>
        <w:t xml:space="preserve">otas de seguridad, gafas, etc. </w:t>
      </w: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E86FC6" w:rsidRPr="00F918A3" w:rsidRDefault="00E86FC6" w:rsidP="00E86FC6">
      <w:pPr>
        <w:pStyle w:val="Sangra3detindependiente"/>
        <w:autoSpaceDE w:val="0"/>
        <w:autoSpaceDN w:val="0"/>
        <w:adjustRightInd w:val="0"/>
        <w:spacing w:after="0" w:line="240" w:lineRule="auto"/>
        <w:ind w:left="1068"/>
        <w:jc w:val="both"/>
        <w:rPr>
          <w:rFonts w:cstheme="minorHAnsi"/>
          <w:b/>
          <w:bCs/>
          <w:sz w:val="20"/>
          <w:szCs w:val="20"/>
        </w:rPr>
      </w:pPr>
    </w:p>
    <w:p w:rsidR="00E86FC6" w:rsidRPr="00AF70FC" w:rsidRDefault="00E86FC6" w:rsidP="0039338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MEDIDAS DE MITIGACIÓN AMBIENTAL</w:t>
      </w: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86FC6" w:rsidRPr="00F918A3" w:rsidRDefault="00E86FC6" w:rsidP="00E86FC6">
      <w:pPr>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E86FC6" w:rsidRPr="00F918A3" w:rsidRDefault="00E86FC6" w:rsidP="00E86FC6">
      <w:pPr>
        <w:pStyle w:val="Sangra3detindependiente"/>
        <w:autoSpaceDE w:val="0"/>
        <w:autoSpaceDN w:val="0"/>
        <w:adjustRightInd w:val="0"/>
        <w:spacing w:after="0" w:line="240" w:lineRule="auto"/>
        <w:ind w:left="375"/>
        <w:jc w:val="both"/>
        <w:rPr>
          <w:rFonts w:cstheme="minorHAnsi"/>
          <w:b/>
          <w:bCs/>
          <w:sz w:val="20"/>
          <w:szCs w:val="20"/>
        </w:rPr>
      </w:pPr>
    </w:p>
    <w:p w:rsidR="00E86FC6" w:rsidRPr="00AF70FC" w:rsidRDefault="00E86FC6" w:rsidP="00393388">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MEDICIÓN Y FORMA DE PAGO </w:t>
      </w: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 xml:space="preserve">La protección de las válvulas será medida en piezas </w:t>
      </w:r>
    </w:p>
    <w:p w:rsidR="00E86FC6" w:rsidRPr="00F918A3" w:rsidRDefault="00E86FC6" w:rsidP="00E86FC6">
      <w:pPr>
        <w:pStyle w:val="Sangra3detindependiente"/>
        <w:autoSpaceDE w:val="0"/>
        <w:autoSpaceDN w:val="0"/>
        <w:adjustRightInd w:val="0"/>
        <w:spacing w:after="0" w:line="240" w:lineRule="auto"/>
        <w:ind w:left="0"/>
        <w:jc w:val="both"/>
        <w:rPr>
          <w:rFonts w:cstheme="minorHAnsi"/>
          <w:b/>
          <w:bCs/>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E86FC6">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E86FC6" w:rsidRPr="00F918A3" w:rsidRDefault="00E86FC6" w:rsidP="00E86FC6">
      <w:pPr>
        <w:ind w:left="426"/>
        <w:jc w:val="both"/>
        <w:rPr>
          <w:rFonts w:asciiTheme="minorHAnsi" w:hAnsiTheme="minorHAnsi" w:cstheme="minorHAnsi"/>
          <w:sz w:val="20"/>
          <w:szCs w:val="20"/>
        </w:rPr>
      </w:pPr>
    </w:p>
    <w:p w:rsidR="00E86FC6" w:rsidRPr="00F918A3" w:rsidRDefault="00E86FC6" w:rsidP="00836E37">
      <w:pPr>
        <w:jc w:val="both"/>
        <w:rPr>
          <w:rFonts w:asciiTheme="minorHAnsi" w:hAnsiTheme="minorHAnsi" w:cstheme="minorHAnsi"/>
          <w:sz w:val="20"/>
          <w:szCs w:val="20"/>
        </w:rPr>
      </w:pPr>
      <w:r w:rsidRPr="00F918A3">
        <w:rPr>
          <w:rFonts w:asciiTheme="minorHAnsi" w:hAnsiTheme="minorHAnsi" w:cstheme="minorHAnsi"/>
          <w:sz w:val="20"/>
          <w:szCs w:val="20"/>
        </w:rPr>
        <w:t>Otros gastos adicionales necesarios para la realización de esta actividad, cor</w:t>
      </w:r>
      <w:r w:rsidR="00836E37">
        <w:rPr>
          <w:rFonts w:asciiTheme="minorHAnsi" w:hAnsiTheme="minorHAnsi" w:cstheme="minorHAnsi"/>
          <w:sz w:val="20"/>
          <w:szCs w:val="20"/>
        </w:rPr>
        <w:t xml:space="preserve">re por cuenta del contratista. </w:t>
      </w:r>
    </w:p>
    <w:p w:rsidR="00032A03" w:rsidRDefault="00E86FC6"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F918A3" w:rsidRDefault="00836E37"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46</w:t>
      </w:r>
      <w:r w:rsidR="00F7595D" w:rsidRPr="00F918A3">
        <w:rPr>
          <w:rFonts w:cstheme="minorHAnsi"/>
          <w:b/>
          <w:bCs/>
          <w:sz w:val="22"/>
          <w:szCs w:val="22"/>
        </w:rPr>
        <w:t xml:space="preserve"> VERIFICACIÓN DE REVESTIMIENTO MEDIANTE HOLLIDAY DETECTOR Y REPARACIÓN DE REVESTIMIENTO.</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UNIDAD: m</w:t>
      </w:r>
    </w:p>
    <w:p w:rsidR="00F7595D" w:rsidRPr="00F918A3"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AF70FC" w:rsidRDefault="00F7595D" w:rsidP="00393388">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DEFINICIÓN </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Paso de holliday detector a todo la tubería revestida</w:t>
      </w:r>
    </w:p>
    <w:p w:rsidR="00F7595D" w:rsidRPr="00F918A3" w:rsidRDefault="00F7595D" w:rsidP="001131E2">
      <w:pPr>
        <w:pStyle w:val="Prrafodelista"/>
        <w:numPr>
          <w:ilvl w:val="0"/>
          <w:numId w:val="21"/>
        </w:numPr>
        <w:contextualSpacing/>
        <w:jc w:val="both"/>
        <w:rPr>
          <w:rFonts w:asciiTheme="minorHAnsi" w:hAnsiTheme="minorHAnsi" w:cstheme="minorHAnsi"/>
          <w:sz w:val="20"/>
          <w:szCs w:val="20"/>
        </w:rPr>
      </w:pPr>
      <w:r w:rsidRPr="00F918A3">
        <w:rPr>
          <w:rFonts w:asciiTheme="minorHAnsi" w:hAnsiTheme="minorHAnsi" w:cstheme="minorHAnsi"/>
          <w:sz w:val="20"/>
          <w:szCs w:val="20"/>
        </w:rPr>
        <w:t>Reparación de revestimiento de tuberías y juntas</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393388">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MATERIALES, HERRAMIENTAS Y EQUIPO</w:t>
      </w: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Vela de reparación de revestimiento</w:t>
            </w:r>
          </w:p>
        </w:tc>
      </w:tr>
      <w:tr w:rsidR="00F7595D" w:rsidRPr="00F918A3" w:rsidTr="00FC14F6">
        <w:trPr>
          <w:trHeight w:val="78"/>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Parche reparación revestimiento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Especialista Mantero</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Ayudantes</w:t>
            </w:r>
          </w:p>
        </w:tc>
      </w:tr>
      <w:tr w:rsidR="00F7595D" w:rsidRPr="00F918A3" w:rsidTr="00FC14F6">
        <w:trPr>
          <w:trHeight w:val="255"/>
          <w:jc w:val="center"/>
        </w:trPr>
        <w:tc>
          <w:tcPr>
            <w:tcW w:w="4222" w:type="dxa"/>
            <w:shd w:val="clear" w:color="auto" w:fill="auto"/>
            <w:vAlign w:val="center"/>
            <w:hideMark/>
          </w:tcPr>
          <w:p w:rsidR="00F7595D" w:rsidRPr="00F918A3" w:rsidRDefault="00F7595D" w:rsidP="00FC14F6">
            <w:pPr>
              <w:jc w:val="both"/>
              <w:rPr>
                <w:rFonts w:asciiTheme="minorHAnsi" w:hAnsiTheme="minorHAnsi" w:cstheme="minorHAnsi"/>
                <w:color w:val="000000"/>
                <w:sz w:val="20"/>
                <w:szCs w:val="20"/>
                <w:lang w:eastAsia="es-BO"/>
              </w:rPr>
            </w:pPr>
            <w:r w:rsidRPr="00F918A3">
              <w:rPr>
                <w:rFonts w:asciiTheme="minorHAnsi" w:hAnsiTheme="minorHAnsi" w:cstheme="minorHAnsi"/>
                <w:color w:val="000000"/>
                <w:sz w:val="20"/>
                <w:szCs w:val="20"/>
                <w:lang w:eastAsia="es-BO"/>
              </w:rPr>
              <w:t>Holiday Detector</w:t>
            </w:r>
          </w:p>
        </w:tc>
      </w:tr>
    </w:tbl>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pStyle w:val="Sangra3detindependiente"/>
        <w:spacing w:after="0" w:line="240" w:lineRule="auto"/>
        <w:ind w:left="0"/>
        <w:jc w:val="both"/>
        <w:rPr>
          <w:rFonts w:cstheme="minorHAnsi"/>
          <w:sz w:val="20"/>
          <w:szCs w:val="20"/>
        </w:rPr>
      </w:pPr>
      <w:r w:rsidRPr="00F918A3">
        <w:rPr>
          <w:rFonts w:cstheme="minorHAnsi"/>
          <w:sz w:val="20"/>
          <w:szCs w:val="20"/>
        </w:rPr>
        <w:t xml:space="preserve">El contratista también se debe considerar utilizar todas las herramientas, equipos y materiales menores necesarias para realizar adecuadamente la actividad. </w:t>
      </w:r>
    </w:p>
    <w:p w:rsidR="00F7595D" w:rsidRPr="00F918A3" w:rsidRDefault="00F7595D" w:rsidP="00F7595D">
      <w:pPr>
        <w:ind w:left="426"/>
        <w:jc w:val="both"/>
        <w:rPr>
          <w:rFonts w:asciiTheme="minorHAnsi" w:hAnsiTheme="minorHAnsi" w:cstheme="minorHAnsi"/>
          <w:sz w:val="20"/>
          <w:szCs w:val="20"/>
        </w:rPr>
      </w:pPr>
    </w:p>
    <w:p w:rsidR="00F7595D" w:rsidRPr="00AF70FC" w:rsidRDefault="00F7595D" w:rsidP="00393388">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F918A3">
        <w:rPr>
          <w:rFonts w:cstheme="minorHAnsi"/>
          <w:b/>
          <w:bCs/>
          <w:sz w:val="20"/>
          <w:szCs w:val="20"/>
        </w:rPr>
        <w:t xml:space="preserve">PROCEDIMIENTO PARA EJECUCIÓN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F918A3">
        <w:rPr>
          <w:rFonts w:cstheme="minorHAnsi"/>
          <w:b/>
          <w:bCs/>
          <w:sz w:val="20"/>
          <w:szCs w:val="20"/>
        </w:rPr>
        <w:t>Paso de Holliday Detector</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F918A3">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F918A3" w:rsidRDefault="00F7595D" w:rsidP="00F7595D">
      <w:pPr>
        <w:pStyle w:val="Sangra3detindependiente"/>
        <w:autoSpaceDE w:val="0"/>
        <w:autoSpaceDN w:val="0"/>
        <w:adjustRightInd w:val="0"/>
        <w:spacing w:after="0" w:line="240" w:lineRule="auto"/>
        <w:ind w:left="0"/>
        <w:jc w:val="both"/>
        <w:rPr>
          <w:rFonts w:eastAsia="Arial Unicode MS" w:cstheme="minorHAnsi"/>
          <w:sz w:val="20"/>
          <w:szCs w:val="20"/>
        </w:rPr>
      </w:pPr>
      <w:r w:rsidRPr="00F918A3">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7595D" w:rsidRPr="00F918A3"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Default="00F7595D" w:rsidP="00F7595D">
      <w:pPr>
        <w:pStyle w:val="CM12"/>
        <w:ind w:left="-142"/>
        <w:jc w:val="both"/>
        <w:rPr>
          <w:rFonts w:asciiTheme="minorHAnsi" w:hAnsiTheme="minorHAnsi" w:cstheme="minorHAnsi"/>
          <w:b/>
          <w:bCs/>
          <w:sz w:val="20"/>
          <w:szCs w:val="20"/>
        </w:rPr>
      </w:pPr>
      <w:r w:rsidRPr="00F918A3">
        <w:rPr>
          <w:rFonts w:asciiTheme="minorHAnsi" w:hAnsiTheme="minorHAnsi" w:cstheme="minorHAnsi"/>
          <w:b/>
          <w:bCs/>
          <w:sz w:val="20"/>
          <w:szCs w:val="20"/>
        </w:rPr>
        <w:t xml:space="preserve">  Reparación de revestimiento de tuberías y juntas. </w:t>
      </w:r>
    </w:p>
    <w:p w:rsidR="00225A61" w:rsidRPr="00225A61" w:rsidRDefault="00225A61" w:rsidP="00225A61">
      <w:pPr>
        <w:rPr>
          <w:rFonts w:eastAsia="Arial Unicode MS"/>
        </w:rPr>
      </w:pPr>
    </w:p>
    <w:p w:rsidR="00F7595D" w:rsidRPr="00F918A3" w:rsidRDefault="00F7595D" w:rsidP="00F7595D">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7595D" w:rsidRDefault="00F7595D" w:rsidP="00F7595D">
      <w:pPr>
        <w:pStyle w:val="CM12"/>
        <w:jc w:val="both"/>
        <w:rPr>
          <w:rFonts w:asciiTheme="minorHAnsi" w:eastAsia="Arial Unicode MS" w:hAnsiTheme="minorHAnsi" w:cstheme="minorHAnsi"/>
          <w:sz w:val="20"/>
          <w:szCs w:val="20"/>
        </w:rPr>
      </w:pPr>
      <w:r w:rsidRPr="00F918A3">
        <w:rPr>
          <w:rFonts w:asciiTheme="minorHAnsi" w:eastAsia="Arial Unicode MS" w:hAnsiTheme="minorHAnsi" w:cstheme="minorHAnsi"/>
          <w:sz w:val="20"/>
          <w:szCs w:val="20"/>
        </w:rPr>
        <w:lastRenderedPageBreak/>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225A61" w:rsidRPr="00225A61" w:rsidRDefault="00225A61" w:rsidP="00225A61">
      <w:pPr>
        <w:rPr>
          <w:rFonts w:eastAsia="Arial Unicode MS"/>
        </w:rPr>
      </w:pPr>
    </w:p>
    <w:p w:rsidR="00F7595D" w:rsidRDefault="00F7595D" w:rsidP="00F7595D">
      <w:pPr>
        <w:pStyle w:val="CM12"/>
        <w:jc w:val="both"/>
        <w:rPr>
          <w:rFonts w:asciiTheme="minorHAnsi" w:hAnsiTheme="minorHAnsi" w:cstheme="minorHAnsi"/>
          <w:b/>
          <w:bCs/>
          <w:sz w:val="20"/>
          <w:szCs w:val="20"/>
        </w:rPr>
      </w:pPr>
      <w:r w:rsidRPr="00F918A3">
        <w:rPr>
          <w:rFonts w:asciiTheme="minorHAnsi" w:hAnsiTheme="minorHAnsi" w:cstheme="minorHAnsi"/>
          <w:b/>
          <w:bCs/>
          <w:sz w:val="20"/>
          <w:szCs w:val="20"/>
        </w:rPr>
        <w:t>Calidad, Salud, Seguridad y Medio Ambiente.</w:t>
      </w:r>
    </w:p>
    <w:p w:rsidR="00225A61" w:rsidRPr="00225A61" w:rsidRDefault="00225A61" w:rsidP="00225A61"/>
    <w:p w:rsidR="00F7595D" w:rsidRPr="00F918A3"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F918A3"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Default="00F7595D" w:rsidP="00F7595D">
      <w:pPr>
        <w:pStyle w:val="CM12"/>
        <w:jc w:val="both"/>
        <w:rPr>
          <w:rFonts w:asciiTheme="minorHAnsi" w:hAnsiTheme="minorHAnsi" w:cstheme="minorHAnsi"/>
          <w:sz w:val="20"/>
          <w:szCs w:val="20"/>
        </w:rPr>
      </w:pPr>
      <w:r w:rsidRPr="00F918A3">
        <w:rPr>
          <w:rFonts w:asciiTheme="minorHAnsi" w:hAnsiTheme="minorHAnsi" w:cstheme="minorHAnsi"/>
          <w:sz w:val="20"/>
          <w:szCs w:val="20"/>
        </w:rPr>
        <w:t>Se debe limitar los trabajos cuando las condiciones climáticas sean adversas (lluvias, vientos fuertes, polvareda, etc.</w:t>
      </w:r>
    </w:p>
    <w:p w:rsidR="00225A61" w:rsidRPr="00225A61" w:rsidRDefault="00225A61" w:rsidP="00225A61"/>
    <w:p w:rsidR="00F7595D" w:rsidRPr="00F918A3" w:rsidRDefault="00F7595D" w:rsidP="00393388">
      <w:pPr>
        <w:pStyle w:val="CM12"/>
        <w:numPr>
          <w:ilvl w:val="1"/>
          <w:numId w:val="56"/>
        </w:numPr>
        <w:jc w:val="both"/>
        <w:rPr>
          <w:rFonts w:asciiTheme="minorHAnsi" w:hAnsiTheme="minorHAnsi" w:cstheme="minorHAnsi"/>
          <w:b/>
          <w:bCs/>
          <w:sz w:val="20"/>
          <w:szCs w:val="20"/>
        </w:rPr>
      </w:pPr>
      <w:r w:rsidRPr="00F918A3">
        <w:rPr>
          <w:rFonts w:asciiTheme="minorHAnsi" w:hAnsiTheme="minorHAnsi" w:cstheme="minorHAnsi"/>
          <w:b/>
          <w:bCs/>
          <w:sz w:val="20"/>
          <w:szCs w:val="20"/>
        </w:rPr>
        <w:t xml:space="preserve">MEDIDAS DE </w:t>
      </w:r>
      <w:r w:rsidR="00225A61" w:rsidRPr="00F918A3">
        <w:rPr>
          <w:rFonts w:asciiTheme="minorHAnsi" w:hAnsiTheme="minorHAnsi" w:cstheme="minorHAnsi"/>
          <w:b/>
          <w:bCs/>
          <w:sz w:val="20"/>
          <w:szCs w:val="20"/>
        </w:rPr>
        <w:t>MITIGACIÓN</w:t>
      </w:r>
      <w:r w:rsidRPr="00F918A3">
        <w:rPr>
          <w:rFonts w:asciiTheme="minorHAnsi" w:hAnsiTheme="minorHAnsi" w:cstheme="minorHAnsi"/>
          <w:b/>
          <w:bCs/>
          <w:sz w:val="20"/>
          <w:szCs w:val="20"/>
        </w:rPr>
        <w:t xml:space="preserve"> AMBIENTAL</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F918A3" w:rsidRDefault="00F7595D" w:rsidP="00F7595D">
      <w:pPr>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F918A3"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25A61" w:rsidRPr="00F918A3" w:rsidRDefault="00225A61" w:rsidP="00F7595D">
      <w:pPr>
        <w:jc w:val="both"/>
        <w:rPr>
          <w:rFonts w:asciiTheme="minorHAnsi" w:hAnsiTheme="minorHAnsi" w:cstheme="minorHAnsi"/>
          <w:b/>
          <w:bCs/>
          <w:sz w:val="20"/>
          <w:szCs w:val="20"/>
        </w:rPr>
      </w:pPr>
    </w:p>
    <w:p w:rsidR="00F7595D" w:rsidRPr="00F918A3" w:rsidRDefault="00F7595D" w:rsidP="00393388">
      <w:pPr>
        <w:pStyle w:val="CM12"/>
        <w:numPr>
          <w:ilvl w:val="1"/>
          <w:numId w:val="56"/>
        </w:numPr>
        <w:jc w:val="both"/>
        <w:rPr>
          <w:rFonts w:asciiTheme="minorHAnsi" w:hAnsiTheme="minorHAnsi" w:cstheme="minorHAnsi"/>
          <w:b/>
          <w:bCs/>
          <w:sz w:val="20"/>
          <w:szCs w:val="20"/>
        </w:rPr>
      </w:pPr>
      <w:r w:rsidRPr="00F918A3">
        <w:rPr>
          <w:rFonts w:asciiTheme="minorHAnsi" w:hAnsiTheme="minorHAnsi" w:cstheme="minorHAnsi"/>
          <w:b/>
          <w:bCs/>
          <w:sz w:val="20"/>
          <w:szCs w:val="20"/>
        </w:rPr>
        <w:t>MEDICIÓN Y FORMA DE PAGO</w:t>
      </w:r>
    </w:p>
    <w:p w:rsidR="00F7595D" w:rsidRPr="00F918A3" w:rsidRDefault="00F7595D" w:rsidP="00F7595D">
      <w:pPr>
        <w:pStyle w:val="CM12"/>
        <w:jc w:val="both"/>
        <w:rPr>
          <w:rFonts w:asciiTheme="minorHAnsi" w:hAnsiTheme="minorHAnsi" w:cstheme="minorHAnsi"/>
          <w:b/>
          <w:sz w:val="20"/>
          <w:szCs w:val="20"/>
        </w:rPr>
      </w:pPr>
      <w:r w:rsidRPr="00F918A3">
        <w:rPr>
          <w:rFonts w:asciiTheme="minorHAnsi" w:hAnsiTheme="minorHAnsi" w:cstheme="minorHAnsi"/>
          <w:sz w:val="20"/>
          <w:szCs w:val="20"/>
        </w:rPr>
        <w:t>El paso de holliday y reparación será medido en Metros Lineales, considerando la longitud real construida en el proyecto.</w:t>
      </w: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F918A3" w:rsidRDefault="00F7595D" w:rsidP="00F7595D">
      <w:pPr>
        <w:ind w:left="426"/>
        <w:jc w:val="both"/>
        <w:rPr>
          <w:rFonts w:asciiTheme="minorHAnsi" w:hAnsiTheme="minorHAnsi" w:cstheme="minorHAnsi"/>
          <w:sz w:val="20"/>
          <w:szCs w:val="20"/>
        </w:rPr>
      </w:pPr>
    </w:p>
    <w:p w:rsidR="00F7595D" w:rsidRPr="00F918A3" w:rsidRDefault="00F7595D" w:rsidP="00F7595D">
      <w:pPr>
        <w:jc w:val="both"/>
        <w:rPr>
          <w:rFonts w:asciiTheme="minorHAnsi" w:hAnsiTheme="minorHAnsi" w:cstheme="minorHAnsi"/>
          <w:sz w:val="20"/>
          <w:szCs w:val="20"/>
        </w:rPr>
      </w:pPr>
      <w:r w:rsidRPr="00F918A3">
        <w:rPr>
          <w:rFonts w:asciiTheme="minorHAnsi" w:hAnsiTheme="minorHAnsi" w:cstheme="minorHAnsi"/>
          <w:sz w:val="20"/>
          <w:szCs w:val="20"/>
        </w:rPr>
        <w:t xml:space="preserve">Otros gastos adicionales necesarios para la realización de esta actividad, corre por cuenta del contratista. </w:t>
      </w:r>
    </w:p>
    <w:p w:rsidR="00F7595D" w:rsidRPr="00F918A3" w:rsidRDefault="00F7595D" w:rsidP="00F7595D">
      <w:pPr>
        <w:ind w:left="426"/>
        <w:jc w:val="both"/>
        <w:rPr>
          <w:rFonts w:asciiTheme="minorHAnsi" w:hAnsiTheme="minorHAnsi" w:cstheme="minorHAnsi"/>
          <w:sz w:val="20"/>
          <w:szCs w:val="20"/>
        </w:rPr>
      </w:pPr>
    </w:p>
    <w:p w:rsidR="00F7595D" w:rsidRPr="00BC0A2D" w:rsidRDefault="00F7595D" w:rsidP="00F7595D">
      <w:pPr>
        <w:jc w:val="both"/>
        <w:rPr>
          <w:rFonts w:asciiTheme="minorHAnsi" w:hAnsiTheme="minorHAnsi" w:cstheme="minorHAnsi"/>
          <w:sz w:val="20"/>
          <w:szCs w:val="20"/>
          <w:highlight w:val="yellow"/>
        </w:rPr>
      </w:pPr>
      <w:r w:rsidRPr="00F918A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225A61" w:rsidRDefault="00225A61"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Pr="005B3353" w:rsidRDefault="000544BE" w:rsidP="005B3353">
      <w:pPr>
        <w:pStyle w:val="Prrafodelista"/>
        <w:numPr>
          <w:ilvl w:val="0"/>
          <w:numId w:val="56"/>
        </w:numPr>
        <w:jc w:val="both"/>
        <w:rPr>
          <w:rFonts w:asciiTheme="minorHAnsi" w:hAnsiTheme="minorHAnsi" w:cstheme="minorHAnsi"/>
          <w:b/>
          <w:sz w:val="20"/>
          <w:szCs w:val="20"/>
          <w:lang w:val="en-US"/>
        </w:rPr>
      </w:pPr>
      <w:r w:rsidRPr="005B3353">
        <w:rPr>
          <w:rFonts w:asciiTheme="minorHAnsi" w:hAnsiTheme="minorHAnsi" w:cstheme="minorHAnsi"/>
          <w:b/>
          <w:sz w:val="20"/>
          <w:szCs w:val="20"/>
          <w:lang w:val="en-US"/>
        </w:rPr>
        <w:lastRenderedPageBreak/>
        <w:t>CAP 4”, SCH 40, ASTM A234 GR WPB</w:t>
      </w:r>
    </w:p>
    <w:p w:rsidR="005B3353" w:rsidRPr="00F918A3" w:rsidRDefault="005B3353" w:rsidP="009B2D02">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B3353" w:rsidRPr="005B3353" w:rsidRDefault="005B3353" w:rsidP="005B3353">
      <w:pPr>
        <w:jc w:val="both"/>
        <w:rPr>
          <w:rFonts w:asciiTheme="minorHAnsi" w:hAnsiTheme="minorHAnsi" w:cstheme="minorHAnsi"/>
          <w:b/>
          <w:sz w:val="20"/>
          <w:szCs w:val="20"/>
          <w:lang w:val="en-US"/>
        </w:rPr>
      </w:pPr>
    </w:p>
    <w:p w:rsidR="000544BE" w:rsidRPr="00007B17" w:rsidRDefault="000544BE" w:rsidP="000544BE">
      <w:pPr>
        <w:jc w:val="both"/>
        <w:rPr>
          <w:rFonts w:asciiTheme="minorHAnsi" w:hAnsiTheme="minorHAnsi" w:cstheme="minorHAnsi"/>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Se debe aclarar que todos los materiales que no se hayan especificado en el cuadro “Materiales” del presente ítem y cualquier tipo de herramientas que sean necesarias para la ejecución del mismo, deben ser contemplados por cuenta de la empresa contratista y no se tomara en </w:t>
      </w:r>
      <w:r w:rsidR="009B2D02" w:rsidRPr="00007B17">
        <w:rPr>
          <w:rFonts w:asciiTheme="minorHAnsi" w:hAnsiTheme="minorHAnsi" w:cstheme="minorHAnsi"/>
          <w:sz w:val="20"/>
          <w:szCs w:val="20"/>
        </w:rPr>
        <w:t>cuenta para</w:t>
      </w:r>
      <w:r w:rsidRPr="00007B17">
        <w:rPr>
          <w:rFonts w:asciiTheme="minorHAnsi" w:hAnsiTheme="minorHAnsi" w:cstheme="minorHAnsi"/>
          <w:sz w:val="20"/>
          <w:szCs w:val="20"/>
        </w:rPr>
        <w:t xml:space="preserve">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0544BE" w:rsidRPr="00007B17" w:rsidTr="00081F42">
        <w:trPr>
          <w:trHeight w:val="300"/>
          <w:jc w:val="center"/>
        </w:trPr>
        <w:tc>
          <w:tcPr>
            <w:tcW w:w="649"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0544BE" w:rsidRPr="00007B17" w:rsidTr="00081F42">
        <w:trPr>
          <w:trHeight w:val="550"/>
          <w:jc w:val="center"/>
        </w:trPr>
        <w:tc>
          <w:tcPr>
            <w:tcW w:w="649" w:type="dxa"/>
            <w:shd w:val="clear" w:color="auto" w:fill="auto"/>
            <w:noWrap/>
            <w:vAlign w:val="center"/>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47</w:t>
            </w:r>
          </w:p>
        </w:tc>
        <w:tc>
          <w:tcPr>
            <w:tcW w:w="4142" w:type="dxa"/>
            <w:shd w:val="clear" w:color="auto" w:fill="auto"/>
            <w:noWrap/>
            <w:vAlign w:val="center"/>
            <w:hideMark/>
          </w:tcPr>
          <w:p w:rsidR="000544BE" w:rsidRPr="000544BE" w:rsidRDefault="000544BE" w:rsidP="000544BE">
            <w:pPr>
              <w:rPr>
                <w:rFonts w:asciiTheme="minorHAnsi" w:hAnsiTheme="minorHAnsi" w:cstheme="minorHAnsi"/>
                <w:sz w:val="20"/>
                <w:szCs w:val="20"/>
                <w:lang w:val="en-US"/>
              </w:rPr>
            </w:pPr>
            <w:r w:rsidRPr="000544BE">
              <w:rPr>
                <w:rFonts w:asciiTheme="minorHAnsi" w:hAnsiTheme="minorHAnsi" w:cstheme="minorHAnsi"/>
                <w:b/>
                <w:sz w:val="20"/>
                <w:szCs w:val="20"/>
                <w:lang w:val="en-US"/>
              </w:rPr>
              <w:t>CAP 4”, SCH 40</w:t>
            </w:r>
          </w:p>
        </w:tc>
        <w:tc>
          <w:tcPr>
            <w:tcW w:w="1134" w:type="dxa"/>
            <w:shd w:val="clear" w:color="auto" w:fill="auto"/>
            <w:noWrap/>
            <w:vAlign w:val="center"/>
            <w:hideMark/>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4</w:t>
            </w:r>
            <w:r w:rsidRPr="00007B17">
              <w:rPr>
                <w:rFonts w:asciiTheme="minorHAnsi" w:hAnsiTheme="minorHAnsi" w:cstheme="minorHAnsi"/>
                <w:sz w:val="20"/>
                <w:szCs w:val="20"/>
              </w:rPr>
              <w:t>,00</w:t>
            </w:r>
          </w:p>
        </w:tc>
        <w:tc>
          <w:tcPr>
            <w:tcW w:w="1276" w:type="dxa"/>
            <w:shd w:val="clear" w:color="auto" w:fill="auto"/>
            <w:noWrap/>
            <w:vAlign w:val="center"/>
            <w:hideMark/>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393388">
      <w:pPr>
        <w:pStyle w:val="CM12"/>
        <w:numPr>
          <w:ilvl w:val="1"/>
          <w:numId w:val="57"/>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18A3">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47</w:t>
      </w:r>
      <w:r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926468" w:rsidRDefault="00926468" w:rsidP="00F7595D">
      <w:pPr>
        <w:pStyle w:val="Sangra3detindependiente"/>
        <w:autoSpaceDE w:val="0"/>
        <w:autoSpaceDN w:val="0"/>
        <w:adjustRightInd w:val="0"/>
        <w:spacing w:after="0" w:line="240" w:lineRule="auto"/>
        <w:ind w:left="0"/>
        <w:jc w:val="both"/>
        <w:rPr>
          <w:rFonts w:cstheme="minorHAnsi"/>
          <w:b/>
          <w:bCs/>
          <w:sz w:val="22"/>
          <w:szCs w:val="22"/>
        </w:rPr>
      </w:pPr>
    </w:p>
    <w:p w:rsidR="00926468" w:rsidRDefault="00926468"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0544BE">
      <w:pPr>
        <w:jc w:val="both"/>
        <w:rPr>
          <w:rFonts w:asciiTheme="minorHAnsi" w:hAnsiTheme="minorHAnsi" w:cstheme="minorHAnsi"/>
          <w:b/>
          <w:sz w:val="20"/>
          <w:szCs w:val="20"/>
          <w:lang w:val="en-US"/>
        </w:rPr>
      </w:pPr>
      <w:r>
        <w:rPr>
          <w:rFonts w:asciiTheme="minorHAnsi" w:hAnsiTheme="minorHAnsi" w:cstheme="minorHAnsi"/>
          <w:b/>
          <w:sz w:val="20"/>
          <w:szCs w:val="20"/>
          <w:lang w:val="en-US"/>
        </w:rPr>
        <w:lastRenderedPageBreak/>
        <w:t>48</w:t>
      </w:r>
      <w:r w:rsidRPr="000544BE">
        <w:rPr>
          <w:rFonts w:asciiTheme="minorHAnsi" w:hAnsiTheme="minorHAnsi" w:cstheme="minorHAnsi"/>
          <w:b/>
          <w:sz w:val="20"/>
          <w:szCs w:val="20"/>
          <w:lang w:val="en-US"/>
        </w:rPr>
        <w:t xml:space="preserve"> </w:t>
      </w:r>
      <w:r>
        <w:rPr>
          <w:rFonts w:asciiTheme="minorHAnsi" w:hAnsiTheme="minorHAnsi" w:cstheme="minorHAnsi"/>
          <w:b/>
          <w:sz w:val="20"/>
          <w:szCs w:val="20"/>
          <w:lang w:val="en-US"/>
        </w:rPr>
        <w:t>CAP 2</w:t>
      </w:r>
      <w:r w:rsidRPr="000544BE">
        <w:rPr>
          <w:rFonts w:asciiTheme="minorHAnsi" w:hAnsiTheme="minorHAnsi" w:cstheme="minorHAnsi"/>
          <w:b/>
          <w:sz w:val="20"/>
          <w:szCs w:val="20"/>
          <w:lang w:val="en-US"/>
        </w:rPr>
        <w:t>”, SCH 40, ASTM A234 GR WPB</w:t>
      </w:r>
    </w:p>
    <w:p w:rsidR="00926468" w:rsidRPr="00F918A3" w:rsidRDefault="00926468" w:rsidP="0092646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926468" w:rsidRPr="000544BE" w:rsidRDefault="00926468" w:rsidP="000544BE">
      <w:pPr>
        <w:jc w:val="both"/>
        <w:rPr>
          <w:rFonts w:asciiTheme="minorHAnsi" w:hAnsiTheme="minorHAnsi" w:cstheme="minorHAnsi"/>
          <w:b/>
          <w:sz w:val="20"/>
          <w:szCs w:val="20"/>
          <w:lang w:val="en-US"/>
        </w:rPr>
      </w:pPr>
    </w:p>
    <w:p w:rsidR="000544BE" w:rsidRPr="00007B17" w:rsidRDefault="000544BE" w:rsidP="000544BE">
      <w:pPr>
        <w:jc w:val="both"/>
        <w:rPr>
          <w:rFonts w:asciiTheme="minorHAnsi" w:hAnsiTheme="minorHAnsi" w:cstheme="minorHAnsi"/>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3870"/>
        <w:gridCol w:w="1276"/>
        <w:gridCol w:w="1406"/>
        <w:gridCol w:w="1035"/>
      </w:tblGrid>
      <w:tr w:rsidR="000544BE" w:rsidRPr="00007B17" w:rsidTr="002E6BFD">
        <w:trPr>
          <w:trHeight w:val="300"/>
          <w:jc w:val="center"/>
        </w:trPr>
        <w:tc>
          <w:tcPr>
            <w:tcW w:w="649"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3870"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276"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406"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0544BE" w:rsidRPr="00007B17" w:rsidTr="002E6BFD">
        <w:trPr>
          <w:trHeight w:val="550"/>
          <w:jc w:val="center"/>
        </w:trPr>
        <w:tc>
          <w:tcPr>
            <w:tcW w:w="649" w:type="dxa"/>
            <w:shd w:val="clear" w:color="auto" w:fill="auto"/>
            <w:noWrap/>
            <w:vAlign w:val="center"/>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48</w:t>
            </w:r>
          </w:p>
        </w:tc>
        <w:tc>
          <w:tcPr>
            <w:tcW w:w="3870" w:type="dxa"/>
            <w:shd w:val="clear" w:color="auto" w:fill="auto"/>
            <w:noWrap/>
            <w:vAlign w:val="center"/>
            <w:hideMark/>
          </w:tcPr>
          <w:p w:rsidR="000544BE" w:rsidRPr="006C3867" w:rsidRDefault="000544BE" w:rsidP="00081F42">
            <w:pPr>
              <w:rPr>
                <w:rFonts w:asciiTheme="minorHAnsi" w:hAnsiTheme="minorHAnsi" w:cstheme="minorHAnsi"/>
                <w:sz w:val="20"/>
                <w:szCs w:val="20"/>
              </w:rPr>
            </w:pPr>
            <w:r>
              <w:rPr>
                <w:rFonts w:asciiTheme="minorHAnsi" w:hAnsiTheme="minorHAnsi" w:cstheme="minorHAnsi"/>
                <w:b/>
                <w:sz w:val="20"/>
                <w:szCs w:val="20"/>
                <w:lang w:val="en-US"/>
              </w:rPr>
              <w:t>CAP 2</w:t>
            </w:r>
            <w:r w:rsidRPr="000544BE">
              <w:rPr>
                <w:rFonts w:asciiTheme="minorHAnsi" w:hAnsiTheme="minorHAnsi" w:cstheme="minorHAnsi"/>
                <w:b/>
                <w:sz w:val="20"/>
                <w:szCs w:val="20"/>
                <w:lang w:val="en-US"/>
              </w:rPr>
              <w:t>”, SCH 40</w:t>
            </w:r>
          </w:p>
        </w:tc>
        <w:tc>
          <w:tcPr>
            <w:tcW w:w="1276" w:type="dxa"/>
            <w:shd w:val="clear" w:color="auto" w:fill="auto"/>
            <w:noWrap/>
            <w:vAlign w:val="center"/>
            <w:hideMark/>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1</w:t>
            </w:r>
            <w:r w:rsidRPr="00007B17">
              <w:rPr>
                <w:rFonts w:asciiTheme="minorHAnsi" w:hAnsiTheme="minorHAnsi" w:cstheme="minorHAnsi"/>
                <w:sz w:val="20"/>
                <w:szCs w:val="20"/>
              </w:rPr>
              <w:t>,00</w:t>
            </w:r>
          </w:p>
        </w:tc>
        <w:tc>
          <w:tcPr>
            <w:tcW w:w="1406" w:type="dxa"/>
            <w:shd w:val="clear" w:color="auto" w:fill="auto"/>
            <w:noWrap/>
            <w:vAlign w:val="center"/>
            <w:hideMark/>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393388">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F918A3">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48</w:t>
      </w:r>
      <w:r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0544BE">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Pr="000544BE" w:rsidRDefault="000544BE" w:rsidP="00393388">
      <w:pPr>
        <w:pStyle w:val="Prrafodelista"/>
        <w:numPr>
          <w:ilvl w:val="0"/>
          <w:numId w:val="59"/>
        </w:numPr>
        <w:jc w:val="both"/>
        <w:rPr>
          <w:rFonts w:asciiTheme="minorHAnsi" w:hAnsiTheme="minorHAnsi" w:cstheme="minorHAnsi"/>
          <w:b/>
          <w:sz w:val="20"/>
          <w:szCs w:val="20"/>
          <w:lang w:val="en-US"/>
        </w:rPr>
      </w:pPr>
      <w:r>
        <w:rPr>
          <w:rFonts w:asciiTheme="minorHAnsi" w:hAnsiTheme="minorHAnsi" w:cstheme="minorHAnsi"/>
          <w:b/>
          <w:sz w:val="20"/>
          <w:szCs w:val="20"/>
          <w:lang w:val="en-US"/>
        </w:rPr>
        <w:lastRenderedPageBreak/>
        <w:t>TEE 4</w:t>
      </w:r>
      <w:r w:rsidRPr="000544BE">
        <w:rPr>
          <w:rFonts w:asciiTheme="minorHAnsi" w:hAnsiTheme="minorHAnsi" w:cstheme="minorHAnsi"/>
          <w:b/>
          <w:sz w:val="20"/>
          <w:szCs w:val="20"/>
          <w:lang w:val="en-US"/>
        </w:rPr>
        <w:t>”, SCH 40, ASTM A234 GR WPB</w:t>
      </w:r>
    </w:p>
    <w:p w:rsidR="000544BE" w:rsidRDefault="000544BE" w:rsidP="000544B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0544BE" w:rsidRPr="009B5D43" w:rsidRDefault="000544BE" w:rsidP="000544BE">
      <w:pPr>
        <w:jc w:val="both"/>
        <w:rPr>
          <w:rFonts w:asciiTheme="minorHAnsi" w:hAnsiTheme="minorHAnsi" w:cstheme="minorHAnsi"/>
          <w:b/>
          <w:sz w:val="20"/>
          <w:szCs w:val="20"/>
        </w:rPr>
      </w:pPr>
    </w:p>
    <w:p w:rsidR="000544BE" w:rsidRPr="00007B17" w:rsidRDefault="000544BE" w:rsidP="000544BE">
      <w:pPr>
        <w:jc w:val="both"/>
        <w:rPr>
          <w:rFonts w:asciiTheme="minorHAnsi" w:hAnsiTheme="minorHAnsi" w:cstheme="minorHAnsi"/>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.1 DEFINICIÓN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 xml:space="preserve">.2 MATERIALES, HERRAMIENTAS Y EQUIPOS </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.3 PROCEDIMIENTO DE EJECUCIÓN</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544BE" w:rsidRPr="00007B17" w:rsidRDefault="000544BE" w:rsidP="000544BE">
      <w:pPr>
        <w:jc w:val="both"/>
        <w:rPr>
          <w:rFonts w:asciiTheme="minorHAnsi" w:hAnsiTheme="minorHAnsi" w:cstheme="minorHAnsi"/>
          <w:sz w:val="20"/>
          <w:szCs w:val="20"/>
        </w:rPr>
      </w:pP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544BE" w:rsidRPr="00007B17" w:rsidRDefault="000544BE" w:rsidP="000544B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0544BE" w:rsidRPr="00007B17" w:rsidTr="00081F42">
        <w:trPr>
          <w:trHeight w:val="300"/>
          <w:jc w:val="center"/>
        </w:trPr>
        <w:tc>
          <w:tcPr>
            <w:tcW w:w="649"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0544BE" w:rsidRPr="00007B17" w:rsidTr="00081F42">
        <w:trPr>
          <w:trHeight w:val="550"/>
          <w:jc w:val="center"/>
        </w:trPr>
        <w:tc>
          <w:tcPr>
            <w:tcW w:w="649" w:type="dxa"/>
            <w:shd w:val="clear" w:color="auto" w:fill="auto"/>
            <w:noWrap/>
            <w:vAlign w:val="center"/>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49</w:t>
            </w:r>
          </w:p>
        </w:tc>
        <w:tc>
          <w:tcPr>
            <w:tcW w:w="4142" w:type="dxa"/>
            <w:shd w:val="clear" w:color="auto" w:fill="auto"/>
            <w:noWrap/>
            <w:vAlign w:val="center"/>
            <w:hideMark/>
          </w:tcPr>
          <w:p w:rsidR="000544BE" w:rsidRPr="00E86FC6" w:rsidRDefault="000544BE" w:rsidP="000544BE">
            <w:pPr>
              <w:rPr>
                <w:rFonts w:asciiTheme="minorHAnsi" w:hAnsiTheme="minorHAnsi" w:cstheme="minorHAnsi"/>
                <w:sz w:val="20"/>
                <w:szCs w:val="20"/>
              </w:rPr>
            </w:pPr>
            <w:r>
              <w:rPr>
                <w:rFonts w:asciiTheme="minorHAnsi" w:hAnsiTheme="minorHAnsi" w:cstheme="minorHAnsi"/>
                <w:b/>
                <w:sz w:val="20"/>
                <w:szCs w:val="20"/>
                <w:lang w:val="en-US"/>
              </w:rPr>
              <w:t>TEE 4</w:t>
            </w:r>
            <w:r w:rsidRPr="000544BE">
              <w:rPr>
                <w:rFonts w:asciiTheme="minorHAnsi" w:hAnsiTheme="minorHAnsi" w:cstheme="minorHAnsi"/>
                <w:b/>
                <w:sz w:val="20"/>
                <w:szCs w:val="20"/>
                <w:lang w:val="en-US"/>
              </w:rPr>
              <w:t>”, SCH 40</w:t>
            </w:r>
          </w:p>
        </w:tc>
        <w:tc>
          <w:tcPr>
            <w:tcW w:w="1134" w:type="dxa"/>
            <w:shd w:val="clear" w:color="auto" w:fill="auto"/>
            <w:noWrap/>
            <w:vAlign w:val="center"/>
            <w:hideMark/>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2</w:t>
            </w:r>
            <w:r w:rsidRPr="00007B17">
              <w:rPr>
                <w:rFonts w:asciiTheme="minorHAnsi" w:hAnsiTheme="minorHAnsi" w:cstheme="minorHAnsi"/>
                <w:sz w:val="20"/>
                <w:szCs w:val="20"/>
              </w:rPr>
              <w:t>,00</w:t>
            </w:r>
          </w:p>
        </w:tc>
        <w:tc>
          <w:tcPr>
            <w:tcW w:w="1276" w:type="dxa"/>
            <w:shd w:val="clear" w:color="auto" w:fill="auto"/>
            <w:noWrap/>
            <w:vAlign w:val="center"/>
            <w:hideMark/>
          </w:tcPr>
          <w:p w:rsidR="000544BE" w:rsidRPr="00007B17" w:rsidRDefault="000544BE" w:rsidP="00081F42">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0544BE" w:rsidRPr="00007B17" w:rsidRDefault="000544BE" w:rsidP="00081F42">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0544BE" w:rsidRPr="00007B17" w:rsidRDefault="000544BE" w:rsidP="000544BE">
      <w:pPr>
        <w:jc w:val="both"/>
        <w:rPr>
          <w:rFonts w:asciiTheme="minorHAnsi" w:hAnsiTheme="minorHAnsi" w:cstheme="minorHAnsi"/>
          <w:sz w:val="20"/>
          <w:szCs w:val="20"/>
        </w:rPr>
      </w:pPr>
    </w:p>
    <w:p w:rsidR="000544BE" w:rsidRPr="00F918A3" w:rsidRDefault="000544BE" w:rsidP="00393388">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44BE" w:rsidRPr="00F918A3" w:rsidRDefault="000544BE" w:rsidP="000544BE">
      <w:pPr>
        <w:jc w:val="both"/>
        <w:rPr>
          <w:rFonts w:asciiTheme="minorHAnsi" w:hAnsiTheme="minorHAnsi" w:cstheme="minorHAnsi"/>
          <w:sz w:val="20"/>
          <w:szCs w:val="20"/>
        </w:rPr>
      </w:pPr>
    </w:p>
    <w:p w:rsidR="000544BE" w:rsidRPr="00F918A3"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44BE" w:rsidRPr="00F918A3" w:rsidRDefault="000544BE" w:rsidP="000544BE">
      <w:pPr>
        <w:jc w:val="both"/>
        <w:rPr>
          <w:rFonts w:asciiTheme="minorHAnsi" w:hAnsiTheme="minorHAnsi" w:cstheme="minorHAnsi"/>
          <w:sz w:val="20"/>
          <w:szCs w:val="20"/>
        </w:rPr>
      </w:pPr>
    </w:p>
    <w:p w:rsidR="000544BE" w:rsidRDefault="000544BE" w:rsidP="000544B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544BE" w:rsidRPr="00007B17" w:rsidRDefault="000544BE" w:rsidP="000544BE">
      <w:pPr>
        <w:jc w:val="both"/>
        <w:rPr>
          <w:rFonts w:asciiTheme="minorHAnsi" w:hAnsiTheme="minorHAnsi" w:cstheme="minorHAnsi"/>
          <w:sz w:val="20"/>
          <w:szCs w:val="20"/>
        </w:rPr>
      </w:pPr>
    </w:p>
    <w:p w:rsidR="000544BE" w:rsidRPr="009F4315" w:rsidRDefault="000544BE" w:rsidP="000544BE">
      <w:pPr>
        <w:jc w:val="both"/>
        <w:rPr>
          <w:rFonts w:asciiTheme="minorHAnsi" w:hAnsiTheme="minorHAnsi" w:cstheme="minorHAnsi"/>
          <w:b/>
          <w:sz w:val="20"/>
          <w:szCs w:val="20"/>
        </w:rPr>
      </w:pPr>
      <w:r>
        <w:rPr>
          <w:rFonts w:asciiTheme="minorHAnsi" w:hAnsiTheme="minorHAnsi" w:cstheme="minorHAnsi"/>
          <w:b/>
          <w:sz w:val="20"/>
          <w:szCs w:val="20"/>
        </w:rPr>
        <w:t>49</w:t>
      </w:r>
      <w:r w:rsidRPr="009F4315">
        <w:rPr>
          <w:rFonts w:asciiTheme="minorHAnsi" w:hAnsiTheme="minorHAnsi" w:cstheme="minorHAnsi"/>
          <w:b/>
          <w:sz w:val="20"/>
          <w:szCs w:val="20"/>
        </w:rPr>
        <w:t>.5 MEDICIÓN Y FORMA DE PAGO</w:t>
      </w:r>
    </w:p>
    <w:p w:rsidR="000544BE" w:rsidRPr="00007B17" w:rsidRDefault="000544BE" w:rsidP="000544B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544BE" w:rsidRDefault="000544BE" w:rsidP="000544BE">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Pr="000544BE" w:rsidRDefault="007560DC" w:rsidP="00393388">
      <w:pPr>
        <w:pStyle w:val="Prrafodelista"/>
        <w:numPr>
          <w:ilvl w:val="0"/>
          <w:numId w:val="59"/>
        </w:numPr>
        <w:jc w:val="both"/>
        <w:rPr>
          <w:rFonts w:asciiTheme="minorHAnsi" w:hAnsiTheme="minorHAnsi" w:cstheme="minorHAnsi"/>
          <w:b/>
          <w:sz w:val="20"/>
          <w:szCs w:val="20"/>
          <w:lang w:val="en-US"/>
        </w:rPr>
      </w:pPr>
      <w:r>
        <w:rPr>
          <w:rFonts w:asciiTheme="minorHAnsi" w:hAnsiTheme="minorHAnsi" w:cstheme="minorHAnsi"/>
          <w:b/>
          <w:sz w:val="20"/>
          <w:szCs w:val="20"/>
          <w:lang w:val="en-US"/>
        </w:rPr>
        <w:lastRenderedPageBreak/>
        <w:t xml:space="preserve">TEE </w:t>
      </w:r>
      <w:r w:rsidRPr="007560DC">
        <w:rPr>
          <w:rFonts w:asciiTheme="minorHAnsi" w:hAnsiTheme="minorHAnsi" w:cstheme="minorHAnsi"/>
          <w:b/>
          <w:sz w:val="20"/>
          <w:szCs w:val="20"/>
          <w:lang w:val="en-US"/>
        </w:rPr>
        <w:t>REDUCTOR</w:t>
      </w:r>
      <w:r>
        <w:rPr>
          <w:rFonts w:asciiTheme="minorHAnsi" w:hAnsiTheme="minorHAnsi" w:cstheme="minorHAnsi"/>
          <w:b/>
          <w:sz w:val="20"/>
          <w:szCs w:val="20"/>
          <w:lang w:val="en-US"/>
        </w:rPr>
        <w:t xml:space="preserve"> 4</w:t>
      </w:r>
      <w:r w:rsidRPr="000544BE">
        <w:rPr>
          <w:rFonts w:asciiTheme="minorHAnsi" w:hAnsiTheme="minorHAnsi" w:cstheme="minorHAnsi"/>
          <w:b/>
          <w:sz w:val="20"/>
          <w:szCs w:val="20"/>
          <w:lang w:val="en-US"/>
        </w:rPr>
        <w:t>”</w:t>
      </w:r>
      <w:r>
        <w:rPr>
          <w:rFonts w:asciiTheme="minorHAnsi" w:hAnsiTheme="minorHAnsi" w:cstheme="minorHAnsi"/>
          <w:b/>
          <w:sz w:val="20"/>
          <w:szCs w:val="20"/>
          <w:lang w:val="en-US"/>
        </w:rPr>
        <w:t>X2”</w:t>
      </w:r>
      <w:r w:rsidRPr="000544BE">
        <w:rPr>
          <w:rFonts w:asciiTheme="minorHAnsi" w:hAnsiTheme="minorHAnsi" w:cstheme="minorHAnsi"/>
          <w:b/>
          <w:sz w:val="20"/>
          <w:szCs w:val="20"/>
          <w:lang w:val="en-US"/>
        </w:rPr>
        <w:t>, SCH 40, ASTM A234 GR WPB</w:t>
      </w:r>
    </w:p>
    <w:p w:rsidR="007560DC" w:rsidRDefault="007560DC" w:rsidP="007560DC">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7560DC" w:rsidRPr="009B5D43" w:rsidRDefault="007560DC" w:rsidP="007560DC">
      <w:pPr>
        <w:jc w:val="both"/>
        <w:rPr>
          <w:rFonts w:asciiTheme="minorHAnsi" w:hAnsiTheme="minorHAnsi" w:cstheme="minorHAnsi"/>
          <w:b/>
          <w:sz w:val="20"/>
          <w:szCs w:val="20"/>
        </w:rPr>
      </w:pPr>
    </w:p>
    <w:p w:rsidR="007560DC" w:rsidRPr="00007B17" w:rsidRDefault="007560DC" w:rsidP="007560DC">
      <w:pPr>
        <w:jc w:val="both"/>
        <w:rPr>
          <w:rFonts w:asciiTheme="minorHAnsi" w:hAnsiTheme="minorHAnsi" w:cstheme="minorHAnsi"/>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.1 DEFINICIÓN</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7560DC" w:rsidRPr="00007B17" w:rsidRDefault="007560DC" w:rsidP="007560DC">
      <w:pPr>
        <w:jc w:val="both"/>
        <w:rPr>
          <w:rFonts w:asciiTheme="minorHAnsi" w:hAnsiTheme="minorHAnsi" w:cstheme="minorHAnsi"/>
          <w:sz w:val="20"/>
          <w:szCs w:val="20"/>
        </w:rPr>
      </w:pPr>
    </w:p>
    <w:p w:rsidR="007560DC" w:rsidRPr="009F4315" w:rsidRDefault="007560DC" w:rsidP="007560DC">
      <w:pPr>
        <w:jc w:val="both"/>
        <w:rPr>
          <w:rFonts w:asciiTheme="minorHAnsi" w:hAnsiTheme="minorHAnsi" w:cstheme="minorHAnsi"/>
          <w:b/>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 xml:space="preserve">.2 MATERIALES, HERRAMIENTAS Y EQUIPOS </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7560DC" w:rsidRPr="00007B17" w:rsidRDefault="007560DC" w:rsidP="007560DC">
      <w:pPr>
        <w:jc w:val="both"/>
        <w:rPr>
          <w:rFonts w:asciiTheme="minorHAnsi" w:hAnsiTheme="minorHAnsi" w:cstheme="minorHAnsi"/>
          <w:sz w:val="20"/>
          <w:szCs w:val="20"/>
        </w:rPr>
      </w:pPr>
    </w:p>
    <w:p w:rsidR="007560DC" w:rsidRPr="009F4315" w:rsidRDefault="007560DC" w:rsidP="007560DC">
      <w:pPr>
        <w:jc w:val="both"/>
        <w:rPr>
          <w:rFonts w:asciiTheme="minorHAnsi" w:hAnsiTheme="minorHAnsi" w:cstheme="minorHAnsi"/>
          <w:b/>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.3 PROCEDIMIENTO DE EJECUCIÓN</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7560DC" w:rsidRPr="00007B17" w:rsidRDefault="007560DC" w:rsidP="007560DC">
      <w:pPr>
        <w:jc w:val="both"/>
        <w:rPr>
          <w:rFonts w:asciiTheme="minorHAnsi" w:hAnsiTheme="minorHAnsi" w:cstheme="minorHAnsi"/>
          <w:sz w:val="20"/>
          <w:szCs w:val="20"/>
        </w:rPr>
      </w:pP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7560DC" w:rsidRPr="00007B17" w:rsidRDefault="007560DC" w:rsidP="007560DC">
      <w:pPr>
        <w:jc w:val="both"/>
        <w:rPr>
          <w:rFonts w:asciiTheme="minorHAnsi" w:hAnsiTheme="minorHAnsi" w:cstheme="minorHAnsi"/>
          <w:sz w:val="20"/>
          <w:szCs w:val="20"/>
        </w:rPr>
      </w:pP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7560DC" w:rsidRPr="00007B17" w:rsidRDefault="007560DC" w:rsidP="007560DC">
      <w:pPr>
        <w:jc w:val="both"/>
        <w:rPr>
          <w:rFonts w:asciiTheme="minorHAnsi" w:hAnsiTheme="minorHAnsi" w:cstheme="minorHAnsi"/>
          <w:sz w:val="20"/>
          <w:szCs w:val="20"/>
        </w:rPr>
      </w:pP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7560DC" w:rsidRPr="00007B17" w:rsidRDefault="007560DC" w:rsidP="007560DC">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7560DC" w:rsidRPr="00007B17" w:rsidTr="00081F42">
        <w:trPr>
          <w:trHeight w:val="300"/>
          <w:jc w:val="center"/>
        </w:trPr>
        <w:tc>
          <w:tcPr>
            <w:tcW w:w="649" w:type="dxa"/>
            <w:shd w:val="solid" w:color="1F4E79" w:themeColor="accent1" w:themeShade="80" w:fill="auto"/>
            <w:noWrap/>
            <w:vAlign w:val="center"/>
          </w:tcPr>
          <w:p w:rsidR="007560DC" w:rsidRPr="00007B17" w:rsidRDefault="007560DC" w:rsidP="00081F42">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7560DC" w:rsidRPr="00007B17" w:rsidRDefault="007560DC" w:rsidP="00081F42">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7560DC" w:rsidRPr="00007B17" w:rsidRDefault="007560DC" w:rsidP="00081F42">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7560DC" w:rsidRPr="00007B17" w:rsidRDefault="007560DC" w:rsidP="00081F42">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7560DC" w:rsidRPr="00007B17" w:rsidRDefault="007560DC" w:rsidP="00081F42">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7560DC" w:rsidRPr="00007B17" w:rsidTr="00081F42">
        <w:trPr>
          <w:trHeight w:val="550"/>
          <w:jc w:val="center"/>
        </w:trPr>
        <w:tc>
          <w:tcPr>
            <w:tcW w:w="649" w:type="dxa"/>
            <w:shd w:val="clear" w:color="auto" w:fill="auto"/>
            <w:noWrap/>
            <w:vAlign w:val="center"/>
          </w:tcPr>
          <w:p w:rsidR="007560DC" w:rsidRPr="00007B17" w:rsidRDefault="007560DC" w:rsidP="00081F42">
            <w:pPr>
              <w:jc w:val="center"/>
              <w:rPr>
                <w:rFonts w:asciiTheme="minorHAnsi" w:hAnsiTheme="minorHAnsi" w:cstheme="minorHAnsi"/>
                <w:sz w:val="20"/>
                <w:szCs w:val="20"/>
              </w:rPr>
            </w:pPr>
            <w:r>
              <w:rPr>
                <w:rFonts w:asciiTheme="minorHAnsi" w:hAnsiTheme="minorHAnsi" w:cstheme="minorHAnsi"/>
                <w:sz w:val="20"/>
                <w:szCs w:val="20"/>
              </w:rPr>
              <w:t>50</w:t>
            </w:r>
          </w:p>
        </w:tc>
        <w:tc>
          <w:tcPr>
            <w:tcW w:w="4142" w:type="dxa"/>
            <w:shd w:val="clear" w:color="auto" w:fill="auto"/>
            <w:noWrap/>
            <w:vAlign w:val="center"/>
            <w:hideMark/>
          </w:tcPr>
          <w:p w:rsidR="007560DC" w:rsidRPr="00E86FC6" w:rsidRDefault="007560DC" w:rsidP="00081F42">
            <w:pPr>
              <w:rPr>
                <w:rFonts w:asciiTheme="minorHAnsi" w:hAnsiTheme="minorHAnsi" w:cstheme="minorHAnsi"/>
                <w:sz w:val="20"/>
                <w:szCs w:val="20"/>
              </w:rPr>
            </w:pPr>
            <w:r>
              <w:rPr>
                <w:rFonts w:asciiTheme="minorHAnsi" w:hAnsiTheme="minorHAnsi" w:cstheme="minorHAnsi"/>
                <w:b/>
                <w:sz w:val="20"/>
                <w:szCs w:val="20"/>
                <w:lang w:val="en-US"/>
              </w:rPr>
              <w:t xml:space="preserve">TEE </w:t>
            </w:r>
            <w:r w:rsidRPr="007560DC">
              <w:rPr>
                <w:rFonts w:asciiTheme="minorHAnsi" w:hAnsiTheme="minorHAnsi" w:cstheme="minorHAnsi"/>
                <w:b/>
                <w:sz w:val="20"/>
                <w:szCs w:val="20"/>
                <w:lang w:val="en-US"/>
              </w:rPr>
              <w:t>REDUCTOR</w:t>
            </w:r>
            <w:r>
              <w:rPr>
                <w:rFonts w:asciiTheme="minorHAnsi" w:hAnsiTheme="minorHAnsi" w:cstheme="minorHAnsi"/>
                <w:b/>
                <w:sz w:val="20"/>
                <w:szCs w:val="20"/>
                <w:lang w:val="en-US"/>
              </w:rPr>
              <w:t xml:space="preserve"> 4</w:t>
            </w:r>
            <w:r w:rsidRPr="000544BE">
              <w:rPr>
                <w:rFonts w:asciiTheme="minorHAnsi" w:hAnsiTheme="minorHAnsi" w:cstheme="minorHAnsi"/>
                <w:b/>
                <w:sz w:val="20"/>
                <w:szCs w:val="20"/>
                <w:lang w:val="en-US"/>
              </w:rPr>
              <w:t>”</w:t>
            </w:r>
            <w:r>
              <w:rPr>
                <w:rFonts w:asciiTheme="minorHAnsi" w:hAnsiTheme="minorHAnsi" w:cstheme="minorHAnsi"/>
                <w:b/>
                <w:sz w:val="20"/>
                <w:szCs w:val="20"/>
                <w:lang w:val="en-US"/>
              </w:rPr>
              <w:t>X2”</w:t>
            </w:r>
            <w:r w:rsidRPr="000544BE">
              <w:rPr>
                <w:rFonts w:asciiTheme="minorHAnsi" w:hAnsiTheme="minorHAnsi" w:cstheme="minorHAnsi"/>
                <w:b/>
                <w:sz w:val="20"/>
                <w:szCs w:val="20"/>
                <w:lang w:val="en-US"/>
              </w:rPr>
              <w:t>, SCH 40</w:t>
            </w:r>
          </w:p>
        </w:tc>
        <w:tc>
          <w:tcPr>
            <w:tcW w:w="1134" w:type="dxa"/>
            <w:shd w:val="clear" w:color="auto" w:fill="auto"/>
            <w:noWrap/>
            <w:vAlign w:val="center"/>
            <w:hideMark/>
          </w:tcPr>
          <w:p w:rsidR="007560DC" w:rsidRPr="00007B17" w:rsidRDefault="00507BBA" w:rsidP="00081F42">
            <w:pPr>
              <w:jc w:val="center"/>
              <w:rPr>
                <w:rFonts w:asciiTheme="minorHAnsi" w:hAnsiTheme="minorHAnsi" w:cstheme="minorHAnsi"/>
                <w:sz w:val="20"/>
                <w:szCs w:val="20"/>
              </w:rPr>
            </w:pPr>
            <w:r>
              <w:rPr>
                <w:rFonts w:asciiTheme="minorHAnsi" w:hAnsiTheme="minorHAnsi" w:cstheme="minorHAnsi"/>
                <w:sz w:val="20"/>
                <w:szCs w:val="20"/>
              </w:rPr>
              <w:t>7</w:t>
            </w:r>
            <w:r w:rsidR="007560DC" w:rsidRPr="00007B17">
              <w:rPr>
                <w:rFonts w:asciiTheme="minorHAnsi" w:hAnsiTheme="minorHAnsi" w:cstheme="minorHAnsi"/>
                <w:sz w:val="20"/>
                <w:szCs w:val="20"/>
              </w:rPr>
              <w:t>,00</w:t>
            </w:r>
          </w:p>
        </w:tc>
        <w:tc>
          <w:tcPr>
            <w:tcW w:w="1276" w:type="dxa"/>
            <w:shd w:val="clear" w:color="auto" w:fill="auto"/>
            <w:noWrap/>
            <w:vAlign w:val="center"/>
            <w:hideMark/>
          </w:tcPr>
          <w:p w:rsidR="007560DC" w:rsidRPr="00007B17" w:rsidRDefault="007560DC" w:rsidP="00081F42">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7560DC" w:rsidRPr="00007B17" w:rsidRDefault="007560DC" w:rsidP="00081F42">
            <w:pPr>
              <w:jc w:val="center"/>
              <w:rPr>
                <w:rFonts w:asciiTheme="minorHAnsi" w:hAnsiTheme="minorHAnsi" w:cstheme="minorHAnsi"/>
                <w:sz w:val="20"/>
                <w:szCs w:val="20"/>
              </w:rPr>
            </w:pPr>
            <w:r>
              <w:rPr>
                <w:rFonts w:asciiTheme="minorHAnsi" w:hAnsiTheme="minorHAnsi" w:cstheme="minorHAnsi"/>
                <w:sz w:val="20"/>
                <w:szCs w:val="20"/>
              </w:rPr>
              <w:t>ASME B 16.9</w:t>
            </w:r>
          </w:p>
        </w:tc>
      </w:tr>
    </w:tbl>
    <w:p w:rsidR="007560DC" w:rsidRPr="00007B17" w:rsidRDefault="007560DC" w:rsidP="007560DC">
      <w:pPr>
        <w:jc w:val="both"/>
        <w:rPr>
          <w:rFonts w:asciiTheme="minorHAnsi" w:hAnsiTheme="minorHAnsi" w:cstheme="minorHAnsi"/>
          <w:sz w:val="20"/>
          <w:szCs w:val="20"/>
        </w:rPr>
      </w:pPr>
    </w:p>
    <w:p w:rsidR="007560DC" w:rsidRPr="00F918A3" w:rsidRDefault="007560DC" w:rsidP="00393388">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7560DC" w:rsidRPr="00F918A3"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560DC" w:rsidRPr="00F918A3" w:rsidRDefault="007560DC" w:rsidP="007560DC">
      <w:pPr>
        <w:jc w:val="both"/>
        <w:rPr>
          <w:rFonts w:asciiTheme="minorHAnsi" w:hAnsiTheme="minorHAnsi" w:cstheme="minorHAnsi"/>
          <w:sz w:val="20"/>
          <w:szCs w:val="20"/>
        </w:rPr>
      </w:pPr>
    </w:p>
    <w:p w:rsidR="007560DC" w:rsidRPr="00F918A3"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560DC" w:rsidRPr="00F918A3" w:rsidRDefault="007560DC" w:rsidP="007560DC">
      <w:pPr>
        <w:jc w:val="both"/>
        <w:rPr>
          <w:rFonts w:asciiTheme="minorHAnsi" w:hAnsiTheme="minorHAnsi" w:cstheme="minorHAnsi"/>
          <w:sz w:val="20"/>
          <w:szCs w:val="20"/>
        </w:rPr>
      </w:pPr>
    </w:p>
    <w:p w:rsidR="007560DC" w:rsidRPr="00F918A3"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560DC" w:rsidRPr="00F918A3" w:rsidRDefault="007560DC" w:rsidP="007560DC">
      <w:pPr>
        <w:jc w:val="both"/>
        <w:rPr>
          <w:rFonts w:asciiTheme="minorHAnsi" w:hAnsiTheme="minorHAnsi" w:cstheme="minorHAnsi"/>
          <w:sz w:val="20"/>
          <w:szCs w:val="20"/>
        </w:rPr>
      </w:pPr>
    </w:p>
    <w:p w:rsidR="007560DC" w:rsidRDefault="007560DC" w:rsidP="007560DC">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560DC" w:rsidRPr="00007B17" w:rsidRDefault="007560DC" w:rsidP="007560DC">
      <w:pPr>
        <w:jc w:val="both"/>
        <w:rPr>
          <w:rFonts w:asciiTheme="minorHAnsi" w:hAnsiTheme="minorHAnsi" w:cstheme="minorHAnsi"/>
          <w:sz w:val="20"/>
          <w:szCs w:val="20"/>
        </w:rPr>
      </w:pPr>
    </w:p>
    <w:p w:rsidR="007560DC" w:rsidRPr="009F4315" w:rsidRDefault="007560DC" w:rsidP="007560DC">
      <w:pPr>
        <w:jc w:val="both"/>
        <w:rPr>
          <w:rFonts w:asciiTheme="minorHAnsi" w:hAnsiTheme="minorHAnsi" w:cstheme="minorHAnsi"/>
          <w:b/>
          <w:sz w:val="20"/>
          <w:szCs w:val="20"/>
        </w:rPr>
      </w:pPr>
      <w:r>
        <w:rPr>
          <w:rFonts w:asciiTheme="minorHAnsi" w:hAnsiTheme="minorHAnsi" w:cstheme="minorHAnsi"/>
          <w:b/>
          <w:sz w:val="20"/>
          <w:szCs w:val="20"/>
        </w:rPr>
        <w:t>50</w:t>
      </w:r>
      <w:r w:rsidRPr="009F4315">
        <w:rPr>
          <w:rFonts w:asciiTheme="minorHAnsi" w:hAnsiTheme="minorHAnsi" w:cstheme="minorHAnsi"/>
          <w:b/>
          <w:sz w:val="20"/>
          <w:szCs w:val="20"/>
        </w:rPr>
        <w:t>.5 MEDICIÓN Y FORMA DE PAGO</w:t>
      </w:r>
    </w:p>
    <w:p w:rsidR="007560DC" w:rsidRPr="00007B17" w:rsidRDefault="007560DC" w:rsidP="007560DC">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0544BE" w:rsidRDefault="000544BE"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7560DC" w:rsidRDefault="007560DC" w:rsidP="00F7595D">
      <w:pPr>
        <w:pStyle w:val="Sangra3detindependiente"/>
        <w:autoSpaceDE w:val="0"/>
        <w:autoSpaceDN w:val="0"/>
        <w:adjustRightInd w:val="0"/>
        <w:spacing w:after="0" w:line="240" w:lineRule="auto"/>
        <w:ind w:left="0"/>
        <w:jc w:val="both"/>
        <w:rPr>
          <w:rFonts w:cstheme="minorHAnsi"/>
          <w:b/>
          <w:bCs/>
          <w:sz w:val="22"/>
          <w:szCs w:val="22"/>
        </w:rPr>
      </w:pPr>
    </w:p>
    <w:p w:rsidR="00507BBA" w:rsidRDefault="00507BBA" w:rsidP="00F7595D">
      <w:pPr>
        <w:pStyle w:val="Sangra3detindependiente"/>
        <w:autoSpaceDE w:val="0"/>
        <w:autoSpaceDN w:val="0"/>
        <w:adjustRightInd w:val="0"/>
        <w:spacing w:after="0" w:line="240" w:lineRule="auto"/>
        <w:ind w:left="0"/>
        <w:jc w:val="both"/>
        <w:rPr>
          <w:rFonts w:cstheme="minorHAnsi"/>
          <w:b/>
          <w:bCs/>
          <w:sz w:val="22"/>
          <w:szCs w:val="22"/>
        </w:rPr>
      </w:pPr>
    </w:p>
    <w:p w:rsidR="00507BBA" w:rsidRDefault="00507BBA" w:rsidP="00F7595D">
      <w:pPr>
        <w:pStyle w:val="Sangra3detindependiente"/>
        <w:autoSpaceDE w:val="0"/>
        <w:autoSpaceDN w:val="0"/>
        <w:adjustRightInd w:val="0"/>
        <w:spacing w:after="0" w:line="240" w:lineRule="auto"/>
        <w:ind w:left="0"/>
        <w:jc w:val="both"/>
        <w:rPr>
          <w:rFonts w:cstheme="minorHAnsi"/>
          <w:b/>
          <w:bCs/>
          <w:sz w:val="22"/>
          <w:szCs w:val="22"/>
        </w:rPr>
      </w:pPr>
    </w:p>
    <w:p w:rsidR="00507BBA" w:rsidRDefault="00507BBA" w:rsidP="00F7595D">
      <w:pPr>
        <w:pStyle w:val="Sangra3detindependiente"/>
        <w:autoSpaceDE w:val="0"/>
        <w:autoSpaceDN w:val="0"/>
        <w:adjustRightInd w:val="0"/>
        <w:spacing w:after="0" w:line="240" w:lineRule="auto"/>
        <w:ind w:left="0"/>
        <w:jc w:val="both"/>
        <w:rPr>
          <w:rFonts w:cstheme="minorHAnsi"/>
          <w:b/>
          <w:bCs/>
          <w:sz w:val="22"/>
          <w:szCs w:val="22"/>
        </w:rPr>
      </w:pPr>
    </w:p>
    <w:p w:rsidR="00507BBA" w:rsidRPr="00507BBA" w:rsidRDefault="00507BBA" w:rsidP="00507BBA">
      <w:pPr>
        <w:pStyle w:val="Prrafodelista"/>
        <w:numPr>
          <w:ilvl w:val="0"/>
          <w:numId w:val="59"/>
        </w:numPr>
        <w:jc w:val="both"/>
        <w:rPr>
          <w:rFonts w:asciiTheme="minorHAnsi" w:hAnsiTheme="minorHAnsi" w:cstheme="minorHAnsi"/>
          <w:b/>
          <w:sz w:val="20"/>
          <w:szCs w:val="20"/>
        </w:rPr>
      </w:pPr>
      <w:r w:rsidRPr="00507BBA">
        <w:rPr>
          <w:rFonts w:asciiTheme="minorHAnsi" w:hAnsiTheme="minorHAnsi" w:cstheme="minorHAnsi"/>
          <w:b/>
          <w:sz w:val="20"/>
          <w:szCs w:val="20"/>
        </w:rPr>
        <w:lastRenderedPageBreak/>
        <w:t xml:space="preserve">VÁLVULA DE </w:t>
      </w:r>
      <w:r>
        <w:rPr>
          <w:rFonts w:asciiTheme="minorHAnsi" w:hAnsiTheme="minorHAnsi" w:cstheme="minorHAnsi"/>
          <w:b/>
          <w:sz w:val="20"/>
          <w:szCs w:val="20"/>
        </w:rPr>
        <w:t xml:space="preserve">BOLA VOLANTE TRUNNION 2” ANSI 300, </w:t>
      </w:r>
      <w:r w:rsidRPr="00507BBA">
        <w:rPr>
          <w:rFonts w:asciiTheme="minorHAnsi" w:hAnsiTheme="minorHAnsi" w:cstheme="minorHAnsi"/>
          <w:b/>
          <w:sz w:val="20"/>
          <w:szCs w:val="20"/>
        </w:rPr>
        <w:t>ANC</w:t>
      </w:r>
      <w:r>
        <w:rPr>
          <w:rFonts w:asciiTheme="minorHAnsi" w:hAnsiTheme="minorHAnsi" w:cstheme="minorHAnsi"/>
          <w:b/>
          <w:sz w:val="20"/>
          <w:szCs w:val="20"/>
        </w:rPr>
        <w:t xml:space="preserve"> </w:t>
      </w:r>
      <w:r w:rsidRPr="00507BBA">
        <w:rPr>
          <w:rFonts w:asciiTheme="minorHAnsi" w:hAnsiTheme="minorHAnsi" w:cstheme="minorHAnsi"/>
          <w:b/>
          <w:sz w:val="20"/>
          <w:szCs w:val="20"/>
        </w:rPr>
        <w:t>BRIDADA</w:t>
      </w:r>
      <w:r>
        <w:rPr>
          <w:rFonts w:asciiTheme="minorHAnsi" w:hAnsiTheme="minorHAnsi" w:cstheme="minorHAnsi"/>
          <w:b/>
          <w:sz w:val="20"/>
          <w:szCs w:val="20"/>
        </w:rPr>
        <w:t xml:space="preserve"> PASO TOTAL</w:t>
      </w:r>
    </w:p>
    <w:p w:rsidR="00507BBA" w:rsidRDefault="00507BBA" w:rsidP="00507BBA">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07BBA" w:rsidRPr="009B5D43" w:rsidRDefault="00507BBA" w:rsidP="00507BBA">
      <w:pPr>
        <w:jc w:val="both"/>
        <w:rPr>
          <w:rFonts w:asciiTheme="minorHAnsi" w:hAnsiTheme="minorHAnsi" w:cstheme="minorHAnsi"/>
          <w:b/>
          <w:sz w:val="20"/>
          <w:szCs w:val="20"/>
        </w:rPr>
      </w:pPr>
    </w:p>
    <w:p w:rsidR="00507BBA" w:rsidRPr="00007B17" w:rsidRDefault="00507BBA" w:rsidP="00507BBA">
      <w:pPr>
        <w:jc w:val="both"/>
        <w:rPr>
          <w:rFonts w:asciiTheme="minorHAnsi" w:hAnsiTheme="minorHAnsi" w:cstheme="minorHAnsi"/>
          <w:sz w:val="20"/>
          <w:szCs w:val="20"/>
        </w:rPr>
      </w:pPr>
      <w:r>
        <w:rPr>
          <w:rFonts w:asciiTheme="minorHAnsi" w:hAnsiTheme="minorHAnsi" w:cstheme="minorHAnsi"/>
          <w:b/>
          <w:sz w:val="20"/>
          <w:szCs w:val="20"/>
        </w:rPr>
        <w:t>51</w:t>
      </w:r>
      <w:r w:rsidRPr="009F4315">
        <w:rPr>
          <w:rFonts w:asciiTheme="minorHAnsi" w:hAnsiTheme="minorHAnsi" w:cstheme="minorHAnsi"/>
          <w:b/>
          <w:sz w:val="20"/>
          <w:szCs w:val="20"/>
        </w:rPr>
        <w:t>.1 DEFINICIÓN</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507BBA" w:rsidRPr="00007B17" w:rsidRDefault="00507BBA" w:rsidP="00507BBA">
      <w:pPr>
        <w:jc w:val="both"/>
        <w:rPr>
          <w:rFonts w:asciiTheme="minorHAnsi" w:hAnsiTheme="minorHAnsi" w:cstheme="minorHAnsi"/>
          <w:sz w:val="20"/>
          <w:szCs w:val="20"/>
        </w:rPr>
      </w:pPr>
    </w:p>
    <w:p w:rsidR="00507BBA" w:rsidRPr="009F4315" w:rsidRDefault="00507BBA" w:rsidP="00507BBA">
      <w:pPr>
        <w:jc w:val="both"/>
        <w:rPr>
          <w:rFonts w:asciiTheme="minorHAnsi" w:hAnsiTheme="minorHAnsi" w:cstheme="minorHAnsi"/>
          <w:b/>
          <w:sz w:val="20"/>
          <w:szCs w:val="20"/>
        </w:rPr>
      </w:pPr>
      <w:r>
        <w:rPr>
          <w:rFonts w:asciiTheme="minorHAnsi" w:hAnsiTheme="minorHAnsi" w:cstheme="minorHAnsi"/>
          <w:b/>
          <w:sz w:val="20"/>
          <w:szCs w:val="20"/>
        </w:rPr>
        <w:t>51</w:t>
      </w:r>
      <w:r w:rsidRPr="009F4315">
        <w:rPr>
          <w:rFonts w:asciiTheme="minorHAnsi" w:hAnsiTheme="minorHAnsi" w:cstheme="minorHAnsi"/>
          <w:b/>
          <w:sz w:val="20"/>
          <w:szCs w:val="20"/>
        </w:rPr>
        <w:t xml:space="preserve">.2 MATERIALES, HERRAMIENTAS Y EQUIPOS </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07BBA" w:rsidRPr="00007B17" w:rsidRDefault="00507BBA" w:rsidP="00507BBA">
      <w:pPr>
        <w:jc w:val="both"/>
        <w:rPr>
          <w:rFonts w:asciiTheme="minorHAnsi" w:hAnsiTheme="minorHAnsi" w:cstheme="minorHAnsi"/>
          <w:sz w:val="20"/>
          <w:szCs w:val="20"/>
        </w:rPr>
      </w:pPr>
    </w:p>
    <w:p w:rsidR="00507BBA" w:rsidRPr="009F4315" w:rsidRDefault="00507BBA" w:rsidP="00507BBA">
      <w:pPr>
        <w:jc w:val="both"/>
        <w:rPr>
          <w:rFonts w:asciiTheme="minorHAnsi" w:hAnsiTheme="minorHAnsi" w:cstheme="minorHAnsi"/>
          <w:b/>
          <w:sz w:val="20"/>
          <w:szCs w:val="20"/>
        </w:rPr>
      </w:pPr>
      <w:r>
        <w:rPr>
          <w:rFonts w:asciiTheme="minorHAnsi" w:hAnsiTheme="minorHAnsi" w:cstheme="minorHAnsi"/>
          <w:b/>
          <w:sz w:val="20"/>
          <w:szCs w:val="20"/>
        </w:rPr>
        <w:t>51</w:t>
      </w:r>
      <w:r w:rsidRPr="009F4315">
        <w:rPr>
          <w:rFonts w:asciiTheme="minorHAnsi" w:hAnsiTheme="minorHAnsi" w:cstheme="minorHAnsi"/>
          <w:b/>
          <w:sz w:val="20"/>
          <w:szCs w:val="20"/>
        </w:rPr>
        <w:t>.3 PROCEDIMIENTO DE EJECUCIÓN</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07BBA" w:rsidRPr="00007B17" w:rsidRDefault="00507BBA" w:rsidP="00507BBA">
      <w:pPr>
        <w:jc w:val="both"/>
        <w:rPr>
          <w:rFonts w:asciiTheme="minorHAnsi" w:hAnsiTheme="minorHAnsi" w:cstheme="minorHAnsi"/>
          <w:sz w:val="20"/>
          <w:szCs w:val="20"/>
        </w:rPr>
      </w:pP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507BBA" w:rsidRPr="00007B17" w:rsidRDefault="00507BBA" w:rsidP="00507BBA">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004"/>
        <w:gridCol w:w="1134"/>
        <w:gridCol w:w="1307"/>
      </w:tblGrid>
      <w:tr w:rsidR="00507BBA" w:rsidRPr="00007B17" w:rsidTr="00C86E65">
        <w:trPr>
          <w:trHeight w:val="300"/>
          <w:jc w:val="center"/>
        </w:trPr>
        <w:tc>
          <w:tcPr>
            <w:tcW w:w="649" w:type="dxa"/>
            <w:shd w:val="solid" w:color="1F4E79" w:themeColor="accent1" w:themeShade="80" w:fill="auto"/>
            <w:noWrap/>
            <w:vAlign w:val="center"/>
          </w:tcPr>
          <w:p w:rsidR="00507BBA" w:rsidRPr="00007B17" w:rsidRDefault="00507BBA" w:rsidP="00C86E65">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507BBA" w:rsidRPr="00007B17" w:rsidRDefault="00507BBA" w:rsidP="00C86E65">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004" w:type="dxa"/>
            <w:shd w:val="solid" w:color="1F4E79" w:themeColor="accent1" w:themeShade="80" w:fill="auto"/>
            <w:noWrap/>
            <w:vAlign w:val="center"/>
          </w:tcPr>
          <w:p w:rsidR="00507BBA" w:rsidRPr="00007B17" w:rsidRDefault="00507BBA" w:rsidP="00C86E65">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134" w:type="dxa"/>
            <w:shd w:val="solid" w:color="1F4E79" w:themeColor="accent1" w:themeShade="80" w:fill="auto"/>
            <w:noWrap/>
            <w:vAlign w:val="center"/>
          </w:tcPr>
          <w:p w:rsidR="00507BBA" w:rsidRPr="00007B17" w:rsidRDefault="00507BBA" w:rsidP="00C86E65">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307" w:type="dxa"/>
            <w:shd w:val="solid" w:color="1F4E79" w:themeColor="accent1" w:themeShade="80" w:fill="auto"/>
          </w:tcPr>
          <w:p w:rsidR="00507BBA" w:rsidRPr="00007B17" w:rsidRDefault="00507BBA" w:rsidP="00C86E65">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507BBA" w:rsidRPr="00007B17" w:rsidTr="00C86E65">
        <w:trPr>
          <w:trHeight w:val="300"/>
          <w:jc w:val="center"/>
        </w:trPr>
        <w:tc>
          <w:tcPr>
            <w:tcW w:w="649" w:type="dxa"/>
            <w:shd w:val="clear" w:color="auto" w:fill="auto"/>
            <w:noWrap/>
            <w:vAlign w:val="bottom"/>
          </w:tcPr>
          <w:p w:rsidR="00507BBA" w:rsidRPr="00007B17" w:rsidRDefault="00507BBA" w:rsidP="00C86E65">
            <w:pPr>
              <w:jc w:val="center"/>
              <w:rPr>
                <w:rFonts w:asciiTheme="minorHAnsi" w:hAnsiTheme="minorHAnsi" w:cstheme="minorHAnsi"/>
                <w:sz w:val="20"/>
                <w:szCs w:val="20"/>
              </w:rPr>
            </w:pPr>
            <w:r>
              <w:rPr>
                <w:rFonts w:asciiTheme="minorHAnsi" w:hAnsiTheme="minorHAnsi" w:cstheme="minorHAnsi"/>
                <w:sz w:val="20"/>
                <w:szCs w:val="20"/>
              </w:rPr>
              <w:t>51</w:t>
            </w:r>
          </w:p>
        </w:tc>
        <w:tc>
          <w:tcPr>
            <w:tcW w:w="4142" w:type="dxa"/>
            <w:shd w:val="clear" w:color="auto" w:fill="auto"/>
            <w:noWrap/>
            <w:vAlign w:val="center"/>
            <w:hideMark/>
          </w:tcPr>
          <w:p w:rsidR="00507BBA" w:rsidRPr="00E86FC6" w:rsidRDefault="00507BBA" w:rsidP="00C86E65">
            <w:pPr>
              <w:jc w:val="both"/>
              <w:rPr>
                <w:rFonts w:asciiTheme="minorHAnsi" w:hAnsiTheme="minorHAnsi" w:cstheme="minorHAnsi"/>
                <w:sz w:val="20"/>
                <w:szCs w:val="20"/>
              </w:rPr>
            </w:pPr>
            <w:r w:rsidRPr="00507BBA">
              <w:rPr>
                <w:rFonts w:asciiTheme="minorHAnsi" w:hAnsiTheme="minorHAnsi" w:cstheme="minorHAnsi"/>
                <w:sz w:val="20"/>
                <w:szCs w:val="20"/>
              </w:rPr>
              <w:t>VÁLVULA DE BOLA VOLANTE TRUNNION 2” ANSI 300, ANC BRIDADA PASO TOTAL</w:t>
            </w:r>
          </w:p>
        </w:tc>
        <w:tc>
          <w:tcPr>
            <w:tcW w:w="1004" w:type="dxa"/>
            <w:shd w:val="clear" w:color="auto" w:fill="auto"/>
            <w:noWrap/>
            <w:vAlign w:val="center"/>
            <w:hideMark/>
          </w:tcPr>
          <w:p w:rsidR="00507BBA" w:rsidRPr="00007B17" w:rsidRDefault="00507BBA" w:rsidP="00C86E65">
            <w:pPr>
              <w:jc w:val="center"/>
              <w:rPr>
                <w:rFonts w:asciiTheme="minorHAnsi" w:hAnsiTheme="minorHAnsi" w:cstheme="minorHAnsi"/>
                <w:sz w:val="20"/>
                <w:szCs w:val="20"/>
              </w:rPr>
            </w:pPr>
            <w:r>
              <w:rPr>
                <w:rFonts w:asciiTheme="minorHAnsi" w:hAnsiTheme="minorHAnsi" w:cstheme="minorHAnsi"/>
                <w:sz w:val="20"/>
                <w:szCs w:val="20"/>
              </w:rPr>
              <w:t>7</w:t>
            </w:r>
            <w:r w:rsidRPr="00007B17">
              <w:rPr>
                <w:rFonts w:asciiTheme="minorHAnsi" w:hAnsiTheme="minorHAnsi" w:cstheme="minorHAnsi"/>
                <w:sz w:val="20"/>
                <w:szCs w:val="20"/>
              </w:rPr>
              <w:t>,00</w:t>
            </w:r>
          </w:p>
        </w:tc>
        <w:tc>
          <w:tcPr>
            <w:tcW w:w="1134" w:type="dxa"/>
            <w:shd w:val="clear" w:color="auto" w:fill="auto"/>
            <w:noWrap/>
            <w:vAlign w:val="center"/>
            <w:hideMark/>
          </w:tcPr>
          <w:p w:rsidR="00507BBA" w:rsidRPr="00007B17" w:rsidRDefault="00507BBA" w:rsidP="00C86E65">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507BBA" w:rsidRPr="00007B17" w:rsidRDefault="00507BBA" w:rsidP="00C86E65">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507BBA" w:rsidRPr="00007B17" w:rsidRDefault="00507BBA" w:rsidP="00507BBA">
      <w:pPr>
        <w:jc w:val="both"/>
        <w:rPr>
          <w:rFonts w:asciiTheme="minorHAnsi" w:hAnsiTheme="minorHAnsi" w:cstheme="minorHAnsi"/>
          <w:sz w:val="20"/>
          <w:szCs w:val="20"/>
        </w:rPr>
      </w:pPr>
    </w:p>
    <w:p w:rsidR="00507BBA" w:rsidRPr="00F918A3" w:rsidRDefault="00507BBA" w:rsidP="00507BBA">
      <w:pPr>
        <w:pStyle w:val="CM12"/>
        <w:numPr>
          <w:ilvl w:val="1"/>
          <w:numId w:val="40"/>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7BBA" w:rsidRPr="00F918A3" w:rsidRDefault="00507BBA" w:rsidP="00507BBA">
      <w:pPr>
        <w:jc w:val="both"/>
        <w:rPr>
          <w:rFonts w:asciiTheme="minorHAnsi" w:hAnsiTheme="minorHAnsi" w:cstheme="minorHAnsi"/>
          <w:sz w:val="20"/>
          <w:szCs w:val="20"/>
        </w:rPr>
      </w:pP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7BBA" w:rsidRPr="00F918A3" w:rsidRDefault="00507BBA" w:rsidP="00507BBA">
      <w:pPr>
        <w:jc w:val="both"/>
        <w:rPr>
          <w:rFonts w:asciiTheme="minorHAnsi" w:hAnsiTheme="minorHAnsi" w:cstheme="minorHAnsi"/>
          <w:sz w:val="20"/>
          <w:szCs w:val="20"/>
        </w:rPr>
      </w:pPr>
    </w:p>
    <w:p w:rsidR="00507BBA" w:rsidRPr="00F918A3"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07BBA" w:rsidRPr="00F918A3" w:rsidRDefault="00507BBA" w:rsidP="00507BBA">
      <w:pPr>
        <w:jc w:val="both"/>
        <w:rPr>
          <w:rFonts w:asciiTheme="minorHAnsi" w:hAnsiTheme="minorHAnsi" w:cstheme="minorHAnsi"/>
          <w:sz w:val="20"/>
          <w:szCs w:val="20"/>
        </w:rPr>
      </w:pPr>
    </w:p>
    <w:p w:rsidR="00507BBA" w:rsidRDefault="00507BBA" w:rsidP="00507BBA">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07BBA" w:rsidRPr="00007B17" w:rsidRDefault="00507BBA" w:rsidP="00507BBA">
      <w:pPr>
        <w:jc w:val="both"/>
        <w:rPr>
          <w:rFonts w:asciiTheme="minorHAnsi" w:hAnsiTheme="minorHAnsi" w:cstheme="minorHAnsi"/>
          <w:sz w:val="20"/>
          <w:szCs w:val="20"/>
        </w:rPr>
      </w:pPr>
    </w:p>
    <w:p w:rsidR="00507BBA" w:rsidRPr="009F4315" w:rsidRDefault="00507BBA" w:rsidP="00507BBA">
      <w:pPr>
        <w:jc w:val="both"/>
        <w:rPr>
          <w:rFonts w:asciiTheme="minorHAnsi" w:hAnsiTheme="minorHAnsi" w:cstheme="minorHAnsi"/>
          <w:b/>
          <w:sz w:val="20"/>
          <w:szCs w:val="20"/>
        </w:rPr>
      </w:pPr>
      <w:r>
        <w:rPr>
          <w:rFonts w:asciiTheme="minorHAnsi" w:hAnsiTheme="minorHAnsi" w:cstheme="minorHAnsi"/>
          <w:b/>
          <w:sz w:val="20"/>
          <w:szCs w:val="20"/>
        </w:rPr>
        <w:t>51.5</w:t>
      </w:r>
      <w:r w:rsidRPr="009F4315">
        <w:rPr>
          <w:rFonts w:asciiTheme="minorHAnsi" w:hAnsiTheme="minorHAnsi" w:cstheme="minorHAnsi"/>
          <w:b/>
          <w:sz w:val="20"/>
          <w:szCs w:val="20"/>
        </w:rPr>
        <w:t xml:space="preserve"> MEDICIÓN Y FORMA DE PAGO</w:t>
      </w:r>
    </w:p>
    <w:p w:rsidR="00507BBA" w:rsidRPr="00007B17" w:rsidRDefault="00507BBA" w:rsidP="00507BBA">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507BBA" w:rsidRDefault="00507BBA" w:rsidP="00507BBA">
      <w:pPr>
        <w:pStyle w:val="Sangra3detindependiente"/>
        <w:autoSpaceDE w:val="0"/>
        <w:autoSpaceDN w:val="0"/>
        <w:adjustRightInd w:val="0"/>
        <w:spacing w:after="0" w:line="240" w:lineRule="auto"/>
        <w:ind w:left="0"/>
        <w:jc w:val="both"/>
        <w:rPr>
          <w:rFonts w:cstheme="minorHAnsi"/>
          <w:b/>
          <w:bCs/>
          <w:sz w:val="22"/>
          <w:szCs w:val="22"/>
          <w:lang w:val="es-BO"/>
        </w:rPr>
      </w:pPr>
    </w:p>
    <w:p w:rsidR="00507BBA" w:rsidRDefault="00507BBA">
      <w:pPr>
        <w:spacing w:after="160" w:line="259" w:lineRule="auto"/>
        <w:rPr>
          <w:rFonts w:asciiTheme="minorHAnsi" w:eastAsiaTheme="minorEastAsia" w:hAnsiTheme="minorHAnsi" w:cstheme="minorHAnsi"/>
          <w:b/>
          <w:bCs/>
          <w:sz w:val="22"/>
          <w:szCs w:val="22"/>
          <w:lang w:val="es-BO"/>
        </w:rPr>
      </w:pPr>
      <w:r>
        <w:rPr>
          <w:rFonts w:cstheme="minorHAnsi"/>
          <w:b/>
          <w:bCs/>
          <w:sz w:val="22"/>
          <w:szCs w:val="22"/>
          <w:lang w:val="es-BO"/>
        </w:rPr>
        <w:br w:type="page"/>
      </w:r>
    </w:p>
    <w:p w:rsidR="00007B17" w:rsidRPr="009B5D43" w:rsidRDefault="00F74B5E" w:rsidP="00507BBA">
      <w:pPr>
        <w:pStyle w:val="Prrafodelista"/>
        <w:numPr>
          <w:ilvl w:val="0"/>
          <w:numId w:val="59"/>
        </w:numPr>
        <w:jc w:val="both"/>
        <w:rPr>
          <w:rFonts w:asciiTheme="minorHAnsi" w:hAnsiTheme="minorHAnsi" w:cstheme="minorHAnsi"/>
          <w:b/>
          <w:sz w:val="20"/>
          <w:szCs w:val="20"/>
        </w:rPr>
      </w:pPr>
      <w:r w:rsidRPr="009B5D43">
        <w:rPr>
          <w:rFonts w:asciiTheme="minorHAnsi" w:hAnsiTheme="minorHAnsi" w:cstheme="minorHAnsi"/>
          <w:b/>
          <w:sz w:val="20"/>
          <w:szCs w:val="20"/>
        </w:rPr>
        <w:lastRenderedPageBreak/>
        <w:t xml:space="preserve">VÁLVULA </w:t>
      </w:r>
      <w:r w:rsidR="00E86FC6" w:rsidRPr="009B5D43">
        <w:rPr>
          <w:rFonts w:asciiTheme="minorHAnsi" w:hAnsiTheme="minorHAnsi" w:cstheme="minorHAnsi"/>
          <w:b/>
          <w:sz w:val="20"/>
          <w:szCs w:val="20"/>
        </w:rPr>
        <w:t>GLOBO</w:t>
      </w:r>
      <w:r w:rsidR="00507BBA">
        <w:rPr>
          <w:rFonts w:asciiTheme="minorHAnsi" w:hAnsiTheme="minorHAnsi" w:cstheme="minorHAnsi"/>
          <w:b/>
          <w:sz w:val="20"/>
          <w:szCs w:val="20"/>
        </w:rPr>
        <w:t xml:space="preserve"> </w:t>
      </w:r>
      <w:r w:rsidR="00E86FC6" w:rsidRPr="009B5D43">
        <w:rPr>
          <w:rFonts w:asciiTheme="minorHAnsi" w:hAnsiTheme="minorHAnsi" w:cstheme="minorHAnsi"/>
          <w:b/>
          <w:sz w:val="20"/>
          <w:szCs w:val="20"/>
        </w:rPr>
        <w:t>2</w:t>
      </w:r>
      <w:r w:rsidR="00507BBA">
        <w:rPr>
          <w:rFonts w:asciiTheme="minorHAnsi" w:hAnsiTheme="minorHAnsi" w:cstheme="minorHAnsi"/>
          <w:b/>
          <w:sz w:val="20"/>
          <w:szCs w:val="20"/>
        </w:rPr>
        <w:t xml:space="preserve">" ANSI 300, ANC, </w:t>
      </w:r>
      <w:r w:rsidRPr="009B5D43">
        <w:rPr>
          <w:rFonts w:asciiTheme="minorHAnsi" w:hAnsiTheme="minorHAnsi" w:cstheme="minorHAnsi"/>
          <w:b/>
          <w:sz w:val="20"/>
          <w:szCs w:val="20"/>
        </w:rPr>
        <w:t>BRIDADA</w:t>
      </w:r>
    </w:p>
    <w:p w:rsidR="009B5D43" w:rsidRDefault="009B5D43" w:rsidP="009B5D4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9B5D43" w:rsidRPr="009B5D43" w:rsidRDefault="009B5D43" w:rsidP="009B5D43">
      <w:pPr>
        <w:jc w:val="both"/>
        <w:rPr>
          <w:rFonts w:asciiTheme="minorHAnsi" w:hAnsiTheme="minorHAnsi" w:cstheme="minorHAnsi"/>
          <w:b/>
          <w:sz w:val="20"/>
          <w:szCs w:val="20"/>
        </w:rPr>
      </w:pPr>
    </w:p>
    <w:p w:rsidR="00007B17" w:rsidRPr="00007B17" w:rsidRDefault="00E86FC6" w:rsidP="00007B17">
      <w:pPr>
        <w:jc w:val="both"/>
        <w:rPr>
          <w:rFonts w:asciiTheme="minorHAnsi" w:hAnsiTheme="minorHAnsi" w:cstheme="minorHAnsi"/>
          <w:sz w:val="20"/>
          <w:szCs w:val="20"/>
        </w:rPr>
      </w:pPr>
      <w:bookmarkStart w:id="1" w:name="_Toc420576552"/>
      <w:bookmarkStart w:id="2" w:name="_Toc420576735"/>
      <w:r>
        <w:rPr>
          <w:rFonts w:asciiTheme="minorHAnsi" w:hAnsiTheme="minorHAnsi" w:cstheme="minorHAnsi"/>
          <w:b/>
          <w:sz w:val="20"/>
          <w:szCs w:val="20"/>
        </w:rPr>
        <w:t>5</w:t>
      </w:r>
      <w:r w:rsidR="00547A47">
        <w:rPr>
          <w:rFonts w:asciiTheme="minorHAnsi" w:hAnsiTheme="minorHAnsi" w:cstheme="minorHAnsi"/>
          <w:b/>
          <w:sz w:val="20"/>
          <w:szCs w:val="20"/>
        </w:rPr>
        <w:t>2</w:t>
      </w:r>
      <w:r w:rsidR="009F4315" w:rsidRPr="009F4315">
        <w:rPr>
          <w:rFonts w:asciiTheme="minorHAnsi" w:hAnsiTheme="minorHAnsi" w:cstheme="minorHAnsi"/>
          <w:b/>
          <w:sz w:val="20"/>
          <w:szCs w:val="20"/>
        </w:rPr>
        <w:t xml:space="preserve">.1 </w:t>
      </w:r>
      <w:r w:rsidR="00007B17" w:rsidRPr="009F4315">
        <w:rPr>
          <w:rFonts w:asciiTheme="minorHAnsi" w:hAnsiTheme="minorHAnsi" w:cstheme="minorHAnsi"/>
          <w:b/>
          <w:sz w:val="20"/>
          <w:szCs w:val="20"/>
        </w:rPr>
        <w:t>DEFINICIÓN</w:t>
      </w:r>
      <w:bookmarkEnd w:id="1"/>
      <w:bookmarkEnd w:id="2"/>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007B17" w:rsidRPr="00007B17" w:rsidRDefault="00007B17" w:rsidP="00007B17">
      <w:pPr>
        <w:jc w:val="both"/>
        <w:rPr>
          <w:rFonts w:asciiTheme="minorHAnsi" w:hAnsiTheme="minorHAnsi" w:cstheme="minorHAnsi"/>
          <w:sz w:val="20"/>
          <w:szCs w:val="20"/>
        </w:rPr>
      </w:pPr>
    </w:p>
    <w:p w:rsidR="00007B17" w:rsidRPr="009F4315" w:rsidRDefault="00E86FC6" w:rsidP="00007B17">
      <w:pPr>
        <w:jc w:val="both"/>
        <w:rPr>
          <w:rFonts w:asciiTheme="minorHAnsi" w:hAnsiTheme="minorHAnsi" w:cstheme="minorHAnsi"/>
          <w:b/>
          <w:sz w:val="20"/>
          <w:szCs w:val="20"/>
        </w:rPr>
      </w:pPr>
      <w:bookmarkStart w:id="3" w:name="_Toc387412157"/>
      <w:bookmarkStart w:id="4" w:name="_Toc387654549"/>
      <w:bookmarkStart w:id="5" w:name="_Toc387655324"/>
      <w:bookmarkStart w:id="6" w:name="_Toc387656868"/>
      <w:bookmarkStart w:id="7" w:name="_Toc387657640"/>
      <w:bookmarkStart w:id="8" w:name="_Toc387412158"/>
      <w:bookmarkStart w:id="9" w:name="_Toc387654550"/>
      <w:bookmarkStart w:id="10" w:name="_Toc387655325"/>
      <w:bookmarkStart w:id="11" w:name="_Toc387656869"/>
      <w:bookmarkStart w:id="12" w:name="_Toc387657641"/>
      <w:bookmarkStart w:id="13" w:name="_Toc387657642"/>
      <w:bookmarkStart w:id="14" w:name="_Toc420576553"/>
      <w:bookmarkStart w:id="15" w:name="_Toc420576736"/>
      <w:bookmarkEnd w:id="3"/>
      <w:bookmarkEnd w:id="4"/>
      <w:bookmarkEnd w:id="5"/>
      <w:bookmarkEnd w:id="6"/>
      <w:bookmarkEnd w:id="7"/>
      <w:bookmarkEnd w:id="8"/>
      <w:bookmarkEnd w:id="9"/>
      <w:bookmarkEnd w:id="10"/>
      <w:bookmarkEnd w:id="11"/>
      <w:bookmarkEnd w:id="12"/>
      <w:r>
        <w:rPr>
          <w:rFonts w:asciiTheme="minorHAnsi" w:hAnsiTheme="minorHAnsi" w:cstheme="minorHAnsi"/>
          <w:b/>
          <w:sz w:val="20"/>
          <w:szCs w:val="20"/>
        </w:rPr>
        <w:t>5</w:t>
      </w:r>
      <w:r w:rsidR="00547A47">
        <w:rPr>
          <w:rFonts w:asciiTheme="minorHAnsi" w:hAnsiTheme="minorHAnsi" w:cstheme="minorHAnsi"/>
          <w:b/>
          <w:sz w:val="20"/>
          <w:szCs w:val="20"/>
        </w:rPr>
        <w:t>2</w:t>
      </w:r>
      <w:r w:rsidR="009F4315" w:rsidRPr="009F4315">
        <w:rPr>
          <w:rFonts w:asciiTheme="minorHAnsi" w:hAnsiTheme="minorHAnsi" w:cstheme="minorHAnsi"/>
          <w:b/>
          <w:sz w:val="20"/>
          <w:szCs w:val="20"/>
        </w:rPr>
        <w:t xml:space="preserve">.2 </w:t>
      </w:r>
      <w:r w:rsidR="00007B17" w:rsidRPr="009F4315">
        <w:rPr>
          <w:rFonts w:asciiTheme="minorHAnsi" w:hAnsiTheme="minorHAnsi" w:cstheme="minorHAnsi"/>
          <w:b/>
          <w:sz w:val="20"/>
          <w:szCs w:val="20"/>
        </w:rPr>
        <w:t>MATERIALES</w:t>
      </w:r>
      <w:r w:rsidR="009F4315" w:rsidRPr="009F4315">
        <w:rPr>
          <w:rFonts w:asciiTheme="minorHAnsi" w:hAnsiTheme="minorHAnsi" w:cstheme="minorHAnsi"/>
          <w:b/>
          <w:sz w:val="20"/>
          <w:szCs w:val="20"/>
        </w:rPr>
        <w:t>, HERRAMIENTAS Y EQUIPOS</w:t>
      </w:r>
      <w:r w:rsidR="00007B17" w:rsidRPr="009F4315">
        <w:rPr>
          <w:rFonts w:asciiTheme="minorHAnsi" w:hAnsiTheme="minorHAnsi" w:cstheme="minorHAnsi"/>
          <w:b/>
          <w:sz w:val="20"/>
          <w:szCs w:val="20"/>
        </w:rPr>
        <w:t xml:space="preserve"> </w:t>
      </w:r>
      <w:bookmarkEnd w:id="13"/>
      <w:bookmarkEnd w:id="14"/>
      <w:bookmarkEnd w:id="15"/>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07B17" w:rsidRPr="00007B17" w:rsidRDefault="00007B17" w:rsidP="00007B17">
      <w:pPr>
        <w:jc w:val="both"/>
        <w:rPr>
          <w:rFonts w:asciiTheme="minorHAnsi" w:hAnsiTheme="minorHAnsi" w:cstheme="minorHAnsi"/>
          <w:sz w:val="20"/>
          <w:szCs w:val="20"/>
        </w:rPr>
      </w:pPr>
    </w:p>
    <w:p w:rsidR="00007B17" w:rsidRPr="009F4315" w:rsidRDefault="00547A47" w:rsidP="00007B17">
      <w:pPr>
        <w:jc w:val="both"/>
        <w:rPr>
          <w:rFonts w:asciiTheme="minorHAnsi" w:hAnsiTheme="minorHAnsi" w:cstheme="minorHAnsi"/>
          <w:b/>
          <w:sz w:val="20"/>
          <w:szCs w:val="20"/>
        </w:rPr>
      </w:pPr>
      <w:bookmarkStart w:id="16" w:name="_Toc387657643"/>
      <w:bookmarkStart w:id="17" w:name="_Toc420576554"/>
      <w:bookmarkStart w:id="18" w:name="_Toc420576737"/>
      <w:r>
        <w:rPr>
          <w:rFonts w:asciiTheme="minorHAnsi" w:hAnsiTheme="minorHAnsi" w:cstheme="minorHAnsi"/>
          <w:b/>
          <w:sz w:val="20"/>
          <w:szCs w:val="20"/>
        </w:rPr>
        <w:t>52</w:t>
      </w:r>
      <w:r w:rsidR="009F4315" w:rsidRPr="009F4315">
        <w:rPr>
          <w:rFonts w:asciiTheme="minorHAnsi" w:hAnsiTheme="minorHAnsi" w:cstheme="minorHAnsi"/>
          <w:b/>
          <w:sz w:val="20"/>
          <w:szCs w:val="20"/>
        </w:rPr>
        <w:t>.3 P</w:t>
      </w:r>
      <w:r w:rsidR="00007B17" w:rsidRPr="009F4315">
        <w:rPr>
          <w:rFonts w:asciiTheme="minorHAnsi" w:hAnsiTheme="minorHAnsi" w:cstheme="minorHAnsi"/>
          <w:b/>
          <w:sz w:val="20"/>
          <w:szCs w:val="20"/>
        </w:rPr>
        <w:t>ROCEDIMIENTO</w:t>
      </w:r>
      <w:bookmarkEnd w:id="16"/>
      <w:bookmarkEnd w:id="17"/>
      <w:bookmarkEnd w:id="18"/>
      <w:r w:rsidR="009F4315" w:rsidRPr="009F4315">
        <w:rPr>
          <w:rFonts w:asciiTheme="minorHAnsi" w:hAnsiTheme="minorHAnsi" w:cstheme="minorHAnsi"/>
          <w:b/>
          <w:sz w:val="20"/>
          <w:szCs w:val="20"/>
        </w:rPr>
        <w:t xml:space="preserve"> DE EJECUCIÓN</w:t>
      </w: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07B17" w:rsidRPr="00007B17" w:rsidRDefault="00007B17" w:rsidP="00007B17">
      <w:pPr>
        <w:jc w:val="both"/>
        <w:rPr>
          <w:rFonts w:asciiTheme="minorHAnsi" w:hAnsiTheme="minorHAnsi" w:cstheme="minorHAnsi"/>
          <w:sz w:val="20"/>
          <w:szCs w:val="20"/>
        </w:rPr>
      </w:pPr>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007B17" w:rsidRPr="00007B17" w:rsidRDefault="00007B17" w:rsidP="00007B17">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004"/>
        <w:gridCol w:w="1134"/>
        <w:gridCol w:w="1307"/>
      </w:tblGrid>
      <w:tr w:rsidR="00007B17" w:rsidRPr="00007B17" w:rsidTr="00E86FC6">
        <w:trPr>
          <w:trHeight w:val="300"/>
          <w:jc w:val="center"/>
        </w:trPr>
        <w:tc>
          <w:tcPr>
            <w:tcW w:w="649" w:type="dxa"/>
            <w:shd w:val="solid" w:color="1F4E79" w:themeColor="accent1" w:themeShade="80" w:fill="auto"/>
            <w:noWrap/>
            <w:vAlign w:val="center"/>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004" w:type="dxa"/>
            <w:shd w:val="solid" w:color="1F4E79" w:themeColor="accent1" w:themeShade="80" w:fill="auto"/>
            <w:noWrap/>
            <w:vAlign w:val="center"/>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134" w:type="dxa"/>
            <w:shd w:val="solid" w:color="1F4E79" w:themeColor="accent1" w:themeShade="80" w:fill="auto"/>
            <w:noWrap/>
            <w:vAlign w:val="center"/>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307" w:type="dxa"/>
            <w:shd w:val="solid" w:color="1F4E79" w:themeColor="accent1" w:themeShade="80" w:fill="auto"/>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007B17" w:rsidRPr="00007B17" w:rsidTr="00E86FC6">
        <w:trPr>
          <w:trHeight w:val="300"/>
          <w:jc w:val="center"/>
        </w:trPr>
        <w:tc>
          <w:tcPr>
            <w:tcW w:w="649" w:type="dxa"/>
            <w:shd w:val="clear" w:color="auto" w:fill="auto"/>
            <w:noWrap/>
            <w:vAlign w:val="bottom"/>
          </w:tcPr>
          <w:p w:rsidR="00007B17" w:rsidRPr="00007B17" w:rsidRDefault="009B5D43" w:rsidP="00E86FC6">
            <w:pPr>
              <w:jc w:val="center"/>
              <w:rPr>
                <w:rFonts w:asciiTheme="minorHAnsi" w:hAnsiTheme="minorHAnsi" w:cstheme="minorHAnsi"/>
                <w:sz w:val="20"/>
                <w:szCs w:val="20"/>
              </w:rPr>
            </w:pPr>
            <w:r>
              <w:rPr>
                <w:rFonts w:asciiTheme="minorHAnsi" w:hAnsiTheme="minorHAnsi" w:cstheme="minorHAnsi"/>
                <w:sz w:val="20"/>
                <w:szCs w:val="20"/>
              </w:rPr>
              <w:t>51</w:t>
            </w:r>
          </w:p>
        </w:tc>
        <w:tc>
          <w:tcPr>
            <w:tcW w:w="4142" w:type="dxa"/>
            <w:shd w:val="clear" w:color="auto" w:fill="auto"/>
            <w:noWrap/>
            <w:vAlign w:val="center"/>
            <w:hideMark/>
          </w:tcPr>
          <w:p w:rsidR="00007B17" w:rsidRPr="00E86FC6" w:rsidRDefault="00E86FC6" w:rsidP="00507BBA">
            <w:pPr>
              <w:jc w:val="both"/>
              <w:rPr>
                <w:rFonts w:asciiTheme="minorHAnsi" w:hAnsiTheme="minorHAnsi" w:cstheme="minorHAnsi"/>
                <w:sz w:val="20"/>
                <w:szCs w:val="20"/>
              </w:rPr>
            </w:pPr>
            <w:r w:rsidRPr="00E86FC6">
              <w:rPr>
                <w:rFonts w:asciiTheme="minorHAnsi" w:hAnsiTheme="minorHAnsi" w:cstheme="minorHAnsi"/>
                <w:sz w:val="20"/>
                <w:szCs w:val="20"/>
              </w:rPr>
              <w:t xml:space="preserve">VÁLVULA </w:t>
            </w:r>
            <w:r w:rsidR="00507BBA">
              <w:rPr>
                <w:rFonts w:asciiTheme="minorHAnsi" w:hAnsiTheme="minorHAnsi" w:cstheme="minorHAnsi"/>
                <w:sz w:val="20"/>
                <w:szCs w:val="20"/>
              </w:rPr>
              <w:t>G</w:t>
            </w:r>
            <w:r w:rsidRPr="00E86FC6">
              <w:rPr>
                <w:rFonts w:asciiTheme="minorHAnsi" w:hAnsiTheme="minorHAnsi" w:cstheme="minorHAnsi"/>
                <w:sz w:val="20"/>
                <w:szCs w:val="20"/>
              </w:rPr>
              <w:t>LOBO 2" ANSI 300</w:t>
            </w:r>
            <w:r w:rsidR="00507BBA">
              <w:rPr>
                <w:rFonts w:asciiTheme="minorHAnsi" w:hAnsiTheme="minorHAnsi" w:cstheme="minorHAnsi"/>
                <w:sz w:val="20"/>
                <w:szCs w:val="20"/>
              </w:rPr>
              <w:t xml:space="preserve">, ANC, </w:t>
            </w:r>
            <w:r w:rsidRPr="00E86FC6">
              <w:rPr>
                <w:rFonts w:asciiTheme="minorHAnsi" w:hAnsiTheme="minorHAnsi" w:cstheme="minorHAnsi"/>
                <w:sz w:val="20"/>
                <w:szCs w:val="20"/>
              </w:rPr>
              <w:t xml:space="preserve"> BRIDADA</w:t>
            </w:r>
          </w:p>
        </w:tc>
        <w:tc>
          <w:tcPr>
            <w:tcW w:w="1004" w:type="dxa"/>
            <w:shd w:val="clear" w:color="auto" w:fill="auto"/>
            <w:noWrap/>
            <w:vAlign w:val="center"/>
            <w:hideMark/>
          </w:tcPr>
          <w:p w:rsidR="00007B17" w:rsidRPr="00007B17" w:rsidRDefault="00547A47" w:rsidP="00E86FC6">
            <w:pPr>
              <w:jc w:val="center"/>
              <w:rPr>
                <w:rFonts w:asciiTheme="minorHAnsi" w:hAnsiTheme="minorHAnsi" w:cstheme="minorHAnsi"/>
                <w:sz w:val="20"/>
                <w:szCs w:val="20"/>
              </w:rPr>
            </w:pPr>
            <w:r>
              <w:rPr>
                <w:rFonts w:asciiTheme="minorHAnsi" w:hAnsiTheme="minorHAnsi" w:cstheme="minorHAnsi"/>
                <w:sz w:val="20"/>
                <w:szCs w:val="20"/>
              </w:rPr>
              <w:t>3</w:t>
            </w:r>
            <w:r w:rsidR="00007B17" w:rsidRPr="00007B17">
              <w:rPr>
                <w:rFonts w:asciiTheme="minorHAnsi" w:hAnsiTheme="minorHAnsi" w:cstheme="minorHAnsi"/>
                <w:sz w:val="20"/>
                <w:szCs w:val="20"/>
              </w:rPr>
              <w:t>,00</w:t>
            </w:r>
          </w:p>
        </w:tc>
        <w:tc>
          <w:tcPr>
            <w:tcW w:w="1134" w:type="dxa"/>
            <w:shd w:val="clear" w:color="auto" w:fill="auto"/>
            <w:noWrap/>
            <w:vAlign w:val="center"/>
            <w:hideMark/>
          </w:tcPr>
          <w:p w:rsidR="00007B17" w:rsidRPr="00007B17" w:rsidRDefault="00007B17" w:rsidP="00E86FC6">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007B17" w:rsidRPr="00007B17" w:rsidRDefault="00443A2C" w:rsidP="00007B17">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007B17" w:rsidRPr="00007B17" w:rsidRDefault="00007B17" w:rsidP="00007B17">
      <w:pPr>
        <w:jc w:val="both"/>
        <w:rPr>
          <w:rFonts w:asciiTheme="minorHAnsi" w:hAnsiTheme="minorHAnsi" w:cstheme="minorHAnsi"/>
          <w:sz w:val="20"/>
          <w:szCs w:val="20"/>
        </w:rPr>
      </w:pPr>
    </w:p>
    <w:p w:rsidR="009F4315" w:rsidRPr="00F918A3" w:rsidRDefault="009F4315" w:rsidP="00547A47">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F918A3">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315" w:rsidRPr="00F918A3" w:rsidRDefault="009F4315" w:rsidP="009F4315">
      <w:pPr>
        <w:jc w:val="both"/>
        <w:rPr>
          <w:rFonts w:asciiTheme="minorHAnsi" w:hAnsiTheme="minorHAnsi" w:cstheme="minorHAnsi"/>
          <w:sz w:val="20"/>
          <w:szCs w:val="20"/>
        </w:rPr>
      </w:pPr>
    </w:p>
    <w:p w:rsidR="009F4315" w:rsidRPr="00F918A3"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315" w:rsidRPr="00F918A3" w:rsidRDefault="009F4315" w:rsidP="009F4315">
      <w:pPr>
        <w:jc w:val="both"/>
        <w:rPr>
          <w:rFonts w:asciiTheme="minorHAnsi" w:hAnsiTheme="minorHAnsi" w:cstheme="minorHAnsi"/>
          <w:sz w:val="20"/>
          <w:szCs w:val="20"/>
        </w:rPr>
      </w:pPr>
    </w:p>
    <w:p w:rsidR="009F4315" w:rsidRDefault="009F4315" w:rsidP="009F4315">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07B17" w:rsidRPr="00007B17" w:rsidRDefault="00007B17" w:rsidP="00007B17">
      <w:pPr>
        <w:jc w:val="both"/>
        <w:rPr>
          <w:rFonts w:asciiTheme="minorHAnsi" w:hAnsiTheme="minorHAnsi" w:cstheme="minorHAnsi"/>
          <w:sz w:val="20"/>
          <w:szCs w:val="20"/>
        </w:rPr>
      </w:pPr>
    </w:p>
    <w:p w:rsidR="00007B17" w:rsidRPr="009F4315" w:rsidRDefault="00547A47" w:rsidP="00007B17">
      <w:pPr>
        <w:jc w:val="both"/>
        <w:rPr>
          <w:rFonts w:asciiTheme="minorHAnsi" w:hAnsiTheme="minorHAnsi" w:cstheme="minorHAnsi"/>
          <w:b/>
          <w:sz w:val="20"/>
          <w:szCs w:val="20"/>
        </w:rPr>
      </w:pPr>
      <w:bookmarkStart w:id="19" w:name="_Toc387657644"/>
      <w:bookmarkStart w:id="20" w:name="_Toc420576555"/>
      <w:bookmarkStart w:id="21" w:name="_Toc420576738"/>
      <w:r>
        <w:rPr>
          <w:rFonts w:asciiTheme="minorHAnsi" w:hAnsiTheme="minorHAnsi" w:cstheme="minorHAnsi"/>
          <w:b/>
          <w:sz w:val="20"/>
          <w:szCs w:val="20"/>
        </w:rPr>
        <w:t>52</w:t>
      </w:r>
      <w:r w:rsidR="009B5D43">
        <w:rPr>
          <w:rFonts w:asciiTheme="minorHAnsi" w:hAnsiTheme="minorHAnsi" w:cstheme="minorHAnsi"/>
          <w:b/>
          <w:sz w:val="20"/>
          <w:szCs w:val="20"/>
        </w:rPr>
        <w:t>.5</w:t>
      </w:r>
      <w:r w:rsidR="009F4315" w:rsidRPr="009F4315">
        <w:rPr>
          <w:rFonts w:asciiTheme="minorHAnsi" w:hAnsiTheme="minorHAnsi" w:cstheme="minorHAnsi"/>
          <w:b/>
          <w:sz w:val="20"/>
          <w:szCs w:val="20"/>
        </w:rPr>
        <w:t xml:space="preserve"> </w:t>
      </w:r>
      <w:r w:rsidR="00007B17" w:rsidRPr="009F4315">
        <w:rPr>
          <w:rFonts w:asciiTheme="minorHAnsi" w:hAnsiTheme="minorHAnsi" w:cstheme="minorHAnsi"/>
          <w:b/>
          <w:sz w:val="20"/>
          <w:szCs w:val="20"/>
        </w:rPr>
        <w:t>MEDICIÓN Y FORMA DE PAGO</w:t>
      </w:r>
      <w:bookmarkEnd w:id="19"/>
      <w:bookmarkEnd w:id="20"/>
      <w:bookmarkEnd w:id="21"/>
    </w:p>
    <w:p w:rsidR="00007B17" w:rsidRPr="00007B17" w:rsidRDefault="00007B17" w:rsidP="00007B1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07B17" w:rsidRDefault="00007B1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Default="00547A4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Default="00547A4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Default="00547A4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Default="00547A4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Pr="00507BBA" w:rsidRDefault="00547A47" w:rsidP="00547A47">
      <w:pPr>
        <w:pStyle w:val="Prrafodelista"/>
        <w:numPr>
          <w:ilvl w:val="0"/>
          <w:numId w:val="59"/>
        </w:numPr>
        <w:jc w:val="both"/>
        <w:rPr>
          <w:rFonts w:asciiTheme="minorHAnsi" w:hAnsiTheme="minorHAnsi" w:cstheme="minorHAnsi"/>
          <w:b/>
          <w:sz w:val="20"/>
          <w:szCs w:val="20"/>
        </w:rPr>
      </w:pPr>
      <w:r w:rsidRPr="00507BBA">
        <w:rPr>
          <w:rFonts w:asciiTheme="minorHAnsi" w:hAnsiTheme="minorHAnsi" w:cstheme="minorHAnsi"/>
          <w:b/>
          <w:sz w:val="20"/>
          <w:szCs w:val="20"/>
        </w:rPr>
        <w:lastRenderedPageBreak/>
        <w:t xml:space="preserve">VÁLVULA DE </w:t>
      </w:r>
      <w:r>
        <w:rPr>
          <w:rFonts w:asciiTheme="minorHAnsi" w:hAnsiTheme="minorHAnsi" w:cstheme="minorHAnsi"/>
          <w:b/>
          <w:sz w:val="20"/>
          <w:szCs w:val="20"/>
        </w:rPr>
        <w:t xml:space="preserve">BOLA VOLANTE TRUNNION 2” ANSI 300, </w:t>
      </w:r>
      <w:r w:rsidRPr="00507BBA">
        <w:rPr>
          <w:rFonts w:asciiTheme="minorHAnsi" w:hAnsiTheme="minorHAnsi" w:cstheme="minorHAnsi"/>
          <w:b/>
          <w:sz w:val="20"/>
          <w:szCs w:val="20"/>
        </w:rPr>
        <w:t>ANC</w:t>
      </w:r>
      <w:r>
        <w:rPr>
          <w:rFonts w:asciiTheme="minorHAnsi" w:hAnsiTheme="minorHAnsi" w:cstheme="minorHAnsi"/>
          <w:b/>
          <w:sz w:val="20"/>
          <w:szCs w:val="20"/>
        </w:rPr>
        <w:t xml:space="preserve"> </w:t>
      </w:r>
      <w:r w:rsidRPr="00507BBA">
        <w:rPr>
          <w:rFonts w:asciiTheme="minorHAnsi" w:hAnsiTheme="minorHAnsi" w:cstheme="minorHAnsi"/>
          <w:b/>
          <w:sz w:val="20"/>
          <w:szCs w:val="20"/>
        </w:rPr>
        <w:t>BRIDADA</w:t>
      </w:r>
      <w:r>
        <w:rPr>
          <w:rFonts w:asciiTheme="minorHAnsi" w:hAnsiTheme="minorHAnsi" w:cstheme="minorHAnsi"/>
          <w:b/>
          <w:sz w:val="20"/>
          <w:szCs w:val="20"/>
        </w:rPr>
        <w:t xml:space="preserve"> PASO TOTAL</w:t>
      </w:r>
    </w:p>
    <w:p w:rsidR="00547A47" w:rsidRDefault="00547A47" w:rsidP="00547A47">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547A47" w:rsidRPr="009B5D43" w:rsidRDefault="00547A47" w:rsidP="00547A47">
      <w:pPr>
        <w:jc w:val="both"/>
        <w:rPr>
          <w:rFonts w:asciiTheme="minorHAnsi" w:hAnsiTheme="minorHAnsi" w:cstheme="minorHAnsi"/>
          <w:b/>
          <w:sz w:val="20"/>
          <w:szCs w:val="20"/>
        </w:rPr>
      </w:pPr>
    </w:p>
    <w:p w:rsidR="00547A47" w:rsidRPr="00007B17" w:rsidRDefault="00547A47" w:rsidP="00547A47">
      <w:pPr>
        <w:jc w:val="both"/>
        <w:rPr>
          <w:rFonts w:asciiTheme="minorHAnsi" w:hAnsiTheme="minorHAnsi" w:cstheme="minorHAnsi"/>
          <w:sz w:val="20"/>
          <w:szCs w:val="20"/>
        </w:rPr>
      </w:pPr>
      <w:r>
        <w:rPr>
          <w:rFonts w:asciiTheme="minorHAnsi" w:hAnsiTheme="minorHAnsi" w:cstheme="minorHAnsi"/>
          <w:b/>
          <w:sz w:val="20"/>
          <w:szCs w:val="20"/>
        </w:rPr>
        <w:t>53</w:t>
      </w:r>
      <w:r w:rsidRPr="009F4315">
        <w:rPr>
          <w:rFonts w:asciiTheme="minorHAnsi" w:hAnsiTheme="minorHAnsi" w:cstheme="minorHAnsi"/>
          <w:b/>
          <w:sz w:val="20"/>
          <w:szCs w:val="20"/>
        </w:rPr>
        <w:t>.1 DEFINICIÓN</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A47">
      <w:pPr>
        <w:jc w:val="both"/>
        <w:rPr>
          <w:rFonts w:asciiTheme="minorHAnsi" w:hAnsiTheme="minorHAnsi" w:cstheme="minorHAnsi"/>
          <w:b/>
          <w:sz w:val="20"/>
          <w:szCs w:val="20"/>
        </w:rPr>
      </w:pPr>
      <w:r>
        <w:rPr>
          <w:rFonts w:asciiTheme="minorHAnsi" w:hAnsiTheme="minorHAnsi" w:cstheme="minorHAnsi"/>
          <w:b/>
          <w:sz w:val="20"/>
          <w:szCs w:val="20"/>
        </w:rPr>
        <w:t>53</w:t>
      </w:r>
      <w:r w:rsidRPr="009F4315">
        <w:rPr>
          <w:rFonts w:asciiTheme="minorHAnsi" w:hAnsiTheme="minorHAnsi" w:cstheme="minorHAnsi"/>
          <w:b/>
          <w:sz w:val="20"/>
          <w:szCs w:val="20"/>
        </w:rPr>
        <w:t xml:space="preserve">.2 MATERIALES, HERRAMIENTAS Y EQUIPOS </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A47">
      <w:pPr>
        <w:jc w:val="both"/>
        <w:rPr>
          <w:rFonts w:asciiTheme="minorHAnsi" w:hAnsiTheme="minorHAnsi" w:cstheme="minorHAnsi"/>
          <w:b/>
          <w:sz w:val="20"/>
          <w:szCs w:val="20"/>
        </w:rPr>
      </w:pPr>
      <w:r>
        <w:rPr>
          <w:rFonts w:asciiTheme="minorHAnsi" w:hAnsiTheme="minorHAnsi" w:cstheme="minorHAnsi"/>
          <w:b/>
          <w:sz w:val="20"/>
          <w:szCs w:val="20"/>
        </w:rPr>
        <w:t>53</w:t>
      </w:r>
      <w:r w:rsidRPr="009F4315">
        <w:rPr>
          <w:rFonts w:asciiTheme="minorHAnsi" w:hAnsiTheme="minorHAnsi" w:cstheme="minorHAnsi"/>
          <w:b/>
          <w:sz w:val="20"/>
          <w:szCs w:val="20"/>
        </w:rPr>
        <w:t>.3 PROCEDIMIENTO DE EJECUCIÓN</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547A47" w:rsidRPr="00007B17" w:rsidRDefault="00547A47" w:rsidP="00547A47">
      <w:pPr>
        <w:jc w:val="both"/>
        <w:rPr>
          <w:rFonts w:asciiTheme="minorHAnsi" w:hAnsiTheme="minorHAnsi" w:cstheme="minorHAnsi"/>
          <w:sz w:val="20"/>
          <w:szCs w:val="20"/>
        </w:rPr>
      </w:pP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547A47" w:rsidRPr="00007B17" w:rsidRDefault="00547A47" w:rsidP="00547A47">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004"/>
        <w:gridCol w:w="1134"/>
        <w:gridCol w:w="1307"/>
      </w:tblGrid>
      <w:tr w:rsidR="00547A47" w:rsidRPr="00007B17" w:rsidTr="00C86E65">
        <w:trPr>
          <w:trHeight w:val="300"/>
          <w:jc w:val="center"/>
        </w:trPr>
        <w:tc>
          <w:tcPr>
            <w:tcW w:w="649" w:type="dxa"/>
            <w:shd w:val="solid" w:color="1F4E79" w:themeColor="accent1" w:themeShade="80" w:fill="auto"/>
            <w:noWrap/>
            <w:vAlign w:val="center"/>
          </w:tcPr>
          <w:p w:rsidR="00547A47" w:rsidRPr="00007B17" w:rsidRDefault="00547A47" w:rsidP="00C86E65">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547A47" w:rsidRPr="00007B17" w:rsidRDefault="00547A47" w:rsidP="00C86E65">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004" w:type="dxa"/>
            <w:shd w:val="solid" w:color="1F4E79" w:themeColor="accent1" w:themeShade="80" w:fill="auto"/>
            <w:noWrap/>
            <w:vAlign w:val="center"/>
          </w:tcPr>
          <w:p w:rsidR="00547A47" w:rsidRPr="00007B17" w:rsidRDefault="00547A47" w:rsidP="00C86E65">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134" w:type="dxa"/>
            <w:shd w:val="solid" w:color="1F4E79" w:themeColor="accent1" w:themeShade="80" w:fill="auto"/>
            <w:noWrap/>
            <w:vAlign w:val="center"/>
          </w:tcPr>
          <w:p w:rsidR="00547A47" w:rsidRPr="00007B17" w:rsidRDefault="00547A47" w:rsidP="00C86E65">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307" w:type="dxa"/>
            <w:shd w:val="solid" w:color="1F4E79" w:themeColor="accent1" w:themeShade="80" w:fill="auto"/>
          </w:tcPr>
          <w:p w:rsidR="00547A47" w:rsidRPr="00007B17" w:rsidRDefault="00547A47" w:rsidP="00C86E65">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547A47" w:rsidRPr="00007B17" w:rsidTr="00C86E65">
        <w:trPr>
          <w:trHeight w:val="300"/>
          <w:jc w:val="center"/>
        </w:trPr>
        <w:tc>
          <w:tcPr>
            <w:tcW w:w="649" w:type="dxa"/>
            <w:shd w:val="clear" w:color="auto" w:fill="auto"/>
            <w:noWrap/>
            <w:vAlign w:val="bottom"/>
          </w:tcPr>
          <w:p w:rsidR="00547A47" w:rsidRPr="00007B17" w:rsidRDefault="00547A47" w:rsidP="00C86E65">
            <w:pPr>
              <w:jc w:val="center"/>
              <w:rPr>
                <w:rFonts w:asciiTheme="minorHAnsi" w:hAnsiTheme="minorHAnsi" w:cstheme="minorHAnsi"/>
                <w:sz w:val="20"/>
                <w:szCs w:val="20"/>
              </w:rPr>
            </w:pPr>
            <w:r>
              <w:rPr>
                <w:rFonts w:asciiTheme="minorHAnsi" w:hAnsiTheme="minorHAnsi" w:cstheme="minorHAnsi"/>
                <w:sz w:val="20"/>
                <w:szCs w:val="20"/>
              </w:rPr>
              <w:t>51</w:t>
            </w:r>
          </w:p>
        </w:tc>
        <w:tc>
          <w:tcPr>
            <w:tcW w:w="4142" w:type="dxa"/>
            <w:shd w:val="clear" w:color="auto" w:fill="auto"/>
            <w:noWrap/>
            <w:vAlign w:val="center"/>
            <w:hideMark/>
          </w:tcPr>
          <w:p w:rsidR="00547A47" w:rsidRPr="00E86FC6" w:rsidRDefault="00547A47" w:rsidP="00C86E65">
            <w:pPr>
              <w:jc w:val="both"/>
              <w:rPr>
                <w:rFonts w:asciiTheme="minorHAnsi" w:hAnsiTheme="minorHAnsi" w:cstheme="minorHAnsi"/>
                <w:sz w:val="20"/>
                <w:szCs w:val="20"/>
              </w:rPr>
            </w:pPr>
            <w:r w:rsidRPr="00507BBA">
              <w:rPr>
                <w:rFonts w:asciiTheme="minorHAnsi" w:hAnsiTheme="minorHAnsi" w:cstheme="minorHAnsi"/>
                <w:sz w:val="20"/>
                <w:szCs w:val="20"/>
              </w:rPr>
              <w:t>VÁLVULA DE BOLA VOLANTE TRUNNION 2” ANSI 300, ANC BRIDADA PASO TOTAL</w:t>
            </w:r>
          </w:p>
        </w:tc>
        <w:tc>
          <w:tcPr>
            <w:tcW w:w="1004" w:type="dxa"/>
            <w:shd w:val="clear" w:color="auto" w:fill="auto"/>
            <w:noWrap/>
            <w:vAlign w:val="center"/>
            <w:hideMark/>
          </w:tcPr>
          <w:p w:rsidR="00547A47" w:rsidRPr="00007B17" w:rsidRDefault="00547A47" w:rsidP="00C86E65">
            <w:pPr>
              <w:jc w:val="center"/>
              <w:rPr>
                <w:rFonts w:asciiTheme="minorHAnsi" w:hAnsiTheme="minorHAnsi" w:cstheme="minorHAnsi"/>
                <w:sz w:val="20"/>
                <w:szCs w:val="20"/>
              </w:rPr>
            </w:pPr>
            <w:r>
              <w:rPr>
                <w:rFonts w:asciiTheme="minorHAnsi" w:hAnsiTheme="minorHAnsi" w:cstheme="minorHAnsi"/>
                <w:sz w:val="20"/>
                <w:szCs w:val="20"/>
              </w:rPr>
              <w:t>7</w:t>
            </w:r>
            <w:r w:rsidRPr="00007B17">
              <w:rPr>
                <w:rFonts w:asciiTheme="minorHAnsi" w:hAnsiTheme="minorHAnsi" w:cstheme="minorHAnsi"/>
                <w:sz w:val="20"/>
                <w:szCs w:val="20"/>
              </w:rPr>
              <w:t>,00</w:t>
            </w:r>
          </w:p>
        </w:tc>
        <w:tc>
          <w:tcPr>
            <w:tcW w:w="1134" w:type="dxa"/>
            <w:shd w:val="clear" w:color="auto" w:fill="auto"/>
            <w:noWrap/>
            <w:vAlign w:val="center"/>
            <w:hideMark/>
          </w:tcPr>
          <w:p w:rsidR="00547A47" w:rsidRPr="00007B17" w:rsidRDefault="00547A47" w:rsidP="00C86E65">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307" w:type="dxa"/>
          </w:tcPr>
          <w:p w:rsidR="00547A47" w:rsidRPr="00007B17" w:rsidRDefault="00547A47" w:rsidP="00C86E65">
            <w:pPr>
              <w:jc w:val="both"/>
              <w:rPr>
                <w:rFonts w:asciiTheme="minorHAnsi" w:hAnsiTheme="minorHAnsi" w:cstheme="minorHAnsi"/>
                <w:sz w:val="20"/>
                <w:szCs w:val="20"/>
              </w:rPr>
            </w:pPr>
            <w:r>
              <w:rPr>
                <w:rFonts w:asciiTheme="minorHAnsi" w:hAnsiTheme="minorHAnsi" w:cstheme="minorHAnsi"/>
                <w:sz w:val="20"/>
                <w:szCs w:val="20"/>
              </w:rPr>
              <w:t>ASME B 16.34</w:t>
            </w:r>
          </w:p>
        </w:tc>
      </w:tr>
    </w:tbl>
    <w:p w:rsidR="00547A47" w:rsidRPr="00007B17" w:rsidRDefault="00547A47" w:rsidP="00547A47">
      <w:pPr>
        <w:jc w:val="both"/>
        <w:rPr>
          <w:rFonts w:asciiTheme="minorHAnsi" w:hAnsiTheme="minorHAnsi" w:cstheme="minorHAnsi"/>
          <w:sz w:val="20"/>
          <w:szCs w:val="20"/>
        </w:rPr>
      </w:pPr>
    </w:p>
    <w:p w:rsidR="00547A47" w:rsidRPr="00F918A3" w:rsidRDefault="00547A47" w:rsidP="00547A47">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47A47" w:rsidRPr="00F918A3" w:rsidRDefault="00547A47" w:rsidP="00547A47">
      <w:pPr>
        <w:jc w:val="both"/>
        <w:rPr>
          <w:rFonts w:asciiTheme="minorHAnsi" w:hAnsiTheme="minorHAnsi" w:cstheme="minorHAnsi"/>
          <w:sz w:val="20"/>
          <w:szCs w:val="20"/>
        </w:rPr>
      </w:pP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47A47" w:rsidRPr="00F918A3" w:rsidRDefault="00547A47" w:rsidP="00547A47">
      <w:pPr>
        <w:jc w:val="both"/>
        <w:rPr>
          <w:rFonts w:asciiTheme="minorHAnsi" w:hAnsiTheme="minorHAnsi" w:cstheme="minorHAnsi"/>
          <w:sz w:val="20"/>
          <w:szCs w:val="20"/>
        </w:rPr>
      </w:pPr>
    </w:p>
    <w:p w:rsidR="00547A47" w:rsidRPr="00F918A3"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47A47" w:rsidRPr="00F918A3" w:rsidRDefault="00547A47" w:rsidP="00547A47">
      <w:pPr>
        <w:jc w:val="both"/>
        <w:rPr>
          <w:rFonts w:asciiTheme="minorHAnsi" w:hAnsiTheme="minorHAnsi" w:cstheme="minorHAnsi"/>
          <w:sz w:val="20"/>
          <w:szCs w:val="20"/>
        </w:rPr>
      </w:pPr>
    </w:p>
    <w:p w:rsidR="00547A47" w:rsidRDefault="00547A47" w:rsidP="00547A47">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47A47" w:rsidRPr="00007B17" w:rsidRDefault="00547A47" w:rsidP="00547A47">
      <w:pPr>
        <w:jc w:val="both"/>
        <w:rPr>
          <w:rFonts w:asciiTheme="minorHAnsi" w:hAnsiTheme="minorHAnsi" w:cstheme="minorHAnsi"/>
          <w:sz w:val="20"/>
          <w:szCs w:val="20"/>
        </w:rPr>
      </w:pPr>
    </w:p>
    <w:p w:rsidR="00547A47" w:rsidRPr="009F4315" w:rsidRDefault="00547A47" w:rsidP="00547A47">
      <w:pPr>
        <w:jc w:val="both"/>
        <w:rPr>
          <w:rFonts w:asciiTheme="minorHAnsi" w:hAnsiTheme="minorHAnsi" w:cstheme="minorHAnsi"/>
          <w:b/>
          <w:sz w:val="20"/>
          <w:szCs w:val="20"/>
        </w:rPr>
      </w:pPr>
      <w:r>
        <w:rPr>
          <w:rFonts w:asciiTheme="minorHAnsi" w:hAnsiTheme="minorHAnsi" w:cstheme="minorHAnsi"/>
          <w:b/>
          <w:sz w:val="20"/>
          <w:szCs w:val="20"/>
        </w:rPr>
        <w:t>53.5</w:t>
      </w:r>
      <w:r w:rsidRPr="009F4315">
        <w:rPr>
          <w:rFonts w:asciiTheme="minorHAnsi" w:hAnsiTheme="minorHAnsi" w:cstheme="minorHAnsi"/>
          <w:b/>
          <w:sz w:val="20"/>
          <w:szCs w:val="20"/>
        </w:rPr>
        <w:t xml:space="preserve"> MEDICIÓN Y FORMA DE PAGO</w:t>
      </w:r>
    </w:p>
    <w:p w:rsidR="00547A47" w:rsidRPr="00007B17" w:rsidRDefault="00547A47" w:rsidP="00547A47">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547A47" w:rsidRDefault="00547A47" w:rsidP="00547A47">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Default="00547A47"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lang w:val="es-BO"/>
        </w:rPr>
      </w:pPr>
    </w:p>
    <w:p w:rsidR="00547A47" w:rsidRDefault="00547A47">
      <w:pPr>
        <w:spacing w:after="160" w:line="259" w:lineRule="auto"/>
        <w:rPr>
          <w:rFonts w:asciiTheme="minorHAnsi" w:eastAsiaTheme="minorEastAsia" w:hAnsiTheme="minorHAnsi" w:cstheme="minorHAnsi"/>
          <w:b/>
          <w:bCs/>
          <w:sz w:val="22"/>
          <w:szCs w:val="22"/>
          <w:lang w:val="es-BO"/>
        </w:rPr>
      </w:pPr>
      <w:r>
        <w:rPr>
          <w:rFonts w:cstheme="minorHAnsi"/>
          <w:b/>
          <w:bCs/>
          <w:sz w:val="22"/>
          <w:szCs w:val="22"/>
          <w:lang w:val="es-BO"/>
        </w:rPr>
        <w:br w:type="page"/>
      </w:r>
    </w:p>
    <w:p w:rsidR="00F74B5E" w:rsidRPr="009B5D43" w:rsidRDefault="00547A47" w:rsidP="00547A47">
      <w:pPr>
        <w:pStyle w:val="Prrafodelista"/>
        <w:numPr>
          <w:ilvl w:val="0"/>
          <w:numId w:val="59"/>
        </w:numPr>
        <w:jc w:val="both"/>
        <w:rPr>
          <w:rFonts w:asciiTheme="minorHAnsi" w:hAnsiTheme="minorHAnsi" w:cstheme="minorHAnsi"/>
          <w:b/>
          <w:sz w:val="20"/>
          <w:szCs w:val="20"/>
        </w:rPr>
      </w:pPr>
      <w:r w:rsidRPr="00547A47">
        <w:rPr>
          <w:rFonts w:asciiTheme="minorHAnsi" w:hAnsiTheme="minorHAnsi" w:cstheme="minorHAnsi"/>
          <w:b/>
          <w:sz w:val="20"/>
          <w:szCs w:val="20"/>
        </w:rPr>
        <w:lastRenderedPageBreak/>
        <w:t>ESPARRAGO/ TUERCA, ASTM A193/194 GR B7/2H, PARA BRIDA 2", ANSI 300, 5/8"x3 1/2"</w:t>
      </w:r>
    </w:p>
    <w:p w:rsidR="009B5D43" w:rsidRDefault="009B5D43" w:rsidP="009B5D4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9B5D43" w:rsidRPr="009B5D43" w:rsidRDefault="009B5D43" w:rsidP="009B5D43">
      <w:pPr>
        <w:pStyle w:val="Prrafodelista"/>
        <w:ind w:left="375"/>
        <w:jc w:val="both"/>
        <w:rPr>
          <w:rFonts w:asciiTheme="minorHAnsi" w:hAnsiTheme="minorHAnsi" w:cstheme="minorHAnsi"/>
          <w:b/>
          <w:sz w:val="20"/>
          <w:szCs w:val="20"/>
        </w:rPr>
      </w:pPr>
    </w:p>
    <w:p w:rsidR="00F74B5E" w:rsidRPr="00007B17" w:rsidRDefault="009B5D43" w:rsidP="00F74B5E">
      <w:pPr>
        <w:jc w:val="both"/>
        <w:rPr>
          <w:rFonts w:asciiTheme="minorHAnsi" w:hAnsiTheme="minorHAnsi" w:cstheme="minorHAnsi"/>
          <w:sz w:val="20"/>
          <w:szCs w:val="20"/>
        </w:rPr>
      </w:pPr>
      <w:r>
        <w:rPr>
          <w:rFonts w:asciiTheme="minorHAnsi" w:hAnsiTheme="minorHAnsi" w:cstheme="minorHAnsi"/>
          <w:b/>
          <w:sz w:val="20"/>
          <w:szCs w:val="20"/>
        </w:rPr>
        <w:t>5</w:t>
      </w:r>
      <w:r w:rsidR="00547A47">
        <w:rPr>
          <w:rFonts w:asciiTheme="minorHAnsi" w:hAnsiTheme="minorHAnsi" w:cstheme="minorHAnsi"/>
          <w:b/>
          <w:sz w:val="20"/>
          <w:szCs w:val="20"/>
        </w:rPr>
        <w:t>4</w:t>
      </w:r>
      <w:r w:rsidR="00F74B5E" w:rsidRPr="009F4315">
        <w:rPr>
          <w:rFonts w:asciiTheme="minorHAnsi" w:hAnsiTheme="minorHAnsi" w:cstheme="minorHAnsi"/>
          <w:b/>
          <w:sz w:val="20"/>
          <w:szCs w:val="20"/>
        </w:rPr>
        <w:t>.1 DEFINICIÓN</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F74B5E" w:rsidRPr="00007B17" w:rsidRDefault="00F74B5E" w:rsidP="00F74B5E">
      <w:pPr>
        <w:jc w:val="both"/>
        <w:rPr>
          <w:rFonts w:asciiTheme="minorHAnsi" w:hAnsiTheme="minorHAnsi" w:cstheme="minorHAnsi"/>
          <w:sz w:val="20"/>
          <w:szCs w:val="20"/>
        </w:rPr>
      </w:pPr>
    </w:p>
    <w:p w:rsidR="00F74B5E" w:rsidRPr="009F4315" w:rsidRDefault="00E86FC6" w:rsidP="00F74B5E">
      <w:pPr>
        <w:jc w:val="both"/>
        <w:rPr>
          <w:rFonts w:asciiTheme="minorHAnsi" w:hAnsiTheme="minorHAnsi" w:cstheme="minorHAnsi"/>
          <w:b/>
          <w:sz w:val="20"/>
          <w:szCs w:val="20"/>
        </w:rPr>
      </w:pPr>
      <w:r>
        <w:rPr>
          <w:rFonts w:asciiTheme="minorHAnsi" w:hAnsiTheme="minorHAnsi" w:cstheme="minorHAnsi"/>
          <w:b/>
          <w:sz w:val="20"/>
          <w:szCs w:val="20"/>
        </w:rPr>
        <w:t>5</w:t>
      </w:r>
      <w:r w:rsidR="00547A47">
        <w:rPr>
          <w:rFonts w:asciiTheme="minorHAnsi" w:hAnsiTheme="minorHAnsi" w:cstheme="minorHAnsi"/>
          <w:b/>
          <w:sz w:val="20"/>
          <w:szCs w:val="20"/>
        </w:rPr>
        <w:t>4</w:t>
      </w:r>
      <w:r w:rsidR="00F74B5E" w:rsidRPr="009F4315">
        <w:rPr>
          <w:rFonts w:asciiTheme="minorHAnsi" w:hAnsiTheme="minorHAnsi" w:cstheme="minorHAnsi"/>
          <w:b/>
          <w:sz w:val="20"/>
          <w:szCs w:val="20"/>
        </w:rPr>
        <w:t xml:space="preserve">.2 MATERIALES, HERRAMIENTAS Y EQUIPOS </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F74B5E" w:rsidRPr="00007B17" w:rsidRDefault="00F74B5E" w:rsidP="00F74B5E">
      <w:pPr>
        <w:jc w:val="both"/>
        <w:rPr>
          <w:rFonts w:asciiTheme="minorHAnsi" w:hAnsiTheme="minorHAnsi" w:cstheme="minorHAnsi"/>
          <w:sz w:val="20"/>
          <w:szCs w:val="20"/>
        </w:rPr>
      </w:pPr>
    </w:p>
    <w:p w:rsidR="00F74B5E" w:rsidRPr="009F4315" w:rsidRDefault="009B5D43" w:rsidP="00F74B5E">
      <w:pPr>
        <w:jc w:val="both"/>
        <w:rPr>
          <w:rFonts w:asciiTheme="minorHAnsi" w:hAnsiTheme="minorHAnsi" w:cstheme="minorHAnsi"/>
          <w:b/>
          <w:sz w:val="20"/>
          <w:szCs w:val="20"/>
        </w:rPr>
      </w:pPr>
      <w:r>
        <w:rPr>
          <w:rFonts w:asciiTheme="minorHAnsi" w:hAnsiTheme="minorHAnsi" w:cstheme="minorHAnsi"/>
          <w:b/>
          <w:sz w:val="20"/>
          <w:szCs w:val="20"/>
        </w:rPr>
        <w:t>5</w:t>
      </w:r>
      <w:r w:rsidR="00547A47">
        <w:rPr>
          <w:rFonts w:asciiTheme="minorHAnsi" w:hAnsiTheme="minorHAnsi" w:cstheme="minorHAnsi"/>
          <w:b/>
          <w:sz w:val="20"/>
          <w:szCs w:val="20"/>
        </w:rPr>
        <w:t>4</w:t>
      </w:r>
      <w:r w:rsidR="00F74B5E" w:rsidRPr="009F4315">
        <w:rPr>
          <w:rFonts w:asciiTheme="minorHAnsi" w:hAnsiTheme="minorHAnsi" w:cstheme="minorHAnsi"/>
          <w:b/>
          <w:sz w:val="20"/>
          <w:szCs w:val="20"/>
        </w:rPr>
        <w:t>.3 PROCEDIMIENTO DE EJECUCIÓN</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F74B5E" w:rsidRPr="00007B17" w:rsidRDefault="00F74B5E" w:rsidP="00F74B5E">
      <w:pPr>
        <w:jc w:val="both"/>
        <w:rPr>
          <w:rFonts w:asciiTheme="minorHAnsi" w:hAnsiTheme="minorHAnsi" w:cstheme="minorHAnsi"/>
          <w:sz w:val="20"/>
          <w:szCs w:val="20"/>
        </w:rPr>
      </w:pP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74B5E" w:rsidRPr="00007B17" w:rsidRDefault="00F74B5E" w:rsidP="00F74B5E">
      <w:pPr>
        <w:jc w:val="both"/>
        <w:rPr>
          <w:rFonts w:asciiTheme="minorHAnsi" w:hAnsiTheme="minorHAnsi" w:cstheme="minorHAnsi"/>
          <w:sz w:val="20"/>
          <w:szCs w:val="20"/>
        </w:rPr>
      </w:pP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F74B5E" w:rsidRPr="00007B17" w:rsidRDefault="00F74B5E" w:rsidP="00F74B5E">
      <w:pPr>
        <w:jc w:val="both"/>
        <w:rPr>
          <w:rFonts w:asciiTheme="minorHAnsi" w:hAnsiTheme="minorHAnsi" w:cstheme="minorHAnsi"/>
          <w:sz w:val="20"/>
          <w:szCs w:val="20"/>
        </w:rPr>
      </w:pP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F74B5E" w:rsidRPr="00007B17" w:rsidRDefault="00F74B5E" w:rsidP="00F74B5E">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F74B5E" w:rsidRPr="00007B17" w:rsidTr="009D3BD1">
        <w:trPr>
          <w:trHeight w:val="300"/>
          <w:jc w:val="center"/>
        </w:trPr>
        <w:tc>
          <w:tcPr>
            <w:tcW w:w="649"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F74B5E" w:rsidRPr="00007B17" w:rsidTr="00443A2C">
        <w:trPr>
          <w:trHeight w:val="550"/>
          <w:jc w:val="center"/>
        </w:trPr>
        <w:tc>
          <w:tcPr>
            <w:tcW w:w="649" w:type="dxa"/>
            <w:shd w:val="clear" w:color="auto" w:fill="auto"/>
            <w:noWrap/>
            <w:vAlign w:val="center"/>
          </w:tcPr>
          <w:p w:rsidR="00F74B5E" w:rsidRPr="00007B17" w:rsidRDefault="009B5D43" w:rsidP="00E30F70">
            <w:pPr>
              <w:jc w:val="center"/>
              <w:rPr>
                <w:rFonts w:asciiTheme="minorHAnsi" w:hAnsiTheme="minorHAnsi" w:cstheme="minorHAnsi"/>
                <w:sz w:val="20"/>
                <w:szCs w:val="20"/>
              </w:rPr>
            </w:pPr>
            <w:r>
              <w:rPr>
                <w:rFonts w:asciiTheme="minorHAnsi" w:hAnsiTheme="minorHAnsi" w:cstheme="minorHAnsi"/>
                <w:sz w:val="20"/>
                <w:szCs w:val="20"/>
              </w:rPr>
              <w:t>52</w:t>
            </w:r>
          </w:p>
        </w:tc>
        <w:tc>
          <w:tcPr>
            <w:tcW w:w="4142" w:type="dxa"/>
            <w:shd w:val="clear" w:color="auto" w:fill="auto"/>
            <w:noWrap/>
            <w:vAlign w:val="center"/>
            <w:hideMark/>
          </w:tcPr>
          <w:p w:rsidR="00F74B5E" w:rsidRPr="00E86FC6" w:rsidRDefault="00547A47" w:rsidP="00F74B5E">
            <w:pPr>
              <w:jc w:val="center"/>
              <w:rPr>
                <w:rFonts w:asciiTheme="minorHAnsi" w:hAnsiTheme="minorHAnsi" w:cstheme="minorHAnsi"/>
                <w:sz w:val="20"/>
                <w:szCs w:val="20"/>
              </w:rPr>
            </w:pPr>
            <w:r w:rsidRPr="00547A47">
              <w:rPr>
                <w:rFonts w:asciiTheme="minorHAnsi" w:hAnsiTheme="minorHAnsi" w:cstheme="minorHAnsi"/>
                <w:sz w:val="20"/>
                <w:szCs w:val="20"/>
              </w:rPr>
              <w:t>ESPARRAGO/ TUERCA, ASTM A193/194 GR B7/2H, PARA BRIDA 2", ANSI 300, 5/8"x3 1/2"</w:t>
            </w:r>
          </w:p>
        </w:tc>
        <w:tc>
          <w:tcPr>
            <w:tcW w:w="1134" w:type="dxa"/>
            <w:shd w:val="clear" w:color="auto" w:fill="auto"/>
            <w:noWrap/>
            <w:vAlign w:val="center"/>
            <w:hideMark/>
          </w:tcPr>
          <w:p w:rsidR="00F74B5E" w:rsidRPr="00007B17" w:rsidRDefault="009B5D43" w:rsidP="00F74B5E">
            <w:pPr>
              <w:jc w:val="center"/>
              <w:rPr>
                <w:rFonts w:asciiTheme="minorHAnsi" w:hAnsiTheme="minorHAnsi" w:cstheme="minorHAnsi"/>
                <w:sz w:val="20"/>
                <w:szCs w:val="20"/>
              </w:rPr>
            </w:pPr>
            <w:r>
              <w:rPr>
                <w:rFonts w:asciiTheme="minorHAnsi" w:hAnsiTheme="minorHAnsi" w:cstheme="minorHAnsi"/>
                <w:sz w:val="20"/>
                <w:szCs w:val="20"/>
              </w:rPr>
              <w:t>48</w:t>
            </w:r>
            <w:r w:rsidR="00F74B5E" w:rsidRPr="00007B17">
              <w:rPr>
                <w:rFonts w:asciiTheme="minorHAnsi" w:hAnsiTheme="minorHAnsi" w:cstheme="minorHAnsi"/>
                <w:sz w:val="20"/>
                <w:szCs w:val="20"/>
              </w:rPr>
              <w:t>,00</w:t>
            </w:r>
          </w:p>
        </w:tc>
        <w:tc>
          <w:tcPr>
            <w:tcW w:w="1276" w:type="dxa"/>
            <w:shd w:val="clear" w:color="auto" w:fill="auto"/>
            <w:noWrap/>
            <w:vAlign w:val="center"/>
            <w:hideMark/>
          </w:tcPr>
          <w:p w:rsidR="00F74B5E" w:rsidRPr="00007B17" w:rsidRDefault="00F74B5E" w:rsidP="00F74B5E">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F74B5E" w:rsidRPr="00007B17" w:rsidRDefault="00A712D8" w:rsidP="00F74B5E">
            <w:pPr>
              <w:jc w:val="center"/>
              <w:rPr>
                <w:rFonts w:asciiTheme="minorHAnsi" w:hAnsiTheme="minorHAnsi" w:cstheme="minorHAnsi"/>
                <w:sz w:val="20"/>
                <w:szCs w:val="20"/>
              </w:rPr>
            </w:pPr>
            <w:r>
              <w:rPr>
                <w:rFonts w:asciiTheme="minorHAnsi" w:hAnsiTheme="minorHAnsi" w:cstheme="minorHAnsi"/>
                <w:sz w:val="20"/>
                <w:szCs w:val="20"/>
              </w:rPr>
              <w:t>ASME B 16.5</w:t>
            </w:r>
          </w:p>
        </w:tc>
      </w:tr>
    </w:tbl>
    <w:p w:rsidR="00F74B5E" w:rsidRPr="00007B17" w:rsidRDefault="00F74B5E" w:rsidP="00F74B5E">
      <w:pPr>
        <w:jc w:val="both"/>
        <w:rPr>
          <w:rFonts w:asciiTheme="minorHAnsi" w:hAnsiTheme="minorHAnsi" w:cstheme="minorHAnsi"/>
          <w:sz w:val="20"/>
          <w:szCs w:val="20"/>
        </w:rPr>
      </w:pPr>
    </w:p>
    <w:p w:rsidR="00F74B5E" w:rsidRPr="00F918A3" w:rsidRDefault="00F74B5E" w:rsidP="00547A47">
      <w:pPr>
        <w:pStyle w:val="CM12"/>
        <w:numPr>
          <w:ilvl w:val="1"/>
          <w:numId w:val="59"/>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F74B5E" w:rsidRPr="00F918A3"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4B5E" w:rsidRPr="00F918A3" w:rsidRDefault="00F74B5E" w:rsidP="00F74B5E">
      <w:pPr>
        <w:jc w:val="both"/>
        <w:rPr>
          <w:rFonts w:asciiTheme="minorHAnsi" w:hAnsiTheme="minorHAnsi" w:cstheme="minorHAnsi"/>
          <w:sz w:val="20"/>
          <w:szCs w:val="20"/>
        </w:rPr>
      </w:pPr>
    </w:p>
    <w:p w:rsidR="00F74B5E" w:rsidRPr="00F918A3"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4B5E" w:rsidRPr="00F918A3" w:rsidRDefault="00F74B5E" w:rsidP="00F74B5E">
      <w:pPr>
        <w:jc w:val="both"/>
        <w:rPr>
          <w:rFonts w:asciiTheme="minorHAnsi" w:hAnsiTheme="minorHAnsi" w:cstheme="minorHAnsi"/>
          <w:sz w:val="20"/>
          <w:szCs w:val="20"/>
        </w:rPr>
      </w:pPr>
    </w:p>
    <w:p w:rsidR="00F74B5E" w:rsidRPr="00F918A3"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4B5E" w:rsidRPr="00F918A3" w:rsidRDefault="00F74B5E" w:rsidP="00F74B5E">
      <w:pPr>
        <w:jc w:val="both"/>
        <w:rPr>
          <w:rFonts w:asciiTheme="minorHAnsi" w:hAnsiTheme="minorHAnsi" w:cstheme="minorHAnsi"/>
          <w:sz w:val="20"/>
          <w:szCs w:val="20"/>
        </w:rPr>
      </w:pPr>
    </w:p>
    <w:p w:rsidR="00F74B5E" w:rsidRDefault="00F74B5E" w:rsidP="00F74B5E">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4B5E" w:rsidRPr="00007B17" w:rsidRDefault="00F74B5E" w:rsidP="00F74B5E">
      <w:pPr>
        <w:jc w:val="both"/>
        <w:rPr>
          <w:rFonts w:asciiTheme="minorHAnsi" w:hAnsiTheme="minorHAnsi" w:cstheme="minorHAnsi"/>
          <w:sz w:val="20"/>
          <w:szCs w:val="20"/>
        </w:rPr>
      </w:pPr>
    </w:p>
    <w:p w:rsidR="00F74B5E" w:rsidRPr="009F4315" w:rsidRDefault="009B5D43" w:rsidP="00F74B5E">
      <w:pPr>
        <w:jc w:val="both"/>
        <w:rPr>
          <w:rFonts w:asciiTheme="minorHAnsi" w:hAnsiTheme="minorHAnsi" w:cstheme="minorHAnsi"/>
          <w:b/>
          <w:sz w:val="20"/>
          <w:szCs w:val="20"/>
        </w:rPr>
      </w:pPr>
      <w:r>
        <w:rPr>
          <w:rFonts w:asciiTheme="minorHAnsi" w:hAnsiTheme="minorHAnsi" w:cstheme="minorHAnsi"/>
          <w:b/>
          <w:sz w:val="20"/>
          <w:szCs w:val="20"/>
        </w:rPr>
        <w:t>5</w:t>
      </w:r>
      <w:r w:rsidR="00547A47">
        <w:rPr>
          <w:rFonts w:asciiTheme="minorHAnsi" w:hAnsiTheme="minorHAnsi" w:cstheme="minorHAnsi"/>
          <w:b/>
          <w:sz w:val="20"/>
          <w:szCs w:val="20"/>
        </w:rPr>
        <w:t>4</w:t>
      </w:r>
      <w:r w:rsidR="00F74B5E" w:rsidRPr="009F4315">
        <w:rPr>
          <w:rFonts w:asciiTheme="minorHAnsi" w:hAnsiTheme="minorHAnsi" w:cstheme="minorHAnsi"/>
          <w:b/>
          <w:sz w:val="20"/>
          <w:szCs w:val="20"/>
        </w:rPr>
        <w:t>.5 MEDICIÓN Y FORMA DE PAGO</w:t>
      </w:r>
    </w:p>
    <w:p w:rsidR="00F74B5E" w:rsidRPr="00007B17" w:rsidRDefault="00F74B5E" w:rsidP="00F74B5E">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F74B5E" w:rsidRDefault="00F74B5E" w:rsidP="00F7595D">
      <w:pPr>
        <w:pStyle w:val="Sangra3detindependiente"/>
        <w:autoSpaceDE w:val="0"/>
        <w:autoSpaceDN w:val="0"/>
        <w:adjustRightInd w:val="0"/>
        <w:spacing w:after="0" w:line="240" w:lineRule="auto"/>
        <w:ind w:left="0"/>
        <w:jc w:val="both"/>
        <w:rPr>
          <w:rFonts w:cstheme="minorHAnsi"/>
          <w:b/>
          <w:bCs/>
          <w:sz w:val="22"/>
          <w:szCs w:val="22"/>
        </w:rPr>
      </w:pPr>
    </w:p>
    <w:p w:rsidR="00E86FC6" w:rsidRDefault="00E86FC6" w:rsidP="00F7595D">
      <w:pPr>
        <w:pStyle w:val="Sangra3detindependiente"/>
        <w:autoSpaceDE w:val="0"/>
        <w:autoSpaceDN w:val="0"/>
        <w:adjustRightInd w:val="0"/>
        <w:spacing w:after="0" w:line="240" w:lineRule="auto"/>
        <w:ind w:left="0"/>
        <w:jc w:val="both"/>
        <w:rPr>
          <w:rFonts w:cstheme="minorHAnsi"/>
          <w:b/>
          <w:bCs/>
          <w:sz w:val="22"/>
          <w:szCs w:val="22"/>
        </w:rPr>
      </w:pPr>
    </w:p>
    <w:p w:rsidR="00660053" w:rsidRPr="009B5D43" w:rsidRDefault="003863D5" w:rsidP="003863D5">
      <w:pPr>
        <w:pStyle w:val="Prrafodelista"/>
        <w:numPr>
          <w:ilvl w:val="0"/>
          <w:numId w:val="59"/>
        </w:numPr>
        <w:jc w:val="both"/>
        <w:rPr>
          <w:rFonts w:asciiTheme="minorHAnsi" w:hAnsiTheme="minorHAnsi" w:cstheme="minorHAnsi"/>
          <w:b/>
          <w:sz w:val="20"/>
          <w:szCs w:val="20"/>
        </w:rPr>
      </w:pPr>
      <w:r w:rsidRPr="003863D5">
        <w:rPr>
          <w:rFonts w:asciiTheme="minorHAnsi" w:hAnsiTheme="minorHAnsi" w:cstheme="minorHAnsi"/>
          <w:b/>
          <w:sz w:val="20"/>
          <w:szCs w:val="20"/>
        </w:rPr>
        <w:t>BRIDA CON CUELLO PARA SOLDAR DE 2", ANSI 300, SCH 40 ASTM A105</w:t>
      </w:r>
    </w:p>
    <w:p w:rsidR="00660053" w:rsidRDefault="00660053" w:rsidP="00660053">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PZA</w:t>
      </w:r>
    </w:p>
    <w:p w:rsidR="00660053" w:rsidRPr="009B5D43" w:rsidRDefault="00660053" w:rsidP="00660053">
      <w:pPr>
        <w:pStyle w:val="Prrafodelista"/>
        <w:ind w:left="375"/>
        <w:jc w:val="both"/>
        <w:rPr>
          <w:rFonts w:asciiTheme="minorHAnsi" w:hAnsiTheme="minorHAnsi" w:cstheme="minorHAnsi"/>
          <w:b/>
          <w:sz w:val="20"/>
          <w:szCs w:val="20"/>
        </w:rPr>
      </w:pPr>
    </w:p>
    <w:p w:rsidR="00660053" w:rsidRPr="00007B17" w:rsidRDefault="00660053" w:rsidP="00660053">
      <w:pPr>
        <w:pStyle w:val="CM12"/>
        <w:numPr>
          <w:ilvl w:val="1"/>
          <w:numId w:val="61"/>
        </w:numPr>
        <w:jc w:val="both"/>
        <w:rPr>
          <w:rFonts w:asciiTheme="minorHAnsi" w:hAnsiTheme="minorHAnsi" w:cstheme="minorHAnsi"/>
          <w:sz w:val="20"/>
          <w:szCs w:val="20"/>
        </w:rPr>
      </w:pPr>
      <w:r w:rsidRPr="009F4315">
        <w:rPr>
          <w:rFonts w:asciiTheme="minorHAnsi" w:hAnsiTheme="minorHAnsi" w:cstheme="minorHAnsi"/>
          <w:b/>
          <w:sz w:val="20"/>
          <w:szCs w:val="20"/>
        </w:rPr>
        <w:t xml:space="preserve"> DEFINICIÓN</w:t>
      </w: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660053" w:rsidRPr="00007B17" w:rsidRDefault="00660053" w:rsidP="00660053">
      <w:pPr>
        <w:jc w:val="both"/>
        <w:rPr>
          <w:rFonts w:asciiTheme="minorHAnsi" w:hAnsiTheme="minorHAnsi" w:cstheme="minorHAnsi"/>
          <w:sz w:val="20"/>
          <w:szCs w:val="20"/>
        </w:rPr>
      </w:pPr>
    </w:p>
    <w:p w:rsidR="00660053" w:rsidRPr="009F4315" w:rsidRDefault="00660053" w:rsidP="00660053">
      <w:pPr>
        <w:pStyle w:val="CM12"/>
        <w:numPr>
          <w:ilvl w:val="1"/>
          <w:numId w:val="61"/>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MATERIALES, HERRAMIENTAS Y EQUIPOS </w:t>
      </w: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660053" w:rsidRPr="00007B17" w:rsidRDefault="00660053" w:rsidP="00660053">
      <w:pPr>
        <w:jc w:val="both"/>
        <w:rPr>
          <w:rFonts w:asciiTheme="minorHAnsi" w:hAnsiTheme="minorHAnsi" w:cstheme="minorHAnsi"/>
          <w:sz w:val="20"/>
          <w:szCs w:val="20"/>
        </w:rPr>
      </w:pPr>
    </w:p>
    <w:p w:rsidR="00660053" w:rsidRPr="009F4315" w:rsidRDefault="00660053" w:rsidP="00660053">
      <w:pPr>
        <w:pStyle w:val="CM12"/>
        <w:numPr>
          <w:ilvl w:val="1"/>
          <w:numId w:val="61"/>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PROCEDIMIENTO DE EJECUCIÓN</w:t>
      </w: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660053" w:rsidRPr="00007B17" w:rsidRDefault="00660053" w:rsidP="00660053">
      <w:pPr>
        <w:jc w:val="both"/>
        <w:rPr>
          <w:rFonts w:asciiTheme="minorHAnsi" w:hAnsiTheme="minorHAnsi" w:cstheme="minorHAnsi"/>
          <w:sz w:val="20"/>
          <w:szCs w:val="20"/>
        </w:rPr>
      </w:pP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 xml:space="preserve">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w:t>
      </w:r>
      <w:r w:rsidRPr="00007B17">
        <w:rPr>
          <w:rFonts w:asciiTheme="minorHAnsi" w:hAnsiTheme="minorHAnsi" w:cstheme="minorHAnsi"/>
          <w:sz w:val="20"/>
          <w:szCs w:val="20"/>
        </w:rPr>
        <w:lastRenderedPageBreak/>
        <w:t>de la misma. La empresa contratista deberá contemplar en el costo del ítem el transporte del accesorio hasta el sitio de obra.</w:t>
      </w:r>
    </w:p>
    <w:p w:rsidR="00660053" w:rsidRPr="00007B17" w:rsidRDefault="00660053" w:rsidP="00660053">
      <w:pPr>
        <w:jc w:val="both"/>
        <w:rPr>
          <w:rFonts w:asciiTheme="minorHAnsi" w:hAnsiTheme="minorHAnsi" w:cstheme="minorHAnsi"/>
          <w:sz w:val="20"/>
          <w:szCs w:val="20"/>
        </w:rPr>
      </w:pP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660053" w:rsidRPr="00007B17" w:rsidRDefault="00660053" w:rsidP="00660053">
      <w:pPr>
        <w:jc w:val="both"/>
        <w:rPr>
          <w:rFonts w:asciiTheme="minorHAnsi" w:hAnsiTheme="minorHAnsi" w:cstheme="minorHAnsi"/>
          <w:sz w:val="20"/>
          <w:szCs w:val="20"/>
        </w:rPr>
      </w:pP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660053" w:rsidRPr="00007B17" w:rsidRDefault="00660053" w:rsidP="00660053">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660053" w:rsidRPr="00007B17" w:rsidTr="000C2959">
        <w:trPr>
          <w:trHeight w:val="300"/>
          <w:jc w:val="center"/>
        </w:trPr>
        <w:tc>
          <w:tcPr>
            <w:tcW w:w="649" w:type="dxa"/>
            <w:shd w:val="solid" w:color="1F4E79" w:themeColor="accent1" w:themeShade="80" w:fill="auto"/>
            <w:noWrap/>
            <w:vAlign w:val="center"/>
          </w:tcPr>
          <w:p w:rsidR="00660053" w:rsidRPr="00007B17" w:rsidRDefault="00660053" w:rsidP="000C2959">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660053" w:rsidRPr="00007B17" w:rsidRDefault="00660053" w:rsidP="000C2959">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660053" w:rsidRPr="00007B17" w:rsidRDefault="00660053" w:rsidP="000C2959">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660053" w:rsidRPr="00007B17" w:rsidRDefault="00660053" w:rsidP="000C2959">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660053" w:rsidRPr="00007B17" w:rsidRDefault="00660053" w:rsidP="000C2959">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660053" w:rsidRPr="00007B17" w:rsidTr="000C2959">
        <w:trPr>
          <w:trHeight w:val="550"/>
          <w:jc w:val="center"/>
        </w:trPr>
        <w:tc>
          <w:tcPr>
            <w:tcW w:w="649" w:type="dxa"/>
            <w:shd w:val="clear" w:color="auto" w:fill="auto"/>
            <w:noWrap/>
            <w:vAlign w:val="center"/>
          </w:tcPr>
          <w:p w:rsidR="00660053" w:rsidRPr="00007B17" w:rsidRDefault="00660053" w:rsidP="000C2959">
            <w:pPr>
              <w:jc w:val="center"/>
              <w:rPr>
                <w:rFonts w:asciiTheme="minorHAnsi" w:hAnsiTheme="minorHAnsi" w:cstheme="minorHAnsi"/>
                <w:sz w:val="20"/>
                <w:szCs w:val="20"/>
              </w:rPr>
            </w:pPr>
            <w:r>
              <w:rPr>
                <w:rFonts w:asciiTheme="minorHAnsi" w:hAnsiTheme="minorHAnsi" w:cstheme="minorHAnsi"/>
                <w:sz w:val="20"/>
                <w:szCs w:val="20"/>
              </w:rPr>
              <w:t>52</w:t>
            </w:r>
          </w:p>
        </w:tc>
        <w:tc>
          <w:tcPr>
            <w:tcW w:w="4142" w:type="dxa"/>
            <w:shd w:val="clear" w:color="auto" w:fill="auto"/>
            <w:noWrap/>
            <w:vAlign w:val="center"/>
            <w:hideMark/>
          </w:tcPr>
          <w:p w:rsidR="00660053" w:rsidRPr="00E86FC6" w:rsidRDefault="003863D5" w:rsidP="000C2959">
            <w:pPr>
              <w:jc w:val="center"/>
              <w:rPr>
                <w:rFonts w:asciiTheme="minorHAnsi" w:hAnsiTheme="minorHAnsi" w:cstheme="minorHAnsi"/>
                <w:sz w:val="20"/>
                <w:szCs w:val="20"/>
              </w:rPr>
            </w:pPr>
            <w:r w:rsidRPr="003863D5">
              <w:rPr>
                <w:rFonts w:asciiTheme="minorHAnsi" w:hAnsiTheme="minorHAnsi" w:cstheme="minorHAnsi"/>
                <w:sz w:val="20"/>
                <w:szCs w:val="20"/>
              </w:rPr>
              <w:t>BRIDA CON CUELLO PARA SOLDAR DE 2", ANSI 300, SCH 40 ASTM A105</w:t>
            </w:r>
          </w:p>
        </w:tc>
        <w:tc>
          <w:tcPr>
            <w:tcW w:w="1134" w:type="dxa"/>
            <w:shd w:val="clear" w:color="auto" w:fill="auto"/>
            <w:noWrap/>
            <w:vAlign w:val="center"/>
            <w:hideMark/>
          </w:tcPr>
          <w:p w:rsidR="00660053" w:rsidRPr="00007B17" w:rsidRDefault="003863D5" w:rsidP="000C2959">
            <w:pPr>
              <w:jc w:val="center"/>
              <w:rPr>
                <w:rFonts w:asciiTheme="minorHAnsi" w:hAnsiTheme="minorHAnsi" w:cstheme="minorHAnsi"/>
                <w:sz w:val="20"/>
                <w:szCs w:val="20"/>
              </w:rPr>
            </w:pPr>
            <w:r>
              <w:rPr>
                <w:rFonts w:asciiTheme="minorHAnsi" w:hAnsiTheme="minorHAnsi" w:cstheme="minorHAnsi"/>
                <w:sz w:val="20"/>
                <w:szCs w:val="20"/>
              </w:rPr>
              <w:t>20</w:t>
            </w:r>
            <w:r w:rsidR="00660053" w:rsidRPr="00007B17">
              <w:rPr>
                <w:rFonts w:asciiTheme="minorHAnsi" w:hAnsiTheme="minorHAnsi" w:cstheme="minorHAnsi"/>
                <w:sz w:val="20"/>
                <w:szCs w:val="20"/>
              </w:rPr>
              <w:t>,00</w:t>
            </w:r>
          </w:p>
        </w:tc>
        <w:tc>
          <w:tcPr>
            <w:tcW w:w="1276" w:type="dxa"/>
            <w:shd w:val="clear" w:color="auto" w:fill="auto"/>
            <w:noWrap/>
            <w:vAlign w:val="center"/>
            <w:hideMark/>
          </w:tcPr>
          <w:p w:rsidR="00660053" w:rsidRPr="00007B17" w:rsidRDefault="00660053" w:rsidP="000C2959">
            <w:pPr>
              <w:jc w:val="center"/>
              <w:rPr>
                <w:rFonts w:asciiTheme="minorHAnsi" w:hAnsiTheme="minorHAnsi" w:cstheme="minorHAnsi"/>
                <w:sz w:val="20"/>
                <w:szCs w:val="20"/>
              </w:rPr>
            </w:pPr>
            <w:r w:rsidRPr="00007B17">
              <w:rPr>
                <w:rFonts w:asciiTheme="minorHAnsi" w:hAnsiTheme="minorHAnsi" w:cstheme="minorHAnsi"/>
                <w:sz w:val="20"/>
                <w:szCs w:val="20"/>
              </w:rPr>
              <w:t>Pzas.</w:t>
            </w:r>
          </w:p>
        </w:tc>
        <w:tc>
          <w:tcPr>
            <w:tcW w:w="1035" w:type="dxa"/>
            <w:vAlign w:val="center"/>
          </w:tcPr>
          <w:p w:rsidR="00660053" w:rsidRPr="00007B17" w:rsidRDefault="00660053" w:rsidP="000C2959">
            <w:pPr>
              <w:jc w:val="center"/>
              <w:rPr>
                <w:rFonts w:asciiTheme="minorHAnsi" w:hAnsiTheme="minorHAnsi" w:cstheme="minorHAnsi"/>
                <w:sz w:val="20"/>
                <w:szCs w:val="20"/>
              </w:rPr>
            </w:pPr>
            <w:r>
              <w:rPr>
                <w:rFonts w:asciiTheme="minorHAnsi" w:hAnsiTheme="minorHAnsi" w:cstheme="minorHAnsi"/>
                <w:sz w:val="20"/>
                <w:szCs w:val="20"/>
              </w:rPr>
              <w:t>ASME B 16.5</w:t>
            </w:r>
          </w:p>
        </w:tc>
      </w:tr>
    </w:tbl>
    <w:p w:rsidR="00660053" w:rsidRPr="00007B17" w:rsidRDefault="00660053" w:rsidP="00660053">
      <w:pPr>
        <w:jc w:val="both"/>
        <w:rPr>
          <w:rFonts w:asciiTheme="minorHAnsi" w:hAnsiTheme="minorHAnsi" w:cstheme="minorHAnsi"/>
          <w:sz w:val="20"/>
          <w:szCs w:val="20"/>
        </w:rPr>
      </w:pPr>
    </w:p>
    <w:p w:rsidR="00660053" w:rsidRPr="00F918A3" w:rsidRDefault="00660053" w:rsidP="00660053">
      <w:pPr>
        <w:pStyle w:val="CM12"/>
        <w:numPr>
          <w:ilvl w:val="1"/>
          <w:numId w:val="61"/>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660053" w:rsidRPr="00F918A3" w:rsidRDefault="00660053" w:rsidP="00660053">
      <w:pPr>
        <w:jc w:val="both"/>
        <w:rPr>
          <w:rFonts w:asciiTheme="minorHAnsi" w:hAnsiTheme="minorHAnsi" w:cstheme="minorHAnsi"/>
          <w:sz w:val="20"/>
          <w:szCs w:val="20"/>
        </w:rPr>
      </w:pPr>
      <w:r w:rsidRPr="00F918A3">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60053" w:rsidRPr="00F918A3" w:rsidRDefault="00660053" w:rsidP="00660053">
      <w:pPr>
        <w:jc w:val="both"/>
        <w:rPr>
          <w:rFonts w:asciiTheme="minorHAnsi" w:hAnsiTheme="minorHAnsi" w:cstheme="minorHAnsi"/>
          <w:sz w:val="20"/>
          <w:szCs w:val="20"/>
        </w:rPr>
      </w:pPr>
    </w:p>
    <w:p w:rsidR="00660053" w:rsidRPr="00F918A3" w:rsidRDefault="00660053" w:rsidP="0066005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60053" w:rsidRPr="00F918A3" w:rsidRDefault="00660053" w:rsidP="00660053">
      <w:pPr>
        <w:jc w:val="both"/>
        <w:rPr>
          <w:rFonts w:asciiTheme="minorHAnsi" w:hAnsiTheme="minorHAnsi" w:cstheme="minorHAnsi"/>
          <w:sz w:val="20"/>
          <w:szCs w:val="20"/>
        </w:rPr>
      </w:pPr>
    </w:p>
    <w:p w:rsidR="00660053" w:rsidRPr="00F918A3" w:rsidRDefault="00660053" w:rsidP="00660053">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60053" w:rsidRPr="00F918A3" w:rsidRDefault="00660053" w:rsidP="00660053">
      <w:pPr>
        <w:jc w:val="both"/>
        <w:rPr>
          <w:rFonts w:asciiTheme="minorHAnsi" w:hAnsiTheme="minorHAnsi" w:cstheme="minorHAnsi"/>
          <w:sz w:val="20"/>
          <w:szCs w:val="20"/>
        </w:rPr>
      </w:pPr>
    </w:p>
    <w:p w:rsidR="00660053" w:rsidRDefault="00660053" w:rsidP="00660053">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60053" w:rsidRDefault="00660053" w:rsidP="00660053">
      <w:pPr>
        <w:jc w:val="both"/>
        <w:rPr>
          <w:rFonts w:asciiTheme="minorHAnsi" w:hAnsiTheme="minorHAnsi" w:cstheme="minorHAnsi"/>
          <w:sz w:val="20"/>
          <w:szCs w:val="20"/>
        </w:rPr>
      </w:pPr>
    </w:p>
    <w:p w:rsidR="003863D5" w:rsidRDefault="003863D5" w:rsidP="00660053">
      <w:pPr>
        <w:jc w:val="both"/>
        <w:rPr>
          <w:rFonts w:asciiTheme="minorHAnsi" w:hAnsiTheme="minorHAnsi" w:cstheme="minorHAnsi"/>
          <w:sz w:val="20"/>
          <w:szCs w:val="20"/>
        </w:rPr>
      </w:pPr>
    </w:p>
    <w:p w:rsidR="003863D5" w:rsidRDefault="003863D5" w:rsidP="00660053">
      <w:pPr>
        <w:jc w:val="both"/>
        <w:rPr>
          <w:rFonts w:asciiTheme="minorHAnsi" w:hAnsiTheme="minorHAnsi" w:cstheme="minorHAnsi"/>
          <w:sz w:val="20"/>
          <w:szCs w:val="20"/>
        </w:rPr>
      </w:pPr>
    </w:p>
    <w:p w:rsidR="003863D5" w:rsidRPr="00007B17" w:rsidRDefault="003863D5" w:rsidP="00660053">
      <w:pPr>
        <w:jc w:val="both"/>
        <w:rPr>
          <w:rFonts w:asciiTheme="minorHAnsi" w:hAnsiTheme="minorHAnsi" w:cstheme="minorHAnsi"/>
          <w:sz w:val="20"/>
          <w:szCs w:val="20"/>
        </w:rPr>
      </w:pPr>
    </w:p>
    <w:p w:rsidR="00660053" w:rsidRPr="009F4315" w:rsidRDefault="00660053" w:rsidP="00660053">
      <w:pPr>
        <w:pStyle w:val="CM12"/>
        <w:numPr>
          <w:ilvl w:val="1"/>
          <w:numId w:val="61"/>
        </w:numPr>
        <w:jc w:val="both"/>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Pr="009F4315">
        <w:rPr>
          <w:rFonts w:asciiTheme="minorHAnsi" w:hAnsiTheme="minorHAnsi" w:cstheme="minorHAnsi"/>
          <w:b/>
          <w:sz w:val="20"/>
          <w:szCs w:val="20"/>
        </w:rPr>
        <w:t>MEDICIÓN Y FORMA DE PAGO</w:t>
      </w:r>
    </w:p>
    <w:p w:rsidR="00660053" w:rsidRPr="00007B17" w:rsidRDefault="00660053" w:rsidP="00660053">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660053" w:rsidRDefault="00660053" w:rsidP="00660053">
      <w:pPr>
        <w:pStyle w:val="Sangra3detindependiente"/>
        <w:autoSpaceDE w:val="0"/>
        <w:autoSpaceDN w:val="0"/>
        <w:adjustRightInd w:val="0"/>
        <w:spacing w:after="0" w:line="240" w:lineRule="auto"/>
        <w:ind w:left="0"/>
        <w:jc w:val="both"/>
        <w:rPr>
          <w:rFonts w:cstheme="minorHAnsi"/>
          <w:b/>
          <w:bCs/>
          <w:sz w:val="22"/>
          <w:szCs w:val="22"/>
        </w:rPr>
      </w:pPr>
    </w:p>
    <w:p w:rsidR="003863D5" w:rsidRPr="009B5D43" w:rsidRDefault="003863D5" w:rsidP="003863D5">
      <w:pPr>
        <w:pStyle w:val="Prrafodelista"/>
        <w:numPr>
          <w:ilvl w:val="0"/>
          <w:numId w:val="59"/>
        </w:numPr>
        <w:jc w:val="both"/>
        <w:rPr>
          <w:rFonts w:asciiTheme="minorHAnsi" w:hAnsiTheme="minorHAnsi" w:cstheme="minorHAnsi"/>
          <w:b/>
          <w:sz w:val="20"/>
          <w:szCs w:val="20"/>
        </w:rPr>
      </w:pPr>
      <w:r w:rsidRPr="003863D5">
        <w:rPr>
          <w:rFonts w:asciiTheme="minorHAnsi" w:hAnsiTheme="minorHAnsi" w:cstheme="minorHAnsi"/>
          <w:b/>
          <w:sz w:val="20"/>
          <w:szCs w:val="20"/>
        </w:rPr>
        <w:t>TUBERIA ANC, 4", API 5L, GR B, PSL 1, ESPESOR 6 mm, CON REVESTIMIENTO TRICAPA</w:t>
      </w:r>
    </w:p>
    <w:p w:rsidR="003863D5" w:rsidRDefault="00987772" w:rsidP="003863D5">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m</w:t>
      </w:r>
    </w:p>
    <w:p w:rsidR="003863D5" w:rsidRPr="009B5D43" w:rsidRDefault="003863D5" w:rsidP="003863D5">
      <w:pPr>
        <w:pStyle w:val="Prrafodelista"/>
        <w:ind w:left="375"/>
        <w:jc w:val="both"/>
        <w:rPr>
          <w:rFonts w:asciiTheme="minorHAnsi" w:hAnsiTheme="minorHAnsi" w:cstheme="minorHAnsi"/>
          <w:b/>
          <w:sz w:val="20"/>
          <w:szCs w:val="20"/>
        </w:rPr>
      </w:pPr>
    </w:p>
    <w:p w:rsidR="003863D5" w:rsidRPr="00007B17" w:rsidRDefault="003863D5" w:rsidP="003863D5">
      <w:pPr>
        <w:pStyle w:val="CM12"/>
        <w:numPr>
          <w:ilvl w:val="1"/>
          <w:numId w:val="62"/>
        </w:numPr>
        <w:jc w:val="both"/>
        <w:rPr>
          <w:rFonts w:asciiTheme="minorHAnsi" w:hAnsiTheme="minorHAnsi" w:cstheme="minorHAnsi"/>
          <w:sz w:val="20"/>
          <w:szCs w:val="20"/>
        </w:rPr>
      </w:pPr>
      <w:r w:rsidRPr="009F4315">
        <w:rPr>
          <w:rFonts w:asciiTheme="minorHAnsi" w:hAnsiTheme="minorHAnsi" w:cstheme="minorHAnsi"/>
          <w:b/>
          <w:sz w:val="20"/>
          <w:szCs w:val="20"/>
        </w:rPr>
        <w:t xml:space="preserve"> DEFINICIÓN</w:t>
      </w: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Comprende todos los trabajos necesarios para que la empresa contratista realice la provisión de material y accesorios.</w:t>
      </w:r>
    </w:p>
    <w:p w:rsidR="003863D5" w:rsidRPr="00007B17" w:rsidRDefault="003863D5" w:rsidP="003863D5">
      <w:pPr>
        <w:jc w:val="both"/>
        <w:rPr>
          <w:rFonts w:asciiTheme="minorHAnsi" w:hAnsiTheme="minorHAnsi" w:cstheme="minorHAnsi"/>
          <w:sz w:val="20"/>
          <w:szCs w:val="20"/>
        </w:rPr>
      </w:pPr>
    </w:p>
    <w:p w:rsidR="003863D5" w:rsidRPr="009F4315" w:rsidRDefault="003863D5" w:rsidP="003863D5">
      <w:pPr>
        <w:pStyle w:val="CM12"/>
        <w:numPr>
          <w:ilvl w:val="1"/>
          <w:numId w:val="62"/>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MATERIALES, HERRAMIENTAS Y EQUIPOS </w:t>
      </w: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3863D5" w:rsidRPr="00007B17" w:rsidRDefault="003863D5" w:rsidP="003863D5">
      <w:pPr>
        <w:jc w:val="both"/>
        <w:rPr>
          <w:rFonts w:asciiTheme="minorHAnsi" w:hAnsiTheme="minorHAnsi" w:cstheme="minorHAnsi"/>
          <w:sz w:val="20"/>
          <w:szCs w:val="20"/>
        </w:rPr>
      </w:pPr>
    </w:p>
    <w:p w:rsidR="003863D5" w:rsidRPr="009F4315" w:rsidRDefault="003863D5" w:rsidP="003863D5">
      <w:pPr>
        <w:pStyle w:val="CM12"/>
        <w:numPr>
          <w:ilvl w:val="1"/>
          <w:numId w:val="62"/>
        </w:numPr>
        <w:jc w:val="both"/>
        <w:rPr>
          <w:rFonts w:asciiTheme="minorHAnsi" w:hAnsiTheme="minorHAnsi" w:cstheme="minorHAnsi"/>
          <w:b/>
          <w:sz w:val="20"/>
          <w:szCs w:val="20"/>
        </w:rPr>
      </w:pPr>
      <w:r w:rsidRPr="009F4315">
        <w:rPr>
          <w:rFonts w:asciiTheme="minorHAnsi" w:hAnsiTheme="minorHAnsi" w:cstheme="minorHAnsi"/>
          <w:b/>
          <w:sz w:val="20"/>
          <w:szCs w:val="20"/>
        </w:rPr>
        <w:t xml:space="preserve"> PROCEDIMIENTO DE EJECUCIÓN</w:t>
      </w: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3863D5" w:rsidRPr="00007B17" w:rsidRDefault="003863D5" w:rsidP="003863D5">
      <w:pPr>
        <w:jc w:val="both"/>
        <w:rPr>
          <w:rFonts w:asciiTheme="minorHAnsi" w:hAnsiTheme="minorHAnsi" w:cstheme="minorHAnsi"/>
          <w:sz w:val="20"/>
          <w:szCs w:val="20"/>
        </w:rPr>
      </w:pP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3863D5" w:rsidRPr="00007B17" w:rsidRDefault="003863D5" w:rsidP="003863D5">
      <w:pPr>
        <w:jc w:val="both"/>
        <w:rPr>
          <w:rFonts w:asciiTheme="minorHAnsi" w:hAnsiTheme="minorHAnsi" w:cstheme="minorHAnsi"/>
          <w:sz w:val="20"/>
          <w:szCs w:val="20"/>
        </w:rPr>
      </w:pP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3863D5" w:rsidRPr="00007B17" w:rsidRDefault="003863D5" w:rsidP="003863D5">
      <w:pPr>
        <w:jc w:val="both"/>
        <w:rPr>
          <w:rFonts w:asciiTheme="minorHAnsi" w:hAnsiTheme="minorHAnsi" w:cstheme="minorHAnsi"/>
          <w:sz w:val="20"/>
          <w:szCs w:val="20"/>
        </w:rPr>
      </w:pP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Los ítems de accesorios a proveer son los siguientes:</w:t>
      </w:r>
    </w:p>
    <w:p w:rsidR="003863D5" w:rsidRPr="00007B17" w:rsidRDefault="003863D5" w:rsidP="003863D5">
      <w:pPr>
        <w:jc w:val="both"/>
        <w:rPr>
          <w:rFonts w:asciiTheme="minorHAnsi" w:hAnsiTheme="minorHAnsi" w:cstheme="minorHAnsi"/>
          <w:sz w:val="20"/>
          <w:szCs w:val="20"/>
        </w:rPr>
      </w:pPr>
    </w:p>
    <w:tbl>
      <w:tblPr>
        <w:tblW w:w="8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3863D5" w:rsidRPr="00007B17" w:rsidTr="000C2959">
        <w:trPr>
          <w:trHeight w:val="300"/>
          <w:jc w:val="center"/>
        </w:trPr>
        <w:tc>
          <w:tcPr>
            <w:tcW w:w="649" w:type="dxa"/>
            <w:shd w:val="solid" w:color="1F4E79" w:themeColor="accent1" w:themeShade="80" w:fill="auto"/>
            <w:noWrap/>
            <w:vAlign w:val="center"/>
          </w:tcPr>
          <w:p w:rsidR="003863D5" w:rsidRPr="00007B17" w:rsidRDefault="003863D5" w:rsidP="000C2959">
            <w:pPr>
              <w:jc w:val="center"/>
              <w:rPr>
                <w:rFonts w:asciiTheme="minorHAnsi" w:hAnsiTheme="minorHAnsi" w:cstheme="minorHAnsi"/>
                <w:sz w:val="20"/>
                <w:szCs w:val="20"/>
              </w:rPr>
            </w:pPr>
            <w:r w:rsidRPr="00007B17">
              <w:rPr>
                <w:rFonts w:asciiTheme="minorHAnsi" w:hAnsiTheme="minorHAnsi" w:cstheme="minorHAnsi"/>
                <w:sz w:val="20"/>
                <w:szCs w:val="20"/>
              </w:rPr>
              <w:t>ÍTEMS</w:t>
            </w:r>
          </w:p>
        </w:tc>
        <w:tc>
          <w:tcPr>
            <w:tcW w:w="4142" w:type="dxa"/>
            <w:shd w:val="solid" w:color="1F4E79" w:themeColor="accent1" w:themeShade="80" w:fill="auto"/>
            <w:noWrap/>
            <w:vAlign w:val="center"/>
          </w:tcPr>
          <w:p w:rsidR="003863D5" w:rsidRPr="00007B17" w:rsidRDefault="003863D5" w:rsidP="000C2959">
            <w:pPr>
              <w:jc w:val="center"/>
              <w:rPr>
                <w:rFonts w:asciiTheme="minorHAnsi" w:hAnsiTheme="minorHAnsi" w:cstheme="minorHAnsi"/>
                <w:sz w:val="20"/>
                <w:szCs w:val="20"/>
              </w:rPr>
            </w:pPr>
            <w:r w:rsidRPr="00007B17">
              <w:rPr>
                <w:rFonts w:asciiTheme="minorHAnsi" w:hAnsiTheme="minorHAnsi" w:cstheme="minorHAnsi"/>
                <w:sz w:val="20"/>
                <w:szCs w:val="20"/>
              </w:rPr>
              <w:t>ACCESORIO</w:t>
            </w:r>
          </w:p>
        </w:tc>
        <w:tc>
          <w:tcPr>
            <w:tcW w:w="1134" w:type="dxa"/>
            <w:shd w:val="solid" w:color="1F4E79" w:themeColor="accent1" w:themeShade="80" w:fill="auto"/>
            <w:noWrap/>
            <w:vAlign w:val="center"/>
          </w:tcPr>
          <w:p w:rsidR="003863D5" w:rsidRPr="00007B17" w:rsidRDefault="003863D5" w:rsidP="000C2959">
            <w:pPr>
              <w:jc w:val="center"/>
              <w:rPr>
                <w:rFonts w:asciiTheme="minorHAnsi" w:hAnsiTheme="minorHAnsi" w:cstheme="minorHAnsi"/>
                <w:sz w:val="20"/>
                <w:szCs w:val="20"/>
              </w:rPr>
            </w:pPr>
            <w:r w:rsidRPr="00007B17">
              <w:rPr>
                <w:rFonts w:asciiTheme="minorHAnsi" w:hAnsiTheme="minorHAnsi" w:cstheme="minorHAnsi"/>
                <w:sz w:val="20"/>
                <w:szCs w:val="20"/>
              </w:rPr>
              <w:t>CANTIDAD</w:t>
            </w:r>
          </w:p>
        </w:tc>
        <w:tc>
          <w:tcPr>
            <w:tcW w:w="1276" w:type="dxa"/>
            <w:shd w:val="solid" w:color="1F4E79" w:themeColor="accent1" w:themeShade="80" w:fill="auto"/>
            <w:noWrap/>
            <w:vAlign w:val="center"/>
          </w:tcPr>
          <w:p w:rsidR="003863D5" w:rsidRPr="00007B17" w:rsidRDefault="003863D5" w:rsidP="000C2959">
            <w:pPr>
              <w:jc w:val="center"/>
              <w:rPr>
                <w:rFonts w:asciiTheme="minorHAnsi" w:hAnsiTheme="minorHAnsi" w:cstheme="minorHAnsi"/>
                <w:sz w:val="20"/>
                <w:szCs w:val="20"/>
              </w:rPr>
            </w:pPr>
            <w:r w:rsidRPr="00007B17">
              <w:rPr>
                <w:rFonts w:asciiTheme="minorHAnsi" w:hAnsiTheme="minorHAnsi" w:cstheme="minorHAnsi"/>
                <w:sz w:val="20"/>
                <w:szCs w:val="20"/>
              </w:rPr>
              <w:t>UNIDAD DE  MEDIDA</w:t>
            </w:r>
          </w:p>
        </w:tc>
        <w:tc>
          <w:tcPr>
            <w:tcW w:w="1035" w:type="dxa"/>
            <w:shd w:val="solid" w:color="1F4E79" w:themeColor="accent1" w:themeShade="80" w:fill="auto"/>
          </w:tcPr>
          <w:p w:rsidR="003863D5" w:rsidRPr="00007B17" w:rsidRDefault="003863D5" w:rsidP="000C2959">
            <w:pPr>
              <w:jc w:val="center"/>
              <w:rPr>
                <w:rFonts w:asciiTheme="minorHAnsi" w:hAnsiTheme="minorHAnsi" w:cstheme="minorHAnsi"/>
                <w:sz w:val="20"/>
                <w:szCs w:val="20"/>
              </w:rPr>
            </w:pPr>
            <w:r w:rsidRPr="00007B17">
              <w:rPr>
                <w:rFonts w:asciiTheme="minorHAnsi" w:hAnsiTheme="minorHAnsi" w:cstheme="minorHAnsi"/>
                <w:sz w:val="20"/>
                <w:szCs w:val="20"/>
              </w:rPr>
              <w:t>NORMAS</w:t>
            </w:r>
          </w:p>
        </w:tc>
      </w:tr>
      <w:tr w:rsidR="003863D5" w:rsidRPr="00007B17" w:rsidTr="000C2959">
        <w:trPr>
          <w:trHeight w:val="550"/>
          <w:jc w:val="center"/>
        </w:trPr>
        <w:tc>
          <w:tcPr>
            <w:tcW w:w="649" w:type="dxa"/>
            <w:shd w:val="clear" w:color="auto" w:fill="auto"/>
            <w:noWrap/>
            <w:vAlign w:val="center"/>
          </w:tcPr>
          <w:p w:rsidR="003863D5" w:rsidRPr="00007B17" w:rsidRDefault="003863D5" w:rsidP="000C2959">
            <w:pPr>
              <w:jc w:val="center"/>
              <w:rPr>
                <w:rFonts w:asciiTheme="minorHAnsi" w:hAnsiTheme="minorHAnsi" w:cstheme="minorHAnsi"/>
                <w:sz w:val="20"/>
                <w:szCs w:val="20"/>
              </w:rPr>
            </w:pPr>
            <w:r>
              <w:rPr>
                <w:rFonts w:asciiTheme="minorHAnsi" w:hAnsiTheme="minorHAnsi" w:cstheme="minorHAnsi"/>
                <w:sz w:val="20"/>
                <w:szCs w:val="20"/>
              </w:rPr>
              <w:t>52</w:t>
            </w:r>
          </w:p>
        </w:tc>
        <w:tc>
          <w:tcPr>
            <w:tcW w:w="4142" w:type="dxa"/>
            <w:shd w:val="clear" w:color="auto" w:fill="auto"/>
            <w:noWrap/>
            <w:vAlign w:val="center"/>
            <w:hideMark/>
          </w:tcPr>
          <w:p w:rsidR="003863D5" w:rsidRPr="00E86FC6" w:rsidRDefault="003863D5" w:rsidP="000C2959">
            <w:pPr>
              <w:jc w:val="center"/>
              <w:rPr>
                <w:rFonts w:asciiTheme="minorHAnsi" w:hAnsiTheme="minorHAnsi" w:cstheme="minorHAnsi"/>
                <w:sz w:val="20"/>
                <w:szCs w:val="20"/>
              </w:rPr>
            </w:pPr>
            <w:r w:rsidRPr="003863D5">
              <w:rPr>
                <w:rFonts w:asciiTheme="minorHAnsi" w:hAnsiTheme="minorHAnsi" w:cstheme="minorHAnsi"/>
                <w:sz w:val="20"/>
                <w:szCs w:val="20"/>
              </w:rPr>
              <w:t>TUBERIA ANC, 4", API 5L, GR B, PSL 1, ESPESOR 6 mm, CON REVESTIMIENTO TRICAPA</w:t>
            </w:r>
          </w:p>
        </w:tc>
        <w:tc>
          <w:tcPr>
            <w:tcW w:w="1134" w:type="dxa"/>
            <w:shd w:val="clear" w:color="auto" w:fill="auto"/>
            <w:noWrap/>
            <w:vAlign w:val="center"/>
            <w:hideMark/>
          </w:tcPr>
          <w:p w:rsidR="003863D5" w:rsidRPr="00007B17" w:rsidRDefault="003863D5" w:rsidP="000C2959">
            <w:pPr>
              <w:jc w:val="center"/>
              <w:rPr>
                <w:rFonts w:asciiTheme="minorHAnsi" w:hAnsiTheme="minorHAnsi" w:cstheme="minorHAnsi"/>
                <w:sz w:val="20"/>
                <w:szCs w:val="20"/>
              </w:rPr>
            </w:pPr>
            <w:r>
              <w:rPr>
                <w:rFonts w:asciiTheme="minorHAnsi" w:hAnsiTheme="minorHAnsi" w:cstheme="minorHAnsi"/>
                <w:sz w:val="20"/>
                <w:szCs w:val="20"/>
              </w:rPr>
              <w:t>600</w:t>
            </w:r>
            <w:r w:rsidRPr="00007B17">
              <w:rPr>
                <w:rFonts w:asciiTheme="minorHAnsi" w:hAnsiTheme="minorHAnsi" w:cstheme="minorHAnsi"/>
                <w:sz w:val="20"/>
                <w:szCs w:val="20"/>
              </w:rPr>
              <w:t>,00</w:t>
            </w:r>
          </w:p>
        </w:tc>
        <w:tc>
          <w:tcPr>
            <w:tcW w:w="1276" w:type="dxa"/>
            <w:shd w:val="clear" w:color="auto" w:fill="auto"/>
            <w:noWrap/>
            <w:vAlign w:val="center"/>
            <w:hideMark/>
          </w:tcPr>
          <w:p w:rsidR="003863D5" w:rsidRPr="00007B17" w:rsidRDefault="003863D5" w:rsidP="003863D5">
            <w:pPr>
              <w:jc w:val="center"/>
              <w:rPr>
                <w:rFonts w:asciiTheme="minorHAnsi" w:hAnsiTheme="minorHAnsi" w:cstheme="minorHAnsi"/>
                <w:sz w:val="20"/>
                <w:szCs w:val="20"/>
              </w:rPr>
            </w:pPr>
            <w:r>
              <w:rPr>
                <w:rFonts w:asciiTheme="minorHAnsi" w:hAnsiTheme="minorHAnsi" w:cstheme="minorHAnsi"/>
                <w:sz w:val="20"/>
                <w:szCs w:val="20"/>
              </w:rPr>
              <w:t>m</w:t>
            </w:r>
          </w:p>
        </w:tc>
        <w:tc>
          <w:tcPr>
            <w:tcW w:w="1035" w:type="dxa"/>
            <w:vAlign w:val="center"/>
          </w:tcPr>
          <w:p w:rsidR="003863D5" w:rsidRPr="00007B17" w:rsidRDefault="003863D5" w:rsidP="000C2959">
            <w:pPr>
              <w:jc w:val="center"/>
              <w:rPr>
                <w:rFonts w:asciiTheme="minorHAnsi" w:hAnsiTheme="minorHAnsi" w:cstheme="minorHAnsi"/>
                <w:sz w:val="20"/>
                <w:szCs w:val="20"/>
              </w:rPr>
            </w:pPr>
            <w:r>
              <w:rPr>
                <w:rFonts w:asciiTheme="minorHAnsi" w:hAnsiTheme="minorHAnsi" w:cstheme="minorHAnsi"/>
                <w:sz w:val="20"/>
                <w:szCs w:val="20"/>
              </w:rPr>
              <w:t>ASME B 16.5</w:t>
            </w:r>
          </w:p>
        </w:tc>
      </w:tr>
    </w:tbl>
    <w:p w:rsidR="003863D5" w:rsidRPr="00007B17" w:rsidRDefault="003863D5" w:rsidP="003863D5">
      <w:pPr>
        <w:jc w:val="both"/>
        <w:rPr>
          <w:rFonts w:asciiTheme="minorHAnsi" w:hAnsiTheme="minorHAnsi" w:cstheme="minorHAnsi"/>
          <w:sz w:val="20"/>
          <w:szCs w:val="20"/>
        </w:rPr>
      </w:pPr>
    </w:p>
    <w:p w:rsidR="003863D5" w:rsidRPr="00F918A3" w:rsidRDefault="003863D5" w:rsidP="003863D5">
      <w:pPr>
        <w:pStyle w:val="CM12"/>
        <w:numPr>
          <w:ilvl w:val="1"/>
          <w:numId w:val="62"/>
        </w:numPr>
        <w:jc w:val="both"/>
        <w:rPr>
          <w:rFonts w:asciiTheme="minorHAnsi" w:hAnsiTheme="minorHAnsi" w:cstheme="minorHAnsi"/>
          <w:b/>
          <w:bCs/>
          <w:sz w:val="20"/>
          <w:szCs w:val="20"/>
        </w:rPr>
      </w:pPr>
      <w:r w:rsidRPr="00F918A3">
        <w:rPr>
          <w:rFonts w:asciiTheme="minorHAnsi" w:hAnsiTheme="minorHAnsi" w:cstheme="minorHAnsi"/>
          <w:b/>
          <w:bCs/>
          <w:sz w:val="20"/>
          <w:szCs w:val="20"/>
        </w:rPr>
        <w:t>MEDIDAS DE MITIGACIÓN AMBIENTAL</w:t>
      </w:r>
    </w:p>
    <w:p w:rsidR="003863D5" w:rsidRPr="00F918A3" w:rsidRDefault="003863D5" w:rsidP="003863D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F918A3">
        <w:rPr>
          <w:rFonts w:asciiTheme="minorHAnsi" w:hAnsiTheme="minorHAnsi" w:cstheme="minorHAnsi"/>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63D5" w:rsidRPr="00F918A3" w:rsidRDefault="003863D5" w:rsidP="003863D5">
      <w:pPr>
        <w:jc w:val="both"/>
        <w:rPr>
          <w:rFonts w:asciiTheme="minorHAnsi" w:hAnsiTheme="minorHAnsi" w:cstheme="minorHAnsi"/>
          <w:sz w:val="20"/>
          <w:szCs w:val="20"/>
        </w:rPr>
      </w:pPr>
    </w:p>
    <w:p w:rsidR="003863D5" w:rsidRPr="00F918A3" w:rsidRDefault="003863D5" w:rsidP="003863D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63D5" w:rsidRPr="00F918A3" w:rsidRDefault="003863D5" w:rsidP="003863D5">
      <w:pPr>
        <w:jc w:val="both"/>
        <w:rPr>
          <w:rFonts w:asciiTheme="minorHAnsi" w:hAnsiTheme="minorHAnsi" w:cstheme="minorHAnsi"/>
          <w:sz w:val="20"/>
          <w:szCs w:val="20"/>
        </w:rPr>
      </w:pPr>
    </w:p>
    <w:p w:rsidR="003863D5" w:rsidRPr="00F918A3" w:rsidRDefault="003863D5" w:rsidP="003863D5">
      <w:pPr>
        <w:jc w:val="both"/>
        <w:rPr>
          <w:rFonts w:asciiTheme="minorHAnsi" w:hAnsiTheme="minorHAnsi" w:cstheme="minorHAnsi"/>
          <w:sz w:val="20"/>
          <w:szCs w:val="20"/>
        </w:rPr>
      </w:pPr>
      <w:r w:rsidRPr="00F918A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63D5" w:rsidRPr="00F918A3" w:rsidRDefault="003863D5" w:rsidP="003863D5">
      <w:pPr>
        <w:jc w:val="both"/>
        <w:rPr>
          <w:rFonts w:asciiTheme="minorHAnsi" w:hAnsiTheme="minorHAnsi" w:cstheme="minorHAnsi"/>
          <w:sz w:val="20"/>
          <w:szCs w:val="20"/>
        </w:rPr>
      </w:pPr>
    </w:p>
    <w:p w:rsidR="003863D5" w:rsidRDefault="003863D5" w:rsidP="003863D5">
      <w:pPr>
        <w:jc w:val="both"/>
        <w:rPr>
          <w:rFonts w:asciiTheme="minorHAnsi" w:hAnsiTheme="minorHAnsi" w:cstheme="minorHAnsi"/>
          <w:sz w:val="20"/>
          <w:szCs w:val="20"/>
        </w:rPr>
      </w:pPr>
      <w:r w:rsidRPr="00F918A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863D5" w:rsidRPr="00007B17" w:rsidRDefault="003863D5" w:rsidP="003863D5">
      <w:pPr>
        <w:jc w:val="both"/>
        <w:rPr>
          <w:rFonts w:asciiTheme="minorHAnsi" w:hAnsiTheme="minorHAnsi" w:cstheme="minorHAnsi"/>
          <w:sz w:val="20"/>
          <w:szCs w:val="20"/>
        </w:rPr>
      </w:pPr>
    </w:p>
    <w:p w:rsidR="003863D5" w:rsidRPr="009F4315" w:rsidRDefault="003863D5" w:rsidP="003863D5">
      <w:pPr>
        <w:pStyle w:val="CM12"/>
        <w:numPr>
          <w:ilvl w:val="1"/>
          <w:numId w:val="6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Pr="009F4315">
        <w:rPr>
          <w:rFonts w:asciiTheme="minorHAnsi" w:hAnsiTheme="minorHAnsi" w:cstheme="minorHAnsi"/>
          <w:b/>
          <w:sz w:val="20"/>
          <w:szCs w:val="20"/>
        </w:rPr>
        <w:t>MEDICIÓN Y FORMA DE PAGO</w:t>
      </w:r>
    </w:p>
    <w:p w:rsidR="003863D5" w:rsidRPr="00007B17" w:rsidRDefault="003863D5" w:rsidP="003863D5">
      <w:pPr>
        <w:jc w:val="both"/>
        <w:rPr>
          <w:rFonts w:asciiTheme="minorHAnsi" w:hAnsiTheme="minorHAnsi" w:cstheme="minorHAnsi"/>
          <w:sz w:val="20"/>
          <w:szCs w:val="20"/>
        </w:rPr>
      </w:pPr>
      <w:r w:rsidRPr="00007B17">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sectPr w:rsidR="003863D5" w:rsidRPr="00007B17">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190" w:rsidRDefault="00895190" w:rsidP="0031499A">
      <w:r>
        <w:separator/>
      </w:r>
    </w:p>
  </w:endnote>
  <w:endnote w:type="continuationSeparator" w:id="0">
    <w:p w:rsidR="00895190" w:rsidRDefault="0089519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07"/>
      <w:gridCol w:w="3118"/>
      <w:gridCol w:w="3119"/>
    </w:tblGrid>
    <w:tr w:rsidR="00BC4D41" w:rsidRPr="000810BB" w:rsidTr="00BC4D41">
      <w:tc>
        <w:tcPr>
          <w:tcW w:w="2807" w:type="dxa"/>
        </w:tcPr>
        <w:p w:rsidR="00BC4D41" w:rsidRPr="000810BB" w:rsidRDefault="00BC4D41" w:rsidP="00BC4D41">
          <w:pPr>
            <w:pStyle w:val="Piedepgina"/>
            <w:jc w:val="center"/>
            <w:rPr>
              <w:rFonts w:ascii="Calibri" w:hAnsi="Calibri"/>
              <w:sz w:val="16"/>
              <w:szCs w:val="20"/>
            </w:rPr>
          </w:pPr>
        </w:p>
      </w:tc>
      <w:tc>
        <w:tcPr>
          <w:tcW w:w="3118" w:type="dxa"/>
        </w:tcPr>
        <w:p w:rsidR="00BC4D41" w:rsidRPr="000810BB" w:rsidRDefault="00BC4D41" w:rsidP="00BC4D41">
          <w:pPr>
            <w:pStyle w:val="Piedepgina"/>
            <w:jc w:val="center"/>
            <w:rPr>
              <w:rFonts w:ascii="Calibri" w:hAnsi="Calibri"/>
              <w:sz w:val="16"/>
              <w:szCs w:val="20"/>
            </w:rPr>
          </w:pPr>
        </w:p>
      </w:tc>
      <w:tc>
        <w:tcPr>
          <w:tcW w:w="3119" w:type="dxa"/>
        </w:tcPr>
        <w:p w:rsidR="00BC4D41" w:rsidRPr="000810BB" w:rsidRDefault="00BC4D41" w:rsidP="00BC4D41">
          <w:pPr>
            <w:pStyle w:val="Piedepgina"/>
            <w:jc w:val="center"/>
            <w:rPr>
              <w:rFonts w:ascii="Calibri" w:hAnsi="Calibri"/>
              <w:sz w:val="16"/>
              <w:szCs w:val="20"/>
            </w:rPr>
          </w:pPr>
        </w:p>
      </w:tc>
    </w:tr>
    <w:tr w:rsidR="00BC4D41" w:rsidRPr="000810BB" w:rsidTr="00BC4D41">
      <w:tc>
        <w:tcPr>
          <w:tcW w:w="2807" w:type="dxa"/>
        </w:tcPr>
        <w:p w:rsidR="00BC4D41" w:rsidRDefault="00BC4D41" w:rsidP="00BC4D41">
          <w:pPr>
            <w:pStyle w:val="Piedepgina"/>
            <w:rPr>
              <w:rFonts w:ascii="Calibri" w:hAnsi="Calibri"/>
              <w:sz w:val="16"/>
              <w:szCs w:val="20"/>
            </w:rPr>
          </w:pPr>
        </w:p>
        <w:p w:rsidR="00BC4D41" w:rsidRDefault="00BC4D41" w:rsidP="00BC4D41">
          <w:pPr>
            <w:pStyle w:val="Piedepgina"/>
            <w:rPr>
              <w:rFonts w:ascii="Calibri" w:hAnsi="Calibri"/>
              <w:sz w:val="16"/>
              <w:szCs w:val="20"/>
            </w:rPr>
          </w:pPr>
        </w:p>
        <w:p w:rsidR="00BC4D41" w:rsidRDefault="00BC4D41" w:rsidP="00BC4D41">
          <w:pPr>
            <w:pStyle w:val="Piedepgina"/>
            <w:rPr>
              <w:rFonts w:ascii="Calibri" w:hAnsi="Calibri"/>
              <w:sz w:val="16"/>
              <w:szCs w:val="20"/>
            </w:rPr>
          </w:pPr>
        </w:p>
        <w:p w:rsidR="00BC4D41" w:rsidRDefault="00BC4D41" w:rsidP="00BC4D41">
          <w:pPr>
            <w:pStyle w:val="Piedepgina"/>
            <w:rPr>
              <w:rFonts w:ascii="Calibri" w:hAnsi="Calibri"/>
              <w:sz w:val="16"/>
              <w:szCs w:val="20"/>
            </w:rPr>
          </w:pPr>
        </w:p>
        <w:p w:rsidR="00BC4D41" w:rsidRDefault="00BC4D41" w:rsidP="00BC4D41">
          <w:pPr>
            <w:pStyle w:val="Piedepgina"/>
            <w:rPr>
              <w:rFonts w:ascii="Calibri" w:hAnsi="Calibri"/>
              <w:sz w:val="16"/>
              <w:szCs w:val="20"/>
            </w:rPr>
          </w:pPr>
        </w:p>
        <w:p w:rsidR="00BC4D41" w:rsidRPr="000810BB" w:rsidRDefault="00BC4D41" w:rsidP="00BC4D41">
          <w:pPr>
            <w:pStyle w:val="Piedepgina"/>
            <w:rPr>
              <w:rFonts w:ascii="Calibri" w:hAnsi="Calibri"/>
              <w:sz w:val="16"/>
              <w:szCs w:val="20"/>
            </w:rPr>
          </w:pPr>
        </w:p>
      </w:tc>
      <w:tc>
        <w:tcPr>
          <w:tcW w:w="3118" w:type="dxa"/>
        </w:tcPr>
        <w:p w:rsidR="00BC4D41" w:rsidRPr="000810BB" w:rsidRDefault="00BC4D41" w:rsidP="00BC4D41">
          <w:pPr>
            <w:pStyle w:val="Piedepgina"/>
            <w:rPr>
              <w:rFonts w:ascii="Calibri" w:hAnsi="Calibri"/>
              <w:sz w:val="16"/>
              <w:szCs w:val="20"/>
            </w:rPr>
          </w:pPr>
        </w:p>
      </w:tc>
      <w:tc>
        <w:tcPr>
          <w:tcW w:w="3119" w:type="dxa"/>
        </w:tcPr>
        <w:p w:rsidR="00BC4D41" w:rsidRPr="000810BB" w:rsidRDefault="00BC4D41" w:rsidP="00BC4D41">
          <w:pPr>
            <w:pStyle w:val="Piedepgina"/>
            <w:rPr>
              <w:rFonts w:ascii="Calibri" w:hAnsi="Calibri"/>
              <w:sz w:val="16"/>
              <w:szCs w:val="20"/>
            </w:rPr>
          </w:pPr>
        </w:p>
        <w:p w:rsidR="00BC4D41" w:rsidRPr="000810BB" w:rsidRDefault="00BC4D41" w:rsidP="00BC4D41">
          <w:pPr>
            <w:pStyle w:val="Piedepgina"/>
            <w:rPr>
              <w:rFonts w:ascii="Calibri" w:hAnsi="Calibri"/>
              <w:sz w:val="16"/>
              <w:szCs w:val="20"/>
            </w:rPr>
          </w:pPr>
        </w:p>
        <w:p w:rsidR="00BC4D41" w:rsidRPr="000810BB" w:rsidRDefault="00BC4D41" w:rsidP="00BC4D41">
          <w:pPr>
            <w:pStyle w:val="Piedepgina"/>
            <w:rPr>
              <w:rFonts w:ascii="Calibri" w:hAnsi="Calibri"/>
              <w:sz w:val="16"/>
              <w:szCs w:val="20"/>
            </w:rPr>
          </w:pPr>
        </w:p>
        <w:p w:rsidR="00BC4D41" w:rsidRPr="000810BB" w:rsidRDefault="00BC4D41" w:rsidP="00BC4D41">
          <w:pPr>
            <w:pStyle w:val="Piedepgina"/>
            <w:rPr>
              <w:rFonts w:ascii="Calibri" w:hAnsi="Calibri"/>
              <w:sz w:val="16"/>
              <w:szCs w:val="20"/>
            </w:rPr>
          </w:pPr>
        </w:p>
      </w:tc>
    </w:tr>
    <w:tr w:rsidR="00BC4D41" w:rsidRPr="00043712" w:rsidTr="00BC4D41">
      <w:tc>
        <w:tcPr>
          <w:tcW w:w="2807" w:type="dxa"/>
        </w:tcPr>
        <w:p w:rsidR="00BC4D41" w:rsidRDefault="00BC4D41" w:rsidP="00BC4D41">
          <w:pPr>
            <w:jc w:val="center"/>
            <w:rPr>
              <w:rFonts w:ascii="Vijaya" w:hAnsi="Vijaya" w:cs="Vijaya"/>
              <w:sz w:val="16"/>
              <w:szCs w:val="16"/>
              <w:lang w:val="en-US" w:eastAsia="en-US"/>
            </w:rPr>
          </w:pPr>
        </w:p>
        <w:p w:rsidR="00AC7F03" w:rsidRDefault="00AC7F03" w:rsidP="00BC4D41">
          <w:pPr>
            <w:jc w:val="center"/>
            <w:rPr>
              <w:rFonts w:ascii="Vijaya" w:hAnsi="Vijaya" w:cs="Vijaya"/>
              <w:sz w:val="16"/>
              <w:szCs w:val="16"/>
              <w:lang w:val="en-US" w:eastAsia="en-US"/>
            </w:rPr>
          </w:pPr>
        </w:p>
        <w:p w:rsidR="00AC7F03" w:rsidRPr="00043712" w:rsidRDefault="00AC7F03" w:rsidP="00BC4D41">
          <w:pPr>
            <w:jc w:val="center"/>
            <w:rPr>
              <w:rFonts w:ascii="Vijaya" w:hAnsi="Vijaya" w:cs="Vijaya"/>
              <w:sz w:val="16"/>
              <w:szCs w:val="16"/>
              <w:lang w:val="en-US" w:eastAsia="en-US"/>
            </w:rPr>
          </w:pPr>
        </w:p>
      </w:tc>
      <w:tc>
        <w:tcPr>
          <w:tcW w:w="3118" w:type="dxa"/>
        </w:tcPr>
        <w:p w:rsidR="00BC4D41" w:rsidRPr="00043712" w:rsidRDefault="00BC4D41" w:rsidP="00BC4D41">
          <w:pPr>
            <w:jc w:val="center"/>
            <w:rPr>
              <w:rFonts w:ascii="Calibri" w:hAnsi="Calibri"/>
              <w:b/>
              <w:bCs/>
              <w:sz w:val="16"/>
              <w:szCs w:val="16"/>
              <w:lang w:val="en-US" w:eastAsia="en-US"/>
            </w:rPr>
          </w:pPr>
        </w:p>
      </w:tc>
      <w:tc>
        <w:tcPr>
          <w:tcW w:w="3119" w:type="dxa"/>
        </w:tcPr>
        <w:p w:rsidR="00BC4D41" w:rsidRPr="00043712" w:rsidRDefault="00BC4D41" w:rsidP="00BC4D41">
          <w:pPr>
            <w:pStyle w:val="Piedepgina"/>
            <w:jc w:val="center"/>
            <w:rPr>
              <w:rFonts w:ascii="Calibri" w:hAnsi="Calibri"/>
              <w:b/>
              <w:bCs/>
              <w:sz w:val="16"/>
              <w:szCs w:val="16"/>
              <w:lang w:val="en-US" w:eastAsia="en-US"/>
            </w:rPr>
          </w:pPr>
        </w:p>
      </w:tc>
    </w:tr>
  </w:tbl>
  <w:p w:rsidR="00BC4D41" w:rsidRPr="00043712" w:rsidRDefault="00BC4D41">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190" w:rsidRDefault="00895190" w:rsidP="0031499A">
      <w:r>
        <w:separator/>
      </w:r>
    </w:p>
  </w:footnote>
  <w:footnote w:type="continuationSeparator" w:id="0">
    <w:p w:rsidR="00895190" w:rsidRDefault="0089519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C4D41" w:rsidRPr="00FA0D94" w:rsidTr="00FC14F6">
      <w:tc>
        <w:tcPr>
          <w:tcW w:w="1446" w:type="dxa"/>
          <w:vMerge w:val="restart"/>
          <w:vAlign w:val="center"/>
        </w:tcPr>
        <w:p w:rsidR="00BC4D41" w:rsidRPr="00FA0D94" w:rsidRDefault="00BC4D41" w:rsidP="0031499A">
          <w:pPr>
            <w:pStyle w:val="Encabezado"/>
            <w:rPr>
              <w:rFonts w:ascii="Arial Narrow" w:eastAsia="Arial Unicode MS" w:hAnsi="Arial Narrow"/>
              <w:szCs w:val="12"/>
              <w:lang w:val="es-MX"/>
            </w:rPr>
          </w:pPr>
          <w:r w:rsidRPr="00454F7C">
            <w:rPr>
              <w:noProof/>
            </w:rPr>
            <w:drawing>
              <wp:inline distT="0" distB="0" distL="0" distR="0" wp14:anchorId="48AE2219" wp14:editId="5B5EF70A">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C4D41" w:rsidRDefault="00BC4D4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C4D41" w:rsidRDefault="00BC4D4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C4D41" w:rsidRPr="0076024C" w:rsidRDefault="00BC4D41"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BC4D41" w:rsidRPr="0076024C" w:rsidRDefault="00BC4D4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C4D41" w:rsidRDefault="00BC4D4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C4D41" w:rsidRPr="0076024C" w:rsidRDefault="00BC4D41" w:rsidP="0031499A">
          <w:pPr>
            <w:pStyle w:val="Encabezado"/>
            <w:jc w:val="center"/>
            <w:rPr>
              <w:rFonts w:ascii="Calibri" w:eastAsia="Arial Unicode MS" w:hAnsi="Calibri" w:cs="Arial"/>
              <w:b/>
              <w:sz w:val="14"/>
              <w:szCs w:val="14"/>
              <w:lang w:val="es-MX"/>
            </w:rPr>
          </w:pPr>
        </w:p>
      </w:tc>
    </w:tr>
    <w:tr w:rsidR="00BC4D41" w:rsidRPr="00FA0D94" w:rsidTr="00FC14F6">
      <w:trPr>
        <w:trHeight w:val="478"/>
      </w:trPr>
      <w:tc>
        <w:tcPr>
          <w:tcW w:w="1446" w:type="dxa"/>
          <w:vMerge/>
          <w:vAlign w:val="center"/>
        </w:tcPr>
        <w:p w:rsidR="00BC4D41" w:rsidRPr="00FA0D94" w:rsidRDefault="00BC4D41" w:rsidP="0031499A">
          <w:pPr>
            <w:pStyle w:val="Encabezado"/>
            <w:jc w:val="center"/>
            <w:rPr>
              <w:rFonts w:ascii="Arial Narrow" w:eastAsia="Arial Unicode MS" w:hAnsi="Arial Narrow"/>
              <w:szCs w:val="12"/>
              <w:lang w:val="es-MX"/>
            </w:rPr>
          </w:pPr>
        </w:p>
      </w:tc>
      <w:tc>
        <w:tcPr>
          <w:tcW w:w="6209" w:type="dxa"/>
          <w:vAlign w:val="center"/>
        </w:tcPr>
        <w:p w:rsidR="00BC4D41" w:rsidRDefault="00BC4D41" w:rsidP="00F7595D">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 MECÁNICAS</w:t>
          </w:r>
        </w:p>
        <w:p w:rsidR="00BC4D41" w:rsidRPr="0076024C" w:rsidRDefault="00BC4D41" w:rsidP="00602DB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Y MECÁNICAS PARA LA CONSTRUCCION DE RED PRIMARIA TIRAQUE TRAMO I</w:t>
          </w:r>
        </w:p>
      </w:tc>
      <w:tc>
        <w:tcPr>
          <w:tcW w:w="1276" w:type="dxa"/>
          <w:vAlign w:val="center"/>
        </w:tcPr>
        <w:p w:rsidR="00BC4D41" w:rsidRPr="0076024C" w:rsidRDefault="00BC4D4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C4D41" w:rsidRPr="0076024C" w:rsidRDefault="00BC4D4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C7F0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C7F03">
            <w:rPr>
              <w:rStyle w:val="Nmerodepgina"/>
              <w:rFonts w:ascii="Calibri" w:eastAsiaTheme="majorEastAsia" w:hAnsi="Calibri"/>
              <w:noProof/>
              <w:sz w:val="16"/>
              <w:szCs w:val="16"/>
            </w:rPr>
            <w:t>108</w:t>
          </w:r>
          <w:r w:rsidRPr="0076024C">
            <w:rPr>
              <w:rStyle w:val="Nmerodepgina"/>
              <w:rFonts w:ascii="Calibri" w:eastAsiaTheme="majorEastAsia" w:hAnsi="Calibri"/>
              <w:sz w:val="16"/>
              <w:szCs w:val="16"/>
            </w:rPr>
            <w:fldChar w:fldCharType="end"/>
          </w:r>
        </w:p>
      </w:tc>
    </w:tr>
  </w:tbl>
  <w:p w:rsidR="00BC4D41" w:rsidRDefault="00BC4D4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36201C2"/>
    <w:multiLevelType w:val="multilevel"/>
    <w:tmpl w:val="5FC0B69E"/>
    <w:lvl w:ilvl="0">
      <w:start w:val="3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8F30881"/>
    <w:multiLevelType w:val="multilevel"/>
    <w:tmpl w:val="B5588D08"/>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F85550"/>
    <w:multiLevelType w:val="multilevel"/>
    <w:tmpl w:val="63E23CC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362F44"/>
    <w:multiLevelType w:val="multilevel"/>
    <w:tmpl w:val="FB964234"/>
    <w:lvl w:ilvl="0">
      <w:start w:val="4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814D19"/>
    <w:multiLevelType w:val="multilevel"/>
    <w:tmpl w:val="FE3CD8F8"/>
    <w:lvl w:ilvl="0">
      <w:start w:val="55"/>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10"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15:restartNumberingAfterBreak="0">
    <w:nsid w:val="1CC85EEB"/>
    <w:multiLevelType w:val="multilevel"/>
    <w:tmpl w:val="5EE602AA"/>
    <w:lvl w:ilvl="0">
      <w:start w:val="47"/>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DA45A65"/>
    <w:multiLevelType w:val="multilevel"/>
    <w:tmpl w:val="2C065DEA"/>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E013C80"/>
    <w:multiLevelType w:val="multilevel"/>
    <w:tmpl w:val="71568EAE"/>
    <w:lvl w:ilvl="0">
      <w:start w:val="51"/>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0"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1"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15:restartNumberingAfterBreak="0">
    <w:nsid w:val="23646EC7"/>
    <w:multiLevelType w:val="multilevel"/>
    <w:tmpl w:val="281644E8"/>
    <w:lvl w:ilvl="0">
      <w:start w:val="28"/>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3FC3DCD"/>
    <w:multiLevelType w:val="multilevel"/>
    <w:tmpl w:val="440CDB6C"/>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5445D88"/>
    <w:multiLevelType w:val="multilevel"/>
    <w:tmpl w:val="E76E0316"/>
    <w:lvl w:ilvl="0">
      <w:start w:val="2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25"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225928"/>
    <w:multiLevelType w:val="multilevel"/>
    <w:tmpl w:val="4C56DB02"/>
    <w:lvl w:ilvl="0">
      <w:start w:val="48"/>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E1D4780"/>
    <w:multiLevelType w:val="multilevel"/>
    <w:tmpl w:val="5F22FF7E"/>
    <w:lvl w:ilvl="0">
      <w:start w:val="5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344755BD"/>
    <w:multiLevelType w:val="multilevel"/>
    <w:tmpl w:val="D67E32C6"/>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15:restartNumberingAfterBreak="0">
    <w:nsid w:val="43380373"/>
    <w:multiLevelType w:val="multilevel"/>
    <w:tmpl w:val="198C8672"/>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9"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0" w15:restartNumberingAfterBreak="0">
    <w:nsid w:val="503D6B07"/>
    <w:multiLevelType w:val="multilevel"/>
    <w:tmpl w:val="5A668C50"/>
    <w:lvl w:ilvl="0">
      <w:start w:val="4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1654E06"/>
    <w:multiLevelType w:val="multilevel"/>
    <w:tmpl w:val="286874D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3"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58A49A7"/>
    <w:multiLevelType w:val="multilevel"/>
    <w:tmpl w:val="89CCF796"/>
    <w:lvl w:ilvl="0">
      <w:start w:val="4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99A44BC"/>
    <w:multiLevelType w:val="multilevel"/>
    <w:tmpl w:val="42648B86"/>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48"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15:restartNumberingAfterBreak="0">
    <w:nsid w:val="635466B8"/>
    <w:multiLevelType w:val="multilevel"/>
    <w:tmpl w:val="D542D708"/>
    <w:lvl w:ilvl="0">
      <w:start w:val="3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56818DE"/>
    <w:multiLevelType w:val="multilevel"/>
    <w:tmpl w:val="43D003E4"/>
    <w:lvl w:ilvl="0">
      <w:start w:val="3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5BE02EB"/>
    <w:multiLevelType w:val="multilevel"/>
    <w:tmpl w:val="30C6A7B0"/>
    <w:lvl w:ilvl="0">
      <w:start w:val="48"/>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57"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15:restartNumberingAfterBreak="0">
    <w:nsid w:val="79B72878"/>
    <w:multiLevelType w:val="multilevel"/>
    <w:tmpl w:val="856AA2C8"/>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AA97CC7"/>
    <w:multiLevelType w:val="multilevel"/>
    <w:tmpl w:val="7CB6AF62"/>
    <w:lvl w:ilvl="0">
      <w:start w:val="5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0"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34"/>
  </w:num>
  <w:num w:numId="2">
    <w:abstractNumId w:val="13"/>
  </w:num>
  <w:num w:numId="3">
    <w:abstractNumId w:val="21"/>
  </w:num>
  <w:num w:numId="4">
    <w:abstractNumId w:val="43"/>
  </w:num>
  <w:num w:numId="5">
    <w:abstractNumId w:val="11"/>
  </w:num>
  <w:num w:numId="6">
    <w:abstractNumId w:val="25"/>
  </w:num>
  <w:num w:numId="7">
    <w:abstractNumId w:val="33"/>
  </w:num>
  <w:num w:numId="8">
    <w:abstractNumId w:val="46"/>
  </w:num>
  <w:num w:numId="9">
    <w:abstractNumId w:val="42"/>
  </w:num>
  <w:num w:numId="10">
    <w:abstractNumId w:val="38"/>
  </w:num>
  <w:num w:numId="11">
    <w:abstractNumId w:val="20"/>
  </w:num>
  <w:num w:numId="12">
    <w:abstractNumId w:val="57"/>
  </w:num>
  <w:num w:numId="13">
    <w:abstractNumId w:val="8"/>
  </w:num>
  <w:num w:numId="14">
    <w:abstractNumId w:val="32"/>
  </w:num>
  <w:num w:numId="15">
    <w:abstractNumId w:val="36"/>
  </w:num>
  <w:num w:numId="16">
    <w:abstractNumId w:val="39"/>
  </w:num>
  <w:num w:numId="17">
    <w:abstractNumId w:val="3"/>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num>
  <w:num w:numId="21">
    <w:abstractNumId w:val="35"/>
  </w:num>
  <w:num w:numId="22">
    <w:abstractNumId w:val="2"/>
  </w:num>
  <w:num w:numId="23">
    <w:abstractNumId w:val="55"/>
  </w:num>
  <w:num w:numId="24">
    <w:abstractNumId w:val="53"/>
  </w:num>
  <w:num w:numId="25">
    <w:abstractNumId w:val="27"/>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0"/>
  </w:num>
  <w:num w:numId="29">
    <w:abstractNumId w:val="52"/>
  </w:num>
  <w:num w:numId="30">
    <w:abstractNumId w:val="14"/>
  </w:num>
  <w:num w:numId="31">
    <w:abstractNumId w:val="48"/>
  </w:num>
  <w:num w:numId="32">
    <w:abstractNumId w:val="47"/>
  </w:num>
  <w:num w:numId="33">
    <w:abstractNumId w:val="10"/>
  </w:num>
  <w:num w:numId="34">
    <w:abstractNumId w:val="56"/>
  </w:num>
  <w:num w:numId="35">
    <w:abstractNumId w:val="17"/>
  </w:num>
  <w:num w:numId="36">
    <w:abstractNumId w:val="54"/>
  </w:num>
  <w:num w:numId="37">
    <w:abstractNumId w:val="0"/>
  </w:num>
  <w:num w:numId="38">
    <w:abstractNumId w:val="19"/>
  </w:num>
  <w:num w:numId="39">
    <w:abstractNumId w:val="49"/>
  </w:num>
  <w:num w:numId="40">
    <w:abstractNumId w:val="18"/>
  </w:num>
  <w:num w:numId="41">
    <w:abstractNumId w:val="24"/>
  </w:num>
  <w:num w:numId="42">
    <w:abstractNumId w:val="22"/>
  </w:num>
  <w:num w:numId="43">
    <w:abstractNumId w:val="41"/>
  </w:num>
  <w:num w:numId="44">
    <w:abstractNumId w:val="37"/>
  </w:num>
  <w:num w:numId="45">
    <w:abstractNumId w:val="58"/>
  </w:num>
  <w:num w:numId="46">
    <w:abstractNumId w:val="16"/>
  </w:num>
  <w:num w:numId="47">
    <w:abstractNumId w:val="31"/>
  </w:num>
  <w:num w:numId="48">
    <w:abstractNumId w:val="4"/>
  </w:num>
  <w:num w:numId="49">
    <w:abstractNumId w:val="1"/>
  </w:num>
  <w:num w:numId="50">
    <w:abstractNumId w:val="50"/>
  </w:num>
  <w:num w:numId="51">
    <w:abstractNumId w:val="44"/>
  </w:num>
  <w:num w:numId="52">
    <w:abstractNumId w:val="40"/>
  </w:num>
  <w:num w:numId="53">
    <w:abstractNumId w:val="6"/>
  </w:num>
  <w:num w:numId="54">
    <w:abstractNumId w:val="5"/>
  </w:num>
  <w:num w:numId="55">
    <w:abstractNumId w:val="23"/>
  </w:num>
  <w:num w:numId="56">
    <w:abstractNumId w:val="45"/>
  </w:num>
  <w:num w:numId="57">
    <w:abstractNumId w:val="15"/>
  </w:num>
  <w:num w:numId="58">
    <w:abstractNumId w:val="51"/>
  </w:num>
  <w:num w:numId="59">
    <w:abstractNumId w:val="28"/>
  </w:num>
  <w:num w:numId="60">
    <w:abstractNumId w:val="29"/>
  </w:num>
  <w:num w:numId="61">
    <w:abstractNumId w:val="7"/>
  </w:num>
  <w:num w:numId="62">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1B8C"/>
    <w:rsid w:val="00007B17"/>
    <w:rsid w:val="000240E3"/>
    <w:rsid w:val="00032A03"/>
    <w:rsid w:val="00040A48"/>
    <w:rsid w:val="00043712"/>
    <w:rsid w:val="000544BE"/>
    <w:rsid w:val="000C2D0E"/>
    <w:rsid w:val="000C5290"/>
    <w:rsid w:val="001131E2"/>
    <w:rsid w:val="00141674"/>
    <w:rsid w:val="00180D67"/>
    <w:rsid w:val="00194D01"/>
    <w:rsid w:val="001A0AE5"/>
    <w:rsid w:val="001A2E23"/>
    <w:rsid w:val="00215B1A"/>
    <w:rsid w:val="00225A61"/>
    <w:rsid w:val="00292550"/>
    <w:rsid w:val="002D516B"/>
    <w:rsid w:val="002E6BFD"/>
    <w:rsid w:val="0031499A"/>
    <w:rsid w:val="00324F99"/>
    <w:rsid w:val="00350A86"/>
    <w:rsid w:val="003646A1"/>
    <w:rsid w:val="00383540"/>
    <w:rsid w:val="003863D5"/>
    <w:rsid w:val="00393388"/>
    <w:rsid w:val="003B188F"/>
    <w:rsid w:val="00443A2C"/>
    <w:rsid w:val="004648C3"/>
    <w:rsid w:val="004F1009"/>
    <w:rsid w:val="00507BBA"/>
    <w:rsid w:val="005328E1"/>
    <w:rsid w:val="00542D6E"/>
    <w:rsid w:val="00546658"/>
    <w:rsid w:val="00547A47"/>
    <w:rsid w:val="00547C8E"/>
    <w:rsid w:val="005B3353"/>
    <w:rsid w:val="00602DBD"/>
    <w:rsid w:val="006450B8"/>
    <w:rsid w:val="00660053"/>
    <w:rsid w:val="006B2D21"/>
    <w:rsid w:val="006B7021"/>
    <w:rsid w:val="006C3867"/>
    <w:rsid w:val="006D5E32"/>
    <w:rsid w:val="006E1E21"/>
    <w:rsid w:val="00710EB9"/>
    <w:rsid w:val="0072703F"/>
    <w:rsid w:val="007560DC"/>
    <w:rsid w:val="0076297D"/>
    <w:rsid w:val="007E77DC"/>
    <w:rsid w:val="00836E37"/>
    <w:rsid w:val="00863105"/>
    <w:rsid w:val="00895190"/>
    <w:rsid w:val="008D027B"/>
    <w:rsid w:val="00926468"/>
    <w:rsid w:val="00934B08"/>
    <w:rsid w:val="00957AA8"/>
    <w:rsid w:val="00987772"/>
    <w:rsid w:val="009B2D02"/>
    <w:rsid w:val="009B5D43"/>
    <w:rsid w:val="009D3BD1"/>
    <w:rsid w:val="009F4315"/>
    <w:rsid w:val="00A013A3"/>
    <w:rsid w:val="00A712D8"/>
    <w:rsid w:val="00A71699"/>
    <w:rsid w:val="00A961E2"/>
    <w:rsid w:val="00AC7F03"/>
    <w:rsid w:val="00AE5550"/>
    <w:rsid w:val="00AF70FC"/>
    <w:rsid w:val="00B44448"/>
    <w:rsid w:val="00B52223"/>
    <w:rsid w:val="00B5638D"/>
    <w:rsid w:val="00BC4D41"/>
    <w:rsid w:val="00BE5B69"/>
    <w:rsid w:val="00BF0FC5"/>
    <w:rsid w:val="00C277F9"/>
    <w:rsid w:val="00C85D8F"/>
    <w:rsid w:val="00CC3489"/>
    <w:rsid w:val="00D737AF"/>
    <w:rsid w:val="00DD120E"/>
    <w:rsid w:val="00E30F70"/>
    <w:rsid w:val="00E47CC6"/>
    <w:rsid w:val="00E86FC6"/>
    <w:rsid w:val="00E879A7"/>
    <w:rsid w:val="00F00AE7"/>
    <w:rsid w:val="00F460C6"/>
    <w:rsid w:val="00F74B5E"/>
    <w:rsid w:val="00F7595D"/>
    <w:rsid w:val="00FC14F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30CF68-5254-4145-BD09-E676096F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A639-3029-4703-B394-4CBA85DFC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1846</TotalTime>
  <Pages>1</Pages>
  <Words>38146</Words>
  <Characters>209806</Characters>
  <Application>Microsoft Office Word</Application>
  <DocSecurity>0</DocSecurity>
  <Lines>1748</Lines>
  <Paragraphs>494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Marino</cp:lastModifiedBy>
  <cp:revision>47</cp:revision>
  <cp:lastPrinted>2016-07-26T12:13:00Z</cp:lastPrinted>
  <dcterms:created xsi:type="dcterms:W3CDTF">2016-02-25T18:42:00Z</dcterms:created>
  <dcterms:modified xsi:type="dcterms:W3CDTF">2016-08-10T00:05:00Z</dcterms:modified>
</cp:coreProperties>
</file>