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F4A" w:rsidRDefault="00E879DF" w:rsidP="00774F4A">
      <w:pPr>
        <w:pStyle w:val="Prrafodelista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Century Gothic" w:hAnsi="Century Gothic"/>
          <w:b/>
          <w:sz w:val="20"/>
          <w:szCs w:val="20"/>
        </w:rPr>
      </w:pPr>
      <w:r w:rsidRPr="00CE7016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RUTA </w:t>
      </w:r>
      <w:r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RED PRIMARIA </w:t>
      </w:r>
      <w:r w:rsidR="004D3301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>TIRAQUE TRAMO 1</w:t>
      </w:r>
    </w:p>
    <w:p w:rsidR="00774F4A" w:rsidRDefault="00774F4A" w:rsidP="00774F4A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empresa Contratista deberá realizar la inspección a la ruta señalada por YPFB según el siguiente detalle:</w:t>
      </w:r>
    </w:p>
    <w:p w:rsidR="004D3301" w:rsidRDefault="004D3301" w:rsidP="00774F4A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4D3301" w:rsidRPr="004D3301" w:rsidRDefault="00D82B16" w:rsidP="004D3301">
      <w:pPr>
        <w:jc w:val="center"/>
        <w:rPr>
          <w:rFonts w:asciiTheme="minorHAnsi" w:hAnsiTheme="minorHAnsi"/>
          <w:noProof/>
          <w:sz w:val="22"/>
          <w:szCs w:val="22"/>
          <w:lang w:eastAsia="es-BO"/>
        </w:rPr>
      </w:pPr>
      <w:r w:rsidRPr="004D3301">
        <w:rPr>
          <w:rFonts w:asciiTheme="minorHAnsi" w:hAnsiTheme="minorHAnsi"/>
          <w:b/>
          <w:noProof/>
          <w:sz w:val="22"/>
          <w:szCs w:val="22"/>
        </w:rPr>
        <w:drawing>
          <wp:anchor distT="0" distB="0" distL="114300" distR="114300" simplePos="0" relativeHeight="251622400" behindDoc="0" locked="0" layoutInCell="1" allowOverlap="1" wp14:anchorId="0089748E" wp14:editId="34490CEE">
            <wp:simplePos x="0" y="0"/>
            <wp:positionH relativeFrom="column">
              <wp:posOffset>710551</wp:posOffset>
            </wp:positionH>
            <wp:positionV relativeFrom="paragraph">
              <wp:posOffset>138113</wp:posOffset>
            </wp:positionV>
            <wp:extent cx="273685" cy="727710"/>
            <wp:effectExtent l="1588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368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3301" w:rsidRPr="004D3301">
        <w:rPr>
          <w:rFonts w:asciiTheme="minorHAnsi" w:hAnsiTheme="minorHAnsi"/>
          <w:b/>
          <w:sz w:val="22"/>
          <w:szCs w:val="22"/>
        </w:rPr>
        <w:t>TRAZO GENERAL RED PRIMARIA</w:t>
      </w:r>
      <w:r w:rsidR="004D3301" w:rsidRPr="004D3301">
        <w:rPr>
          <w:rFonts w:asciiTheme="minorHAnsi" w:hAnsiTheme="minorHAnsi"/>
          <w:noProof/>
          <w:sz w:val="22"/>
          <w:szCs w:val="22"/>
          <w:lang w:eastAsia="es-BO"/>
        </w:rPr>
        <w:t xml:space="preserve"> </w:t>
      </w:r>
    </w:p>
    <w:p w:rsidR="004D3301" w:rsidRPr="004D3301" w:rsidRDefault="004D3301" w:rsidP="004D3301">
      <w:pPr>
        <w:jc w:val="center"/>
        <w:rPr>
          <w:rFonts w:ascii="Calibri Light" w:hAnsi="Calibri Light"/>
          <w:b/>
        </w:rPr>
      </w:pPr>
    </w:p>
    <w:p w:rsidR="004D3301" w:rsidRPr="004D3301" w:rsidRDefault="004D3301" w:rsidP="004D3301">
      <w:pPr>
        <w:spacing w:line="276" w:lineRule="auto"/>
        <w:jc w:val="center"/>
        <w:rPr>
          <w:rFonts w:ascii="Calibri Light" w:hAnsi="Calibri Light"/>
          <w:b/>
        </w:rPr>
      </w:pPr>
      <w:r w:rsidRPr="004D3301">
        <w:rPr>
          <w:rFonts w:ascii="Calibri Light" w:hAnsi="Calibri Light"/>
          <w:b/>
          <w:noProof/>
        </w:rPr>
        <w:drawing>
          <wp:inline distT="0" distB="0" distL="0" distR="0" wp14:anchorId="587303AF" wp14:editId="4F613CC5">
            <wp:extent cx="4666890" cy="5433068"/>
            <wp:effectExtent l="0" t="0" r="635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907" cy="543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D3301" w:rsidRDefault="004D3301" w:rsidP="004D3301">
      <w:pPr>
        <w:spacing w:line="276" w:lineRule="auto"/>
        <w:jc w:val="center"/>
        <w:rPr>
          <w:rFonts w:ascii="Century Gothic" w:hAnsi="Century Gothic"/>
          <w:sz w:val="20"/>
          <w:szCs w:val="20"/>
        </w:rPr>
      </w:pPr>
      <w:r w:rsidRPr="004D3301">
        <w:rPr>
          <w:rFonts w:ascii="Calibri Light" w:hAnsi="Calibri Light"/>
          <w:b/>
        </w:rPr>
        <w:br w:type="page"/>
      </w:r>
    </w:p>
    <w:p w:rsidR="004D3301" w:rsidRPr="004D3301" w:rsidRDefault="004D3301" w:rsidP="004D3301">
      <w:pPr>
        <w:jc w:val="center"/>
        <w:rPr>
          <w:rFonts w:ascii="Calibri Light" w:hAnsi="Calibri Light"/>
          <w:b/>
          <w:sz w:val="22"/>
          <w:szCs w:val="22"/>
        </w:rPr>
      </w:pPr>
      <w:r w:rsidRPr="004D3301">
        <w:rPr>
          <w:rFonts w:ascii="Calibri Light" w:hAnsi="Calibri Light"/>
          <w:b/>
          <w:sz w:val="22"/>
          <w:szCs w:val="22"/>
        </w:rPr>
        <w:lastRenderedPageBreak/>
        <w:t>RUTA</w:t>
      </w:r>
    </w:p>
    <w:p w:rsidR="004D3301" w:rsidRPr="003541DC" w:rsidRDefault="004D3301" w:rsidP="004D3301">
      <w:pPr>
        <w:jc w:val="center"/>
        <w:rPr>
          <w:rFonts w:ascii="Calibri Light" w:hAnsi="Calibri Light"/>
          <w:b/>
          <w:sz w:val="16"/>
          <w:szCs w:val="16"/>
        </w:rPr>
      </w:pPr>
    </w:p>
    <w:tbl>
      <w:tblPr>
        <w:tblStyle w:val="Tablaconcuadrcula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4D3301" w:rsidRPr="00107219" w:rsidTr="003541DC">
        <w:trPr>
          <w:trHeight w:val="316"/>
        </w:trPr>
        <w:tc>
          <w:tcPr>
            <w:tcW w:w="2376" w:type="dxa"/>
            <w:vAlign w:val="center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 xml:space="preserve">DESCRIPCIÓN </w:t>
            </w:r>
          </w:p>
        </w:tc>
        <w:tc>
          <w:tcPr>
            <w:tcW w:w="6946" w:type="dxa"/>
            <w:vAlign w:val="center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>MAPA</w:t>
            </w:r>
          </w:p>
        </w:tc>
      </w:tr>
      <w:tr w:rsidR="004D3301" w:rsidRPr="00107219" w:rsidTr="003541DC">
        <w:trPr>
          <w:trHeight w:val="9466"/>
        </w:trPr>
        <w:tc>
          <w:tcPr>
            <w:tcW w:w="2376" w:type="dxa"/>
          </w:tcPr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KP 0+000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205830">
              <w:rPr>
                <w:rFonts w:ascii="Calibri Light" w:hAnsi="Calibri Light"/>
                <w:b/>
                <w:sz w:val="16"/>
                <w:szCs w:val="16"/>
              </w:rPr>
              <w:t>Área de EDR</w:t>
            </w:r>
            <w:r>
              <w:rPr>
                <w:rFonts w:ascii="Calibri Light" w:hAnsi="Calibri Light"/>
                <w:sz w:val="16"/>
                <w:szCs w:val="16"/>
              </w:rPr>
              <w:t xml:space="preserve">: de deberá construir una línea de salida 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0+005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Construcción de Cámara 1</w:t>
            </w:r>
            <w:r>
              <w:rPr>
                <w:rFonts w:ascii="Calibri Light" w:hAnsi="Calibri Light"/>
                <w:sz w:val="16"/>
                <w:szCs w:val="16"/>
              </w:rPr>
              <w:t>:</w:t>
            </w:r>
            <w:r w:rsidRPr="00DB2D3C">
              <w:rPr>
                <w:rFonts w:ascii="Calibri Light" w:hAnsi="Calibri Light"/>
                <w:sz w:val="16"/>
                <w:szCs w:val="16"/>
              </w:rPr>
              <w:t xml:space="preserve"> </w:t>
            </w:r>
            <w:r>
              <w:rPr>
                <w:rFonts w:ascii="Calibri Light" w:hAnsi="Calibri Light"/>
                <w:sz w:val="16"/>
                <w:szCs w:val="16"/>
              </w:rPr>
              <w:t>en este punto se deberá construir una cámara en donde se d</w:t>
            </w:r>
            <w:r w:rsidRPr="00DB2D3C">
              <w:rPr>
                <w:rFonts w:ascii="Calibri Light" w:hAnsi="Calibri Light"/>
                <w:sz w:val="16"/>
                <w:szCs w:val="16"/>
              </w:rPr>
              <w:t xml:space="preserve">eberá instalar una válvula tronquera de </w:t>
            </w:r>
            <w:r>
              <w:rPr>
                <w:rFonts w:ascii="Calibri Light" w:hAnsi="Calibri Light"/>
                <w:sz w:val="16"/>
                <w:szCs w:val="16"/>
              </w:rPr>
              <w:t>4</w:t>
            </w:r>
            <w:r w:rsidRPr="00DB2D3C">
              <w:rPr>
                <w:rFonts w:ascii="Calibri Light" w:hAnsi="Calibri Light"/>
                <w:sz w:val="16"/>
                <w:szCs w:val="16"/>
              </w:rPr>
              <w:t>” y una derivación de 2”</w:t>
            </w:r>
            <w:r>
              <w:rPr>
                <w:rFonts w:ascii="Calibri Light" w:hAnsi="Calibri Light"/>
                <w:sz w:val="16"/>
                <w:szCs w:val="16"/>
              </w:rPr>
              <w:t>.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Se inicia la construcción de red primaria de 4” 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DB2D3C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 w:rsidRPr="00DB2D3C">
              <w:rPr>
                <w:rFonts w:ascii="Calibri Light" w:hAnsi="Calibri Light"/>
                <w:b/>
                <w:sz w:val="16"/>
                <w:szCs w:val="16"/>
              </w:rPr>
              <w:t xml:space="preserve">KP 0+145 </w:t>
            </w:r>
          </w:p>
          <w:p w:rsidR="004D3301" w:rsidRPr="00DB2D3C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Construcción de Cámara 2</w:t>
            </w:r>
            <w:r>
              <w:rPr>
                <w:rFonts w:ascii="Calibri Light" w:hAnsi="Calibri Light"/>
                <w:sz w:val="16"/>
                <w:szCs w:val="16"/>
              </w:rPr>
              <w:t>: en este punto se deberá construir una cámara en donde se d</w:t>
            </w:r>
            <w:r w:rsidRPr="00DB2D3C">
              <w:rPr>
                <w:rFonts w:ascii="Calibri Light" w:hAnsi="Calibri Light"/>
                <w:sz w:val="16"/>
                <w:szCs w:val="16"/>
              </w:rPr>
              <w:t xml:space="preserve">eberá </w:t>
            </w:r>
            <w:r>
              <w:rPr>
                <w:rFonts w:ascii="Calibri Light" w:hAnsi="Calibri Light"/>
                <w:sz w:val="16"/>
                <w:szCs w:val="16"/>
              </w:rPr>
              <w:t>instalar dos válvulas de 4” (una derivación y  una tronquera prevista para una futura ampliación)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 xml:space="preserve">KP 0+000  –   KP </w:t>
            </w:r>
            <w:r>
              <w:rPr>
                <w:rFonts w:ascii="Calibri Light" w:hAnsi="Calibri Light"/>
                <w:b/>
                <w:sz w:val="16"/>
                <w:szCs w:val="16"/>
              </w:rPr>
              <w:t>1+181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107219">
              <w:rPr>
                <w:rFonts w:ascii="Calibri Light" w:hAnsi="Calibri Light"/>
                <w:sz w:val="16"/>
                <w:szCs w:val="16"/>
              </w:rPr>
              <w:t>La red prim</w:t>
            </w:r>
            <w:r>
              <w:rPr>
                <w:rFonts w:ascii="Calibri Light" w:hAnsi="Calibri Light"/>
                <w:sz w:val="16"/>
                <w:szCs w:val="16"/>
              </w:rPr>
              <w:t>aria será construida en el lado</w:t>
            </w:r>
            <w:r w:rsidRPr="00107219">
              <w:rPr>
                <w:rFonts w:ascii="Calibri Light" w:hAnsi="Calibri Light"/>
                <w:sz w:val="16"/>
                <w:szCs w:val="16"/>
              </w:rPr>
              <w:t xml:space="preserve"> </w:t>
            </w:r>
            <w:r>
              <w:rPr>
                <w:rFonts w:ascii="Calibri Light" w:hAnsi="Calibri Light"/>
                <w:sz w:val="16"/>
                <w:szCs w:val="16"/>
              </w:rPr>
              <w:t>noroeste, en este tramo se considera el cruce de una avenida asfaltada.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El terreno se considera semiduro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FF4E07">
            <w:pPr>
              <w:rPr>
                <w:rFonts w:ascii="Calibri Light" w:hAnsi="Calibri Light"/>
                <w:b/>
                <w:sz w:val="16"/>
                <w:szCs w:val="16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Material</w:t>
            </w:r>
            <w:r w:rsidRPr="00107219">
              <w:rPr>
                <w:rFonts w:ascii="Calibri Light" w:hAnsi="Calibri Light"/>
                <w:sz w:val="16"/>
                <w:szCs w:val="16"/>
              </w:rPr>
              <w:t>: Tubería de acero negro con revestimiento de  4”</w:t>
            </w:r>
            <w:r w:rsidR="00FF4E07">
              <w:rPr>
                <w:rFonts w:ascii="Calibri Light" w:hAnsi="Calibri Light"/>
                <w:sz w:val="16"/>
                <w:szCs w:val="16"/>
              </w:rPr>
              <w:t xml:space="preserve"> y </w:t>
            </w:r>
            <w:r>
              <w:rPr>
                <w:rFonts w:ascii="Calibri Light" w:hAnsi="Calibri Light"/>
                <w:sz w:val="16"/>
                <w:szCs w:val="16"/>
              </w:rPr>
              <w:t>2”</w:t>
            </w:r>
          </w:p>
        </w:tc>
        <w:tc>
          <w:tcPr>
            <w:tcW w:w="6946" w:type="dxa"/>
          </w:tcPr>
          <w:p w:rsidR="004D3301" w:rsidRDefault="004D3301" w:rsidP="00097AB9">
            <w:pPr>
              <w:jc w:val="center"/>
              <w:rPr>
                <w:rFonts w:ascii="Calibri Light" w:hAnsi="Calibri Light"/>
                <w:sz w:val="16"/>
                <w:szCs w:val="16"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43904" behindDoc="0" locked="0" layoutInCell="1" allowOverlap="1" wp14:anchorId="690A5567" wp14:editId="4C7B4C59">
                  <wp:simplePos x="0" y="0"/>
                  <wp:positionH relativeFrom="column">
                    <wp:posOffset>3410267</wp:posOffset>
                  </wp:positionH>
                  <wp:positionV relativeFrom="paragraph">
                    <wp:posOffset>24778</wp:posOffset>
                  </wp:positionV>
                  <wp:extent cx="149681" cy="397992"/>
                  <wp:effectExtent l="0" t="9842" r="0" b="0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49681" cy="397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D3301" w:rsidRDefault="004D3301" w:rsidP="00097AB9">
            <w:pPr>
              <w:jc w:val="center"/>
              <w:rPr>
                <w:rFonts w:ascii="Calibri Light" w:hAnsi="Calibri Light"/>
                <w:sz w:val="16"/>
                <w:szCs w:val="16"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39808" behindDoc="0" locked="0" layoutInCell="1" allowOverlap="1" wp14:anchorId="312CDCCE" wp14:editId="211FA8F3">
                  <wp:simplePos x="0" y="0"/>
                  <wp:positionH relativeFrom="column">
                    <wp:posOffset>3697592</wp:posOffset>
                  </wp:positionH>
                  <wp:positionV relativeFrom="paragraph">
                    <wp:posOffset>1859598</wp:posOffset>
                  </wp:positionV>
                  <wp:extent cx="273685" cy="727710"/>
                  <wp:effectExtent l="1588" t="0" r="0" b="0"/>
                  <wp:wrapNone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368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6A12B26" wp14:editId="0001257A">
                      <wp:simplePos x="0" y="0"/>
                      <wp:positionH relativeFrom="column">
                        <wp:posOffset>2785428</wp:posOffset>
                      </wp:positionH>
                      <wp:positionV relativeFrom="paragraph">
                        <wp:posOffset>898322</wp:posOffset>
                      </wp:positionV>
                      <wp:extent cx="990600" cy="321128"/>
                      <wp:effectExtent l="201612" t="46038" r="315913" b="11112"/>
                      <wp:wrapNone/>
                      <wp:docPr id="4" name="Llamada de flecha a la izquierd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333307">
                                <a:off x="0" y="0"/>
                                <a:ext cx="990600" cy="321128"/>
                              </a:xfrm>
                              <a:prstGeom prst="leftArrowCallout">
                                <a:avLst>
                                  <a:gd name="adj1" fmla="val 25000"/>
                                  <a:gd name="adj2" fmla="val 25000"/>
                                  <a:gd name="adj3" fmla="val 25000"/>
                                  <a:gd name="adj4" fmla="val 84808"/>
                                </a:avLst>
                              </a:prstGeom>
                            </wps:spPr>
                            <wps:style>
                              <a:lnRef idx="0">
                                <a:schemeClr val="accent2"/>
                              </a:lnRef>
                              <a:fillRef idx="3">
                                <a:schemeClr val="accent2"/>
                              </a:fillRef>
                              <a:effectRef idx="3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D3301" w:rsidRPr="00E82C11" w:rsidRDefault="004D3301" w:rsidP="004D330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E82C11">
                                    <w:rPr>
                                      <w:sz w:val="16"/>
                                    </w:rPr>
                                    <w:t>RED PRIMARIA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DE 6”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A12B26" id="_x0000_t77" coordsize="21600,21600" o:spt="77" adj="7200,5400,3600,8100" path="m@0,l@0@3@2@3@2@1,,10800@2@4@2@5@0@5@0,21600,21600,21600,2160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@7,0;0,10800;@7,21600;21600,10800" o:connectangles="270,180,90,0" textboxrect="@0,0,21600,21600"/>
                      <v:handles>
                        <v:h position="#0,topLeft" xrange="@2,21600"/>
                        <v:h position="topLeft,#1" yrange="0,@3"/>
                        <v:h position="#2,#3" xrange="0,@0" yrange="@1,10800"/>
                      </v:handles>
                    </v:shapetype>
                    <v:shape id="Llamada de flecha a la izquierda 4" o:spid="_x0000_s1026" type="#_x0000_t77" style="position:absolute;left:0;text-align:left;margin-left:219.35pt;margin-top:70.75pt;width:78pt;height:25.3pt;rotation:-3568100fd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" adj="3281,,1751" fillcolor="#ee853d [3029]" stroked="f">
                      <v:fill color2="#ec7a2d [3173]" rotate="t" colors="0 #f18c55;.5 #f67b28;1 #e56b17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4D3301" w:rsidRPr="00E82C11" w:rsidRDefault="004D3301" w:rsidP="004D330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E82C11">
                              <w:rPr>
                                <w:sz w:val="16"/>
                              </w:rPr>
                              <w:t>RED PRIMARIA</w:t>
                            </w:r>
                            <w:r>
                              <w:rPr>
                                <w:sz w:val="16"/>
                              </w:rPr>
                              <w:t xml:space="preserve"> DE 6”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7077689" wp14:editId="045B4EF9">
                  <wp:extent cx="3138907" cy="1965781"/>
                  <wp:effectExtent l="0" t="0" r="4445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138907" cy="19657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D3301" w:rsidRDefault="004D3301" w:rsidP="00097AB9">
            <w:pPr>
              <w:jc w:val="center"/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4231B2" w:rsidRDefault="004D3301" w:rsidP="00097AB9">
            <w:pPr>
              <w:jc w:val="center"/>
              <w:rPr>
                <w:rFonts w:ascii="Calibri Light" w:hAnsi="Calibri Light"/>
                <w:sz w:val="16"/>
                <w:szCs w:val="16"/>
              </w:rPr>
            </w:pPr>
            <w:r w:rsidRPr="004231B2">
              <w:rPr>
                <w:noProof/>
              </w:rPr>
              <w:drawing>
                <wp:inline distT="0" distB="0" distL="0" distR="0" wp14:anchorId="3DF168B2" wp14:editId="714A3E04">
                  <wp:extent cx="4137790" cy="3771900"/>
                  <wp:effectExtent l="0" t="0" r="0" b="0"/>
                  <wp:docPr id="27" name="Imagen 27" descr="\\CBBARG-EU010\Users\Public\compartido\uip2\BALBOA_DANIEL\FANOR\RED PRIMARIA EDR TIRAQUE\GRAFIC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CBBARG-EU010\Users\Public\compartido\uip2\BALBOA_DANIEL\FANOR\RED PRIMARIA EDR TIRAQUE\GRAFICO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1928" cy="3784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41DC" w:rsidRPr="003541DC" w:rsidRDefault="003541DC">
      <w:pPr>
        <w:rPr>
          <w:sz w:val="16"/>
          <w:szCs w:val="16"/>
        </w:rPr>
      </w:pPr>
    </w:p>
    <w:p w:rsidR="003541DC" w:rsidRPr="003541DC" w:rsidRDefault="003541DC">
      <w:pPr>
        <w:spacing w:after="160" w:line="259" w:lineRule="auto"/>
        <w:rPr>
          <w:sz w:val="16"/>
          <w:szCs w:val="16"/>
        </w:rPr>
      </w:pPr>
      <w:r w:rsidRPr="003541DC">
        <w:rPr>
          <w:sz w:val="16"/>
          <w:szCs w:val="16"/>
        </w:rPr>
        <w:br w:type="page"/>
      </w:r>
    </w:p>
    <w:p w:rsidR="004D3301" w:rsidRDefault="004D3301"/>
    <w:tbl>
      <w:tblPr>
        <w:tblStyle w:val="Tablaconcuadrcula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4D3301" w:rsidRPr="00107219" w:rsidTr="004D3301">
        <w:tc>
          <w:tcPr>
            <w:tcW w:w="2376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 xml:space="preserve">DESCRIPCIÓN </w:t>
            </w:r>
          </w:p>
        </w:tc>
        <w:tc>
          <w:tcPr>
            <w:tcW w:w="6946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>MAPA</w:t>
            </w:r>
          </w:p>
        </w:tc>
      </w:tr>
      <w:tr w:rsidR="004D3301" w:rsidRPr="00107219" w:rsidTr="00AD1103">
        <w:trPr>
          <w:trHeight w:val="9263"/>
        </w:trPr>
        <w:tc>
          <w:tcPr>
            <w:tcW w:w="2376" w:type="dxa"/>
          </w:tcPr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1+988</w:t>
            </w:r>
          </w:p>
          <w:p w:rsidR="004D3301" w:rsidRPr="0074266A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 xml:space="preserve">Cruce de Rio Lastrado: </w:t>
            </w:r>
            <w:r w:rsidRPr="0074266A">
              <w:rPr>
                <w:rFonts w:ascii="Calibri Light" w:hAnsi="Calibri Light"/>
                <w:sz w:val="16"/>
                <w:szCs w:val="16"/>
              </w:rPr>
              <w:t>La tubería deberá ser construida 3 metros por debajo del lecho del Rio</w:t>
            </w:r>
            <w:r>
              <w:rPr>
                <w:rFonts w:ascii="Calibri Light" w:hAnsi="Calibri Light"/>
                <w:sz w:val="16"/>
                <w:szCs w:val="16"/>
              </w:rPr>
              <w:t>, siendo esta previamente lastrada.</w:t>
            </w:r>
            <w:r w:rsidRPr="0074266A">
              <w:rPr>
                <w:rFonts w:ascii="Calibri Light" w:hAnsi="Calibri Light"/>
                <w:sz w:val="16"/>
                <w:szCs w:val="16"/>
              </w:rPr>
              <w:t xml:space="preserve">  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 xml:space="preserve">KP 2+354 </w:t>
            </w:r>
          </w:p>
          <w:p w:rsidR="004D3301" w:rsidRPr="006E4C1A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Construcción de Cámara 3:</w:t>
            </w:r>
            <w:r>
              <w:rPr>
                <w:rFonts w:ascii="Calibri Light" w:hAnsi="Calibri Light"/>
                <w:sz w:val="16"/>
                <w:szCs w:val="16"/>
              </w:rPr>
              <w:t xml:space="preserve"> en esta cámara se deberá instalar una válvula tronquera de 4” con un By Pass de 2” 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 xml:space="preserve">KP 1+181 – KP 2+700 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>La red primaria será construida por el lado este y norte respectivamente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El terreno se considera semiduro </w:t>
            </w: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FF4E07" w:rsidRDefault="00FF4E07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FF4E07" w:rsidRDefault="00FF4E07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FF4E07" w:rsidRDefault="00FF4E07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Material</w:t>
            </w:r>
            <w:r w:rsidRPr="00107219">
              <w:rPr>
                <w:rFonts w:ascii="Calibri Light" w:hAnsi="Calibri Light"/>
                <w:sz w:val="16"/>
                <w:szCs w:val="16"/>
              </w:rPr>
              <w:t>: Tubería de acero negro con revestimiento de  4”</w:t>
            </w:r>
          </w:p>
        </w:tc>
        <w:tc>
          <w:tcPr>
            <w:tcW w:w="6946" w:type="dxa"/>
          </w:tcPr>
          <w:p w:rsidR="004D3301" w:rsidRPr="00107219" w:rsidRDefault="00225A25" w:rsidP="00097AB9">
            <w:pPr>
              <w:jc w:val="center"/>
              <w:rPr>
                <w:rFonts w:ascii="Calibri Light" w:hAnsi="Calibri Light"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86912" behindDoc="0" locked="0" layoutInCell="1" allowOverlap="1" wp14:anchorId="17CAC19E" wp14:editId="5872958D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-40005</wp:posOffset>
                  </wp:positionV>
                  <wp:extent cx="273685" cy="727710"/>
                  <wp:effectExtent l="1588" t="0" r="0" b="0"/>
                  <wp:wrapNone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368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  <w:r>
              <w:rPr>
                <w:rFonts w:ascii="Calibri Light" w:hAnsi="Calibri Light"/>
                <w:b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4B95F42" wp14:editId="56880BC4">
                      <wp:simplePos x="0" y="0"/>
                      <wp:positionH relativeFrom="column">
                        <wp:posOffset>584291</wp:posOffset>
                      </wp:positionH>
                      <wp:positionV relativeFrom="paragraph">
                        <wp:posOffset>744401</wp:posOffset>
                      </wp:positionV>
                      <wp:extent cx="1469390" cy="1055370"/>
                      <wp:effectExtent l="228600" t="323850" r="0" b="49530"/>
                      <wp:wrapNone/>
                      <wp:docPr id="33" name="Llamada de flecha hacia abaj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064022">
                                <a:off x="0" y="0"/>
                                <a:ext cx="1469390" cy="1055370"/>
                              </a:xfrm>
                              <a:prstGeom prst="downArrowCallout">
                                <a:avLst>
                                  <a:gd name="adj1" fmla="val 5075"/>
                                  <a:gd name="adj2" fmla="val 8167"/>
                                  <a:gd name="adj3" fmla="val 21037"/>
                                  <a:gd name="adj4" fmla="val 31781"/>
                                </a:avLst>
                              </a:prstGeom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D3301" w:rsidRPr="0074266A" w:rsidRDefault="004D3301" w:rsidP="004D330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74266A">
                                    <w:rPr>
                                      <w:sz w:val="16"/>
                                    </w:rPr>
                                    <w:t>KP 1+988</w:t>
                                  </w:r>
                                </w:p>
                                <w:p w:rsidR="004D3301" w:rsidRPr="0074266A" w:rsidRDefault="004D3301" w:rsidP="004D3301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 w:rsidRPr="0074266A">
                                    <w:rPr>
                                      <w:sz w:val="16"/>
                                    </w:rPr>
                                    <w:t>LASTRADO DE RIO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B95F42" id="_x0000_t80" coordsize="21600,21600" o:spt="80" adj="14400,5400,18000,8100" path="m,l21600,,21600@0@5@0@5@2@4@2,10800,21600@1@2@3@2@3@0,0@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prod #0 1 2"/>
                      </v:formulas>
                      <v:path o:connecttype="custom" o:connectlocs="10800,0;0,@6;10800,21600;21600,@6" o:connectangles="270,180,90,0" textboxrect="0,0,21600,@0"/>
                      <v:handles>
                        <v:h position="topLeft,#0" yrange="0,@2"/>
                        <v:h position="#1,bottomRight" xrange="0,@3"/>
                        <v:h position="#3,#2" xrange="@1,10800" yrange="@0,21600"/>
                      </v:handles>
                    </v:shapetype>
                    <v:shape id="Llamada de flecha hacia abajo 33" o:spid="_x0000_s1027" type="#_x0000_t80" style="position:absolute;left:0;text-align:left;margin-left:46pt;margin-top:58.6pt;width:115.7pt;height:83.1pt;rotation:-1677698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" adj="6865,9533,17056,10406" fillcolor="#65a0d7 [3028]" stroked="f">
                      <v:fill color2="#5898d4 [3172]" rotate="t" colors="0 #71a6db;.5 #559bdb;1 #438ac9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4D3301" w:rsidRPr="0074266A" w:rsidRDefault="004D3301" w:rsidP="004D330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74266A">
                              <w:rPr>
                                <w:sz w:val="16"/>
                              </w:rPr>
                              <w:t>KP 1+988</w:t>
                            </w:r>
                          </w:p>
                          <w:p w:rsidR="004D3301" w:rsidRPr="0074266A" w:rsidRDefault="004D3301" w:rsidP="004D3301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74266A">
                              <w:rPr>
                                <w:sz w:val="16"/>
                              </w:rPr>
                              <w:t>LASTRADO DE RIO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2299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inline distT="0" distB="0" distL="0" distR="0" wp14:anchorId="3C383F29" wp14:editId="54DBE362">
                  <wp:extent cx="4009060" cy="3861163"/>
                  <wp:effectExtent l="0" t="0" r="0" b="6350"/>
                  <wp:docPr id="34" name="Imagen 34" descr="\\CBBARG-EU010\Users\Public\compartido\uip2\BALBOA_DANIEL\FANOR\RED PRIMARIA EDR TIRAQUE\GRAFICO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CBBARG-EU010\Users\Public\compartido\uip2\BALBOA_DANIEL\FANOR\RED PRIMARIA EDR TIRAQUE\GRAFICO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1555" cy="3873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301" w:rsidRDefault="004D3301"/>
    <w:p w:rsidR="004D3301" w:rsidRDefault="004D3301">
      <w:pPr>
        <w:spacing w:after="160" w:line="259" w:lineRule="auto"/>
      </w:pPr>
      <w:r>
        <w:br w:type="page"/>
      </w:r>
    </w:p>
    <w:p w:rsidR="004D3301" w:rsidRDefault="004D3301"/>
    <w:tbl>
      <w:tblPr>
        <w:tblStyle w:val="Tablaconcuadrcula"/>
        <w:tblW w:w="8897" w:type="dxa"/>
        <w:tblLayout w:type="fixed"/>
        <w:tblLook w:val="04A0" w:firstRow="1" w:lastRow="0" w:firstColumn="1" w:lastColumn="0" w:noHBand="0" w:noVBand="1"/>
      </w:tblPr>
      <w:tblGrid>
        <w:gridCol w:w="2376"/>
        <w:gridCol w:w="6521"/>
      </w:tblGrid>
      <w:tr w:rsidR="004D3301" w:rsidRPr="00107219" w:rsidTr="004D3301">
        <w:tc>
          <w:tcPr>
            <w:tcW w:w="2376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 xml:space="preserve">DESCRIPCIÓN </w:t>
            </w:r>
          </w:p>
        </w:tc>
        <w:tc>
          <w:tcPr>
            <w:tcW w:w="6521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>MAPA</w:t>
            </w:r>
          </w:p>
        </w:tc>
      </w:tr>
      <w:tr w:rsidR="004D3301" w:rsidRPr="00107219" w:rsidTr="004D3301">
        <w:trPr>
          <w:trHeight w:val="9560"/>
        </w:trPr>
        <w:tc>
          <w:tcPr>
            <w:tcW w:w="2376" w:type="dxa"/>
          </w:tcPr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3+540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D82B16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2+700 – KP 4+153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La red primaria será construida por el lado norte de la vía asfaltada.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El terreno se considera semiduro </w:t>
            </w: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32"/>
                <w:szCs w:val="32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48"/>
                <w:szCs w:val="48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Material</w:t>
            </w:r>
            <w:r w:rsidRPr="00107219">
              <w:rPr>
                <w:rFonts w:ascii="Calibri Light" w:hAnsi="Calibri Light"/>
                <w:sz w:val="16"/>
                <w:szCs w:val="16"/>
              </w:rPr>
              <w:t xml:space="preserve">: Tubería de acero negro con revestimiento de  4”, </w:t>
            </w:r>
          </w:p>
        </w:tc>
        <w:tc>
          <w:tcPr>
            <w:tcW w:w="6521" w:type="dxa"/>
          </w:tcPr>
          <w:p w:rsidR="004D3301" w:rsidRPr="00107219" w:rsidRDefault="00225A25" w:rsidP="00097AB9">
            <w:pPr>
              <w:jc w:val="center"/>
              <w:rPr>
                <w:rFonts w:ascii="Calibri Light" w:hAnsi="Calibri Light"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36736" behindDoc="0" locked="0" layoutInCell="1" allowOverlap="1" wp14:anchorId="687342FA" wp14:editId="28DD4F9B">
                  <wp:simplePos x="0" y="0"/>
                  <wp:positionH relativeFrom="column">
                    <wp:posOffset>238442</wp:posOffset>
                  </wp:positionH>
                  <wp:positionV relativeFrom="paragraph">
                    <wp:posOffset>-37477</wp:posOffset>
                  </wp:positionV>
                  <wp:extent cx="273685" cy="727710"/>
                  <wp:effectExtent l="1588" t="0" r="0" b="0"/>
                  <wp:wrapNone/>
                  <wp:docPr id="40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368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</w:rPr>
            </w:pPr>
            <w:r w:rsidRPr="00322999">
              <w:rPr>
                <w:rFonts w:ascii="Calibri Light" w:hAnsi="Calibri Light"/>
                <w:noProof/>
              </w:rPr>
              <w:drawing>
                <wp:inline distT="0" distB="0" distL="0" distR="0" wp14:anchorId="6D5668BB" wp14:editId="26FCBF4D">
                  <wp:extent cx="4002405" cy="5410200"/>
                  <wp:effectExtent l="0" t="0" r="0" b="0"/>
                  <wp:docPr id="45" name="Imagen 45" descr="\\CBBARG-EU010\Users\Public\compartido\uip2\BALBOA_DANIEL\FANOR\RED PRIMARIA EDR TIRAQUE\GRAFICO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CBBARG-EU010\Users\Public\compartido\uip2\BALBOA_DANIEL\FANOR\RED PRIMARIA EDR TIRAQUE\GRAFICO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1080" cy="5435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301" w:rsidRDefault="004D3301"/>
    <w:p w:rsidR="004D3301" w:rsidRDefault="004D3301">
      <w:pPr>
        <w:spacing w:after="160" w:line="259" w:lineRule="auto"/>
      </w:pPr>
      <w:r>
        <w:br w:type="page"/>
      </w:r>
    </w:p>
    <w:p w:rsidR="004D3301" w:rsidRDefault="004D3301"/>
    <w:tbl>
      <w:tblPr>
        <w:tblStyle w:val="Tablaconcuadrcula"/>
        <w:tblW w:w="9339" w:type="dxa"/>
        <w:tblLayout w:type="fixed"/>
        <w:tblLook w:val="04A0" w:firstRow="1" w:lastRow="0" w:firstColumn="1" w:lastColumn="0" w:noHBand="0" w:noVBand="1"/>
      </w:tblPr>
      <w:tblGrid>
        <w:gridCol w:w="2376"/>
        <w:gridCol w:w="6963"/>
      </w:tblGrid>
      <w:tr w:rsidR="004D3301" w:rsidRPr="00107219" w:rsidTr="00097AB9">
        <w:tc>
          <w:tcPr>
            <w:tcW w:w="2376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 xml:space="preserve">DESCRIPCIÓN </w:t>
            </w:r>
          </w:p>
        </w:tc>
        <w:tc>
          <w:tcPr>
            <w:tcW w:w="6963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>MAPA</w:t>
            </w:r>
          </w:p>
        </w:tc>
      </w:tr>
      <w:tr w:rsidR="004D3301" w:rsidRPr="00107219" w:rsidTr="00AD1103">
        <w:trPr>
          <w:trHeight w:val="9404"/>
        </w:trPr>
        <w:tc>
          <w:tcPr>
            <w:tcW w:w="2376" w:type="dxa"/>
          </w:tcPr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5+049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D82B16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4+153 - KP 5+714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La red primaria será construida por el lado norte de la vía Asfaltada.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El terreno se considera semiduro </w:t>
            </w:r>
          </w:p>
          <w:p w:rsidR="004D3301" w:rsidRPr="004D3301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4D3301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4D3301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4D3301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4D3301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4D3301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4D3301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4D3301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48"/>
                <w:szCs w:val="48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Material</w:t>
            </w:r>
            <w:r w:rsidRPr="00107219">
              <w:rPr>
                <w:rFonts w:ascii="Calibri Light" w:hAnsi="Calibri Light"/>
                <w:sz w:val="16"/>
                <w:szCs w:val="16"/>
              </w:rPr>
              <w:t>: Tubería de acero negro con revestimiento de  4”,</w:t>
            </w:r>
          </w:p>
        </w:tc>
        <w:tc>
          <w:tcPr>
            <w:tcW w:w="6963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55168" behindDoc="0" locked="0" layoutInCell="1" allowOverlap="1" wp14:anchorId="4943C011" wp14:editId="472C36E0">
                  <wp:simplePos x="0" y="0"/>
                  <wp:positionH relativeFrom="column">
                    <wp:posOffset>294005</wp:posOffset>
                  </wp:positionH>
                  <wp:positionV relativeFrom="paragraph">
                    <wp:posOffset>-41184</wp:posOffset>
                  </wp:positionV>
                  <wp:extent cx="273685" cy="727710"/>
                  <wp:effectExtent l="1588" t="0" r="0" b="0"/>
                  <wp:wrapNone/>
                  <wp:docPr id="46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368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</w:rPr>
            </w:pPr>
            <w:r w:rsidRPr="00322999">
              <w:rPr>
                <w:rFonts w:ascii="Calibri Light" w:hAnsi="Calibri Light"/>
                <w:noProof/>
              </w:rPr>
              <w:drawing>
                <wp:inline distT="0" distB="0" distL="0" distR="0" wp14:anchorId="0641FC08" wp14:editId="2C6E6B6A">
                  <wp:extent cx="4150995" cy="5666014"/>
                  <wp:effectExtent l="0" t="0" r="1905" b="0"/>
                  <wp:docPr id="47" name="Imagen 47" descr="\\CBBARG-EU010\Users\Public\compartido\uip2\BALBOA_DANIEL\FANOR\RED PRIMARIA EDR TIRAQUE\GRAFICO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CBBARG-EU010\Users\Public\compartido\uip2\BALBOA_DANIEL\FANOR\RED PRIMARIA EDR TIRAQUE\GRAFICO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6410" cy="5700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301" w:rsidRDefault="004D3301"/>
    <w:p w:rsidR="004D3301" w:rsidRDefault="004D3301">
      <w:pPr>
        <w:spacing w:after="160" w:line="259" w:lineRule="auto"/>
      </w:pPr>
      <w:r>
        <w:br w:type="page"/>
      </w:r>
    </w:p>
    <w:p w:rsidR="004D3301" w:rsidRDefault="004D3301"/>
    <w:tbl>
      <w:tblPr>
        <w:tblStyle w:val="Tablaconcuadrcula"/>
        <w:tblW w:w="9339" w:type="dxa"/>
        <w:tblLayout w:type="fixed"/>
        <w:tblLook w:val="04A0" w:firstRow="1" w:lastRow="0" w:firstColumn="1" w:lastColumn="0" w:noHBand="0" w:noVBand="1"/>
      </w:tblPr>
      <w:tblGrid>
        <w:gridCol w:w="2376"/>
        <w:gridCol w:w="6963"/>
      </w:tblGrid>
      <w:tr w:rsidR="004D3301" w:rsidRPr="00107219" w:rsidTr="00097AB9">
        <w:tc>
          <w:tcPr>
            <w:tcW w:w="2376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 xml:space="preserve">DESCRIPCIÓN </w:t>
            </w:r>
          </w:p>
        </w:tc>
        <w:tc>
          <w:tcPr>
            <w:tcW w:w="6963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>MAPA</w:t>
            </w:r>
          </w:p>
        </w:tc>
      </w:tr>
      <w:tr w:rsidR="004D3301" w:rsidRPr="00107219" w:rsidTr="00AD1103">
        <w:trPr>
          <w:trHeight w:val="9263"/>
        </w:trPr>
        <w:tc>
          <w:tcPr>
            <w:tcW w:w="2376" w:type="dxa"/>
          </w:tcPr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 xml:space="preserve">KP </w:t>
            </w:r>
            <w:r>
              <w:rPr>
                <w:rFonts w:ascii="Calibri Light" w:hAnsi="Calibri Light"/>
                <w:b/>
                <w:sz w:val="16"/>
                <w:szCs w:val="16"/>
              </w:rPr>
              <w:t>5+714 – KP 5+870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Apertura de senda</w:t>
            </w:r>
            <w:r>
              <w:rPr>
                <w:rFonts w:ascii="Calibri Light" w:hAnsi="Calibri Light"/>
                <w:sz w:val="16"/>
                <w:szCs w:val="16"/>
              </w:rPr>
              <w:t>: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107219">
              <w:rPr>
                <w:rFonts w:ascii="Calibri Light" w:hAnsi="Calibri Light"/>
                <w:sz w:val="16"/>
                <w:szCs w:val="16"/>
              </w:rPr>
              <w:t xml:space="preserve">La red primaria será construida </w:t>
            </w:r>
            <w:r>
              <w:rPr>
                <w:rFonts w:ascii="Calibri Light" w:hAnsi="Calibri Light"/>
                <w:sz w:val="16"/>
                <w:szCs w:val="16"/>
              </w:rPr>
              <w:t>por un acceso existente, el cual deberá ser ampliado a un ancho de 4 metros como mínimo.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D54045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 w:rsidRPr="00D54045">
              <w:rPr>
                <w:rFonts w:ascii="Calibri Light" w:hAnsi="Calibri Light"/>
                <w:b/>
                <w:sz w:val="16"/>
                <w:szCs w:val="16"/>
              </w:rPr>
              <w:t xml:space="preserve">KP 5+890 </w:t>
            </w:r>
          </w:p>
          <w:p w:rsidR="004D3301" w:rsidRPr="0074266A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 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Cruce de Rio Lastrado: </w:t>
            </w:r>
            <w:r w:rsidRPr="0074266A">
              <w:rPr>
                <w:rFonts w:ascii="Calibri Light" w:hAnsi="Calibri Light"/>
                <w:sz w:val="16"/>
                <w:szCs w:val="16"/>
              </w:rPr>
              <w:t>La tubería deberá ser construida</w:t>
            </w:r>
            <w:r>
              <w:rPr>
                <w:rFonts w:ascii="Calibri Light" w:hAnsi="Calibri Light"/>
                <w:sz w:val="16"/>
                <w:szCs w:val="16"/>
              </w:rPr>
              <w:t xml:space="preserve"> </w:t>
            </w:r>
            <w:r w:rsidR="008054AB">
              <w:rPr>
                <w:rFonts w:ascii="Calibri Light" w:hAnsi="Calibri Light"/>
                <w:sz w:val="16"/>
                <w:szCs w:val="16"/>
              </w:rPr>
              <w:t>3</w:t>
            </w:r>
            <w:r w:rsidRPr="0074266A">
              <w:rPr>
                <w:rFonts w:ascii="Calibri Light" w:hAnsi="Calibri Light"/>
                <w:sz w:val="16"/>
                <w:szCs w:val="16"/>
              </w:rPr>
              <w:t xml:space="preserve"> metros por debajo del lecho del Rio</w:t>
            </w:r>
            <w:r>
              <w:rPr>
                <w:rFonts w:ascii="Calibri Light" w:hAnsi="Calibri Light"/>
                <w:sz w:val="16"/>
                <w:szCs w:val="16"/>
              </w:rPr>
              <w:t>, siendo esta previamente lastrada.</w:t>
            </w:r>
            <w:r w:rsidRPr="0074266A">
              <w:rPr>
                <w:rFonts w:ascii="Calibri Light" w:hAnsi="Calibri Light"/>
                <w:sz w:val="16"/>
                <w:szCs w:val="16"/>
              </w:rPr>
              <w:t xml:space="preserve">  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 xml:space="preserve">KP 5+984 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Construcción de Cámara 4</w:t>
            </w:r>
            <w:r>
              <w:rPr>
                <w:rFonts w:ascii="Calibri Light" w:hAnsi="Calibri Light"/>
                <w:sz w:val="16"/>
                <w:szCs w:val="16"/>
              </w:rPr>
              <w:t>:</w:t>
            </w:r>
            <w:r w:rsidRPr="00DB2D3C">
              <w:rPr>
                <w:rFonts w:ascii="Calibri Light" w:hAnsi="Calibri Light"/>
                <w:sz w:val="16"/>
                <w:szCs w:val="16"/>
              </w:rPr>
              <w:t xml:space="preserve"> </w:t>
            </w:r>
            <w:r>
              <w:rPr>
                <w:rFonts w:ascii="Calibri Light" w:hAnsi="Calibri Light"/>
                <w:sz w:val="16"/>
                <w:szCs w:val="16"/>
              </w:rPr>
              <w:t xml:space="preserve">en este punto se deberá construir una cámara en donde se </w:t>
            </w:r>
            <w:r w:rsidRPr="00DB2D3C">
              <w:rPr>
                <w:rFonts w:ascii="Calibri Light" w:hAnsi="Calibri Light"/>
                <w:sz w:val="16"/>
                <w:szCs w:val="16"/>
              </w:rPr>
              <w:t xml:space="preserve">deberá instalar una válvula tronquera de </w:t>
            </w:r>
            <w:r>
              <w:rPr>
                <w:rFonts w:ascii="Calibri Light" w:hAnsi="Calibri Light"/>
                <w:sz w:val="16"/>
                <w:szCs w:val="16"/>
              </w:rPr>
              <w:t>4</w:t>
            </w:r>
            <w:r w:rsidRPr="00DB2D3C">
              <w:rPr>
                <w:rFonts w:ascii="Calibri Light" w:hAnsi="Calibri Light"/>
                <w:sz w:val="16"/>
                <w:szCs w:val="16"/>
              </w:rPr>
              <w:t>”</w:t>
            </w:r>
            <w:r>
              <w:rPr>
                <w:rFonts w:ascii="Calibri Light" w:hAnsi="Calibri Light"/>
                <w:sz w:val="16"/>
                <w:szCs w:val="16"/>
              </w:rPr>
              <w:t xml:space="preserve">, un By Pass de 2” </w:t>
            </w:r>
            <w:r w:rsidRPr="00DB2D3C">
              <w:rPr>
                <w:rFonts w:ascii="Calibri Light" w:hAnsi="Calibri Light"/>
                <w:sz w:val="16"/>
                <w:szCs w:val="16"/>
              </w:rPr>
              <w:t>y una derivación</w:t>
            </w:r>
            <w:r>
              <w:rPr>
                <w:rFonts w:ascii="Calibri Light" w:hAnsi="Calibri Light"/>
                <w:sz w:val="16"/>
                <w:szCs w:val="16"/>
              </w:rPr>
              <w:t xml:space="preserve"> de 4</w:t>
            </w:r>
            <w:r w:rsidRPr="00DB2D3C">
              <w:rPr>
                <w:rFonts w:ascii="Calibri Light" w:hAnsi="Calibri Light"/>
                <w:sz w:val="16"/>
                <w:szCs w:val="16"/>
              </w:rPr>
              <w:t>”</w:t>
            </w:r>
            <w:r>
              <w:rPr>
                <w:rFonts w:ascii="Calibri Light" w:hAnsi="Calibri Light"/>
                <w:sz w:val="16"/>
                <w:szCs w:val="16"/>
              </w:rPr>
              <w:t xml:space="preserve"> hacia el sur.</w:t>
            </w:r>
          </w:p>
          <w:p w:rsidR="004D3301" w:rsidRPr="009D4AE7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5+714 - KP 6+541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La red primaria será construida por el lado norte de la vía Asfaltada.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El terreno se considera semiduro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Material</w:t>
            </w:r>
            <w:r w:rsidRPr="00107219">
              <w:rPr>
                <w:rFonts w:ascii="Calibri Light" w:hAnsi="Calibri Light"/>
                <w:sz w:val="16"/>
                <w:szCs w:val="16"/>
              </w:rPr>
              <w:t>: Tubería de acero negro con revestimiento de  4”,</w:t>
            </w:r>
          </w:p>
        </w:tc>
        <w:tc>
          <w:tcPr>
            <w:tcW w:w="6963" w:type="dxa"/>
          </w:tcPr>
          <w:p w:rsidR="004D3301" w:rsidRPr="00107219" w:rsidRDefault="004D3301" w:rsidP="00097AB9">
            <w:pPr>
              <w:rPr>
                <w:rFonts w:ascii="Calibri Light" w:hAnsi="Calibri Light"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62336" behindDoc="0" locked="0" layoutInCell="1" allowOverlap="1" wp14:anchorId="231B974E" wp14:editId="74883DFC">
                  <wp:simplePos x="0" y="0"/>
                  <wp:positionH relativeFrom="column">
                    <wp:posOffset>325029</wp:posOffset>
                  </wp:positionH>
                  <wp:positionV relativeFrom="paragraph">
                    <wp:posOffset>-40095</wp:posOffset>
                  </wp:positionV>
                  <wp:extent cx="273685" cy="727710"/>
                  <wp:effectExtent l="1588" t="0" r="0" b="0"/>
                  <wp:wrapNone/>
                  <wp:docPr id="53" name="Imagen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368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  <w:r>
              <w:rPr>
                <w:rFonts w:ascii="Calibri Light" w:hAnsi="Calibri Light"/>
                <w:b/>
                <w:noProof/>
                <w:sz w:val="48"/>
                <w:szCs w:val="4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9BEE4A9" wp14:editId="1B56E177">
                      <wp:simplePos x="0" y="0"/>
                      <wp:positionH relativeFrom="column">
                        <wp:posOffset>2729288</wp:posOffset>
                      </wp:positionH>
                      <wp:positionV relativeFrom="paragraph">
                        <wp:posOffset>1774825</wp:posOffset>
                      </wp:positionV>
                      <wp:extent cx="897890" cy="1153795"/>
                      <wp:effectExtent l="38100" t="38100" r="168910" b="160655"/>
                      <wp:wrapNone/>
                      <wp:docPr id="36" name="Llamada de flecha hacia arriba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013982">
                                <a:off x="0" y="0"/>
                                <a:ext cx="897890" cy="1153795"/>
                              </a:xfrm>
                              <a:prstGeom prst="upArrowCallout">
                                <a:avLst>
                                  <a:gd name="adj1" fmla="val 5466"/>
                                  <a:gd name="adj2" fmla="val 9239"/>
                                  <a:gd name="adj3" fmla="val 18938"/>
                                  <a:gd name="adj4" fmla="val 34796"/>
                                </a:avLst>
                              </a:prstGeom>
                            </wps:spPr>
                            <wps:style>
                              <a:lnRef idx="0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3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D3301" w:rsidRDefault="004D3301" w:rsidP="004D3301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KP 5+890 </w:t>
                                  </w:r>
                                </w:p>
                                <w:p w:rsidR="004D3301" w:rsidRPr="008E1447" w:rsidRDefault="004D3301" w:rsidP="004D3301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8E1447">
                                    <w:rPr>
                                      <w:sz w:val="20"/>
                                    </w:rPr>
                                    <w:t xml:space="preserve">Cruce de Rio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BEE4A9" id="_x0000_t79" coordsize="21600,21600" o:spt="79" adj="7200,5400,3600,8100" path="m0@0l@3@0@3@2@1@2,10800,0@4@2@5@2@5@0,21600@0,21600,21600,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10800,0;0,@7;10800,21600;21600,@7" o:connectangles="270,180,90,0" textboxrect="0,@0,21600,21600"/>
                      <v:handles>
                        <v:h position="topLeft,#0" yrange="@2,21600"/>
                        <v:h position="#1,topLeft" xrange="0,@3"/>
                        <v:h position="#3,#2" xrange="@1,10800" yrange="0,@0"/>
                      </v:handles>
                    </v:shapetype>
                    <v:shape id="Llamada de flecha hacia arriba 36" o:spid="_x0000_s1028" type="#_x0000_t79" style="position:absolute;left:0;text-align:left;margin-left:214.9pt;margin-top:139.75pt;width:70.7pt;height:90.85pt;rotation:-640088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" adj="14084,8804,3183,10210" fillcolor="#65a0d7 [3028]" stroked="f">
                      <v:fill color2="#5898d4 [3172]" rotate="t" colors="0 #71a6db;.5 #559bdb;1 #438ac9" focus="100%" type="gradient">
                        <o:fill v:ext="view" type="gradientUnscaled"/>
                      </v:fill>
                      <v:shadow on="t" color="black" opacity="41287f" offset="0,1.5pt"/>
                      <v:textbox>
                        <w:txbxContent>
                          <w:p w:rsidR="004D3301" w:rsidRDefault="004D3301" w:rsidP="004D330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KP 5+890 </w:t>
                            </w:r>
                          </w:p>
                          <w:p w:rsidR="004D3301" w:rsidRPr="008E1447" w:rsidRDefault="004D3301" w:rsidP="004D330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8E1447">
                              <w:rPr>
                                <w:sz w:val="20"/>
                              </w:rPr>
                              <w:t xml:space="preserve">Cruce de Rio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2299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inline distT="0" distB="0" distL="0" distR="0" wp14:anchorId="6F14634D" wp14:editId="7C326F57">
                  <wp:extent cx="4080720" cy="4806042"/>
                  <wp:effectExtent l="0" t="0" r="0" b="0"/>
                  <wp:docPr id="48" name="Imagen 48" descr="\\CBBARG-EU010\Users\Public\compartido\uip2\BALBOA_DANIEL\FANOR\RED PRIMARIA EDR TIRAQUE\GRAFICO 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CBBARG-EU010\Users\Public\compartido\uip2\BALBOA_DANIEL\FANOR\RED PRIMARIA EDR TIRAQUE\GRAFICO 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9281" cy="4827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301" w:rsidRDefault="004D3301"/>
    <w:p w:rsidR="004D3301" w:rsidRDefault="004D3301">
      <w:pPr>
        <w:spacing w:after="160" w:line="259" w:lineRule="auto"/>
      </w:pPr>
      <w:r>
        <w:br w:type="page"/>
      </w:r>
    </w:p>
    <w:p w:rsidR="004D3301" w:rsidRDefault="004D3301"/>
    <w:tbl>
      <w:tblPr>
        <w:tblStyle w:val="Tablaconcuadrcula"/>
        <w:tblW w:w="9339" w:type="dxa"/>
        <w:tblLayout w:type="fixed"/>
        <w:tblLook w:val="04A0" w:firstRow="1" w:lastRow="0" w:firstColumn="1" w:lastColumn="0" w:noHBand="0" w:noVBand="1"/>
      </w:tblPr>
      <w:tblGrid>
        <w:gridCol w:w="2376"/>
        <w:gridCol w:w="6963"/>
      </w:tblGrid>
      <w:tr w:rsidR="004D3301" w:rsidRPr="00107219" w:rsidTr="00097AB9">
        <w:tc>
          <w:tcPr>
            <w:tcW w:w="2376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 xml:space="preserve">DESCRIPCIÓN </w:t>
            </w:r>
          </w:p>
        </w:tc>
        <w:tc>
          <w:tcPr>
            <w:tcW w:w="6963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>MAPA</w:t>
            </w:r>
          </w:p>
        </w:tc>
      </w:tr>
      <w:tr w:rsidR="004D3301" w:rsidRPr="00107219" w:rsidTr="004D3301">
        <w:trPr>
          <w:trHeight w:val="9277"/>
        </w:trPr>
        <w:tc>
          <w:tcPr>
            <w:tcW w:w="2376" w:type="dxa"/>
          </w:tcPr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 xml:space="preserve">KP 6 541 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D82B16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Pr="006C6B68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6+684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D82B16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 w:rsidRPr="00CD5FA4">
              <w:rPr>
                <w:rFonts w:ascii="Calibri Light" w:hAnsi="Calibri Light"/>
                <w:b/>
                <w:sz w:val="16"/>
                <w:szCs w:val="16"/>
              </w:rPr>
              <w:t>KP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 6+849 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D82B16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6+541 - KP 7+162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La red primaria será construida por el lado norte de la vía Asfaltada.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El terreno se considera semiduro </w:t>
            </w:r>
            <w:r w:rsidRPr="00107219">
              <w:rPr>
                <w:rFonts w:ascii="Calibri Light" w:hAnsi="Calibri Light"/>
                <w:sz w:val="16"/>
                <w:szCs w:val="16"/>
              </w:rPr>
              <w:t xml:space="preserve">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48"/>
                <w:szCs w:val="48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Material</w:t>
            </w:r>
            <w:r w:rsidRPr="00107219">
              <w:rPr>
                <w:rFonts w:ascii="Calibri Light" w:hAnsi="Calibri Light"/>
                <w:sz w:val="16"/>
                <w:szCs w:val="16"/>
              </w:rPr>
              <w:t>: Tubería de acero negro con revestimiento de 4”.</w:t>
            </w:r>
          </w:p>
        </w:tc>
        <w:tc>
          <w:tcPr>
            <w:tcW w:w="6963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68480" behindDoc="0" locked="0" layoutInCell="1" allowOverlap="1" wp14:anchorId="35E64BE0" wp14:editId="5EF9A02C">
                  <wp:simplePos x="0" y="0"/>
                  <wp:positionH relativeFrom="column">
                    <wp:posOffset>273957</wp:posOffset>
                  </wp:positionH>
                  <wp:positionV relativeFrom="paragraph">
                    <wp:posOffset>-41184</wp:posOffset>
                  </wp:positionV>
                  <wp:extent cx="273685" cy="727710"/>
                  <wp:effectExtent l="1588" t="0" r="0" b="0"/>
                  <wp:wrapNone/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368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 w:val="48"/>
                <w:szCs w:val="48"/>
              </w:rPr>
            </w:pPr>
            <w:r w:rsidRPr="0032299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inline distT="0" distB="0" distL="0" distR="0" wp14:anchorId="2982A2FC" wp14:editId="13B35FB6">
                  <wp:extent cx="4184144" cy="4980214"/>
                  <wp:effectExtent l="0" t="0" r="6985" b="0"/>
                  <wp:docPr id="50" name="Imagen 50" descr="\\CBBARG-EU010\Users\Public\compartido\uip2\BALBOA_DANIEL\FANOR\RED PRIMARIA EDR TIRAQUE\GRAFICO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CBBARG-EU010\Users\Public\compartido\uip2\BALBOA_DANIEL\FANOR\RED PRIMARIA EDR TIRAQUE\GRAFICO 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8187" cy="4996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301" w:rsidRDefault="004D3301" w:rsidP="004D3301">
      <w:pPr>
        <w:jc w:val="center"/>
        <w:rPr>
          <w:rFonts w:ascii="Calibri Light" w:hAnsi="Calibri Light"/>
          <w:b/>
          <w:sz w:val="16"/>
          <w:szCs w:val="16"/>
        </w:rPr>
      </w:pPr>
    </w:p>
    <w:p w:rsidR="004D3301" w:rsidRDefault="004D3301">
      <w:pPr>
        <w:spacing w:after="160" w:line="259" w:lineRule="auto"/>
        <w:rPr>
          <w:rFonts w:ascii="Calibri Light" w:hAnsi="Calibri Light"/>
          <w:b/>
          <w:sz w:val="16"/>
          <w:szCs w:val="16"/>
        </w:rPr>
      </w:pPr>
      <w:r>
        <w:rPr>
          <w:rFonts w:ascii="Calibri Light" w:hAnsi="Calibri Light"/>
          <w:b/>
          <w:sz w:val="16"/>
          <w:szCs w:val="16"/>
        </w:rPr>
        <w:br w:type="page"/>
      </w:r>
    </w:p>
    <w:p w:rsidR="004D3301" w:rsidRPr="00107219" w:rsidRDefault="004D3301" w:rsidP="004D3301">
      <w:pPr>
        <w:jc w:val="center"/>
        <w:rPr>
          <w:rFonts w:ascii="Calibri Light" w:hAnsi="Calibri Light"/>
          <w:b/>
          <w:sz w:val="16"/>
          <w:szCs w:val="16"/>
        </w:rPr>
      </w:pPr>
    </w:p>
    <w:tbl>
      <w:tblPr>
        <w:tblStyle w:val="Tablaconcuadrcula"/>
        <w:tblpPr w:leftFromText="141" w:rightFromText="141" w:vertAnchor="text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4D3301" w:rsidRPr="00107219" w:rsidTr="00097AB9">
        <w:trPr>
          <w:trHeight w:val="446"/>
        </w:trPr>
        <w:tc>
          <w:tcPr>
            <w:tcW w:w="2376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 xml:space="preserve">DESCRIPCIÓN </w:t>
            </w:r>
          </w:p>
        </w:tc>
        <w:tc>
          <w:tcPr>
            <w:tcW w:w="6946" w:type="dxa"/>
          </w:tcPr>
          <w:p w:rsidR="004D3301" w:rsidRPr="00107219" w:rsidRDefault="00225A25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79744" behindDoc="0" locked="0" layoutInCell="1" allowOverlap="1" wp14:anchorId="368848F8" wp14:editId="2564281D">
                  <wp:simplePos x="0" y="0"/>
                  <wp:positionH relativeFrom="column">
                    <wp:posOffset>283858</wp:posOffset>
                  </wp:positionH>
                  <wp:positionV relativeFrom="paragraph">
                    <wp:posOffset>225742</wp:posOffset>
                  </wp:positionV>
                  <wp:extent cx="218440" cy="718185"/>
                  <wp:effectExtent l="0" t="2223" r="7938" b="7937"/>
                  <wp:wrapNone/>
                  <wp:docPr id="455" name="Imagen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844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D3301" w:rsidRPr="00107219">
              <w:rPr>
                <w:rFonts w:ascii="Calibri Light" w:hAnsi="Calibri Light"/>
                <w:b/>
                <w:szCs w:val="48"/>
              </w:rPr>
              <w:t>MAPA</w:t>
            </w:r>
          </w:p>
        </w:tc>
      </w:tr>
      <w:tr w:rsidR="004D3301" w:rsidRPr="00107219" w:rsidTr="00AD1103">
        <w:trPr>
          <w:trHeight w:val="9320"/>
        </w:trPr>
        <w:tc>
          <w:tcPr>
            <w:tcW w:w="2376" w:type="dxa"/>
            <w:tcBorders>
              <w:top w:val="nil"/>
              <w:bottom w:val="single" w:sz="4" w:space="0" w:color="auto"/>
            </w:tcBorders>
          </w:tcPr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 xml:space="preserve">KP </w:t>
            </w:r>
            <w:r>
              <w:rPr>
                <w:rFonts w:ascii="Calibri Light" w:hAnsi="Calibri Light"/>
                <w:b/>
                <w:sz w:val="16"/>
                <w:szCs w:val="16"/>
              </w:rPr>
              <w:t>7+162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</w:t>
            </w:r>
            <w:r w:rsidR="00D82B16">
              <w:rPr>
                <w:rFonts w:ascii="Calibri Light" w:hAnsi="Calibri Light"/>
                <w:sz w:val="16"/>
                <w:szCs w:val="16"/>
              </w:rPr>
              <w:t>tubería deberá ser enterrada a 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7+597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D82B16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7+681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D82B16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8+031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D82B16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7+162 - KP 8+236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La red primaria será construida por el lado noreste de la vía Asfaltada.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El terreno se considera semiduro, presentando en algunos sectores terreno rocoso </w:t>
            </w:r>
            <w:r w:rsidRPr="00107219">
              <w:rPr>
                <w:rFonts w:ascii="Calibri Light" w:hAnsi="Calibri Light"/>
                <w:sz w:val="16"/>
                <w:szCs w:val="16"/>
              </w:rPr>
              <w:t xml:space="preserve">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Material</w:t>
            </w:r>
            <w:r w:rsidRPr="00107219">
              <w:rPr>
                <w:rFonts w:ascii="Calibri Light" w:hAnsi="Calibri Light"/>
                <w:sz w:val="16"/>
                <w:szCs w:val="16"/>
              </w:rPr>
              <w:t>: Tubería de acero negro con revestimiento de 4”.</w:t>
            </w:r>
          </w:p>
        </w:tc>
        <w:tc>
          <w:tcPr>
            <w:tcW w:w="6946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74624" behindDoc="0" locked="0" layoutInCell="1" allowOverlap="1" wp14:anchorId="6659E875" wp14:editId="2237C2EC">
                  <wp:simplePos x="0" y="0"/>
                  <wp:positionH relativeFrom="column">
                    <wp:posOffset>5134610</wp:posOffset>
                  </wp:positionH>
                  <wp:positionV relativeFrom="paragraph">
                    <wp:posOffset>-2861310</wp:posOffset>
                  </wp:positionV>
                  <wp:extent cx="273685" cy="727710"/>
                  <wp:effectExtent l="0" t="0" r="0" b="0"/>
                  <wp:wrapNone/>
                  <wp:docPr id="465" name="Imagen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7368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</w:rPr>
            </w:pPr>
            <w:r w:rsidRPr="00CD5FA4">
              <w:rPr>
                <w:rFonts w:ascii="Calibri Light" w:hAnsi="Calibri Light"/>
                <w:noProof/>
              </w:rPr>
              <w:drawing>
                <wp:inline distT="0" distB="0" distL="0" distR="0" wp14:anchorId="503D9939" wp14:editId="662BF01A">
                  <wp:extent cx="4211875" cy="5099957"/>
                  <wp:effectExtent l="0" t="0" r="0" b="5715"/>
                  <wp:docPr id="51" name="Imagen 51" descr="\\CBBARG-EU010\Users\Public\compartido\uip2\BALBOA_DANIEL\FANOR\RED PRIMARIA EDR TIRAQUE\GRAFICO 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CBBARG-EU010\Users\Public\compartido\uip2\BALBOA_DANIEL\FANOR\RED PRIMARIA EDR TIRAQUE\GRAFICO 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1110" cy="5111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301" w:rsidRDefault="004D3301"/>
    <w:p w:rsidR="004D3301" w:rsidRDefault="004D3301">
      <w:pPr>
        <w:spacing w:after="160" w:line="259" w:lineRule="auto"/>
      </w:pPr>
      <w:r>
        <w:br w:type="page"/>
      </w:r>
    </w:p>
    <w:p w:rsidR="004D3301" w:rsidRDefault="004D33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9"/>
        <w:gridCol w:w="6845"/>
      </w:tblGrid>
      <w:tr w:rsidR="004D3301" w:rsidRPr="00107219" w:rsidTr="004D3301">
        <w:tc>
          <w:tcPr>
            <w:tcW w:w="2209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 xml:space="preserve">DESCRIPCIÓN </w:t>
            </w:r>
          </w:p>
        </w:tc>
        <w:tc>
          <w:tcPr>
            <w:tcW w:w="6845" w:type="dxa"/>
          </w:tcPr>
          <w:p w:rsidR="004D3301" w:rsidRPr="00107219" w:rsidRDefault="00FB2A88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26496" behindDoc="0" locked="0" layoutInCell="1" allowOverlap="1" wp14:anchorId="7C1D0263" wp14:editId="7FF195DC">
                  <wp:simplePos x="0" y="0"/>
                  <wp:positionH relativeFrom="column">
                    <wp:posOffset>301308</wp:posOffset>
                  </wp:positionH>
                  <wp:positionV relativeFrom="paragraph">
                    <wp:posOffset>126351</wp:posOffset>
                  </wp:positionV>
                  <wp:extent cx="218440" cy="718185"/>
                  <wp:effectExtent l="0" t="2223" r="7938" b="7937"/>
                  <wp:wrapNone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844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D3301" w:rsidRPr="00107219">
              <w:rPr>
                <w:rFonts w:ascii="Calibri Light" w:hAnsi="Calibri Light"/>
                <w:b/>
                <w:szCs w:val="48"/>
              </w:rPr>
              <w:t>MAPA</w:t>
            </w:r>
          </w:p>
        </w:tc>
      </w:tr>
      <w:tr w:rsidR="004D3301" w:rsidRPr="00107219" w:rsidTr="00AD1103">
        <w:trPr>
          <w:trHeight w:val="9262"/>
        </w:trPr>
        <w:tc>
          <w:tcPr>
            <w:tcW w:w="2209" w:type="dxa"/>
          </w:tcPr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Pr="00D54045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 w:rsidRPr="00D54045">
              <w:rPr>
                <w:rFonts w:ascii="Calibri Light" w:hAnsi="Calibri Light"/>
                <w:b/>
                <w:sz w:val="16"/>
                <w:szCs w:val="16"/>
              </w:rPr>
              <w:t xml:space="preserve">KP  </w:t>
            </w:r>
            <w:r>
              <w:rPr>
                <w:rFonts w:ascii="Calibri Light" w:hAnsi="Calibri Light"/>
                <w:b/>
                <w:sz w:val="16"/>
                <w:szCs w:val="16"/>
              </w:rPr>
              <w:t>8+286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 xml:space="preserve">Cruce de Rio adosado: </w:t>
            </w:r>
            <w:r w:rsidRPr="0074266A">
              <w:rPr>
                <w:rFonts w:ascii="Calibri Light" w:hAnsi="Calibri Light"/>
                <w:sz w:val="16"/>
                <w:szCs w:val="16"/>
              </w:rPr>
              <w:t xml:space="preserve">La tubería deberá ser </w:t>
            </w:r>
            <w:r>
              <w:rPr>
                <w:rFonts w:ascii="Calibri Light" w:hAnsi="Calibri Light"/>
                <w:sz w:val="16"/>
                <w:szCs w:val="16"/>
              </w:rPr>
              <w:t>suspendida y colga</w:t>
            </w:r>
            <w:r w:rsidR="00B65449">
              <w:rPr>
                <w:rFonts w:ascii="Calibri Light" w:hAnsi="Calibri Light"/>
                <w:sz w:val="16"/>
                <w:szCs w:val="16"/>
              </w:rPr>
              <w:t>da en los barandales del puente o  sujeta mediante pie de amigo en viga del puente</w:t>
            </w:r>
            <w:r>
              <w:rPr>
                <w:rFonts w:ascii="Calibri Light" w:hAnsi="Calibri Light"/>
                <w:sz w:val="16"/>
                <w:szCs w:val="16"/>
              </w:rPr>
              <w:t xml:space="preserve"> previa presentación de un estudio de resistencia de cargas estáticas y autorización del SEDCAM Cochabamba.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 xml:space="preserve">KP </w:t>
            </w:r>
            <w:r>
              <w:rPr>
                <w:rFonts w:ascii="Calibri Light" w:hAnsi="Calibri Light"/>
                <w:b/>
                <w:sz w:val="16"/>
                <w:szCs w:val="16"/>
              </w:rPr>
              <w:t>8+462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D82B16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8+649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BD7849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7+162 - KP 8+236</w:t>
            </w: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La red primaria será construida por el lado noreste de la vía Asfaltada.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El terreno se considera semiduro, presentando en algunos sectores terreno rocoso </w:t>
            </w:r>
            <w:r w:rsidRPr="00107219">
              <w:rPr>
                <w:rFonts w:ascii="Calibri Light" w:hAnsi="Calibri Light"/>
                <w:sz w:val="16"/>
                <w:szCs w:val="16"/>
              </w:rPr>
              <w:t xml:space="preserve"> 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b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Material</w:t>
            </w:r>
            <w:r w:rsidRPr="00107219">
              <w:rPr>
                <w:rFonts w:ascii="Calibri Light" w:hAnsi="Calibri Light"/>
                <w:sz w:val="16"/>
                <w:szCs w:val="16"/>
              </w:rPr>
              <w:t>: Tubería de ac</w:t>
            </w:r>
            <w:r>
              <w:rPr>
                <w:rFonts w:ascii="Calibri Light" w:hAnsi="Calibri Light"/>
                <w:sz w:val="16"/>
                <w:szCs w:val="16"/>
              </w:rPr>
              <w:t xml:space="preserve">ero negro con revestimiento de </w:t>
            </w:r>
            <w:r w:rsidRPr="00107219">
              <w:rPr>
                <w:rFonts w:ascii="Calibri Light" w:hAnsi="Calibri Light"/>
                <w:sz w:val="16"/>
                <w:szCs w:val="16"/>
              </w:rPr>
              <w:t>4”.</w:t>
            </w:r>
          </w:p>
        </w:tc>
        <w:tc>
          <w:tcPr>
            <w:tcW w:w="6845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1A7668">
              <w:rPr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4ED301C9" wp14:editId="0FF85D81">
                  <wp:extent cx="4100046" cy="4517571"/>
                  <wp:effectExtent l="0" t="0" r="0" b="0"/>
                  <wp:docPr id="55" name="Imagen 55" descr="\\CBBARG-EU010\Users\Public\compartido\uip2\BALBOA_DANIEL\FANOR\RED PRIMARIA EDR TIRAQUE\GRAFICO 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CBBARG-EU010\Users\Public\compartido\uip2\BALBOA_DANIEL\FANOR\RED PRIMARIA EDR TIRAQUE\GRAFICO 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8810" cy="4527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301" w:rsidRDefault="004D3301"/>
    <w:p w:rsidR="004D3301" w:rsidRDefault="004D3301">
      <w:pPr>
        <w:spacing w:after="160" w:line="259" w:lineRule="auto"/>
      </w:pPr>
      <w:r>
        <w:br w:type="page"/>
      </w:r>
    </w:p>
    <w:p w:rsidR="004D3301" w:rsidRDefault="004D3301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9"/>
        <w:gridCol w:w="6845"/>
      </w:tblGrid>
      <w:tr w:rsidR="004D3301" w:rsidRPr="00107219" w:rsidTr="004D3301">
        <w:tc>
          <w:tcPr>
            <w:tcW w:w="2209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 xml:space="preserve">DESCRIPCIÓN </w:t>
            </w:r>
          </w:p>
        </w:tc>
        <w:tc>
          <w:tcPr>
            <w:tcW w:w="6845" w:type="dxa"/>
          </w:tcPr>
          <w:p w:rsidR="004D3301" w:rsidRPr="00107219" w:rsidRDefault="00225A25" w:rsidP="00097AB9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32640" behindDoc="0" locked="0" layoutInCell="1" allowOverlap="1" wp14:anchorId="3A8B8E4C" wp14:editId="16DECC7C">
                  <wp:simplePos x="0" y="0"/>
                  <wp:positionH relativeFrom="column">
                    <wp:posOffset>335915</wp:posOffset>
                  </wp:positionH>
                  <wp:positionV relativeFrom="paragraph">
                    <wp:posOffset>140335</wp:posOffset>
                  </wp:positionV>
                  <wp:extent cx="218440" cy="718185"/>
                  <wp:effectExtent l="0" t="2223" r="7938" b="7937"/>
                  <wp:wrapNone/>
                  <wp:docPr id="56" name="Imagen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844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D3301" w:rsidRPr="00107219">
              <w:rPr>
                <w:rFonts w:ascii="Calibri Light" w:hAnsi="Calibri Light"/>
                <w:b/>
                <w:szCs w:val="48"/>
              </w:rPr>
              <w:t>MAPA</w:t>
            </w:r>
          </w:p>
        </w:tc>
      </w:tr>
      <w:tr w:rsidR="004D3301" w:rsidRPr="00107219" w:rsidTr="00AD1103">
        <w:trPr>
          <w:trHeight w:val="9404"/>
        </w:trPr>
        <w:tc>
          <w:tcPr>
            <w:tcW w:w="2209" w:type="dxa"/>
          </w:tcPr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 xml:space="preserve">KP </w:t>
            </w:r>
            <w:r>
              <w:rPr>
                <w:rFonts w:ascii="Calibri Light" w:hAnsi="Calibri Light"/>
                <w:b/>
                <w:sz w:val="16"/>
                <w:szCs w:val="16"/>
              </w:rPr>
              <w:t>8+700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BD7849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Pr="00107219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8+917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BD7849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 xml:space="preserve">KP 8+968 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BD7849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9+000</w:t>
            </w:r>
          </w:p>
          <w:p w:rsidR="004D3301" w:rsidRPr="006E4C1A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Construcción de Cámara 5:</w:t>
            </w:r>
            <w:r>
              <w:rPr>
                <w:rFonts w:ascii="Calibri Light" w:hAnsi="Calibri Light"/>
                <w:sz w:val="16"/>
                <w:szCs w:val="16"/>
              </w:rPr>
              <w:t xml:space="preserve"> en esta cámara se deberá instalar una válvula tronquera de 4” con un By Pass de 2”  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 9+300</w:t>
            </w:r>
          </w:p>
          <w:p w:rsidR="004D3301" w:rsidRPr="00685AFB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  <w:r w:rsidRPr="008E1447">
              <w:rPr>
                <w:rFonts w:ascii="Calibri Light" w:hAnsi="Calibri Light"/>
                <w:b/>
                <w:sz w:val="16"/>
                <w:szCs w:val="16"/>
              </w:rPr>
              <w:t>Cruce de canal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: </w:t>
            </w:r>
            <w:r>
              <w:rPr>
                <w:rFonts w:ascii="Calibri Light" w:hAnsi="Calibri Light"/>
                <w:sz w:val="16"/>
                <w:szCs w:val="16"/>
              </w:rPr>
              <w:t xml:space="preserve">la tubería deberá ser enterrada a </w:t>
            </w:r>
            <w:r w:rsidR="00BD7849">
              <w:rPr>
                <w:rFonts w:ascii="Calibri Light" w:hAnsi="Calibri Light"/>
                <w:sz w:val="16"/>
                <w:szCs w:val="16"/>
              </w:rPr>
              <w:t>2</w:t>
            </w:r>
            <w:r>
              <w:rPr>
                <w:rFonts w:ascii="Calibri Light" w:hAnsi="Calibri Light"/>
                <w:sz w:val="16"/>
                <w:szCs w:val="16"/>
              </w:rPr>
              <w:t>m de por debajo del lecho del canal o a requerimiento de la supervisión.</w:t>
            </w: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Material</w:t>
            </w:r>
            <w:r w:rsidRPr="00107219">
              <w:rPr>
                <w:rFonts w:ascii="Calibri Light" w:hAnsi="Calibri Light"/>
                <w:sz w:val="16"/>
                <w:szCs w:val="16"/>
              </w:rPr>
              <w:t>: Tubería de acero negro con revestimiento de  4”.</w:t>
            </w:r>
          </w:p>
        </w:tc>
        <w:tc>
          <w:tcPr>
            <w:tcW w:w="6845" w:type="dxa"/>
          </w:tcPr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</w:p>
          <w:p w:rsidR="004D3301" w:rsidRPr="00107219" w:rsidRDefault="004D3301" w:rsidP="00097AB9">
            <w:pPr>
              <w:jc w:val="center"/>
              <w:rPr>
                <w:rFonts w:ascii="Calibri Light" w:hAnsi="Calibri Light"/>
                <w:b/>
              </w:rPr>
            </w:pPr>
            <w:r w:rsidRPr="008011AD">
              <w:rPr>
                <w:rFonts w:ascii="Calibri Light" w:hAnsi="Calibri Light"/>
                <w:b/>
                <w:noProof/>
              </w:rPr>
              <w:drawing>
                <wp:inline distT="0" distB="0" distL="0" distR="0" wp14:anchorId="0DD6BD95" wp14:editId="0233BAF4">
                  <wp:extent cx="4058098" cy="5045801"/>
                  <wp:effectExtent l="0" t="0" r="0" b="2540"/>
                  <wp:docPr id="57" name="Imagen 57" descr="\\CBBARG-EU010\Users\Public\compartido\uip2\BALBOA_DANIEL\FANOR\RED PRIMARIA EDR TIRAQUE\GRAFICO 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CBBARG-EU010\Users\Public\compartido\uip2\BALBOA_DANIEL\FANOR\RED PRIMARIA EDR TIRAQUE\GRAFICO 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0357" cy="5048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301" w:rsidRDefault="004D3301" w:rsidP="004D3301">
      <w:pPr>
        <w:tabs>
          <w:tab w:val="left" w:pos="3840"/>
        </w:tabs>
        <w:rPr>
          <w:rFonts w:ascii="Calibri Light" w:hAnsi="Calibri Light"/>
        </w:rPr>
      </w:pPr>
    </w:p>
    <w:p w:rsidR="004D3301" w:rsidRDefault="004D3301">
      <w:pPr>
        <w:spacing w:after="160" w:line="259" w:lineRule="auto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:rsidR="00E879DF" w:rsidRDefault="00E879DF" w:rsidP="00E879D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color w:val="000000"/>
          <w:sz w:val="22"/>
          <w:szCs w:val="22"/>
          <w:lang w:val="es-BO" w:eastAsia="en-US"/>
        </w:rPr>
      </w:pPr>
    </w:p>
    <w:p w:rsidR="00983804" w:rsidRPr="004927CC" w:rsidRDefault="00983804" w:rsidP="00983804">
      <w:pPr>
        <w:spacing w:after="160" w:line="276" w:lineRule="auto"/>
        <w:rPr>
          <w:rFonts w:ascii="Century Gothic" w:hAnsi="Century Gothic"/>
          <w:b/>
        </w:rPr>
      </w:pPr>
      <w:r w:rsidRPr="004927CC">
        <w:rPr>
          <w:rFonts w:ascii="Century Gothic" w:hAnsi="Century Gothic"/>
          <w:b/>
        </w:rPr>
        <w:t>LETRERO(S) DE OBRA(S).</w:t>
      </w:r>
    </w:p>
    <w:p w:rsidR="00470A07" w:rsidRDefault="00470A07" w:rsidP="00470A07">
      <w:pPr>
        <w:spacing w:line="276" w:lineRule="auto"/>
        <w:jc w:val="both"/>
        <w:rPr>
          <w:rFonts w:asciiTheme="minorHAnsi" w:hAnsiTheme="minorHAnsi"/>
        </w:rPr>
      </w:pPr>
      <w:r w:rsidRPr="00D67D3B">
        <w:rPr>
          <w:rFonts w:asciiTheme="minorHAnsi" w:hAnsiTheme="minorHAnsi"/>
        </w:rPr>
        <w:t>De acuerdo a especificación, 2800 mm  de ancho por 2000 mm</w:t>
      </w:r>
      <w:r>
        <w:rPr>
          <w:rFonts w:asciiTheme="minorHAnsi" w:hAnsiTheme="minorHAnsi"/>
        </w:rPr>
        <w:t xml:space="preserve"> de alto</w:t>
      </w:r>
    </w:p>
    <w:p w:rsidR="00470A07" w:rsidRPr="00D67D3B" w:rsidRDefault="00470A07" w:rsidP="00470A07">
      <w:pPr>
        <w:spacing w:line="276" w:lineRule="auto"/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8E3EA0" w:rsidRDefault="008E3EA0" w:rsidP="00470A07">
      <w:pPr>
        <w:spacing w:line="276" w:lineRule="auto"/>
        <w:jc w:val="center"/>
        <w:rPr>
          <w:rFonts w:asciiTheme="minorHAnsi" w:hAnsiTheme="minorHAnsi"/>
          <w:b/>
          <w:noProof/>
          <w:sz w:val="20"/>
          <w:szCs w:val="20"/>
        </w:rPr>
      </w:pPr>
      <w:r>
        <w:rPr>
          <w:noProof/>
        </w:rPr>
        <w:drawing>
          <wp:inline distT="0" distB="0" distL="0" distR="0" wp14:anchorId="71FC609B" wp14:editId="799F5535">
            <wp:extent cx="5290760" cy="3972153"/>
            <wp:effectExtent l="0" t="0" r="5715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21998" cy="3995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EA0" w:rsidRDefault="008E3EA0" w:rsidP="00470A07">
      <w:pPr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</w:p>
    <w:p w:rsidR="008E3EA0" w:rsidRPr="008E3EA0" w:rsidRDefault="008E3EA0" w:rsidP="008E3EA0">
      <w:pPr>
        <w:spacing w:line="276" w:lineRule="auto"/>
        <w:jc w:val="both"/>
        <w:rPr>
          <w:rFonts w:asciiTheme="minorHAnsi" w:hAnsiTheme="minorHAnsi"/>
        </w:rPr>
      </w:pPr>
      <w:r w:rsidRPr="008E3EA0">
        <w:rPr>
          <w:rFonts w:asciiTheme="minorHAnsi" w:hAnsiTheme="minorHAnsi"/>
        </w:rPr>
        <w:t>Fuente tipográfica:</w:t>
      </w:r>
    </w:p>
    <w:p w:rsidR="008E3EA0" w:rsidRPr="008E3EA0" w:rsidRDefault="008E3EA0" w:rsidP="008E3EA0">
      <w:pPr>
        <w:spacing w:line="276" w:lineRule="auto"/>
        <w:jc w:val="both"/>
        <w:rPr>
          <w:rFonts w:asciiTheme="minorHAnsi" w:hAnsiTheme="minorHAnsi"/>
        </w:rPr>
      </w:pPr>
      <w:r w:rsidRPr="008E3EA0">
        <w:rPr>
          <w:rFonts w:asciiTheme="minorHAnsi" w:hAnsiTheme="minorHAnsi"/>
        </w:rPr>
        <w:t>Para títulos Eurostile regular</w:t>
      </w:r>
    </w:p>
    <w:p w:rsidR="008E3EA0" w:rsidRPr="008E3EA0" w:rsidRDefault="008E3EA0" w:rsidP="008E3EA0">
      <w:pPr>
        <w:spacing w:line="276" w:lineRule="auto"/>
        <w:jc w:val="both"/>
        <w:rPr>
          <w:rFonts w:asciiTheme="minorHAnsi" w:hAnsiTheme="minorHAnsi"/>
        </w:rPr>
      </w:pPr>
      <w:r w:rsidRPr="008E3EA0">
        <w:rPr>
          <w:rFonts w:asciiTheme="minorHAnsi" w:hAnsiTheme="minorHAnsi"/>
        </w:rPr>
        <w:t>Para contenido: Euroestile Bold</w:t>
      </w:r>
    </w:p>
    <w:p w:rsidR="00470A07" w:rsidRPr="00D67D3B" w:rsidRDefault="00470A07" w:rsidP="00470A07">
      <w:pPr>
        <w:spacing w:line="276" w:lineRule="auto"/>
        <w:jc w:val="center"/>
        <w:rPr>
          <w:rFonts w:asciiTheme="minorHAnsi" w:hAnsiTheme="minorHAnsi"/>
          <w:b/>
          <w:sz w:val="20"/>
          <w:szCs w:val="20"/>
        </w:rPr>
      </w:pPr>
      <w:r w:rsidRPr="00D67D3B">
        <w:rPr>
          <w:rFonts w:asciiTheme="minorHAnsi" w:hAnsiTheme="minorHAnsi"/>
          <w:b/>
          <w:noProof/>
          <w:sz w:val="20"/>
          <w:szCs w:val="20"/>
        </w:rPr>
        <w:lastRenderedPageBreak/>
        <w:drawing>
          <wp:inline distT="0" distB="0" distL="0" distR="0" wp14:anchorId="2FFCE312" wp14:editId="139FF9A4">
            <wp:extent cx="3261815" cy="3301275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158" cy="3303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3B9" w:rsidRDefault="008713B9" w:rsidP="00737D90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470A07" w:rsidRDefault="00470A07" w:rsidP="00470A07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470A07" w:rsidRPr="00863DEB" w:rsidRDefault="004404BD" w:rsidP="00470A07">
      <w:pPr>
        <w:tabs>
          <w:tab w:val="left" w:pos="426"/>
        </w:tabs>
        <w:spacing w:line="276" w:lineRule="auto"/>
        <w:ind w:right="-1"/>
        <w:jc w:val="both"/>
        <w:outlineLvl w:val="1"/>
        <w:rPr>
          <w:rFonts w:ascii="Agency FB" w:hAnsi="Agency FB"/>
          <w:b/>
          <w:sz w:val="20"/>
          <w:szCs w:val="20"/>
        </w:rPr>
      </w:pPr>
      <w:r w:rsidRPr="00D67D3B">
        <w:rPr>
          <w:rFonts w:asciiTheme="minorHAnsi" w:hAnsiTheme="minorHAnsi"/>
          <w:b/>
        </w:rPr>
        <w:t xml:space="preserve">HOMBRES TRABAJANDO. </w:t>
      </w:r>
      <w:r w:rsidRPr="00D67D3B">
        <w:rPr>
          <w:rFonts w:asciiTheme="minorHAnsi" w:hAnsiTheme="minorHAnsi"/>
        </w:rPr>
        <w:t>(ESTRUCTURA METÁLICA, 850 mm de ancho por 1300 mm de alto)</w:t>
      </w:r>
    </w:p>
    <w:p w:rsidR="00470A07" w:rsidRPr="00863DEB" w:rsidRDefault="00470A07" w:rsidP="00470A07">
      <w:pPr>
        <w:tabs>
          <w:tab w:val="left" w:pos="426"/>
        </w:tabs>
        <w:spacing w:line="276" w:lineRule="auto"/>
        <w:ind w:right="-1"/>
        <w:jc w:val="center"/>
        <w:outlineLvl w:val="1"/>
        <w:rPr>
          <w:rFonts w:ascii="Agency FB" w:hAnsi="Agency FB"/>
          <w:b/>
          <w:sz w:val="20"/>
          <w:szCs w:val="20"/>
        </w:rPr>
      </w:pPr>
      <w:r w:rsidRPr="00863DEB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707392" behindDoc="0" locked="0" layoutInCell="1" allowOverlap="1" wp14:anchorId="0813FA7E" wp14:editId="017D61B5">
            <wp:simplePos x="0" y="0"/>
            <wp:positionH relativeFrom="column">
              <wp:posOffset>151130</wp:posOffset>
            </wp:positionH>
            <wp:positionV relativeFrom="paragraph">
              <wp:posOffset>191438</wp:posOffset>
            </wp:positionV>
            <wp:extent cx="1627505" cy="1657985"/>
            <wp:effectExtent l="0" t="0" r="0" b="0"/>
            <wp:wrapNone/>
            <wp:docPr id="20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3DEB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708416" behindDoc="0" locked="0" layoutInCell="1" allowOverlap="1" wp14:anchorId="421A1D7E" wp14:editId="7EEA4236">
            <wp:simplePos x="0" y="0"/>
            <wp:positionH relativeFrom="column">
              <wp:posOffset>4095134</wp:posOffset>
            </wp:positionH>
            <wp:positionV relativeFrom="paragraph">
              <wp:posOffset>374650</wp:posOffset>
            </wp:positionV>
            <wp:extent cx="1713865" cy="1038860"/>
            <wp:effectExtent l="0" t="0" r="635" b="8890"/>
            <wp:wrapNone/>
            <wp:docPr id="23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3DEB">
        <w:rPr>
          <w:rFonts w:ascii="Century Gothic" w:hAnsi="Century Gothic"/>
          <w:b/>
          <w:noProof/>
          <w:sz w:val="20"/>
          <w:szCs w:val="20"/>
        </w:rPr>
        <w:drawing>
          <wp:inline distT="0" distB="0" distL="0" distR="0" wp14:anchorId="7BFB1C4E" wp14:editId="6B79E4EE">
            <wp:extent cx="1472565" cy="1935480"/>
            <wp:effectExtent l="19050" t="0" r="0" b="0"/>
            <wp:docPr id="24" name="Imagen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565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A07" w:rsidRDefault="00470A07" w:rsidP="00470A07">
      <w:pPr>
        <w:pStyle w:val="Prrafodelista"/>
        <w:tabs>
          <w:tab w:val="left" w:pos="426"/>
        </w:tabs>
        <w:spacing w:line="276" w:lineRule="auto"/>
        <w:ind w:left="0" w:right="-1"/>
        <w:contextualSpacing/>
        <w:jc w:val="both"/>
        <w:outlineLvl w:val="1"/>
        <w:rPr>
          <w:rFonts w:ascii="Agency FB" w:hAnsi="Agency FB"/>
          <w:b/>
          <w:sz w:val="20"/>
          <w:szCs w:val="20"/>
        </w:rPr>
      </w:pPr>
    </w:p>
    <w:p w:rsidR="00470A07" w:rsidRDefault="00470A07" w:rsidP="00737D90">
      <w:pPr>
        <w:pStyle w:val="Prrafodelista"/>
        <w:spacing w:line="276" w:lineRule="auto"/>
        <w:ind w:left="0"/>
        <w:contextualSpacing/>
        <w:jc w:val="both"/>
        <w:rPr>
          <w:rFonts w:ascii="Century Gothic" w:hAnsi="Century Gothic"/>
          <w:b/>
          <w:sz w:val="20"/>
          <w:szCs w:val="20"/>
        </w:rPr>
      </w:pPr>
    </w:p>
    <w:p w:rsidR="005A68B3" w:rsidRPr="00863DEB" w:rsidRDefault="005A68B3" w:rsidP="005A68B3">
      <w:pPr>
        <w:tabs>
          <w:tab w:val="left" w:pos="426"/>
        </w:tabs>
        <w:spacing w:line="276" w:lineRule="auto"/>
        <w:ind w:right="-1"/>
        <w:jc w:val="both"/>
        <w:outlineLvl w:val="0"/>
        <w:rPr>
          <w:rFonts w:ascii="Agency FB" w:hAnsi="Agency FB"/>
          <w:b/>
          <w:sz w:val="20"/>
          <w:szCs w:val="20"/>
        </w:rPr>
      </w:pPr>
    </w:p>
    <w:sectPr w:rsidR="005A68B3" w:rsidRPr="00863DEB" w:rsidSect="000A22E8">
      <w:headerReference w:type="default" r:id="rId26"/>
      <w:footerReference w:type="default" r:id="rId27"/>
      <w:pgSz w:w="12240" w:h="15840"/>
      <w:pgMar w:top="1417" w:right="1701" w:bottom="1417" w:left="1701" w:header="70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65A" w:rsidRDefault="0033365A" w:rsidP="00E92156">
      <w:r>
        <w:separator/>
      </w:r>
    </w:p>
  </w:endnote>
  <w:endnote w:type="continuationSeparator" w:id="0">
    <w:p w:rsidR="0033365A" w:rsidRDefault="0033365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14" w:type="dxa"/>
      <w:tblInd w:w="-5" w:type="dxa"/>
      <w:tblLook w:val="04A0" w:firstRow="1" w:lastRow="0" w:firstColumn="1" w:lastColumn="0" w:noHBand="0" w:noVBand="1"/>
    </w:tblPr>
    <w:tblGrid>
      <w:gridCol w:w="2690"/>
      <w:gridCol w:w="3264"/>
      <w:gridCol w:w="3260"/>
    </w:tblGrid>
    <w:tr w:rsidR="003541DC" w:rsidRPr="000810BB" w:rsidTr="00097AB9">
      <w:tc>
        <w:tcPr>
          <w:tcW w:w="2690" w:type="dxa"/>
        </w:tcPr>
        <w:p w:rsidR="003541DC" w:rsidRPr="000810BB" w:rsidRDefault="003541DC" w:rsidP="003541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264" w:type="dxa"/>
        </w:tcPr>
        <w:p w:rsidR="003541DC" w:rsidRPr="000810BB" w:rsidRDefault="003541DC" w:rsidP="003541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260" w:type="dxa"/>
        </w:tcPr>
        <w:p w:rsidR="003541DC" w:rsidRPr="000810BB" w:rsidRDefault="003541DC" w:rsidP="003541DC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</w:tr>
    <w:tr w:rsidR="003541DC" w:rsidRPr="000810BB" w:rsidTr="00097AB9">
      <w:tc>
        <w:tcPr>
          <w:tcW w:w="2690" w:type="dxa"/>
        </w:tcPr>
        <w:p w:rsidR="003541DC" w:rsidRDefault="003541DC" w:rsidP="003541D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541DC" w:rsidRDefault="003541DC" w:rsidP="003541D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541DC" w:rsidRDefault="003541DC" w:rsidP="003541D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541DC" w:rsidRDefault="003541DC" w:rsidP="003541D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541DC" w:rsidRDefault="003541DC" w:rsidP="003541D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541DC" w:rsidRPr="000810BB" w:rsidRDefault="003541DC" w:rsidP="003541D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264" w:type="dxa"/>
        </w:tcPr>
        <w:p w:rsidR="003541DC" w:rsidRPr="000810BB" w:rsidRDefault="003541DC" w:rsidP="003541D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260" w:type="dxa"/>
        </w:tcPr>
        <w:p w:rsidR="003541DC" w:rsidRPr="000810BB" w:rsidRDefault="003541DC" w:rsidP="003541D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541DC" w:rsidRPr="000810BB" w:rsidRDefault="003541DC" w:rsidP="003541D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541DC" w:rsidRPr="000810BB" w:rsidRDefault="003541DC" w:rsidP="003541DC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3541DC" w:rsidRPr="000810BB" w:rsidRDefault="003541DC" w:rsidP="003541DC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3541DC" w:rsidRPr="00105FE1" w:rsidTr="00097AB9">
      <w:tc>
        <w:tcPr>
          <w:tcW w:w="2690" w:type="dxa"/>
        </w:tcPr>
        <w:p w:rsidR="003541DC" w:rsidRDefault="003541DC" w:rsidP="003541DC">
          <w:pPr>
            <w:jc w:val="center"/>
            <w:rPr>
              <w:rFonts w:ascii="Vijaya" w:hAnsi="Vijaya" w:cs="Vijaya"/>
              <w:sz w:val="16"/>
              <w:szCs w:val="16"/>
              <w:lang w:eastAsia="en-US"/>
            </w:rPr>
          </w:pPr>
        </w:p>
        <w:p w:rsidR="00FD6873" w:rsidRDefault="00FD6873" w:rsidP="003541DC">
          <w:pPr>
            <w:jc w:val="center"/>
            <w:rPr>
              <w:rFonts w:ascii="Vijaya" w:hAnsi="Vijaya" w:cs="Vijaya"/>
              <w:sz w:val="16"/>
              <w:szCs w:val="16"/>
              <w:lang w:eastAsia="en-US"/>
            </w:rPr>
          </w:pPr>
        </w:p>
        <w:p w:rsidR="00FD6873" w:rsidRPr="00105FE1" w:rsidRDefault="00FD6873" w:rsidP="003541DC">
          <w:pPr>
            <w:jc w:val="center"/>
            <w:rPr>
              <w:rFonts w:ascii="Vijaya" w:hAnsi="Vijaya" w:cs="Vijaya"/>
              <w:sz w:val="16"/>
              <w:szCs w:val="16"/>
              <w:lang w:eastAsia="en-US"/>
            </w:rPr>
          </w:pPr>
        </w:p>
      </w:tc>
      <w:tc>
        <w:tcPr>
          <w:tcW w:w="3264" w:type="dxa"/>
        </w:tcPr>
        <w:p w:rsidR="003541DC" w:rsidRPr="00105FE1" w:rsidRDefault="003541DC" w:rsidP="003541DC">
          <w:pPr>
            <w:jc w:val="center"/>
            <w:rPr>
              <w:rFonts w:ascii="Calibri" w:hAnsi="Calibri"/>
              <w:b/>
              <w:bCs/>
              <w:sz w:val="16"/>
              <w:szCs w:val="16"/>
              <w:lang w:eastAsia="en-US"/>
            </w:rPr>
          </w:pPr>
        </w:p>
      </w:tc>
      <w:tc>
        <w:tcPr>
          <w:tcW w:w="3260" w:type="dxa"/>
        </w:tcPr>
        <w:p w:rsidR="003541DC" w:rsidRPr="00105FE1" w:rsidRDefault="003541DC" w:rsidP="003541DC">
          <w:pPr>
            <w:pStyle w:val="Piedepgina"/>
            <w:jc w:val="center"/>
            <w:rPr>
              <w:rFonts w:ascii="Calibri" w:hAnsi="Calibri"/>
              <w:b/>
              <w:bCs/>
              <w:sz w:val="16"/>
              <w:szCs w:val="16"/>
              <w:lang w:eastAsia="en-US"/>
            </w:rPr>
          </w:pPr>
        </w:p>
      </w:tc>
    </w:tr>
  </w:tbl>
  <w:p w:rsidR="00156F67" w:rsidRDefault="00156F6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65A" w:rsidRDefault="0033365A" w:rsidP="00E92156">
      <w:r>
        <w:separator/>
      </w:r>
    </w:p>
  </w:footnote>
  <w:footnote w:type="continuationSeparator" w:id="0">
    <w:p w:rsidR="0033365A" w:rsidRDefault="0033365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13EDF410" wp14:editId="2AB8D4F8">
                <wp:extent cx="774155" cy="638101"/>
                <wp:effectExtent l="0" t="0" r="6985" b="0"/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</w:p>
        <w:p w:rsidR="00182012" w:rsidRDefault="00E92156" w:rsidP="00182012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18201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CONSTRUCCIONES</w:t>
          </w:r>
        </w:p>
        <w:p w:rsidR="00E92156" w:rsidRPr="0076024C" w:rsidRDefault="00182012" w:rsidP="0018201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DISTRITAL DE REDES DE GAS COCHABAMBA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Default="0018201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152068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182012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</w:t>
          </w:r>
        </w:p>
        <w:p w:rsidR="00E92156" w:rsidRPr="0076024C" w:rsidRDefault="004D3301" w:rsidP="004A48BF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DE256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OBRAS CIVILES Y MECANICAS PARA LA CONSTRUCCION DE RED PRIMARIA TIRAQUE TRAMO 1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D687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D687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2477"/>
    <w:multiLevelType w:val="multilevel"/>
    <w:tmpl w:val="A4F4C19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5173015B"/>
    <w:multiLevelType w:val="multilevel"/>
    <w:tmpl w:val="89DE7F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91DB0"/>
    <w:multiLevelType w:val="multilevel"/>
    <w:tmpl w:val="D83E5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23A45"/>
    <w:rsid w:val="000623AA"/>
    <w:rsid w:val="00065ECE"/>
    <w:rsid w:val="00091407"/>
    <w:rsid w:val="000A22AD"/>
    <w:rsid w:val="000A22E8"/>
    <w:rsid w:val="0014669B"/>
    <w:rsid w:val="00152068"/>
    <w:rsid w:val="00152FD2"/>
    <w:rsid w:val="00156F67"/>
    <w:rsid w:val="00182012"/>
    <w:rsid w:val="001A64B5"/>
    <w:rsid w:val="001D2FEA"/>
    <w:rsid w:val="001F22C1"/>
    <w:rsid w:val="002241FA"/>
    <w:rsid w:val="00225A25"/>
    <w:rsid w:val="0027186B"/>
    <w:rsid w:val="0027441E"/>
    <w:rsid w:val="002B5A43"/>
    <w:rsid w:val="002C0713"/>
    <w:rsid w:val="0033365A"/>
    <w:rsid w:val="003541DC"/>
    <w:rsid w:val="003F56E0"/>
    <w:rsid w:val="004404BD"/>
    <w:rsid w:val="00470A07"/>
    <w:rsid w:val="00477E28"/>
    <w:rsid w:val="004927CC"/>
    <w:rsid w:val="004A48BF"/>
    <w:rsid w:val="004D3301"/>
    <w:rsid w:val="004D38FA"/>
    <w:rsid w:val="004D3FB4"/>
    <w:rsid w:val="00531143"/>
    <w:rsid w:val="00543D90"/>
    <w:rsid w:val="0059676D"/>
    <w:rsid w:val="005A68B3"/>
    <w:rsid w:val="005B2862"/>
    <w:rsid w:val="005C509F"/>
    <w:rsid w:val="005D01B3"/>
    <w:rsid w:val="005D1DE0"/>
    <w:rsid w:val="006128D9"/>
    <w:rsid w:val="006D1F9E"/>
    <w:rsid w:val="006F175D"/>
    <w:rsid w:val="00737D90"/>
    <w:rsid w:val="00774F4A"/>
    <w:rsid w:val="0078655B"/>
    <w:rsid w:val="007928FD"/>
    <w:rsid w:val="007B1169"/>
    <w:rsid w:val="007C38E7"/>
    <w:rsid w:val="008054AB"/>
    <w:rsid w:val="00807C88"/>
    <w:rsid w:val="008713B9"/>
    <w:rsid w:val="008A4217"/>
    <w:rsid w:val="008A75DA"/>
    <w:rsid w:val="008E3EA0"/>
    <w:rsid w:val="008E7EC3"/>
    <w:rsid w:val="009141DA"/>
    <w:rsid w:val="009209C0"/>
    <w:rsid w:val="009472C0"/>
    <w:rsid w:val="00975D48"/>
    <w:rsid w:val="00983804"/>
    <w:rsid w:val="009A080B"/>
    <w:rsid w:val="009F63C4"/>
    <w:rsid w:val="00A147AC"/>
    <w:rsid w:val="00A77CCD"/>
    <w:rsid w:val="00AA6BB8"/>
    <w:rsid w:val="00AA77A6"/>
    <w:rsid w:val="00AD1103"/>
    <w:rsid w:val="00B51868"/>
    <w:rsid w:val="00B63F54"/>
    <w:rsid w:val="00B65449"/>
    <w:rsid w:val="00B77B6F"/>
    <w:rsid w:val="00BD7849"/>
    <w:rsid w:val="00C02C57"/>
    <w:rsid w:val="00C3124C"/>
    <w:rsid w:val="00CA3E12"/>
    <w:rsid w:val="00D0358C"/>
    <w:rsid w:val="00D24C3F"/>
    <w:rsid w:val="00D5156C"/>
    <w:rsid w:val="00D57BEA"/>
    <w:rsid w:val="00D82B16"/>
    <w:rsid w:val="00DB1E99"/>
    <w:rsid w:val="00E16938"/>
    <w:rsid w:val="00E32C94"/>
    <w:rsid w:val="00E879DF"/>
    <w:rsid w:val="00E92156"/>
    <w:rsid w:val="00F43494"/>
    <w:rsid w:val="00F55CA6"/>
    <w:rsid w:val="00F6723E"/>
    <w:rsid w:val="00F71498"/>
    <w:rsid w:val="00F837B2"/>
    <w:rsid w:val="00F91EEA"/>
    <w:rsid w:val="00FB2A88"/>
    <w:rsid w:val="00FD6873"/>
    <w:rsid w:val="00FF176C"/>
    <w:rsid w:val="00FF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D38D1C-DC9A-42FD-8EDD-08770AD6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8713B9"/>
    <w:pPr>
      <w:keepNext/>
      <w:keepLines/>
      <w:numPr>
        <w:numId w:val="5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713B9"/>
    <w:pPr>
      <w:keepNext/>
      <w:keepLines/>
      <w:numPr>
        <w:ilvl w:val="1"/>
        <w:numId w:val="5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713B9"/>
    <w:pPr>
      <w:keepNext/>
      <w:keepLines/>
      <w:numPr>
        <w:ilvl w:val="2"/>
        <w:numId w:val="5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713B9"/>
    <w:pPr>
      <w:keepNext/>
      <w:keepLines/>
      <w:numPr>
        <w:ilvl w:val="3"/>
        <w:numId w:val="5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713B9"/>
    <w:pPr>
      <w:keepNext/>
      <w:keepLines/>
      <w:numPr>
        <w:ilvl w:val="4"/>
        <w:numId w:val="5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13B9"/>
    <w:pPr>
      <w:keepNext/>
      <w:keepLines/>
      <w:numPr>
        <w:ilvl w:val="5"/>
        <w:numId w:val="5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13B9"/>
    <w:pPr>
      <w:keepNext/>
      <w:keepLines/>
      <w:numPr>
        <w:ilvl w:val="6"/>
        <w:numId w:val="5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13B9"/>
    <w:pPr>
      <w:keepNext/>
      <w:keepLines/>
      <w:numPr>
        <w:ilvl w:val="7"/>
        <w:numId w:val="5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13B9"/>
    <w:pPr>
      <w:keepNext/>
      <w:keepLines/>
      <w:numPr>
        <w:ilvl w:val="8"/>
        <w:numId w:val="5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871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713B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713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713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13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13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13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15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D1F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1F9E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E0AED-8630-40D0-876C-B903E4C8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12</Pages>
  <Words>944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Marino</cp:lastModifiedBy>
  <cp:revision>60</cp:revision>
  <cp:lastPrinted>2016-03-12T22:37:00Z</cp:lastPrinted>
  <dcterms:created xsi:type="dcterms:W3CDTF">2016-02-19T18:15:00Z</dcterms:created>
  <dcterms:modified xsi:type="dcterms:W3CDTF">2016-08-10T00:05:00Z</dcterms:modified>
</cp:coreProperties>
</file>