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89A" w:rsidRDefault="0026440D" w:rsidP="00F5089A">
      <w:pPr>
        <w:pStyle w:val="Encabezado"/>
        <w:jc w:val="center"/>
        <w:rPr>
          <w:rFonts w:ascii="Calibri" w:eastAsia="Arial Unicode MS" w:hAnsi="Calibri" w:cs="Calibri"/>
          <w:b/>
          <w:sz w:val="22"/>
          <w:szCs w:val="18"/>
          <w:lang w:val="es-MX"/>
        </w:rPr>
      </w:pPr>
      <w:r>
        <w:rPr>
          <w:rFonts w:ascii="Calibri" w:eastAsia="Arial Unicode MS" w:hAnsi="Calibri" w:cs="Calibri"/>
          <w:b/>
          <w:sz w:val="22"/>
          <w:szCs w:val="18"/>
          <w:lang w:val="es-MX"/>
        </w:rPr>
        <w:t>SERVICIO OBRAS CIVILES PARA EL MANTENIMIENTO DE ACOMETIDAS Y RED SECUNDARIA</w:t>
      </w:r>
    </w:p>
    <w:p w:rsidR="00C7021F" w:rsidRPr="00F5089A" w:rsidRDefault="00C7021F" w:rsidP="00F5089A">
      <w:pPr>
        <w:pStyle w:val="Encabezado"/>
        <w:jc w:val="center"/>
        <w:rPr>
          <w:rFonts w:ascii="Calibri" w:eastAsia="Arial Unicode MS" w:hAnsi="Calibri" w:cs="Calibri"/>
          <w:b/>
          <w:sz w:val="22"/>
          <w:szCs w:val="18"/>
          <w:lang w:val="es-MX"/>
        </w:rPr>
      </w:pPr>
    </w:p>
    <w:p w:rsidR="007D3465" w:rsidRPr="008952D3" w:rsidRDefault="007D3465" w:rsidP="00924AD0">
      <w:pPr>
        <w:pStyle w:val="Prrafodelista"/>
        <w:numPr>
          <w:ilvl w:val="0"/>
          <w:numId w:val="1"/>
        </w:numPr>
        <w:ind w:left="567" w:hanging="567"/>
        <w:contextualSpacing/>
        <w:jc w:val="both"/>
        <w:rPr>
          <w:rFonts w:ascii="Calibri" w:hAnsi="Calibri" w:cs="Calibri"/>
          <w:b/>
          <w:bCs/>
          <w:sz w:val="20"/>
          <w:szCs w:val="20"/>
          <w:lang w:eastAsia="es-BO"/>
        </w:rPr>
      </w:pPr>
      <w:r w:rsidRPr="008952D3">
        <w:rPr>
          <w:rFonts w:ascii="Calibri" w:hAnsi="Calibri" w:cs="Calibri"/>
          <w:b/>
          <w:bCs/>
          <w:sz w:val="20"/>
          <w:szCs w:val="20"/>
          <w:lang w:eastAsia="es-BO"/>
        </w:rPr>
        <w:t xml:space="preserve">CARACTERÍSTICAS </w:t>
      </w:r>
      <w:r w:rsidR="003F2292" w:rsidRPr="008952D3">
        <w:rPr>
          <w:rFonts w:ascii="Calibri" w:hAnsi="Calibri" w:cs="Calibri"/>
          <w:b/>
          <w:bCs/>
          <w:sz w:val="20"/>
          <w:szCs w:val="20"/>
          <w:lang w:eastAsia="es-BO"/>
        </w:rPr>
        <w:t>DEL SERVICIO</w:t>
      </w:r>
      <w:r w:rsidR="00466ED9" w:rsidRPr="008952D3">
        <w:rPr>
          <w:rFonts w:ascii="Calibri" w:hAnsi="Calibri" w:cs="Calibri"/>
          <w:b/>
          <w:bCs/>
          <w:sz w:val="20"/>
          <w:szCs w:val="20"/>
          <w:lang w:eastAsia="es-B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8952D3" w:rsidTr="000E195E">
        <w:trPr>
          <w:trHeight w:val="388"/>
        </w:trPr>
        <w:tc>
          <w:tcPr>
            <w:tcW w:w="9113" w:type="dxa"/>
            <w:shd w:val="clear" w:color="auto" w:fill="9CC2E5"/>
            <w:vAlign w:val="center"/>
          </w:tcPr>
          <w:p w:rsidR="00180A48" w:rsidRPr="008952D3" w:rsidRDefault="00180A48" w:rsidP="00F5089A">
            <w:pPr>
              <w:autoSpaceDE w:val="0"/>
              <w:autoSpaceDN w:val="0"/>
              <w:adjustRightInd w:val="0"/>
              <w:rPr>
                <w:rFonts w:ascii="Calibri" w:hAnsi="Calibri" w:cs="Calibri"/>
                <w:sz w:val="20"/>
                <w:szCs w:val="20"/>
              </w:rPr>
            </w:pPr>
            <w:r w:rsidRPr="008952D3">
              <w:rPr>
                <w:rFonts w:ascii="Calibri" w:hAnsi="Calibri" w:cs="Calibri"/>
                <w:b/>
                <w:bCs/>
                <w:sz w:val="20"/>
                <w:szCs w:val="20"/>
              </w:rPr>
              <w:t>DESCRIPCIÓN DEL SERVICIO</w:t>
            </w:r>
            <w:r w:rsidR="000A53D8" w:rsidRPr="008952D3">
              <w:rPr>
                <w:rFonts w:ascii="Calibri" w:hAnsi="Calibri" w:cs="Calibri"/>
                <w:b/>
                <w:bCs/>
                <w:sz w:val="20"/>
                <w:szCs w:val="20"/>
              </w:rPr>
              <w:t xml:space="preserve"> </w:t>
            </w:r>
          </w:p>
        </w:tc>
      </w:tr>
      <w:tr w:rsidR="00F5089A" w:rsidRPr="008952D3" w:rsidTr="00DA4A66">
        <w:trPr>
          <w:trHeight w:val="3818"/>
        </w:trPr>
        <w:tc>
          <w:tcPr>
            <w:tcW w:w="9113" w:type="dxa"/>
            <w:shd w:val="clear" w:color="auto" w:fill="auto"/>
            <w:vAlign w:val="center"/>
          </w:tcPr>
          <w:p w:rsidR="0026440D" w:rsidRDefault="00F5089A" w:rsidP="00F5089A">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El presente servicio </w:t>
            </w:r>
            <w:r w:rsidR="0026440D">
              <w:rPr>
                <w:rFonts w:ascii="Calibri" w:hAnsi="Calibri" w:cs="Calibri"/>
                <w:sz w:val="20"/>
                <w:szCs w:val="20"/>
              </w:rPr>
              <w:t>incluye</w:t>
            </w:r>
            <w:r w:rsidR="0089256F">
              <w:rPr>
                <w:rFonts w:ascii="Calibri" w:hAnsi="Calibri" w:cs="Calibri"/>
                <w:sz w:val="20"/>
                <w:szCs w:val="20"/>
              </w:rPr>
              <w:t xml:space="preserve"> los</w:t>
            </w:r>
            <w:r w:rsidR="0026440D">
              <w:rPr>
                <w:rFonts w:ascii="Calibri" w:hAnsi="Calibri" w:cs="Calibri"/>
                <w:sz w:val="20"/>
                <w:szCs w:val="20"/>
              </w:rPr>
              <w:t xml:space="preserve"> </w:t>
            </w:r>
            <w:r w:rsidR="007D7B58">
              <w:rPr>
                <w:rFonts w:ascii="Calibri" w:hAnsi="Calibri" w:cs="Calibri"/>
                <w:sz w:val="20"/>
                <w:szCs w:val="20"/>
              </w:rPr>
              <w:t xml:space="preserve">trabajos de obras </w:t>
            </w:r>
            <w:r w:rsidR="0026440D">
              <w:rPr>
                <w:rFonts w:ascii="Calibri" w:hAnsi="Calibri" w:cs="Calibri"/>
                <w:sz w:val="20"/>
                <w:szCs w:val="20"/>
              </w:rPr>
              <w:t xml:space="preserve">civiles </w:t>
            </w:r>
            <w:r w:rsidR="007D7B58">
              <w:rPr>
                <w:rFonts w:ascii="Calibri" w:hAnsi="Calibri" w:cs="Calibri"/>
                <w:sz w:val="20"/>
                <w:szCs w:val="20"/>
              </w:rPr>
              <w:t>para el mantenimiento de acometidas y Red secundaria,</w:t>
            </w:r>
            <w:r w:rsidRPr="008952D3">
              <w:rPr>
                <w:rFonts w:ascii="Calibri" w:hAnsi="Calibri" w:cs="Calibri"/>
                <w:sz w:val="20"/>
                <w:szCs w:val="20"/>
              </w:rPr>
              <w:t xml:space="preserve"> el servicio se realizará </w:t>
            </w:r>
            <w:r w:rsidR="0026440D" w:rsidRPr="008952D3">
              <w:rPr>
                <w:rFonts w:ascii="Calibri" w:hAnsi="Calibri" w:cs="Calibri"/>
                <w:sz w:val="20"/>
                <w:szCs w:val="20"/>
              </w:rPr>
              <w:t>en etapas de acuerdo al siguiente detalle:</w:t>
            </w:r>
          </w:p>
          <w:p w:rsidR="00F1532C" w:rsidRDefault="00F1532C" w:rsidP="00F5089A">
            <w:pPr>
              <w:autoSpaceDE w:val="0"/>
              <w:autoSpaceDN w:val="0"/>
              <w:adjustRightInd w:val="0"/>
              <w:jc w:val="both"/>
              <w:rPr>
                <w:rFonts w:ascii="Calibri" w:hAnsi="Calibri" w:cs="Calibri"/>
                <w:sz w:val="20"/>
                <w:szCs w:val="20"/>
              </w:rPr>
            </w:pPr>
            <w:r>
              <w:rPr>
                <w:rFonts w:ascii="Calibri" w:hAnsi="Calibri" w:cs="Calibri"/>
                <w:sz w:val="20"/>
                <w:szCs w:val="20"/>
              </w:rPr>
              <w:t>La descripción de los trabajos a ser realizados se detalla</w:t>
            </w:r>
            <w:r w:rsidR="00BF3E8D">
              <w:rPr>
                <w:rFonts w:ascii="Calibri" w:hAnsi="Calibri" w:cs="Calibri"/>
                <w:sz w:val="20"/>
                <w:szCs w:val="20"/>
              </w:rPr>
              <w:t>n</w:t>
            </w:r>
            <w:r>
              <w:rPr>
                <w:rFonts w:ascii="Calibri" w:hAnsi="Calibri" w:cs="Calibri"/>
                <w:sz w:val="20"/>
                <w:szCs w:val="20"/>
              </w:rPr>
              <w:t xml:space="preserve"> en el ANEXO 1</w:t>
            </w:r>
          </w:p>
          <w:tbl>
            <w:tblPr>
              <w:tblpPr w:leftFromText="141" w:rightFromText="141" w:vertAnchor="text" w:horzAnchor="margin" w:tblpY="-116"/>
              <w:tblOverlap w:val="never"/>
              <w:tblW w:w="8877" w:type="dxa"/>
              <w:tblCellMar>
                <w:left w:w="70" w:type="dxa"/>
                <w:right w:w="70" w:type="dxa"/>
              </w:tblCellMar>
              <w:tblLook w:val="04A0" w:firstRow="1" w:lastRow="0" w:firstColumn="1" w:lastColumn="0" w:noHBand="0" w:noVBand="1"/>
            </w:tblPr>
            <w:tblGrid>
              <w:gridCol w:w="414"/>
              <w:gridCol w:w="6064"/>
              <w:gridCol w:w="1129"/>
              <w:gridCol w:w="1270"/>
            </w:tblGrid>
            <w:tr w:rsidR="000E195E" w:rsidRPr="008952D3" w:rsidTr="000E195E">
              <w:trPr>
                <w:trHeight w:val="315"/>
              </w:trPr>
              <w:tc>
                <w:tcPr>
                  <w:tcW w:w="414" w:type="dxa"/>
                  <w:tcBorders>
                    <w:top w:val="single" w:sz="8" w:space="0" w:color="auto"/>
                    <w:left w:val="single" w:sz="8" w:space="0" w:color="auto"/>
                    <w:bottom w:val="single" w:sz="8" w:space="0" w:color="auto"/>
                    <w:right w:val="single" w:sz="8" w:space="0" w:color="auto"/>
                  </w:tcBorders>
                  <w:shd w:val="clear" w:color="auto" w:fill="9CC2E5"/>
                  <w:noWrap/>
                  <w:vAlign w:val="center"/>
                  <w:hideMark/>
                </w:tcPr>
                <w:p w:rsidR="000E195E" w:rsidRPr="008952D3" w:rsidRDefault="000E195E" w:rsidP="000E195E">
                  <w:pPr>
                    <w:jc w:val="center"/>
                    <w:rPr>
                      <w:rFonts w:ascii="Calibri" w:hAnsi="Calibri" w:cs="Calibri"/>
                      <w:b/>
                      <w:color w:val="000000"/>
                      <w:sz w:val="20"/>
                      <w:szCs w:val="20"/>
                      <w:lang w:val="es-BO" w:eastAsia="es-BO"/>
                    </w:rPr>
                  </w:pPr>
                  <w:r w:rsidRPr="008952D3">
                    <w:rPr>
                      <w:rFonts w:ascii="Calibri" w:hAnsi="Calibri" w:cs="Calibri"/>
                      <w:b/>
                      <w:color w:val="000000"/>
                      <w:sz w:val="20"/>
                      <w:szCs w:val="20"/>
                    </w:rPr>
                    <w:t>N°</w:t>
                  </w:r>
                </w:p>
              </w:tc>
              <w:tc>
                <w:tcPr>
                  <w:tcW w:w="6064" w:type="dxa"/>
                  <w:tcBorders>
                    <w:top w:val="single" w:sz="8" w:space="0" w:color="auto"/>
                    <w:left w:val="nil"/>
                    <w:bottom w:val="single" w:sz="8" w:space="0" w:color="auto"/>
                    <w:right w:val="single" w:sz="8" w:space="0" w:color="auto"/>
                  </w:tcBorders>
                  <w:shd w:val="clear" w:color="auto" w:fill="9CC2E5"/>
                  <w:noWrap/>
                  <w:vAlign w:val="center"/>
                  <w:hideMark/>
                </w:tcPr>
                <w:p w:rsidR="000E195E" w:rsidRPr="008952D3" w:rsidRDefault="000E195E" w:rsidP="000E195E">
                  <w:pPr>
                    <w:jc w:val="center"/>
                    <w:rPr>
                      <w:rFonts w:ascii="Calibri" w:hAnsi="Calibri" w:cs="Calibri"/>
                      <w:b/>
                      <w:color w:val="000000"/>
                      <w:sz w:val="20"/>
                      <w:szCs w:val="20"/>
                    </w:rPr>
                  </w:pPr>
                  <w:r w:rsidRPr="008952D3">
                    <w:rPr>
                      <w:rFonts w:ascii="Calibri" w:hAnsi="Calibri" w:cs="Calibri"/>
                      <w:b/>
                      <w:color w:val="000000"/>
                      <w:sz w:val="20"/>
                      <w:szCs w:val="20"/>
                    </w:rPr>
                    <w:t>DESCRIPCION</w:t>
                  </w:r>
                </w:p>
              </w:tc>
              <w:tc>
                <w:tcPr>
                  <w:tcW w:w="1129" w:type="dxa"/>
                  <w:tcBorders>
                    <w:top w:val="single" w:sz="8" w:space="0" w:color="auto"/>
                    <w:left w:val="nil"/>
                    <w:bottom w:val="single" w:sz="8" w:space="0" w:color="auto"/>
                    <w:right w:val="single" w:sz="8" w:space="0" w:color="auto"/>
                  </w:tcBorders>
                  <w:shd w:val="clear" w:color="auto" w:fill="9CC2E5"/>
                  <w:noWrap/>
                  <w:vAlign w:val="center"/>
                  <w:hideMark/>
                </w:tcPr>
                <w:p w:rsidR="000E195E" w:rsidRPr="008952D3" w:rsidRDefault="000E195E" w:rsidP="000E195E">
                  <w:pPr>
                    <w:jc w:val="center"/>
                    <w:rPr>
                      <w:rFonts w:ascii="Calibri" w:hAnsi="Calibri" w:cs="Calibri"/>
                      <w:b/>
                      <w:color w:val="000000"/>
                      <w:sz w:val="20"/>
                      <w:szCs w:val="20"/>
                    </w:rPr>
                  </w:pPr>
                  <w:r w:rsidRPr="008952D3">
                    <w:rPr>
                      <w:rFonts w:ascii="Calibri" w:hAnsi="Calibri" w:cs="Calibri"/>
                      <w:b/>
                      <w:color w:val="000000"/>
                      <w:sz w:val="20"/>
                      <w:szCs w:val="20"/>
                    </w:rPr>
                    <w:t>UNIDAD</w:t>
                  </w:r>
                </w:p>
              </w:tc>
              <w:tc>
                <w:tcPr>
                  <w:tcW w:w="1270" w:type="dxa"/>
                  <w:tcBorders>
                    <w:top w:val="single" w:sz="8" w:space="0" w:color="auto"/>
                    <w:left w:val="nil"/>
                    <w:bottom w:val="single" w:sz="8" w:space="0" w:color="auto"/>
                    <w:right w:val="single" w:sz="8" w:space="0" w:color="auto"/>
                  </w:tcBorders>
                  <w:shd w:val="clear" w:color="auto" w:fill="9CC2E5"/>
                  <w:noWrap/>
                  <w:vAlign w:val="center"/>
                  <w:hideMark/>
                </w:tcPr>
                <w:p w:rsidR="000E195E" w:rsidRPr="008952D3" w:rsidRDefault="000E195E" w:rsidP="000E195E">
                  <w:pPr>
                    <w:jc w:val="center"/>
                    <w:rPr>
                      <w:rFonts w:ascii="Calibri" w:hAnsi="Calibri" w:cs="Calibri"/>
                      <w:b/>
                      <w:color w:val="000000"/>
                      <w:sz w:val="20"/>
                      <w:szCs w:val="20"/>
                    </w:rPr>
                  </w:pPr>
                  <w:r w:rsidRPr="008952D3">
                    <w:rPr>
                      <w:rFonts w:ascii="Calibri" w:hAnsi="Calibri" w:cs="Calibri"/>
                      <w:b/>
                      <w:color w:val="000000"/>
                      <w:sz w:val="20"/>
                      <w:szCs w:val="20"/>
                    </w:rPr>
                    <w:t>CANTIDAD</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1</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5B18CA" w:rsidP="000E195E">
                  <w:pPr>
                    <w:rPr>
                      <w:rFonts w:ascii="Calibri" w:hAnsi="Calibri" w:cs="Calibri"/>
                      <w:color w:val="000000"/>
                      <w:sz w:val="20"/>
                      <w:szCs w:val="20"/>
                    </w:rPr>
                  </w:pPr>
                  <w:r w:rsidRPr="005B18CA">
                    <w:rPr>
                      <w:rFonts w:ascii="Calibri" w:hAnsi="Calibri" w:cs="Calibri"/>
                      <w:color w:val="000000"/>
                      <w:sz w:val="20"/>
                      <w:szCs w:val="20"/>
                    </w:rPr>
                    <w:t>MOVILIZACION DE PERSONAL Y EQUIPO</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GLB</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2</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5B18CA" w:rsidP="000E195E">
                  <w:pPr>
                    <w:rPr>
                      <w:rFonts w:ascii="Calibri" w:hAnsi="Calibri" w:cs="Calibri"/>
                      <w:color w:val="000000"/>
                      <w:sz w:val="20"/>
                      <w:szCs w:val="20"/>
                    </w:rPr>
                  </w:pPr>
                  <w:r w:rsidRPr="005B18CA">
                    <w:rPr>
                      <w:rFonts w:ascii="Calibri" w:hAnsi="Calibri" w:cs="Calibri"/>
                      <w:color w:val="000000"/>
                      <w:sz w:val="20"/>
                      <w:szCs w:val="20"/>
                    </w:rPr>
                    <w:t>CORTE  ROTURA  Y REMOCION DE ACERAS Y/O CUNETA</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8D5389" w:rsidP="000E195E">
                  <w:pPr>
                    <w:jc w:val="center"/>
                    <w:rPr>
                      <w:rFonts w:ascii="Calibri" w:hAnsi="Calibri" w:cs="Calibri"/>
                      <w:color w:val="000000"/>
                      <w:sz w:val="20"/>
                      <w:szCs w:val="20"/>
                    </w:rPr>
                  </w:pPr>
                  <w:r>
                    <w:rPr>
                      <w:rFonts w:ascii="Calibri" w:hAnsi="Calibri" w:cs="Calibri"/>
                      <w:color w:val="000000"/>
                      <w:sz w:val="20"/>
                      <w:szCs w:val="20"/>
                    </w:rPr>
                    <w:t>M2</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8D5389" w:rsidP="000E195E">
                  <w:pPr>
                    <w:jc w:val="right"/>
                    <w:rPr>
                      <w:rFonts w:ascii="Calibri" w:hAnsi="Calibri" w:cs="Calibri"/>
                      <w:color w:val="000000"/>
                      <w:sz w:val="20"/>
                      <w:szCs w:val="20"/>
                    </w:rPr>
                  </w:pPr>
                  <w:r>
                    <w:rPr>
                      <w:rFonts w:ascii="Calibri" w:hAnsi="Calibri" w:cs="Calibri"/>
                      <w:color w:val="000000"/>
                      <w:sz w:val="20"/>
                      <w:szCs w:val="20"/>
                    </w:rPr>
                    <w:t>48</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3</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5B18CA" w:rsidP="000E195E">
                  <w:pPr>
                    <w:rPr>
                      <w:rFonts w:ascii="Calibri" w:hAnsi="Calibri" w:cs="Calibri"/>
                      <w:color w:val="000000"/>
                      <w:sz w:val="20"/>
                      <w:szCs w:val="20"/>
                    </w:rPr>
                  </w:pPr>
                  <w:r w:rsidRPr="005B18CA">
                    <w:rPr>
                      <w:rFonts w:ascii="Calibri" w:hAnsi="Calibri" w:cs="Calibri"/>
                      <w:color w:val="000000"/>
                      <w:sz w:val="20"/>
                      <w:szCs w:val="20"/>
                    </w:rPr>
                    <w:t>EXCAVACION DE ZANJA TERRENO SEMIDURO</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8D5389" w:rsidP="000E195E">
                  <w:pPr>
                    <w:jc w:val="center"/>
                    <w:rPr>
                      <w:rFonts w:ascii="Calibri" w:hAnsi="Calibri" w:cs="Calibri"/>
                      <w:color w:val="000000"/>
                      <w:sz w:val="20"/>
                      <w:szCs w:val="20"/>
                    </w:rPr>
                  </w:pPr>
                  <w:r>
                    <w:rPr>
                      <w:rFonts w:ascii="Calibri" w:hAnsi="Calibri" w:cs="Calibri"/>
                      <w:color w:val="000000"/>
                      <w:sz w:val="20"/>
                      <w:szCs w:val="20"/>
                    </w:rPr>
                    <w:t>M3</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8D5389" w:rsidP="000E195E">
                  <w:pPr>
                    <w:jc w:val="right"/>
                    <w:rPr>
                      <w:rFonts w:ascii="Calibri" w:hAnsi="Calibri" w:cs="Calibri"/>
                      <w:color w:val="000000"/>
                      <w:sz w:val="20"/>
                      <w:szCs w:val="20"/>
                    </w:rPr>
                  </w:pPr>
                  <w:r>
                    <w:rPr>
                      <w:rFonts w:ascii="Calibri" w:hAnsi="Calibri" w:cs="Calibri"/>
                      <w:color w:val="000000"/>
                      <w:sz w:val="20"/>
                      <w:szCs w:val="20"/>
                    </w:rPr>
                    <w:t>4</w:t>
                  </w:r>
                  <w:r w:rsidR="000E195E" w:rsidRPr="008952D3">
                    <w:rPr>
                      <w:rFonts w:ascii="Calibri" w:hAnsi="Calibri" w:cs="Calibri"/>
                      <w:color w:val="000000"/>
                      <w:sz w:val="20"/>
                      <w:szCs w:val="20"/>
                    </w:rPr>
                    <w:t>8</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8D5389" w:rsidP="000E195E">
                  <w:pPr>
                    <w:jc w:val="center"/>
                    <w:rPr>
                      <w:rFonts w:ascii="Calibri" w:hAnsi="Calibri" w:cs="Calibri"/>
                      <w:color w:val="000000"/>
                      <w:sz w:val="20"/>
                      <w:szCs w:val="20"/>
                    </w:rPr>
                  </w:pPr>
                  <w:r>
                    <w:rPr>
                      <w:rFonts w:ascii="Calibri" w:hAnsi="Calibri" w:cs="Calibri"/>
                      <w:color w:val="000000"/>
                      <w:sz w:val="20"/>
                      <w:szCs w:val="20"/>
                    </w:rPr>
                    <w:t>4</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5B18CA" w:rsidP="000E195E">
                  <w:pPr>
                    <w:rPr>
                      <w:rFonts w:ascii="Calibri" w:hAnsi="Calibri" w:cs="Calibri"/>
                      <w:color w:val="000000"/>
                      <w:sz w:val="20"/>
                      <w:szCs w:val="20"/>
                    </w:rPr>
                  </w:pPr>
                  <w:r w:rsidRPr="005B18CA">
                    <w:rPr>
                      <w:rFonts w:ascii="Calibri" w:hAnsi="Calibri" w:cs="Calibri"/>
                      <w:color w:val="000000"/>
                      <w:sz w:val="20"/>
                      <w:szCs w:val="20"/>
                    </w:rPr>
                    <w:t>RELLENO Y COMPACTADO CON TIERRA CERNIDA</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8D5389" w:rsidP="000E195E">
                  <w:pPr>
                    <w:jc w:val="center"/>
                    <w:rPr>
                      <w:rFonts w:ascii="Calibri" w:hAnsi="Calibri" w:cs="Calibri"/>
                      <w:color w:val="000000"/>
                      <w:sz w:val="20"/>
                      <w:szCs w:val="20"/>
                    </w:rPr>
                  </w:pPr>
                  <w:r>
                    <w:rPr>
                      <w:rFonts w:ascii="Calibri" w:hAnsi="Calibri" w:cs="Calibri"/>
                      <w:color w:val="000000"/>
                      <w:sz w:val="20"/>
                      <w:szCs w:val="20"/>
                    </w:rPr>
                    <w:t>M3</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8D5389">
                  <w:pPr>
                    <w:jc w:val="right"/>
                    <w:rPr>
                      <w:rFonts w:ascii="Calibri" w:hAnsi="Calibri" w:cs="Calibri"/>
                      <w:color w:val="000000"/>
                      <w:sz w:val="20"/>
                      <w:szCs w:val="20"/>
                    </w:rPr>
                  </w:pPr>
                  <w:r w:rsidRPr="008952D3">
                    <w:rPr>
                      <w:rFonts w:ascii="Calibri" w:hAnsi="Calibri" w:cs="Calibri"/>
                      <w:color w:val="000000"/>
                      <w:sz w:val="20"/>
                      <w:szCs w:val="20"/>
                    </w:rPr>
                    <w:t>1</w:t>
                  </w:r>
                  <w:r w:rsidR="008D5389">
                    <w:rPr>
                      <w:rFonts w:ascii="Calibri" w:hAnsi="Calibri" w:cs="Calibri"/>
                      <w:color w:val="000000"/>
                      <w:sz w:val="20"/>
                      <w:szCs w:val="20"/>
                    </w:rPr>
                    <w:t>4.4</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8D5389" w:rsidP="000E195E">
                  <w:pPr>
                    <w:jc w:val="center"/>
                    <w:rPr>
                      <w:rFonts w:ascii="Calibri" w:hAnsi="Calibri" w:cs="Calibri"/>
                      <w:color w:val="000000"/>
                      <w:sz w:val="20"/>
                      <w:szCs w:val="20"/>
                    </w:rPr>
                  </w:pPr>
                  <w:r>
                    <w:rPr>
                      <w:rFonts w:ascii="Calibri" w:hAnsi="Calibri" w:cs="Calibri"/>
                      <w:color w:val="000000"/>
                      <w:sz w:val="20"/>
                      <w:szCs w:val="20"/>
                    </w:rPr>
                    <w:t>5</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RELLENO Y COMPACTADO CON TIERRA COMUN</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8D5389" w:rsidP="000E195E">
                  <w:pPr>
                    <w:jc w:val="center"/>
                    <w:rPr>
                      <w:rFonts w:ascii="Calibri" w:hAnsi="Calibri" w:cs="Calibri"/>
                      <w:color w:val="000000"/>
                      <w:sz w:val="20"/>
                      <w:szCs w:val="20"/>
                    </w:rPr>
                  </w:pPr>
                  <w:r>
                    <w:rPr>
                      <w:rFonts w:ascii="Calibri" w:hAnsi="Calibri" w:cs="Calibri"/>
                      <w:color w:val="000000"/>
                      <w:sz w:val="20"/>
                      <w:szCs w:val="20"/>
                    </w:rPr>
                    <w:t>M3</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7E79A4" w:rsidP="007E79A4">
                  <w:pPr>
                    <w:jc w:val="right"/>
                    <w:rPr>
                      <w:rFonts w:ascii="Calibri" w:hAnsi="Calibri" w:cs="Calibri"/>
                      <w:color w:val="000000"/>
                      <w:sz w:val="20"/>
                      <w:szCs w:val="20"/>
                    </w:rPr>
                  </w:pPr>
                  <w:r>
                    <w:rPr>
                      <w:rFonts w:ascii="Calibri" w:hAnsi="Calibri" w:cs="Calibri"/>
                      <w:color w:val="000000"/>
                      <w:sz w:val="20"/>
                      <w:szCs w:val="20"/>
                    </w:rPr>
                    <w:t>33</w:t>
                  </w:r>
                  <w:r w:rsidR="008D5389">
                    <w:rPr>
                      <w:rFonts w:ascii="Calibri" w:hAnsi="Calibri" w:cs="Calibri"/>
                      <w:color w:val="000000"/>
                      <w:sz w:val="20"/>
                      <w:szCs w:val="20"/>
                    </w:rPr>
                    <w:t>.</w:t>
                  </w:r>
                  <w:r>
                    <w:rPr>
                      <w:rFonts w:ascii="Calibri" w:hAnsi="Calibri" w:cs="Calibri"/>
                      <w:color w:val="000000"/>
                      <w:sz w:val="20"/>
                      <w:szCs w:val="20"/>
                    </w:rPr>
                    <w:t>6</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8D5389" w:rsidP="000E195E">
                  <w:pPr>
                    <w:jc w:val="center"/>
                    <w:rPr>
                      <w:rFonts w:ascii="Calibri" w:hAnsi="Calibri" w:cs="Calibri"/>
                      <w:color w:val="000000"/>
                      <w:sz w:val="20"/>
                      <w:szCs w:val="20"/>
                    </w:rPr>
                  </w:pPr>
                  <w:r>
                    <w:rPr>
                      <w:rFonts w:ascii="Calibri" w:hAnsi="Calibri" w:cs="Calibri"/>
                      <w:color w:val="000000"/>
                      <w:sz w:val="20"/>
                      <w:szCs w:val="20"/>
                    </w:rPr>
                    <w:t>6</w:t>
                  </w:r>
                </w:p>
              </w:tc>
              <w:tc>
                <w:tcPr>
                  <w:tcW w:w="6064" w:type="dxa"/>
                  <w:tcBorders>
                    <w:top w:val="nil"/>
                    <w:left w:val="nil"/>
                    <w:bottom w:val="single" w:sz="8" w:space="0" w:color="auto"/>
                    <w:right w:val="single" w:sz="8" w:space="0" w:color="auto"/>
                  </w:tcBorders>
                  <w:shd w:val="clear" w:color="auto" w:fill="auto"/>
                  <w:noWrap/>
                  <w:vAlign w:val="center"/>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 xml:space="preserve">REPOSICION Y AFINADO </w:t>
                  </w:r>
                  <w:r w:rsidR="004E4AC3" w:rsidRPr="005B18CA">
                    <w:rPr>
                      <w:rFonts w:ascii="Calibri" w:hAnsi="Calibri" w:cs="Calibri"/>
                      <w:color w:val="000000"/>
                      <w:sz w:val="20"/>
                      <w:szCs w:val="20"/>
                    </w:rPr>
                    <w:t>DE ACERAS Y/O CUNETA</w:t>
                  </w:r>
                </w:p>
              </w:tc>
              <w:tc>
                <w:tcPr>
                  <w:tcW w:w="1129" w:type="dxa"/>
                  <w:tcBorders>
                    <w:top w:val="nil"/>
                    <w:left w:val="nil"/>
                    <w:bottom w:val="single" w:sz="8" w:space="0" w:color="auto"/>
                    <w:right w:val="single" w:sz="8" w:space="0" w:color="auto"/>
                  </w:tcBorders>
                  <w:shd w:val="clear" w:color="auto" w:fill="auto"/>
                  <w:noWrap/>
                  <w:vAlign w:val="center"/>
                </w:tcPr>
                <w:p w:rsidR="000E195E" w:rsidRPr="008952D3" w:rsidRDefault="008D5389" w:rsidP="000E195E">
                  <w:pPr>
                    <w:jc w:val="center"/>
                    <w:rPr>
                      <w:rFonts w:ascii="Calibri" w:hAnsi="Calibri" w:cs="Calibri"/>
                      <w:color w:val="000000"/>
                      <w:sz w:val="20"/>
                      <w:szCs w:val="20"/>
                    </w:rPr>
                  </w:pPr>
                  <w:r>
                    <w:rPr>
                      <w:rFonts w:ascii="Calibri" w:hAnsi="Calibri" w:cs="Calibri"/>
                      <w:color w:val="000000"/>
                      <w:sz w:val="20"/>
                      <w:szCs w:val="20"/>
                    </w:rPr>
                    <w:t>M2</w:t>
                  </w:r>
                </w:p>
              </w:tc>
              <w:tc>
                <w:tcPr>
                  <w:tcW w:w="1270" w:type="dxa"/>
                  <w:tcBorders>
                    <w:top w:val="nil"/>
                    <w:left w:val="nil"/>
                    <w:bottom w:val="single" w:sz="8" w:space="0" w:color="auto"/>
                    <w:right w:val="single" w:sz="8" w:space="0" w:color="auto"/>
                  </w:tcBorders>
                  <w:shd w:val="clear" w:color="auto" w:fill="auto"/>
                  <w:noWrap/>
                  <w:vAlign w:val="center"/>
                </w:tcPr>
                <w:p w:rsidR="000E195E" w:rsidRPr="008952D3" w:rsidRDefault="008D5389" w:rsidP="000E195E">
                  <w:pPr>
                    <w:jc w:val="right"/>
                    <w:rPr>
                      <w:rFonts w:ascii="Calibri" w:hAnsi="Calibri" w:cs="Calibri"/>
                      <w:color w:val="000000"/>
                      <w:sz w:val="20"/>
                      <w:szCs w:val="20"/>
                    </w:rPr>
                  </w:pPr>
                  <w:r>
                    <w:rPr>
                      <w:rFonts w:ascii="Calibri" w:hAnsi="Calibri" w:cs="Calibri"/>
                      <w:color w:val="000000"/>
                      <w:sz w:val="20"/>
                      <w:szCs w:val="20"/>
                    </w:rPr>
                    <w:t>4</w:t>
                  </w:r>
                  <w:r w:rsidR="000E195E" w:rsidRPr="008952D3">
                    <w:rPr>
                      <w:rFonts w:ascii="Calibri" w:hAnsi="Calibri" w:cs="Calibri"/>
                      <w:color w:val="000000"/>
                      <w:sz w:val="20"/>
                      <w:szCs w:val="20"/>
                    </w:rPr>
                    <w:t>8</w:t>
                  </w:r>
                </w:p>
              </w:tc>
            </w:tr>
            <w:tr w:rsidR="000E195E" w:rsidRPr="008D5389"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8D5389" w:rsidP="000E195E">
                  <w:pPr>
                    <w:jc w:val="center"/>
                    <w:rPr>
                      <w:rFonts w:ascii="Calibri" w:hAnsi="Calibri" w:cs="Calibri"/>
                      <w:color w:val="000000"/>
                      <w:sz w:val="20"/>
                      <w:szCs w:val="20"/>
                    </w:rPr>
                  </w:pPr>
                  <w:r>
                    <w:rPr>
                      <w:rFonts w:ascii="Calibri" w:hAnsi="Calibri" w:cs="Calibri"/>
                      <w:color w:val="000000"/>
                      <w:sz w:val="20"/>
                      <w:szCs w:val="20"/>
                    </w:rPr>
                    <w:t>7</w:t>
                  </w:r>
                </w:p>
              </w:tc>
              <w:tc>
                <w:tcPr>
                  <w:tcW w:w="6064" w:type="dxa"/>
                  <w:tcBorders>
                    <w:top w:val="nil"/>
                    <w:left w:val="nil"/>
                    <w:bottom w:val="single" w:sz="8" w:space="0" w:color="auto"/>
                    <w:right w:val="single" w:sz="8" w:space="0" w:color="auto"/>
                  </w:tcBorders>
                  <w:shd w:val="clear" w:color="auto" w:fill="auto"/>
                  <w:noWrap/>
                  <w:vAlign w:val="center"/>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LIMPIEZA Y RETIRO DE ESCOMBROS</w:t>
                  </w:r>
                </w:p>
              </w:tc>
              <w:tc>
                <w:tcPr>
                  <w:tcW w:w="1129" w:type="dxa"/>
                  <w:tcBorders>
                    <w:top w:val="nil"/>
                    <w:left w:val="nil"/>
                    <w:bottom w:val="single" w:sz="8" w:space="0" w:color="auto"/>
                    <w:right w:val="single" w:sz="8" w:space="0" w:color="auto"/>
                  </w:tcBorders>
                  <w:shd w:val="clear" w:color="auto" w:fill="auto"/>
                  <w:noWrap/>
                  <w:vAlign w:val="center"/>
                </w:tcPr>
                <w:p w:rsidR="000E195E" w:rsidRPr="007E79A4" w:rsidRDefault="000E195E" w:rsidP="000E195E">
                  <w:pPr>
                    <w:jc w:val="center"/>
                    <w:rPr>
                      <w:rFonts w:ascii="Calibri" w:hAnsi="Calibri" w:cs="Calibri"/>
                      <w:color w:val="000000"/>
                      <w:sz w:val="20"/>
                      <w:szCs w:val="20"/>
                      <w:lang w:val="es-BO"/>
                    </w:rPr>
                  </w:pPr>
                  <w:r w:rsidRPr="007E79A4">
                    <w:rPr>
                      <w:rFonts w:ascii="Calibri" w:hAnsi="Calibri" w:cs="Calibri"/>
                      <w:color w:val="000000"/>
                      <w:sz w:val="20"/>
                      <w:szCs w:val="20"/>
                      <w:lang w:val="es-BO"/>
                    </w:rPr>
                    <w:t>GLB</w:t>
                  </w:r>
                </w:p>
              </w:tc>
              <w:tc>
                <w:tcPr>
                  <w:tcW w:w="1270" w:type="dxa"/>
                  <w:tcBorders>
                    <w:top w:val="nil"/>
                    <w:left w:val="nil"/>
                    <w:bottom w:val="single" w:sz="8" w:space="0" w:color="auto"/>
                    <w:right w:val="single" w:sz="8" w:space="0" w:color="auto"/>
                  </w:tcBorders>
                  <w:shd w:val="clear" w:color="auto" w:fill="auto"/>
                  <w:noWrap/>
                  <w:vAlign w:val="center"/>
                </w:tcPr>
                <w:p w:rsidR="000E195E" w:rsidRPr="007E79A4" w:rsidRDefault="000E195E" w:rsidP="000E195E">
                  <w:pPr>
                    <w:jc w:val="right"/>
                    <w:rPr>
                      <w:rFonts w:ascii="Calibri" w:hAnsi="Calibri" w:cs="Calibri"/>
                      <w:color w:val="000000"/>
                      <w:sz w:val="20"/>
                      <w:szCs w:val="20"/>
                      <w:lang w:val="es-BO"/>
                    </w:rPr>
                  </w:pPr>
                  <w:r w:rsidRPr="007E79A4">
                    <w:rPr>
                      <w:rFonts w:ascii="Calibri" w:hAnsi="Calibri" w:cs="Calibri"/>
                      <w:color w:val="000000"/>
                      <w:sz w:val="20"/>
                      <w:szCs w:val="20"/>
                      <w:lang w:val="es-BO"/>
                    </w:rPr>
                    <w:t>1</w:t>
                  </w:r>
                </w:p>
              </w:tc>
            </w:tr>
          </w:tbl>
          <w:p w:rsidR="00EA0335" w:rsidRPr="00D34C8B" w:rsidRDefault="00EA0335" w:rsidP="00DA4A66">
            <w:pPr>
              <w:contextualSpacing/>
              <w:jc w:val="both"/>
              <w:rPr>
                <w:rFonts w:ascii="Calibri" w:hAnsi="Calibri" w:cs="Calibri"/>
                <w:b/>
                <w:sz w:val="20"/>
                <w:szCs w:val="20"/>
                <w:u w:val="single"/>
              </w:rPr>
            </w:pPr>
          </w:p>
        </w:tc>
      </w:tr>
      <w:tr w:rsidR="00DA4A66" w:rsidRPr="008952D3" w:rsidTr="000E195E">
        <w:trPr>
          <w:trHeight w:val="348"/>
        </w:trPr>
        <w:tc>
          <w:tcPr>
            <w:tcW w:w="9113" w:type="dxa"/>
            <w:shd w:val="clear" w:color="auto" w:fill="9CC2E5"/>
            <w:vAlign w:val="center"/>
          </w:tcPr>
          <w:p w:rsidR="00DA4A66" w:rsidRPr="0089256F" w:rsidRDefault="00DA4A66" w:rsidP="00D32E7D">
            <w:pPr>
              <w:autoSpaceDE w:val="0"/>
              <w:autoSpaceDN w:val="0"/>
              <w:adjustRightInd w:val="0"/>
              <w:rPr>
                <w:rFonts w:ascii="Calibri" w:hAnsi="Calibri" w:cs="Calibri"/>
                <w:b/>
                <w:sz w:val="20"/>
                <w:szCs w:val="20"/>
              </w:rPr>
            </w:pPr>
            <w:r w:rsidRPr="0089256F">
              <w:rPr>
                <w:rFonts w:ascii="Calibri" w:hAnsi="Calibri" w:cs="Calibri"/>
                <w:b/>
                <w:sz w:val="20"/>
                <w:szCs w:val="20"/>
              </w:rPr>
              <w:t>MATERIALES</w:t>
            </w:r>
          </w:p>
        </w:tc>
      </w:tr>
      <w:tr w:rsidR="00DA4A66" w:rsidRPr="008952D3" w:rsidTr="00BF3E8D">
        <w:trPr>
          <w:trHeight w:val="618"/>
        </w:trPr>
        <w:tc>
          <w:tcPr>
            <w:tcW w:w="9113" w:type="dxa"/>
            <w:shd w:val="clear" w:color="auto" w:fill="auto"/>
            <w:vAlign w:val="center"/>
          </w:tcPr>
          <w:p w:rsidR="00B77AD4" w:rsidRPr="00C7021F" w:rsidRDefault="00DA4A66" w:rsidP="00C7021F">
            <w:pPr>
              <w:autoSpaceDE w:val="0"/>
              <w:autoSpaceDN w:val="0"/>
              <w:adjustRightInd w:val="0"/>
              <w:jc w:val="both"/>
              <w:rPr>
                <w:rFonts w:ascii="Calibri" w:hAnsi="Calibri" w:cs="Calibri"/>
                <w:sz w:val="20"/>
                <w:szCs w:val="20"/>
              </w:rPr>
            </w:pPr>
            <w:r w:rsidRPr="008952D3">
              <w:rPr>
                <w:rFonts w:ascii="Calibri" w:hAnsi="Calibri" w:cs="Calibri"/>
                <w:sz w:val="20"/>
                <w:szCs w:val="20"/>
              </w:rPr>
              <w:t>El contratista su</w:t>
            </w:r>
            <w:r>
              <w:rPr>
                <w:rFonts w:ascii="Calibri" w:hAnsi="Calibri" w:cs="Calibri"/>
                <w:sz w:val="20"/>
                <w:szCs w:val="20"/>
              </w:rPr>
              <w:t>ministrará todos los materiales</w:t>
            </w:r>
            <w:r w:rsidRPr="008952D3">
              <w:rPr>
                <w:rFonts w:ascii="Calibri" w:hAnsi="Calibri" w:cs="Calibri"/>
                <w:sz w:val="20"/>
                <w:szCs w:val="20"/>
              </w:rPr>
              <w:t xml:space="preserve"> </w:t>
            </w:r>
            <w:r>
              <w:rPr>
                <w:rFonts w:ascii="Calibri" w:hAnsi="Calibri" w:cs="Calibri"/>
                <w:sz w:val="20"/>
                <w:szCs w:val="20"/>
              </w:rPr>
              <w:t>necesarios y apropiados</w:t>
            </w:r>
            <w:r w:rsidRPr="008952D3">
              <w:rPr>
                <w:rFonts w:ascii="Calibri" w:hAnsi="Calibri" w:cs="Calibri"/>
                <w:sz w:val="20"/>
                <w:szCs w:val="20"/>
              </w:rPr>
              <w:t xml:space="preserve"> </w:t>
            </w:r>
            <w:r>
              <w:rPr>
                <w:rFonts w:ascii="Calibri" w:hAnsi="Calibri" w:cs="Calibri"/>
                <w:sz w:val="20"/>
                <w:szCs w:val="20"/>
              </w:rPr>
              <w:t>para la ejecución eficiente del servicio</w:t>
            </w:r>
            <w:r w:rsidR="00C7021F">
              <w:rPr>
                <w:rFonts w:ascii="Calibri" w:hAnsi="Calibri" w:cs="Calibri"/>
                <w:sz w:val="20"/>
                <w:szCs w:val="20"/>
              </w:rPr>
              <w:t xml:space="preserve">. </w:t>
            </w:r>
            <w:r w:rsidR="00C7021F" w:rsidRPr="008952D3">
              <w:rPr>
                <w:rFonts w:ascii="Calibri" w:hAnsi="Calibri" w:cs="Calibri"/>
                <w:sz w:val="20"/>
                <w:szCs w:val="20"/>
              </w:rPr>
              <w:t xml:space="preserve">El contratista deberá mantener en </w:t>
            </w:r>
            <w:r w:rsidR="00C7021F">
              <w:rPr>
                <w:rFonts w:ascii="Calibri" w:hAnsi="Calibri" w:cs="Calibri"/>
                <w:sz w:val="20"/>
                <w:szCs w:val="20"/>
              </w:rPr>
              <w:t>sitio para el  servicio todo el material</w:t>
            </w:r>
            <w:r w:rsidR="00C7021F" w:rsidRPr="008952D3">
              <w:rPr>
                <w:rFonts w:ascii="Calibri" w:hAnsi="Calibri" w:cs="Calibri"/>
                <w:sz w:val="20"/>
                <w:szCs w:val="20"/>
              </w:rPr>
              <w:t xml:space="preserve"> para la ejecución de</w:t>
            </w:r>
            <w:r w:rsidR="00C7021F">
              <w:rPr>
                <w:rFonts w:ascii="Calibri" w:hAnsi="Calibri" w:cs="Calibri"/>
                <w:sz w:val="20"/>
                <w:szCs w:val="20"/>
              </w:rPr>
              <w:t xml:space="preserve">  cada uno de sus ítems.</w:t>
            </w:r>
          </w:p>
        </w:tc>
      </w:tr>
      <w:tr w:rsidR="0089256F" w:rsidRPr="008952D3" w:rsidTr="000E195E">
        <w:trPr>
          <w:trHeight w:val="348"/>
        </w:trPr>
        <w:tc>
          <w:tcPr>
            <w:tcW w:w="9113" w:type="dxa"/>
            <w:shd w:val="clear" w:color="auto" w:fill="9CC2E5"/>
            <w:vAlign w:val="center"/>
          </w:tcPr>
          <w:p w:rsidR="0089256F" w:rsidRPr="0089256F" w:rsidRDefault="0089256F" w:rsidP="00D32E7D">
            <w:pPr>
              <w:autoSpaceDE w:val="0"/>
              <w:autoSpaceDN w:val="0"/>
              <w:adjustRightInd w:val="0"/>
              <w:rPr>
                <w:rFonts w:ascii="Calibri" w:hAnsi="Calibri" w:cs="Calibri"/>
                <w:b/>
                <w:bCs/>
                <w:sz w:val="20"/>
                <w:szCs w:val="20"/>
              </w:rPr>
            </w:pPr>
            <w:r w:rsidRPr="0089256F">
              <w:rPr>
                <w:rFonts w:ascii="Calibri" w:hAnsi="Calibri" w:cs="Calibri"/>
                <w:b/>
                <w:sz w:val="20"/>
                <w:szCs w:val="20"/>
              </w:rPr>
              <w:t>HERRAMIENTAS Y EQUIPOS</w:t>
            </w:r>
          </w:p>
        </w:tc>
      </w:tr>
      <w:tr w:rsidR="0089256F" w:rsidRPr="008952D3" w:rsidTr="003E3B1E">
        <w:trPr>
          <w:trHeight w:val="348"/>
        </w:trPr>
        <w:tc>
          <w:tcPr>
            <w:tcW w:w="9113" w:type="dxa"/>
            <w:shd w:val="clear" w:color="auto" w:fill="auto"/>
            <w:vAlign w:val="center"/>
          </w:tcPr>
          <w:p w:rsidR="00784487" w:rsidRDefault="00BF3E8D" w:rsidP="0089256F">
            <w:pPr>
              <w:autoSpaceDE w:val="0"/>
              <w:autoSpaceDN w:val="0"/>
              <w:adjustRightInd w:val="0"/>
              <w:jc w:val="both"/>
              <w:rPr>
                <w:rFonts w:ascii="Calibri" w:eastAsia="Arial Unicode MS" w:hAnsi="Calibri" w:cs="Calibri"/>
                <w:sz w:val="20"/>
                <w:szCs w:val="20"/>
              </w:rPr>
            </w:pPr>
            <w:r w:rsidRPr="008952D3">
              <w:rPr>
                <w:rFonts w:ascii="Calibri" w:hAnsi="Calibri" w:cs="Calibri"/>
                <w:sz w:val="20"/>
                <w:szCs w:val="20"/>
              </w:rPr>
              <w:t>El contratista su</w:t>
            </w:r>
            <w:r>
              <w:rPr>
                <w:rFonts w:ascii="Calibri" w:hAnsi="Calibri" w:cs="Calibri"/>
                <w:sz w:val="20"/>
                <w:szCs w:val="20"/>
              </w:rPr>
              <w:t xml:space="preserve">ministrará todos los </w:t>
            </w:r>
            <w:r w:rsidRPr="008952D3">
              <w:rPr>
                <w:rFonts w:ascii="Calibri" w:hAnsi="Calibri" w:cs="Calibri"/>
                <w:sz w:val="20"/>
                <w:szCs w:val="20"/>
              </w:rPr>
              <w:t xml:space="preserve">equipos </w:t>
            </w:r>
            <w:r>
              <w:rPr>
                <w:rFonts w:ascii="Calibri" w:hAnsi="Calibri" w:cs="Calibri"/>
                <w:sz w:val="20"/>
                <w:szCs w:val="20"/>
              </w:rPr>
              <w:t>y herramientas</w:t>
            </w:r>
            <w:r w:rsidR="00DA4A66" w:rsidRPr="008952D3">
              <w:rPr>
                <w:rFonts w:ascii="Calibri" w:hAnsi="Calibri" w:cs="Calibri"/>
                <w:sz w:val="20"/>
                <w:szCs w:val="20"/>
              </w:rPr>
              <w:t xml:space="preserve"> </w:t>
            </w:r>
            <w:r>
              <w:rPr>
                <w:rFonts w:ascii="Calibri" w:hAnsi="Calibri" w:cs="Calibri"/>
                <w:sz w:val="20"/>
                <w:szCs w:val="20"/>
              </w:rPr>
              <w:t>necesarios y apropiados</w:t>
            </w:r>
            <w:r w:rsidRPr="008952D3">
              <w:rPr>
                <w:rFonts w:ascii="Calibri" w:hAnsi="Calibri" w:cs="Calibri"/>
                <w:sz w:val="20"/>
                <w:szCs w:val="20"/>
              </w:rPr>
              <w:t xml:space="preserve"> </w:t>
            </w:r>
            <w:r>
              <w:rPr>
                <w:rFonts w:ascii="Calibri" w:hAnsi="Calibri" w:cs="Calibri"/>
                <w:sz w:val="20"/>
                <w:szCs w:val="20"/>
              </w:rPr>
              <w:t>para la ejecución eficiente del servicio</w:t>
            </w:r>
            <w:r w:rsidR="00784487">
              <w:rPr>
                <w:rFonts w:ascii="Calibri" w:hAnsi="Calibri" w:cs="Calibri"/>
                <w:sz w:val="20"/>
                <w:szCs w:val="20"/>
              </w:rPr>
              <w:t>.</w:t>
            </w:r>
            <w:r w:rsidR="00DA4A66">
              <w:rPr>
                <w:rFonts w:ascii="Calibri" w:hAnsi="Calibri" w:cs="Calibri"/>
                <w:sz w:val="20"/>
                <w:szCs w:val="20"/>
              </w:rPr>
              <w:t xml:space="preserve"> </w:t>
            </w:r>
          </w:p>
          <w:tbl>
            <w:tblPr>
              <w:tblpPr w:leftFromText="132" w:rightFromText="132" w:vertAnchor="text" w:horzAnchor="margin" w:tblpXSpec="center" w:tblpY="111"/>
              <w:tblOverlap w:val="never"/>
              <w:tblW w:w="4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
              <w:gridCol w:w="4456"/>
              <w:gridCol w:w="853"/>
              <w:gridCol w:w="1566"/>
            </w:tblGrid>
            <w:tr w:rsidR="00784487" w:rsidRPr="00F234D6" w:rsidTr="00784487">
              <w:trPr>
                <w:trHeight w:val="180"/>
              </w:trPr>
              <w:tc>
                <w:tcPr>
                  <w:tcW w:w="351" w:type="pct"/>
                  <w:shd w:val="clear" w:color="auto" w:fill="F2F2F2"/>
                  <w:vAlign w:val="center"/>
                  <w:hideMark/>
                </w:tcPr>
                <w:p w:rsidR="00784487" w:rsidRPr="00F234D6" w:rsidRDefault="00784487" w:rsidP="00784487">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013" w:type="pct"/>
                  <w:shd w:val="clear" w:color="auto" w:fill="F2F2F2"/>
                  <w:tcMar>
                    <w:top w:w="0" w:type="dxa"/>
                    <w:left w:w="28" w:type="dxa"/>
                    <w:bottom w:w="0" w:type="dxa"/>
                    <w:right w:w="28" w:type="dxa"/>
                  </w:tcMar>
                  <w:vAlign w:val="center"/>
                  <w:hideMark/>
                </w:tcPr>
                <w:p w:rsidR="00784487" w:rsidRPr="00F234D6" w:rsidRDefault="00784487" w:rsidP="00784487">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577" w:type="pct"/>
                  <w:shd w:val="clear" w:color="auto" w:fill="F2F2F2"/>
                  <w:tcMar>
                    <w:top w:w="0" w:type="dxa"/>
                    <w:left w:w="28" w:type="dxa"/>
                    <w:bottom w:w="0" w:type="dxa"/>
                    <w:right w:w="28" w:type="dxa"/>
                  </w:tcMar>
                  <w:vAlign w:val="center"/>
                  <w:hideMark/>
                </w:tcPr>
                <w:p w:rsidR="00784487" w:rsidRPr="00F234D6" w:rsidRDefault="00784487" w:rsidP="00784487">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1059" w:type="pct"/>
                  <w:shd w:val="clear" w:color="auto" w:fill="F2F2F2"/>
                  <w:tcMar>
                    <w:top w:w="0" w:type="dxa"/>
                    <w:left w:w="28" w:type="dxa"/>
                    <w:bottom w:w="0" w:type="dxa"/>
                    <w:right w:w="28" w:type="dxa"/>
                  </w:tcMar>
                  <w:vAlign w:val="center"/>
                  <w:hideMark/>
                </w:tcPr>
                <w:p w:rsidR="00784487" w:rsidRPr="00F234D6" w:rsidRDefault="00784487" w:rsidP="00784487">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784487" w:rsidRPr="00F234D6" w:rsidTr="00784487">
              <w:trPr>
                <w:trHeight w:val="218"/>
              </w:trPr>
              <w:tc>
                <w:tcPr>
                  <w:tcW w:w="351" w:type="pct"/>
                  <w:shd w:val="clear" w:color="auto" w:fill="FFFFFF"/>
                  <w:vAlign w:val="center"/>
                  <w:hideMark/>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c>
                <w:tcPr>
                  <w:tcW w:w="3013" w:type="pct"/>
                  <w:tcMar>
                    <w:top w:w="0" w:type="dxa"/>
                    <w:left w:w="28" w:type="dxa"/>
                    <w:bottom w:w="0" w:type="dxa"/>
                    <w:right w:w="28" w:type="dxa"/>
                  </w:tcMar>
                </w:tcPr>
                <w:p w:rsidR="00784487" w:rsidRPr="00784487" w:rsidRDefault="00784487" w:rsidP="00784487">
                  <w:pPr>
                    <w:rPr>
                      <w:rFonts w:asciiTheme="minorHAnsi" w:hAnsiTheme="minorHAnsi" w:cstheme="minorHAnsi"/>
                      <w:sz w:val="22"/>
                      <w:szCs w:val="22"/>
                      <w:shd w:val="clear" w:color="auto" w:fill="FFFFFF"/>
                      <w:lang w:eastAsia="es-BO"/>
                    </w:rPr>
                  </w:pPr>
                  <w:r w:rsidRPr="00784487">
                    <w:rPr>
                      <w:rFonts w:asciiTheme="minorHAnsi" w:hAnsiTheme="minorHAnsi"/>
                      <w:iCs/>
                      <w:sz w:val="22"/>
                      <w:szCs w:val="22"/>
                      <w:lang w:val="es-ES_tradnl"/>
                    </w:rPr>
                    <w:t xml:space="preserve">Cortadora de disco/Amoladora </w:t>
                  </w:r>
                </w:p>
              </w:tc>
              <w:tc>
                <w:tcPr>
                  <w:tcW w:w="577" w:type="pct"/>
                  <w:shd w:val="clear" w:color="auto" w:fill="FFFFFF"/>
                  <w:tcMar>
                    <w:top w:w="0" w:type="dxa"/>
                    <w:left w:w="28" w:type="dxa"/>
                    <w:bottom w:w="0" w:type="dxa"/>
                    <w:right w:w="28" w:type="dxa"/>
                  </w:tcMar>
                  <w:vAlign w:val="center"/>
                </w:tcPr>
                <w:p w:rsidR="00784487" w:rsidRPr="00F234D6"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784487" w:rsidRPr="00F234D6"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784487" w:rsidRPr="00F234D6" w:rsidTr="001F58E6">
              <w:trPr>
                <w:trHeight w:val="218"/>
              </w:trPr>
              <w:tc>
                <w:tcPr>
                  <w:tcW w:w="351" w:type="pct"/>
                  <w:shd w:val="clear" w:color="auto" w:fill="FFFFFF"/>
                  <w:vAlign w:val="center"/>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013" w:type="pct"/>
                  <w:tcMar>
                    <w:top w:w="0" w:type="dxa"/>
                    <w:left w:w="28" w:type="dxa"/>
                    <w:bottom w:w="0" w:type="dxa"/>
                    <w:right w:w="28" w:type="dxa"/>
                  </w:tcMar>
                </w:tcPr>
                <w:p w:rsidR="00784487" w:rsidRPr="00784487" w:rsidRDefault="00784487" w:rsidP="00784487">
                  <w:pPr>
                    <w:rPr>
                      <w:rFonts w:asciiTheme="minorHAnsi" w:hAnsiTheme="minorHAnsi" w:cstheme="minorHAnsi"/>
                      <w:sz w:val="22"/>
                      <w:szCs w:val="22"/>
                      <w:shd w:val="clear" w:color="auto" w:fill="FFFFFF"/>
                      <w:lang w:eastAsia="es-BO"/>
                    </w:rPr>
                  </w:pPr>
                  <w:r w:rsidRPr="00784487">
                    <w:rPr>
                      <w:rFonts w:asciiTheme="minorHAnsi" w:hAnsiTheme="minorHAnsi"/>
                      <w:iCs/>
                      <w:sz w:val="22"/>
                      <w:szCs w:val="22"/>
                      <w:lang w:val="es-ES_tradnl"/>
                    </w:rPr>
                    <w:t>Apisonador Manual (Pisón Manual )</w:t>
                  </w:r>
                </w:p>
              </w:tc>
              <w:tc>
                <w:tcPr>
                  <w:tcW w:w="577" w:type="pct"/>
                  <w:shd w:val="clear" w:color="auto" w:fill="FFFFFF"/>
                  <w:tcMar>
                    <w:top w:w="0" w:type="dxa"/>
                    <w:left w:w="28" w:type="dxa"/>
                    <w:bottom w:w="0" w:type="dxa"/>
                    <w:right w:w="28" w:type="dxa"/>
                  </w:tcMar>
                  <w:vAlign w:val="center"/>
                </w:tcPr>
                <w:p w:rsidR="00784487" w:rsidRPr="00F234D6"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tcPr>
                <w:p w:rsidR="00784487" w:rsidRDefault="00784487" w:rsidP="00784487">
                  <w:pPr>
                    <w:jc w:val="center"/>
                  </w:pPr>
                  <w:r w:rsidRPr="00CD40B7">
                    <w:rPr>
                      <w:rFonts w:asciiTheme="minorHAnsi" w:hAnsiTheme="minorHAnsi" w:cstheme="minorHAnsi"/>
                      <w:sz w:val="20"/>
                      <w:szCs w:val="22"/>
                      <w:shd w:val="clear" w:color="auto" w:fill="FFFFFF"/>
                      <w:lang w:eastAsia="es-BO"/>
                    </w:rPr>
                    <w:t>1</w:t>
                  </w:r>
                </w:p>
              </w:tc>
            </w:tr>
            <w:tr w:rsidR="00784487" w:rsidRPr="00F234D6" w:rsidTr="001F58E6">
              <w:trPr>
                <w:trHeight w:val="218"/>
              </w:trPr>
              <w:tc>
                <w:tcPr>
                  <w:tcW w:w="351" w:type="pct"/>
                  <w:shd w:val="clear" w:color="auto" w:fill="FFFFFF"/>
                  <w:vAlign w:val="center"/>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013" w:type="pct"/>
                  <w:tcMar>
                    <w:top w:w="0" w:type="dxa"/>
                    <w:left w:w="28" w:type="dxa"/>
                    <w:bottom w:w="0" w:type="dxa"/>
                    <w:right w:w="28" w:type="dxa"/>
                  </w:tcMar>
                </w:tcPr>
                <w:p w:rsidR="00784487" w:rsidRPr="00784487" w:rsidRDefault="00784487" w:rsidP="00784487">
                  <w:pPr>
                    <w:rPr>
                      <w:rFonts w:asciiTheme="minorHAnsi" w:hAnsiTheme="minorHAnsi" w:cstheme="minorHAnsi"/>
                      <w:sz w:val="22"/>
                      <w:szCs w:val="22"/>
                      <w:shd w:val="clear" w:color="auto" w:fill="FFFFFF"/>
                      <w:lang w:eastAsia="es-BO"/>
                    </w:rPr>
                  </w:pPr>
                  <w:r w:rsidRPr="00784487">
                    <w:rPr>
                      <w:rFonts w:asciiTheme="minorHAnsi" w:hAnsiTheme="minorHAnsi"/>
                      <w:iCs/>
                      <w:sz w:val="22"/>
                      <w:szCs w:val="22"/>
                      <w:lang w:val="es-ES_tradnl"/>
                    </w:rPr>
                    <w:t>Martillo Eléctrico/Neumático</w:t>
                  </w:r>
                </w:p>
              </w:tc>
              <w:tc>
                <w:tcPr>
                  <w:tcW w:w="577" w:type="pct"/>
                  <w:shd w:val="clear" w:color="auto" w:fill="FFFFFF"/>
                  <w:tcMar>
                    <w:top w:w="0" w:type="dxa"/>
                    <w:left w:w="28" w:type="dxa"/>
                    <w:bottom w:w="0" w:type="dxa"/>
                    <w:right w:w="28" w:type="dxa"/>
                  </w:tcMar>
                  <w:vAlign w:val="center"/>
                </w:tcPr>
                <w:p w:rsidR="00784487" w:rsidRPr="00F234D6"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tcPr>
                <w:p w:rsidR="00784487" w:rsidRDefault="00784487" w:rsidP="00784487">
                  <w:pPr>
                    <w:jc w:val="center"/>
                  </w:pPr>
                  <w:r w:rsidRPr="00CD40B7">
                    <w:rPr>
                      <w:rFonts w:asciiTheme="minorHAnsi" w:hAnsiTheme="minorHAnsi" w:cstheme="minorHAnsi"/>
                      <w:sz w:val="20"/>
                      <w:szCs w:val="22"/>
                      <w:shd w:val="clear" w:color="auto" w:fill="FFFFFF"/>
                      <w:lang w:eastAsia="es-BO"/>
                    </w:rPr>
                    <w:t>1</w:t>
                  </w:r>
                </w:p>
              </w:tc>
            </w:tr>
            <w:tr w:rsidR="00784487" w:rsidRPr="00F234D6" w:rsidTr="001F58E6">
              <w:trPr>
                <w:trHeight w:val="218"/>
              </w:trPr>
              <w:tc>
                <w:tcPr>
                  <w:tcW w:w="351" w:type="pct"/>
                  <w:shd w:val="clear" w:color="auto" w:fill="FFFFFF"/>
                  <w:vAlign w:val="center"/>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013" w:type="pct"/>
                  <w:tcMar>
                    <w:top w:w="0" w:type="dxa"/>
                    <w:left w:w="28" w:type="dxa"/>
                    <w:bottom w:w="0" w:type="dxa"/>
                    <w:right w:w="28" w:type="dxa"/>
                  </w:tcMar>
                </w:tcPr>
                <w:p w:rsidR="00784487" w:rsidRPr="00784487" w:rsidRDefault="00784487" w:rsidP="00784487">
                  <w:pPr>
                    <w:rPr>
                      <w:rFonts w:asciiTheme="minorHAnsi" w:hAnsiTheme="minorHAnsi" w:cstheme="minorHAnsi"/>
                      <w:sz w:val="22"/>
                      <w:szCs w:val="22"/>
                      <w:shd w:val="clear" w:color="auto" w:fill="FFFFFF"/>
                      <w:lang w:eastAsia="es-BO"/>
                    </w:rPr>
                  </w:pPr>
                  <w:r w:rsidRPr="00784487">
                    <w:rPr>
                      <w:rFonts w:asciiTheme="minorHAnsi" w:hAnsiTheme="minorHAnsi"/>
                      <w:iCs/>
                      <w:sz w:val="22"/>
                      <w:szCs w:val="22"/>
                      <w:lang w:val="es-ES_tradnl"/>
                    </w:rPr>
                    <w:t>Compactadora mecánica</w:t>
                  </w:r>
                </w:p>
              </w:tc>
              <w:tc>
                <w:tcPr>
                  <w:tcW w:w="577" w:type="pct"/>
                  <w:shd w:val="clear" w:color="auto" w:fill="FFFFFF"/>
                  <w:tcMar>
                    <w:top w:w="0" w:type="dxa"/>
                    <w:left w:w="28" w:type="dxa"/>
                    <w:bottom w:w="0" w:type="dxa"/>
                    <w:right w:w="28" w:type="dxa"/>
                  </w:tcMar>
                  <w:vAlign w:val="center"/>
                </w:tcPr>
                <w:p w:rsidR="00784487" w:rsidRPr="00F234D6"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tcPr>
                <w:p w:rsidR="00784487" w:rsidRDefault="00784487" w:rsidP="00784487">
                  <w:pPr>
                    <w:jc w:val="center"/>
                  </w:pPr>
                  <w:r w:rsidRPr="00CD40B7">
                    <w:rPr>
                      <w:rFonts w:asciiTheme="minorHAnsi" w:hAnsiTheme="minorHAnsi" w:cstheme="minorHAnsi"/>
                      <w:sz w:val="20"/>
                      <w:szCs w:val="22"/>
                      <w:shd w:val="clear" w:color="auto" w:fill="FFFFFF"/>
                      <w:lang w:eastAsia="es-BO"/>
                    </w:rPr>
                    <w:t>1</w:t>
                  </w:r>
                </w:p>
              </w:tc>
            </w:tr>
            <w:tr w:rsidR="00784487" w:rsidRPr="00F234D6" w:rsidTr="00784487">
              <w:trPr>
                <w:trHeight w:val="218"/>
              </w:trPr>
              <w:tc>
                <w:tcPr>
                  <w:tcW w:w="351" w:type="pct"/>
                  <w:shd w:val="clear" w:color="auto" w:fill="FFFFFF"/>
                  <w:vAlign w:val="center"/>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013" w:type="pct"/>
                  <w:tcMar>
                    <w:top w:w="0" w:type="dxa"/>
                    <w:left w:w="28" w:type="dxa"/>
                    <w:bottom w:w="0" w:type="dxa"/>
                    <w:right w:w="28" w:type="dxa"/>
                  </w:tcMar>
                </w:tcPr>
                <w:p w:rsidR="00784487" w:rsidRPr="00784487" w:rsidRDefault="00784487" w:rsidP="00784487">
                  <w:pPr>
                    <w:rPr>
                      <w:rFonts w:asciiTheme="minorHAnsi" w:hAnsiTheme="minorHAnsi" w:cstheme="minorHAnsi"/>
                      <w:sz w:val="22"/>
                      <w:szCs w:val="22"/>
                      <w:shd w:val="clear" w:color="auto" w:fill="FFFFFF"/>
                      <w:lang w:eastAsia="es-BO"/>
                    </w:rPr>
                  </w:pPr>
                  <w:r w:rsidRPr="00784487">
                    <w:rPr>
                      <w:rFonts w:asciiTheme="minorHAnsi" w:hAnsiTheme="minorHAnsi"/>
                      <w:iCs/>
                      <w:sz w:val="22"/>
                      <w:szCs w:val="22"/>
                      <w:lang w:val="es-ES_tradnl"/>
                    </w:rPr>
                    <w:t>Bomba de Agua (Bomba de Achique)</w:t>
                  </w:r>
                </w:p>
              </w:tc>
              <w:tc>
                <w:tcPr>
                  <w:tcW w:w="577" w:type="pct"/>
                  <w:shd w:val="clear" w:color="auto" w:fill="FFFFFF"/>
                  <w:tcMar>
                    <w:top w:w="0" w:type="dxa"/>
                    <w:left w:w="28" w:type="dxa"/>
                    <w:bottom w:w="0" w:type="dxa"/>
                    <w:right w:w="28" w:type="dxa"/>
                  </w:tcMar>
                  <w:vAlign w:val="center"/>
                </w:tcPr>
                <w:p w:rsidR="00784487" w:rsidRPr="00F234D6"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784487" w:rsidRPr="00F234D6"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784487" w:rsidRPr="00F234D6" w:rsidTr="00784487">
              <w:trPr>
                <w:trHeight w:val="218"/>
              </w:trPr>
              <w:tc>
                <w:tcPr>
                  <w:tcW w:w="351" w:type="pct"/>
                  <w:shd w:val="clear" w:color="auto" w:fill="FFFFFF"/>
                  <w:vAlign w:val="center"/>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013" w:type="pct"/>
                  <w:tcMar>
                    <w:top w:w="0" w:type="dxa"/>
                    <w:left w:w="28" w:type="dxa"/>
                    <w:bottom w:w="0" w:type="dxa"/>
                    <w:right w:w="28" w:type="dxa"/>
                  </w:tcMar>
                </w:tcPr>
                <w:p w:rsidR="00784487" w:rsidRPr="00784487" w:rsidRDefault="00784487" w:rsidP="00784487">
                  <w:pPr>
                    <w:rPr>
                      <w:rFonts w:asciiTheme="minorHAnsi" w:hAnsiTheme="minorHAnsi" w:cstheme="minorHAnsi"/>
                      <w:sz w:val="22"/>
                      <w:szCs w:val="22"/>
                      <w:shd w:val="clear" w:color="auto" w:fill="FFFFFF"/>
                      <w:lang w:eastAsia="es-BO"/>
                    </w:rPr>
                  </w:pPr>
                  <w:r w:rsidRPr="00784487">
                    <w:rPr>
                      <w:rFonts w:asciiTheme="minorHAnsi" w:hAnsiTheme="minorHAnsi"/>
                      <w:iCs/>
                      <w:sz w:val="22"/>
                      <w:szCs w:val="22"/>
                      <w:lang w:val="es-ES_tradnl"/>
                    </w:rPr>
                    <w:t>Generador de energía Eléctrica</w:t>
                  </w:r>
                </w:p>
              </w:tc>
              <w:tc>
                <w:tcPr>
                  <w:tcW w:w="577" w:type="pct"/>
                  <w:shd w:val="clear" w:color="auto" w:fill="FFFFFF"/>
                  <w:tcMar>
                    <w:top w:w="0" w:type="dxa"/>
                    <w:left w:w="28" w:type="dxa"/>
                    <w:bottom w:w="0" w:type="dxa"/>
                    <w:right w:w="28" w:type="dxa"/>
                  </w:tcMar>
                  <w:vAlign w:val="center"/>
                </w:tcPr>
                <w:p w:rsidR="00784487" w:rsidRPr="00F234D6"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784487" w:rsidRPr="00F234D6"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784487" w:rsidRPr="00F234D6" w:rsidTr="00784487">
              <w:trPr>
                <w:trHeight w:val="218"/>
              </w:trPr>
              <w:tc>
                <w:tcPr>
                  <w:tcW w:w="351" w:type="pct"/>
                  <w:shd w:val="clear" w:color="auto" w:fill="FFFFFF"/>
                  <w:vAlign w:val="center"/>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013" w:type="pct"/>
                  <w:tcMar>
                    <w:top w:w="0" w:type="dxa"/>
                    <w:left w:w="28" w:type="dxa"/>
                    <w:bottom w:w="0" w:type="dxa"/>
                    <w:right w:w="28" w:type="dxa"/>
                  </w:tcMar>
                  <w:vAlign w:val="bottom"/>
                </w:tcPr>
                <w:p w:rsidR="00784487" w:rsidRPr="00784487" w:rsidRDefault="00784487" w:rsidP="00784487">
                  <w:pPr>
                    <w:rPr>
                      <w:rFonts w:asciiTheme="minorHAnsi" w:hAnsiTheme="minorHAnsi"/>
                      <w:iCs/>
                      <w:sz w:val="22"/>
                      <w:szCs w:val="22"/>
                      <w:lang w:val="es-ES_tradnl"/>
                    </w:rPr>
                  </w:pPr>
                  <w:r w:rsidRPr="00784487">
                    <w:rPr>
                      <w:rFonts w:ascii="Calibri" w:hAnsi="Calibri"/>
                      <w:color w:val="000000"/>
                      <w:sz w:val="22"/>
                      <w:szCs w:val="22"/>
                      <w:lang w:val="es-ES_tradnl"/>
                    </w:rPr>
                    <w:t>Picotas</w:t>
                  </w:r>
                </w:p>
              </w:tc>
              <w:tc>
                <w:tcPr>
                  <w:tcW w:w="577"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12</w:t>
                  </w:r>
                </w:p>
              </w:tc>
            </w:tr>
            <w:tr w:rsidR="00784487" w:rsidRPr="00F234D6" w:rsidTr="00784487">
              <w:trPr>
                <w:trHeight w:val="218"/>
              </w:trPr>
              <w:tc>
                <w:tcPr>
                  <w:tcW w:w="351" w:type="pct"/>
                  <w:shd w:val="clear" w:color="auto" w:fill="FFFFFF"/>
                  <w:vAlign w:val="center"/>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013" w:type="pct"/>
                  <w:tcMar>
                    <w:top w:w="0" w:type="dxa"/>
                    <w:left w:w="28" w:type="dxa"/>
                    <w:bottom w:w="0" w:type="dxa"/>
                    <w:right w:w="28" w:type="dxa"/>
                  </w:tcMar>
                  <w:vAlign w:val="bottom"/>
                </w:tcPr>
                <w:p w:rsidR="00784487" w:rsidRPr="00784487" w:rsidRDefault="00784487" w:rsidP="00784487">
                  <w:pPr>
                    <w:rPr>
                      <w:rFonts w:asciiTheme="minorHAnsi" w:hAnsiTheme="minorHAnsi"/>
                      <w:iCs/>
                      <w:sz w:val="22"/>
                      <w:szCs w:val="22"/>
                      <w:lang w:val="es-ES_tradnl"/>
                    </w:rPr>
                  </w:pPr>
                  <w:r w:rsidRPr="00784487">
                    <w:rPr>
                      <w:rFonts w:ascii="Calibri" w:hAnsi="Calibri"/>
                      <w:color w:val="000000"/>
                      <w:sz w:val="22"/>
                      <w:szCs w:val="22"/>
                      <w:lang w:val="es-ES_tradnl"/>
                    </w:rPr>
                    <w:t>Palas</w:t>
                  </w:r>
                </w:p>
              </w:tc>
              <w:tc>
                <w:tcPr>
                  <w:tcW w:w="577"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12</w:t>
                  </w:r>
                </w:p>
              </w:tc>
            </w:tr>
            <w:tr w:rsidR="00784487" w:rsidRPr="00F234D6" w:rsidTr="00784487">
              <w:trPr>
                <w:trHeight w:val="218"/>
              </w:trPr>
              <w:tc>
                <w:tcPr>
                  <w:tcW w:w="351" w:type="pct"/>
                  <w:shd w:val="clear" w:color="auto" w:fill="FFFFFF"/>
                  <w:vAlign w:val="center"/>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013" w:type="pct"/>
                  <w:tcMar>
                    <w:top w:w="0" w:type="dxa"/>
                    <w:left w:w="28" w:type="dxa"/>
                    <w:bottom w:w="0" w:type="dxa"/>
                    <w:right w:w="28" w:type="dxa"/>
                  </w:tcMar>
                  <w:vAlign w:val="bottom"/>
                </w:tcPr>
                <w:p w:rsidR="00784487" w:rsidRPr="00784487" w:rsidRDefault="00784487" w:rsidP="00784487">
                  <w:pPr>
                    <w:rPr>
                      <w:rFonts w:asciiTheme="minorHAnsi" w:hAnsiTheme="minorHAnsi"/>
                      <w:iCs/>
                      <w:sz w:val="22"/>
                      <w:szCs w:val="22"/>
                      <w:lang w:val="es-ES_tradnl"/>
                    </w:rPr>
                  </w:pPr>
                  <w:r w:rsidRPr="00784487">
                    <w:rPr>
                      <w:rFonts w:ascii="Calibri" w:hAnsi="Calibri"/>
                      <w:color w:val="000000"/>
                      <w:sz w:val="22"/>
                      <w:szCs w:val="22"/>
                      <w:lang w:val="es-ES_tradnl"/>
                    </w:rPr>
                    <w:t>Carretillas</w:t>
                  </w:r>
                </w:p>
              </w:tc>
              <w:tc>
                <w:tcPr>
                  <w:tcW w:w="577"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r>
            <w:tr w:rsidR="00784487" w:rsidRPr="00F234D6" w:rsidTr="00784487">
              <w:trPr>
                <w:trHeight w:val="218"/>
              </w:trPr>
              <w:tc>
                <w:tcPr>
                  <w:tcW w:w="351" w:type="pct"/>
                  <w:shd w:val="clear" w:color="auto" w:fill="FFFFFF"/>
                  <w:vAlign w:val="center"/>
                </w:tcPr>
                <w:p w:rsidR="00784487" w:rsidRP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013" w:type="pct"/>
                  <w:tcMar>
                    <w:top w:w="0" w:type="dxa"/>
                    <w:left w:w="28" w:type="dxa"/>
                    <w:bottom w:w="0" w:type="dxa"/>
                    <w:right w:w="28" w:type="dxa"/>
                  </w:tcMar>
                  <w:vAlign w:val="bottom"/>
                </w:tcPr>
                <w:p w:rsidR="00784487" w:rsidRPr="00784487" w:rsidRDefault="00784487" w:rsidP="00784487">
                  <w:pPr>
                    <w:rPr>
                      <w:rFonts w:asciiTheme="minorHAnsi" w:hAnsiTheme="minorHAnsi"/>
                      <w:iCs/>
                      <w:sz w:val="22"/>
                      <w:szCs w:val="22"/>
                      <w:lang w:val="es-ES_tradnl"/>
                    </w:rPr>
                  </w:pPr>
                  <w:r w:rsidRPr="00784487">
                    <w:rPr>
                      <w:rFonts w:ascii="Calibri" w:hAnsi="Calibri"/>
                      <w:color w:val="000000"/>
                      <w:sz w:val="22"/>
                      <w:szCs w:val="22"/>
                      <w:lang w:val="es-ES_tradnl"/>
                    </w:rPr>
                    <w:t>Barretas</w:t>
                  </w:r>
                </w:p>
              </w:tc>
              <w:tc>
                <w:tcPr>
                  <w:tcW w:w="577"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784487" w:rsidRPr="00F234D6" w:rsidTr="00784487">
              <w:trPr>
                <w:trHeight w:val="218"/>
              </w:trPr>
              <w:tc>
                <w:tcPr>
                  <w:tcW w:w="351" w:type="pct"/>
                  <w:shd w:val="clear" w:color="auto" w:fill="FFFFFF"/>
                  <w:vAlign w:val="center"/>
                </w:tcPr>
                <w:p w:rsidR="00784487" w:rsidRDefault="00C7021F"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013" w:type="pct"/>
                  <w:tcMar>
                    <w:top w:w="0" w:type="dxa"/>
                    <w:left w:w="28" w:type="dxa"/>
                    <w:bottom w:w="0" w:type="dxa"/>
                    <w:right w:w="28" w:type="dxa"/>
                  </w:tcMar>
                  <w:vAlign w:val="bottom"/>
                </w:tcPr>
                <w:p w:rsidR="00784487" w:rsidRPr="007A029B" w:rsidRDefault="00784487" w:rsidP="00784487">
                  <w:pPr>
                    <w:rPr>
                      <w:rFonts w:asciiTheme="minorHAnsi" w:hAnsiTheme="minorHAnsi"/>
                      <w:iCs/>
                      <w:sz w:val="22"/>
                      <w:szCs w:val="22"/>
                      <w:lang w:val="es-ES_tradnl"/>
                    </w:rPr>
                  </w:pPr>
                  <w:r>
                    <w:rPr>
                      <w:rFonts w:ascii="Calibri" w:hAnsi="Calibri"/>
                      <w:color w:val="000000"/>
                      <w:sz w:val="22"/>
                      <w:szCs w:val="22"/>
                      <w:lang w:val="es-ES_tradnl"/>
                    </w:rPr>
                    <w:t>Zarandas o cernidoras, abertura malla ¼”</w:t>
                  </w:r>
                </w:p>
              </w:tc>
              <w:tc>
                <w:tcPr>
                  <w:tcW w:w="577"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59" w:type="pct"/>
                  <w:shd w:val="clear" w:color="auto" w:fill="FFFFFF"/>
                  <w:tcMar>
                    <w:top w:w="0" w:type="dxa"/>
                    <w:left w:w="28" w:type="dxa"/>
                    <w:bottom w:w="0" w:type="dxa"/>
                    <w:right w:w="28" w:type="dxa"/>
                  </w:tcMar>
                  <w:vAlign w:val="center"/>
                </w:tcPr>
                <w:p w:rsidR="00784487" w:rsidRDefault="00784487" w:rsidP="00784487">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bl>
          <w:p w:rsidR="00784487" w:rsidRDefault="00784487" w:rsidP="0089256F">
            <w:pPr>
              <w:autoSpaceDE w:val="0"/>
              <w:autoSpaceDN w:val="0"/>
              <w:adjustRightInd w:val="0"/>
              <w:jc w:val="both"/>
              <w:rPr>
                <w:rFonts w:ascii="Calibri" w:eastAsia="Arial Unicode MS" w:hAnsi="Calibri" w:cs="Calibri"/>
                <w:sz w:val="20"/>
                <w:szCs w:val="20"/>
              </w:rPr>
            </w:pPr>
          </w:p>
          <w:p w:rsidR="00784487" w:rsidRDefault="00784487" w:rsidP="0089256F">
            <w:pPr>
              <w:autoSpaceDE w:val="0"/>
              <w:autoSpaceDN w:val="0"/>
              <w:adjustRightInd w:val="0"/>
              <w:jc w:val="both"/>
              <w:rPr>
                <w:rFonts w:ascii="Calibri" w:eastAsia="Arial Unicode MS"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784487" w:rsidRDefault="00784487" w:rsidP="0089256F">
            <w:pPr>
              <w:autoSpaceDE w:val="0"/>
              <w:autoSpaceDN w:val="0"/>
              <w:adjustRightInd w:val="0"/>
              <w:jc w:val="both"/>
              <w:rPr>
                <w:rFonts w:ascii="Calibri" w:hAnsi="Calibri" w:cs="Calibri"/>
                <w:sz w:val="20"/>
                <w:szCs w:val="20"/>
              </w:rPr>
            </w:pPr>
          </w:p>
          <w:p w:rsidR="00DA4A66" w:rsidRDefault="00DA4A66" w:rsidP="0089256F">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El contratista deberá proveer y mantener en </w:t>
            </w:r>
            <w:r>
              <w:rPr>
                <w:rFonts w:ascii="Calibri" w:hAnsi="Calibri" w:cs="Calibri"/>
                <w:sz w:val="20"/>
                <w:szCs w:val="20"/>
              </w:rPr>
              <w:t>sitio del servicio</w:t>
            </w:r>
            <w:r w:rsidRPr="008952D3">
              <w:rPr>
                <w:rFonts w:ascii="Calibri" w:hAnsi="Calibri" w:cs="Calibri"/>
                <w:sz w:val="20"/>
                <w:szCs w:val="20"/>
              </w:rPr>
              <w:t xml:space="preserve"> todo el equipo ofertado en su propuesta para la ejecución de</w:t>
            </w:r>
            <w:r>
              <w:rPr>
                <w:rFonts w:ascii="Calibri" w:hAnsi="Calibri" w:cs="Calibri"/>
                <w:sz w:val="20"/>
                <w:szCs w:val="20"/>
              </w:rPr>
              <w:t xml:space="preserve"> todo el servicio en cada uno de sus ítems,</w:t>
            </w:r>
            <w:r w:rsidRPr="008952D3">
              <w:rPr>
                <w:rFonts w:ascii="Calibri" w:hAnsi="Calibri" w:cs="Calibri"/>
                <w:sz w:val="20"/>
                <w:szCs w:val="20"/>
              </w:rPr>
              <w:t xml:space="preserve"> los mismos deberán estar operables durante toda la ejecución del servicio para evitar retrasos en el cronograma</w:t>
            </w:r>
            <w:r>
              <w:rPr>
                <w:rFonts w:ascii="Calibri" w:hAnsi="Calibri" w:cs="Calibri"/>
                <w:sz w:val="20"/>
                <w:szCs w:val="20"/>
              </w:rPr>
              <w:t>.</w:t>
            </w:r>
          </w:p>
          <w:p w:rsidR="00BF3E8D" w:rsidRDefault="00BF3E8D" w:rsidP="0089256F">
            <w:pPr>
              <w:autoSpaceDE w:val="0"/>
              <w:autoSpaceDN w:val="0"/>
              <w:adjustRightInd w:val="0"/>
              <w:jc w:val="both"/>
              <w:rPr>
                <w:rFonts w:ascii="Calibri" w:hAnsi="Calibri" w:cs="Calibri"/>
                <w:sz w:val="20"/>
                <w:szCs w:val="20"/>
              </w:rPr>
            </w:pPr>
          </w:p>
          <w:p w:rsidR="0089256F" w:rsidRPr="0089256F" w:rsidRDefault="00DA4A66" w:rsidP="00BF3E8D">
            <w:pPr>
              <w:autoSpaceDE w:val="0"/>
              <w:autoSpaceDN w:val="0"/>
              <w:adjustRightInd w:val="0"/>
              <w:jc w:val="both"/>
              <w:rPr>
                <w:rFonts w:ascii="Verdana" w:hAnsi="Verdana" w:cs="Calibri"/>
                <w:sz w:val="18"/>
                <w:szCs w:val="18"/>
                <w:lang w:val="es-ES_tradnl"/>
              </w:rPr>
            </w:pPr>
            <w:r>
              <w:rPr>
                <w:rFonts w:ascii="Calibri" w:hAnsi="Calibri" w:cs="Calibri"/>
                <w:sz w:val="20"/>
                <w:szCs w:val="20"/>
              </w:rPr>
              <w:t>El</w:t>
            </w:r>
            <w:r w:rsidRPr="008952D3">
              <w:rPr>
                <w:rFonts w:ascii="Calibri" w:hAnsi="Calibri" w:cs="Calibri"/>
                <w:sz w:val="20"/>
                <w:szCs w:val="20"/>
              </w:rPr>
              <w:t xml:space="preserve"> personal </w:t>
            </w:r>
            <w:r>
              <w:rPr>
                <w:rFonts w:ascii="Calibri" w:hAnsi="Calibri" w:cs="Calibri"/>
                <w:sz w:val="20"/>
                <w:szCs w:val="20"/>
              </w:rPr>
              <w:t xml:space="preserve">deberá </w:t>
            </w:r>
            <w:r w:rsidR="00BF3E8D">
              <w:rPr>
                <w:rFonts w:ascii="Calibri" w:hAnsi="Calibri" w:cs="Calibri"/>
                <w:sz w:val="20"/>
                <w:szCs w:val="20"/>
              </w:rPr>
              <w:t>contar</w:t>
            </w:r>
            <w:r>
              <w:rPr>
                <w:rFonts w:ascii="Calibri" w:hAnsi="Calibri" w:cs="Calibri"/>
                <w:sz w:val="20"/>
                <w:szCs w:val="20"/>
              </w:rPr>
              <w:t xml:space="preserve"> </w:t>
            </w:r>
            <w:r w:rsidRPr="008952D3">
              <w:rPr>
                <w:rFonts w:ascii="Calibri" w:hAnsi="Calibri" w:cs="Calibri"/>
                <w:sz w:val="20"/>
                <w:szCs w:val="20"/>
              </w:rPr>
              <w:t>con el equipo de protección</w:t>
            </w:r>
            <w:r w:rsidR="00BF3E8D">
              <w:rPr>
                <w:rFonts w:ascii="Calibri" w:hAnsi="Calibri" w:cs="Calibri"/>
                <w:sz w:val="20"/>
                <w:szCs w:val="20"/>
              </w:rPr>
              <w:t xml:space="preserve"> personal</w:t>
            </w:r>
            <w:r w:rsidRPr="008952D3">
              <w:rPr>
                <w:rFonts w:ascii="Calibri" w:hAnsi="Calibri" w:cs="Calibri"/>
                <w:sz w:val="20"/>
                <w:szCs w:val="20"/>
              </w:rPr>
              <w:t xml:space="preserve"> correspondiente (</w:t>
            </w:r>
            <w:r w:rsidRPr="008952D3">
              <w:rPr>
                <w:rFonts w:ascii="Calibri" w:hAnsi="Calibri" w:cs="Calibri"/>
                <w:bCs/>
                <w:sz w:val="20"/>
                <w:szCs w:val="20"/>
                <w:lang w:val="es-ES_tradnl"/>
              </w:rPr>
              <w:t>zapatos con punta de acero, lentes de seguridad y mascarillas auto filtrantes para partículas</w:t>
            </w:r>
            <w:r>
              <w:rPr>
                <w:rFonts w:ascii="Calibri" w:hAnsi="Calibri" w:cs="Calibri"/>
                <w:bCs/>
                <w:sz w:val="20"/>
                <w:szCs w:val="20"/>
                <w:lang w:val="es-ES_tradnl"/>
              </w:rPr>
              <w:t xml:space="preserve"> de acuerdo al alcance del servicio</w:t>
            </w:r>
            <w:r w:rsidRPr="008952D3">
              <w:rPr>
                <w:rFonts w:ascii="Calibri" w:hAnsi="Calibri" w:cs="Calibri"/>
                <w:bCs/>
                <w:sz w:val="20"/>
                <w:szCs w:val="20"/>
                <w:lang w:val="es-ES_tradnl"/>
              </w:rPr>
              <w:t>)</w:t>
            </w:r>
            <w:r w:rsidRPr="008952D3">
              <w:rPr>
                <w:rFonts w:ascii="Calibri" w:hAnsi="Calibri" w:cs="Calibri"/>
                <w:sz w:val="20"/>
                <w:szCs w:val="20"/>
              </w:rPr>
              <w:t>, para la ejecución de los trabajos señalados.</w:t>
            </w:r>
          </w:p>
        </w:tc>
      </w:tr>
      <w:tr w:rsidR="00D32E7D" w:rsidRPr="008952D3" w:rsidTr="000E195E">
        <w:trPr>
          <w:trHeight w:val="348"/>
        </w:trPr>
        <w:tc>
          <w:tcPr>
            <w:tcW w:w="9113" w:type="dxa"/>
            <w:shd w:val="clear" w:color="auto" w:fill="9CC2E5"/>
            <w:vAlign w:val="center"/>
          </w:tcPr>
          <w:p w:rsidR="00D32E7D" w:rsidRPr="008952D3" w:rsidRDefault="00D32E7D" w:rsidP="00D32E7D">
            <w:pPr>
              <w:autoSpaceDE w:val="0"/>
              <w:autoSpaceDN w:val="0"/>
              <w:adjustRightInd w:val="0"/>
              <w:rPr>
                <w:rFonts w:ascii="Calibri" w:hAnsi="Calibri" w:cs="Calibri"/>
                <w:sz w:val="20"/>
                <w:szCs w:val="20"/>
              </w:rPr>
            </w:pPr>
            <w:r w:rsidRPr="008952D3">
              <w:rPr>
                <w:rFonts w:ascii="Calibri" w:hAnsi="Calibri" w:cs="Calibri"/>
                <w:b/>
                <w:bCs/>
                <w:sz w:val="20"/>
                <w:szCs w:val="20"/>
              </w:rPr>
              <w:lastRenderedPageBreak/>
              <w:t>INSPECCIÓN Y PRUEBAS</w:t>
            </w:r>
          </w:p>
        </w:tc>
      </w:tr>
      <w:tr w:rsidR="00D32E7D" w:rsidRPr="008952D3" w:rsidTr="008D5389">
        <w:trPr>
          <w:trHeight w:val="1069"/>
        </w:trPr>
        <w:tc>
          <w:tcPr>
            <w:tcW w:w="9113" w:type="dxa"/>
            <w:shd w:val="clear" w:color="auto" w:fill="auto"/>
            <w:vAlign w:val="center"/>
          </w:tcPr>
          <w:p w:rsidR="00D32E7D" w:rsidRPr="008952D3" w:rsidRDefault="00D32E7D" w:rsidP="007D7B58">
            <w:pPr>
              <w:autoSpaceDE w:val="0"/>
              <w:autoSpaceDN w:val="0"/>
              <w:adjustRightInd w:val="0"/>
              <w:jc w:val="both"/>
              <w:rPr>
                <w:rFonts w:ascii="Calibri" w:hAnsi="Calibri" w:cs="Calibri"/>
                <w:sz w:val="20"/>
                <w:szCs w:val="20"/>
              </w:rPr>
            </w:pPr>
            <w:r w:rsidRPr="008952D3">
              <w:rPr>
                <w:rFonts w:ascii="Calibri" w:hAnsi="Calibri" w:cs="Calibri"/>
                <w:sz w:val="20"/>
                <w:szCs w:val="20"/>
              </w:rPr>
              <w:t>Toda inspección</w:t>
            </w:r>
            <w:r w:rsidR="007D7B58">
              <w:rPr>
                <w:rFonts w:ascii="Calibri" w:hAnsi="Calibri" w:cs="Calibri"/>
                <w:sz w:val="20"/>
                <w:szCs w:val="20"/>
              </w:rPr>
              <w:t xml:space="preserve"> o </w:t>
            </w:r>
            <w:r w:rsidRPr="008952D3">
              <w:rPr>
                <w:rFonts w:ascii="Calibri" w:hAnsi="Calibri" w:cs="Calibri"/>
                <w:sz w:val="20"/>
                <w:szCs w:val="20"/>
              </w:rPr>
              <w:t>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r>
      <w:tr w:rsidR="000E4DBF" w:rsidRPr="008952D3" w:rsidTr="00D34C8B">
        <w:trPr>
          <w:trHeight w:val="184"/>
        </w:trPr>
        <w:tc>
          <w:tcPr>
            <w:tcW w:w="9113" w:type="dxa"/>
            <w:shd w:val="clear" w:color="auto" w:fill="9CC2E5"/>
            <w:vAlign w:val="center"/>
          </w:tcPr>
          <w:p w:rsidR="000E4DBF" w:rsidRPr="008952D3" w:rsidRDefault="000E4DBF" w:rsidP="008952D3">
            <w:pPr>
              <w:autoSpaceDE w:val="0"/>
              <w:autoSpaceDN w:val="0"/>
              <w:adjustRightInd w:val="0"/>
              <w:jc w:val="both"/>
              <w:rPr>
                <w:rFonts w:ascii="Calibri" w:hAnsi="Calibri" w:cs="Calibri"/>
                <w:color w:val="FF0000"/>
                <w:sz w:val="20"/>
                <w:szCs w:val="20"/>
              </w:rPr>
            </w:pPr>
            <w:r w:rsidRPr="008C72EF">
              <w:rPr>
                <w:rFonts w:ascii="Calibri" w:hAnsi="Calibri" w:cs="Calibri"/>
                <w:b/>
                <w:bCs/>
                <w:sz w:val="20"/>
                <w:szCs w:val="20"/>
              </w:rPr>
              <w:t>PLAZO DEL SERVICIO</w:t>
            </w:r>
            <w:r w:rsidRPr="008952D3">
              <w:rPr>
                <w:rFonts w:ascii="Calibri" w:hAnsi="Calibri" w:cs="Calibri"/>
                <w:b/>
                <w:bCs/>
                <w:sz w:val="20"/>
                <w:szCs w:val="20"/>
              </w:rPr>
              <w:t xml:space="preserve"> </w:t>
            </w:r>
          </w:p>
        </w:tc>
      </w:tr>
      <w:tr w:rsidR="000E4DBF" w:rsidRPr="008952D3" w:rsidTr="00CA57F3">
        <w:trPr>
          <w:trHeight w:val="402"/>
        </w:trPr>
        <w:tc>
          <w:tcPr>
            <w:tcW w:w="9113" w:type="dxa"/>
            <w:shd w:val="clear" w:color="auto" w:fill="auto"/>
            <w:vAlign w:val="center"/>
          </w:tcPr>
          <w:p w:rsidR="000E4DBF" w:rsidRPr="008952D3" w:rsidRDefault="00332BA8" w:rsidP="008C72EF">
            <w:pPr>
              <w:autoSpaceDE w:val="0"/>
              <w:autoSpaceDN w:val="0"/>
              <w:adjustRightInd w:val="0"/>
              <w:jc w:val="both"/>
              <w:rPr>
                <w:rFonts w:ascii="Calibri" w:hAnsi="Calibri" w:cs="Calibri"/>
                <w:sz w:val="20"/>
                <w:szCs w:val="20"/>
              </w:rPr>
            </w:pPr>
            <w:r w:rsidRPr="008952D3">
              <w:rPr>
                <w:rFonts w:ascii="Calibri" w:hAnsi="Calibri" w:cs="Calibri"/>
                <w:sz w:val="20"/>
                <w:szCs w:val="20"/>
              </w:rPr>
              <w:t>El tiempo de ejecución de</w:t>
            </w:r>
            <w:r w:rsidR="00CE31FA">
              <w:rPr>
                <w:rFonts w:ascii="Calibri" w:hAnsi="Calibri" w:cs="Calibri"/>
                <w:sz w:val="20"/>
                <w:szCs w:val="20"/>
              </w:rPr>
              <w:t>l</w:t>
            </w:r>
            <w:r w:rsidRPr="008952D3">
              <w:rPr>
                <w:rFonts w:ascii="Calibri" w:hAnsi="Calibri" w:cs="Calibri"/>
                <w:sz w:val="20"/>
                <w:szCs w:val="20"/>
              </w:rPr>
              <w:t xml:space="preserve"> </w:t>
            </w:r>
            <w:r w:rsidR="00CE31FA">
              <w:rPr>
                <w:rFonts w:ascii="Calibri" w:hAnsi="Calibri" w:cs="Calibri"/>
                <w:sz w:val="20"/>
                <w:szCs w:val="20"/>
              </w:rPr>
              <w:t xml:space="preserve">servicio </w:t>
            </w:r>
            <w:r w:rsidRPr="008952D3">
              <w:rPr>
                <w:rFonts w:ascii="Calibri" w:hAnsi="Calibri" w:cs="Calibri"/>
                <w:sz w:val="20"/>
                <w:szCs w:val="20"/>
              </w:rPr>
              <w:t>será menor o igual a</w:t>
            </w:r>
            <w:r w:rsidR="00CE31FA">
              <w:rPr>
                <w:rFonts w:ascii="Calibri" w:hAnsi="Calibri" w:cs="Calibri"/>
                <w:sz w:val="20"/>
                <w:szCs w:val="20"/>
              </w:rPr>
              <w:t xml:space="preserve"> 30 días calendario.</w:t>
            </w:r>
          </w:p>
        </w:tc>
      </w:tr>
      <w:tr w:rsidR="000E4DBF" w:rsidRPr="008952D3" w:rsidTr="000E195E">
        <w:trPr>
          <w:trHeight w:val="250"/>
        </w:trPr>
        <w:tc>
          <w:tcPr>
            <w:tcW w:w="9113" w:type="dxa"/>
            <w:shd w:val="clear" w:color="auto" w:fill="9CC2E5"/>
            <w:vAlign w:val="center"/>
          </w:tcPr>
          <w:p w:rsidR="000E4DBF" w:rsidRPr="008952D3" w:rsidRDefault="000E4DBF" w:rsidP="00CE31FA">
            <w:pPr>
              <w:autoSpaceDE w:val="0"/>
              <w:autoSpaceDN w:val="0"/>
              <w:adjustRightInd w:val="0"/>
              <w:jc w:val="both"/>
              <w:rPr>
                <w:rFonts w:ascii="Calibri" w:hAnsi="Calibri" w:cs="Calibri"/>
                <w:sz w:val="20"/>
                <w:szCs w:val="20"/>
              </w:rPr>
            </w:pPr>
            <w:r w:rsidRPr="008952D3">
              <w:rPr>
                <w:rFonts w:ascii="Calibri" w:hAnsi="Calibri" w:cs="Calibri"/>
                <w:b/>
                <w:bCs/>
                <w:sz w:val="20"/>
                <w:szCs w:val="20"/>
              </w:rPr>
              <w:t>EXPERIENCIA</w:t>
            </w:r>
            <w:r w:rsidR="00F426CF">
              <w:rPr>
                <w:rFonts w:ascii="Calibri" w:hAnsi="Calibri" w:cs="Calibri"/>
                <w:b/>
                <w:bCs/>
                <w:sz w:val="20"/>
                <w:szCs w:val="20"/>
              </w:rPr>
              <w:t xml:space="preserve"> </w:t>
            </w:r>
            <w:r w:rsidRPr="008952D3">
              <w:rPr>
                <w:rFonts w:ascii="Calibri" w:hAnsi="Calibri" w:cs="Calibri"/>
                <w:b/>
                <w:bCs/>
                <w:sz w:val="20"/>
                <w:szCs w:val="20"/>
              </w:rPr>
              <w:t>DEL PROPONENTE</w:t>
            </w:r>
          </w:p>
        </w:tc>
      </w:tr>
      <w:tr w:rsidR="000E4DBF" w:rsidRPr="008952D3" w:rsidTr="00D34C8B">
        <w:trPr>
          <w:trHeight w:val="5211"/>
        </w:trPr>
        <w:tc>
          <w:tcPr>
            <w:tcW w:w="9113" w:type="dxa"/>
            <w:shd w:val="clear" w:color="auto" w:fill="auto"/>
            <w:vAlign w:val="center"/>
          </w:tcPr>
          <w:p w:rsidR="003E3B1E" w:rsidRDefault="003E3B1E" w:rsidP="003E3B1E">
            <w:pPr>
              <w:jc w:val="both"/>
              <w:rPr>
                <w:rFonts w:ascii="Calibri" w:hAnsi="Calibri" w:cs="Calibri"/>
                <w:sz w:val="20"/>
                <w:szCs w:val="20"/>
                <w:lang w:val="es-BO" w:eastAsia="es-BO"/>
              </w:rPr>
            </w:pPr>
            <w:r w:rsidRPr="008952D3">
              <w:rPr>
                <w:rFonts w:ascii="Calibri" w:hAnsi="Calibri" w:cs="Calibri"/>
                <w:sz w:val="20"/>
                <w:szCs w:val="20"/>
                <w:lang w:val="es-BO" w:eastAsia="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8952D3">
              <w:rPr>
                <w:rFonts w:ascii="Calibri" w:hAnsi="Calibri" w:cs="Calibri"/>
                <w:b/>
                <w:sz w:val="20"/>
                <w:szCs w:val="20"/>
                <w:u w:val="single"/>
                <w:lang w:val="es-BO" w:eastAsia="es-BO"/>
              </w:rPr>
              <w:t>adicionales</w:t>
            </w:r>
            <w:r w:rsidRPr="008952D3">
              <w:rPr>
                <w:rFonts w:ascii="Calibri" w:hAnsi="Calibri" w:cs="Calibri"/>
                <w:sz w:val="20"/>
                <w:szCs w:val="20"/>
                <w:lang w:val="es-BO" w:eastAsia="es-BO"/>
              </w:rPr>
              <w:t xml:space="preserve"> a los citados donde se evidencie y/o complemente la información solicitada.</w:t>
            </w:r>
          </w:p>
          <w:p w:rsidR="003E3B1E" w:rsidRPr="00CA57F3" w:rsidRDefault="003E3B1E" w:rsidP="00332BA8">
            <w:pPr>
              <w:rPr>
                <w:rFonts w:ascii="Calibri" w:hAnsi="Calibri" w:cs="Calibri"/>
                <w:b/>
                <w:sz w:val="10"/>
                <w:szCs w:val="20"/>
                <w:u w:val="single"/>
                <w:lang w:val="es-BO" w:eastAsia="es-BO"/>
              </w:rPr>
            </w:pPr>
          </w:p>
          <w:p w:rsidR="00332BA8" w:rsidRPr="00F25E11" w:rsidRDefault="00332BA8" w:rsidP="00332BA8">
            <w:pPr>
              <w:rPr>
                <w:rFonts w:ascii="Calibri" w:hAnsi="Calibri" w:cs="Calibri"/>
                <w:b/>
                <w:sz w:val="20"/>
                <w:szCs w:val="20"/>
                <w:u w:val="single"/>
                <w:lang w:val="es-BO" w:eastAsia="es-BO"/>
              </w:rPr>
            </w:pPr>
            <w:r w:rsidRPr="00F25E11">
              <w:rPr>
                <w:rFonts w:ascii="Calibri" w:hAnsi="Calibri" w:cs="Calibri"/>
                <w:b/>
                <w:sz w:val="20"/>
                <w:szCs w:val="20"/>
                <w:u w:val="single"/>
                <w:lang w:val="es-BO" w:eastAsia="es-BO"/>
              </w:rPr>
              <w:t>Experiencia General de la Empresa</w:t>
            </w:r>
          </w:p>
          <w:p w:rsidR="00332BA8" w:rsidRPr="008952D3" w:rsidRDefault="00871B99" w:rsidP="00871B99">
            <w:pPr>
              <w:contextualSpacing/>
              <w:jc w:val="both"/>
              <w:rPr>
                <w:rFonts w:ascii="Calibri" w:hAnsi="Calibri" w:cs="Calibri"/>
                <w:sz w:val="20"/>
                <w:szCs w:val="20"/>
                <w:lang w:val="es-BO" w:eastAsia="es-BO"/>
              </w:rPr>
            </w:pPr>
            <w:r w:rsidRPr="008952D3">
              <w:rPr>
                <w:rFonts w:ascii="Calibri" w:hAnsi="Calibri" w:cs="Calibri"/>
                <w:sz w:val="20"/>
                <w:szCs w:val="20"/>
                <w:lang w:val="es-BO" w:eastAsia="es-BO"/>
              </w:rPr>
              <w:t>La sumatoria de la experiencia de la empresa proponente, deberá sumar al menos (1) una vez el monto del precio referencial establecido en el Documento Base de Contratación</w:t>
            </w:r>
            <w:r w:rsidR="00332BA8" w:rsidRPr="008952D3">
              <w:rPr>
                <w:rFonts w:ascii="Calibri" w:hAnsi="Calibri" w:cs="Calibri"/>
                <w:sz w:val="20"/>
                <w:szCs w:val="20"/>
                <w:lang w:val="es-BO" w:eastAsia="es-BO"/>
              </w:rPr>
              <w:t xml:space="preserve">. </w:t>
            </w:r>
          </w:p>
          <w:p w:rsidR="00871B99" w:rsidRPr="008952D3" w:rsidRDefault="00871B99" w:rsidP="00871B99">
            <w:pPr>
              <w:contextualSpacing/>
              <w:jc w:val="both"/>
              <w:rPr>
                <w:rFonts w:ascii="Calibri" w:hAnsi="Calibri" w:cs="Calibri"/>
                <w:sz w:val="20"/>
                <w:szCs w:val="20"/>
                <w:lang w:val="es-BO" w:eastAsia="es-BO"/>
              </w:rPr>
            </w:pPr>
          </w:p>
          <w:p w:rsidR="00332BA8" w:rsidRPr="00F25E11" w:rsidRDefault="00332BA8" w:rsidP="00332BA8">
            <w:pPr>
              <w:rPr>
                <w:rFonts w:ascii="Calibri" w:hAnsi="Calibri" w:cs="Calibri"/>
                <w:b/>
                <w:sz w:val="20"/>
                <w:szCs w:val="20"/>
                <w:u w:val="single"/>
                <w:lang w:val="es-BO" w:eastAsia="es-BO"/>
              </w:rPr>
            </w:pPr>
            <w:r w:rsidRPr="00F25E11">
              <w:rPr>
                <w:rFonts w:ascii="Calibri" w:hAnsi="Calibri" w:cs="Calibri"/>
                <w:b/>
                <w:sz w:val="20"/>
                <w:szCs w:val="20"/>
                <w:u w:val="single"/>
                <w:lang w:val="es-BO" w:eastAsia="es-BO"/>
              </w:rPr>
              <w:t>Experiencia Específica de la Empresa</w:t>
            </w:r>
          </w:p>
          <w:p w:rsidR="00871B99" w:rsidRPr="008952D3" w:rsidRDefault="00871B99" w:rsidP="00871B99">
            <w:pPr>
              <w:contextualSpacing/>
              <w:jc w:val="both"/>
              <w:rPr>
                <w:rFonts w:ascii="Calibri" w:hAnsi="Calibri" w:cs="Calibri"/>
                <w:sz w:val="20"/>
                <w:szCs w:val="20"/>
                <w:lang w:val="es-BO" w:eastAsia="es-BO"/>
              </w:rPr>
            </w:pPr>
            <w:r w:rsidRPr="008952D3">
              <w:rPr>
                <w:rFonts w:ascii="Calibri" w:hAnsi="Calibri" w:cs="Calibri"/>
                <w:sz w:val="20"/>
                <w:szCs w:val="20"/>
                <w:lang w:val="es-BO" w:eastAsia="es-BO"/>
              </w:rPr>
              <w:t>La sumatoria de la experiencia especifica de la empresa proponente, deberá sumar al menos 0,5 veces el monto del precio referencial establecido en el Documento Base de Contratación en servicios similares.</w:t>
            </w:r>
          </w:p>
          <w:p w:rsidR="00871B99" w:rsidRPr="008952D3" w:rsidRDefault="00871B99" w:rsidP="00871B99">
            <w:pPr>
              <w:contextualSpacing/>
              <w:jc w:val="both"/>
              <w:rPr>
                <w:rFonts w:ascii="Calibri" w:hAnsi="Calibri" w:cs="Calibri"/>
                <w:sz w:val="20"/>
                <w:szCs w:val="20"/>
                <w:lang w:val="es-BO" w:eastAsia="es-BO"/>
              </w:rPr>
            </w:pPr>
          </w:p>
          <w:p w:rsidR="00A67120" w:rsidRPr="008952D3" w:rsidRDefault="00F25E11" w:rsidP="00F25E11">
            <w:pPr>
              <w:spacing w:line="276" w:lineRule="auto"/>
              <w:contextualSpacing/>
              <w:jc w:val="both"/>
              <w:rPr>
                <w:rFonts w:ascii="Calibri" w:hAnsi="Calibri" w:cs="Calibri"/>
                <w:b/>
                <w:bCs/>
                <w:sz w:val="20"/>
                <w:szCs w:val="20"/>
                <w:u w:val="single"/>
              </w:rPr>
            </w:pPr>
            <w:r>
              <w:rPr>
                <w:rFonts w:ascii="Calibri" w:hAnsi="Calibri" w:cs="Calibri"/>
                <w:b/>
                <w:bCs/>
                <w:sz w:val="20"/>
                <w:szCs w:val="20"/>
                <w:u w:val="single"/>
              </w:rPr>
              <w:t xml:space="preserve">SERVICIOS Y/O TRABAJOS </w:t>
            </w:r>
            <w:r w:rsidR="00A67120" w:rsidRPr="008952D3">
              <w:rPr>
                <w:rFonts w:ascii="Calibri" w:hAnsi="Calibri" w:cs="Calibri"/>
                <w:b/>
                <w:bCs/>
                <w:sz w:val="20"/>
                <w:szCs w:val="20"/>
                <w:u w:val="single"/>
              </w:rPr>
              <w:t>SIMILARES</w:t>
            </w:r>
          </w:p>
          <w:p w:rsidR="00A67120" w:rsidRDefault="00A67120" w:rsidP="00F25E11">
            <w:pPr>
              <w:jc w:val="both"/>
              <w:rPr>
                <w:rFonts w:ascii="Calibri" w:hAnsi="Calibri" w:cs="Calibri"/>
                <w:sz w:val="20"/>
                <w:szCs w:val="20"/>
              </w:rPr>
            </w:pPr>
            <w:r w:rsidRPr="008952D3">
              <w:rPr>
                <w:rFonts w:ascii="Calibri" w:hAnsi="Calibri" w:cs="Calibri"/>
                <w:sz w:val="20"/>
                <w:szCs w:val="20"/>
              </w:rPr>
              <w:t xml:space="preserve">Serán consideradas como </w:t>
            </w:r>
            <w:r w:rsidR="00F34BCD" w:rsidRPr="008952D3">
              <w:rPr>
                <w:rFonts w:ascii="Calibri" w:hAnsi="Calibri" w:cs="Calibri"/>
                <w:sz w:val="20"/>
                <w:szCs w:val="20"/>
              </w:rPr>
              <w:t>trabajos y/o servicios</w:t>
            </w:r>
            <w:r w:rsidRPr="008952D3">
              <w:rPr>
                <w:rFonts w:ascii="Calibri" w:hAnsi="Calibri" w:cs="Calibri"/>
                <w:sz w:val="20"/>
                <w:szCs w:val="20"/>
              </w:rPr>
              <w:t xml:space="preserve"> iguales o similares las siguientes actividades:</w:t>
            </w:r>
          </w:p>
          <w:p w:rsidR="00F25E11" w:rsidRPr="00CA57F3" w:rsidRDefault="00F25E11" w:rsidP="00A67120">
            <w:pPr>
              <w:jc w:val="both"/>
              <w:rPr>
                <w:rFonts w:ascii="Calibri" w:hAnsi="Calibri" w:cs="Calibri"/>
                <w:sz w:val="1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8413"/>
            </w:tblGrid>
            <w:tr w:rsidR="00A67120" w:rsidRPr="008952D3" w:rsidTr="00F44FD4">
              <w:trPr>
                <w:trHeight w:val="381"/>
                <w:jc w:val="center"/>
              </w:trPr>
              <w:tc>
                <w:tcPr>
                  <w:tcW w:w="8887" w:type="dxa"/>
                  <w:gridSpan w:val="2"/>
                  <w:shd w:val="clear" w:color="auto" w:fill="D9D9D9"/>
                  <w:vAlign w:val="center"/>
                </w:tcPr>
                <w:p w:rsidR="00A67120" w:rsidRPr="008952D3" w:rsidRDefault="00A67120" w:rsidP="00F25E11">
                  <w:pPr>
                    <w:jc w:val="center"/>
                    <w:rPr>
                      <w:rFonts w:ascii="Calibri" w:hAnsi="Calibri" w:cs="Calibri"/>
                      <w:b/>
                      <w:sz w:val="20"/>
                      <w:szCs w:val="20"/>
                    </w:rPr>
                  </w:pPr>
                  <w:r w:rsidRPr="008952D3">
                    <w:rPr>
                      <w:rFonts w:ascii="Calibri" w:hAnsi="Calibri" w:cs="Calibri"/>
                      <w:b/>
                      <w:sz w:val="20"/>
                      <w:szCs w:val="20"/>
                    </w:rPr>
                    <w:t xml:space="preserve">DETALLE DE </w:t>
                  </w:r>
                  <w:r w:rsidR="00F25E11">
                    <w:rPr>
                      <w:rFonts w:ascii="Calibri" w:hAnsi="Calibri" w:cs="Calibri"/>
                      <w:b/>
                      <w:sz w:val="20"/>
                      <w:szCs w:val="20"/>
                    </w:rPr>
                    <w:t>TRABAJOS</w:t>
                  </w:r>
                  <w:r w:rsidRPr="008952D3">
                    <w:rPr>
                      <w:rFonts w:ascii="Calibri" w:hAnsi="Calibri" w:cs="Calibri"/>
                      <w:b/>
                      <w:sz w:val="20"/>
                      <w:szCs w:val="20"/>
                    </w:rPr>
                    <w:t xml:space="preserve"> A SER CONSIDERADAS IGUALES O SIMILARES</w:t>
                  </w:r>
                </w:p>
              </w:tc>
            </w:tr>
            <w:tr w:rsidR="00A67120" w:rsidRPr="008952D3" w:rsidTr="00F44FD4">
              <w:trPr>
                <w:jc w:val="center"/>
              </w:trPr>
              <w:tc>
                <w:tcPr>
                  <w:tcW w:w="474" w:type="dxa"/>
                  <w:shd w:val="clear" w:color="auto" w:fill="D9D9D9"/>
                  <w:vAlign w:val="center"/>
                </w:tcPr>
                <w:p w:rsidR="00A67120" w:rsidRPr="008952D3" w:rsidRDefault="00A67120" w:rsidP="00A67120">
                  <w:pPr>
                    <w:jc w:val="center"/>
                    <w:rPr>
                      <w:rFonts w:ascii="Calibri" w:hAnsi="Calibri" w:cs="Calibri"/>
                      <w:b/>
                      <w:sz w:val="20"/>
                      <w:szCs w:val="20"/>
                    </w:rPr>
                  </w:pPr>
                  <w:r w:rsidRPr="008952D3">
                    <w:rPr>
                      <w:rFonts w:ascii="Calibri" w:hAnsi="Calibri" w:cs="Calibri"/>
                      <w:b/>
                      <w:sz w:val="20"/>
                      <w:szCs w:val="20"/>
                    </w:rPr>
                    <w:t>N°</w:t>
                  </w:r>
                </w:p>
              </w:tc>
              <w:tc>
                <w:tcPr>
                  <w:tcW w:w="8413" w:type="dxa"/>
                  <w:shd w:val="clear" w:color="auto" w:fill="D9D9D9"/>
                  <w:vAlign w:val="center"/>
                </w:tcPr>
                <w:p w:rsidR="00A67120" w:rsidRPr="008952D3" w:rsidRDefault="00A67120" w:rsidP="00A67120">
                  <w:pPr>
                    <w:jc w:val="center"/>
                    <w:rPr>
                      <w:rFonts w:ascii="Calibri" w:hAnsi="Calibri" w:cs="Calibri"/>
                      <w:b/>
                      <w:sz w:val="20"/>
                      <w:szCs w:val="20"/>
                    </w:rPr>
                  </w:pPr>
                  <w:r w:rsidRPr="008952D3">
                    <w:rPr>
                      <w:rFonts w:ascii="Calibri" w:hAnsi="Calibri" w:cs="Calibri"/>
                      <w:b/>
                      <w:sz w:val="20"/>
                      <w:szCs w:val="20"/>
                    </w:rPr>
                    <w:t>DESCRIPCIÓN</w:t>
                  </w:r>
                </w:p>
              </w:tc>
            </w:tr>
            <w:tr w:rsidR="008A156E" w:rsidRPr="008952D3" w:rsidTr="00F44FD4">
              <w:trPr>
                <w:jc w:val="center"/>
              </w:trPr>
              <w:tc>
                <w:tcPr>
                  <w:tcW w:w="474" w:type="dxa"/>
                  <w:shd w:val="clear" w:color="auto" w:fill="auto"/>
                </w:tcPr>
                <w:p w:rsidR="008A156E" w:rsidRPr="008952D3" w:rsidRDefault="008A156E" w:rsidP="008A156E">
                  <w:pPr>
                    <w:jc w:val="center"/>
                    <w:rPr>
                      <w:rFonts w:ascii="Calibri" w:hAnsi="Calibri" w:cs="Calibri"/>
                      <w:sz w:val="20"/>
                      <w:szCs w:val="20"/>
                    </w:rPr>
                  </w:pPr>
                  <w:r>
                    <w:rPr>
                      <w:rFonts w:ascii="Calibri" w:hAnsi="Calibri" w:cs="Calibri"/>
                      <w:sz w:val="20"/>
                      <w:szCs w:val="20"/>
                    </w:rPr>
                    <w:t>2</w:t>
                  </w:r>
                </w:p>
              </w:tc>
              <w:tc>
                <w:tcPr>
                  <w:tcW w:w="8413" w:type="dxa"/>
                  <w:shd w:val="clear" w:color="auto" w:fill="auto"/>
                </w:tcPr>
                <w:p w:rsidR="008A156E" w:rsidRPr="008952D3" w:rsidRDefault="008A156E" w:rsidP="00F44FD4">
                  <w:pPr>
                    <w:pStyle w:val="Prrafodelista"/>
                    <w:ind w:left="0"/>
                    <w:rPr>
                      <w:rFonts w:ascii="Calibri" w:hAnsi="Calibri" w:cs="Calibri"/>
                      <w:sz w:val="20"/>
                      <w:szCs w:val="20"/>
                      <w:lang w:val="es-BO" w:eastAsia="es-BO"/>
                    </w:rPr>
                  </w:pPr>
                  <w:r>
                    <w:rPr>
                      <w:rFonts w:ascii="Calibri" w:hAnsi="Calibri" w:cs="Calibri"/>
                      <w:sz w:val="20"/>
                      <w:szCs w:val="20"/>
                      <w:lang w:val="es-BO" w:eastAsia="es-BO"/>
                    </w:rPr>
                    <w:t xml:space="preserve">Trabajos de </w:t>
                  </w:r>
                  <w:r w:rsidR="00F44FD4">
                    <w:rPr>
                      <w:rFonts w:ascii="Calibri" w:hAnsi="Calibri" w:cs="Calibri"/>
                      <w:sz w:val="20"/>
                      <w:szCs w:val="20"/>
                      <w:lang w:val="es-BO" w:eastAsia="es-BO"/>
                    </w:rPr>
                    <w:t>construcción de red secundaria.</w:t>
                  </w:r>
                </w:p>
              </w:tc>
            </w:tr>
            <w:tr w:rsidR="008A156E" w:rsidRPr="008952D3" w:rsidTr="00F44FD4">
              <w:trPr>
                <w:jc w:val="center"/>
              </w:trPr>
              <w:tc>
                <w:tcPr>
                  <w:tcW w:w="474" w:type="dxa"/>
                  <w:shd w:val="clear" w:color="auto" w:fill="auto"/>
                </w:tcPr>
                <w:p w:rsidR="008A156E" w:rsidRPr="008952D3" w:rsidRDefault="008A156E" w:rsidP="008A156E">
                  <w:pPr>
                    <w:jc w:val="center"/>
                    <w:rPr>
                      <w:rFonts w:ascii="Calibri" w:hAnsi="Calibri" w:cs="Calibri"/>
                      <w:sz w:val="20"/>
                      <w:szCs w:val="20"/>
                    </w:rPr>
                  </w:pPr>
                  <w:r>
                    <w:rPr>
                      <w:rFonts w:ascii="Calibri" w:hAnsi="Calibri" w:cs="Calibri"/>
                      <w:sz w:val="20"/>
                      <w:szCs w:val="20"/>
                    </w:rPr>
                    <w:t>3</w:t>
                  </w:r>
                </w:p>
              </w:tc>
              <w:tc>
                <w:tcPr>
                  <w:tcW w:w="8413" w:type="dxa"/>
                  <w:shd w:val="clear" w:color="auto" w:fill="auto"/>
                </w:tcPr>
                <w:p w:rsidR="008A156E" w:rsidRPr="008952D3" w:rsidRDefault="00F44FD4" w:rsidP="008A156E">
                  <w:pPr>
                    <w:pStyle w:val="Prrafodelista"/>
                    <w:ind w:left="0"/>
                    <w:rPr>
                      <w:rFonts w:ascii="Calibri" w:hAnsi="Calibri" w:cs="Calibri"/>
                      <w:sz w:val="20"/>
                      <w:szCs w:val="20"/>
                      <w:lang w:val="es-BO" w:eastAsia="es-BO"/>
                    </w:rPr>
                  </w:pPr>
                  <w:r>
                    <w:rPr>
                      <w:rFonts w:ascii="Calibri" w:hAnsi="Calibri" w:cs="Calibri"/>
                      <w:sz w:val="20"/>
                      <w:szCs w:val="20"/>
                      <w:lang w:val="es-BO" w:eastAsia="es-BO"/>
                    </w:rPr>
                    <w:t>Trabajos de reposición y/ o mantenimiento de aceras y/o calzadas</w:t>
                  </w:r>
                </w:p>
              </w:tc>
            </w:tr>
            <w:tr w:rsidR="008A156E" w:rsidRPr="008952D3" w:rsidTr="00F44FD4">
              <w:trPr>
                <w:jc w:val="center"/>
              </w:trPr>
              <w:tc>
                <w:tcPr>
                  <w:tcW w:w="474" w:type="dxa"/>
                  <w:shd w:val="clear" w:color="auto" w:fill="auto"/>
                </w:tcPr>
                <w:p w:rsidR="008A156E" w:rsidRPr="008952D3" w:rsidRDefault="008A156E" w:rsidP="008A156E">
                  <w:pPr>
                    <w:jc w:val="center"/>
                    <w:rPr>
                      <w:rFonts w:ascii="Calibri" w:hAnsi="Calibri" w:cs="Calibri"/>
                      <w:sz w:val="20"/>
                      <w:szCs w:val="20"/>
                    </w:rPr>
                  </w:pPr>
                  <w:r>
                    <w:rPr>
                      <w:rFonts w:ascii="Calibri" w:hAnsi="Calibri" w:cs="Calibri"/>
                      <w:sz w:val="20"/>
                      <w:szCs w:val="20"/>
                    </w:rPr>
                    <w:t>4</w:t>
                  </w:r>
                </w:p>
              </w:tc>
              <w:tc>
                <w:tcPr>
                  <w:tcW w:w="8413" w:type="dxa"/>
                  <w:shd w:val="clear" w:color="auto" w:fill="auto"/>
                </w:tcPr>
                <w:p w:rsidR="008A156E" w:rsidRPr="008952D3" w:rsidRDefault="008A156E" w:rsidP="00F25E11">
                  <w:pPr>
                    <w:pStyle w:val="Prrafodelista"/>
                    <w:ind w:left="0"/>
                    <w:rPr>
                      <w:rFonts w:ascii="Calibri" w:hAnsi="Calibri" w:cs="Calibri"/>
                      <w:sz w:val="20"/>
                      <w:szCs w:val="20"/>
                      <w:lang w:val="es-BO" w:eastAsia="es-BO"/>
                    </w:rPr>
                  </w:pPr>
                  <w:r>
                    <w:rPr>
                      <w:rFonts w:ascii="Calibri" w:hAnsi="Calibri" w:cs="Calibri"/>
                      <w:sz w:val="20"/>
                      <w:szCs w:val="20"/>
                      <w:lang w:val="es-BO" w:eastAsia="es-BO"/>
                    </w:rPr>
                    <w:t xml:space="preserve">Trabajos </w:t>
                  </w:r>
                  <w:r w:rsidR="00F25E11">
                    <w:rPr>
                      <w:rFonts w:ascii="Calibri" w:hAnsi="Calibri" w:cs="Calibri"/>
                      <w:sz w:val="20"/>
                      <w:szCs w:val="20"/>
                      <w:lang w:val="es-BO" w:eastAsia="es-BO"/>
                    </w:rPr>
                    <w:t>de</w:t>
                  </w:r>
                  <w:r w:rsidRPr="008952D3">
                    <w:rPr>
                      <w:rFonts w:ascii="Calibri" w:hAnsi="Calibri" w:cs="Calibri"/>
                      <w:sz w:val="20"/>
                      <w:szCs w:val="20"/>
                      <w:lang w:val="es-BO" w:eastAsia="es-BO"/>
                    </w:rPr>
                    <w:t xml:space="preserve"> construcción de acometidas para gas natural.</w:t>
                  </w:r>
                </w:p>
              </w:tc>
            </w:tr>
            <w:tr w:rsidR="00CE31FA" w:rsidRPr="008952D3" w:rsidTr="00F44FD4">
              <w:trPr>
                <w:jc w:val="center"/>
              </w:trPr>
              <w:tc>
                <w:tcPr>
                  <w:tcW w:w="474" w:type="dxa"/>
                  <w:shd w:val="clear" w:color="auto" w:fill="auto"/>
                </w:tcPr>
                <w:p w:rsidR="00CE31FA" w:rsidRDefault="00CE31FA" w:rsidP="008A156E">
                  <w:pPr>
                    <w:jc w:val="center"/>
                    <w:rPr>
                      <w:rFonts w:ascii="Calibri" w:hAnsi="Calibri" w:cs="Calibri"/>
                      <w:sz w:val="20"/>
                      <w:szCs w:val="20"/>
                    </w:rPr>
                  </w:pPr>
                  <w:r>
                    <w:rPr>
                      <w:rFonts w:ascii="Calibri" w:hAnsi="Calibri" w:cs="Calibri"/>
                      <w:sz w:val="20"/>
                      <w:szCs w:val="20"/>
                    </w:rPr>
                    <w:t>5</w:t>
                  </w:r>
                </w:p>
              </w:tc>
              <w:tc>
                <w:tcPr>
                  <w:tcW w:w="8413" w:type="dxa"/>
                  <w:shd w:val="clear" w:color="auto" w:fill="auto"/>
                </w:tcPr>
                <w:p w:rsidR="00CE31FA" w:rsidRDefault="00CE31FA" w:rsidP="00F25E11">
                  <w:pPr>
                    <w:pStyle w:val="Prrafodelista"/>
                    <w:ind w:left="0"/>
                    <w:rPr>
                      <w:rFonts w:ascii="Calibri" w:hAnsi="Calibri" w:cs="Calibri"/>
                      <w:sz w:val="20"/>
                      <w:szCs w:val="20"/>
                      <w:lang w:val="es-BO" w:eastAsia="es-BO"/>
                    </w:rPr>
                  </w:pPr>
                  <w:r>
                    <w:rPr>
                      <w:rFonts w:ascii="Calibri" w:hAnsi="Calibri" w:cs="Calibri"/>
                      <w:sz w:val="20"/>
                      <w:szCs w:val="20"/>
                      <w:lang w:val="es-BO" w:eastAsia="es-BO"/>
                    </w:rPr>
                    <w:t xml:space="preserve">Trabajos de mantenimiento de cámaras y válvulas en redes de gas </w:t>
                  </w:r>
                </w:p>
              </w:tc>
            </w:tr>
            <w:tr w:rsidR="008A156E" w:rsidRPr="003E3B1E" w:rsidTr="00F44FD4">
              <w:trPr>
                <w:jc w:val="center"/>
              </w:trPr>
              <w:tc>
                <w:tcPr>
                  <w:tcW w:w="474" w:type="dxa"/>
                  <w:shd w:val="clear" w:color="auto" w:fill="auto"/>
                </w:tcPr>
                <w:p w:rsidR="008A156E" w:rsidRPr="008952D3" w:rsidRDefault="008A156E" w:rsidP="008A156E">
                  <w:pPr>
                    <w:jc w:val="center"/>
                    <w:rPr>
                      <w:rFonts w:ascii="Calibri" w:hAnsi="Calibri" w:cs="Calibri"/>
                      <w:sz w:val="20"/>
                      <w:szCs w:val="20"/>
                    </w:rPr>
                  </w:pPr>
                  <w:r>
                    <w:rPr>
                      <w:rFonts w:ascii="Calibri" w:hAnsi="Calibri" w:cs="Calibri"/>
                      <w:sz w:val="20"/>
                      <w:szCs w:val="20"/>
                    </w:rPr>
                    <w:t>5</w:t>
                  </w:r>
                </w:p>
              </w:tc>
              <w:tc>
                <w:tcPr>
                  <w:tcW w:w="8413" w:type="dxa"/>
                  <w:shd w:val="clear" w:color="auto" w:fill="auto"/>
                </w:tcPr>
                <w:p w:rsidR="008A156E" w:rsidRPr="008952D3" w:rsidRDefault="008A156E" w:rsidP="003E3B1E">
                  <w:pPr>
                    <w:pStyle w:val="Prrafodelista"/>
                    <w:ind w:left="0"/>
                    <w:jc w:val="both"/>
                    <w:rPr>
                      <w:rFonts w:ascii="Calibri" w:hAnsi="Calibri" w:cs="Calibri"/>
                      <w:sz w:val="20"/>
                      <w:szCs w:val="20"/>
                      <w:lang w:val="es-BO" w:eastAsia="es-BO"/>
                    </w:rPr>
                  </w:pPr>
                  <w:r>
                    <w:rPr>
                      <w:rFonts w:ascii="Calibri" w:hAnsi="Calibri" w:cs="Calibri"/>
                      <w:sz w:val="20"/>
                      <w:szCs w:val="20"/>
                      <w:lang w:val="es-BO" w:eastAsia="es-BO"/>
                    </w:rPr>
                    <w:t xml:space="preserve">Trabajos de </w:t>
                  </w:r>
                  <w:r w:rsidRPr="008952D3">
                    <w:rPr>
                      <w:rFonts w:ascii="Calibri" w:hAnsi="Calibri" w:cs="Calibri"/>
                      <w:sz w:val="20"/>
                      <w:szCs w:val="20"/>
                      <w:lang w:val="es-BO" w:eastAsia="es-BO"/>
                    </w:rPr>
                    <w:t>construcción de redes de agua potable, alcantarillado, telefonía, telecomunicación, desagüé pluvial, sistemas de riego, fibra óptica y/o cableado estructural y sistemas de puesto a tierra</w:t>
                  </w:r>
                  <w:r w:rsidR="003E3B1E">
                    <w:rPr>
                      <w:rFonts w:ascii="Calibri" w:hAnsi="Calibri" w:cs="Calibri"/>
                      <w:sz w:val="20"/>
                      <w:szCs w:val="20"/>
                      <w:lang w:val="es-BO" w:eastAsia="es-BO"/>
                    </w:rPr>
                    <w:t xml:space="preserve"> </w:t>
                  </w:r>
                  <w:r w:rsidRPr="008952D3">
                    <w:rPr>
                      <w:rFonts w:ascii="Calibri" w:hAnsi="Calibri" w:cs="Calibri"/>
                      <w:sz w:val="20"/>
                      <w:szCs w:val="20"/>
                      <w:lang w:val="es-BO" w:eastAsia="es-BO"/>
                    </w:rPr>
                    <w:t>(aterramientos).</w:t>
                  </w:r>
                </w:p>
              </w:tc>
            </w:tr>
          </w:tbl>
          <w:p w:rsidR="003E3B1E" w:rsidRPr="008952D3" w:rsidRDefault="003E3B1E" w:rsidP="00A67120">
            <w:pPr>
              <w:spacing w:after="200" w:line="276" w:lineRule="auto"/>
              <w:contextualSpacing/>
              <w:jc w:val="both"/>
              <w:rPr>
                <w:rFonts w:ascii="Calibri" w:hAnsi="Calibri" w:cs="Calibri"/>
                <w:sz w:val="20"/>
                <w:szCs w:val="20"/>
                <w:u w:val="single"/>
                <w:lang w:eastAsia="es-BO"/>
              </w:rPr>
            </w:pPr>
          </w:p>
        </w:tc>
      </w:tr>
      <w:tr w:rsidR="000E4DBF" w:rsidRPr="008952D3" w:rsidTr="00D34C8B">
        <w:trPr>
          <w:trHeight w:val="283"/>
        </w:trPr>
        <w:tc>
          <w:tcPr>
            <w:tcW w:w="9113" w:type="dxa"/>
            <w:shd w:val="clear" w:color="auto" w:fill="9CC2E5"/>
            <w:vAlign w:val="center"/>
          </w:tcPr>
          <w:p w:rsidR="000E4DBF" w:rsidRPr="008952D3" w:rsidRDefault="000E4DBF" w:rsidP="000D7D9E">
            <w:pPr>
              <w:autoSpaceDE w:val="0"/>
              <w:autoSpaceDN w:val="0"/>
              <w:adjustRightInd w:val="0"/>
              <w:jc w:val="both"/>
              <w:rPr>
                <w:rFonts w:ascii="Calibri" w:hAnsi="Calibri" w:cs="Calibri"/>
                <w:sz w:val="20"/>
                <w:szCs w:val="20"/>
              </w:rPr>
            </w:pPr>
            <w:r w:rsidRPr="008952D3">
              <w:rPr>
                <w:rFonts w:ascii="Calibri" w:hAnsi="Calibri" w:cs="Calibri"/>
                <w:b/>
                <w:bCs/>
                <w:sz w:val="20"/>
                <w:szCs w:val="20"/>
              </w:rPr>
              <w:t xml:space="preserve">PERSONAL REQUERIDO </w:t>
            </w:r>
          </w:p>
        </w:tc>
      </w:tr>
      <w:tr w:rsidR="000E4DBF" w:rsidRPr="0014245E" w:rsidTr="000E195E">
        <w:trPr>
          <w:trHeight w:val="695"/>
        </w:trPr>
        <w:tc>
          <w:tcPr>
            <w:tcW w:w="9113" w:type="dxa"/>
            <w:shd w:val="clear" w:color="auto" w:fill="auto"/>
            <w:vAlign w:val="center"/>
          </w:tcPr>
          <w:p w:rsidR="008A156E" w:rsidRPr="0014245E" w:rsidRDefault="008A156E" w:rsidP="000D7D9E">
            <w:pPr>
              <w:autoSpaceDE w:val="0"/>
              <w:autoSpaceDN w:val="0"/>
              <w:adjustRightInd w:val="0"/>
              <w:jc w:val="both"/>
              <w:rPr>
                <w:rFonts w:ascii="Calibri" w:hAnsi="Calibri" w:cs="Calibri"/>
                <w:sz w:val="20"/>
                <w:szCs w:val="20"/>
                <w:u w:val="single"/>
              </w:rPr>
            </w:pPr>
            <w:r w:rsidRPr="0014245E">
              <w:rPr>
                <w:rFonts w:ascii="Calibri" w:hAnsi="Calibri" w:cs="Calibri"/>
                <w:b/>
                <w:bCs/>
                <w:sz w:val="20"/>
                <w:szCs w:val="20"/>
                <w:u w:val="single"/>
              </w:rPr>
              <w:t>EXPERIENCIA DEL PERSONAL CLAVE</w:t>
            </w:r>
            <w:r w:rsidR="00DD6B73" w:rsidRPr="0014245E">
              <w:rPr>
                <w:rFonts w:ascii="Calibri" w:hAnsi="Calibri" w:cs="Calibri"/>
                <w:b/>
                <w:bCs/>
                <w:sz w:val="20"/>
                <w:szCs w:val="20"/>
                <w:u w:val="single"/>
              </w:rPr>
              <w:t xml:space="preserve"> (</w:t>
            </w:r>
            <w:r w:rsidR="00860D34" w:rsidRPr="0014245E">
              <w:rPr>
                <w:rFonts w:ascii="Calibri" w:hAnsi="Calibri" w:cs="Calibri"/>
                <w:b/>
                <w:bCs/>
                <w:sz w:val="20"/>
                <w:szCs w:val="20"/>
                <w:u w:val="single"/>
              </w:rPr>
              <w:t>S</w:t>
            </w:r>
            <w:r w:rsidR="00DD6B73" w:rsidRPr="0014245E">
              <w:rPr>
                <w:rFonts w:ascii="Calibri" w:hAnsi="Calibri" w:cs="Calibri"/>
                <w:b/>
                <w:bCs/>
                <w:sz w:val="20"/>
                <w:szCs w:val="20"/>
                <w:u w:val="single"/>
              </w:rPr>
              <w:t xml:space="preserve">ujeto a </w:t>
            </w:r>
            <w:r w:rsidR="00860D34" w:rsidRPr="0014245E">
              <w:rPr>
                <w:rFonts w:ascii="Calibri" w:hAnsi="Calibri" w:cs="Calibri"/>
                <w:b/>
                <w:bCs/>
                <w:sz w:val="20"/>
                <w:szCs w:val="20"/>
                <w:u w:val="single"/>
              </w:rPr>
              <w:t>Evaluación</w:t>
            </w:r>
            <w:r w:rsidR="00DD6B73" w:rsidRPr="0014245E">
              <w:rPr>
                <w:rFonts w:ascii="Calibri" w:hAnsi="Calibri" w:cs="Calibri"/>
                <w:b/>
                <w:bCs/>
                <w:sz w:val="20"/>
                <w:szCs w:val="20"/>
                <w:u w:val="single"/>
              </w:rPr>
              <w:t>)</w:t>
            </w:r>
          </w:p>
          <w:p w:rsidR="008A156E" w:rsidRPr="0014245E" w:rsidRDefault="008A156E" w:rsidP="008A156E">
            <w:pPr>
              <w:jc w:val="both"/>
              <w:rPr>
                <w:rFonts w:ascii="Calibri" w:hAnsi="Calibri" w:cs="Calibri"/>
                <w:sz w:val="20"/>
                <w:szCs w:val="20"/>
              </w:rPr>
            </w:pPr>
            <w:r w:rsidRPr="0014245E">
              <w:rPr>
                <w:rFonts w:ascii="Calibri" w:hAnsi="Calibri" w:cs="Calibri"/>
                <w:sz w:val="20"/>
                <w:szCs w:val="20"/>
              </w:rPr>
              <w:t>El personal clave  con que deberá contar para la ejecución del servicio</w:t>
            </w:r>
            <w:r w:rsidR="00860D34" w:rsidRPr="0014245E">
              <w:rPr>
                <w:rFonts w:ascii="Calibri" w:hAnsi="Calibri" w:cs="Calibri"/>
                <w:sz w:val="20"/>
                <w:szCs w:val="20"/>
              </w:rPr>
              <w:t xml:space="preserve"> se detalla a continuación</w:t>
            </w:r>
            <w:r w:rsidRPr="0014245E">
              <w:rPr>
                <w:rFonts w:ascii="Calibri" w:hAnsi="Calibri" w:cs="Calibri"/>
                <w:sz w:val="20"/>
                <w:szCs w:val="20"/>
              </w:rPr>
              <w:t>, los cargos similares para el personal clave permitirán acreditar la experiencia específica del personal en la etapa de evaluación:</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2"/>
              <w:gridCol w:w="2266"/>
              <w:gridCol w:w="1662"/>
              <w:gridCol w:w="969"/>
              <w:gridCol w:w="1664"/>
              <w:gridCol w:w="2104"/>
            </w:tblGrid>
            <w:tr w:rsidR="00860D34" w:rsidRPr="0014245E" w:rsidTr="00160F3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N°</w:t>
                  </w:r>
                </w:p>
              </w:tc>
              <w:tc>
                <w:tcPr>
                  <w:tcW w:w="1275" w:type="pct"/>
                  <w:tcBorders>
                    <w:top w:val="single" w:sz="4" w:space="0" w:color="auto"/>
                    <w:left w:val="single" w:sz="4" w:space="0" w:color="auto"/>
                    <w:bottom w:val="single" w:sz="4" w:space="0" w:color="auto"/>
                    <w:right w:val="single" w:sz="4" w:space="0" w:color="auto"/>
                  </w:tcBorders>
                  <w:shd w:val="clear" w:color="auto" w:fill="F2F2F2"/>
                  <w:vAlign w:val="center"/>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FORMACIÓN</w:t>
                  </w:r>
                </w:p>
              </w:tc>
              <w:tc>
                <w:tcPr>
                  <w:tcW w:w="935" w:type="pct"/>
                  <w:tcBorders>
                    <w:top w:val="single" w:sz="4" w:space="0" w:color="auto"/>
                    <w:left w:val="single" w:sz="4" w:space="0" w:color="auto"/>
                    <w:bottom w:val="single" w:sz="4" w:space="0" w:color="auto"/>
                    <w:right w:val="single" w:sz="4" w:space="0" w:color="auto"/>
                  </w:tcBorders>
                  <w:shd w:val="clear" w:color="auto" w:fill="F2F2F2"/>
                  <w:vAlign w:val="center"/>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CARGO A DESEMPEÑAR</w:t>
                  </w:r>
                </w:p>
              </w:tc>
              <w:tc>
                <w:tcPr>
                  <w:tcW w:w="545" w:type="pct"/>
                  <w:tcBorders>
                    <w:top w:val="single" w:sz="4" w:space="0" w:color="auto"/>
                    <w:left w:val="single" w:sz="4" w:space="0" w:color="auto"/>
                    <w:bottom w:val="single" w:sz="4" w:space="0" w:color="auto"/>
                    <w:right w:val="single" w:sz="4" w:space="0" w:color="auto"/>
                  </w:tcBorders>
                  <w:shd w:val="clear" w:color="auto" w:fill="F2F2F2"/>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CANTIDAD REQUERIDA</w:t>
                  </w:r>
                </w:p>
              </w:tc>
              <w:tc>
                <w:tcPr>
                  <w:tcW w:w="936" w:type="pct"/>
                  <w:tcBorders>
                    <w:top w:val="single" w:sz="4" w:space="0" w:color="auto"/>
                    <w:left w:val="single" w:sz="4" w:space="0" w:color="auto"/>
                    <w:bottom w:val="single" w:sz="4" w:space="0" w:color="auto"/>
                    <w:right w:val="single" w:sz="4" w:space="0" w:color="auto"/>
                  </w:tcBorders>
                  <w:shd w:val="clear" w:color="auto" w:fill="F2F2F2"/>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EXPERIENCIA</w:t>
                  </w:r>
                </w:p>
              </w:tc>
              <w:tc>
                <w:tcPr>
                  <w:tcW w:w="1184" w:type="pct"/>
                  <w:tcBorders>
                    <w:top w:val="single" w:sz="4" w:space="0" w:color="auto"/>
                    <w:left w:val="single" w:sz="4" w:space="0" w:color="auto"/>
                    <w:bottom w:val="single" w:sz="4" w:space="0" w:color="auto"/>
                    <w:right w:val="single" w:sz="4" w:space="0" w:color="auto"/>
                  </w:tcBorders>
                  <w:shd w:val="clear" w:color="auto" w:fill="F2F2F2"/>
                  <w:vAlign w:val="center"/>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CARGOS SIMILARES</w:t>
                  </w:r>
                </w:p>
              </w:tc>
            </w:tr>
            <w:tr w:rsidR="00860D34" w:rsidRPr="0014245E" w:rsidTr="00160F3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A156E" w:rsidRPr="0014245E" w:rsidRDefault="008A156E" w:rsidP="00AA0611">
                  <w:pPr>
                    <w:autoSpaceDE w:val="0"/>
                    <w:autoSpaceDN w:val="0"/>
                    <w:adjustRightInd w:val="0"/>
                    <w:jc w:val="center"/>
                    <w:rPr>
                      <w:rFonts w:ascii="Calibri" w:hAnsi="Calibri" w:cs="Calibri"/>
                      <w:sz w:val="18"/>
                      <w:szCs w:val="18"/>
                    </w:rPr>
                  </w:pPr>
                  <w:r w:rsidRPr="0014245E">
                    <w:rPr>
                      <w:rFonts w:ascii="Calibri" w:hAnsi="Calibri" w:cs="Calibri"/>
                      <w:sz w:val="18"/>
                      <w:szCs w:val="18"/>
                    </w:rPr>
                    <w:t>1</w:t>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8A156E" w:rsidRPr="0014245E" w:rsidRDefault="0053549C" w:rsidP="0053549C">
                  <w:pPr>
                    <w:jc w:val="both"/>
                    <w:rPr>
                      <w:rFonts w:ascii="Calibri" w:hAnsi="Calibri" w:cs="Calibri"/>
                      <w:sz w:val="18"/>
                      <w:szCs w:val="18"/>
                    </w:rPr>
                  </w:pPr>
                  <w:r w:rsidRPr="0014245E">
                    <w:rPr>
                      <w:rFonts w:ascii="Calibri" w:hAnsi="Calibri" w:cs="Calibri"/>
                      <w:color w:val="000000"/>
                      <w:sz w:val="18"/>
                      <w:szCs w:val="18"/>
                      <w:lang w:val="es-BO" w:eastAsia="es-BO"/>
                    </w:rPr>
                    <w:t xml:space="preserve">Ingeniero civil,  ingeniero petrolero, arquitecto, constructor civil, ingeniero en construcciones y/o ramas afines de la ingeniería y de la </w:t>
                  </w:r>
                  <w:r w:rsidR="00AA0611" w:rsidRPr="0014245E">
                    <w:rPr>
                      <w:rFonts w:ascii="Calibri" w:hAnsi="Calibri" w:cs="Calibri"/>
                      <w:color w:val="000000"/>
                      <w:sz w:val="18"/>
                      <w:szCs w:val="18"/>
                      <w:lang w:val="es-BO" w:eastAsia="es-BO"/>
                    </w:rPr>
                    <w:t>construcción</w:t>
                  </w:r>
                  <w:r w:rsidRPr="0014245E">
                    <w:rPr>
                      <w:rFonts w:ascii="Calibri" w:hAnsi="Calibri" w:cs="Calibri"/>
                      <w:color w:val="000000"/>
                      <w:sz w:val="18"/>
                      <w:szCs w:val="18"/>
                      <w:lang w:val="es-BO" w:eastAsia="es-BO"/>
                    </w:rPr>
                    <w:t>.</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53549C" w:rsidRPr="0014245E" w:rsidRDefault="00DD6B73" w:rsidP="008D0C60">
                  <w:pPr>
                    <w:jc w:val="both"/>
                    <w:rPr>
                      <w:rFonts w:ascii="Calibri" w:hAnsi="Calibri" w:cs="Calibri"/>
                      <w:sz w:val="18"/>
                      <w:szCs w:val="18"/>
                    </w:rPr>
                  </w:pPr>
                  <w:r w:rsidRPr="0014245E">
                    <w:rPr>
                      <w:rFonts w:ascii="Calibri" w:hAnsi="Calibri" w:cs="Calibri"/>
                      <w:sz w:val="18"/>
                      <w:szCs w:val="18"/>
                    </w:rPr>
                    <w:t xml:space="preserve">SUPERVISOR DEL SERVICIO (con permanencia completa en </w:t>
                  </w:r>
                  <w:r w:rsidR="00860D34" w:rsidRPr="0014245E">
                    <w:rPr>
                      <w:rFonts w:ascii="Calibri" w:hAnsi="Calibri" w:cs="Calibri"/>
                      <w:sz w:val="18"/>
                      <w:szCs w:val="18"/>
                    </w:rPr>
                    <w:t>Terreno</w:t>
                  </w:r>
                  <w:r w:rsidRPr="0014245E">
                    <w:rPr>
                      <w:rFonts w:ascii="Calibri" w:hAnsi="Calibri" w:cs="Calibri"/>
                      <w:sz w:val="18"/>
                      <w:szCs w:val="18"/>
                    </w:rPr>
                    <w:t>).</w:t>
                  </w:r>
                </w:p>
              </w:tc>
              <w:tc>
                <w:tcPr>
                  <w:tcW w:w="545" w:type="pct"/>
                  <w:tcBorders>
                    <w:top w:val="single" w:sz="4" w:space="0" w:color="auto"/>
                    <w:left w:val="single" w:sz="4" w:space="0" w:color="auto"/>
                    <w:bottom w:val="single" w:sz="4" w:space="0" w:color="auto"/>
                    <w:right w:val="single" w:sz="4" w:space="0" w:color="auto"/>
                  </w:tcBorders>
                  <w:vAlign w:val="center"/>
                </w:tcPr>
                <w:p w:rsidR="008A156E" w:rsidRPr="0014245E" w:rsidRDefault="008A156E" w:rsidP="00AA0611">
                  <w:pPr>
                    <w:jc w:val="center"/>
                    <w:rPr>
                      <w:rFonts w:ascii="Calibri" w:hAnsi="Calibri" w:cs="Calibri"/>
                      <w:sz w:val="18"/>
                      <w:szCs w:val="18"/>
                    </w:rPr>
                  </w:pPr>
                  <w:r w:rsidRPr="0014245E">
                    <w:rPr>
                      <w:rFonts w:ascii="Calibri" w:hAnsi="Calibri" w:cs="Calibri"/>
                      <w:sz w:val="18"/>
                      <w:szCs w:val="18"/>
                    </w:rPr>
                    <w:t>1</w:t>
                  </w:r>
                </w:p>
              </w:tc>
              <w:tc>
                <w:tcPr>
                  <w:tcW w:w="936" w:type="pct"/>
                  <w:tcBorders>
                    <w:top w:val="single" w:sz="4" w:space="0" w:color="auto"/>
                    <w:left w:val="single" w:sz="4" w:space="0" w:color="auto"/>
                    <w:bottom w:val="single" w:sz="4" w:space="0" w:color="auto"/>
                    <w:right w:val="single" w:sz="4" w:space="0" w:color="auto"/>
                  </w:tcBorders>
                  <w:vAlign w:val="center"/>
                </w:tcPr>
                <w:p w:rsidR="00F25E11" w:rsidRPr="0014245E" w:rsidRDefault="00F25E11" w:rsidP="00CD7DC1">
                  <w:pPr>
                    <w:jc w:val="both"/>
                    <w:rPr>
                      <w:rFonts w:ascii="Calibri" w:hAnsi="Calibri" w:cs="Calibri"/>
                      <w:color w:val="000000"/>
                      <w:sz w:val="18"/>
                      <w:szCs w:val="18"/>
                      <w:lang w:val="es-BO" w:eastAsia="es-BO"/>
                    </w:rPr>
                  </w:pPr>
                  <w:r w:rsidRPr="0014245E">
                    <w:rPr>
                      <w:rFonts w:ascii="Calibri" w:hAnsi="Calibri" w:cs="Calibri"/>
                      <w:color w:val="000000"/>
                      <w:sz w:val="18"/>
                      <w:szCs w:val="18"/>
                      <w:lang w:val="es-BO" w:eastAsia="es-BO"/>
                    </w:rPr>
                    <w:t xml:space="preserve">GENERAL: </w:t>
                  </w:r>
                  <w:r w:rsidR="008C72EF">
                    <w:rPr>
                      <w:rFonts w:ascii="Calibri" w:hAnsi="Calibri" w:cs="Calibri"/>
                      <w:color w:val="000000"/>
                      <w:sz w:val="18"/>
                      <w:szCs w:val="18"/>
                      <w:lang w:val="es-BO" w:eastAsia="es-BO"/>
                    </w:rPr>
                    <w:t>1</w:t>
                  </w:r>
                  <w:r w:rsidRPr="0014245E">
                    <w:rPr>
                      <w:rFonts w:ascii="Calibri" w:hAnsi="Calibri" w:cs="Calibri"/>
                      <w:color w:val="000000"/>
                      <w:sz w:val="18"/>
                      <w:szCs w:val="18"/>
                      <w:lang w:val="es-BO" w:eastAsia="es-BO"/>
                    </w:rPr>
                    <w:t xml:space="preserve"> años.</w:t>
                  </w:r>
                </w:p>
                <w:p w:rsidR="008A156E" w:rsidRPr="0014245E" w:rsidRDefault="00F25E11" w:rsidP="00CD7DC1">
                  <w:pPr>
                    <w:jc w:val="both"/>
                    <w:rPr>
                      <w:rFonts w:ascii="Calibri" w:hAnsi="Calibri" w:cs="Calibri"/>
                      <w:color w:val="000000"/>
                      <w:sz w:val="18"/>
                      <w:szCs w:val="18"/>
                      <w:lang w:val="es-BO" w:eastAsia="es-BO"/>
                    </w:rPr>
                  </w:pPr>
                  <w:r w:rsidRPr="0014245E">
                    <w:rPr>
                      <w:rFonts w:ascii="Calibri" w:hAnsi="Calibri" w:cs="Calibri"/>
                      <w:color w:val="000000"/>
                      <w:sz w:val="18"/>
                      <w:szCs w:val="18"/>
                      <w:lang w:val="es-BO" w:eastAsia="es-BO"/>
                    </w:rPr>
                    <w:t xml:space="preserve">ESPECIFICA: </w:t>
                  </w:r>
                  <w:r w:rsidR="008C72EF">
                    <w:rPr>
                      <w:rFonts w:ascii="Calibri" w:hAnsi="Calibri" w:cs="Calibri"/>
                      <w:color w:val="000000"/>
                      <w:sz w:val="18"/>
                      <w:szCs w:val="18"/>
                      <w:lang w:val="es-BO" w:eastAsia="es-BO"/>
                    </w:rPr>
                    <w:t>0.5</w:t>
                  </w:r>
                  <w:r w:rsidRPr="0014245E">
                    <w:rPr>
                      <w:rFonts w:ascii="Calibri" w:hAnsi="Calibri" w:cs="Calibri"/>
                      <w:color w:val="000000"/>
                      <w:sz w:val="18"/>
                      <w:szCs w:val="18"/>
                      <w:lang w:val="es-BO" w:eastAsia="es-BO"/>
                    </w:rPr>
                    <w:t xml:space="preserve"> año</w:t>
                  </w:r>
                  <w:r w:rsidR="00885211">
                    <w:rPr>
                      <w:rFonts w:ascii="Calibri" w:hAnsi="Calibri" w:cs="Calibri"/>
                      <w:color w:val="000000"/>
                      <w:sz w:val="18"/>
                      <w:szCs w:val="18"/>
                      <w:lang w:val="es-BO" w:eastAsia="es-BO"/>
                    </w:rPr>
                    <w:t>s</w:t>
                  </w:r>
                  <w:r w:rsidR="00BF3E8D">
                    <w:rPr>
                      <w:rFonts w:ascii="Calibri" w:hAnsi="Calibri" w:cs="Calibri"/>
                      <w:color w:val="000000"/>
                      <w:sz w:val="18"/>
                      <w:szCs w:val="18"/>
                      <w:lang w:val="es-BO" w:eastAsia="es-BO"/>
                    </w:rPr>
                    <w:t xml:space="preserve"> </w:t>
                  </w:r>
                  <w:r w:rsidR="00784487" w:rsidRPr="002E766B">
                    <w:rPr>
                      <w:rFonts w:ascii="Calibri" w:hAnsi="Calibri" w:cs="Calibri"/>
                      <w:sz w:val="18"/>
                      <w:szCs w:val="18"/>
                    </w:rPr>
                    <w:t>Cargos</w:t>
                  </w:r>
                  <w:r w:rsidR="00BF3E8D">
                    <w:rPr>
                      <w:rFonts w:ascii="Calibri" w:hAnsi="Calibri" w:cs="Calibri"/>
                      <w:sz w:val="18"/>
                      <w:szCs w:val="18"/>
                    </w:rPr>
                    <w:t xml:space="preserve"> similares</w:t>
                  </w:r>
                  <w:r w:rsidR="00BF3E8D" w:rsidRPr="002E766B">
                    <w:rPr>
                      <w:rFonts w:ascii="Calibri" w:hAnsi="Calibri" w:cs="Calibri"/>
                      <w:sz w:val="18"/>
                      <w:szCs w:val="18"/>
                    </w:rPr>
                    <w:t xml:space="preserve"> y</w:t>
                  </w:r>
                  <w:r w:rsidR="00B77AD4">
                    <w:rPr>
                      <w:rFonts w:ascii="Calibri" w:hAnsi="Calibri" w:cs="Calibri"/>
                      <w:sz w:val="18"/>
                      <w:szCs w:val="18"/>
                    </w:rPr>
                    <w:t>/o</w:t>
                  </w:r>
                  <w:r w:rsidR="00BF3E8D" w:rsidRPr="002E766B">
                    <w:rPr>
                      <w:rFonts w:ascii="Calibri" w:hAnsi="Calibri" w:cs="Calibri"/>
                      <w:sz w:val="18"/>
                      <w:szCs w:val="18"/>
                    </w:rPr>
                    <w:t xml:space="preserve"> obras similares</w:t>
                  </w:r>
                  <w:r w:rsidR="00BF3E8D">
                    <w:rPr>
                      <w:rFonts w:ascii="Calibri" w:hAnsi="Calibri" w:cs="Calibri"/>
                      <w:sz w:val="18"/>
                      <w:szCs w:val="18"/>
                    </w:rPr>
                    <w:t>.</w:t>
                  </w:r>
                </w:p>
                <w:p w:rsidR="008A156E" w:rsidRPr="0014245E" w:rsidRDefault="008A156E" w:rsidP="00AA0611">
                  <w:pPr>
                    <w:rPr>
                      <w:rFonts w:ascii="Calibri" w:hAnsi="Calibri" w:cs="Calibri"/>
                      <w:sz w:val="18"/>
                      <w:szCs w:val="18"/>
                    </w:rPr>
                  </w:pPr>
                </w:p>
              </w:tc>
              <w:tc>
                <w:tcPr>
                  <w:tcW w:w="1184" w:type="pct"/>
                  <w:tcBorders>
                    <w:top w:val="single" w:sz="4" w:space="0" w:color="auto"/>
                    <w:left w:val="single" w:sz="4" w:space="0" w:color="auto"/>
                    <w:bottom w:val="single" w:sz="4" w:space="0" w:color="auto"/>
                    <w:right w:val="single" w:sz="4" w:space="0" w:color="auto"/>
                  </w:tcBorders>
                  <w:vAlign w:val="center"/>
                </w:tcPr>
                <w:p w:rsidR="008A156E" w:rsidRPr="0014245E" w:rsidRDefault="0053549C" w:rsidP="00F25E11">
                  <w:pPr>
                    <w:jc w:val="both"/>
                    <w:rPr>
                      <w:rFonts w:ascii="Calibri" w:hAnsi="Calibri" w:cs="Calibri"/>
                      <w:sz w:val="18"/>
                      <w:szCs w:val="18"/>
                      <w:highlight w:val="yellow"/>
                    </w:rPr>
                  </w:pPr>
                  <w:r w:rsidRPr="0014245E">
                    <w:rPr>
                      <w:rFonts w:ascii="Calibri" w:hAnsi="Calibri" w:cs="Calibri"/>
                      <w:sz w:val="18"/>
                      <w:szCs w:val="18"/>
                    </w:rPr>
                    <w:t xml:space="preserve">Director, Residente, Supervisor y Fiscal de </w:t>
                  </w:r>
                  <w:r w:rsidR="00F25E11" w:rsidRPr="0014245E">
                    <w:rPr>
                      <w:rFonts w:ascii="Calibri" w:hAnsi="Calibri" w:cs="Calibri"/>
                      <w:sz w:val="18"/>
                      <w:szCs w:val="18"/>
                    </w:rPr>
                    <w:t xml:space="preserve">Trabajos de construcción y/o mantenimiento de: red secundaria, acometidas,  </w:t>
                  </w:r>
                  <w:r w:rsidR="00DD6B73" w:rsidRPr="0014245E">
                    <w:rPr>
                      <w:rFonts w:ascii="Calibri" w:hAnsi="Calibri" w:cs="Calibri"/>
                      <w:sz w:val="18"/>
                      <w:szCs w:val="18"/>
                    </w:rPr>
                    <w:t>válvulas y/o cámaras.</w:t>
                  </w:r>
                </w:p>
              </w:tc>
            </w:tr>
          </w:tbl>
          <w:p w:rsidR="008A156E" w:rsidRPr="0014245E" w:rsidRDefault="008A156E" w:rsidP="000D7D9E">
            <w:pPr>
              <w:autoSpaceDE w:val="0"/>
              <w:autoSpaceDN w:val="0"/>
              <w:adjustRightInd w:val="0"/>
              <w:jc w:val="both"/>
              <w:rPr>
                <w:rFonts w:ascii="Calibri" w:hAnsi="Calibri" w:cs="Calibri"/>
                <w:sz w:val="20"/>
                <w:szCs w:val="20"/>
              </w:rPr>
            </w:pPr>
          </w:p>
          <w:p w:rsidR="00DD6B73" w:rsidRPr="0014245E" w:rsidRDefault="00DD6B73" w:rsidP="00DD6B73">
            <w:pPr>
              <w:autoSpaceDE w:val="0"/>
              <w:autoSpaceDN w:val="0"/>
              <w:adjustRightInd w:val="0"/>
              <w:jc w:val="both"/>
              <w:rPr>
                <w:rFonts w:ascii="Calibri" w:hAnsi="Calibri" w:cs="Calibri"/>
                <w:b/>
                <w:bCs/>
                <w:sz w:val="20"/>
                <w:szCs w:val="20"/>
                <w:u w:val="single"/>
              </w:rPr>
            </w:pPr>
            <w:r w:rsidRPr="0014245E">
              <w:rPr>
                <w:rFonts w:ascii="Calibri" w:hAnsi="Calibri" w:cs="Calibri"/>
                <w:b/>
                <w:bCs/>
                <w:sz w:val="20"/>
                <w:szCs w:val="20"/>
                <w:u w:val="single"/>
              </w:rPr>
              <w:t>PERSONAL TÉCNICO Y DE APOYO MÍNIMO REQUERIDO (</w:t>
            </w:r>
            <w:r w:rsidR="00860D34" w:rsidRPr="0014245E">
              <w:rPr>
                <w:rFonts w:ascii="Calibri" w:hAnsi="Calibri" w:cs="Calibri"/>
                <w:b/>
                <w:bCs/>
                <w:sz w:val="20"/>
                <w:szCs w:val="20"/>
                <w:u w:val="single"/>
              </w:rPr>
              <w:t>No sujeto a evaluación</w:t>
            </w:r>
            <w:r w:rsidRPr="0014245E">
              <w:rPr>
                <w:rFonts w:ascii="Calibri" w:hAnsi="Calibri" w:cs="Calibri"/>
                <w:b/>
                <w:bCs/>
                <w:sz w:val="20"/>
                <w:szCs w:val="20"/>
                <w:u w:val="single"/>
              </w:rPr>
              <w:t>)</w:t>
            </w:r>
          </w:p>
          <w:p w:rsidR="00DD6B73" w:rsidRPr="0014245E" w:rsidRDefault="00DD6B73" w:rsidP="00DD6B73">
            <w:pPr>
              <w:autoSpaceDE w:val="0"/>
              <w:autoSpaceDN w:val="0"/>
              <w:adjustRightInd w:val="0"/>
              <w:jc w:val="both"/>
              <w:rPr>
                <w:rFonts w:ascii="Calibri" w:hAnsi="Calibri" w:cs="Calibri"/>
                <w:bCs/>
                <w:sz w:val="20"/>
                <w:szCs w:val="20"/>
              </w:rPr>
            </w:pPr>
            <w:r w:rsidRPr="0014245E">
              <w:rPr>
                <w:rFonts w:ascii="Calibri" w:hAnsi="Calibri" w:cs="Calibri"/>
                <w:bCs/>
                <w:sz w:val="20"/>
                <w:szCs w:val="20"/>
              </w:rPr>
              <w:t xml:space="preserve">El personal técnico de apoyo mínimo requerido para la ejecución del servicio, </w:t>
            </w:r>
            <w:r w:rsidR="00860D34" w:rsidRPr="0014245E">
              <w:rPr>
                <w:rFonts w:ascii="Calibri" w:hAnsi="Calibri" w:cs="Calibri"/>
                <w:bCs/>
                <w:sz w:val="20"/>
                <w:szCs w:val="20"/>
              </w:rPr>
              <w:t xml:space="preserve">se detalla a continuación: </w:t>
            </w:r>
          </w:p>
          <w:p w:rsidR="00DD6B73" w:rsidRPr="00FD55A3" w:rsidRDefault="00DD6B73" w:rsidP="00DD6B73">
            <w:pPr>
              <w:autoSpaceDE w:val="0"/>
              <w:autoSpaceDN w:val="0"/>
              <w:adjustRightInd w:val="0"/>
              <w:jc w:val="both"/>
              <w:rPr>
                <w:rFonts w:ascii="Calibri" w:hAnsi="Calibri" w:cs="Calibri"/>
                <w:b/>
                <w:color w:val="000000"/>
                <w:sz w:val="22"/>
                <w:szCs w:val="22"/>
                <w:u w:val="single"/>
              </w:rPr>
            </w:pPr>
          </w:p>
          <w:tbl>
            <w:tblPr>
              <w:tblpPr w:leftFromText="141" w:rightFromText="141" w:vertAnchor="text" w:horzAnchor="margin" w:tblpY="-3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4"/>
              <w:gridCol w:w="3464"/>
              <w:gridCol w:w="2918"/>
              <w:gridCol w:w="2231"/>
            </w:tblGrid>
            <w:tr w:rsidR="00DD6B73" w:rsidRPr="008B4F92" w:rsidTr="008C72EF">
              <w:trPr>
                <w:trHeight w:val="45"/>
                <w:tblHeader/>
              </w:trPr>
              <w:tc>
                <w:tcPr>
                  <w:tcW w:w="154" w:type="pct"/>
                  <w:shd w:val="clear" w:color="auto" w:fill="D0CECE"/>
                  <w:tcMar>
                    <w:left w:w="0" w:type="dxa"/>
                    <w:right w:w="0" w:type="dxa"/>
                  </w:tcMar>
                  <w:vAlign w:val="center"/>
                </w:tcPr>
                <w:p w:rsidR="00DD6B73" w:rsidRPr="00FD55A3" w:rsidRDefault="00DD6B73" w:rsidP="00DD6B73">
                  <w:pPr>
                    <w:jc w:val="center"/>
                    <w:rPr>
                      <w:rFonts w:ascii="Calibri" w:hAnsi="Calibri" w:cs="Calibri"/>
                      <w:b/>
                      <w:sz w:val="20"/>
                      <w:szCs w:val="22"/>
                      <w:lang w:val="es-BO"/>
                    </w:rPr>
                  </w:pPr>
                  <w:r w:rsidRPr="00FD55A3">
                    <w:rPr>
                      <w:rFonts w:ascii="Calibri" w:hAnsi="Calibri" w:cs="Calibri"/>
                      <w:b/>
                      <w:sz w:val="20"/>
                      <w:szCs w:val="22"/>
                      <w:lang w:val="es-BO"/>
                    </w:rPr>
                    <w:t>N°</w:t>
                  </w:r>
                </w:p>
              </w:tc>
              <w:tc>
                <w:tcPr>
                  <w:tcW w:w="1949" w:type="pct"/>
                  <w:shd w:val="clear" w:color="auto" w:fill="D0CECE"/>
                  <w:vAlign w:val="center"/>
                </w:tcPr>
                <w:p w:rsidR="00DD6B73" w:rsidRPr="00FD55A3" w:rsidRDefault="00DD6B73" w:rsidP="00DD6B73">
                  <w:pPr>
                    <w:jc w:val="center"/>
                    <w:rPr>
                      <w:rFonts w:ascii="Calibri" w:hAnsi="Calibri" w:cs="Calibri"/>
                      <w:b/>
                      <w:sz w:val="20"/>
                      <w:szCs w:val="22"/>
                      <w:lang w:val="es-BO"/>
                    </w:rPr>
                  </w:pPr>
                  <w:r w:rsidRPr="00FD55A3">
                    <w:rPr>
                      <w:rFonts w:ascii="Calibri" w:hAnsi="Calibri" w:cs="Calibri"/>
                      <w:b/>
                      <w:sz w:val="20"/>
                      <w:szCs w:val="22"/>
                      <w:lang w:val="es-BO"/>
                    </w:rPr>
                    <w:t>CARGO</w:t>
                  </w:r>
                  <w:r w:rsidR="00860D34">
                    <w:rPr>
                      <w:rFonts w:ascii="Calibri" w:hAnsi="Calibri" w:cs="Calibri"/>
                      <w:b/>
                      <w:sz w:val="20"/>
                      <w:szCs w:val="22"/>
                      <w:lang w:val="es-BO"/>
                    </w:rPr>
                    <w:t xml:space="preserve"> A DESEMPEÑAR</w:t>
                  </w:r>
                </w:p>
              </w:tc>
              <w:tc>
                <w:tcPr>
                  <w:tcW w:w="1642" w:type="pct"/>
                  <w:shd w:val="clear" w:color="auto" w:fill="D0CECE"/>
                  <w:vAlign w:val="center"/>
                </w:tcPr>
                <w:p w:rsidR="00DD6B73" w:rsidRPr="00FD55A3" w:rsidRDefault="00DD6B73" w:rsidP="00DD6B73">
                  <w:pPr>
                    <w:jc w:val="center"/>
                    <w:rPr>
                      <w:rFonts w:ascii="Calibri" w:hAnsi="Calibri" w:cs="Calibri"/>
                      <w:b/>
                      <w:sz w:val="20"/>
                      <w:szCs w:val="22"/>
                      <w:lang w:val="es-BO"/>
                    </w:rPr>
                  </w:pPr>
                  <w:r w:rsidRPr="00FD55A3">
                    <w:rPr>
                      <w:rFonts w:ascii="Calibri" w:hAnsi="Calibri" w:cs="Calibri"/>
                      <w:b/>
                      <w:sz w:val="20"/>
                      <w:szCs w:val="22"/>
                      <w:lang w:val="es-BO"/>
                    </w:rPr>
                    <w:t>FORMACIÓN</w:t>
                  </w:r>
                </w:p>
              </w:tc>
              <w:tc>
                <w:tcPr>
                  <w:tcW w:w="1255" w:type="pct"/>
                  <w:shd w:val="clear" w:color="auto" w:fill="D0CECE"/>
                  <w:vAlign w:val="center"/>
                </w:tcPr>
                <w:p w:rsidR="00DD6B73" w:rsidRPr="00FD55A3" w:rsidRDefault="00DD6B73" w:rsidP="00DD6B73">
                  <w:pPr>
                    <w:jc w:val="center"/>
                    <w:rPr>
                      <w:rFonts w:ascii="Calibri" w:hAnsi="Calibri" w:cs="Calibri"/>
                      <w:b/>
                      <w:sz w:val="20"/>
                      <w:szCs w:val="22"/>
                      <w:lang w:val="es-BO"/>
                    </w:rPr>
                  </w:pPr>
                  <w:r w:rsidRPr="00FD55A3">
                    <w:rPr>
                      <w:rFonts w:ascii="Calibri" w:hAnsi="Calibri" w:cs="Calibri"/>
                      <w:b/>
                      <w:sz w:val="20"/>
                      <w:szCs w:val="22"/>
                      <w:lang w:val="es-BO"/>
                    </w:rPr>
                    <w:t xml:space="preserve">NUMERO DE PERSONAS </w:t>
                  </w:r>
                </w:p>
              </w:tc>
            </w:tr>
            <w:tr w:rsidR="00DD6B73" w:rsidRPr="008B4F92" w:rsidTr="008C72EF">
              <w:trPr>
                <w:trHeight w:val="45"/>
                <w:tblHeader/>
              </w:trPr>
              <w:tc>
                <w:tcPr>
                  <w:tcW w:w="154" w:type="pct"/>
                  <w:shd w:val="clear" w:color="auto" w:fill="auto"/>
                  <w:tcMar>
                    <w:left w:w="0" w:type="dxa"/>
                    <w:right w:w="0" w:type="dxa"/>
                  </w:tcMar>
                  <w:vAlign w:val="center"/>
                </w:tcPr>
                <w:p w:rsidR="00DD6B73" w:rsidRPr="00E527A2" w:rsidRDefault="00DD6B73" w:rsidP="00860D34">
                  <w:pPr>
                    <w:jc w:val="center"/>
                    <w:rPr>
                      <w:rFonts w:ascii="Calibri" w:hAnsi="Calibri" w:cs="Calibri"/>
                      <w:sz w:val="20"/>
                      <w:szCs w:val="22"/>
                      <w:lang w:val="es-BO"/>
                    </w:rPr>
                  </w:pPr>
                  <w:r w:rsidRPr="00E527A2">
                    <w:rPr>
                      <w:rFonts w:ascii="Calibri" w:hAnsi="Calibri" w:cs="Calibri"/>
                      <w:sz w:val="20"/>
                      <w:szCs w:val="22"/>
                      <w:lang w:val="es-BO"/>
                    </w:rPr>
                    <w:t>1</w:t>
                  </w:r>
                </w:p>
              </w:tc>
              <w:tc>
                <w:tcPr>
                  <w:tcW w:w="1949" w:type="pct"/>
                  <w:shd w:val="clear" w:color="auto" w:fill="auto"/>
                  <w:vAlign w:val="center"/>
                </w:tcPr>
                <w:p w:rsidR="00DD6B73" w:rsidRDefault="00DD6B73" w:rsidP="00DD6B73">
                  <w:pPr>
                    <w:rPr>
                      <w:rFonts w:ascii="Calibri" w:hAnsi="Calibri" w:cs="Calibri"/>
                      <w:sz w:val="20"/>
                      <w:szCs w:val="22"/>
                      <w:lang w:val="es-BO"/>
                    </w:rPr>
                  </w:pPr>
                  <w:r>
                    <w:rPr>
                      <w:rFonts w:ascii="Calibri" w:hAnsi="Calibri" w:cs="Calibri"/>
                      <w:sz w:val="20"/>
                      <w:szCs w:val="22"/>
                      <w:lang w:val="es-BO"/>
                    </w:rPr>
                    <w:t xml:space="preserve">Dibujante de Planos </w:t>
                  </w:r>
                </w:p>
              </w:tc>
              <w:tc>
                <w:tcPr>
                  <w:tcW w:w="1642" w:type="pct"/>
                  <w:shd w:val="clear" w:color="auto" w:fill="auto"/>
                  <w:vAlign w:val="center"/>
                </w:tcPr>
                <w:p w:rsidR="00DD6B73" w:rsidRDefault="00DD6B73" w:rsidP="00DD6B73">
                  <w:pPr>
                    <w:jc w:val="center"/>
                    <w:rPr>
                      <w:rFonts w:ascii="Calibri" w:hAnsi="Calibri" w:cs="Calibri"/>
                      <w:b/>
                      <w:sz w:val="20"/>
                      <w:szCs w:val="22"/>
                      <w:lang w:val="es-BO"/>
                    </w:rPr>
                  </w:pPr>
                  <w:r>
                    <w:rPr>
                      <w:rFonts w:ascii="Calibri" w:hAnsi="Calibri" w:cs="Calibri"/>
                      <w:b/>
                      <w:sz w:val="20"/>
                      <w:szCs w:val="22"/>
                      <w:lang w:val="es-BO"/>
                    </w:rPr>
                    <w:t>-</w:t>
                  </w:r>
                </w:p>
              </w:tc>
              <w:tc>
                <w:tcPr>
                  <w:tcW w:w="1255" w:type="pct"/>
                  <w:shd w:val="clear" w:color="auto" w:fill="auto"/>
                  <w:vAlign w:val="center"/>
                </w:tcPr>
                <w:p w:rsidR="00DD6B73" w:rsidRPr="008E3E69" w:rsidRDefault="00DD6B73" w:rsidP="00DD6B73">
                  <w:pPr>
                    <w:jc w:val="center"/>
                    <w:rPr>
                      <w:rFonts w:ascii="Calibri" w:hAnsi="Calibri" w:cs="Calibri"/>
                      <w:sz w:val="20"/>
                      <w:szCs w:val="22"/>
                      <w:lang w:val="es-BO"/>
                    </w:rPr>
                  </w:pPr>
                  <w:r w:rsidRPr="008E3E69">
                    <w:rPr>
                      <w:rFonts w:ascii="Calibri" w:hAnsi="Calibri" w:cs="Calibri"/>
                      <w:sz w:val="20"/>
                      <w:szCs w:val="22"/>
                      <w:lang w:val="es-BO"/>
                    </w:rPr>
                    <w:t>1</w:t>
                  </w:r>
                </w:p>
              </w:tc>
            </w:tr>
            <w:tr w:rsidR="00DD6B73" w:rsidRPr="008B4F92" w:rsidTr="008C72EF">
              <w:trPr>
                <w:trHeight w:val="45"/>
                <w:tblHeader/>
              </w:trPr>
              <w:tc>
                <w:tcPr>
                  <w:tcW w:w="154" w:type="pct"/>
                  <w:shd w:val="clear" w:color="auto" w:fill="auto"/>
                  <w:tcMar>
                    <w:left w:w="0" w:type="dxa"/>
                    <w:right w:w="0" w:type="dxa"/>
                  </w:tcMar>
                  <w:vAlign w:val="center"/>
                </w:tcPr>
                <w:p w:rsidR="00DD6B73" w:rsidRPr="00E527A2" w:rsidRDefault="00DD6B73" w:rsidP="00860D34">
                  <w:pPr>
                    <w:jc w:val="center"/>
                    <w:rPr>
                      <w:rFonts w:ascii="Calibri" w:hAnsi="Calibri" w:cs="Calibri"/>
                      <w:sz w:val="20"/>
                      <w:szCs w:val="22"/>
                    </w:rPr>
                  </w:pPr>
                  <w:r w:rsidRPr="00E527A2">
                    <w:rPr>
                      <w:rFonts w:ascii="Calibri" w:hAnsi="Calibri" w:cs="Calibri"/>
                      <w:sz w:val="20"/>
                      <w:szCs w:val="22"/>
                    </w:rPr>
                    <w:t>2</w:t>
                  </w:r>
                </w:p>
              </w:tc>
              <w:tc>
                <w:tcPr>
                  <w:tcW w:w="1949" w:type="pct"/>
                  <w:shd w:val="clear" w:color="auto" w:fill="auto"/>
                  <w:vAlign w:val="center"/>
                </w:tcPr>
                <w:p w:rsidR="00DD6B73" w:rsidRPr="00FD55A3" w:rsidRDefault="00DD6B73" w:rsidP="00DD6B73">
                  <w:pPr>
                    <w:jc w:val="both"/>
                    <w:rPr>
                      <w:rFonts w:ascii="Calibri" w:hAnsi="Calibri" w:cs="Calibri"/>
                      <w:sz w:val="20"/>
                      <w:szCs w:val="22"/>
                      <w:lang w:val="es-BO"/>
                    </w:rPr>
                  </w:pPr>
                  <w:r w:rsidRPr="00FD55A3">
                    <w:rPr>
                      <w:rFonts w:ascii="Calibri" w:eastAsia="Calibri" w:hAnsi="Calibri" w:cs="Calibri"/>
                      <w:sz w:val="18"/>
                      <w:szCs w:val="18"/>
                      <w:lang w:val="es-MX" w:eastAsia="en-US"/>
                    </w:rPr>
                    <w:t>Capataz</w:t>
                  </w:r>
                </w:p>
              </w:tc>
              <w:tc>
                <w:tcPr>
                  <w:tcW w:w="1642" w:type="pct"/>
                  <w:shd w:val="clear" w:color="auto" w:fill="auto"/>
                  <w:vAlign w:val="center"/>
                </w:tcPr>
                <w:p w:rsidR="00DD6B73" w:rsidRPr="00FD55A3" w:rsidRDefault="00DD6B73" w:rsidP="00DD6B73">
                  <w:pPr>
                    <w:jc w:val="center"/>
                    <w:rPr>
                      <w:rFonts w:ascii="Calibri" w:hAnsi="Calibri" w:cs="Calibri"/>
                      <w:sz w:val="20"/>
                      <w:szCs w:val="22"/>
                      <w:lang w:val="es-BO"/>
                    </w:rPr>
                  </w:pPr>
                  <w:r w:rsidRPr="00FD55A3">
                    <w:rPr>
                      <w:rFonts w:ascii="Calibri" w:hAnsi="Calibri" w:cs="Calibri"/>
                      <w:sz w:val="20"/>
                      <w:szCs w:val="22"/>
                      <w:lang w:val="es-BO"/>
                    </w:rPr>
                    <w:t>-</w:t>
                  </w:r>
                </w:p>
              </w:tc>
              <w:tc>
                <w:tcPr>
                  <w:tcW w:w="1255" w:type="pct"/>
                  <w:shd w:val="clear" w:color="auto" w:fill="auto"/>
                  <w:vAlign w:val="center"/>
                </w:tcPr>
                <w:p w:rsidR="00DD6B73" w:rsidRPr="00FD55A3" w:rsidRDefault="00860D34" w:rsidP="00DD6B73">
                  <w:pPr>
                    <w:jc w:val="center"/>
                    <w:rPr>
                      <w:rFonts w:ascii="Calibri" w:hAnsi="Calibri" w:cs="Calibri"/>
                      <w:sz w:val="20"/>
                      <w:szCs w:val="22"/>
                    </w:rPr>
                  </w:pPr>
                  <w:r>
                    <w:rPr>
                      <w:rFonts w:ascii="Calibri" w:hAnsi="Calibri" w:cs="Calibri"/>
                      <w:sz w:val="20"/>
                      <w:szCs w:val="22"/>
                    </w:rPr>
                    <w:t>1</w:t>
                  </w:r>
                </w:p>
              </w:tc>
            </w:tr>
            <w:tr w:rsidR="00DD6B73" w:rsidRPr="008B4F92" w:rsidTr="008C72EF">
              <w:trPr>
                <w:trHeight w:val="45"/>
              </w:trPr>
              <w:tc>
                <w:tcPr>
                  <w:tcW w:w="154" w:type="pct"/>
                  <w:shd w:val="clear" w:color="auto" w:fill="FFFFFF"/>
                  <w:tcMar>
                    <w:left w:w="0" w:type="dxa"/>
                    <w:right w:w="0" w:type="dxa"/>
                  </w:tcMar>
                  <w:vAlign w:val="center"/>
                </w:tcPr>
                <w:p w:rsidR="00DD6B73" w:rsidRPr="00E527A2" w:rsidRDefault="00DD6B73" w:rsidP="00860D34">
                  <w:pPr>
                    <w:jc w:val="center"/>
                    <w:rPr>
                      <w:rFonts w:ascii="Calibri" w:hAnsi="Calibri" w:cs="Calibri"/>
                      <w:sz w:val="20"/>
                      <w:szCs w:val="22"/>
                    </w:rPr>
                  </w:pPr>
                  <w:r w:rsidRPr="00E527A2">
                    <w:rPr>
                      <w:rFonts w:ascii="Calibri" w:hAnsi="Calibri" w:cs="Calibri"/>
                      <w:sz w:val="20"/>
                      <w:szCs w:val="22"/>
                    </w:rPr>
                    <w:t>3</w:t>
                  </w:r>
                </w:p>
              </w:tc>
              <w:tc>
                <w:tcPr>
                  <w:tcW w:w="1949" w:type="pct"/>
                  <w:shd w:val="clear" w:color="auto" w:fill="FFFFFF"/>
                  <w:vAlign w:val="center"/>
                </w:tcPr>
                <w:p w:rsidR="00DD6B73" w:rsidRPr="00FD55A3" w:rsidRDefault="00860D34" w:rsidP="00DD6B73">
                  <w:pPr>
                    <w:jc w:val="both"/>
                    <w:rPr>
                      <w:rFonts w:ascii="Calibri" w:hAnsi="Calibri" w:cs="Calibri"/>
                      <w:sz w:val="20"/>
                      <w:szCs w:val="22"/>
                    </w:rPr>
                  </w:pPr>
                  <w:r>
                    <w:rPr>
                      <w:rFonts w:ascii="Calibri" w:hAnsi="Calibri" w:cs="Calibri"/>
                      <w:sz w:val="20"/>
                      <w:szCs w:val="22"/>
                    </w:rPr>
                    <w:t>Operador Cortadora de disco/amoladora</w:t>
                  </w:r>
                </w:p>
              </w:tc>
              <w:tc>
                <w:tcPr>
                  <w:tcW w:w="1642" w:type="pct"/>
                  <w:shd w:val="clear" w:color="auto" w:fill="FFFFFF"/>
                </w:tcPr>
                <w:p w:rsidR="00DD6B73" w:rsidRPr="00FD55A3" w:rsidRDefault="00DD6B73" w:rsidP="00DD6B73">
                  <w:pPr>
                    <w:jc w:val="center"/>
                    <w:rPr>
                      <w:rFonts w:ascii="Calibri" w:hAnsi="Calibri" w:cs="Calibri"/>
                      <w:sz w:val="20"/>
                      <w:szCs w:val="22"/>
                    </w:rPr>
                  </w:pPr>
                  <w:r>
                    <w:rPr>
                      <w:rFonts w:ascii="Calibri" w:hAnsi="Calibri" w:cs="Calibri"/>
                      <w:sz w:val="20"/>
                      <w:szCs w:val="22"/>
                    </w:rPr>
                    <w:t>-</w:t>
                  </w:r>
                </w:p>
              </w:tc>
              <w:tc>
                <w:tcPr>
                  <w:tcW w:w="1255" w:type="pct"/>
                  <w:shd w:val="clear" w:color="auto" w:fill="FFFFFF"/>
                  <w:vAlign w:val="center"/>
                </w:tcPr>
                <w:p w:rsidR="00DD6B73" w:rsidRPr="00FD55A3" w:rsidRDefault="00860D34" w:rsidP="00DD6B73">
                  <w:pPr>
                    <w:jc w:val="center"/>
                    <w:rPr>
                      <w:rFonts w:ascii="Calibri" w:hAnsi="Calibri" w:cs="Calibri"/>
                      <w:sz w:val="20"/>
                      <w:szCs w:val="22"/>
                    </w:rPr>
                  </w:pPr>
                  <w:r>
                    <w:rPr>
                      <w:rFonts w:ascii="Calibri" w:hAnsi="Calibri" w:cs="Calibri"/>
                      <w:sz w:val="20"/>
                      <w:szCs w:val="22"/>
                    </w:rPr>
                    <w:t>1</w:t>
                  </w:r>
                </w:p>
              </w:tc>
            </w:tr>
            <w:tr w:rsidR="00DD6B73" w:rsidRPr="008B4F92" w:rsidTr="008C72EF">
              <w:trPr>
                <w:trHeight w:val="45"/>
              </w:trPr>
              <w:tc>
                <w:tcPr>
                  <w:tcW w:w="154" w:type="pct"/>
                  <w:shd w:val="clear" w:color="auto" w:fill="auto"/>
                  <w:tcMar>
                    <w:left w:w="0" w:type="dxa"/>
                    <w:right w:w="0" w:type="dxa"/>
                  </w:tcMar>
                  <w:vAlign w:val="center"/>
                </w:tcPr>
                <w:p w:rsidR="00DD6B73" w:rsidRPr="00860D34" w:rsidRDefault="00DD6B73" w:rsidP="00860D34">
                  <w:pPr>
                    <w:jc w:val="center"/>
                    <w:rPr>
                      <w:rFonts w:ascii="Calibri" w:eastAsia="Calibri" w:hAnsi="Calibri" w:cs="Calibri"/>
                      <w:sz w:val="18"/>
                      <w:szCs w:val="18"/>
                      <w:lang w:val="es-MX" w:eastAsia="en-US"/>
                    </w:rPr>
                  </w:pPr>
                  <w:r w:rsidRPr="00860D34">
                    <w:rPr>
                      <w:rFonts w:ascii="Calibri" w:eastAsia="Calibri" w:hAnsi="Calibri" w:cs="Calibri"/>
                      <w:sz w:val="18"/>
                      <w:szCs w:val="18"/>
                      <w:lang w:val="es-MX" w:eastAsia="en-US"/>
                    </w:rPr>
                    <w:t>4</w:t>
                  </w:r>
                </w:p>
              </w:tc>
              <w:tc>
                <w:tcPr>
                  <w:tcW w:w="1949" w:type="pct"/>
                  <w:shd w:val="clear" w:color="auto" w:fill="auto"/>
                  <w:vAlign w:val="center"/>
                </w:tcPr>
                <w:p w:rsidR="00DD6B73" w:rsidRPr="00860D34" w:rsidRDefault="00860D34" w:rsidP="00860D34">
                  <w:pPr>
                    <w:jc w:val="both"/>
                    <w:rPr>
                      <w:rFonts w:ascii="Calibri" w:eastAsia="Calibri" w:hAnsi="Calibri" w:cs="Calibri"/>
                      <w:sz w:val="18"/>
                      <w:szCs w:val="18"/>
                      <w:lang w:val="es-MX" w:eastAsia="en-US"/>
                    </w:rPr>
                  </w:pPr>
                  <w:r w:rsidRPr="00860D34">
                    <w:rPr>
                      <w:rFonts w:ascii="Calibri" w:eastAsia="Calibri" w:hAnsi="Calibri" w:cs="Calibri"/>
                      <w:sz w:val="18"/>
                      <w:szCs w:val="18"/>
                      <w:lang w:val="es-MX" w:eastAsia="en-US"/>
                    </w:rPr>
                    <w:t>Operador de Martillo Eléctrico/Neumático</w:t>
                  </w:r>
                </w:p>
              </w:tc>
              <w:tc>
                <w:tcPr>
                  <w:tcW w:w="1642" w:type="pct"/>
                  <w:shd w:val="clear" w:color="auto" w:fill="auto"/>
                </w:tcPr>
                <w:p w:rsidR="00DD6B73" w:rsidRPr="00FD55A3" w:rsidRDefault="00DD6B73" w:rsidP="00DD6B73">
                  <w:pPr>
                    <w:jc w:val="center"/>
                    <w:rPr>
                      <w:rFonts w:ascii="Calibri" w:hAnsi="Calibri" w:cs="Calibri"/>
                      <w:sz w:val="20"/>
                      <w:szCs w:val="22"/>
                    </w:rPr>
                  </w:pPr>
                  <w:r w:rsidRPr="00FD55A3">
                    <w:rPr>
                      <w:rFonts w:ascii="Calibri" w:hAnsi="Calibri" w:cs="Calibri"/>
                      <w:sz w:val="20"/>
                      <w:szCs w:val="22"/>
                    </w:rPr>
                    <w:t>-</w:t>
                  </w:r>
                </w:p>
              </w:tc>
              <w:tc>
                <w:tcPr>
                  <w:tcW w:w="1255" w:type="pct"/>
                  <w:vAlign w:val="center"/>
                </w:tcPr>
                <w:p w:rsidR="00DD6B73" w:rsidRPr="00FD55A3" w:rsidRDefault="00860D34" w:rsidP="00DD6B73">
                  <w:pPr>
                    <w:jc w:val="center"/>
                    <w:rPr>
                      <w:rFonts w:ascii="Calibri" w:hAnsi="Calibri" w:cs="Calibri"/>
                      <w:sz w:val="20"/>
                      <w:szCs w:val="22"/>
                    </w:rPr>
                  </w:pPr>
                  <w:r>
                    <w:rPr>
                      <w:rFonts w:ascii="Calibri" w:hAnsi="Calibri" w:cs="Calibri"/>
                      <w:sz w:val="20"/>
                      <w:szCs w:val="22"/>
                    </w:rPr>
                    <w:t>1</w:t>
                  </w:r>
                </w:p>
              </w:tc>
            </w:tr>
            <w:tr w:rsidR="00860D34" w:rsidRPr="008B4F92" w:rsidTr="008C72EF">
              <w:trPr>
                <w:trHeight w:val="45"/>
              </w:trPr>
              <w:tc>
                <w:tcPr>
                  <w:tcW w:w="154" w:type="pct"/>
                  <w:shd w:val="clear" w:color="auto" w:fill="auto"/>
                  <w:tcMar>
                    <w:left w:w="0" w:type="dxa"/>
                    <w:right w:w="0" w:type="dxa"/>
                  </w:tcMar>
                  <w:vAlign w:val="center"/>
                </w:tcPr>
                <w:p w:rsidR="00860D34" w:rsidRPr="00E527A2" w:rsidRDefault="00860D34" w:rsidP="00860D34">
                  <w:pPr>
                    <w:jc w:val="center"/>
                    <w:rPr>
                      <w:rFonts w:ascii="Calibri" w:hAnsi="Calibri" w:cs="Calibri"/>
                      <w:sz w:val="20"/>
                      <w:szCs w:val="22"/>
                    </w:rPr>
                  </w:pPr>
                  <w:r>
                    <w:rPr>
                      <w:rFonts w:ascii="Calibri" w:hAnsi="Calibri" w:cs="Calibri"/>
                      <w:sz w:val="20"/>
                      <w:szCs w:val="22"/>
                    </w:rPr>
                    <w:t>5</w:t>
                  </w:r>
                </w:p>
              </w:tc>
              <w:tc>
                <w:tcPr>
                  <w:tcW w:w="1949" w:type="pct"/>
                  <w:shd w:val="clear" w:color="auto" w:fill="auto"/>
                  <w:vAlign w:val="center"/>
                </w:tcPr>
                <w:p w:rsidR="00860D34" w:rsidRPr="00860D34" w:rsidRDefault="00860D34" w:rsidP="00860D34">
                  <w:pPr>
                    <w:jc w:val="both"/>
                    <w:rPr>
                      <w:rFonts w:ascii="Calibri" w:eastAsia="Calibri" w:hAnsi="Calibri" w:cs="Calibri"/>
                      <w:sz w:val="18"/>
                      <w:szCs w:val="18"/>
                      <w:lang w:val="es-MX" w:eastAsia="en-US"/>
                    </w:rPr>
                  </w:pPr>
                  <w:r>
                    <w:rPr>
                      <w:rFonts w:ascii="Calibri" w:eastAsia="Calibri" w:hAnsi="Calibri" w:cs="Calibri"/>
                      <w:sz w:val="18"/>
                      <w:szCs w:val="18"/>
                      <w:lang w:val="es-MX" w:eastAsia="en-US"/>
                    </w:rPr>
                    <w:t>Operador de Compactadora</w:t>
                  </w:r>
                </w:p>
              </w:tc>
              <w:tc>
                <w:tcPr>
                  <w:tcW w:w="1642" w:type="pct"/>
                  <w:shd w:val="clear" w:color="auto" w:fill="auto"/>
                </w:tcPr>
                <w:p w:rsidR="00860D34" w:rsidRPr="00FD55A3" w:rsidRDefault="00860D34" w:rsidP="00860D34">
                  <w:pPr>
                    <w:jc w:val="center"/>
                    <w:rPr>
                      <w:rFonts w:ascii="Calibri" w:hAnsi="Calibri" w:cs="Calibri"/>
                      <w:sz w:val="20"/>
                      <w:szCs w:val="22"/>
                    </w:rPr>
                  </w:pPr>
                  <w:r>
                    <w:rPr>
                      <w:rFonts w:ascii="Calibri" w:hAnsi="Calibri" w:cs="Calibri"/>
                      <w:sz w:val="20"/>
                      <w:szCs w:val="22"/>
                    </w:rPr>
                    <w:t>-</w:t>
                  </w:r>
                </w:p>
              </w:tc>
              <w:tc>
                <w:tcPr>
                  <w:tcW w:w="1255" w:type="pct"/>
                  <w:vAlign w:val="center"/>
                </w:tcPr>
                <w:p w:rsidR="00860D34" w:rsidRDefault="00860D34" w:rsidP="00860D34">
                  <w:pPr>
                    <w:jc w:val="center"/>
                    <w:rPr>
                      <w:rFonts w:ascii="Calibri" w:hAnsi="Calibri" w:cs="Calibri"/>
                      <w:sz w:val="20"/>
                      <w:szCs w:val="22"/>
                    </w:rPr>
                  </w:pPr>
                  <w:r>
                    <w:rPr>
                      <w:rFonts w:ascii="Calibri" w:hAnsi="Calibri" w:cs="Calibri"/>
                      <w:sz w:val="20"/>
                      <w:szCs w:val="22"/>
                    </w:rPr>
                    <w:t>1</w:t>
                  </w:r>
                </w:p>
              </w:tc>
            </w:tr>
            <w:tr w:rsidR="00860D34" w:rsidRPr="008B4F92" w:rsidTr="008C72EF">
              <w:trPr>
                <w:trHeight w:val="45"/>
              </w:trPr>
              <w:tc>
                <w:tcPr>
                  <w:tcW w:w="154" w:type="pct"/>
                  <w:shd w:val="clear" w:color="auto" w:fill="auto"/>
                  <w:tcMar>
                    <w:left w:w="0" w:type="dxa"/>
                    <w:right w:w="0" w:type="dxa"/>
                  </w:tcMar>
                  <w:vAlign w:val="center"/>
                </w:tcPr>
                <w:p w:rsidR="00860D34" w:rsidRDefault="00860D34" w:rsidP="00860D34">
                  <w:pPr>
                    <w:jc w:val="center"/>
                    <w:rPr>
                      <w:rFonts w:ascii="Calibri" w:hAnsi="Calibri" w:cs="Calibri"/>
                      <w:sz w:val="20"/>
                      <w:szCs w:val="22"/>
                    </w:rPr>
                  </w:pPr>
                  <w:r>
                    <w:rPr>
                      <w:rFonts w:ascii="Calibri" w:hAnsi="Calibri" w:cs="Calibri"/>
                      <w:sz w:val="20"/>
                      <w:szCs w:val="22"/>
                    </w:rPr>
                    <w:t>6</w:t>
                  </w:r>
                </w:p>
              </w:tc>
              <w:tc>
                <w:tcPr>
                  <w:tcW w:w="1949" w:type="pct"/>
                  <w:shd w:val="clear" w:color="auto" w:fill="auto"/>
                  <w:vAlign w:val="center"/>
                </w:tcPr>
                <w:p w:rsidR="00860D34" w:rsidRDefault="00860D34" w:rsidP="00860D34">
                  <w:pPr>
                    <w:jc w:val="both"/>
                    <w:rPr>
                      <w:rFonts w:ascii="Calibri" w:eastAsia="Calibri" w:hAnsi="Calibri" w:cs="Calibri"/>
                      <w:sz w:val="18"/>
                      <w:szCs w:val="18"/>
                      <w:lang w:val="es-MX" w:eastAsia="en-US"/>
                    </w:rPr>
                  </w:pPr>
                  <w:r>
                    <w:rPr>
                      <w:rFonts w:ascii="Calibri" w:eastAsia="Calibri" w:hAnsi="Calibri" w:cs="Calibri"/>
                      <w:sz w:val="18"/>
                      <w:szCs w:val="18"/>
                      <w:lang w:val="es-MX" w:eastAsia="en-US"/>
                    </w:rPr>
                    <w:t>Albañiles y/o Maestros (vaciadores)</w:t>
                  </w:r>
                </w:p>
              </w:tc>
              <w:tc>
                <w:tcPr>
                  <w:tcW w:w="1642" w:type="pct"/>
                  <w:shd w:val="clear" w:color="auto" w:fill="auto"/>
                </w:tcPr>
                <w:p w:rsidR="00860D34" w:rsidRPr="00860D34" w:rsidRDefault="00860D34" w:rsidP="00860D34">
                  <w:pPr>
                    <w:jc w:val="center"/>
                    <w:rPr>
                      <w:rFonts w:ascii="Calibri" w:hAnsi="Calibri" w:cs="Calibri"/>
                      <w:sz w:val="20"/>
                      <w:szCs w:val="22"/>
                      <w:lang w:val="es-MX"/>
                    </w:rPr>
                  </w:pPr>
                  <w:r>
                    <w:rPr>
                      <w:rFonts w:ascii="Calibri" w:hAnsi="Calibri" w:cs="Calibri"/>
                      <w:sz w:val="20"/>
                      <w:szCs w:val="22"/>
                      <w:lang w:val="es-MX"/>
                    </w:rPr>
                    <w:t>-</w:t>
                  </w:r>
                </w:p>
              </w:tc>
              <w:tc>
                <w:tcPr>
                  <w:tcW w:w="1255" w:type="pct"/>
                  <w:vAlign w:val="center"/>
                </w:tcPr>
                <w:p w:rsidR="00860D34" w:rsidRDefault="00860D34" w:rsidP="00860D34">
                  <w:pPr>
                    <w:jc w:val="center"/>
                    <w:rPr>
                      <w:rFonts w:ascii="Calibri" w:hAnsi="Calibri" w:cs="Calibri"/>
                      <w:sz w:val="20"/>
                      <w:szCs w:val="22"/>
                    </w:rPr>
                  </w:pPr>
                  <w:r>
                    <w:rPr>
                      <w:rFonts w:ascii="Calibri" w:hAnsi="Calibri" w:cs="Calibri"/>
                      <w:sz w:val="20"/>
                      <w:szCs w:val="22"/>
                    </w:rPr>
                    <w:t>2</w:t>
                  </w:r>
                </w:p>
              </w:tc>
            </w:tr>
            <w:tr w:rsidR="00860D34" w:rsidRPr="008B4F92" w:rsidTr="008C72EF">
              <w:trPr>
                <w:trHeight w:val="45"/>
              </w:trPr>
              <w:tc>
                <w:tcPr>
                  <w:tcW w:w="154" w:type="pct"/>
                  <w:shd w:val="clear" w:color="auto" w:fill="auto"/>
                  <w:tcMar>
                    <w:left w:w="0" w:type="dxa"/>
                    <w:right w:w="0" w:type="dxa"/>
                  </w:tcMar>
                  <w:vAlign w:val="center"/>
                </w:tcPr>
                <w:p w:rsidR="00860D34" w:rsidRDefault="00860D34" w:rsidP="00860D34">
                  <w:pPr>
                    <w:jc w:val="center"/>
                    <w:rPr>
                      <w:rFonts w:ascii="Calibri" w:hAnsi="Calibri" w:cs="Calibri"/>
                      <w:sz w:val="20"/>
                      <w:szCs w:val="22"/>
                    </w:rPr>
                  </w:pPr>
                  <w:r>
                    <w:rPr>
                      <w:rFonts w:ascii="Calibri" w:hAnsi="Calibri" w:cs="Calibri"/>
                      <w:sz w:val="20"/>
                      <w:szCs w:val="22"/>
                    </w:rPr>
                    <w:t>7</w:t>
                  </w:r>
                </w:p>
              </w:tc>
              <w:tc>
                <w:tcPr>
                  <w:tcW w:w="1949" w:type="pct"/>
                  <w:shd w:val="clear" w:color="auto" w:fill="auto"/>
                  <w:vAlign w:val="center"/>
                </w:tcPr>
                <w:p w:rsidR="00860D34" w:rsidRDefault="00860D34" w:rsidP="00860D34">
                  <w:pPr>
                    <w:jc w:val="both"/>
                    <w:rPr>
                      <w:rFonts w:ascii="Calibri" w:eastAsia="Calibri" w:hAnsi="Calibri" w:cs="Calibri"/>
                      <w:sz w:val="18"/>
                      <w:szCs w:val="18"/>
                      <w:lang w:val="es-MX" w:eastAsia="en-US"/>
                    </w:rPr>
                  </w:pPr>
                  <w:r>
                    <w:rPr>
                      <w:rFonts w:ascii="Calibri" w:eastAsia="Calibri" w:hAnsi="Calibri" w:cs="Calibri"/>
                      <w:sz w:val="18"/>
                      <w:szCs w:val="18"/>
                      <w:lang w:val="es-MX" w:eastAsia="en-US"/>
                    </w:rPr>
                    <w:t>Obreros</w:t>
                  </w:r>
                </w:p>
              </w:tc>
              <w:tc>
                <w:tcPr>
                  <w:tcW w:w="1642" w:type="pct"/>
                  <w:shd w:val="clear" w:color="auto" w:fill="auto"/>
                </w:tcPr>
                <w:p w:rsidR="00860D34" w:rsidRDefault="00860D34" w:rsidP="00860D34">
                  <w:pPr>
                    <w:jc w:val="center"/>
                    <w:rPr>
                      <w:rFonts w:ascii="Calibri" w:hAnsi="Calibri" w:cs="Calibri"/>
                      <w:sz w:val="20"/>
                      <w:szCs w:val="22"/>
                    </w:rPr>
                  </w:pPr>
                  <w:r>
                    <w:rPr>
                      <w:rFonts w:ascii="Calibri" w:hAnsi="Calibri" w:cs="Calibri"/>
                      <w:sz w:val="20"/>
                      <w:szCs w:val="22"/>
                    </w:rPr>
                    <w:t>-</w:t>
                  </w:r>
                </w:p>
              </w:tc>
              <w:tc>
                <w:tcPr>
                  <w:tcW w:w="1255" w:type="pct"/>
                  <w:vAlign w:val="center"/>
                </w:tcPr>
                <w:p w:rsidR="00860D34" w:rsidRDefault="00860D34" w:rsidP="00860D34">
                  <w:pPr>
                    <w:jc w:val="center"/>
                    <w:rPr>
                      <w:rFonts w:ascii="Calibri" w:hAnsi="Calibri" w:cs="Calibri"/>
                      <w:sz w:val="20"/>
                      <w:szCs w:val="22"/>
                    </w:rPr>
                  </w:pPr>
                  <w:r>
                    <w:rPr>
                      <w:rFonts w:ascii="Calibri" w:hAnsi="Calibri" w:cs="Calibri"/>
                      <w:sz w:val="20"/>
                      <w:szCs w:val="22"/>
                    </w:rPr>
                    <w:t>5</w:t>
                  </w:r>
                </w:p>
              </w:tc>
            </w:tr>
          </w:tbl>
          <w:p w:rsidR="000E4DBF" w:rsidRPr="0014245E" w:rsidRDefault="000E4DBF" w:rsidP="000D7D9E">
            <w:pPr>
              <w:autoSpaceDE w:val="0"/>
              <w:autoSpaceDN w:val="0"/>
              <w:adjustRightInd w:val="0"/>
              <w:jc w:val="both"/>
              <w:rPr>
                <w:rFonts w:ascii="Calibri" w:hAnsi="Calibri" w:cs="Calibri"/>
                <w:color w:val="FF0000"/>
                <w:sz w:val="20"/>
                <w:szCs w:val="20"/>
              </w:rPr>
            </w:pPr>
          </w:p>
        </w:tc>
      </w:tr>
    </w:tbl>
    <w:p w:rsidR="00CA57F3" w:rsidRDefault="00CA57F3" w:rsidP="001F58E6">
      <w:pPr>
        <w:pStyle w:val="Prrafodelista"/>
        <w:ind w:left="567"/>
        <w:jc w:val="both"/>
        <w:rPr>
          <w:rFonts w:ascii="Calibri" w:hAnsi="Calibri" w:cs="Calibri"/>
          <w:b/>
          <w:bCs/>
          <w:sz w:val="20"/>
          <w:szCs w:val="18"/>
          <w:lang w:eastAsia="es-BO"/>
        </w:rPr>
      </w:pPr>
    </w:p>
    <w:p w:rsidR="004C0DA5" w:rsidRPr="00D34C8B" w:rsidRDefault="004C0DA5" w:rsidP="00924AD0">
      <w:pPr>
        <w:pStyle w:val="Prrafodelista"/>
        <w:numPr>
          <w:ilvl w:val="0"/>
          <w:numId w:val="1"/>
        </w:numPr>
        <w:ind w:left="567" w:hanging="567"/>
        <w:jc w:val="both"/>
        <w:rPr>
          <w:rFonts w:ascii="Calibri" w:hAnsi="Calibri" w:cs="Calibri"/>
          <w:b/>
          <w:bCs/>
          <w:sz w:val="20"/>
          <w:szCs w:val="18"/>
          <w:lang w:eastAsia="es-BO"/>
        </w:rPr>
      </w:pPr>
      <w:r w:rsidRPr="00D34C8B">
        <w:rPr>
          <w:rFonts w:ascii="Calibri" w:hAnsi="Calibri" w:cs="Calibri"/>
          <w:b/>
          <w:bCs/>
          <w:sz w:val="20"/>
          <w:szCs w:val="18"/>
          <w:lang w:eastAsia="es-BO"/>
        </w:rPr>
        <w:t>CONDICIONES REQUERIDAS PARA EL</w:t>
      </w:r>
      <w:r w:rsidR="00CE31FA">
        <w:rPr>
          <w:rFonts w:ascii="Calibri" w:hAnsi="Calibri" w:cs="Calibri"/>
          <w:b/>
          <w:bCs/>
          <w:sz w:val="20"/>
          <w:szCs w:val="18"/>
          <w:lang w:eastAsia="es-BO"/>
        </w:rPr>
        <w:t xml:space="preserve"> SERVICIO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7"/>
      </w:tblGrid>
      <w:tr w:rsidR="00180A48" w:rsidRPr="00F5089A" w:rsidTr="00F25E11">
        <w:trPr>
          <w:trHeight w:val="200"/>
        </w:trPr>
        <w:tc>
          <w:tcPr>
            <w:tcW w:w="9339" w:type="dxa"/>
            <w:gridSpan w:val="2"/>
            <w:shd w:val="clear" w:color="auto" w:fill="8DB3E2"/>
            <w:vAlign w:val="center"/>
          </w:tcPr>
          <w:p w:rsidR="00180A48" w:rsidRPr="00F5089A" w:rsidRDefault="00180A48" w:rsidP="005E1277">
            <w:pPr>
              <w:rPr>
                <w:rFonts w:ascii="Calibri" w:hAnsi="Calibri" w:cs="Calibri"/>
                <w:sz w:val="18"/>
                <w:szCs w:val="18"/>
              </w:rPr>
            </w:pPr>
            <w:r w:rsidRPr="00F5089A">
              <w:rPr>
                <w:rFonts w:ascii="Calibri" w:hAnsi="Calibri" w:cs="Calibri"/>
                <w:b/>
                <w:bCs/>
                <w:sz w:val="18"/>
                <w:szCs w:val="18"/>
              </w:rPr>
              <w:t>FORMA DE PAGO</w:t>
            </w:r>
            <w:r w:rsidR="000A53D8" w:rsidRPr="00F5089A">
              <w:rPr>
                <w:rFonts w:ascii="Calibri" w:hAnsi="Calibri" w:cs="Calibri"/>
                <w:b/>
                <w:bCs/>
                <w:sz w:val="18"/>
                <w:szCs w:val="18"/>
              </w:rPr>
              <w:t xml:space="preserve"> </w:t>
            </w:r>
          </w:p>
        </w:tc>
      </w:tr>
      <w:tr w:rsidR="00180A48" w:rsidRPr="00F5089A" w:rsidTr="00F426CF">
        <w:trPr>
          <w:trHeight w:val="5142"/>
        </w:trPr>
        <w:tc>
          <w:tcPr>
            <w:tcW w:w="9339" w:type="dxa"/>
            <w:gridSpan w:val="2"/>
            <w:shd w:val="clear" w:color="auto" w:fill="auto"/>
            <w:vAlign w:val="center"/>
          </w:tcPr>
          <w:p w:rsidR="00871B99" w:rsidRPr="005E1277" w:rsidRDefault="00871B99" w:rsidP="00871B99">
            <w:pPr>
              <w:autoSpaceDE w:val="0"/>
              <w:autoSpaceDN w:val="0"/>
              <w:adjustRightInd w:val="0"/>
              <w:jc w:val="both"/>
              <w:rPr>
                <w:rFonts w:ascii="Calibri" w:hAnsi="Calibri" w:cs="Calibri"/>
                <w:sz w:val="20"/>
                <w:szCs w:val="20"/>
              </w:rPr>
            </w:pPr>
            <w:r w:rsidRPr="005E1277">
              <w:rPr>
                <w:rFonts w:ascii="Calibri" w:hAnsi="Calibri" w:cs="Calibri"/>
                <w:sz w:val="20"/>
                <w:szCs w:val="20"/>
              </w:rPr>
              <w:t>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y el contratista.</w:t>
            </w:r>
          </w:p>
          <w:p w:rsidR="00871B99" w:rsidRPr="005E1277" w:rsidRDefault="00871B99" w:rsidP="00871B99">
            <w:pPr>
              <w:autoSpaceDE w:val="0"/>
              <w:autoSpaceDN w:val="0"/>
              <w:adjustRightInd w:val="0"/>
              <w:jc w:val="both"/>
              <w:rPr>
                <w:rFonts w:ascii="Calibri" w:hAnsi="Calibri" w:cs="Calibri"/>
                <w:sz w:val="20"/>
                <w:szCs w:val="20"/>
              </w:rPr>
            </w:pPr>
          </w:p>
          <w:p w:rsidR="00871B99" w:rsidRPr="005E1277" w:rsidRDefault="00871B99" w:rsidP="00871B99">
            <w:pPr>
              <w:autoSpaceDE w:val="0"/>
              <w:autoSpaceDN w:val="0"/>
              <w:adjustRightInd w:val="0"/>
              <w:jc w:val="both"/>
              <w:rPr>
                <w:rFonts w:ascii="Calibri" w:hAnsi="Calibri" w:cs="Calibri"/>
                <w:sz w:val="20"/>
                <w:szCs w:val="20"/>
              </w:rPr>
            </w:pPr>
            <w:r w:rsidRPr="005E1277">
              <w:rPr>
                <w:rFonts w:ascii="Calibri" w:hAnsi="Calibri" w:cs="Calibri"/>
                <w:sz w:val="20"/>
                <w:szCs w:val="20"/>
              </w:rPr>
              <w:t>El pago se realizará en moneda nacional (bolivianos), mediante transferencia bancaria a través del SIGEP, posterior a la emisión y aprobación de la planilla de avance del servicio por el FISCAL DE SERVICIO nombrado por YPFB,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871B99" w:rsidRPr="005E1277" w:rsidRDefault="00871B99" w:rsidP="00871B99">
            <w:pPr>
              <w:autoSpaceDE w:val="0"/>
              <w:autoSpaceDN w:val="0"/>
              <w:adjustRightInd w:val="0"/>
              <w:jc w:val="both"/>
              <w:rPr>
                <w:rFonts w:ascii="Calibri" w:hAnsi="Calibri" w:cs="Calibri"/>
                <w:sz w:val="20"/>
                <w:szCs w:val="20"/>
              </w:rPr>
            </w:pPr>
          </w:p>
          <w:p w:rsidR="00F426CF" w:rsidRPr="005E1277" w:rsidRDefault="00871B99" w:rsidP="00F426CF">
            <w:pPr>
              <w:autoSpaceDE w:val="0"/>
              <w:autoSpaceDN w:val="0"/>
              <w:adjustRightInd w:val="0"/>
              <w:jc w:val="both"/>
              <w:rPr>
                <w:rFonts w:ascii="Calibri" w:hAnsi="Calibri" w:cs="Calibri"/>
                <w:sz w:val="20"/>
                <w:szCs w:val="20"/>
              </w:rPr>
            </w:pPr>
            <w:r w:rsidRPr="005E1277">
              <w:rPr>
                <w:rFonts w:ascii="Calibri" w:hAnsi="Calibri" w:cs="Calibri"/>
                <w:sz w:val="20"/>
                <w:szCs w:val="20"/>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r w:rsidR="00F25E11" w:rsidRPr="005E1277">
              <w:rPr>
                <w:rFonts w:ascii="Calibri" w:hAnsi="Calibri" w:cs="Calibri"/>
                <w:sz w:val="20"/>
                <w:szCs w:val="20"/>
              </w:rPr>
              <w:t xml:space="preserve"> </w:t>
            </w:r>
          </w:p>
        </w:tc>
      </w:tr>
      <w:tr w:rsidR="00555116" w:rsidRPr="00F5089A" w:rsidTr="0014245E">
        <w:trPr>
          <w:trHeight w:val="264"/>
        </w:trPr>
        <w:tc>
          <w:tcPr>
            <w:tcW w:w="9339" w:type="dxa"/>
            <w:gridSpan w:val="2"/>
            <w:shd w:val="clear" w:color="auto" w:fill="9CC2E5"/>
            <w:vAlign w:val="center"/>
          </w:tcPr>
          <w:p w:rsidR="00555116" w:rsidRPr="005E1277" w:rsidRDefault="00555116" w:rsidP="00555116">
            <w:pPr>
              <w:autoSpaceDE w:val="0"/>
              <w:autoSpaceDN w:val="0"/>
              <w:adjustRightInd w:val="0"/>
              <w:jc w:val="both"/>
              <w:rPr>
                <w:rFonts w:ascii="Calibri" w:hAnsi="Calibri" w:cs="Calibri"/>
                <w:b/>
                <w:sz w:val="20"/>
                <w:szCs w:val="20"/>
              </w:rPr>
            </w:pPr>
            <w:r w:rsidRPr="005E1277">
              <w:rPr>
                <w:rFonts w:ascii="Calibri" w:hAnsi="Calibri" w:cs="Calibri"/>
                <w:b/>
                <w:sz w:val="20"/>
                <w:szCs w:val="20"/>
              </w:rPr>
              <w:t>FACTURACION Y TRIBUTOS</w:t>
            </w:r>
          </w:p>
        </w:tc>
      </w:tr>
      <w:tr w:rsidR="00555116" w:rsidRPr="00F5089A" w:rsidTr="0014245E">
        <w:trPr>
          <w:gridAfter w:val="1"/>
          <w:wAfter w:w="17" w:type="dxa"/>
          <w:trHeight w:val="554"/>
        </w:trPr>
        <w:tc>
          <w:tcPr>
            <w:tcW w:w="9322" w:type="dxa"/>
            <w:shd w:val="clear" w:color="auto" w:fill="auto"/>
            <w:vAlign w:val="center"/>
          </w:tcPr>
          <w:p w:rsidR="00555116" w:rsidRPr="005E1277" w:rsidRDefault="00555116" w:rsidP="0014245E">
            <w:pPr>
              <w:pStyle w:val="Prrafodelista"/>
              <w:tabs>
                <w:tab w:val="left" w:pos="0"/>
              </w:tabs>
              <w:ind w:left="0"/>
              <w:contextualSpacing/>
              <w:jc w:val="both"/>
              <w:rPr>
                <w:rFonts w:ascii="Calibri" w:hAnsi="Calibri" w:cs="Calibri"/>
                <w:b/>
                <w:sz w:val="20"/>
                <w:szCs w:val="20"/>
                <w:u w:val="single"/>
              </w:rPr>
            </w:pPr>
            <w:r w:rsidRPr="005E1277">
              <w:rPr>
                <w:rFonts w:ascii="Calibri" w:hAnsi="Calibri" w:cs="Calibri"/>
                <w:b/>
                <w:sz w:val="20"/>
                <w:szCs w:val="20"/>
                <w:u w:val="single"/>
              </w:rPr>
              <w:t>FACTURACION</w:t>
            </w:r>
          </w:p>
          <w:p w:rsidR="00555116" w:rsidRPr="005E1277" w:rsidRDefault="00555116" w:rsidP="0014245E">
            <w:pPr>
              <w:pStyle w:val="Prrafodelista"/>
              <w:tabs>
                <w:tab w:val="left" w:pos="0"/>
                <w:tab w:val="left" w:pos="851"/>
              </w:tabs>
              <w:ind w:left="0"/>
              <w:contextualSpacing/>
              <w:jc w:val="both"/>
              <w:rPr>
                <w:rFonts w:ascii="Calibri" w:hAnsi="Calibri" w:cs="Calibri"/>
                <w:sz w:val="20"/>
                <w:szCs w:val="20"/>
              </w:rPr>
            </w:pPr>
            <w:r w:rsidRPr="005E1277">
              <w:rPr>
                <w:rFonts w:ascii="Calibri" w:hAnsi="Calibri" w:cs="Calibri"/>
                <w:sz w:val="20"/>
                <w:szCs w:val="20"/>
              </w:rPr>
              <w:t>La factura debe ser emitida de acuerdo a normativa vigente a nombre de Yacimientos Petrolíferos Fiscales Bolivianos consignando el Número de Identificación Tributaria (NIT) 1020269020.</w:t>
            </w:r>
          </w:p>
          <w:p w:rsidR="00A607B2" w:rsidRDefault="00A607B2" w:rsidP="0014245E">
            <w:pPr>
              <w:pStyle w:val="Prrafodelista"/>
              <w:tabs>
                <w:tab w:val="left" w:pos="0"/>
                <w:tab w:val="left" w:pos="851"/>
              </w:tabs>
              <w:ind w:left="0"/>
              <w:contextualSpacing/>
              <w:jc w:val="both"/>
              <w:rPr>
                <w:rFonts w:ascii="Calibri" w:hAnsi="Calibri" w:cs="Calibri"/>
                <w:sz w:val="20"/>
                <w:szCs w:val="20"/>
              </w:rPr>
            </w:pPr>
          </w:p>
          <w:p w:rsidR="00555116" w:rsidRPr="005E1277" w:rsidRDefault="00555116" w:rsidP="0014245E">
            <w:pPr>
              <w:pStyle w:val="Prrafodelista"/>
              <w:tabs>
                <w:tab w:val="left" w:pos="0"/>
                <w:tab w:val="left" w:pos="851"/>
              </w:tabs>
              <w:ind w:left="0"/>
              <w:contextualSpacing/>
              <w:jc w:val="both"/>
              <w:rPr>
                <w:rFonts w:ascii="Calibri" w:hAnsi="Calibri" w:cs="Calibri"/>
                <w:sz w:val="20"/>
                <w:szCs w:val="20"/>
              </w:rPr>
            </w:pPr>
            <w:r w:rsidRPr="005E1277">
              <w:rPr>
                <w:rFonts w:ascii="Calibri" w:hAnsi="Calibri" w:cs="Calibri"/>
                <w:sz w:val="20"/>
                <w:szCs w:val="20"/>
              </w:rPr>
              <w:t>La factura deberá emitirse en el momento que finalice Ia ejecución o Ia prestación efectiva del servicio o a momento de percibir eI pago total o parcial, lo que ocurra primero, sin deducir las multas ni otros cargos.</w:t>
            </w:r>
          </w:p>
          <w:p w:rsidR="00160F3E" w:rsidRDefault="00160F3E" w:rsidP="0014245E">
            <w:pPr>
              <w:pStyle w:val="Prrafodelista"/>
              <w:tabs>
                <w:tab w:val="left" w:pos="0"/>
                <w:tab w:val="left" w:pos="851"/>
              </w:tabs>
              <w:ind w:left="0"/>
              <w:contextualSpacing/>
              <w:jc w:val="both"/>
              <w:rPr>
                <w:rFonts w:ascii="Calibri" w:hAnsi="Calibri" w:cs="Calibri"/>
                <w:sz w:val="20"/>
                <w:szCs w:val="20"/>
              </w:rPr>
            </w:pPr>
          </w:p>
          <w:p w:rsidR="00555116" w:rsidRDefault="00CE3C6C" w:rsidP="0014245E">
            <w:pPr>
              <w:pStyle w:val="Prrafodelista"/>
              <w:tabs>
                <w:tab w:val="left" w:pos="0"/>
                <w:tab w:val="left" w:pos="851"/>
              </w:tabs>
              <w:ind w:left="0"/>
              <w:contextualSpacing/>
              <w:jc w:val="both"/>
              <w:rPr>
                <w:rFonts w:ascii="Calibri" w:hAnsi="Calibri" w:cs="Calibri"/>
                <w:sz w:val="20"/>
                <w:szCs w:val="20"/>
              </w:rPr>
            </w:pPr>
            <w:r>
              <w:rPr>
                <w:rFonts w:ascii="Calibri" w:hAnsi="Calibri" w:cs="Calibri"/>
                <w:sz w:val="20"/>
                <w:szCs w:val="20"/>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CA57F3" w:rsidRDefault="00CA57F3" w:rsidP="0014245E">
            <w:pPr>
              <w:pStyle w:val="Prrafodelista"/>
              <w:tabs>
                <w:tab w:val="left" w:pos="0"/>
                <w:tab w:val="left" w:pos="851"/>
              </w:tabs>
              <w:ind w:left="0"/>
              <w:contextualSpacing/>
              <w:jc w:val="both"/>
              <w:rPr>
                <w:rFonts w:ascii="Calibri" w:hAnsi="Calibri" w:cs="Calibri"/>
                <w:sz w:val="20"/>
                <w:szCs w:val="20"/>
              </w:rPr>
            </w:pPr>
          </w:p>
          <w:p w:rsidR="00555116" w:rsidRPr="005E1277" w:rsidRDefault="00555116" w:rsidP="0014245E">
            <w:pPr>
              <w:pStyle w:val="Prrafodelista"/>
              <w:tabs>
                <w:tab w:val="left" w:pos="0"/>
                <w:tab w:val="left" w:pos="426"/>
              </w:tabs>
              <w:ind w:left="0"/>
              <w:contextualSpacing/>
              <w:jc w:val="both"/>
              <w:rPr>
                <w:rFonts w:ascii="Calibri" w:hAnsi="Calibri" w:cs="Calibri"/>
                <w:b/>
                <w:sz w:val="20"/>
                <w:szCs w:val="20"/>
                <w:u w:val="single"/>
              </w:rPr>
            </w:pPr>
            <w:r w:rsidRPr="005E1277">
              <w:rPr>
                <w:rFonts w:ascii="Calibri" w:hAnsi="Calibri" w:cs="Calibri"/>
                <w:b/>
                <w:sz w:val="20"/>
                <w:szCs w:val="20"/>
                <w:u w:val="single"/>
              </w:rPr>
              <w:lastRenderedPageBreak/>
              <w:t>TRIBUTOS</w:t>
            </w:r>
          </w:p>
          <w:p w:rsidR="00555116" w:rsidRPr="005E1277" w:rsidRDefault="00555116" w:rsidP="00CE3C6C">
            <w:pPr>
              <w:pStyle w:val="Prrafodelista"/>
              <w:tabs>
                <w:tab w:val="left" w:pos="0"/>
              </w:tabs>
              <w:ind w:left="0"/>
              <w:contextualSpacing/>
              <w:jc w:val="both"/>
              <w:rPr>
                <w:rFonts w:ascii="Calibri" w:hAnsi="Calibri" w:cs="Calibri"/>
                <w:sz w:val="20"/>
                <w:szCs w:val="20"/>
              </w:rPr>
            </w:pPr>
            <w:r w:rsidRPr="005E1277">
              <w:rPr>
                <w:rFonts w:ascii="Calibri" w:hAnsi="Calibri" w:cs="Calibri"/>
                <w:sz w:val="20"/>
                <w:szCs w:val="20"/>
              </w:rPr>
              <w:t xml:space="preserve">El </w:t>
            </w:r>
            <w:r w:rsidR="00CE3C6C">
              <w:rPr>
                <w:rFonts w:ascii="Calibri" w:hAnsi="Calibri" w:cs="Calibri"/>
                <w:sz w:val="20"/>
                <w:szCs w:val="20"/>
              </w:rPr>
              <w:t>adjudicado</w:t>
            </w:r>
            <w:r w:rsidRPr="005E1277">
              <w:rPr>
                <w:rFonts w:ascii="Calibri" w:hAnsi="Calibri" w:cs="Calibri"/>
                <w:sz w:val="20"/>
                <w:szCs w:val="20"/>
              </w:rPr>
              <w:t xml:space="preserve"> declara que todos los tributos vigentes a la fecha y que puedan originarse directa o   indirectamente en aplicación del contrato, son de su responsabilidad, no correspondiendo ningún reclamo posterior.</w:t>
            </w:r>
          </w:p>
        </w:tc>
      </w:tr>
      <w:tr w:rsidR="00555116" w:rsidRPr="00F5089A" w:rsidTr="002E6CB3">
        <w:trPr>
          <w:trHeight w:val="417"/>
        </w:trPr>
        <w:tc>
          <w:tcPr>
            <w:tcW w:w="9339" w:type="dxa"/>
            <w:gridSpan w:val="2"/>
            <w:shd w:val="clear" w:color="auto" w:fill="9CC2E5"/>
            <w:vAlign w:val="center"/>
          </w:tcPr>
          <w:p w:rsidR="00555116" w:rsidRPr="00F5089A" w:rsidRDefault="00555116" w:rsidP="00A607B2">
            <w:pPr>
              <w:autoSpaceDE w:val="0"/>
              <w:autoSpaceDN w:val="0"/>
              <w:adjustRightInd w:val="0"/>
              <w:jc w:val="both"/>
              <w:rPr>
                <w:rFonts w:ascii="Calibri" w:hAnsi="Calibri" w:cs="Calibri"/>
                <w:sz w:val="18"/>
                <w:szCs w:val="18"/>
              </w:rPr>
            </w:pPr>
            <w:r w:rsidRPr="00411350">
              <w:rPr>
                <w:rFonts w:ascii="Calibri" w:hAnsi="Calibri" w:cs="Calibri"/>
                <w:b/>
                <w:bCs/>
                <w:sz w:val="20"/>
                <w:szCs w:val="18"/>
              </w:rPr>
              <w:lastRenderedPageBreak/>
              <w:t xml:space="preserve">LUGAR DE PRESTACIÓN DEL SERVICIO </w:t>
            </w:r>
          </w:p>
        </w:tc>
      </w:tr>
      <w:tr w:rsidR="00555116" w:rsidRPr="00F5089A" w:rsidTr="00885211">
        <w:trPr>
          <w:trHeight w:val="78"/>
        </w:trPr>
        <w:tc>
          <w:tcPr>
            <w:tcW w:w="9339" w:type="dxa"/>
            <w:gridSpan w:val="2"/>
            <w:shd w:val="clear" w:color="auto" w:fill="auto"/>
            <w:vAlign w:val="center"/>
          </w:tcPr>
          <w:p w:rsidR="00555116" w:rsidRDefault="00555116" w:rsidP="00124A05">
            <w:pPr>
              <w:autoSpaceDE w:val="0"/>
              <w:autoSpaceDN w:val="0"/>
              <w:adjustRightInd w:val="0"/>
              <w:jc w:val="both"/>
              <w:rPr>
                <w:rFonts w:ascii="Calibri" w:hAnsi="Calibri" w:cs="Calibri"/>
                <w:sz w:val="20"/>
                <w:szCs w:val="22"/>
              </w:rPr>
            </w:pPr>
            <w:r w:rsidRPr="00124A05">
              <w:rPr>
                <w:rFonts w:ascii="Calibri" w:hAnsi="Calibri" w:cs="Calibri"/>
                <w:sz w:val="20"/>
                <w:szCs w:val="22"/>
              </w:rPr>
              <w:t xml:space="preserve">El servicio se llevará a cabo en el Municipio de La Paz, en los Distritos </w:t>
            </w:r>
            <w:r w:rsidR="008C72EF" w:rsidRPr="00124A05">
              <w:rPr>
                <w:rFonts w:ascii="Calibri" w:hAnsi="Calibri" w:cs="Calibri"/>
                <w:sz w:val="20"/>
                <w:szCs w:val="22"/>
              </w:rPr>
              <w:t xml:space="preserve">19, 18, 3, 2, 17, 11, 8, </w:t>
            </w:r>
            <w:r w:rsidR="00124A05" w:rsidRPr="00124A05">
              <w:rPr>
                <w:rFonts w:ascii="Calibri" w:hAnsi="Calibri" w:cs="Calibri"/>
                <w:sz w:val="20"/>
                <w:szCs w:val="22"/>
              </w:rPr>
              <w:t>4</w:t>
            </w:r>
            <w:r w:rsidRPr="00124A05">
              <w:rPr>
                <w:rFonts w:ascii="Calibri" w:hAnsi="Calibri" w:cs="Calibri"/>
                <w:sz w:val="20"/>
                <w:szCs w:val="22"/>
              </w:rPr>
              <w:t>, la empresa adjudicada está en la obligación de verificar las zonas del distrito donde se llevará a cabo el servicio y tomar todos los recaudos correspondientes.</w:t>
            </w:r>
          </w:p>
          <w:p w:rsidR="005005A4" w:rsidRDefault="005005A4" w:rsidP="00124A05">
            <w:pPr>
              <w:autoSpaceDE w:val="0"/>
              <w:autoSpaceDN w:val="0"/>
              <w:adjustRightInd w:val="0"/>
              <w:jc w:val="both"/>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Default="005005A4" w:rsidP="005005A4">
            <w:pPr>
              <w:rPr>
                <w:rFonts w:ascii="Calibri" w:hAnsi="Calibri" w:cs="Calibri"/>
                <w:sz w:val="20"/>
                <w:szCs w:val="22"/>
              </w:rPr>
            </w:pPr>
          </w:p>
          <w:p w:rsidR="00885211" w:rsidRDefault="00885211" w:rsidP="005005A4">
            <w:pPr>
              <w:rPr>
                <w:rFonts w:ascii="Calibri" w:hAnsi="Calibri" w:cs="Calibri"/>
                <w:sz w:val="20"/>
                <w:szCs w:val="22"/>
              </w:rPr>
            </w:pPr>
          </w:p>
          <w:p w:rsidR="00885211" w:rsidRDefault="00885211" w:rsidP="005005A4">
            <w:pPr>
              <w:rPr>
                <w:rFonts w:ascii="Calibri" w:hAnsi="Calibri" w:cs="Calibri"/>
                <w:sz w:val="20"/>
                <w:szCs w:val="22"/>
              </w:rPr>
            </w:pPr>
          </w:p>
          <w:p w:rsidR="00885211" w:rsidRDefault="00885211" w:rsidP="005005A4">
            <w:pPr>
              <w:rPr>
                <w:rFonts w:ascii="Calibri" w:hAnsi="Calibri" w:cs="Calibri"/>
                <w:sz w:val="20"/>
                <w:szCs w:val="22"/>
              </w:rPr>
            </w:pPr>
          </w:p>
          <w:p w:rsidR="00885211" w:rsidRDefault="00885211" w:rsidP="005005A4">
            <w:pPr>
              <w:rPr>
                <w:rFonts w:ascii="Calibri" w:hAnsi="Calibri" w:cs="Calibri"/>
                <w:sz w:val="20"/>
                <w:szCs w:val="22"/>
              </w:rPr>
            </w:pPr>
          </w:p>
          <w:p w:rsidR="00885211" w:rsidRDefault="00885211" w:rsidP="005005A4">
            <w:pPr>
              <w:rPr>
                <w:rFonts w:ascii="Calibri" w:hAnsi="Calibri" w:cs="Calibri"/>
                <w:sz w:val="20"/>
                <w:szCs w:val="22"/>
              </w:rPr>
            </w:pPr>
          </w:p>
          <w:p w:rsidR="00885211" w:rsidRPr="005005A4" w:rsidRDefault="00885211"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5005A4" w:rsidRPr="005005A4" w:rsidRDefault="005005A4" w:rsidP="005005A4">
            <w:pPr>
              <w:rPr>
                <w:rFonts w:ascii="Calibri" w:hAnsi="Calibri" w:cs="Calibri"/>
                <w:sz w:val="20"/>
                <w:szCs w:val="22"/>
              </w:rPr>
            </w:pPr>
          </w:p>
          <w:p w:rsidR="00636A4B" w:rsidRPr="005005A4" w:rsidRDefault="00636A4B" w:rsidP="005005A4">
            <w:pPr>
              <w:rPr>
                <w:rFonts w:ascii="Calibri" w:hAnsi="Calibri" w:cs="Calibri"/>
                <w:sz w:val="20"/>
                <w:szCs w:val="22"/>
              </w:rPr>
            </w:pPr>
          </w:p>
          <w:p w:rsidR="00CA57F3" w:rsidRDefault="00885211" w:rsidP="001F58E6">
            <w:pPr>
              <w:autoSpaceDE w:val="0"/>
              <w:autoSpaceDN w:val="0"/>
              <w:adjustRightInd w:val="0"/>
              <w:ind w:left="142"/>
              <w:jc w:val="both"/>
              <w:rPr>
                <w:noProof/>
                <w:lang w:eastAsia="es-BO"/>
              </w:rPr>
            </w:pPr>
            <w:r>
              <w:rPr>
                <w:noProof/>
                <w:lang w:val="es-BO" w:eastAsia="es-BO"/>
              </w:rPr>
              <w:drawing>
                <wp:anchor distT="0" distB="0" distL="114300" distR="114300" simplePos="0" relativeHeight="251659264" behindDoc="1" locked="0" layoutInCell="1" allowOverlap="1" wp14:anchorId="60ADBC7A" wp14:editId="042470DC">
                  <wp:simplePos x="0" y="0"/>
                  <wp:positionH relativeFrom="column">
                    <wp:posOffset>467995</wp:posOffset>
                  </wp:positionH>
                  <wp:positionV relativeFrom="paragraph">
                    <wp:posOffset>-2797175</wp:posOffset>
                  </wp:positionV>
                  <wp:extent cx="4679315" cy="2654935"/>
                  <wp:effectExtent l="0" t="0" r="6985" b="0"/>
                  <wp:wrapTight wrapText="bothSides">
                    <wp:wrapPolygon edited="0">
                      <wp:start x="0" y="0"/>
                      <wp:lineTo x="0" y="21388"/>
                      <wp:lineTo x="21544" y="21388"/>
                      <wp:lineTo x="2154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3967" t="38974" r="33624" b="23872"/>
                          <a:stretch/>
                        </pic:blipFill>
                        <pic:spPr bwMode="auto">
                          <a:xfrm>
                            <a:off x="0" y="0"/>
                            <a:ext cx="4679315" cy="2654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58240" behindDoc="1" locked="0" layoutInCell="1" allowOverlap="1" wp14:anchorId="050A67EA" wp14:editId="7B413420">
                  <wp:simplePos x="0" y="0"/>
                  <wp:positionH relativeFrom="column">
                    <wp:posOffset>478790</wp:posOffset>
                  </wp:positionH>
                  <wp:positionV relativeFrom="paragraph">
                    <wp:posOffset>-5830570</wp:posOffset>
                  </wp:positionV>
                  <wp:extent cx="4668520" cy="2818130"/>
                  <wp:effectExtent l="0" t="0" r="0" b="1270"/>
                  <wp:wrapTight wrapText="bothSides">
                    <wp:wrapPolygon edited="0">
                      <wp:start x="0" y="0"/>
                      <wp:lineTo x="0" y="21464"/>
                      <wp:lineTo x="21506" y="21464"/>
                      <wp:lineTo x="21506"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20706" t="10260" r="19095" b="9475"/>
                          <a:stretch/>
                        </pic:blipFill>
                        <pic:spPr bwMode="auto">
                          <a:xfrm>
                            <a:off x="0" y="0"/>
                            <a:ext cx="4668520" cy="2818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6A4B">
              <w:rPr>
                <w:noProof/>
                <w:lang w:eastAsia="es-BO"/>
              </w:rPr>
              <w:t xml:space="preserve">   </w:t>
            </w:r>
          </w:p>
          <w:p w:rsidR="00CA57F3" w:rsidRPr="00F5089A" w:rsidRDefault="00CA57F3" w:rsidP="001F58E6">
            <w:pPr>
              <w:autoSpaceDE w:val="0"/>
              <w:autoSpaceDN w:val="0"/>
              <w:adjustRightInd w:val="0"/>
              <w:ind w:left="142"/>
              <w:jc w:val="both"/>
              <w:rPr>
                <w:rFonts w:ascii="Calibri" w:hAnsi="Calibri" w:cs="Calibri"/>
                <w:sz w:val="18"/>
                <w:szCs w:val="18"/>
              </w:rPr>
            </w:pPr>
          </w:p>
        </w:tc>
      </w:tr>
      <w:tr w:rsidR="00555116" w:rsidRPr="00F5089A" w:rsidTr="00E21E5A">
        <w:trPr>
          <w:trHeight w:val="258"/>
        </w:trPr>
        <w:tc>
          <w:tcPr>
            <w:tcW w:w="9339" w:type="dxa"/>
            <w:gridSpan w:val="2"/>
            <w:shd w:val="clear" w:color="auto" w:fill="9CC2E5"/>
            <w:vAlign w:val="center"/>
          </w:tcPr>
          <w:p w:rsidR="00555116" w:rsidRPr="00F5089A" w:rsidRDefault="00555116" w:rsidP="00124A05">
            <w:pPr>
              <w:autoSpaceDE w:val="0"/>
              <w:autoSpaceDN w:val="0"/>
              <w:adjustRightInd w:val="0"/>
              <w:jc w:val="both"/>
              <w:rPr>
                <w:rFonts w:ascii="Calibri" w:hAnsi="Calibri" w:cs="Calibri"/>
                <w:sz w:val="18"/>
                <w:szCs w:val="18"/>
              </w:rPr>
            </w:pPr>
            <w:r w:rsidRPr="00F5089A">
              <w:rPr>
                <w:rFonts w:ascii="Calibri" w:hAnsi="Calibri" w:cs="Calibri"/>
                <w:b/>
                <w:bCs/>
                <w:sz w:val="18"/>
                <w:szCs w:val="18"/>
              </w:rPr>
              <w:lastRenderedPageBreak/>
              <w:t xml:space="preserve">FISCAL DEL </w:t>
            </w:r>
            <w:r w:rsidRPr="00411350">
              <w:rPr>
                <w:rFonts w:ascii="Calibri" w:hAnsi="Calibri" w:cs="Calibri"/>
                <w:b/>
                <w:bCs/>
                <w:sz w:val="20"/>
                <w:szCs w:val="18"/>
              </w:rPr>
              <w:t>SERVICIO</w:t>
            </w:r>
            <w:r w:rsidRPr="00F5089A">
              <w:rPr>
                <w:rFonts w:ascii="Calibri" w:hAnsi="Calibri" w:cs="Calibri"/>
                <w:b/>
                <w:bCs/>
                <w:sz w:val="18"/>
                <w:szCs w:val="18"/>
              </w:rPr>
              <w:t xml:space="preserve"> </w:t>
            </w:r>
          </w:p>
        </w:tc>
      </w:tr>
      <w:tr w:rsidR="00555116" w:rsidRPr="00F5089A" w:rsidTr="002E0339">
        <w:trPr>
          <w:trHeight w:val="2253"/>
        </w:trPr>
        <w:tc>
          <w:tcPr>
            <w:tcW w:w="9339" w:type="dxa"/>
            <w:gridSpan w:val="2"/>
            <w:shd w:val="clear" w:color="auto" w:fill="auto"/>
            <w:vAlign w:val="center"/>
          </w:tcPr>
          <w:p w:rsidR="00555116" w:rsidRPr="00A607B2" w:rsidRDefault="00A607B2" w:rsidP="00555116">
            <w:pPr>
              <w:autoSpaceDE w:val="0"/>
              <w:autoSpaceDN w:val="0"/>
              <w:adjustRightInd w:val="0"/>
              <w:spacing w:before="80" w:after="60"/>
              <w:jc w:val="both"/>
              <w:rPr>
                <w:rFonts w:ascii="Calibri" w:hAnsi="Calibri" w:cs="Calibri"/>
                <w:sz w:val="20"/>
                <w:szCs w:val="20"/>
              </w:rPr>
            </w:pPr>
            <w:r w:rsidRPr="00A607B2">
              <w:rPr>
                <w:rFonts w:ascii="Calibri" w:hAnsi="Calibri" w:cs="Calibri"/>
                <w:sz w:val="20"/>
                <w:szCs w:val="20"/>
              </w:rPr>
              <w:t>P</w:t>
            </w:r>
            <w:r w:rsidR="00555116" w:rsidRPr="00A607B2">
              <w:rPr>
                <w:rFonts w:ascii="Calibri" w:hAnsi="Calibri" w:cs="Calibri"/>
                <w:sz w:val="20"/>
                <w:szCs w:val="20"/>
              </w:rPr>
              <w:t>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rsidR="00555116" w:rsidRPr="002E0339" w:rsidRDefault="00555116" w:rsidP="00555116">
            <w:pPr>
              <w:autoSpaceDE w:val="0"/>
              <w:autoSpaceDN w:val="0"/>
              <w:adjustRightInd w:val="0"/>
              <w:spacing w:before="80" w:after="60"/>
              <w:jc w:val="both"/>
              <w:rPr>
                <w:rFonts w:ascii="Calibri" w:hAnsi="Calibri" w:cs="Calibri"/>
                <w:sz w:val="16"/>
                <w:szCs w:val="20"/>
              </w:rPr>
            </w:pPr>
          </w:p>
          <w:p w:rsidR="00555116" w:rsidRPr="00A607B2" w:rsidRDefault="00555116" w:rsidP="00555116">
            <w:pPr>
              <w:autoSpaceDE w:val="0"/>
              <w:autoSpaceDN w:val="0"/>
              <w:adjustRightInd w:val="0"/>
              <w:jc w:val="both"/>
              <w:rPr>
                <w:rFonts w:ascii="Calibri" w:hAnsi="Calibri" w:cs="Calibri"/>
                <w:sz w:val="20"/>
                <w:szCs w:val="20"/>
              </w:rPr>
            </w:pPr>
            <w:r w:rsidRPr="00A607B2">
              <w:rPr>
                <w:rFonts w:ascii="Calibri" w:hAnsi="Calibri" w:cs="Calibri"/>
                <w:sz w:val="20"/>
                <w:szCs w:val="20"/>
              </w:rPr>
              <w:t xml:space="preserve">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 </w:t>
            </w:r>
          </w:p>
        </w:tc>
      </w:tr>
      <w:tr w:rsidR="00555116" w:rsidRPr="00F5089A" w:rsidTr="002E6CB3">
        <w:trPr>
          <w:trHeight w:val="412"/>
        </w:trPr>
        <w:tc>
          <w:tcPr>
            <w:tcW w:w="9339" w:type="dxa"/>
            <w:gridSpan w:val="2"/>
            <w:shd w:val="clear" w:color="auto" w:fill="9CC2E5"/>
            <w:vAlign w:val="center"/>
          </w:tcPr>
          <w:p w:rsidR="00555116" w:rsidRPr="00F5089A" w:rsidRDefault="00555116" w:rsidP="00A607B2">
            <w:pPr>
              <w:autoSpaceDE w:val="0"/>
              <w:autoSpaceDN w:val="0"/>
              <w:adjustRightInd w:val="0"/>
              <w:jc w:val="both"/>
              <w:rPr>
                <w:rFonts w:ascii="Calibri" w:hAnsi="Calibri" w:cs="Calibri"/>
                <w:b/>
                <w:sz w:val="18"/>
                <w:szCs w:val="18"/>
              </w:rPr>
            </w:pPr>
            <w:r w:rsidRPr="00411350">
              <w:rPr>
                <w:rFonts w:ascii="Calibri" w:hAnsi="Calibri" w:cs="Calibri"/>
                <w:b/>
                <w:sz w:val="20"/>
                <w:szCs w:val="18"/>
              </w:rPr>
              <w:t xml:space="preserve">GARANTÍAS FINANCIERAS </w:t>
            </w:r>
          </w:p>
        </w:tc>
      </w:tr>
      <w:tr w:rsidR="00555116" w:rsidRPr="00F5089A" w:rsidTr="002E0339">
        <w:trPr>
          <w:trHeight w:val="675"/>
        </w:trPr>
        <w:tc>
          <w:tcPr>
            <w:tcW w:w="9339" w:type="dxa"/>
            <w:gridSpan w:val="2"/>
            <w:shd w:val="clear" w:color="auto" w:fill="auto"/>
            <w:vAlign w:val="center"/>
          </w:tcPr>
          <w:p w:rsidR="00555116" w:rsidRPr="00411350" w:rsidRDefault="00555116" w:rsidP="00555116">
            <w:pPr>
              <w:autoSpaceDE w:val="0"/>
              <w:autoSpaceDN w:val="0"/>
              <w:jc w:val="both"/>
              <w:rPr>
                <w:rFonts w:ascii="Calibri" w:eastAsia="Calibri" w:hAnsi="Calibri" w:cs="Calibri"/>
                <w:color w:val="171B21"/>
                <w:sz w:val="20"/>
                <w:szCs w:val="21"/>
                <w:lang w:val="es-BO" w:eastAsia="es-BO"/>
              </w:rPr>
            </w:pPr>
            <w:r w:rsidRPr="00411350">
              <w:rPr>
                <w:rFonts w:ascii="Calibri" w:eastAsia="Calibri" w:hAnsi="Calibri" w:cs="Calibri"/>
                <w:color w:val="171B21"/>
                <w:sz w:val="20"/>
                <w:szCs w:val="21"/>
                <w:lang w:val="es-BO" w:eastAsia="es-BO"/>
              </w:rPr>
              <w:t>El proponente podrá presentar a elección una de las garantías presentadas a continuación según el objeto de cada una, en favor de YACIMIENTOS PETROLIFEROS FISCALES BOLIVIANOS:</w:t>
            </w:r>
          </w:p>
          <w:p w:rsidR="00555116" w:rsidRPr="00411350" w:rsidRDefault="00555116" w:rsidP="00555116">
            <w:pPr>
              <w:autoSpaceDE w:val="0"/>
              <w:autoSpaceDN w:val="0"/>
              <w:jc w:val="both"/>
              <w:rPr>
                <w:rFonts w:ascii="Calibri" w:eastAsia="Calibri" w:hAnsi="Calibri" w:cs="Calibri"/>
                <w:b/>
                <w:bCs/>
                <w:color w:val="171B21"/>
                <w:sz w:val="20"/>
                <w:szCs w:val="21"/>
                <w:u w:val="single"/>
                <w:lang w:val="es-BO" w:eastAsia="es-BO"/>
              </w:rPr>
            </w:pPr>
          </w:p>
          <w:p w:rsidR="00555116" w:rsidRPr="00411350" w:rsidRDefault="00555116" w:rsidP="00924AD0">
            <w:pPr>
              <w:numPr>
                <w:ilvl w:val="0"/>
                <w:numId w:val="4"/>
              </w:numPr>
              <w:autoSpaceDE w:val="0"/>
              <w:autoSpaceDN w:val="0"/>
              <w:ind w:left="426"/>
              <w:jc w:val="both"/>
              <w:rPr>
                <w:rFonts w:ascii="Calibri" w:eastAsia="Calibri" w:hAnsi="Calibri" w:cs="Calibri"/>
                <w:color w:val="171B21"/>
                <w:sz w:val="20"/>
                <w:szCs w:val="21"/>
                <w:u w:val="single"/>
                <w:lang w:eastAsia="es-BO"/>
              </w:rPr>
            </w:pPr>
            <w:r w:rsidRPr="00411350">
              <w:rPr>
                <w:rFonts w:ascii="Calibri" w:eastAsia="Calibri" w:hAnsi="Calibri" w:cs="Calibri"/>
                <w:b/>
                <w:color w:val="171B21"/>
                <w:sz w:val="20"/>
                <w:szCs w:val="21"/>
                <w:u w:val="single"/>
                <w:lang w:eastAsia="es-BO"/>
              </w:rPr>
              <w:t>GARANTÍA DE SERIEDAD DE PROPUESTA</w:t>
            </w:r>
          </w:p>
          <w:p w:rsidR="00555116" w:rsidRPr="00411350" w:rsidRDefault="00555116" w:rsidP="00555116">
            <w:pPr>
              <w:autoSpaceDE w:val="0"/>
              <w:autoSpaceDN w:val="0"/>
              <w:jc w:val="both"/>
              <w:rPr>
                <w:rFonts w:ascii="Calibri" w:eastAsia="Calibri" w:hAnsi="Calibri" w:cs="Calibri"/>
                <w:color w:val="171B21"/>
                <w:sz w:val="20"/>
                <w:szCs w:val="21"/>
                <w:lang w:val="es-BO" w:eastAsia="es-BO"/>
              </w:rPr>
            </w:pPr>
            <w:r w:rsidRPr="00411350">
              <w:rPr>
                <w:rFonts w:ascii="Calibri" w:eastAsia="Calibri" w:hAnsi="Calibri" w:cs="Calibri"/>
                <w:b/>
                <w:bCs/>
                <w:color w:val="171B21"/>
                <w:sz w:val="20"/>
                <w:szCs w:val="21"/>
                <w:lang w:eastAsia="es-BO"/>
              </w:rPr>
              <w:t>Boleta de Garantía</w:t>
            </w:r>
            <w:r w:rsidRPr="00411350">
              <w:rPr>
                <w:rFonts w:ascii="Calibri" w:eastAsia="Calibri" w:hAnsi="Calibri" w:cs="Calibri"/>
                <w:color w:val="171B21"/>
                <w:sz w:val="20"/>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 w:val="20"/>
                <w:szCs w:val="21"/>
                <w:lang w:eastAsia="es-BO"/>
              </w:rPr>
              <w:t>renovable, irrevocable y de ejecución inmediata</w:t>
            </w:r>
            <w:r w:rsidRPr="00411350">
              <w:rPr>
                <w:rFonts w:ascii="Calibri" w:eastAsia="Calibri" w:hAnsi="Calibri" w:cs="Calibri"/>
                <w:color w:val="171B21"/>
                <w:sz w:val="20"/>
                <w:szCs w:val="21"/>
                <w:lang w:eastAsia="es-BO"/>
              </w:rPr>
              <w:t xml:space="preserve"> con vigencia de 90 días por un importe equivalente al 0,5 (%) del valor total de la propuesta económica.</w:t>
            </w:r>
          </w:p>
          <w:p w:rsidR="00555116" w:rsidRPr="00411350" w:rsidRDefault="00555116" w:rsidP="00555116">
            <w:pPr>
              <w:autoSpaceDE w:val="0"/>
              <w:autoSpaceDN w:val="0"/>
              <w:jc w:val="both"/>
              <w:rPr>
                <w:rFonts w:ascii="Calibri" w:eastAsia="Calibri" w:hAnsi="Calibri" w:cs="Calibri"/>
                <w:color w:val="171B21"/>
                <w:sz w:val="20"/>
                <w:szCs w:val="21"/>
                <w:lang w:eastAsia="es-BO"/>
              </w:rPr>
            </w:pPr>
          </w:p>
          <w:p w:rsidR="00555116" w:rsidRPr="00411350" w:rsidRDefault="00555116" w:rsidP="00555116">
            <w:pPr>
              <w:autoSpaceDE w:val="0"/>
              <w:autoSpaceDN w:val="0"/>
              <w:jc w:val="both"/>
              <w:rPr>
                <w:rFonts w:ascii="Calibri" w:eastAsia="Calibri" w:hAnsi="Calibri" w:cs="Calibri"/>
                <w:color w:val="171B21"/>
                <w:sz w:val="20"/>
                <w:szCs w:val="21"/>
                <w:lang w:val="es-BO" w:eastAsia="es-BO"/>
              </w:rPr>
            </w:pPr>
            <w:r w:rsidRPr="00411350">
              <w:rPr>
                <w:rFonts w:ascii="Calibri" w:eastAsia="Calibri" w:hAnsi="Calibri" w:cs="Calibri"/>
                <w:b/>
                <w:bCs/>
                <w:color w:val="171B21"/>
                <w:sz w:val="20"/>
                <w:szCs w:val="21"/>
                <w:lang w:eastAsia="es-BO"/>
              </w:rPr>
              <w:t>Garantía a Primer Requerimiento,</w:t>
            </w:r>
            <w:r w:rsidRPr="00411350">
              <w:rPr>
                <w:rFonts w:ascii="Calibri" w:eastAsia="Calibri" w:hAnsi="Calibri" w:cs="Calibri"/>
                <w:color w:val="171B21"/>
                <w:sz w:val="20"/>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 w:val="20"/>
                <w:szCs w:val="21"/>
                <w:lang w:eastAsia="es-BO"/>
              </w:rPr>
              <w:t>renovable, irrevocable y de ejecución a primer requerimiento</w:t>
            </w:r>
            <w:r w:rsidRPr="00411350">
              <w:rPr>
                <w:rFonts w:ascii="Calibri" w:eastAsia="Calibri" w:hAnsi="Calibri" w:cs="Calibri"/>
                <w:color w:val="171B21"/>
                <w:sz w:val="20"/>
                <w:szCs w:val="21"/>
                <w:lang w:eastAsia="es-BO"/>
              </w:rPr>
              <w:t xml:space="preserve"> con vigencia de 90  días, por un importe equivalente al 0,5 (%) del valor total la propuesta económica.</w:t>
            </w:r>
          </w:p>
          <w:p w:rsidR="00555116" w:rsidRPr="00411350" w:rsidRDefault="00555116" w:rsidP="00555116">
            <w:pPr>
              <w:autoSpaceDE w:val="0"/>
              <w:autoSpaceDN w:val="0"/>
              <w:jc w:val="both"/>
              <w:rPr>
                <w:rFonts w:ascii="Calibri" w:eastAsia="Calibri" w:hAnsi="Calibri" w:cs="Calibri"/>
                <w:color w:val="171B21"/>
                <w:sz w:val="20"/>
                <w:szCs w:val="21"/>
                <w:lang w:val="es-BO" w:eastAsia="es-BO"/>
              </w:rPr>
            </w:pPr>
          </w:p>
          <w:p w:rsidR="00555116" w:rsidRDefault="00555116" w:rsidP="00555116">
            <w:pPr>
              <w:autoSpaceDE w:val="0"/>
              <w:autoSpaceDN w:val="0"/>
              <w:jc w:val="both"/>
              <w:rPr>
                <w:rFonts w:ascii="Calibri" w:eastAsia="Calibri" w:hAnsi="Calibri" w:cs="Calibri"/>
                <w:color w:val="171B21"/>
                <w:sz w:val="20"/>
                <w:szCs w:val="21"/>
                <w:lang w:eastAsia="es-BO"/>
              </w:rPr>
            </w:pPr>
            <w:r w:rsidRPr="00411350">
              <w:rPr>
                <w:rFonts w:ascii="Calibri" w:eastAsia="Calibri" w:hAnsi="Calibri" w:cs="Calibri"/>
                <w:b/>
                <w:bCs/>
                <w:color w:val="171B21"/>
                <w:sz w:val="20"/>
                <w:szCs w:val="21"/>
                <w:lang w:eastAsia="es-BO"/>
              </w:rPr>
              <w:t>Póliza de caución a Primer requerimiento</w:t>
            </w:r>
            <w:r w:rsidRPr="00411350">
              <w:rPr>
                <w:rFonts w:ascii="Calibri" w:eastAsia="Calibri" w:hAnsi="Calibri" w:cs="Calibri"/>
                <w:color w:val="171B21"/>
                <w:sz w:val="20"/>
                <w:szCs w:val="21"/>
                <w:lang w:eastAsia="es-BO"/>
              </w:rPr>
              <w:t xml:space="preserve">, </w:t>
            </w:r>
            <w:r w:rsidRPr="00411350">
              <w:rPr>
                <w:rFonts w:ascii="Calibri" w:eastAsia="Calibri" w:hAnsi="Calibri" w:cs="Calibri"/>
                <w:b/>
                <w:color w:val="171B21"/>
                <w:sz w:val="20"/>
                <w:szCs w:val="21"/>
                <w:lang w:eastAsia="es-BO"/>
              </w:rPr>
              <w:t>emitida por una empresa aseguradora del Estado Plurinacional de Bolivia</w:t>
            </w:r>
            <w:r w:rsidRPr="00411350">
              <w:rPr>
                <w:rFonts w:ascii="Calibri" w:eastAsia="Calibri" w:hAnsi="Calibri" w:cs="Calibri"/>
                <w:color w:val="171B21"/>
                <w:sz w:val="20"/>
                <w:szCs w:val="21"/>
                <w:lang w:eastAsia="es-BO"/>
              </w:rPr>
              <w:t xml:space="preserve">, registrada, autorizada y bajo el control de la Autoridad de Fiscalización y Control de Pensiones y Seguro a la orden/a favor de Yacimientos Petrolíferos Fiscales Bolivianos, con las características expresas de </w:t>
            </w:r>
            <w:r w:rsidRPr="00411350">
              <w:rPr>
                <w:rFonts w:ascii="Calibri" w:eastAsia="Calibri" w:hAnsi="Calibri" w:cs="Calibri"/>
                <w:b/>
                <w:bCs/>
                <w:color w:val="171B21"/>
                <w:sz w:val="20"/>
                <w:szCs w:val="21"/>
                <w:lang w:eastAsia="es-BO"/>
              </w:rPr>
              <w:t>renovable, irrevocable y de ejecución a primer requerimiento</w:t>
            </w:r>
            <w:r w:rsidRPr="00411350">
              <w:rPr>
                <w:rFonts w:ascii="Calibri" w:eastAsia="Calibri" w:hAnsi="Calibri" w:cs="Calibri"/>
                <w:color w:val="171B21"/>
                <w:sz w:val="20"/>
                <w:szCs w:val="21"/>
                <w:lang w:eastAsia="es-BO"/>
              </w:rPr>
              <w:t xml:space="preserve"> con vigencia de 90 días y por un importe equivalente a 0,5 (%) del valor total de la propuesta económica.</w:t>
            </w:r>
          </w:p>
          <w:p w:rsidR="005005A4" w:rsidRPr="00411350" w:rsidRDefault="005005A4" w:rsidP="00067D96">
            <w:pPr>
              <w:autoSpaceDE w:val="0"/>
              <w:autoSpaceDN w:val="0"/>
              <w:jc w:val="both"/>
              <w:rPr>
                <w:rFonts w:ascii="Calibri" w:hAnsi="Calibri" w:cs="Calibri"/>
                <w:sz w:val="20"/>
                <w:szCs w:val="22"/>
                <w:lang w:val="es-BO"/>
              </w:rPr>
            </w:pPr>
          </w:p>
          <w:p w:rsidR="00555116" w:rsidRPr="0068519F" w:rsidRDefault="00555116" w:rsidP="00924AD0">
            <w:pPr>
              <w:numPr>
                <w:ilvl w:val="0"/>
                <w:numId w:val="4"/>
              </w:numPr>
              <w:autoSpaceDE w:val="0"/>
              <w:autoSpaceDN w:val="0"/>
              <w:ind w:left="284"/>
              <w:jc w:val="both"/>
              <w:rPr>
                <w:rFonts w:ascii="Calibri" w:eastAsia="Calibri" w:hAnsi="Calibri" w:cs="Calibri"/>
                <w:color w:val="171B21"/>
                <w:sz w:val="20"/>
                <w:szCs w:val="21"/>
                <w:u w:val="single"/>
                <w:lang w:eastAsia="es-BO"/>
              </w:rPr>
            </w:pPr>
            <w:r w:rsidRPr="0068519F">
              <w:rPr>
                <w:rFonts w:ascii="Calibri" w:eastAsia="Calibri" w:hAnsi="Calibri" w:cs="Calibri"/>
                <w:b/>
                <w:color w:val="171B21"/>
                <w:sz w:val="20"/>
                <w:szCs w:val="21"/>
                <w:u w:val="single"/>
                <w:lang w:eastAsia="es-BO"/>
              </w:rPr>
              <w:t>GARANTÍA DE CUMPLIMIENTO DE CONTRATO</w:t>
            </w:r>
          </w:p>
          <w:p w:rsidR="0068519F" w:rsidRPr="0068519F" w:rsidRDefault="0068519F" w:rsidP="0068519F">
            <w:pPr>
              <w:autoSpaceDE w:val="0"/>
              <w:autoSpaceDN w:val="0"/>
              <w:ind w:left="284"/>
              <w:jc w:val="both"/>
              <w:rPr>
                <w:rFonts w:ascii="Calibri" w:eastAsia="Calibri" w:hAnsi="Calibri" w:cs="Calibri"/>
                <w:color w:val="171B21"/>
                <w:sz w:val="20"/>
                <w:szCs w:val="21"/>
                <w:u w:val="single"/>
                <w:lang w:eastAsia="es-BO"/>
              </w:rPr>
            </w:pPr>
          </w:p>
          <w:p w:rsidR="00103C04" w:rsidRPr="00305E54" w:rsidRDefault="00103C04" w:rsidP="00103C04">
            <w:pPr>
              <w:autoSpaceDE w:val="0"/>
              <w:autoSpaceDN w:val="0"/>
              <w:jc w:val="both"/>
              <w:rPr>
                <w:rFonts w:ascii="Verdana" w:eastAsia="Calibri" w:hAnsi="Verdana"/>
                <w:color w:val="171B21"/>
                <w:sz w:val="18"/>
                <w:szCs w:val="18"/>
                <w:lang w:val="es-BO" w:eastAsia="es-BO"/>
              </w:rPr>
            </w:pPr>
            <w:r w:rsidRPr="00305E54">
              <w:rPr>
                <w:rFonts w:ascii="Verdana" w:eastAsia="Calibri" w:hAnsi="Verdana"/>
                <w:b/>
                <w:bCs/>
                <w:color w:val="171B21"/>
                <w:sz w:val="18"/>
                <w:szCs w:val="18"/>
                <w:lang w:eastAsia="es-BO"/>
              </w:rPr>
              <w:t>Boleta de Garantía,</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05E54">
              <w:rPr>
                <w:rFonts w:ascii="Verdana" w:eastAsia="Calibri" w:hAnsi="Verdana"/>
                <w:b/>
                <w:bCs/>
                <w:color w:val="171B21"/>
                <w:sz w:val="18"/>
                <w:szCs w:val="18"/>
                <w:lang w:eastAsia="es-BO"/>
              </w:rPr>
              <w:t>renovable, irrevocable y de ejecución inmediata</w:t>
            </w:r>
            <w:r w:rsidRPr="00305E54">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103C04" w:rsidRPr="00305E54" w:rsidRDefault="00103C04" w:rsidP="00103C04">
            <w:pPr>
              <w:autoSpaceDE w:val="0"/>
              <w:autoSpaceDN w:val="0"/>
              <w:jc w:val="both"/>
              <w:rPr>
                <w:rFonts w:ascii="Verdana" w:eastAsia="Calibri" w:hAnsi="Verdana"/>
                <w:color w:val="171B21"/>
                <w:sz w:val="18"/>
                <w:szCs w:val="18"/>
                <w:lang w:val="es-BO" w:eastAsia="es-BO"/>
              </w:rPr>
            </w:pPr>
          </w:p>
          <w:p w:rsidR="00103C04" w:rsidRPr="00305E54" w:rsidRDefault="00103C04" w:rsidP="00103C04">
            <w:pPr>
              <w:autoSpaceDE w:val="0"/>
              <w:autoSpaceDN w:val="0"/>
              <w:jc w:val="both"/>
              <w:rPr>
                <w:rFonts w:ascii="Verdana" w:eastAsia="Calibri" w:hAnsi="Verdana"/>
                <w:color w:val="171B21"/>
                <w:sz w:val="18"/>
                <w:szCs w:val="18"/>
                <w:lang w:eastAsia="es-BO"/>
              </w:rPr>
            </w:pPr>
            <w:r w:rsidRPr="00305E54">
              <w:rPr>
                <w:rFonts w:ascii="Verdana" w:eastAsia="Calibri" w:hAnsi="Verdana"/>
                <w:b/>
                <w:bCs/>
                <w:color w:val="171B21"/>
                <w:sz w:val="18"/>
                <w:szCs w:val="18"/>
                <w:lang w:eastAsia="es-BO"/>
              </w:rPr>
              <w:t>Garantía a Primer Requerimiento,</w:t>
            </w:r>
            <w:r w:rsidRPr="00305E54">
              <w:rPr>
                <w:rFonts w:ascii="Verdana" w:eastAsia="Calibri" w:hAnsi="Verdana"/>
                <w:color w:val="171B21"/>
                <w:sz w:val="18"/>
                <w:szCs w:val="18"/>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05E54">
              <w:rPr>
                <w:rFonts w:ascii="Verdana" w:eastAsia="Calibri" w:hAnsi="Verdana"/>
                <w:b/>
                <w:bCs/>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p w:rsidR="00103C04" w:rsidRPr="00305E54" w:rsidRDefault="00103C04" w:rsidP="00103C04">
            <w:pPr>
              <w:autoSpaceDE w:val="0"/>
              <w:autoSpaceDN w:val="0"/>
              <w:jc w:val="both"/>
              <w:rPr>
                <w:rFonts w:ascii="Verdana" w:eastAsia="Calibri" w:hAnsi="Verdana"/>
                <w:b/>
                <w:bCs/>
                <w:color w:val="171B21"/>
                <w:sz w:val="18"/>
                <w:szCs w:val="18"/>
                <w:lang w:val="es-BO" w:eastAsia="es-BO"/>
              </w:rPr>
            </w:pPr>
          </w:p>
          <w:p w:rsidR="00315584" w:rsidRPr="0068519F" w:rsidRDefault="00103C04" w:rsidP="00103C04">
            <w:pPr>
              <w:autoSpaceDE w:val="0"/>
              <w:autoSpaceDN w:val="0"/>
              <w:jc w:val="both"/>
              <w:rPr>
                <w:rFonts w:ascii="Calibri" w:hAnsi="Calibri" w:cs="Calibri"/>
                <w:sz w:val="20"/>
                <w:szCs w:val="18"/>
              </w:rPr>
            </w:pPr>
            <w:r w:rsidRPr="00305E54">
              <w:rPr>
                <w:rFonts w:ascii="Verdana" w:eastAsia="Calibri" w:hAnsi="Verdana"/>
                <w:b/>
                <w:color w:val="171B21"/>
                <w:sz w:val="18"/>
                <w:szCs w:val="18"/>
                <w:lang w:eastAsia="es-BO"/>
              </w:rPr>
              <w:t>Póliza de caución a Primer requerimiento para Entidades Públicas</w:t>
            </w:r>
            <w:r w:rsidRPr="00305E54">
              <w:rPr>
                <w:rFonts w:ascii="Verdana" w:eastAsia="Calibri" w:hAnsi="Verdana"/>
                <w:color w:val="171B21"/>
                <w:sz w:val="18"/>
                <w:szCs w:val="18"/>
                <w:lang w:eastAsia="es-BO"/>
              </w:rPr>
              <w:t xml:space="preserve">, emitida por una empresa aseguradora del Estado Plurinacional de Bolivia , registrada, autorizada y bajo el control de la Autoridad de Fiscalización y Control de Pensiones y Seguros a la orden/a favor de Yacimientos </w:t>
            </w:r>
            <w:r w:rsidRPr="00305E54">
              <w:rPr>
                <w:rFonts w:ascii="Verdana" w:eastAsia="Calibri" w:hAnsi="Verdana"/>
                <w:color w:val="171B21"/>
                <w:sz w:val="18"/>
                <w:szCs w:val="18"/>
                <w:lang w:eastAsia="es-BO"/>
              </w:rPr>
              <w:lastRenderedPageBreak/>
              <w:t xml:space="preserve">Petrolíferos Fiscales Bolivianos, con las características expresas de </w:t>
            </w:r>
            <w:r w:rsidRPr="00305E54">
              <w:rPr>
                <w:rFonts w:ascii="Verdana" w:eastAsia="Calibri" w:hAnsi="Verdana"/>
                <w:b/>
                <w:color w:val="171B21"/>
                <w:sz w:val="18"/>
                <w:szCs w:val="18"/>
                <w:lang w:eastAsia="es-BO"/>
              </w:rPr>
              <w:t>renovable, irrevocable y de ejecución a primer requerimiento</w:t>
            </w:r>
            <w:r w:rsidRPr="00305E54">
              <w:rPr>
                <w:rFonts w:ascii="Verdana" w:eastAsia="Calibri" w:hAnsi="Verdana"/>
                <w:color w:val="171B21"/>
                <w:sz w:val="18"/>
                <w:szCs w:val="18"/>
                <w:lang w:eastAsia="es-BO"/>
              </w:rPr>
              <w:t xml:space="preserve"> con vigencia de 60 días calendario adicionales a la vigencia del contrato, por un importe equivalente al 7% del valor total del contrato.</w:t>
            </w:r>
          </w:p>
        </w:tc>
      </w:tr>
      <w:tr w:rsidR="00555116" w:rsidRPr="00F5089A" w:rsidTr="002E6CB3">
        <w:trPr>
          <w:trHeight w:val="417"/>
        </w:trPr>
        <w:tc>
          <w:tcPr>
            <w:tcW w:w="9339" w:type="dxa"/>
            <w:gridSpan w:val="2"/>
            <w:shd w:val="clear" w:color="auto" w:fill="9CC2E5"/>
            <w:vAlign w:val="center"/>
          </w:tcPr>
          <w:p w:rsidR="00555116" w:rsidRPr="00F5089A" w:rsidRDefault="00555116" w:rsidP="00A607B2">
            <w:pPr>
              <w:rPr>
                <w:rFonts w:ascii="Calibri" w:hAnsi="Calibri" w:cs="Calibri"/>
                <w:sz w:val="18"/>
                <w:szCs w:val="18"/>
              </w:rPr>
            </w:pPr>
            <w:r w:rsidRPr="00411350">
              <w:rPr>
                <w:rFonts w:ascii="Calibri" w:hAnsi="Calibri" w:cs="Calibri"/>
                <w:b/>
                <w:bCs/>
                <w:sz w:val="20"/>
                <w:szCs w:val="18"/>
              </w:rPr>
              <w:lastRenderedPageBreak/>
              <w:t>GARANTÍAS TÉCNICAS</w:t>
            </w:r>
          </w:p>
        </w:tc>
      </w:tr>
      <w:tr w:rsidR="00555116" w:rsidRPr="00F5089A" w:rsidTr="005005A4">
        <w:trPr>
          <w:trHeight w:val="2820"/>
        </w:trPr>
        <w:tc>
          <w:tcPr>
            <w:tcW w:w="9339" w:type="dxa"/>
            <w:gridSpan w:val="2"/>
            <w:shd w:val="clear" w:color="auto" w:fill="auto"/>
            <w:vAlign w:val="center"/>
          </w:tcPr>
          <w:p w:rsidR="00124A05" w:rsidRPr="00124A05" w:rsidRDefault="00555116" w:rsidP="00124A05">
            <w:pPr>
              <w:pStyle w:val="Ttulo2"/>
              <w:numPr>
                <w:ilvl w:val="0"/>
                <w:numId w:val="5"/>
              </w:numPr>
              <w:spacing w:before="120"/>
              <w:jc w:val="both"/>
              <w:rPr>
                <w:rFonts w:ascii="Calibri" w:hAnsi="Calibri" w:cs="Calibri"/>
                <w:b w:val="0"/>
                <w:i w:val="0"/>
                <w:sz w:val="20"/>
                <w:szCs w:val="22"/>
                <w:lang w:val="es-MX"/>
              </w:rPr>
            </w:pPr>
            <w:r w:rsidRPr="00411350">
              <w:rPr>
                <w:rFonts w:ascii="Calibri" w:hAnsi="Calibri" w:cs="Calibri"/>
                <w:b w:val="0"/>
                <w:i w:val="0"/>
                <w:sz w:val="20"/>
                <w:szCs w:val="22"/>
                <w:lang w:val="es-MX"/>
              </w:rPr>
              <w:t>La empresa adjudicada, deberá garantizar en el periodo de (2) dos años como mínimo, la subsanación de cualquier problema encontrado deberá ser inmediato y la misma deberá cubrir fallas atribuibles a la calidad del bien (roturas, deformaciones, fallas atribuibles u otros a la fabricación).</w:t>
            </w:r>
          </w:p>
          <w:p w:rsidR="00555116" w:rsidRPr="00124A05" w:rsidRDefault="00555116" w:rsidP="00D34C8B">
            <w:pPr>
              <w:pStyle w:val="Prrafodelista"/>
              <w:numPr>
                <w:ilvl w:val="0"/>
                <w:numId w:val="5"/>
              </w:numPr>
              <w:tabs>
                <w:tab w:val="left" w:pos="426"/>
              </w:tabs>
              <w:contextualSpacing/>
              <w:jc w:val="both"/>
              <w:rPr>
                <w:rFonts w:ascii="Calibri" w:hAnsi="Calibri" w:cs="Calibri"/>
                <w:sz w:val="20"/>
              </w:rPr>
            </w:pPr>
            <w:r w:rsidRPr="00411350">
              <w:rPr>
                <w:rFonts w:ascii="Calibri" w:hAnsi="Calibri" w:cs="Calibri"/>
                <w:sz w:val="20"/>
                <w:lang w:val="es-MX"/>
              </w:rPr>
              <w:t xml:space="preserve">Al momento de la entrega el Fiscal de Servicio, realizará la verificación correspondiente, a objeto de comprobar si se cumplió con lo requerido por Y.P.F.B. y el </w:t>
            </w:r>
            <w:r w:rsidRPr="00411350">
              <w:rPr>
                <w:rFonts w:ascii="Calibri" w:eastAsia="Arial Unicode MS" w:hAnsi="Calibri" w:cs="Calibri"/>
                <w:bCs/>
                <w:sz w:val="20"/>
              </w:rPr>
              <w:t>presente documento base de contratación</w:t>
            </w:r>
            <w:r w:rsidRPr="00411350">
              <w:rPr>
                <w:rFonts w:ascii="Calibri" w:hAnsi="Calibri" w:cs="Calibri"/>
                <w:sz w:val="20"/>
                <w:lang w:val="es-MX"/>
              </w:rPr>
              <w:t>.</w:t>
            </w:r>
          </w:p>
          <w:p w:rsidR="00124A05" w:rsidRPr="00D34C8B" w:rsidRDefault="00124A05" w:rsidP="00124A05">
            <w:pPr>
              <w:pStyle w:val="Prrafodelista"/>
              <w:tabs>
                <w:tab w:val="left" w:pos="426"/>
              </w:tabs>
              <w:ind w:left="720"/>
              <w:contextualSpacing/>
              <w:jc w:val="both"/>
              <w:rPr>
                <w:rFonts w:ascii="Calibri" w:hAnsi="Calibri" w:cs="Calibri"/>
                <w:sz w:val="20"/>
              </w:rPr>
            </w:pPr>
          </w:p>
          <w:p w:rsidR="00124A05" w:rsidRPr="00124A05" w:rsidRDefault="00555116" w:rsidP="005005A4">
            <w:pPr>
              <w:pStyle w:val="Prrafodelista"/>
              <w:numPr>
                <w:ilvl w:val="0"/>
                <w:numId w:val="5"/>
              </w:numPr>
              <w:tabs>
                <w:tab w:val="left" w:pos="426"/>
              </w:tabs>
              <w:contextualSpacing/>
              <w:jc w:val="both"/>
              <w:rPr>
                <w:rFonts w:ascii="Calibri" w:hAnsi="Calibri" w:cs="Calibri"/>
                <w:b/>
                <w:bCs/>
                <w:sz w:val="20"/>
                <w:szCs w:val="22"/>
                <w:lang w:eastAsia="es-BO"/>
              </w:rPr>
            </w:pPr>
            <w:r w:rsidRPr="00411350">
              <w:rPr>
                <w:rFonts w:ascii="Calibri" w:hAnsi="Calibri" w:cs="Calibri"/>
                <w:sz w:val="20"/>
                <w:szCs w:val="22"/>
              </w:rPr>
              <w:t>De existir algún problemas en los gabinetes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tc>
      </w:tr>
      <w:tr w:rsidR="00555116" w:rsidRPr="00F5089A" w:rsidTr="0014245E">
        <w:trPr>
          <w:trHeight w:val="420"/>
        </w:trPr>
        <w:tc>
          <w:tcPr>
            <w:tcW w:w="9339" w:type="dxa"/>
            <w:gridSpan w:val="2"/>
            <w:shd w:val="clear" w:color="auto" w:fill="9CC2E5"/>
            <w:vAlign w:val="center"/>
          </w:tcPr>
          <w:p w:rsidR="00555116" w:rsidRPr="00F5089A" w:rsidRDefault="00555116" w:rsidP="00555116">
            <w:pPr>
              <w:autoSpaceDE w:val="0"/>
              <w:autoSpaceDN w:val="0"/>
              <w:adjustRightInd w:val="0"/>
              <w:rPr>
                <w:rFonts w:ascii="Calibri" w:hAnsi="Calibri" w:cs="Calibri"/>
                <w:b/>
                <w:sz w:val="18"/>
                <w:szCs w:val="18"/>
              </w:rPr>
            </w:pPr>
            <w:r w:rsidRPr="00411350">
              <w:rPr>
                <w:rFonts w:ascii="Calibri" w:hAnsi="Calibri" w:cs="Calibri"/>
                <w:b/>
                <w:sz w:val="20"/>
                <w:szCs w:val="22"/>
              </w:rPr>
              <w:t>SEGUROS</w:t>
            </w:r>
          </w:p>
        </w:tc>
      </w:tr>
      <w:tr w:rsidR="005005A4" w:rsidRPr="00F5089A" w:rsidTr="005005A4">
        <w:trPr>
          <w:trHeight w:val="420"/>
        </w:trPr>
        <w:tc>
          <w:tcPr>
            <w:tcW w:w="9339" w:type="dxa"/>
            <w:gridSpan w:val="2"/>
            <w:shd w:val="clear" w:color="auto" w:fill="auto"/>
            <w:vAlign w:val="center"/>
          </w:tcPr>
          <w:p w:rsidR="005005A4" w:rsidRDefault="005005A4" w:rsidP="005005A4">
            <w:pPr>
              <w:tabs>
                <w:tab w:val="left" w:pos="2268"/>
              </w:tabs>
              <w:contextualSpacing/>
              <w:jc w:val="both"/>
              <w:rPr>
                <w:rFonts w:ascii="Calibri" w:hAnsi="Calibri" w:cs="Calibri"/>
                <w:sz w:val="20"/>
                <w:szCs w:val="22"/>
              </w:rPr>
            </w:pPr>
            <w:r w:rsidRPr="008D0C60">
              <w:rPr>
                <w:rFonts w:ascii="Calibri" w:hAnsi="Calibri" w:cs="Calibri"/>
                <w:sz w:val="20"/>
                <w:szCs w:val="22"/>
              </w:rPr>
              <w:t>La empresa adjudicada, deberá presentar y mantener vigente de forma ininterrumpida durante todo el periodo del contrato la Póliza de Seguro especificada a continuación:</w:t>
            </w:r>
          </w:p>
          <w:p w:rsidR="005005A4" w:rsidRDefault="005005A4" w:rsidP="005005A4">
            <w:pPr>
              <w:tabs>
                <w:tab w:val="left" w:pos="2268"/>
              </w:tabs>
              <w:contextualSpacing/>
              <w:jc w:val="both"/>
              <w:rPr>
                <w:rFonts w:ascii="Calibri" w:hAnsi="Calibri" w:cs="Calibri"/>
                <w:sz w:val="20"/>
                <w:szCs w:val="22"/>
              </w:rPr>
            </w:pPr>
          </w:p>
          <w:p w:rsidR="005005A4" w:rsidRPr="008D0C60" w:rsidRDefault="005005A4" w:rsidP="005005A4">
            <w:pPr>
              <w:tabs>
                <w:tab w:val="left" w:pos="2268"/>
              </w:tabs>
              <w:contextualSpacing/>
              <w:jc w:val="both"/>
              <w:rPr>
                <w:rFonts w:ascii="Calibri" w:hAnsi="Calibri" w:cs="Calibri"/>
                <w:b/>
                <w:sz w:val="20"/>
                <w:szCs w:val="22"/>
              </w:rPr>
            </w:pPr>
            <w:r w:rsidRPr="008D0C60">
              <w:rPr>
                <w:rFonts w:ascii="Calibri" w:hAnsi="Calibri" w:cs="Calibri"/>
                <w:b/>
                <w:sz w:val="20"/>
                <w:szCs w:val="22"/>
              </w:rPr>
              <w:t>a)       Póliza Todo Riesgo de Construcción</w:t>
            </w:r>
          </w:p>
          <w:p w:rsidR="005005A4" w:rsidRPr="008D0C60" w:rsidRDefault="005005A4" w:rsidP="005005A4">
            <w:pPr>
              <w:tabs>
                <w:tab w:val="left" w:pos="2268"/>
              </w:tabs>
              <w:contextualSpacing/>
              <w:jc w:val="both"/>
              <w:rPr>
                <w:rFonts w:ascii="Calibri" w:hAnsi="Calibri" w:cs="Calibri"/>
                <w:sz w:val="20"/>
                <w:szCs w:val="22"/>
              </w:rPr>
            </w:pPr>
            <w:r w:rsidRPr="008D0C60">
              <w:rPr>
                <w:rFonts w:ascii="Calibri" w:hAnsi="Calibri" w:cs="Calibri"/>
                <w:sz w:val="20"/>
                <w:szCs w:val="22"/>
              </w:rPr>
              <w:t>Durante la ejecución de la obra, el Contratista deberá mantener por su cuenta y cargo una póliza de Seguro adecuada, para asegurar contra todo riesgo, las obras en ejecución y materiales.</w:t>
            </w:r>
          </w:p>
          <w:p w:rsidR="005005A4" w:rsidRDefault="005005A4" w:rsidP="005005A4">
            <w:pPr>
              <w:tabs>
                <w:tab w:val="left" w:pos="2268"/>
              </w:tabs>
              <w:contextualSpacing/>
              <w:jc w:val="both"/>
              <w:rPr>
                <w:rFonts w:ascii="Calibri" w:hAnsi="Calibri" w:cs="Calibri"/>
                <w:sz w:val="20"/>
                <w:szCs w:val="22"/>
              </w:rPr>
            </w:pPr>
            <w:r w:rsidRPr="008D0C60">
              <w:rPr>
                <w:rFonts w:ascii="Calibri" w:hAnsi="Calibri" w:cs="Calibri"/>
                <w:sz w:val="20"/>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005A4" w:rsidRPr="008D0C60" w:rsidRDefault="005005A4" w:rsidP="005005A4">
            <w:pPr>
              <w:tabs>
                <w:tab w:val="left" w:pos="2268"/>
              </w:tabs>
              <w:contextualSpacing/>
              <w:jc w:val="both"/>
              <w:rPr>
                <w:rFonts w:ascii="Calibri" w:hAnsi="Calibri" w:cs="Calibri"/>
                <w:sz w:val="20"/>
                <w:szCs w:val="22"/>
              </w:rPr>
            </w:pPr>
          </w:p>
          <w:p w:rsidR="005005A4" w:rsidRPr="008D0C60" w:rsidRDefault="005005A4" w:rsidP="005005A4">
            <w:pPr>
              <w:tabs>
                <w:tab w:val="left" w:pos="2268"/>
              </w:tabs>
              <w:contextualSpacing/>
              <w:jc w:val="both"/>
              <w:rPr>
                <w:rFonts w:ascii="Calibri" w:hAnsi="Calibri" w:cs="Calibri"/>
                <w:b/>
                <w:sz w:val="20"/>
                <w:szCs w:val="22"/>
              </w:rPr>
            </w:pPr>
            <w:r w:rsidRPr="008D0C60">
              <w:rPr>
                <w:rFonts w:ascii="Calibri" w:hAnsi="Calibri" w:cs="Calibri"/>
                <w:b/>
                <w:sz w:val="20"/>
                <w:szCs w:val="22"/>
              </w:rPr>
              <w:t>b)       Seguro de Responsabilidad Civil.</w:t>
            </w:r>
          </w:p>
          <w:p w:rsidR="005005A4" w:rsidRPr="008D0C60" w:rsidRDefault="005005A4" w:rsidP="005005A4">
            <w:pPr>
              <w:tabs>
                <w:tab w:val="left" w:pos="2268"/>
              </w:tabs>
              <w:contextualSpacing/>
              <w:jc w:val="both"/>
              <w:rPr>
                <w:rFonts w:ascii="Calibri" w:hAnsi="Calibri" w:cs="Calibri"/>
                <w:sz w:val="20"/>
                <w:szCs w:val="22"/>
              </w:rPr>
            </w:pPr>
            <w:r w:rsidRPr="008D0C60">
              <w:rPr>
                <w:rFonts w:ascii="Calibri" w:hAnsi="Calibri" w:cs="Calibri"/>
                <w:sz w:val="20"/>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5005A4" w:rsidRDefault="005005A4" w:rsidP="005005A4">
            <w:pPr>
              <w:tabs>
                <w:tab w:val="left" w:pos="2268"/>
              </w:tabs>
              <w:contextualSpacing/>
              <w:jc w:val="both"/>
              <w:rPr>
                <w:rFonts w:ascii="Calibri" w:hAnsi="Calibri" w:cs="Calibri"/>
                <w:sz w:val="20"/>
                <w:szCs w:val="22"/>
              </w:rPr>
            </w:pPr>
            <w:r w:rsidRPr="008D0C60">
              <w:rPr>
                <w:rFonts w:ascii="Calibri" w:hAnsi="Calibri" w:cs="Calibri"/>
                <w:sz w:val="20"/>
                <w:szCs w:val="22"/>
              </w:rPr>
              <w:t>El límite de indemnización por evento y/o reclamos deberá ser por $us. 10.000.-</w:t>
            </w:r>
          </w:p>
          <w:p w:rsidR="005005A4" w:rsidRDefault="005005A4" w:rsidP="005005A4">
            <w:pPr>
              <w:tabs>
                <w:tab w:val="left" w:pos="2268"/>
              </w:tabs>
              <w:contextualSpacing/>
              <w:jc w:val="both"/>
              <w:rPr>
                <w:rFonts w:ascii="Calibri" w:hAnsi="Calibri" w:cs="Calibri"/>
                <w:sz w:val="20"/>
                <w:szCs w:val="22"/>
              </w:rPr>
            </w:pPr>
          </w:p>
          <w:p w:rsidR="005005A4" w:rsidRPr="008D0C60" w:rsidRDefault="005005A4" w:rsidP="005005A4">
            <w:pPr>
              <w:tabs>
                <w:tab w:val="left" w:pos="2268"/>
              </w:tabs>
              <w:contextualSpacing/>
              <w:jc w:val="both"/>
              <w:rPr>
                <w:rFonts w:ascii="Calibri" w:hAnsi="Calibri" w:cs="Calibri"/>
                <w:b/>
                <w:sz w:val="20"/>
                <w:szCs w:val="22"/>
              </w:rPr>
            </w:pPr>
            <w:r w:rsidRPr="008D0C60">
              <w:rPr>
                <w:rFonts w:ascii="Calibri" w:hAnsi="Calibri" w:cs="Calibri"/>
                <w:b/>
                <w:sz w:val="20"/>
                <w:szCs w:val="22"/>
              </w:rPr>
              <w:t>c)        Póliza de Accidentes Personales.</w:t>
            </w:r>
          </w:p>
          <w:p w:rsidR="005005A4" w:rsidRDefault="005005A4" w:rsidP="005005A4">
            <w:pPr>
              <w:tabs>
                <w:tab w:val="left" w:pos="2268"/>
              </w:tabs>
              <w:contextualSpacing/>
              <w:jc w:val="both"/>
              <w:rPr>
                <w:rFonts w:ascii="Calibri" w:hAnsi="Calibri" w:cs="Calibri"/>
                <w:sz w:val="20"/>
                <w:szCs w:val="22"/>
              </w:rPr>
            </w:pPr>
            <w:r w:rsidRPr="008D0C60">
              <w:rPr>
                <w:rFonts w:ascii="Calibri" w:hAnsi="Calibri" w:cs="Calibri"/>
                <w:sz w:val="20"/>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005A4" w:rsidRPr="008D0C60" w:rsidRDefault="005005A4" w:rsidP="005005A4">
            <w:pPr>
              <w:tabs>
                <w:tab w:val="left" w:pos="2268"/>
              </w:tabs>
              <w:contextualSpacing/>
              <w:jc w:val="both"/>
              <w:rPr>
                <w:rFonts w:ascii="Calibri" w:hAnsi="Calibri" w:cs="Calibri"/>
                <w:sz w:val="20"/>
                <w:szCs w:val="22"/>
              </w:rPr>
            </w:pPr>
          </w:p>
          <w:p w:rsidR="005005A4" w:rsidRDefault="005005A4" w:rsidP="005005A4">
            <w:pPr>
              <w:tabs>
                <w:tab w:val="left" w:pos="2268"/>
              </w:tabs>
              <w:contextualSpacing/>
              <w:jc w:val="both"/>
              <w:rPr>
                <w:rFonts w:ascii="Calibri" w:hAnsi="Calibri" w:cs="Calibri"/>
                <w:sz w:val="20"/>
                <w:szCs w:val="22"/>
              </w:rPr>
            </w:pPr>
            <w:r w:rsidRPr="00616B85">
              <w:rPr>
                <w:rFonts w:ascii="Calibri" w:hAnsi="Calibri" w:cs="Calibri"/>
                <w:b/>
                <w:sz w:val="20"/>
                <w:szCs w:val="22"/>
              </w:rPr>
              <w:t>Condiciones Adicionales</w:t>
            </w:r>
            <w:r w:rsidRPr="008D0C60">
              <w:rPr>
                <w:rFonts w:ascii="Calibri" w:hAnsi="Calibri" w:cs="Calibri"/>
                <w:sz w:val="20"/>
                <w:szCs w:val="22"/>
              </w:rPr>
              <w:t>.</w:t>
            </w:r>
          </w:p>
          <w:p w:rsidR="00372AE4" w:rsidRDefault="005005A4" w:rsidP="00372AE4">
            <w:pPr>
              <w:pStyle w:val="Prrafodelista"/>
              <w:numPr>
                <w:ilvl w:val="0"/>
                <w:numId w:val="16"/>
              </w:numPr>
              <w:tabs>
                <w:tab w:val="left" w:pos="2268"/>
              </w:tabs>
              <w:ind w:left="313"/>
              <w:contextualSpacing/>
              <w:jc w:val="both"/>
              <w:rPr>
                <w:rFonts w:ascii="Calibri" w:hAnsi="Calibri" w:cs="Calibri"/>
                <w:sz w:val="20"/>
                <w:szCs w:val="22"/>
              </w:rPr>
            </w:pPr>
            <w:r w:rsidRPr="008D0C60">
              <w:rPr>
                <w:rFonts w:ascii="Calibri" w:hAnsi="Calibri" w:cs="Calibri"/>
                <w:sz w:val="20"/>
                <w:szCs w:val="22"/>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w:t>
            </w:r>
            <w:r w:rsidRPr="008D0C60">
              <w:rPr>
                <w:rFonts w:ascii="Calibri" w:hAnsi="Calibri" w:cs="Calibri"/>
                <w:sz w:val="20"/>
                <w:szCs w:val="22"/>
              </w:rPr>
              <w:lastRenderedPageBreak/>
              <w:t>desempeño de sus funciones.</w:t>
            </w:r>
          </w:p>
          <w:p w:rsidR="005005A4" w:rsidRPr="00372AE4" w:rsidRDefault="005005A4" w:rsidP="00372AE4">
            <w:pPr>
              <w:pStyle w:val="Prrafodelista"/>
              <w:numPr>
                <w:ilvl w:val="0"/>
                <w:numId w:val="16"/>
              </w:numPr>
              <w:tabs>
                <w:tab w:val="left" w:pos="2268"/>
              </w:tabs>
              <w:ind w:left="313"/>
              <w:contextualSpacing/>
              <w:jc w:val="both"/>
              <w:rPr>
                <w:rFonts w:ascii="Calibri" w:hAnsi="Calibri" w:cs="Calibri"/>
                <w:sz w:val="20"/>
                <w:szCs w:val="22"/>
              </w:rPr>
            </w:pPr>
            <w:r w:rsidRPr="00372AE4">
              <w:rPr>
                <w:rFonts w:ascii="Calibri" w:hAnsi="Calibri" w:cs="Calibri"/>
                <w:sz w:val="20"/>
                <w:szCs w:val="22"/>
              </w:rPr>
              <w:t>La empresa adjudicada, deberá entregar una copia de las citadas pólizas a YPFB antes de la suscripción del contrato.</w:t>
            </w:r>
          </w:p>
        </w:tc>
      </w:tr>
      <w:tr w:rsidR="00555116" w:rsidRPr="00F5089A" w:rsidTr="00D8116F">
        <w:trPr>
          <w:trHeight w:val="420"/>
        </w:trPr>
        <w:tc>
          <w:tcPr>
            <w:tcW w:w="9339" w:type="dxa"/>
            <w:gridSpan w:val="2"/>
            <w:shd w:val="clear" w:color="auto" w:fill="9CC2E5" w:themeFill="accent1" w:themeFillTint="99"/>
            <w:vAlign w:val="center"/>
          </w:tcPr>
          <w:p w:rsidR="00555116" w:rsidRPr="00F5089A" w:rsidRDefault="00F91AF8" w:rsidP="00555116">
            <w:pPr>
              <w:autoSpaceDE w:val="0"/>
              <w:autoSpaceDN w:val="0"/>
              <w:adjustRightInd w:val="0"/>
              <w:rPr>
                <w:rFonts w:ascii="Calibri" w:hAnsi="Calibri" w:cs="Calibri"/>
                <w:b/>
                <w:sz w:val="18"/>
                <w:szCs w:val="18"/>
              </w:rPr>
            </w:pPr>
            <w:r>
              <w:rPr>
                <w:rFonts w:ascii="Calibri" w:hAnsi="Calibri" w:cs="Calibri"/>
                <w:b/>
                <w:color w:val="000000"/>
                <w:sz w:val="20"/>
                <w:szCs w:val="22"/>
              </w:rPr>
              <w:lastRenderedPageBreak/>
              <w:t>DISPOSICIONES DE SEGURIDAD Y SALUD OCUPACIONAL PARA EMPRESAS CONTRATISTA DE YPFB</w:t>
            </w:r>
          </w:p>
        </w:tc>
      </w:tr>
      <w:tr w:rsidR="00124A05" w:rsidRPr="00F5089A" w:rsidTr="0014245E">
        <w:trPr>
          <w:trHeight w:val="420"/>
        </w:trPr>
        <w:tc>
          <w:tcPr>
            <w:tcW w:w="9339" w:type="dxa"/>
            <w:gridSpan w:val="2"/>
            <w:shd w:val="clear" w:color="auto" w:fill="FFFFFF"/>
            <w:vAlign w:val="center"/>
          </w:tcPr>
          <w:p w:rsidR="00E374FF" w:rsidRPr="00D8116F" w:rsidRDefault="00E374FF" w:rsidP="00E374F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La empresa  contratista de la actividad/obra/proyecto/servicio, adquisición y/o provisión de  </w:t>
            </w:r>
            <w:r w:rsidRPr="00D8116F">
              <w:rPr>
                <w:rFonts w:ascii="Calibri" w:hAnsi="Calibri" w:cs="Calibri"/>
                <w:color w:val="000000"/>
                <w:sz w:val="20"/>
                <w:szCs w:val="20"/>
                <w:lang w:eastAsia="es-BO"/>
              </w:rPr>
              <w:softHyphen/>
              <w:t>bienes y servicios deberá cumplir de forma obligatoria con los siguientes estándares de Seguridad Industrial y Salud Ocupacional:</w:t>
            </w:r>
          </w:p>
          <w:p w:rsidR="00E374FF" w:rsidRPr="00D8116F" w:rsidRDefault="00E374FF" w:rsidP="00E374F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 </w:t>
            </w:r>
          </w:p>
          <w:p w:rsidR="00E374FF" w:rsidRPr="00D8116F" w:rsidRDefault="00E374FF" w:rsidP="00E374FF">
            <w:pPr>
              <w:autoSpaceDE w:val="0"/>
              <w:autoSpaceDN w:val="0"/>
              <w:adjustRightInd w:val="0"/>
              <w:jc w:val="both"/>
              <w:rPr>
                <w:rFonts w:ascii="Calibri" w:hAnsi="Calibri" w:cs="Calibri"/>
                <w:color w:val="000000"/>
                <w:sz w:val="20"/>
                <w:szCs w:val="20"/>
                <w:lang w:eastAsia="es-BO"/>
              </w:rPr>
            </w:pPr>
            <w:r w:rsidRPr="00D8116F">
              <w:rPr>
                <w:rFonts w:ascii="Calibri" w:hAnsi="Calibri" w:cs="Calibri"/>
                <w:b/>
                <w:color w:val="000000"/>
                <w:sz w:val="20"/>
                <w:szCs w:val="20"/>
                <w:lang w:eastAsia="es-BO"/>
              </w:rPr>
              <w:t>Estándares y requisitos de SYSO para Contratistas</w:t>
            </w:r>
            <w:r w:rsidRPr="00D8116F">
              <w:rPr>
                <w:rFonts w:ascii="Calibri" w:hAnsi="Calibri" w:cs="Calibri"/>
                <w:color w:val="000000"/>
                <w:sz w:val="20"/>
                <w:szCs w:val="20"/>
                <w:lang w:eastAsia="es-BO"/>
              </w:rPr>
              <w:t xml:space="preserve"> de YPFB Corporación. </w:t>
            </w:r>
          </w:p>
          <w:p w:rsidR="00E374FF" w:rsidRPr="00D8116F" w:rsidRDefault="00E374FF" w:rsidP="00E374F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La empresa contratista deberá garantizar el cumplimiento de los requisitos y estándares de Seguridad descritos en el </w:t>
            </w:r>
            <w:r w:rsidRPr="00D8116F">
              <w:rPr>
                <w:rFonts w:ascii="Calibri" w:hAnsi="Calibri" w:cs="Calibri"/>
                <w:b/>
                <w:i/>
                <w:color w:val="000000"/>
                <w:sz w:val="20"/>
                <w:szCs w:val="20"/>
                <w:lang w:eastAsia="es-BO"/>
              </w:rPr>
              <w:t>Anexo 1:</w:t>
            </w:r>
            <w:r w:rsidRPr="00D8116F">
              <w:rPr>
                <w:rFonts w:ascii="Calibri" w:hAnsi="Calibri" w:cs="Calibri"/>
                <w:color w:val="000000"/>
                <w:sz w:val="20"/>
                <w:szCs w:val="20"/>
                <w:lang w:eastAsia="es-BO"/>
              </w:rPr>
              <w:t xml:space="preserve"> </w:t>
            </w:r>
            <w:r w:rsidRPr="00D8116F">
              <w:rPr>
                <w:rFonts w:ascii="Calibri" w:hAnsi="Calibri" w:cs="Calibri"/>
                <w:b/>
                <w:color w:val="000000"/>
                <w:sz w:val="20"/>
                <w:szCs w:val="20"/>
                <w:lang w:eastAsia="es-BO"/>
              </w:rPr>
              <w:t>“REQUISITOS DE SEGURIDAD INDUSTRIAL PARA CONTRATISTAS”</w:t>
            </w:r>
            <w:r w:rsidRPr="00D8116F">
              <w:rPr>
                <w:rFonts w:ascii="Calibri" w:hAnsi="Calibri" w:cs="Calibri"/>
                <w:color w:val="000000"/>
                <w:sz w:val="20"/>
                <w:szCs w:val="20"/>
                <w:lang w:eastAsia="es-BO"/>
              </w:rPr>
              <w:t>, documento elaborado conforme a políticas internas de YPFB y en estricto cumplimiento de la normativa legal vigente (D.L. 16998).</w:t>
            </w:r>
          </w:p>
          <w:p w:rsidR="00E374FF" w:rsidRPr="00D8116F" w:rsidRDefault="00E374FF" w:rsidP="00E374FF">
            <w:pPr>
              <w:autoSpaceDE w:val="0"/>
              <w:autoSpaceDN w:val="0"/>
              <w:adjustRightInd w:val="0"/>
              <w:jc w:val="both"/>
              <w:rPr>
                <w:rFonts w:ascii="Calibri" w:hAnsi="Calibri" w:cs="Calibri"/>
                <w:b/>
                <w:color w:val="000000"/>
                <w:sz w:val="20"/>
                <w:szCs w:val="20"/>
                <w:lang w:eastAsia="es-BO"/>
              </w:rPr>
            </w:pPr>
          </w:p>
          <w:p w:rsidR="00E374FF" w:rsidRPr="00D8116F" w:rsidRDefault="00E374FF" w:rsidP="00E374FF">
            <w:pPr>
              <w:autoSpaceDE w:val="0"/>
              <w:autoSpaceDN w:val="0"/>
              <w:adjustRightInd w:val="0"/>
              <w:jc w:val="both"/>
              <w:rPr>
                <w:rFonts w:ascii="Calibri" w:hAnsi="Calibri" w:cs="Calibri"/>
                <w:color w:val="000000"/>
                <w:sz w:val="20"/>
                <w:szCs w:val="20"/>
                <w:lang w:eastAsia="es-BO"/>
              </w:rPr>
            </w:pPr>
            <w:r w:rsidRPr="00D8116F">
              <w:rPr>
                <w:rFonts w:ascii="Calibri" w:hAnsi="Calibri" w:cs="Calibri"/>
                <w:b/>
                <w:color w:val="000000"/>
                <w:sz w:val="20"/>
                <w:szCs w:val="20"/>
                <w:u w:val="single"/>
                <w:lang w:eastAsia="es-BO"/>
              </w:rPr>
              <w:t>ASPECTOS GENERALES</w:t>
            </w:r>
            <w:r w:rsidRPr="00D8116F">
              <w:rPr>
                <w:rFonts w:ascii="Calibri" w:hAnsi="Calibri" w:cs="Calibri"/>
                <w:b/>
                <w:color w:val="000000"/>
                <w:sz w:val="20"/>
                <w:szCs w:val="20"/>
                <w:lang w:eastAsia="es-BO"/>
              </w:rPr>
              <w:t>:</w:t>
            </w:r>
            <w:r w:rsidRPr="00D8116F">
              <w:rPr>
                <w:rFonts w:ascii="Calibri" w:hAnsi="Calibri" w:cs="Calibri"/>
                <w:color w:val="000000"/>
                <w:sz w:val="20"/>
                <w:szCs w:val="20"/>
                <w:lang w:eastAsia="es-BO"/>
              </w:rPr>
              <w:t xml:space="preserve"> </w:t>
            </w:r>
          </w:p>
          <w:p w:rsidR="00E374FF" w:rsidRPr="00D8116F" w:rsidRDefault="00E374FF" w:rsidP="00E374F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La empresa contratista deberá prever el número de personal de SMS para el proyecto en función a las siguientes consideraciones:</w:t>
            </w:r>
          </w:p>
          <w:p w:rsidR="00E374FF" w:rsidRPr="00D8116F" w:rsidRDefault="00E374FF" w:rsidP="00E374FF">
            <w:pPr>
              <w:autoSpaceDE w:val="0"/>
              <w:autoSpaceDN w:val="0"/>
              <w:adjustRightInd w:val="0"/>
              <w:jc w:val="both"/>
              <w:rPr>
                <w:rFonts w:ascii="Calibri" w:hAnsi="Calibri" w:cs="Calibri"/>
                <w:color w:val="000000"/>
                <w:sz w:val="20"/>
                <w:szCs w:val="20"/>
                <w:lang w:eastAsia="es-BO"/>
              </w:rPr>
            </w:pPr>
          </w:p>
          <w:p w:rsidR="00E374FF" w:rsidRDefault="00E374FF" w:rsidP="00E374FF">
            <w:pPr>
              <w:numPr>
                <w:ilvl w:val="0"/>
                <w:numId w:val="12"/>
              </w:num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Análisis preliminar de peligros y riesgos (asociados a la actividad), tiempo, magnitud del proyecto, número de trabajadores y numero de frentes de trabajo.</w:t>
            </w:r>
          </w:p>
          <w:p w:rsidR="00E374FF" w:rsidRPr="00E374FF" w:rsidRDefault="00E374FF" w:rsidP="00E374FF">
            <w:pPr>
              <w:numPr>
                <w:ilvl w:val="0"/>
                <w:numId w:val="12"/>
              </w:numPr>
              <w:autoSpaceDE w:val="0"/>
              <w:autoSpaceDN w:val="0"/>
              <w:adjustRightInd w:val="0"/>
              <w:jc w:val="both"/>
              <w:rPr>
                <w:rFonts w:asciiTheme="minorHAnsi" w:hAnsiTheme="minorHAnsi" w:cstheme="minorHAnsi"/>
                <w:color w:val="000000"/>
                <w:sz w:val="20"/>
                <w:szCs w:val="20"/>
                <w:lang w:eastAsia="es-BO"/>
              </w:rPr>
            </w:pPr>
            <w:r w:rsidRPr="00E374FF">
              <w:rPr>
                <w:rFonts w:asciiTheme="minorHAnsi" w:hAnsiTheme="minorHAnsi" w:cstheme="minorHAnsi"/>
                <w:sz w:val="20"/>
                <w:szCs w:val="20"/>
              </w:rPr>
              <w:t xml:space="preserve">En cumplimiento a la LGT Art.73, se establece que todo proyecto con más de 80 trabajadores deberá contar necesariamente con personal médico (in situ). </w:t>
            </w:r>
          </w:p>
          <w:p w:rsidR="00E374FF" w:rsidRPr="00E374FF" w:rsidRDefault="00E374FF" w:rsidP="00E374FF">
            <w:pPr>
              <w:numPr>
                <w:ilvl w:val="0"/>
                <w:numId w:val="12"/>
              </w:numPr>
              <w:autoSpaceDE w:val="0"/>
              <w:autoSpaceDN w:val="0"/>
              <w:adjustRightInd w:val="0"/>
              <w:jc w:val="both"/>
              <w:rPr>
                <w:rFonts w:asciiTheme="minorHAnsi" w:hAnsiTheme="minorHAnsi" w:cstheme="minorHAnsi"/>
                <w:color w:val="000000"/>
                <w:sz w:val="20"/>
                <w:szCs w:val="20"/>
                <w:lang w:eastAsia="es-BO"/>
              </w:rPr>
            </w:pPr>
            <w:r w:rsidRPr="00E374FF">
              <w:rPr>
                <w:rFonts w:asciiTheme="minorHAnsi" w:hAnsiTheme="minorHAnsi" w:cstheme="minorHAnsi"/>
                <w:sz w:val="20"/>
                <w:szCs w:val="20"/>
              </w:rPr>
              <w:t>c) En caso de procesos bajo la modalidad de contratación directa la unidad solicitante podrá coordinar con el área de SMS el apoyo y/o soporte para la ejecución de dicha actividad (Aplicable a obras menores cuyo análisis de peligros y riesgos evidencia valores no significativos).</w:t>
            </w:r>
          </w:p>
          <w:p w:rsidR="00E374FF" w:rsidRDefault="00E374FF" w:rsidP="00E374FF">
            <w:pPr>
              <w:jc w:val="both"/>
              <w:rPr>
                <w:rFonts w:ascii="Calibri" w:hAnsi="Calibri" w:cs="Calibri"/>
                <w:b/>
                <w:bCs/>
                <w:iCs/>
                <w:sz w:val="20"/>
                <w:szCs w:val="22"/>
              </w:rPr>
            </w:pPr>
          </w:p>
          <w:p w:rsidR="00E374FF" w:rsidRPr="00B54B54" w:rsidRDefault="00E374FF" w:rsidP="00E374FF">
            <w:pPr>
              <w:autoSpaceDE w:val="0"/>
              <w:autoSpaceDN w:val="0"/>
              <w:adjustRightInd w:val="0"/>
              <w:jc w:val="both"/>
              <w:rPr>
                <w:rFonts w:ascii="Calibri" w:hAnsi="Calibri" w:cs="Calibri"/>
                <w:sz w:val="20"/>
                <w:szCs w:val="20"/>
                <w:lang w:eastAsia="es-BO"/>
              </w:rPr>
            </w:pPr>
            <w:r w:rsidRPr="00B54B54">
              <w:rPr>
                <w:rFonts w:ascii="Calibri" w:hAnsi="Calibri" w:cs="Calibri"/>
                <w:b/>
                <w:sz w:val="20"/>
                <w:szCs w:val="20"/>
                <w:u w:val="single"/>
                <w:lang w:eastAsia="es-BO"/>
              </w:rPr>
              <w:t>PERSONAL DE SMS</w:t>
            </w:r>
            <w:r w:rsidRPr="00B54B54">
              <w:rPr>
                <w:rFonts w:ascii="Calibri" w:hAnsi="Calibri" w:cs="Calibri"/>
                <w:sz w:val="20"/>
                <w:szCs w:val="20"/>
                <w:lang w:eastAsia="es-BO"/>
              </w:rPr>
              <w:t>:</w:t>
            </w:r>
          </w:p>
          <w:p w:rsidR="00E374FF" w:rsidRDefault="00E374FF" w:rsidP="00E374F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La empresa contratista deberá contar mínimamente con el siguiente personal de SMS (Monitor/Supervisor/Coordinador de SMS), en base a los siguientes criterios:</w:t>
            </w:r>
          </w:p>
          <w:p w:rsidR="00E374FF" w:rsidRDefault="00E374FF" w:rsidP="00E374FF">
            <w:pPr>
              <w:autoSpaceDE w:val="0"/>
              <w:autoSpaceDN w:val="0"/>
              <w:adjustRightInd w:val="0"/>
              <w:jc w:val="both"/>
              <w:rPr>
                <w:rFonts w:ascii="Calibri" w:hAnsi="Calibri" w:cs="Calibri"/>
                <w:color w:val="000000"/>
                <w:sz w:val="20"/>
                <w:szCs w:val="20"/>
                <w:lang w:eastAsia="es-BO"/>
              </w:rPr>
            </w:pPr>
          </w:p>
          <w:p w:rsidR="00E374FF" w:rsidRDefault="00E374FF" w:rsidP="00E374FF">
            <w:pPr>
              <w:autoSpaceDE w:val="0"/>
              <w:autoSpaceDN w:val="0"/>
              <w:adjustRightInd w:val="0"/>
              <w:jc w:val="both"/>
              <w:rPr>
                <w:rFonts w:ascii="Calibri" w:hAnsi="Calibri" w:cs="Calibri"/>
                <w:color w:val="000000"/>
                <w:sz w:val="20"/>
                <w:szCs w:val="20"/>
                <w:lang w:eastAsia="es-BO"/>
              </w:rPr>
            </w:pPr>
            <w:r>
              <w:rPr>
                <w:rFonts w:ascii="Calibri" w:hAnsi="Calibri" w:cs="Calibri"/>
                <w:color w:val="000000"/>
                <w:sz w:val="20"/>
                <w:szCs w:val="20"/>
                <w:lang w:eastAsia="es-BO"/>
              </w:rPr>
              <w:t>PROYECTOS DE RED SECUNDARIA</w:t>
            </w:r>
          </w:p>
          <w:p w:rsidR="00E374FF" w:rsidRDefault="00E374FF" w:rsidP="00E374FF">
            <w:pPr>
              <w:pStyle w:val="Prrafodelista"/>
              <w:numPr>
                <w:ilvl w:val="0"/>
                <w:numId w:val="17"/>
              </w:numPr>
              <w:autoSpaceDE w:val="0"/>
              <w:autoSpaceDN w:val="0"/>
              <w:adjustRightInd w:val="0"/>
              <w:jc w:val="both"/>
              <w:rPr>
                <w:rFonts w:ascii="Calibri" w:hAnsi="Calibri" w:cs="Calibri"/>
                <w:color w:val="000000"/>
                <w:sz w:val="20"/>
                <w:szCs w:val="20"/>
                <w:lang w:eastAsia="es-BO"/>
              </w:rPr>
            </w:pPr>
            <w:r w:rsidRPr="00CD59A6">
              <w:rPr>
                <w:rFonts w:ascii="Calibri" w:hAnsi="Calibri" w:cs="Calibri"/>
                <w:color w:val="000000"/>
                <w:sz w:val="20"/>
                <w:szCs w:val="20"/>
                <w:lang w:eastAsia="es-BO"/>
              </w:rPr>
              <w:t>1 Monitor SMS por cada frente de trabajo (de acuerdo al análisis de riesgos de las actividades a desarrollarse en el frente de trabajo.</w:t>
            </w:r>
          </w:p>
          <w:p w:rsidR="00E374FF" w:rsidRDefault="00E374FF" w:rsidP="00E374FF">
            <w:pPr>
              <w:pStyle w:val="Prrafodelista"/>
              <w:autoSpaceDE w:val="0"/>
              <w:autoSpaceDN w:val="0"/>
              <w:adjustRightInd w:val="0"/>
              <w:ind w:left="720"/>
              <w:jc w:val="both"/>
              <w:rPr>
                <w:rFonts w:ascii="Calibri" w:hAnsi="Calibri" w:cs="Calibri"/>
                <w:color w:val="000000"/>
                <w:sz w:val="20"/>
                <w:szCs w:val="20"/>
                <w:lang w:eastAsia="es-BO"/>
              </w:rPr>
            </w:pPr>
          </w:p>
          <w:p w:rsidR="00E374FF" w:rsidRDefault="00E374FF" w:rsidP="00E374FF">
            <w:pPr>
              <w:autoSpaceDE w:val="0"/>
              <w:autoSpaceDN w:val="0"/>
              <w:adjustRightInd w:val="0"/>
              <w:jc w:val="both"/>
              <w:rPr>
                <w:rFonts w:asciiTheme="minorHAnsi" w:hAnsiTheme="minorHAnsi" w:cstheme="minorHAnsi"/>
                <w:sz w:val="20"/>
                <w:szCs w:val="20"/>
              </w:rPr>
            </w:pPr>
            <w:r w:rsidRPr="007E2BCB">
              <w:rPr>
                <w:rFonts w:asciiTheme="minorHAnsi" w:hAnsiTheme="minorHAnsi" w:cstheme="minorHAnsi"/>
                <w:b/>
                <w:sz w:val="20"/>
                <w:szCs w:val="20"/>
              </w:rPr>
              <w:t>Curriculum Vitae de Personal SMS</w:t>
            </w:r>
            <w:r w:rsidRPr="007E2BCB">
              <w:rPr>
                <w:rFonts w:asciiTheme="minorHAnsi" w:hAnsiTheme="minorHAnsi" w:cstheme="minorHAnsi"/>
                <w:sz w:val="20"/>
                <w:szCs w:val="20"/>
              </w:rPr>
              <w:t xml:space="preserve">: (Monitor/Supervisor/Coordinador), asignado al proyecto (adjuntar los respaldos correspondientes para evaluación y aprobación de YPFB). </w:t>
            </w:r>
          </w:p>
          <w:p w:rsidR="00E374FF" w:rsidRDefault="00E374FF" w:rsidP="00E374FF">
            <w:pPr>
              <w:autoSpaceDE w:val="0"/>
              <w:autoSpaceDN w:val="0"/>
              <w:adjustRightInd w:val="0"/>
              <w:jc w:val="both"/>
              <w:rPr>
                <w:rFonts w:asciiTheme="minorHAnsi" w:hAnsiTheme="minorHAnsi" w:cstheme="minorHAnsi"/>
                <w:b/>
                <w:sz w:val="20"/>
                <w:szCs w:val="20"/>
              </w:rPr>
            </w:pPr>
          </w:p>
          <w:p w:rsidR="00E374FF" w:rsidRDefault="00E374FF" w:rsidP="00E374FF">
            <w:pPr>
              <w:autoSpaceDE w:val="0"/>
              <w:autoSpaceDN w:val="0"/>
              <w:adjustRightInd w:val="0"/>
              <w:jc w:val="both"/>
              <w:rPr>
                <w:rFonts w:asciiTheme="minorHAnsi" w:hAnsiTheme="minorHAnsi" w:cstheme="minorHAnsi"/>
                <w:sz w:val="20"/>
                <w:szCs w:val="20"/>
              </w:rPr>
            </w:pPr>
            <w:r w:rsidRPr="007E2BCB">
              <w:rPr>
                <w:rFonts w:asciiTheme="minorHAnsi" w:hAnsiTheme="minorHAnsi" w:cstheme="minorHAnsi"/>
                <w:b/>
                <w:sz w:val="20"/>
                <w:szCs w:val="20"/>
              </w:rPr>
              <w:t>Perfil de Cargos:</w:t>
            </w:r>
            <w:r w:rsidRPr="007E2BCB">
              <w:rPr>
                <w:rFonts w:asciiTheme="minorHAnsi" w:hAnsiTheme="minorHAnsi" w:cstheme="minorHAnsi"/>
                <w:sz w:val="20"/>
                <w:szCs w:val="20"/>
              </w:rPr>
              <w:t xml:space="preserve"> La educación, formación y experiencia del personal debe ser adecuada y coherente para gestionar y controlar los riesgos identificados en las actividades de la obra/proyecto/servicio. Debe mínimamente contemplar lo siguiente</w:t>
            </w:r>
            <w:r>
              <w:rPr>
                <w:rFonts w:asciiTheme="minorHAnsi" w:hAnsiTheme="minorHAnsi" w:cstheme="minorHAnsi"/>
                <w:sz w:val="20"/>
                <w:szCs w:val="20"/>
              </w:rPr>
              <w:t>:</w:t>
            </w:r>
          </w:p>
          <w:p w:rsidR="00E374FF" w:rsidRDefault="00E374FF" w:rsidP="00E374FF">
            <w:pPr>
              <w:autoSpaceDE w:val="0"/>
              <w:autoSpaceDN w:val="0"/>
              <w:adjustRightInd w:val="0"/>
              <w:jc w:val="both"/>
              <w:rPr>
                <w:rFonts w:asciiTheme="minorHAnsi" w:hAnsiTheme="minorHAnsi" w:cstheme="minorHAnsi"/>
                <w:sz w:val="20"/>
                <w:szCs w:val="20"/>
              </w:rPr>
            </w:pPr>
          </w:p>
          <w:p w:rsidR="00E374FF" w:rsidRPr="00A451CB" w:rsidRDefault="00E374FF" w:rsidP="00E374FF">
            <w:pPr>
              <w:autoSpaceDE w:val="0"/>
              <w:autoSpaceDN w:val="0"/>
              <w:adjustRightInd w:val="0"/>
              <w:jc w:val="both"/>
              <w:rPr>
                <w:rFonts w:asciiTheme="minorHAnsi" w:hAnsiTheme="minorHAnsi" w:cstheme="minorHAnsi"/>
                <w:b/>
                <w:sz w:val="20"/>
                <w:szCs w:val="20"/>
              </w:rPr>
            </w:pPr>
            <w:r w:rsidRPr="00A451CB">
              <w:rPr>
                <w:rFonts w:asciiTheme="minorHAnsi" w:hAnsiTheme="minorHAnsi" w:cstheme="minorHAnsi"/>
                <w:b/>
                <w:sz w:val="20"/>
                <w:szCs w:val="20"/>
              </w:rPr>
              <w:t>MONITOR DE SMS</w:t>
            </w:r>
          </w:p>
          <w:p w:rsidR="00E374FF" w:rsidRDefault="00E374FF" w:rsidP="00E374FF">
            <w:pPr>
              <w:autoSpaceDE w:val="0"/>
              <w:autoSpaceDN w:val="0"/>
              <w:adjustRightInd w:val="0"/>
              <w:jc w:val="both"/>
              <w:rPr>
                <w:rFonts w:asciiTheme="minorHAnsi" w:hAnsiTheme="minorHAnsi" w:cstheme="minorHAnsi"/>
                <w:sz w:val="20"/>
                <w:szCs w:val="20"/>
              </w:rPr>
            </w:pPr>
          </w:p>
          <w:tbl>
            <w:tblPr>
              <w:tblW w:w="9113" w:type="dxa"/>
              <w:tblCellMar>
                <w:left w:w="70" w:type="dxa"/>
                <w:right w:w="70" w:type="dxa"/>
              </w:tblCellMar>
              <w:tblLook w:val="04A0" w:firstRow="1" w:lastRow="0" w:firstColumn="1" w:lastColumn="0" w:noHBand="0" w:noVBand="1"/>
            </w:tblPr>
            <w:tblGrid>
              <w:gridCol w:w="2405"/>
              <w:gridCol w:w="6708"/>
            </w:tblGrid>
            <w:tr w:rsidR="00E374FF" w:rsidTr="00E374FF">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74FF" w:rsidRPr="005005A4" w:rsidRDefault="00E374FF" w:rsidP="00E374FF">
                  <w:pPr>
                    <w:jc w:val="center"/>
                    <w:rPr>
                      <w:rFonts w:ascii="Calibri" w:hAnsi="Calibri" w:cs="Calibri"/>
                      <w:b/>
                      <w:bCs/>
                      <w:color w:val="000000"/>
                      <w:sz w:val="20"/>
                      <w:szCs w:val="22"/>
                    </w:rPr>
                  </w:pPr>
                  <w:r w:rsidRPr="005005A4">
                    <w:rPr>
                      <w:rFonts w:ascii="Calibri" w:hAnsi="Calibri" w:cs="Calibri"/>
                      <w:b/>
                      <w:bCs/>
                      <w:color w:val="000000"/>
                      <w:sz w:val="20"/>
                      <w:szCs w:val="22"/>
                    </w:rPr>
                    <w:t>NIVEL</w:t>
                  </w:r>
                </w:p>
              </w:tc>
              <w:tc>
                <w:tcPr>
                  <w:tcW w:w="6708" w:type="dxa"/>
                  <w:tcBorders>
                    <w:top w:val="single" w:sz="4" w:space="0" w:color="auto"/>
                    <w:left w:val="nil"/>
                    <w:bottom w:val="single" w:sz="4" w:space="0" w:color="auto"/>
                    <w:right w:val="single" w:sz="4" w:space="0" w:color="auto"/>
                  </w:tcBorders>
                  <w:shd w:val="clear" w:color="auto" w:fill="auto"/>
                  <w:noWrap/>
                  <w:vAlign w:val="bottom"/>
                  <w:hideMark/>
                </w:tcPr>
                <w:p w:rsidR="00E374FF" w:rsidRPr="005005A4" w:rsidRDefault="00E374FF" w:rsidP="00E374FF">
                  <w:pPr>
                    <w:jc w:val="center"/>
                    <w:rPr>
                      <w:rFonts w:ascii="Calibri" w:hAnsi="Calibri" w:cs="Calibri"/>
                      <w:b/>
                      <w:bCs/>
                      <w:color w:val="000000"/>
                      <w:sz w:val="20"/>
                      <w:szCs w:val="22"/>
                    </w:rPr>
                  </w:pPr>
                  <w:r w:rsidRPr="005005A4">
                    <w:rPr>
                      <w:rFonts w:ascii="Calibri" w:hAnsi="Calibri" w:cs="Calibri"/>
                      <w:b/>
                      <w:bCs/>
                      <w:color w:val="000000"/>
                      <w:sz w:val="20"/>
                      <w:szCs w:val="22"/>
                    </w:rPr>
                    <w:t>REQUISITOS</w:t>
                  </w:r>
                </w:p>
              </w:tc>
            </w:tr>
            <w:tr w:rsidR="00E374FF" w:rsidTr="00E374FF">
              <w:trPr>
                <w:trHeight w:val="615"/>
              </w:trPr>
              <w:tc>
                <w:tcPr>
                  <w:tcW w:w="2405" w:type="dxa"/>
                  <w:tcBorders>
                    <w:top w:val="nil"/>
                    <w:left w:val="single" w:sz="4" w:space="0" w:color="auto"/>
                    <w:bottom w:val="single" w:sz="4" w:space="0" w:color="auto"/>
                    <w:right w:val="single" w:sz="4" w:space="0" w:color="auto"/>
                  </w:tcBorders>
                  <w:shd w:val="clear" w:color="auto" w:fill="auto"/>
                  <w:noWrap/>
                  <w:hideMark/>
                </w:tcPr>
                <w:p w:rsidR="00E374FF" w:rsidRPr="005005A4" w:rsidRDefault="00E374FF" w:rsidP="00E374FF">
                  <w:pPr>
                    <w:rPr>
                      <w:rFonts w:ascii="Calibri" w:hAnsi="Calibri" w:cs="Calibri"/>
                      <w:color w:val="000000"/>
                      <w:sz w:val="20"/>
                      <w:szCs w:val="22"/>
                    </w:rPr>
                  </w:pPr>
                  <w:r w:rsidRPr="005005A4">
                    <w:rPr>
                      <w:rFonts w:ascii="Calibri" w:hAnsi="Calibri" w:cs="Calibri"/>
                      <w:color w:val="000000"/>
                      <w:sz w:val="20"/>
                      <w:szCs w:val="22"/>
                    </w:rPr>
                    <w:t xml:space="preserve">Educación </w:t>
                  </w:r>
                </w:p>
              </w:tc>
              <w:tc>
                <w:tcPr>
                  <w:tcW w:w="6708" w:type="dxa"/>
                  <w:tcBorders>
                    <w:top w:val="nil"/>
                    <w:left w:val="nil"/>
                    <w:bottom w:val="single" w:sz="4" w:space="0" w:color="auto"/>
                    <w:right w:val="single" w:sz="4" w:space="0" w:color="auto"/>
                  </w:tcBorders>
                  <w:shd w:val="clear" w:color="auto" w:fill="auto"/>
                  <w:vAlign w:val="center"/>
                  <w:hideMark/>
                </w:tcPr>
                <w:p w:rsidR="00E374FF" w:rsidRPr="005005A4" w:rsidRDefault="00E374FF" w:rsidP="00E374FF">
                  <w:pPr>
                    <w:rPr>
                      <w:rFonts w:ascii="Calibri" w:hAnsi="Calibri" w:cs="Calibri"/>
                      <w:color w:val="000000"/>
                      <w:sz w:val="20"/>
                      <w:szCs w:val="22"/>
                    </w:rPr>
                  </w:pPr>
                  <w:r w:rsidRPr="005005A4">
                    <w:rPr>
                      <w:rFonts w:ascii="Calibri" w:hAnsi="Calibri" w:cs="Calibri"/>
                      <w:color w:val="000000"/>
                      <w:sz w:val="20"/>
                      <w:szCs w:val="22"/>
                    </w:rPr>
                    <w:t xml:space="preserve">Profesional a nivel licenciatura en ingeniería o técnico del área industrial (mecánico, eléctrico, SMS o similares </w:t>
                  </w:r>
                </w:p>
              </w:tc>
            </w:tr>
            <w:tr w:rsidR="00E374FF" w:rsidTr="00E374FF">
              <w:trPr>
                <w:trHeight w:val="836"/>
              </w:trPr>
              <w:tc>
                <w:tcPr>
                  <w:tcW w:w="2405" w:type="dxa"/>
                  <w:tcBorders>
                    <w:top w:val="nil"/>
                    <w:left w:val="single" w:sz="4" w:space="0" w:color="auto"/>
                    <w:bottom w:val="single" w:sz="4" w:space="0" w:color="auto"/>
                    <w:right w:val="single" w:sz="4" w:space="0" w:color="auto"/>
                  </w:tcBorders>
                  <w:shd w:val="clear" w:color="auto" w:fill="auto"/>
                  <w:hideMark/>
                </w:tcPr>
                <w:p w:rsidR="00E374FF" w:rsidRPr="005005A4" w:rsidRDefault="00E374FF" w:rsidP="00E374FF">
                  <w:pPr>
                    <w:rPr>
                      <w:rFonts w:ascii="Calibri" w:hAnsi="Calibri" w:cs="Calibri"/>
                      <w:color w:val="000000"/>
                      <w:sz w:val="20"/>
                      <w:szCs w:val="22"/>
                    </w:rPr>
                  </w:pPr>
                  <w:r w:rsidRPr="005005A4">
                    <w:rPr>
                      <w:rFonts w:ascii="Calibri" w:hAnsi="Calibri" w:cs="Calibri"/>
                      <w:color w:val="000000"/>
                      <w:sz w:val="20"/>
                      <w:szCs w:val="22"/>
                    </w:rPr>
                    <w:t xml:space="preserve">Formación OBLIGATORIA (Cursos, seminarios, talleres) </w:t>
                  </w:r>
                </w:p>
              </w:tc>
              <w:tc>
                <w:tcPr>
                  <w:tcW w:w="6708" w:type="dxa"/>
                  <w:tcBorders>
                    <w:top w:val="nil"/>
                    <w:left w:val="nil"/>
                    <w:bottom w:val="single" w:sz="4" w:space="0" w:color="auto"/>
                    <w:right w:val="single" w:sz="4" w:space="0" w:color="auto"/>
                  </w:tcBorders>
                  <w:shd w:val="clear" w:color="auto" w:fill="auto"/>
                  <w:vAlign w:val="bottom"/>
                  <w:hideMark/>
                </w:tcPr>
                <w:p w:rsidR="00E374FF" w:rsidRPr="005005A4" w:rsidRDefault="00E374FF" w:rsidP="00E374FF">
                  <w:pPr>
                    <w:rPr>
                      <w:rFonts w:ascii="Calibri" w:hAnsi="Calibri" w:cs="Calibri"/>
                      <w:color w:val="000000"/>
                      <w:sz w:val="20"/>
                      <w:szCs w:val="22"/>
                    </w:rPr>
                  </w:pPr>
                  <w:r w:rsidRPr="005005A4">
                    <w:rPr>
                      <w:rFonts w:ascii="Calibri" w:hAnsi="Calibri" w:cs="Calibri"/>
                      <w:color w:val="000000"/>
                      <w:sz w:val="20"/>
                      <w:szCs w:val="22"/>
                    </w:rPr>
                    <w:t>Sistemas de Gestión de Seguridad, salud ocupacional y Medio Ambiente (OHSAS 18001 - ISO 14001). Protección y prevención de incendios. Primeros Auxilios Básicos. Manejo Defensivo.</w:t>
                  </w:r>
                </w:p>
              </w:tc>
            </w:tr>
            <w:tr w:rsidR="00E374FF" w:rsidTr="005005A4">
              <w:trPr>
                <w:trHeight w:val="958"/>
              </w:trPr>
              <w:tc>
                <w:tcPr>
                  <w:tcW w:w="2405" w:type="dxa"/>
                  <w:tcBorders>
                    <w:top w:val="nil"/>
                    <w:left w:val="single" w:sz="4" w:space="0" w:color="auto"/>
                    <w:bottom w:val="single" w:sz="4" w:space="0" w:color="auto"/>
                    <w:right w:val="single" w:sz="4" w:space="0" w:color="auto"/>
                  </w:tcBorders>
                  <w:shd w:val="clear" w:color="auto" w:fill="auto"/>
                  <w:hideMark/>
                </w:tcPr>
                <w:p w:rsidR="00E374FF" w:rsidRPr="005005A4" w:rsidRDefault="00E374FF" w:rsidP="00E374FF">
                  <w:pPr>
                    <w:rPr>
                      <w:rFonts w:ascii="Calibri" w:hAnsi="Calibri" w:cs="Calibri"/>
                      <w:color w:val="000000"/>
                      <w:sz w:val="20"/>
                      <w:szCs w:val="22"/>
                    </w:rPr>
                  </w:pPr>
                  <w:r w:rsidRPr="005005A4">
                    <w:rPr>
                      <w:rFonts w:ascii="Calibri" w:hAnsi="Calibri" w:cs="Calibri"/>
                      <w:color w:val="000000"/>
                      <w:sz w:val="20"/>
                      <w:szCs w:val="22"/>
                    </w:rPr>
                    <w:lastRenderedPageBreak/>
                    <w:t xml:space="preserve">Formación DESEABLE (Cursos, seminarios, talleres, etc.) </w:t>
                  </w:r>
                </w:p>
              </w:tc>
              <w:tc>
                <w:tcPr>
                  <w:tcW w:w="6708" w:type="dxa"/>
                  <w:tcBorders>
                    <w:top w:val="nil"/>
                    <w:left w:val="nil"/>
                    <w:bottom w:val="single" w:sz="4" w:space="0" w:color="auto"/>
                    <w:right w:val="single" w:sz="4" w:space="0" w:color="auto"/>
                  </w:tcBorders>
                  <w:shd w:val="clear" w:color="auto" w:fill="auto"/>
                  <w:vAlign w:val="bottom"/>
                  <w:hideMark/>
                </w:tcPr>
                <w:p w:rsidR="00E374FF" w:rsidRPr="005005A4" w:rsidRDefault="00E374FF" w:rsidP="00E374FF">
                  <w:pPr>
                    <w:rPr>
                      <w:rFonts w:ascii="Calibri" w:hAnsi="Calibri" w:cs="Calibri"/>
                      <w:color w:val="000000"/>
                      <w:sz w:val="20"/>
                      <w:szCs w:val="22"/>
                    </w:rPr>
                  </w:pPr>
                  <w:r w:rsidRPr="005005A4">
                    <w:rPr>
                      <w:rFonts w:ascii="Calibri" w:hAnsi="Calibri" w:cs="Calibri"/>
                      <w:color w:val="000000"/>
                      <w:sz w:val="20"/>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E374FF" w:rsidTr="005005A4">
              <w:trPr>
                <w:trHeight w:val="1951"/>
              </w:trPr>
              <w:tc>
                <w:tcPr>
                  <w:tcW w:w="2405" w:type="dxa"/>
                  <w:tcBorders>
                    <w:top w:val="nil"/>
                    <w:left w:val="single" w:sz="4" w:space="0" w:color="auto"/>
                    <w:bottom w:val="single" w:sz="4" w:space="0" w:color="auto"/>
                    <w:right w:val="single" w:sz="4" w:space="0" w:color="auto"/>
                  </w:tcBorders>
                  <w:shd w:val="clear" w:color="auto" w:fill="auto"/>
                  <w:noWrap/>
                  <w:hideMark/>
                </w:tcPr>
                <w:p w:rsidR="00E374FF" w:rsidRPr="005005A4" w:rsidRDefault="00E374FF" w:rsidP="00E374FF">
                  <w:pPr>
                    <w:rPr>
                      <w:rFonts w:ascii="Calibri" w:hAnsi="Calibri" w:cs="Calibri"/>
                      <w:color w:val="000000"/>
                      <w:sz w:val="20"/>
                      <w:szCs w:val="22"/>
                    </w:rPr>
                  </w:pPr>
                  <w:r w:rsidRPr="005005A4">
                    <w:rPr>
                      <w:rFonts w:ascii="Calibri" w:hAnsi="Calibri" w:cs="Calibri"/>
                      <w:color w:val="000000"/>
                      <w:sz w:val="20"/>
                      <w:szCs w:val="22"/>
                    </w:rPr>
                    <w:t>Experiencia</w:t>
                  </w:r>
                </w:p>
              </w:tc>
              <w:tc>
                <w:tcPr>
                  <w:tcW w:w="6708" w:type="dxa"/>
                  <w:tcBorders>
                    <w:top w:val="nil"/>
                    <w:left w:val="nil"/>
                    <w:bottom w:val="single" w:sz="4" w:space="0" w:color="auto"/>
                    <w:right w:val="single" w:sz="4" w:space="0" w:color="auto"/>
                  </w:tcBorders>
                  <w:shd w:val="clear" w:color="auto" w:fill="auto"/>
                  <w:vAlign w:val="bottom"/>
                  <w:hideMark/>
                </w:tcPr>
                <w:p w:rsidR="00E374FF" w:rsidRPr="005005A4" w:rsidRDefault="00E374FF" w:rsidP="00E374FF">
                  <w:pPr>
                    <w:rPr>
                      <w:rFonts w:ascii="Calibri" w:hAnsi="Calibri" w:cs="Calibri"/>
                      <w:color w:val="000000"/>
                      <w:sz w:val="20"/>
                      <w:szCs w:val="22"/>
                    </w:rPr>
                  </w:pPr>
                  <w:r w:rsidRPr="005005A4">
                    <w:rPr>
                      <w:rFonts w:ascii="Calibri" w:hAnsi="Calibri" w:cs="Calibri"/>
                      <w:color w:val="000000"/>
                      <w:sz w:val="20"/>
                      <w:szCs w:val="22"/>
                    </w:rPr>
                    <w:t>Experiencia general mínima de 2 años y experiencia específica mínima de 1 año en cargos similares en proyectos de gas y petróleo, construcción, y/o rubro industrial.</w:t>
                  </w:r>
                  <w:r w:rsidRPr="005005A4">
                    <w:rPr>
                      <w:rFonts w:ascii="Calibri" w:hAnsi="Calibri" w:cs="Calibri"/>
                      <w:color w:val="000000"/>
                      <w:sz w:val="20"/>
                      <w:szCs w:val="22"/>
                    </w:rPr>
                    <w:br/>
                    <w:t>Experiencia especifica:</w:t>
                  </w:r>
                  <w:r w:rsidRPr="005005A4">
                    <w:rPr>
                      <w:rFonts w:ascii="Calibri" w:hAnsi="Calibri" w:cs="Calibri"/>
                      <w:color w:val="000000"/>
                      <w:sz w:val="20"/>
                      <w:szCs w:val="22"/>
                    </w:rPr>
                    <w:br/>
                    <w:t>- Auditoría e inspección de actos y/o condiciones inseguras</w:t>
                  </w:r>
                  <w:r w:rsidRPr="005005A4">
                    <w:rPr>
                      <w:rFonts w:ascii="Calibri" w:hAnsi="Calibri" w:cs="Calibri"/>
                      <w:color w:val="000000"/>
                      <w:sz w:val="20"/>
                      <w:szCs w:val="22"/>
                    </w:rPr>
                    <w:br/>
                    <w:t>- Gestión de Equipos de protección personal (EPP)</w:t>
                  </w:r>
                  <w:r w:rsidRPr="005005A4">
                    <w:rPr>
                      <w:rFonts w:ascii="Calibri" w:hAnsi="Calibri" w:cs="Calibri"/>
                      <w:color w:val="000000"/>
                      <w:sz w:val="20"/>
                      <w:szCs w:val="22"/>
                    </w:rPr>
                    <w:br/>
                    <w:t>- Gestión de Permisos de trabajo</w:t>
                  </w:r>
                  <w:r w:rsidRPr="005005A4">
                    <w:rPr>
                      <w:rFonts w:ascii="Calibri" w:hAnsi="Calibri" w:cs="Calibri"/>
                      <w:color w:val="000000"/>
                      <w:sz w:val="20"/>
                      <w:szCs w:val="22"/>
                    </w:rPr>
                    <w:br/>
                    <w:t>- Conocimiento básico de sistemas de Gestión de Seguridad, Salud Ocupacional y Medio Ambiente (OHSAS 18001 - ISO 14001)</w:t>
                  </w:r>
                </w:p>
              </w:tc>
            </w:tr>
          </w:tbl>
          <w:p w:rsidR="00E374FF" w:rsidRPr="007E2BCB" w:rsidRDefault="00E374FF" w:rsidP="00E374FF">
            <w:pPr>
              <w:autoSpaceDE w:val="0"/>
              <w:autoSpaceDN w:val="0"/>
              <w:adjustRightInd w:val="0"/>
              <w:jc w:val="both"/>
              <w:rPr>
                <w:rFonts w:asciiTheme="minorHAnsi" w:hAnsiTheme="minorHAnsi" w:cstheme="minorHAnsi"/>
                <w:color w:val="000000"/>
                <w:sz w:val="20"/>
                <w:szCs w:val="20"/>
                <w:lang w:eastAsia="es-BO"/>
              </w:rPr>
            </w:pPr>
          </w:p>
          <w:p w:rsidR="00E374FF" w:rsidRPr="00D8116F" w:rsidRDefault="00E374FF" w:rsidP="00E374FF">
            <w:pPr>
              <w:autoSpaceDE w:val="0"/>
              <w:autoSpaceDN w:val="0"/>
              <w:adjustRightInd w:val="0"/>
              <w:jc w:val="both"/>
              <w:rPr>
                <w:rFonts w:ascii="Calibri" w:hAnsi="Calibri" w:cs="Calibri"/>
                <w:i/>
                <w:color w:val="000000"/>
                <w:sz w:val="20"/>
                <w:szCs w:val="20"/>
                <w:lang w:eastAsia="es-BO"/>
              </w:rPr>
            </w:pPr>
            <w:r w:rsidRPr="00D8116F">
              <w:rPr>
                <w:rFonts w:ascii="Calibri" w:hAnsi="Calibri" w:cs="Calibri"/>
                <w:b/>
                <w:color w:val="000000"/>
                <w:sz w:val="20"/>
                <w:szCs w:val="20"/>
                <w:lang w:eastAsia="es-BO"/>
              </w:rPr>
              <w:t>POSTERIOR A LA ADJUDICACION:</w:t>
            </w:r>
            <w:r w:rsidRPr="00D8116F">
              <w:rPr>
                <w:rFonts w:ascii="Calibri" w:hAnsi="Calibri" w:cs="Calibri"/>
                <w:color w:val="000000"/>
                <w:sz w:val="20"/>
                <w:szCs w:val="20"/>
                <w:lang w:eastAsia="es-BO"/>
              </w:rPr>
              <w:t xml:space="preserve"> Antes del inicio de las actividades (orden de proceder) la Empresa adjudicada deberá presentar los siguientes documentos</w:t>
            </w:r>
            <w:r w:rsidRPr="00D8116F">
              <w:rPr>
                <w:rFonts w:ascii="Calibri" w:hAnsi="Calibri" w:cs="Calibri"/>
                <w:b/>
                <w:i/>
                <w:color w:val="000000"/>
                <w:sz w:val="20"/>
                <w:szCs w:val="20"/>
                <w:lang w:eastAsia="es-BO"/>
              </w:rPr>
              <w:t xml:space="preserve"> </w:t>
            </w:r>
            <w:r w:rsidRPr="00D8116F">
              <w:rPr>
                <w:rFonts w:ascii="Calibri" w:hAnsi="Calibri" w:cs="Calibri"/>
                <w:color w:val="000000"/>
                <w:sz w:val="20"/>
                <w:szCs w:val="20"/>
                <w:lang w:eastAsia="es-BO"/>
              </w:rPr>
              <w:t xml:space="preserve">para la </w:t>
            </w:r>
            <w:r w:rsidRPr="00D8116F">
              <w:rPr>
                <w:rFonts w:ascii="Calibri" w:hAnsi="Calibri" w:cs="Calibri"/>
                <w:b/>
                <w:color w:val="000000"/>
                <w:sz w:val="20"/>
                <w:szCs w:val="20"/>
                <w:lang w:eastAsia="es-BO"/>
              </w:rPr>
              <w:t>aprobación</w:t>
            </w:r>
            <w:r w:rsidRPr="00D8116F">
              <w:rPr>
                <w:rFonts w:ascii="Calibri" w:hAnsi="Calibri" w:cs="Calibri"/>
                <w:color w:val="000000"/>
                <w:sz w:val="20"/>
                <w:szCs w:val="20"/>
                <w:lang w:eastAsia="es-BO"/>
              </w:rPr>
              <w:t xml:space="preserve"> y </w:t>
            </w:r>
            <w:r w:rsidRPr="00D8116F">
              <w:rPr>
                <w:rFonts w:ascii="Calibri" w:hAnsi="Calibri" w:cs="Calibri"/>
                <w:b/>
                <w:color w:val="000000"/>
                <w:sz w:val="20"/>
                <w:szCs w:val="20"/>
                <w:lang w:eastAsia="es-BO"/>
              </w:rPr>
              <w:t xml:space="preserve">VoBo </w:t>
            </w:r>
            <w:r w:rsidRPr="00D8116F">
              <w:rPr>
                <w:rFonts w:ascii="Calibri" w:hAnsi="Calibri" w:cs="Calibri"/>
                <w:color w:val="000000"/>
                <w:sz w:val="20"/>
                <w:szCs w:val="20"/>
                <w:lang w:eastAsia="es-BO"/>
              </w:rPr>
              <w:t>de la Unidad SMSG de YPFB</w:t>
            </w:r>
            <w:r w:rsidRPr="00D8116F">
              <w:rPr>
                <w:rFonts w:ascii="Calibri" w:hAnsi="Calibri" w:cs="Calibri"/>
                <w:i/>
                <w:color w:val="000000"/>
                <w:sz w:val="20"/>
                <w:szCs w:val="20"/>
                <w:lang w:eastAsia="es-BO"/>
              </w:rPr>
              <w:t>:</w:t>
            </w:r>
          </w:p>
          <w:p w:rsidR="00E374FF" w:rsidRPr="00D8116F" w:rsidRDefault="00E374FF" w:rsidP="00E374FF">
            <w:pPr>
              <w:autoSpaceDE w:val="0"/>
              <w:autoSpaceDN w:val="0"/>
              <w:adjustRightInd w:val="0"/>
              <w:jc w:val="both"/>
              <w:rPr>
                <w:rFonts w:ascii="Calibri" w:hAnsi="Calibri" w:cs="Calibri"/>
                <w:b/>
                <w:i/>
                <w:color w:val="000000"/>
                <w:sz w:val="20"/>
                <w:szCs w:val="20"/>
                <w:lang w:eastAsia="es-BO"/>
              </w:rPr>
            </w:pPr>
          </w:p>
          <w:p w:rsidR="00E374FF" w:rsidRPr="00D8116F" w:rsidRDefault="00E374FF" w:rsidP="00E374FF">
            <w:pPr>
              <w:numPr>
                <w:ilvl w:val="0"/>
                <w:numId w:val="7"/>
              </w:numPr>
              <w:autoSpaceDE w:val="0"/>
              <w:autoSpaceDN w:val="0"/>
              <w:adjustRightInd w:val="0"/>
              <w:ind w:left="360"/>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Declaración jurada</w:t>
            </w:r>
            <w:r w:rsidRPr="00D8116F">
              <w:rPr>
                <w:rFonts w:ascii="Calibri" w:hAnsi="Calibri" w:cs="Calibri"/>
                <w:color w:val="000000"/>
                <w:sz w:val="20"/>
                <w:szCs w:val="20"/>
                <w:lang w:eastAsia="es-BO"/>
              </w:rPr>
              <w:t xml:space="preserve"> “Compromiso de SMS” para Cumplimiento de requisitos de Seguridad Industrial, Salud Ocupacional y Medio Ambiente para contratistas de YPFB Corporación.</w:t>
            </w:r>
          </w:p>
          <w:p w:rsidR="00E374FF" w:rsidRPr="00D8116F" w:rsidRDefault="00E374FF" w:rsidP="00E374FF">
            <w:pPr>
              <w:autoSpaceDE w:val="0"/>
              <w:autoSpaceDN w:val="0"/>
              <w:adjustRightInd w:val="0"/>
              <w:jc w:val="both"/>
              <w:rPr>
                <w:rFonts w:ascii="Calibri" w:hAnsi="Calibri" w:cs="Calibri"/>
                <w:b/>
                <w:i/>
                <w:color w:val="000000"/>
                <w:sz w:val="20"/>
                <w:szCs w:val="20"/>
                <w:lang w:eastAsia="es-BO"/>
              </w:rPr>
            </w:pPr>
          </w:p>
          <w:p w:rsidR="00E374FF" w:rsidRDefault="00E374FF" w:rsidP="00E374FF">
            <w:pPr>
              <w:autoSpaceDE w:val="0"/>
              <w:autoSpaceDN w:val="0"/>
              <w:adjustRightInd w:val="0"/>
              <w:ind w:left="360"/>
              <w:jc w:val="both"/>
              <w:rPr>
                <w:rFonts w:ascii="Calibri" w:hAnsi="Calibri" w:cs="Calibri"/>
                <w:i/>
                <w:color w:val="000000"/>
                <w:sz w:val="20"/>
                <w:szCs w:val="20"/>
                <w:lang w:eastAsia="es-BO"/>
              </w:rPr>
            </w:pPr>
            <w:r w:rsidRPr="00D8116F">
              <w:rPr>
                <w:rFonts w:ascii="Calibri" w:hAnsi="Calibri" w:cs="Calibri"/>
                <w:i/>
                <w:color w:val="000000"/>
                <w:sz w:val="20"/>
                <w:szCs w:val="20"/>
                <w:lang w:eastAsia="es-BO"/>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E374FF" w:rsidRPr="00D8116F" w:rsidRDefault="00E374FF" w:rsidP="00E374FF">
            <w:pPr>
              <w:autoSpaceDE w:val="0"/>
              <w:autoSpaceDN w:val="0"/>
              <w:adjustRightInd w:val="0"/>
              <w:ind w:left="360"/>
              <w:jc w:val="both"/>
              <w:rPr>
                <w:rFonts w:ascii="Calibri" w:hAnsi="Calibri" w:cs="Calibri"/>
                <w:i/>
                <w:color w:val="000000"/>
                <w:sz w:val="20"/>
                <w:szCs w:val="20"/>
                <w:lang w:eastAsia="es-BO"/>
              </w:rPr>
            </w:pPr>
          </w:p>
          <w:p w:rsidR="00E374FF" w:rsidRDefault="00E374FF" w:rsidP="00E374FF">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i/>
                <w:color w:val="000000"/>
                <w:sz w:val="20"/>
                <w:szCs w:val="20"/>
                <w:lang w:eastAsia="es-BO"/>
              </w:rPr>
              <w:t xml:space="preserve"> </w:t>
            </w:r>
            <w:r w:rsidRPr="00D8116F">
              <w:rPr>
                <w:rFonts w:ascii="Calibri" w:hAnsi="Calibri" w:cs="Calibri"/>
                <w:color w:val="000000"/>
                <w:sz w:val="20"/>
                <w:szCs w:val="20"/>
                <w:lang w:eastAsia="es-BO"/>
              </w:rPr>
              <w:t>Presentar debidamente firmada por el representante legal, adjuntando la fotocopia firmada del documento de identificación (pasaporte/CI), con la impresión dactilar del mismo (pulgar derecho y/o izquierdo).</w:t>
            </w:r>
          </w:p>
          <w:p w:rsidR="00E374FF" w:rsidRPr="00D8116F" w:rsidRDefault="00E374FF" w:rsidP="00E374FF">
            <w:pPr>
              <w:autoSpaceDE w:val="0"/>
              <w:autoSpaceDN w:val="0"/>
              <w:adjustRightInd w:val="0"/>
              <w:ind w:left="313"/>
              <w:jc w:val="both"/>
              <w:rPr>
                <w:rFonts w:ascii="Calibri" w:hAnsi="Calibri" w:cs="Calibri"/>
                <w:b/>
                <w:i/>
                <w:color w:val="000000"/>
                <w:sz w:val="20"/>
                <w:szCs w:val="20"/>
                <w:lang w:eastAsia="es-BO"/>
              </w:rPr>
            </w:pPr>
          </w:p>
          <w:p w:rsidR="00E374FF" w:rsidRPr="00D8116F" w:rsidRDefault="00E374FF" w:rsidP="00E374FF">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Presentación del sistema de Gestión de Seguridad y Salud Ocupacional</w:t>
            </w:r>
            <w:r w:rsidRPr="00D8116F">
              <w:rPr>
                <w:rFonts w:ascii="Calibri" w:hAnsi="Calibri" w:cs="Calibri"/>
                <w:color w:val="000000"/>
                <w:sz w:val="20"/>
                <w:szCs w:val="20"/>
                <w:lang w:eastAsia="es-BO"/>
              </w:rPr>
              <w:t xml:space="preserve"> (En caso de poseer un sistema bajo la norma OHSAS 18001 o Sistemas Integrados de Gestión). Caso contrario, la empresa contratista deberá presentar un documento que contenga la </w:t>
            </w:r>
            <w:r w:rsidRPr="00A451CB">
              <w:rPr>
                <w:rFonts w:ascii="Calibri" w:hAnsi="Calibri" w:cs="Calibri"/>
                <w:color w:val="000000"/>
                <w:sz w:val="20"/>
                <w:szCs w:val="20"/>
                <w:lang w:eastAsia="es-BO"/>
              </w:rPr>
              <w:t>Gestión de Seguridad y Salud Ocupacional a ser aplicada en el Proyecto (Plan de Seguridad y Salud Ocupacional - específico para el servicio.</w:t>
            </w:r>
          </w:p>
          <w:p w:rsidR="00E374FF" w:rsidRPr="00D8116F" w:rsidRDefault="00E374FF" w:rsidP="00E374FF">
            <w:pPr>
              <w:autoSpaceDE w:val="0"/>
              <w:autoSpaceDN w:val="0"/>
              <w:adjustRightInd w:val="0"/>
              <w:ind w:left="313"/>
              <w:jc w:val="both"/>
              <w:rPr>
                <w:rFonts w:ascii="Calibri" w:hAnsi="Calibri" w:cs="Calibri"/>
                <w:b/>
                <w:i/>
                <w:color w:val="000000"/>
                <w:sz w:val="20"/>
                <w:szCs w:val="20"/>
                <w:lang w:eastAsia="es-BO"/>
              </w:rPr>
            </w:pPr>
          </w:p>
          <w:p w:rsidR="00E374FF" w:rsidRPr="00621BE0" w:rsidRDefault="00E374FF" w:rsidP="00E374FF">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Plan específico de Seguridad y Salud Ocupacional:</w:t>
            </w:r>
            <w:r w:rsidRPr="00D8116F">
              <w:rPr>
                <w:rFonts w:ascii="Calibri" w:hAnsi="Calibri" w:cs="Calibri"/>
                <w:color w:val="000000"/>
                <w:sz w:val="20"/>
                <w:szCs w:val="20"/>
                <w:lang w:eastAsia="es-BO"/>
              </w:rPr>
              <w:t xml:space="preserve"> debe contener al menos los siguientes puntos:</w:t>
            </w:r>
          </w:p>
          <w:p w:rsidR="00E374FF" w:rsidRDefault="00E374FF" w:rsidP="00E374FF">
            <w:pPr>
              <w:pStyle w:val="Prrafodelista"/>
              <w:rPr>
                <w:rFonts w:ascii="Calibri" w:hAnsi="Calibri" w:cs="Calibri"/>
                <w:b/>
                <w:i/>
                <w:color w:val="000000"/>
                <w:sz w:val="20"/>
                <w:szCs w:val="20"/>
                <w:lang w:eastAsia="es-BO"/>
              </w:rPr>
            </w:pPr>
          </w:p>
          <w:p w:rsidR="00E374FF" w:rsidRPr="00D8116F" w:rsidRDefault="00E374FF" w:rsidP="00E374FF">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Política de Seguridad Industrial y Salud Ocupacional</w:t>
            </w:r>
          </w:p>
          <w:p w:rsidR="00E374FF" w:rsidRPr="00D8116F" w:rsidRDefault="00E374FF" w:rsidP="00E374FF">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Programas y políticas de control de alcohol y drogas</w:t>
            </w:r>
          </w:p>
          <w:p w:rsidR="00E374FF" w:rsidRPr="00D8116F" w:rsidRDefault="00E374FF" w:rsidP="00E374FF">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Programa de gestión vehicular (cronograma de mantenimiento de vehículos)</w:t>
            </w:r>
          </w:p>
          <w:p w:rsidR="00E374FF" w:rsidRPr="00D8116F" w:rsidRDefault="00E374FF" w:rsidP="00E374FF">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Programas de medidas preventivas en seguridad y salud ocupacional</w:t>
            </w:r>
          </w:p>
          <w:p w:rsidR="00E374FF" w:rsidRPr="00D8116F" w:rsidRDefault="00E374FF" w:rsidP="00E374FF">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Plan de respuesta ante emergencias (especifico del proyecto).</w:t>
            </w:r>
          </w:p>
          <w:p w:rsidR="00E374FF" w:rsidRPr="00D8116F" w:rsidRDefault="00E374FF" w:rsidP="00E374FF">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Plan de evacuación Médica (MEDEVAC)</w:t>
            </w:r>
          </w:p>
          <w:p w:rsidR="00E374FF" w:rsidRPr="00D8116F" w:rsidRDefault="00E374FF" w:rsidP="00E374FF">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Plan de rescate</w:t>
            </w:r>
          </w:p>
          <w:p w:rsidR="00E374FF" w:rsidRPr="00D8116F" w:rsidRDefault="00E374FF" w:rsidP="00E374FF">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Sistemas de permisos de trabajo</w:t>
            </w:r>
          </w:p>
          <w:p w:rsidR="00E374FF" w:rsidRPr="00D8116F" w:rsidRDefault="00E374FF" w:rsidP="00E374FF">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Sistemas de reporte de accidentes e incidentes.</w:t>
            </w:r>
          </w:p>
          <w:p w:rsidR="00E374FF" w:rsidRPr="00D8116F" w:rsidRDefault="00E374FF" w:rsidP="00E374FF">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Sistemas de reporte de SMS (Semanal/Mensual).</w:t>
            </w:r>
          </w:p>
          <w:p w:rsidR="00E374FF" w:rsidRPr="00D8116F" w:rsidRDefault="00E374FF" w:rsidP="00E374FF">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Identificación de Peligros y Evaluación de Riesgos inicial de la actividad (este registro debe ser actualizado periódicamente y cada vez que se presente la necesidad o cambios en la actividad a realizarse).</w:t>
            </w:r>
          </w:p>
          <w:p w:rsidR="00E374FF" w:rsidRDefault="00E374FF" w:rsidP="00E374FF">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Lista de procedimientos específicos de SMS (permisos de trabajo, reporte de accidentes, incidentes e informes del proyecto).</w:t>
            </w:r>
          </w:p>
          <w:p w:rsidR="00E374FF" w:rsidRPr="00D8116F" w:rsidRDefault="00E374FF" w:rsidP="00E374FF">
            <w:pPr>
              <w:numPr>
                <w:ilvl w:val="0"/>
                <w:numId w:val="7"/>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b/>
                <w:i/>
                <w:color w:val="000000"/>
                <w:sz w:val="20"/>
                <w:szCs w:val="20"/>
                <w:lang w:eastAsia="es-BO"/>
              </w:rPr>
              <w:t>Nómina de personal</w:t>
            </w:r>
            <w:r w:rsidRPr="00D8116F">
              <w:rPr>
                <w:rFonts w:ascii="Calibri" w:hAnsi="Calibri" w:cs="Calibri"/>
                <w:color w:val="000000"/>
                <w:sz w:val="20"/>
                <w:szCs w:val="20"/>
                <w:lang w:eastAsia="es-BO"/>
              </w:rPr>
              <w:t xml:space="preserve"> (nombre y Cédula de Identificación) con los respaldos correspondientes de “dotación </w:t>
            </w:r>
            <w:r w:rsidRPr="00D8116F">
              <w:rPr>
                <w:rFonts w:ascii="Calibri" w:hAnsi="Calibri" w:cs="Calibri"/>
                <w:color w:val="000000"/>
                <w:sz w:val="20"/>
                <w:szCs w:val="20"/>
                <w:lang w:eastAsia="es-BO"/>
              </w:rPr>
              <w:lastRenderedPageBreak/>
              <w:t>de ropa de trabajo y EPP”.</w:t>
            </w:r>
          </w:p>
          <w:p w:rsidR="00E374FF" w:rsidRPr="00D8116F" w:rsidRDefault="00E374FF" w:rsidP="00E374FF">
            <w:pPr>
              <w:autoSpaceDE w:val="0"/>
              <w:autoSpaceDN w:val="0"/>
              <w:adjustRightInd w:val="0"/>
              <w:ind w:left="313"/>
              <w:jc w:val="both"/>
              <w:rPr>
                <w:rFonts w:ascii="Calibri" w:hAnsi="Calibri" w:cs="Calibri"/>
                <w:b/>
                <w:i/>
                <w:color w:val="000000"/>
                <w:sz w:val="20"/>
                <w:szCs w:val="20"/>
                <w:lang w:eastAsia="es-BO"/>
              </w:rPr>
            </w:pPr>
          </w:p>
          <w:p w:rsidR="00E374FF" w:rsidRPr="00D8116F" w:rsidRDefault="00E374FF" w:rsidP="00E374FF">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Contrato del personal (Bajo la modalidad que corresponda)</w:t>
            </w:r>
          </w:p>
          <w:p w:rsidR="00E374FF" w:rsidRPr="00D8116F" w:rsidRDefault="00E374FF" w:rsidP="00E374FF">
            <w:pPr>
              <w:autoSpaceDE w:val="0"/>
              <w:autoSpaceDN w:val="0"/>
              <w:adjustRightInd w:val="0"/>
              <w:ind w:left="313"/>
              <w:jc w:val="both"/>
              <w:rPr>
                <w:rFonts w:ascii="Calibri" w:hAnsi="Calibri" w:cs="Calibri"/>
                <w:b/>
                <w:i/>
                <w:color w:val="000000"/>
                <w:sz w:val="20"/>
                <w:szCs w:val="20"/>
                <w:lang w:eastAsia="es-BO"/>
              </w:rPr>
            </w:pPr>
          </w:p>
          <w:p w:rsidR="00E374FF" w:rsidRPr="00D8116F" w:rsidRDefault="00E374FF" w:rsidP="00E374FF">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 xml:space="preserve">Seguro médico (cuando aplique). Caso contrario debe contar necesariamente con una póliza de Seguro contra accidentes – grupal o individual </w:t>
            </w:r>
          </w:p>
          <w:p w:rsidR="00E374FF" w:rsidRPr="00D8116F" w:rsidRDefault="00E374FF" w:rsidP="00E374FF">
            <w:pPr>
              <w:autoSpaceDE w:val="0"/>
              <w:autoSpaceDN w:val="0"/>
              <w:adjustRightInd w:val="0"/>
              <w:ind w:left="313"/>
              <w:jc w:val="both"/>
              <w:rPr>
                <w:rFonts w:ascii="Calibri" w:hAnsi="Calibri" w:cs="Calibri"/>
                <w:b/>
                <w:i/>
                <w:color w:val="000000"/>
                <w:sz w:val="20"/>
                <w:szCs w:val="20"/>
                <w:lang w:eastAsia="es-BO"/>
              </w:rPr>
            </w:pPr>
          </w:p>
          <w:p w:rsidR="00E374FF" w:rsidRPr="00D8116F" w:rsidRDefault="00E374FF" w:rsidP="00E374FF">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Seguro Obligatorio contra Accidentes de Tránsito – SOAT. (cuando aplique)</w:t>
            </w:r>
          </w:p>
          <w:p w:rsidR="00E374FF" w:rsidRPr="00D8116F" w:rsidRDefault="00E374FF" w:rsidP="00E374FF">
            <w:pPr>
              <w:autoSpaceDE w:val="0"/>
              <w:autoSpaceDN w:val="0"/>
              <w:adjustRightInd w:val="0"/>
              <w:ind w:left="313"/>
              <w:jc w:val="both"/>
              <w:rPr>
                <w:rFonts w:ascii="Calibri" w:hAnsi="Calibri" w:cs="Calibri"/>
                <w:b/>
                <w:i/>
                <w:color w:val="000000"/>
                <w:sz w:val="20"/>
                <w:szCs w:val="20"/>
                <w:lang w:eastAsia="es-BO"/>
              </w:rPr>
            </w:pPr>
          </w:p>
          <w:p w:rsidR="00E374FF" w:rsidRPr="00D8116F" w:rsidRDefault="00E374FF" w:rsidP="00E374FF">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 xml:space="preserve">Copia de póliza contra accidentes personales </w:t>
            </w:r>
            <w:r w:rsidRPr="00D8116F">
              <w:rPr>
                <w:rFonts w:ascii="Calibri" w:hAnsi="Calibri" w:cs="Calibri"/>
                <w:i/>
                <w:color w:val="000000"/>
                <w:sz w:val="20"/>
                <w:szCs w:val="20"/>
                <w:lang w:eastAsia="es-BO"/>
              </w:rPr>
              <w:t xml:space="preserve">(que cubre gastos médicos, invalidez parcial permanente, invalidez total permanente y muerte)  </w:t>
            </w:r>
            <w:r w:rsidRPr="00D8116F">
              <w:rPr>
                <w:rFonts w:ascii="Calibri" w:hAnsi="Calibri" w:cs="Calibri"/>
                <w:b/>
                <w:i/>
                <w:color w:val="000000"/>
                <w:sz w:val="20"/>
                <w:szCs w:val="20"/>
                <w:lang w:eastAsia="es-BO"/>
              </w:rPr>
              <w:t>(cuando aplique)</w:t>
            </w:r>
          </w:p>
          <w:p w:rsidR="00E374FF" w:rsidRPr="00D8116F" w:rsidRDefault="00E374FF" w:rsidP="00E374FF">
            <w:pPr>
              <w:autoSpaceDE w:val="0"/>
              <w:autoSpaceDN w:val="0"/>
              <w:adjustRightInd w:val="0"/>
              <w:ind w:left="313"/>
              <w:jc w:val="both"/>
              <w:rPr>
                <w:rFonts w:ascii="Calibri" w:hAnsi="Calibri" w:cs="Calibri"/>
                <w:color w:val="000000"/>
                <w:sz w:val="20"/>
                <w:szCs w:val="20"/>
                <w:lang w:val="es-BO" w:eastAsia="es-BO"/>
              </w:rPr>
            </w:pPr>
          </w:p>
          <w:p w:rsidR="00E374FF" w:rsidRPr="00D8116F" w:rsidRDefault="00E374FF" w:rsidP="00E374FF">
            <w:pPr>
              <w:numPr>
                <w:ilvl w:val="0"/>
                <w:numId w:val="7"/>
              </w:numPr>
              <w:autoSpaceDE w:val="0"/>
              <w:autoSpaceDN w:val="0"/>
              <w:adjustRightInd w:val="0"/>
              <w:ind w:left="313"/>
              <w:jc w:val="both"/>
              <w:rPr>
                <w:rFonts w:ascii="Calibri" w:hAnsi="Calibri" w:cs="Calibri"/>
                <w:color w:val="000000"/>
                <w:sz w:val="20"/>
                <w:szCs w:val="20"/>
                <w:lang w:val="es-BO" w:eastAsia="es-BO"/>
              </w:rPr>
            </w:pPr>
            <w:r w:rsidRPr="00D8116F">
              <w:rPr>
                <w:rFonts w:ascii="Calibri" w:hAnsi="Calibri" w:cs="Calibri"/>
                <w:b/>
                <w:i/>
                <w:color w:val="000000"/>
                <w:sz w:val="20"/>
                <w:szCs w:val="20"/>
                <w:lang w:val="es-BO" w:eastAsia="es-BO"/>
              </w:rPr>
              <w:t>Check list</w:t>
            </w:r>
            <w:r w:rsidRPr="00D8116F">
              <w:rPr>
                <w:rFonts w:ascii="Calibri" w:hAnsi="Calibri" w:cs="Calibri"/>
                <w:color w:val="000000"/>
                <w:sz w:val="20"/>
                <w:szCs w:val="20"/>
                <w:lang w:val="es-BO" w:eastAsia="es-BO"/>
              </w:rPr>
              <w:t xml:space="preserve"> de vehículos livianos y pesados. </w:t>
            </w:r>
            <w:r w:rsidRPr="00D8116F">
              <w:rPr>
                <w:rFonts w:ascii="Calibri" w:hAnsi="Calibri" w:cs="Calibri"/>
                <w:b/>
                <w:i/>
                <w:color w:val="000000"/>
                <w:sz w:val="20"/>
                <w:szCs w:val="20"/>
                <w:lang w:eastAsia="es-BO"/>
              </w:rPr>
              <w:t>(cuando aplique)</w:t>
            </w:r>
          </w:p>
          <w:p w:rsidR="00E374FF" w:rsidRPr="00D8116F" w:rsidRDefault="00E374FF" w:rsidP="00E374FF">
            <w:pPr>
              <w:autoSpaceDE w:val="0"/>
              <w:autoSpaceDN w:val="0"/>
              <w:adjustRightInd w:val="0"/>
              <w:ind w:left="313"/>
              <w:jc w:val="both"/>
              <w:rPr>
                <w:rFonts w:ascii="Calibri" w:hAnsi="Calibri" w:cs="Calibri"/>
                <w:b/>
                <w:color w:val="000000"/>
                <w:sz w:val="20"/>
                <w:szCs w:val="20"/>
                <w:lang w:eastAsia="es-BO"/>
              </w:rPr>
            </w:pPr>
          </w:p>
          <w:p w:rsidR="00E374FF" w:rsidRPr="00D8116F" w:rsidRDefault="00E374FF" w:rsidP="00E374FF">
            <w:pPr>
              <w:numPr>
                <w:ilvl w:val="0"/>
                <w:numId w:val="7"/>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b/>
                <w:i/>
                <w:color w:val="000000"/>
                <w:sz w:val="20"/>
                <w:szCs w:val="20"/>
                <w:lang w:eastAsia="es-BO"/>
              </w:rPr>
              <w:t>Capacitaciones básicas de SMS:</w:t>
            </w:r>
            <w:r w:rsidRPr="00D8116F">
              <w:rPr>
                <w:rFonts w:ascii="Calibri" w:hAnsi="Calibri" w:cs="Calibri"/>
                <w:color w:val="000000"/>
                <w:sz w:val="20"/>
                <w:szCs w:val="20"/>
                <w:lang w:eastAsia="es-BO"/>
              </w:rPr>
              <w:t xml:space="preserve"> Primeros Auxilios, Manejo de Extintores, Plan de Emergencia, uso de EPP y otros aplicables)</w:t>
            </w:r>
          </w:p>
          <w:p w:rsidR="00E374FF" w:rsidRPr="00D8116F" w:rsidRDefault="00E374FF" w:rsidP="00E374FF">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Aplica a todo el personal inmerso en la actividad/obra/proyecto/servicio.</w:t>
            </w:r>
          </w:p>
          <w:p w:rsidR="00E374FF" w:rsidRDefault="00E374FF" w:rsidP="00E374FF">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(Personal propio, y sub contratistas).</w:t>
            </w:r>
          </w:p>
          <w:p w:rsidR="00E374FF" w:rsidRPr="00D8116F" w:rsidRDefault="00E374FF" w:rsidP="00E374FF">
            <w:pPr>
              <w:autoSpaceDE w:val="0"/>
              <w:autoSpaceDN w:val="0"/>
              <w:adjustRightInd w:val="0"/>
              <w:ind w:left="313"/>
              <w:jc w:val="both"/>
              <w:rPr>
                <w:rFonts w:ascii="Calibri" w:hAnsi="Calibri" w:cs="Calibri"/>
                <w:color w:val="000000"/>
                <w:sz w:val="20"/>
                <w:szCs w:val="20"/>
                <w:lang w:eastAsia="es-BO"/>
              </w:rPr>
            </w:pPr>
          </w:p>
          <w:p w:rsidR="00E374FF" w:rsidRPr="00D8116F" w:rsidRDefault="00E374FF" w:rsidP="00E374FF">
            <w:pPr>
              <w:numPr>
                <w:ilvl w:val="0"/>
                <w:numId w:val="7"/>
              </w:numPr>
              <w:autoSpaceDE w:val="0"/>
              <w:autoSpaceDN w:val="0"/>
              <w:adjustRightInd w:val="0"/>
              <w:ind w:left="313"/>
              <w:jc w:val="both"/>
              <w:rPr>
                <w:rFonts w:ascii="Calibri" w:hAnsi="Calibri" w:cs="Calibri"/>
                <w:b/>
                <w:color w:val="000000"/>
                <w:sz w:val="20"/>
                <w:szCs w:val="20"/>
                <w:lang w:eastAsia="es-BO"/>
              </w:rPr>
            </w:pPr>
            <w:r w:rsidRPr="00D8116F">
              <w:rPr>
                <w:rFonts w:ascii="Calibri" w:hAnsi="Calibri" w:cs="Calibri"/>
                <w:b/>
                <w:color w:val="000000"/>
                <w:sz w:val="20"/>
                <w:szCs w:val="20"/>
                <w:lang w:eastAsia="es-BO"/>
              </w:rPr>
              <w:t xml:space="preserve">Sustancias Peligrosas: </w:t>
            </w:r>
            <w:r w:rsidRPr="00D8116F">
              <w:rPr>
                <w:rFonts w:ascii="Calibri" w:hAnsi="Calibri" w:cs="Calibri"/>
                <w:color w:val="000000"/>
                <w:sz w:val="20"/>
                <w:szCs w:val="20"/>
                <w:lang w:eastAsia="es-BO"/>
              </w:rPr>
              <w:t xml:space="preserve">En todas las áreas donde se transporte, almacene, utilice y/o manipulen sustancias peligrosas deberán existir las </w:t>
            </w:r>
            <w:r w:rsidRPr="00D8116F">
              <w:rPr>
                <w:rFonts w:ascii="Calibri" w:hAnsi="Calibri" w:cs="Calibri"/>
                <w:color w:val="000000"/>
                <w:sz w:val="20"/>
                <w:szCs w:val="20"/>
                <w:u w:val="single"/>
                <w:lang w:eastAsia="es-BO"/>
              </w:rPr>
              <w:t>Hojas de Seguridad</w:t>
            </w:r>
            <w:r w:rsidRPr="00D8116F">
              <w:rPr>
                <w:rFonts w:ascii="Calibri" w:hAnsi="Calibri" w:cs="Calibri"/>
                <w:color w:val="000000"/>
                <w:sz w:val="20"/>
                <w:szCs w:val="20"/>
                <w:lang w:eastAsia="es-BO"/>
              </w:rPr>
              <w:t xml:space="preserve"> (MSDS) para cada una de las sustancias. Deben estar a disposición de todos los trabajadores.</w:t>
            </w:r>
          </w:p>
          <w:p w:rsidR="00E374FF" w:rsidRPr="00D8116F" w:rsidRDefault="00E374FF" w:rsidP="00E374FF">
            <w:pPr>
              <w:autoSpaceDE w:val="0"/>
              <w:autoSpaceDN w:val="0"/>
              <w:adjustRightInd w:val="0"/>
              <w:ind w:left="313"/>
              <w:jc w:val="both"/>
              <w:rPr>
                <w:rFonts w:ascii="Calibri" w:hAnsi="Calibri" w:cs="Calibri"/>
                <w:b/>
                <w:color w:val="000000"/>
                <w:sz w:val="20"/>
                <w:szCs w:val="20"/>
                <w:u w:val="single"/>
                <w:lang w:eastAsia="es-BO"/>
              </w:rPr>
            </w:pPr>
          </w:p>
          <w:p w:rsidR="00E374FF" w:rsidRPr="00D8116F" w:rsidRDefault="00E374FF" w:rsidP="00E374FF">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b/>
                <w:color w:val="000000"/>
                <w:sz w:val="20"/>
                <w:szCs w:val="20"/>
                <w:lang w:eastAsia="es-BO"/>
              </w:rPr>
              <w:t xml:space="preserve">REQUISITOS MINIMOS: </w:t>
            </w:r>
            <w:r w:rsidRPr="00D8116F">
              <w:rPr>
                <w:rFonts w:ascii="Calibri" w:hAnsi="Calibri" w:cs="Calibri"/>
                <w:color w:val="000000"/>
                <w:sz w:val="20"/>
                <w:szCs w:val="20"/>
                <w:lang w:eastAsia="es-BO"/>
              </w:rPr>
              <w:t>Para el ingreso a la actividad/obra/proyecto/servicio</w:t>
            </w:r>
          </w:p>
          <w:p w:rsidR="00E374FF" w:rsidRPr="00D8116F" w:rsidRDefault="00E374FF" w:rsidP="00E374FF">
            <w:pPr>
              <w:numPr>
                <w:ilvl w:val="0"/>
                <w:numId w:val="8"/>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Inducción de SMS (A cargo de YPFB - Unidad Operativa)</w:t>
            </w:r>
          </w:p>
          <w:p w:rsidR="00E374FF" w:rsidRPr="00D8116F" w:rsidRDefault="00E374FF" w:rsidP="00E374FF">
            <w:pPr>
              <w:numPr>
                <w:ilvl w:val="0"/>
                <w:numId w:val="8"/>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Inducción de SMS (A realizarse “in situ” – A cargo de la empresa Contratista).</w:t>
            </w:r>
          </w:p>
          <w:p w:rsidR="00E374FF" w:rsidRPr="00D8116F" w:rsidRDefault="00E374FF" w:rsidP="00E374FF">
            <w:pPr>
              <w:numPr>
                <w:ilvl w:val="0"/>
                <w:numId w:val="8"/>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Uso obligatorio de ropa de trabajo (overol, ropa de dos piezas manga larga y otros que sean necesarios o aplicables)</w:t>
            </w:r>
          </w:p>
          <w:p w:rsidR="00E374FF" w:rsidRPr="00D8116F" w:rsidRDefault="00E374FF" w:rsidP="00E374FF">
            <w:pPr>
              <w:numPr>
                <w:ilvl w:val="0"/>
                <w:numId w:val="8"/>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Uso obligatorio de EPP (Equipo de Protección Personal):</w:t>
            </w:r>
          </w:p>
          <w:p w:rsidR="00E374FF" w:rsidRPr="00D8116F" w:rsidRDefault="00E374FF" w:rsidP="00E374FF">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Casco de seguridad</w:t>
            </w:r>
          </w:p>
          <w:p w:rsidR="00E374FF" w:rsidRPr="00D8116F" w:rsidRDefault="00E374FF" w:rsidP="00E374FF">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Calzado de seguridad</w:t>
            </w:r>
          </w:p>
          <w:p w:rsidR="00E374FF" w:rsidRPr="00D8116F" w:rsidRDefault="00E374FF" w:rsidP="00E374FF">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Lentes de seguridad</w:t>
            </w:r>
          </w:p>
          <w:p w:rsidR="00E374FF" w:rsidRPr="00D8116F" w:rsidRDefault="00E374FF" w:rsidP="00E374FF">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Protectores auditivos (si corresponde)</w:t>
            </w:r>
          </w:p>
          <w:p w:rsidR="00E374FF" w:rsidRPr="00D8116F" w:rsidRDefault="00E374FF" w:rsidP="00E374FF">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Guantes (específicos a la tarea a realizar)</w:t>
            </w:r>
          </w:p>
          <w:p w:rsidR="00E374FF" w:rsidRPr="00D8116F" w:rsidRDefault="00E374FF" w:rsidP="00E374FF">
            <w:pPr>
              <w:autoSpaceDE w:val="0"/>
              <w:autoSpaceDN w:val="0"/>
              <w:adjustRightInd w:val="0"/>
              <w:ind w:left="313"/>
              <w:jc w:val="both"/>
              <w:rPr>
                <w:rFonts w:ascii="Calibri" w:hAnsi="Calibri" w:cs="Calibri"/>
                <w:color w:val="000000"/>
                <w:sz w:val="20"/>
                <w:szCs w:val="20"/>
                <w:lang w:eastAsia="es-BO"/>
              </w:rPr>
            </w:pPr>
          </w:p>
          <w:p w:rsidR="00E374FF" w:rsidRPr="00D8116F" w:rsidRDefault="00E374FF" w:rsidP="00E374FF">
            <w:pPr>
              <w:numPr>
                <w:ilvl w:val="0"/>
                <w:numId w:val="14"/>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b/>
                <w:i/>
                <w:color w:val="000000"/>
                <w:sz w:val="20"/>
                <w:szCs w:val="20"/>
                <w:lang w:eastAsia="es-BO"/>
              </w:rPr>
              <w:t xml:space="preserve">EPP para </w:t>
            </w:r>
            <w:r w:rsidRPr="00D8116F">
              <w:rPr>
                <w:rFonts w:ascii="Calibri" w:hAnsi="Calibri" w:cs="Calibri"/>
                <w:b/>
                <w:i/>
                <w:color w:val="000000"/>
                <w:sz w:val="20"/>
                <w:szCs w:val="20"/>
                <w:u w:val="single"/>
                <w:lang w:eastAsia="es-BO"/>
              </w:rPr>
              <w:t>riesgos especiales</w:t>
            </w:r>
            <w:r w:rsidRPr="00D8116F">
              <w:rPr>
                <w:rFonts w:ascii="Calibri" w:hAnsi="Calibri" w:cs="Calibri"/>
                <w:b/>
                <w:i/>
                <w:color w:val="000000"/>
                <w:sz w:val="20"/>
                <w:szCs w:val="20"/>
                <w:lang w:eastAsia="es-BO"/>
              </w:rPr>
              <w:t xml:space="preserve"> y tareas críticas</w:t>
            </w:r>
            <w:r w:rsidRPr="00D8116F">
              <w:rPr>
                <w:rFonts w:ascii="Calibri" w:hAnsi="Calibri" w:cs="Calibri"/>
                <w:color w:val="000000"/>
                <w:sz w:val="20"/>
                <w:szCs w:val="20"/>
                <w:lang w:eastAsia="es-BO"/>
              </w:rPr>
              <w:t xml:space="preserve"> (altura, espacios confinados, eléctricos, trabajos en caliente, etc,)</w:t>
            </w:r>
          </w:p>
          <w:p w:rsidR="00E374FF" w:rsidRPr="00D8116F" w:rsidRDefault="00E374FF" w:rsidP="00E374FF">
            <w:pPr>
              <w:autoSpaceDE w:val="0"/>
              <w:autoSpaceDN w:val="0"/>
              <w:adjustRightInd w:val="0"/>
              <w:ind w:left="313"/>
              <w:jc w:val="both"/>
              <w:rPr>
                <w:rFonts w:ascii="Calibri" w:hAnsi="Calibri" w:cs="Calibri"/>
                <w:color w:val="000000"/>
                <w:sz w:val="20"/>
                <w:szCs w:val="20"/>
                <w:lang w:eastAsia="es-BO"/>
              </w:rPr>
            </w:pPr>
          </w:p>
          <w:p w:rsidR="00E374FF" w:rsidRPr="00D8116F" w:rsidRDefault="00E374FF" w:rsidP="00E374FF">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Arnés de seguridad de cuerpo completo.</w:t>
            </w:r>
          </w:p>
          <w:p w:rsidR="00E374FF" w:rsidRPr="00D8116F" w:rsidRDefault="00E374FF" w:rsidP="00E374FF">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Línea de vida. (sistema de supresión contra caídas)</w:t>
            </w:r>
          </w:p>
          <w:p w:rsidR="00E374FF" w:rsidRPr="00D8116F" w:rsidRDefault="00E374FF" w:rsidP="00E374FF">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Detector de gases (en caso de requerir).</w:t>
            </w:r>
          </w:p>
          <w:p w:rsidR="00E374FF" w:rsidRPr="00D8116F" w:rsidRDefault="00E374FF" w:rsidP="00E374FF">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Equipo de rescate para alturas (en caso de requerir).</w:t>
            </w:r>
          </w:p>
          <w:p w:rsidR="00E374FF" w:rsidRPr="00D8116F" w:rsidRDefault="00E374FF" w:rsidP="00E374FF">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Guantes dieléctricos (en caso de requerir).</w:t>
            </w:r>
          </w:p>
          <w:p w:rsidR="00E374FF" w:rsidRPr="00D8116F" w:rsidRDefault="00E374FF" w:rsidP="00E374FF">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Equipo de rescate para espacios confinados (en caso de requerir).</w:t>
            </w:r>
          </w:p>
          <w:p w:rsidR="00E374FF" w:rsidRPr="00D8116F" w:rsidRDefault="00E374FF" w:rsidP="00E374FF">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Equipo de respiración autónoma (en caso de requerir).</w:t>
            </w:r>
          </w:p>
          <w:p w:rsidR="00E374FF" w:rsidRPr="00D8116F" w:rsidRDefault="00E374FF" w:rsidP="00E374FF">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Extintores para el área de intervención y combate contra incendios. Trabajos en caliente (soldadura, eléctricos, etc.). </w:t>
            </w:r>
          </w:p>
          <w:p w:rsidR="00E374FF" w:rsidRPr="00D8116F" w:rsidRDefault="00E374FF" w:rsidP="00E374FF">
            <w:pPr>
              <w:autoSpaceDE w:val="0"/>
              <w:autoSpaceDN w:val="0"/>
              <w:adjustRightInd w:val="0"/>
              <w:ind w:left="313"/>
              <w:jc w:val="both"/>
              <w:rPr>
                <w:rFonts w:ascii="Calibri" w:hAnsi="Calibri" w:cs="Calibri"/>
                <w:color w:val="000000"/>
                <w:sz w:val="20"/>
                <w:szCs w:val="20"/>
                <w:lang w:val="es-BO" w:eastAsia="es-BO"/>
              </w:rPr>
            </w:pPr>
            <w:r w:rsidRPr="00D8116F">
              <w:rPr>
                <w:rFonts w:ascii="Calibri" w:hAnsi="Calibri" w:cs="Calibri"/>
                <w:color w:val="000000"/>
                <w:sz w:val="20"/>
                <w:szCs w:val="20"/>
                <w:lang w:val="es-BO" w:eastAsia="es-BO"/>
              </w:rPr>
              <w:tab/>
            </w:r>
          </w:p>
          <w:p w:rsidR="00E374FF" w:rsidRPr="00D8116F" w:rsidRDefault="00E374FF" w:rsidP="00E374FF">
            <w:pPr>
              <w:autoSpaceDE w:val="0"/>
              <w:autoSpaceDN w:val="0"/>
              <w:adjustRightInd w:val="0"/>
              <w:ind w:left="313"/>
              <w:jc w:val="both"/>
              <w:rPr>
                <w:rFonts w:ascii="Calibri" w:hAnsi="Calibri" w:cs="Calibri"/>
                <w:b/>
                <w:color w:val="000000"/>
                <w:sz w:val="20"/>
                <w:szCs w:val="20"/>
                <w:lang w:eastAsia="es-BO"/>
              </w:rPr>
            </w:pPr>
            <w:r w:rsidRPr="00D8116F">
              <w:rPr>
                <w:rFonts w:ascii="Calibri" w:hAnsi="Calibri" w:cs="Calibri"/>
                <w:b/>
                <w:color w:val="000000"/>
                <w:sz w:val="20"/>
                <w:szCs w:val="20"/>
                <w:lang w:eastAsia="es-BO"/>
              </w:rPr>
              <w:t xml:space="preserve">Documentación que debe estar en </w:t>
            </w:r>
            <w:r w:rsidRPr="00D8116F">
              <w:rPr>
                <w:rFonts w:ascii="Calibri" w:hAnsi="Calibri" w:cs="Calibri"/>
                <w:color w:val="000000"/>
                <w:sz w:val="20"/>
                <w:szCs w:val="20"/>
                <w:lang w:eastAsia="es-BO"/>
              </w:rPr>
              <w:t>la actividad/obra/proyecto/servicio:</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Plan de Seguridad y Salud Ocupacional (Específico)</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lastRenderedPageBreak/>
              <w:t>Plan de Emergencias/Contingencias</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Procedimientos de trabajo para las actividades a realizar.</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Nómina del personal, con copia de su póliza de seguro contra accidentes</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Permiso de trabajo, AST – Identificación de peligros y riesgos</w:t>
            </w:r>
          </w:p>
          <w:p w:rsidR="00E374FF" w:rsidRPr="00D8116F" w:rsidRDefault="00E374FF" w:rsidP="00E374FF">
            <w:pPr>
              <w:autoSpaceDE w:val="0"/>
              <w:autoSpaceDN w:val="0"/>
              <w:adjustRightInd w:val="0"/>
              <w:ind w:left="313"/>
              <w:jc w:val="both"/>
              <w:rPr>
                <w:rFonts w:ascii="Calibri" w:hAnsi="Calibri" w:cs="Calibri"/>
                <w:color w:val="000000"/>
                <w:sz w:val="20"/>
                <w:szCs w:val="20"/>
                <w:lang w:eastAsia="es-BO"/>
              </w:rPr>
            </w:pPr>
          </w:p>
          <w:p w:rsidR="00E374FF" w:rsidRPr="00D8116F" w:rsidRDefault="00E374FF" w:rsidP="00E374FF">
            <w:pPr>
              <w:autoSpaceDE w:val="0"/>
              <w:autoSpaceDN w:val="0"/>
              <w:adjustRightInd w:val="0"/>
              <w:ind w:left="313"/>
              <w:jc w:val="both"/>
              <w:rPr>
                <w:rFonts w:ascii="Calibri" w:hAnsi="Calibri" w:cs="Calibri"/>
                <w:b/>
                <w:color w:val="000000"/>
                <w:sz w:val="20"/>
                <w:szCs w:val="20"/>
                <w:lang w:eastAsia="es-BO"/>
              </w:rPr>
            </w:pPr>
            <w:r w:rsidRPr="00D8116F">
              <w:rPr>
                <w:rFonts w:ascii="Calibri" w:hAnsi="Calibri" w:cs="Calibri"/>
                <w:b/>
                <w:color w:val="000000"/>
                <w:sz w:val="20"/>
                <w:szCs w:val="20"/>
                <w:lang w:eastAsia="es-BO"/>
              </w:rPr>
              <w:t>Documentación para Data Book:</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Plan específico de Seguridad y Salud Ocupacional </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Procedimientos de las actividades</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Nómina de todo el personal (con los respaldos establecidos por YPFB)</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Informes de SMS</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Reporte de accidentes/incidentes y Acciones correctivas (lecciones aprendidas)</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Reporte Mensual de Indicadores SYSO (firmado por los responsables)   </w:t>
            </w:r>
          </w:p>
          <w:p w:rsidR="00E374FF" w:rsidRPr="00D8116F" w:rsidRDefault="00E374FF" w:rsidP="00E374FF">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(El formato será remitido por el área de SMS de YPFB)</w:t>
            </w:r>
          </w:p>
          <w:p w:rsidR="00E374FF" w:rsidRPr="00D8116F" w:rsidRDefault="00E374FF" w:rsidP="00E374FF">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Registro de capacitaciones </w:t>
            </w:r>
          </w:p>
          <w:p w:rsidR="00E374FF" w:rsidRPr="00D8116F" w:rsidRDefault="00E374FF" w:rsidP="00E374FF">
            <w:pPr>
              <w:autoSpaceDE w:val="0"/>
              <w:autoSpaceDN w:val="0"/>
              <w:adjustRightInd w:val="0"/>
              <w:ind w:left="313"/>
              <w:jc w:val="both"/>
              <w:rPr>
                <w:rFonts w:ascii="Calibri" w:hAnsi="Calibri" w:cs="Calibri"/>
                <w:color w:val="000000"/>
                <w:sz w:val="20"/>
                <w:szCs w:val="20"/>
                <w:lang w:eastAsia="es-BO"/>
              </w:rPr>
            </w:pPr>
          </w:p>
          <w:p w:rsidR="00E374FF" w:rsidRPr="00D8116F" w:rsidRDefault="00E374FF" w:rsidP="00E374FF">
            <w:pPr>
              <w:numPr>
                <w:ilvl w:val="0"/>
                <w:numId w:val="7"/>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De acuerdo a las características y dinámica de cada proyecto podrá establecerse una reunión inicial y posterior a ello reuniones de consulta con el área de SMS de YPFB. </w:t>
            </w:r>
          </w:p>
          <w:p w:rsidR="00E374FF" w:rsidRPr="00D8116F" w:rsidRDefault="00E374FF" w:rsidP="00E374FF">
            <w:pPr>
              <w:numPr>
                <w:ilvl w:val="0"/>
                <w:numId w:val="7"/>
              </w:numPr>
              <w:autoSpaceDE w:val="0"/>
              <w:autoSpaceDN w:val="0"/>
              <w:adjustRightInd w:val="0"/>
              <w:ind w:left="313" w:hanging="312"/>
              <w:jc w:val="both"/>
              <w:rPr>
                <w:rFonts w:ascii="Calibri" w:hAnsi="Calibri" w:cs="Calibri"/>
                <w:b/>
                <w:color w:val="000000"/>
                <w:sz w:val="20"/>
                <w:szCs w:val="20"/>
                <w:u w:val="single"/>
                <w:lang w:eastAsia="es-BO"/>
              </w:rPr>
            </w:pPr>
            <w:r w:rsidRPr="00D8116F">
              <w:rPr>
                <w:rFonts w:ascii="Calibri" w:hAnsi="Calibri" w:cs="Calibri"/>
                <w:color w:val="000000"/>
                <w:sz w:val="20"/>
                <w:szCs w:val="20"/>
                <w:lang w:eastAsia="es-BO"/>
              </w:rPr>
              <w:t xml:space="preserve">Toda empresa contratista </w:t>
            </w:r>
            <w:r w:rsidRPr="00D8116F">
              <w:rPr>
                <w:rFonts w:ascii="Calibri" w:hAnsi="Calibri" w:cs="Calibri"/>
                <w:color w:val="000000"/>
                <w:sz w:val="20"/>
                <w:szCs w:val="20"/>
                <w:u w:val="single"/>
                <w:lang w:eastAsia="es-BO"/>
              </w:rPr>
              <w:t>directa de YPFB</w:t>
            </w:r>
            <w:r w:rsidRPr="00D8116F">
              <w:rPr>
                <w:rFonts w:ascii="Calibri" w:hAnsi="Calibri" w:cs="Calibri"/>
                <w:color w:val="000000"/>
                <w:sz w:val="20"/>
                <w:szCs w:val="20"/>
                <w:lang w:eastAsia="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E374FF" w:rsidRPr="00D8116F" w:rsidRDefault="00E374FF" w:rsidP="00E374FF">
            <w:pPr>
              <w:autoSpaceDE w:val="0"/>
              <w:autoSpaceDN w:val="0"/>
              <w:adjustRightInd w:val="0"/>
              <w:ind w:left="313" w:hanging="312"/>
              <w:jc w:val="both"/>
              <w:rPr>
                <w:rFonts w:ascii="Calibri" w:hAnsi="Calibri" w:cs="Calibri"/>
                <w:color w:val="000000"/>
                <w:sz w:val="20"/>
                <w:szCs w:val="20"/>
                <w:lang w:eastAsia="es-BO"/>
              </w:rPr>
            </w:pPr>
          </w:p>
          <w:p w:rsidR="00E374FF" w:rsidRPr="00D8116F" w:rsidRDefault="00E374FF" w:rsidP="00E374FF">
            <w:pPr>
              <w:numPr>
                <w:ilvl w:val="0"/>
                <w:numId w:val="7"/>
              </w:numPr>
              <w:autoSpaceDE w:val="0"/>
              <w:autoSpaceDN w:val="0"/>
              <w:adjustRightInd w:val="0"/>
              <w:ind w:left="313" w:hanging="312"/>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Se deja claramente establecido la prohibición total y definitiva de ingreso a obra o ejecución de trabajos con pasantes y/o practicantes de la contratista y/o sub contratista en  proyectos de YPFB. </w:t>
            </w:r>
          </w:p>
          <w:p w:rsidR="00E374FF" w:rsidRPr="00D8116F" w:rsidRDefault="00E374FF" w:rsidP="00E374FF">
            <w:pPr>
              <w:autoSpaceDE w:val="0"/>
              <w:autoSpaceDN w:val="0"/>
              <w:adjustRightInd w:val="0"/>
              <w:ind w:left="313" w:hanging="312"/>
              <w:jc w:val="both"/>
              <w:rPr>
                <w:rFonts w:ascii="Calibri" w:hAnsi="Calibri" w:cs="Calibri"/>
                <w:color w:val="000000"/>
                <w:sz w:val="20"/>
                <w:szCs w:val="20"/>
                <w:lang w:eastAsia="es-BO"/>
              </w:rPr>
            </w:pPr>
          </w:p>
          <w:p w:rsidR="00E374FF" w:rsidRPr="00D8116F" w:rsidRDefault="00E374FF" w:rsidP="00E374FF">
            <w:pPr>
              <w:numPr>
                <w:ilvl w:val="0"/>
                <w:numId w:val="7"/>
              </w:numPr>
              <w:autoSpaceDE w:val="0"/>
              <w:autoSpaceDN w:val="0"/>
              <w:adjustRightInd w:val="0"/>
              <w:ind w:left="313" w:hanging="312"/>
              <w:jc w:val="both"/>
              <w:rPr>
                <w:rFonts w:ascii="Calibri" w:hAnsi="Calibri" w:cs="Calibri"/>
                <w:b/>
                <w:color w:val="000000"/>
                <w:sz w:val="20"/>
                <w:szCs w:val="20"/>
                <w:u w:val="single"/>
                <w:lang w:eastAsia="es-BO"/>
              </w:rPr>
            </w:pPr>
            <w:r w:rsidRPr="00D8116F">
              <w:rPr>
                <w:rFonts w:ascii="Calibri" w:hAnsi="Calibri" w:cs="Calibri"/>
                <w:color w:val="000000"/>
                <w:sz w:val="20"/>
                <w:szCs w:val="20"/>
                <w:lang w:eastAsia="es-BO"/>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E374FF" w:rsidRPr="00D8116F" w:rsidRDefault="00E374FF" w:rsidP="00E374FF">
            <w:pPr>
              <w:autoSpaceDE w:val="0"/>
              <w:autoSpaceDN w:val="0"/>
              <w:adjustRightInd w:val="0"/>
              <w:ind w:left="313" w:hanging="312"/>
              <w:jc w:val="both"/>
              <w:rPr>
                <w:rFonts w:ascii="Calibri" w:hAnsi="Calibri" w:cs="Calibri"/>
                <w:color w:val="000000"/>
                <w:sz w:val="20"/>
                <w:szCs w:val="20"/>
                <w:lang w:eastAsia="es-BO"/>
              </w:rPr>
            </w:pPr>
          </w:p>
          <w:p w:rsidR="00E374FF" w:rsidRPr="00E374FF" w:rsidRDefault="00E374FF" w:rsidP="00E374FF">
            <w:pPr>
              <w:pStyle w:val="Prrafodelista"/>
              <w:numPr>
                <w:ilvl w:val="0"/>
                <w:numId w:val="7"/>
              </w:numPr>
              <w:autoSpaceDE w:val="0"/>
              <w:autoSpaceDN w:val="0"/>
              <w:adjustRightInd w:val="0"/>
              <w:ind w:left="313"/>
              <w:jc w:val="both"/>
              <w:rPr>
                <w:rFonts w:ascii="Calibri" w:hAnsi="Calibri" w:cs="Calibri"/>
                <w:color w:val="000000"/>
                <w:sz w:val="20"/>
                <w:szCs w:val="20"/>
                <w:lang w:eastAsia="es-BO"/>
              </w:rPr>
            </w:pPr>
            <w:r w:rsidRPr="00E374FF">
              <w:rPr>
                <w:rFonts w:ascii="Calibri" w:hAnsi="Calibri" w:cs="Calibri"/>
                <w:color w:val="000000"/>
                <w:sz w:val="20"/>
                <w:szCs w:val="20"/>
                <w:lang w:eastAsia="es-BO"/>
              </w:rPr>
              <w:t>La subcontratación de Servicios deberá ser previamente aprobada por YPFB y la Empresa Subcontratada deberá cumplir con todos y cada uno de los requisitos de SySO establecidos por YPFB para el CONTRATISTA.</w:t>
            </w:r>
          </w:p>
          <w:p w:rsidR="00124A05" w:rsidRPr="00F01DF7" w:rsidRDefault="00124A05" w:rsidP="00124A05">
            <w:pPr>
              <w:jc w:val="both"/>
              <w:rPr>
                <w:rFonts w:ascii="Calibri" w:hAnsi="Calibri" w:cs="Calibri"/>
                <w:bCs/>
                <w:iCs/>
                <w:sz w:val="20"/>
                <w:szCs w:val="22"/>
              </w:rPr>
            </w:pPr>
          </w:p>
        </w:tc>
      </w:tr>
      <w:tr w:rsidR="00124A05" w:rsidRPr="00F5089A" w:rsidTr="00411350">
        <w:trPr>
          <w:trHeight w:val="420"/>
        </w:trPr>
        <w:tc>
          <w:tcPr>
            <w:tcW w:w="9339" w:type="dxa"/>
            <w:gridSpan w:val="2"/>
            <w:shd w:val="clear" w:color="auto" w:fill="9CC2E5" w:themeFill="accent1" w:themeFillTint="99"/>
            <w:vAlign w:val="center"/>
          </w:tcPr>
          <w:p w:rsidR="00124A05" w:rsidRPr="00F5089A" w:rsidRDefault="00124A05" w:rsidP="00124A05">
            <w:pPr>
              <w:jc w:val="both"/>
              <w:rPr>
                <w:rFonts w:ascii="Calibri" w:hAnsi="Calibri" w:cs="Calibri"/>
                <w:b/>
                <w:bCs/>
                <w:iCs/>
                <w:sz w:val="22"/>
                <w:szCs w:val="22"/>
                <w:lang w:val="es-MX"/>
              </w:rPr>
            </w:pPr>
            <w:r w:rsidRPr="00411350">
              <w:rPr>
                <w:rFonts w:ascii="Calibri" w:hAnsi="Calibri" w:cs="Calibri"/>
                <w:b/>
                <w:bCs/>
                <w:iCs/>
                <w:sz w:val="20"/>
                <w:szCs w:val="22"/>
                <w:lang w:val="es-MX"/>
              </w:rPr>
              <w:lastRenderedPageBreak/>
              <w:t>DISPOSICIONES AMBIENTALES</w:t>
            </w:r>
          </w:p>
        </w:tc>
      </w:tr>
      <w:tr w:rsidR="00124A05" w:rsidRPr="00F5089A" w:rsidTr="0014245E">
        <w:trPr>
          <w:trHeight w:val="420"/>
        </w:trPr>
        <w:tc>
          <w:tcPr>
            <w:tcW w:w="9339" w:type="dxa"/>
            <w:gridSpan w:val="2"/>
            <w:shd w:val="clear" w:color="auto" w:fill="FFFFFF"/>
            <w:vAlign w:val="center"/>
          </w:tcPr>
          <w:p w:rsidR="00E374FF" w:rsidRPr="00F144A0" w:rsidRDefault="00E374FF" w:rsidP="00E374FF">
            <w:pPr>
              <w:autoSpaceDE w:val="0"/>
              <w:autoSpaceDN w:val="0"/>
              <w:adjustRightInd w:val="0"/>
              <w:jc w:val="both"/>
              <w:rPr>
                <w:rFonts w:asciiTheme="minorHAnsi" w:hAnsiTheme="minorHAnsi" w:cstheme="minorHAnsi"/>
                <w:color w:val="000000"/>
                <w:sz w:val="20"/>
                <w:szCs w:val="20"/>
                <w:lang w:val="es-BO" w:eastAsia="es-BO"/>
              </w:rPr>
            </w:pPr>
            <w:r w:rsidRPr="00F144A0">
              <w:rPr>
                <w:rFonts w:asciiTheme="minorHAnsi" w:hAnsiTheme="minorHAnsi" w:cstheme="minorHAnsi"/>
                <w:b/>
                <w:bCs/>
                <w:color w:val="000000"/>
                <w:sz w:val="20"/>
                <w:szCs w:val="20"/>
                <w:lang w:val="es-BO" w:eastAsia="es-BO"/>
              </w:rPr>
              <w:t xml:space="preserve">1.1 </w:t>
            </w:r>
            <w:r w:rsidRPr="00F144A0">
              <w:rPr>
                <w:rFonts w:asciiTheme="minorHAnsi" w:hAnsiTheme="minorHAnsi" w:cstheme="minorHAnsi"/>
                <w:color w:val="000000"/>
                <w:sz w:val="20"/>
                <w:szCs w:val="2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r>
              <w:rPr>
                <w:rFonts w:asciiTheme="minorHAnsi" w:hAnsiTheme="minorHAnsi" w:cstheme="minorHAnsi"/>
                <w:b/>
                <w:bCs/>
                <w:color w:val="000000"/>
                <w:sz w:val="20"/>
                <w:szCs w:val="20"/>
                <w:lang w:val="es-BO" w:eastAsia="es-BO"/>
              </w:rPr>
              <w:t xml:space="preserve">1.2 </w:t>
            </w:r>
            <w:r>
              <w:rPr>
                <w:rFonts w:asciiTheme="minorHAnsi" w:hAnsiTheme="minorHAnsi" w:cstheme="minorHAnsi"/>
                <w:color w:val="000000"/>
                <w:sz w:val="20"/>
                <w:szCs w:val="20"/>
                <w:lang w:val="es-BO" w:eastAsia="es-BO"/>
              </w:rPr>
              <w:t xml:space="preserve">El CONTRATISTA acuerda dar cumplimiento con todas las disposiciones técnicas y administrativas </w:t>
            </w:r>
            <w:r>
              <w:rPr>
                <w:rFonts w:asciiTheme="minorHAnsi" w:hAnsiTheme="minorHAnsi" w:cstheme="minorHAnsi"/>
                <w:color w:val="000000"/>
                <w:sz w:val="20"/>
                <w:szCs w:val="20"/>
                <w:lang w:val="es-BO" w:eastAsia="es-BO"/>
              </w:rPr>
              <w:lastRenderedPageBreak/>
              <w:t xml:space="preserve">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r>
              <w:rPr>
                <w:rFonts w:asciiTheme="minorHAnsi" w:hAnsiTheme="minorHAnsi" w:cstheme="minorHAnsi"/>
                <w:b/>
                <w:bCs/>
                <w:color w:val="000000"/>
                <w:sz w:val="20"/>
                <w:szCs w:val="20"/>
                <w:lang w:val="es-BO" w:eastAsia="es-BO"/>
              </w:rPr>
              <w:t xml:space="preserve">1.3 </w:t>
            </w:r>
            <w:r>
              <w:rPr>
                <w:rFonts w:asciiTheme="minorHAnsi" w:hAnsiTheme="minorHAnsi" w:cstheme="minorHAnsi"/>
                <w:color w:val="000000"/>
                <w:sz w:val="20"/>
                <w:szCs w:val="2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r>
              <w:rPr>
                <w:rFonts w:asciiTheme="minorHAnsi" w:hAnsiTheme="minorHAnsi" w:cstheme="minorHAnsi"/>
                <w:b/>
                <w:bCs/>
                <w:color w:val="000000"/>
                <w:sz w:val="20"/>
                <w:szCs w:val="20"/>
                <w:lang w:val="es-BO" w:eastAsia="es-BO"/>
              </w:rPr>
              <w:t xml:space="preserve">1.4 </w:t>
            </w:r>
            <w:r>
              <w:rPr>
                <w:rFonts w:asciiTheme="minorHAnsi" w:hAnsiTheme="minorHAnsi" w:cstheme="minorHAnsi"/>
                <w:color w:val="000000"/>
                <w:sz w:val="20"/>
                <w:szCs w:val="20"/>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r>
              <w:rPr>
                <w:rFonts w:asciiTheme="minorHAnsi" w:hAnsiTheme="minorHAnsi" w:cstheme="minorHAnsi"/>
                <w:b/>
                <w:bCs/>
                <w:color w:val="000000"/>
                <w:sz w:val="20"/>
                <w:szCs w:val="20"/>
                <w:lang w:val="es-BO" w:eastAsia="es-BO"/>
              </w:rPr>
              <w:t xml:space="preserve">1.5 </w:t>
            </w:r>
            <w:r>
              <w:rPr>
                <w:rFonts w:asciiTheme="minorHAnsi" w:hAnsiTheme="minorHAnsi" w:cstheme="minorHAnsi"/>
                <w:color w:val="000000"/>
                <w:sz w:val="20"/>
                <w:szCs w:val="20"/>
                <w:lang w:val="es-BO" w:eastAsia="es-BO"/>
              </w:rPr>
              <w:t xml:space="preserve">Al momento de adjudicarse el servicio, YPFB entregará a la CONTRATISTA el Procedimiento Gerencial de Residuos Sólidos para su aplicación, según corresponda durante la ejecución de sus actividades. </w:t>
            </w:r>
          </w:p>
          <w:p w:rsidR="00E374FF" w:rsidRDefault="00E374FF" w:rsidP="00E374FF">
            <w:pPr>
              <w:autoSpaceDE w:val="0"/>
              <w:autoSpaceDN w:val="0"/>
              <w:adjustRightInd w:val="0"/>
              <w:jc w:val="both"/>
              <w:rPr>
                <w:rFonts w:asciiTheme="minorHAnsi" w:hAnsiTheme="minorHAnsi" w:cstheme="minorHAnsi"/>
                <w:color w:val="000000"/>
                <w:sz w:val="20"/>
                <w:szCs w:val="20"/>
                <w:lang w:val="es-BO" w:eastAsia="es-BO"/>
              </w:rPr>
            </w:pPr>
          </w:p>
          <w:tbl>
            <w:tblPr>
              <w:tblW w:w="0" w:type="auto"/>
              <w:tblLook w:val="04A0" w:firstRow="1" w:lastRow="0" w:firstColumn="1" w:lastColumn="0" w:noHBand="0" w:noVBand="1"/>
            </w:tblPr>
            <w:tblGrid>
              <w:gridCol w:w="9123"/>
            </w:tblGrid>
            <w:tr w:rsidR="00E374FF" w:rsidTr="00E374FF">
              <w:trPr>
                <w:trHeight w:val="354"/>
              </w:trPr>
              <w:tc>
                <w:tcPr>
                  <w:tcW w:w="0" w:type="auto"/>
                  <w:tcBorders>
                    <w:top w:val="nil"/>
                    <w:left w:val="nil"/>
                    <w:bottom w:val="nil"/>
                    <w:right w:val="nil"/>
                  </w:tcBorders>
                </w:tcPr>
                <w:p w:rsidR="00E374FF" w:rsidRDefault="00E374FF" w:rsidP="00E374FF">
                  <w:pPr>
                    <w:autoSpaceDE w:val="0"/>
                    <w:autoSpaceDN w:val="0"/>
                    <w:adjustRightInd w:val="0"/>
                    <w:spacing w:line="256" w:lineRule="auto"/>
                    <w:ind w:left="-74"/>
                    <w:jc w:val="both"/>
                    <w:rPr>
                      <w:rFonts w:asciiTheme="minorHAnsi" w:hAnsiTheme="minorHAnsi" w:cstheme="minorHAnsi"/>
                      <w:b/>
                      <w:bCs/>
                      <w:sz w:val="20"/>
                      <w:szCs w:val="20"/>
                      <w:u w:val="single"/>
                      <w:lang w:val="es-BO"/>
                    </w:rPr>
                  </w:pPr>
                  <w:r>
                    <w:rPr>
                      <w:rFonts w:asciiTheme="minorHAnsi" w:hAnsiTheme="minorHAnsi" w:cstheme="minorHAnsi"/>
                      <w:b/>
                      <w:bCs/>
                      <w:sz w:val="20"/>
                      <w:szCs w:val="20"/>
                      <w:u w:val="single"/>
                      <w:lang w:val="es-BO"/>
                    </w:rPr>
                    <w:t xml:space="preserve">REQUISITOS DE PROTECCION AMBIENTAL CONTRATISTAS SERVICIOS DE MANTENIMIENTO </w:t>
                  </w:r>
                </w:p>
                <w:p w:rsidR="00E374FF" w:rsidRDefault="00E374FF" w:rsidP="00E374FF">
                  <w:pPr>
                    <w:autoSpaceDE w:val="0"/>
                    <w:autoSpaceDN w:val="0"/>
                    <w:adjustRightInd w:val="0"/>
                    <w:spacing w:line="256" w:lineRule="auto"/>
                    <w:ind w:left="-74"/>
                    <w:jc w:val="both"/>
                    <w:rPr>
                      <w:rFonts w:asciiTheme="minorHAnsi" w:hAnsiTheme="minorHAnsi" w:cstheme="minorHAnsi"/>
                      <w:b/>
                      <w:bCs/>
                      <w:sz w:val="20"/>
                      <w:szCs w:val="20"/>
                      <w:u w:val="single"/>
                      <w:lang w:val="es-BO"/>
                    </w:rPr>
                  </w:pPr>
                  <w:r>
                    <w:rPr>
                      <w:rFonts w:asciiTheme="minorHAnsi" w:hAnsiTheme="minorHAnsi" w:cstheme="minorHAnsi"/>
                      <w:b/>
                      <w:bCs/>
                      <w:sz w:val="20"/>
                      <w:szCs w:val="20"/>
                      <w:u w:val="single"/>
                      <w:lang w:val="es-BO"/>
                    </w:rPr>
                    <w:t xml:space="preserve">OBRAS CIVILES EN MANTENIMIENTO, VARIANTES, PROFUNDIZACIONES EN RED SECUNDARIA, IMPLEMENTACION DE PUNTOS DE REGISTRO, ESTUDIO DE INTEGRIDAD DE DUCTOS. </w:t>
                  </w:r>
                </w:p>
                <w:p w:rsidR="00E374FF" w:rsidRDefault="00E374FF" w:rsidP="00E374FF">
                  <w:pPr>
                    <w:autoSpaceDE w:val="0"/>
                    <w:autoSpaceDN w:val="0"/>
                    <w:adjustRightInd w:val="0"/>
                    <w:spacing w:line="256" w:lineRule="auto"/>
                    <w:ind w:left="-108"/>
                    <w:jc w:val="both"/>
                    <w:rPr>
                      <w:rFonts w:asciiTheme="minorHAnsi" w:hAnsiTheme="minorHAnsi" w:cstheme="minorHAnsi"/>
                      <w:b/>
                      <w:sz w:val="20"/>
                      <w:szCs w:val="20"/>
                      <w:u w:val="single"/>
                      <w:lang w:val="es-BO"/>
                    </w:rPr>
                  </w:pPr>
                </w:p>
                <w:p w:rsidR="00E374FF" w:rsidRDefault="00E374FF" w:rsidP="00E374FF">
                  <w:pPr>
                    <w:autoSpaceDE w:val="0"/>
                    <w:autoSpaceDN w:val="0"/>
                    <w:adjustRightInd w:val="0"/>
                    <w:spacing w:line="256" w:lineRule="auto"/>
                    <w:ind w:left="-108"/>
                    <w:jc w:val="both"/>
                    <w:rPr>
                      <w:rFonts w:asciiTheme="minorHAnsi" w:hAnsiTheme="minorHAnsi" w:cstheme="minorHAnsi"/>
                      <w:sz w:val="20"/>
                      <w:szCs w:val="20"/>
                      <w:lang w:val="es-BO"/>
                    </w:rPr>
                  </w:pPr>
                  <w:r w:rsidRPr="00B54B54">
                    <w:rPr>
                      <w:rFonts w:asciiTheme="minorHAnsi" w:hAnsiTheme="minorHAnsi" w:cstheme="minorHAnsi"/>
                      <w:b/>
                      <w:sz w:val="20"/>
                      <w:szCs w:val="20"/>
                      <w:lang w:val="es-BO"/>
                    </w:rPr>
                    <w:t xml:space="preserve">Se requiere un </w:t>
                  </w:r>
                  <w:r>
                    <w:rPr>
                      <w:rFonts w:asciiTheme="minorHAnsi" w:hAnsiTheme="minorHAnsi" w:cstheme="minorHAnsi"/>
                      <w:b/>
                      <w:sz w:val="20"/>
                      <w:szCs w:val="20"/>
                      <w:lang w:val="es-BO"/>
                    </w:rPr>
                    <w:t xml:space="preserve">personal </w:t>
                  </w:r>
                  <w:r w:rsidRPr="00B54B54">
                    <w:rPr>
                      <w:rFonts w:asciiTheme="minorHAnsi" w:hAnsiTheme="minorHAnsi" w:cstheme="minorHAnsi"/>
                      <w:b/>
                      <w:sz w:val="20"/>
                      <w:szCs w:val="20"/>
                      <w:lang w:val="es-BO"/>
                    </w:rPr>
                    <w:t xml:space="preserve"> SMS</w:t>
                  </w:r>
                  <w:r w:rsidRPr="00B54B54">
                    <w:rPr>
                      <w:rFonts w:asciiTheme="minorHAnsi" w:hAnsiTheme="minorHAnsi" w:cstheme="minorHAnsi"/>
                      <w:sz w:val="20"/>
                      <w:szCs w:val="20"/>
                      <w:lang w:val="es-BO"/>
                    </w:rPr>
                    <w:t xml:space="preserve">, con </w:t>
                  </w:r>
                  <w:r>
                    <w:rPr>
                      <w:rFonts w:asciiTheme="minorHAnsi" w:hAnsiTheme="minorHAnsi" w:cstheme="minorHAnsi"/>
                      <w:sz w:val="20"/>
                      <w:szCs w:val="20"/>
                      <w:lang w:val="es-BO"/>
                    </w:rPr>
                    <w:t>la formación mencionada en la cláusula de “</w:t>
                  </w:r>
                  <w:r>
                    <w:rPr>
                      <w:rFonts w:ascii="Calibri" w:hAnsi="Calibri" w:cs="Calibri"/>
                      <w:b/>
                      <w:color w:val="000000"/>
                      <w:sz w:val="20"/>
                      <w:szCs w:val="22"/>
                    </w:rPr>
                    <w:t xml:space="preserve">DISPOSICIONES DE SEGURIDAD Y SALUD OCUPACIONAL PARA EMPRESAS CONTRATISTA DE YPFB”, </w:t>
                  </w:r>
                  <w:r>
                    <w:rPr>
                      <w:rFonts w:ascii="Calibri" w:hAnsi="Calibri" w:cs="Calibri"/>
                      <w:color w:val="000000"/>
                      <w:sz w:val="20"/>
                      <w:szCs w:val="22"/>
                    </w:rPr>
                    <w:t>en el subtítulo</w:t>
                  </w:r>
                  <w:r>
                    <w:rPr>
                      <w:rFonts w:ascii="Calibri" w:hAnsi="Calibri" w:cs="Calibri"/>
                      <w:b/>
                      <w:color w:val="000000"/>
                      <w:sz w:val="20"/>
                      <w:szCs w:val="22"/>
                    </w:rPr>
                    <w:t xml:space="preserve"> </w:t>
                  </w:r>
                  <w:r>
                    <w:rPr>
                      <w:rFonts w:ascii="Calibri" w:hAnsi="Calibri" w:cs="Calibri"/>
                      <w:b/>
                      <w:color w:val="000000"/>
                      <w:sz w:val="20"/>
                      <w:szCs w:val="22"/>
                      <w:u w:val="single"/>
                    </w:rPr>
                    <w:t>Personal SMS.</w:t>
                  </w:r>
                </w:p>
              </w:tc>
            </w:tr>
          </w:tbl>
          <w:p w:rsidR="00E374FF" w:rsidRDefault="00E374FF" w:rsidP="00E374FF">
            <w:pPr>
              <w:autoSpaceDE w:val="0"/>
              <w:autoSpaceDN w:val="0"/>
              <w:adjustRightInd w:val="0"/>
              <w:ind w:left="-108"/>
              <w:rPr>
                <w:rFonts w:asciiTheme="minorHAnsi" w:hAnsiTheme="minorHAnsi" w:cstheme="minorHAnsi"/>
                <w:b/>
                <w:sz w:val="20"/>
                <w:szCs w:val="20"/>
              </w:rPr>
            </w:pPr>
          </w:p>
          <w:p w:rsidR="00E374FF" w:rsidRDefault="00E374FF" w:rsidP="00E374FF">
            <w:pPr>
              <w:autoSpaceDE w:val="0"/>
              <w:autoSpaceDN w:val="0"/>
              <w:adjustRightInd w:val="0"/>
              <w:ind w:left="-108"/>
              <w:jc w:val="both"/>
              <w:rPr>
                <w:rFonts w:asciiTheme="minorHAnsi" w:hAnsiTheme="minorHAnsi" w:cstheme="minorHAnsi"/>
                <w:sz w:val="20"/>
                <w:szCs w:val="20"/>
                <w:lang w:val="es-BO"/>
              </w:rPr>
            </w:pPr>
            <w:r>
              <w:rPr>
                <w:rFonts w:asciiTheme="minorHAnsi" w:hAnsiTheme="minorHAnsi" w:cstheme="minorHAnsi"/>
                <w:sz w:val="20"/>
                <w:szCs w:val="20"/>
                <w:lang w:val="es-BO"/>
              </w:rPr>
              <w:t xml:space="preserve">Las empresas contratistas, deben informar mensualmente y al concluir el proyecto al TSIMA del Distrito de Redes de Gas de acuerdo al detalle siguiente: </w:t>
            </w:r>
          </w:p>
          <w:tbl>
            <w:tblPr>
              <w:tblStyle w:val="Tablaconcuadrcula"/>
              <w:tblW w:w="0" w:type="auto"/>
              <w:tblLook w:val="04A0" w:firstRow="1" w:lastRow="0" w:firstColumn="1" w:lastColumn="0" w:noHBand="0" w:noVBand="1"/>
            </w:tblPr>
            <w:tblGrid>
              <w:gridCol w:w="2292"/>
              <w:gridCol w:w="2404"/>
              <w:gridCol w:w="2123"/>
              <w:gridCol w:w="2061"/>
            </w:tblGrid>
            <w:tr w:rsidR="00E374FF" w:rsidTr="00E374FF">
              <w:tc>
                <w:tcPr>
                  <w:tcW w:w="4696" w:type="dxa"/>
                  <w:gridSpan w:val="2"/>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20"/>
                    </w:rPr>
                  </w:pPr>
                  <w:r>
                    <w:rPr>
                      <w:rFonts w:asciiTheme="minorHAnsi" w:hAnsiTheme="minorHAnsi" w:cstheme="minorHAnsi"/>
                      <w:b/>
                      <w:bCs/>
                      <w:sz w:val="16"/>
                      <w:szCs w:val="20"/>
                    </w:rPr>
                    <w:t>RESPALDO</w:t>
                  </w:r>
                </w:p>
              </w:tc>
              <w:tc>
                <w:tcPr>
                  <w:tcW w:w="2123"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20"/>
                    </w:rPr>
                  </w:pPr>
                  <w:r>
                    <w:rPr>
                      <w:rFonts w:asciiTheme="minorHAnsi" w:hAnsiTheme="minorHAnsi" w:cstheme="minorHAnsi"/>
                      <w:b/>
                      <w:bCs/>
                      <w:sz w:val="16"/>
                      <w:szCs w:val="20"/>
                    </w:rPr>
                    <w:t>FORMATO INFORME</w:t>
                  </w:r>
                </w:p>
              </w:tc>
              <w:tc>
                <w:tcPr>
                  <w:tcW w:w="2061"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20"/>
                    </w:rPr>
                  </w:pPr>
                  <w:r>
                    <w:rPr>
                      <w:rFonts w:asciiTheme="minorHAnsi" w:hAnsiTheme="minorHAnsi" w:cstheme="minorHAnsi"/>
                      <w:b/>
                      <w:bCs/>
                      <w:sz w:val="16"/>
                      <w:szCs w:val="20"/>
                    </w:rPr>
                    <w:t>PRESENTACION</w:t>
                  </w:r>
                </w:p>
              </w:tc>
            </w:tr>
            <w:tr w:rsidR="00E374FF" w:rsidTr="00E374FF">
              <w:tc>
                <w:tcPr>
                  <w:tcW w:w="4696" w:type="dxa"/>
                  <w:gridSpan w:val="2"/>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rPr>
                      <w:rFonts w:asciiTheme="minorHAnsi" w:hAnsiTheme="minorHAnsi" w:cstheme="minorHAnsi"/>
                      <w:sz w:val="16"/>
                      <w:szCs w:val="18"/>
                    </w:rPr>
                  </w:pPr>
                  <w:r>
                    <w:rPr>
                      <w:rFonts w:asciiTheme="minorHAnsi" w:hAnsiTheme="minorHAnsi" w:cstheme="minorHAnsi"/>
                      <w:sz w:val="16"/>
                      <w:szCs w:val="18"/>
                    </w:rPr>
                    <w:t xml:space="preserve">1.- PLANILLA MENSUAL DE GENERACION DE RESIDUOS SÓLIDOS </w:t>
                  </w:r>
                </w:p>
              </w:tc>
              <w:tc>
                <w:tcPr>
                  <w:tcW w:w="2123"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MENSUAL/FINAL</w:t>
                  </w:r>
                </w:p>
              </w:tc>
            </w:tr>
            <w:tr w:rsidR="00E374FF" w:rsidTr="00E374FF">
              <w:tc>
                <w:tcPr>
                  <w:tcW w:w="4696" w:type="dxa"/>
                  <w:gridSpan w:val="2"/>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rPr>
                      <w:rFonts w:asciiTheme="minorHAnsi" w:hAnsiTheme="minorHAnsi" w:cstheme="minorHAnsi"/>
                      <w:sz w:val="16"/>
                      <w:szCs w:val="18"/>
                    </w:rPr>
                  </w:pPr>
                  <w:r>
                    <w:rPr>
                      <w:rFonts w:asciiTheme="minorHAnsi" w:hAnsiTheme="minorHAnsi" w:cstheme="minorHAnsi"/>
                      <w:sz w:val="16"/>
                      <w:szCs w:val="18"/>
                    </w:rPr>
                    <w:t xml:space="preserve">2.- INFORME DE LA GESTIÓN DE RESIDUOS SÓLIDOS </w:t>
                  </w:r>
                </w:p>
              </w:tc>
              <w:tc>
                <w:tcPr>
                  <w:tcW w:w="2123"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FINAL</w:t>
                  </w:r>
                </w:p>
              </w:tc>
            </w:tr>
            <w:tr w:rsidR="00E374FF" w:rsidTr="00E374FF">
              <w:tc>
                <w:tcPr>
                  <w:tcW w:w="4696" w:type="dxa"/>
                  <w:gridSpan w:val="2"/>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rPr>
                      <w:rFonts w:asciiTheme="minorHAnsi" w:hAnsiTheme="minorHAnsi" w:cstheme="minorHAnsi"/>
                      <w:sz w:val="16"/>
                      <w:szCs w:val="18"/>
                    </w:rPr>
                  </w:pPr>
                  <w:r>
                    <w:rPr>
                      <w:rFonts w:asciiTheme="minorHAnsi" w:hAnsiTheme="minorHAnsi" w:cstheme="minorHAnsi"/>
                      <w:sz w:val="16"/>
                      <w:szCs w:val="18"/>
                    </w:rPr>
                    <w:t>3.- PLANILLAS DE INSPECCION Y MANTENIMIENTO DE VEHICULOS Y EQUIPOS</w:t>
                  </w:r>
                </w:p>
              </w:tc>
              <w:tc>
                <w:tcPr>
                  <w:tcW w:w="2123"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MENSUAL/FINAL</w:t>
                  </w:r>
                </w:p>
              </w:tc>
            </w:tr>
            <w:tr w:rsidR="00E374FF" w:rsidTr="00E374FF">
              <w:tc>
                <w:tcPr>
                  <w:tcW w:w="4696" w:type="dxa"/>
                  <w:gridSpan w:val="2"/>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rPr>
                      <w:rFonts w:asciiTheme="minorHAnsi" w:hAnsiTheme="minorHAnsi" w:cstheme="minorHAnsi"/>
                      <w:sz w:val="16"/>
                      <w:szCs w:val="18"/>
                    </w:rPr>
                  </w:pPr>
                  <w:r>
                    <w:rPr>
                      <w:rFonts w:asciiTheme="minorHAnsi" w:hAnsiTheme="minorHAnsi" w:cstheme="minorHAnsi"/>
                      <w:sz w:val="16"/>
                      <w:szCs w:val="18"/>
                    </w:rPr>
                    <w:t>4.- REGISTRO DE EXTINTORES Y SU MANTENIMIENTO</w:t>
                  </w:r>
                </w:p>
              </w:tc>
              <w:tc>
                <w:tcPr>
                  <w:tcW w:w="2123"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MENSUAL/FINAL</w:t>
                  </w:r>
                </w:p>
              </w:tc>
            </w:tr>
            <w:tr w:rsidR="00E374FF" w:rsidTr="00E374FF">
              <w:tc>
                <w:tcPr>
                  <w:tcW w:w="4696" w:type="dxa"/>
                  <w:gridSpan w:val="2"/>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rPr>
                      <w:rFonts w:asciiTheme="minorHAnsi" w:hAnsiTheme="minorHAnsi" w:cstheme="minorHAnsi"/>
                      <w:sz w:val="16"/>
                      <w:szCs w:val="18"/>
                    </w:rPr>
                  </w:pPr>
                  <w:r>
                    <w:rPr>
                      <w:rFonts w:asciiTheme="minorHAnsi" w:hAnsiTheme="minorHAnsi" w:cstheme="minorHAnsi"/>
                      <w:sz w:val="16"/>
                      <w:szCs w:val="18"/>
                    </w:rPr>
                    <w:t>5.- PLANILLA DE DOTACIÓN DE EPP E INFORME DE SEÑALIZACION PARA MEDIO AMBIENTE Y SEGURIDAD CON EL RESPECTIVO REGISTRO FOTOGRÁFICO EN TODAS LAS ACTIVIDADES QUE VAYAN A REALIZARSE</w:t>
                  </w:r>
                </w:p>
              </w:tc>
              <w:tc>
                <w:tcPr>
                  <w:tcW w:w="2123"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MENSUAL/FINAL</w:t>
                  </w:r>
                </w:p>
              </w:tc>
            </w:tr>
            <w:tr w:rsidR="00E374FF" w:rsidTr="00E374FF">
              <w:tc>
                <w:tcPr>
                  <w:tcW w:w="4696" w:type="dxa"/>
                  <w:gridSpan w:val="2"/>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rPr>
                      <w:rFonts w:asciiTheme="minorHAnsi" w:hAnsiTheme="minorHAnsi" w:cstheme="minorHAnsi"/>
                      <w:sz w:val="16"/>
                      <w:szCs w:val="18"/>
                    </w:rPr>
                  </w:pPr>
                  <w:r>
                    <w:rPr>
                      <w:rFonts w:asciiTheme="minorHAnsi" w:hAnsiTheme="minorHAnsi" w:cstheme="minorHAnsi"/>
                      <w:sz w:val="16"/>
                      <w:szCs w:val="18"/>
                    </w:rPr>
                    <w:t xml:space="preserve">6.- PLANILLAS DE INDUCCION Y CAPACITACION AL PERSONAL EN TEMAS DE SEGURIDAD, SALUD, AMBIENTE Y SOCIAL </w:t>
                  </w:r>
                </w:p>
              </w:tc>
              <w:tc>
                <w:tcPr>
                  <w:tcW w:w="2123"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FISICO/DIGITAL</w:t>
                  </w:r>
                </w:p>
              </w:tc>
              <w:tc>
                <w:tcPr>
                  <w:tcW w:w="2061"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18"/>
                    </w:rPr>
                  </w:pPr>
                  <w:r>
                    <w:rPr>
                      <w:rFonts w:asciiTheme="minorHAnsi" w:hAnsiTheme="minorHAnsi" w:cstheme="minorHAnsi"/>
                      <w:sz w:val="16"/>
                      <w:szCs w:val="18"/>
                    </w:rPr>
                    <w:t>MENSUAL/FINAL</w:t>
                  </w:r>
                </w:p>
              </w:tc>
            </w:tr>
            <w:tr w:rsidR="00E374FF" w:rsidTr="00E374FF">
              <w:tc>
                <w:tcPr>
                  <w:tcW w:w="2292"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b/>
                      <w:bCs/>
                      <w:sz w:val="16"/>
                      <w:szCs w:val="20"/>
                    </w:rPr>
                  </w:pPr>
                  <w:r>
                    <w:rPr>
                      <w:rFonts w:asciiTheme="minorHAnsi" w:hAnsiTheme="minorHAnsi" w:cstheme="minorHAnsi"/>
                      <w:b/>
                      <w:bCs/>
                      <w:sz w:val="16"/>
                      <w:szCs w:val="20"/>
                    </w:rPr>
                    <w:t xml:space="preserve">Elabora y Presenta: </w:t>
                  </w:r>
                </w:p>
                <w:p w:rsidR="00E374FF" w:rsidRDefault="00E374FF" w:rsidP="00E374FF">
                  <w:pPr>
                    <w:pStyle w:val="Default"/>
                    <w:jc w:val="center"/>
                    <w:rPr>
                      <w:rFonts w:asciiTheme="minorHAnsi" w:hAnsiTheme="minorHAnsi" w:cstheme="minorHAnsi"/>
                      <w:sz w:val="16"/>
                      <w:szCs w:val="20"/>
                    </w:rPr>
                  </w:pPr>
                  <w:r>
                    <w:rPr>
                      <w:rFonts w:asciiTheme="minorHAnsi" w:hAnsiTheme="minorHAnsi" w:cstheme="minorHAnsi"/>
                      <w:b/>
                      <w:bCs/>
                      <w:sz w:val="16"/>
                      <w:szCs w:val="20"/>
                    </w:rPr>
                    <w:t>Contratista</w:t>
                  </w:r>
                </w:p>
              </w:tc>
              <w:tc>
                <w:tcPr>
                  <w:tcW w:w="2404"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b/>
                      <w:bCs/>
                      <w:sz w:val="16"/>
                      <w:szCs w:val="20"/>
                    </w:rPr>
                  </w:pPr>
                  <w:r>
                    <w:rPr>
                      <w:rFonts w:asciiTheme="minorHAnsi" w:hAnsiTheme="minorHAnsi" w:cstheme="minorHAnsi"/>
                      <w:b/>
                      <w:bCs/>
                      <w:sz w:val="16"/>
                      <w:szCs w:val="20"/>
                    </w:rPr>
                    <w:t xml:space="preserve">Verifica en obra: </w:t>
                  </w:r>
                </w:p>
                <w:p w:rsidR="00E374FF" w:rsidRDefault="00E374FF" w:rsidP="00E374FF">
                  <w:pPr>
                    <w:pStyle w:val="Default"/>
                    <w:jc w:val="center"/>
                    <w:rPr>
                      <w:rFonts w:asciiTheme="minorHAnsi" w:hAnsiTheme="minorHAnsi" w:cstheme="minorHAnsi"/>
                      <w:sz w:val="16"/>
                      <w:szCs w:val="20"/>
                    </w:rPr>
                  </w:pPr>
                  <w:r>
                    <w:rPr>
                      <w:rFonts w:asciiTheme="minorHAnsi" w:hAnsiTheme="minorHAnsi" w:cstheme="minorHAnsi"/>
                      <w:b/>
                      <w:bCs/>
                      <w:sz w:val="16"/>
                      <w:szCs w:val="20"/>
                    </w:rPr>
                    <w:t>Supervisor DTRG</w:t>
                  </w:r>
                </w:p>
              </w:tc>
              <w:tc>
                <w:tcPr>
                  <w:tcW w:w="2123"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20"/>
                    </w:rPr>
                  </w:pPr>
                  <w:r>
                    <w:rPr>
                      <w:rFonts w:asciiTheme="minorHAnsi" w:hAnsiTheme="minorHAnsi" w:cstheme="minorHAnsi"/>
                      <w:b/>
                      <w:bCs/>
                      <w:sz w:val="16"/>
                      <w:szCs w:val="20"/>
                    </w:rPr>
                    <w:t>Revisa documentación: TSIMA-DTRG</w:t>
                  </w:r>
                </w:p>
              </w:tc>
              <w:tc>
                <w:tcPr>
                  <w:tcW w:w="2061" w:type="dxa"/>
                  <w:tcBorders>
                    <w:top w:val="single" w:sz="4" w:space="0" w:color="auto"/>
                    <w:left w:val="single" w:sz="4" w:space="0" w:color="auto"/>
                    <w:bottom w:val="single" w:sz="4" w:space="0" w:color="auto"/>
                    <w:right w:val="single" w:sz="4" w:space="0" w:color="auto"/>
                  </w:tcBorders>
                  <w:hideMark/>
                </w:tcPr>
                <w:p w:rsidR="00E374FF" w:rsidRDefault="00E374FF" w:rsidP="00E374FF">
                  <w:pPr>
                    <w:pStyle w:val="Default"/>
                    <w:jc w:val="center"/>
                    <w:rPr>
                      <w:rFonts w:asciiTheme="minorHAnsi" w:hAnsiTheme="minorHAnsi" w:cstheme="minorHAnsi"/>
                      <w:sz w:val="16"/>
                      <w:szCs w:val="20"/>
                    </w:rPr>
                  </w:pPr>
                  <w:r>
                    <w:rPr>
                      <w:rFonts w:asciiTheme="minorHAnsi" w:hAnsiTheme="minorHAnsi" w:cstheme="minorHAnsi"/>
                      <w:b/>
                      <w:bCs/>
                      <w:sz w:val="16"/>
                      <w:szCs w:val="20"/>
                    </w:rPr>
                    <w:t>Aprueba:</w:t>
                  </w:r>
                </w:p>
                <w:p w:rsidR="00E374FF" w:rsidRDefault="00E374FF" w:rsidP="00E374FF">
                  <w:pPr>
                    <w:pStyle w:val="Default"/>
                    <w:jc w:val="center"/>
                    <w:rPr>
                      <w:rFonts w:asciiTheme="minorHAnsi" w:hAnsiTheme="minorHAnsi" w:cstheme="minorHAnsi"/>
                      <w:sz w:val="16"/>
                      <w:szCs w:val="20"/>
                    </w:rPr>
                  </w:pPr>
                  <w:r>
                    <w:rPr>
                      <w:rFonts w:asciiTheme="minorHAnsi" w:hAnsiTheme="minorHAnsi" w:cstheme="minorHAnsi"/>
                      <w:b/>
                      <w:bCs/>
                      <w:sz w:val="16"/>
                      <w:szCs w:val="20"/>
                    </w:rPr>
                    <w:t>Distrital de Redes de Gas</w:t>
                  </w:r>
                </w:p>
              </w:tc>
            </w:tr>
          </w:tbl>
          <w:p w:rsidR="00124A05" w:rsidRPr="00411350" w:rsidRDefault="00E374FF" w:rsidP="00124A05">
            <w:pPr>
              <w:autoSpaceDE w:val="0"/>
              <w:autoSpaceDN w:val="0"/>
              <w:adjustRightInd w:val="0"/>
              <w:rPr>
                <w:rFonts w:asciiTheme="minorHAnsi" w:hAnsiTheme="minorHAnsi" w:cstheme="minorHAnsi"/>
                <w:b/>
                <w:sz w:val="20"/>
                <w:szCs w:val="20"/>
              </w:rPr>
            </w:pPr>
            <w:r>
              <w:rPr>
                <w:rFonts w:asciiTheme="minorHAnsi" w:hAnsiTheme="minorHAnsi" w:cstheme="minorHAnsi"/>
                <w:sz w:val="20"/>
                <w:szCs w:val="20"/>
              </w:rPr>
              <w:t>El Contenido Mínimo del Informe Ambiental se encuentra especificado en el Anexo.</w:t>
            </w:r>
          </w:p>
        </w:tc>
      </w:tr>
      <w:tr w:rsidR="00124A05" w:rsidRPr="00F5089A" w:rsidTr="00B26643">
        <w:trPr>
          <w:trHeight w:val="234"/>
        </w:trPr>
        <w:tc>
          <w:tcPr>
            <w:tcW w:w="9339" w:type="dxa"/>
            <w:gridSpan w:val="2"/>
            <w:shd w:val="clear" w:color="auto" w:fill="9CC2E5"/>
            <w:vAlign w:val="center"/>
          </w:tcPr>
          <w:p w:rsidR="00124A05" w:rsidRPr="00F5089A" w:rsidRDefault="00124A05" w:rsidP="00124A05">
            <w:pPr>
              <w:autoSpaceDE w:val="0"/>
              <w:autoSpaceDN w:val="0"/>
              <w:adjustRightInd w:val="0"/>
              <w:rPr>
                <w:rFonts w:ascii="Calibri" w:hAnsi="Calibri" w:cs="Calibri"/>
                <w:b/>
                <w:sz w:val="18"/>
                <w:szCs w:val="18"/>
              </w:rPr>
            </w:pPr>
            <w:r w:rsidRPr="00F5089A">
              <w:rPr>
                <w:rFonts w:ascii="Calibri" w:hAnsi="Calibri" w:cs="Calibri"/>
                <w:b/>
                <w:sz w:val="18"/>
                <w:szCs w:val="18"/>
              </w:rPr>
              <w:lastRenderedPageBreak/>
              <w:t xml:space="preserve">MULTAS </w:t>
            </w:r>
          </w:p>
        </w:tc>
      </w:tr>
      <w:tr w:rsidR="00124A05" w:rsidRPr="00F5089A" w:rsidTr="002E6CB3">
        <w:trPr>
          <w:trHeight w:val="554"/>
        </w:trPr>
        <w:tc>
          <w:tcPr>
            <w:tcW w:w="9339" w:type="dxa"/>
            <w:gridSpan w:val="2"/>
            <w:shd w:val="clear" w:color="auto" w:fill="auto"/>
            <w:vAlign w:val="center"/>
          </w:tcPr>
          <w:p w:rsidR="00124A05" w:rsidRPr="00461B24" w:rsidRDefault="00124A05" w:rsidP="00124A05">
            <w:pPr>
              <w:tabs>
                <w:tab w:val="left" w:pos="426"/>
              </w:tabs>
              <w:contextualSpacing/>
              <w:rPr>
                <w:rFonts w:ascii="Calibri" w:hAnsi="Calibri" w:cs="Calibri"/>
                <w:sz w:val="20"/>
                <w:szCs w:val="20"/>
              </w:rPr>
            </w:pPr>
            <w:r w:rsidRPr="00461B24">
              <w:rPr>
                <w:rFonts w:ascii="Calibri" w:hAnsi="Calibri" w:cs="Calibri"/>
                <w:sz w:val="20"/>
                <w:szCs w:val="20"/>
              </w:rPr>
              <w:t>Se han establecido multas para la presente especificación conforme el siguiente detalle:</w:t>
            </w:r>
          </w:p>
          <w:tbl>
            <w:tblPr>
              <w:tblW w:w="47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3"/>
              <w:gridCol w:w="5811"/>
            </w:tblGrid>
            <w:tr w:rsidR="00124A05" w:rsidRPr="00F5089A" w:rsidTr="00A93CDF">
              <w:trPr>
                <w:trHeight w:val="189"/>
                <w:jc w:val="center"/>
              </w:trPr>
              <w:tc>
                <w:tcPr>
                  <w:tcW w:w="1619" w:type="pct"/>
                  <w:shd w:val="clear" w:color="auto" w:fill="BFBFBF"/>
                  <w:vAlign w:val="center"/>
                </w:tcPr>
                <w:p w:rsidR="00124A05" w:rsidRPr="00F5089A" w:rsidRDefault="00124A05" w:rsidP="00124A05">
                  <w:pPr>
                    <w:pStyle w:val="Default"/>
                    <w:rPr>
                      <w:rFonts w:ascii="Calibri" w:hAnsi="Calibri" w:cs="Calibri"/>
                      <w:b/>
                      <w:sz w:val="20"/>
                      <w:szCs w:val="22"/>
                    </w:rPr>
                  </w:pPr>
                  <w:r w:rsidRPr="00F5089A">
                    <w:rPr>
                      <w:rFonts w:ascii="Calibri" w:hAnsi="Calibri" w:cs="Calibri"/>
                      <w:b/>
                      <w:sz w:val="20"/>
                      <w:szCs w:val="22"/>
                    </w:rPr>
                    <w:t>MOTIVO DE LA MULTA</w:t>
                  </w:r>
                </w:p>
              </w:tc>
              <w:tc>
                <w:tcPr>
                  <w:tcW w:w="3381" w:type="pct"/>
                  <w:shd w:val="clear" w:color="auto" w:fill="BFBFBF"/>
                  <w:vAlign w:val="center"/>
                </w:tcPr>
                <w:p w:rsidR="00124A05" w:rsidRPr="00F5089A" w:rsidRDefault="00124A05" w:rsidP="00124A05">
                  <w:pPr>
                    <w:pStyle w:val="Default"/>
                    <w:rPr>
                      <w:rFonts w:ascii="Calibri" w:hAnsi="Calibri" w:cs="Calibri"/>
                      <w:b/>
                      <w:sz w:val="20"/>
                      <w:szCs w:val="22"/>
                    </w:rPr>
                  </w:pPr>
                  <w:r w:rsidRPr="00F5089A">
                    <w:rPr>
                      <w:rFonts w:ascii="Calibri" w:hAnsi="Calibri" w:cs="Calibri"/>
                      <w:b/>
                      <w:sz w:val="20"/>
                      <w:szCs w:val="22"/>
                    </w:rPr>
                    <w:t>MULTA</w:t>
                  </w:r>
                </w:p>
              </w:tc>
            </w:tr>
            <w:tr w:rsidR="00124A05" w:rsidRPr="00F5089A" w:rsidTr="00A93CDF">
              <w:trPr>
                <w:trHeight w:val="189"/>
                <w:jc w:val="center"/>
              </w:trPr>
              <w:tc>
                <w:tcPr>
                  <w:tcW w:w="1619" w:type="pct"/>
                  <w:vAlign w:val="center"/>
                </w:tcPr>
                <w:p w:rsidR="00124A05" w:rsidRPr="00F5089A" w:rsidRDefault="00124A05" w:rsidP="00124A05">
                  <w:pPr>
                    <w:tabs>
                      <w:tab w:val="left" w:pos="426"/>
                    </w:tabs>
                    <w:contextualSpacing/>
                    <w:rPr>
                      <w:rFonts w:ascii="Calibri" w:eastAsia="Calibri" w:hAnsi="Calibri" w:cs="Calibri"/>
                      <w:color w:val="000000"/>
                      <w:sz w:val="20"/>
                      <w:szCs w:val="22"/>
                      <w:highlight w:val="yellow"/>
                      <w:lang w:val="es-BO" w:eastAsia="en-US"/>
                    </w:rPr>
                  </w:pPr>
                  <w:r w:rsidRPr="00F5089A">
                    <w:rPr>
                      <w:rFonts w:ascii="Calibri" w:hAnsi="Calibri" w:cs="Calibri"/>
                      <w:sz w:val="20"/>
                      <w:szCs w:val="22"/>
                    </w:rPr>
                    <w:t>Por exceder el plazo de ejecución de</w:t>
                  </w:r>
                  <w:r>
                    <w:rPr>
                      <w:rFonts w:ascii="Calibri" w:hAnsi="Calibri" w:cs="Calibri"/>
                      <w:sz w:val="20"/>
                      <w:szCs w:val="22"/>
                    </w:rPr>
                    <w:t>l</w:t>
                  </w:r>
                  <w:r w:rsidRPr="00F5089A">
                    <w:rPr>
                      <w:rFonts w:ascii="Calibri" w:hAnsi="Calibri" w:cs="Calibri"/>
                      <w:sz w:val="20"/>
                      <w:szCs w:val="22"/>
                    </w:rPr>
                    <w:t xml:space="preserve"> </w:t>
                  </w:r>
                  <w:r>
                    <w:rPr>
                      <w:rFonts w:ascii="Calibri" w:hAnsi="Calibri" w:cs="Calibri"/>
                      <w:sz w:val="20"/>
                      <w:szCs w:val="22"/>
                    </w:rPr>
                    <w:t>servicio</w:t>
                  </w:r>
                  <w:r w:rsidRPr="00F5089A">
                    <w:rPr>
                      <w:rFonts w:ascii="Calibri" w:hAnsi="Calibri" w:cs="Calibri"/>
                      <w:sz w:val="20"/>
                      <w:szCs w:val="22"/>
                    </w:rPr>
                    <w:t xml:space="preserve"> establecido.</w:t>
                  </w:r>
                </w:p>
              </w:tc>
              <w:tc>
                <w:tcPr>
                  <w:tcW w:w="3381" w:type="pct"/>
                  <w:vAlign w:val="center"/>
                </w:tcPr>
                <w:p w:rsidR="00124A05" w:rsidRPr="00F5089A" w:rsidRDefault="00124A05" w:rsidP="00124A05">
                  <w:pPr>
                    <w:autoSpaceDE w:val="0"/>
                    <w:autoSpaceDN w:val="0"/>
                    <w:adjustRightInd w:val="0"/>
                    <w:spacing w:line="276" w:lineRule="auto"/>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2 x 1.000 del monto total de contrato entre el día 1 y 10.</w:t>
                  </w:r>
                </w:p>
                <w:p w:rsidR="00124A05" w:rsidRPr="00F5089A" w:rsidRDefault="00124A05" w:rsidP="00124A05">
                  <w:pPr>
                    <w:autoSpaceDE w:val="0"/>
                    <w:autoSpaceDN w:val="0"/>
                    <w:adjustRightInd w:val="0"/>
                    <w:spacing w:line="276" w:lineRule="auto"/>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4 x 1.000 del monto total de contrato entre el día 11 y 20.</w:t>
                  </w:r>
                </w:p>
                <w:p w:rsidR="00124A05" w:rsidRPr="00F5089A" w:rsidRDefault="00124A05" w:rsidP="00124A05">
                  <w:pPr>
                    <w:autoSpaceDE w:val="0"/>
                    <w:autoSpaceDN w:val="0"/>
                    <w:adjustRightInd w:val="0"/>
                    <w:spacing w:line="276" w:lineRule="auto"/>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6 x 1.000 del monto total de contrato entre el día 21 y 30.</w:t>
                  </w:r>
                </w:p>
                <w:p w:rsidR="00124A05" w:rsidRPr="00F5089A" w:rsidRDefault="00124A05" w:rsidP="00124A05">
                  <w:pPr>
                    <w:autoSpaceDE w:val="0"/>
                    <w:autoSpaceDN w:val="0"/>
                    <w:adjustRightInd w:val="0"/>
                    <w:spacing w:line="276" w:lineRule="auto"/>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8 x 1.000 del monto total de contrato entre el día 31 en adelante.</w:t>
                  </w:r>
                </w:p>
              </w:tc>
            </w:tr>
            <w:tr w:rsidR="00124A05" w:rsidRPr="00F5089A" w:rsidTr="00A93CDF">
              <w:trPr>
                <w:trHeight w:val="189"/>
                <w:jc w:val="center"/>
              </w:trPr>
              <w:tc>
                <w:tcPr>
                  <w:tcW w:w="1619" w:type="pct"/>
                  <w:vAlign w:val="center"/>
                </w:tcPr>
                <w:p w:rsidR="00124A05" w:rsidRPr="00F5089A" w:rsidRDefault="00124A05" w:rsidP="00124A05">
                  <w:pPr>
                    <w:tabs>
                      <w:tab w:val="left" w:pos="426"/>
                    </w:tabs>
                    <w:contextualSpacing/>
                    <w:rPr>
                      <w:rFonts w:ascii="Calibri" w:hAnsi="Calibri" w:cs="Calibri"/>
                      <w:sz w:val="20"/>
                      <w:szCs w:val="22"/>
                    </w:rPr>
                  </w:pPr>
                  <w:r w:rsidRPr="00F5089A">
                    <w:rPr>
                      <w:rFonts w:ascii="Calibri" w:hAnsi="Calibri" w:cs="Calibri"/>
                      <w:sz w:val="20"/>
                      <w:szCs w:val="22"/>
                    </w:rPr>
                    <w:t>Por cambio del personal clave</w:t>
                  </w:r>
                </w:p>
              </w:tc>
              <w:tc>
                <w:tcPr>
                  <w:tcW w:w="3381" w:type="pct"/>
                  <w:vAlign w:val="center"/>
                </w:tcPr>
                <w:p w:rsidR="00124A05" w:rsidRPr="00F5089A" w:rsidRDefault="00124A05" w:rsidP="00124A05">
                  <w:pPr>
                    <w:autoSpaceDE w:val="0"/>
                    <w:autoSpaceDN w:val="0"/>
                    <w:adjustRightInd w:val="0"/>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0,15 % del monto total del contrato.</w:t>
                  </w:r>
                </w:p>
              </w:tc>
            </w:tr>
            <w:tr w:rsidR="00124A05" w:rsidRPr="00F5089A" w:rsidTr="00A93CDF">
              <w:trPr>
                <w:trHeight w:val="939"/>
                <w:jc w:val="center"/>
              </w:trPr>
              <w:tc>
                <w:tcPr>
                  <w:tcW w:w="1619" w:type="pct"/>
                  <w:vAlign w:val="center"/>
                </w:tcPr>
                <w:p w:rsidR="00124A05" w:rsidRPr="00F5089A" w:rsidRDefault="00124A05" w:rsidP="00124A05">
                  <w:pPr>
                    <w:tabs>
                      <w:tab w:val="left" w:pos="426"/>
                    </w:tabs>
                    <w:contextualSpacing/>
                    <w:jc w:val="both"/>
                    <w:rPr>
                      <w:rFonts w:ascii="Calibri" w:hAnsi="Calibri" w:cs="Calibri"/>
                      <w:sz w:val="20"/>
                      <w:szCs w:val="22"/>
                    </w:rPr>
                  </w:pPr>
                  <w:r w:rsidRPr="00F5089A">
                    <w:rPr>
                      <w:rFonts w:ascii="Calibri" w:hAnsi="Calibri" w:cs="Calibri"/>
                      <w:sz w:val="20"/>
                      <w:szCs w:val="22"/>
                    </w:rPr>
                    <w:lastRenderedPageBreak/>
                    <w:t>Por dos llamadas de atención sobre un mismo tema</w:t>
                  </w:r>
                </w:p>
              </w:tc>
              <w:tc>
                <w:tcPr>
                  <w:tcW w:w="3381" w:type="pct"/>
                  <w:vAlign w:val="center"/>
                </w:tcPr>
                <w:p w:rsidR="00124A05" w:rsidRPr="00F5089A" w:rsidRDefault="00124A05" w:rsidP="00124A05">
                  <w:pPr>
                    <w:autoSpaceDE w:val="0"/>
                    <w:autoSpaceDN w:val="0"/>
                    <w:adjustRightInd w:val="0"/>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0,20 % del monto total del contrato.</w:t>
                  </w:r>
                </w:p>
              </w:tc>
            </w:tr>
          </w:tbl>
          <w:p w:rsidR="00124A05" w:rsidRPr="00F5089A" w:rsidRDefault="00124A05" w:rsidP="00124A05">
            <w:pPr>
              <w:autoSpaceDE w:val="0"/>
              <w:autoSpaceDN w:val="0"/>
              <w:adjustRightInd w:val="0"/>
              <w:jc w:val="both"/>
              <w:rPr>
                <w:rFonts w:ascii="Calibri" w:hAnsi="Calibri" w:cs="Calibri"/>
                <w:sz w:val="18"/>
                <w:szCs w:val="18"/>
                <w:lang w:val="es-BO"/>
              </w:rPr>
            </w:pPr>
          </w:p>
        </w:tc>
      </w:tr>
    </w:tbl>
    <w:p w:rsidR="00411350" w:rsidRDefault="00411350" w:rsidP="0022100F">
      <w:pPr>
        <w:rPr>
          <w:rFonts w:ascii="Calibri" w:hAnsi="Calibri" w:cs="Calibri"/>
          <w:b/>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C3EC9" w:rsidRPr="00F5089A"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5089A" w:rsidRDefault="003C3EC9" w:rsidP="00607E01">
            <w:pPr>
              <w:jc w:val="center"/>
              <w:rPr>
                <w:rFonts w:ascii="Calibri" w:hAnsi="Calibri" w:cs="Calibri"/>
                <w:b/>
                <w:sz w:val="18"/>
                <w:szCs w:val="18"/>
              </w:rPr>
            </w:pPr>
            <w:r w:rsidRPr="00F5089A">
              <w:rPr>
                <w:rFonts w:ascii="Calibri" w:hAnsi="Calibri" w:cs="Calibri"/>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5089A" w:rsidRDefault="003C3EC9" w:rsidP="00607E01">
            <w:pPr>
              <w:jc w:val="center"/>
              <w:rPr>
                <w:rFonts w:ascii="Calibri" w:hAnsi="Calibri" w:cs="Calibri"/>
                <w:b/>
                <w:sz w:val="18"/>
                <w:szCs w:val="18"/>
              </w:rPr>
            </w:pPr>
            <w:r w:rsidRPr="00F5089A">
              <w:rPr>
                <w:rFonts w:ascii="Calibri" w:hAnsi="Calibri" w:cs="Calibri"/>
                <w:b/>
                <w:sz w:val="18"/>
                <w:szCs w:val="18"/>
              </w:rPr>
              <w:t>Aprobado por Jefe Inmediato Superior:</w:t>
            </w:r>
          </w:p>
        </w:tc>
      </w:tr>
      <w:tr w:rsidR="003C3EC9" w:rsidRPr="00F5089A" w:rsidTr="00D34C8B">
        <w:trPr>
          <w:trHeight w:val="1650"/>
          <w:jc w:val="center"/>
        </w:trPr>
        <w:tc>
          <w:tcPr>
            <w:tcW w:w="5115" w:type="dxa"/>
            <w:tcBorders>
              <w:top w:val="single" w:sz="4" w:space="0" w:color="auto"/>
              <w:left w:val="single" w:sz="4" w:space="0" w:color="auto"/>
              <w:bottom w:val="single" w:sz="4" w:space="0" w:color="auto"/>
              <w:right w:val="single" w:sz="4" w:space="0" w:color="auto"/>
            </w:tcBorders>
            <w:vAlign w:val="center"/>
          </w:tcPr>
          <w:p w:rsidR="003C3EC9" w:rsidRPr="00F5089A" w:rsidRDefault="003C3EC9" w:rsidP="00607E01">
            <w:pPr>
              <w:jc w:val="both"/>
              <w:rPr>
                <w:rFonts w:ascii="Calibri" w:hAnsi="Calibri" w:cs="Calibri"/>
                <w:sz w:val="18"/>
                <w:szCs w:val="18"/>
              </w:rPr>
            </w:pPr>
          </w:p>
          <w:p w:rsidR="003C3EC9" w:rsidRPr="00F5089A" w:rsidRDefault="003C3EC9" w:rsidP="00607E01">
            <w:pPr>
              <w:jc w:val="both"/>
              <w:rPr>
                <w:rFonts w:ascii="Calibri" w:hAnsi="Calibri" w:cs="Calibri"/>
                <w:sz w:val="18"/>
                <w:szCs w:val="18"/>
              </w:rPr>
            </w:pPr>
          </w:p>
          <w:p w:rsidR="003C3EC9" w:rsidRPr="00F5089A" w:rsidRDefault="003C3EC9" w:rsidP="00607E01">
            <w:pPr>
              <w:jc w:val="both"/>
              <w:rPr>
                <w:rFonts w:ascii="Calibri" w:hAnsi="Calibri" w:cs="Calibri"/>
                <w:sz w:val="18"/>
                <w:szCs w:val="18"/>
              </w:rPr>
            </w:pPr>
          </w:p>
          <w:p w:rsidR="003C3EC9" w:rsidRPr="00F5089A" w:rsidRDefault="003C3EC9" w:rsidP="00607E01">
            <w:pPr>
              <w:jc w:val="both"/>
              <w:rPr>
                <w:rFonts w:ascii="Calibri" w:hAnsi="Calibri" w:cs="Calibri"/>
                <w:sz w:val="18"/>
                <w:szCs w:val="18"/>
              </w:rPr>
            </w:pPr>
          </w:p>
          <w:p w:rsidR="003C3EC9" w:rsidRPr="00F5089A" w:rsidRDefault="003C3EC9" w:rsidP="00607E01">
            <w:pPr>
              <w:jc w:val="both"/>
              <w:rPr>
                <w:rFonts w:ascii="Calibri" w:hAnsi="Calibri" w:cs="Calibri"/>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3C3EC9" w:rsidRPr="00F5089A" w:rsidRDefault="003C3EC9" w:rsidP="00607E01">
            <w:pPr>
              <w:jc w:val="both"/>
              <w:rPr>
                <w:rFonts w:ascii="Calibri" w:hAnsi="Calibri" w:cs="Calibri"/>
                <w:sz w:val="18"/>
                <w:szCs w:val="18"/>
              </w:rPr>
            </w:pPr>
          </w:p>
        </w:tc>
      </w:tr>
      <w:tr w:rsidR="003C3EC9" w:rsidRPr="00F5089A"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5089A" w:rsidRDefault="003C3EC9" w:rsidP="00607E01">
            <w:pPr>
              <w:jc w:val="center"/>
              <w:rPr>
                <w:rFonts w:ascii="Calibri" w:hAnsi="Calibri" w:cs="Calibri"/>
                <w:b/>
                <w:sz w:val="18"/>
                <w:szCs w:val="18"/>
              </w:rPr>
            </w:pPr>
            <w:r w:rsidRPr="00F5089A">
              <w:rPr>
                <w:rFonts w:ascii="Calibri" w:hAnsi="Calibri" w:cs="Calibri"/>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5089A" w:rsidRDefault="003C3EC9" w:rsidP="00607E01">
            <w:pPr>
              <w:jc w:val="center"/>
              <w:rPr>
                <w:rFonts w:ascii="Calibri" w:hAnsi="Calibri" w:cs="Calibri"/>
                <w:sz w:val="18"/>
                <w:szCs w:val="18"/>
              </w:rPr>
            </w:pPr>
            <w:r w:rsidRPr="00F5089A">
              <w:rPr>
                <w:rFonts w:ascii="Calibri" w:hAnsi="Calibri" w:cs="Calibri"/>
                <w:b/>
                <w:sz w:val="18"/>
                <w:szCs w:val="18"/>
              </w:rPr>
              <w:t>NOMBRE, FIRMA, CARGO Y SELLO</w:t>
            </w:r>
          </w:p>
        </w:tc>
      </w:tr>
    </w:tbl>
    <w:p w:rsidR="003C3EC9" w:rsidRDefault="003C3EC9" w:rsidP="003C3EC9">
      <w:pPr>
        <w:pStyle w:val="Prrafodelista"/>
        <w:ind w:left="0"/>
        <w:contextualSpacing/>
        <w:jc w:val="both"/>
        <w:rPr>
          <w:rFonts w:ascii="Calibri" w:hAnsi="Calibri" w:cs="Calibri"/>
          <w:b/>
          <w:bCs/>
          <w:lang w:val="es-BO" w:eastAsia="es-BO"/>
        </w:rPr>
      </w:pPr>
    </w:p>
    <w:p w:rsidR="00636A4B" w:rsidRDefault="00636A4B" w:rsidP="003C3EC9">
      <w:pPr>
        <w:pStyle w:val="Prrafodelista"/>
        <w:ind w:left="0"/>
        <w:contextualSpacing/>
        <w:jc w:val="both"/>
        <w:rPr>
          <w:rFonts w:ascii="Calibri" w:hAnsi="Calibri" w:cs="Calibri"/>
          <w:b/>
          <w:bCs/>
          <w:lang w:val="es-BO" w:eastAsia="es-BO"/>
        </w:rPr>
      </w:pPr>
    </w:p>
    <w:p w:rsidR="00636A4B" w:rsidRDefault="00636A4B" w:rsidP="003C3EC9">
      <w:pPr>
        <w:pStyle w:val="Prrafodelista"/>
        <w:ind w:left="0"/>
        <w:contextualSpacing/>
        <w:jc w:val="both"/>
        <w:rPr>
          <w:rFonts w:ascii="Calibri" w:hAnsi="Calibri" w:cs="Calibri"/>
          <w:b/>
          <w:bCs/>
          <w:lang w:val="es-BO" w:eastAsia="es-BO"/>
        </w:rPr>
      </w:pPr>
    </w:p>
    <w:p w:rsidR="00636A4B" w:rsidRDefault="00636A4B" w:rsidP="003C3EC9">
      <w:pPr>
        <w:pStyle w:val="Prrafodelista"/>
        <w:ind w:left="0"/>
        <w:contextualSpacing/>
        <w:jc w:val="both"/>
        <w:rPr>
          <w:rFonts w:ascii="Calibri" w:hAnsi="Calibri" w:cs="Calibri"/>
          <w:b/>
          <w:bCs/>
          <w:lang w:val="es-BO" w:eastAsia="es-BO"/>
        </w:rPr>
      </w:pPr>
    </w:p>
    <w:p w:rsidR="00636A4B" w:rsidRDefault="00636A4B" w:rsidP="003C3EC9">
      <w:pPr>
        <w:pStyle w:val="Prrafodelista"/>
        <w:ind w:left="0"/>
        <w:contextualSpacing/>
        <w:jc w:val="both"/>
        <w:rPr>
          <w:rFonts w:ascii="Calibri" w:hAnsi="Calibri" w:cs="Calibri"/>
          <w:b/>
          <w:bCs/>
          <w:lang w:val="es-BO" w:eastAsia="es-BO"/>
        </w:rPr>
      </w:pPr>
    </w:p>
    <w:p w:rsidR="00636A4B" w:rsidRDefault="00636A4B" w:rsidP="003C3EC9">
      <w:pPr>
        <w:pStyle w:val="Prrafodelista"/>
        <w:ind w:left="0"/>
        <w:contextualSpacing/>
        <w:jc w:val="both"/>
        <w:rPr>
          <w:rFonts w:ascii="Calibri" w:hAnsi="Calibri" w:cs="Calibri"/>
          <w:b/>
          <w:bCs/>
          <w:lang w:val="es-BO" w:eastAsia="es-BO"/>
        </w:rPr>
      </w:pPr>
    </w:p>
    <w:p w:rsidR="00636A4B" w:rsidRDefault="00636A4B" w:rsidP="003C3EC9">
      <w:pPr>
        <w:pStyle w:val="Prrafodelista"/>
        <w:ind w:left="0"/>
        <w:contextualSpacing/>
        <w:jc w:val="both"/>
        <w:rPr>
          <w:rFonts w:ascii="Calibri" w:hAnsi="Calibri" w:cs="Calibri"/>
          <w:b/>
          <w:bCs/>
          <w:lang w:val="es-BO" w:eastAsia="es-BO"/>
        </w:rPr>
      </w:pPr>
    </w:p>
    <w:p w:rsidR="00636A4B" w:rsidRDefault="00636A4B" w:rsidP="003C3EC9">
      <w:pPr>
        <w:pStyle w:val="Prrafodelista"/>
        <w:ind w:left="0"/>
        <w:contextualSpacing/>
        <w:jc w:val="both"/>
        <w:rPr>
          <w:rFonts w:ascii="Calibri" w:hAnsi="Calibri" w:cs="Calibri"/>
          <w:b/>
          <w:bCs/>
          <w:lang w:val="es-BO" w:eastAsia="es-BO"/>
        </w:rPr>
      </w:pPr>
    </w:p>
    <w:p w:rsidR="00636A4B" w:rsidRDefault="00636A4B" w:rsidP="003C3EC9">
      <w:pPr>
        <w:pStyle w:val="Prrafodelista"/>
        <w:ind w:left="0"/>
        <w:contextualSpacing/>
        <w:jc w:val="both"/>
        <w:rPr>
          <w:rFonts w:ascii="Calibri" w:hAnsi="Calibri" w:cs="Calibri"/>
          <w:b/>
          <w:bCs/>
          <w:lang w:val="es-BO" w:eastAsia="es-BO"/>
        </w:rPr>
      </w:pPr>
    </w:p>
    <w:p w:rsidR="005005A4" w:rsidRDefault="005005A4" w:rsidP="003C3EC9">
      <w:pPr>
        <w:pStyle w:val="Prrafodelista"/>
        <w:ind w:left="0"/>
        <w:contextualSpacing/>
        <w:jc w:val="both"/>
        <w:rPr>
          <w:rFonts w:ascii="Calibri" w:hAnsi="Calibri" w:cs="Calibri"/>
          <w:b/>
          <w:bCs/>
          <w:lang w:val="es-BO" w:eastAsia="es-BO"/>
        </w:rPr>
      </w:pPr>
    </w:p>
    <w:p w:rsidR="005005A4" w:rsidRDefault="005005A4" w:rsidP="003C3EC9">
      <w:pPr>
        <w:pStyle w:val="Prrafodelista"/>
        <w:ind w:left="0"/>
        <w:contextualSpacing/>
        <w:jc w:val="both"/>
        <w:rPr>
          <w:rFonts w:ascii="Calibri" w:hAnsi="Calibri" w:cs="Calibri"/>
          <w:b/>
          <w:bCs/>
          <w:lang w:val="es-BO" w:eastAsia="es-BO"/>
        </w:rPr>
      </w:pPr>
    </w:p>
    <w:p w:rsidR="005005A4" w:rsidRDefault="005005A4" w:rsidP="003C3EC9">
      <w:pPr>
        <w:pStyle w:val="Prrafodelista"/>
        <w:ind w:left="0"/>
        <w:contextualSpacing/>
        <w:jc w:val="both"/>
        <w:rPr>
          <w:rFonts w:ascii="Calibri" w:hAnsi="Calibri" w:cs="Calibri"/>
          <w:b/>
          <w:bCs/>
          <w:lang w:val="es-BO" w:eastAsia="es-BO"/>
        </w:rPr>
      </w:pPr>
    </w:p>
    <w:p w:rsidR="005005A4" w:rsidRDefault="005005A4" w:rsidP="003C3EC9">
      <w:pPr>
        <w:pStyle w:val="Prrafodelista"/>
        <w:ind w:left="0"/>
        <w:contextualSpacing/>
        <w:jc w:val="both"/>
        <w:rPr>
          <w:rFonts w:ascii="Calibri" w:hAnsi="Calibri" w:cs="Calibri"/>
          <w:b/>
          <w:bCs/>
          <w:lang w:val="es-BO" w:eastAsia="es-BO"/>
        </w:rPr>
      </w:pPr>
    </w:p>
    <w:p w:rsidR="005005A4" w:rsidRDefault="005005A4" w:rsidP="003C3EC9">
      <w:pPr>
        <w:pStyle w:val="Prrafodelista"/>
        <w:ind w:left="0"/>
        <w:contextualSpacing/>
        <w:jc w:val="both"/>
        <w:rPr>
          <w:rFonts w:ascii="Calibri" w:hAnsi="Calibri" w:cs="Calibri"/>
          <w:b/>
          <w:bCs/>
          <w:lang w:val="es-BO" w:eastAsia="es-BO"/>
        </w:rPr>
      </w:pPr>
    </w:p>
    <w:p w:rsidR="002E0339" w:rsidRDefault="002E0339" w:rsidP="003C3EC9">
      <w:pPr>
        <w:pStyle w:val="Prrafodelista"/>
        <w:ind w:left="0"/>
        <w:contextualSpacing/>
        <w:jc w:val="both"/>
        <w:rPr>
          <w:rFonts w:ascii="Calibri" w:hAnsi="Calibri" w:cs="Calibri"/>
          <w:b/>
          <w:bCs/>
          <w:lang w:val="es-BO" w:eastAsia="es-BO"/>
        </w:rPr>
      </w:pPr>
      <w:bookmarkStart w:id="0" w:name="_GoBack"/>
      <w:bookmarkEnd w:id="0"/>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885211" w:rsidRDefault="00885211" w:rsidP="003C3EC9">
      <w:pPr>
        <w:pStyle w:val="Prrafodelista"/>
        <w:ind w:left="0"/>
        <w:contextualSpacing/>
        <w:jc w:val="both"/>
        <w:rPr>
          <w:rFonts w:ascii="Calibri" w:hAnsi="Calibri" w:cs="Calibri"/>
          <w:b/>
          <w:bCs/>
          <w:lang w:val="es-BO" w:eastAsia="es-BO"/>
        </w:rPr>
      </w:pPr>
    </w:p>
    <w:p w:rsidR="005005A4" w:rsidRDefault="005005A4" w:rsidP="003C3EC9">
      <w:pPr>
        <w:pStyle w:val="Prrafodelista"/>
        <w:ind w:left="0"/>
        <w:contextualSpacing/>
        <w:jc w:val="both"/>
        <w:rPr>
          <w:rFonts w:ascii="Calibri" w:hAnsi="Calibri" w:cs="Calibri"/>
          <w:b/>
          <w:bCs/>
          <w:lang w:val="es-BO" w:eastAsia="es-BO"/>
        </w:rPr>
      </w:pPr>
    </w:p>
    <w:p w:rsidR="005005A4" w:rsidRDefault="005005A4" w:rsidP="003C3EC9">
      <w:pPr>
        <w:pStyle w:val="Prrafodelista"/>
        <w:ind w:left="0"/>
        <w:contextualSpacing/>
        <w:jc w:val="both"/>
        <w:rPr>
          <w:rFonts w:ascii="Calibri" w:hAnsi="Calibri" w:cs="Calibri"/>
          <w:b/>
          <w:bCs/>
          <w:lang w:val="es-BO" w:eastAsia="es-BO"/>
        </w:rPr>
      </w:pPr>
    </w:p>
    <w:p w:rsidR="00C54F48" w:rsidRPr="00411350" w:rsidRDefault="00F4166C" w:rsidP="00F23110">
      <w:pPr>
        <w:pStyle w:val="Prrafodelista"/>
        <w:ind w:left="0"/>
        <w:contextualSpacing/>
        <w:jc w:val="center"/>
        <w:rPr>
          <w:rFonts w:ascii="Calibri" w:hAnsi="Calibri" w:cs="Calibri"/>
          <w:b/>
          <w:bCs/>
          <w:sz w:val="56"/>
          <w:u w:val="single"/>
          <w:lang w:val="es-BO" w:eastAsia="es-BO"/>
        </w:rPr>
      </w:pPr>
      <w:r>
        <w:rPr>
          <w:rFonts w:ascii="Calibri" w:hAnsi="Calibri" w:cs="Calibri"/>
          <w:b/>
          <w:bCs/>
          <w:sz w:val="56"/>
          <w:u w:val="single"/>
          <w:lang w:val="es-BO" w:eastAsia="es-BO"/>
        </w:rPr>
        <w:lastRenderedPageBreak/>
        <w:t>DESCRIPCION INFORME AMBIENTAL</w:t>
      </w:r>
    </w:p>
    <w:p w:rsidR="00411350" w:rsidRDefault="00411350" w:rsidP="00A76E1F">
      <w:pPr>
        <w:autoSpaceDE w:val="0"/>
        <w:autoSpaceDN w:val="0"/>
        <w:adjustRightInd w:val="0"/>
        <w:jc w:val="center"/>
        <w:rPr>
          <w:b/>
          <w:bCs/>
          <w:color w:val="000000"/>
          <w:sz w:val="22"/>
          <w:szCs w:val="22"/>
          <w:u w:val="single"/>
          <w:lang w:val="es-BO" w:eastAsia="es-BO"/>
        </w:rPr>
      </w:pPr>
    </w:p>
    <w:p w:rsidR="00A76E1F" w:rsidRDefault="00A76E1F" w:rsidP="00A76E1F">
      <w:pPr>
        <w:autoSpaceDE w:val="0"/>
        <w:autoSpaceDN w:val="0"/>
        <w:adjustRightInd w:val="0"/>
        <w:jc w:val="center"/>
        <w:rPr>
          <w:b/>
          <w:bCs/>
          <w:color w:val="000000"/>
          <w:sz w:val="22"/>
          <w:szCs w:val="22"/>
          <w:u w:val="single"/>
          <w:lang w:val="es-BO" w:eastAsia="es-BO"/>
        </w:rPr>
      </w:pPr>
      <w:r w:rsidRPr="00A76E1F">
        <w:rPr>
          <w:b/>
          <w:bCs/>
          <w:color w:val="000000"/>
          <w:sz w:val="22"/>
          <w:szCs w:val="22"/>
          <w:u w:val="single"/>
          <w:lang w:val="es-BO" w:eastAsia="es-BO"/>
        </w:rPr>
        <w:t>INFORME AMBIENTAL</w:t>
      </w:r>
    </w:p>
    <w:p w:rsidR="00411350" w:rsidRDefault="00411350" w:rsidP="00A76E1F">
      <w:pPr>
        <w:autoSpaceDE w:val="0"/>
        <w:autoSpaceDN w:val="0"/>
        <w:adjustRightInd w:val="0"/>
        <w:jc w:val="center"/>
        <w:rPr>
          <w:b/>
          <w:bCs/>
          <w:color w:val="000000"/>
          <w:sz w:val="22"/>
          <w:szCs w:val="22"/>
          <w:u w:val="single"/>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En el presente acápite se describe el contenido mínimo que debe tener el Informe Ambiental inicial/mensual/final: </w:t>
      </w:r>
    </w:p>
    <w:p w:rsidR="00A76E1F" w:rsidRPr="00A76E1F" w:rsidRDefault="00A76E1F" w:rsidP="00A76E1F">
      <w:pPr>
        <w:autoSpaceDE w:val="0"/>
        <w:autoSpaceDN w:val="0"/>
        <w:adjustRightInd w:val="0"/>
        <w:jc w:val="both"/>
        <w:rPr>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b/>
          <w:bCs/>
          <w:color w:val="000000"/>
          <w:sz w:val="20"/>
          <w:szCs w:val="20"/>
          <w:lang w:val="es-BO" w:eastAsia="es-BO"/>
        </w:rPr>
        <w:t xml:space="preserve">1. CONTENIDO DEL INFORME AMBIENTAL </w:t>
      </w:r>
    </w:p>
    <w:p w:rsidR="00A76E1F" w:rsidRPr="00A76E1F" w:rsidRDefault="00A76E1F" w:rsidP="00A76E1F">
      <w:pPr>
        <w:autoSpaceDE w:val="0"/>
        <w:autoSpaceDN w:val="0"/>
        <w:adjustRightInd w:val="0"/>
        <w:jc w:val="both"/>
        <w:rPr>
          <w:color w:val="000000"/>
          <w:sz w:val="20"/>
          <w:szCs w:val="20"/>
          <w:lang w:val="es-BO" w:eastAsia="es-BO"/>
        </w:rPr>
      </w:pPr>
    </w:p>
    <w:p w:rsidR="00A76E1F" w:rsidRDefault="00A76E1F" w:rsidP="00A76E1F">
      <w:pPr>
        <w:pStyle w:val="Prrafodelista"/>
        <w:ind w:left="0"/>
        <w:contextualSpacing/>
        <w:jc w:val="both"/>
        <w:rPr>
          <w:b/>
          <w:bCs/>
          <w:i/>
          <w:iCs/>
          <w:color w:val="000000"/>
          <w:sz w:val="20"/>
          <w:szCs w:val="20"/>
          <w:lang w:val="es-BO" w:eastAsia="es-BO"/>
        </w:rPr>
      </w:pPr>
      <w:r w:rsidRPr="00A76E1F">
        <w:rPr>
          <w:b/>
          <w:bCs/>
          <w:i/>
          <w:iCs/>
          <w:color w:val="000000"/>
          <w:sz w:val="20"/>
          <w:szCs w:val="20"/>
          <w:lang w:val="es-BO" w:eastAsia="es-BO"/>
        </w:rPr>
        <w:t xml:space="preserve">“Para la elaboración del Informe Ambiental, se debe tomar como fuentes de información, al documento ambiental aprobado con el que se obtuvo la Licencia Ambiental del proyecto, sin embargo se podrá ampliar la información, cuando corresponda” </w:t>
      </w:r>
    </w:p>
    <w:p w:rsidR="00A76E1F" w:rsidRDefault="00A76E1F" w:rsidP="00A76E1F">
      <w:pPr>
        <w:pStyle w:val="Prrafodelista"/>
        <w:ind w:left="0"/>
        <w:contextualSpacing/>
        <w:jc w:val="both"/>
        <w:rPr>
          <w:b/>
          <w:bCs/>
          <w:i/>
          <w:iCs/>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El Informe Ambiental debe contar con los siguientes acápites, mismos que serán debidamente llenados en función a las características específicas de cada actividad, obra y/o proyecto (AOP). </w:t>
      </w: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1.1. </w:t>
      </w:r>
      <w:r w:rsidRPr="00A76E1F">
        <w:rPr>
          <w:b/>
          <w:bCs/>
          <w:color w:val="000000"/>
          <w:sz w:val="20"/>
          <w:szCs w:val="20"/>
          <w:lang w:val="es-BO" w:eastAsia="es-BO"/>
        </w:rPr>
        <w:t xml:space="preserve">Declaración Jurada: </w:t>
      </w:r>
      <w:r w:rsidRPr="00A76E1F">
        <w:rPr>
          <w:color w:val="000000"/>
          <w:sz w:val="20"/>
          <w:szCs w:val="20"/>
          <w:lang w:val="es-BO" w:eastAsia="es-BO"/>
        </w:rPr>
        <w:t xml:space="preserve">Debe contener Información General, Identificación y Ubicación del Proyecto, Aspectos del Estado de la AOP, Firmas y datos del Responsable Técnico (Supervisor SMS, Supervisor SMS Junior o Monitor SMS). </w:t>
      </w:r>
    </w:p>
    <w:p w:rsidR="00A76E1F" w:rsidRPr="00A76E1F" w:rsidRDefault="00A76E1F" w:rsidP="00A76E1F">
      <w:pPr>
        <w:autoSpaceDE w:val="0"/>
        <w:autoSpaceDN w:val="0"/>
        <w:adjustRightInd w:val="0"/>
        <w:jc w:val="both"/>
        <w:rPr>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1.2. </w:t>
      </w:r>
      <w:r w:rsidRPr="00A76E1F">
        <w:rPr>
          <w:b/>
          <w:bCs/>
          <w:color w:val="000000"/>
          <w:sz w:val="20"/>
          <w:szCs w:val="20"/>
          <w:lang w:val="es-BO" w:eastAsia="es-BO"/>
        </w:rPr>
        <w:t xml:space="preserve">Estado actual en que se encuentra la AOP: </w:t>
      </w:r>
      <w:r w:rsidRPr="00A76E1F">
        <w:rPr>
          <w:color w:val="000000"/>
          <w:sz w:val="20"/>
          <w:szCs w:val="20"/>
          <w:lang w:val="es-BO" w:eastAsia="es-BO"/>
        </w:rPr>
        <w:t xml:space="preserve">Breve descripción del estado actual de la Actividad, Obra o Proyecto. Incluir información referida a la etapa en que se encuentre la AOP, porcentaje de avance, entre otros. </w:t>
      </w:r>
    </w:p>
    <w:p w:rsidR="00A76E1F" w:rsidRPr="00A76E1F" w:rsidRDefault="00A76E1F" w:rsidP="00A76E1F">
      <w:pPr>
        <w:autoSpaceDE w:val="0"/>
        <w:autoSpaceDN w:val="0"/>
        <w:adjustRightInd w:val="0"/>
        <w:jc w:val="both"/>
        <w:rPr>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b/>
          <w:bCs/>
          <w:color w:val="000000"/>
          <w:sz w:val="20"/>
          <w:szCs w:val="20"/>
          <w:lang w:val="es-BO" w:eastAsia="es-BO"/>
        </w:rPr>
        <w:t xml:space="preserve">1.3. Datos Generales: </w:t>
      </w:r>
      <w:r w:rsidRPr="00A76E1F">
        <w:rPr>
          <w:color w:val="000000"/>
          <w:sz w:val="20"/>
          <w:szCs w:val="20"/>
          <w:lang w:val="es-BO" w:eastAsia="es-BO"/>
        </w:rPr>
        <w:t xml:space="preserve">Nombre de la AOP, Licencia Ambiental, Fecha de Emisión de la Licencia Ambiental, LASP, Fecha de Emisión de la LASP, Fecha de inicio de actividades, Etapa de la AOP, Frecuencia de presentación, Periodo al que pertenece el informe, fecha de contrato, entre otros. </w:t>
      </w:r>
    </w:p>
    <w:p w:rsidR="00A76E1F" w:rsidRPr="00A76E1F" w:rsidRDefault="00A76E1F" w:rsidP="00A76E1F">
      <w:pPr>
        <w:autoSpaceDE w:val="0"/>
        <w:autoSpaceDN w:val="0"/>
        <w:adjustRightInd w:val="0"/>
        <w:jc w:val="both"/>
        <w:rPr>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1.4. </w:t>
      </w:r>
      <w:r w:rsidRPr="00A76E1F">
        <w:rPr>
          <w:b/>
          <w:bCs/>
          <w:color w:val="000000"/>
          <w:sz w:val="20"/>
          <w:szCs w:val="20"/>
          <w:lang w:val="es-BO" w:eastAsia="es-BO"/>
        </w:rPr>
        <w:t xml:space="preserve">Descripción de la AOP: </w:t>
      </w:r>
      <w:r w:rsidRPr="00A76E1F">
        <w:rPr>
          <w:color w:val="000000"/>
          <w:sz w:val="20"/>
          <w:szCs w:val="20"/>
          <w:lang w:val="es-BO" w:eastAsia="es-BO"/>
        </w:rPr>
        <w:t xml:space="preserve">Contemplar datos como ser la ubicación de la AOP, coordenadas, descripción de colindancias. </w:t>
      </w:r>
    </w:p>
    <w:p w:rsidR="00A76E1F" w:rsidRPr="00A76E1F" w:rsidRDefault="00A76E1F" w:rsidP="00A76E1F">
      <w:pPr>
        <w:autoSpaceDE w:val="0"/>
        <w:autoSpaceDN w:val="0"/>
        <w:adjustRightInd w:val="0"/>
        <w:jc w:val="both"/>
        <w:rPr>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1.5. </w:t>
      </w:r>
      <w:r w:rsidRPr="00A76E1F">
        <w:rPr>
          <w:b/>
          <w:bCs/>
          <w:color w:val="000000"/>
          <w:sz w:val="20"/>
          <w:szCs w:val="20"/>
          <w:lang w:val="es-BO" w:eastAsia="es-BO"/>
        </w:rPr>
        <w:t xml:space="preserve">Detalle de Actividades Realizadas en el Periodo: </w:t>
      </w:r>
      <w:r w:rsidRPr="00A76E1F">
        <w:rPr>
          <w:color w:val="000000"/>
          <w:sz w:val="20"/>
          <w:szCs w:val="20"/>
          <w:lang w:val="es-BO" w:eastAsia="es-BO"/>
        </w:rPr>
        <w:t xml:space="preserve">Descripción de todas las actividades específicas del periodo al que pertenece el Informe Ambiental a elaborarse. </w:t>
      </w:r>
    </w:p>
    <w:p w:rsidR="00A76E1F" w:rsidRPr="00A76E1F" w:rsidRDefault="00A76E1F" w:rsidP="00A76E1F">
      <w:pPr>
        <w:autoSpaceDE w:val="0"/>
        <w:autoSpaceDN w:val="0"/>
        <w:adjustRightInd w:val="0"/>
        <w:jc w:val="both"/>
        <w:rPr>
          <w:color w:val="000000"/>
          <w:sz w:val="20"/>
          <w:szCs w:val="20"/>
          <w:lang w:val="es-BO" w:eastAsia="es-BO"/>
        </w:rPr>
      </w:pPr>
    </w:p>
    <w:p w:rsid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1.6. </w:t>
      </w:r>
      <w:r w:rsidRPr="00A76E1F">
        <w:rPr>
          <w:b/>
          <w:bCs/>
          <w:color w:val="000000"/>
          <w:sz w:val="20"/>
          <w:szCs w:val="20"/>
          <w:lang w:val="es-BO" w:eastAsia="es-BO"/>
        </w:rPr>
        <w:t xml:space="preserve">Cumplimiento de los Compromisos Ambientales (Establecidos en el Documento Ambiental propio de cada proyecto): </w:t>
      </w:r>
      <w:r w:rsidRPr="00A76E1F">
        <w:rPr>
          <w:color w:val="000000"/>
          <w:sz w:val="20"/>
          <w:szCs w:val="20"/>
          <w:lang w:val="es-BO" w:eastAsia="es-BO"/>
        </w:rPr>
        <w:t xml:space="preserve">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 </w:t>
      </w:r>
    </w:p>
    <w:p w:rsidR="0036091C" w:rsidRPr="00A76E1F" w:rsidRDefault="0036091C" w:rsidP="00A76E1F">
      <w:pPr>
        <w:autoSpaceDE w:val="0"/>
        <w:autoSpaceDN w:val="0"/>
        <w:adjustRightInd w:val="0"/>
        <w:jc w:val="both"/>
        <w:rPr>
          <w:color w:val="000000"/>
          <w:sz w:val="20"/>
          <w:szCs w:val="20"/>
          <w:lang w:val="es-BO" w:eastAsia="es-BO"/>
        </w:rPr>
      </w:pPr>
    </w:p>
    <w:tbl>
      <w:tblPr>
        <w:tblStyle w:val="Tablaconcuadrcula"/>
        <w:tblW w:w="0" w:type="auto"/>
        <w:tblLook w:val="04A0" w:firstRow="1" w:lastRow="0" w:firstColumn="1" w:lastColumn="0" w:noHBand="0" w:noVBand="1"/>
      </w:tblPr>
      <w:tblGrid>
        <w:gridCol w:w="950"/>
        <w:gridCol w:w="1155"/>
        <w:gridCol w:w="2153"/>
        <w:gridCol w:w="1395"/>
        <w:gridCol w:w="1395"/>
        <w:gridCol w:w="1152"/>
        <w:gridCol w:w="1139"/>
      </w:tblGrid>
      <w:tr w:rsidR="0036091C" w:rsidTr="00A76E1F">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Código</w:t>
            </w:r>
          </w:p>
        </w:tc>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Factor Ambiental</w:t>
            </w:r>
          </w:p>
        </w:tc>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Medida a Monitorear de Adecuación/Mitigación</w:t>
            </w:r>
          </w:p>
        </w:tc>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Fecha de Cumplimiento (inicio)</w:t>
            </w:r>
          </w:p>
        </w:tc>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Fecha de Cumplimiento (final)</w:t>
            </w:r>
          </w:p>
        </w:tc>
        <w:tc>
          <w:tcPr>
            <w:tcW w:w="1324"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Desarrollo de la Medida</w:t>
            </w:r>
          </w:p>
        </w:tc>
        <w:tc>
          <w:tcPr>
            <w:tcW w:w="1324"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Respaldos</w:t>
            </w:r>
          </w:p>
        </w:tc>
      </w:tr>
      <w:tr w:rsidR="0036091C" w:rsidTr="00A76E1F">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4"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4" w:type="dxa"/>
          </w:tcPr>
          <w:p w:rsidR="00A76E1F" w:rsidRDefault="00A76E1F" w:rsidP="00A76E1F">
            <w:pPr>
              <w:pStyle w:val="Prrafodelista"/>
              <w:ind w:left="0"/>
              <w:contextualSpacing/>
              <w:jc w:val="both"/>
              <w:rPr>
                <w:rFonts w:ascii="Calibri" w:hAnsi="Calibri" w:cs="Calibri"/>
                <w:b/>
                <w:bCs/>
                <w:sz w:val="28"/>
                <w:lang w:val="es-BO" w:eastAsia="es-BO"/>
              </w:rPr>
            </w:pPr>
          </w:p>
        </w:tc>
      </w:tr>
    </w:tbl>
    <w:p w:rsidR="00A76E1F" w:rsidRDefault="00A76E1F" w:rsidP="00A76E1F">
      <w:pPr>
        <w:pStyle w:val="Prrafodelista"/>
        <w:ind w:left="0"/>
        <w:contextualSpacing/>
        <w:jc w:val="both"/>
        <w:rPr>
          <w:rFonts w:ascii="Calibri" w:hAnsi="Calibri" w:cs="Calibri"/>
          <w:b/>
          <w:bCs/>
          <w:sz w:val="28"/>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1.7. </w:t>
      </w:r>
      <w:r w:rsidRPr="00F23110">
        <w:rPr>
          <w:b/>
          <w:bCs/>
          <w:color w:val="000000"/>
          <w:sz w:val="20"/>
          <w:szCs w:val="20"/>
          <w:lang w:val="es-BO" w:eastAsia="es-BO"/>
        </w:rPr>
        <w:t xml:space="preserve">Análisis de Resultados por Factores: </w:t>
      </w:r>
      <w:r w:rsidRPr="00F23110">
        <w:rPr>
          <w:color w:val="000000"/>
          <w:sz w:val="20"/>
          <w:szCs w:val="20"/>
          <w:lang w:val="es-BO" w:eastAsia="es-BO"/>
        </w:rPr>
        <w:t xml:space="preserve">Realizar un análisis de todos los factores comprendidos en la AOP, como ser Aire, Ruido, Agua, Suelo, Residuos Sólidos, Socioeconómico, entre otros. </w:t>
      </w: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1.8. </w:t>
      </w:r>
      <w:r w:rsidRPr="00F23110">
        <w:rPr>
          <w:b/>
          <w:bCs/>
          <w:color w:val="000000"/>
          <w:sz w:val="20"/>
          <w:szCs w:val="20"/>
          <w:lang w:val="es-BO" w:eastAsia="es-BO"/>
        </w:rPr>
        <w:t xml:space="preserve">Detección de No Conformidades: </w:t>
      </w:r>
      <w:r w:rsidRPr="00F23110">
        <w:rPr>
          <w:color w:val="000000"/>
          <w:sz w:val="20"/>
          <w:szCs w:val="20"/>
          <w:lang w:val="es-BO" w:eastAsia="es-BO"/>
        </w:rPr>
        <w:t xml:space="preserve">Si fuera el caso incluir información referida a no conformidades presentadas durante el desarrollo de la AOP </w:t>
      </w: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1.9. </w:t>
      </w:r>
      <w:r w:rsidRPr="00F23110">
        <w:rPr>
          <w:b/>
          <w:bCs/>
          <w:color w:val="000000"/>
          <w:sz w:val="20"/>
          <w:szCs w:val="20"/>
          <w:lang w:val="es-BO" w:eastAsia="es-BO"/>
        </w:rPr>
        <w:t xml:space="preserve">Conclusiones y Recomendaciones: </w:t>
      </w:r>
      <w:r w:rsidRPr="00F23110">
        <w:rPr>
          <w:color w:val="000000"/>
          <w:sz w:val="20"/>
          <w:szCs w:val="20"/>
          <w:lang w:val="es-BO" w:eastAsia="es-BO"/>
        </w:rPr>
        <w:t xml:space="preserve">Contemplar los aspectos más relevantes del Informe elaborado y las respectivas recomendaciones acorde a lo reportado. </w:t>
      </w:r>
    </w:p>
    <w:p w:rsidR="00F23110" w:rsidRDefault="00F23110" w:rsidP="00F23110">
      <w:pPr>
        <w:autoSpaceDE w:val="0"/>
        <w:autoSpaceDN w:val="0"/>
        <w:adjustRightInd w:val="0"/>
        <w:jc w:val="both"/>
        <w:rPr>
          <w:color w:val="000000"/>
          <w:sz w:val="20"/>
          <w:szCs w:val="20"/>
          <w:lang w:val="es-BO" w:eastAsia="es-BO"/>
        </w:rPr>
      </w:pPr>
    </w:p>
    <w:p w:rsidR="00411350" w:rsidRPr="00F23110" w:rsidRDefault="0041135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b/>
          <w:bCs/>
          <w:color w:val="000000"/>
          <w:sz w:val="20"/>
          <w:szCs w:val="20"/>
          <w:lang w:val="es-BO" w:eastAsia="es-BO"/>
        </w:rPr>
        <w:t xml:space="preserve">2. ANEXOS DEL INFORME AMBIENTAL </w:t>
      </w:r>
    </w:p>
    <w:p w:rsidR="00F23110" w:rsidRPr="00F23110" w:rsidRDefault="00F2311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b/>
          <w:bCs/>
          <w:color w:val="000000"/>
          <w:sz w:val="20"/>
          <w:szCs w:val="20"/>
          <w:lang w:val="es-BO" w:eastAsia="es-BO"/>
        </w:rPr>
        <w:t xml:space="preserve">2.1. Anexo de Mapas, Planos y Fotografías </w:t>
      </w:r>
    </w:p>
    <w:p w:rsidR="00F23110" w:rsidRPr="00F23110" w:rsidRDefault="00F2311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El presente Anexo debe incluir: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Mapas y planos de la AOP.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Registro fotográfico significativo de la AOP, principalmente referidos a las medidas ambientales comprendidas. </w:t>
      </w:r>
    </w:p>
    <w:p w:rsidR="00F23110" w:rsidRPr="00F23110" w:rsidRDefault="00F2311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b/>
          <w:bCs/>
          <w:color w:val="000000"/>
          <w:sz w:val="20"/>
          <w:szCs w:val="20"/>
          <w:lang w:val="es-BO" w:eastAsia="es-BO"/>
        </w:rPr>
        <w:t xml:space="preserve">2.2. Anexo de Documentos Conexos (Lo aplicable para la AOP, específica que está realizando el Contratista) </w:t>
      </w:r>
    </w:p>
    <w:p w:rsidR="00F23110" w:rsidRPr="00F23110" w:rsidRDefault="00F2311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El presente Anexo de incluir: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Licencia Ambiental de la AOP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Planillas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Registros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Análisis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Actas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18"/>
          <w:szCs w:val="18"/>
          <w:lang w:val="es-BO" w:eastAsia="es-BO"/>
        </w:rPr>
        <w:t></w:t>
      </w:r>
      <w:r w:rsidRPr="00F23110">
        <w:rPr>
          <w:rFonts w:ascii="Wingdings" w:hAnsi="Wingdings" w:cs="Wingdings"/>
          <w:color w:val="000000"/>
          <w:sz w:val="18"/>
          <w:szCs w:val="18"/>
          <w:lang w:val="es-BO" w:eastAsia="es-BO"/>
        </w:rPr>
        <w:t></w:t>
      </w:r>
      <w:r w:rsidRPr="00F23110">
        <w:rPr>
          <w:color w:val="000000"/>
          <w:sz w:val="20"/>
          <w:szCs w:val="20"/>
          <w:lang w:val="es-BO" w:eastAsia="es-BO"/>
        </w:rPr>
        <w:t xml:space="preserve">Certificados </w:t>
      </w:r>
    </w:p>
    <w:p w:rsidR="00A76E1F" w:rsidRDefault="00A76E1F" w:rsidP="00A76E1F">
      <w:pPr>
        <w:pStyle w:val="Prrafodelista"/>
        <w:ind w:left="0"/>
        <w:contextualSpacing/>
        <w:jc w:val="both"/>
        <w:rPr>
          <w:rFonts w:ascii="Calibri" w:hAnsi="Calibri" w:cs="Calibri"/>
          <w:b/>
          <w:bCs/>
          <w:sz w:val="28"/>
          <w:lang w:val="es-BO" w:eastAsia="es-BO"/>
        </w:rPr>
      </w:pPr>
    </w:p>
    <w:p w:rsidR="00F23110" w:rsidRPr="00A76E1F" w:rsidRDefault="00F23110" w:rsidP="00A76E1F">
      <w:pPr>
        <w:pStyle w:val="Prrafodelista"/>
        <w:ind w:left="0"/>
        <w:contextualSpacing/>
        <w:jc w:val="both"/>
        <w:rPr>
          <w:rFonts w:ascii="Calibri" w:hAnsi="Calibri" w:cs="Calibri"/>
          <w:b/>
          <w:bCs/>
          <w:sz w:val="28"/>
          <w:lang w:val="es-BO" w:eastAsia="es-BO"/>
        </w:rPr>
      </w:pPr>
    </w:p>
    <w:sectPr w:rsidR="00F23110" w:rsidRPr="00A76E1F" w:rsidSect="00EF2114">
      <w:headerReference w:type="default" r:id="rId11"/>
      <w:footerReference w:type="default" r:id="rId12"/>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753" w:rsidRDefault="00932753">
      <w:r>
        <w:separator/>
      </w:r>
    </w:p>
  </w:endnote>
  <w:endnote w:type="continuationSeparator" w:id="0">
    <w:p w:rsidR="00932753" w:rsidRDefault="0093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8E6" w:rsidRPr="003C3EC9" w:rsidRDefault="001F58E6" w:rsidP="00124A05">
    <w:pPr>
      <w:pStyle w:val="Piedepgina"/>
      <w:tabs>
        <w:tab w:val="clear" w:pos="8504"/>
      </w:tabs>
      <w:jc w:val="center"/>
      <w:rPr>
        <w:rFonts w:ascii="Calibri" w:hAnsi="Calibri" w:cs="Calibri"/>
        <w:sz w:val="20"/>
        <w:szCs w:val="20"/>
      </w:rPr>
    </w:pPr>
    <w:r>
      <w:rPr>
        <w:rFonts w:ascii="Calibri" w:hAnsi="Calibri" w:cs="Calibri"/>
        <w:sz w:val="20"/>
        <w:szCs w:val="20"/>
      </w:rPr>
      <w:tab/>
      <w:t xml:space="preserve">             </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2E0339">
      <w:rPr>
        <w:rFonts w:ascii="Calibri" w:hAnsi="Calibri" w:cs="Calibri"/>
        <w:b/>
        <w:bCs/>
        <w:noProof/>
        <w:sz w:val="20"/>
        <w:szCs w:val="20"/>
      </w:rPr>
      <w:t>13</w:t>
    </w:r>
    <w:r w:rsidRPr="003C3EC9">
      <w:rPr>
        <w:rFonts w:ascii="Calibri" w:hAnsi="Calibri" w:cs="Calibri"/>
        <w:b/>
        <w:bCs/>
        <w:sz w:val="20"/>
        <w:szCs w:val="20"/>
      </w:rPr>
      <w:fldChar w:fldCharType="end"/>
    </w:r>
    <w:r w:rsidRPr="003C3EC9">
      <w:rPr>
        <w:rFonts w:ascii="Calibri" w:hAnsi="Calibri" w:cs="Calibri"/>
        <w:sz w:val="20"/>
        <w:szCs w:val="20"/>
      </w:rPr>
      <w:t xml:space="preserve"> </w:t>
    </w:r>
  </w:p>
  <w:p w:rsidR="001F58E6" w:rsidRDefault="001F58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753" w:rsidRDefault="00932753">
      <w:r>
        <w:separator/>
      </w:r>
    </w:p>
  </w:footnote>
  <w:footnote w:type="continuationSeparator" w:id="0">
    <w:p w:rsidR="00932753" w:rsidRDefault="00932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1F58E6" w:rsidRPr="00FA0D94" w:rsidTr="00FA5F94">
      <w:trPr>
        <w:trHeight w:val="1049"/>
      </w:trPr>
      <w:tc>
        <w:tcPr>
          <w:tcW w:w="2032" w:type="dxa"/>
          <w:vAlign w:val="center"/>
        </w:tcPr>
        <w:p w:rsidR="001F58E6" w:rsidRPr="00FA0D94" w:rsidRDefault="001F58E6"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114935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1F58E6" w:rsidRDefault="001F58E6"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1F58E6" w:rsidRPr="003C3EC9" w:rsidRDefault="001F58E6"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1F58E6" w:rsidRPr="00BB552E" w:rsidRDefault="001F58E6"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A5F2753"/>
    <w:multiLevelType w:val="hybridMultilevel"/>
    <w:tmpl w:val="BF582DFE"/>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37824600"/>
    <w:multiLevelType w:val="hybridMultilevel"/>
    <w:tmpl w:val="7E168574"/>
    <w:lvl w:ilvl="0" w:tplc="D818A558">
      <w:numFmt w:val="bullet"/>
      <w:lvlText w:val="-"/>
      <w:lvlJc w:val="left"/>
      <w:pPr>
        <w:tabs>
          <w:tab w:val="num" w:pos="360"/>
        </w:tabs>
        <w:ind w:left="360" w:hanging="360"/>
      </w:pPr>
      <w:rPr>
        <w:rFonts w:ascii="Calibri" w:eastAsia="Times New Roman" w:hAnsi="Calibri" w:cs="Verdana" w:hint="default"/>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451750DB"/>
    <w:multiLevelType w:val="hybridMultilevel"/>
    <w:tmpl w:val="6BC4D888"/>
    <w:lvl w:ilvl="0" w:tplc="400A000F">
      <w:start w:val="1"/>
      <w:numFmt w:val="decimal"/>
      <w:lvlText w:val="%1."/>
      <w:lvlJc w:val="left"/>
      <w:pPr>
        <w:ind w:left="1049" w:hanging="360"/>
      </w:pPr>
    </w:lvl>
    <w:lvl w:ilvl="1" w:tplc="400A0019">
      <w:start w:val="1"/>
      <w:numFmt w:val="lowerLetter"/>
      <w:lvlText w:val="%2."/>
      <w:lvlJc w:val="left"/>
      <w:pPr>
        <w:ind w:left="1769" w:hanging="360"/>
      </w:pPr>
    </w:lvl>
    <w:lvl w:ilvl="2" w:tplc="400A001B" w:tentative="1">
      <w:start w:val="1"/>
      <w:numFmt w:val="lowerRoman"/>
      <w:lvlText w:val="%3."/>
      <w:lvlJc w:val="right"/>
      <w:pPr>
        <w:ind w:left="2489" w:hanging="180"/>
      </w:pPr>
    </w:lvl>
    <w:lvl w:ilvl="3" w:tplc="400A000F" w:tentative="1">
      <w:start w:val="1"/>
      <w:numFmt w:val="decimal"/>
      <w:lvlText w:val="%4."/>
      <w:lvlJc w:val="left"/>
      <w:pPr>
        <w:ind w:left="3209" w:hanging="360"/>
      </w:pPr>
    </w:lvl>
    <w:lvl w:ilvl="4" w:tplc="400A0019" w:tentative="1">
      <w:start w:val="1"/>
      <w:numFmt w:val="lowerLetter"/>
      <w:lvlText w:val="%5."/>
      <w:lvlJc w:val="left"/>
      <w:pPr>
        <w:ind w:left="3929" w:hanging="360"/>
      </w:pPr>
    </w:lvl>
    <w:lvl w:ilvl="5" w:tplc="400A001B" w:tentative="1">
      <w:start w:val="1"/>
      <w:numFmt w:val="lowerRoman"/>
      <w:lvlText w:val="%6."/>
      <w:lvlJc w:val="right"/>
      <w:pPr>
        <w:ind w:left="4649" w:hanging="180"/>
      </w:pPr>
    </w:lvl>
    <w:lvl w:ilvl="6" w:tplc="400A000F" w:tentative="1">
      <w:start w:val="1"/>
      <w:numFmt w:val="decimal"/>
      <w:lvlText w:val="%7."/>
      <w:lvlJc w:val="left"/>
      <w:pPr>
        <w:ind w:left="5369" w:hanging="360"/>
      </w:pPr>
    </w:lvl>
    <w:lvl w:ilvl="7" w:tplc="400A0019" w:tentative="1">
      <w:start w:val="1"/>
      <w:numFmt w:val="lowerLetter"/>
      <w:lvlText w:val="%8."/>
      <w:lvlJc w:val="left"/>
      <w:pPr>
        <w:ind w:left="6089" w:hanging="360"/>
      </w:pPr>
    </w:lvl>
    <w:lvl w:ilvl="8" w:tplc="400A001B" w:tentative="1">
      <w:start w:val="1"/>
      <w:numFmt w:val="lowerRoman"/>
      <w:lvlText w:val="%9."/>
      <w:lvlJc w:val="right"/>
      <w:pPr>
        <w:ind w:left="6809" w:hanging="180"/>
      </w:pPr>
    </w:lvl>
  </w:abstractNum>
  <w:abstractNum w:abstractNumId="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48F06FF3"/>
    <w:multiLevelType w:val="hybridMultilevel"/>
    <w:tmpl w:val="41801AE8"/>
    <w:lvl w:ilvl="0" w:tplc="958A69F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11">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81F3ADF"/>
    <w:multiLevelType w:val="hybridMultilevel"/>
    <w:tmpl w:val="69DCBD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5">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6">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1"/>
  </w:num>
  <w:num w:numId="2">
    <w:abstractNumId w:val="5"/>
  </w:num>
  <w:num w:numId="3">
    <w:abstractNumId w:val="11"/>
  </w:num>
  <w:num w:numId="4">
    <w:abstractNumId w:val="10"/>
  </w:num>
  <w:num w:numId="5">
    <w:abstractNumId w:val="8"/>
  </w:num>
  <w:num w:numId="6">
    <w:abstractNumId w:val="4"/>
  </w:num>
  <w:num w:numId="7">
    <w:abstractNumId w:val="15"/>
  </w:num>
  <w:num w:numId="8">
    <w:abstractNumId w:val="3"/>
  </w:num>
  <w:num w:numId="9">
    <w:abstractNumId w:val="2"/>
  </w:num>
  <w:num w:numId="10">
    <w:abstractNumId w:val="9"/>
  </w:num>
  <w:num w:numId="11">
    <w:abstractNumId w:val="16"/>
  </w:num>
  <w:num w:numId="12">
    <w:abstractNumId w:val="12"/>
  </w:num>
  <w:num w:numId="13">
    <w:abstractNumId w:val="0"/>
  </w:num>
  <w:num w:numId="14">
    <w:abstractNumId w:val="14"/>
  </w:num>
  <w:num w:numId="15">
    <w:abstractNumId w:val="7"/>
  </w:num>
  <w:num w:numId="16">
    <w:abstractNumId w:val="6"/>
  </w:num>
  <w:num w:numId="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5F78"/>
    <w:rsid w:val="000274D6"/>
    <w:rsid w:val="000277CD"/>
    <w:rsid w:val="00027D78"/>
    <w:rsid w:val="00027F70"/>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004"/>
    <w:rsid w:val="00053ECC"/>
    <w:rsid w:val="00056885"/>
    <w:rsid w:val="00057DDE"/>
    <w:rsid w:val="00060E6C"/>
    <w:rsid w:val="00060FAF"/>
    <w:rsid w:val="00061DAD"/>
    <w:rsid w:val="00065EF0"/>
    <w:rsid w:val="00067D96"/>
    <w:rsid w:val="00067DFA"/>
    <w:rsid w:val="00071FC5"/>
    <w:rsid w:val="00072AA7"/>
    <w:rsid w:val="00072D6E"/>
    <w:rsid w:val="000743FD"/>
    <w:rsid w:val="00074748"/>
    <w:rsid w:val="00075AF5"/>
    <w:rsid w:val="00076EE6"/>
    <w:rsid w:val="00080E27"/>
    <w:rsid w:val="00081290"/>
    <w:rsid w:val="00081CE1"/>
    <w:rsid w:val="000842F7"/>
    <w:rsid w:val="00084C18"/>
    <w:rsid w:val="00084D64"/>
    <w:rsid w:val="00086472"/>
    <w:rsid w:val="0009050C"/>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3D8"/>
    <w:rsid w:val="000A5B1A"/>
    <w:rsid w:val="000A6037"/>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195E"/>
    <w:rsid w:val="000E402E"/>
    <w:rsid w:val="000E4B4C"/>
    <w:rsid w:val="000E4CC1"/>
    <w:rsid w:val="000E4DBF"/>
    <w:rsid w:val="000E5C1D"/>
    <w:rsid w:val="000E5DCE"/>
    <w:rsid w:val="000E65A7"/>
    <w:rsid w:val="000E7047"/>
    <w:rsid w:val="000E7C81"/>
    <w:rsid w:val="000F3BB7"/>
    <w:rsid w:val="000F6127"/>
    <w:rsid w:val="000F6CE3"/>
    <w:rsid w:val="000F74D6"/>
    <w:rsid w:val="001010C5"/>
    <w:rsid w:val="0010168E"/>
    <w:rsid w:val="00102CED"/>
    <w:rsid w:val="00103C04"/>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A05"/>
    <w:rsid w:val="00124B61"/>
    <w:rsid w:val="0012506E"/>
    <w:rsid w:val="00125C76"/>
    <w:rsid w:val="00127ACA"/>
    <w:rsid w:val="00130994"/>
    <w:rsid w:val="001310B4"/>
    <w:rsid w:val="00131D93"/>
    <w:rsid w:val="001320A8"/>
    <w:rsid w:val="00132B0E"/>
    <w:rsid w:val="001345D1"/>
    <w:rsid w:val="00134A9C"/>
    <w:rsid w:val="001354A4"/>
    <w:rsid w:val="0013639D"/>
    <w:rsid w:val="001370D9"/>
    <w:rsid w:val="0014169B"/>
    <w:rsid w:val="0014245E"/>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0F3E"/>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873E6"/>
    <w:rsid w:val="00192F0E"/>
    <w:rsid w:val="00193009"/>
    <w:rsid w:val="00195F01"/>
    <w:rsid w:val="0019680C"/>
    <w:rsid w:val="001A0ABA"/>
    <w:rsid w:val="001A2250"/>
    <w:rsid w:val="001A2603"/>
    <w:rsid w:val="001A2656"/>
    <w:rsid w:val="001A65FD"/>
    <w:rsid w:val="001A6FEB"/>
    <w:rsid w:val="001B1B91"/>
    <w:rsid w:val="001B61BB"/>
    <w:rsid w:val="001B640C"/>
    <w:rsid w:val="001B6606"/>
    <w:rsid w:val="001B7285"/>
    <w:rsid w:val="001B7EB0"/>
    <w:rsid w:val="001C161A"/>
    <w:rsid w:val="001C166D"/>
    <w:rsid w:val="001C2107"/>
    <w:rsid w:val="001C5D67"/>
    <w:rsid w:val="001C5EC6"/>
    <w:rsid w:val="001C6AC6"/>
    <w:rsid w:val="001C7C45"/>
    <w:rsid w:val="001D21C7"/>
    <w:rsid w:val="001D4163"/>
    <w:rsid w:val="001D4491"/>
    <w:rsid w:val="001D5925"/>
    <w:rsid w:val="001E053D"/>
    <w:rsid w:val="001E0CFA"/>
    <w:rsid w:val="001E0E1D"/>
    <w:rsid w:val="001E1A8D"/>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1F58E6"/>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3AF0"/>
    <w:rsid w:val="0026440D"/>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52F"/>
    <w:rsid w:val="002A2A94"/>
    <w:rsid w:val="002A2B73"/>
    <w:rsid w:val="002A6D96"/>
    <w:rsid w:val="002B00EB"/>
    <w:rsid w:val="002B14AA"/>
    <w:rsid w:val="002B21A9"/>
    <w:rsid w:val="002B2259"/>
    <w:rsid w:val="002B2731"/>
    <w:rsid w:val="002B2CCF"/>
    <w:rsid w:val="002B34F5"/>
    <w:rsid w:val="002B48D1"/>
    <w:rsid w:val="002B6B1A"/>
    <w:rsid w:val="002B7701"/>
    <w:rsid w:val="002C13AB"/>
    <w:rsid w:val="002C18AA"/>
    <w:rsid w:val="002C411B"/>
    <w:rsid w:val="002C5EC7"/>
    <w:rsid w:val="002C6121"/>
    <w:rsid w:val="002C6BCA"/>
    <w:rsid w:val="002D05AD"/>
    <w:rsid w:val="002D168D"/>
    <w:rsid w:val="002D559B"/>
    <w:rsid w:val="002D6224"/>
    <w:rsid w:val="002D62F3"/>
    <w:rsid w:val="002E0339"/>
    <w:rsid w:val="002E06B4"/>
    <w:rsid w:val="002E2B31"/>
    <w:rsid w:val="002E412C"/>
    <w:rsid w:val="002E4E05"/>
    <w:rsid w:val="002E4FBF"/>
    <w:rsid w:val="002E5026"/>
    <w:rsid w:val="002E6BAC"/>
    <w:rsid w:val="002E6CB3"/>
    <w:rsid w:val="002F0D57"/>
    <w:rsid w:val="002F22A6"/>
    <w:rsid w:val="002F3FC0"/>
    <w:rsid w:val="002F4277"/>
    <w:rsid w:val="002F5A1C"/>
    <w:rsid w:val="002F6509"/>
    <w:rsid w:val="00302592"/>
    <w:rsid w:val="003027C4"/>
    <w:rsid w:val="00303A71"/>
    <w:rsid w:val="00304149"/>
    <w:rsid w:val="00305F07"/>
    <w:rsid w:val="003065F2"/>
    <w:rsid w:val="00311F5C"/>
    <w:rsid w:val="0031222F"/>
    <w:rsid w:val="00313803"/>
    <w:rsid w:val="00313E1C"/>
    <w:rsid w:val="003144B3"/>
    <w:rsid w:val="00314890"/>
    <w:rsid w:val="003148A6"/>
    <w:rsid w:val="00315209"/>
    <w:rsid w:val="00315584"/>
    <w:rsid w:val="003167EE"/>
    <w:rsid w:val="00317112"/>
    <w:rsid w:val="00320B47"/>
    <w:rsid w:val="003216D0"/>
    <w:rsid w:val="003229EF"/>
    <w:rsid w:val="0032310A"/>
    <w:rsid w:val="00323F2A"/>
    <w:rsid w:val="003242AA"/>
    <w:rsid w:val="00324600"/>
    <w:rsid w:val="00325605"/>
    <w:rsid w:val="00326B39"/>
    <w:rsid w:val="00326DD9"/>
    <w:rsid w:val="0032765B"/>
    <w:rsid w:val="00330B63"/>
    <w:rsid w:val="003314C8"/>
    <w:rsid w:val="00331C2C"/>
    <w:rsid w:val="00332BA8"/>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57C9D"/>
    <w:rsid w:val="0036091C"/>
    <w:rsid w:val="003614C9"/>
    <w:rsid w:val="00362226"/>
    <w:rsid w:val="00363D35"/>
    <w:rsid w:val="0036453A"/>
    <w:rsid w:val="00365101"/>
    <w:rsid w:val="003656D0"/>
    <w:rsid w:val="00367413"/>
    <w:rsid w:val="00367C27"/>
    <w:rsid w:val="00367FE4"/>
    <w:rsid w:val="00371B39"/>
    <w:rsid w:val="0037229D"/>
    <w:rsid w:val="00372AE4"/>
    <w:rsid w:val="00373C91"/>
    <w:rsid w:val="00374E4D"/>
    <w:rsid w:val="003756F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1B8F"/>
    <w:rsid w:val="003E3232"/>
    <w:rsid w:val="003E3B1E"/>
    <w:rsid w:val="003E403F"/>
    <w:rsid w:val="003E55E4"/>
    <w:rsid w:val="003E59AD"/>
    <w:rsid w:val="003E5EF8"/>
    <w:rsid w:val="003E6B58"/>
    <w:rsid w:val="003E7978"/>
    <w:rsid w:val="003E79D0"/>
    <w:rsid w:val="003F0020"/>
    <w:rsid w:val="003F21EF"/>
    <w:rsid w:val="003F2292"/>
    <w:rsid w:val="003F28C5"/>
    <w:rsid w:val="003F2CF1"/>
    <w:rsid w:val="003F32E5"/>
    <w:rsid w:val="003F365A"/>
    <w:rsid w:val="003F4742"/>
    <w:rsid w:val="003F6342"/>
    <w:rsid w:val="00402D4F"/>
    <w:rsid w:val="004049F5"/>
    <w:rsid w:val="00405B4A"/>
    <w:rsid w:val="0040674C"/>
    <w:rsid w:val="00406A3C"/>
    <w:rsid w:val="004079EE"/>
    <w:rsid w:val="00410632"/>
    <w:rsid w:val="00411350"/>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480"/>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B24"/>
    <w:rsid w:val="00461FA0"/>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54B"/>
    <w:rsid w:val="00477901"/>
    <w:rsid w:val="004804E1"/>
    <w:rsid w:val="004809C7"/>
    <w:rsid w:val="00481AE8"/>
    <w:rsid w:val="00481C90"/>
    <w:rsid w:val="004827F7"/>
    <w:rsid w:val="00482FD3"/>
    <w:rsid w:val="00483B56"/>
    <w:rsid w:val="00483D44"/>
    <w:rsid w:val="00485537"/>
    <w:rsid w:val="00487106"/>
    <w:rsid w:val="00490427"/>
    <w:rsid w:val="00490C60"/>
    <w:rsid w:val="00493336"/>
    <w:rsid w:val="00493AE9"/>
    <w:rsid w:val="00494A86"/>
    <w:rsid w:val="004950A8"/>
    <w:rsid w:val="00495667"/>
    <w:rsid w:val="00495D3D"/>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495F"/>
    <w:rsid w:val="004D5D83"/>
    <w:rsid w:val="004D662D"/>
    <w:rsid w:val="004D6D1E"/>
    <w:rsid w:val="004D76F0"/>
    <w:rsid w:val="004D7707"/>
    <w:rsid w:val="004E0290"/>
    <w:rsid w:val="004E0765"/>
    <w:rsid w:val="004E4AC3"/>
    <w:rsid w:val="004E75C0"/>
    <w:rsid w:val="004F009F"/>
    <w:rsid w:val="004F2318"/>
    <w:rsid w:val="004F25D4"/>
    <w:rsid w:val="004F28C4"/>
    <w:rsid w:val="004F2CDB"/>
    <w:rsid w:val="004F4F6C"/>
    <w:rsid w:val="004F58FB"/>
    <w:rsid w:val="004F61E3"/>
    <w:rsid w:val="004F696C"/>
    <w:rsid w:val="005005A4"/>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3399"/>
    <w:rsid w:val="00533CDB"/>
    <w:rsid w:val="0053549C"/>
    <w:rsid w:val="00535DA2"/>
    <w:rsid w:val="00537E3F"/>
    <w:rsid w:val="005409DF"/>
    <w:rsid w:val="00540C6B"/>
    <w:rsid w:val="005414C9"/>
    <w:rsid w:val="00542206"/>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11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18CA"/>
    <w:rsid w:val="005B4362"/>
    <w:rsid w:val="005B5067"/>
    <w:rsid w:val="005B6A56"/>
    <w:rsid w:val="005B7A34"/>
    <w:rsid w:val="005B7CB4"/>
    <w:rsid w:val="005C0616"/>
    <w:rsid w:val="005C1EDD"/>
    <w:rsid w:val="005C2072"/>
    <w:rsid w:val="005C3A02"/>
    <w:rsid w:val="005C5305"/>
    <w:rsid w:val="005C5EA5"/>
    <w:rsid w:val="005C77DD"/>
    <w:rsid w:val="005D1E19"/>
    <w:rsid w:val="005D3464"/>
    <w:rsid w:val="005D4162"/>
    <w:rsid w:val="005D639E"/>
    <w:rsid w:val="005D68BE"/>
    <w:rsid w:val="005D726C"/>
    <w:rsid w:val="005D7822"/>
    <w:rsid w:val="005D7BDF"/>
    <w:rsid w:val="005E0D56"/>
    <w:rsid w:val="005E0EF8"/>
    <w:rsid w:val="005E1277"/>
    <w:rsid w:val="005E161E"/>
    <w:rsid w:val="005E31D2"/>
    <w:rsid w:val="005E3248"/>
    <w:rsid w:val="005E3408"/>
    <w:rsid w:val="005E3663"/>
    <w:rsid w:val="005E4877"/>
    <w:rsid w:val="005E6CC0"/>
    <w:rsid w:val="005F08EE"/>
    <w:rsid w:val="005F11E9"/>
    <w:rsid w:val="005F1BF7"/>
    <w:rsid w:val="005F4438"/>
    <w:rsid w:val="005F44C1"/>
    <w:rsid w:val="005F4678"/>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1DB0"/>
    <w:rsid w:val="006129F9"/>
    <w:rsid w:val="00612E3A"/>
    <w:rsid w:val="006130AA"/>
    <w:rsid w:val="00614078"/>
    <w:rsid w:val="00614957"/>
    <w:rsid w:val="00614CF8"/>
    <w:rsid w:val="00615369"/>
    <w:rsid w:val="006155C9"/>
    <w:rsid w:val="00616572"/>
    <w:rsid w:val="00616B85"/>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44D0"/>
    <w:rsid w:val="00635239"/>
    <w:rsid w:val="006364FD"/>
    <w:rsid w:val="0063679A"/>
    <w:rsid w:val="00636A4B"/>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519F"/>
    <w:rsid w:val="006868A0"/>
    <w:rsid w:val="0068784B"/>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2D"/>
    <w:rsid w:val="006B6E66"/>
    <w:rsid w:val="006B7A8F"/>
    <w:rsid w:val="006C016D"/>
    <w:rsid w:val="006C06AA"/>
    <w:rsid w:val="006C0FB7"/>
    <w:rsid w:val="006C1239"/>
    <w:rsid w:val="006C2106"/>
    <w:rsid w:val="006C2115"/>
    <w:rsid w:val="006C3A9C"/>
    <w:rsid w:val="006C4271"/>
    <w:rsid w:val="006C5030"/>
    <w:rsid w:val="006C5D9A"/>
    <w:rsid w:val="006C70D4"/>
    <w:rsid w:val="006D0208"/>
    <w:rsid w:val="006D0B94"/>
    <w:rsid w:val="006D1B36"/>
    <w:rsid w:val="006D29F8"/>
    <w:rsid w:val="006D301F"/>
    <w:rsid w:val="006D3E9A"/>
    <w:rsid w:val="006D5FB0"/>
    <w:rsid w:val="006D6355"/>
    <w:rsid w:val="006E1D37"/>
    <w:rsid w:val="006E1E61"/>
    <w:rsid w:val="006F0A52"/>
    <w:rsid w:val="006F20E0"/>
    <w:rsid w:val="006F2F19"/>
    <w:rsid w:val="006F41BB"/>
    <w:rsid w:val="006F46C7"/>
    <w:rsid w:val="006F5767"/>
    <w:rsid w:val="006F7C7D"/>
    <w:rsid w:val="00700743"/>
    <w:rsid w:val="00700C66"/>
    <w:rsid w:val="00700CC8"/>
    <w:rsid w:val="00700DDD"/>
    <w:rsid w:val="00702953"/>
    <w:rsid w:val="007032B6"/>
    <w:rsid w:val="0070386C"/>
    <w:rsid w:val="007041FC"/>
    <w:rsid w:val="007054FD"/>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867"/>
    <w:rsid w:val="00730F73"/>
    <w:rsid w:val="00731ED5"/>
    <w:rsid w:val="00731ED9"/>
    <w:rsid w:val="007323AD"/>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0EC4"/>
    <w:rsid w:val="00752797"/>
    <w:rsid w:val="00752C40"/>
    <w:rsid w:val="00752FC2"/>
    <w:rsid w:val="007539E5"/>
    <w:rsid w:val="007546AA"/>
    <w:rsid w:val="00754F35"/>
    <w:rsid w:val="00755583"/>
    <w:rsid w:val="007557E5"/>
    <w:rsid w:val="0075596E"/>
    <w:rsid w:val="00755D06"/>
    <w:rsid w:val="0075608F"/>
    <w:rsid w:val="007567F1"/>
    <w:rsid w:val="00757A6A"/>
    <w:rsid w:val="00757C9F"/>
    <w:rsid w:val="0076024C"/>
    <w:rsid w:val="00760E5D"/>
    <w:rsid w:val="007610F7"/>
    <w:rsid w:val="007626A9"/>
    <w:rsid w:val="00762F0A"/>
    <w:rsid w:val="0076303B"/>
    <w:rsid w:val="007634A1"/>
    <w:rsid w:val="007638B1"/>
    <w:rsid w:val="00763C5E"/>
    <w:rsid w:val="00763FAD"/>
    <w:rsid w:val="0076421C"/>
    <w:rsid w:val="00764319"/>
    <w:rsid w:val="00764367"/>
    <w:rsid w:val="00764C72"/>
    <w:rsid w:val="00765F9C"/>
    <w:rsid w:val="0077109E"/>
    <w:rsid w:val="007737B1"/>
    <w:rsid w:val="007739BD"/>
    <w:rsid w:val="00775374"/>
    <w:rsid w:val="00775522"/>
    <w:rsid w:val="00775DB4"/>
    <w:rsid w:val="00777674"/>
    <w:rsid w:val="00782F31"/>
    <w:rsid w:val="00783803"/>
    <w:rsid w:val="0078424B"/>
    <w:rsid w:val="00784487"/>
    <w:rsid w:val="00785EFB"/>
    <w:rsid w:val="00787A28"/>
    <w:rsid w:val="00791411"/>
    <w:rsid w:val="00791CC3"/>
    <w:rsid w:val="00792168"/>
    <w:rsid w:val="00793100"/>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5FA"/>
    <w:rsid w:val="007B6931"/>
    <w:rsid w:val="007B748C"/>
    <w:rsid w:val="007C08CA"/>
    <w:rsid w:val="007C22E6"/>
    <w:rsid w:val="007C2917"/>
    <w:rsid w:val="007C3B2D"/>
    <w:rsid w:val="007C4A7F"/>
    <w:rsid w:val="007C5FAA"/>
    <w:rsid w:val="007C5FB8"/>
    <w:rsid w:val="007C6C2B"/>
    <w:rsid w:val="007C7140"/>
    <w:rsid w:val="007D16AF"/>
    <w:rsid w:val="007D16B6"/>
    <w:rsid w:val="007D2ABD"/>
    <w:rsid w:val="007D2FA0"/>
    <w:rsid w:val="007D3189"/>
    <w:rsid w:val="007D3465"/>
    <w:rsid w:val="007D38A9"/>
    <w:rsid w:val="007D3AD5"/>
    <w:rsid w:val="007D43F8"/>
    <w:rsid w:val="007D5048"/>
    <w:rsid w:val="007D5373"/>
    <w:rsid w:val="007D66CC"/>
    <w:rsid w:val="007D7B58"/>
    <w:rsid w:val="007E40F4"/>
    <w:rsid w:val="007E6622"/>
    <w:rsid w:val="007E79A4"/>
    <w:rsid w:val="007F1302"/>
    <w:rsid w:val="007F21EF"/>
    <w:rsid w:val="007F22CA"/>
    <w:rsid w:val="007F2ADC"/>
    <w:rsid w:val="007F2B40"/>
    <w:rsid w:val="007F2E3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FA1"/>
    <w:rsid w:val="00812238"/>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240"/>
    <w:rsid w:val="00832AA9"/>
    <w:rsid w:val="008330BE"/>
    <w:rsid w:val="00833159"/>
    <w:rsid w:val="008332BA"/>
    <w:rsid w:val="008345BE"/>
    <w:rsid w:val="0083490F"/>
    <w:rsid w:val="00835EF2"/>
    <w:rsid w:val="00837A9D"/>
    <w:rsid w:val="00841F5E"/>
    <w:rsid w:val="00850129"/>
    <w:rsid w:val="00850648"/>
    <w:rsid w:val="00850D06"/>
    <w:rsid w:val="0085117F"/>
    <w:rsid w:val="00851D75"/>
    <w:rsid w:val="00852BAD"/>
    <w:rsid w:val="00853142"/>
    <w:rsid w:val="00853DB5"/>
    <w:rsid w:val="00855734"/>
    <w:rsid w:val="008567CC"/>
    <w:rsid w:val="008568D4"/>
    <w:rsid w:val="008576DD"/>
    <w:rsid w:val="0086002B"/>
    <w:rsid w:val="0086008A"/>
    <w:rsid w:val="008606C7"/>
    <w:rsid w:val="00860B66"/>
    <w:rsid w:val="00860D34"/>
    <w:rsid w:val="00862E65"/>
    <w:rsid w:val="00862ED8"/>
    <w:rsid w:val="00863E83"/>
    <w:rsid w:val="00863F09"/>
    <w:rsid w:val="00864C3C"/>
    <w:rsid w:val="008650AA"/>
    <w:rsid w:val="00866436"/>
    <w:rsid w:val="00866689"/>
    <w:rsid w:val="00866F98"/>
    <w:rsid w:val="008677A0"/>
    <w:rsid w:val="0087115E"/>
    <w:rsid w:val="008712E6"/>
    <w:rsid w:val="0087181C"/>
    <w:rsid w:val="00871A28"/>
    <w:rsid w:val="00871B99"/>
    <w:rsid w:val="00872D3C"/>
    <w:rsid w:val="008739F6"/>
    <w:rsid w:val="00874A8B"/>
    <w:rsid w:val="008821FB"/>
    <w:rsid w:val="008833E9"/>
    <w:rsid w:val="008842AA"/>
    <w:rsid w:val="00884406"/>
    <w:rsid w:val="0088442A"/>
    <w:rsid w:val="00884EA7"/>
    <w:rsid w:val="00885211"/>
    <w:rsid w:val="00885C6F"/>
    <w:rsid w:val="00886CAB"/>
    <w:rsid w:val="008872A1"/>
    <w:rsid w:val="00887859"/>
    <w:rsid w:val="0088796D"/>
    <w:rsid w:val="00887CE1"/>
    <w:rsid w:val="00890CC8"/>
    <w:rsid w:val="00891010"/>
    <w:rsid w:val="008914F1"/>
    <w:rsid w:val="0089256F"/>
    <w:rsid w:val="0089286C"/>
    <w:rsid w:val="00893754"/>
    <w:rsid w:val="00894234"/>
    <w:rsid w:val="008952D3"/>
    <w:rsid w:val="0089584A"/>
    <w:rsid w:val="008958E6"/>
    <w:rsid w:val="00896800"/>
    <w:rsid w:val="00897626"/>
    <w:rsid w:val="008A10DE"/>
    <w:rsid w:val="008A156E"/>
    <w:rsid w:val="008A1E0A"/>
    <w:rsid w:val="008A205E"/>
    <w:rsid w:val="008A3667"/>
    <w:rsid w:val="008A482C"/>
    <w:rsid w:val="008A5D54"/>
    <w:rsid w:val="008A65AF"/>
    <w:rsid w:val="008A6DA6"/>
    <w:rsid w:val="008A7EE8"/>
    <w:rsid w:val="008B178B"/>
    <w:rsid w:val="008B2B6C"/>
    <w:rsid w:val="008B3F54"/>
    <w:rsid w:val="008B3F61"/>
    <w:rsid w:val="008B4F8E"/>
    <w:rsid w:val="008B54DF"/>
    <w:rsid w:val="008B6686"/>
    <w:rsid w:val="008B7690"/>
    <w:rsid w:val="008C4BAA"/>
    <w:rsid w:val="008C5DC0"/>
    <w:rsid w:val="008C639E"/>
    <w:rsid w:val="008C6B01"/>
    <w:rsid w:val="008C72EF"/>
    <w:rsid w:val="008D02D2"/>
    <w:rsid w:val="008D08CD"/>
    <w:rsid w:val="008D0C60"/>
    <w:rsid w:val="008D3169"/>
    <w:rsid w:val="008D3273"/>
    <w:rsid w:val="008D33FC"/>
    <w:rsid w:val="008D4322"/>
    <w:rsid w:val="008D46BA"/>
    <w:rsid w:val="008D4ADF"/>
    <w:rsid w:val="008D51AF"/>
    <w:rsid w:val="008D5389"/>
    <w:rsid w:val="008D639F"/>
    <w:rsid w:val="008D6A74"/>
    <w:rsid w:val="008D73D8"/>
    <w:rsid w:val="008E00A9"/>
    <w:rsid w:val="008E1543"/>
    <w:rsid w:val="008E2992"/>
    <w:rsid w:val="008E3D6B"/>
    <w:rsid w:val="008E4644"/>
    <w:rsid w:val="008E46A3"/>
    <w:rsid w:val="008E46B7"/>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0754A"/>
    <w:rsid w:val="00911F0F"/>
    <w:rsid w:val="009120D4"/>
    <w:rsid w:val="009123F5"/>
    <w:rsid w:val="00912B86"/>
    <w:rsid w:val="00913FD4"/>
    <w:rsid w:val="00915E13"/>
    <w:rsid w:val="00917757"/>
    <w:rsid w:val="00917FF9"/>
    <w:rsid w:val="0092112B"/>
    <w:rsid w:val="0092159C"/>
    <w:rsid w:val="009229C6"/>
    <w:rsid w:val="00922C40"/>
    <w:rsid w:val="009238E8"/>
    <w:rsid w:val="009243F7"/>
    <w:rsid w:val="009247C4"/>
    <w:rsid w:val="00924AD0"/>
    <w:rsid w:val="0092578E"/>
    <w:rsid w:val="00925AB3"/>
    <w:rsid w:val="00925CFB"/>
    <w:rsid w:val="00925D18"/>
    <w:rsid w:val="0093093D"/>
    <w:rsid w:val="00931512"/>
    <w:rsid w:val="00932753"/>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A4F"/>
    <w:rsid w:val="009D4EBB"/>
    <w:rsid w:val="009D534D"/>
    <w:rsid w:val="009D6867"/>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07B2"/>
    <w:rsid w:val="00A61AD6"/>
    <w:rsid w:val="00A61FA8"/>
    <w:rsid w:val="00A62552"/>
    <w:rsid w:val="00A62B6D"/>
    <w:rsid w:val="00A63A66"/>
    <w:rsid w:val="00A63EAD"/>
    <w:rsid w:val="00A64C25"/>
    <w:rsid w:val="00A668C2"/>
    <w:rsid w:val="00A67120"/>
    <w:rsid w:val="00A712DD"/>
    <w:rsid w:val="00A725E3"/>
    <w:rsid w:val="00A740B5"/>
    <w:rsid w:val="00A741D0"/>
    <w:rsid w:val="00A75164"/>
    <w:rsid w:val="00A76E1F"/>
    <w:rsid w:val="00A77F36"/>
    <w:rsid w:val="00A81598"/>
    <w:rsid w:val="00A815C6"/>
    <w:rsid w:val="00A81874"/>
    <w:rsid w:val="00A824EA"/>
    <w:rsid w:val="00A8474E"/>
    <w:rsid w:val="00A84CB5"/>
    <w:rsid w:val="00A8540C"/>
    <w:rsid w:val="00A859EC"/>
    <w:rsid w:val="00A85F50"/>
    <w:rsid w:val="00A87421"/>
    <w:rsid w:val="00A92C72"/>
    <w:rsid w:val="00A93CDF"/>
    <w:rsid w:val="00A94E85"/>
    <w:rsid w:val="00A97A55"/>
    <w:rsid w:val="00AA0611"/>
    <w:rsid w:val="00AA07A7"/>
    <w:rsid w:val="00AA165C"/>
    <w:rsid w:val="00AA4961"/>
    <w:rsid w:val="00AA596F"/>
    <w:rsid w:val="00AA6BAC"/>
    <w:rsid w:val="00AA7EDE"/>
    <w:rsid w:val="00AB00D8"/>
    <w:rsid w:val="00AB011C"/>
    <w:rsid w:val="00AB026A"/>
    <w:rsid w:val="00AB02B7"/>
    <w:rsid w:val="00AB132D"/>
    <w:rsid w:val="00AB159D"/>
    <w:rsid w:val="00AB1C5F"/>
    <w:rsid w:val="00AB1DF0"/>
    <w:rsid w:val="00AB28B1"/>
    <w:rsid w:val="00AB2AEF"/>
    <w:rsid w:val="00AB4E28"/>
    <w:rsid w:val="00AB5BF7"/>
    <w:rsid w:val="00AB6700"/>
    <w:rsid w:val="00AB6775"/>
    <w:rsid w:val="00AB6AF4"/>
    <w:rsid w:val="00AB7D37"/>
    <w:rsid w:val="00AC060B"/>
    <w:rsid w:val="00AC2840"/>
    <w:rsid w:val="00AC3B44"/>
    <w:rsid w:val="00AC3CD6"/>
    <w:rsid w:val="00AC3CF4"/>
    <w:rsid w:val="00AC46CE"/>
    <w:rsid w:val="00AC48A3"/>
    <w:rsid w:val="00AC4DB8"/>
    <w:rsid w:val="00AC6739"/>
    <w:rsid w:val="00AC7CFD"/>
    <w:rsid w:val="00AD0990"/>
    <w:rsid w:val="00AD1ADE"/>
    <w:rsid w:val="00AD1C92"/>
    <w:rsid w:val="00AD2287"/>
    <w:rsid w:val="00AD245B"/>
    <w:rsid w:val="00AD321C"/>
    <w:rsid w:val="00AD3504"/>
    <w:rsid w:val="00AD36DD"/>
    <w:rsid w:val="00AD3A84"/>
    <w:rsid w:val="00AD415A"/>
    <w:rsid w:val="00AD742D"/>
    <w:rsid w:val="00AE080B"/>
    <w:rsid w:val="00AE096B"/>
    <w:rsid w:val="00AE0DAF"/>
    <w:rsid w:val="00AE34C4"/>
    <w:rsid w:val="00AE378A"/>
    <w:rsid w:val="00AE6795"/>
    <w:rsid w:val="00AE716C"/>
    <w:rsid w:val="00AE7BAF"/>
    <w:rsid w:val="00AF1E6E"/>
    <w:rsid w:val="00AF68B8"/>
    <w:rsid w:val="00AF791D"/>
    <w:rsid w:val="00B0014E"/>
    <w:rsid w:val="00B01B40"/>
    <w:rsid w:val="00B03D49"/>
    <w:rsid w:val="00B04924"/>
    <w:rsid w:val="00B07024"/>
    <w:rsid w:val="00B07C81"/>
    <w:rsid w:val="00B10460"/>
    <w:rsid w:val="00B114D3"/>
    <w:rsid w:val="00B1163A"/>
    <w:rsid w:val="00B12B7A"/>
    <w:rsid w:val="00B131B3"/>
    <w:rsid w:val="00B13C2C"/>
    <w:rsid w:val="00B14449"/>
    <w:rsid w:val="00B14B69"/>
    <w:rsid w:val="00B1569F"/>
    <w:rsid w:val="00B159F0"/>
    <w:rsid w:val="00B16865"/>
    <w:rsid w:val="00B168D8"/>
    <w:rsid w:val="00B16987"/>
    <w:rsid w:val="00B17971"/>
    <w:rsid w:val="00B17D28"/>
    <w:rsid w:val="00B20A62"/>
    <w:rsid w:val="00B21FE6"/>
    <w:rsid w:val="00B22DAD"/>
    <w:rsid w:val="00B24463"/>
    <w:rsid w:val="00B25142"/>
    <w:rsid w:val="00B255F8"/>
    <w:rsid w:val="00B25822"/>
    <w:rsid w:val="00B258C2"/>
    <w:rsid w:val="00B25CBB"/>
    <w:rsid w:val="00B26643"/>
    <w:rsid w:val="00B305DD"/>
    <w:rsid w:val="00B32D9A"/>
    <w:rsid w:val="00B33248"/>
    <w:rsid w:val="00B33BCE"/>
    <w:rsid w:val="00B35549"/>
    <w:rsid w:val="00B35A92"/>
    <w:rsid w:val="00B364C3"/>
    <w:rsid w:val="00B40BF7"/>
    <w:rsid w:val="00B41591"/>
    <w:rsid w:val="00B4276E"/>
    <w:rsid w:val="00B442C8"/>
    <w:rsid w:val="00B44582"/>
    <w:rsid w:val="00B44D10"/>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4C57"/>
    <w:rsid w:val="00B67822"/>
    <w:rsid w:val="00B70486"/>
    <w:rsid w:val="00B711C7"/>
    <w:rsid w:val="00B72670"/>
    <w:rsid w:val="00B74431"/>
    <w:rsid w:val="00B76FDB"/>
    <w:rsid w:val="00B77790"/>
    <w:rsid w:val="00B7791E"/>
    <w:rsid w:val="00B77AD4"/>
    <w:rsid w:val="00B77ECF"/>
    <w:rsid w:val="00B77F28"/>
    <w:rsid w:val="00B80192"/>
    <w:rsid w:val="00B811D6"/>
    <w:rsid w:val="00B82470"/>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0362"/>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4BD3"/>
    <w:rsid w:val="00BE539E"/>
    <w:rsid w:val="00BE6BF3"/>
    <w:rsid w:val="00BF031E"/>
    <w:rsid w:val="00BF1B12"/>
    <w:rsid w:val="00BF1E83"/>
    <w:rsid w:val="00BF1F7E"/>
    <w:rsid w:val="00BF2217"/>
    <w:rsid w:val="00BF2C93"/>
    <w:rsid w:val="00BF3E8D"/>
    <w:rsid w:val="00BF542E"/>
    <w:rsid w:val="00BF58B5"/>
    <w:rsid w:val="00BF69A5"/>
    <w:rsid w:val="00C016E4"/>
    <w:rsid w:val="00C01760"/>
    <w:rsid w:val="00C017EB"/>
    <w:rsid w:val="00C02C70"/>
    <w:rsid w:val="00C0316E"/>
    <w:rsid w:val="00C03687"/>
    <w:rsid w:val="00C03780"/>
    <w:rsid w:val="00C039F3"/>
    <w:rsid w:val="00C03D53"/>
    <w:rsid w:val="00C03D9D"/>
    <w:rsid w:val="00C045AC"/>
    <w:rsid w:val="00C048D6"/>
    <w:rsid w:val="00C04E61"/>
    <w:rsid w:val="00C0544D"/>
    <w:rsid w:val="00C10666"/>
    <w:rsid w:val="00C11383"/>
    <w:rsid w:val="00C13122"/>
    <w:rsid w:val="00C14598"/>
    <w:rsid w:val="00C15D46"/>
    <w:rsid w:val="00C162F5"/>
    <w:rsid w:val="00C164EB"/>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3B18"/>
    <w:rsid w:val="00C45900"/>
    <w:rsid w:val="00C46B64"/>
    <w:rsid w:val="00C4736D"/>
    <w:rsid w:val="00C50709"/>
    <w:rsid w:val="00C5260B"/>
    <w:rsid w:val="00C547D6"/>
    <w:rsid w:val="00C54F48"/>
    <w:rsid w:val="00C56A2E"/>
    <w:rsid w:val="00C571CA"/>
    <w:rsid w:val="00C572E5"/>
    <w:rsid w:val="00C57821"/>
    <w:rsid w:val="00C60A30"/>
    <w:rsid w:val="00C60CBA"/>
    <w:rsid w:val="00C61FC8"/>
    <w:rsid w:val="00C622E3"/>
    <w:rsid w:val="00C63E66"/>
    <w:rsid w:val="00C64566"/>
    <w:rsid w:val="00C6548F"/>
    <w:rsid w:val="00C6572F"/>
    <w:rsid w:val="00C663D3"/>
    <w:rsid w:val="00C66C9B"/>
    <w:rsid w:val="00C701DE"/>
    <w:rsid w:val="00C7021F"/>
    <w:rsid w:val="00C703B3"/>
    <w:rsid w:val="00C74896"/>
    <w:rsid w:val="00C75BF8"/>
    <w:rsid w:val="00C81C99"/>
    <w:rsid w:val="00C82D5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647"/>
    <w:rsid w:val="00CA4C69"/>
    <w:rsid w:val="00CA57F3"/>
    <w:rsid w:val="00CA63C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3B9"/>
    <w:rsid w:val="00CC449B"/>
    <w:rsid w:val="00CC5062"/>
    <w:rsid w:val="00CD00BE"/>
    <w:rsid w:val="00CD111F"/>
    <w:rsid w:val="00CD2104"/>
    <w:rsid w:val="00CD3C55"/>
    <w:rsid w:val="00CD5F33"/>
    <w:rsid w:val="00CD7DC1"/>
    <w:rsid w:val="00CE0267"/>
    <w:rsid w:val="00CE0541"/>
    <w:rsid w:val="00CE143E"/>
    <w:rsid w:val="00CE1BB2"/>
    <w:rsid w:val="00CE2A08"/>
    <w:rsid w:val="00CE31FA"/>
    <w:rsid w:val="00CE3C6C"/>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762B"/>
    <w:rsid w:val="00D177FC"/>
    <w:rsid w:val="00D202A4"/>
    <w:rsid w:val="00D20B3D"/>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7D"/>
    <w:rsid w:val="00D330D7"/>
    <w:rsid w:val="00D34C8B"/>
    <w:rsid w:val="00D35573"/>
    <w:rsid w:val="00D36399"/>
    <w:rsid w:val="00D36EEE"/>
    <w:rsid w:val="00D37E9D"/>
    <w:rsid w:val="00D37F2C"/>
    <w:rsid w:val="00D40039"/>
    <w:rsid w:val="00D40967"/>
    <w:rsid w:val="00D40DC2"/>
    <w:rsid w:val="00D413D9"/>
    <w:rsid w:val="00D4173B"/>
    <w:rsid w:val="00D41B53"/>
    <w:rsid w:val="00D439A9"/>
    <w:rsid w:val="00D454B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0FE1"/>
    <w:rsid w:val="00D8116F"/>
    <w:rsid w:val="00D82198"/>
    <w:rsid w:val="00D83AA4"/>
    <w:rsid w:val="00D842C4"/>
    <w:rsid w:val="00D8750E"/>
    <w:rsid w:val="00D87E39"/>
    <w:rsid w:val="00D9018A"/>
    <w:rsid w:val="00D902EB"/>
    <w:rsid w:val="00D9084A"/>
    <w:rsid w:val="00D90C92"/>
    <w:rsid w:val="00D911A6"/>
    <w:rsid w:val="00D91423"/>
    <w:rsid w:val="00D96C08"/>
    <w:rsid w:val="00D977FD"/>
    <w:rsid w:val="00DA0334"/>
    <w:rsid w:val="00DA0953"/>
    <w:rsid w:val="00DA0CCB"/>
    <w:rsid w:val="00DA0D24"/>
    <w:rsid w:val="00DA12F0"/>
    <w:rsid w:val="00DA1734"/>
    <w:rsid w:val="00DA1C18"/>
    <w:rsid w:val="00DA307B"/>
    <w:rsid w:val="00DA3B43"/>
    <w:rsid w:val="00DA4A66"/>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4AE7"/>
    <w:rsid w:val="00DD4B3D"/>
    <w:rsid w:val="00DD571F"/>
    <w:rsid w:val="00DD5DCA"/>
    <w:rsid w:val="00DD60BA"/>
    <w:rsid w:val="00DD6B73"/>
    <w:rsid w:val="00DD7804"/>
    <w:rsid w:val="00DE0626"/>
    <w:rsid w:val="00DE12ED"/>
    <w:rsid w:val="00DE1D19"/>
    <w:rsid w:val="00DE226A"/>
    <w:rsid w:val="00DE2459"/>
    <w:rsid w:val="00DE2B7F"/>
    <w:rsid w:val="00DE3311"/>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1E5A"/>
    <w:rsid w:val="00E2209F"/>
    <w:rsid w:val="00E22369"/>
    <w:rsid w:val="00E23ADB"/>
    <w:rsid w:val="00E23AE9"/>
    <w:rsid w:val="00E253D5"/>
    <w:rsid w:val="00E25E2E"/>
    <w:rsid w:val="00E26EC0"/>
    <w:rsid w:val="00E27026"/>
    <w:rsid w:val="00E270A2"/>
    <w:rsid w:val="00E275CB"/>
    <w:rsid w:val="00E32506"/>
    <w:rsid w:val="00E32B8B"/>
    <w:rsid w:val="00E336BF"/>
    <w:rsid w:val="00E3581C"/>
    <w:rsid w:val="00E35A24"/>
    <w:rsid w:val="00E365CB"/>
    <w:rsid w:val="00E36826"/>
    <w:rsid w:val="00E36AF3"/>
    <w:rsid w:val="00E3712D"/>
    <w:rsid w:val="00E374FF"/>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2B19"/>
    <w:rsid w:val="00E965E7"/>
    <w:rsid w:val="00E96CE1"/>
    <w:rsid w:val="00EA0335"/>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32C"/>
    <w:rsid w:val="00F15FA8"/>
    <w:rsid w:val="00F1606C"/>
    <w:rsid w:val="00F169E0"/>
    <w:rsid w:val="00F1771F"/>
    <w:rsid w:val="00F17D61"/>
    <w:rsid w:val="00F23110"/>
    <w:rsid w:val="00F24715"/>
    <w:rsid w:val="00F248F9"/>
    <w:rsid w:val="00F25E11"/>
    <w:rsid w:val="00F31FAB"/>
    <w:rsid w:val="00F32829"/>
    <w:rsid w:val="00F34BCD"/>
    <w:rsid w:val="00F355BF"/>
    <w:rsid w:val="00F358CC"/>
    <w:rsid w:val="00F373DC"/>
    <w:rsid w:val="00F40DB2"/>
    <w:rsid w:val="00F4166C"/>
    <w:rsid w:val="00F4213E"/>
    <w:rsid w:val="00F426CF"/>
    <w:rsid w:val="00F42B73"/>
    <w:rsid w:val="00F4348B"/>
    <w:rsid w:val="00F4437E"/>
    <w:rsid w:val="00F44FD4"/>
    <w:rsid w:val="00F45BDB"/>
    <w:rsid w:val="00F4705B"/>
    <w:rsid w:val="00F47B48"/>
    <w:rsid w:val="00F47FDF"/>
    <w:rsid w:val="00F5054A"/>
    <w:rsid w:val="00F5089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AF8"/>
    <w:rsid w:val="00F91FAD"/>
    <w:rsid w:val="00F9308C"/>
    <w:rsid w:val="00F930BD"/>
    <w:rsid w:val="00F931D9"/>
    <w:rsid w:val="00F9582C"/>
    <w:rsid w:val="00F96E21"/>
    <w:rsid w:val="00FA0007"/>
    <w:rsid w:val="00FA03AF"/>
    <w:rsid w:val="00FA0D94"/>
    <w:rsid w:val="00FA1DC8"/>
    <w:rsid w:val="00FA277B"/>
    <w:rsid w:val="00FA3975"/>
    <w:rsid w:val="00FA5A7F"/>
    <w:rsid w:val="00FA5C57"/>
    <w:rsid w:val="00FA5F94"/>
    <w:rsid w:val="00FA6034"/>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3C8"/>
    <w:rsid w:val="00FE69A9"/>
    <w:rsid w:val="00FE736A"/>
    <w:rsid w:val="00FE77A8"/>
    <w:rsid w:val="00FF0456"/>
    <w:rsid w:val="00FF28E5"/>
    <w:rsid w:val="00FF3BF6"/>
    <w:rsid w:val="00FF4700"/>
    <w:rsid w:val="00FF5845"/>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paragraph" w:customStyle="1" w:styleId="Estilo1">
    <w:name w:val="Estilo1"/>
    <w:basedOn w:val="Normal"/>
    <w:link w:val="Estilo1Car"/>
    <w:qFormat/>
    <w:rsid w:val="003E1B8F"/>
    <w:pPr>
      <w:jc w:val="both"/>
    </w:pPr>
    <w:rPr>
      <w:rFonts w:ascii="Arial Narrow" w:eastAsia="Arial Unicode MS" w:hAnsi="Arial Narrow"/>
      <w:b/>
      <w:lang w:val="es-ES_tradnl"/>
    </w:rPr>
  </w:style>
  <w:style w:type="character" w:customStyle="1" w:styleId="Estilo1Car">
    <w:name w:val="Estilo1 Car"/>
    <w:link w:val="Estilo1"/>
    <w:rsid w:val="003E1B8F"/>
    <w:rPr>
      <w:rFonts w:ascii="Arial Narrow" w:eastAsia="Arial Unicode MS" w:hAnsi="Arial Narrow"/>
      <w:b/>
      <w:sz w:val="24"/>
      <w:szCs w:val="24"/>
      <w:lang w:val="es-ES_tradnl" w:eastAsia="es-ES"/>
    </w:rPr>
  </w:style>
  <w:style w:type="character" w:customStyle="1" w:styleId="PrrafodelistaCar">
    <w:name w:val="Párrafo de lista Car"/>
    <w:aliases w:val="본문1 Car,PARRAFO Car"/>
    <w:link w:val="Prrafodelista"/>
    <w:uiPriority w:val="34"/>
    <w:locked/>
    <w:rsid w:val="00700C66"/>
    <w:rPr>
      <w:sz w:val="24"/>
      <w:szCs w:val="24"/>
      <w:lang w:val="es-ES" w:eastAsia="es-ES"/>
    </w:rPr>
  </w:style>
  <w:style w:type="character" w:customStyle="1" w:styleId="Ttulo2Car">
    <w:name w:val="Título 2 Car"/>
    <w:link w:val="Ttulo2"/>
    <w:rsid w:val="002E6CB3"/>
    <w:rPr>
      <w:rFonts w:ascii="Arial" w:hAnsi="Arial" w:cs="Arial"/>
      <w:b/>
      <w:bCs/>
      <w:i/>
      <w:iCs/>
      <w:sz w:val="28"/>
      <w:szCs w:val="28"/>
      <w:lang w:val="es-ES" w:eastAsia="es-ES"/>
    </w:rPr>
  </w:style>
  <w:style w:type="paragraph" w:customStyle="1" w:styleId="IC1parrafos">
    <w:name w:val="IC 1 parrafos"/>
    <w:basedOn w:val="Normal"/>
    <w:link w:val="IC1parrafosCar"/>
    <w:qFormat/>
    <w:rsid w:val="00F5089A"/>
    <w:pPr>
      <w:spacing w:before="120" w:after="160" w:line="312" w:lineRule="auto"/>
      <w:jc w:val="both"/>
    </w:pPr>
    <w:rPr>
      <w:rFonts w:ascii="Arial Narrow" w:hAnsi="Arial Narrow"/>
      <w:sz w:val="23"/>
      <w:szCs w:val="23"/>
      <w:lang w:val="es-MX" w:eastAsia="x-none"/>
    </w:rPr>
  </w:style>
  <w:style w:type="character" w:styleId="nfasis">
    <w:name w:val="Emphasis"/>
    <w:qFormat/>
    <w:rsid w:val="00F5089A"/>
    <w:rPr>
      <w:iCs/>
      <w:sz w:val="20"/>
    </w:rPr>
  </w:style>
  <w:style w:type="character" w:customStyle="1" w:styleId="IC1parrafosCar">
    <w:name w:val="IC 1 parrafos Car"/>
    <w:link w:val="IC1parrafos"/>
    <w:rsid w:val="00F5089A"/>
    <w:rPr>
      <w:rFonts w:ascii="Arial Narrow" w:hAnsi="Arial Narrow"/>
      <w:sz w:val="23"/>
      <w:szCs w:val="23"/>
      <w:lang w:val="es-MX"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paragraph" w:customStyle="1" w:styleId="Estilo1">
    <w:name w:val="Estilo1"/>
    <w:basedOn w:val="Normal"/>
    <w:link w:val="Estilo1Car"/>
    <w:qFormat/>
    <w:rsid w:val="003E1B8F"/>
    <w:pPr>
      <w:jc w:val="both"/>
    </w:pPr>
    <w:rPr>
      <w:rFonts w:ascii="Arial Narrow" w:eastAsia="Arial Unicode MS" w:hAnsi="Arial Narrow"/>
      <w:b/>
      <w:lang w:val="es-ES_tradnl"/>
    </w:rPr>
  </w:style>
  <w:style w:type="character" w:customStyle="1" w:styleId="Estilo1Car">
    <w:name w:val="Estilo1 Car"/>
    <w:link w:val="Estilo1"/>
    <w:rsid w:val="003E1B8F"/>
    <w:rPr>
      <w:rFonts w:ascii="Arial Narrow" w:eastAsia="Arial Unicode MS" w:hAnsi="Arial Narrow"/>
      <w:b/>
      <w:sz w:val="24"/>
      <w:szCs w:val="24"/>
      <w:lang w:val="es-ES_tradnl" w:eastAsia="es-ES"/>
    </w:rPr>
  </w:style>
  <w:style w:type="character" w:customStyle="1" w:styleId="PrrafodelistaCar">
    <w:name w:val="Párrafo de lista Car"/>
    <w:aliases w:val="본문1 Car,PARRAFO Car"/>
    <w:link w:val="Prrafodelista"/>
    <w:uiPriority w:val="34"/>
    <w:locked/>
    <w:rsid w:val="00700C66"/>
    <w:rPr>
      <w:sz w:val="24"/>
      <w:szCs w:val="24"/>
      <w:lang w:val="es-ES" w:eastAsia="es-ES"/>
    </w:rPr>
  </w:style>
  <w:style w:type="character" w:customStyle="1" w:styleId="Ttulo2Car">
    <w:name w:val="Título 2 Car"/>
    <w:link w:val="Ttulo2"/>
    <w:rsid w:val="002E6CB3"/>
    <w:rPr>
      <w:rFonts w:ascii="Arial" w:hAnsi="Arial" w:cs="Arial"/>
      <w:b/>
      <w:bCs/>
      <w:i/>
      <w:iCs/>
      <w:sz w:val="28"/>
      <w:szCs w:val="28"/>
      <w:lang w:val="es-ES" w:eastAsia="es-ES"/>
    </w:rPr>
  </w:style>
  <w:style w:type="paragraph" w:customStyle="1" w:styleId="IC1parrafos">
    <w:name w:val="IC 1 parrafos"/>
    <w:basedOn w:val="Normal"/>
    <w:link w:val="IC1parrafosCar"/>
    <w:qFormat/>
    <w:rsid w:val="00F5089A"/>
    <w:pPr>
      <w:spacing w:before="120" w:after="160" w:line="312" w:lineRule="auto"/>
      <w:jc w:val="both"/>
    </w:pPr>
    <w:rPr>
      <w:rFonts w:ascii="Arial Narrow" w:hAnsi="Arial Narrow"/>
      <w:sz w:val="23"/>
      <w:szCs w:val="23"/>
      <w:lang w:val="es-MX" w:eastAsia="x-none"/>
    </w:rPr>
  </w:style>
  <w:style w:type="character" w:styleId="nfasis">
    <w:name w:val="Emphasis"/>
    <w:qFormat/>
    <w:rsid w:val="00F5089A"/>
    <w:rPr>
      <w:iCs/>
      <w:sz w:val="20"/>
    </w:rPr>
  </w:style>
  <w:style w:type="character" w:customStyle="1" w:styleId="IC1parrafosCar">
    <w:name w:val="IC 1 parrafos Car"/>
    <w:link w:val="IC1parrafos"/>
    <w:rsid w:val="00F5089A"/>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77405027">
      <w:bodyDiv w:val="1"/>
      <w:marLeft w:val="0"/>
      <w:marRight w:val="0"/>
      <w:marTop w:val="0"/>
      <w:marBottom w:val="0"/>
      <w:divBdr>
        <w:top w:val="none" w:sz="0" w:space="0" w:color="auto"/>
        <w:left w:val="none" w:sz="0" w:space="0" w:color="auto"/>
        <w:bottom w:val="none" w:sz="0" w:space="0" w:color="auto"/>
        <w:right w:val="none" w:sz="0" w:space="0" w:color="auto"/>
      </w:divBdr>
      <w:divsChild>
        <w:div w:id="1753971483">
          <w:marLeft w:val="0"/>
          <w:marRight w:val="0"/>
          <w:marTop w:val="0"/>
          <w:marBottom w:val="0"/>
          <w:divBdr>
            <w:top w:val="none" w:sz="0" w:space="0" w:color="auto"/>
            <w:left w:val="none" w:sz="0" w:space="0" w:color="auto"/>
            <w:bottom w:val="none" w:sz="0" w:space="0" w:color="auto"/>
            <w:right w:val="none" w:sz="0" w:space="0" w:color="auto"/>
          </w:divBdr>
        </w:div>
        <w:div w:id="1741559896">
          <w:marLeft w:val="0"/>
          <w:marRight w:val="0"/>
          <w:marTop w:val="0"/>
          <w:marBottom w:val="0"/>
          <w:divBdr>
            <w:top w:val="none" w:sz="0" w:space="0" w:color="auto"/>
            <w:left w:val="none" w:sz="0" w:space="0" w:color="auto"/>
            <w:bottom w:val="none" w:sz="0" w:space="0" w:color="auto"/>
            <w:right w:val="none" w:sz="0" w:space="0" w:color="auto"/>
          </w:divBdr>
        </w:div>
        <w:div w:id="2085836196">
          <w:marLeft w:val="0"/>
          <w:marRight w:val="0"/>
          <w:marTop w:val="0"/>
          <w:marBottom w:val="0"/>
          <w:divBdr>
            <w:top w:val="none" w:sz="0" w:space="0" w:color="auto"/>
            <w:left w:val="none" w:sz="0" w:space="0" w:color="auto"/>
            <w:bottom w:val="none" w:sz="0" w:space="0" w:color="auto"/>
            <w:right w:val="none" w:sz="0" w:space="0" w:color="auto"/>
          </w:divBdr>
        </w:div>
        <w:div w:id="284578248">
          <w:marLeft w:val="0"/>
          <w:marRight w:val="0"/>
          <w:marTop w:val="0"/>
          <w:marBottom w:val="0"/>
          <w:divBdr>
            <w:top w:val="none" w:sz="0" w:space="0" w:color="auto"/>
            <w:left w:val="none" w:sz="0" w:space="0" w:color="auto"/>
            <w:bottom w:val="none" w:sz="0" w:space="0" w:color="auto"/>
            <w:right w:val="none" w:sz="0" w:space="0" w:color="auto"/>
          </w:divBdr>
        </w:div>
        <w:div w:id="93745751">
          <w:marLeft w:val="0"/>
          <w:marRight w:val="0"/>
          <w:marTop w:val="0"/>
          <w:marBottom w:val="0"/>
          <w:divBdr>
            <w:top w:val="none" w:sz="0" w:space="0" w:color="auto"/>
            <w:left w:val="none" w:sz="0" w:space="0" w:color="auto"/>
            <w:bottom w:val="none" w:sz="0" w:space="0" w:color="auto"/>
            <w:right w:val="none" w:sz="0" w:space="0" w:color="auto"/>
          </w:divBdr>
        </w:div>
        <w:div w:id="608781893">
          <w:marLeft w:val="0"/>
          <w:marRight w:val="0"/>
          <w:marTop w:val="0"/>
          <w:marBottom w:val="0"/>
          <w:divBdr>
            <w:top w:val="none" w:sz="0" w:space="0" w:color="auto"/>
            <w:left w:val="none" w:sz="0" w:space="0" w:color="auto"/>
            <w:bottom w:val="none" w:sz="0" w:space="0" w:color="auto"/>
            <w:right w:val="none" w:sz="0" w:space="0" w:color="auto"/>
          </w:divBdr>
        </w:div>
        <w:div w:id="1635678153">
          <w:marLeft w:val="0"/>
          <w:marRight w:val="0"/>
          <w:marTop w:val="0"/>
          <w:marBottom w:val="0"/>
          <w:divBdr>
            <w:top w:val="none" w:sz="0" w:space="0" w:color="auto"/>
            <w:left w:val="none" w:sz="0" w:space="0" w:color="auto"/>
            <w:bottom w:val="none" w:sz="0" w:space="0" w:color="auto"/>
            <w:right w:val="none" w:sz="0" w:space="0" w:color="auto"/>
          </w:divBdr>
        </w:div>
        <w:div w:id="73938311">
          <w:marLeft w:val="0"/>
          <w:marRight w:val="0"/>
          <w:marTop w:val="0"/>
          <w:marBottom w:val="0"/>
          <w:divBdr>
            <w:top w:val="none" w:sz="0" w:space="0" w:color="auto"/>
            <w:left w:val="none" w:sz="0" w:space="0" w:color="auto"/>
            <w:bottom w:val="none" w:sz="0" w:space="0" w:color="auto"/>
            <w:right w:val="none" w:sz="0" w:space="0" w:color="auto"/>
          </w:divBdr>
        </w:div>
        <w:div w:id="52240871">
          <w:marLeft w:val="0"/>
          <w:marRight w:val="0"/>
          <w:marTop w:val="0"/>
          <w:marBottom w:val="0"/>
          <w:divBdr>
            <w:top w:val="none" w:sz="0" w:space="0" w:color="auto"/>
            <w:left w:val="none" w:sz="0" w:space="0" w:color="auto"/>
            <w:bottom w:val="none" w:sz="0" w:space="0" w:color="auto"/>
            <w:right w:val="none" w:sz="0" w:space="0" w:color="auto"/>
          </w:divBdr>
        </w:div>
        <w:div w:id="683359200">
          <w:marLeft w:val="0"/>
          <w:marRight w:val="0"/>
          <w:marTop w:val="0"/>
          <w:marBottom w:val="0"/>
          <w:divBdr>
            <w:top w:val="none" w:sz="0" w:space="0" w:color="auto"/>
            <w:left w:val="none" w:sz="0" w:space="0" w:color="auto"/>
            <w:bottom w:val="none" w:sz="0" w:space="0" w:color="auto"/>
            <w:right w:val="none" w:sz="0" w:space="0" w:color="auto"/>
          </w:divBdr>
        </w:div>
      </w:divsChild>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A5A40-612A-4079-89C4-BF2FD7216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5339</Words>
  <Characters>29367</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Iris Daniela Carrasco Rojas</cp:lastModifiedBy>
  <cp:revision>4</cp:revision>
  <cp:lastPrinted>2016-08-09T20:48:00Z</cp:lastPrinted>
  <dcterms:created xsi:type="dcterms:W3CDTF">2016-08-09T16:29:00Z</dcterms:created>
  <dcterms:modified xsi:type="dcterms:W3CDTF">2016-08-09T20:53:00Z</dcterms:modified>
</cp:coreProperties>
</file>