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756B62" w:rsidRPr="00CC6C79" w:rsidRDefault="00756B62" w:rsidP="00BC21BB">
                            <w:pPr>
                              <w:pStyle w:val="Ttulo1"/>
                              <w:ind w:left="142"/>
                              <w:jc w:val="center"/>
                              <w:rPr>
                                <w:rFonts w:ascii="Century Gothic" w:hAnsi="Century Gothic"/>
                                <w:sz w:val="4"/>
                                <w:szCs w:val="28"/>
                              </w:rPr>
                            </w:pPr>
                          </w:p>
                          <w:p w14:paraId="76A5E28A" w14:textId="77777777" w:rsidR="00756B62" w:rsidRDefault="00756B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56B62" w:rsidRPr="00196858" w:rsidRDefault="00756B62" w:rsidP="00196858"/>
                          <w:p w14:paraId="34847A17" w14:textId="77777777" w:rsidR="00756B62" w:rsidRDefault="00756B62" w:rsidP="00BC21BB">
                            <w:pPr>
                              <w:ind w:left="142"/>
                              <w:jc w:val="center"/>
                              <w:rPr>
                                <w:rFonts w:ascii="Verdana" w:hAnsi="Verdana"/>
                                <w:b/>
                              </w:rPr>
                            </w:pPr>
                          </w:p>
                          <w:p w14:paraId="594C999F" w14:textId="77777777" w:rsidR="00756B62" w:rsidRDefault="00756B6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56B62" w:rsidRPr="00103622" w:rsidRDefault="00756B62" w:rsidP="00963B46">
                            <w:pPr>
                              <w:ind w:left="142"/>
                              <w:jc w:val="center"/>
                              <w:rPr>
                                <w:rFonts w:ascii="Century Gothic" w:hAnsi="Century Gothic" w:cs="Arial"/>
                                <w:b/>
                                <w:sz w:val="32"/>
                                <w:szCs w:val="32"/>
                                <w:lang w:val="es-MX"/>
                              </w:rPr>
                            </w:pPr>
                          </w:p>
                          <w:p w14:paraId="4A9FE802" w14:textId="77777777" w:rsidR="00756B62" w:rsidRDefault="00756B62" w:rsidP="00963B46">
                            <w:pPr>
                              <w:ind w:left="142"/>
                              <w:jc w:val="center"/>
                              <w:rPr>
                                <w:rFonts w:ascii="Century Gothic" w:hAnsi="Century Gothic" w:cs="Arial"/>
                                <w:b/>
                                <w:sz w:val="32"/>
                                <w:szCs w:val="32"/>
                                <w:lang w:val="es-MX"/>
                              </w:rPr>
                            </w:pPr>
                          </w:p>
                          <w:p w14:paraId="3E4E70CD" w14:textId="77777777" w:rsidR="00756B62" w:rsidRPr="00103622" w:rsidRDefault="00756B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56B62" w:rsidRDefault="00756B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56B62" w:rsidRDefault="00756B62" w:rsidP="00BC6236">
                            <w:pPr>
                              <w:jc w:val="center"/>
                              <w:rPr>
                                <w:rFonts w:ascii="Century Gothic" w:hAnsi="Century Gothic" w:cs="Arial"/>
                                <w:b/>
                                <w:sz w:val="28"/>
                                <w:szCs w:val="32"/>
                              </w:rPr>
                            </w:pPr>
                          </w:p>
                          <w:p w14:paraId="45AA07A5" w14:textId="77777777" w:rsidR="00756B62" w:rsidRPr="00D94CE2" w:rsidRDefault="00756B62"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56B62" w:rsidRPr="00D94CE2" w:rsidRDefault="00756B62"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56B62" w:rsidRDefault="00756B62" w:rsidP="007F4F49">
                            <w:pPr>
                              <w:ind w:left="142" w:right="-13"/>
                              <w:jc w:val="center"/>
                              <w:rPr>
                                <w:rFonts w:ascii="Century Gothic" w:hAnsi="Century Gothic" w:cs="Arial"/>
                                <w:b/>
                                <w:sz w:val="28"/>
                                <w:szCs w:val="28"/>
                                <w:lang w:val="es-MX"/>
                              </w:rPr>
                            </w:pPr>
                          </w:p>
                          <w:p w14:paraId="4EBC10D5" w14:textId="77777777" w:rsidR="00756B62" w:rsidRPr="00103622" w:rsidRDefault="00756B62"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56B62" w:rsidRPr="00103622" w:rsidRDefault="00756B62" w:rsidP="007F4F49">
                            <w:pPr>
                              <w:ind w:left="142" w:right="-13"/>
                              <w:rPr>
                                <w:rFonts w:ascii="Century Gothic" w:hAnsi="Century Gothic"/>
                                <w:b/>
                                <w:sz w:val="28"/>
                                <w:szCs w:val="28"/>
                              </w:rPr>
                            </w:pPr>
                          </w:p>
                          <w:p w14:paraId="3BC6F7B8" w14:textId="50CE6999" w:rsidR="00756B62" w:rsidRPr="00744F6A" w:rsidRDefault="00756B62"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54FAD">
                              <w:rPr>
                                <w:rFonts w:ascii="Century Gothic" w:hAnsi="Century Gothic" w:cs="Century Gothic"/>
                                <w:b/>
                                <w:bCs/>
                                <w:sz w:val="24"/>
                                <w:szCs w:val="28"/>
                              </w:rPr>
                              <w:t>CONTRATACIÓN DE UNA EMPRESA PARA LA SUPERVISIÓN DE LA CONSTRUCCIÓN DEL CAMPAMENTO PERMANENTE EN RIO GRANDE</w:t>
                            </w:r>
                          </w:p>
                          <w:p w14:paraId="5B1A2762" w14:textId="77777777" w:rsidR="00756B62" w:rsidRPr="00744F6A" w:rsidRDefault="00756B62" w:rsidP="007F4F49">
                            <w:pPr>
                              <w:ind w:right="-13"/>
                              <w:jc w:val="center"/>
                              <w:rPr>
                                <w:rFonts w:ascii="Century Gothic" w:hAnsi="Century Gothic" w:cs="Century Gothic"/>
                                <w:b/>
                                <w:bCs/>
                                <w:sz w:val="28"/>
                                <w:szCs w:val="28"/>
                              </w:rPr>
                            </w:pPr>
                          </w:p>
                          <w:p w14:paraId="1565B6C4" w14:textId="7B896B20" w:rsidR="00756B62" w:rsidRPr="00744F6A" w:rsidRDefault="00756B62" w:rsidP="007F4F49">
                            <w:pPr>
                              <w:ind w:right="-13"/>
                              <w:jc w:val="center"/>
                              <w:rPr>
                                <w:rFonts w:ascii="Century Gothic" w:hAnsi="Century Gothic" w:cs="Century Gothic"/>
                                <w:b/>
                                <w:bCs/>
                                <w:sz w:val="28"/>
                                <w:szCs w:val="28"/>
                              </w:rPr>
                            </w:pPr>
                            <w:r w:rsidRPr="00744F6A">
                              <w:rPr>
                                <w:rFonts w:ascii="Century Gothic" w:hAnsi="Century Gothic" w:cs="Century Gothic"/>
                                <w:b/>
                                <w:bCs/>
                                <w:sz w:val="28"/>
                                <w:szCs w:val="28"/>
                              </w:rPr>
                              <w:t>CODIGO: DRCO-CDL-GGPQ-188-16</w:t>
                            </w:r>
                          </w:p>
                          <w:p w14:paraId="7A2140B6" w14:textId="77777777" w:rsidR="00756B62" w:rsidRPr="00744F6A" w:rsidRDefault="00756B62" w:rsidP="007F4F49">
                            <w:pPr>
                              <w:ind w:right="-13"/>
                              <w:jc w:val="center"/>
                              <w:rPr>
                                <w:rFonts w:ascii="Century Gothic" w:hAnsi="Century Gothic" w:cs="Century Gothic"/>
                                <w:b/>
                                <w:bCs/>
                                <w:sz w:val="28"/>
                                <w:szCs w:val="28"/>
                              </w:rPr>
                            </w:pPr>
                          </w:p>
                          <w:p w14:paraId="68BC7934" w14:textId="77777777" w:rsidR="00756B62" w:rsidRPr="00744F6A" w:rsidRDefault="00756B62" w:rsidP="007F4F49">
                            <w:pPr>
                              <w:ind w:right="-13"/>
                              <w:jc w:val="center"/>
                              <w:rPr>
                                <w:rFonts w:ascii="Century Gothic" w:hAnsi="Century Gothic" w:cs="Century Gothic"/>
                                <w:b/>
                                <w:bCs/>
                                <w:sz w:val="28"/>
                                <w:szCs w:val="28"/>
                              </w:rPr>
                            </w:pPr>
                          </w:p>
                          <w:p w14:paraId="2182C018" w14:textId="4E1E73B6" w:rsidR="00756B62" w:rsidRPr="00744F6A" w:rsidRDefault="00756B62" w:rsidP="007F4F49">
                            <w:pPr>
                              <w:ind w:right="-13"/>
                              <w:jc w:val="center"/>
                              <w:rPr>
                                <w:rFonts w:ascii="Century Gothic" w:hAnsi="Century Gothic"/>
                                <w:b/>
                                <w:sz w:val="28"/>
                                <w:szCs w:val="28"/>
                                <w:lang w:val="es-ES_tradnl"/>
                              </w:rPr>
                            </w:pPr>
                            <w:r w:rsidRPr="00744F6A">
                              <w:rPr>
                                <w:rFonts w:ascii="Century Gothic" w:hAnsi="Century Gothic" w:cs="Century Gothic"/>
                                <w:b/>
                                <w:bCs/>
                                <w:sz w:val="28"/>
                                <w:szCs w:val="28"/>
                              </w:rPr>
                              <w:t>(PRIMERA CONVOCATORIA</w:t>
                            </w:r>
                            <w:r w:rsidRPr="00744F6A">
                              <w:rPr>
                                <w:rFonts w:ascii="Century Gothic" w:hAnsi="Century Gothic"/>
                                <w:b/>
                                <w:sz w:val="28"/>
                                <w:szCs w:val="28"/>
                                <w:lang w:val="es-ES_tradnl"/>
                              </w:rPr>
                              <w:t>)</w:t>
                            </w:r>
                          </w:p>
                          <w:p w14:paraId="30102A64" w14:textId="77777777" w:rsidR="00756B62" w:rsidRPr="00103622" w:rsidRDefault="00756B62" w:rsidP="007F4F49">
                            <w:pPr>
                              <w:ind w:right="-13"/>
                              <w:jc w:val="center"/>
                              <w:rPr>
                                <w:rFonts w:ascii="Century Gothic" w:hAnsi="Century Gothic"/>
                                <w:sz w:val="32"/>
                                <w:szCs w:val="32"/>
                                <w:lang w:val="es-ES_tradnl"/>
                              </w:rPr>
                            </w:pPr>
                          </w:p>
                          <w:p w14:paraId="590C4BA9" w14:textId="77777777" w:rsidR="00756B62" w:rsidRPr="00103622" w:rsidRDefault="00756B62" w:rsidP="00BC21BB">
                            <w:pPr>
                              <w:ind w:right="930"/>
                              <w:jc w:val="center"/>
                              <w:rPr>
                                <w:rFonts w:ascii="Century Gothic" w:hAnsi="Century Gothic"/>
                                <w:sz w:val="32"/>
                                <w:szCs w:val="32"/>
                                <w:lang w:val="es-ES_tradnl"/>
                              </w:rPr>
                            </w:pPr>
                          </w:p>
                          <w:p w14:paraId="47BF7646" w14:textId="77777777" w:rsidR="00756B62" w:rsidRPr="00103622" w:rsidRDefault="00756B62" w:rsidP="00BC21BB">
                            <w:pPr>
                              <w:ind w:right="930"/>
                              <w:jc w:val="center"/>
                              <w:rPr>
                                <w:rFonts w:ascii="Century Gothic" w:hAnsi="Century Gothic"/>
                                <w:sz w:val="32"/>
                                <w:szCs w:val="32"/>
                                <w:lang w:val="es-ES_tradnl"/>
                              </w:rPr>
                            </w:pPr>
                          </w:p>
                          <w:p w14:paraId="17293A24" w14:textId="77777777" w:rsidR="00756B62" w:rsidRPr="00103622" w:rsidRDefault="00756B62" w:rsidP="00BC21BB">
                            <w:pPr>
                              <w:ind w:right="930"/>
                              <w:jc w:val="center"/>
                              <w:rPr>
                                <w:rFonts w:ascii="Century Gothic" w:hAnsi="Century Gothic"/>
                                <w:sz w:val="32"/>
                                <w:szCs w:val="32"/>
                                <w:lang w:val="es-ES_tradnl"/>
                              </w:rPr>
                            </w:pPr>
                          </w:p>
                          <w:p w14:paraId="23A84156" w14:textId="77777777" w:rsidR="00756B62" w:rsidRDefault="00756B62" w:rsidP="00BC21BB">
                            <w:pPr>
                              <w:ind w:right="930"/>
                              <w:jc w:val="center"/>
                              <w:rPr>
                                <w:rFonts w:ascii="Century Gothic" w:hAnsi="Century Gothic"/>
                                <w:lang w:val="es-ES_tradnl"/>
                              </w:rPr>
                            </w:pPr>
                          </w:p>
                          <w:p w14:paraId="08DF33F2" w14:textId="77777777" w:rsidR="00756B62" w:rsidRPr="009C5A35" w:rsidRDefault="00756B6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756B62" w:rsidRPr="00CC6C79" w:rsidRDefault="00756B62" w:rsidP="00BC21BB">
                      <w:pPr>
                        <w:pStyle w:val="Ttulo1"/>
                        <w:ind w:left="142"/>
                        <w:jc w:val="center"/>
                        <w:rPr>
                          <w:rFonts w:ascii="Century Gothic" w:hAnsi="Century Gothic"/>
                          <w:sz w:val="4"/>
                          <w:szCs w:val="28"/>
                        </w:rPr>
                      </w:pPr>
                    </w:p>
                    <w:p w14:paraId="76A5E28A" w14:textId="77777777" w:rsidR="00756B62" w:rsidRDefault="00756B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56B62" w:rsidRPr="00196858" w:rsidRDefault="00756B62" w:rsidP="00196858"/>
                    <w:p w14:paraId="34847A17" w14:textId="77777777" w:rsidR="00756B62" w:rsidRDefault="00756B62" w:rsidP="00BC21BB">
                      <w:pPr>
                        <w:ind w:left="142"/>
                        <w:jc w:val="center"/>
                        <w:rPr>
                          <w:rFonts w:ascii="Verdana" w:hAnsi="Verdana"/>
                          <w:b/>
                        </w:rPr>
                      </w:pPr>
                    </w:p>
                    <w:p w14:paraId="594C999F" w14:textId="77777777" w:rsidR="00756B62" w:rsidRDefault="00756B6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56B62" w:rsidRPr="00103622" w:rsidRDefault="00756B62" w:rsidP="00963B46">
                      <w:pPr>
                        <w:ind w:left="142"/>
                        <w:jc w:val="center"/>
                        <w:rPr>
                          <w:rFonts w:ascii="Century Gothic" w:hAnsi="Century Gothic" w:cs="Arial"/>
                          <w:b/>
                          <w:sz w:val="32"/>
                          <w:szCs w:val="32"/>
                          <w:lang w:val="es-MX"/>
                        </w:rPr>
                      </w:pPr>
                    </w:p>
                    <w:p w14:paraId="4A9FE802" w14:textId="77777777" w:rsidR="00756B62" w:rsidRDefault="00756B62" w:rsidP="00963B46">
                      <w:pPr>
                        <w:ind w:left="142"/>
                        <w:jc w:val="center"/>
                        <w:rPr>
                          <w:rFonts w:ascii="Century Gothic" w:hAnsi="Century Gothic" w:cs="Arial"/>
                          <w:b/>
                          <w:sz w:val="32"/>
                          <w:szCs w:val="32"/>
                          <w:lang w:val="es-MX"/>
                        </w:rPr>
                      </w:pPr>
                    </w:p>
                    <w:p w14:paraId="3E4E70CD" w14:textId="77777777" w:rsidR="00756B62" w:rsidRPr="00103622" w:rsidRDefault="00756B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56B62" w:rsidRDefault="00756B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56B62" w:rsidRDefault="00756B62" w:rsidP="00BC6236">
                      <w:pPr>
                        <w:jc w:val="center"/>
                        <w:rPr>
                          <w:rFonts w:ascii="Century Gothic" w:hAnsi="Century Gothic" w:cs="Arial"/>
                          <w:b/>
                          <w:sz w:val="28"/>
                          <w:szCs w:val="32"/>
                        </w:rPr>
                      </w:pPr>
                    </w:p>
                    <w:p w14:paraId="45AA07A5" w14:textId="77777777" w:rsidR="00756B62" w:rsidRPr="00D94CE2" w:rsidRDefault="00756B62"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56B62" w:rsidRPr="00D94CE2" w:rsidRDefault="00756B62"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56B62" w:rsidRDefault="00756B62" w:rsidP="007F4F49">
                      <w:pPr>
                        <w:ind w:left="142" w:right="-13"/>
                        <w:jc w:val="center"/>
                        <w:rPr>
                          <w:rFonts w:ascii="Century Gothic" w:hAnsi="Century Gothic" w:cs="Arial"/>
                          <w:b/>
                          <w:sz w:val="28"/>
                          <w:szCs w:val="28"/>
                          <w:lang w:val="es-MX"/>
                        </w:rPr>
                      </w:pPr>
                    </w:p>
                    <w:p w14:paraId="4EBC10D5" w14:textId="77777777" w:rsidR="00756B62" w:rsidRPr="00103622" w:rsidRDefault="00756B62"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56B62" w:rsidRPr="00103622" w:rsidRDefault="00756B62" w:rsidP="007F4F49">
                      <w:pPr>
                        <w:ind w:left="142" w:right="-13"/>
                        <w:rPr>
                          <w:rFonts w:ascii="Century Gothic" w:hAnsi="Century Gothic"/>
                          <w:b/>
                          <w:sz w:val="28"/>
                          <w:szCs w:val="28"/>
                        </w:rPr>
                      </w:pPr>
                    </w:p>
                    <w:p w14:paraId="3BC6F7B8" w14:textId="50CE6999" w:rsidR="00756B62" w:rsidRPr="00744F6A" w:rsidRDefault="00756B62"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54FAD">
                        <w:rPr>
                          <w:rFonts w:ascii="Century Gothic" w:hAnsi="Century Gothic" w:cs="Century Gothic"/>
                          <w:b/>
                          <w:bCs/>
                          <w:sz w:val="24"/>
                          <w:szCs w:val="28"/>
                        </w:rPr>
                        <w:t>CONTRATACIÓN DE UNA EMPRESA PARA LA SUPERVISIÓN DE LA CONSTRUCCIÓN DEL CAMPAMENTO PERMANENTE EN RIO GRANDE</w:t>
                      </w:r>
                    </w:p>
                    <w:p w14:paraId="5B1A2762" w14:textId="77777777" w:rsidR="00756B62" w:rsidRPr="00744F6A" w:rsidRDefault="00756B62" w:rsidP="007F4F49">
                      <w:pPr>
                        <w:ind w:right="-13"/>
                        <w:jc w:val="center"/>
                        <w:rPr>
                          <w:rFonts w:ascii="Century Gothic" w:hAnsi="Century Gothic" w:cs="Century Gothic"/>
                          <w:b/>
                          <w:bCs/>
                          <w:sz w:val="28"/>
                          <w:szCs w:val="28"/>
                        </w:rPr>
                      </w:pPr>
                    </w:p>
                    <w:p w14:paraId="1565B6C4" w14:textId="7B896B20" w:rsidR="00756B62" w:rsidRPr="00744F6A" w:rsidRDefault="00756B62" w:rsidP="007F4F49">
                      <w:pPr>
                        <w:ind w:right="-13"/>
                        <w:jc w:val="center"/>
                        <w:rPr>
                          <w:rFonts w:ascii="Century Gothic" w:hAnsi="Century Gothic" w:cs="Century Gothic"/>
                          <w:b/>
                          <w:bCs/>
                          <w:sz w:val="28"/>
                          <w:szCs w:val="28"/>
                        </w:rPr>
                      </w:pPr>
                      <w:r w:rsidRPr="00744F6A">
                        <w:rPr>
                          <w:rFonts w:ascii="Century Gothic" w:hAnsi="Century Gothic" w:cs="Century Gothic"/>
                          <w:b/>
                          <w:bCs/>
                          <w:sz w:val="28"/>
                          <w:szCs w:val="28"/>
                        </w:rPr>
                        <w:t>CODIGO: DRCO-CDL-GGPQ-188-16</w:t>
                      </w:r>
                    </w:p>
                    <w:p w14:paraId="7A2140B6" w14:textId="77777777" w:rsidR="00756B62" w:rsidRPr="00744F6A" w:rsidRDefault="00756B62" w:rsidP="007F4F49">
                      <w:pPr>
                        <w:ind w:right="-13"/>
                        <w:jc w:val="center"/>
                        <w:rPr>
                          <w:rFonts w:ascii="Century Gothic" w:hAnsi="Century Gothic" w:cs="Century Gothic"/>
                          <w:b/>
                          <w:bCs/>
                          <w:sz w:val="28"/>
                          <w:szCs w:val="28"/>
                        </w:rPr>
                      </w:pPr>
                    </w:p>
                    <w:p w14:paraId="68BC7934" w14:textId="77777777" w:rsidR="00756B62" w:rsidRPr="00744F6A" w:rsidRDefault="00756B62" w:rsidP="007F4F49">
                      <w:pPr>
                        <w:ind w:right="-13"/>
                        <w:jc w:val="center"/>
                        <w:rPr>
                          <w:rFonts w:ascii="Century Gothic" w:hAnsi="Century Gothic" w:cs="Century Gothic"/>
                          <w:b/>
                          <w:bCs/>
                          <w:sz w:val="28"/>
                          <w:szCs w:val="28"/>
                        </w:rPr>
                      </w:pPr>
                    </w:p>
                    <w:p w14:paraId="2182C018" w14:textId="4E1E73B6" w:rsidR="00756B62" w:rsidRPr="00744F6A" w:rsidRDefault="00756B62" w:rsidP="007F4F49">
                      <w:pPr>
                        <w:ind w:right="-13"/>
                        <w:jc w:val="center"/>
                        <w:rPr>
                          <w:rFonts w:ascii="Century Gothic" w:hAnsi="Century Gothic"/>
                          <w:b/>
                          <w:sz w:val="28"/>
                          <w:szCs w:val="28"/>
                          <w:lang w:val="es-ES_tradnl"/>
                        </w:rPr>
                      </w:pPr>
                      <w:r w:rsidRPr="00744F6A">
                        <w:rPr>
                          <w:rFonts w:ascii="Century Gothic" w:hAnsi="Century Gothic" w:cs="Century Gothic"/>
                          <w:b/>
                          <w:bCs/>
                          <w:sz w:val="28"/>
                          <w:szCs w:val="28"/>
                        </w:rPr>
                        <w:t>(PRIMERA CONVOCATORIA</w:t>
                      </w:r>
                      <w:r w:rsidRPr="00744F6A">
                        <w:rPr>
                          <w:rFonts w:ascii="Century Gothic" w:hAnsi="Century Gothic"/>
                          <w:b/>
                          <w:sz w:val="28"/>
                          <w:szCs w:val="28"/>
                          <w:lang w:val="es-ES_tradnl"/>
                        </w:rPr>
                        <w:t>)</w:t>
                      </w:r>
                    </w:p>
                    <w:p w14:paraId="30102A64" w14:textId="77777777" w:rsidR="00756B62" w:rsidRPr="00103622" w:rsidRDefault="00756B62" w:rsidP="007F4F49">
                      <w:pPr>
                        <w:ind w:right="-13"/>
                        <w:jc w:val="center"/>
                        <w:rPr>
                          <w:rFonts w:ascii="Century Gothic" w:hAnsi="Century Gothic"/>
                          <w:sz w:val="32"/>
                          <w:szCs w:val="32"/>
                          <w:lang w:val="es-ES_tradnl"/>
                        </w:rPr>
                      </w:pPr>
                    </w:p>
                    <w:p w14:paraId="590C4BA9" w14:textId="77777777" w:rsidR="00756B62" w:rsidRPr="00103622" w:rsidRDefault="00756B62" w:rsidP="00BC21BB">
                      <w:pPr>
                        <w:ind w:right="930"/>
                        <w:jc w:val="center"/>
                        <w:rPr>
                          <w:rFonts w:ascii="Century Gothic" w:hAnsi="Century Gothic"/>
                          <w:sz w:val="32"/>
                          <w:szCs w:val="32"/>
                          <w:lang w:val="es-ES_tradnl"/>
                        </w:rPr>
                      </w:pPr>
                    </w:p>
                    <w:p w14:paraId="47BF7646" w14:textId="77777777" w:rsidR="00756B62" w:rsidRPr="00103622" w:rsidRDefault="00756B62" w:rsidP="00BC21BB">
                      <w:pPr>
                        <w:ind w:right="930"/>
                        <w:jc w:val="center"/>
                        <w:rPr>
                          <w:rFonts w:ascii="Century Gothic" w:hAnsi="Century Gothic"/>
                          <w:sz w:val="32"/>
                          <w:szCs w:val="32"/>
                          <w:lang w:val="es-ES_tradnl"/>
                        </w:rPr>
                      </w:pPr>
                    </w:p>
                    <w:p w14:paraId="17293A24" w14:textId="77777777" w:rsidR="00756B62" w:rsidRPr="00103622" w:rsidRDefault="00756B62" w:rsidP="00BC21BB">
                      <w:pPr>
                        <w:ind w:right="930"/>
                        <w:jc w:val="center"/>
                        <w:rPr>
                          <w:rFonts w:ascii="Century Gothic" w:hAnsi="Century Gothic"/>
                          <w:sz w:val="32"/>
                          <w:szCs w:val="32"/>
                          <w:lang w:val="es-ES_tradnl"/>
                        </w:rPr>
                      </w:pPr>
                    </w:p>
                    <w:p w14:paraId="23A84156" w14:textId="77777777" w:rsidR="00756B62" w:rsidRDefault="00756B62" w:rsidP="00BC21BB">
                      <w:pPr>
                        <w:ind w:right="930"/>
                        <w:jc w:val="center"/>
                        <w:rPr>
                          <w:rFonts w:ascii="Century Gothic" w:hAnsi="Century Gothic"/>
                          <w:lang w:val="es-ES_tradnl"/>
                        </w:rPr>
                      </w:pPr>
                    </w:p>
                    <w:p w14:paraId="08DF33F2" w14:textId="77777777" w:rsidR="00756B62" w:rsidRPr="009C5A35" w:rsidRDefault="00756B62"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D449A4"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2F9871"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756B62" w:rsidRPr="00AD6AF2" w:rsidRDefault="00756B62" w:rsidP="00CC6C79">
                            <w:pPr>
                              <w:ind w:right="930"/>
                              <w:jc w:val="center"/>
                              <w:rPr>
                                <w:rFonts w:ascii="Century Gothic" w:hAnsi="Century Gothic"/>
                                <w:sz w:val="14"/>
                                <w:lang w:val="es-ES_tradnl"/>
                              </w:rPr>
                            </w:pPr>
                          </w:p>
                          <w:p w14:paraId="616A8260" w14:textId="3E4296E7" w:rsidR="00756B62" w:rsidRDefault="00756B62"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756B62" w:rsidRPr="00AD6AF2" w:rsidRDefault="00756B62"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756B62" w:rsidRPr="00AD6AF2" w:rsidRDefault="00756B62" w:rsidP="00CC6C79">
                      <w:pPr>
                        <w:ind w:right="930"/>
                        <w:jc w:val="center"/>
                        <w:rPr>
                          <w:rFonts w:ascii="Century Gothic" w:hAnsi="Century Gothic"/>
                          <w:sz w:val="14"/>
                          <w:lang w:val="es-ES_tradnl"/>
                        </w:rPr>
                      </w:pPr>
                    </w:p>
                    <w:p w14:paraId="616A8260" w14:textId="3E4296E7" w:rsidR="00756B62" w:rsidRDefault="00756B62"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756B62" w:rsidRPr="00AD6AF2" w:rsidRDefault="00756B62"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Pr>
          <w:rFonts w:asciiTheme="minorHAnsi" w:hAnsiTheme="minorHAnsi" w:cstheme="minorHAnsi"/>
        </w:rPr>
        <w:t>--</w: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DFDA4CD" w:rsidR="00A73638" w:rsidRPr="00552079" w:rsidRDefault="00744F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6A84F73" w:rsidR="00A73638" w:rsidRPr="00552079" w:rsidRDefault="00744F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1FCB5BB" w:rsidR="00A73638" w:rsidRPr="00552079" w:rsidRDefault="00744F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068"/>
        <w:gridCol w:w="326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44F6A"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744F6A"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744F6A"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1EA3BF6" w:rsidR="00103622" w:rsidRPr="00552079" w:rsidRDefault="00744F6A" w:rsidP="00B37050">
            <w:pPr>
              <w:rPr>
                <w:rFonts w:asciiTheme="minorHAnsi" w:hAnsiTheme="minorHAnsi" w:cstheme="minorHAnsi"/>
                <w:sz w:val="22"/>
                <w:szCs w:val="22"/>
              </w:rPr>
            </w:pPr>
            <w:r>
              <w:rPr>
                <w:rFonts w:asciiTheme="minorHAnsi" w:hAnsiTheme="minorHAnsi" w:cstheme="minorHAnsi"/>
                <w:sz w:val="22"/>
                <w:szCs w:val="22"/>
              </w:rPr>
              <w:t>18/08/2016</w:t>
            </w: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2BFC7AA2" w:rsidR="00103622" w:rsidRPr="00552079" w:rsidRDefault="00744F6A"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15:00</w:t>
            </w:r>
          </w:p>
        </w:tc>
        <w:tc>
          <w:tcPr>
            <w:tcW w:w="3344" w:type="dxa"/>
            <w:vAlign w:val="center"/>
          </w:tcPr>
          <w:p w14:paraId="54CD6F35" w14:textId="1A45C619" w:rsidR="00744F6A" w:rsidRPr="00744F6A" w:rsidRDefault="00744F6A" w:rsidP="00744F6A">
            <w:pPr>
              <w:jc w:val="both"/>
              <w:rPr>
                <w:rFonts w:asciiTheme="minorHAnsi" w:hAnsiTheme="minorHAnsi" w:cstheme="minorHAnsi"/>
                <w:sz w:val="16"/>
                <w:szCs w:val="16"/>
              </w:rPr>
            </w:pPr>
            <w:r w:rsidRPr="00744F6A">
              <w:rPr>
                <w:rFonts w:asciiTheme="minorHAnsi" w:hAnsiTheme="minorHAnsi"/>
                <w:sz w:val="16"/>
                <w:szCs w:val="16"/>
              </w:rPr>
              <w:t>Lugar: Planta de Separación de Líquidos</w:t>
            </w:r>
            <w:r w:rsidR="00CC0762">
              <w:rPr>
                <w:rFonts w:asciiTheme="minorHAnsi" w:hAnsiTheme="minorHAnsi"/>
                <w:sz w:val="16"/>
                <w:szCs w:val="16"/>
              </w:rPr>
              <w:t xml:space="preserve"> de Río Grande, </w:t>
            </w:r>
            <w:r w:rsidRPr="00744F6A">
              <w:rPr>
                <w:rFonts w:asciiTheme="minorHAnsi" w:hAnsiTheme="minorHAnsi"/>
                <w:sz w:val="16"/>
                <w:szCs w:val="16"/>
              </w:rPr>
              <w:t>Municipio de Cabezas, provincia Cordillera – Santa Cruz de la Sierra, a 61 km de la ciudad de Santa Cruz.</w:t>
            </w:r>
          </w:p>
          <w:p w14:paraId="09B7794D" w14:textId="0CF399F5" w:rsidR="00103622" w:rsidRPr="00744F6A" w:rsidRDefault="001B5615" w:rsidP="00744F6A">
            <w:pPr>
              <w:jc w:val="both"/>
              <w:rPr>
                <w:rFonts w:asciiTheme="minorHAnsi" w:hAnsiTheme="minorHAnsi" w:cstheme="minorHAnsi"/>
                <w:sz w:val="16"/>
                <w:szCs w:val="16"/>
              </w:rPr>
            </w:pPr>
            <w:r w:rsidRPr="00744F6A">
              <w:rPr>
                <w:rFonts w:asciiTheme="minorHAnsi" w:hAnsiTheme="minorHAnsi"/>
                <w:sz w:val="16"/>
                <w:szCs w:val="16"/>
              </w:rPr>
              <w:t xml:space="preserve">Responsable: </w:t>
            </w:r>
            <w:r w:rsidR="00744F6A" w:rsidRPr="00744F6A">
              <w:rPr>
                <w:rFonts w:asciiTheme="minorHAnsi" w:hAnsiTheme="minorHAnsi"/>
                <w:sz w:val="16"/>
                <w:szCs w:val="16"/>
              </w:rPr>
              <w:t>Waldo Ernesto Quisbert Rivero</w:t>
            </w:r>
          </w:p>
        </w:tc>
      </w:tr>
      <w:tr w:rsidR="00744F6A"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744F6A" w:rsidRDefault="00103622" w:rsidP="00B37050">
            <w:pPr>
              <w:jc w:val="both"/>
              <w:rPr>
                <w:rFonts w:asciiTheme="minorHAnsi" w:hAnsiTheme="minorHAnsi" w:cstheme="minorHAnsi"/>
                <w:sz w:val="16"/>
                <w:szCs w:val="16"/>
              </w:rPr>
            </w:pPr>
          </w:p>
        </w:tc>
      </w:tr>
      <w:tr w:rsidR="00744F6A"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CEA8721" w:rsidR="00103622" w:rsidRPr="00552079" w:rsidRDefault="00342455" w:rsidP="00B37050">
            <w:pPr>
              <w:rPr>
                <w:rFonts w:asciiTheme="minorHAnsi" w:hAnsiTheme="minorHAnsi" w:cstheme="minorHAnsi"/>
                <w:sz w:val="22"/>
                <w:szCs w:val="22"/>
              </w:rPr>
            </w:pPr>
            <w:r>
              <w:rPr>
                <w:rFonts w:asciiTheme="minorHAnsi" w:hAnsiTheme="minorHAnsi" w:cstheme="minorHAnsi"/>
                <w:sz w:val="22"/>
                <w:szCs w:val="22"/>
              </w:rPr>
              <w:t>18</w:t>
            </w:r>
            <w:r w:rsidR="00744F6A">
              <w:rPr>
                <w:rFonts w:asciiTheme="minorHAnsi" w:hAnsiTheme="minorHAnsi" w:cstheme="minorHAnsi"/>
                <w:sz w:val="22"/>
                <w:szCs w:val="22"/>
              </w:rPr>
              <w:t>/08/2016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65BF8CC9" w:rsidR="00103622" w:rsidRPr="00552079" w:rsidRDefault="00342455" w:rsidP="00342455">
            <w:pPr>
              <w:rPr>
                <w:rFonts w:asciiTheme="minorHAnsi" w:hAnsiTheme="minorHAnsi" w:cstheme="minorHAnsi"/>
                <w:sz w:val="22"/>
                <w:szCs w:val="22"/>
              </w:rPr>
            </w:pPr>
            <w:r>
              <w:rPr>
                <w:rFonts w:asciiTheme="minorHAnsi" w:hAnsiTheme="minorHAnsi" w:cstheme="minorHAnsi"/>
                <w:sz w:val="22"/>
                <w:szCs w:val="22"/>
              </w:rPr>
              <w:t>18</w:t>
            </w:r>
            <w:r w:rsidR="00744F6A">
              <w:rPr>
                <w:rFonts w:asciiTheme="minorHAnsi" w:hAnsiTheme="minorHAnsi" w:cstheme="minorHAnsi"/>
                <w:sz w:val="22"/>
                <w:szCs w:val="22"/>
              </w:rPr>
              <w:t>:</w:t>
            </w:r>
            <w:r>
              <w:rPr>
                <w:rFonts w:asciiTheme="minorHAnsi" w:hAnsiTheme="minorHAnsi" w:cstheme="minorHAnsi"/>
                <w:sz w:val="22"/>
                <w:szCs w:val="22"/>
              </w:rPr>
              <w:t>30</w:t>
            </w:r>
          </w:p>
        </w:tc>
        <w:tc>
          <w:tcPr>
            <w:tcW w:w="3344" w:type="dxa"/>
            <w:vAlign w:val="center"/>
          </w:tcPr>
          <w:p w14:paraId="06ABDB52" w14:textId="7A6BD5D9" w:rsidR="00103622" w:rsidRPr="00744F6A" w:rsidRDefault="00744F6A" w:rsidP="00B37050">
            <w:pPr>
              <w:jc w:val="both"/>
              <w:rPr>
                <w:rFonts w:asciiTheme="minorHAnsi" w:hAnsiTheme="minorHAnsi" w:cstheme="minorHAnsi"/>
                <w:sz w:val="16"/>
                <w:szCs w:val="16"/>
              </w:rPr>
            </w:pPr>
            <w:r w:rsidRPr="00744F6A">
              <w:rPr>
                <w:rFonts w:asciiTheme="minorHAnsi" w:hAnsiTheme="minorHAnsi" w:cstheme="minorHAnsi"/>
                <w:sz w:val="16"/>
                <w:szCs w:val="16"/>
              </w:rPr>
              <w:t>jacoronado@ypfb.gob.bo</w:t>
            </w:r>
          </w:p>
        </w:tc>
      </w:tr>
      <w:tr w:rsidR="00744F6A"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744F6A" w:rsidRDefault="00103622" w:rsidP="00B37050">
            <w:pPr>
              <w:rPr>
                <w:rFonts w:asciiTheme="minorHAnsi" w:hAnsiTheme="minorHAnsi" w:cstheme="minorHAnsi"/>
                <w:sz w:val="16"/>
                <w:szCs w:val="16"/>
              </w:rPr>
            </w:pPr>
          </w:p>
        </w:tc>
      </w:tr>
      <w:tr w:rsidR="00744F6A"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9FDCF94" w:rsidR="00103622" w:rsidRPr="00552079" w:rsidRDefault="00744F6A" w:rsidP="00B37050">
            <w:pPr>
              <w:rPr>
                <w:rFonts w:asciiTheme="minorHAnsi" w:hAnsiTheme="minorHAnsi" w:cstheme="minorHAnsi"/>
                <w:sz w:val="22"/>
                <w:szCs w:val="22"/>
              </w:rPr>
            </w:pPr>
            <w:r>
              <w:rPr>
                <w:rFonts w:asciiTheme="minorHAnsi" w:hAnsiTheme="minorHAnsi" w:cstheme="minorHAnsi"/>
                <w:sz w:val="22"/>
                <w:szCs w:val="22"/>
              </w:rPr>
              <w:t>22/08/2016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6DBEB896" w:rsidR="00103622" w:rsidRPr="00552079" w:rsidRDefault="00744F6A" w:rsidP="00B37050">
            <w:pP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14:paraId="05EA99C5" w14:textId="77777777" w:rsidR="00103622" w:rsidRPr="00744F6A" w:rsidRDefault="00744F6A" w:rsidP="001B5615">
            <w:pPr>
              <w:rPr>
                <w:rFonts w:asciiTheme="minorHAnsi" w:hAnsiTheme="minorHAnsi" w:cs="Arial"/>
                <w:sz w:val="16"/>
                <w:szCs w:val="16"/>
              </w:rPr>
            </w:pPr>
            <w:r w:rsidRPr="00744F6A">
              <w:rPr>
                <w:rFonts w:asciiTheme="minorHAnsi" w:hAnsiTheme="minorHAnsi" w:cs="Arial"/>
                <w:sz w:val="16"/>
                <w:szCs w:val="16"/>
              </w:rPr>
              <w:t>Lugar: YPFB-DRCO (Dirección Regional de Contrataciones) Av. Grigotá Esquina Regimiento Lanza, Santa Cruz-Bolivia</w:t>
            </w:r>
          </w:p>
          <w:p w14:paraId="733B2E68" w14:textId="1419DEC1" w:rsidR="00744F6A" w:rsidRPr="00744F6A" w:rsidRDefault="00744F6A" w:rsidP="001B5615">
            <w:pPr>
              <w:rPr>
                <w:rFonts w:asciiTheme="minorHAnsi" w:hAnsiTheme="minorHAnsi" w:cstheme="minorHAnsi"/>
                <w:sz w:val="16"/>
                <w:szCs w:val="16"/>
              </w:rPr>
            </w:pPr>
            <w:r w:rsidRPr="00744F6A">
              <w:rPr>
                <w:rFonts w:asciiTheme="minorHAnsi" w:hAnsiTheme="minorHAnsi"/>
                <w:sz w:val="16"/>
                <w:szCs w:val="16"/>
              </w:rPr>
              <w:t>Responsable: Waldo Ernesto Quisbert Rivero</w:t>
            </w:r>
          </w:p>
        </w:tc>
      </w:tr>
      <w:tr w:rsidR="00744F6A"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744F6A" w:rsidRDefault="00103622" w:rsidP="001B5615">
            <w:pPr>
              <w:rPr>
                <w:rFonts w:asciiTheme="minorHAnsi" w:hAnsiTheme="minorHAnsi" w:cstheme="minorHAnsi"/>
                <w:sz w:val="16"/>
                <w:szCs w:val="16"/>
              </w:rPr>
            </w:pPr>
          </w:p>
        </w:tc>
      </w:tr>
      <w:tr w:rsidR="00744F6A" w:rsidRPr="00552079" w14:paraId="6687C930" w14:textId="77777777" w:rsidTr="00744F6A">
        <w:trPr>
          <w:trHeight w:val="835"/>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8BC4A74" w:rsidR="00103622" w:rsidRPr="00552079" w:rsidRDefault="00744F6A" w:rsidP="00B37050">
            <w:pPr>
              <w:rPr>
                <w:rFonts w:asciiTheme="minorHAnsi" w:hAnsiTheme="minorHAnsi" w:cstheme="minorHAnsi"/>
                <w:sz w:val="22"/>
                <w:szCs w:val="22"/>
              </w:rPr>
            </w:pPr>
            <w:r>
              <w:rPr>
                <w:rFonts w:asciiTheme="minorHAnsi" w:hAnsiTheme="minorHAnsi" w:cstheme="minorHAnsi"/>
                <w:sz w:val="22"/>
                <w:szCs w:val="22"/>
              </w:rPr>
              <w:t>23/08/2016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A8116A2" w14:textId="50C935A1" w:rsidR="00744F6A" w:rsidRPr="00552079" w:rsidRDefault="00744F6A" w:rsidP="00B37050">
            <w:pPr>
              <w:jc w:val="center"/>
              <w:rPr>
                <w:rFonts w:asciiTheme="minorHAnsi" w:hAnsiTheme="minorHAnsi" w:cstheme="minorHAnsi"/>
                <w:sz w:val="22"/>
                <w:szCs w:val="22"/>
              </w:rPr>
            </w:pPr>
            <w:r>
              <w:rPr>
                <w:rFonts w:asciiTheme="minorHAnsi" w:hAnsiTheme="minorHAnsi" w:cstheme="minorHAnsi"/>
                <w:sz w:val="22"/>
                <w:szCs w:val="22"/>
              </w:rPr>
              <w:t>16:00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00478DF8" w:rsidR="00103622" w:rsidRPr="00744F6A" w:rsidRDefault="00744F6A" w:rsidP="001B5615">
            <w:pPr>
              <w:rPr>
                <w:rFonts w:asciiTheme="minorHAnsi" w:hAnsiTheme="minorHAnsi" w:cstheme="minorHAnsi"/>
                <w:sz w:val="16"/>
                <w:szCs w:val="16"/>
              </w:rPr>
            </w:pPr>
            <w:r w:rsidRPr="00744F6A">
              <w:rPr>
                <w:rFonts w:asciiTheme="minorHAnsi" w:hAnsiTheme="minorHAnsi" w:cs="Arial"/>
                <w:sz w:val="16"/>
                <w:szCs w:val="16"/>
              </w:rPr>
              <w:t>Lugar: YPFB-DRCO (Dirección Regional de Contrataciones) Av. Grigotá Esquina Regimiento Lanza, Santa Cruz-Bolivia</w:t>
            </w:r>
          </w:p>
        </w:tc>
      </w:tr>
      <w:tr w:rsidR="00744F6A"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744F6A" w:rsidRDefault="00103622" w:rsidP="001B5615">
            <w:pPr>
              <w:rPr>
                <w:rFonts w:asciiTheme="minorHAnsi" w:hAnsiTheme="minorHAnsi" w:cstheme="minorHAnsi"/>
                <w:sz w:val="16"/>
                <w:szCs w:val="16"/>
              </w:rPr>
            </w:pPr>
          </w:p>
        </w:tc>
      </w:tr>
      <w:tr w:rsidR="00744F6A"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21B5374" w:rsidR="00103622" w:rsidRPr="00552079" w:rsidRDefault="00744F6A" w:rsidP="00B37050">
            <w:pPr>
              <w:rPr>
                <w:rFonts w:asciiTheme="minorHAnsi" w:hAnsiTheme="minorHAnsi" w:cstheme="minorHAnsi"/>
                <w:sz w:val="22"/>
                <w:szCs w:val="22"/>
              </w:rPr>
            </w:pPr>
            <w:r>
              <w:rPr>
                <w:rFonts w:asciiTheme="minorHAnsi" w:hAnsiTheme="minorHAnsi" w:cstheme="minorHAnsi"/>
                <w:sz w:val="22"/>
                <w:szCs w:val="22"/>
              </w:rPr>
              <w:t>23/08/2016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D5D6D8B" w:rsidR="00103622" w:rsidRPr="00552079" w:rsidRDefault="00744F6A"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5327C22D" w14:textId="208B79C4" w:rsidR="00103622" w:rsidRPr="00744F6A" w:rsidRDefault="00744F6A" w:rsidP="001B5615">
            <w:pPr>
              <w:rPr>
                <w:rFonts w:asciiTheme="minorHAnsi" w:hAnsiTheme="minorHAnsi" w:cstheme="minorHAnsi"/>
                <w:sz w:val="16"/>
                <w:szCs w:val="16"/>
                <w:lang w:val="es-BO"/>
              </w:rPr>
            </w:pPr>
            <w:r w:rsidRPr="00744F6A">
              <w:rPr>
                <w:rFonts w:asciiTheme="minorHAnsi" w:hAnsiTheme="minorHAnsi" w:cs="Arial"/>
                <w:sz w:val="16"/>
                <w:szCs w:val="16"/>
              </w:rPr>
              <w:t>Lugar: YPFB-DRCO (Dirección Regional de Contrataciones) Av. Grigotá Esquina Regimiento Lanza, Santa Cruz-Bolivia</w:t>
            </w:r>
          </w:p>
        </w:tc>
      </w:tr>
      <w:tr w:rsidR="00744F6A"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3546C42" w14:textId="77777777" w:rsidR="007F4F49"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20974D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D4D32"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1B90F29" w:rsidR="006D4D32" w:rsidRPr="00552079" w:rsidRDefault="006D4D32" w:rsidP="006D4D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7B14076" w:rsidR="006D4D32" w:rsidRPr="00552079" w:rsidRDefault="006D4D32" w:rsidP="006D4D32">
            <w:pPr>
              <w:jc w:val="right"/>
              <w:rPr>
                <w:rFonts w:asciiTheme="minorHAnsi" w:hAnsiTheme="minorHAnsi" w:cstheme="minorHAnsi"/>
                <w:color w:val="000000"/>
                <w:sz w:val="22"/>
                <w:szCs w:val="22"/>
                <w:lang w:val="es-BO" w:eastAsia="es-BO"/>
              </w:rPr>
            </w:pPr>
            <w:r w:rsidRPr="00DC5E8B">
              <w:rPr>
                <w:rFonts w:ascii="Calibri" w:hAnsi="Calibri" w:cs="Calibri"/>
                <w:b/>
                <w:bCs/>
                <w:sz w:val="16"/>
                <w:szCs w:val="16"/>
                <w:lang w:eastAsia="es-BO"/>
              </w:rPr>
              <w:t>SUPERVISION DE LA CONSTRUCCION DEL CAMPAMENTO PERMANENTE EN RIO GRANDE</w:t>
            </w:r>
          </w:p>
        </w:tc>
        <w:tc>
          <w:tcPr>
            <w:tcW w:w="1772" w:type="dxa"/>
            <w:tcBorders>
              <w:top w:val="nil"/>
              <w:left w:val="nil"/>
              <w:bottom w:val="single" w:sz="8" w:space="0" w:color="auto"/>
              <w:right w:val="single" w:sz="8" w:space="0" w:color="auto"/>
            </w:tcBorders>
            <w:shd w:val="clear" w:color="auto" w:fill="auto"/>
            <w:noWrap/>
            <w:vAlign w:val="center"/>
          </w:tcPr>
          <w:p w14:paraId="684D0922" w14:textId="73C39A75" w:rsidR="006D4D32" w:rsidRPr="00552079" w:rsidRDefault="006D4D32" w:rsidP="006D4D32">
            <w:pPr>
              <w:jc w:val="right"/>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980.000,00</w:t>
            </w:r>
          </w:p>
        </w:tc>
      </w:tr>
      <w:tr w:rsidR="006D4D3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6D4D32" w:rsidRPr="00552079" w:rsidRDefault="006D4D32" w:rsidP="006D4D3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7777777" w:rsidR="006D4D32" w:rsidRPr="00552079" w:rsidRDefault="006D4D32" w:rsidP="006D4D32">
            <w:pPr>
              <w:jc w:val="right"/>
              <w:rPr>
                <w:rFonts w:asciiTheme="minorHAnsi" w:hAnsiTheme="minorHAnsi" w:cstheme="minorHAnsi"/>
                <w:color w:val="000000"/>
                <w:sz w:val="22"/>
                <w:szCs w:val="22"/>
                <w:lang w:val="es-BO" w:eastAsia="es-BO"/>
              </w:rPr>
            </w:pP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E07B1" w:rsidRDefault="005F05E2" w:rsidP="00AE7108">
      <w:pPr>
        <w:pStyle w:val="Prrafodelista"/>
        <w:numPr>
          <w:ilvl w:val="0"/>
          <w:numId w:val="28"/>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96625B">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AE7108">
      <w:pPr>
        <w:pStyle w:val="Prrafodelista"/>
        <w:numPr>
          <w:ilvl w:val="0"/>
          <w:numId w:val="28"/>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AE7108">
      <w:pPr>
        <w:pStyle w:val="Prrafodelista"/>
        <w:numPr>
          <w:ilvl w:val="0"/>
          <w:numId w:val="28"/>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AE7108">
      <w:pPr>
        <w:pStyle w:val="Prrafodelista"/>
        <w:numPr>
          <w:ilvl w:val="0"/>
          <w:numId w:val="28"/>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E71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E71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E71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E710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E71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E71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E71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E71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E71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E71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E710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AE7108">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AE710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AE710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AE710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AE710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AE7108">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AE7108">
      <w:pPr>
        <w:pStyle w:val="Prrafodelista"/>
        <w:numPr>
          <w:ilvl w:val="0"/>
          <w:numId w:val="29"/>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AE7108">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AE7108">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AE7108">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4D4159">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Comité de Licitación considerar otros criterios de subsanabilidad.</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E7108">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E7108">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E7108">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E7108">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Default="005A1FD3" w:rsidP="005A1FD3">
      <w:pPr>
        <w:ind w:left="426"/>
        <w:jc w:val="both"/>
        <w:rPr>
          <w:rFonts w:asciiTheme="minorHAnsi" w:hAnsiTheme="minorHAnsi" w:cstheme="minorHAnsi"/>
          <w:sz w:val="22"/>
          <w:szCs w:val="22"/>
        </w:rPr>
      </w:pPr>
    </w:p>
    <w:p w14:paraId="2FD50D97" w14:textId="77777777" w:rsidR="006D4D32" w:rsidRDefault="006D4D32" w:rsidP="005A1FD3">
      <w:pPr>
        <w:ind w:left="426"/>
        <w:jc w:val="both"/>
        <w:rPr>
          <w:rFonts w:asciiTheme="minorHAnsi" w:hAnsiTheme="minorHAnsi" w:cstheme="minorHAnsi"/>
          <w:sz w:val="22"/>
          <w:szCs w:val="22"/>
        </w:rPr>
      </w:pPr>
    </w:p>
    <w:p w14:paraId="1B772263" w14:textId="77777777" w:rsidR="006D4D32" w:rsidRPr="00552079" w:rsidRDefault="006D4D32" w:rsidP="005A1FD3">
      <w:pPr>
        <w:ind w:left="426"/>
        <w:jc w:val="both"/>
        <w:rPr>
          <w:rFonts w:asciiTheme="minorHAnsi" w:hAnsiTheme="minorHAnsi" w:cstheme="minorHAnsi"/>
          <w:sz w:val="22"/>
          <w:szCs w:val="22"/>
        </w:rPr>
      </w:pPr>
    </w:p>
    <w:p w14:paraId="117BF960" w14:textId="77777777" w:rsidR="005A1FD3" w:rsidRPr="00572D85" w:rsidRDefault="005A1FD3" w:rsidP="00AE7108">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AE710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AE710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AE710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AE710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AE7108">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AE7108">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AE710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AE710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AE710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70594685" w14:textId="446F0336" w:rsidR="000E33F0" w:rsidRPr="00552079" w:rsidRDefault="000E33F0" w:rsidP="006D4D32">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9BDEF3C" w:rsidR="006D4D32" w:rsidRDefault="006D4D32">
      <w:pPr>
        <w:rPr>
          <w:rFonts w:asciiTheme="minorHAnsi" w:hAnsiTheme="minorHAnsi" w:cstheme="minorHAnsi"/>
          <w:sz w:val="22"/>
          <w:szCs w:val="22"/>
        </w:rPr>
      </w:pPr>
      <w:r>
        <w:rPr>
          <w:rFonts w:asciiTheme="minorHAnsi" w:hAnsiTheme="minorHAnsi" w:cstheme="minorHAnsi"/>
          <w:sz w:val="22"/>
          <w:szCs w:val="22"/>
        </w:rPr>
        <w:br w:type="page"/>
      </w:r>
    </w:p>
    <w:p w14:paraId="4631ECED"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5A2DB31" w:rsidR="004B0E28" w:rsidRPr="00552079" w:rsidRDefault="00756B62" w:rsidP="00C87F52">
            <w:pPr>
              <w:jc w:val="both"/>
              <w:rPr>
                <w:rFonts w:asciiTheme="minorHAnsi" w:hAnsiTheme="minorHAnsi" w:cstheme="minorHAnsi"/>
                <w:sz w:val="22"/>
                <w:szCs w:val="22"/>
              </w:rPr>
            </w:pPr>
            <w:r w:rsidRPr="00756B62">
              <w:rPr>
                <w:rFonts w:asciiTheme="minorHAnsi" w:hAnsiTheme="minorHAnsi" w:cstheme="minorHAnsi"/>
                <w:sz w:val="22"/>
                <w:szCs w:val="22"/>
              </w:rPr>
              <w:t>CONTRATACIÓN DE UNA EMPRESA PARA LA SUPERVISIÓN DE LA CONSTRUCCIÓN DEL CAMPAMENTO PERMANENTE EN RIO GRANDE</w:t>
            </w: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0A7488AF" w:rsidR="004B0E28" w:rsidRPr="00552079" w:rsidRDefault="00756B62" w:rsidP="00C87F52">
            <w:pPr>
              <w:jc w:val="both"/>
              <w:rPr>
                <w:rFonts w:asciiTheme="minorHAnsi" w:hAnsiTheme="minorHAnsi" w:cstheme="minorHAnsi"/>
                <w:sz w:val="22"/>
                <w:szCs w:val="22"/>
              </w:rPr>
            </w:pPr>
            <w:r w:rsidRPr="00756B62">
              <w:rPr>
                <w:rFonts w:asciiTheme="minorHAnsi" w:hAnsiTheme="minorHAnsi" w:cstheme="minorHAnsi"/>
                <w:sz w:val="22"/>
                <w:szCs w:val="22"/>
              </w:rPr>
              <w:t>DRCO-CDL-GGPQ-188-16</w:t>
            </w: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w:t>
      </w:r>
      <w:r w:rsidRPr="00756B62">
        <w:rPr>
          <w:rFonts w:asciiTheme="minorHAnsi" w:hAnsiTheme="minorHAnsi" w:cstheme="minorHAnsi"/>
          <w:b/>
          <w:bCs/>
          <w:color w:val="000000"/>
          <w:kern w:val="28"/>
          <w:sz w:val="22"/>
          <w:szCs w:val="22"/>
          <w:lang w:eastAsia="es-ES"/>
        </w:rPr>
        <w:t>un ejemplar original y una fotocopia simple</w:t>
      </w:r>
      <w:r w:rsidRPr="00552079">
        <w:rPr>
          <w:rFonts w:asciiTheme="minorHAnsi" w:hAnsiTheme="minorHAnsi" w:cstheme="minorHAnsi"/>
          <w:bCs/>
          <w:color w:val="000000"/>
          <w:kern w:val="28"/>
          <w:sz w:val="22"/>
          <w:szCs w:val="22"/>
          <w:lang w:eastAsia="es-ES"/>
        </w:rPr>
        <w:t xml:space="preserv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AE7108">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AE7108">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2B493311" w:rsidR="00A94BA9" w:rsidRDefault="00A94BA9">
      <w:pPr>
        <w:rPr>
          <w:rFonts w:asciiTheme="minorHAnsi" w:hAnsiTheme="minorHAnsi" w:cstheme="minorHAnsi"/>
          <w:b/>
          <w:sz w:val="22"/>
          <w:szCs w:val="22"/>
        </w:rPr>
      </w:pPr>
      <w:r>
        <w:rPr>
          <w:rFonts w:asciiTheme="minorHAnsi" w:hAnsiTheme="minorHAnsi" w:cstheme="minorHAnsi"/>
          <w:b/>
          <w:sz w:val="22"/>
          <w:szCs w:val="22"/>
        </w:rPr>
        <w:br w:type="page"/>
      </w: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511CA1B" w14:textId="77777777" w:rsidR="00B03D5C" w:rsidRDefault="00B03D5C" w:rsidP="00B03D5C">
      <w:pPr>
        <w:rPr>
          <w:rFonts w:asciiTheme="minorHAnsi" w:hAnsiTheme="minorHAnsi" w:cstheme="minorHAnsi"/>
          <w:bCs/>
          <w:sz w:val="22"/>
          <w:szCs w:val="22"/>
          <w:lang w:val="es-ES_tradnl"/>
        </w:rPr>
      </w:pPr>
    </w:p>
    <w:p w14:paraId="6CD6D979" w14:textId="77777777" w:rsidR="00B03D5C" w:rsidRPr="00A94BA9" w:rsidRDefault="00B03D5C" w:rsidP="00B03D5C">
      <w:pPr>
        <w:rPr>
          <w:rFonts w:asciiTheme="minorHAnsi" w:hAnsiTheme="minorHAnsi" w:cstheme="minorHAnsi"/>
          <w:b/>
          <w:bCs/>
          <w:sz w:val="22"/>
          <w:szCs w:val="22"/>
          <w:lang w:val="es-ES_tradnl"/>
        </w:rPr>
      </w:pPr>
      <w:r w:rsidRPr="00A94BA9">
        <w:rPr>
          <w:rFonts w:asciiTheme="minorHAnsi" w:hAnsiTheme="minorHAnsi" w:cstheme="minorHAnsi"/>
          <w:b/>
          <w:bCs/>
          <w:sz w:val="22"/>
          <w:szCs w:val="22"/>
          <w:lang w:val="es-ES_tradnl"/>
        </w:rPr>
        <w:t xml:space="preserve">GARANTIA DE SERIEDAD DE PROPUESTA </w:t>
      </w:r>
    </w:p>
    <w:p w14:paraId="4E78C012" w14:textId="77777777" w:rsidR="00A94BA9" w:rsidRDefault="00A94BA9" w:rsidP="00B03D5C">
      <w:pPr>
        <w:rPr>
          <w:rFonts w:asciiTheme="minorHAnsi" w:hAnsiTheme="minorHAnsi" w:cstheme="minorHAnsi"/>
          <w:bCs/>
          <w:sz w:val="22"/>
          <w:szCs w:val="22"/>
          <w:lang w:val="es-ES_tradnl"/>
        </w:rPr>
      </w:pPr>
    </w:p>
    <w:p w14:paraId="5970C3B7" w14:textId="53AD7F13" w:rsidR="00B03D5C" w:rsidRDefault="00B03D5C" w:rsidP="00B03D5C">
      <w:pPr>
        <w:rPr>
          <w:rFonts w:asciiTheme="minorHAnsi" w:hAnsiTheme="minorHAnsi" w:cstheme="minorHAnsi"/>
          <w:bCs/>
          <w:sz w:val="22"/>
          <w:szCs w:val="22"/>
          <w:lang w:val="es-ES_tradnl"/>
        </w:rPr>
      </w:pPr>
      <w:r w:rsidRPr="00B03D5C">
        <w:rPr>
          <w:rFonts w:asciiTheme="minorHAnsi" w:hAnsiTheme="minorHAnsi" w:cstheme="minorHAnsi"/>
          <w:bCs/>
          <w:sz w:val="22"/>
          <w:szCs w:val="22"/>
          <w:lang w:val="es-ES_tradnl"/>
        </w:rPr>
        <w:t>A elección de la empresa proponente ésta podrá optar por uno de los siguientes instrumentos financieros</w:t>
      </w:r>
      <w:r>
        <w:rPr>
          <w:rFonts w:asciiTheme="minorHAnsi" w:hAnsiTheme="minorHAnsi" w:cstheme="minorHAnsi"/>
          <w:bCs/>
          <w:sz w:val="22"/>
          <w:szCs w:val="22"/>
          <w:lang w:val="es-ES_tradnl"/>
        </w:rPr>
        <w:t>:</w:t>
      </w:r>
    </w:p>
    <w:p w14:paraId="0C7DDDAA" w14:textId="77777777" w:rsidR="00B03D5C" w:rsidRDefault="00B03D5C" w:rsidP="00B03D5C">
      <w:pPr>
        <w:rPr>
          <w:rFonts w:asciiTheme="minorHAnsi" w:hAnsiTheme="minorHAnsi" w:cstheme="minorHAnsi"/>
          <w:bCs/>
          <w:sz w:val="22"/>
          <w:szCs w:val="22"/>
          <w:lang w:val="es-ES_tradnl"/>
        </w:rPr>
      </w:pPr>
    </w:p>
    <w:p w14:paraId="0961D6F2" w14:textId="7B8932DA" w:rsidR="00B03D5C" w:rsidRPr="00A94BA9" w:rsidRDefault="00B03D5C" w:rsidP="00AE7108">
      <w:pPr>
        <w:pStyle w:val="Prrafodelista"/>
        <w:numPr>
          <w:ilvl w:val="0"/>
          <w:numId w:val="34"/>
        </w:numPr>
        <w:rPr>
          <w:rFonts w:asciiTheme="minorHAnsi" w:hAnsiTheme="minorHAnsi" w:cstheme="minorHAnsi"/>
          <w:bCs/>
          <w:sz w:val="22"/>
          <w:szCs w:val="22"/>
          <w:lang w:val="es-ES_tradnl"/>
        </w:rPr>
      </w:pPr>
      <w:r w:rsidRPr="00A94BA9">
        <w:rPr>
          <w:rFonts w:asciiTheme="minorHAnsi" w:hAnsiTheme="minorHAnsi" w:cstheme="minorHAnsi"/>
          <w:b/>
          <w:bCs/>
          <w:sz w:val="22"/>
          <w:szCs w:val="22"/>
          <w:lang w:val="es-ES_tradnl"/>
        </w:rPr>
        <w:t>Boleta de Garantía</w:t>
      </w:r>
      <w:r w:rsidRPr="00A94BA9">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468F1E46" w14:textId="77777777" w:rsidR="00B03D5C" w:rsidRPr="00B03D5C" w:rsidRDefault="00B03D5C" w:rsidP="00B03D5C">
      <w:pPr>
        <w:rPr>
          <w:rFonts w:asciiTheme="minorHAnsi" w:hAnsiTheme="minorHAnsi" w:cstheme="minorHAnsi"/>
          <w:bCs/>
          <w:sz w:val="22"/>
          <w:szCs w:val="22"/>
          <w:lang w:val="es-ES_tradnl"/>
        </w:rPr>
      </w:pPr>
    </w:p>
    <w:p w14:paraId="097FA941" w14:textId="1427DAEA" w:rsidR="00B03D5C" w:rsidRPr="00A94BA9" w:rsidRDefault="00B03D5C" w:rsidP="00AE7108">
      <w:pPr>
        <w:pStyle w:val="Prrafodelista"/>
        <w:numPr>
          <w:ilvl w:val="0"/>
          <w:numId w:val="34"/>
        </w:numPr>
        <w:rPr>
          <w:rFonts w:asciiTheme="minorHAnsi" w:hAnsiTheme="minorHAnsi" w:cstheme="minorHAnsi"/>
          <w:bCs/>
          <w:sz w:val="22"/>
          <w:szCs w:val="22"/>
          <w:lang w:val="es-ES_tradnl"/>
        </w:rPr>
      </w:pPr>
      <w:r w:rsidRPr="00A94BA9">
        <w:rPr>
          <w:rFonts w:asciiTheme="minorHAnsi" w:hAnsiTheme="minorHAnsi" w:cstheme="minorHAnsi"/>
          <w:b/>
          <w:bCs/>
          <w:sz w:val="22"/>
          <w:szCs w:val="22"/>
          <w:lang w:val="es-ES_tradnl"/>
        </w:rPr>
        <w:t>Garantía a Primer Requerimiento</w:t>
      </w:r>
      <w:r w:rsidRPr="00A94BA9">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00A94BA9" w:rsidRPr="00A94BA9">
        <w:rPr>
          <w:rFonts w:asciiTheme="minorHAnsi" w:hAnsiTheme="minorHAnsi" w:cstheme="minorHAnsi"/>
          <w:bCs/>
          <w:sz w:val="22"/>
          <w:szCs w:val="22"/>
          <w:lang w:val="es-ES_tradnl"/>
        </w:rPr>
        <w:t xml:space="preserve">90 </w:t>
      </w:r>
      <w:r w:rsidRPr="00A94BA9">
        <w:rPr>
          <w:rFonts w:asciiTheme="minorHAnsi" w:hAnsiTheme="minorHAnsi" w:cstheme="minorHAnsi"/>
          <w:bCs/>
          <w:sz w:val="22"/>
          <w:szCs w:val="22"/>
          <w:lang w:val="es-ES_tradnl"/>
        </w:rPr>
        <w:t>días, por un importe equivalente al</w:t>
      </w:r>
      <w:r w:rsidR="00A94BA9" w:rsidRPr="00A94BA9">
        <w:rPr>
          <w:rFonts w:asciiTheme="minorHAnsi" w:hAnsiTheme="minorHAnsi" w:cstheme="minorHAnsi"/>
          <w:bCs/>
          <w:sz w:val="22"/>
          <w:szCs w:val="22"/>
          <w:lang w:val="es-ES_tradnl"/>
        </w:rPr>
        <w:t xml:space="preserve"> 1%</w:t>
      </w:r>
      <w:r w:rsidRPr="00A94BA9">
        <w:rPr>
          <w:rFonts w:asciiTheme="minorHAnsi" w:hAnsiTheme="minorHAnsi" w:cstheme="minorHAnsi"/>
          <w:bCs/>
          <w:sz w:val="22"/>
          <w:szCs w:val="22"/>
          <w:lang w:val="es-ES_tradnl"/>
        </w:rPr>
        <w:t xml:space="preserve"> del valor total la propuesta económica.</w:t>
      </w:r>
    </w:p>
    <w:p w14:paraId="394130AA" w14:textId="1B081994" w:rsidR="00B03D5C" w:rsidRPr="00A94BA9" w:rsidRDefault="00A94BA9" w:rsidP="00AE7108">
      <w:pPr>
        <w:pStyle w:val="Prrafodelista"/>
        <w:numPr>
          <w:ilvl w:val="0"/>
          <w:numId w:val="34"/>
        </w:numPr>
        <w:rPr>
          <w:rFonts w:asciiTheme="minorHAnsi" w:hAnsiTheme="minorHAnsi" w:cstheme="minorHAnsi"/>
          <w:bCs/>
          <w:sz w:val="22"/>
          <w:szCs w:val="22"/>
          <w:lang w:val="es-ES_tradnl"/>
        </w:rPr>
      </w:pPr>
      <w:r w:rsidRPr="00A94BA9">
        <w:rPr>
          <w:rFonts w:asciiTheme="minorHAnsi" w:hAnsiTheme="minorHAnsi" w:cstheme="minorHAnsi"/>
          <w:b/>
          <w:bCs/>
          <w:sz w:val="22"/>
          <w:szCs w:val="22"/>
          <w:lang w:val="es-ES_tradnl"/>
        </w:rPr>
        <w:t>Póliza</w:t>
      </w:r>
      <w:r w:rsidR="00B03D5C" w:rsidRPr="00A94BA9">
        <w:rPr>
          <w:rFonts w:asciiTheme="minorHAnsi" w:hAnsiTheme="minorHAnsi" w:cstheme="minorHAnsi"/>
          <w:b/>
          <w:bCs/>
          <w:sz w:val="22"/>
          <w:szCs w:val="22"/>
          <w:lang w:val="es-ES_tradnl"/>
        </w:rPr>
        <w:t xml:space="preserve"> de caución a Primer requerimiento para Entidades </w:t>
      </w:r>
      <w:r w:rsidRPr="00A94BA9">
        <w:rPr>
          <w:rFonts w:asciiTheme="minorHAnsi" w:hAnsiTheme="minorHAnsi" w:cstheme="minorHAnsi"/>
          <w:b/>
          <w:bCs/>
          <w:sz w:val="22"/>
          <w:szCs w:val="22"/>
          <w:lang w:val="es-ES_tradnl"/>
        </w:rPr>
        <w:t>Públicas</w:t>
      </w:r>
      <w:r w:rsidR="00B03D5C" w:rsidRPr="00A94BA9">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Pr="00A94BA9">
        <w:rPr>
          <w:rFonts w:asciiTheme="minorHAnsi" w:hAnsiTheme="minorHAnsi" w:cstheme="minorHAnsi"/>
          <w:bCs/>
          <w:sz w:val="22"/>
          <w:szCs w:val="22"/>
          <w:lang w:val="es-ES_tradnl"/>
        </w:rPr>
        <w:t>90</w:t>
      </w:r>
      <w:r w:rsidR="00B03D5C" w:rsidRPr="00A94BA9">
        <w:rPr>
          <w:rFonts w:asciiTheme="minorHAnsi" w:hAnsiTheme="minorHAnsi" w:cstheme="minorHAnsi"/>
          <w:bCs/>
          <w:sz w:val="22"/>
          <w:szCs w:val="22"/>
          <w:lang w:val="es-ES_tradnl"/>
        </w:rPr>
        <w:t xml:space="preserve"> días a contar de la fecha prevista para la </w:t>
      </w:r>
      <w:r w:rsidRPr="00A94BA9">
        <w:rPr>
          <w:rFonts w:asciiTheme="minorHAnsi" w:hAnsiTheme="minorHAnsi" w:cstheme="minorHAnsi"/>
          <w:bCs/>
          <w:sz w:val="22"/>
          <w:szCs w:val="22"/>
          <w:lang w:val="es-ES_tradnl"/>
        </w:rPr>
        <w:t>presentación</w:t>
      </w:r>
      <w:r w:rsidR="00B03D5C" w:rsidRPr="00A94BA9">
        <w:rPr>
          <w:rFonts w:asciiTheme="minorHAnsi" w:hAnsiTheme="minorHAnsi" w:cstheme="minorHAnsi"/>
          <w:bCs/>
          <w:sz w:val="22"/>
          <w:szCs w:val="22"/>
          <w:lang w:val="es-ES_tradnl"/>
        </w:rPr>
        <w:t xml:space="preserve"> de propuestas y por un importe equivalente de al menos a </w:t>
      </w:r>
      <w:r w:rsidRPr="00A94BA9">
        <w:rPr>
          <w:rFonts w:asciiTheme="minorHAnsi" w:hAnsiTheme="minorHAnsi" w:cstheme="minorHAnsi"/>
          <w:bCs/>
          <w:sz w:val="22"/>
          <w:szCs w:val="22"/>
          <w:lang w:val="es-ES_tradnl"/>
        </w:rPr>
        <w:t>1%</w:t>
      </w:r>
      <w:r w:rsidR="00B03D5C" w:rsidRPr="00A94BA9">
        <w:rPr>
          <w:rFonts w:asciiTheme="minorHAnsi" w:hAnsiTheme="minorHAnsi" w:cstheme="minorHAnsi"/>
          <w:bCs/>
          <w:sz w:val="22"/>
          <w:szCs w:val="22"/>
          <w:lang w:val="es-ES_tradnl"/>
        </w:rPr>
        <w:t xml:space="preserve"> del valor total de la propuesta económica</w:t>
      </w:r>
    </w:p>
    <w:p w14:paraId="5A23146D" w14:textId="77777777" w:rsidR="00A94BA9" w:rsidRDefault="00A94BA9" w:rsidP="00B03D5C">
      <w:pPr>
        <w:rPr>
          <w:rFonts w:asciiTheme="minorHAnsi" w:hAnsiTheme="minorHAnsi" w:cstheme="minorHAnsi"/>
          <w:bCs/>
          <w:sz w:val="22"/>
          <w:szCs w:val="22"/>
          <w:lang w:val="es-ES_tradnl"/>
        </w:rPr>
      </w:pPr>
    </w:p>
    <w:p w14:paraId="39483E7F" w14:textId="77777777" w:rsidR="00A94BA9" w:rsidRDefault="00A94BA9" w:rsidP="00A94BA9">
      <w:pPr>
        <w:rPr>
          <w:rFonts w:asciiTheme="minorHAnsi" w:hAnsiTheme="minorHAnsi" w:cstheme="minorHAnsi"/>
          <w:b/>
          <w:bCs/>
          <w:sz w:val="22"/>
          <w:szCs w:val="22"/>
          <w:lang w:val="es-ES_tradnl"/>
        </w:rPr>
      </w:pPr>
      <w:r w:rsidRPr="00A94BA9">
        <w:rPr>
          <w:rFonts w:asciiTheme="minorHAnsi" w:hAnsiTheme="minorHAnsi" w:cstheme="minorHAnsi"/>
          <w:b/>
          <w:bCs/>
          <w:sz w:val="22"/>
          <w:szCs w:val="22"/>
          <w:lang w:val="es-ES_tradnl"/>
        </w:rPr>
        <w:t>GARANTIA DE CUMPLIMIENTO DE CONTRATO</w:t>
      </w:r>
    </w:p>
    <w:p w14:paraId="7753BCD2" w14:textId="77777777" w:rsidR="00A94BA9" w:rsidRDefault="00A94BA9" w:rsidP="00A94BA9">
      <w:pPr>
        <w:rPr>
          <w:rFonts w:asciiTheme="minorHAnsi" w:hAnsiTheme="minorHAnsi" w:cstheme="minorHAnsi"/>
          <w:bCs/>
          <w:sz w:val="22"/>
          <w:szCs w:val="22"/>
          <w:lang w:val="es-ES_tradnl"/>
        </w:rPr>
      </w:pPr>
    </w:p>
    <w:p w14:paraId="324AB6CE" w14:textId="5B541F80" w:rsidR="00A94BA9" w:rsidRDefault="00A94BA9" w:rsidP="00A94BA9">
      <w:pPr>
        <w:rPr>
          <w:rFonts w:asciiTheme="minorHAnsi" w:hAnsiTheme="minorHAnsi" w:cstheme="minorHAnsi"/>
          <w:bCs/>
          <w:sz w:val="22"/>
          <w:szCs w:val="22"/>
          <w:lang w:val="es-ES_tradnl"/>
        </w:rPr>
      </w:pPr>
      <w:r w:rsidRPr="00B03D5C">
        <w:rPr>
          <w:rFonts w:asciiTheme="minorHAnsi" w:hAnsiTheme="minorHAnsi" w:cstheme="minorHAnsi"/>
          <w:bCs/>
          <w:sz w:val="22"/>
          <w:szCs w:val="22"/>
          <w:lang w:val="es-ES_tradnl"/>
        </w:rPr>
        <w:t xml:space="preserve">A elección de la empresa </w:t>
      </w:r>
      <w:r>
        <w:rPr>
          <w:rFonts w:asciiTheme="minorHAnsi" w:hAnsiTheme="minorHAnsi" w:cstheme="minorHAnsi"/>
          <w:bCs/>
          <w:sz w:val="22"/>
          <w:szCs w:val="22"/>
          <w:lang w:val="es-ES_tradnl"/>
        </w:rPr>
        <w:t xml:space="preserve">adjudicada, </w:t>
      </w:r>
      <w:r w:rsidRPr="00B03D5C">
        <w:rPr>
          <w:rFonts w:asciiTheme="minorHAnsi" w:hAnsiTheme="minorHAnsi" w:cstheme="minorHAnsi"/>
          <w:bCs/>
          <w:sz w:val="22"/>
          <w:szCs w:val="22"/>
          <w:lang w:val="es-ES_tradnl"/>
        </w:rPr>
        <w:t xml:space="preserve"> ésta podrá optar por uno de los siguientes instrumentos financieros</w:t>
      </w:r>
      <w:r>
        <w:rPr>
          <w:rFonts w:asciiTheme="minorHAnsi" w:hAnsiTheme="minorHAnsi" w:cstheme="minorHAnsi"/>
          <w:bCs/>
          <w:sz w:val="22"/>
          <w:szCs w:val="22"/>
          <w:lang w:val="es-ES_tradnl"/>
        </w:rPr>
        <w:t>:</w:t>
      </w:r>
    </w:p>
    <w:p w14:paraId="67073D8C" w14:textId="77777777" w:rsidR="00A94BA9" w:rsidRPr="00A94BA9" w:rsidRDefault="00A94BA9" w:rsidP="00A94BA9">
      <w:pPr>
        <w:rPr>
          <w:rFonts w:asciiTheme="minorHAnsi" w:hAnsiTheme="minorHAnsi" w:cstheme="minorHAnsi"/>
          <w:b/>
          <w:bCs/>
          <w:sz w:val="22"/>
          <w:szCs w:val="22"/>
          <w:lang w:val="es-ES_tradnl"/>
        </w:rPr>
      </w:pPr>
    </w:p>
    <w:p w14:paraId="2392540C" w14:textId="703C5293" w:rsidR="00A94BA9" w:rsidRPr="00A94BA9" w:rsidRDefault="00A94BA9" w:rsidP="00AE7108">
      <w:pPr>
        <w:pStyle w:val="Prrafodelista"/>
        <w:numPr>
          <w:ilvl w:val="0"/>
          <w:numId w:val="33"/>
        </w:numPr>
        <w:jc w:val="both"/>
        <w:rPr>
          <w:rFonts w:asciiTheme="minorHAnsi" w:hAnsiTheme="minorHAnsi" w:cstheme="minorHAnsi"/>
          <w:bCs/>
          <w:sz w:val="22"/>
          <w:szCs w:val="22"/>
          <w:lang w:val="es-ES_tradnl"/>
        </w:rPr>
      </w:pPr>
      <w:r w:rsidRPr="00A94BA9">
        <w:rPr>
          <w:rFonts w:asciiTheme="minorHAnsi" w:hAnsiTheme="minorHAnsi" w:cstheme="minorHAnsi"/>
          <w:b/>
          <w:bCs/>
          <w:sz w:val="22"/>
          <w:szCs w:val="22"/>
          <w:lang w:val="es-ES_tradnl"/>
        </w:rPr>
        <w:t>Boleta de Garantía</w:t>
      </w:r>
      <w:r w:rsidRPr="00A94BA9">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538D31A" w14:textId="77777777" w:rsidR="00A94BA9" w:rsidRPr="00A94BA9" w:rsidRDefault="00A94BA9" w:rsidP="00A94BA9">
      <w:pPr>
        <w:jc w:val="both"/>
        <w:rPr>
          <w:rFonts w:asciiTheme="minorHAnsi" w:hAnsiTheme="minorHAnsi" w:cstheme="minorHAnsi"/>
          <w:bCs/>
          <w:sz w:val="22"/>
          <w:szCs w:val="22"/>
          <w:lang w:val="es-ES_tradnl"/>
        </w:rPr>
      </w:pPr>
    </w:p>
    <w:p w14:paraId="3FAF15E5" w14:textId="3ECE8035" w:rsidR="00A94BA9" w:rsidRPr="00A94BA9" w:rsidRDefault="00A94BA9" w:rsidP="00AE7108">
      <w:pPr>
        <w:pStyle w:val="Prrafodelista"/>
        <w:numPr>
          <w:ilvl w:val="0"/>
          <w:numId w:val="33"/>
        </w:numPr>
        <w:jc w:val="both"/>
        <w:rPr>
          <w:rFonts w:asciiTheme="minorHAnsi" w:hAnsiTheme="minorHAnsi" w:cstheme="minorHAnsi"/>
          <w:bCs/>
          <w:sz w:val="22"/>
          <w:szCs w:val="22"/>
          <w:lang w:val="es-ES_tradnl"/>
        </w:rPr>
      </w:pPr>
      <w:r w:rsidRPr="00A94BA9">
        <w:rPr>
          <w:rFonts w:asciiTheme="minorHAnsi" w:hAnsiTheme="minorHAnsi" w:cstheme="minorHAnsi"/>
          <w:b/>
          <w:bCs/>
          <w:sz w:val="22"/>
          <w:szCs w:val="22"/>
          <w:lang w:val="es-ES_tradnl"/>
        </w:rPr>
        <w:t>Garantía a Primer Requerimiento</w:t>
      </w:r>
      <w:r w:rsidRPr="00A94BA9">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0077679" w14:textId="77777777" w:rsidR="00A94BA9" w:rsidRPr="00A94BA9" w:rsidRDefault="00A94BA9" w:rsidP="00A94BA9">
      <w:pPr>
        <w:jc w:val="both"/>
        <w:rPr>
          <w:rFonts w:asciiTheme="minorHAnsi" w:hAnsiTheme="minorHAnsi" w:cstheme="minorHAnsi"/>
          <w:bCs/>
          <w:sz w:val="22"/>
          <w:szCs w:val="22"/>
          <w:lang w:val="es-ES_tradnl"/>
        </w:rPr>
      </w:pPr>
    </w:p>
    <w:p w14:paraId="0ED38652" w14:textId="417FCA23" w:rsidR="00A94BA9" w:rsidRPr="00A94BA9" w:rsidRDefault="00A94BA9" w:rsidP="00AE7108">
      <w:pPr>
        <w:pStyle w:val="Prrafodelista"/>
        <w:numPr>
          <w:ilvl w:val="0"/>
          <w:numId w:val="33"/>
        </w:numPr>
        <w:jc w:val="both"/>
        <w:rPr>
          <w:rFonts w:asciiTheme="minorHAnsi" w:hAnsiTheme="minorHAnsi" w:cstheme="minorHAnsi"/>
          <w:bCs/>
          <w:sz w:val="22"/>
          <w:szCs w:val="22"/>
          <w:lang w:val="es-ES_tradnl"/>
        </w:rPr>
      </w:pPr>
      <w:r w:rsidRPr="00A94BA9">
        <w:rPr>
          <w:rFonts w:asciiTheme="minorHAnsi" w:hAnsiTheme="minorHAnsi" w:cstheme="minorHAnsi"/>
          <w:b/>
          <w:bCs/>
          <w:sz w:val="22"/>
          <w:szCs w:val="22"/>
          <w:lang w:val="es-ES_tradnl"/>
        </w:rPr>
        <w:t>Póliza de caución a Primer requerimiento para Entidades Públicas</w:t>
      </w:r>
      <w:r w:rsidRPr="00A94BA9">
        <w:rPr>
          <w:rFonts w:asciiTheme="minorHAnsi" w:hAnsiTheme="minorHAnsi" w:cstheme="minorHAnsi"/>
          <w:bCs/>
          <w:sz w:val="22"/>
          <w:szCs w:val="22"/>
          <w:lang w:val="es-ES_tradnl"/>
        </w:rPr>
        <w:t xml:space="preserve">, emitida por una empresa aseguradora del Estado Plurinacional de Bolivia , registrada, autorizada y bajo el control de la </w:t>
      </w:r>
      <w:r w:rsidRPr="00A94BA9">
        <w:rPr>
          <w:rFonts w:asciiTheme="minorHAnsi" w:hAnsiTheme="minorHAnsi" w:cstheme="minorHAnsi"/>
          <w:bCs/>
          <w:sz w:val="22"/>
          <w:szCs w:val="22"/>
          <w:lang w:val="es-ES_tradnl"/>
        </w:rPr>
        <w:lastRenderedPageBreak/>
        <w:t>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3194DCC" w14:textId="77777777" w:rsidR="00A94BA9" w:rsidRDefault="00A94BA9" w:rsidP="00A94BA9">
      <w:pPr>
        <w:jc w:val="both"/>
        <w:rPr>
          <w:rFonts w:asciiTheme="minorHAnsi" w:hAnsiTheme="minorHAnsi" w:cstheme="minorHAnsi"/>
          <w:bCs/>
          <w:sz w:val="22"/>
          <w:szCs w:val="22"/>
          <w:lang w:val="es-ES_tradnl"/>
        </w:rPr>
      </w:pPr>
    </w:p>
    <w:p w14:paraId="45495EE5" w14:textId="77777777" w:rsidR="00A94BA9" w:rsidRDefault="00A94BA9" w:rsidP="00A94BA9">
      <w:pPr>
        <w:jc w:val="both"/>
        <w:rPr>
          <w:rFonts w:asciiTheme="minorHAnsi" w:hAnsiTheme="minorHAnsi" w:cstheme="minorHAnsi"/>
          <w:bCs/>
          <w:sz w:val="22"/>
          <w:szCs w:val="22"/>
          <w:lang w:val="es-ES_tradnl"/>
        </w:rPr>
      </w:pPr>
    </w:p>
    <w:p w14:paraId="2F1D3BD3" w14:textId="77777777" w:rsidR="00A94BA9" w:rsidRPr="00A94BA9" w:rsidRDefault="00A94BA9" w:rsidP="00A94BA9">
      <w:pPr>
        <w:jc w:val="both"/>
        <w:rPr>
          <w:rFonts w:asciiTheme="minorHAnsi" w:hAnsiTheme="minorHAnsi" w:cstheme="minorHAnsi"/>
          <w:b/>
          <w:bCs/>
          <w:sz w:val="22"/>
          <w:szCs w:val="22"/>
          <w:lang w:val="es-BO"/>
        </w:rPr>
      </w:pPr>
      <w:r w:rsidRPr="00A94BA9">
        <w:rPr>
          <w:rFonts w:asciiTheme="minorHAnsi" w:hAnsiTheme="minorHAnsi" w:cstheme="minorHAnsi"/>
          <w:b/>
          <w:bCs/>
          <w:sz w:val="22"/>
          <w:szCs w:val="22"/>
          <w:lang w:val="es-BO"/>
        </w:rPr>
        <w:t>GARANTIA DE CORRECTA INVERSIÓN DE ANTICIPO</w:t>
      </w:r>
    </w:p>
    <w:p w14:paraId="6DD8A545" w14:textId="77777777" w:rsidR="00A94BA9" w:rsidRDefault="00A94BA9" w:rsidP="00A94BA9">
      <w:pPr>
        <w:rPr>
          <w:rFonts w:asciiTheme="minorHAnsi" w:hAnsiTheme="minorHAnsi" w:cstheme="minorHAnsi"/>
          <w:bCs/>
          <w:sz w:val="22"/>
          <w:szCs w:val="22"/>
          <w:lang w:val="es-ES_tradnl"/>
        </w:rPr>
      </w:pPr>
    </w:p>
    <w:p w14:paraId="0EB5C1CE" w14:textId="77777777" w:rsidR="00A94BA9" w:rsidRDefault="00A94BA9" w:rsidP="00A94BA9">
      <w:pPr>
        <w:rPr>
          <w:rFonts w:asciiTheme="minorHAnsi" w:hAnsiTheme="minorHAnsi" w:cstheme="minorHAnsi"/>
          <w:bCs/>
          <w:sz w:val="22"/>
          <w:szCs w:val="22"/>
          <w:lang w:val="es-ES_tradnl"/>
        </w:rPr>
      </w:pPr>
      <w:r w:rsidRPr="00B03D5C">
        <w:rPr>
          <w:rFonts w:asciiTheme="minorHAnsi" w:hAnsiTheme="minorHAnsi" w:cstheme="minorHAnsi"/>
          <w:bCs/>
          <w:sz w:val="22"/>
          <w:szCs w:val="22"/>
          <w:lang w:val="es-ES_tradnl"/>
        </w:rPr>
        <w:t xml:space="preserve">A elección de la empresa </w:t>
      </w:r>
      <w:r>
        <w:rPr>
          <w:rFonts w:asciiTheme="minorHAnsi" w:hAnsiTheme="minorHAnsi" w:cstheme="minorHAnsi"/>
          <w:bCs/>
          <w:sz w:val="22"/>
          <w:szCs w:val="22"/>
          <w:lang w:val="es-ES_tradnl"/>
        </w:rPr>
        <w:t xml:space="preserve">adjudicada, </w:t>
      </w:r>
      <w:r w:rsidRPr="00B03D5C">
        <w:rPr>
          <w:rFonts w:asciiTheme="minorHAnsi" w:hAnsiTheme="minorHAnsi" w:cstheme="minorHAnsi"/>
          <w:bCs/>
          <w:sz w:val="22"/>
          <w:szCs w:val="22"/>
          <w:lang w:val="es-ES_tradnl"/>
        </w:rPr>
        <w:t xml:space="preserve"> ésta podrá optar por uno de los siguientes instrumentos financieros</w:t>
      </w:r>
      <w:r>
        <w:rPr>
          <w:rFonts w:asciiTheme="minorHAnsi" w:hAnsiTheme="minorHAnsi" w:cstheme="minorHAnsi"/>
          <w:bCs/>
          <w:sz w:val="22"/>
          <w:szCs w:val="22"/>
          <w:lang w:val="es-ES_tradnl"/>
        </w:rPr>
        <w:t>:</w:t>
      </w:r>
    </w:p>
    <w:p w14:paraId="4C937BA2" w14:textId="77777777" w:rsidR="00A94BA9" w:rsidRPr="00A94BA9" w:rsidRDefault="00A94BA9" w:rsidP="00A94BA9">
      <w:pPr>
        <w:jc w:val="both"/>
        <w:rPr>
          <w:rFonts w:asciiTheme="minorHAnsi" w:hAnsiTheme="minorHAnsi" w:cstheme="minorHAnsi"/>
          <w:bCs/>
          <w:sz w:val="22"/>
          <w:szCs w:val="22"/>
          <w:lang w:val="es-ES_tradnl"/>
        </w:rPr>
      </w:pPr>
    </w:p>
    <w:p w14:paraId="0F8CEB3E" w14:textId="1BE0B22D" w:rsidR="00A94BA9" w:rsidRDefault="00A94BA9" w:rsidP="00AE7108">
      <w:pPr>
        <w:pStyle w:val="Prrafodelista"/>
        <w:numPr>
          <w:ilvl w:val="0"/>
          <w:numId w:val="35"/>
        </w:numPr>
        <w:jc w:val="both"/>
        <w:rPr>
          <w:rFonts w:asciiTheme="minorHAnsi" w:hAnsiTheme="minorHAnsi" w:cstheme="minorHAnsi"/>
          <w:bCs/>
          <w:sz w:val="22"/>
          <w:szCs w:val="22"/>
          <w:lang w:val="es-BO"/>
        </w:rPr>
      </w:pPr>
      <w:r w:rsidRPr="00AC6015">
        <w:rPr>
          <w:rFonts w:asciiTheme="minorHAnsi" w:hAnsiTheme="minorHAnsi" w:cstheme="minorHAnsi"/>
          <w:b/>
          <w:bCs/>
          <w:sz w:val="22"/>
          <w:szCs w:val="22"/>
          <w:lang w:val="es-BO"/>
        </w:rPr>
        <w:t>Boleta de Garantía</w:t>
      </w:r>
      <w:r w:rsidRPr="00A94B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sidR="00AC6015">
        <w:rPr>
          <w:rFonts w:asciiTheme="minorHAnsi" w:hAnsiTheme="minorHAnsi" w:cstheme="minorHAnsi"/>
          <w:bCs/>
          <w:sz w:val="22"/>
          <w:szCs w:val="22"/>
          <w:lang w:val="es-BO"/>
        </w:rPr>
        <w:t>90</w:t>
      </w:r>
      <w:r w:rsidRPr="00A94BA9">
        <w:rPr>
          <w:rFonts w:asciiTheme="minorHAnsi" w:hAnsiTheme="minorHAnsi" w:cstheme="minorHAnsi"/>
          <w:bCs/>
          <w:sz w:val="22"/>
          <w:szCs w:val="22"/>
          <w:lang w:val="es-BO"/>
        </w:rPr>
        <w:t xml:space="preserve"> días, por un importe equivalente al 100%  del monto del anticipo.</w:t>
      </w:r>
    </w:p>
    <w:p w14:paraId="58AB51A0" w14:textId="77777777" w:rsidR="00AC6015" w:rsidRPr="00A94BA9" w:rsidRDefault="00AC6015" w:rsidP="00AC6015">
      <w:pPr>
        <w:pStyle w:val="Prrafodelista"/>
        <w:jc w:val="both"/>
        <w:rPr>
          <w:rFonts w:asciiTheme="minorHAnsi" w:hAnsiTheme="minorHAnsi" w:cstheme="minorHAnsi"/>
          <w:bCs/>
          <w:sz w:val="22"/>
          <w:szCs w:val="22"/>
          <w:lang w:val="es-BO"/>
        </w:rPr>
      </w:pPr>
    </w:p>
    <w:p w14:paraId="2ACA5886" w14:textId="494434D3" w:rsidR="00A94BA9" w:rsidRPr="00A94BA9" w:rsidRDefault="00A94BA9" w:rsidP="00AE7108">
      <w:pPr>
        <w:pStyle w:val="Prrafodelista"/>
        <w:numPr>
          <w:ilvl w:val="0"/>
          <w:numId w:val="35"/>
        </w:numPr>
        <w:jc w:val="both"/>
        <w:rPr>
          <w:rFonts w:asciiTheme="minorHAnsi" w:hAnsiTheme="minorHAnsi" w:cstheme="minorHAnsi"/>
          <w:bCs/>
          <w:sz w:val="22"/>
          <w:szCs w:val="22"/>
          <w:lang w:val="es-BO"/>
        </w:rPr>
      </w:pPr>
      <w:r w:rsidRPr="00AC6015">
        <w:rPr>
          <w:rFonts w:asciiTheme="minorHAnsi" w:hAnsiTheme="minorHAnsi" w:cstheme="minorHAnsi"/>
          <w:b/>
          <w:bCs/>
          <w:sz w:val="22"/>
          <w:szCs w:val="22"/>
          <w:lang w:val="es-BO"/>
        </w:rPr>
        <w:t>Garantía a Primer Requerimiento</w:t>
      </w:r>
      <w:r w:rsidRPr="00A94B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sidR="00AC6015">
        <w:rPr>
          <w:rFonts w:asciiTheme="minorHAnsi" w:hAnsiTheme="minorHAnsi" w:cstheme="minorHAnsi"/>
          <w:bCs/>
          <w:sz w:val="22"/>
          <w:szCs w:val="22"/>
          <w:lang w:val="es-BO"/>
        </w:rPr>
        <w:t xml:space="preserve"> 90 </w:t>
      </w:r>
      <w:r w:rsidRPr="00A94BA9">
        <w:rPr>
          <w:rFonts w:asciiTheme="minorHAnsi" w:hAnsiTheme="minorHAnsi" w:cstheme="minorHAnsi"/>
          <w:bCs/>
          <w:sz w:val="22"/>
          <w:szCs w:val="22"/>
          <w:lang w:val="es-BO"/>
        </w:rPr>
        <w:t>días , a la orden de Yacimientos  Petrolíferos Fiscales Bolivianos, por un importe equivalente al 100%  del monto del anticipo.</w:t>
      </w:r>
    </w:p>
    <w:p w14:paraId="6CF3C64E" w14:textId="495D2CFE" w:rsidR="00A94BA9" w:rsidRDefault="00A94BA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1693E391"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3676E067" w14:textId="428DFC9B" w:rsidR="00F17C85" w:rsidRPr="00B857A6" w:rsidRDefault="00F17C85" w:rsidP="00B37050">
      <w:pPr>
        <w:jc w:val="both"/>
        <w:rPr>
          <w:rFonts w:asciiTheme="minorHAnsi" w:hAnsiTheme="minorHAnsi" w:cstheme="minorHAnsi"/>
          <w:b/>
          <w:snapToGrid w:val="0"/>
          <w:color w:val="FF0000"/>
          <w:sz w:val="22"/>
          <w:szCs w:val="22"/>
        </w:rPr>
      </w:pPr>
    </w:p>
    <w:p w14:paraId="0952F3A6" w14:textId="1479B454" w:rsidR="00F119DA" w:rsidRDefault="00F119DA" w:rsidP="00B37050">
      <w:pPr>
        <w:tabs>
          <w:tab w:val="left" w:pos="4002"/>
        </w:tabs>
        <w:ind w:left="426"/>
        <w:jc w:val="both"/>
        <w:rPr>
          <w:rFonts w:asciiTheme="minorHAnsi" w:hAnsiTheme="minorHAnsi" w:cstheme="minorHAnsi"/>
          <w:b/>
          <w:color w:val="000000"/>
          <w:sz w:val="22"/>
          <w:szCs w:val="22"/>
        </w:rPr>
      </w:pPr>
    </w:p>
    <w:p w14:paraId="686FA4EE" w14:textId="77777777" w:rsidR="00D10D3F" w:rsidRPr="00F7060E" w:rsidRDefault="00D10D3F" w:rsidP="00D10D3F">
      <w:pPr>
        <w:jc w:val="center"/>
        <w:rPr>
          <w:rFonts w:ascii="Verdana" w:hAnsi="Verdana" w:cs="Arial"/>
          <w:b/>
          <w:szCs w:val="18"/>
          <w:u w:val="single"/>
          <w:lang w:val="es-MX"/>
        </w:rPr>
      </w:pPr>
    </w:p>
    <w:p w14:paraId="1E173FA4" w14:textId="77777777" w:rsidR="00D10D3F" w:rsidRPr="00F0515E" w:rsidRDefault="00D10D3F" w:rsidP="00D10D3F">
      <w:pPr>
        <w:pStyle w:val="Encabezado"/>
        <w:jc w:val="center"/>
        <w:rPr>
          <w:rFonts w:ascii="Verdana" w:hAnsi="Verdana" w:cs="Arial"/>
          <w:b/>
          <w:sz w:val="18"/>
          <w:szCs w:val="18"/>
        </w:rPr>
      </w:pPr>
      <w:r w:rsidRPr="00F0515E">
        <w:rPr>
          <w:rFonts w:ascii="Verdana" w:hAnsi="Verdana" w:cs="Arial"/>
          <w:b/>
          <w:sz w:val="18"/>
          <w:szCs w:val="18"/>
        </w:rPr>
        <w:t xml:space="preserve">CONTRATACION DE UNA EMPRESA PARA LA SUPERVISION DE LA CONSTRUCCION DEL CAMPAMENTO PERMANTENTE EN RIO GRANDE </w:t>
      </w:r>
    </w:p>
    <w:p w14:paraId="7CF12FBF" w14:textId="77777777" w:rsidR="00D10D3F" w:rsidRDefault="00D10D3F" w:rsidP="00D10D3F">
      <w:pPr>
        <w:jc w:val="both"/>
        <w:rPr>
          <w:rFonts w:ascii="Calibri" w:hAnsi="Calibri" w:cs="Verdana"/>
          <w:b/>
          <w:bCs/>
          <w:color w:val="000000"/>
        </w:rPr>
      </w:pPr>
    </w:p>
    <w:p w14:paraId="4BC1A2EE" w14:textId="77777777" w:rsidR="00D10D3F" w:rsidRPr="00FA03A2" w:rsidRDefault="00D10D3F" w:rsidP="00AE7108">
      <w:pPr>
        <w:pStyle w:val="Prrafodelista"/>
        <w:numPr>
          <w:ilvl w:val="0"/>
          <w:numId w:val="36"/>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10D3F" w:rsidRPr="000A516A" w14:paraId="7BF58D06" w14:textId="77777777" w:rsidTr="005443AF">
        <w:trPr>
          <w:trHeight w:val="336"/>
        </w:trPr>
        <w:tc>
          <w:tcPr>
            <w:tcW w:w="9356" w:type="dxa"/>
            <w:shd w:val="clear" w:color="auto" w:fill="B8CCE4"/>
            <w:vAlign w:val="center"/>
            <w:hideMark/>
          </w:tcPr>
          <w:p w14:paraId="5E9457B4" w14:textId="77777777" w:rsidR="00D10D3F" w:rsidRPr="000A516A" w:rsidRDefault="00D10D3F" w:rsidP="005443AF">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D10D3F" w:rsidRPr="000A516A" w14:paraId="123549CB" w14:textId="77777777" w:rsidTr="005443AF">
        <w:trPr>
          <w:trHeight w:val="971"/>
        </w:trPr>
        <w:tc>
          <w:tcPr>
            <w:tcW w:w="9356" w:type="dxa"/>
            <w:shd w:val="clear" w:color="auto" w:fill="auto"/>
            <w:vAlign w:val="bottom"/>
          </w:tcPr>
          <w:p w14:paraId="163009F5" w14:textId="77777777" w:rsidR="00D10D3F" w:rsidRPr="006E2602"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6E2602">
              <w:rPr>
                <w:rFonts w:ascii="Calibri" w:hAnsi="Calibri" w:cs="Calibri"/>
                <w:sz w:val="22"/>
                <w:szCs w:val="22"/>
                <w:lang w:eastAsia="es-BO"/>
              </w:rPr>
              <w:t>Yacimientos Petrolíferos Fiscales Bolivianos (YPFB) a través de la Gerencia General de Proyectos, Plantas y Petroquímica (GGPLQ), ejecutó el Proyecto de Ingeniería, Procura y Construcción (IPC) de la Planta GNL, Estaciones de Regasificación y Adquisición de Cisternas, que fue autorizado el  por el Directorio de YPFB, mediante Resolución de Directorio Nº 14/2012 el 15 de febrero de 2012.</w:t>
            </w:r>
          </w:p>
          <w:p w14:paraId="4BFAA956" w14:textId="77777777" w:rsidR="00D10D3F" w:rsidRPr="006E2602"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6A3F1DF5" w14:textId="77777777" w:rsidR="00D10D3F" w:rsidRPr="006E2602"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6E2602">
              <w:rPr>
                <w:rFonts w:ascii="Calibri" w:hAnsi="Calibri" w:cs="Calibri"/>
                <w:sz w:val="22"/>
                <w:szCs w:val="22"/>
                <w:lang w:eastAsia="es-BO"/>
              </w:rPr>
              <w:t>Con la planta de GNL en Operación, se completó el Complejo de Fraccionamiento y Licuefacción de Gas Natural – Rio Grande de YPFB y se cuenta con una producción de 363 toneladas diarias de Gas Licuado de Petróleo (GLP) a través de la Planta de Separación de Líquidos PSL-RGD, además de 210 toneladas de GNL, a través de la mencionada planta de GNL.</w:t>
            </w:r>
          </w:p>
          <w:p w14:paraId="126D386B" w14:textId="77777777" w:rsidR="00D10D3F" w:rsidRPr="006E2602"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031A1061" w14:textId="77777777" w:rsidR="00D10D3F" w:rsidRPr="006E2602"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6E2602">
              <w:rPr>
                <w:rFonts w:ascii="Calibri" w:hAnsi="Calibri" w:cs="Calibri"/>
                <w:sz w:val="22"/>
                <w:szCs w:val="22"/>
                <w:lang w:eastAsia="es-BO"/>
              </w:rPr>
              <w:t xml:space="preserve">Con la finalidad </w:t>
            </w:r>
            <w:r>
              <w:rPr>
                <w:rFonts w:ascii="Calibri" w:hAnsi="Calibri" w:cs="Calibri"/>
                <w:sz w:val="22"/>
                <w:szCs w:val="22"/>
                <w:lang w:eastAsia="es-BO"/>
              </w:rPr>
              <w:t xml:space="preserve">de </w:t>
            </w:r>
            <w:r w:rsidRPr="006E2602">
              <w:rPr>
                <w:rFonts w:ascii="Calibri" w:hAnsi="Calibri" w:cs="Calibri"/>
                <w:sz w:val="22"/>
                <w:szCs w:val="22"/>
                <w:lang w:eastAsia="es-BO"/>
              </w:rPr>
              <w:t>albergar al personal administrativo y operativo que cumplirán sus funciones, se tiene prevista la construcción de un Campamento Permanente en las cercanías del complejo industrial.</w:t>
            </w:r>
          </w:p>
          <w:p w14:paraId="19F312DC" w14:textId="77777777" w:rsidR="00D10D3F" w:rsidRPr="006E2602"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1D274F8D" w14:textId="77777777" w:rsidR="00D10D3F" w:rsidRPr="006E2602"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6E2602">
              <w:rPr>
                <w:rFonts w:ascii="Calibri" w:hAnsi="Calibri" w:cs="Calibri"/>
                <w:sz w:val="22"/>
                <w:szCs w:val="22"/>
                <w:lang w:eastAsia="es-BO"/>
              </w:rPr>
              <w:t xml:space="preserve">En este sentido, en la presente gestión se llevó adelante la convocatoria pública para el proceso de </w:t>
            </w:r>
            <w:r w:rsidRPr="006E2602">
              <w:rPr>
                <w:rFonts w:ascii="Calibri" w:hAnsi="Calibri" w:cs="Calibri"/>
                <w:b/>
                <w:sz w:val="22"/>
                <w:szCs w:val="22"/>
                <w:lang w:eastAsia="es-BO"/>
              </w:rPr>
              <w:t>CONTRATACIÓN DE UNA EMPRESA PARA LA CONSTRUCCIÓN DEL CAMPAMENTO PERMANENTE EN RIO GRANDE</w:t>
            </w:r>
            <w:r w:rsidRPr="006E2602">
              <w:rPr>
                <w:rFonts w:ascii="Calibri" w:hAnsi="Calibri" w:cs="Calibri"/>
                <w:sz w:val="22"/>
                <w:szCs w:val="22"/>
                <w:lang w:eastAsia="es-BO"/>
              </w:rPr>
              <w:t xml:space="preserve"> con </w:t>
            </w:r>
            <w:r w:rsidRPr="006E2602">
              <w:rPr>
                <w:rFonts w:ascii="Calibri" w:hAnsi="Calibri" w:cs="Calibri"/>
                <w:b/>
                <w:sz w:val="22"/>
                <w:szCs w:val="22"/>
                <w:lang w:eastAsia="es-BO"/>
              </w:rPr>
              <w:t>CODIGO DRCO-CDO- DGNL-005-16.</w:t>
            </w:r>
            <w:r w:rsidRPr="006E2602">
              <w:rPr>
                <w:rFonts w:ascii="Calibri" w:hAnsi="Calibri" w:cs="Calibri"/>
                <w:sz w:val="22"/>
                <w:szCs w:val="22"/>
                <w:lang w:eastAsia="es-BO"/>
              </w:rPr>
              <w:t xml:space="preserve"> Como resultado de esta convocatoria, luego la evaluación y calificación de las propuestas, mediante Nota Expresa de Adjudicación YPFB-GCC-DRCO-C-366/16 se adjudica a la empresa BONNET SERVICIOS la construcción de dicha infraestructura, en este sentido en fecha 06 de mayo 2016, se firma el contrato entre YPFB y BONNET SERVICIOS para la ejecución de la construcción del mencionado campamento permanente en inmediaciones de Rio Grande.</w:t>
            </w:r>
          </w:p>
          <w:p w14:paraId="0823A599" w14:textId="77777777" w:rsidR="00D10D3F" w:rsidRPr="006E2602" w:rsidRDefault="00D10D3F" w:rsidP="005443AF">
            <w:pPr>
              <w:pStyle w:val="Default"/>
              <w:spacing w:line="276" w:lineRule="auto"/>
              <w:jc w:val="both"/>
              <w:rPr>
                <w:rFonts w:ascii="Calibri" w:hAnsi="Calibri" w:cs="Calibri"/>
                <w:color w:val="auto"/>
                <w:sz w:val="22"/>
                <w:szCs w:val="22"/>
                <w:lang w:eastAsia="es-BO"/>
              </w:rPr>
            </w:pPr>
          </w:p>
          <w:p w14:paraId="5A949C19" w14:textId="77777777" w:rsidR="00D10D3F" w:rsidRPr="000A516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6E2602">
              <w:rPr>
                <w:rFonts w:ascii="Calibri" w:hAnsi="Calibri" w:cs="Calibri"/>
                <w:sz w:val="22"/>
                <w:szCs w:val="22"/>
                <w:lang w:eastAsia="es-BO"/>
              </w:rPr>
              <w:t>Considerando el monto considerable de la inversión, se vio la necesidad de contar con una empresa de Supervisión de la Construcción del Campamento Permanente, la cual tendrá a su cargo todas las funciones de supervisión fiscal e inspección técnica de las actividades de construcción del mencionado campamento.</w:t>
            </w:r>
          </w:p>
        </w:tc>
      </w:tr>
      <w:tr w:rsidR="00D10D3F" w:rsidRPr="000A516A" w14:paraId="7D7EC90F" w14:textId="77777777" w:rsidTr="005443AF">
        <w:trPr>
          <w:trHeight w:val="440"/>
        </w:trPr>
        <w:tc>
          <w:tcPr>
            <w:tcW w:w="9356" w:type="dxa"/>
            <w:shd w:val="clear" w:color="auto" w:fill="B8CCE4"/>
            <w:vAlign w:val="center"/>
          </w:tcPr>
          <w:p w14:paraId="215CBB01" w14:textId="77777777" w:rsidR="00D10D3F" w:rsidRPr="000A516A" w:rsidRDefault="00D10D3F" w:rsidP="005443AF">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w:t>
            </w:r>
          </w:p>
        </w:tc>
      </w:tr>
      <w:tr w:rsidR="00D10D3F" w:rsidRPr="000A516A" w14:paraId="13F84CF3" w14:textId="77777777" w:rsidTr="005443AF">
        <w:trPr>
          <w:trHeight w:val="675"/>
        </w:trPr>
        <w:tc>
          <w:tcPr>
            <w:tcW w:w="9356" w:type="dxa"/>
            <w:shd w:val="clear" w:color="auto" w:fill="auto"/>
            <w:vAlign w:val="center"/>
            <w:hideMark/>
          </w:tcPr>
          <w:p w14:paraId="03F45165" w14:textId="77777777" w:rsidR="00D10D3F" w:rsidRDefault="00D10D3F" w:rsidP="005443AF">
            <w:pPr>
              <w:rPr>
                <w:rFonts w:ascii="Calibri" w:hAnsi="Calibri" w:cs="Calibri"/>
                <w:sz w:val="22"/>
                <w:szCs w:val="22"/>
                <w:lang w:eastAsia="es-BO"/>
              </w:rPr>
            </w:pPr>
            <w:r w:rsidRPr="000A516A">
              <w:rPr>
                <w:rFonts w:ascii="Calibri" w:hAnsi="Calibri" w:cs="Calibri"/>
                <w:b/>
                <w:bCs/>
                <w:sz w:val="22"/>
                <w:szCs w:val="22"/>
                <w:lang w:eastAsia="es-BO"/>
              </w:rPr>
              <w:t>Objetivo General.-</w:t>
            </w:r>
            <w:r w:rsidRPr="000A516A">
              <w:rPr>
                <w:rFonts w:ascii="Calibri" w:hAnsi="Calibri" w:cs="Calibri"/>
                <w:sz w:val="22"/>
                <w:szCs w:val="22"/>
                <w:lang w:eastAsia="es-BO"/>
              </w:rPr>
              <w:t xml:space="preserve"> </w:t>
            </w:r>
            <w:r>
              <w:rPr>
                <w:rFonts w:ascii="Calibri" w:hAnsi="Calibri" w:cs="Calibri"/>
                <w:sz w:val="22"/>
                <w:szCs w:val="22"/>
                <w:lang w:eastAsia="es-BO"/>
              </w:rPr>
              <w:t>Realizar un correcto seguimiento, validación y supervisión de la construcción del Campamento Permanente en Rio Grande</w:t>
            </w:r>
            <w:r w:rsidRPr="000A516A">
              <w:rPr>
                <w:rFonts w:ascii="Calibri" w:hAnsi="Calibri" w:cs="Calibri"/>
                <w:sz w:val="22"/>
                <w:szCs w:val="22"/>
                <w:lang w:eastAsia="es-BO"/>
              </w:rPr>
              <w:t>.</w:t>
            </w:r>
            <w:r w:rsidRPr="000A516A">
              <w:rPr>
                <w:rFonts w:ascii="Calibri" w:hAnsi="Calibri" w:cs="Calibri"/>
                <w:sz w:val="22"/>
                <w:szCs w:val="22"/>
                <w:lang w:eastAsia="es-BO"/>
              </w:rPr>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4EE3366E" w14:textId="77777777" w:rsidR="00D10D3F" w:rsidRDefault="00D10D3F" w:rsidP="005443AF">
            <w:pPr>
              <w:rPr>
                <w:rFonts w:ascii="Calibri" w:hAnsi="Calibri" w:cs="Calibri"/>
                <w:sz w:val="22"/>
                <w:szCs w:val="22"/>
                <w:lang w:eastAsia="es-BO"/>
              </w:rPr>
            </w:pPr>
            <w:r>
              <w:rPr>
                <w:rFonts w:ascii="Calibri" w:hAnsi="Calibri" w:cs="Calibri"/>
                <w:sz w:val="22"/>
                <w:szCs w:val="22"/>
                <w:lang w:eastAsia="es-BO"/>
              </w:rPr>
              <w:t>Validar la Ingeniería para la construcción</w:t>
            </w:r>
          </w:p>
          <w:p w14:paraId="7DABF046" w14:textId="77777777" w:rsidR="00D10D3F" w:rsidRDefault="00D10D3F" w:rsidP="005443AF">
            <w:pPr>
              <w:rPr>
                <w:rFonts w:ascii="Calibri" w:hAnsi="Calibri" w:cs="Calibri"/>
                <w:sz w:val="22"/>
                <w:szCs w:val="22"/>
                <w:lang w:eastAsia="es-BO"/>
              </w:rPr>
            </w:pPr>
            <w:r>
              <w:rPr>
                <w:rFonts w:ascii="Calibri" w:hAnsi="Calibri" w:cs="Calibri"/>
                <w:sz w:val="22"/>
                <w:szCs w:val="22"/>
                <w:lang w:eastAsia="es-BO"/>
              </w:rPr>
              <w:t>Revisar los Procedimientos constructivos y de Seguridad, Medio Ambiente y Salud Ocupacional de la obra.</w:t>
            </w:r>
          </w:p>
          <w:p w14:paraId="482DB739" w14:textId="77777777" w:rsidR="00D10D3F" w:rsidRDefault="00D10D3F" w:rsidP="005443AF">
            <w:pPr>
              <w:rPr>
                <w:rFonts w:ascii="Calibri" w:hAnsi="Calibri" w:cs="Calibri"/>
                <w:sz w:val="22"/>
                <w:szCs w:val="22"/>
                <w:lang w:eastAsia="es-BO"/>
              </w:rPr>
            </w:pPr>
            <w:r>
              <w:rPr>
                <w:rFonts w:ascii="Calibri" w:hAnsi="Calibri" w:cs="Calibri"/>
                <w:sz w:val="22"/>
                <w:szCs w:val="22"/>
                <w:lang w:eastAsia="es-BO"/>
              </w:rPr>
              <w:t>Supervisar la buena ejecución de los trabajos</w:t>
            </w:r>
          </w:p>
          <w:p w14:paraId="1CDAE10C" w14:textId="77777777" w:rsidR="00D10D3F" w:rsidRPr="000A516A" w:rsidRDefault="00D10D3F" w:rsidP="005443AF">
            <w:pPr>
              <w:rPr>
                <w:rFonts w:ascii="Calibri" w:hAnsi="Calibri" w:cs="Calibri"/>
                <w:b/>
                <w:bCs/>
                <w:sz w:val="22"/>
                <w:szCs w:val="22"/>
                <w:lang w:eastAsia="es-BO"/>
              </w:rPr>
            </w:pPr>
            <w:r>
              <w:rPr>
                <w:rFonts w:ascii="Calibri" w:hAnsi="Calibri" w:cs="Calibri"/>
                <w:sz w:val="22"/>
                <w:szCs w:val="22"/>
                <w:lang w:eastAsia="es-BO"/>
              </w:rPr>
              <w:t>Controlar el avance de la obra y validar los correctos pagos a la contratista, según este avance.</w:t>
            </w:r>
          </w:p>
        </w:tc>
      </w:tr>
      <w:tr w:rsidR="00D10D3F" w:rsidRPr="000A516A" w14:paraId="77733D63" w14:textId="77777777" w:rsidTr="005443AF">
        <w:trPr>
          <w:trHeight w:val="386"/>
        </w:trPr>
        <w:tc>
          <w:tcPr>
            <w:tcW w:w="9356" w:type="dxa"/>
            <w:shd w:val="clear" w:color="auto" w:fill="B8CCE4"/>
            <w:vAlign w:val="center"/>
          </w:tcPr>
          <w:p w14:paraId="37ACB39C" w14:textId="77777777" w:rsidR="00D10D3F" w:rsidRPr="000A516A" w:rsidRDefault="00D10D3F" w:rsidP="005443AF">
            <w:pPr>
              <w:jc w:val="both"/>
              <w:rPr>
                <w:rFonts w:ascii="Calibri" w:hAnsi="Calibri" w:cs="Calibri"/>
                <w:b/>
                <w:bCs/>
                <w:sz w:val="22"/>
                <w:szCs w:val="22"/>
                <w:lang w:eastAsia="es-BO"/>
              </w:rPr>
            </w:pPr>
            <w:r>
              <w:rPr>
                <w:rFonts w:ascii="Calibri" w:hAnsi="Calibri" w:cs="Calibri"/>
                <w:b/>
                <w:bCs/>
                <w:sz w:val="22"/>
                <w:szCs w:val="22"/>
                <w:lang w:eastAsia="es-BO"/>
              </w:rPr>
              <w:t>PRECIO REFERENCIAL</w:t>
            </w:r>
          </w:p>
        </w:tc>
      </w:tr>
      <w:tr w:rsidR="00D10D3F" w:rsidRPr="000A516A" w14:paraId="754CF3D1" w14:textId="77777777" w:rsidTr="005443AF">
        <w:trPr>
          <w:trHeight w:val="675"/>
        </w:trPr>
        <w:tc>
          <w:tcPr>
            <w:tcW w:w="9356" w:type="dxa"/>
            <w:shd w:val="clear" w:color="auto" w:fill="auto"/>
            <w:vAlign w:val="center"/>
            <w:hideMark/>
          </w:tcPr>
          <w:p w14:paraId="1B06F761" w14:textId="77777777" w:rsidR="00D10D3F" w:rsidRPr="00000045" w:rsidRDefault="00D10D3F" w:rsidP="005443AF">
            <w:pPr>
              <w:spacing w:after="120"/>
              <w:jc w:val="both"/>
              <w:rPr>
                <w:rFonts w:ascii="Lucida Bright" w:hAnsi="Lucida Bright" w:cs="Arial"/>
                <w:color w:val="000000"/>
              </w:rPr>
            </w:pPr>
            <w:r w:rsidRPr="00000045">
              <w:rPr>
                <w:rFonts w:ascii="Calibri" w:hAnsi="Calibri" w:cs="Calibri"/>
                <w:sz w:val="22"/>
                <w:szCs w:val="22"/>
                <w:lang w:eastAsia="es-BO"/>
              </w:rPr>
              <w:lastRenderedPageBreak/>
              <w:t xml:space="preserve">El precio referencial para la contratación de una Empresa para la Supervisión de la Construcción del Campamento Permanente en Rio Grande, es </w:t>
            </w:r>
            <w:r w:rsidRPr="001A4608">
              <w:rPr>
                <w:rFonts w:ascii="Calibri" w:hAnsi="Calibri" w:cs="Calibri"/>
                <w:sz w:val="22"/>
                <w:szCs w:val="22"/>
                <w:lang w:eastAsia="es-BO"/>
              </w:rPr>
              <w:t xml:space="preserve">de </w:t>
            </w:r>
            <w:r w:rsidRPr="001A4608">
              <w:rPr>
                <w:rFonts w:ascii="Calibri" w:hAnsi="Calibri" w:cs="Calibri"/>
                <w:b/>
                <w:sz w:val="22"/>
                <w:szCs w:val="22"/>
                <w:lang w:eastAsia="es-BO"/>
              </w:rPr>
              <w:t>Bs. 980.000,00.- (Novecientos Ochenta Mil 00/100 Bolivianos).</w:t>
            </w:r>
          </w:p>
        </w:tc>
      </w:tr>
      <w:tr w:rsidR="00D10D3F" w:rsidRPr="000A516A" w14:paraId="4060A465" w14:textId="77777777" w:rsidTr="005443AF">
        <w:trPr>
          <w:trHeight w:val="386"/>
        </w:trPr>
        <w:tc>
          <w:tcPr>
            <w:tcW w:w="9356" w:type="dxa"/>
            <w:shd w:val="clear" w:color="auto" w:fill="B8CCE4"/>
            <w:vAlign w:val="center"/>
          </w:tcPr>
          <w:p w14:paraId="24327FE1" w14:textId="77777777" w:rsidR="00D10D3F" w:rsidRPr="000A516A" w:rsidRDefault="00D10D3F" w:rsidP="005443AF">
            <w:pPr>
              <w:jc w:val="both"/>
              <w:rPr>
                <w:rFonts w:ascii="Calibri" w:hAnsi="Calibri" w:cs="Calibri"/>
                <w:b/>
                <w:bCs/>
                <w:sz w:val="22"/>
                <w:szCs w:val="22"/>
                <w:lang w:eastAsia="es-BO"/>
              </w:rPr>
            </w:pPr>
            <w:r w:rsidRPr="000A516A">
              <w:rPr>
                <w:rFonts w:ascii="Calibri" w:hAnsi="Calibri" w:cs="Calibri"/>
                <w:b/>
                <w:bCs/>
                <w:sz w:val="22"/>
                <w:szCs w:val="22"/>
                <w:lang w:eastAsia="es-BO"/>
              </w:rPr>
              <w:t>ALCANCE, ENFOQUE</w:t>
            </w:r>
          </w:p>
        </w:tc>
      </w:tr>
      <w:tr w:rsidR="00D10D3F" w:rsidRPr="000A516A" w14:paraId="7B950EE3" w14:textId="77777777" w:rsidTr="005443AF">
        <w:trPr>
          <w:trHeight w:val="310"/>
        </w:trPr>
        <w:tc>
          <w:tcPr>
            <w:tcW w:w="9356" w:type="dxa"/>
            <w:shd w:val="clear" w:color="auto" w:fill="auto"/>
            <w:vAlign w:val="center"/>
            <w:hideMark/>
          </w:tcPr>
          <w:p w14:paraId="568F7F5F"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0A516A">
              <w:rPr>
                <w:rFonts w:ascii="Calibri" w:hAnsi="Calibri" w:cs="Calibri"/>
                <w:b/>
                <w:bCs/>
                <w:sz w:val="22"/>
                <w:szCs w:val="22"/>
                <w:lang w:eastAsia="es-BO"/>
              </w:rPr>
              <w:t>Alcance:</w:t>
            </w:r>
            <w:r w:rsidRPr="000A516A">
              <w:rPr>
                <w:rFonts w:ascii="Calibri" w:hAnsi="Calibri" w:cs="Calibri"/>
                <w:sz w:val="22"/>
                <w:szCs w:val="22"/>
                <w:lang w:eastAsia="es-BO"/>
              </w:rPr>
              <w:t xml:space="preserve"> </w:t>
            </w:r>
            <w:r w:rsidRPr="000D2CA9">
              <w:rPr>
                <w:rFonts w:ascii="Calibri" w:hAnsi="Calibri" w:cs="Calibri"/>
                <w:sz w:val="22"/>
                <w:szCs w:val="22"/>
                <w:lang w:eastAsia="es-BO"/>
              </w:rPr>
              <w:t xml:space="preserve">La Supervisora asumirá la responsabilidad total del seguimiento, control, de Construcción, Puesta en marcha de equipos, instalaciones y  Pruebas, de las tareas requeridas incluidas en el alcance. </w:t>
            </w:r>
          </w:p>
          <w:p w14:paraId="5A1640B1" w14:textId="77777777" w:rsidR="00D10D3F" w:rsidRPr="000D2CA9"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22BCB6B2" w14:textId="77777777" w:rsidR="00D10D3F" w:rsidRPr="000D2CA9"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0D2CA9">
              <w:rPr>
                <w:rFonts w:ascii="Calibri" w:hAnsi="Calibri" w:cs="Calibri"/>
                <w:sz w:val="22"/>
                <w:szCs w:val="22"/>
                <w:lang w:eastAsia="es-BO"/>
              </w:rPr>
              <w:t>El alcance de las tareas a realizar por la Supervisora, consistirá en la prestación de todos los servicios necesarios para la fiscalización, seguimiento, control, verificación de la construcción del Campamento Permanente en Rio Grande, actividades a realizarse en coordinación con el Contratante, hasta la conclusión del Proyecto.</w:t>
            </w:r>
          </w:p>
          <w:p w14:paraId="3CB98FD3"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35CF5E3B" w14:textId="77777777" w:rsidR="00D10D3F" w:rsidRPr="000D2CA9" w:rsidRDefault="00D10D3F" w:rsidP="005443AF">
            <w:pPr>
              <w:widowControl w:val="0"/>
              <w:tabs>
                <w:tab w:val="num" w:pos="1064"/>
              </w:tabs>
              <w:overflowPunct w:val="0"/>
              <w:autoSpaceDE w:val="0"/>
              <w:autoSpaceDN w:val="0"/>
              <w:adjustRightInd w:val="0"/>
              <w:spacing w:before="60" w:after="60" w:line="283" w:lineRule="auto"/>
              <w:ind w:right="56"/>
              <w:jc w:val="both"/>
              <w:rPr>
                <w:rFonts w:ascii="Calibri" w:hAnsi="Calibri" w:cs="Calibri"/>
                <w:sz w:val="22"/>
                <w:szCs w:val="22"/>
                <w:lang w:eastAsia="es-BO"/>
              </w:rPr>
            </w:pPr>
            <w:r w:rsidRPr="000D2CA9">
              <w:rPr>
                <w:rFonts w:ascii="Calibri" w:hAnsi="Calibri" w:cs="Calibri"/>
                <w:sz w:val="22"/>
                <w:szCs w:val="22"/>
                <w:lang w:eastAsia="es-BO"/>
              </w:rPr>
              <w:t>Realizar la fiscalización, seguimiento, control y verificación de todas las actividades y etapas descritas, sin ser limitativo, en el Contrato para la “CONSTRUCCION DEL CAMPAMENTO PERMANENTE EN RIO GRANDE" en el lugar de la obra y todos los lugares que intervengan en dicho proceso (Talleres, almacenes, etc.)</w:t>
            </w:r>
          </w:p>
          <w:p w14:paraId="6F5EC955" w14:textId="77777777" w:rsidR="00D10D3F" w:rsidRDefault="00D10D3F" w:rsidP="005443AF">
            <w:pPr>
              <w:jc w:val="both"/>
              <w:rPr>
                <w:rFonts w:ascii="Calibri" w:hAnsi="Calibri" w:cs="Calibri"/>
                <w:sz w:val="22"/>
                <w:szCs w:val="22"/>
                <w:lang w:eastAsia="es-BO"/>
              </w:rPr>
            </w:pPr>
            <w:r w:rsidRPr="000A516A">
              <w:rPr>
                <w:rFonts w:ascii="Calibri" w:hAnsi="Calibri" w:cs="Calibri"/>
                <w:b/>
                <w:bCs/>
                <w:sz w:val="22"/>
                <w:szCs w:val="22"/>
                <w:lang w:eastAsia="es-BO"/>
              </w:rPr>
              <w:t>Enfoque:</w:t>
            </w:r>
            <w:r w:rsidRPr="000A516A">
              <w:rPr>
                <w:rFonts w:ascii="Calibri" w:hAnsi="Calibri" w:cs="Calibri"/>
                <w:sz w:val="22"/>
                <w:szCs w:val="22"/>
                <w:lang w:eastAsia="es-BO"/>
              </w:rPr>
              <w:t xml:space="preserve">  </w:t>
            </w:r>
            <w:r>
              <w:rPr>
                <w:rFonts w:ascii="Calibri" w:hAnsi="Calibri" w:cs="Calibri"/>
                <w:sz w:val="22"/>
                <w:szCs w:val="22"/>
                <w:lang w:eastAsia="es-BO"/>
              </w:rPr>
              <w:t xml:space="preserve">Para llevar adelante la supervisión de la construcción del campamento permanente en Rio Grande, la empresa Supervisora debe contar con un personal calificado con todo el equipo necesario para tal fin. </w:t>
            </w:r>
          </w:p>
          <w:p w14:paraId="225EC229"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El Encargado de Supervisión de la construcción del campamento Permanente en Rio Grande junto con su equipo de soporte deberá fiscalizar el avance de las tareas en base a un Plan de Supervisión de Construcción aprobado por el Contratante, el mismo debe ser presentado para aprobación del Contratante antes de 10 días calendarios del inicio de las actividades. Dicho Plan debe contener la estrategia a seguir para la supervisión de la construcción del Campamento Permanente a instalar en la localidad de Rio Grande.</w:t>
            </w:r>
          </w:p>
          <w:p w14:paraId="284B512C"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 xml:space="preserve">Dicho plan definirá principalmente las metodologías de supervisión para la construcción y la forma de asegurar que cumplan con las Especificaciones Técnicas, Normas Internacionales, Calidad, Seguridad, Salud y Medio Ambiente. </w:t>
            </w:r>
          </w:p>
          <w:p w14:paraId="6C75DA40"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 xml:space="preserve">La Supervisora realizará el seguimiento, control, verificación a tiempo completo, en el lugar de la Obra. </w:t>
            </w:r>
          </w:p>
          <w:p w14:paraId="0042BE38"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verificará el cumplimiento de lo solicitado en el pliego de Especificaciones Técnicas y los documentos anexos a los Contratos vigentes para la Construcción del Campamento Permanente en Rio Grande, en lo referente a la movilización, instalación de campamento, oficinas, talleres, almacenes, áreas de acopio y otros, para que todas las actividades que sean desarrolladas estén dentro de las exigencias de calidad, seguridad, salud y medio ambiente.</w:t>
            </w:r>
          </w:p>
          <w:p w14:paraId="1B880C4A"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controlará que en el Campamento Permanente, todos los trabajos de construcción, montaje electromecánico, soldadura, pintado, aislación, pruebas hidráulicas, etc., sean ejecutados en estricto cumplimiento de la Ingeniería de Detalle aprobada y la aplicación de las Normas Técnicas, Normas de Calidad, de Seguridad, de Salud y de Medio Ambiente, incluidas las medidas de prevención, mitigación, control y reposición ambiental según el EEIA (Estudio de Evaluación de Impacto Ambiental), así como las buenas prácticas recomendadas para la industria.</w:t>
            </w:r>
          </w:p>
          <w:p w14:paraId="4D4C3139"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deberá contemplar en su propuesta la supervisión para el Campamento Permanente, personal para la obra, de manera de que el personal que se asigne a cada una de las zonas pueda fiscalizar los trabajos del área en general. La obra deberá contar con un Supervisor de tiempo completo para el área de construcción Civil; No se requiere personal a tiempo completo para las actividades eléctricas y de seguridad, sin embargo, la Supervisora deberá presentar una Plan de Supervisión que garantice la verificación del cumplimiento de las Especificaciones Técnicas en cada una de las actividades.</w:t>
            </w:r>
          </w:p>
          <w:p w14:paraId="7F0944B9"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lastRenderedPageBreak/>
              <w:t>La Supervisora validará (mediante informe técnico-económico) la instalación definitiva de los equipos tras haber verificado el posicionamiento, la verticalidad y la nivelación según la tolerancia de montaje permitido.</w:t>
            </w:r>
          </w:p>
          <w:p w14:paraId="219E786D"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deberá asegurar que el (los) Contratista (s) realice (n) indefectiblemente cada día por escrito, los Reportes Diario de Obra (RDO) y los Permisos de Trabajo en los formatos aprobados por YPFB.</w:t>
            </w:r>
          </w:p>
          <w:p w14:paraId="577EB3F4"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Debe asegurar que en los Reportes Diarios de Obra (RDO) conste toda la información relativa a las fechas efectivas de inicio y conclusión de las tareas o etapas de la obra, los avances diarios de actividades y otra información que se generan en la actividad diaria de la fase de trabajo.</w:t>
            </w:r>
          </w:p>
          <w:p w14:paraId="32CA86FC"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deberá elaborar los Informes Diarios de Supervisión (IDS) en formato propio aprobado por YPFB, donde se indiquen las labores específicas realizadas por cada Supervisor en su área y adjuntando un registro fotográfico, así mismo las observaciones, datos de clima, cantidad de equipos y herramientas del (los) Contratista (s), novedades relevantes, las deficiencias o falta de los recursos (mano de obra, equipos, herramientas, instrumentos, materiales, insumos, etc.) identificación de desvíos tanto de Calidad como de SMS y las actividades a programar para el día siguiente, etc.</w:t>
            </w:r>
          </w:p>
          <w:p w14:paraId="1EA9483E"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 xml:space="preserve">La Supervisora realizará la fiscalización, seguimiento, control, verificación, validación, recomendación, cumplimiento de plazos y calidad de la construcción ejecutada por el (los) Contratista (s), realizando los análisis, revisiones, recomendaciones y aprobaciones a la documentación generada ya sean RDO u otra, salvaguardando los intereses del Contratante y el objeto de la contratación. </w:t>
            </w:r>
          </w:p>
          <w:p w14:paraId="5F452C11"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De igual manera deberá verificar que la documentación técnica utilizada en la ejecución de los trabajos corresponde a la revisión aprobada y deberá verificar que el (los) Contratista (s) dispone (n) de un sistema de gestión documental que asegura que los documentos técnicos utilizados en la ejecución corresponden a la revisión aprobada.</w:t>
            </w:r>
          </w:p>
          <w:p w14:paraId="7BB87531"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deberá participar en el análisis del avance ejecutado por el (los) Contratista (s), verificando la conformidad con los plazos contractuales, recursos, materiales, equipos y de personal colocados a disposición en la(s) obra(s), alertando a YPFB de cualquier desvió o anormalidad que afectar el desarrollo normal del proyecto.</w:t>
            </w:r>
          </w:p>
          <w:p w14:paraId="6E74E404"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deberá verificar los documentos y estado de los equipos a ser instalados en la obra, para su correcta instalación, conexión, pruebas y puesta en marcha.</w:t>
            </w:r>
          </w:p>
          <w:p w14:paraId="155C5A2D"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Posteriormente la Supervisora desarrollará las siguientes actividades, dentro de las cuales se incluye, sin ser limitativas:</w:t>
            </w:r>
          </w:p>
          <w:p w14:paraId="12FC3968"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Seguimiento del registro de temas pendientes y del cierre de los mismos por parte del (los) Contratista (s). </w:t>
            </w:r>
          </w:p>
          <w:p w14:paraId="71330213"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Revisión de los dossiers de equipos y de construcción. </w:t>
            </w:r>
          </w:p>
          <w:p w14:paraId="4CE3950D"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Desarrollo del Punch List (Lista de trabajos pendientes) de inspección. </w:t>
            </w:r>
          </w:p>
          <w:p w14:paraId="51DA0131"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Monitoreo de la Puesta en Marcha de los equipos en conformidad con los instructivos de funcionamiento de los proveedores. </w:t>
            </w:r>
          </w:p>
          <w:p w14:paraId="336C9D1A"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Cumplimiento de la secuencia de Puesta en Marcha de las unidades. </w:t>
            </w:r>
          </w:p>
          <w:p w14:paraId="68D3C24A"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Identificar los problemas mecánicos de arranque, recomendar un programa de corrección y realizar el seguimiento del mismo.</w:t>
            </w:r>
          </w:p>
          <w:p w14:paraId="1ED1748A"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Analizar y evaluar los resultados de desempeño y operación comparando los mismos contra las garantías del Contratista. </w:t>
            </w:r>
          </w:p>
          <w:p w14:paraId="64709BEF"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Recomendar la aceptación o rechazo de los resultados de desempeño y operación, verificar la recepción del correspondiente certificado al finalizar la prueba.</w:t>
            </w:r>
          </w:p>
          <w:p w14:paraId="4F1B1CCE" w14:textId="77777777" w:rsidR="00D10D3F" w:rsidRPr="009C1A01" w:rsidRDefault="00D10D3F" w:rsidP="005443AF">
            <w:pPr>
              <w:widowControl w:val="0"/>
              <w:tabs>
                <w:tab w:val="num" w:pos="1064"/>
              </w:tabs>
              <w:overflowPunct w:val="0"/>
              <w:autoSpaceDE w:val="0"/>
              <w:autoSpaceDN w:val="0"/>
              <w:adjustRightInd w:val="0"/>
              <w:ind w:left="1064" w:right="56"/>
              <w:jc w:val="both"/>
              <w:rPr>
                <w:rFonts w:ascii="Calibri" w:hAnsi="Calibri" w:cs="Calibri"/>
                <w:sz w:val="22"/>
                <w:szCs w:val="22"/>
                <w:lang w:eastAsia="es-BO"/>
              </w:rPr>
            </w:pPr>
          </w:p>
          <w:p w14:paraId="5E2CE3C6"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Durante la etapa de Post Construcción hasta la Recepción Definitiva del Campamento Permanente y aprobación del Data Book, la Supervisora dará el soporte necesario al Contratante en las siguientes actividades no siendo limitativas:</w:t>
            </w:r>
          </w:p>
          <w:p w14:paraId="7B2B1411" w14:textId="77777777" w:rsidR="00D10D3F" w:rsidRPr="009C1A01" w:rsidRDefault="00D10D3F" w:rsidP="005443AF">
            <w:pPr>
              <w:widowControl w:val="0"/>
              <w:autoSpaceDE w:val="0"/>
              <w:autoSpaceDN w:val="0"/>
              <w:adjustRightInd w:val="0"/>
              <w:spacing w:line="158" w:lineRule="exact"/>
              <w:rPr>
                <w:rFonts w:ascii="Calibri" w:hAnsi="Calibri" w:cs="Calibri"/>
                <w:sz w:val="22"/>
                <w:szCs w:val="22"/>
                <w:lang w:eastAsia="es-BO"/>
              </w:rPr>
            </w:pPr>
          </w:p>
          <w:p w14:paraId="3EADDB05"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Verificará el cierre del Contrato, incluyendo la resolución de cualquier reclamo, orden de cambio, variaciones, etc.</w:t>
            </w:r>
          </w:p>
          <w:p w14:paraId="2EB8189F"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Investigará cualquier defecto que surgiera (vicios ocultos) y la resolución de los mismos en conformidad con las garantías del Contratista.</w:t>
            </w:r>
          </w:p>
          <w:p w14:paraId="67956260"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Apoyará durante la etapa de la inspección final previa a la emisión del Certificado de Recepción Definitiva. </w:t>
            </w:r>
          </w:p>
          <w:p w14:paraId="68EBFC2D" w14:textId="77777777" w:rsidR="00D10D3F" w:rsidRPr="009C1A01" w:rsidRDefault="00D10D3F" w:rsidP="00AE7108">
            <w:pPr>
              <w:widowControl w:val="0"/>
              <w:numPr>
                <w:ilvl w:val="0"/>
                <w:numId w:val="55"/>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Apoyará en la recepción, revisión, análisis y validación de toda la Documentación Conforme a lo Construido (As Built), Manuales de Operación y Mantenimiento de equipos, cierre de libro de órdenes, libro de datos del proyecto preparados por el (los) Contratista (s) y proveedores de equipos en todas las especialidades involucradas, que deberán incluir la información necesaria referente al Campamento Permanente.</w:t>
            </w:r>
          </w:p>
          <w:p w14:paraId="40363B7D" w14:textId="77777777" w:rsidR="00D10D3F" w:rsidRPr="000A516A" w:rsidRDefault="00D10D3F" w:rsidP="005443AF">
            <w:pPr>
              <w:jc w:val="both"/>
              <w:rPr>
                <w:rFonts w:ascii="Calibri" w:hAnsi="Calibri" w:cs="Calibri"/>
                <w:b/>
                <w:bCs/>
                <w:sz w:val="22"/>
                <w:szCs w:val="22"/>
                <w:lang w:eastAsia="es-BO"/>
              </w:rPr>
            </w:pPr>
          </w:p>
        </w:tc>
      </w:tr>
      <w:tr w:rsidR="00D10D3F" w:rsidRPr="000A516A" w14:paraId="78C6DF98" w14:textId="77777777" w:rsidTr="005443AF">
        <w:trPr>
          <w:trHeight w:val="392"/>
        </w:trPr>
        <w:tc>
          <w:tcPr>
            <w:tcW w:w="9356" w:type="dxa"/>
            <w:shd w:val="clear" w:color="auto" w:fill="B8CCE4"/>
            <w:vAlign w:val="center"/>
          </w:tcPr>
          <w:p w14:paraId="20690A8F" w14:textId="77777777" w:rsidR="00D10D3F" w:rsidRPr="000A516A" w:rsidRDefault="00D10D3F" w:rsidP="005443AF">
            <w:p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D10D3F" w:rsidRPr="000A516A" w14:paraId="25BDE618" w14:textId="77777777" w:rsidTr="005443AF">
        <w:trPr>
          <w:trHeight w:val="647"/>
        </w:trPr>
        <w:tc>
          <w:tcPr>
            <w:tcW w:w="9356" w:type="dxa"/>
            <w:shd w:val="clear" w:color="auto" w:fill="auto"/>
            <w:vAlign w:val="center"/>
            <w:hideMark/>
          </w:tcPr>
          <w:p w14:paraId="007CCDA6"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verificará el cumplimiento de lo solicitado en el pliego de Especificaciones Técnicas y los documentos anexos a los Contratos vigentes para la Construcción del Campamento Permanente en Rio Grande, en lo referente a la movilización, instalación de campamento, oficinas, talleres, almacenes, áreas de acopio y otros, para que todas las actividades que sean desarrolladas estén dentro de las exigencias de calidad, seguridad, salud y medio ambiente.</w:t>
            </w:r>
          </w:p>
          <w:p w14:paraId="4EE9FD7F"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controlará que en el Campamento Permanente, todos los trabajos de construcción, montaje electromecánico, soldadura, pintado, aislación, pruebas hidráulicas, etc., sean ejecutados en estricto cumplimiento de la Ingeniería de Detalle aprobada y la aplicación de las Normas Técnicas, Normas de Calidad, de Seguridad, de Salud y de Medio Ambiente, incluidas las medidas de prevención, mitigación, control y reposición ambiental según el EEIA (Estudio de Evaluación de Impacto Ambiental), así como las buenas prácticas recomendadas para la industria.</w:t>
            </w:r>
          </w:p>
          <w:p w14:paraId="01AEC0B7"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deberá contemplar en su propuesta la supervisión para el Campamento Permanente, personal para la obra, de manera de que el personal que se asigne a cada una de las zonas pueda fiscalizar los trabajos del área en general. La obra deberá contar con un Supervisor de tiempo completo para el área de construcción Civil; No se requiere personal a tiempo completo para las actividades eléctricas y de seguridad, sin embargo, la Supervisora deberá presentar una Plan de Supervisión que garantice la verificación del cumplimiento de las Especificaciones Técnicas en cada una de las actividades.</w:t>
            </w:r>
          </w:p>
          <w:p w14:paraId="2823E7AD"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validará (mediante informe técnico-económico) la instalación definitiva de los equipos tras haber verificado el posicionamiento, la verticalidad y la nivelación según la tolerancia de montaje permitido.</w:t>
            </w:r>
          </w:p>
          <w:p w14:paraId="047B9E5D"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deberá asegurar que el (los) Contratista (s) realice (n) indefectiblemente cada día por escrito, los Reportes Diario de Obra (RDO) y los Permisos de Trabajo en los formatos aprobados por YPFB.</w:t>
            </w:r>
          </w:p>
          <w:p w14:paraId="1576F6FB"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Debe asegurar que en los Reportes Diarios de Obra (RDO) conste toda la información relativa a las fechas efectivas de inicio y conclusión de las tareas o etapas de la obra, los avances diarios de actividades y otra información que se generan en la actividad diaria de la fase de trabajo.</w:t>
            </w:r>
          </w:p>
          <w:p w14:paraId="0FEDC092"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 xml:space="preserve">La Supervisora deberá elaborar los Informes Diarios de Supervisión (IDS) en formato propio aprobado </w:t>
            </w:r>
            <w:r w:rsidRPr="009C1A01">
              <w:rPr>
                <w:rFonts w:ascii="Calibri" w:hAnsi="Calibri" w:cs="Calibri"/>
                <w:sz w:val="22"/>
                <w:szCs w:val="22"/>
                <w:lang w:eastAsia="es-BO"/>
              </w:rPr>
              <w:lastRenderedPageBreak/>
              <w:t>por YPFB, donde se indiquen las labores específicas realizadas por cada Supervisor en su área y adjuntando un registro fotográfico, así mismo las observaciones, datos de clima, cantidad de equipos y herramientas del (los) Contratista (s), novedades relevantes, las deficiencias o falta de los recursos (mano de obra, equipos, herramientas, instrumentos, materiales, insumos, etc.) identificación de desvíos tanto de Calidad como de SMS y las actividades a programar para el día siguiente, etc.</w:t>
            </w:r>
          </w:p>
          <w:p w14:paraId="2F015C29"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 xml:space="preserve">La Supervisora realizará la fiscalización, seguimiento, control, verificación, validación, recomendación, cumplimiento de plazos y calidad de la construcción ejecutada por el (los) Contratista (s), realizando los análisis, revisiones, recomendaciones y aprobaciones a la documentación generada ya sean RDO u otra, salvaguardando los intereses del Contratante y el objeto de la contratación. </w:t>
            </w:r>
          </w:p>
          <w:p w14:paraId="6239506F"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De igual manera deberá verificar que la documentación técnica utilizada en la ejecución de los trabajos corresponde a la revisión aprobada y deberá verificar que el (los) Contratista (s) dispone (n) de un sistema de gestión documental que asegura que los documentos técnicos utilizados en la ejecución corresponden a la revisión aprobada.</w:t>
            </w:r>
          </w:p>
          <w:p w14:paraId="4BCF8D5D"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deberá participar en el análisis del avance ejecutado por el (los) Contratista (s), verificando la conformidad con los plazos contractuales, recursos, materiales, equipos y de personal colocados a disposición en la(s) obra(s), alertando a YPFB de cualquier desvió o anormalidad que afectar el desarrollo normal del proyecto.</w:t>
            </w:r>
          </w:p>
          <w:p w14:paraId="746EF6DC"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La Supervisora deberá verificar los documentos y estado de los equipos a ser instalados en la obra, para su correcta instalación, conexión, pruebas y puesta en marcha.</w:t>
            </w:r>
          </w:p>
          <w:p w14:paraId="60013A19"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Posteriormente la Supervisora desarrollará las siguientes actividades, dentro de las cuales se incluye, sin ser limitativas:</w:t>
            </w:r>
          </w:p>
          <w:p w14:paraId="2A1ECBBE" w14:textId="77777777" w:rsidR="00D10D3F" w:rsidRPr="009C1A01" w:rsidRDefault="00D10D3F" w:rsidP="00AE7108">
            <w:pPr>
              <w:widowControl w:val="0"/>
              <w:numPr>
                <w:ilvl w:val="0"/>
                <w:numId w:val="56"/>
              </w:numPr>
              <w:overflowPunct w:val="0"/>
              <w:autoSpaceDE w:val="0"/>
              <w:autoSpaceDN w:val="0"/>
              <w:adjustRightInd w:val="0"/>
              <w:spacing w:before="60" w:after="60" w:line="283" w:lineRule="auto"/>
              <w:ind w:right="56"/>
              <w:jc w:val="both"/>
              <w:rPr>
                <w:rFonts w:ascii="Calibri" w:hAnsi="Calibri" w:cs="Calibri"/>
                <w:sz w:val="22"/>
                <w:szCs w:val="22"/>
                <w:lang w:eastAsia="es-BO"/>
              </w:rPr>
            </w:pPr>
            <w:r w:rsidRPr="009C1A01">
              <w:rPr>
                <w:rFonts w:ascii="Calibri" w:hAnsi="Calibri" w:cs="Calibri"/>
                <w:sz w:val="22"/>
                <w:szCs w:val="22"/>
                <w:lang w:eastAsia="es-BO"/>
              </w:rPr>
              <w:t xml:space="preserve">Seguimiento del registro de temas pendientes y del cierre de los mismos por parte del (los) Contratista (s). </w:t>
            </w:r>
          </w:p>
          <w:p w14:paraId="7A7AF8C2" w14:textId="77777777" w:rsidR="00D10D3F" w:rsidRPr="009C1A01" w:rsidRDefault="00D10D3F" w:rsidP="00AE7108">
            <w:pPr>
              <w:widowControl w:val="0"/>
              <w:numPr>
                <w:ilvl w:val="0"/>
                <w:numId w:val="56"/>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Revisión de los dossiers de equipos y de construcción. </w:t>
            </w:r>
          </w:p>
          <w:p w14:paraId="5AA62848" w14:textId="77777777" w:rsidR="00D10D3F" w:rsidRPr="009C1A01" w:rsidRDefault="00D10D3F" w:rsidP="00AE7108">
            <w:pPr>
              <w:widowControl w:val="0"/>
              <w:numPr>
                <w:ilvl w:val="0"/>
                <w:numId w:val="56"/>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Desarrollo del Punch List (Lista de trabajos pendientes) de inspección. </w:t>
            </w:r>
          </w:p>
          <w:p w14:paraId="33642B19" w14:textId="77777777" w:rsidR="00D10D3F" w:rsidRPr="009C1A01" w:rsidRDefault="00D10D3F" w:rsidP="00AE7108">
            <w:pPr>
              <w:widowControl w:val="0"/>
              <w:numPr>
                <w:ilvl w:val="0"/>
                <w:numId w:val="56"/>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Monitoreo de la Puesta en Marcha de los equipos en conformidad con los instructivos de funcionamiento de los proveedores. </w:t>
            </w:r>
          </w:p>
          <w:p w14:paraId="24D628DD" w14:textId="77777777" w:rsidR="00D10D3F" w:rsidRPr="009C1A01" w:rsidRDefault="00D10D3F" w:rsidP="00AE7108">
            <w:pPr>
              <w:widowControl w:val="0"/>
              <w:numPr>
                <w:ilvl w:val="0"/>
                <w:numId w:val="56"/>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Cumplimiento de la secuencia de Puesta en Marcha de las unidades. </w:t>
            </w:r>
          </w:p>
          <w:p w14:paraId="46EA6467" w14:textId="77777777" w:rsidR="00D10D3F" w:rsidRPr="009C1A01" w:rsidRDefault="00D10D3F" w:rsidP="00AE7108">
            <w:pPr>
              <w:widowControl w:val="0"/>
              <w:numPr>
                <w:ilvl w:val="0"/>
                <w:numId w:val="56"/>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Identificar los problemas mecánicos de arranque, recomendar un programa de corrección y realizar el seguimiento del mismo.</w:t>
            </w:r>
          </w:p>
          <w:p w14:paraId="291A8D26" w14:textId="77777777" w:rsidR="00D10D3F" w:rsidRPr="009C1A01" w:rsidRDefault="00D10D3F" w:rsidP="00AE7108">
            <w:pPr>
              <w:widowControl w:val="0"/>
              <w:numPr>
                <w:ilvl w:val="0"/>
                <w:numId w:val="56"/>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 xml:space="preserve">Analizar y evaluar los resultados de desempeño y operación comparando los mismos contra las garantías del Contratista. </w:t>
            </w:r>
          </w:p>
          <w:p w14:paraId="7AA5BA73" w14:textId="77777777" w:rsidR="00D10D3F" w:rsidRPr="009C1A01" w:rsidRDefault="00D10D3F" w:rsidP="00AE7108">
            <w:pPr>
              <w:widowControl w:val="0"/>
              <w:numPr>
                <w:ilvl w:val="0"/>
                <w:numId w:val="56"/>
              </w:numPr>
              <w:overflowPunct w:val="0"/>
              <w:autoSpaceDE w:val="0"/>
              <w:autoSpaceDN w:val="0"/>
              <w:adjustRightInd w:val="0"/>
              <w:spacing w:before="60" w:after="60" w:line="283" w:lineRule="auto"/>
              <w:ind w:left="1064" w:right="56" w:firstLine="0"/>
              <w:jc w:val="both"/>
              <w:rPr>
                <w:rFonts w:ascii="Calibri" w:hAnsi="Calibri" w:cs="Calibri"/>
                <w:sz w:val="22"/>
                <w:szCs w:val="22"/>
                <w:lang w:eastAsia="es-BO"/>
              </w:rPr>
            </w:pPr>
            <w:r w:rsidRPr="009C1A01">
              <w:rPr>
                <w:rFonts w:ascii="Calibri" w:hAnsi="Calibri" w:cs="Calibri"/>
                <w:sz w:val="22"/>
                <w:szCs w:val="22"/>
                <w:lang w:eastAsia="es-BO"/>
              </w:rPr>
              <w:t>Recomendar la aceptación o rechazo de los resultados de desempeño y operación, verificar la recepción del correspondiente certificado al finalizar la prueba.</w:t>
            </w:r>
          </w:p>
          <w:p w14:paraId="42EED134" w14:textId="77777777" w:rsidR="00D10D3F" w:rsidRPr="009C1A0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9C1A01">
              <w:rPr>
                <w:rFonts w:ascii="Calibri" w:hAnsi="Calibri" w:cs="Calibri"/>
                <w:sz w:val="22"/>
                <w:szCs w:val="22"/>
                <w:lang w:eastAsia="es-BO"/>
              </w:rPr>
              <w:t>Durante la etapa de Post Construcción hasta la Recepción Definitiva del Campamento Permanente y aprobación del Data Book, la Supervisora dará el soporte necesario al Contratante en las siguientes actividades no siendo limitativas:</w:t>
            </w:r>
          </w:p>
          <w:p w14:paraId="5EDC8271" w14:textId="77777777" w:rsidR="00D10D3F" w:rsidRPr="009C1A01" w:rsidRDefault="00D10D3F" w:rsidP="00AE7108">
            <w:pPr>
              <w:widowControl w:val="0"/>
              <w:numPr>
                <w:ilvl w:val="0"/>
                <w:numId w:val="57"/>
              </w:numPr>
              <w:overflowPunct w:val="0"/>
              <w:autoSpaceDE w:val="0"/>
              <w:autoSpaceDN w:val="0"/>
              <w:adjustRightInd w:val="0"/>
              <w:spacing w:before="60" w:after="60" w:line="283" w:lineRule="auto"/>
              <w:ind w:right="56"/>
              <w:jc w:val="both"/>
              <w:rPr>
                <w:rFonts w:ascii="Calibri" w:hAnsi="Calibri" w:cs="Calibri"/>
                <w:sz w:val="22"/>
                <w:szCs w:val="22"/>
                <w:lang w:eastAsia="es-BO"/>
              </w:rPr>
            </w:pPr>
            <w:r w:rsidRPr="009C1A01">
              <w:rPr>
                <w:rFonts w:ascii="Calibri" w:hAnsi="Calibri" w:cs="Calibri"/>
                <w:sz w:val="22"/>
                <w:szCs w:val="22"/>
                <w:lang w:eastAsia="es-BO"/>
              </w:rPr>
              <w:t>Verificará el cierre del Contrato, incluyendo la resolución de cualquier reclamo, orden de cambio, variaciones, etc.</w:t>
            </w:r>
          </w:p>
          <w:p w14:paraId="4C851EFD" w14:textId="77777777" w:rsidR="00D10D3F" w:rsidRPr="009C1A01" w:rsidRDefault="00D10D3F" w:rsidP="00AE7108">
            <w:pPr>
              <w:widowControl w:val="0"/>
              <w:numPr>
                <w:ilvl w:val="0"/>
                <w:numId w:val="57"/>
              </w:numPr>
              <w:overflowPunct w:val="0"/>
              <w:autoSpaceDE w:val="0"/>
              <w:autoSpaceDN w:val="0"/>
              <w:adjustRightInd w:val="0"/>
              <w:spacing w:before="60" w:after="60" w:line="283" w:lineRule="auto"/>
              <w:ind w:right="56"/>
              <w:jc w:val="both"/>
              <w:rPr>
                <w:rFonts w:ascii="Calibri" w:hAnsi="Calibri" w:cs="Calibri"/>
                <w:sz w:val="22"/>
                <w:szCs w:val="22"/>
                <w:lang w:eastAsia="es-BO"/>
              </w:rPr>
            </w:pPr>
            <w:r w:rsidRPr="009C1A01">
              <w:rPr>
                <w:rFonts w:ascii="Calibri" w:hAnsi="Calibri" w:cs="Calibri"/>
                <w:sz w:val="22"/>
                <w:szCs w:val="22"/>
                <w:lang w:eastAsia="es-BO"/>
              </w:rPr>
              <w:t>Investigará cualquier defecto que surgiera (vicios ocultos) y la resolución de los mismos en conformidad con las garantías del Contratista.</w:t>
            </w:r>
          </w:p>
          <w:p w14:paraId="2A02A601" w14:textId="77777777" w:rsidR="00D10D3F" w:rsidRPr="009C1A01" w:rsidRDefault="00D10D3F" w:rsidP="00AE7108">
            <w:pPr>
              <w:widowControl w:val="0"/>
              <w:numPr>
                <w:ilvl w:val="0"/>
                <w:numId w:val="57"/>
              </w:numPr>
              <w:overflowPunct w:val="0"/>
              <w:autoSpaceDE w:val="0"/>
              <w:autoSpaceDN w:val="0"/>
              <w:adjustRightInd w:val="0"/>
              <w:spacing w:before="60" w:after="60" w:line="283" w:lineRule="auto"/>
              <w:ind w:right="56"/>
              <w:jc w:val="both"/>
              <w:rPr>
                <w:rFonts w:ascii="Calibri" w:hAnsi="Calibri" w:cs="Calibri"/>
                <w:sz w:val="22"/>
                <w:szCs w:val="22"/>
                <w:lang w:eastAsia="es-BO"/>
              </w:rPr>
            </w:pPr>
            <w:r w:rsidRPr="009C1A01">
              <w:rPr>
                <w:rFonts w:ascii="Calibri" w:hAnsi="Calibri" w:cs="Calibri"/>
                <w:sz w:val="22"/>
                <w:szCs w:val="22"/>
                <w:lang w:eastAsia="es-BO"/>
              </w:rPr>
              <w:t xml:space="preserve">Apoyará durante la etapa de la inspección final previa a la emisión del Certificado de </w:t>
            </w:r>
            <w:r w:rsidRPr="009C1A01">
              <w:rPr>
                <w:rFonts w:ascii="Calibri" w:hAnsi="Calibri" w:cs="Calibri"/>
                <w:sz w:val="22"/>
                <w:szCs w:val="22"/>
                <w:lang w:eastAsia="es-BO"/>
              </w:rPr>
              <w:lastRenderedPageBreak/>
              <w:t xml:space="preserve">Recepción Definitiva. </w:t>
            </w:r>
          </w:p>
          <w:p w14:paraId="42A742E3" w14:textId="77777777" w:rsidR="00D10D3F" w:rsidRPr="006712FA" w:rsidRDefault="00D10D3F" w:rsidP="00AE7108">
            <w:pPr>
              <w:widowControl w:val="0"/>
              <w:numPr>
                <w:ilvl w:val="0"/>
                <w:numId w:val="57"/>
              </w:numPr>
              <w:overflowPunct w:val="0"/>
              <w:autoSpaceDE w:val="0"/>
              <w:autoSpaceDN w:val="0"/>
              <w:adjustRightInd w:val="0"/>
              <w:spacing w:before="60" w:after="60" w:line="283" w:lineRule="auto"/>
              <w:ind w:right="56"/>
              <w:jc w:val="both"/>
              <w:rPr>
                <w:rFonts w:ascii="Calibri" w:hAnsi="Calibri" w:cs="Calibri"/>
                <w:sz w:val="22"/>
                <w:szCs w:val="22"/>
                <w:lang w:eastAsia="es-BO"/>
              </w:rPr>
            </w:pPr>
            <w:r w:rsidRPr="009C1A01">
              <w:rPr>
                <w:rFonts w:ascii="Calibri" w:hAnsi="Calibri" w:cs="Calibri"/>
                <w:sz w:val="22"/>
                <w:szCs w:val="22"/>
                <w:lang w:eastAsia="es-BO"/>
              </w:rPr>
              <w:t>Apoyará en la recepción, revisión, análisis y validación de toda la Documentación Conforme a lo Construido (As Built), Manuales de Operación y Mantenimiento de equipos, cierre de libro de órdenes, libro de datos del proyecto preparados por el (los) Contratista (s) y proveedores de equipos en todas las especialidades involucradas, que deberán incluir la información necesaria referente al Campamento Permanente.</w:t>
            </w:r>
          </w:p>
        </w:tc>
      </w:tr>
      <w:tr w:rsidR="00D10D3F" w:rsidRPr="000A516A" w14:paraId="4B6313FF" w14:textId="77777777" w:rsidTr="005443AF">
        <w:trPr>
          <w:trHeight w:val="458"/>
        </w:trPr>
        <w:tc>
          <w:tcPr>
            <w:tcW w:w="9356" w:type="dxa"/>
            <w:shd w:val="clear" w:color="auto" w:fill="B8CCE4"/>
            <w:vAlign w:val="center"/>
          </w:tcPr>
          <w:p w14:paraId="0130E237" w14:textId="77777777" w:rsidR="00D10D3F" w:rsidRPr="000A516A" w:rsidRDefault="00D10D3F" w:rsidP="005443AF">
            <w:pPr>
              <w:jc w:val="both"/>
              <w:rPr>
                <w:rFonts w:ascii="Calibri" w:hAnsi="Calibri" w:cs="Calibri"/>
                <w:sz w:val="22"/>
                <w:szCs w:val="22"/>
                <w:lang w:eastAsia="es-BO"/>
              </w:rPr>
            </w:pPr>
            <w:r w:rsidRPr="00B54B5F">
              <w:rPr>
                <w:rFonts w:ascii="Calibri" w:hAnsi="Calibri" w:cs="Calibri"/>
                <w:b/>
                <w:bCs/>
                <w:sz w:val="22"/>
                <w:szCs w:val="22"/>
                <w:lang w:eastAsia="es-BO"/>
              </w:rPr>
              <w:lastRenderedPageBreak/>
              <w:t>PLAN DE TRABAJO</w:t>
            </w:r>
          </w:p>
        </w:tc>
      </w:tr>
      <w:tr w:rsidR="00D10D3F" w:rsidRPr="000A516A" w14:paraId="16B41FBD" w14:textId="77777777" w:rsidTr="005443AF">
        <w:trPr>
          <w:trHeight w:val="647"/>
        </w:trPr>
        <w:tc>
          <w:tcPr>
            <w:tcW w:w="9356" w:type="dxa"/>
            <w:shd w:val="clear" w:color="auto" w:fill="auto"/>
            <w:vAlign w:val="center"/>
          </w:tcPr>
          <w:p w14:paraId="33030A6F" w14:textId="77777777" w:rsidR="00D10D3F" w:rsidRPr="000A516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F95A20">
              <w:rPr>
                <w:rFonts w:ascii="Calibri" w:hAnsi="Calibri" w:cs="Calibri"/>
                <w:sz w:val="22"/>
                <w:szCs w:val="22"/>
                <w:lang w:eastAsia="es-BO"/>
              </w:rPr>
              <w:t xml:space="preserve">El proponente deberá presentar con su oferta un Plan de Trabajo. En el cual deberán describir la metodología que emplearán para la ejecución de los servicios estipulados dentro los términos de referencia. Dicho Plan de Trabajo deberá incluir una descripción detallada del alcance, ejecución y planificación del servicio en general. El proponente deberá incluir una descripción breve de todos los planes que serán elaborados en el Proyecto para cada etapa del mismo, deberá incluir en su Plan, los procedimientos, formatos, check list, formularios de inspecciones etc., que serán utilizados durante la prestación del servicio. </w:t>
            </w:r>
          </w:p>
        </w:tc>
      </w:tr>
      <w:tr w:rsidR="00D10D3F" w:rsidRPr="000A516A" w14:paraId="02A1ED8F" w14:textId="77777777" w:rsidTr="005443AF">
        <w:trPr>
          <w:trHeight w:val="486"/>
        </w:trPr>
        <w:tc>
          <w:tcPr>
            <w:tcW w:w="9356" w:type="dxa"/>
            <w:shd w:val="clear" w:color="auto" w:fill="B8CCE4"/>
            <w:vAlign w:val="center"/>
          </w:tcPr>
          <w:p w14:paraId="17326037" w14:textId="77777777" w:rsidR="00D10D3F" w:rsidRPr="000A516A" w:rsidRDefault="00D10D3F" w:rsidP="005443AF">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LUGAR DONDE SE REALIZARÁ </w:t>
            </w:r>
            <w:r>
              <w:rPr>
                <w:rFonts w:ascii="Calibri" w:hAnsi="Calibri" w:cs="Calibri"/>
                <w:b/>
                <w:bCs/>
                <w:sz w:val="22"/>
                <w:szCs w:val="22"/>
                <w:lang w:eastAsia="es-BO"/>
              </w:rPr>
              <w:t>LA SUPERVISIÓN TECNICA</w:t>
            </w:r>
          </w:p>
        </w:tc>
      </w:tr>
      <w:tr w:rsidR="00D10D3F" w:rsidRPr="000A516A" w14:paraId="440376E4" w14:textId="77777777" w:rsidTr="005443AF">
        <w:trPr>
          <w:trHeight w:val="681"/>
        </w:trPr>
        <w:tc>
          <w:tcPr>
            <w:tcW w:w="9356" w:type="dxa"/>
            <w:shd w:val="clear" w:color="auto" w:fill="auto"/>
            <w:vAlign w:val="center"/>
            <w:hideMark/>
          </w:tcPr>
          <w:p w14:paraId="192336AE" w14:textId="38C3841D" w:rsidR="00D10D3F" w:rsidRDefault="00D10D3F" w:rsidP="005443AF">
            <w:pPr>
              <w:ind w:left="72"/>
              <w:jc w:val="both"/>
              <w:rPr>
                <w:rFonts w:ascii="Calibri" w:hAnsi="Calibri" w:cs="Calibri"/>
                <w:sz w:val="22"/>
                <w:szCs w:val="22"/>
                <w:lang w:eastAsia="es-BO"/>
              </w:rPr>
            </w:pPr>
            <w:r>
              <w:rPr>
                <w:noProof/>
                <w:lang w:val="es-BO" w:eastAsia="es-BO"/>
              </w:rPr>
              <mc:AlternateContent>
                <mc:Choice Requires="wpg">
                  <w:drawing>
                    <wp:anchor distT="0" distB="0" distL="114300" distR="114300" simplePos="0" relativeHeight="251664384" behindDoc="0" locked="0" layoutInCell="1" allowOverlap="1" wp14:anchorId="62F4E7DB" wp14:editId="0B6B91C2">
                      <wp:simplePos x="0" y="0"/>
                      <wp:positionH relativeFrom="column">
                        <wp:posOffset>3091815</wp:posOffset>
                      </wp:positionH>
                      <wp:positionV relativeFrom="paragraph">
                        <wp:posOffset>414020</wp:posOffset>
                      </wp:positionV>
                      <wp:extent cx="2576195" cy="1845310"/>
                      <wp:effectExtent l="19050" t="19050" r="14605" b="2159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6195" cy="1845310"/>
                                <a:chOff x="2705" y="2010"/>
                                <a:chExt cx="7082" cy="5175"/>
                              </a:xfrm>
                            </wpg:grpSpPr>
                            <pic:pic xmlns:pic="http://schemas.openxmlformats.org/drawingml/2006/picture">
                              <pic:nvPicPr>
                                <pic:cNvPr id="16" name="Picture 3" descr="hyr"/>
                                <pic:cNvPicPr>
                                  <a:picLocks noChangeAspect="1" noChangeArrowheads="1"/>
                                </pic:cNvPicPr>
                              </pic:nvPicPr>
                              <pic:blipFill>
                                <a:blip r:embed="rId15">
                                  <a:extLst>
                                    <a:ext uri="{28A0092B-C50C-407E-A947-70E740481C1C}">
                                      <a14:useLocalDpi xmlns:a14="http://schemas.microsoft.com/office/drawing/2010/main" val="0"/>
                                    </a:ext>
                                  </a:extLst>
                                </a:blip>
                                <a:srcRect l="22754" t="17413" r="6721" b="14441"/>
                                <a:stretch>
                                  <a:fillRect/>
                                </a:stretch>
                              </pic:blipFill>
                              <pic:spPr bwMode="auto">
                                <a:xfrm>
                                  <a:off x="2705" y="2010"/>
                                  <a:ext cx="7082" cy="51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grpSp>
                              <wpg:cNvPr id="17" name="Group 4"/>
                              <wpg:cNvGrpSpPr>
                                <a:grpSpLocks/>
                              </wpg:cNvGrpSpPr>
                              <wpg:grpSpPr bwMode="auto">
                                <a:xfrm>
                                  <a:off x="6120" y="4851"/>
                                  <a:ext cx="570" cy="482"/>
                                  <a:chOff x="6120" y="4851"/>
                                  <a:chExt cx="570" cy="482"/>
                                </a:xfrm>
                              </wpg:grpSpPr>
                              <wps:wsp>
                                <wps:cNvPr id="18" name="AutoShape 5"/>
                                <wps:cNvCnPr>
                                  <a:cxnSpLocks noChangeShapeType="1"/>
                                </wps:cNvCnPr>
                                <wps:spPr bwMode="auto">
                                  <a:xfrm>
                                    <a:off x="6120" y="4851"/>
                                    <a:ext cx="0" cy="48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wps:wsp>
                                <wps:cNvPr id="19" name="AutoShape 6"/>
                                <wps:cNvCnPr>
                                  <a:cxnSpLocks noChangeShapeType="1"/>
                                </wps:cNvCnPr>
                                <wps:spPr bwMode="auto">
                                  <a:xfrm>
                                    <a:off x="6120" y="5310"/>
                                    <a:ext cx="559" cy="1"/>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wps:wsp>
                                <wps:cNvPr id="20" name="AutoShape 7"/>
                                <wps:cNvCnPr>
                                  <a:cxnSpLocks noChangeShapeType="1"/>
                                </wps:cNvCnPr>
                                <wps:spPr bwMode="auto">
                                  <a:xfrm flipV="1">
                                    <a:off x="6679" y="4853"/>
                                    <a:ext cx="0" cy="48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wps:wsp>
                                <wps:cNvPr id="21" name="AutoShape 8"/>
                                <wps:cNvCnPr>
                                  <a:cxnSpLocks noChangeShapeType="1"/>
                                </wps:cNvCnPr>
                                <wps:spPr bwMode="auto">
                                  <a:xfrm flipH="1">
                                    <a:off x="6120" y="4860"/>
                                    <a:ext cx="570" cy="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328B4C3" id="Grupo 15" o:spid="_x0000_s1026" style="position:absolute;margin-left:243.45pt;margin-top:32.6pt;width:202.85pt;height:145.3pt;z-index:251664384" coordorigin="2705,2010" coordsize="7082,51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yr" style="position:absolute;left:2705;top:2010;width:7082;height:5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dSya7AAAA2wAAAA8AAABkcnMvZG93bnJldi54bWxET0sKwjAQ3QveIYzgRmyqgmg1ioiC26oH&#10;GJrphzaT0kSttzeC4G4e7zvbfW8a8aTOVZYVzKIYBHFmdcWFgvvtPF2BcB5ZY2OZFLzJwX43HGwx&#10;0fbFKT2vvhAhhF2CCkrv20RKl5Vk0EW2JQ5cbjuDPsCukLrDVwg3jZzH8VIarDg0lNjSsaSsvj6M&#10;gua4YJOvTxdp0nRib+4UP2yt1HjUHzYgPPX+L/65LzrMX8L3l3CA3H0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KGdSya7AAAA2wAAAA8AAAAAAAAAAAAAAAAAnwIAAGRycy9k&#10;b3ducmV2LnhtbFBLBQYAAAAABAAEAPcAAACHAwAAAAA=&#10;" stroked="t" strokeweight="1.5pt">
                        <v:imagedata r:id="rId16" o:title="hyr" croptop="11412f" cropbottom="9464f" cropleft="14912f" cropright="4405f"/>
                      </v:shape>
                      <v:group id="Group 4" o:spid="_x0000_s1028" style="position:absolute;left:6120;top:4851;width:570;height:482" coordorigin="6120,4851" coordsize="570,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32" coordsize="21600,21600" o:spt="32" o:oned="t" path="m,l21600,21600e" filled="f">
                          <v:path arrowok="t" fillok="f" o:connecttype="none"/>
                          <o:lock v:ext="edit" shapetype="t"/>
                        </v:shapetype>
                        <v:shape id="AutoShape 5" o:spid="_x0000_s1029" type="#_x0000_t32" style="position:absolute;left:6120;top:4851;width:0;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lSsMYAAADbAAAADwAAAGRycy9kb3ducmV2LnhtbESPQUsDMRCF74L/IYzgzWYtUmTbtJSC&#10;IOhBVxF6GzbT7LabyZpk29Vf3zkUepvhvXnvm8Vq9J06UkxtYAOPkwIUcR1sy87A99fLwzOolJEt&#10;doHJwB8lWC1vbxZY2nDiTzpW2SkJ4VSigSbnvtQ61Q15TJPQE4u2C9FjljU6bSOeJNx3eloUM+2x&#10;ZWlosKdNQ/WhGryBYTv9/41v24+nH+f2zg1V+77bGHN/N67noDKN+Wq+XL9awRdY+UUG0Ms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JUrDGAAAA2wAAAA8AAAAAAAAA&#10;AAAAAAAAoQIAAGRycy9kb3ducmV2LnhtbFBLBQYAAAAABAAEAPkAAACUAwAAAAA=&#10;" strokecolor="#c00000" strokeweight="1.5pt"/>
                        <v:shape id="AutoShape 6" o:spid="_x0000_s1030" type="#_x0000_t32" style="position:absolute;left:6120;top:5310;width:55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X3K8MAAADbAAAADwAAAGRycy9kb3ducmV2LnhtbERPTWsCMRC9F/wPYYTealYRqatRRCgU&#10;7KHdFsHbsBmzq5vJmmR1669vCoXe5vE+Z7nubSOu5EPtWMF4lIEgLp2u2Sj4+nx5egYRIrLGxjEp&#10;+KYA69XgYYm5djf+oGsRjUghHHJUUMXY5lKGsiKLYeRa4sQdnbcYE/RGao+3FG4bOcmymbRYc2qo&#10;sKVtReW56KyC7jC5X/zu8D7dG3Mypivqt+NWqcdhv1mAiNTHf/Gf+1Wn+XP4/SUdIF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F9yvDAAAA2wAAAA8AAAAAAAAAAAAA&#10;AAAAoQIAAGRycy9kb3ducmV2LnhtbFBLBQYAAAAABAAEAPkAAACRAwAAAAA=&#10;" strokecolor="#c00000" strokeweight="1.5pt"/>
                        <v:shape id="AutoShape 7" o:spid="_x0000_s1031" type="#_x0000_t32" style="position:absolute;left:6679;top:4853;width:0;height:4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e5zsEAAADbAAAADwAAAGRycy9kb3ducmV2LnhtbERPzWrCQBC+F3yHZYTe6kahRVJXEUtp&#10;wVba6AMM2Wk2mp2N2VHj27uHgseP73+26H2jztTFOrCB8SgDRVwGW3NlYLd9f5qCioJssQlMBq4U&#10;YTEfPMwwt+HCv3QupFIphGOOBpxIm2sdS0ce4yi0xIn7C51HSbCrtO3wksJ9oydZ9qI91pwaHLa0&#10;clQeipM3sJfye7U9vn3IenN8bnb0he4nGvM47JevoIR6uYv/3Z/WwCStT1/SD9Dz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Z7nOwQAAANsAAAAPAAAAAAAAAAAAAAAA&#10;AKECAABkcnMvZG93bnJldi54bWxQSwUGAAAAAAQABAD5AAAAjwMAAAAA&#10;" strokecolor="#c00000" strokeweight="1.5pt"/>
                        <v:shape id="AutoShape 8" o:spid="_x0000_s1032" type="#_x0000_t32" style="position:absolute;left:6120;top:4860;width:5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scVcMAAADbAAAADwAAAGRycy9kb3ducmV2LnhtbESP3WoCMRSE7wu+QziCdzWrYClboxSl&#10;VGgt/j3AYXO62bo5WTdH3b69KRS8HGbmG2Y673ytLtTGKrCB0TADRVwEW3Fp4LB/e3wGFQXZYh2Y&#10;DPxShPms9zDF3IYrb+myk1IlCMccDTiRJtc6Fo48xmFoiJP3HVqPkmRbatviNcF9rcdZ9qQ9VpwW&#10;HDa0cFQcd2dv4EeK9WJ/Wr7Lx9dpUh/oE90mGjPod68voIQ6uYf/2ytrYDyCvy/pB+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rHFXDAAAA2wAAAA8AAAAAAAAAAAAA&#10;AAAAoQIAAGRycy9kb3ducmV2LnhtbFBLBQYAAAAABAAEAPkAAACRAwAAAAA=&#10;" strokecolor="#c00000" strokeweight="1.5pt"/>
                      </v:group>
                    </v:group>
                  </w:pict>
                </mc:Fallback>
              </mc:AlternateContent>
            </w:r>
            <w:r w:rsidRPr="00F95A20">
              <w:rPr>
                <w:rFonts w:ascii="Calibri" w:hAnsi="Calibri" w:cs="Calibri"/>
                <w:sz w:val="22"/>
                <w:szCs w:val="22"/>
                <w:lang w:eastAsia="es-BO"/>
              </w:rPr>
              <w:t>El campamento permanente se encuentra ubicado en el departamento de Santa Cruz en el municipio de Cabezas carretera Los Lotes-Planta de Rio Grande. Geográficamente se encuentra ubicado en las siguientes coordenadas:</w:t>
            </w:r>
          </w:p>
          <w:p w14:paraId="76F57FBC" w14:textId="77777777" w:rsidR="00D10D3F" w:rsidRDefault="00D10D3F" w:rsidP="005443AF">
            <w:pPr>
              <w:ind w:left="72"/>
              <w:jc w:val="both"/>
              <w:rPr>
                <w:rFonts w:ascii="Calibri" w:hAnsi="Calibri" w:cs="Calibri"/>
                <w:sz w:val="22"/>
                <w:szCs w:val="22"/>
                <w:lang w:eastAsia="es-BO"/>
              </w:rPr>
            </w:pPr>
          </w:p>
          <w:p w14:paraId="43324DED" w14:textId="77777777" w:rsidR="00D10D3F" w:rsidRPr="00F95A20" w:rsidRDefault="00D10D3F" w:rsidP="005443AF">
            <w:pPr>
              <w:ind w:left="72"/>
              <w:jc w:val="both"/>
              <w:rPr>
                <w:rFonts w:ascii="Calibri" w:hAnsi="Calibri" w:cs="Calibri"/>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560"/>
              <w:gridCol w:w="1740"/>
            </w:tblGrid>
            <w:tr w:rsidR="00D10D3F" w:rsidRPr="00AD20CF" w14:paraId="65D06B99" w14:textId="77777777" w:rsidTr="005443AF">
              <w:trPr>
                <w:trHeight w:val="256"/>
              </w:trPr>
              <w:tc>
                <w:tcPr>
                  <w:tcW w:w="1059" w:type="dxa"/>
                  <w:shd w:val="clear" w:color="auto" w:fill="BFBFBF"/>
                </w:tcPr>
                <w:p w14:paraId="7BE45609" w14:textId="77777777" w:rsidR="00D10D3F" w:rsidRPr="00AD20CF" w:rsidRDefault="00D10D3F" w:rsidP="005443AF">
                  <w:pPr>
                    <w:rPr>
                      <w:rFonts w:ascii="Calibri" w:hAnsi="Calibri" w:cs="Calibri"/>
                      <w:b/>
                      <w:sz w:val="22"/>
                      <w:szCs w:val="22"/>
                      <w:lang w:eastAsia="es-BO"/>
                    </w:rPr>
                  </w:pPr>
                  <w:r w:rsidRPr="00AD20CF">
                    <w:rPr>
                      <w:rFonts w:ascii="Calibri" w:hAnsi="Calibri" w:cs="Calibri"/>
                      <w:b/>
                      <w:sz w:val="22"/>
                      <w:szCs w:val="22"/>
                      <w:lang w:eastAsia="es-BO"/>
                    </w:rPr>
                    <w:t>Vértice</w:t>
                  </w:r>
                </w:p>
              </w:tc>
              <w:tc>
                <w:tcPr>
                  <w:tcW w:w="1560" w:type="dxa"/>
                  <w:shd w:val="clear" w:color="auto" w:fill="BFBFBF"/>
                </w:tcPr>
                <w:p w14:paraId="01C5886A" w14:textId="77777777" w:rsidR="00D10D3F" w:rsidRPr="00AD20CF" w:rsidRDefault="00D10D3F" w:rsidP="005443AF">
                  <w:pPr>
                    <w:rPr>
                      <w:rFonts w:ascii="Calibri" w:hAnsi="Calibri" w:cs="Calibri"/>
                      <w:b/>
                      <w:sz w:val="22"/>
                      <w:szCs w:val="22"/>
                      <w:lang w:eastAsia="es-BO"/>
                    </w:rPr>
                  </w:pPr>
                  <w:r w:rsidRPr="00AD20CF">
                    <w:rPr>
                      <w:rFonts w:ascii="Calibri" w:hAnsi="Calibri" w:cs="Calibri"/>
                      <w:b/>
                      <w:sz w:val="22"/>
                      <w:szCs w:val="22"/>
                      <w:lang w:eastAsia="es-BO"/>
                    </w:rPr>
                    <w:t>X</w:t>
                  </w:r>
                </w:p>
              </w:tc>
              <w:tc>
                <w:tcPr>
                  <w:tcW w:w="1740" w:type="dxa"/>
                  <w:shd w:val="clear" w:color="auto" w:fill="BFBFBF"/>
                </w:tcPr>
                <w:p w14:paraId="120F08C7" w14:textId="77777777" w:rsidR="00D10D3F" w:rsidRPr="00AD20CF" w:rsidRDefault="00D10D3F" w:rsidP="005443AF">
                  <w:pPr>
                    <w:rPr>
                      <w:rFonts w:ascii="Calibri" w:hAnsi="Calibri" w:cs="Calibri"/>
                      <w:b/>
                      <w:sz w:val="22"/>
                      <w:szCs w:val="22"/>
                      <w:lang w:eastAsia="es-BO"/>
                    </w:rPr>
                  </w:pPr>
                  <w:r w:rsidRPr="00AD20CF">
                    <w:rPr>
                      <w:rFonts w:ascii="Calibri" w:hAnsi="Calibri" w:cs="Calibri"/>
                      <w:b/>
                      <w:sz w:val="22"/>
                      <w:szCs w:val="22"/>
                      <w:lang w:eastAsia="es-BO"/>
                    </w:rPr>
                    <w:t>Y</w:t>
                  </w:r>
                </w:p>
              </w:tc>
            </w:tr>
            <w:tr w:rsidR="00D10D3F" w:rsidRPr="00AD20CF" w14:paraId="6313F83A" w14:textId="77777777" w:rsidTr="005443AF">
              <w:trPr>
                <w:trHeight w:val="256"/>
              </w:trPr>
              <w:tc>
                <w:tcPr>
                  <w:tcW w:w="1059" w:type="dxa"/>
                  <w:shd w:val="clear" w:color="auto" w:fill="BFBFBF"/>
                </w:tcPr>
                <w:p w14:paraId="07BCAAFF"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1</w:t>
                  </w:r>
                </w:p>
              </w:tc>
              <w:tc>
                <w:tcPr>
                  <w:tcW w:w="1560" w:type="dxa"/>
                  <w:shd w:val="clear" w:color="auto" w:fill="auto"/>
                </w:tcPr>
                <w:p w14:paraId="6BF8A704"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509607.9</w:t>
                  </w:r>
                </w:p>
              </w:tc>
              <w:tc>
                <w:tcPr>
                  <w:tcW w:w="1740" w:type="dxa"/>
                  <w:shd w:val="clear" w:color="auto" w:fill="auto"/>
                </w:tcPr>
                <w:p w14:paraId="3D2C2F00"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7990607.4</w:t>
                  </w:r>
                </w:p>
              </w:tc>
            </w:tr>
            <w:tr w:rsidR="00D10D3F" w:rsidRPr="00AD20CF" w14:paraId="25C30B50" w14:textId="77777777" w:rsidTr="005443AF">
              <w:trPr>
                <w:trHeight w:val="256"/>
              </w:trPr>
              <w:tc>
                <w:tcPr>
                  <w:tcW w:w="1059" w:type="dxa"/>
                  <w:shd w:val="clear" w:color="auto" w:fill="BFBFBF"/>
                </w:tcPr>
                <w:p w14:paraId="1026B21F"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2</w:t>
                  </w:r>
                </w:p>
              </w:tc>
              <w:tc>
                <w:tcPr>
                  <w:tcW w:w="1560" w:type="dxa"/>
                  <w:shd w:val="clear" w:color="auto" w:fill="auto"/>
                </w:tcPr>
                <w:p w14:paraId="378C1C10"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509457.9</w:t>
                  </w:r>
                </w:p>
              </w:tc>
              <w:tc>
                <w:tcPr>
                  <w:tcW w:w="1740" w:type="dxa"/>
                  <w:shd w:val="clear" w:color="auto" w:fill="auto"/>
                </w:tcPr>
                <w:p w14:paraId="151D729F"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7990607.4</w:t>
                  </w:r>
                </w:p>
              </w:tc>
            </w:tr>
            <w:tr w:rsidR="00D10D3F" w:rsidRPr="00AD20CF" w14:paraId="644F90E8" w14:textId="77777777" w:rsidTr="005443AF">
              <w:trPr>
                <w:trHeight w:val="256"/>
              </w:trPr>
              <w:tc>
                <w:tcPr>
                  <w:tcW w:w="1059" w:type="dxa"/>
                  <w:shd w:val="clear" w:color="auto" w:fill="BFBFBF"/>
                </w:tcPr>
                <w:p w14:paraId="4695D5D4"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3</w:t>
                  </w:r>
                </w:p>
              </w:tc>
              <w:tc>
                <w:tcPr>
                  <w:tcW w:w="1560" w:type="dxa"/>
                  <w:shd w:val="clear" w:color="auto" w:fill="auto"/>
                </w:tcPr>
                <w:p w14:paraId="7D38F0B7"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509457.9</w:t>
                  </w:r>
                </w:p>
              </w:tc>
              <w:tc>
                <w:tcPr>
                  <w:tcW w:w="1740" w:type="dxa"/>
                  <w:shd w:val="clear" w:color="auto" w:fill="auto"/>
                </w:tcPr>
                <w:p w14:paraId="0C77A05C"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7990507.4</w:t>
                  </w:r>
                </w:p>
              </w:tc>
            </w:tr>
            <w:tr w:rsidR="00D10D3F" w:rsidRPr="00AD20CF" w14:paraId="08AD5570" w14:textId="77777777" w:rsidTr="005443AF">
              <w:trPr>
                <w:trHeight w:val="270"/>
              </w:trPr>
              <w:tc>
                <w:tcPr>
                  <w:tcW w:w="1059" w:type="dxa"/>
                  <w:shd w:val="clear" w:color="auto" w:fill="BFBFBF"/>
                </w:tcPr>
                <w:p w14:paraId="5B7709EB"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4</w:t>
                  </w:r>
                </w:p>
              </w:tc>
              <w:tc>
                <w:tcPr>
                  <w:tcW w:w="1560" w:type="dxa"/>
                  <w:shd w:val="clear" w:color="auto" w:fill="auto"/>
                </w:tcPr>
                <w:p w14:paraId="00C45CF5"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509607.9</w:t>
                  </w:r>
                </w:p>
              </w:tc>
              <w:tc>
                <w:tcPr>
                  <w:tcW w:w="1740" w:type="dxa"/>
                  <w:shd w:val="clear" w:color="auto" w:fill="auto"/>
                </w:tcPr>
                <w:p w14:paraId="082EDBA7" w14:textId="77777777" w:rsidR="00D10D3F" w:rsidRPr="00AD20CF" w:rsidRDefault="00D10D3F" w:rsidP="005443AF">
                  <w:pPr>
                    <w:rPr>
                      <w:rFonts w:ascii="Calibri" w:hAnsi="Calibri" w:cs="Calibri"/>
                      <w:sz w:val="22"/>
                      <w:szCs w:val="22"/>
                      <w:lang w:eastAsia="es-BO"/>
                    </w:rPr>
                  </w:pPr>
                  <w:r w:rsidRPr="00AD20CF">
                    <w:rPr>
                      <w:rFonts w:ascii="Calibri" w:hAnsi="Calibri" w:cs="Calibri"/>
                      <w:sz w:val="22"/>
                      <w:szCs w:val="22"/>
                      <w:lang w:eastAsia="es-BO"/>
                    </w:rPr>
                    <w:t>7990507.4</w:t>
                  </w:r>
                </w:p>
              </w:tc>
            </w:tr>
          </w:tbl>
          <w:p w14:paraId="7CB35867" w14:textId="77777777" w:rsidR="00D10D3F" w:rsidRDefault="00D10D3F" w:rsidP="005443AF">
            <w:pPr>
              <w:rPr>
                <w:rFonts w:ascii="Arial" w:hAnsi="Arial" w:cs="Arial"/>
                <w:b/>
              </w:rPr>
            </w:pPr>
          </w:p>
          <w:p w14:paraId="07535E25" w14:textId="77777777" w:rsidR="00D10D3F" w:rsidRDefault="00D10D3F" w:rsidP="005443AF">
            <w:pPr>
              <w:jc w:val="both"/>
              <w:rPr>
                <w:rFonts w:ascii="Calibri" w:hAnsi="Calibri" w:cs="Calibri"/>
                <w:sz w:val="22"/>
                <w:szCs w:val="22"/>
                <w:lang w:eastAsia="es-BO"/>
              </w:rPr>
            </w:pPr>
          </w:p>
          <w:p w14:paraId="244F70E8" w14:textId="77777777" w:rsidR="00D10D3F" w:rsidRDefault="00D10D3F" w:rsidP="005443AF">
            <w:pPr>
              <w:jc w:val="both"/>
              <w:rPr>
                <w:rFonts w:ascii="Calibri" w:hAnsi="Calibri" w:cs="Calibri"/>
                <w:sz w:val="22"/>
                <w:szCs w:val="22"/>
                <w:lang w:eastAsia="es-BO"/>
              </w:rPr>
            </w:pPr>
          </w:p>
          <w:p w14:paraId="16AB485B" w14:textId="77777777" w:rsidR="00D10D3F" w:rsidRPr="000A516A" w:rsidRDefault="00D10D3F" w:rsidP="005443AF">
            <w:pPr>
              <w:jc w:val="both"/>
              <w:rPr>
                <w:rFonts w:ascii="Calibri" w:hAnsi="Calibri" w:cs="Calibri"/>
                <w:b/>
                <w:bCs/>
                <w:sz w:val="22"/>
                <w:szCs w:val="22"/>
                <w:lang w:eastAsia="es-BO"/>
              </w:rPr>
            </w:pPr>
          </w:p>
        </w:tc>
      </w:tr>
      <w:tr w:rsidR="00D10D3F" w:rsidRPr="000A516A" w14:paraId="7626DA97" w14:textId="77777777" w:rsidTr="005443AF">
        <w:trPr>
          <w:trHeight w:val="418"/>
        </w:trPr>
        <w:tc>
          <w:tcPr>
            <w:tcW w:w="9356" w:type="dxa"/>
            <w:shd w:val="clear" w:color="auto" w:fill="B8CCE4"/>
            <w:vAlign w:val="center"/>
          </w:tcPr>
          <w:p w14:paraId="53F4ECA2" w14:textId="77777777" w:rsidR="00D10D3F" w:rsidRPr="000A516A" w:rsidRDefault="00D10D3F" w:rsidP="005443AF">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PLAZO DE REALIZACIÓN DE LA </w:t>
            </w:r>
            <w:r>
              <w:rPr>
                <w:rFonts w:ascii="Calibri" w:hAnsi="Calibri" w:cs="Calibri"/>
                <w:b/>
                <w:bCs/>
                <w:sz w:val="22"/>
                <w:szCs w:val="22"/>
                <w:lang w:eastAsia="es-BO"/>
              </w:rPr>
              <w:t>SUPERVISIÓN</w:t>
            </w:r>
          </w:p>
        </w:tc>
      </w:tr>
      <w:tr w:rsidR="00D10D3F" w:rsidRPr="000A516A" w14:paraId="626EF7A6" w14:textId="77777777" w:rsidTr="005443AF">
        <w:trPr>
          <w:trHeight w:val="2364"/>
        </w:trPr>
        <w:tc>
          <w:tcPr>
            <w:tcW w:w="9356" w:type="dxa"/>
            <w:shd w:val="clear" w:color="auto" w:fill="auto"/>
            <w:vAlign w:val="center"/>
            <w:hideMark/>
          </w:tcPr>
          <w:p w14:paraId="4B9CC798" w14:textId="77777777" w:rsidR="00D10D3F" w:rsidRPr="00F95A20"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Para l</w:t>
            </w:r>
            <w:r w:rsidRPr="00F95A20">
              <w:rPr>
                <w:rFonts w:ascii="Calibri" w:hAnsi="Calibri" w:cs="Calibri"/>
                <w:sz w:val="22"/>
                <w:szCs w:val="22"/>
                <w:lang w:eastAsia="es-BO"/>
              </w:rPr>
              <w:t>a ejecución del Proyecto de Construcción del Campamento Permanente</w:t>
            </w:r>
            <w:r>
              <w:rPr>
                <w:rFonts w:ascii="Calibri" w:hAnsi="Calibri" w:cs="Calibri"/>
                <w:sz w:val="22"/>
                <w:szCs w:val="22"/>
                <w:lang w:eastAsia="es-BO"/>
              </w:rPr>
              <w:t>,</w:t>
            </w:r>
            <w:r w:rsidRPr="00F95A20">
              <w:rPr>
                <w:rFonts w:ascii="Calibri" w:hAnsi="Calibri" w:cs="Calibri"/>
                <w:sz w:val="22"/>
                <w:szCs w:val="22"/>
                <w:lang w:eastAsia="es-BO"/>
              </w:rPr>
              <w:t xml:space="preserve"> será necesario contar con la empresa de Supervisión por un plazo de </w:t>
            </w:r>
            <w:r w:rsidRPr="00F95A20">
              <w:rPr>
                <w:rFonts w:ascii="Calibri" w:hAnsi="Calibri" w:cs="Calibri"/>
                <w:b/>
                <w:sz w:val="22"/>
                <w:szCs w:val="22"/>
                <w:lang w:eastAsia="es-BO"/>
              </w:rPr>
              <w:t xml:space="preserve">Doscientos </w:t>
            </w:r>
            <w:r>
              <w:rPr>
                <w:rFonts w:ascii="Calibri" w:hAnsi="Calibri" w:cs="Calibri"/>
                <w:b/>
                <w:sz w:val="22"/>
                <w:szCs w:val="22"/>
                <w:lang w:eastAsia="es-BO"/>
              </w:rPr>
              <w:t>Cuarenta</w:t>
            </w:r>
            <w:r w:rsidRPr="00F95A20">
              <w:rPr>
                <w:rFonts w:ascii="Calibri" w:hAnsi="Calibri" w:cs="Calibri"/>
                <w:b/>
                <w:sz w:val="22"/>
                <w:szCs w:val="22"/>
                <w:lang w:eastAsia="es-BO"/>
              </w:rPr>
              <w:t xml:space="preserve"> y Cinco (</w:t>
            </w:r>
            <w:r>
              <w:rPr>
                <w:rFonts w:ascii="Calibri" w:hAnsi="Calibri" w:cs="Calibri"/>
                <w:b/>
                <w:sz w:val="22"/>
                <w:szCs w:val="22"/>
                <w:lang w:eastAsia="es-BO"/>
              </w:rPr>
              <w:t>245</w:t>
            </w:r>
            <w:r w:rsidRPr="00F95A20">
              <w:rPr>
                <w:rFonts w:ascii="Calibri" w:hAnsi="Calibri" w:cs="Calibri"/>
                <w:b/>
                <w:sz w:val="22"/>
                <w:szCs w:val="22"/>
                <w:lang w:eastAsia="es-BO"/>
              </w:rPr>
              <w:t>)</w:t>
            </w:r>
            <w:r w:rsidRPr="00F95A20">
              <w:rPr>
                <w:rFonts w:ascii="Calibri" w:hAnsi="Calibri" w:cs="Calibri"/>
                <w:sz w:val="22"/>
                <w:szCs w:val="22"/>
                <w:lang w:eastAsia="es-BO"/>
              </w:rPr>
              <w:t xml:space="preserve"> días calendario en total</w:t>
            </w:r>
            <w:r>
              <w:rPr>
                <w:rFonts w:ascii="Calibri" w:hAnsi="Calibri" w:cs="Calibri"/>
                <w:sz w:val="22"/>
                <w:szCs w:val="22"/>
                <w:lang w:eastAsia="es-BO"/>
              </w:rPr>
              <w:t>, contabilizados a partir de la Orden de Proceder</w:t>
            </w:r>
            <w:r w:rsidRPr="00F95A20">
              <w:rPr>
                <w:rFonts w:ascii="Calibri" w:hAnsi="Calibri" w:cs="Calibri"/>
                <w:sz w:val="22"/>
                <w:szCs w:val="22"/>
                <w:lang w:eastAsia="es-BO"/>
              </w:rPr>
              <w:t>.</w:t>
            </w:r>
          </w:p>
          <w:p w14:paraId="58A1EC0E" w14:textId="77777777" w:rsidR="00D10D3F" w:rsidRPr="00F95A20"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56E9CD1F" w14:textId="77777777" w:rsidR="00D10D3F" w:rsidRPr="00F95A20"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F95A20">
              <w:rPr>
                <w:rFonts w:ascii="Calibri" w:hAnsi="Calibri" w:cs="Calibri"/>
                <w:sz w:val="22"/>
                <w:szCs w:val="22"/>
                <w:lang w:eastAsia="es-BO"/>
              </w:rPr>
              <w:t>Sin embrago YPFB decidirá de acuerdo al desarrollo del Proyecto el tiempo total de asignación para cada recurso, sin que esto de derecho a algún reclamo por parte de la Supervisora o sus asignados.</w:t>
            </w:r>
          </w:p>
        </w:tc>
      </w:tr>
    </w:tbl>
    <w:p w14:paraId="561F8FE4" w14:textId="77777777" w:rsidR="00D10D3F" w:rsidRDefault="00D10D3F" w:rsidP="00D10D3F">
      <w:pPr>
        <w:rPr>
          <w:rFonts w:ascii="Calibri" w:hAnsi="Calibri" w:cs="Calibri"/>
          <w:b/>
          <w:sz w:val="22"/>
          <w:szCs w:val="22"/>
        </w:rPr>
      </w:pPr>
    </w:p>
    <w:p w14:paraId="13E00FF2" w14:textId="77777777" w:rsidR="00D10D3F" w:rsidRPr="000A516A" w:rsidRDefault="00D10D3F" w:rsidP="00AE7108">
      <w:pPr>
        <w:pStyle w:val="Prrafodelista"/>
        <w:numPr>
          <w:ilvl w:val="0"/>
          <w:numId w:val="36"/>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14:paraId="15D082E5" w14:textId="77777777" w:rsidR="00D10D3F" w:rsidRPr="000A516A" w:rsidRDefault="00D10D3F" w:rsidP="00D10D3F">
      <w:pPr>
        <w:pStyle w:val="Prrafodelista"/>
        <w:jc w:val="both"/>
        <w:rPr>
          <w:rFonts w:ascii="Calibri" w:hAnsi="Calibri" w:cs="Calibri"/>
          <w:sz w:val="22"/>
          <w:szCs w:val="2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D10D3F" w:rsidRPr="000A516A" w14:paraId="05912BA4" w14:textId="77777777" w:rsidTr="005443AF">
        <w:trPr>
          <w:trHeight w:val="413"/>
        </w:trPr>
        <w:tc>
          <w:tcPr>
            <w:tcW w:w="9214" w:type="dxa"/>
            <w:shd w:val="clear" w:color="auto" w:fill="B8CCE4"/>
            <w:vAlign w:val="center"/>
          </w:tcPr>
          <w:p w14:paraId="7B3A45B5" w14:textId="77777777" w:rsidR="00D10D3F" w:rsidRPr="000A516A" w:rsidRDefault="00D10D3F" w:rsidP="005443AF">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D10D3F" w:rsidRPr="000A516A" w14:paraId="70E522A2" w14:textId="77777777" w:rsidTr="005443AF">
        <w:trPr>
          <w:trHeight w:val="709"/>
        </w:trPr>
        <w:tc>
          <w:tcPr>
            <w:tcW w:w="9214" w:type="dxa"/>
            <w:shd w:val="clear" w:color="auto" w:fill="auto"/>
            <w:vAlign w:val="center"/>
          </w:tcPr>
          <w:p w14:paraId="2D43E1DC" w14:textId="77777777" w:rsidR="00D10D3F" w:rsidRPr="00B4351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B43511">
              <w:rPr>
                <w:rFonts w:ascii="Calibri" w:hAnsi="Calibri" w:cs="Calibri"/>
                <w:sz w:val="22"/>
                <w:szCs w:val="22"/>
                <w:lang w:eastAsia="es-BO"/>
              </w:rPr>
              <w:lastRenderedPageBreak/>
              <w:t>La Empresa de Supervisión, presentará para consideración y aprobación de YPFB, los siguientes informes en formato digital e impreso:</w:t>
            </w:r>
          </w:p>
          <w:p w14:paraId="203C8001" w14:textId="77777777" w:rsidR="00D10D3F" w:rsidRPr="00B43511" w:rsidRDefault="00D10D3F" w:rsidP="005443AF">
            <w:pPr>
              <w:widowControl w:val="0"/>
              <w:overflowPunct w:val="0"/>
              <w:autoSpaceDE w:val="0"/>
              <w:autoSpaceDN w:val="0"/>
              <w:adjustRightInd w:val="0"/>
              <w:ind w:left="567" w:right="56"/>
              <w:jc w:val="both"/>
              <w:rPr>
                <w:rFonts w:ascii="Calibri" w:hAnsi="Calibri" w:cs="Calibri"/>
                <w:sz w:val="22"/>
                <w:szCs w:val="22"/>
                <w:lang w:eastAsia="es-BO"/>
              </w:rPr>
            </w:pPr>
          </w:p>
          <w:p w14:paraId="4C0759FD" w14:textId="77777777" w:rsidR="00D10D3F" w:rsidRPr="00B43511" w:rsidRDefault="00D10D3F" w:rsidP="00AE7108">
            <w:pPr>
              <w:widowControl w:val="0"/>
              <w:numPr>
                <w:ilvl w:val="0"/>
                <w:numId w:val="40"/>
              </w:numPr>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b/>
                <w:sz w:val="22"/>
                <w:szCs w:val="22"/>
                <w:lang w:eastAsia="es-BO"/>
              </w:rPr>
              <w:t>Informe Inicial</w:t>
            </w:r>
            <w:r w:rsidRPr="00B43511">
              <w:rPr>
                <w:rFonts w:ascii="Calibri" w:hAnsi="Calibri" w:cs="Calibri"/>
                <w:sz w:val="22"/>
                <w:szCs w:val="22"/>
                <w:lang w:eastAsia="es-BO"/>
              </w:rPr>
              <w:t>: en 2 ejemplares, a los diez (10) Días de la recepción de la Orden de Proceder, conteniendo un plan detallado de sus actividades, ajustado a la fecha de Orden de Proceder, indicando como se propone ejecutar y concluir el servicio. Este plan, una vez aprobado, solamente podrá ser modificado con la aprobación escrita de YPFB, en la instancia competente.</w:t>
            </w:r>
          </w:p>
          <w:p w14:paraId="51141E85" w14:textId="77777777" w:rsidR="00D10D3F" w:rsidRPr="00B43511" w:rsidRDefault="00D10D3F" w:rsidP="005443AF">
            <w:pPr>
              <w:widowControl w:val="0"/>
              <w:overflowPunct w:val="0"/>
              <w:autoSpaceDE w:val="0"/>
              <w:autoSpaceDN w:val="0"/>
              <w:adjustRightInd w:val="0"/>
              <w:spacing w:line="282" w:lineRule="auto"/>
              <w:ind w:right="279"/>
              <w:jc w:val="both"/>
              <w:rPr>
                <w:rFonts w:ascii="Calibri" w:hAnsi="Calibri" w:cs="Calibri"/>
                <w:sz w:val="22"/>
                <w:szCs w:val="22"/>
                <w:lang w:eastAsia="es-BO"/>
              </w:rPr>
            </w:pPr>
          </w:p>
          <w:p w14:paraId="0BE3A578" w14:textId="77777777" w:rsidR="00D10D3F" w:rsidRPr="00B43511" w:rsidRDefault="00D10D3F" w:rsidP="00AE7108">
            <w:pPr>
              <w:widowControl w:val="0"/>
              <w:numPr>
                <w:ilvl w:val="0"/>
                <w:numId w:val="40"/>
              </w:numPr>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b/>
                <w:sz w:val="22"/>
                <w:szCs w:val="22"/>
                <w:lang w:eastAsia="es-BO"/>
              </w:rPr>
              <w:t>Informes Periódicos</w:t>
            </w:r>
            <w:r w:rsidRPr="00B43511">
              <w:rPr>
                <w:rFonts w:ascii="Calibri" w:hAnsi="Calibri" w:cs="Calibri"/>
                <w:sz w:val="22"/>
                <w:szCs w:val="22"/>
                <w:lang w:eastAsia="es-BO"/>
              </w:rPr>
              <w:t>: Los informes periódicos (no repetitivos), se presentará en los diez (10) primeros Días de cada Mes, en 2 ejemplares y contendrán el avance del servicio y de la Obra, y un detalle de:</w:t>
            </w:r>
          </w:p>
          <w:p w14:paraId="374F9535" w14:textId="77777777" w:rsidR="00D10D3F" w:rsidRPr="00B43511" w:rsidRDefault="00D10D3F" w:rsidP="005443AF">
            <w:pPr>
              <w:widowControl w:val="0"/>
              <w:overflowPunct w:val="0"/>
              <w:autoSpaceDE w:val="0"/>
              <w:autoSpaceDN w:val="0"/>
              <w:adjustRightInd w:val="0"/>
              <w:spacing w:line="282" w:lineRule="auto"/>
              <w:ind w:right="279"/>
              <w:jc w:val="both"/>
              <w:rPr>
                <w:rFonts w:ascii="Calibri" w:hAnsi="Calibri" w:cs="Calibri"/>
                <w:sz w:val="22"/>
                <w:szCs w:val="22"/>
                <w:lang w:eastAsia="es-BO"/>
              </w:rPr>
            </w:pPr>
          </w:p>
          <w:p w14:paraId="031BD6F8" w14:textId="77777777" w:rsidR="00D10D3F" w:rsidRPr="00B43511" w:rsidRDefault="00D10D3F" w:rsidP="00AE7108">
            <w:pPr>
              <w:pStyle w:val="Prrafodelista"/>
              <w:numPr>
                <w:ilvl w:val="0"/>
                <w:numId w:val="41"/>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Informe de la Planilla o Certificado de Pago de la Empresa de Supervisión</w:t>
            </w:r>
          </w:p>
          <w:p w14:paraId="5E128ADC" w14:textId="77777777" w:rsidR="00D10D3F" w:rsidRPr="00B43511" w:rsidRDefault="00D10D3F" w:rsidP="00AE7108">
            <w:pPr>
              <w:pStyle w:val="Prrafodelista"/>
              <w:numPr>
                <w:ilvl w:val="0"/>
                <w:numId w:val="41"/>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Problemas más importantes encontrados en la prestación del servicio o en el desarrollo de obra y el criterio técnico que sustentó las soluciones aplicadas en cada caso.</w:t>
            </w:r>
          </w:p>
          <w:p w14:paraId="0865FE8E" w14:textId="77777777" w:rsidR="00D10D3F" w:rsidRPr="00B43511" w:rsidRDefault="00D10D3F" w:rsidP="00AE7108">
            <w:pPr>
              <w:pStyle w:val="Prrafodelista"/>
              <w:numPr>
                <w:ilvl w:val="0"/>
                <w:numId w:val="41"/>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Personal empleado por la Empresa de Supervisión en el periodo reportado, detallado por día.</w:t>
            </w:r>
          </w:p>
          <w:p w14:paraId="4BE355E4" w14:textId="77777777" w:rsidR="00D10D3F" w:rsidRPr="00B43511" w:rsidRDefault="00D10D3F" w:rsidP="00AE7108">
            <w:pPr>
              <w:pStyle w:val="Prrafodelista"/>
              <w:numPr>
                <w:ilvl w:val="0"/>
                <w:numId w:val="41"/>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Actividades realizadas por la Empresa de Supervisión y/o sus Subcontratistas.</w:t>
            </w:r>
          </w:p>
          <w:p w14:paraId="6B62F088" w14:textId="77777777" w:rsidR="00D10D3F" w:rsidRPr="00B43511" w:rsidRDefault="00D10D3F" w:rsidP="00AE7108">
            <w:pPr>
              <w:pStyle w:val="Prrafodelista"/>
              <w:numPr>
                <w:ilvl w:val="0"/>
                <w:numId w:val="41"/>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Estado de avance de la obra en comparación con el cronograma de ejecución vigente.</w:t>
            </w:r>
          </w:p>
          <w:p w14:paraId="4DB2700A" w14:textId="77777777" w:rsidR="00D10D3F" w:rsidRPr="00B43511" w:rsidRDefault="00D10D3F" w:rsidP="00AE7108">
            <w:pPr>
              <w:pStyle w:val="Prrafodelista"/>
              <w:numPr>
                <w:ilvl w:val="0"/>
                <w:numId w:val="41"/>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Comunicaciones intercambiadas con el Gerente del Contratante.</w:t>
            </w:r>
          </w:p>
          <w:p w14:paraId="5181195B" w14:textId="77777777" w:rsidR="00D10D3F" w:rsidRPr="00B43511" w:rsidRDefault="00D10D3F" w:rsidP="00AE7108">
            <w:pPr>
              <w:pStyle w:val="Prrafodelista"/>
              <w:numPr>
                <w:ilvl w:val="0"/>
                <w:numId w:val="41"/>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Información sobre modificaciones (si se procesaron en el periodo).</w:t>
            </w:r>
          </w:p>
          <w:p w14:paraId="60B69D36" w14:textId="77777777" w:rsidR="00D10D3F" w:rsidRPr="00B43511" w:rsidRDefault="00D10D3F" w:rsidP="00AE7108">
            <w:pPr>
              <w:pStyle w:val="Prrafodelista"/>
              <w:numPr>
                <w:ilvl w:val="0"/>
                <w:numId w:val="41"/>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Información miscelánea.</w:t>
            </w:r>
          </w:p>
          <w:p w14:paraId="58BA02B2" w14:textId="77777777" w:rsidR="00D10D3F" w:rsidRPr="00B43511" w:rsidRDefault="00D10D3F" w:rsidP="00AE7108">
            <w:pPr>
              <w:pStyle w:val="Prrafodelista"/>
              <w:numPr>
                <w:ilvl w:val="0"/>
                <w:numId w:val="41"/>
              </w:numPr>
              <w:spacing w:after="200" w:line="276" w:lineRule="auto"/>
              <w:ind w:left="1348"/>
              <w:jc w:val="both"/>
              <w:rPr>
                <w:rFonts w:ascii="Calibri" w:hAnsi="Calibri" w:cs="Calibri"/>
                <w:sz w:val="22"/>
                <w:szCs w:val="22"/>
                <w:lang w:eastAsia="es-BO"/>
              </w:rPr>
            </w:pPr>
            <w:r w:rsidRPr="00B43511">
              <w:rPr>
                <w:rFonts w:ascii="Calibri" w:hAnsi="Calibri" w:cs="Calibri"/>
                <w:sz w:val="22"/>
                <w:szCs w:val="22"/>
                <w:lang w:eastAsia="es-BO"/>
              </w:rPr>
              <w:t>U otras que hayan surgido durante la ejecución del servicio.</w:t>
            </w:r>
          </w:p>
          <w:p w14:paraId="73065DF2" w14:textId="77777777" w:rsidR="00D10D3F" w:rsidRPr="00B43511" w:rsidRDefault="00D10D3F" w:rsidP="00AE7108">
            <w:pPr>
              <w:widowControl w:val="0"/>
              <w:numPr>
                <w:ilvl w:val="0"/>
                <w:numId w:val="40"/>
              </w:numPr>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b/>
                <w:sz w:val="22"/>
                <w:szCs w:val="22"/>
                <w:lang w:eastAsia="es-BO"/>
              </w:rPr>
              <w:t>Informes Especiales:</w:t>
            </w:r>
            <w:r w:rsidRPr="00B43511">
              <w:rPr>
                <w:rFonts w:ascii="Calibri" w:hAnsi="Calibri" w:cs="Calibri"/>
                <w:sz w:val="22"/>
                <w:szCs w:val="22"/>
                <w:lang w:eastAsia="es-BO"/>
              </w:rPr>
              <w:t xml:space="preserve"> Cuando se presenten asuntos o problemas que, por su importancia, incidan en el desarrollo normal del servicio o de las Obras desarrollada por el Contratista, a requerimiento de YPFB, la Empresa de Fiscalización emitirá informe especial sobre el tema específico requerido, conteniendo el detalle y las recomendaciones para que el Contratante pueda adoptar las decisiones más adecuadas.</w:t>
            </w:r>
          </w:p>
          <w:p w14:paraId="564F13B6" w14:textId="77777777" w:rsidR="00D10D3F" w:rsidRPr="00B43511"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32B3FE44" w14:textId="77777777" w:rsidR="00D10D3F" w:rsidRPr="00B43511" w:rsidRDefault="00D10D3F" w:rsidP="00AE7108">
            <w:pPr>
              <w:widowControl w:val="0"/>
              <w:numPr>
                <w:ilvl w:val="0"/>
                <w:numId w:val="40"/>
              </w:numPr>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b/>
                <w:sz w:val="22"/>
                <w:szCs w:val="22"/>
                <w:lang w:eastAsia="es-BO"/>
              </w:rPr>
              <w:t>Producto Final:</w:t>
            </w:r>
            <w:r w:rsidRPr="00B43511">
              <w:rPr>
                <w:rFonts w:ascii="Calibri" w:hAnsi="Calibri" w:cs="Calibri"/>
                <w:sz w:val="22"/>
                <w:szCs w:val="22"/>
                <w:lang w:eastAsia="es-BO"/>
              </w:rPr>
              <w:t xml:space="preserve"> La Empresa de Supervisión emitirá un informe final del servicio de supervisión técnica que realizó, incluyendo todos los aspectos y elementos previstos en el Alcance del Trabajo, Propuesta presentada y certificando que el (los) Contratista (s) cumplió (eron) con las Especificaciones Técnicas establecidas en su Contrato.</w:t>
            </w:r>
          </w:p>
          <w:p w14:paraId="3E2E45AE" w14:textId="77777777" w:rsidR="00D10D3F" w:rsidRPr="00B43511" w:rsidRDefault="00D10D3F" w:rsidP="005443AF">
            <w:pPr>
              <w:widowControl w:val="0"/>
              <w:overflowPunct w:val="0"/>
              <w:autoSpaceDE w:val="0"/>
              <w:autoSpaceDN w:val="0"/>
              <w:adjustRightInd w:val="0"/>
              <w:spacing w:line="282" w:lineRule="auto"/>
              <w:ind w:left="923" w:right="279"/>
              <w:jc w:val="both"/>
              <w:rPr>
                <w:rFonts w:ascii="Calibri" w:hAnsi="Calibri" w:cs="Calibri"/>
                <w:sz w:val="22"/>
                <w:szCs w:val="22"/>
                <w:lang w:eastAsia="es-BO"/>
              </w:rPr>
            </w:pPr>
          </w:p>
          <w:p w14:paraId="1033E8EC" w14:textId="77777777" w:rsidR="00D10D3F" w:rsidRPr="00B43511"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sz w:val="22"/>
                <w:szCs w:val="22"/>
                <w:lang w:eastAsia="es-BO"/>
              </w:rPr>
              <w:t xml:space="preserve">El informe final deberá ser presentado por la Empresa de Supervisión dentro del plazo </w:t>
            </w:r>
            <w:r w:rsidRPr="00B43511">
              <w:rPr>
                <w:rFonts w:ascii="Calibri" w:hAnsi="Calibri" w:cs="Calibri"/>
                <w:sz w:val="22"/>
                <w:szCs w:val="22"/>
                <w:lang w:eastAsia="es-BO"/>
              </w:rPr>
              <w:lastRenderedPageBreak/>
              <w:t>quince (15) días, en (dos) 2 ejemplares en físico y en digital. Este informe contendrá también las respectivas conclusiones y recomendaciones, de mantenimiento y otras, a efectos de que el Contratante tome y asuma las acciones técnicas, económicas, legales u otras que correspondan.</w:t>
            </w:r>
          </w:p>
          <w:p w14:paraId="327B6EDE" w14:textId="77777777" w:rsidR="00D10D3F" w:rsidRPr="00B43511"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4458F8EA" w14:textId="77777777" w:rsidR="00D10D3F" w:rsidRPr="00B43511"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sz w:val="22"/>
                <w:szCs w:val="22"/>
                <w:lang w:eastAsia="es-BO"/>
              </w:rPr>
              <w:t>El informe final, deberá ser analizado por el Contratante, en el nivel operativo correspondiente dentro del plazo máximo de quince (15) Días desde su presentación, emitida su aceptación y aprobación por YPFB, el Gerente del Contratante autorizará el pago final a favor de la Empresa de Supervisión.</w:t>
            </w:r>
          </w:p>
          <w:p w14:paraId="245200AD" w14:textId="77777777" w:rsidR="00D10D3F" w:rsidRPr="00B43511"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78F0B440" w14:textId="77777777" w:rsidR="00D10D3F"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B43511">
              <w:rPr>
                <w:rFonts w:ascii="Calibri" w:hAnsi="Calibri" w:cs="Calibri"/>
                <w:sz w:val="22"/>
                <w:szCs w:val="22"/>
                <w:lang w:eastAsia="es-BO"/>
              </w:rPr>
              <w:t>En caso que el informe final presentado fuese observado por YPFB el mismo será devuelto a la Empresa de Supervisión, para que éste realice ya sea las complementaciones o correcciones pertinentes, dentro del plazo que el Gerente del Contratante prevea al efecto de forma expresa en la carta de devolución del informe final. Concluido el plazo, la Empresa de Supervisión presentará el informe final y el trámite de aprobación, se procesará conforme lo previsto.</w:t>
            </w:r>
          </w:p>
          <w:p w14:paraId="453FFF6C" w14:textId="77777777" w:rsidR="00D10D3F"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p>
          <w:p w14:paraId="4336BBF5"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35534E">
              <w:rPr>
                <w:rFonts w:ascii="Calibri" w:hAnsi="Calibri" w:cs="Calibri"/>
                <w:sz w:val="22"/>
                <w:szCs w:val="22"/>
                <w:lang w:eastAsia="es-BO"/>
              </w:rPr>
              <w:t>La Supervisora deberá elaborar los Informes Diarios de Supervisión (IDS) en formato propio aprobado por YPFB, donde se indiquen las labores específicas realizadas por cada Supervisor en su área y adjuntando un registro fotográfico, así mismo las observaciones, datos de clima, cantidad de equipos y herramientas del (los) Contratista (s), novedades relevantes, las deficiencias o falta de los recursos (mano de obra, equipos, herramientas, instrumentos, materiales, insumos, etc.) identificación de desvíos tanto de Calidad como de SMS y las actividades a programar para el día siguiente, etc.</w:t>
            </w:r>
          </w:p>
          <w:p w14:paraId="25D58B29"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0C485F9E" w14:textId="77777777" w:rsidR="00D10D3F" w:rsidRPr="0035534E"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El IDS debe estar dividido en 8 secciones sin ser limitativas:</w:t>
            </w:r>
          </w:p>
          <w:p w14:paraId="4F88DAF5" w14:textId="77777777" w:rsidR="00D10D3F" w:rsidRPr="0035534E"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p>
          <w:p w14:paraId="5044C970" w14:textId="77777777" w:rsidR="00D10D3F" w:rsidRPr="0035534E" w:rsidRDefault="00D10D3F" w:rsidP="00AE7108">
            <w:pPr>
              <w:widowControl w:val="0"/>
              <w:numPr>
                <w:ilvl w:val="0"/>
                <w:numId w:val="42"/>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Datos Generales. </w:t>
            </w:r>
          </w:p>
          <w:p w14:paraId="79F09EC2" w14:textId="77777777" w:rsidR="00D10D3F" w:rsidRPr="0035534E" w:rsidRDefault="00D10D3F" w:rsidP="00AE7108">
            <w:pPr>
              <w:widowControl w:val="0"/>
              <w:numPr>
                <w:ilvl w:val="0"/>
                <w:numId w:val="42"/>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Condiciones Meteorológicas. </w:t>
            </w:r>
          </w:p>
          <w:p w14:paraId="1F0766D9" w14:textId="77777777" w:rsidR="00D10D3F" w:rsidRPr="0035534E" w:rsidRDefault="00D10D3F" w:rsidP="00AE7108">
            <w:pPr>
              <w:widowControl w:val="0"/>
              <w:numPr>
                <w:ilvl w:val="0"/>
                <w:numId w:val="42"/>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Avance Físico (recursos empleados: materiales, cantidades, volúmenes, etc.).</w:t>
            </w:r>
          </w:p>
          <w:p w14:paraId="7A015BBC" w14:textId="77777777" w:rsidR="00D10D3F" w:rsidRPr="0035534E" w:rsidRDefault="00D10D3F" w:rsidP="00AE7108">
            <w:pPr>
              <w:widowControl w:val="0"/>
              <w:numPr>
                <w:ilvl w:val="0"/>
                <w:numId w:val="42"/>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Control de Personal y Vehículos Livianos y Pesados.</w:t>
            </w:r>
          </w:p>
          <w:p w14:paraId="21293163" w14:textId="77777777" w:rsidR="00D10D3F" w:rsidRPr="0035534E" w:rsidRDefault="00D10D3F" w:rsidP="00AE7108">
            <w:pPr>
              <w:widowControl w:val="0"/>
              <w:numPr>
                <w:ilvl w:val="0"/>
                <w:numId w:val="42"/>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Desvíos y Hallazgos de SMS. </w:t>
            </w:r>
          </w:p>
          <w:p w14:paraId="445860A2" w14:textId="77777777" w:rsidR="00D10D3F" w:rsidRPr="0035534E" w:rsidRDefault="00D10D3F" w:rsidP="00AE7108">
            <w:pPr>
              <w:widowControl w:val="0"/>
              <w:numPr>
                <w:ilvl w:val="0"/>
                <w:numId w:val="42"/>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Desvíos  y Hallazgos de Calidad. </w:t>
            </w:r>
          </w:p>
          <w:p w14:paraId="0D7FED23" w14:textId="77777777" w:rsidR="00D10D3F" w:rsidRPr="0035534E" w:rsidRDefault="00D10D3F" w:rsidP="00AE7108">
            <w:pPr>
              <w:widowControl w:val="0"/>
              <w:numPr>
                <w:ilvl w:val="0"/>
                <w:numId w:val="42"/>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Hechos Relevantes de Obra, Planeamiento y Control. </w:t>
            </w:r>
          </w:p>
          <w:p w14:paraId="7FB919B9" w14:textId="77777777" w:rsidR="00D10D3F" w:rsidRPr="0035534E" w:rsidRDefault="00D10D3F" w:rsidP="00AE7108">
            <w:pPr>
              <w:widowControl w:val="0"/>
              <w:numPr>
                <w:ilvl w:val="0"/>
                <w:numId w:val="42"/>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 xml:space="preserve">Informe Fotográfico. </w:t>
            </w:r>
          </w:p>
          <w:p w14:paraId="7B1CCF61" w14:textId="77777777" w:rsidR="00D10D3F" w:rsidRPr="0035534E" w:rsidRDefault="00D10D3F" w:rsidP="00AE7108">
            <w:pPr>
              <w:widowControl w:val="0"/>
              <w:numPr>
                <w:ilvl w:val="0"/>
                <w:numId w:val="42"/>
              </w:numPr>
              <w:overflowPunct w:val="0"/>
              <w:autoSpaceDE w:val="0"/>
              <w:autoSpaceDN w:val="0"/>
              <w:adjustRightInd w:val="0"/>
              <w:spacing w:line="282" w:lineRule="auto"/>
              <w:ind w:right="56"/>
              <w:jc w:val="both"/>
              <w:rPr>
                <w:rFonts w:ascii="Calibri" w:hAnsi="Calibri" w:cs="Calibri"/>
                <w:sz w:val="22"/>
                <w:szCs w:val="22"/>
                <w:lang w:eastAsia="es-BO"/>
              </w:rPr>
            </w:pPr>
            <w:r w:rsidRPr="0035534E">
              <w:rPr>
                <w:rFonts w:ascii="Calibri" w:hAnsi="Calibri" w:cs="Calibri"/>
                <w:sz w:val="22"/>
                <w:szCs w:val="22"/>
                <w:lang w:eastAsia="es-BO"/>
              </w:rPr>
              <w:t>Otros.</w:t>
            </w:r>
          </w:p>
          <w:p w14:paraId="1B4CC223" w14:textId="77777777" w:rsidR="00D10D3F" w:rsidRPr="0035534E"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p>
          <w:p w14:paraId="6AC082F7"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1:</w:t>
            </w:r>
            <w:r w:rsidRPr="0035534E">
              <w:rPr>
                <w:rFonts w:ascii="Calibri" w:hAnsi="Calibri" w:cs="Calibri"/>
                <w:sz w:val="22"/>
                <w:szCs w:val="22"/>
                <w:lang w:eastAsia="es-BO"/>
              </w:rPr>
              <w:t xml:space="preserve"> Datos Generales</w:t>
            </w:r>
          </w:p>
          <w:p w14:paraId="766D3E28"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Proyecto: Colocar el nombre completo del Proyecto según lo indicado en el Contrato</w:t>
            </w:r>
          </w:p>
          <w:p w14:paraId="57F66B1B"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Gerencia: Citar la sigla de la Gerencia que está a cargo del Contrato</w:t>
            </w:r>
          </w:p>
          <w:p w14:paraId="2377DE46" w14:textId="77777777" w:rsidR="00D10D3F"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Día (XX de YYY):</w:t>
            </w:r>
          </w:p>
          <w:p w14:paraId="4896F9BF"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 xml:space="preserve">XX corresponde a la cantidad de días transcurridos desde la firma del contrato entre YPFB y el Contratista. </w:t>
            </w:r>
          </w:p>
          <w:p w14:paraId="62F7F7D1"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lastRenderedPageBreak/>
              <w:t>YYY corresponde al plazo establecido en el contrato para poder cumplir con el  Proyecto.</w:t>
            </w:r>
          </w:p>
          <w:p w14:paraId="5DEAE830"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Fecha: Corresponde al día de trabajo realizado.</w:t>
            </w:r>
          </w:p>
          <w:p w14:paraId="17DA5C6C"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Contratante: YPFB</w:t>
            </w:r>
          </w:p>
          <w:p w14:paraId="2F184CB0"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Contratista: Nombre del Contratista</w:t>
            </w:r>
          </w:p>
          <w:p w14:paraId="5242D148"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68638CB9"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2:</w:t>
            </w:r>
            <w:r w:rsidRPr="0035534E">
              <w:rPr>
                <w:rFonts w:ascii="Calibri" w:hAnsi="Calibri" w:cs="Calibri"/>
                <w:sz w:val="22"/>
                <w:szCs w:val="22"/>
                <w:lang w:eastAsia="es-BO"/>
              </w:rPr>
              <w:t xml:space="preserve"> Condiciones Meteorológicas</w:t>
            </w:r>
          </w:p>
          <w:p w14:paraId="4E1A7FAE"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Se debe colocar la cantidad de horas por cada condición climatológica y en la columna de Observaciones se deberá especificar el período (mañana, tarde o noche) en el cual se estuvieron desarrollando los trabajos.</w:t>
            </w:r>
          </w:p>
          <w:p w14:paraId="69A11452"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63956D05"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3:</w:t>
            </w:r>
            <w:r w:rsidRPr="0035534E">
              <w:rPr>
                <w:rFonts w:ascii="Calibri" w:hAnsi="Calibri" w:cs="Calibri"/>
                <w:sz w:val="22"/>
                <w:szCs w:val="22"/>
                <w:lang w:eastAsia="es-BO"/>
              </w:rPr>
              <w:t xml:space="preserve"> Avance Físico</w:t>
            </w:r>
          </w:p>
          <w:p w14:paraId="768453D8"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Es responsabilidad del Supervisor verificar y validar los datos que emite el Contratista en el Reporte Diario de Obra (RDO), dicho documento deberá contar con la aprobación tanto del Supervisor como el Encargado de Supervisión de la etapa correspondiente. Adicionalmente, al IDS se debe adjuntar un registro fotográfico sobre los avances de la obra.</w:t>
            </w:r>
          </w:p>
          <w:p w14:paraId="4D918F69"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Para un mejor control del avance de la obra, al Supervisor se le proporcionará un libro de obra de Supervisión, en la que registrará diariamente todos los aspectos observados en la obra.</w:t>
            </w:r>
          </w:p>
          <w:p w14:paraId="6437986B"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43DF2294"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Es obligación de la Supervisora llevar un control diario de los volúmenes, cantidades de todos los Ítems que se utilizaron o ejecutaron durante la realización de cada actividad.</w:t>
            </w:r>
          </w:p>
          <w:p w14:paraId="623E5C35"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0D64524C"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4:</w:t>
            </w:r>
            <w:r w:rsidRPr="0035534E">
              <w:rPr>
                <w:rFonts w:ascii="Calibri" w:hAnsi="Calibri" w:cs="Calibri"/>
                <w:sz w:val="22"/>
                <w:szCs w:val="22"/>
                <w:lang w:eastAsia="es-BO"/>
              </w:rPr>
              <w:t xml:space="preserve"> Control de Personal y Vehículos</w:t>
            </w:r>
          </w:p>
          <w:p w14:paraId="5CB5D672"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En esta sección se describe el tipo de personal, la cantidad utilizada y en qué sector trabajó, proporcionando también la cantidad de horas hombres de exposición al riesgo, tanto del personal del Contratista, como de la Supervisora. Dentro el personal de la Supervisora se toma en cuenta también las horas hombre de las personas que visitan las obras (gerentes, coordinadores de proyectos, asistentes, visitas, etc.).</w:t>
            </w:r>
          </w:p>
          <w:p w14:paraId="46F0AD07"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1A2AC8AD"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Se debe tener en cuenta el control de combustible por cada vehículo empleado.</w:t>
            </w:r>
          </w:p>
          <w:p w14:paraId="7661543C"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0EE97544"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5, 6:</w:t>
            </w:r>
            <w:r w:rsidRPr="0035534E">
              <w:rPr>
                <w:rFonts w:ascii="Calibri" w:hAnsi="Calibri" w:cs="Calibri"/>
                <w:sz w:val="22"/>
                <w:szCs w:val="22"/>
                <w:lang w:eastAsia="es-BO"/>
              </w:rPr>
              <w:t xml:space="preserve"> Desvíos y Hallazgos de SMS y de Calidad</w:t>
            </w:r>
          </w:p>
          <w:p w14:paraId="2D4461BC"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Estas secciones corresponden a los desvíos detectados por cualquiera de los Supervisores involucrados en la Obra. Cada uno de los desvíos detectados deberá ser registrado según al área en que corresponda, pudiendo un mismo desvío tener involucrado temas de Calidad, Seguridad, Salud y Medio Ambiente, debiendo en este caso ser reportado en todas las áreas, indicando la actividad donde se detectó el desvío, número de personas que incurrieron en el desvío, nombre de Supervisor que detecto el desvío, acción correctiva, etc.</w:t>
            </w:r>
          </w:p>
          <w:p w14:paraId="33662D55"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p>
          <w:p w14:paraId="71E5ED05"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b/>
                <w:sz w:val="22"/>
                <w:szCs w:val="22"/>
                <w:lang w:eastAsia="es-BO"/>
              </w:rPr>
              <w:t>Sección 7:</w:t>
            </w:r>
            <w:r w:rsidRPr="0035534E">
              <w:rPr>
                <w:rFonts w:ascii="Calibri" w:hAnsi="Calibri" w:cs="Calibri"/>
                <w:sz w:val="22"/>
                <w:szCs w:val="22"/>
                <w:lang w:eastAsia="es-BO"/>
              </w:rPr>
              <w:t xml:space="preserve"> Hechos Relevantes</w:t>
            </w:r>
          </w:p>
          <w:p w14:paraId="1CC2BC2C" w14:textId="77777777" w:rsidR="00D10D3F" w:rsidRPr="0035534E"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35534E">
              <w:rPr>
                <w:rFonts w:ascii="Calibri" w:hAnsi="Calibri" w:cs="Calibri"/>
                <w:sz w:val="22"/>
                <w:szCs w:val="22"/>
                <w:lang w:eastAsia="es-BO"/>
              </w:rPr>
              <w:t xml:space="preserve">Registrar toda información adicional que la Supervisora considere importante, entre lo cual </w:t>
            </w:r>
            <w:r w:rsidRPr="0035534E">
              <w:rPr>
                <w:rFonts w:ascii="Calibri" w:hAnsi="Calibri" w:cs="Calibri"/>
                <w:sz w:val="22"/>
                <w:szCs w:val="22"/>
                <w:lang w:eastAsia="es-BO"/>
              </w:rPr>
              <w:lastRenderedPageBreak/>
              <w:t>se puede señalar: descripción resumida de las actividades, levantamiento de No Conformidades, Incidente y/o Accidente, retrasos de las actividades, eventos, riegos asociados a actividades, otros.</w:t>
            </w:r>
          </w:p>
          <w:p w14:paraId="75B9B86D" w14:textId="77777777" w:rsidR="00D10D3F" w:rsidRPr="00B43511"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tc>
      </w:tr>
      <w:tr w:rsidR="00D10D3F" w:rsidRPr="000A516A" w14:paraId="2A92F9F1" w14:textId="77777777" w:rsidTr="005443AF">
        <w:trPr>
          <w:trHeight w:val="364"/>
        </w:trPr>
        <w:tc>
          <w:tcPr>
            <w:tcW w:w="9214" w:type="dxa"/>
            <w:shd w:val="clear" w:color="auto" w:fill="B8CCE4"/>
            <w:vAlign w:val="center"/>
          </w:tcPr>
          <w:p w14:paraId="216E9691" w14:textId="77777777" w:rsidR="00D10D3F" w:rsidRPr="000A516A" w:rsidRDefault="00D10D3F" w:rsidP="005443AF">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D10D3F" w:rsidRPr="000A516A" w14:paraId="2C77283C" w14:textId="77777777" w:rsidTr="005443AF">
        <w:trPr>
          <w:trHeight w:val="709"/>
        </w:trPr>
        <w:tc>
          <w:tcPr>
            <w:tcW w:w="9214" w:type="dxa"/>
            <w:shd w:val="clear" w:color="auto" w:fill="auto"/>
            <w:vAlign w:val="center"/>
          </w:tcPr>
          <w:p w14:paraId="638B4E0B"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0A516A">
              <w:rPr>
                <w:rFonts w:ascii="Calibri" w:hAnsi="Calibri" w:cs="Calibri"/>
                <w:sz w:val="22"/>
                <w:szCs w:val="22"/>
                <w:lang w:eastAsia="es-BO"/>
              </w:rPr>
              <w:t xml:space="preserve">Se </w:t>
            </w:r>
            <w:r w:rsidRPr="00CB71CC">
              <w:rPr>
                <w:rFonts w:ascii="Calibri" w:hAnsi="Calibri" w:cs="Calibri"/>
                <w:sz w:val="22"/>
                <w:szCs w:val="22"/>
                <w:lang w:eastAsia="es-BO"/>
              </w:rPr>
              <w:t>El pago se realizara en función a la programación de hitos presentada por la empresa proponente en su propuesta y aprobada por YPFB.</w:t>
            </w:r>
          </w:p>
          <w:p w14:paraId="723DDE60"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4A88F5AC"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CB71CC">
              <w:rPr>
                <w:rFonts w:ascii="Calibri" w:hAnsi="Calibri" w:cs="Calibri"/>
                <w:sz w:val="22"/>
                <w:szCs w:val="22"/>
                <w:lang w:eastAsia="es-BO"/>
              </w:rPr>
              <w:t>Una vez entregados todos los informes y respaldos por parte del contratista, el contratante dará conformidad a los servicios realizados y este podrá presentar la factura por el servicio realizado. Las facturas serán canceladas 30 días después de su presentación.</w:t>
            </w:r>
          </w:p>
          <w:p w14:paraId="03459770"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1FCF4FE6"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CB71CC">
              <w:rPr>
                <w:rFonts w:ascii="Calibri" w:hAnsi="Calibri" w:cs="Calibri"/>
                <w:sz w:val="22"/>
                <w:szCs w:val="22"/>
                <w:lang w:eastAsia="es-BO"/>
              </w:rPr>
              <w:t>Si el personal del contratista no cumpliera con el trabajo esperado por el contratante o incurriera en alguna falta de procedimiento o normas, el contratista deberá realizar el reemplazo inmediato del personal con un profesional que cumpla con los requisitos especificados en este pliego.</w:t>
            </w:r>
          </w:p>
          <w:p w14:paraId="6F38E479"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74A1F675"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CB71CC">
              <w:rPr>
                <w:rFonts w:ascii="Calibri" w:hAnsi="Calibri" w:cs="Calibri"/>
                <w:sz w:val="22"/>
                <w:szCs w:val="22"/>
                <w:lang w:eastAsia="es-BO"/>
              </w:rPr>
              <w:t>El personal de la empresa contratista que trabaje en conjunto con el contratante para la ejecución de obras del proyecto del Campamento Permanente, no podrá participar en ninguna de las convocatorias licitadas por YPFB por la duración del contrato.</w:t>
            </w:r>
          </w:p>
          <w:p w14:paraId="0478D421"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2A6E9F93"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CB71CC">
              <w:rPr>
                <w:rFonts w:ascii="Calibri" w:hAnsi="Calibri" w:cs="Calibri"/>
                <w:sz w:val="22"/>
                <w:szCs w:val="22"/>
                <w:lang w:eastAsia="es-BO"/>
              </w:rPr>
              <w:t xml:space="preserve">Los precios de los servicios ofertados deben ser cotizados en </w:t>
            </w:r>
            <w:r>
              <w:rPr>
                <w:rFonts w:ascii="Calibri" w:hAnsi="Calibri" w:cs="Calibri"/>
                <w:sz w:val="22"/>
                <w:szCs w:val="22"/>
                <w:lang w:eastAsia="es-BO"/>
              </w:rPr>
              <w:t>Bolivianos (Bs.).</w:t>
            </w:r>
            <w:r w:rsidRPr="00CB71CC">
              <w:rPr>
                <w:rFonts w:ascii="Calibri" w:hAnsi="Calibri" w:cs="Calibri"/>
                <w:sz w:val="22"/>
                <w:szCs w:val="22"/>
                <w:lang w:eastAsia="es-BO"/>
              </w:rPr>
              <w:t xml:space="preserve"> El contratante no aceptara variaciones en los precios y/o condiciones ofrecidas durante la ejecución del servicio. Todos los precios y condiciones propuestas serán firmes y no estarán sujetos a ningún tipo de reajustes.</w:t>
            </w:r>
          </w:p>
          <w:p w14:paraId="70EC9CF8"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404EDCBD" w14:textId="77777777" w:rsidR="00D10D3F" w:rsidRPr="00CB71CC"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CB71CC">
              <w:rPr>
                <w:rFonts w:ascii="Calibri" w:hAnsi="Calibri" w:cs="Calibri"/>
                <w:sz w:val="22"/>
                <w:szCs w:val="22"/>
                <w:lang w:eastAsia="es-BO"/>
              </w:rPr>
              <w:t>El pago será realizado mediante transferencia bancaria a la cuenta que la empresa adjudicada señale en su propuesta.</w:t>
            </w:r>
          </w:p>
        </w:tc>
      </w:tr>
      <w:tr w:rsidR="00D10D3F" w:rsidRPr="000A516A" w14:paraId="69B02669" w14:textId="77777777" w:rsidTr="005443AF">
        <w:trPr>
          <w:trHeight w:val="496"/>
        </w:trPr>
        <w:tc>
          <w:tcPr>
            <w:tcW w:w="9214" w:type="dxa"/>
            <w:shd w:val="clear" w:color="auto" w:fill="B8CCE4"/>
            <w:vAlign w:val="center"/>
          </w:tcPr>
          <w:p w14:paraId="724F5D03" w14:textId="77777777" w:rsidR="00D10D3F" w:rsidRDefault="00D10D3F" w:rsidP="005443AF">
            <w:pPr>
              <w:jc w:val="both"/>
              <w:rPr>
                <w:rFonts w:ascii="Calibri" w:hAnsi="Calibri" w:cs="Calibri"/>
                <w:b/>
                <w:bCs/>
                <w:sz w:val="22"/>
                <w:szCs w:val="22"/>
                <w:lang w:eastAsia="es-BO"/>
              </w:rPr>
            </w:pPr>
            <w:r>
              <w:rPr>
                <w:rFonts w:ascii="Calibri" w:hAnsi="Calibri" w:cs="Calibri"/>
                <w:b/>
                <w:bCs/>
                <w:sz w:val="22"/>
                <w:szCs w:val="22"/>
                <w:lang w:eastAsia="es-BO"/>
              </w:rPr>
              <w:t>ANTICIPO</w:t>
            </w:r>
          </w:p>
        </w:tc>
      </w:tr>
      <w:tr w:rsidR="00D10D3F" w:rsidRPr="000A516A" w14:paraId="185E5A8F" w14:textId="77777777" w:rsidTr="005443AF">
        <w:trPr>
          <w:trHeight w:val="496"/>
        </w:trPr>
        <w:tc>
          <w:tcPr>
            <w:tcW w:w="9214" w:type="dxa"/>
            <w:shd w:val="clear" w:color="auto" w:fill="auto"/>
            <w:vAlign w:val="center"/>
          </w:tcPr>
          <w:p w14:paraId="25BE80C2" w14:textId="77777777" w:rsidR="00D10D3F" w:rsidRPr="004E73C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 xml:space="preserve">A </w:t>
            </w:r>
            <w:r w:rsidRPr="00CB71CC">
              <w:rPr>
                <w:rFonts w:ascii="Calibri" w:hAnsi="Calibri" w:cs="Calibri"/>
                <w:sz w:val="22"/>
                <w:szCs w:val="22"/>
                <w:lang w:eastAsia="es-BO"/>
              </w:rPr>
              <w:t>solicitud de</w:t>
            </w:r>
            <w:r>
              <w:rPr>
                <w:rFonts w:ascii="Calibri" w:hAnsi="Calibri" w:cs="Calibri"/>
                <w:sz w:val="22"/>
                <w:szCs w:val="22"/>
                <w:lang w:eastAsia="es-BO"/>
              </w:rPr>
              <w:t xml:space="preserve"> la Supervisora, se </w:t>
            </w:r>
            <w:r w:rsidRPr="00CB71CC">
              <w:rPr>
                <w:rFonts w:ascii="Calibri" w:hAnsi="Calibri" w:cs="Calibri"/>
                <w:sz w:val="22"/>
                <w:szCs w:val="22"/>
                <w:lang w:eastAsia="es-BO"/>
              </w:rPr>
              <w:t xml:space="preserve">otorgará un anticipo, que no deberá exceder del 20% (veinte por ciento) del monto total del Contrato y el cual deberá ser requerido previa la presentación de la garantía de correcta inversión de anticipo por el 100% (cien por ciento) del monto a ser desembolsado, caso contrario se entenderá por anticipo no solicitado; dicho anticipo podrá ser desembolsado por </w:t>
            </w:r>
            <w:r>
              <w:rPr>
                <w:rFonts w:ascii="Calibri" w:hAnsi="Calibri" w:cs="Calibri"/>
                <w:sz w:val="22"/>
                <w:szCs w:val="22"/>
                <w:lang w:eastAsia="es-BO"/>
              </w:rPr>
              <w:t>YPFB</w:t>
            </w:r>
            <w:r w:rsidRPr="00CB71CC">
              <w:rPr>
                <w:rFonts w:ascii="Calibri" w:hAnsi="Calibri" w:cs="Calibri"/>
                <w:sz w:val="22"/>
                <w:szCs w:val="22"/>
                <w:lang w:eastAsia="es-BO"/>
              </w:rPr>
              <w:t xml:space="preserve"> en uno o más desembolsos.</w:t>
            </w:r>
          </w:p>
        </w:tc>
      </w:tr>
      <w:tr w:rsidR="00D10D3F" w:rsidRPr="000A516A" w14:paraId="7C2E5D62" w14:textId="77777777" w:rsidTr="005443AF">
        <w:trPr>
          <w:trHeight w:val="496"/>
        </w:trPr>
        <w:tc>
          <w:tcPr>
            <w:tcW w:w="9214" w:type="dxa"/>
            <w:shd w:val="clear" w:color="auto" w:fill="B8CCE4"/>
            <w:vAlign w:val="center"/>
          </w:tcPr>
          <w:p w14:paraId="76C4EFBF" w14:textId="77777777" w:rsidR="00D10D3F" w:rsidRPr="000A516A" w:rsidRDefault="00D10D3F" w:rsidP="005443AF">
            <w:pPr>
              <w:jc w:val="both"/>
              <w:rPr>
                <w:rFonts w:ascii="Calibri" w:hAnsi="Calibri" w:cs="Calibri"/>
                <w:b/>
                <w:bCs/>
                <w:sz w:val="22"/>
                <w:szCs w:val="22"/>
                <w:lang w:eastAsia="es-BO"/>
              </w:rPr>
            </w:pPr>
            <w:r>
              <w:rPr>
                <w:rFonts w:ascii="Calibri" w:hAnsi="Calibri" w:cs="Calibri"/>
                <w:b/>
                <w:bCs/>
                <w:sz w:val="22"/>
                <w:szCs w:val="22"/>
                <w:lang w:eastAsia="es-BO"/>
              </w:rPr>
              <w:t>FISCAL DE OBRA</w:t>
            </w:r>
          </w:p>
        </w:tc>
      </w:tr>
      <w:tr w:rsidR="00D10D3F" w:rsidRPr="000A516A" w14:paraId="2AB7F174" w14:textId="77777777" w:rsidTr="005443AF">
        <w:trPr>
          <w:trHeight w:val="516"/>
        </w:trPr>
        <w:tc>
          <w:tcPr>
            <w:tcW w:w="9214" w:type="dxa"/>
            <w:shd w:val="clear" w:color="auto" w:fill="auto"/>
            <w:vAlign w:val="center"/>
          </w:tcPr>
          <w:p w14:paraId="19C16121"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 xml:space="preserve">Existirá un Fiscal de Obra, </w:t>
            </w:r>
            <w:r w:rsidRPr="00DC206B">
              <w:rPr>
                <w:rFonts w:ascii="Calibri" w:hAnsi="Calibri" w:cs="Calibri"/>
                <w:sz w:val="22"/>
                <w:szCs w:val="22"/>
                <w:lang w:eastAsia="es-BO"/>
              </w:rPr>
              <w:t>profesional nominado por YPFB, quien en su representación exige el cumplimiento del contrato de supervisión técnica al Supervisor, ejerciendo control respecto a la observancia de las especificaciones técnicas.</w:t>
            </w:r>
          </w:p>
        </w:tc>
      </w:tr>
      <w:tr w:rsidR="00D10D3F" w:rsidRPr="000A516A" w14:paraId="1332F171" w14:textId="77777777" w:rsidTr="005443AF">
        <w:trPr>
          <w:trHeight w:val="440"/>
        </w:trPr>
        <w:tc>
          <w:tcPr>
            <w:tcW w:w="9214" w:type="dxa"/>
            <w:shd w:val="clear" w:color="auto" w:fill="B8CCE4"/>
            <w:vAlign w:val="center"/>
          </w:tcPr>
          <w:p w14:paraId="6DB6A709" w14:textId="77777777" w:rsidR="00D10D3F" w:rsidRPr="000A516A" w:rsidRDefault="00D10D3F" w:rsidP="005443AF">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D10D3F" w:rsidRPr="000A516A" w14:paraId="671E44F5" w14:textId="77777777" w:rsidTr="005443AF">
        <w:trPr>
          <w:trHeight w:val="516"/>
        </w:trPr>
        <w:tc>
          <w:tcPr>
            <w:tcW w:w="9214" w:type="dxa"/>
            <w:shd w:val="clear" w:color="auto" w:fill="auto"/>
            <w:vAlign w:val="bottom"/>
          </w:tcPr>
          <w:p w14:paraId="2465488E" w14:textId="77777777" w:rsidR="00D10D3F" w:rsidRPr="00DC206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DC206B">
              <w:rPr>
                <w:rFonts w:ascii="Calibri" w:hAnsi="Calibri" w:cs="Calibri"/>
                <w:sz w:val="22"/>
                <w:szCs w:val="22"/>
                <w:lang w:eastAsia="es-BO"/>
              </w:rPr>
              <w:t>La Supervisora y sus empleados están obligados a guardar todos los datos e información que obtengan o lleguen a conocer, durante la prestación del Servicio en la más absoluta reserva y confidencialidad y se comprometen a no permitir que dichos datos e información sean transmitidos a terceras partes que no están directamente involucradas en la elaboración de los trabajos aquí contratados.</w:t>
            </w:r>
          </w:p>
          <w:p w14:paraId="5C9D3485" w14:textId="77777777" w:rsidR="00D10D3F" w:rsidRPr="00DC206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DC206B">
              <w:rPr>
                <w:rFonts w:ascii="Calibri" w:hAnsi="Calibri" w:cs="Calibri"/>
                <w:sz w:val="22"/>
                <w:szCs w:val="22"/>
                <w:lang w:eastAsia="es-BO"/>
              </w:rPr>
              <w:t>En caso de que el contratante evidencie que el contratista ha incumplido esta obligación de confidencialidad, el contratante podrá resolver el Contrato y ejecutar la Boleta de Garantía de Cumplimiento de Contrato.</w:t>
            </w:r>
          </w:p>
          <w:p w14:paraId="15F4B05B" w14:textId="77777777" w:rsidR="00D10D3F" w:rsidRPr="000A516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DC206B">
              <w:rPr>
                <w:rFonts w:ascii="Calibri" w:hAnsi="Calibri" w:cs="Calibri"/>
                <w:sz w:val="22"/>
                <w:szCs w:val="22"/>
                <w:lang w:eastAsia="es-BO"/>
              </w:rPr>
              <w:t xml:space="preserve">La empresa proponente deberá presentar en su propuesta cartas de compromiso de confidencialidad </w:t>
            </w:r>
            <w:r w:rsidRPr="00DC206B">
              <w:rPr>
                <w:rFonts w:ascii="Calibri" w:hAnsi="Calibri" w:cs="Calibri"/>
                <w:sz w:val="22"/>
                <w:szCs w:val="22"/>
                <w:lang w:eastAsia="es-BO"/>
              </w:rPr>
              <w:lastRenderedPageBreak/>
              <w:t xml:space="preserve">de todos sus empleados. </w:t>
            </w:r>
          </w:p>
        </w:tc>
      </w:tr>
      <w:tr w:rsidR="00D10D3F" w:rsidRPr="000A516A" w14:paraId="681D63BC" w14:textId="77777777" w:rsidTr="005443AF">
        <w:trPr>
          <w:trHeight w:val="440"/>
        </w:trPr>
        <w:tc>
          <w:tcPr>
            <w:tcW w:w="9214" w:type="dxa"/>
            <w:shd w:val="clear" w:color="auto" w:fill="B8CCE4"/>
            <w:vAlign w:val="center"/>
          </w:tcPr>
          <w:p w14:paraId="0F486A29" w14:textId="77777777" w:rsidR="00D10D3F" w:rsidRPr="000A516A" w:rsidRDefault="00D10D3F" w:rsidP="005443AF">
            <w:pPr>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APROBACIÓN DE DOCUMENTOS </w:t>
            </w:r>
          </w:p>
        </w:tc>
      </w:tr>
      <w:tr w:rsidR="00D10D3F" w:rsidRPr="000A516A" w14:paraId="709ADED4" w14:textId="77777777" w:rsidTr="005443AF">
        <w:trPr>
          <w:trHeight w:val="516"/>
        </w:trPr>
        <w:tc>
          <w:tcPr>
            <w:tcW w:w="9214" w:type="dxa"/>
            <w:tcBorders>
              <w:bottom w:val="single" w:sz="4" w:space="0" w:color="auto"/>
            </w:tcBorders>
            <w:shd w:val="clear" w:color="auto" w:fill="auto"/>
            <w:vAlign w:val="bottom"/>
          </w:tcPr>
          <w:p w14:paraId="4A881004" w14:textId="77777777" w:rsidR="00D10D3F" w:rsidRPr="00B4351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Una</w:t>
            </w:r>
            <w:r w:rsidRPr="00B43511">
              <w:rPr>
                <w:rFonts w:ascii="Calibri" w:hAnsi="Calibri" w:cs="Calibri"/>
                <w:sz w:val="22"/>
                <w:szCs w:val="22"/>
                <w:lang w:eastAsia="es-BO"/>
              </w:rPr>
              <w:t xml:space="preserve"> vez recibidos los informes, YPFB revisará cada uno de éstos de forma completa, así como otros documentos que emanen de la </w:t>
            </w:r>
            <w:r>
              <w:rPr>
                <w:rFonts w:ascii="Calibri" w:hAnsi="Calibri" w:cs="Calibri"/>
                <w:sz w:val="22"/>
                <w:szCs w:val="22"/>
                <w:lang w:eastAsia="es-BO"/>
              </w:rPr>
              <w:t>Supervisión</w:t>
            </w:r>
            <w:r w:rsidRPr="00B43511">
              <w:rPr>
                <w:rFonts w:ascii="Calibri" w:hAnsi="Calibri" w:cs="Calibri"/>
                <w:sz w:val="22"/>
                <w:szCs w:val="22"/>
                <w:lang w:eastAsia="es-BO"/>
              </w:rPr>
              <w:t xml:space="preserve"> y hará conocer a la Empresa de Supervisión sus observaciones dentro del plazo máximo de diez (10) Días Hábiles Administrativos computados a partir de la fecha de su presentación. Este plazo no incluye el de las posibles observaciones, comentarios o solicitudes de información adicionales, que el Contratante solicite, para este efecto el mismo le proporcionara un plazo mayor que no podrá exceder de quince (15) Días Hábiles Administrativos desde su recepción para su respuesta.</w:t>
            </w:r>
          </w:p>
          <w:p w14:paraId="60DB58CB" w14:textId="77777777" w:rsidR="00D10D3F" w:rsidRPr="00B43511"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59EA60CD" w14:textId="77777777" w:rsidR="00D10D3F" w:rsidRPr="00B43511"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B43511">
              <w:rPr>
                <w:rFonts w:ascii="Calibri" w:hAnsi="Calibri" w:cs="Calibri"/>
                <w:sz w:val="22"/>
                <w:szCs w:val="22"/>
                <w:lang w:eastAsia="es-BO"/>
              </w:rPr>
              <w:t>La Empresa de Supervisión está obligada a satisfacer dentro del plazo de cinco (5) Días Hábiles Administrativos de su recepción, cualquier pedido de aclaración efectuado por YPFB.</w:t>
            </w:r>
          </w:p>
          <w:p w14:paraId="0F907862" w14:textId="77777777" w:rsidR="00D10D3F" w:rsidRPr="00B43511"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34670E43" w14:textId="77777777" w:rsidR="00D10D3F" w:rsidRPr="000A516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B43511">
              <w:rPr>
                <w:rFonts w:ascii="Calibri" w:hAnsi="Calibri" w:cs="Calibri"/>
                <w:sz w:val="22"/>
                <w:szCs w:val="22"/>
                <w:lang w:eastAsia="es-BO"/>
              </w:rPr>
              <w:t>Si dentro de los diez (10) Días Hábiles Administrativos de la presentación de los documentos, YPFB no envía sus observaciones a la Empresa de Supervisión, se aplicará el silencio administrativo positivo, o sea que las partes considerarán que dichos documentos cuentan con la aprobación de YPFB.</w:t>
            </w:r>
          </w:p>
        </w:tc>
      </w:tr>
      <w:tr w:rsidR="00D10D3F" w:rsidRPr="000A516A" w14:paraId="7E23F6F8" w14:textId="77777777" w:rsidTr="005443AF">
        <w:trPr>
          <w:trHeight w:val="391"/>
        </w:trPr>
        <w:tc>
          <w:tcPr>
            <w:tcW w:w="9214" w:type="dxa"/>
            <w:tcBorders>
              <w:bottom w:val="single" w:sz="4" w:space="0" w:color="auto"/>
            </w:tcBorders>
            <w:shd w:val="clear" w:color="auto" w:fill="B8CCE4"/>
            <w:vAlign w:val="center"/>
          </w:tcPr>
          <w:p w14:paraId="00635797" w14:textId="77777777" w:rsidR="00D10D3F" w:rsidRPr="000A516A" w:rsidRDefault="00D10D3F" w:rsidP="005443AF">
            <w:pPr>
              <w:rPr>
                <w:rFonts w:ascii="Calibri" w:hAnsi="Calibri" w:cs="Calibri"/>
                <w:sz w:val="22"/>
                <w:szCs w:val="22"/>
                <w:lang w:eastAsia="es-BO"/>
              </w:rPr>
            </w:pPr>
            <w:r>
              <w:rPr>
                <w:rFonts w:ascii="Calibri" w:hAnsi="Calibri" w:cs="Calibri"/>
                <w:b/>
                <w:bCs/>
                <w:sz w:val="22"/>
                <w:szCs w:val="22"/>
                <w:lang w:eastAsia="es-BO"/>
              </w:rPr>
              <w:t>PROPIEDAD DE LOS PRODUCTOS</w:t>
            </w:r>
          </w:p>
        </w:tc>
      </w:tr>
      <w:tr w:rsidR="00D10D3F" w:rsidRPr="000A516A" w14:paraId="113676D9" w14:textId="77777777" w:rsidTr="005443AF">
        <w:trPr>
          <w:trHeight w:val="516"/>
        </w:trPr>
        <w:tc>
          <w:tcPr>
            <w:tcW w:w="9214" w:type="dxa"/>
            <w:tcBorders>
              <w:bottom w:val="single" w:sz="4" w:space="0" w:color="auto"/>
            </w:tcBorders>
            <w:shd w:val="clear" w:color="auto" w:fill="auto"/>
            <w:vAlign w:val="center"/>
          </w:tcPr>
          <w:p w14:paraId="44C6945C" w14:textId="77777777" w:rsidR="00D10D3F" w:rsidRDefault="00D10D3F" w:rsidP="005443AF">
            <w:pPr>
              <w:jc w:val="both"/>
              <w:rPr>
                <w:rFonts w:ascii="Calibri" w:hAnsi="Calibri" w:cs="Calibri"/>
                <w:b/>
                <w:bCs/>
                <w:sz w:val="22"/>
                <w:szCs w:val="22"/>
                <w:lang w:eastAsia="es-BO"/>
              </w:rPr>
            </w:pPr>
            <w:r w:rsidRPr="00E16BE2">
              <w:rPr>
                <w:rFonts w:ascii="Calibri" w:hAnsi="Calibri" w:cs="Calibri"/>
                <w:sz w:val="22"/>
                <w:szCs w:val="22"/>
                <w:lang w:eastAsia="es-BO"/>
              </w:rPr>
              <w:t>Los productos entregados</w:t>
            </w:r>
            <w:r>
              <w:rPr>
                <w:rFonts w:ascii="Calibri" w:hAnsi="Calibri" w:cs="Calibri"/>
                <w:sz w:val="22"/>
                <w:szCs w:val="22"/>
                <w:lang w:eastAsia="es-BO"/>
              </w:rPr>
              <w:t xml:space="preserve"> por la empresa Supervisora pasarán a ser propiedad de YPFB, el mismo que tendrá los derechos exclusivos para publicar o difundir los documentos que se originan en dicha supervisión.</w:t>
            </w:r>
          </w:p>
        </w:tc>
      </w:tr>
      <w:tr w:rsidR="00D10D3F" w:rsidRPr="000A516A" w14:paraId="76FB20BC" w14:textId="77777777" w:rsidTr="005443AF">
        <w:trPr>
          <w:trHeight w:val="452"/>
        </w:trPr>
        <w:tc>
          <w:tcPr>
            <w:tcW w:w="9214" w:type="dxa"/>
            <w:tcBorders>
              <w:top w:val="single" w:sz="4" w:space="0" w:color="auto"/>
            </w:tcBorders>
            <w:shd w:val="clear" w:color="auto" w:fill="B8CCE4"/>
            <w:vAlign w:val="center"/>
          </w:tcPr>
          <w:p w14:paraId="717A2C1C" w14:textId="77777777" w:rsidR="00D10D3F" w:rsidRPr="000A516A" w:rsidRDefault="00D10D3F" w:rsidP="005443AF">
            <w:pPr>
              <w:rPr>
                <w:rFonts w:ascii="Calibri" w:hAnsi="Calibri" w:cs="Calibri"/>
                <w:sz w:val="22"/>
                <w:szCs w:val="22"/>
                <w:lang w:eastAsia="es-BO"/>
              </w:rPr>
            </w:pPr>
            <w:r w:rsidRPr="000A516A">
              <w:rPr>
                <w:rFonts w:ascii="Calibri" w:hAnsi="Calibri" w:cs="Calibri"/>
                <w:b/>
                <w:bCs/>
                <w:sz w:val="22"/>
                <w:szCs w:val="22"/>
              </w:rPr>
              <w:t>OBLIGACIONES DE LAS PARTES</w:t>
            </w:r>
          </w:p>
        </w:tc>
      </w:tr>
      <w:tr w:rsidR="00D10D3F" w:rsidRPr="000A516A" w14:paraId="66EAF5A1" w14:textId="77777777" w:rsidTr="005443AF">
        <w:trPr>
          <w:trHeight w:val="7621"/>
        </w:trPr>
        <w:tc>
          <w:tcPr>
            <w:tcW w:w="9214" w:type="dxa"/>
            <w:shd w:val="clear" w:color="auto" w:fill="auto"/>
            <w:vAlign w:val="bottom"/>
          </w:tcPr>
          <w:p w14:paraId="1B23C229" w14:textId="77777777" w:rsidR="00D10D3F" w:rsidRPr="006630FF" w:rsidRDefault="00D10D3F" w:rsidP="005443AF">
            <w:pPr>
              <w:widowControl w:val="0"/>
              <w:overflowPunct w:val="0"/>
              <w:autoSpaceDE w:val="0"/>
              <w:autoSpaceDN w:val="0"/>
              <w:adjustRightInd w:val="0"/>
              <w:ind w:right="56"/>
              <w:jc w:val="both"/>
              <w:rPr>
                <w:rFonts w:ascii="Calibri" w:hAnsi="Calibri" w:cs="Calibri"/>
                <w:b/>
                <w:sz w:val="22"/>
                <w:szCs w:val="22"/>
                <w:lang w:eastAsia="es-BO"/>
              </w:rPr>
            </w:pPr>
            <w:r w:rsidRPr="006630FF">
              <w:rPr>
                <w:rFonts w:ascii="Calibri" w:hAnsi="Calibri" w:cs="Calibri"/>
                <w:b/>
                <w:sz w:val="22"/>
                <w:szCs w:val="22"/>
                <w:lang w:eastAsia="es-BO"/>
              </w:rPr>
              <w:lastRenderedPageBreak/>
              <w:t>Obligaciones de la Supervisora</w:t>
            </w:r>
          </w:p>
          <w:p w14:paraId="45DC6E18"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0D2CA9">
              <w:rPr>
                <w:rFonts w:ascii="Calibri" w:hAnsi="Calibri" w:cs="Calibri"/>
                <w:sz w:val="22"/>
                <w:szCs w:val="22"/>
                <w:lang w:eastAsia="es-BO"/>
              </w:rPr>
              <w:t xml:space="preserve">Entre las obligaciones principales de la Supervisora, con carácter indicativo y no limitativo, se encuentran las siguientes: </w:t>
            </w:r>
          </w:p>
          <w:p w14:paraId="34786856" w14:textId="77777777" w:rsidR="00D10D3F" w:rsidRPr="000D2CA9"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0A476803"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Coordinar permanentemente con el Contratante las actividades del Proyecto. </w:t>
            </w:r>
          </w:p>
          <w:p w14:paraId="706DFA7A"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Garantizar la correcta construcción del Campamento Permanente, hasta su recepción definitiva.</w:t>
            </w:r>
          </w:p>
          <w:p w14:paraId="462F0DC9"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Reclutar y proveer personal altamente calificado con experiencia en Construcciones Civiles.</w:t>
            </w:r>
          </w:p>
          <w:p w14:paraId="1630AE6A"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Realizar el seguimiento, control y verificación de los entregables de la etapa de Construcción, ejecutados por el (los) Contratista(s), incluidos los entregables que se hayan emitido con anterioridad a la emisión de la Orden de Proceder para la Supervisora.</w:t>
            </w:r>
          </w:p>
          <w:p w14:paraId="649FDC8A"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Realizar la fiscalización, seguimiento, control, verificación, validación, recomendación, cumplimiento de los plazos y calidad de las actividades a ser ejecutadas por el Contratista para el cumplimiento de la construcción del Campamento Permanente en Rio Grande, en coordinación con el Contratante.</w:t>
            </w:r>
          </w:p>
          <w:p w14:paraId="63DC97A3"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Coordinar, activar y realizar el seguimiento en la etapa de movilización de equipos al lugar de obra. </w:t>
            </w:r>
          </w:p>
          <w:p w14:paraId="20B22B92"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Verificar los Documentos Conforme a Obra. </w:t>
            </w:r>
          </w:p>
          <w:p w14:paraId="6E3E5455"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Asegurar la máxima calidad para las etapas de Construcción y Puesta en Marcha de equipos.</w:t>
            </w:r>
          </w:p>
          <w:p w14:paraId="683627FA"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Verificar el cumplimiento de los requerimientos de Seguridad, Salud y Medio Ambiente.</w:t>
            </w:r>
          </w:p>
          <w:p w14:paraId="00A89FA1"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Desarrollar todas las etapas del Contrato cumpliendo y haciendo cumplir con la legislación vigente, así como también con las políticas y requerimientos del Contratante y leyes aplicables.</w:t>
            </w:r>
          </w:p>
          <w:p w14:paraId="600095FD"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 xml:space="preserve">Verificar y recomendar técnica y económicamente las solicitudes de Órdenes de Cambio emitidas por el (los) contratista (s), incluido el análisis de los precios unitarios con el método más recomendable para el Contratante. </w:t>
            </w:r>
          </w:p>
          <w:p w14:paraId="1186F516" w14:textId="77777777" w:rsidR="00D10D3F" w:rsidRPr="000D2CA9" w:rsidRDefault="00D10D3F" w:rsidP="00AE7108">
            <w:pPr>
              <w:widowControl w:val="0"/>
              <w:numPr>
                <w:ilvl w:val="1"/>
                <w:numId w:val="39"/>
              </w:numPr>
              <w:tabs>
                <w:tab w:val="clear" w:pos="1440"/>
                <w:tab w:val="num" w:pos="781"/>
                <w:tab w:val="num" w:pos="1064"/>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Realizar la fiscalización, seguimiento, control y verificación de todas las actividades y etapas descritas, sin ser limitativo, en el Contrato para la “CONSTRUCCION DEL CAMPAMENTO PERMANENTE EN RIO GRANDE" en el lugar de la obra y todos los lugares que intervengan en dicho proceso (Talleres, almacenes, etc.)</w:t>
            </w:r>
          </w:p>
          <w:p w14:paraId="01751AB2"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Realizar el control y seguimiento del cumplimiento del cronograma de avance físico contractual entre el (los) Contratista(s) y el Contratante.</w:t>
            </w:r>
          </w:p>
          <w:p w14:paraId="048DE001"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Realizar el control y seguimiento del cumplimiento del cronograma de pagos en función a los porcentajes de avance físico y financiero programados y ejecutados.</w:t>
            </w:r>
          </w:p>
          <w:p w14:paraId="51D748D3" w14:textId="77777777" w:rsidR="00D10D3F" w:rsidRPr="000D2CA9"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Emitir conformidad a los requerimientos de pago del (los) Contratista (s).</w:t>
            </w:r>
          </w:p>
          <w:p w14:paraId="4B11B069" w14:textId="77777777" w:rsidR="00D10D3F"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0D2CA9">
              <w:rPr>
                <w:rFonts w:ascii="Calibri" w:hAnsi="Calibri" w:cs="Calibri"/>
                <w:sz w:val="22"/>
                <w:szCs w:val="22"/>
                <w:lang w:eastAsia="es-BO"/>
              </w:rPr>
              <w:t>Coordinar con el (los) Contratista (s) para la inspección y seguimiento en la Logística y Transporte a obra de los equipos, materiales y otros.</w:t>
            </w:r>
          </w:p>
          <w:p w14:paraId="00A97A00" w14:textId="77777777" w:rsidR="00D10D3F" w:rsidRPr="0079202A"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79202A">
              <w:rPr>
                <w:rFonts w:ascii="Calibri" w:hAnsi="Calibri" w:cs="Calibri"/>
                <w:sz w:val="22"/>
                <w:szCs w:val="22"/>
                <w:lang w:eastAsia="es-BO"/>
              </w:rPr>
              <w:t xml:space="preserve">La SUPERVISION es responsable de hacer cumplir en el proyecto todas las disposiciones técnicas y administrativas establecidas en la legislación ambiental vigente, como también la reglamentación sectorial, normativa conexa y todo instrumento legal promulgado durante el </w:t>
            </w:r>
            <w:r w:rsidRPr="0079202A">
              <w:rPr>
                <w:rFonts w:ascii="Calibri" w:hAnsi="Calibri" w:cs="Calibri"/>
                <w:sz w:val="22"/>
                <w:szCs w:val="22"/>
                <w:lang w:eastAsia="es-BO"/>
              </w:rPr>
              <w:lastRenderedPageBreak/>
              <w:t>periodo de vigencia del CONTRATO, en relación a la prevención y control de la calidad ambiental, seguridad y salud ocupacional y relacionamiento comunitario. Para el efecto, la SUPERVISION solicitará a la empresa adjudicada, informes, planillas, registros, comprobantes y toda aquella documentación de respaldo que permita demostrar el cumplimiento de la legislación aplicable.</w:t>
            </w:r>
          </w:p>
          <w:p w14:paraId="00B9FAEA" w14:textId="77777777" w:rsidR="00D10D3F" w:rsidRPr="0079202A"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79202A">
              <w:rPr>
                <w:rFonts w:ascii="Calibri" w:hAnsi="Calibri" w:cs="Calibri"/>
                <w:sz w:val="22"/>
                <w:szCs w:val="22"/>
                <w:lang w:eastAsia="es-BO"/>
              </w:rPr>
              <w:t>La SUPERVISIÓN es responsable de hacer cumplir en el proyecto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14:paraId="79DB9D3A" w14:textId="77777777" w:rsidR="00D10D3F"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79202A">
              <w:rPr>
                <w:rFonts w:ascii="Calibri" w:hAnsi="Calibri" w:cs="Calibri"/>
                <w:sz w:val="22"/>
                <w:szCs w:val="22"/>
                <w:lang w:eastAsia="es-BO"/>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p>
          <w:p w14:paraId="792BA493" w14:textId="77777777" w:rsidR="00D10D3F" w:rsidRPr="00E916D7" w:rsidRDefault="00D10D3F" w:rsidP="00AE7108">
            <w:pPr>
              <w:widowControl w:val="0"/>
              <w:numPr>
                <w:ilvl w:val="1"/>
                <w:numId w:val="39"/>
              </w:numPr>
              <w:tabs>
                <w:tab w:val="clear" w:pos="1440"/>
                <w:tab w:val="num" w:pos="781"/>
              </w:tabs>
              <w:overflowPunct w:val="0"/>
              <w:autoSpaceDE w:val="0"/>
              <w:autoSpaceDN w:val="0"/>
              <w:adjustRightInd w:val="0"/>
              <w:spacing w:before="60" w:after="60" w:line="283" w:lineRule="auto"/>
              <w:ind w:left="497" w:right="56" w:firstLine="0"/>
              <w:jc w:val="both"/>
              <w:rPr>
                <w:rFonts w:ascii="Calibri" w:hAnsi="Calibri" w:cs="Calibri"/>
                <w:b/>
                <w:sz w:val="22"/>
                <w:szCs w:val="22"/>
                <w:lang w:eastAsia="es-BO"/>
              </w:rPr>
            </w:pPr>
            <w:r w:rsidRPr="00E916D7">
              <w:rPr>
                <w:rFonts w:ascii="Calibri" w:hAnsi="Calibri" w:cs="Calibri"/>
                <w:sz w:val="22"/>
                <w:szCs w:val="22"/>
                <w:lang w:eastAsia="es-BO"/>
              </w:rPr>
              <w:t>Deberá realizar el control, verificación, validación, aprobación y recomendaciones de toda la documentación técnica, toda la documentación del Sistema Integrado de Gestión, avances de obra y otro tipo de entregables que hayan sido emitidos por la contratista y trabajos desarrollados por est</w:t>
            </w:r>
            <w:r>
              <w:rPr>
                <w:rFonts w:ascii="Calibri" w:hAnsi="Calibri" w:cs="Calibri"/>
                <w:sz w:val="22"/>
                <w:szCs w:val="22"/>
                <w:lang w:eastAsia="es-BO"/>
              </w:rPr>
              <w:t>a</w:t>
            </w:r>
            <w:r w:rsidRPr="00E916D7">
              <w:rPr>
                <w:rFonts w:ascii="Calibri" w:hAnsi="Calibri" w:cs="Calibri"/>
                <w:sz w:val="22"/>
                <w:szCs w:val="22"/>
                <w:lang w:eastAsia="es-BO"/>
              </w:rPr>
              <w:t xml:space="preserve">, desde la orden de Proceder de la Contratista, incluso si esta es anterior a la Orden de Proceder de la Supervisora. </w:t>
            </w:r>
          </w:p>
          <w:p w14:paraId="1A559FA7" w14:textId="77777777" w:rsidR="00D10D3F" w:rsidRPr="006630FF" w:rsidRDefault="00D10D3F" w:rsidP="005443AF">
            <w:pPr>
              <w:widowControl w:val="0"/>
              <w:overflowPunct w:val="0"/>
              <w:autoSpaceDE w:val="0"/>
              <w:autoSpaceDN w:val="0"/>
              <w:adjustRightInd w:val="0"/>
              <w:ind w:right="56"/>
              <w:jc w:val="both"/>
              <w:rPr>
                <w:rFonts w:ascii="Calibri" w:hAnsi="Calibri" w:cs="Calibri"/>
                <w:b/>
                <w:sz w:val="22"/>
                <w:szCs w:val="22"/>
                <w:lang w:eastAsia="es-BO"/>
              </w:rPr>
            </w:pPr>
            <w:r w:rsidRPr="006630FF">
              <w:rPr>
                <w:rFonts w:ascii="Calibri" w:hAnsi="Calibri" w:cs="Calibri"/>
                <w:b/>
                <w:sz w:val="22"/>
                <w:szCs w:val="22"/>
                <w:lang w:eastAsia="es-BO"/>
              </w:rPr>
              <w:t xml:space="preserve">Obligaciones </w:t>
            </w:r>
            <w:r>
              <w:rPr>
                <w:rFonts w:ascii="Calibri" w:hAnsi="Calibri" w:cs="Calibri"/>
                <w:b/>
                <w:sz w:val="22"/>
                <w:szCs w:val="22"/>
                <w:lang w:eastAsia="es-BO"/>
              </w:rPr>
              <w:t>de YPFB:</w:t>
            </w:r>
          </w:p>
          <w:p w14:paraId="61DA9412" w14:textId="77777777" w:rsidR="00D10D3F" w:rsidRDefault="00D10D3F" w:rsidP="005443AF">
            <w:pPr>
              <w:spacing w:before="120" w:after="120"/>
              <w:jc w:val="both"/>
              <w:rPr>
                <w:rFonts w:ascii="Calibri" w:hAnsi="Calibri" w:cs="Calibri"/>
                <w:sz w:val="22"/>
                <w:szCs w:val="22"/>
                <w:lang w:eastAsia="es-BO"/>
              </w:rPr>
            </w:pPr>
            <w:r w:rsidRPr="000D2CA9">
              <w:rPr>
                <w:rFonts w:ascii="Calibri" w:hAnsi="Calibri" w:cs="Calibri"/>
                <w:sz w:val="22"/>
                <w:szCs w:val="22"/>
                <w:lang w:eastAsia="es-BO"/>
              </w:rPr>
              <w:t>Entre las obligaciones principales de la Supervisora, con carácter indicativo y no limitativo, se encuentran las siguientes</w:t>
            </w:r>
          </w:p>
          <w:p w14:paraId="196F5E8B" w14:textId="77777777" w:rsidR="00D10D3F" w:rsidRPr="006630FF" w:rsidRDefault="00D10D3F" w:rsidP="00AE7108">
            <w:pPr>
              <w:widowControl w:val="0"/>
              <w:numPr>
                <w:ilvl w:val="0"/>
                <w:numId w:val="50"/>
              </w:numPr>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6630FF">
              <w:rPr>
                <w:rFonts w:ascii="Calibri" w:hAnsi="Calibri" w:cs="Calibri"/>
                <w:sz w:val="22"/>
                <w:szCs w:val="22"/>
                <w:lang w:eastAsia="es-BO"/>
              </w:rPr>
              <w:t xml:space="preserve">Notificar al Contratista los defectos e irregularidades encontradas en la ejecución de la Obra, fijando plazos para su corrección. </w:t>
            </w:r>
          </w:p>
          <w:p w14:paraId="608AB277" w14:textId="77777777" w:rsidR="00D10D3F" w:rsidRDefault="00D10D3F" w:rsidP="00AE7108">
            <w:pPr>
              <w:widowControl w:val="0"/>
              <w:numPr>
                <w:ilvl w:val="0"/>
                <w:numId w:val="50"/>
              </w:numPr>
              <w:overflowPunct w:val="0"/>
              <w:autoSpaceDE w:val="0"/>
              <w:autoSpaceDN w:val="0"/>
              <w:adjustRightInd w:val="0"/>
              <w:spacing w:before="60" w:after="60" w:line="283" w:lineRule="auto"/>
              <w:ind w:left="497" w:right="56" w:firstLine="0"/>
              <w:jc w:val="both"/>
              <w:rPr>
                <w:rFonts w:ascii="Calibri" w:hAnsi="Calibri" w:cs="Calibri"/>
                <w:sz w:val="22"/>
                <w:szCs w:val="22"/>
                <w:lang w:eastAsia="es-BO"/>
              </w:rPr>
            </w:pPr>
            <w:r w:rsidRPr="006630FF">
              <w:rPr>
                <w:rFonts w:ascii="Calibri" w:hAnsi="Calibri" w:cs="Calibri"/>
                <w:sz w:val="22"/>
                <w:szCs w:val="22"/>
                <w:lang w:eastAsia="es-BO"/>
              </w:rPr>
              <w:t>Proveer información y detalle para la ejecución de la Obra, comunicando al Contratista eventuales cambios de normas y horarios de trabajo.</w:t>
            </w:r>
          </w:p>
          <w:p w14:paraId="43ED735F" w14:textId="77777777" w:rsidR="00D10D3F" w:rsidRDefault="00D10D3F" w:rsidP="005443AF">
            <w:pPr>
              <w:widowControl w:val="0"/>
              <w:overflowPunct w:val="0"/>
              <w:autoSpaceDE w:val="0"/>
              <w:autoSpaceDN w:val="0"/>
              <w:adjustRightInd w:val="0"/>
              <w:spacing w:before="60" w:after="60" w:line="283" w:lineRule="auto"/>
              <w:ind w:right="56"/>
              <w:jc w:val="both"/>
              <w:rPr>
                <w:rFonts w:ascii="Calibri" w:hAnsi="Calibri" w:cs="Calibri"/>
                <w:sz w:val="22"/>
                <w:szCs w:val="22"/>
                <w:lang w:eastAsia="es-BO"/>
              </w:rPr>
            </w:pPr>
          </w:p>
          <w:p w14:paraId="076FCBD2" w14:textId="77777777" w:rsidR="00D10D3F" w:rsidRPr="000A516A" w:rsidRDefault="00D10D3F" w:rsidP="005443AF">
            <w:pPr>
              <w:widowControl w:val="0"/>
              <w:overflowPunct w:val="0"/>
              <w:autoSpaceDE w:val="0"/>
              <w:autoSpaceDN w:val="0"/>
              <w:adjustRightInd w:val="0"/>
              <w:spacing w:before="60" w:after="60" w:line="283" w:lineRule="auto"/>
              <w:ind w:right="56"/>
              <w:jc w:val="both"/>
              <w:rPr>
                <w:rFonts w:ascii="Calibri" w:hAnsi="Calibri" w:cs="Calibri"/>
                <w:sz w:val="22"/>
                <w:szCs w:val="22"/>
                <w:lang w:eastAsia="es-BO"/>
              </w:rPr>
            </w:pPr>
          </w:p>
        </w:tc>
      </w:tr>
      <w:tr w:rsidR="00D10D3F" w:rsidRPr="000A516A" w14:paraId="25D15092" w14:textId="77777777" w:rsidTr="005443AF">
        <w:trPr>
          <w:trHeight w:val="557"/>
        </w:trPr>
        <w:tc>
          <w:tcPr>
            <w:tcW w:w="9214" w:type="dxa"/>
            <w:shd w:val="clear" w:color="auto" w:fill="auto"/>
            <w:vAlign w:val="bottom"/>
          </w:tcPr>
          <w:p w14:paraId="6030AB6A" w14:textId="10119F9E" w:rsidR="00D10D3F" w:rsidRDefault="00D10D3F" w:rsidP="005443AF">
            <w:pPr>
              <w:pStyle w:val="Ttulo1"/>
              <w:tabs>
                <w:tab w:val="left" w:pos="567"/>
              </w:tabs>
              <w:spacing w:before="120" w:after="120" w:line="276" w:lineRule="auto"/>
              <w:rPr>
                <w:rFonts w:ascii="Calibri" w:hAnsi="Calibri" w:cs="Calibri"/>
                <w:bCs w:val="0"/>
                <w:sz w:val="22"/>
                <w:szCs w:val="22"/>
                <w:lang w:eastAsia="es-BO"/>
              </w:rPr>
            </w:pPr>
            <w:r>
              <w:rPr>
                <w:rFonts w:ascii="Calibri" w:hAnsi="Calibri" w:cs="Calibri"/>
                <w:bCs w:val="0"/>
                <w:sz w:val="22"/>
                <w:szCs w:val="22"/>
                <w:lang w:eastAsia="es-BO"/>
              </w:rPr>
              <w:lastRenderedPageBreak/>
              <w:t>PERSONAL E INSTALACIONES</w:t>
            </w:r>
          </w:p>
          <w:p w14:paraId="6DF25ED4" w14:textId="7100C925" w:rsidR="00D10D3F" w:rsidRDefault="00D10D3F" w:rsidP="005443AF">
            <w:pPr>
              <w:pStyle w:val="Ttulo1"/>
              <w:tabs>
                <w:tab w:val="left" w:pos="567"/>
              </w:tabs>
              <w:spacing w:before="120" w:after="120" w:line="276" w:lineRule="auto"/>
              <w:rPr>
                <w:rFonts w:ascii="Calibri" w:hAnsi="Calibri" w:cs="Calibri"/>
                <w:bCs w:val="0"/>
                <w:sz w:val="22"/>
                <w:szCs w:val="22"/>
                <w:lang w:eastAsia="es-BO"/>
              </w:rPr>
            </w:pPr>
            <w:r w:rsidRPr="0047680B">
              <w:rPr>
                <w:rFonts w:ascii="Calibri" w:hAnsi="Calibri" w:cs="Calibri"/>
                <w:bCs w:val="0"/>
                <w:sz w:val="22"/>
                <w:szCs w:val="22"/>
                <w:lang w:eastAsia="es-BO"/>
              </w:rPr>
              <w:t xml:space="preserve">Personal. </w:t>
            </w:r>
          </w:p>
          <w:p w14:paraId="062CD139"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Para la Supervisión de las actividades de Construcción del Campamento Permanente de Rio Grande, la Empresa adjudicada deberá asignar personal profesional idóneo para que en estrecha coordinación con YPFB puedan supervisar dichas actividades.</w:t>
            </w:r>
          </w:p>
          <w:p w14:paraId="006321E5" w14:textId="77777777" w:rsidR="00D10D3F" w:rsidRPr="0047680B" w:rsidRDefault="00D10D3F" w:rsidP="005443AF">
            <w:pPr>
              <w:widowControl w:val="0"/>
              <w:overflowPunct w:val="0"/>
              <w:autoSpaceDE w:val="0"/>
              <w:autoSpaceDN w:val="0"/>
              <w:adjustRightInd w:val="0"/>
              <w:spacing w:line="282" w:lineRule="auto"/>
              <w:ind w:right="279"/>
              <w:jc w:val="both"/>
              <w:rPr>
                <w:rFonts w:ascii="Calibri" w:hAnsi="Calibri" w:cs="Calibri"/>
                <w:sz w:val="22"/>
                <w:szCs w:val="22"/>
                <w:lang w:eastAsia="es-BO"/>
              </w:rPr>
            </w:pPr>
          </w:p>
          <w:p w14:paraId="76180BC8"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Según el requerimiento, deberá incluir en su propuesta, un Encargado de Supervisión de la construcción del campamento permanente, quien tendrá la función de gerenciamiento del Proyecto y facilitar el desarrollo de las tareas. Será asignado desde el inicio del Contrato, estará dedicado de manera exclusiva al Proyecto hasta la conclusión del contrato de la Supervisora y estará en contacto directo con YPFB.</w:t>
            </w:r>
          </w:p>
          <w:p w14:paraId="1388DD57"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04A000D7"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 xml:space="preserve">El Encargado de Supervisión de la construcción del campamento permanente será el máximo responsable de los servicios propuestos y será el único punto de contacto con YPFB para comunicaciones formales. </w:t>
            </w:r>
          </w:p>
          <w:p w14:paraId="094CEE5B"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6760E003"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El Encargado de Supervisión de la construcción del campamento permanente tendrá la responsabilidad de llevar adelante las tareas requeridas para lograr los objetivos planteados desarrollando el Plan de Ejecución del Servicio de Supervisión de la Construcción del Campamento Permanente y Plan de Calidad.</w:t>
            </w:r>
          </w:p>
          <w:p w14:paraId="0A7ED3D2" w14:textId="77777777" w:rsidR="00D10D3F" w:rsidRPr="0047680B" w:rsidRDefault="00D10D3F" w:rsidP="005443AF">
            <w:pPr>
              <w:pStyle w:val="Ttulo1"/>
              <w:tabs>
                <w:tab w:val="left" w:pos="567"/>
              </w:tabs>
              <w:spacing w:before="120" w:after="120" w:line="276" w:lineRule="auto"/>
              <w:rPr>
                <w:rFonts w:ascii="Calibri" w:hAnsi="Calibri" w:cs="Calibri"/>
                <w:bCs w:val="0"/>
                <w:sz w:val="22"/>
                <w:szCs w:val="22"/>
                <w:lang w:eastAsia="es-BO"/>
              </w:rPr>
            </w:pPr>
            <w:bookmarkStart w:id="5" w:name="_Toc428476204"/>
            <w:r w:rsidRPr="0047680B">
              <w:rPr>
                <w:rFonts w:ascii="Calibri" w:hAnsi="Calibri" w:cs="Calibri"/>
                <w:bCs w:val="0"/>
                <w:sz w:val="22"/>
                <w:szCs w:val="22"/>
                <w:lang w:eastAsia="es-BO"/>
              </w:rPr>
              <w:t>Organización.</w:t>
            </w:r>
            <w:bookmarkEnd w:id="5"/>
            <w:r w:rsidRPr="0047680B">
              <w:rPr>
                <w:rFonts w:ascii="Calibri" w:hAnsi="Calibri" w:cs="Calibri"/>
                <w:bCs w:val="0"/>
                <w:sz w:val="22"/>
                <w:szCs w:val="22"/>
                <w:lang w:eastAsia="es-BO"/>
              </w:rPr>
              <w:t xml:space="preserve"> </w:t>
            </w:r>
          </w:p>
          <w:p w14:paraId="3E90D503"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 xml:space="preserve">Junto con la oferta, el proponente presentara un Organigrama con descripción clara de puestos clave y personal comprometido, adjuntando los Currículos Vitae del personal clave propuesto: </w:t>
            </w:r>
          </w:p>
          <w:p w14:paraId="5548B6FF" w14:textId="77777777" w:rsidR="00D10D3F" w:rsidRPr="0047680B" w:rsidRDefault="00D10D3F" w:rsidP="00AE7108">
            <w:pPr>
              <w:widowControl w:val="0"/>
              <w:numPr>
                <w:ilvl w:val="0"/>
                <w:numId w:val="43"/>
              </w:numPr>
              <w:overflowPunct w:val="0"/>
              <w:autoSpaceDE w:val="0"/>
              <w:autoSpaceDN w:val="0"/>
              <w:adjustRightInd w:val="0"/>
              <w:spacing w:before="60" w:after="60" w:line="283" w:lineRule="auto"/>
              <w:ind w:left="1064" w:right="278" w:hanging="567"/>
              <w:jc w:val="both"/>
              <w:rPr>
                <w:rFonts w:ascii="Calibri" w:hAnsi="Calibri" w:cs="Calibri"/>
                <w:sz w:val="22"/>
                <w:szCs w:val="22"/>
                <w:lang w:eastAsia="es-BO"/>
              </w:rPr>
            </w:pPr>
            <w:r w:rsidRPr="0047680B">
              <w:rPr>
                <w:rFonts w:ascii="Calibri" w:hAnsi="Calibri" w:cs="Calibri"/>
                <w:sz w:val="22"/>
                <w:szCs w:val="22"/>
                <w:lang w:eastAsia="es-BO"/>
              </w:rPr>
              <w:t>Encargado de Supervisión de la Construcción del Campamento Permanente / Supervisor Civil.</w:t>
            </w:r>
          </w:p>
          <w:p w14:paraId="61A1257C" w14:textId="77777777" w:rsidR="00D10D3F" w:rsidRPr="0047680B" w:rsidRDefault="00D10D3F" w:rsidP="00AE7108">
            <w:pPr>
              <w:widowControl w:val="0"/>
              <w:numPr>
                <w:ilvl w:val="0"/>
                <w:numId w:val="43"/>
              </w:numPr>
              <w:overflowPunct w:val="0"/>
              <w:autoSpaceDE w:val="0"/>
              <w:autoSpaceDN w:val="0"/>
              <w:adjustRightInd w:val="0"/>
              <w:spacing w:before="60" w:after="60" w:line="283" w:lineRule="auto"/>
              <w:ind w:left="1064" w:right="278" w:hanging="567"/>
              <w:jc w:val="both"/>
              <w:rPr>
                <w:rFonts w:ascii="Calibri" w:hAnsi="Calibri" w:cs="Calibri"/>
                <w:sz w:val="22"/>
                <w:szCs w:val="22"/>
                <w:lang w:eastAsia="es-BO"/>
              </w:rPr>
            </w:pPr>
            <w:r w:rsidRPr="0047680B">
              <w:rPr>
                <w:rFonts w:ascii="Calibri" w:hAnsi="Calibri" w:cs="Calibri"/>
                <w:sz w:val="22"/>
                <w:szCs w:val="22"/>
                <w:lang w:eastAsia="es-BO"/>
              </w:rPr>
              <w:t>Supervisor Eléctrico</w:t>
            </w:r>
          </w:p>
          <w:p w14:paraId="7E27DF82" w14:textId="77777777" w:rsidR="00D10D3F" w:rsidRPr="0047680B" w:rsidRDefault="00D10D3F" w:rsidP="00AE7108">
            <w:pPr>
              <w:widowControl w:val="0"/>
              <w:numPr>
                <w:ilvl w:val="0"/>
                <w:numId w:val="43"/>
              </w:numPr>
              <w:overflowPunct w:val="0"/>
              <w:autoSpaceDE w:val="0"/>
              <w:autoSpaceDN w:val="0"/>
              <w:adjustRightInd w:val="0"/>
              <w:spacing w:before="60" w:after="60" w:line="283" w:lineRule="auto"/>
              <w:ind w:left="1064" w:right="278" w:hanging="567"/>
              <w:jc w:val="both"/>
              <w:rPr>
                <w:rFonts w:ascii="Calibri" w:hAnsi="Calibri" w:cs="Calibri"/>
                <w:sz w:val="22"/>
                <w:szCs w:val="22"/>
                <w:lang w:eastAsia="es-BO"/>
              </w:rPr>
            </w:pPr>
            <w:r w:rsidRPr="0047680B">
              <w:rPr>
                <w:rFonts w:ascii="Calibri" w:hAnsi="Calibri" w:cs="Calibri"/>
                <w:sz w:val="22"/>
                <w:szCs w:val="22"/>
                <w:lang w:eastAsia="es-BO"/>
              </w:rPr>
              <w:t>Supervisor de Seguridad y Medio Ambiente</w:t>
            </w:r>
          </w:p>
          <w:p w14:paraId="5AB679C8" w14:textId="77777777" w:rsidR="00D10D3F" w:rsidRPr="0047680B" w:rsidRDefault="00D10D3F" w:rsidP="005443AF">
            <w:pPr>
              <w:widowControl w:val="0"/>
              <w:autoSpaceDE w:val="0"/>
              <w:autoSpaceDN w:val="0"/>
              <w:adjustRightInd w:val="0"/>
              <w:spacing w:line="231" w:lineRule="exact"/>
              <w:rPr>
                <w:rFonts w:ascii="Calibri" w:hAnsi="Calibri" w:cs="Calibri"/>
                <w:sz w:val="22"/>
                <w:szCs w:val="22"/>
                <w:lang w:eastAsia="es-BO"/>
              </w:rPr>
            </w:pPr>
          </w:p>
          <w:p w14:paraId="256ADBBA"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Los Supervisores deben ser especialistas con la capacidad de cubrir las necesidades de supervisión de cada etapa y de cada área de la Construcción del Campamento Permanente que deberán ser presentados en su Organigrama.</w:t>
            </w:r>
          </w:p>
          <w:p w14:paraId="0F7C41E5"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2CF8A112"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La supervisora presentará en su propuesta los Currículos Vitae del personal propuesto.</w:t>
            </w:r>
          </w:p>
          <w:p w14:paraId="5947EFD4"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37C86C03"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La empresa adjudicada en el caso de presentar personal extranjero, deberá asumir todos los gastos requeridos para el traslado hasta las obras. Asimismo, YPFB le dará todo el soporte para legalizar y habilitar su estadía en el país como trabajador. Estos costos correrán a cargo de la empresa adjudicada.</w:t>
            </w:r>
          </w:p>
          <w:p w14:paraId="1EE47A52"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3E355D5A"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 xml:space="preserve">De manera general los fiscales contratados por la Supervisora deberán sin ser limitante: </w:t>
            </w:r>
          </w:p>
          <w:p w14:paraId="204B1D10" w14:textId="77777777" w:rsidR="00D10D3F" w:rsidRPr="0047680B" w:rsidRDefault="00D10D3F" w:rsidP="005443AF">
            <w:pPr>
              <w:widowControl w:val="0"/>
              <w:overflowPunct w:val="0"/>
              <w:autoSpaceDE w:val="0"/>
              <w:autoSpaceDN w:val="0"/>
              <w:adjustRightInd w:val="0"/>
              <w:spacing w:line="282" w:lineRule="auto"/>
              <w:ind w:left="1180" w:right="279"/>
              <w:jc w:val="both"/>
              <w:rPr>
                <w:rFonts w:ascii="Calibri" w:hAnsi="Calibri" w:cs="Calibri"/>
                <w:sz w:val="22"/>
                <w:szCs w:val="22"/>
                <w:lang w:eastAsia="es-BO"/>
              </w:rPr>
            </w:pPr>
          </w:p>
          <w:p w14:paraId="7CA6C0B5" w14:textId="77777777" w:rsidR="00D10D3F" w:rsidRPr="0047680B" w:rsidRDefault="00D10D3F" w:rsidP="00AE7108">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Cumplir a cabalidad el objeto del Contrato.</w:t>
            </w:r>
          </w:p>
          <w:p w14:paraId="243BCE0D" w14:textId="77777777" w:rsidR="00D10D3F" w:rsidRPr="0047680B" w:rsidRDefault="00D10D3F" w:rsidP="00AE7108">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 xml:space="preserve">Controlar y verificar detalladamente en el sitio que todas las fases constructivas de </w:t>
            </w:r>
            <w:r w:rsidRPr="0047680B">
              <w:rPr>
                <w:rFonts w:ascii="Calibri" w:hAnsi="Calibri" w:cs="Calibri"/>
                <w:sz w:val="22"/>
                <w:szCs w:val="22"/>
                <w:lang w:eastAsia="es-BO"/>
              </w:rPr>
              <w:lastRenderedPageBreak/>
              <w:t xml:space="preserve">instalaciones civiles, mecánicas, eléctricas e instalaciones diversas, estén conforme con lo indicado en los códigos, estándares, reglamentos, procedimientos y planos aprobados para construcción y prácticas de la buena Ingeniería. </w:t>
            </w:r>
          </w:p>
          <w:p w14:paraId="255C8A96" w14:textId="77777777" w:rsidR="00D10D3F" w:rsidRPr="0047680B" w:rsidRDefault="00D10D3F" w:rsidP="00AE7108">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 xml:space="preserve">Obtener los resultados del Contratista, necesarios para cumplir con los objetivos de los proyectos especialmente referidos a Calidad, Plazos, Gestión y SMS. </w:t>
            </w:r>
          </w:p>
          <w:p w14:paraId="6A3D695E" w14:textId="77777777" w:rsidR="00D10D3F" w:rsidRPr="0047680B" w:rsidRDefault="00D10D3F" w:rsidP="00AE7108">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Tener experiencia en la etapa de construcción y pruebas de equipos.</w:t>
            </w:r>
          </w:p>
          <w:p w14:paraId="510022EC" w14:textId="77777777" w:rsidR="00D10D3F" w:rsidRPr="0047680B" w:rsidRDefault="00D10D3F" w:rsidP="00AE7108">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Tener conocimiento general de Normas de calidad ISO 9001, de Seguridad OHSAS 18001 y de Medio Ambiente ISO 14001.</w:t>
            </w:r>
          </w:p>
          <w:p w14:paraId="0D48A788" w14:textId="77777777" w:rsidR="00D10D3F" w:rsidRPr="0047680B" w:rsidRDefault="00D10D3F" w:rsidP="00AE7108">
            <w:pPr>
              <w:widowControl w:val="0"/>
              <w:numPr>
                <w:ilvl w:val="0"/>
                <w:numId w:val="44"/>
              </w:numPr>
              <w:tabs>
                <w:tab w:val="clear" w:pos="2160"/>
              </w:tabs>
              <w:overflowPunct w:val="0"/>
              <w:autoSpaceDE w:val="0"/>
              <w:autoSpaceDN w:val="0"/>
              <w:adjustRightInd w:val="0"/>
              <w:spacing w:before="60" w:after="60" w:line="283" w:lineRule="auto"/>
              <w:ind w:left="923" w:right="56" w:firstLine="0"/>
              <w:jc w:val="both"/>
              <w:rPr>
                <w:rFonts w:ascii="Calibri" w:hAnsi="Calibri" w:cs="Calibri"/>
                <w:sz w:val="22"/>
                <w:szCs w:val="22"/>
                <w:lang w:eastAsia="es-BO"/>
              </w:rPr>
            </w:pPr>
            <w:r w:rsidRPr="0047680B">
              <w:rPr>
                <w:rFonts w:ascii="Calibri" w:hAnsi="Calibri" w:cs="Calibri"/>
                <w:sz w:val="22"/>
                <w:szCs w:val="22"/>
                <w:lang w:eastAsia="es-BO"/>
              </w:rPr>
              <w:t xml:space="preserve">Demostrar capacidad de análisis crítico, comunicación efectiva, orientación a resultados, ser proactivos y tener capacidad de trabajo bajo presión entre las principales habilidades personales. </w:t>
            </w:r>
          </w:p>
          <w:p w14:paraId="374FC02F" w14:textId="77777777" w:rsidR="00D10D3F" w:rsidRPr="0047680B" w:rsidRDefault="00D10D3F" w:rsidP="005443AF">
            <w:pPr>
              <w:widowControl w:val="0"/>
              <w:overflowPunct w:val="0"/>
              <w:autoSpaceDE w:val="0"/>
              <w:autoSpaceDN w:val="0"/>
              <w:adjustRightInd w:val="0"/>
              <w:spacing w:line="282" w:lineRule="auto"/>
              <w:ind w:left="923" w:right="279"/>
              <w:jc w:val="both"/>
              <w:rPr>
                <w:rFonts w:ascii="Calibri" w:hAnsi="Calibri" w:cs="Calibri"/>
                <w:sz w:val="22"/>
                <w:szCs w:val="22"/>
                <w:lang w:eastAsia="es-BO"/>
              </w:rPr>
            </w:pPr>
          </w:p>
          <w:p w14:paraId="098C9242"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Los supervisores deben cumplir con los siguientes perfiles según la etapa de proyecto:</w:t>
            </w:r>
          </w:p>
          <w:p w14:paraId="70D3B6E1" w14:textId="77777777" w:rsidR="00D10D3F" w:rsidRDefault="00D10D3F" w:rsidP="005443AF">
            <w:pPr>
              <w:widowControl w:val="0"/>
              <w:tabs>
                <w:tab w:val="num" w:pos="2552"/>
              </w:tabs>
              <w:autoSpaceDE w:val="0"/>
              <w:autoSpaceDN w:val="0"/>
              <w:adjustRightInd w:val="0"/>
              <w:rPr>
                <w:rFonts w:ascii="Calibri" w:hAnsi="Calibri" w:cs="Calibri"/>
                <w:sz w:val="22"/>
                <w:szCs w:val="22"/>
                <w:lang w:eastAsia="es-BO"/>
              </w:rPr>
            </w:pPr>
          </w:p>
          <w:p w14:paraId="051BCBD4" w14:textId="77777777" w:rsidR="00D10D3F" w:rsidRPr="0047680B" w:rsidRDefault="00D10D3F" w:rsidP="005443AF">
            <w:pPr>
              <w:widowControl w:val="0"/>
              <w:tabs>
                <w:tab w:val="num" w:pos="2552"/>
              </w:tabs>
              <w:autoSpaceDE w:val="0"/>
              <w:autoSpaceDN w:val="0"/>
              <w:adjustRightInd w:val="0"/>
              <w:ind w:left="497"/>
              <w:rPr>
                <w:rFonts w:ascii="Calibri" w:hAnsi="Calibri" w:cs="Calibri"/>
                <w:sz w:val="22"/>
                <w:szCs w:val="22"/>
                <w:lang w:eastAsia="es-BO"/>
              </w:rPr>
            </w:pPr>
            <w:r w:rsidRPr="0047680B">
              <w:rPr>
                <w:rFonts w:ascii="Calibri" w:hAnsi="Calibri" w:cs="Calibri"/>
                <w:sz w:val="22"/>
                <w:szCs w:val="22"/>
                <w:lang w:eastAsia="es-BO"/>
              </w:rPr>
              <w:t>Civil</w:t>
            </w:r>
          </w:p>
          <w:p w14:paraId="166741AF" w14:textId="77777777" w:rsidR="00D10D3F" w:rsidRPr="0047680B" w:rsidRDefault="00D10D3F" w:rsidP="00AE7108">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Profesional en Ingeniería Civil.</w:t>
            </w:r>
          </w:p>
          <w:p w14:paraId="124F9CDC" w14:textId="77777777" w:rsidR="00D10D3F" w:rsidRPr="0047680B" w:rsidRDefault="00D10D3F" w:rsidP="00AE7108">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Experiencia general en ingeniería, construcción, Supervisión de proyectos multidisciplinarios o de Construcciones Civiles y de servicios. </w:t>
            </w:r>
          </w:p>
          <w:p w14:paraId="134165F0" w14:textId="77777777" w:rsidR="00D10D3F" w:rsidRPr="0047680B" w:rsidRDefault="00D10D3F" w:rsidP="00AE7108">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Sólidos conocimientos de las normas internacionales y nacionales tales como CBH, ANSI/ASCE, ACI, ASSHTO, etc. </w:t>
            </w:r>
          </w:p>
          <w:p w14:paraId="4EF05CA3" w14:textId="77777777" w:rsidR="00D10D3F" w:rsidRPr="0047680B" w:rsidRDefault="00D10D3F" w:rsidP="00AE7108">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Conocimientos de herramientas de computación de diseño en las áreas de estructuras, edificaciones, fundaciones, sistemas de drenajes abiertos, cerrados y actividades menores asociadas a la disciplina civil. </w:t>
            </w:r>
          </w:p>
          <w:p w14:paraId="761EB8BF" w14:textId="77777777" w:rsidR="00D10D3F" w:rsidRPr="0047680B" w:rsidRDefault="00D10D3F" w:rsidP="00AE7108">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Manejo de Cronogramas, histogramas y sistemas de gestión, control y seguimiento de proyectos</w:t>
            </w:r>
          </w:p>
          <w:p w14:paraId="13A267EF" w14:textId="77777777" w:rsidR="00D10D3F" w:rsidRPr="0047680B" w:rsidRDefault="00D10D3F" w:rsidP="00AE7108">
            <w:pPr>
              <w:widowControl w:val="0"/>
              <w:numPr>
                <w:ilvl w:val="0"/>
                <w:numId w:val="45"/>
              </w:numPr>
              <w:tabs>
                <w:tab w:val="clear" w:pos="2160"/>
              </w:tabs>
              <w:overflowPunct w:val="0"/>
              <w:autoSpaceDE w:val="0"/>
              <w:autoSpaceDN w:val="0"/>
              <w:adjustRightInd w:val="0"/>
              <w:spacing w:before="60" w:after="60" w:line="276"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El Supervisor Civil tendrá una permanencia completa en la Obra.</w:t>
            </w:r>
          </w:p>
          <w:p w14:paraId="5879E8B5" w14:textId="77777777" w:rsidR="00D10D3F" w:rsidRPr="0047680B" w:rsidRDefault="00D10D3F" w:rsidP="005443AF">
            <w:pPr>
              <w:widowControl w:val="0"/>
              <w:tabs>
                <w:tab w:val="num" w:pos="2552"/>
              </w:tabs>
              <w:autoSpaceDE w:val="0"/>
              <w:autoSpaceDN w:val="0"/>
              <w:adjustRightInd w:val="0"/>
              <w:spacing w:line="239" w:lineRule="auto"/>
              <w:ind w:left="2552" w:hanging="567"/>
              <w:rPr>
                <w:rFonts w:ascii="Calibri" w:hAnsi="Calibri" w:cs="Calibri"/>
                <w:sz w:val="22"/>
                <w:szCs w:val="22"/>
                <w:lang w:eastAsia="es-BO"/>
              </w:rPr>
            </w:pPr>
          </w:p>
          <w:p w14:paraId="57E13A06" w14:textId="77777777" w:rsidR="00D10D3F" w:rsidRPr="0047680B" w:rsidRDefault="00D10D3F" w:rsidP="005443AF">
            <w:pPr>
              <w:widowControl w:val="0"/>
              <w:autoSpaceDE w:val="0"/>
              <w:autoSpaceDN w:val="0"/>
              <w:adjustRightInd w:val="0"/>
              <w:spacing w:line="239" w:lineRule="auto"/>
              <w:ind w:left="1206" w:hanging="567"/>
              <w:rPr>
                <w:rFonts w:ascii="Calibri" w:hAnsi="Calibri" w:cs="Calibri"/>
                <w:sz w:val="22"/>
                <w:szCs w:val="22"/>
                <w:lang w:eastAsia="es-BO"/>
              </w:rPr>
            </w:pPr>
            <w:r w:rsidRPr="0047680B">
              <w:rPr>
                <w:rFonts w:ascii="Calibri" w:hAnsi="Calibri" w:cs="Calibri"/>
                <w:sz w:val="22"/>
                <w:szCs w:val="22"/>
                <w:lang w:eastAsia="es-BO"/>
              </w:rPr>
              <w:t>Electricidad</w:t>
            </w:r>
          </w:p>
          <w:p w14:paraId="767BE2F3" w14:textId="77777777" w:rsidR="00D10D3F" w:rsidRPr="0047680B" w:rsidRDefault="00D10D3F" w:rsidP="00AE7108">
            <w:pPr>
              <w:widowControl w:val="0"/>
              <w:numPr>
                <w:ilvl w:val="0"/>
                <w:numId w:val="46"/>
              </w:numPr>
              <w:tabs>
                <w:tab w:val="clear" w:pos="2160"/>
                <w:tab w:val="num" w:pos="1490"/>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Profesional en ingeniería eléctrica o ramas afines. </w:t>
            </w:r>
          </w:p>
          <w:p w14:paraId="09BE7E44" w14:textId="77777777" w:rsidR="00D10D3F" w:rsidRPr="0047680B" w:rsidRDefault="00D10D3F" w:rsidP="00AE7108">
            <w:pPr>
              <w:widowControl w:val="0"/>
              <w:numPr>
                <w:ilvl w:val="0"/>
                <w:numId w:val="46"/>
              </w:numPr>
              <w:tabs>
                <w:tab w:val="clear" w:pos="2160"/>
                <w:tab w:val="num" w:pos="1490"/>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Experiencia general en ingeniería, construcción, Supervisión de proyectos multidisciplinarios, de construcciones Civiles o de instalaciones eléctricas y de servicios. </w:t>
            </w:r>
          </w:p>
          <w:p w14:paraId="6BFE9F16" w14:textId="77777777" w:rsidR="00D10D3F" w:rsidRPr="0047680B" w:rsidRDefault="00D10D3F" w:rsidP="00AE7108">
            <w:pPr>
              <w:widowControl w:val="0"/>
              <w:numPr>
                <w:ilvl w:val="0"/>
                <w:numId w:val="46"/>
              </w:numPr>
              <w:tabs>
                <w:tab w:val="clear" w:pos="2160"/>
                <w:tab w:val="num" w:pos="1490"/>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Sólidos conocimientos de las normas internacionales y nacionales tales como NEC, IEC, Códigos eléctricos, ETAP, etc. </w:t>
            </w:r>
          </w:p>
          <w:p w14:paraId="222A0B86" w14:textId="77777777" w:rsidR="00D10D3F" w:rsidRPr="0047680B" w:rsidRDefault="00D10D3F" w:rsidP="00AE7108">
            <w:pPr>
              <w:widowControl w:val="0"/>
              <w:numPr>
                <w:ilvl w:val="0"/>
                <w:numId w:val="46"/>
              </w:numPr>
              <w:tabs>
                <w:tab w:val="clear" w:pos="2160"/>
                <w:tab w:val="num" w:pos="1490"/>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Conocimientos de herramientas computacionales y en la instalación de equipos eléctricos, alta y baja tensión, celdas, transformadores, arrancadores, luminarias, motores, aterramientos, sistemas de protección, etc.</w:t>
            </w:r>
          </w:p>
          <w:p w14:paraId="4208E953" w14:textId="77777777" w:rsidR="00D10D3F" w:rsidRPr="0047680B" w:rsidRDefault="00D10D3F" w:rsidP="00AE7108">
            <w:pPr>
              <w:widowControl w:val="0"/>
              <w:numPr>
                <w:ilvl w:val="0"/>
                <w:numId w:val="46"/>
              </w:numPr>
              <w:tabs>
                <w:tab w:val="clear" w:pos="2160"/>
                <w:tab w:val="num" w:pos="1490"/>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El Supervisor Eléctrico, tendrá una permanencia Parcial de 4 meses en la obra, siendo deber del Encargado de Supervisión, coordinar el ingreso de este personal para las </w:t>
            </w:r>
            <w:r w:rsidRPr="0047680B">
              <w:rPr>
                <w:rFonts w:ascii="Calibri" w:hAnsi="Calibri" w:cs="Calibri"/>
                <w:sz w:val="22"/>
                <w:szCs w:val="22"/>
                <w:lang w:eastAsia="es-BO"/>
              </w:rPr>
              <w:lastRenderedPageBreak/>
              <w:t>fases de que involucran instalaciones y tendidos eléctricos, pruebas y arranques de equipos eléctricos (Grupo de Transformación Eléctrica, Etc.), según el avance y la programación del Contratista.</w:t>
            </w:r>
          </w:p>
          <w:p w14:paraId="6AEBE03A" w14:textId="77777777" w:rsidR="00D10D3F" w:rsidRPr="0047680B" w:rsidRDefault="00D10D3F" w:rsidP="005443AF">
            <w:pPr>
              <w:widowControl w:val="0"/>
              <w:tabs>
                <w:tab w:val="num" w:pos="1490"/>
              </w:tabs>
              <w:autoSpaceDE w:val="0"/>
              <w:autoSpaceDN w:val="0"/>
              <w:adjustRightInd w:val="0"/>
              <w:ind w:left="1490" w:hanging="567"/>
              <w:rPr>
                <w:rFonts w:ascii="Calibri" w:hAnsi="Calibri" w:cs="Calibri"/>
                <w:sz w:val="22"/>
                <w:szCs w:val="22"/>
                <w:lang w:eastAsia="es-BO"/>
              </w:rPr>
            </w:pPr>
          </w:p>
          <w:p w14:paraId="7606116B" w14:textId="77777777" w:rsidR="00D10D3F" w:rsidRPr="0047680B" w:rsidRDefault="00D10D3F" w:rsidP="005443AF">
            <w:pPr>
              <w:widowControl w:val="0"/>
              <w:tabs>
                <w:tab w:val="num" w:pos="1206"/>
              </w:tabs>
              <w:autoSpaceDE w:val="0"/>
              <w:autoSpaceDN w:val="0"/>
              <w:adjustRightInd w:val="0"/>
              <w:ind w:left="1206" w:hanging="567"/>
              <w:rPr>
                <w:rFonts w:ascii="Calibri" w:hAnsi="Calibri" w:cs="Calibri"/>
                <w:sz w:val="22"/>
                <w:szCs w:val="22"/>
                <w:lang w:eastAsia="es-BO"/>
              </w:rPr>
            </w:pPr>
            <w:r w:rsidRPr="0047680B">
              <w:rPr>
                <w:rFonts w:ascii="Calibri" w:hAnsi="Calibri" w:cs="Calibri"/>
                <w:sz w:val="22"/>
                <w:szCs w:val="22"/>
                <w:lang w:eastAsia="es-BO"/>
              </w:rPr>
              <w:t>Seguridad, Salud y Medio Ambiente y Calidad</w:t>
            </w:r>
          </w:p>
          <w:p w14:paraId="61D73BEB" w14:textId="77777777" w:rsidR="00D10D3F" w:rsidRPr="0047680B" w:rsidRDefault="00D10D3F" w:rsidP="00AE7108">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Profesional en ingeniería ambiental, civil, industrial, mecánica o ramas afines.</w:t>
            </w:r>
          </w:p>
          <w:p w14:paraId="19227E90" w14:textId="77777777" w:rsidR="00D10D3F" w:rsidRPr="0047680B" w:rsidRDefault="00D10D3F" w:rsidP="00AE7108">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Experiencia mínima en ingeniería, construcción, Supervisión de proyectos multidisciplinarios para la industria petrolera, del gas y de servicios. </w:t>
            </w:r>
          </w:p>
          <w:p w14:paraId="5B5E2C22" w14:textId="77777777" w:rsidR="00D10D3F" w:rsidRPr="0047680B" w:rsidRDefault="00D10D3F" w:rsidP="00AE7108">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 xml:space="preserve">Sólidos conocimientos de las normas internacionales y nacionales tales como ISO 14001, OHSAS 18001, NFPA, ANSI, Ley 1333 de Medio Ambiente y sus Reglamentos, RASH, Ley 3058 de Hidrocarburos, Ley 16998 Higiene, Seguridad Ocupacional y Bienestar, etc. </w:t>
            </w:r>
          </w:p>
          <w:p w14:paraId="46CFFBAD" w14:textId="77777777" w:rsidR="00D10D3F" w:rsidRPr="0047680B" w:rsidRDefault="00D10D3F" w:rsidP="00AE7108">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47680B">
              <w:rPr>
                <w:rFonts w:ascii="Calibri" w:hAnsi="Calibri" w:cs="Calibri"/>
                <w:sz w:val="22"/>
                <w:szCs w:val="22"/>
                <w:lang w:eastAsia="es-BO"/>
              </w:rPr>
              <w:t>Conocimientos de análisis de riesgos, planes de emergencia, permisos de trabajo, etc.</w:t>
            </w:r>
          </w:p>
          <w:p w14:paraId="33F70832" w14:textId="77777777" w:rsidR="00D10D3F" w:rsidRPr="003A6048" w:rsidRDefault="00D10D3F" w:rsidP="00AE7108">
            <w:pPr>
              <w:widowControl w:val="0"/>
              <w:numPr>
                <w:ilvl w:val="0"/>
                <w:numId w:val="47"/>
              </w:numPr>
              <w:tabs>
                <w:tab w:val="clear" w:pos="2160"/>
                <w:tab w:val="num" w:pos="1490"/>
                <w:tab w:val="left" w:pos="8505"/>
              </w:tabs>
              <w:overflowPunct w:val="0"/>
              <w:autoSpaceDE w:val="0"/>
              <w:autoSpaceDN w:val="0"/>
              <w:adjustRightInd w:val="0"/>
              <w:spacing w:before="60" w:after="60" w:line="283" w:lineRule="auto"/>
              <w:ind w:left="1490" w:right="56" w:hanging="567"/>
              <w:jc w:val="both"/>
              <w:rPr>
                <w:rFonts w:ascii="Calibri" w:hAnsi="Calibri" w:cs="Calibri"/>
                <w:sz w:val="22"/>
                <w:szCs w:val="22"/>
                <w:lang w:eastAsia="es-BO"/>
              </w:rPr>
            </w:pPr>
            <w:r w:rsidRPr="003A6048">
              <w:rPr>
                <w:rFonts w:ascii="Calibri" w:hAnsi="Calibri" w:cs="Calibri"/>
                <w:sz w:val="22"/>
                <w:szCs w:val="22"/>
                <w:lang w:eastAsia="es-BO"/>
              </w:rPr>
              <w:t>El Supervisor SSMS, tendrá una permanencia durante todo el periodo de duración de la obra.</w:t>
            </w:r>
          </w:p>
          <w:p w14:paraId="270232AB" w14:textId="77777777" w:rsidR="00D10D3F" w:rsidRPr="0047680B" w:rsidRDefault="00D10D3F" w:rsidP="005443AF">
            <w:pPr>
              <w:widowControl w:val="0"/>
              <w:overflowPunct w:val="0"/>
              <w:autoSpaceDE w:val="0"/>
              <w:autoSpaceDN w:val="0"/>
              <w:adjustRightInd w:val="0"/>
              <w:ind w:left="1179" w:right="278"/>
              <w:jc w:val="both"/>
              <w:rPr>
                <w:rFonts w:ascii="Calibri" w:hAnsi="Calibri" w:cs="Calibri"/>
                <w:sz w:val="22"/>
                <w:szCs w:val="22"/>
                <w:lang w:eastAsia="es-BO"/>
              </w:rPr>
            </w:pPr>
          </w:p>
          <w:p w14:paraId="1A5E8F0F" w14:textId="77777777" w:rsidR="00D10D3F" w:rsidRPr="0047680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Para el caso de cambio de personal que fuera observado por YPFB debido a causas técnicas, mala conducta se contemplará el plazo de 5 días calendario para su correspondiente reemplazo. El personal de reemplazo deberá tener experiencia igual o superior a la del personal retirado, previa aprobación de YPFB.</w:t>
            </w:r>
          </w:p>
          <w:p w14:paraId="38A2EA1F" w14:textId="77777777" w:rsidR="00D10D3F" w:rsidRPr="0047680B" w:rsidRDefault="00D10D3F" w:rsidP="005443AF">
            <w:pPr>
              <w:widowControl w:val="0"/>
              <w:overflowPunct w:val="0"/>
              <w:autoSpaceDE w:val="0"/>
              <w:autoSpaceDN w:val="0"/>
              <w:adjustRightInd w:val="0"/>
              <w:spacing w:line="282" w:lineRule="auto"/>
              <w:ind w:right="279"/>
              <w:jc w:val="both"/>
              <w:rPr>
                <w:rFonts w:ascii="Calibri" w:hAnsi="Calibri" w:cs="Calibri"/>
                <w:sz w:val="22"/>
                <w:szCs w:val="22"/>
                <w:lang w:eastAsia="es-BO"/>
              </w:rPr>
            </w:pPr>
          </w:p>
          <w:p w14:paraId="5CFC7F87"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47680B">
              <w:rPr>
                <w:rFonts w:ascii="Calibri" w:hAnsi="Calibri" w:cs="Calibri"/>
                <w:sz w:val="22"/>
                <w:szCs w:val="22"/>
                <w:lang w:eastAsia="es-BO"/>
              </w:rPr>
              <w:t>El proponente debe tomar en cuenta que las cantidades de personal pueden sufrir modificaciones en función a los planes efectivos de construcción y ejecución del (los) Contratista (s), por lo que la inclusión o exclusión de recursos deberá ser coordinada expresamente entre YPFB y el Encargado de Supervisión de la Construcción del Campamento Permanente, en tal sentido no podrá considerarse que YPFB esté obligado a mantener un número mínimo o máximo de personal de Supervisión durante la ejecución de la Obra.</w:t>
            </w:r>
          </w:p>
          <w:p w14:paraId="5DB536D5"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0C056C96" w14:textId="77777777" w:rsidR="00D10D3F" w:rsidRPr="00B54E6D" w:rsidRDefault="00D10D3F" w:rsidP="005443AF">
            <w:pPr>
              <w:widowControl w:val="0"/>
              <w:overflowPunct w:val="0"/>
              <w:autoSpaceDE w:val="0"/>
              <w:autoSpaceDN w:val="0"/>
              <w:adjustRightInd w:val="0"/>
              <w:ind w:right="56"/>
              <w:jc w:val="both"/>
              <w:rPr>
                <w:rFonts w:ascii="Calibri" w:hAnsi="Calibri" w:cs="Calibri"/>
                <w:b/>
                <w:sz w:val="22"/>
                <w:szCs w:val="22"/>
                <w:lang w:eastAsia="es-BO"/>
              </w:rPr>
            </w:pPr>
            <w:bookmarkStart w:id="6" w:name="_Toc428476222"/>
            <w:r w:rsidRPr="00B54E6D">
              <w:rPr>
                <w:rFonts w:ascii="Calibri" w:hAnsi="Calibri" w:cs="Calibri"/>
                <w:b/>
                <w:sz w:val="22"/>
                <w:szCs w:val="22"/>
                <w:lang w:eastAsia="es-BO"/>
              </w:rPr>
              <w:t>Régimen de trabajo en campo</w:t>
            </w:r>
            <w:bookmarkEnd w:id="6"/>
          </w:p>
          <w:p w14:paraId="47237CDA" w14:textId="77777777" w:rsidR="00D10D3F" w:rsidRPr="00B54E6D"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B54E6D">
              <w:rPr>
                <w:rFonts w:ascii="Calibri" w:hAnsi="Calibri" w:cs="Calibri"/>
                <w:sz w:val="22"/>
                <w:szCs w:val="22"/>
                <w:lang w:eastAsia="es-BO"/>
              </w:rPr>
              <w:t xml:space="preserve">El régimen de trabajo de los Supervisores en campo será de diez (10) horas diarias durante cinco (5) días continuos y descanso de dos (2) días. Por tanto, en su oferta el proponente deberá considerar el personal de reemplazo por permisos, vacaciones u otros. </w:t>
            </w:r>
          </w:p>
          <w:p w14:paraId="3779802D" w14:textId="77777777" w:rsidR="00D10D3F" w:rsidRPr="00B54E6D"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4B37150A" w14:textId="77777777" w:rsidR="00D10D3F" w:rsidRPr="00B54E6D"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B54E6D">
              <w:rPr>
                <w:rFonts w:ascii="Calibri" w:hAnsi="Calibri" w:cs="Calibri"/>
                <w:sz w:val="22"/>
                <w:szCs w:val="22"/>
                <w:lang w:eastAsia="es-BO"/>
              </w:rPr>
              <w:t xml:space="preserve">El personal de reemplazo asignado deberá tener una experiencia igual o superior a la del personal titular o relevado. </w:t>
            </w:r>
          </w:p>
          <w:p w14:paraId="1B2F008B" w14:textId="77777777" w:rsidR="00D10D3F" w:rsidRPr="00B54E6D"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75349B27" w14:textId="77777777" w:rsidR="00D10D3F" w:rsidRPr="00B54E6D"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B54E6D">
              <w:rPr>
                <w:rFonts w:ascii="Calibri" w:hAnsi="Calibri" w:cs="Calibri"/>
                <w:sz w:val="22"/>
                <w:szCs w:val="22"/>
                <w:lang w:eastAsia="es-BO"/>
              </w:rPr>
              <w:t>El Encargado de Supervisión del Campamento permanente, deberá asegurar en todo momento un control efectivo del desarrollo y evaluación del sistema de gestión de la Supervisora.</w:t>
            </w:r>
          </w:p>
          <w:p w14:paraId="7E310C05"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3AA7088A" w14:textId="77777777" w:rsidR="00D10D3F" w:rsidRPr="00362B7B" w:rsidRDefault="00D10D3F" w:rsidP="005443AF">
            <w:pPr>
              <w:widowControl w:val="0"/>
              <w:overflowPunct w:val="0"/>
              <w:autoSpaceDE w:val="0"/>
              <w:autoSpaceDN w:val="0"/>
              <w:adjustRightInd w:val="0"/>
              <w:ind w:right="56"/>
              <w:jc w:val="both"/>
              <w:rPr>
                <w:rFonts w:ascii="Calibri" w:hAnsi="Calibri" w:cs="Calibri"/>
                <w:b/>
                <w:sz w:val="22"/>
                <w:szCs w:val="22"/>
                <w:lang w:eastAsia="es-BO"/>
              </w:rPr>
            </w:pPr>
            <w:bookmarkStart w:id="7" w:name="_Toc428476223"/>
            <w:r w:rsidRPr="00362B7B">
              <w:rPr>
                <w:rFonts w:ascii="Calibri" w:hAnsi="Calibri" w:cs="Calibri"/>
                <w:b/>
                <w:sz w:val="22"/>
                <w:szCs w:val="22"/>
                <w:lang w:eastAsia="es-BO"/>
              </w:rPr>
              <w:t>Provisión de recursos por la Supervisora</w:t>
            </w:r>
            <w:bookmarkEnd w:id="7"/>
          </w:p>
          <w:p w14:paraId="34FF5F30" w14:textId="77777777" w:rsidR="00D10D3F" w:rsidRPr="00362B7B"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 xml:space="preserve">Para el buen desarrollo de las tareas de fiscalización queda a cargo de la Supervisora la provisión de los siguientes ítems: </w:t>
            </w:r>
          </w:p>
          <w:p w14:paraId="43F39219"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b/>
                <w:sz w:val="22"/>
                <w:szCs w:val="22"/>
                <w:lang w:eastAsia="es-BO"/>
              </w:rPr>
            </w:pPr>
            <w:bookmarkStart w:id="8" w:name="_Toc428476224"/>
            <w:r w:rsidRPr="00362B7B">
              <w:rPr>
                <w:rFonts w:ascii="Calibri" w:hAnsi="Calibri" w:cs="Calibri"/>
                <w:b/>
                <w:sz w:val="22"/>
                <w:szCs w:val="22"/>
                <w:lang w:eastAsia="es-BO"/>
              </w:rPr>
              <w:t>Provisión de Vehículos</w:t>
            </w:r>
            <w:bookmarkEnd w:id="8"/>
          </w:p>
          <w:p w14:paraId="7238A4DE"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Los vehículos deben ser 4x4 y en cantidad necesaria para la movilización de su personal para cada etapa del Proyecto. </w:t>
            </w:r>
          </w:p>
          <w:p w14:paraId="0219C60C"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31CF7554"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Los vehículos deben cumplir con los siguientes requisitos: </w:t>
            </w:r>
          </w:p>
          <w:p w14:paraId="7ED4EF7B"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49F43BF7"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Leyes y normas de conducción y seguridad de Bolivia. </w:t>
            </w:r>
          </w:p>
          <w:p w14:paraId="39AD5D5B"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Antigüedad de tres (3) años como máximo. </w:t>
            </w:r>
          </w:p>
          <w:p w14:paraId="4AE331BE"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Estar equipados con cinturones de seguridad con tres puntos para el conductor y todos los pasajeros. Cinturones de dos puntos es solo aceptable para el pasajero central de la parte trasera y todos los asientos con apoya cabezas. </w:t>
            </w:r>
          </w:p>
          <w:p w14:paraId="08F81D05"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Estar equipados con un extintor de polvo químico seco tipo ABC de capacidad mínima de 1 kg.</w:t>
            </w:r>
          </w:p>
          <w:p w14:paraId="317DF7DF"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Disponer de aire acondicionado para mantener la cabina a un</w:t>
            </w:r>
            <w:r>
              <w:rPr>
                <w:rFonts w:ascii="Calibri" w:hAnsi="Calibri" w:cs="Calibri"/>
                <w:sz w:val="22"/>
                <w:szCs w:val="22"/>
                <w:lang w:eastAsia="es-BO"/>
              </w:rPr>
              <w:t>a temperatura inferior a los 30°</w:t>
            </w:r>
            <w:r w:rsidRPr="00362B7B">
              <w:rPr>
                <w:rFonts w:ascii="Calibri" w:hAnsi="Calibri" w:cs="Calibri"/>
                <w:sz w:val="22"/>
                <w:szCs w:val="22"/>
                <w:lang w:eastAsia="es-BO"/>
              </w:rPr>
              <w:t xml:space="preserve">C al momento de conducir. Disponer de un botiquín de primeros auxilios. </w:t>
            </w:r>
          </w:p>
          <w:p w14:paraId="489B028C"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Disponer como mínimo de dos triángulos de emergencia. </w:t>
            </w:r>
          </w:p>
          <w:p w14:paraId="7DBD9B35"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Los autoadhesivos, etiquetas de velocidad máxima y rosetas de inspección técnica de tránsito y SOAT deben estar en una posición que no impida la visibilidad del conductor. </w:t>
            </w:r>
          </w:p>
          <w:p w14:paraId="6DF84519"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Disponer de la capacidad máxima de carga del vehículo en la parte trasera del mismo. </w:t>
            </w:r>
          </w:p>
          <w:p w14:paraId="687FD23B"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Todos los vehículos deben tener alarmas audibles de retroceso. </w:t>
            </w:r>
          </w:p>
          <w:p w14:paraId="0AB10EE8"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Deben disponer de un sistema de rastreo de vehículos o limitador de velocidad (tacógrafo) con bocina/alarma de notificación en caso de cometer una infracción. Este equipo mínimamente debe registrar la velocidad máxima a 80 km y la cantidad de km. recorridos por el vehículo. </w:t>
            </w:r>
          </w:p>
          <w:p w14:paraId="45959C38"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Deben disponer de franjas reflectivas (rojo y blanco) en la parte trasera y contar con barras antivuelco interna. </w:t>
            </w:r>
          </w:p>
          <w:p w14:paraId="1796E431"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Debe existir un indicativo de velocidad máxima permitida. </w:t>
            </w:r>
          </w:p>
          <w:p w14:paraId="12BCE918"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Herramientas de emergencia, incluyendo rueda de repuesto.</w:t>
            </w:r>
          </w:p>
          <w:p w14:paraId="74470785"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63F8764C"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Para el caso de cambio de los vehículos por desperfectos o por alguna observación de YPFB, éstos deberán ser provistos de forma inmediata en un plazo máximo de 5 días calendario.</w:t>
            </w:r>
          </w:p>
          <w:p w14:paraId="4DDF1A8C"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030A5E01"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El costo de mantenimiento, combustible de los mencionados vehículos corre a cuenta de la Supervisora.</w:t>
            </w:r>
          </w:p>
          <w:p w14:paraId="3FC50A7B"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bookmarkStart w:id="9" w:name="_Toc428476225"/>
            <w:r w:rsidRPr="00362B7B">
              <w:rPr>
                <w:rFonts w:ascii="Calibri" w:hAnsi="Calibri" w:cs="Calibri"/>
                <w:sz w:val="22"/>
                <w:szCs w:val="22"/>
                <w:lang w:eastAsia="es-BO"/>
              </w:rPr>
              <w:t>Provisión de Equipos y Herramientas</w:t>
            </w:r>
            <w:bookmarkEnd w:id="9"/>
          </w:p>
          <w:p w14:paraId="052FDA6B"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La Supervisora, deberá proveer a todo su personal los siguientes equipos y herramientas: </w:t>
            </w:r>
          </w:p>
          <w:p w14:paraId="17DAFB2A"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46E227E4" w14:textId="77777777" w:rsidR="00D10D3F" w:rsidRPr="00362B7B" w:rsidRDefault="00D10D3F" w:rsidP="00AE7108">
            <w:pPr>
              <w:widowControl w:val="0"/>
              <w:numPr>
                <w:ilvl w:val="0"/>
                <w:numId w:val="49"/>
              </w:numPr>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 xml:space="preserve">Una (1) computadora portátil de marca reconocida y de última tecnología con capacidad suficiente para la realización de los trabajos requeridos que cuente con todos sus accesorios. </w:t>
            </w:r>
          </w:p>
          <w:p w14:paraId="6D21210E" w14:textId="77777777" w:rsidR="00D10D3F" w:rsidRPr="00362B7B" w:rsidRDefault="00D10D3F" w:rsidP="00AE7108">
            <w:pPr>
              <w:widowControl w:val="0"/>
              <w:numPr>
                <w:ilvl w:val="0"/>
                <w:numId w:val="49"/>
              </w:numPr>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 xml:space="preserve">Una (1) cámara fotográfica de marca reconocida, de alta resolución y con la memoria suficiente. </w:t>
            </w:r>
          </w:p>
          <w:p w14:paraId="2AFDFE03" w14:textId="77777777" w:rsidR="00D10D3F" w:rsidRPr="00362B7B" w:rsidRDefault="00D10D3F" w:rsidP="00AE7108">
            <w:pPr>
              <w:widowControl w:val="0"/>
              <w:numPr>
                <w:ilvl w:val="0"/>
                <w:numId w:val="49"/>
              </w:numPr>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 xml:space="preserve">Un (1) teléfono celular corporativo. </w:t>
            </w:r>
          </w:p>
          <w:p w14:paraId="6D069087" w14:textId="77777777" w:rsidR="00D10D3F" w:rsidRPr="00362B7B" w:rsidRDefault="00D10D3F" w:rsidP="00AE7108">
            <w:pPr>
              <w:widowControl w:val="0"/>
              <w:numPr>
                <w:ilvl w:val="0"/>
                <w:numId w:val="49"/>
              </w:numPr>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Cuando corresponda, un (1) GPS de marca reconocida, con alta precisión, con la certificación de calibración.</w:t>
            </w:r>
          </w:p>
          <w:p w14:paraId="2FE38A46" w14:textId="77777777" w:rsidR="00D10D3F" w:rsidRPr="00362B7B" w:rsidRDefault="00D10D3F" w:rsidP="00AE7108">
            <w:pPr>
              <w:widowControl w:val="0"/>
              <w:numPr>
                <w:ilvl w:val="0"/>
                <w:numId w:val="49"/>
              </w:numPr>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 xml:space="preserve">Cuando corresponda una (1) calculadora científica, cinta métrica de 5 metros y linterna antiexplosiva. </w:t>
            </w:r>
          </w:p>
          <w:p w14:paraId="473C6364" w14:textId="77777777" w:rsidR="00D10D3F" w:rsidRPr="00362B7B" w:rsidRDefault="00D10D3F" w:rsidP="00AE7108">
            <w:pPr>
              <w:widowControl w:val="0"/>
              <w:numPr>
                <w:ilvl w:val="0"/>
                <w:numId w:val="49"/>
              </w:numPr>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Instrumentos que la Supervisora considere necesarios para el control y medición con sus certificados de calibración, para un buen desempeño de su personal.</w:t>
            </w:r>
          </w:p>
          <w:p w14:paraId="72BDC380" w14:textId="77777777" w:rsidR="00D10D3F" w:rsidRPr="00362B7B" w:rsidRDefault="00D10D3F" w:rsidP="00AE7108">
            <w:pPr>
              <w:widowControl w:val="0"/>
              <w:numPr>
                <w:ilvl w:val="0"/>
                <w:numId w:val="49"/>
              </w:numPr>
              <w:overflowPunct w:val="0"/>
              <w:autoSpaceDE w:val="0"/>
              <w:autoSpaceDN w:val="0"/>
              <w:adjustRightInd w:val="0"/>
              <w:ind w:right="56"/>
              <w:jc w:val="both"/>
              <w:rPr>
                <w:rFonts w:ascii="Calibri" w:hAnsi="Calibri" w:cs="Calibri"/>
                <w:sz w:val="22"/>
                <w:szCs w:val="22"/>
                <w:lang w:eastAsia="es-BO"/>
              </w:rPr>
            </w:pPr>
            <w:r w:rsidRPr="00362B7B">
              <w:rPr>
                <w:rFonts w:ascii="Calibri" w:hAnsi="Calibri" w:cs="Calibri"/>
                <w:sz w:val="22"/>
                <w:szCs w:val="22"/>
                <w:lang w:eastAsia="es-BO"/>
              </w:rPr>
              <w:t xml:space="preserve">Equipos, material de oficina y consumibles como ser: plotters, fotocopiadoras, scaners, impresoras, proyectores, toners, cartuchos de tinta, papel, etc.  </w:t>
            </w:r>
          </w:p>
          <w:p w14:paraId="7501ECF9" w14:textId="77777777" w:rsidR="00D10D3F" w:rsidRPr="00362B7B" w:rsidRDefault="00D10D3F" w:rsidP="00AE7108">
            <w:pPr>
              <w:widowControl w:val="0"/>
              <w:numPr>
                <w:ilvl w:val="0"/>
                <w:numId w:val="49"/>
              </w:numPr>
              <w:overflowPunct w:val="0"/>
              <w:autoSpaceDE w:val="0"/>
              <w:autoSpaceDN w:val="0"/>
              <w:adjustRightInd w:val="0"/>
              <w:ind w:right="56"/>
              <w:jc w:val="both"/>
              <w:rPr>
                <w:rFonts w:ascii="Calibri" w:hAnsi="Calibri" w:cs="Calibri"/>
                <w:sz w:val="22"/>
                <w:szCs w:val="22"/>
                <w:lang w:eastAsia="es-BO"/>
              </w:rPr>
            </w:pPr>
            <w:bookmarkStart w:id="10" w:name="_Toc428476226"/>
            <w:r w:rsidRPr="00362B7B">
              <w:rPr>
                <w:rFonts w:ascii="Calibri" w:hAnsi="Calibri" w:cs="Calibri"/>
                <w:sz w:val="22"/>
                <w:szCs w:val="22"/>
                <w:lang w:eastAsia="es-BO"/>
              </w:rPr>
              <w:t>Ropa de Trabajo y Equipo de Protección Personal (EPP)</w:t>
            </w:r>
            <w:bookmarkEnd w:id="10"/>
          </w:p>
          <w:p w14:paraId="65ED06D0"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lastRenderedPageBreak/>
              <w:t xml:space="preserve">La Supervisora debe proveer al menos, semestralmente a su personal, el equipo de protección personal aplicable para cada tarea de acuerdo al artículo 2 del decreto 0108 del 01 de mayo 2009 y según norma, IBNORCA, ANSI, ASTM, IRAM, NR-INMETRO, etc. </w:t>
            </w:r>
          </w:p>
          <w:p w14:paraId="512B4B3A" w14:textId="77777777" w:rsidR="00D10D3F" w:rsidRPr="00B0292A" w:rsidRDefault="00D10D3F" w:rsidP="005443AF">
            <w:pPr>
              <w:widowControl w:val="0"/>
              <w:autoSpaceDE w:val="0"/>
              <w:autoSpaceDN w:val="0"/>
              <w:adjustRightInd w:val="0"/>
              <w:spacing w:line="265" w:lineRule="exact"/>
              <w:rPr>
                <w:rFonts w:ascii="Lucida Bright" w:hAnsi="Lucida Bright" w:cs="Arial"/>
                <w:color w:val="000000"/>
              </w:rPr>
            </w:pPr>
          </w:p>
          <w:tbl>
            <w:tblPr>
              <w:tblW w:w="0" w:type="auto"/>
              <w:tblInd w:w="1135" w:type="dxa"/>
              <w:tblLayout w:type="fixed"/>
              <w:tblCellMar>
                <w:left w:w="0" w:type="dxa"/>
                <w:right w:w="0" w:type="dxa"/>
              </w:tblCellMar>
              <w:tblLook w:val="0000" w:firstRow="0" w:lastRow="0" w:firstColumn="0" w:lastColumn="0" w:noHBand="0" w:noVBand="0"/>
            </w:tblPr>
            <w:tblGrid>
              <w:gridCol w:w="723"/>
              <w:gridCol w:w="3799"/>
              <w:gridCol w:w="1178"/>
              <w:gridCol w:w="1466"/>
            </w:tblGrid>
            <w:tr w:rsidR="00D10D3F" w:rsidRPr="00362B7B" w14:paraId="42234BAF" w14:textId="77777777" w:rsidTr="005443AF">
              <w:trPr>
                <w:trHeight w:val="158"/>
              </w:trPr>
              <w:tc>
                <w:tcPr>
                  <w:tcW w:w="723" w:type="dxa"/>
                  <w:tcBorders>
                    <w:top w:val="single" w:sz="8" w:space="0" w:color="auto"/>
                    <w:left w:val="single" w:sz="8" w:space="0" w:color="auto"/>
                    <w:bottom w:val="single" w:sz="4" w:space="0" w:color="auto"/>
                    <w:right w:val="single" w:sz="8" w:space="0" w:color="auto"/>
                  </w:tcBorders>
                  <w:shd w:val="clear" w:color="auto" w:fill="F2F2F2"/>
                  <w:vAlign w:val="center"/>
                </w:tcPr>
                <w:p w14:paraId="04F1DEF8" w14:textId="77777777" w:rsidR="00D10D3F" w:rsidRPr="00362B7B" w:rsidRDefault="00D10D3F" w:rsidP="005443AF">
                  <w:pPr>
                    <w:widowControl w:val="0"/>
                    <w:autoSpaceDE w:val="0"/>
                    <w:autoSpaceDN w:val="0"/>
                    <w:adjustRightInd w:val="0"/>
                    <w:spacing w:before="60" w:after="60"/>
                    <w:ind w:right="6"/>
                    <w:jc w:val="center"/>
                    <w:rPr>
                      <w:rFonts w:ascii="Calibri" w:hAnsi="Calibri" w:cs="Calibri"/>
                      <w:b/>
                      <w:sz w:val="22"/>
                      <w:szCs w:val="22"/>
                      <w:lang w:eastAsia="es-BO"/>
                    </w:rPr>
                  </w:pPr>
                  <w:r w:rsidRPr="00362B7B">
                    <w:rPr>
                      <w:rFonts w:ascii="Calibri" w:hAnsi="Calibri" w:cs="Calibri"/>
                      <w:b/>
                      <w:sz w:val="22"/>
                      <w:szCs w:val="22"/>
                      <w:lang w:eastAsia="es-BO"/>
                    </w:rPr>
                    <w:t>No</w:t>
                  </w:r>
                </w:p>
              </w:tc>
              <w:tc>
                <w:tcPr>
                  <w:tcW w:w="3799" w:type="dxa"/>
                  <w:tcBorders>
                    <w:top w:val="single" w:sz="8" w:space="0" w:color="auto"/>
                    <w:left w:val="nil"/>
                    <w:bottom w:val="single" w:sz="4" w:space="0" w:color="auto"/>
                    <w:right w:val="single" w:sz="8" w:space="0" w:color="auto"/>
                  </w:tcBorders>
                  <w:shd w:val="clear" w:color="auto" w:fill="F2F2F2"/>
                  <w:vAlign w:val="center"/>
                </w:tcPr>
                <w:p w14:paraId="4E037CFA" w14:textId="77777777" w:rsidR="00D10D3F" w:rsidRPr="00362B7B" w:rsidRDefault="00D10D3F" w:rsidP="005443AF">
                  <w:pPr>
                    <w:widowControl w:val="0"/>
                    <w:autoSpaceDE w:val="0"/>
                    <w:autoSpaceDN w:val="0"/>
                    <w:adjustRightInd w:val="0"/>
                    <w:spacing w:before="60" w:after="60"/>
                    <w:ind w:left="120"/>
                    <w:jc w:val="center"/>
                    <w:rPr>
                      <w:rFonts w:ascii="Calibri" w:hAnsi="Calibri" w:cs="Calibri"/>
                      <w:b/>
                      <w:sz w:val="22"/>
                      <w:szCs w:val="22"/>
                      <w:lang w:eastAsia="es-BO"/>
                    </w:rPr>
                  </w:pPr>
                  <w:r w:rsidRPr="00362B7B">
                    <w:rPr>
                      <w:rFonts w:ascii="Calibri" w:hAnsi="Calibri" w:cs="Calibri"/>
                      <w:b/>
                      <w:sz w:val="22"/>
                      <w:szCs w:val="22"/>
                      <w:lang w:eastAsia="es-BO"/>
                    </w:rPr>
                    <w:t>DESCRIPCIÓN</w:t>
                  </w:r>
                </w:p>
              </w:tc>
              <w:tc>
                <w:tcPr>
                  <w:tcW w:w="1178" w:type="dxa"/>
                  <w:tcBorders>
                    <w:top w:val="single" w:sz="8" w:space="0" w:color="auto"/>
                    <w:left w:val="nil"/>
                    <w:bottom w:val="single" w:sz="4" w:space="0" w:color="auto"/>
                    <w:right w:val="single" w:sz="8" w:space="0" w:color="auto"/>
                  </w:tcBorders>
                  <w:shd w:val="clear" w:color="auto" w:fill="F2F2F2"/>
                  <w:vAlign w:val="center"/>
                </w:tcPr>
                <w:p w14:paraId="76DE5517" w14:textId="77777777" w:rsidR="00D10D3F" w:rsidRPr="00362B7B" w:rsidRDefault="00D10D3F" w:rsidP="005443AF">
                  <w:pPr>
                    <w:widowControl w:val="0"/>
                    <w:autoSpaceDE w:val="0"/>
                    <w:autoSpaceDN w:val="0"/>
                    <w:adjustRightInd w:val="0"/>
                    <w:spacing w:before="60" w:after="60"/>
                    <w:jc w:val="center"/>
                    <w:rPr>
                      <w:rFonts w:ascii="Calibri" w:hAnsi="Calibri" w:cs="Calibri"/>
                      <w:b/>
                      <w:sz w:val="22"/>
                      <w:szCs w:val="22"/>
                      <w:lang w:eastAsia="es-BO"/>
                    </w:rPr>
                  </w:pPr>
                  <w:r w:rsidRPr="00362B7B">
                    <w:rPr>
                      <w:rFonts w:ascii="Calibri" w:hAnsi="Calibri" w:cs="Calibri"/>
                      <w:b/>
                      <w:sz w:val="22"/>
                      <w:szCs w:val="22"/>
                      <w:lang w:eastAsia="es-BO"/>
                    </w:rPr>
                    <w:t>UNIDAD</w:t>
                  </w:r>
                </w:p>
              </w:tc>
              <w:tc>
                <w:tcPr>
                  <w:tcW w:w="1466" w:type="dxa"/>
                  <w:tcBorders>
                    <w:top w:val="single" w:sz="8" w:space="0" w:color="auto"/>
                    <w:left w:val="nil"/>
                    <w:bottom w:val="single" w:sz="4" w:space="0" w:color="auto"/>
                    <w:right w:val="single" w:sz="8" w:space="0" w:color="auto"/>
                  </w:tcBorders>
                  <w:shd w:val="clear" w:color="auto" w:fill="F2F2F2"/>
                  <w:vAlign w:val="center"/>
                </w:tcPr>
                <w:p w14:paraId="4A733E21" w14:textId="77777777" w:rsidR="00D10D3F" w:rsidRPr="00362B7B" w:rsidRDefault="00D10D3F" w:rsidP="005443AF">
                  <w:pPr>
                    <w:widowControl w:val="0"/>
                    <w:autoSpaceDE w:val="0"/>
                    <w:autoSpaceDN w:val="0"/>
                    <w:adjustRightInd w:val="0"/>
                    <w:spacing w:before="60" w:after="60"/>
                    <w:jc w:val="center"/>
                    <w:rPr>
                      <w:rFonts w:ascii="Calibri" w:hAnsi="Calibri" w:cs="Calibri"/>
                      <w:b/>
                      <w:sz w:val="22"/>
                      <w:szCs w:val="22"/>
                      <w:lang w:eastAsia="es-BO"/>
                    </w:rPr>
                  </w:pPr>
                  <w:r w:rsidRPr="00362B7B">
                    <w:rPr>
                      <w:rFonts w:ascii="Calibri" w:hAnsi="Calibri" w:cs="Calibri"/>
                      <w:b/>
                      <w:sz w:val="22"/>
                      <w:szCs w:val="22"/>
                      <w:lang w:eastAsia="es-BO"/>
                    </w:rPr>
                    <w:t>CANTIDAD</w:t>
                  </w:r>
                </w:p>
              </w:tc>
            </w:tr>
            <w:tr w:rsidR="00D10D3F" w:rsidRPr="00362B7B" w14:paraId="497CF7F1" w14:textId="77777777" w:rsidTr="005443AF">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5F1B4E4A" w14:textId="77777777" w:rsidR="00D10D3F" w:rsidRPr="00362B7B" w:rsidRDefault="00D10D3F" w:rsidP="005443AF">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1</w:t>
                  </w:r>
                </w:p>
              </w:tc>
              <w:tc>
                <w:tcPr>
                  <w:tcW w:w="3799" w:type="dxa"/>
                  <w:tcBorders>
                    <w:top w:val="single" w:sz="4" w:space="0" w:color="auto"/>
                    <w:left w:val="nil"/>
                    <w:bottom w:val="single" w:sz="4" w:space="0" w:color="auto"/>
                    <w:right w:val="single" w:sz="8" w:space="0" w:color="auto"/>
                  </w:tcBorders>
                  <w:vAlign w:val="center"/>
                </w:tcPr>
                <w:p w14:paraId="3597654B" w14:textId="77777777" w:rsidR="00D10D3F" w:rsidRPr="00362B7B" w:rsidRDefault="00D10D3F" w:rsidP="005443AF">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Pantalones Jean</w:t>
                  </w:r>
                </w:p>
              </w:tc>
              <w:tc>
                <w:tcPr>
                  <w:tcW w:w="1178" w:type="dxa"/>
                  <w:tcBorders>
                    <w:top w:val="single" w:sz="4" w:space="0" w:color="auto"/>
                    <w:left w:val="nil"/>
                    <w:bottom w:val="single" w:sz="4" w:space="0" w:color="auto"/>
                    <w:right w:val="single" w:sz="8" w:space="0" w:color="auto"/>
                  </w:tcBorders>
                  <w:vAlign w:val="center"/>
                </w:tcPr>
                <w:p w14:paraId="0C15C41E"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Piezas</w:t>
                  </w:r>
                </w:p>
              </w:tc>
              <w:tc>
                <w:tcPr>
                  <w:tcW w:w="1466" w:type="dxa"/>
                  <w:tcBorders>
                    <w:top w:val="single" w:sz="4" w:space="0" w:color="auto"/>
                    <w:left w:val="nil"/>
                    <w:bottom w:val="single" w:sz="4" w:space="0" w:color="auto"/>
                    <w:right w:val="single" w:sz="8" w:space="0" w:color="auto"/>
                  </w:tcBorders>
                  <w:vAlign w:val="center"/>
                </w:tcPr>
                <w:p w14:paraId="3A116C85"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3</w:t>
                  </w:r>
                </w:p>
              </w:tc>
            </w:tr>
            <w:tr w:rsidR="00D10D3F" w:rsidRPr="00362B7B" w14:paraId="1739A1ED" w14:textId="77777777" w:rsidTr="005443AF">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5A40B948" w14:textId="77777777" w:rsidR="00D10D3F" w:rsidRPr="00362B7B" w:rsidRDefault="00D10D3F" w:rsidP="005443AF">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2</w:t>
                  </w:r>
                </w:p>
              </w:tc>
              <w:tc>
                <w:tcPr>
                  <w:tcW w:w="3799" w:type="dxa"/>
                  <w:tcBorders>
                    <w:top w:val="single" w:sz="4" w:space="0" w:color="auto"/>
                    <w:left w:val="nil"/>
                    <w:bottom w:val="single" w:sz="4" w:space="0" w:color="auto"/>
                    <w:right w:val="single" w:sz="8" w:space="0" w:color="auto"/>
                  </w:tcBorders>
                  <w:vAlign w:val="center"/>
                </w:tcPr>
                <w:p w14:paraId="0010EC1B" w14:textId="77777777" w:rsidR="00D10D3F" w:rsidRPr="00362B7B" w:rsidRDefault="00D10D3F" w:rsidP="005443AF">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Camisas Jean (100% algodón)</w:t>
                  </w:r>
                </w:p>
              </w:tc>
              <w:tc>
                <w:tcPr>
                  <w:tcW w:w="1178" w:type="dxa"/>
                  <w:tcBorders>
                    <w:top w:val="single" w:sz="4" w:space="0" w:color="auto"/>
                    <w:left w:val="nil"/>
                    <w:bottom w:val="single" w:sz="4" w:space="0" w:color="auto"/>
                    <w:right w:val="single" w:sz="8" w:space="0" w:color="auto"/>
                  </w:tcBorders>
                  <w:vAlign w:val="center"/>
                </w:tcPr>
                <w:p w14:paraId="243E7F55"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Piezas</w:t>
                  </w:r>
                </w:p>
              </w:tc>
              <w:tc>
                <w:tcPr>
                  <w:tcW w:w="1466" w:type="dxa"/>
                  <w:tcBorders>
                    <w:top w:val="single" w:sz="4" w:space="0" w:color="auto"/>
                    <w:left w:val="nil"/>
                    <w:bottom w:val="single" w:sz="4" w:space="0" w:color="auto"/>
                    <w:right w:val="single" w:sz="8" w:space="0" w:color="auto"/>
                  </w:tcBorders>
                  <w:vAlign w:val="center"/>
                </w:tcPr>
                <w:p w14:paraId="0CA7AA36"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3</w:t>
                  </w:r>
                </w:p>
              </w:tc>
            </w:tr>
            <w:tr w:rsidR="00D10D3F" w:rsidRPr="00362B7B" w14:paraId="3E9DDC37" w14:textId="77777777" w:rsidTr="005443AF">
              <w:trPr>
                <w:trHeight w:val="161"/>
              </w:trPr>
              <w:tc>
                <w:tcPr>
                  <w:tcW w:w="723" w:type="dxa"/>
                  <w:tcBorders>
                    <w:top w:val="single" w:sz="4" w:space="0" w:color="auto"/>
                    <w:left w:val="single" w:sz="8" w:space="0" w:color="auto"/>
                    <w:bottom w:val="single" w:sz="4" w:space="0" w:color="auto"/>
                    <w:right w:val="single" w:sz="8" w:space="0" w:color="auto"/>
                  </w:tcBorders>
                  <w:vAlign w:val="center"/>
                </w:tcPr>
                <w:p w14:paraId="1905BF71" w14:textId="77777777" w:rsidR="00D10D3F" w:rsidRPr="00362B7B" w:rsidRDefault="00D10D3F" w:rsidP="005443AF">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3</w:t>
                  </w:r>
                </w:p>
              </w:tc>
              <w:tc>
                <w:tcPr>
                  <w:tcW w:w="3799" w:type="dxa"/>
                  <w:tcBorders>
                    <w:top w:val="single" w:sz="4" w:space="0" w:color="auto"/>
                    <w:left w:val="nil"/>
                    <w:bottom w:val="single" w:sz="4" w:space="0" w:color="auto"/>
                    <w:right w:val="single" w:sz="8" w:space="0" w:color="auto"/>
                  </w:tcBorders>
                  <w:vAlign w:val="center"/>
                </w:tcPr>
                <w:p w14:paraId="0C8E0A53" w14:textId="77777777" w:rsidR="00D10D3F" w:rsidRPr="00362B7B" w:rsidRDefault="00D10D3F" w:rsidP="005443AF">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Botines   /botas   de   Seguridad   de cuero</w:t>
                  </w:r>
                </w:p>
              </w:tc>
              <w:tc>
                <w:tcPr>
                  <w:tcW w:w="1178" w:type="dxa"/>
                  <w:tcBorders>
                    <w:top w:val="single" w:sz="4" w:space="0" w:color="auto"/>
                    <w:left w:val="nil"/>
                    <w:bottom w:val="single" w:sz="4" w:space="0" w:color="auto"/>
                    <w:right w:val="single" w:sz="8" w:space="0" w:color="auto"/>
                  </w:tcBorders>
                  <w:vAlign w:val="center"/>
                </w:tcPr>
                <w:p w14:paraId="402ED570"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Par</w:t>
                  </w:r>
                </w:p>
              </w:tc>
              <w:tc>
                <w:tcPr>
                  <w:tcW w:w="1466" w:type="dxa"/>
                  <w:tcBorders>
                    <w:top w:val="single" w:sz="4" w:space="0" w:color="auto"/>
                    <w:left w:val="nil"/>
                    <w:bottom w:val="single" w:sz="4" w:space="0" w:color="auto"/>
                    <w:right w:val="single" w:sz="8" w:space="0" w:color="auto"/>
                  </w:tcBorders>
                  <w:vAlign w:val="center"/>
                </w:tcPr>
                <w:p w14:paraId="5FBF07DF"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2</w:t>
                  </w:r>
                </w:p>
              </w:tc>
            </w:tr>
            <w:tr w:rsidR="00D10D3F" w:rsidRPr="00362B7B" w14:paraId="04317944" w14:textId="77777777" w:rsidTr="005443AF">
              <w:trPr>
                <w:trHeight w:val="161"/>
              </w:trPr>
              <w:tc>
                <w:tcPr>
                  <w:tcW w:w="723" w:type="dxa"/>
                  <w:tcBorders>
                    <w:top w:val="single" w:sz="4" w:space="0" w:color="auto"/>
                    <w:left w:val="single" w:sz="8" w:space="0" w:color="auto"/>
                    <w:bottom w:val="single" w:sz="4" w:space="0" w:color="auto"/>
                    <w:right w:val="single" w:sz="8" w:space="0" w:color="auto"/>
                  </w:tcBorders>
                  <w:vAlign w:val="center"/>
                </w:tcPr>
                <w:p w14:paraId="4915FA87" w14:textId="77777777" w:rsidR="00D10D3F" w:rsidRPr="00362B7B" w:rsidRDefault="00D10D3F" w:rsidP="005443AF">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4</w:t>
                  </w:r>
                </w:p>
              </w:tc>
              <w:tc>
                <w:tcPr>
                  <w:tcW w:w="3799" w:type="dxa"/>
                  <w:tcBorders>
                    <w:top w:val="single" w:sz="4" w:space="0" w:color="auto"/>
                    <w:left w:val="nil"/>
                    <w:bottom w:val="single" w:sz="4" w:space="0" w:color="auto"/>
                    <w:right w:val="single" w:sz="8" w:space="0" w:color="auto"/>
                  </w:tcBorders>
                  <w:vAlign w:val="center"/>
                </w:tcPr>
                <w:p w14:paraId="6B38F0FF" w14:textId="77777777" w:rsidR="00D10D3F" w:rsidRPr="00362B7B" w:rsidRDefault="00D10D3F" w:rsidP="005443AF">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Botas de seguridad de goma</w:t>
                  </w:r>
                </w:p>
              </w:tc>
              <w:tc>
                <w:tcPr>
                  <w:tcW w:w="1178" w:type="dxa"/>
                  <w:tcBorders>
                    <w:top w:val="single" w:sz="4" w:space="0" w:color="auto"/>
                    <w:left w:val="nil"/>
                    <w:bottom w:val="single" w:sz="4" w:space="0" w:color="auto"/>
                    <w:right w:val="single" w:sz="8" w:space="0" w:color="auto"/>
                  </w:tcBorders>
                  <w:vAlign w:val="center"/>
                </w:tcPr>
                <w:p w14:paraId="02824C52"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Par</w:t>
                  </w:r>
                </w:p>
              </w:tc>
              <w:tc>
                <w:tcPr>
                  <w:tcW w:w="1466" w:type="dxa"/>
                  <w:tcBorders>
                    <w:top w:val="single" w:sz="4" w:space="0" w:color="auto"/>
                    <w:left w:val="nil"/>
                    <w:bottom w:val="single" w:sz="4" w:space="0" w:color="auto"/>
                    <w:right w:val="single" w:sz="8" w:space="0" w:color="auto"/>
                  </w:tcBorders>
                  <w:vAlign w:val="center"/>
                </w:tcPr>
                <w:p w14:paraId="5BB685A2"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1</w:t>
                  </w:r>
                </w:p>
              </w:tc>
            </w:tr>
            <w:tr w:rsidR="00D10D3F" w:rsidRPr="00362B7B" w14:paraId="37722776" w14:textId="77777777" w:rsidTr="005443AF">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7905CEE9" w14:textId="77777777" w:rsidR="00D10D3F" w:rsidRPr="00362B7B" w:rsidRDefault="00D10D3F" w:rsidP="005443AF">
                  <w:pPr>
                    <w:widowControl w:val="0"/>
                    <w:autoSpaceDE w:val="0"/>
                    <w:autoSpaceDN w:val="0"/>
                    <w:adjustRightInd w:val="0"/>
                    <w:spacing w:before="60" w:after="60" w:line="252" w:lineRule="exact"/>
                    <w:ind w:right="6"/>
                    <w:jc w:val="center"/>
                    <w:rPr>
                      <w:rFonts w:ascii="Calibri" w:hAnsi="Calibri" w:cs="Calibri"/>
                      <w:sz w:val="22"/>
                      <w:szCs w:val="22"/>
                      <w:lang w:eastAsia="es-BO"/>
                    </w:rPr>
                  </w:pPr>
                  <w:r w:rsidRPr="00362B7B">
                    <w:rPr>
                      <w:rFonts w:ascii="Calibri" w:hAnsi="Calibri" w:cs="Calibri"/>
                      <w:sz w:val="22"/>
                      <w:szCs w:val="22"/>
                      <w:lang w:eastAsia="es-BO"/>
                    </w:rPr>
                    <w:t>5</w:t>
                  </w:r>
                </w:p>
              </w:tc>
              <w:tc>
                <w:tcPr>
                  <w:tcW w:w="3799" w:type="dxa"/>
                  <w:tcBorders>
                    <w:top w:val="single" w:sz="4" w:space="0" w:color="auto"/>
                    <w:left w:val="nil"/>
                    <w:bottom w:val="single" w:sz="4" w:space="0" w:color="auto"/>
                    <w:right w:val="single" w:sz="8" w:space="0" w:color="auto"/>
                  </w:tcBorders>
                  <w:vAlign w:val="center"/>
                </w:tcPr>
                <w:p w14:paraId="6EDFBD19" w14:textId="77777777" w:rsidR="00D10D3F" w:rsidRPr="00362B7B" w:rsidRDefault="00D10D3F" w:rsidP="005443AF">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Guantes de Cuero</w:t>
                  </w:r>
                </w:p>
              </w:tc>
              <w:tc>
                <w:tcPr>
                  <w:tcW w:w="1178" w:type="dxa"/>
                  <w:tcBorders>
                    <w:top w:val="single" w:sz="4" w:space="0" w:color="auto"/>
                    <w:left w:val="nil"/>
                    <w:bottom w:val="single" w:sz="4" w:space="0" w:color="auto"/>
                    <w:right w:val="single" w:sz="8" w:space="0" w:color="auto"/>
                  </w:tcBorders>
                  <w:vAlign w:val="center"/>
                </w:tcPr>
                <w:p w14:paraId="18665D0C"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Par</w:t>
                  </w:r>
                </w:p>
              </w:tc>
              <w:tc>
                <w:tcPr>
                  <w:tcW w:w="1466" w:type="dxa"/>
                  <w:tcBorders>
                    <w:top w:val="single" w:sz="4" w:space="0" w:color="auto"/>
                    <w:left w:val="nil"/>
                    <w:bottom w:val="single" w:sz="4" w:space="0" w:color="auto"/>
                    <w:right w:val="single" w:sz="8" w:space="0" w:color="auto"/>
                  </w:tcBorders>
                  <w:vAlign w:val="center"/>
                </w:tcPr>
                <w:p w14:paraId="2A0C5DAB"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2</w:t>
                  </w:r>
                </w:p>
              </w:tc>
            </w:tr>
            <w:tr w:rsidR="00D10D3F" w:rsidRPr="00362B7B" w14:paraId="49EAB015" w14:textId="77777777" w:rsidTr="005443AF">
              <w:trPr>
                <w:trHeight w:val="160"/>
              </w:trPr>
              <w:tc>
                <w:tcPr>
                  <w:tcW w:w="723" w:type="dxa"/>
                  <w:tcBorders>
                    <w:top w:val="single" w:sz="4" w:space="0" w:color="auto"/>
                    <w:left w:val="single" w:sz="8" w:space="0" w:color="auto"/>
                    <w:bottom w:val="nil"/>
                    <w:right w:val="single" w:sz="8" w:space="0" w:color="auto"/>
                  </w:tcBorders>
                  <w:vAlign w:val="center"/>
                </w:tcPr>
                <w:p w14:paraId="3160B881" w14:textId="77777777" w:rsidR="00D10D3F" w:rsidRPr="00362B7B" w:rsidRDefault="00D10D3F" w:rsidP="005443AF">
                  <w:pPr>
                    <w:widowControl w:val="0"/>
                    <w:autoSpaceDE w:val="0"/>
                    <w:autoSpaceDN w:val="0"/>
                    <w:adjustRightInd w:val="0"/>
                    <w:spacing w:before="60" w:after="60"/>
                    <w:ind w:right="6"/>
                    <w:jc w:val="center"/>
                    <w:rPr>
                      <w:rFonts w:ascii="Calibri" w:hAnsi="Calibri" w:cs="Calibri"/>
                      <w:sz w:val="22"/>
                      <w:szCs w:val="22"/>
                      <w:lang w:eastAsia="es-BO"/>
                    </w:rPr>
                  </w:pPr>
                  <w:r w:rsidRPr="00362B7B">
                    <w:rPr>
                      <w:rFonts w:ascii="Calibri" w:hAnsi="Calibri" w:cs="Calibri"/>
                      <w:sz w:val="22"/>
                      <w:szCs w:val="22"/>
                      <w:lang w:eastAsia="es-BO"/>
                    </w:rPr>
                    <w:t>6</w:t>
                  </w:r>
                </w:p>
              </w:tc>
              <w:tc>
                <w:tcPr>
                  <w:tcW w:w="3799" w:type="dxa"/>
                  <w:tcBorders>
                    <w:top w:val="single" w:sz="4" w:space="0" w:color="auto"/>
                    <w:left w:val="nil"/>
                    <w:bottom w:val="nil"/>
                    <w:right w:val="single" w:sz="8" w:space="0" w:color="auto"/>
                  </w:tcBorders>
                  <w:vAlign w:val="center"/>
                </w:tcPr>
                <w:p w14:paraId="6692F026" w14:textId="77777777" w:rsidR="00D10D3F" w:rsidRPr="00362B7B" w:rsidRDefault="00D10D3F" w:rsidP="005443AF">
                  <w:pPr>
                    <w:widowControl w:val="0"/>
                    <w:autoSpaceDE w:val="0"/>
                    <w:autoSpaceDN w:val="0"/>
                    <w:adjustRightInd w:val="0"/>
                    <w:spacing w:before="60" w:after="60"/>
                    <w:ind w:left="120"/>
                    <w:rPr>
                      <w:rFonts w:ascii="Calibri" w:hAnsi="Calibri" w:cs="Calibri"/>
                      <w:sz w:val="22"/>
                      <w:szCs w:val="22"/>
                      <w:lang w:eastAsia="es-BO"/>
                    </w:rPr>
                  </w:pPr>
                  <w:r w:rsidRPr="00362B7B">
                    <w:rPr>
                      <w:rFonts w:ascii="Calibri" w:hAnsi="Calibri" w:cs="Calibri"/>
                      <w:sz w:val="22"/>
                      <w:szCs w:val="22"/>
                      <w:lang w:eastAsia="es-BO"/>
                    </w:rPr>
                    <w:t>Protectores Auditivos tipo copa</w:t>
                  </w:r>
                </w:p>
              </w:tc>
              <w:tc>
                <w:tcPr>
                  <w:tcW w:w="1178" w:type="dxa"/>
                  <w:tcBorders>
                    <w:top w:val="single" w:sz="4" w:space="0" w:color="auto"/>
                    <w:left w:val="nil"/>
                    <w:bottom w:val="nil"/>
                    <w:right w:val="single" w:sz="8" w:space="0" w:color="auto"/>
                  </w:tcBorders>
                  <w:vAlign w:val="center"/>
                </w:tcPr>
                <w:p w14:paraId="2E13BFFE"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Par</w:t>
                  </w:r>
                </w:p>
              </w:tc>
              <w:tc>
                <w:tcPr>
                  <w:tcW w:w="1466" w:type="dxa"/>
                  <w:tcBorders>
                    <w:top w:val="single" w:sz="4" w:space="0" w:color="auto"/>
                    <w:left w:val="nil"/>
                    <w:bottom w:val="nil"/>
                    <w:right w:val="single" w:sz="8" w:space="0" w:color="auto"/>
                  </w:tcBorders>
                  <w:vAlign w:val="center"/>
                </w:tcPr>
                <w:p w14:paraId="46B9331D" w14:textId="77777777" w:rsidR="00D10D3F" w:rsidRPr="00362B7B" w:rsidRDefault="00D10D3F" w:rsidP="005443AF">
                  <w:pPr>
                    <w:widowControl w:val="0"/>
                    <w:autoSpaceDE w:val="0"/>
                    <w:autoSpaceDN w:val="0"/>
                    <w:adjustRightInd w:val="0"/>
                    <w:spacing w:before="60" w:after="60"/>
                    <w:jc w:val="center"/>
                    <w:rPr>
                      <w:rFonts w:ascii="Calibri" w:hAnsi="Calibri" w:cs="Calibri"/>
                      <w:sz w:val="22"/>
                      <w:szCs w:val="22"/>
                      <w:lang w:eastAsia="es-BO"/>
                    </w:rPr>
                  </w:pPr>
                  <w:r w:rsidRPr="00362B7B">
                    <w:rPr>
                      <w:rFonts w:ascii="Calibri" w:hAnsi="Calibri" w:cs="Calibri"/>
                      <w:sz w:val="22"/>
                      <w:szCs w:val="22"/>
                      <w:lang w:eastAsia="es-BO"/>
                    </w:rPr>
                    <w:t>1</w:t>
                  </w:r>
                </w:p>
              </w:tc>
            </w:tr>
            <w:tr w:rsidR="00D10D3F" w:rsidRPr="00362B7B" w14:paraId="7983AA7A" w14:textId="77777777" w:rsidTr="005443AF">
              <w:trPr>
                <w:trHeight w:val="160"/>
              </w:trPr>
              <w:tc>
                <w:tcPr>
                  <w:tcW w:w="723" w:type="dxa"/>
                  <w:tcBorders>
                    <w:top w:val="single" w:sz="8" w:space="0" w:color="auto"/>
                    <w:left w:val="single" w:sz="8" w:space="0" w:color="auto"/>
                    <w:bottom w:val="single" w:sz="4" w:space="0" w:color="auto"/>
                    <w:right w:val="single" w:sz="8" w:space="0" w:color="auto"/>
                  </w:tcBorders>
                  <w:vAlign w:val="center"/>
                </w:tcPr>
                <w:p w14:paraId="4B71F995"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7</w:t>
                  </w:r>
                </w:p>
              </w:tc>
              <w:tc>
                <w:tcPr>
                  <w:tcW w:w="3799" w:type="dxa"/>
                  <w:tcBorders>
                    <w:top w:val="single" w:sz="8" w:space="0" w:color="auto"/>
                    <w:left w:val="nil"/>
                    <w:bottom w:val="single" w:sz="4" w:space="0" w:color="auto"/>
                    <w:right w:val="single" w:sz="8" w:space="0" w:color="auto"/>
                  </w:tcBorders>
                  <w:vAlign w:val="center"/>
                </w:tcPr>
                <w:p w14:paraId="6E80AECE" w14:textId="77777777" w:rsidR="00D10D3F" w:rsidRPr="00362B7B" w:rsidRDefault="00D10D3F" w:rsidP="005443AF">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Sacón impermeables de PVC</w:t>
                  </w:r>
                </w:p>
              </w:tc>
              <w:tc>
                <w:tcPr>
                  <w:tcW w:w="1178" w:type="dxa"/>
                  <w:tcBorders>
                    <w:top w:val="single" w:sz="8" w:space="0" w:color="auto"/>
                    <w:left w:val="nil"/>
                    <w:bottom w:val="single" w:sz="4" w:space="0" w:color="auto"/>
                    <w:right w:val="single" w:sz="8" w:space="0" w:color="auto"/>
                  </w:tcBorders>
                  <w:vAlign w:val="center"/>
                </w:tcPr>
                <w:p w14:paraId="59BF0155"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8" w:space="0" w:color="auto"/>
                    <w:left w:val="nil"/>
                    <w:bottom w:val="single" w:sz="4" w:space="0" w:color="auto"/>
                    <w:right w:val="single" w:sz="8" w:space="0" w:color="auto"/>
                  </w:tcBorders>
                  <w:vAlign w:val="center"/>
                </w:tcPr>
                <w:p w14:paraId="0FA2F452" w14:textId="77777777" w:rsidR="00D10D3F" w:rsidRPr="00362B7B" w:rsidRDefault="00D10D3F" w:rsidP="005443AF">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1</w:t>
                  </w:r>
                </w:p>
              </w:tc>
            </w:tr>
            <w:tr w:rsidR="00D10D3F" w:rsidRPr="00362B7B" w14:paraId="334CA6A7" w14:textId="77777777" w:rsidTr="005443AF">
              <w:trPr>
                <w:trHeight w:val="161"/>
              </w:trPr>
              <w:tc>
                <w:tcPr>
                  <w:tcW w:w="723" w:type="dxa"/>
                  <w:tcBorders>
                    <w:top w:val="single" w:sz="4" w:space="0" w:color="auto"/>
                    <w:left w:val="single" w:sz="8" w:space="0" w:color="auto"/>
                    <w:bottom w:val="single" w:sz="4" w:space="0" w:color="auto"/>
                    <w:right w:val="single" w:sz="8" w:space="0" w:color="auto"/>
                  </w:tcBorders>
                  <w:vAlign w:val="center"/>
                </w:tcPr>
                <w:p w14:paraId="4B300F78"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8</w:t>
                  </w:r>
                </w:p>
              </w:tc>
              <w:tc>
                <w:tcPr>
                  <w:tcW w:w="3799" w:type="dxa"/>
                  <w:tcBorders>
                    <w:top w:val="single" w:sz="4" w:space="0" w:color="auto"/>
                    <w:left w:val="nil"/>
                    <w:bottom w:val="single" w:sz="4" w:space="0" w:color="auto"/>
                    <w:right w:val="single" w:sz="8" w:space="0" w:color="auto"/>
                  </w:tcBorders>
                  <w:vAlign w:val="center"/>
                </w:tcPr>
                <w:p w14:paraId="0DCE3FE5" w14:textId="77777777" w:rsidR="00D10D3F" w:rsidRPr="00362B7B" w:rsidRDefault="00D10D3F" w:rsidP="005443AF">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Chamarra para el frio</w:t>
                  </w:r>
                </w:p>
              </w:tc>
              <w:tc>
                <w:tcPr>
                  <w:tcW w:w="1178" w:type="dxa"/>
                  <w:tcBorders>
                    <w:top w:val="single" w:sz="4" w:space="0" w:color="auto"/>
                    <w:left w:val="nil"/>
                    <w:bottom w:val="single" w:sz="4" w:space="0" w:color="auto"/>
                    <w:right w:val="single" w:sz="8" w:space="0" w:color="auto"/>
                  </w:tcBorders>
                  <w:vAlign w:val="center"/>
                </w:tcPr>
                <w:p w14:paraId="3C75EABD"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12BB377E" w14:textId="77777777" w:rsidR="00D10D3F" w:rsidRPr="00362B7B" w:rsidRDefault="00D10D3F" w:rsidP="005443AF">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1</w:t>
                  </w:r>
                </w:p>
              </w:tc>
            </w:tr>
            <w:tr w:rsidR="00D10D3F" w:rsidRPr="00362B7B" w14:paraId="701CA547" w14:textId="77777777" w:rsidTr="005443AF">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1EA23241"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9</w:t>
                  </w:r>
                </w:p>
              </w:tc>
              <w:tc>
                <w:tcPr>
                  <w:tcW w:w="3799" w:type="dxa"/>
                  <w:tcBorders>
                    <w:top w:val="single" w:sz="4" w:space="0" w:color="auto"/>
                    <w:left w:val="nil"/>
                    <w:bottom w:val="single" w:sz="4" w:space="0" w:color="auto"/>
                    <w:right w:val="single" w:sz="8" w:space="0" w:color="auto"/>
                  </w:tcBorders>
                  <w:vAlign w:val="center"/>
                </w:tcPr>
                <w:p w14:paraId="4F6EBC6E" w14:textId="77777777" w:rsidR="00D10D3F" w:rsidRPr="00362B7B" w:rsidRDefault="00D10D3F" w:rsidP="005443AF">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Gafas de seguridad claras</w:t>
                  </w:r>
                </w:p>
              </w:tc>
              <w:tc>
                <w:tcPr>
                  <w:tcW w:w="1178" w:type="dxa"/>
                  <w:tcBorders>
                    <w:top w:val="single" w:sz="4" w:space="0" w:color="auto"/>
                    <w:left w:val="nil"/>
                    <w:bottom w:val="single" w:sz="4" w:space="0" w:color="auto"/>
                    <w:right w:val="single" w:sz="8" w:space="0" w:color="auto"/>
                  </w:tcBorders>
                  <w:vAlign w:val="center"/>
                </w:tcPr>
                <w:p w14:paraId="663FB97A"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35BB5E47" w14:textId="77777777" w:rsidR="00D10D3F" w:rsidRPr="00362B7B" w:rsidRDefault="00D10D3F" w:rsidP="005443AF">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2</w:t>
                  </w:r>
                </w:p>
              </w:tc>
            </w:tr>
            <w:tr w:rsidR="00D10D3F" w:rsidRPr="00362B7B" w14:paraId="42F029EC" w14:textId="77777777" w:rsidTr="005443AF">
              <w:trPr>
                <w:trHeight w:val="160"/>
              </w:trPr>
              <w:tc>
                <w:tcPr>
                  <w:tcW w:w="723" w:type="dxa"/>
                  <w:tcBorders>
                    <w:top w:val="single" w:sz="4" w:space="0" w:color="auto"/>
                    <w:left w:val="single" w:sz="8" w:space="0" w:color="auto"/>
                    <w:bottom w:val="single" w:sz="4" w:space="0" w:color="auto"/>
                    <w:right w:val="single" w:sz="8" w:space="0" w:color="auto"/>
                  </w:tcBorders>
                  <w:vAlign w:val="center"/>
                </w:tcPr>
                <w:p w14:paraId="15FD8CAE"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10</w:t>
                  </w:r>
                </w:p>
              </w:tc>
              <w:tc>
                <w:tcPr>
                  <w:tcW w:w="3799" w:type="dxa"/>
                  <w:tcBorders>
                    <w:top w:val="single" w:sz="4" w:space="0" w:color="auto"/>
                    <w:left w:val="nil"/>
                    <w:bottom w:val="single" w:sz="4" w:space="0" w:color="auto"/>
                    <w:right w:val="single" w:sz="8" w:space="0" w:color="auto"/>
                  </w:tcBorders>
                  <w:vAlign w:val="center"/>
                </w:tcPr>
                <w:p w14:paraId="3B0ABAAA" w14:textId="77777777" w:rsidR="00D10D3F" w:rsidRPr="00362B7B" w:rsidRDefault="00D10D3F" w:rsidP="005443AF">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Gafas de seguridad oscuras</w:t>
                  </w:r>
                </w:p>
              </w:tc>
              <w:tc>
                <w:tcPr>
                  <w:tcW w:w="1178" w:type="dxa"/>
                  <w:tcBorders>
                    <w:top w:val="single" w:sz="4" w:space="0" w:color="auto"/>
                    <w:left w:val="nil"/>
                    <w:bottom w:val="single" w:sz="4" w:space="0" w:color="auto"/>
                    <w:right w:val="single" w:sz="8" w:space="0" w:color="auto"/>
                  </w:tcBorders>
                  <w:vAlign w:val="center"/>
                </w:tcPr>
                <w:p w14:paraId="25A7E23A"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349E9613" w14:textId="77777777" w:rsidR="00D10D3F" w:rsidRPr="00362B7B" w:rsidRDefault="00D10D3F" w:rsidP="005443AF">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2</w:t>
                  </w:r>
                </w:p>
              </w:tc>
            </w:tr>
            <w:tr w:rsidR="00D10D3F" w:rsidRPr="00362B7B" w14:paraId="5C4ED46A" w14:textId="77777777" w:rsidTr="005443AF">
              <w:trPr>
                <w:trHeight w:val="70"/>
              </w:trPr>
              <w:tc>
                <w:tcPr>
                  <w:tcW w:w="723" w:type="dxa"/>
                  <w:tcBorders>
                    <w:top w:val="single" w:sz="4" w:space="0" w:color="auto"/>
                    <w:left w:val="single" w:sz="8" w:space="0" w:color="auto"/>
                    <w:bottom w:val="single" w:sz="4" w:space="0" w:color="auto"/>
                    <w:right w:val="single" w:sz="8" w:space="0" w:color="auto"/>
                  </w:tcBorders>
                  <w:vAlign w:val="center"/>
                </w:tcPr>
                <w:p w14:paraId="12852678"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11</w:t>
                  </w:r>
                </w:p>
              </w:tc>
              <w:tc>
                <w:tcPr>
                  <w:tcW w:w="3799" w:type="dxa"/>
                  <w:tcBorders>
                    <w:top w:val="single" w:sz="4" w:space="0" w:color="auto"/>
                    <w:left w:val="nil"/>
                    <w:bottom w:val="single" w:sz="4" w:space="0" w:color="auto"/>
                    <w:right w:val="single" w:sz="8" w:space="0" w:color="auto"/>
                  </w:tcBorders>
                  <w:vAlign w:val="center"/>
                </w:tcPr>
                <w:p w14:paraId="19217402" w14:textId="77777777" w:rsidR="00D10D3F" w:rsidRPr="00362B7B" w:rsidRDefault="00D10D3F" w:rsidP="005443AF">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Credencial de Identificación</w:t>
                  </w:r>
                </w:p>
              </w:tc>
              <w:tc>
                <w:tcPr>
                  <w:tcW w:w="1178" w:type="dxa"/>
                  <w:tcBorders>
                    <w:top w:val="single" w:sz="4" w:space="0" w:color="auto"/>
                    <w:left w:val="nil"/>
                    <w:bottom w:val="single" w:sz="4" w:space="0" w:color="auto"/>
                    <w:right w:val="single" w:sz="8" w:space="0" w:color="auto"/>
                  </w:tcBorders>
                  <w:vAlign w:val="center"/>
                </w:tcPr>
                <w:p w14:paraId="336C1CDC"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559BFD3C" w14:textId="77777777" w:rsidR="00D10D3F" w:rsidRPr="00362B7B" w:rsidRDefault="00D10D3F" w:rsidP="005443AF">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1</w:t>
                  </w:r>
                </w:p>
              </w:tc>
            </w:tr>
            <w:tr w:rsidR="00D10D3F" w:rsidRPr="00362B7B" w14:paraId="22FAFF49" w14:textId="77777777" w:rsidTr="005443AF">
              <w:trPr>
                <w:trHeight w:val="70"/>
              </w:trPr>
              <w:tc>
                <w:tcPr>
                  <w:tcW w:w="723" w:type="dxa"/>
                  <w:tcBorders>
                    <w:top w:val="single" w:sz="4" w:space="0" w:color="auto"/>
                    <w:left w:val="single" w:sz="8" w:space="0" w:color="auto"/>
                    <w:bottom w:val="single" w:sz="4" w:space="0" w:color="auto"/>
                    <w:right w:val="single" w:sz="8" w:space="0" w:color="auto"/>
                  </w:tcBorders>
                  <w:vAlign w:val="center"/>
                </w:tcPr>
                <w:p w14:paraId="5737DCBE"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12</w:t>
                  </w:r>
                </w:p>
              </w:tc>
              <w:tc>
                <w:tcPr>
                  <w:tcW w:w="3799" w:type="dxa"/>
                  <w:tcBorders>
                    <w:top w:val="single" w:sz="4" w:space="0" w:color="auto"/>
                    <w:left w:val="nil"/>
                    <w:bottom w:val="single" w:sz="4" w:space="0" w:color="auto"/>
                    <w:right w:val="single" w:sz="8" w:space="0" w:color="auto"/>
                  </w:tcBorders>
                  <w:vAlign w:val="center"/>
                </w:tcPr>
                <w:p w14:paraId="151C56FE" w14:textId="77777777" w:rsidR="00D10D3F" w:rsidRPr="00362B7B" w:rsidRDefault="00D10D3F" w:rsidP="005443AF">
                  <w:pPr>
                    <w:widowControl w:val="0"/>
                    <w:autoSpaceDE w:val="0"/>
                    <w:autoSpaceDN w:val="0"/>
                    <w:adjustRightInd w:val="0"/>
                    <w:spacing w:before="60" w:after="60" w:line="252" w:lineRule="exact"/>
                    <w:ind w:left="120"/>
                    <w:rPr>
                      <w:rFonts w:ascii="Calibri" w:hAnsi="Calibri" w:cs="Calibri"/>
                      <w:sz w:val="22"/>
                      <w:szCs w:val="22"/>
                      <w:lang w:eastAsia="es-BO"/>
                    </w:rPr>
                  </w:pPr>
                  <w:r w:rsidRPr="00362B7B">
                    <w:rPr>
                      <w:rFonts w:ascii="Calibri" w:hAnsi="Calibri" w:cs="Calibri"/>
                      <w:sz w:val="22"/>
                      <w:szCs w:val="22"/>
                      <w:lang w:eastAsia="es-BO"/>
                    </w:rPr>
                    <w:t>Casco   de   Seguridad y sujetador (Barbiquejo)</w:t>
                  </w:r>
                </w:p>
              </w:tc>
              <w:tc>
                <w:tcPr>
                  <w:tcW w:w="1178" w:type="dxa"/>
                  <w:tcBorders>
                    <w:top w:val="single" w:sz="4" w:space="0" w:color="auto"/>
                    <w:left w:val="nil"/>
                    <w:bottom w:val="single" w:sz="4" w:space="0" w:color="auto"/>
                    <w:right w:val="single" w:sz="8" w:space="0" w:color="auto"/>
                  </w:tcBorders>
                  <w:vAlign w:val="center"/>
                </w:tcPr>
                <w:p w14:paraId="7B420C50" w14:textId="77777777" w:rsidR="00D10D3F" w:rsidRPr="00362B7B" w:rsidRDefault="00D10D3F" w:rsidP="005443AF">
                  <w:pPr>
                    <w:widowControl w:val="0"/>
                    <w:autoSpaceDE w:val="0"/>
                    <w:autoSpaceDN w:val="0"/>
                    <w:adjustRightInd w:val="0"/>
                    <w:spacing w:before="60" w:after="60" w:line="252" w:lineRule="exact"/>
                    <w:jc w:val="center"/>
                    <w:rPr>
                      <w:rFonts w:ascii="Calibri" w:hAnsi="Calibri" w:cs="Calibri"/>
                      <w:sz w:val="22"/>
                      <w:szCs w:val="22"/>
                      <w:lang w:eastAsia="es-BO"/>
                    </w:rPr>
                  </w:pPr>
                  <w:r w:rsidRPr="00362B7B">
                    <w:rPr>
                      <w:rFonts w:ascii="Calibri" w:hAnsi="Calibri" w:cs="Calibri"/>
                      <w:sz w:val="22"/>
                      <w:szCs w:val="22"/>
                      <w:lang w:eastAsia="es-BO"/>
                    </w:rPr>
                    <w:t>Pieza</w:t>
                  </w:r>
                </w:p>
              </w:tc>
              <w:tc>
                <w:tcPr>
                  <w:tcW w:w="1466" w:type="dxa"/>
                  <w:tcBorders>
                    <w:top w:val="single" w:sz="4" w:space="0" w:color="auto"/>
                    <w:left w:val="nil"/>
                    <w:bottom w:val="single" w:sz="4" w:space="0" w:color="auto"/>
                    <w:right w:val="single" w:sz="8" w:space="0" w:color="auto"/>
                  </w:tcBorders>
                  <w:vAlign w:val="center"/>
                </w:tcPr>
                <w:p w14:paraId="2FDF4230" w14:textId="77777777" w:rsidR="00D10D3F" w:rsidRPr="00362B7B" w:rsidRDefault="00D10D3F" w:rsidP="005443AF">
                  <w:pPr>
                    <w:widowControl w:val="0"/>
                    <w:autoSpaceDE w:val="0"/>
                    <w:autoSpaceDN w:val="0"/>
                    <w:adjustRightInd w:val="0"/>
                    <w:spacing w:before="60" w:after="60" w:line="252" w:lineRule="exact"/>
                    <w:ind w:right="9"/>
                    <w:jc w:val="center"/>
                    <w:rPr>
                      <w:rFonts w:ascii="Calibri" w:hAnsi="Calibri" w:cs="Calibri"/>
                      <w:sz w:val="22"/>
                      <w:szCs w:val="22"/>
                      <w:lang w:eastAsia="es-BO"/>
                    </w:rPr>
                  </w:pPr>
                  <w:r w:rsidRPr="00362B7B">
                    <w:rPr>
                      <w:rFonts w:ascii="Calibri" w:hAnsi="Calibri" w:cs="Calibri"/>
                      <w:sz w:val="22"/>
                      <w:szCs w:val="22"/>
                      <w:lang w:eastAsia="es-BO"/>
                    </w:rPr>
                    <w:t>1</w:t>
                  </w:r>
                </w:p>
              </w:tc>
            </w:tr>
          </w:tbl>
          <w:p w14:paraId="122050D0" w14:textId="77777777" w:rsidR="00D10D3F" w:rsidRPr="00B0292A" w:rsidRDefault="00D10D3F" w:rsidP="005443AF">
            <w:pPr>
              <w:widowControl w:val="0"/>
              <w:autoSpaceDE w:val="0"/>
              <w:autoSpaceDN w:val="0"/>
              <w:adjustRightInd w:val="0"/>
              <w:spacing w:line="301" w:lineRule="exact"/>
              <w:rPr>
                <w:rFonts w:ascii="Lucida Bright" w:hAnsi="Lucida Bright" w:cs="Arial"/>
                <w:color w:val="000000"/>
              </w:rPr>
            </w:pPr>
          </w:p>
          <w:p w14:paraId="7CC9055D" w14:textId="77777777" w:rsidR="00D10D3F"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La reposición en caso de desgaste o pérdida del EPP será inmediata, a costo de la Supervisora.</w:t>
            </w:r>
          </w:p>
          <w:p w14:paraId="46DFBDC4"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107FE125"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b/>
                <w:sz w:val="22"/>
                <w:szCs w:val="22"/>
                <w:lang w:eastAsia="es-BO"/>
              </w:rPr>
            </w:pPr>
            <w:bookmarkStart w:id="11" w:name="_Toc428476227"/>
            <w:r w:rsidRPr="00362B7B">
              <w:rPr>
                <w:rFonts w:ascii="Calibri" w:hAnsi="Calibri" w:cs="Calibri"/>
                <w:b/>
                <w:sz w:val="22"/>
                <w:szCs w:val="22"/>
                <w:lang w:eastAsia="es-BO"/>
              </w:rPr>
              <w:t>Movilización y desmovilización</w:t>
            </w:r>
            <w:bookmarkEnd w:id="11"/>
          </w:p>
          <w:p w14:paraId="14ED1339"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Dentro del alcance, el proponente deberá considerar la provisión de los recursos y medios necesarios para la movilización y desmovilización de su personal (desde su base central hacia la obra y viceversa) las veces que sea necesario en función al cronograma de descansos y mientras dure el contrato de Supervisión. Al mismo tiempo deberá proveer de todas las facilidades y soporte logístico para los mismos. </w:t>
            </w:r>
          </w:p>
          <w:p w14:paraId="66072FD2"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3CC27B62"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Se reitera de que en caso de que YPFB solicite el reemplazo de algún Supervisor, el tiempo máximo para que su reemplazante se presente en Obra no debe ser mayor a 5 días calendario. Todos los costos generados por estos cambios deberán ser asumidos por la Supervisora. </w:t>
            </w:r>
          </w:p>
          <w:p w14:paraId="0C042E41"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176F2A50" w14:textId="77777777" w:rsidR="00D10D3F"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También la Supervisora debe considerar la entrega de los viáticos y gastos de viaje a su personal en sus costos. </w:t>
            </w:r>
          </w:p>
          <w:p w14:paraId="1EB70978"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6EF3023A" w14:textId="77777777" w:rsidR="00D10D3F" w:rsidRPr="00A60966" w:rsidRDefault="00D10D3F" w:rsidP="005443AF">
            <w:pPr>
              <w:widowControl w:val="0"/>
              <w:overflowPunct w:val="0"/>
              <w:autoSpaceDE w:val="0"/>
              <w:autoSpaceDN w:val="0"/>
              <w:adjustRightInd w:val="0"/>
              <w:ind w:left="923" w:right="56"/>
              <w:jc w:val="both"/>
              <w:rPr>
                <w:rFonts w:ascii="Calibri" w:hAnsi="Calibri" w:cs="Calibri"/>
                <w:b/>
                <w:sz w:val="22"/>
                <w:szCs w:val="22"/>
                <w:lang w:eastAsia="es-BO"/>
              </w:rPr>
            </w:pPr>
            <w:bookmarkStart w:id="12" w:name="_Toc428476228"/>
            <w:r w:rsidRPr="00A60966">
              <w:rPr>
                <w:rFonts w:ascii="Calibri" w:hAnsi="Calibri" w:cs="Calibri"/>
                <w:b/>
                <w:sz w:val="22"/>
                <w:szCs w:val="22"/>
                <w:lang w:eastAsia="es-BO"/>
              </w:rPr>
              <w:t>Oficinas, Alojamiento y Alimentación</w:t>
            </w:r>
            <w:bookmarkEnd w:id="12"/>
            <w:r w:rsidRPr="00A60966">
              <w:rPr>
                <w:rFonts w:ascii="Calibri" w:hAnsi="Calibri" w:cs="Calibri"/>
                <w:b/>
                <w:sz w:val="22"/>
                <w:szCs w:val="22"/>
                <w:lang w:eastAsia="es-BO"/>
              </w:rPr>
              <w:t xml:space="preserve"> </w:t>
            </w:r>
          </w:p>
          <w:p w14:paraId="7BA96FC4"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YPFB proveerá a la Supervisora de una oficina en los lugares de las Obras para el desarrollo de las funciones, </w:t>
            </w:r>
            <w:r>
              <w:rPr>
                <w:rFonts w:ascii="Calibri" w:hAnsi="Calibri" w:cs="Calibri"/>
                <w:sz w:val="22"/>
                <w:szCs w:val="22"/>
                <w:lang w:eastAsia="es-BO"/>
              </w:rPr>
              <w:t>el alojamiento y alimentación del personal de alimentación de la Supervisión correrá por cuenta de la empresa Contratista.</w:t>
            </w:r>
          </w:p>
          <w:p w14:paraId="2E31A66B" w14:textId="77777777" w:rsidR="00D10D3F"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bookmarkStart w:id="13" w:name="_Toc428476229"/>
          </w:p>
          <w:p w14:paraId="41CA2638" w14:textId="77777777" w:rsidR="00D10D3F" w:rsidRPr="00A60966" w:rsidRDefault="00D10D3F" w:rsidP="005443AF">
            <w:pPr>
              <w:widowControl w:val="0"/>
              <w:overflowPunct w:val="0"/>
              <w:autoSpaceDE w:val="0"/>
              <w:autoSpaceDN w:val="0"/>
              <w:adjustRightInd w:val="0"/>
              <w:ind w:left="923" w:right="56"/>
              <w:jc w:val="both"/>
              <w:rPr>
                <w:rFonts w:ascii="Calibri" w:hAnsi="Calibri" w:cs="Calibri"/>
                <w:b/>
                <w:sz w:val="22"/>
                <w:szCs w:val="22"/>
                <w:lang w:eastAsia="es-BO"/>
              </w:rPr>
            </w:pPr>
            <w:r w:rsidRPr="00A60966">
              <w:rPr>
                <w:rFonts w:ascii="Calibri" w:hAnsi="Calibri" w:cs="Calibri"/>
                <w:b/>
                <w:sz w:val="22"/>
                <w:szCs w:val="22"/>
                <w:lang w:eastAsia="es-BO"/>
              </w:rPr>
              <w:lastRenderedPageBreak/>
              <w:t>Asistencia Médica</w:t>
            </w:r>
            <w:bookmarkEnd w:id="13"/>
          </w:p>
          <w:p w14:paraId="032919E6"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 xml:space="preserve">Los primeros auxilios serán proporcionados por el (los) Contratista (s). </w:t>
            </w:r>
          </w:p>
          <w:p w14:paraId="5AD34114"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757482C4" w14:textId="77777777" w:rsidR="00D10D3F"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r w:rsidRPr="00362B7B">
              <w:rPr>
                <w:rFonts w:ascii="Calibri" w:hAnsi="Calibri" w:cs="Calibri"/>
                <w:sz w:val="22"/>
                <w:szCs w:val="22"/>
                <w:lang w:eastAsia="es-BO"/>
              </w:rPr>
              <w:t>La Supervisora debe contar por su parte con un Plan de Contingencias donde se considere la evacuación y asistencia médica necesaria para su personal en caso de ocurrir alguna eventualidad durante el desarrollo del contrato.</w:t>
            </w:r>
          </w:p>
          <w:p w14:paraId="11C99CA1" w14:textId="77777777" w:rsidR="00D10D3F" w:rsidRPr="00362B7B" w:rsidRDefault="00D10D3F" w:rsidP="005443AF">
            <w:pPr>
              <w:widowControl w:val="0"/>
              <w:overflowPunct w:val="0"/>
              <w:autoSpaceDE w:val="0"/>
              <w:autoSpaceDN w:val="0"/>
              <w:adjustRightInd w:val="0"/>
              <w:ind w:left="923" w:right="56"/>
              <w:jc w:val="both"/>
              <w:rPr>
                <w:rFonts w:ascii="Calibri" w:hAnsi="Calibri" w:cs="Calibri"/>
                <w:sz w:val="22"/>
                <w:szCs w:val="22"/>
                <w:lang w:eastAsia="es-BO"/>
              </w:rPr>
            </w:pPr>
          </w:p>
          <w:p w14:paraId="7E8A970A" w14:textId="77777777" w:rsidR="00D10D3F" w:rsidRPr="000A516A"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tc>
      </w:tr>
      <w:tr w:rsidR="00D10D3F" w:rsidRPr="000A516A" w14:paraId="0745F19F" w14:textId="77777777" w:rsidTr="005443AF">
        <w:trPr>
          <w:trHeight w:val="458"/>
        </w:trPr>
        <w:tc>
          <w:tcPr>
            <w:tcW w:w="9214" w:type="dxa"/>
            <w:shd w:val="clear" w:color="auto" w:fill="B8CCE4"/>
            <w:vAlign w:val="center"/>
          </w:tcPr>
          <w:p w14:paraId="6A0CC747" w14:textId="77777777" w:rsidR="00D10D3F" w:rsidRPr="000A516A" w:rsidRDefault="00D10D3F" w:rsidP="005443AF">
            <w:pPr>
              <w:jc w:val="both"/>
              <w:rPr>
                <w:rFonts w:ascii="Calibri" w:hAnsi="Calibri" w:cs="Calibri"/>
                <w:sz w:val="22"/>
                <w:szCs w:val="22"/>
                <w:lang w:eastAsia="es-BO"/>
              </w:rPr>
            </w:pPr>
            <w:r>
              <w:rPr>
                <w:rFonts w:ascii="Calibri" w:hAnsi="Calibri" w:cs="Calibri"/>
                <w:b/>
                <w:bCs/>
                <w:sz w:val="22"/>
                <w:szCs w:val="22"/>
                <w:lang w:eastAsia="es-BO"/>
              </w:rPr>
              <w:lastRenderedPageBreak/>
              <w:t>SEGUROS</w:t>
            </w:r>
          </w:p>
        </w:tc>
      </w:tr>
      <w:tr w:rsidR="00D10D3F" w:rsidRPr="000A516A" w14:paraId="356C7AE6" w14:textId="77777777" w:rsidTr="005443AF">
        <w:trPr>
          <w:trHeight w:val="647"/>
        </w:trPr>
        <w:tc>
          <w:tcPr>
            <w:tcW w:w="9214" w:type="dxa"/>
            <w:shd w:val="clear" w:color="auto" w:fill="auto"/>
            <w:vAlign w:val="center"/>
          </w:tcPr>
          <w:p w14:paraId="215319C9" w14:textId="77777777" w:rsidR="00D10D3F" w:rsidRPr="00EF4FAA"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r w:rsidRPr="00EF4FAA">
              <w:rPr>
                <w:rFonts w:ascii="Calibri" w:hAnsi="Calibri" w:cs="Calibri"/>
                <w:sz w:val="22"/>
                <w:szCs w:val="22"/>
                <w:lang w:eastAsia="es-BO"/>
              </w:rPr>
              <w:t>La Supervisora obtendrá y mantendrá vigentes de forma ininterrumpida mientras dure el contrato, los seguros obligatorios requeridos en el Estado Plurinacional de Bolivia, incluyendo de forma enunciativa más no limitativa las Pólizas de Seguro descritas en la presente Sub Clausula. Queda entendido y acordado que el costo de dichas Pólizas (primas), incluyendo todos los gastos relacionados con la obtención de los Seguros y los gastos por concepto de pago de franquicias y/o deducibles en caso de siniestro(s), correrán por cuenta y cargo de la Empresa Supervisora.</w:t>
            </w:r>
          </w:p>
          <w:p w14:paraId="0C10F044" w14:textId="77777777" w:rsidR="00D10D3F" w:rsidRPr="00EF4FAA" w:rsidRDefault="00D10D3F" w:rsidP="005443AF">
            <w:pPr>
              <w:widowControl w:val="0"/>
              <w:overflowPunct w:val="0"/>
              <w:autoSpaceDE w:val="0"/>
              <w:autoSpaceDN w:val="0"/>
              <w:adjustRightInd w:val="0"/>
              <w:spacing w:line="282" w:lineRule="auto"/>
              <w:ind w:right="279"/>
              <w:jc w:val="both"/>
              <w:rPr>
                <w:rFonts w:ascii="Calibri" w:hAnsi="Calibri" w:cs="Calibri"/>
                <w:sz w:val="22"/>
                <w:szCs w:val="22"/>
                <w:lang w:eastAsia="es-BO"/>
              </w:rPr>
            </w:pPr>
          </w:p>
          <w:p w14:paraId="00DE15AE" w14:textId="77777777" w:rsidR="00D10D3F" w:rsidRPr="00EF4FAA"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r w:rsidRPr="00EF4FAA">
              <w:rPr>
                <w:rFonts w:ascii="Calibri" w:hAnsi="Calibri" w:cs="Calibri"/>
                <w:sz w:val="22"/>
                <w:szCs w:val="22"/>
                <w:lang w:eastAsia="es-BO"/>
              </w:rPr>
              <w:t>La empresa Supervisora notificará inmediatamente a la(s) Aseguradora(s) y proveerá toda la Información necesaria en relación con cualquier evento, siniestro y/o accidente del que pueda surgir una reclamación bajo dichas Pólizas de Seguros. Asimismo, la Supervisora informará al Contratante inmediatamente el referido evento, siniestro y/o accidente y le hará llegar las copias de toda la correspondencia y los documentos relacionados con dicho evento o con cualquier reclamación bajo dichas pólizas. El Contratante será incluido como Asegurado Adicional en las Pólizas especificadas en esta Sub Cláusula hasta el límite de responsabilidad cubierto por la póliza de la Supervisora. Todas las Pólizas de Seguros que la Empresa Supervisora deba mantener: (i) dispondrán que no podrán ser canceladas, no renovadas o cambiadas sustancialmente sin el envío al Contratante de un aviso con treinta (30) Días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62F277CB" w14:textId="77777777" w:rsidR="00D10D3F" w:rsidRPr="00EF4FAA"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p>
          <w:p w14:paraId="0AEAA0CF" w14:textId="77777777" w:rsidR="00D10D3F" w:rsidRPr="00EF4FAA"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r w:rsidRPr="00EF4FAA">
              <w:rPr>
                <w:rFonts w:ascii="Calibri" w:hAnsi="Calibri" w:cs="Calibri"/>
                <w:sz w:val="22"/>
                <w:szCs w:val="22"/>
                <w:lang w:eastAsia="es-BO"/>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6627E004"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Cs w:val="0"/>
                <w:sz w:val="22"/>
                <w:szCs w:val="22"/>
                <w:lang w:eastAsia="es-BO"/>
              </w:rPr>
            </w:pPr>
            <w:bookmarkStart w:id="14" w:name="_Toc423103636"/>
            <w:bookmarkStart w:id="15" w:name="_Toc424117406"/>
            <w:bookmarkStart w:id="16" w:name="_Toc428476210"/>
            <w:r w:rsidRPr="00EF4FAA">
              <w:rPr>
                <w:rFonts w:ascii="Calibri" w:hAnsi="Calibri" w:cs="Calibri"/>
                <w:b w:val="0"/>
                <w:bCs w:val="0"/>
                <w:sz w:val="22"/>
                <w:szCs w:val="22"/>
                <w:lang w:eastAsia="es-BO"/>
              </w:rPr>
              <w:t>Seguro accidentes personales y vida en grupo</w:t>
            </w:r>
            <w:bookmarkEnd w:id="14"/>
            <w:bookmarkEnd w:id="15"/>
            <w:bookmarkEnd w:id="16"/>
          </w:p>
          <w:p w14:paraId="22C9E9D9" w14:textId="77777777" w:rsidR="00D10D3F" w:rsidRPr="00EF4FAA"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EF4FAA">
              <w:rPr>
                <w:rFonts w:ascii="Calibri" w:hAnsi="Calibri" w:cs="Calibri"/>
                <w:sz w:val="22"/>
                <w:szCs w:val="22"/>
                <w:lang w:eastAsia="es-BO"/>
              </w:rPr>
              <w:t xml:space="preserve">Todos los trabajadores, funcionarios y empleados designados por la Supervisora, para la ejecución del servicio, deberán estar cubiertos por el Seguro de Vida en Grupo y Seguro de Accidentes Personales (que cubre muerte, invalidez y gastos médicos) por lesiones </w:t>
            </w:r>
            <w:r w:rsidRPr="00EF4FAA">
              <w:rPr>
                <w:rFonts w:ascii="Calibri" w:hAnsi="Calibri" w:cs="Calibri"/>
                <w:sz w:val="22"/>
                <w:szCs w:val="22"/>
                <w:lang w:eastAsia="es-BO"/>
              </w:rPr>
              <w:lastRenderedPageBreak/>
              <w:t>corporales sufridas como consecuencia directa e inmediata de los accidentes que ocurran en el desempeño de su trabajo.</w:t>
            </w:r>
          </w:p>
          <w:p w14:paraId="371CEEFE"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 w:val="0"/>
                <w:bCs w:val="0"/>
                <w:sz w:val="22"/>
                <w:szCs w:val="22"/>
                <w:lang w:eastAsia="es-BO"/>
              </w:rPr>
            </w:pPr>
            <w:bookmarkStart w:id="17" w:name="_Toc423103637"/>
            <w:bookmarkStart w:id="18" w:name="_Toc424117407"/>
            <w:bookmarkStart w:id="19" w:name="_Toc428476211"/>
            <w:r w:rsidRPr="00EF4FAA">
              <w:rPr>
                <w:rFonts w:ascii="Calibri" w:hAnsi="Calibri" w:cs="Calibri"/>
                <w:b w:val="0"/>
                <w:bCs w:val="0"/>
                <w:sz w:val="22"/>
                <w:szCs w:val="22"/>
                <w:lang w:eastAsia="es-BO"/>
              </w:rPr>
              <w:t>Seguro de automotores</w:t>
            </w:r>
            <w:bookmarkEnd w:id="17"/>
            <w:bookmarkEnd w:id="18"/>
            <w:bookmarkEnd w:id="19"/>
          </w:p>
          <w:p w14:paraId="6C0952D9" w14:textId="77777777" w:rsidR="00D10D3F" w:rsidRPr="00EF4FAA" w:rsidRDefault="00D10D3F" w:rsidP="005443AF">
            <w:pPr>
              <w:widowControl w:val="0"/>
              <w:overflowPunct w:val="0"/>
              <w:autoSpaceDE w:val="0"/>
              <w:autoSpaceDN w:val="0"/>
              <w:adjustRightInd w:val="0"/>
              <w:spacing w:line="282" w:lineRule="auto"/>
              <w:ind w:left="923" w:right="56"/>
              <w:jc w:val="both"/>
              <w:rPr>
                <w:rFonts w:ascii="Calibri" w:hAnsi="Calibri" w:cs="Calibri"/>
                <w:sz w:val="22"/>
                <w:szCs w:val="22"/>
                <w:lang w:eastAsia="es-BO"/>
              </w:rPr>
            </w:pPr>
            <w:r w:rsidRPr="00EF4FAA">
              <w:rPr>
                <w:rFonts w:ascii="Calibri" w:hAnsi="Calibri" w:cs="Calibri"/>
                <w:sz w:val="22"/>
                <w:szCs w:val="22"/>
                <w:lang w:eastAsia="es-BO"/>
              </w:rPr>
              <w:t>La cobertura del seguro de automotores deberá cubrir la responsabilidad civil por vehículo hasta Sus. 30.000.- (Treinta mil 00/100 Dólares Americanos) a todos los vehículos propios, no propios y alquilados por la Empresa Supervisora.</w:t>
            </w:r>
          </w:p>
          <w:p w14:paraId="3CBC4119"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 w:val="0"/>
                <w:bCs w:val="0"/>
                <w:sz w:val="22"/>
                <w:szCs w:val="22"/>
                <w:lang w:eastAsia="es-BO"/>
              </w:rPr>
            </w:pPr>
            <w:bookmarkStart w:id="20" w:name="_Toc423103638"/>
            <w:bookmarkStart w:id="21" w:name="_Toc424117408"/>
            <w:bookmarkStart w:id="22" w:name="_Toc428476212"/>
            <w:r w:rsidRPr="00EF4FAA">
              <w:rPr>
                <w:rFonts w:ascii="Calibri" w:hAnsi="Calibri" w:cs="Calibri"/>
                <w:b w:val="0"/>
                <w:bCs w:val="0"/>
                <w:sz w:val="22"/>
                <w:szCs w:val="22"/>
                <w:lang w:eastAsia="es-BO"/>
              </w:rPr>
              <w:t>Seguro obligatorio para accidentes de tránsito SOAT</w:t>
            </w:r>
            <w:bookmarkEnd w:id="20"/>
            <w:bookmarkEnd w:id="21"/>
            <w:bookmarkEnd w:id="22"/>
          </w:p>
          <w:p w14:paraId="1D1A3613"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De conformidad a las Normas Aplicables, se deberá contratar anualmente antes del 1ro de enero de cada año la cobertura del Seguro Obligatorio para Accidentes de Tránsito, para la totalidad de vehículos de propiedad y/o uso de la empresa Supervisora.</w:t>
            </w:r>
          </w:p>
          <w:p w14:paraId="11993027"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 w:val="0"/>
                <w:bCs w:val="0"/>
                <w:sz w:val="22"/>
                <w:szCs w:val="22"/>
                <w:lang w:eastAsia="es-BO"/>
              </w:rPr>
            </w:pPr>
            <w:bookmarkStart w:id="23" w:name="_Toc423103639"/>
            <w:bookmarkStart w:id="24" w:name="_Toc424117409"/>
            <w:bookmarkStart w:id="25" w:name="_Toc428476213"/>
            <w:r w:rsidRPr="00EF4FAA">
              <w:rPr>
                <w:rFonts w:ascii="Calibri" w:hAnsi="Calibri" w:cs="Calibri"/>
                <w:b w:val="0"/>
                <w:bCs w:val="0"/>
                <w:sz w:val="22"/>
                <w:szCs w:val="22"/>
                <w:lang w:eastAsia="es-BO"/>
              </w:rPr>
              <w:t>Evidencia de los seguros</w:t>
            </w:r>
            <w:bookmarkEnd w:id="23"/>
            <w:bookmarkEnd w:id="24"/>
            <w:bookmarkEnd w:id="25"/>
          </w:p>
          <w:p w14:paraId="3CD8F2F4"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Suscrito el Contrato y antes del inicio del Servicio, la Supervisora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w:t>
            </w:r>
          </w:p>
          <w:p w14:paraId="69ED499D"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p>
          <w:p w14:paraId="4F2DF71B"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El Contratante, en su calidad de asegurado adicional, podrá requerir de forma directa a la(s) aseguradora(s) que hayan suscrito los seguros, informe respecto al pago de primas por parte del Contratista. En caso de que la empresa Supervisora no cumpla con el pago de primas correspondientes, y consecuentemente un eventual siniestro quede sin cobertura debido a esta falta de pago, los daños y pérdidas que surjan del siniestro no cubierto por el seguro serán reconocidos por la empresa Supervisora,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316DB64E"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 w:val="0"/>
                <w:bCs w:val="0"/>
                <w:sz w:val="22"/>
                <w:szCs w:val="22"/>
                <w:lang w:eastAsia="es-BO"/>
              </w:rPr>
            </w:pPr>
            <w:bookmarkStart w:id="26" w:name="_Toc423103640"/>
            <w:bookmarkStart w:id="27" w:name="_Toc424117410"/>
            <w:bookmarkStart w:id="28" w:name="_Toc428476214"/>
            <w:r w:rsidRPr="00EF4FAA">
              <w:rPr>
                <w:rFonts w:ascii="Calibri" w:hAnsi="Calibri" w:cs="Calibri"/>
                <w:b w:val="0"/>
                <w:bCs w:val="0"/>
                <w:sz w:val="22"/>
                <w:szCs w:val="22"/>
                <w:lang w:eastAsia="es-BO"/>
              </w:rPr>
              <w:t>Incumplimiento de suscripción y coberturas requeridas</w:t>
            </w:r>
            <w:bookmarkEnd w:id="26"/>
            <w:bookmarkEnd w:id="27"/>
            <w:bookmarkEnd w:id="28"/>
          </w:p>
          <w:p w14:paraId="58F78C9A"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presente sub clausula, la empresa Supervisora será responsable por la reparación, indemnización y/o reposición de las perdidas y/o daños sufridos.</w:t>
            </w:r>
          </w:p>
          <w:p w14:paraId="2BD9C79D"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 w:val="0"/>
                <w:bCs w:val="0"/>
                <w:sz w:val="22"/>
                <w:szCs w:val="22"/>
                <w:lang w:eastAsia="es-BO"/>
              </w:rPr>
            </w:pPr>
            <w:bookmarkStart w:id="29" w:name="_Toc423103641"/>
            <w:bookmarkStart w:id="30" w:name="_Toc424117411"/>
            <w:bookmarkStart w:id="31" w:name="_Toc428476215"/>
            <w:r w:rsidRPr="00EF4FAA">
              <w:rPr>
                <w:rFonts w:ascii="Calibri" w:hAnsi="Calibri" w:cs="Calibri"/>
                <w:b w:val="0"/>
                <w:bCs w:val="0"/>
                <w:sz w:val="22"/>
                <w:szCs w:val="22"/>
                <w:lang w:eastAsia="es-BO"/>
              </w:rPr>
              <w:t>Subrogación</w:t>
            </w:r>
            <w:bookmarkEnd w:id="29"/>
            <w:bookmarkEnd w:id="30"/>
            <w:bookmarkEnd w:id="31"/>
          </w:p>
          <w:p w14:paraId="5CCB9971"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 xml:space="preserve">Todas las pólizas de seguros de la Empresa Supervisora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w:t>
            </w:r>
            <w:r w:rsidRPr="00EF4FAA">
              <w:rPr>
                <w:rFonts w:ascii="Calibri" w:hAnsi="Calibri" w:cs="Calibri"/>
                <w:sz w:val="22"/>
                <w:szCs w:val="22"/>
                <w:lang w:eastAsia="es-BO"/>
              </w:rPr>
              <w:lastRenderedPageBreak/>
              <w:t>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09CA61DD"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 w:val="0"/>
                <w:bCs w:val="0"/>
                <w:sz w:val="22"/>
                <w:szCs w:val="22"/>
                <w:lang w:eastAsia="es-BO"/>
              </w:rPr>
            </w:pPr>
            <w:bookmarkStart w:id="32" w:name="_Toc423103642"/>
            <w:bookmarkStart w:id="33" w:name="_Toc424117412"/>
            <w:bookmarkStart w:id="34" w:name="_Toc428476216"/>
            <w:r w:rsidRPr="00EF4FAA">
              <w:rPr>
                <w:rFonts w:ascii="Calibri" w:hAnsi="Calibri" w:cs="Calibri"/>
                <w:b w:val="0"/>
                <w:bCs w:val="0"/>
                <w:sz w:val="22"/>
                <w:szCs w:val="22"/>
                <w:lang w:eastAsia="es-BO"/>
              </w:rPr>
              <w:t>Reclamaciones y/o demandas</w:t>
            </w:r>
            <w:bookmarkEnd w:id="32"/>
            <w:bookmarkEnd w:id="33"/>
            <w:bookmarkEnd w:id="34"/>
          </w:p>
          <w:p w14:paraId="34191EA6"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Cualquier reclamación o información que lleve a una posible demanda por responsabilidad civil en contra la Empresa Supervisora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42B98518"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 w:val="0"/>
                <w:bCs w:val="0"/>
                <w:sz w:val="22"/>
                <w:szCs w:val="22"/>
                <w:lang w:eastAsia="es-BO"/>
              </w:rPr>
            </w:pPr>
            <w:bookmarkStart w:id="35" w:name="_Toc423103643"/>
            <w:bookmarkStart w:id="36" w:name="_Toc424117413"/>
            <w:bookmarkStart w:id="37" w:name="_Toc428476217"/>
            <w:r w:rsidRPr="00EF4FAA">
              <w:rPr>
                <w:rFonts w:ascii="Calibri" w:hAnsi="Calibri" w:cs="Calibri"/>
                <w:b w:val="0"/>
                <w:bCs w:val="0"/>
                <w:sz w:val="22"/>
                <w:szCs w:val="22"/>
                <w:lang w:eastAsia="es-BO"/>
              </w:rPr>
              <w:t>Indemnización de los seguros</w:t>
            </w:r>
            <w:bookmarkEnd w:id="35"/>
            <w:bookmarkEnd w:id="36"/>
            <w:bookmarkEnd w:id="37"/>
            <w:r w:rsidRPr="00EF4FAA">
              <w:rPr>
                <w:rFonts w:ascii="Calibri" w:hAnsi="Calibri" w:cs="Calibri"/>
                <w:b w:val="0"/>
                <w:bCs w:val="0"/>
                <w:sz w:val="22"/>
                <w:szCs w:val="22"/>
                <w:lang w:eastAsia="es-BO"/>
              </w:rPr>
              <w:t xml:space="preserve"> </w:t>
            </w:r>
          </w:p>
          <w:p w14:paraId="6233CBCC"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Cualquier pago o indemnización de aseguradoras, bajo las pólizas de seguros a las que se hace referencia en la presente Sub Cláusula, deberá ser utilizado para reparar, reponer, o comprar el bien o activo por el cual se recibió tal pago (en caso de seguros patrimoniales) o indemnizar a la(s) persona(s) o beneficiario(s) en caso de seguros personales.</w:t>
            </w:r>
          </w:p>
          <w:p w14:paraId="781E4864"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p>
          <w:p w14:paraId="3CCC2B20"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En caso de que la indemnización sea insuficiente para reponer, reparar o comprar el activo que dio origen a la indemnización, la empresa Supervisora deberá responder a su costo para que la reposición, reparación o compra en ningún caso determine como producto final un activo cuyo costo, tecnología o valor sea inferior al siniestrado.</w:t>
            </w:r>
          </w:p>
          <w:p w14:paraId="7F9F3BC5"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 w:val="0"/>
                <w:bCs w:val="0"/>
                <w:sz w:val="22"/>
                <w:szCs w:val="22"/>
                <w:lang w:eastAsia="es-BO"/>
              </w:rPr>
            </w:pPr>
            <w:bookmarkStart w:id="38" w:name="_Toc423103644"/>
            <w:bookmarkStart w:id="39" w:name="_Toc424117414"/>
            <w:bookmarkStart w:id="40" w:name="_Toc428476218"/>
            <w:r w:rsidRPr="00EF4FAA">
              <w:rPr>
                <w:rFonts w:ascii="Calibri" w:hAnsi="Calibri" w:cs="Calibri"/>
                <w:b w:val="0"/>
                <w:bCs w:val="0"/>
                <w:sz w:val="22"/>
                <w:szCs w:val="22"/>
                <w:lang w:eastAsia="es-BO"/>
              </w:rPr>
              <w:t>Renuncia</w:t>
            </w:r>
            <w:bookmarkEnd w:id="38"/>
            <w:bookmarkEnd w:id="39"/>
            <w:bookmarkEnd w:id="40"/>
          </w:p>
          <w:p w14:paraId="1AC4E9E8"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 xml:space="preserve">La empresa Supervisora renuncia a todos los derechos de recuperación en contra del Grupo del Contratante que la Supervisora pueda tener o adquirir debido a secciones de deducibles en insuficiencia de los límites de cualesquiera pólizas de seguros que de cualquier manera se relacionen al Servicio y que han sido obtenidas y mantenidas por la Supervisora. </w:t>
            </w:r>
          </w:p>
          <w:p w14:paraId="0F4E2E25" w14:textId="77777777" w:rsidR="00D10D3F" w:rsidRPr="00EF4FAA" w:rsidRDefault="00D10D3F" w:rsidP="00AE7108">
            <w:pPr>
              <w:pStyle w:val="Ttulo1"/>
              <w:numPr>
                <w:ilvl w:val="2"/>
                <w:numId w:val="48"/>
              </w:numPr>
              <w:tabs>
                <w:tab w:val="left" w:pos="567"/>
              </w:tabs>
              <w:spacing w:before="120" w:after="120" w:line="276" w:lineRule="auto"/>
              <w:ind w:left="923" w:hanging="18"/>
              <w:rPr>
                <w:rFonts w:ascii="Calibri" w:hAnsi="Calibri" w:cs="Calibri"/>
                <w:b w:val="0"/>
                <w:bCs w:val="0"/>
                <w:sz w:val="22"/>
                <w:szCs w:val="22"/>
                <w:lang w:eastAsia="es-BO"/>
              </w:rPr>
            </w:pPr>
            <w:bookmarkStart w:id="41" w:name="_Toc423103645"/>
            <w:bookmarkStart w:id="42" w:name="_Toc424117415"/>
            <w:bookmarkStart w:id="43" w:name="_Toc428476219"/>
            <w:r w:rsidRPr="00EF4FAA">
              <w:rPr>
                <w:rFonts w:ascii="Calibri" w:hAnsi="Calibri" w:cs="Calibri"/>
                <w:b w:val="0"/>
                <w:bCs w:val="0"/>
                <w:sz w:val="22"/>
                <w:szCs w:val="22"/>
                <w:lang w:eastAsia="es-BO"/>
              </w:rPr>
              <w:t>Condiciones Adicionales</w:t>
            </w:r>
            <w:bookmarkEnd w:id="41"/>
            <w:bookmarkEnd w:id="42"/>
            <w:bookmarkEnd w:id="43"/>
            <w:r w:rsidRPr="00EF4FAA">
              <w:rPr>
                <w:rFonts w:ascii="Calibri" w:hAnsi="Calibri" w:cs="Calibri"/>
                <w:b w:val="0"/>
                <w:bCs w:val="0"/>
                <w:sz w:val="22"/>
                <w:szCs w:val="22"/>
                <w:lang w:eastAsia="es-BO"/>
              </w:rPr>
              <w:t xml:space="preserve"> </w:t>
            </w:r>
          </w:p>
          <w:p w14:paraId="454CF225" w14:textId="77777777" w:rsidR="00D10D3F" w:rsidRPr="00EF4FAA" w:rsidRDefault="00D10D3F" w:rsidP="005443AF">
            <w:pPr>
              <w:widowControl w:val="0"/>
              <w:overflowPunct w:val="0"/>
              <w:autoSpaceDE w:val="0"/>
              <w:autoSpaceDN w:val="0"/>
              <w:adjustRightInd w:val="0"/>
              <w:spacing w:line="282" w:lineRule="auto"/>
              <w:ind w:left="923" w:right="56" w:hanging="18"/>
              <w:jc w:val="both"/>
              <w:rPr>
                <w:rFonts w:ascii="Calibri" w:hAnsi="Calibri" w:cs="Calibri"/>
                <w:sz w:val="22"/>
                <w:szCs w:val="22"/>
                <w:lang w:eastAsia="es-BO"/>
              </w:rPr>
            </w:pPr>
            <w:r w:rsidRPr="00EF4FAA">
              <w:rPr>
                <w:rFonts w:ascii="Calibri" w:hAnsi="Calibri" w:cs="Calibri"/>
                <w:sz w:val="22"/>
                <w:szCs w:val="22"/>
                <w:lang w:eastAsia="es-BO"/>
              </w:rPr>
              <w:t>Las pólizas de seguros anteriormente mencionadas deberán cumplir las siguientes condiciones adicionales:</w:t>
            </w:r>
          </w:p>
          <w:p w14:paraId="33F251D4" w14:textId="77777777" w:rsidR="00D10D3F" w:rsidRPr="00EF4FAA" w:rsidRDefault="00D10D3F" w:rsidP="005443AF">
            <w:pPr>
              <w:widowControl w:val="0"/>
              <w:overflowPunct w:val="0"/>
              <w:autoSpaceDE w:val="0"/>
              <w:autoSpaceDN w:val="0"/>
              <w:adjustRightInd w:val="0"/>
              <w:spacing w:line="282" w:lineRule="auto"/>
              <w:ind w:left="2160" w:right="56"/>
              <w:jc w:val="both"/>
              <w:rPr>
                <w:rFonts w:ascii="Calibri" w:hAnsi="Calibri" w:cs="Calibri"/>
                <w:sz w:val="22"/>
                <w:szCs w:val="22"/>
                <w:lang w:eastAsia="es-BO"/>
              </w:rPr>
            </w:pPr>
          </w:p>
          <w:p w14:paraId="723A0A6E" w14:textId="77777777" w:rsidR="00D10D3F" w:rsidRPr="00EF4FAA" w:rsidRDefault="00D10D3F" w:rsidP="00AE7108">
            <w:pPr>
              <w:widowControl w:val="0"/>
              <w:numPr>
                <w:ilvl w:val="0"/>
                <w:numId w:val="51"/>
              </w:numPr>
              <w:overflowPunct w:val="0"/>
              <w:autoSpaceDE w:val="0"/>
              <w:autoSpaceDN w:val="0"/>
              <w:adjustRightInd w:val="0"/>
              <w:spacing w:line="282" w:lineRule="auto"/>
              <w:ind w:left="2198" w:right="56"/>
              <w:jc w:val="both"/>
              <w:rPr>
                <w:rFonts w:ascii="Calibri" w:hAnsi="Calibri" w:cs="Calibri"/>
                <w:sz w:val="22"/>
                <w:szCs w:val="22"/>
                <w:lang w:eastAsia="es-BO"/>
              </w:rPr>
            </w:pPr>
            <w:r w:rsidRPr="00EF4FAA">
              <w:rPr>
                <w:rFonts w:ascii="Calibri" w:hAnsi="Calibri" w:cs="Calibri"/>
                <w:sz w:val="22"/>
                <w:szCs w:val="22"/>
                <w:lang w:eastAsia="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14:paraId="37AF04B0" w14:textId="77777777" w:rsidR="00D10D3F" w:rsidRPr="00EF4FAA" w:rsidRDefault="00D10D3F" w:rsidP="005443AF">
            <w:pPr>
              <w:widowControl w:val="0"/>
              <w:overflowPunct w:val="0"/>
              <w:autoSpaceDE w:val="0"/>
              <w:autoSpaceDN w:val="0"/>
              <w:adjustRightInd w:val="0"/>
              <w:spacing w:line="282" w:lineRule="auto"/>
              <w:ind w:left="2620" w:right="56"/>
              <w:jc w:val="both"/>
              <w:rPr>
                <w:rFonts w:ascii="Calibri" w:hAnsi="Calibri" w:cs="Calibri"/>
                <w:sz w:val="22"/>
                <w:szCs w:val="22"/>
                <w:lang w:eastAsia="es-BO"/>
              </w:rPr>
            </w:pPr>
          </w:p>
          <w:p w14:paraId="5053AEFA" w14:textId="77777777" w:rsidR="00D10D3F" w:rsidRPr="000A516A" w:rsidRDefault="00D10D3F" w:rsidP="00AE7108">
            <w:pPr>
              <w:widowControl w:val="0"/>
              <w:numPr>
                <w:ilvl w:val="0"/>
                <w:numId w:val="51"/>
              </w:numPr>
              <w:overflowPunct w:val="0"/>
              <w:autoSpaceDE w:val="0"/>
              <w:autoSpaceDN w:val="0"/>
              <w:adjustRightInd w:val="0"/>
              <w:spacing w:line="282" w:lineRule="auto"/>
              <w:ind w:left="2198" w:right="56"/>
              <w:jc w:val="both"/>
              <w:rPr>
                <w:rFonts w:ascii="Calibri" w:hAnsi="Calibri" w:cs="Calibri"/>
                <w:sz w:val="22"/>
                <w:szCs w:val="22"/>
                <w:lang w:eastAsia="es-BO"/>
              </w:rPr>
            </w:pPr>
            <w:r w:rsidRPr="00EF4FAA">
              <w:rPr>
                <w:rFonts w:ascii="Calibri" w:hAnsi="Calibri" w:cs="Calibri"/>
                <w:sz w:val="22"/>
                <w:szCs w:val="22"/>
                <w:lang w:eastAsia="es-BO"/>
              </w:rPr>
              <w:lastRenderedPageBreak/>
              <w:t>La empresa adjudicada, deberá entregar una copia de las citadas pólizas a YPFB antes de la suscripción del contrato.</w:t>
            </w:r>
          </w:p>
        </w:tc>
      </w:tr>
      <w:tr w:rsidR="00D10D3F" w:rsidRPr="000A516A" w14:paraId="0B5D1BBC" w14:textId="77777777" w:rsidTr="005443AF">
        <w:trPr>
          <w:trHeight w:val="458"/>
        </w:trPr>
        <w:tc>
          <w:tcPr>
            <w:tcW w:w="9214" w:type="dxa"/>
            <w:shd w:val="clear" w:color="auto" w:fill="B8CCE4"/>
            <w:vAlign w:val="center"/>
          </w:tcPr>
          <w:p w14:paraId="1DB3875F" w14:textId="77777777" w:rsidR="00D10D3F" w:rsidRDefault="00D10D3F" w:rsidP="005443AF">
            <w:pPr>
              <w:jc w:val="both"/>
              <w:rPr>
                <w:rFonts w:ascii="Calibri" w:hAnsi="Calibri" w:cs="Calibri"/>
                <w:b/>
                <w:bCs/>
                <w:sz w:val="22"/>
                <w:szCs w:val="22"/>
                <w:lang w:eastAsia="es-BO"/>
              </w:rPr>
            </w:pPr>
            <w:r>
              <w:rPr>
                <w:rFonts w:ascii="Calibri" w:hAnsi="Calibri" w:cs="Calibri"/>
                <w:b/>
                <w:bCs/>
                <w:sz w:val="22"/>
                <w:szCs w:val="22"/>
                <w:lang w:eastAsia="es-BO"/>
              </w:rPr>
              <w:lastRenderedPageBreak/>
              <w:t>FACTURACION</w:t>
            </w:r>
          </w:p>
        </w:tc>
      </w:tr>
      <w:tr w:rsidR="00D10D3F" w:rsidRPr="000A516A" w14:paraId="6FB21E73" w14:textId="77777777" w:rsidTr="005443AF">
        <w:trPr>
          <w:trHeight w:val="647"/>
        </w:trPr>
        <w:tc>
          <w:tcPr>
            <w:tcW w:w="9214" w:type="dxa"/>
            <w:shd w:val="clear" w:color="auto" w:fill="auto"/>
            <w:vAlign w:val="center"/>
          </w:tcPr>
          <w:p w14:paraId="0DFDB512" w14:textId="77777777" w:rsidR="00D10D3F"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r w:rsidRPr="00114D74">
              <w:rPr>
                <w:rFonts w:ascii="Calibri" w:hAnsi="Calibri" w:cs="Calibri"/>
                <w:sz w:val="22"/>
                <w:szCs w:val="22"/>
                <w:lang w:eastAsia="es-BO"/>
              </w:rPr>
              <w:t>La factura debe ser emitida de acuerdo a normativa vigente a nombre de Yacimientos Petrolíferos Fiscales Bolivianos consignando el Número de Identificación Tributaria (NIT) 1020269020</w:t>
            </w:r>
            <w:r>
              <w:rPr>
                <w:rFonts w:ascii="Calibri" w:hAnsi="Calibri" w:cs="Calibri"/>
                <w:sz w:val="22"/>
                <w:szCs w:val="22"/>
                <w:lang w:eastAsia="es-BO"/>
              </w:rPr>
              <w:t>.</w:t>
            </w:r>
          </w:p>
          <w:p w14:paraId="591828BD" w14:textId="77777777" w:rsidR="00D10D3F"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p>
          <w:p w14:paraId="0EDFB327" w14:textId="77777777" w:rsidR="00D10D3F"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r w:rsidRPr="00114D74">
              <w:rPr>
                <w:rFonts w:ascii="Calibri" w:hAnsi="Calibri" w:cs="Calibri"/>
                <w:sz w:val="22"/>
                <w:szCs w:val="22"/>
                <w:lang w:eastAsia="es-BO"/>
              </w:rPr>
              <w:t>La factura deberá emitirse en el momento que finalice la ejecución o la prestación efectiva del servicio o a momento de percibir el pago total o parcial, lo que ocurra primero, sin deducir las multas ni otros cargos</w:t>
            </w:r>
            <w:r>
              <w:rPr>
                <w:rFonts w:ascii="Calibri" w:hAnsi="Calibri" w:cs="Calibri"/>
                <w:sz w:val="22"/>
                <w:szCs w:val="22"/>
                <w:lang w:eastAsia="es-BO"/>
              </w:rPr>
              <w:t>.</w:t>
            </w:r>
          </w:p>
          <w:p w14:paraId="36E8A680" w14:textId="77777777" w:rsidR="00D10D3F"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p>
          <w:p w14:paraId="16485358" w14:textId="77777777" w:rsidR="00D10D3F" w:rsidRPr="00542FFF" w:rsidRDefault="00D10D3F" w:rsidP="005443AF">
            <w:pPr>
              <w:widowControl w:val="0"/>
              <w:overflowPunct w:val="0"/>
              <w:autoSpaceDE w:val="0"/>
              <w:autoSpaceDN w:val="0"/>
              <w:adjustRightInd w:val="0"/>
              <w:spacing w:line="282" w:lineRule="auto"/>
              <w:ind w:right="56"/>
              <w:jc w:val="both"/>
              <w:rPr>
                <w:rFonts w:ascii="Calibri" w:hAnsi="Calibri" w:cs="Calibri"/>
                <w:sz w:val="22"/>
                <w:szCs w:val="22"/>
                <w:lang w:eastAsia="es-BO"/>
              </w:rPr>
            </w:pPr>
            <w:r w:rsidRPr="00114D74">
              <w:rPr>
                <w:rFonts w:ascii="Calibri" w:hAnsi="Calibri" w:cs="Calibri"/>
                <w:sz w:val="22"/>
                <w:szCs w:val="22"/>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Pr>
                <w:rFonts w:ascii="Calibri" w:hAnsi="Calibri" w:cs="Calibri"/>
                <w:sz w:val="22"/>
                <w:szCs w:val="22"/>
                <w:lang w:eastAsia="es-BO"/>
              </w:rPr>
              <w:t>.</w:t>
            </w:r>
          </w:p>
        </w:tc>
      </w:tr>
      <w:tr w:rsidR="00D10D3F" w:rsidRPr="000A516A" w14:paraId="02D35B45" w14:textId="77777777" w:rsidTr="005443AF">
        <w:trPr>
          <w:trHeight w:val="458"/>
        </w:trPr>
        <w:tc>
          <w:tcPr>
            <w:tcW w:w="9214" w:type="dxa"/>
            <w:shd w:val="clear" w:color="auto" w:fill="B8CCE4"/>
            <w:vAlign w:val="center"/>
          </w:tcPr>
          <w:p w14:paraId="1F47068F" w14:textId="77777777" w:rsidR="00D10D3F" w:rsidRPr="000A516A" w:rsidRDefault="00D10D3F" w:rsidP="005443AF">
            <w:pPr>
              <w:jc w:val="both"/>
              <w:rPr>
                <w:rFonts w:ascii="Calibri" w:hAnsi="Calibri" w:cs="Calibri"/>
                <w:sz w:val="22"/>
                <w:szCs w:val="22"/>
                <w:lang w:eastAsia="es-BO"/>
              </w:rPr>
            </w:pPr>
            <w:r>
              <w:rPr>
                <w:rFonts w:ascii="Calibri" w:hAnsi="Calibri" w:cs="Calibri"/>
                <w:b/>
                <w:bCs/>
                <w:sz w:val="22"/>
                <w:szCs w:val="22"/>
                <w:lang w:eastAsia="es-BO"/>
              </w:rPr>
              <w:t>TRIBUTOS</w:t>
            </w:r>
          </w:p>
        </w:tc>
      </w:tr>
      <w:tr w:rsidR="00D10D3F" w:rsidRPr="000A516A" w14:paraId="0229BD30" w14:textId="77777777" w:rsidTr="005443AF">
        <w:trPr>
          <w:trHeight w:val="647"/>
        </w:trPr>
        <w:tc>
          <w:tcPr>
            <w:tcW w:w="9214" w:type="dxa"/>
            <w:shd w:val="clear" w:color="auto" w:fill="auto"/>
            <w:vAlign w:val="center"/>
          </w:tcPr>
          <w:p w14:paraId="016105D7" w14:textId="77777777" w:rsidR="00D10D3F" w:rsidRPr="00542FFF" w:rsidRDefault="00D10D3F" w:rsidP="005443AF">
            <w:pPr>
              <w:widowControl w:val="0"/>
              <w:overflowPunct w:val="0"/>
              <w:autoSpaceDE w:val="0"/>
              <w:autoSpaceDN w:val="0"/>
              <w:adjustRightInd w:val="0"/>
              <w:spacing w:after="60" w:line="276" w:lineRule="auto"/>
              <w:jc w:val="both"/>
              <w:rPr>
                <w:rFonts w:ascii="Calibri" w:hAnsi="Calibri" w:cs="Calibri"/>
                <w:sz w:val="22"/>
                <w:szCs w:val="22"/>
                <w:lang w:eastAsia="es-BO"/>
              </w:rPr>
            </w:pPr>
            <w:r w:rsidRPr="009C0C96">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D10D3F" w:rsidRPr="000A516A" w14:paraId="6AA42CCC" w14:textId="77777777" w:rsidTr="005443AF">
        <w:trPr>
          <w:trHeight w:val="458"/>
        </w:trPr>
        <w:tc>
          <w:tcPr>
            <w:tcW w:w="9214" w:type="dxa"/>
            <w:shd w:val="clear" w:color="auto" w:fill="B8CCE4"/>
            <w:vAlign w:val="center"/>
          </w:tcPr>
          <w:p w14:paraId="164B87C4" w14:textId="77777777" w:rsidR="00D10D3F" w:rsidRPr="000A516A" w:rsidRDefault="00D10D3F" w:rsidP="005443AF">
            <w:pPr>
              <w:jc w:val="both"/>
              <w:rPr>
                <w:rFonts w:ascii="Calibri" w:hAnsi="Calibri" w:cs="Calibri"/>
                <w:sz w:val="22"/>
                <w:szCs w:val="22"/>
                <w:lang w:eastAsia="es-BO"/>
              </w:rPr>
            </w:pPr>
            <w:r>
              <w:rPr>
                <w:rFonts w:ascii="Calibri" w:hAnsi="Calibri" w:cs="Calibri"/>
                <w:b/>
                <w:bCs/>
                <w:sz w:val="22"/>
                <w:szCs w:val="22"/>
                <w:lang w:eastAsia="es-BO"/>
              </w:rPr>
              <w:t>GARANTIAS</w:t>
            </w:r>
          </w:p>
        </w:tc>
      </w:tr>
      <w:tr w:rsidR="00D10D3F" w:rsidRPr="000A516A" w14:paraId="5DAD1345" w14:textId="77777777" w:rsidTr="005443AF">
        <w:trPr>
          <w:trHeight w:val="647"/>
        </w:trPr>
        <w:tc>
          <w:tcPr>
            <w:tcW w:w="9214" w:type="dxa"/>
            <w:shd w:val="clear" w:color="auto" w:fill="auto"/>
            <w:vAlign w:val="center"/>
          </w:tcPr>
          <w:p w14:paraId="375772CC"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Pr>
                <w:rFonts w:ascii="Calibri" w:hAnsi="Calibri" w:cs="Calibri"/>
                <w:sz w:val="22"/>
                <w:szCs w:val="22"/>
                <w:lang w:eastAsia="es-BO"/>
              </w:rPr>
              <w:t>Según la etapa del proyecto, se requieren la presentación de las siguientes garantías:</w:t>
            </w:r>
          </w:p>
          <w:p w14:paraId="30DBBC40" w14:textId="77777777" w:rsidR="00D10D3F" w:rsidRDefault="00D10D3F" w:rsidP="005443AF">
            <w:pPr>
              <w:widowControl w:val="0"/>
              <w:overflowPunct w:val="0"/>
              <w:autoSpaceDE w:val="0"/>
              <w:autoSpaceDN w:val="0"/>
              <w:adjustRightInd w:val="0"/>
              <w:ind w:right="56"/>
              <w:jc w:val="both"/>
              <w:rPr>
                <w:rFonts w:ascii="Calibri" w:hAnsi="Calibri" w:cs="Calibri"/>
                <w:b/>
                <w:sz w:val="22"/>
                <w:szCs w:val="22"/>
                <w:lang w:eastAsia="es-BO"/>
              </w:rPr>
            </w:pPr>
          </w:p>
          <w:p w14:paraId="78D1A94E" w14:textId="77777777" w:rsidR="00D10D3F" w:rsidRPr="00191258" w:rsidRDefault="00D10D3F" w:rsidP="005443AF">
            <w:pPr>
              <w:rPr>
                <w:rFonts w:ascii="Calibri" w:hAnsi="Calibri" w:cs="Calibri"/>
                <w:b/>
                <w:bCs/>
                <w:sz w:val="22"/>
                <w:szCs w:val="22"/>
                <w:lang w:val="es-ES_tradnl"/>
              </w:rPr>
            </w:pPr>
            <w:r w:rsidRPr="00191258">
              <w:rPr>
                <w:rFonts w:ascii="Calibri" w:hAnsi="Calibri" w:cs="Calibri"/>
                <w:b/>
                <w:bCs/>
                <w:sz w:val="22"/>
                <w:szCs w:val="22"/>
                <w:lang w:val="es-ES_tradnl"/>
              </w:rPr>
              <w:t xml:space="preserve">GARANTIA DE SERIEDAD DE PROPUESTA </w:t>
            </w:r>
          </w:p>
          <w:p w14:paraId="1E590F2C" w14:textId="77777777" w:rsidR="00D10D3F" w:rsidRPr="00191258" w:rsidRDefault="00D10D3F" w:rsidP="005443AF">
            <w:pPr>
              <w:rPr>
                <w:rFonts w:ascii="Calibri" w:hAnsi="Calibri" w:cs="Calibri"/>
                <w:bCs/>
                <w:sz w:val="22"/>
                <w:szCs w:val="22"/>
                <w:lang w:val="es-ES_tradnl"/>
              </w:rPr>
            </w:pPr>
          </w:p>
          <w:p w14:paraId="59A7CBF2" w14:textId="77777777" w:rsidR="00D10D3F" w:rsidRPr="00191258" w:rsidRDefault="00D10D3F" w:rsidP="005443AF">
            <w:pPr>
              <w:rPr>
                <w:rFonts w:ascii="Calibri" w:hAnsi="Calibri" w:cs="Calibri"/>
                <w:bCs/>
                <w:sz w:val="22"/>
                <w:szCs w:val="22"/>
                <w:lang w:val="es-ES_tradnl"/>
              </w:rPr>
            </w:pPr>
            <w:r w:rsidRPr="00191258">
              <w:rPr>
                <w:rFonts w:ascii="Calibri" w:hAnsi="Calibri" w:cs="Calibri"/>
                <w:bCs/>
                <w:sz w:val="22"/>
                <w:szCs w:val="22"/>
                <w:lang w:val="es-ES_tradnl"/>
              </w:rPr>
              <w:t>A elección de la empresa proponente ésta podrá optar por uno de los siguientes instrumentos financieros:</w:t>
            </w:r>
          </w:p>
          <w:p w14:paraId="1547EF43" w14:textId="77777777" w:rsidR="00D10D3F" w:rsidRPr="00191258" w:rsidRDefault="00D10D3F" w:rsidP="005443AF">
            <w:pPr>
              <w:rPr>
                <w:rFonts w:ascii="Calibri" w:hAnsi="Calibri" w:cs="Calibri"/>
                <w:bCs/>
                <w:sz w:val="22"/>
                <w:szCs w:val="22"/>
                <w:lang w:val="es-ES_tradnl"/>
              </w:rPr>
            </w:pPr>
          </w:p>
          <w:p w14:paraId="03B2A9D8" w14:textId="77777777" w:rsidR="00D10D3F" w:rsidRPr="00191258" w:rsidRDefault="00D10D3F" w:rsidP="00AE7108">
            <w:pPr>
              <w:pStyle w:val="Prrafodelista"/>
              <w:numPr>
                <w:ilvl w:val="0"/>
                <w:numId w:val="34"/>
              </w:numPr>
              <w:rPr>
                <w:rFonts w:ascii="Calibri" w:hAnsi="Calibri" w:cs="Calibri"/>
                <w:bCs/>
                <w:sz w:val="22"/>
                <w:szCs w:val="22"/>
                <w:lang w:val="es-ES_tradnl"/>
              </w:rPr>
            </w:pPr>
            <w:r w:rsidRPr="00191258">
              <w:rPr>
                <w:rFonts w:ascii="Calibri" w:hAnsi="Calibri" w:cs="Calibri"/>
                <w:b/>
                <w:bCs/>
                <w:sz w:val="22"/>
                <w:szCs w:val="22"/>
                <w:lang w:val="es-ES_tradnl"/>
              </w:rPr>
              <w:t>Boleta de Garantía</w:t>
            </w:r>
            <w:r w:rsidRPr="00191258">
              <w:rPr>
                <w:rFonts w:ascii="Calibri" w:hAnsi="Calibri" w:cs="Calibr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782A8866" w14:textId="77777777" w:rsidR="00D10D3F" w:rsidRPr="00191258" w:rsidRDefault="00D10D3F" w:rsidP="005443AF">
            <w:pPr>
              <w:rPr>
                <w:rFonts w:ascii="Calibri" w:hAnsi="Calibri" w:cs="Calibri"/>
                <w:bCs/>
                <w:sz w:val="22"/>
                <w:szCs w:val="22"/>
                <w:lang w:val="es-ES_tradnl"/>
              </w:rPr>
            </w:pPr>
          </w:p>
          <w:p w14:paraId="12BFB575" w14:textId="77777777" w:rsidR="00D10D3F" w:rsidRPr="00191258" w:rsidRDefault="00D10D3F" w:rsidP="00AE7108">
            <w:pPr>
              <w:pStyle w:val="Prrafodelista"/>
              <w:numPr>
                <w:ilvl w:val="0"/>
                <w:numId w:val="34"/>
              </w:numPr>
              <w:rPr>
                <w:rFonts w:ascii="Calibri" w:hAnsi="Calibri" w:cs="Calibri"/>
                <w:bCs/>
                <w:sz w:val="22"/>
                <w:szCs w:val="22"/>
                <w:lang w:val="es-ES_tradnl"/>
              </w:rPr>
            </w:pPr>
            <w:r w:rsidRPr="00191258">
              <w:rPr>
                <w:rFonts w:ascii="Calibri" w:hAnsi="Calibri" w:cs="Calibri"/>
                <w:b/>
                <w:bCs/>
                <w:sz w:val="22"/>
                <w:szCs w:val="22"/>
                <w:lang w:val="es-ES_tradnl"/>
              </w:rPr>
              <w:t>Garantía a Primer Requerimiento</w:t>
            </w:r>
            <w:r w:rsidRPr="00191258">
              <w:rPr>
                <w:rFonts w:ascii="Calibri" w:hAnsi="Calibri" w:cs="Calibr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FA0FB7B" w14:textId="77777777" w:rsidR="00D10D3F" w:rsidRPr="00191258" w:rsidRDefault="00D10D3F" w:rsidP="00AE7108">
            <w:pPr>
              <w:pStyle w:val="Prrafodelista"/>
              <w:numPr>
                <w:ilvl w:val="0"/>
                <w:numId w:val="34"/>
              </w:numPr>
              <w:rPr>
                <w:rFonts w:ascii="Calibri" w:hAnsi="Calibri" w:cs="Calibri"/>
                <w:bCs/>
                <w:sz w:val="22"/>
                <w:szCs w:val="22"/>
                <w:lang w:val="es-ES_tradnl"/>
              </w:rPr>
            </w:pPr>
            <w:r w:rsidRPr="00191258">
              <w:rPr>
                <w:rFonts w:ascii="Calibri" w:hAnsi="Calibri" w:cs="Calibri"/>
                <w:b/>
                <w:bCs/>
                <w:sz w:val="22"/>
                <w:szCs w:val="22"/>
                <w:lang w:val="es-ES_tradnl"/>
              </w:rPr>
              <w:t>Póliza de caución a Primer requerimiento para Entidades Públicas</w:t>
            </w:r>
            <w:r w:rsidRPr="00191258">
              <w:rPr>
                <w:rFonts w:ascii="Calibri" w:hAnsi="Calibri" w:cs="Calibr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w:t>
            </w:r>
            <w:r w:rsidRPr="00191258">
              <w:rPr>
                <w:rFonts w:ascii="Calibri" w:hAnsi="Calibri" w:cs="Calibri"/>
                <w:bCs/>
                <w:sz w:val="22"/>
                <w:szCs w:val="22"/>
                <w:lang w:val="es-ES_tradnl"/>
              </w:rPr>
              <w:lastRenderedPageBreak/>
              <w:t>fecha prevista para la presentación de propuestas y por un importe equivalente de al menos a 1% del valor total de la propuesta económica</w:t>
            </w:r>
          </w:p>
          <w:p w14:paraId="3DDC7D71" w14:textId="77777777" w:rsidR="00D10D3F" w:rsidRPr="00191258" w:rsidRDefault="00D10D3F" w:rsidP="005443AF">
            <w:pPr>
              <w:rPr>
                <w:rFonts w:ascii="Calibri" w:hAnsi="Calibri" w:cs="Calibri"/>
                <w:bCs/>
                <w:sz w:val="22"/>
                <w:szCs w:val="22"/>
                <w:lang w:val="es-ES_tradnl"/>
              </w:rPr>
            </w:pPr>
          </w:p>
          <w:p w14:paraId="4EC53722" w14:textId="77777777" w:rsidR="00D10D3F" w:rsidRPr="00191258" w:rsidRDefault="00D10D3F" w:rsidP="005443AF">
            <w:pPr>
              <w:rPr>
                <w:rFonts w:ascii="Calibri" w:hAnsi="Calibri" w:cs="Calibri"/>
                <w:b/>
                <w:bCs/>
                <w:sz w:val="22"/>
                <w:szCs w:val="22"/>
                <w:lang w:val="es-ES_tradnl"/>
              </w:rPr>
            </w:pPr>
            <w:r w:rsidRPr="00191258">
              <w:rPr>
                <w:rFonts w:ascii="Calibri" w:hAnsi="Calibri" w:cs="Calibri"/>
                <w:b/>
                <w:bCs/>
                <w:sz w:val="22"/>
                <w:szCs w:val="22"/>
                <w:lang w:val="es-ES_tradnl"/>
              </w:rPr>
              <w:t>GARANTIA DE CUMPLIMIENTO DE CONTRATO</w:t>
            </w:r>
          </w:p>
          <w:p w14:paraId="7EE10072" w14:textId="77777777" w:rsidR="00D10D3F" w:rsidRPr="00191258" w:rsidRDefault="00D10D3F" w:rsidP="005443AF">
            <w:pPr>
              <w:rPr>
                <w:rFonts w:ascii="Calibri" w:hAnsi="Calibri" w:cs="Calibri"/>
                <w:bCs/>
                <w:sz w:val="22"/>
                <w:szCs w:val="22"/>
                <w:lang w:val="es-ES_tradnl"/>
              </w:rPr>
            </w:pPr>
          </w:p>
          <w:p w14:paraId="18DB013D" w14:textId="77777777" w:rsidR="00D10D3F" w:rsidRPr="00191258" w:rsidRDefault="00D10D3F" w:rsidP="005443AF">
            <w:pPr>
              <w:rPr>
                <w:rFonts w:ascii="Calibri" w:hAnsi="Calibri" w:cs="Calibri"/>
                <w:bCs/>
                <w:sz w:val="22"/>
                <w:szCs w:val="22"/>
                <w:lang w:val="es-ES_tradnl"/>
              </w:rPr>
            </w:pPr>
            <w:r w:rsidRPr="00191258">
              <w:rPr>
                <w:rFonts w:ascii="Calibri" w:hAnsi="Calibri" w:cs="Calibri"/>
                <w:bCs/>
                <w:sz w:val="22"/>
                <w:szCs w:val="22"/>
                <w:lang w:val="es-ES_tradnl"/>
              </w:rPr>
              <w:t>A elección de la empresa adjudicada,  ésta podrá optar por uno de los siguientes instrumentos financieros:</w:t>
            </w:r>
          </w:p>
          <w:p w14:paraId="24CB4353" w14:textId="77777777" w:rsidR="00D10D3F" w:rsidRPr="00191258" w:rsidRDefault="00D10D3F" w:rsidP="005443AF">
            <w:pPr>
              <w:rPr>
                <w:rFonts w:ascii="Calibri" w:hAnsi="Calibri" w:cs="Calibri"/>
                <w:b/>
                <w:bCs/>
                <w:sz w:val="22"/>
                <w:szCs w:val="22"/>
                <w:lang w:val="es-ES_tradnl"/>
              </w:rPr>
            </w:pPr>
          </w:p>
          <w:p w14:paraId="24E2898A" w14:textId="77777777" w:rsidR="00D10D3F" w:rsidRPr="00191258" w:rsidRDefault="00D10D3F" w:rsidP="00AE7108">
            <w:pPr>
              <w:pStyle w:val="Prrafodelista"/>
              <w:numPr>
                <w:ilvl w:val="0"/>
                <w:numId w:val="33"/>
              </w:numPr>
              <w:jc w:val="both"/>
              <w:rPr>
                <w:rFonts w:ascii="Calibri" w:hAnsi="Calibri" w:cs="Calibri"/>
                <w:bCs/>
                <w:sz w:val="22"/>
                <w:szCs w:val="22"/>
                <w:lang w:val="es-ES_tradnl"/>
              </w:rPr>
            </w:pPr>
            <w:r w:rsidRPr="00191258">
              <w:rPr>
                <w:rFonts w:ascii="Calibri" w:hAnsi="Calibri" w:cs="Calibri"/>
                <w:b/>
                <w:bCs/>
                <w:sz w:val="22"/>
                <w:szCs w:val="22"/>
                <w:lang w:val="es-ES_tradnl"/>
              </w:rPr>
              <w:t>Boleta de Garantía</w:t>
            </w:r>
            <w:r w:rsidRPr="00191258">
              <w:rPr>
                <w:rFonts w:ascii="Calibri" w:hAnsi="Calibri" w:cs="Calibr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1C34A6D" w14:textId="77777777" w:rsidR="00D10D3F" w:rsidRPr="00191258" w:rsidRDefault="00D10D3F" w:rsidP="005443AF">
            <w:pPr>
              <w:jc w:val="both"/>
              <w:rPr>
                <w:rFonts w:ascii="Calibri" w:hAnsi="Calibri" w:cs="Calibri"/>
                <w:bCs/>
                <w:sz w:val="22"/>
                <w:szCs w:val="22"/>
                <w:lang w:val="es-ES_tradnl"/>
              </w:rPr>
            </w:pPr>
          </w:p>
          <w:p w14:paraId="5C0B0286" w14:textId="77777777" w:rsidR="00D10D3F" w:rsidRPr="00191258" w:rsidRDefault="00D10D3F" w:rsidP="00AE7108">
            <w:pPr>
              <w:pStyle w:val="Prrafodelista"/>
              <w:numPr>
                <w:ilvl w:val="0"/>
                <w:numId w:val="33"/>
              </w:numPr>
              <w:jc w:val="both"/>
              <w:rPr>
                <w:rFonts w:ascii="Calibri" w:hAnsi="Calibri" w:cs="Calibri"/>
                <w:bCs/>
                <w:sz w:val="22"/>
                <w:szCs w:val="22"/>
                <w:lang w:val="es-ES_tradnl"/>
              </w:rPr>
            </w:pPr>
            <w:r w:rsidRPr="00191258">
              <w:rPr>
                <w:rFonts w:ascii="Calibri" w:hAnsi="Calibri" w:cs="Calibri"/>
                <w:b/>
                <w:bCs/>
                <w:sz w:val="22"/>
                <w:szCs w:val="22"/>
                <w:lang w:val="es-ES_tradnl"/>
              </w:rPr>
              <w:t>Garantía a Primer Requerimiento</w:t>
            </w:r>
            <w:r w:rsidRPr="00191258">
              <w:rPr>
                <w:rFonts w:ascii="Calibri" w:hAnsi="Calibri" w:cs="Calibr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D6CC119" w14:textId="77777777" w:rsidR="00D10D3F" w:rsidRPr="00191258" w:rsidRDefault="00D10D3F" w:rsidP="005443AF">
            <w:pPr>
              <w:jc w:val="both"/>
              <w:rPr>
                <w:rFonts w:ascii="Calibri" w:hAnsi="Calibri" w:cs="Calibri"/>
                <w:bCs/>
                <w:sz w:val="22"/>
                <w:szCs w:val="22"/>
                <w:lang w:val="es-ES_tradnl"/>
              </w:rPr>
            </w:pPr>
          </w:p>
          <w:p w14:paraId="40389D92" w14:textId="77777777" w:rsidR="00D10D3F" w:rsidRPr="00191258" w:rsidRDefault="00D10D3F" w:rsidP="00AE7108">
            <w:pPr>
              <w:pStyle w:val="Prrafodelista"/>
              <w:numPr>
                <w:ilvl w:val="0"/>
                <w:numId w:val="33"/>
              </w:numPr>
              <w:jc w:val="both"/>
              <w:rPr>
                <w:rFonts w:ascii="Calibri" w:hAnsi="Calibri" w:cs="Calibri"/>
                <w:bCs/>
                <w:sz w:val="22"/>
                <w:szCs w:val="22"/>
                <w:lang w:val="es-ES_tradnl"/>
              </w:rPr>
            </w:pPr>
            <w:r w:rsidRPr="00191258">
              <w:rPr>
                <w:rFonts w:ascii="Calibri" w:hAnsi="Calibri" w:cs="Calibri"/>
                <w:b/>
                <w:bCs/>
                <w:sz w:val="22"/>
                <w:szCs w:val="22"/>
                <w:lang w:val="es-ES_tradnl"/>
              </w:rPr>
              <w:t>Póliza de caución a Primer requerimiento para Entidades Públicas</w:t>
            </w:r>
            <w:r w:rsidRPr="00191258">
              <w:rPr>
                <w:rFonts w:ascii="Calibri" w:hAnsi="Calibri" w:cs="Calibri"/>
                <w:bCs/>
                <w:sz w:val="22"/>
                <w:szCs w:val="22"/>
                <w:lang w:val="es-ES_tradnl"/>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701BA70" w14:textId="77777777" w:rsidR="00D10D3F" w:rsidRPr="00191258" w:rsidRDefault="00D10D3F" w:rsidP="005443AF">
            <w:pPr>
              <w:jc w:val="both"/>
              <w:rPr>
                <w:rFonts w:ascii="Calibri" w:hAnsi="Calibri" w:cs="Calibri"/>
                <w:bCs/>
                <w:sz w:val="22"/>
                <w:szCs w:val="22"/>
                <w:lang w:val="es-ES_tradnl"/>
              </w:rPr>
            </w:pPr>
          </w:p>
          <w:p w14:paraId="785A30B4" w14:textId="77777777" w:rsidR="00D10D3F" w:rsidRPr="00191258" w:rsidRDefault="00D10D3F" w:rsidP="005443AF">
            <w:pPr>
              <w:jc w:val="both"/>
              <w:rPr>
                <w:rFonts w:ascii="Calibri" w:hAnsi="Calibri" w:cs="Calibri"/>
                <w:bCs/>
                <w:sz w:val="22"/>
                <w:szCs w:val="22"/>
                <w:lang w:val="es-ES_tradnl"/>
              </w:rPr>
            </w:pPr>
          </w:p>
          <w:p w14:paraId="370B5750" w14:textId="77777777" w:rsidR="00D10D3F" w:rsidRPr="00191258" w:rsidRDefault="00D10D3F" w:rsidP="005443AF">
            <w:pPr>
              <w:jc w:val="both"/>
              <w:rPr>
                <w:rFonts w:ascii="Calibri" w:hAnsi="Calibri" w:cs="Calibri"/>
                <w:b/>
                <w:bCs/>
                <w:sz w:val="22"/>
                <w:szCs w:val="22"/>
                <w:lang w:val="es-BO"/>
              </w:rPr>
            </w:pPr>
            <w:r w:rsidRPr="00191258">
              <w:rPr>
                <w:rFonts w:ascii="Calibri" w:hAnsi="Calibri" w:cs="Calibri"/>
                <w:b/>
                <w:bCs/>
                <w:sz w:val="22"/>
                <w:szCs w:val="22"/>
                <w:lang w:val="es-BO"/>
              </w:rPr>
              <w:t>GARANTIA DE CORRECTA INVERSIÓN DE ANTICIPO</w:t>
            </w:r>
          </w:p>
          <w:p w14:paraId="49215D85" w14:textId="77777777" w:rsidR="00D10D3F" w:rsidRPr="00191258" w:rsidRDefault="00D10D3F" w:rsidP="005443AF">
            <w:pPr>
              <w:rPr>
                <w:rFonts w:ascii="Calibri" w:hAnsi="Calibri" w:cs="Calibri"/>
                <w:bCs/>
                <w:sz w:val="22"/>
                <w:szCs w:val="22"/>
                <w:lang w:val="es-ES_tradnl"/>
              </w:rPr>
            </w:pPr>
          </w:p>
          <w:p w14:paraId="200D9FC5" w14:textId="77777777" w:rsidR="00D10D3F" w:rsidRPr="00191258" w:rsidRDefault="00D10D3F" w:rsidP="005443AF">
            <w:pPr>
              <w:rPr>
                <w:rFonts w:ascii="Calibri" w:hAnsi="Calibri" w:cs="Calibri"/>
                <w:bCs/>
                <w:sz w:val="22"/>
                <w:szCs w:val="22"/>
                <w:lang w:val="es-ES_tradnl"/>
              </w:rPr>
            </w:pPr>
            <w:r w:rsidRPr="00191258">
              <w:rPr>
                <w:rFonts w:ascii="Calibri" w:hAnsi="Calibri" w:cs="Calibri"/>
                <w:bCs/>
                <w:sz w:val="22"/>
                <w:szCs w:val="22"/>
                <w:lang w:val="es-ES_tradnl"/>
              </w:rPr>
              <w:t>A elección de la empresa adjudicada,  ésta podrá optar por uno de los siguientes instrumentos financieros:</w:t>
            </w:r>
          </w:p>
          <w:p w14:paraId="45B703FC" w14:textId="77777777" w:rsidR="00D10D3F" w:rsidRPr="00191258" w:rsidRDefault="00D10D3F" w:rsidP="005443AF">
            <w:pPr>
              <w:jc w:val="both"/>
              <w:rPr>
                <w:rFonts w:ascii="Calibri" w:hAnsi="Calibri" w:cs="Calibri"/>
                <w:bCs/>
                <w:sz w:val="22"/>
                <w:szCs w:val="22"/>
                <w:lang w:val="es-ES_tradnl"/>
              </w:rPr>
            </w:pPr>
          </w:p>
          <w:p w14:paraId="1920B5F6" w14:textId="77777777" w:rsidR="00D10D3F" w:rsidRPr="00191258" w:rsidRDefault="00D10D3F" w:rsidP="00AE7108">
            <w:pPr>
              <w:pStyle w:val="Prrafodelista"/>
              <w:numPr>
                <w:ilvl w:val="0"/>
                <w:numId w:val="35"/>
              </w:numPr>
              <w:jc w:val="both"/>
              <w:rPr>
                <w:rFonts w:ascii="Calibri" w:hAnsi="Calibri" w:cs="Calibri"/>
                <w:bCs/>
                <w:sz w:val="22"/>
                <w:szCs w:val="22"/>
                <w:lang w:val="es-BO"/>
              </w:rPr>
            </w:pPr>
            <w:r w:rsidRPr="00191258">
              <w:rPr>
                <w:rFonts w:ascii="Calibri" w:hAnsi="Calibri" w:cs="Calibri"/>
                <w:b/>
                <w:bCs/>
                <w:sz w:val="22"/>
                <w:szCs w:val="22"/>
                <w:lang w:val="es-BO"/>
              </w:rPr>
              <w:t>Boleta de Garantía</w:t>
            </w:r>
            <w:r w:rsidRPr="00191258">
              <w:rPr>
                <w:rFonts w:ascii="Calibri" w:hAnsi="Calibri" w:cs="Calibri"/>
                <w:bCs/>
                <w:sz w:val="22"/>
                <w:szCs w:val="22"/>
                <w:lang w:val="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16F168EC" w14:textId="77777777" w:rsidR="00D10D3F" w:rsidRPr="00191258" w:rsidRDefault="00D10D3F" w:rsidP="005443AF">
            <w:pPr>
              <w:pStyle w:val="Prrafodelista"/>
              <w:jc w:val="both"/>
              <w:rPr>
                <w:rFonts w:ascii="Calibri" w:hAnsi="Calibri" w:cs="Calibri"/>
                <w:bCs/>
                <w:sz w:val="22"/>
                <w:szCs w:val="22"/>
                <w:lang w:val="es-BO"/>
              </w:rPr>
            </w:pPr>
          </w:p>
          <w:p w14:paraId="4652F54F" w14:textId="77777777" w:rsidR="00D10D3F" w:rsidRPr="00191258" w:rsidRDefault="00D10D3F" w:rsidP="00AE7108">
            <w:pPr>
              <w:pStyle w:val="Prrafodelista"/>
              <w:numPr>
                <w:ilvl w:val="0"/>
                <w:numId w:val="35"/>
              </w:numPr>
              <w:jc w:val="both"/>
              <w:rPr>
                <w:rFonts w:ascii="Calibri" w:hAnsi="Calibri" w:cs="Calibri"/>
                <w:bCs/>
                <w:sz w:val="22"/>
                <w:szCs w:val="22"/>
                <w:lang w:val="es-BO"/>
              </w:rPr>
            </w:pPr>
            <w:r w:rsidRPr="00191258">
              <w:rPr>
                <w:rFonts w:ascii="Calibri" w:hAnsi="Calibri" w:cs="Calibri"/>
                <w:b/>
                <w:bCs/>
                <w:sz w:val="22"/>
                <w:szCs w:val="22"/>
                <w:lang w:val="es-BO"/>
              </w:rPr>
              <w:t>Garantía a Primer Requerimiento</w:t>
            </w:r>
            <w:r w:rsidRPr="00191258">
              <w:rPr>
                <w:rFonts w:ascii="Calibri" w:hAnsi="Calibri" w:cs="Calibri"/>
                <w:bCs/>
                <w:sz w:val="22"/>
                <w:szCs w:val="22"/>
                <w:lang w:val="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7799ADCA" w14:textId="77777777" w:rsidR="00D10D3F" w:rsidRPr="00191258" w:rsidRDefault="00D10D3F" w:rsidP="005443AF">
            <w:pPr>
              <w:widowControl w:val="0"/>
              <w:overflowPunct w:val="0"/>
              <w:autoSpaceDE w:val="0"/>
              <w:autoSpaceDN w:val="0"/>
              <w:adjustRightInd w:val="0"/>
              <w:ind w:right="56"/>
              <w:jc w:val="both"/>
              <w:rPr>
                <w:rFonts w:ascii="Calibri" w:hAnsi="Calibri" w:cs="Calibri"/>
                <w:sz w:val="22"/>
                <w:szCs w:val="22"/>
                <w:lang w:val="es-BO" w:eastAsia="es-BO"/>
              </w:rPr>
            </w:pPr>
          </w:p>
        </w:tc>
      </w:tr>
      <w:tr w:rsidR="00D10D3F" w:rsidRPr="00ED2C0A" w14:paraId="3612B5EA" w14:textId="77777777" w:rsidTr="005443AF">
        <w:trPr>
          <w:trHeight w:val="458"/>
        </w:trPr>
        <w:tc>
          <w:tcPr>
            <w:tcW w:w="9214" w:type="dxa"/>
            <w:shd w:val="clear" w:color="auto" w:fill="B8CCE4"/>
            <w:vAlign w:val="center"/>
          </w:tcPr>
          <w:p w14:paraId="53C925B1" w14:textId="77777777" w:rsidR="00D10D3F" w:rsidRPr="00ED2C0A" w:rsidRDefault="00D10D3F" w:rsidP="005443AF">
            <w:pPr>
              <w:jc w:val="both"/>
              <w:rPr>
                <w:rFonts w:ascii="Calibri" w:hAnsi="Calibri" w:cs="Calibri"/>
                <w:b/>
                <w:bCs/>
                <w:sz w:val="22"/>
                <w:szCs w:val="22"/>
                <w:lang w:eastAsia="es-BO"/>
              </w:rPr>
            </w:pPr>
            <w:bookmarkStart w:id="44" w:name="_Toc428476230"/>
            <w:r w:rsidRPr="00ED2C0A">
              <w:rPr>
                <w:rFonts w:ascii="Calibri" w:hAnsi="Calibri" w:cs="Calibri"/>
                <w:b/>
                <w:bCs/>
                <w:sz w:val="22"/>
                <w:szCs w:val="22"/>
                <w:lang w:eastAsia="es-BO"/>
              </w:rPr>
              <w:lastRenderedPageBreak/>
              <w:t>SISTEMAS DE GESTION DE CALIDAD, SEGURIDAD, SALUD OCUPACIONAL Y MEDIO AMBIENTE</w:t>
            </w:r>
            <w:bookmarkEnd w:id="44"/>
          </w:p>
          <w:p w14:paraId="66B7D928" w14:textId="77777777" w:rsidR="00D10D3F" w:rsidRPr="00ED2C0A" w:rsidRDefault="00D10D3F" w:rsidP="005443AF">
            <w:pPr>
              <w:jc w:val="both"/>
              <w:rPr>
                <w:rFonts w:ascii="Calibri" w:hAnsi="Calibri" w:cs="Calibri"/>
                <w:b/>
                <w:bCs/>
                <w:sz w:val="22"/>
                <w:szCs w:val="22"/>
                <w:lang w:eastAsia="es-BO"/>
              </w:rPr>
            </w:pPr>
          </w:p>
        </w:tc>
      </w:tr>
      <w:tr w:rsidR="00D10D3F" w:rsidRPr="000A516A" w14:paraId="62732411" w14:textId="77777777" w:rsidTr="005443AF">
        <w:trPr>
          <w:trHeight w:val="647"/>
        </w:trPr>
        <w:tc>
          <w:tcPr>
            <w:tcW w:w="9214" w:type="dxa"/>
            <w:shd w:val="clear" w:color="auto" w:fill="auto"/>
            <w:vAlign w:val="center"/>
          </w:tcPr>
          <w:p w14:paraId="06D99872"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En la búsqueda de las mejores prácticas para alcanzar los objetivos de Calidad, Precio, Plazo, Seguridad, Salud y Protección del Medio Ambiente, YPFB dispone como obligatorio la aplicación de los siguientes Sistemas de Gestión:</w:t>
            </w:r>
          </w:p>
          <w:p w14:paraId="64B9F6FF"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4D458D92" w14:textId="77777777" w:rsidR="00D10D3F" w:rsidRPr="00ED2C0A" w:rsidRDefault="00D10D3F" w:rsidP="00AE7108">
            <w:pPr>
              <w:widowControl w:val="0"/>
              <w:numPr>
                <w:ilvl w:val="0"/>
                <w:numId w:val="52"/>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Sistema de Gestión de Calidad según la Norma ISO 9001:2008 </w:t>
            </w:r>
          </w:p>
          <w:p w14:paraId="0054FA53" w14:textId="77777777" w:rsidR="00D10D3F" w:rsidRPr="00ED2C0A" w:rsidRDefault="00D10D3F" w:rsidP="00AE7108">
            <w:pPr>
              <w:widowControl w:val="0"/>
              <w:numPr>
                <w:ilvl w:val="0"/>
                <w:numId w:val="52"/>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Sistema de Gestión de Seguridad y Salud Ocupacional según la Norma OHSAS 18001:2007 </w:t>
            </w:r>
          </w:p>
          <w:p w14:paraId="57140549" w14:textId="77777777" w:rsidR="00D10D3F" w:rsidRPr="00ED2C0A" w:rsidRDefault="00D10D3F" w:rsidP="00AE7108">
            <w:pPr>
              <w:widowControl w:val="0"/>
              <w:numPr>
                <w:ilvl w:val="0"/>
                <w:numId w:val="52"/>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Sistema de Gestión Medioambiental según la Norma ISO 14001:2004 </w:t>
            </w:r>
          </w:p>
          <w:p w14:paraId="361BB822"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bookmarkStart w:id="45" w:name="_Toc428476231"/>
          </w:p>
          <w:p w14:paraId="6073C6D1" w14:textId="77777777" w:rsidR="00D10D3F" w:rsidRPr="00ED2C0A" w:rsidRDefault="00D10D3F" w:rsidP="005443AF">
            <w:pPr>
              <w:widowControl w:val="0"/>
              <w:overflowPunct w:val="0"/>
              <w:autoSpaceDE w:val="0"/>
              <w:autoSpaceDN w:val="0"/>
              <w:adjustRightInd w:val="0"/>
              <w:ind w:right="56"/>
              <w:jc w:val="both"/>
              <w:rPr>
                <w:rFonts w:ascii="Calibri" w:hAnsi="Calibri" w:cs="Calibri"/>
                <w:b/>
                <w:sz w:val="22"/>
                <w:szCs w:val="22"/>
                <w:lang w:eastAsia="es-BO"/>
              </w:rPr>
            </w:pPr>
            <w:r w:rsidRPr="00ED2C0A">
              <w:rPr>
                <w:rFonts w:ascii="Calibri" w:hAnsi="Calibri" w:cs="Calibri"/>
                <w:b/>
                <w:sz w:val="22"/>
                <w:szCs w:val="22"/>
                <w:lang w:eastAsia="es-BO"/>
              </w:rPr>
              <w:t>Documentos de Calidad, Seguridad, Salud Ocupacional y Medio Ambiente a presentar con la oferta</w:t>
            </w:r>
            <w:bookmarkEnd w:id="45"/>
          </w:p>
          <w:p w14:paraId="549F314B"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El proponente deberá presentar junto con la oferta los siguientes documentos de su Sistema de Gestión de Calidad, Seguridad, Salud y Medio Ambiente: </w:t>
            </w:r>
          </w:p>
          <w:p w14:paraId="7A32DD43" w14:textId="77777777" w:rsidR="00D10D3F" w:rsidRPr="00ED2C0A" w:rsidRDefault="00D10D3F" w:rsidP="00AE7108">
            <w:pPr>
              <w:widowControl w:val="0"/>
              <w:numPr>
                <w:ilvl w:val="0"/>
                <w:numId w:val="53"/>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Certificados de ISO 9001:2008, ISO 14001:2004, OHSAS 18001:2007 vigentes. </w:t>
            </w:r>
          </w:p>
          <w:p w14:paraId="0C5F5D70" w14:textId="77777777" w:rsidR="00D10D3F" w:rsidRPr="00ED2C0A" w:rsidRDefault="00D10D3F" w:rsidP="00AE7108">
            <w:pPr>
              <w:widowControl w:val="0"/>
              <w:numPr>
                <w:ilvl w:val="0"/>
                <w:numId w:val="53"/>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Políticas de Calidad, Seguridad, Salud Ocupacional y Medio Ambiente o Política de Sistema Integrado Gestión firmados por la Alta Dirección. </w:t>
            </w:r>
          </w:p>
          <w:p w14:paraId="41903C2C" w14:textId="77777777" w:rsidR="00D10D3F" w:rsidRPr="00ED2C0A" w:rsidRDefault="00D10D3F" w:rsidP="00AE7108">
            <w:pPr>
              <w:widowControl w:val="0"/>
              <w:numPr>
                <w:ilvl w:val="0"/>
                <w:numId w:val="53"/>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Manual (es) de Calidad, Seguridad, Salud y Medio Ambiente </w:t>
            </w:r>
          </w:p>
          <w:p w14:paraId="55613D73" w14:textId="77777777" w:rsidR="00D10D3F" w:rsidRPr="00ED2C0A" w:rsidRDefault="00D10D3F" w:rsidP="00AE7108">
            <w:pPr>
              <w:widowControl w:val="0"/>
              <w:numPr>
                <w:ilvl w:val="0"/>
                <w:numId w:val="53"/>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Descripción del Sistema de Gestión de Calidad, Salud, Seguridad y Medio Ambiente a aplicar para la Supervisión del Proyecto. </w:t>
            </w:r>
          </w:p>
          <w:p w14:paraId="0E7F39F9" w14:textId="77777777" w:rsidR="00D10D3F" w:rsidRPr="00ED2C0A" w:rsidRDefault="00D10D3F" w:rsidP="00AE7108">
            <w:pPr>
              <w:widowControl w:val="0"/>
              <w:numPr>
                <w:ilvl w:val="0"/>
                <w:numId w:val="53"/>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Indicadores de Gestión de Seguridad de los últimos tres años. </w:t>
            </w:r>
          </w:p>
          <w:p w14:paraId="41DFCD17" w14:textId="77777777" w:rsidR="00D10D3F" w:rsidRPr="00ED2C0A" w:rsidRDefault="00D10D3F" w:rsidP="00AE7108">
            <w:pPr>
              <w:widowControl w:val="0"/>
              <w:numPr>
                <w:ilvl w:val="0"/>
                <w:numId w:val="53"/>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Indicadores de Gestión Ambiental de los últimos tres años. </w:t>
            </w:r>
          </w:p>
          <w:p w14:paraId="41CBB7B5" w14:textId="77777777" w:rsidR="00D10D3F" w:rsidRPr="00ED2C0A" w:rsidRDefault="00D10D3F" w:rsidP="00AE7108">
            <w:pPr>
              <w:widowControl w:val="0"/>
              <w:numPr>
                <w:ilvl w:val="0"/>
                <w:numId w:val="53"/>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Listado de procedimientos, instructivos, formularios relacionados con la Gestión de Calidad, Seguridad, Salud y Medio Ambiente a utilizar por el Contratista durante la prestación del servicio.</w:t>
            </w:r>
          </w:p>
          <w:p w14:paraId="3F53781D" w14:textId="77777777" w:rsidR="00D10D3F" w:rsidRPr="00ED2C0A" w:rsidRDefault="00D10D3F" w:rsidP="005443AF">
            <w:pPr>
              <w:widowControl w:val="0"/>
              <w:overflowPunct w:val="0"/>
              <w:autoSpaceDE w:val="0"/>
              <w:autoSpaceDN w:val="0"/>
              <w:adjustRightInd w:val="0"/>
              <w:ind w:right="56"/>
              <w:jc w:val="both"/>
              <w:rPr>
                <w:rFonts w:ascii="Calibri" w:hAnsi="Calibri" w:cs="Calibri"/>
                <w:b/>
                <w:sz w:val="22"/>
                <w:szCs w:val="22"/>
                <w:lang w:eastAsia="es-BO"/>
              </w:rPr>
            </w:pPr>
            <w:bookmarkStart w:id="46" w:name="_Toc428476232"/>
            <w:r w:rsidRPr="00ED2C0A">
              <w:rPr>
                <w:rFonts w:ascii="Calibri" w:hAnsi="Calibri" w:cs="Calibri"/>
                <w:b/>
                <w:sz w:val="22"/>
                <w:szCs w:val="22"/>
                <w:lang w:eastAsia="es-BO"/>
              </w:rPr>
              <w:t>Requisitos de Gestión de Seguridad, Salud Ocupacional y Medio Ambiente</w:t>
            </w:r>
            <w:bookmarkEnd w:id="46"/>
            <w:r w:rsidRPr="00ED2C0A">
              <w:rPr>
                <w:rFonts w:ascii="Calibri" w:hAnsi="Calibri" w:cs="Calibri"/>
                <w:b/>
                <w:sz w:val="22"/>
                <w:szCs w:val="22"/>
                <w:lang w:eastAsia="es-BO"/>
              </w:rPr>
              <w:t xml:space="preserve"> </w:t>
            </w:r>
          </w:p>
          <w:p w14:paraId="0033D6D1"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La Supervisora tendrá que cumplir con los “Requisitos de Seguridad, Medio Ambiente y Salud “SMS” para Contratistas” de la Gerencia General de Proyectos Plantas y Petroquímica adjunto en el Anexo A del presente documento, según el alcance de su servicio. </w:t>
            </w:r>
          </w:p>
          <w:p w14:paraId="5FC4C114"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1A2FFC1A"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Posterior a la adjudicación y antes del inicio de las actividades la Supervisora deberá presentar previa aprobación de YPFB los siguientes documentos: </w:t>
            </w:r>
          </w:p>
          <w:p w14:paraId="3DE73F85"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6B7CB57E"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Objetivos y Metas de Seguridad, Salud y Medio Ambiente para el Proyecto de la Construcción del Campamento Permanente en Rio Grande. </w:t>
            </w:r>
          </w:p>
          <w:p w14:paraId="2A4B9D5C"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Programas de Gestión de Seguridad, Salud y Medio Ambiente para el Proyecto de la Construcción del Campamento Permanente en Rio Grande. </w:t>
            </w:r>
          </w:p>
          <w:p w14:paraId="31E08C31"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Plan de respuesta a Emergencia específico para el Proyecto de la Construcción del Campamento Permanente en Rio Grande. </w:t>
            </w:r>
          </w:p>
          <w:p w14:paraId="0E6F0F5E"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Procedimientos específicos de Seguridad, Salud y Medio Ambiente para el Proyecto de la Construcción del Campamento Permanente en Rio Grande. </w:t>
            </w:r>
          </w:p>
          <w:p w14:paraId="55AD3B46"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Contratos. </w:t>
            </w:r>
          </w:p>
          <w:p w14:paraId="71C7DA1F"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Seguro Médico. </w:t>
            </w:r>
          </w:p>
          <w:p w14:paraId="1B07D478"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Pólizas. </w:t>
            </w:r>
          </w:p>
          <w:p w14:paraId="166EC727"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Vacunas. </w:t>
            </w:r>
          </w:p>
          <w:p w14:paraId="32DAE88D"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Capacitación del personal en cursos básicos de ingreso a proyecto según los “Requisitos de Seguridad, Medio Ambiente y Salud “SMS” para Contratistas”. </w:t>
            </w:r>
          </w:p>
          <w:p w14:paraId="13184AB5"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Políticas y Programa de Control de Alcohol y Drogas. </w:t>
            </w:r>
          </w:p>
          <w:p w14:paraId="25F6C14C"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Plan de Evacuación Médica de Emergencia específico para el Proyecto. </w:t>
            </w:r>
          </w:p>
          <w:p w14:paraId="0662354A"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lastRenderedPageBreak/>
              <w:t xml:space="preserve">Procedimiento de Primeros Auxilios. </w:t>
            </w:r>
          </w:p>
          <w:p w14:paraId="00A2FF99" w14:textId="77777777" w:rsidR="00D10D3F" w:rsidRPr="00ED2C0A" w:rsidRDefault="00D10D3F" w:rsidP="00AE7108">
            <w:pPr>
              <w:widowControl w:val="0"/>
              <w:numPr>
                <w:ilvl w:val="0"/>
                <w:numId w:val="54"/>
              </w:numPr>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Plan de capacitación durante de proyecto en Seguridad, Salud y Medio Ambiente según los “Requisitos de Seguridad, Medio Ambiente y Salud “SMS” para Contratistas”. </w:t>
            </w:r>
          </w:p>
          <w:p w14:paraId="08344E67" w14:textId="77777777" w:rsidR="00D10D3F" w:rsidRDefault="00D10D3F" w:rsidP="005443AF">
            <w:pPr>
              <w:widowControl w:val="0"/>
              <w:overflowPunct w:val="0"/>
              <w:autoSpaceDE w:val="0"/>
              <w:autoSpaceDN w:val="0"/>
              <w:adjustRightInd w:val="0"/>
              <w:ind w:right="56"/>
              <w:jc w:val="both"/>
              <w:rPr>
                <w:rFonts w:ascii="Calibri" w:hAnsi="Calibri" w:cs="Calibri"/>
                <w:sz w:val="22"/>
                <w:szCs w:val="22"/>
                <w:lang w:eastAsia="es-BO"/>
              </w:rPr>
            </w:pPr>
            <w:bookmarkStart w:id="47" w:name="_Toc428476233"/>
          </w:p>
          <w:p w14:paraId="59B07346" w14:textId="77777777" w:rsidR="00D10D3F" w:rsidRPr="00ED2C0A" w:rsidRDefault="00D10D3F" w:rsidP="005443AF">
            <w:pPr>
              <w:widowControl w:val="0"/>
              <w:overflowPunct w:val="0"/>
              <w:autoSpaceDE w:val="0"/>
              <w:autoSpaceDN w:val="0"/>
              <w:adjustRightInd w:val="0"/>
              <w:ind w:right="56"/>
              <w:jc w:val="both"/>
              <w:rPr>
                <w:rFonts w:ascii="Calibri" w:hAnsi="Calibri" w:cs="Calibri"/>
                <w:b/>
                <w:sz w:val="22"/>
                <w:szCs w:val="22"/>
                <w:lang w:eastAsia="es-BO"/>
              </w:rPr>
            </w:pPr>
            <w:r w:rsidRPr="00ED2C0A">
              <w:rPr>
                <w:rFonts w:ascii="Calibri" w:hAnsi="Calibri" w:cs="Calibri"/>
                <w:b/>
                <w:sz w:val="22"/>
                <w:szCs w:val="22"/>
                <w:lang w:eastAsia="es-BO"/>
              </w:rPr>
              <w:t>Requisitos de Gestión de Calidad</w:t>
            </w:r>
            <w:bookmarkEnd w:id="47"/>
          </w:p>
          <w:p w14:paraId="61433010"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El objetivo es establecer los requisitos de Aseguramiento y Control de Calidad que deberán estar de acuerdo con las normas nacionales e internacionales, para desarrollar el servicio de Supervisión del Campamento Permanente.</w:t>
            </w:r>
          </w:p>
          <w:p w14:paraId="6997C00F"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7DAFEF04"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Con el objetivo de garantizar la calidad del proyecto en todas sus etapas, acorde con los objetivos de YPFB, la Supervisora posteriormente a la adjudicación y antes del inicio de los trabajos deberá presentar su Plan de Calidad para aprobación de YPFB. </w:t>
            </w:r>
          </w:p>
          <w:p w14:paraId="6171580C"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544BBE44"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 xml:space="preserve">En el Plan de Calidad la Supervisora debe describir el Sistema de Gestión de Calidad que se aplicara en el proyecto y que permita que el servicio sea realizado cumpliendo todos los estándares de calidad y requisitos del cliente. </w:t>
            </w:r>
          </w:p>
          <w:p w14:paraId="78CF24D8"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3DC5731F"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En el Plan de Calidad la Supervisora debe incluir, entre otros, el alcance del Contrato, la Política de Calidad de Empresa, establecer los objetivos y metas de calidad para el proyecto, reflejar la organización del servicio en todo momento, describir las responsabilidades y funciones del personal involucrado en el servicio, describir la metodología de control de documentos y registros, especificar los recursos con cuales proveerá a su personal, de qué forma se asegurara que el personal involucrado en el servicio tenga competencias necesaria, como se asegurara que el personal sea constantemente capacitado y actualizado en las actividades que realizara, describir como se realizara la comunicación con el cliente, describir como se realizara la planificación del servicio, de qué forma se controlaran los procesos operativos, de qué manera se realizaran compras y contratación de servicios, como se controlaran los equipos de medición y ensayos (si hubieran),  como realizará las actividades de seguimiento y/o medición durante el proceso de ejecución del servicio, de qué manera se medirá la satisfacción del cliente, como se auditora el servicio prestado, como se gestionaran las no conformidades, acciones correctivas y preventivas,  etc.</w:t>
            </w:r>
          </w:p>
          <w:p w14:paraId="5ADE4174"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p w14:paraId="1B81ED23" w14:textId="77777777" w:rsidR="00D10D3F" w:rsidRPr="000A516A" w:rsidRDefault="00D10D3F" w:rsidP="005443AF">
            <w:pPr>
              <w:widowControl w:val="0"/>
              <w:overflowPunct w:val="0"/>
              <w:autoSpaceDE w:val="0"/>
              <w:autoSpaceDN w:val="0"/>
              <w:adjustRightInd w:val="0"/>
              <w:ind w:right="56"/>
              <w:jc w:val="both"/>
              <w:rPr>
                <w:rFonts w:ascii="Calibri" w:hAnsi="Calibri" w:cs="Calibri"/>
                <w:sz w:val="22"/>
                <w:szCs w:val="22"/>
                <w:lang w:eastAsia="es-BO"/>
              </w:rPr>
            </w:pPr>
            <w:r w:rsidRPr="00ED2C0A">
              <w:rPr>
                <w:rFonts w:ascii="Calibri" w:hAnsi="Calibri" w:cs="Calibri"/>
                <w:sz w:val="22"/>
                <w:szCs w:val="22"/>
                <w:lang w:eastAsia="es-BO"/>
              </w:rPr>
              <w:t>Además la Supervisora deberá presentar para revisión y aprobación de YPFB los procedimientos de gestión de calidad específicos del proyecto.</w:t>
            </w:r>
          </w:p>
        </w:tc>
      </w:tr>
      <w:tr w:rsidR="00D10D3F" w:rsidRPr="000A516A" w14:paraId="6F85BEF3" w14:textId="77777777" w:rsidTr="005443AF">
        <w:trPr>
          <w:trHeight w:val="647"/>
        </w:trPr>
        <w:tc>
          <w:tcPr>
            <w:tcW w:w="9214" w:type="dxa"/>
            <w:shd w:val="clear" w:color="auto" w:fill="95B3D7" w:themeFill="accent1" w:themeFillTint="99"/>
            <w:vAlign w:val="center"/>
          </w:tcPr>
          <w:p w14:paraId="763B7D89" w14:textId="77777777" w:rsidR="00D10D3F" w:rsidRDefault="00D10D3F" w:rsidP="005443AF">
            <w:pPr>
              <w:rPr>
                <w:rFonts w:ascii="Verdana" w:hAnsi="Verdana" w:cs="Calibri"/>
                <w:b/>
                <w:sz w:val="18"/>
                <w:szCs w:val="18"/>
              </w:rPr>
            </w:pPr>
            <w:r>
              <w:rPr>
                <w:rFonts w:ascii="Verdana" w:hAnsi="Verdana" w:cs="Calibri"/>
                <w:b/>
                <w:sz w:val="18"/>
                <w:szCs w:val="18"/>
              </w:rPr>
              <w:lastRenderedPageBreak/>
              <w:t>EXPERIENCIA GENERAL Y ESPECÍFICA</w:t>
            </w:r>
          </w:p>
          <w:p w14:paraId="634BD70B" w14:textId="77777777" w:rsidR="00D10D3F" w:rsidRPr="00ED2C0A" w:rsidRDefault="00D10D3F" w:rsidP="005443AF">
            <w:pPr>
              <w:widowControl w:val="0"/>
              <w:overflowPunct w:val="0"/>
              <w:autoSpaceDE w:val="0"/>
              <w:autoSpaceDN w:val="0"/>
              <w:adjustRightInd w:val="0"/>
              <w:ind w:right="56"/>
              <w:jc w:val="both"/>
              <w:rPr>
                <w:rFonts w:ascii="Calibri" w:hAnsi="Calibri" w:cs="Calibri"/>
                <w:sz w:val="22"/>
                <w:szCs w:val="22"/>
                <w:lang w:eastAsia="es-BO"/>
              </w:rPr>
            </w:pPr>
          </w:p>
        </w:tc>
      </w:tr>
      <w:tr w:rsidR="00D10D3F" w:rsidRPr="000A516A" w14:paraId="5D487C32" w14:textId="77777777" w:rsidTr="005443AF">
        <w:trPr>
          <w:trHeight w:val="647"/>
        </w:trPr>
        <w:tc>
          <w:tcPr>
            <w:tcW w:w="9214" w:type="dxa"/>
            <w:shd w:val="clear" w:color="auto" w:fill="DBE5F1" w:themeFill="accent1" w:themeFillTint="33"/>
            <w:vAlign w:val="center"/>
          </w:tcPr>
          <w:p w14:paraId="78FB5713" w14:textId="77777777" w:rsidR="00D10D3F" w:rsidRPr="00FA03A2" w:rsidRDefault="00D10D3F" w:rsidP="005443AF">
            <w:pPr>
              <w:pStyle w:val="Prrafodelista"/>
              <w:tabs>
                <w:tab w:val="left" w:pos="0"/>
              </w:tabs>
              <w:ind w:left="0"/>
              <w:contextualSpacing/>
              <w:jc w:val="both"/>
              <w:rPr>
                <w:rFonts w:ascii="Verdana" w:hAnsi="Verdana" w:cs="Arial"/>
                <w:b/>
                <w:sz w:val="16"/>
                <w:szCs w:val="16"/>
              </w:rPr>
            </w:pPr>
            <w:r w:rsidRPr="00191258">
              <w:rPr>
                <w:rFonts w:ascii="Verdana" w:hAnsi="Verdana"/>
                <w:b/>
                <w:sz w:val="16"/>
                <w:szCs w:val="16"/>
                <w:shd w:val="clear" w:color="auto" w:fill="DBE5F1" w:themeFill="accent1" w:themeFillTint="33"/>
              </w:rPr>
              <w:t>EXPERIENCIA GENERAL DE LA EMPRESA</w:t>
            </w:r>
          </w:p>
        </w:tc>
      </w:tr>
      <w:tr w:rsidR="00D10D3F" w:rsidRPr="000A516A" w14:paraId="3E4C3123" w14:textId="77777777" w:rsidTr="005443AF">
        <w:trPr>
          <w:trHeight w:val="647"/>
        </w:trPr>
        <w:tc>
          <w:tcPr>
            <w:tcW w:w="9214" w:type="dxa"/>
            <w:shd w:val="clear" w:color="auto" w:fill="auto"/>
            <w:vAlign w:val="center"/>
          </w:tcPr>
          <w:p w14:paraId="40D17397" w14:textId="77777777" w:rsidR="00D10D3F" w:rsidRPr="00D1289E" w:rsidRDefault="00D10D3F" w:rsidP="00AE7108">
            <w:pPr>
              <w:pStyle w:val="Prrafodelista"/>
              <w:numPr>
                <w:ilvl w:val="0"/>
                <w:numId w:val="38"/>
              </w:numPr>
              <w:tabs>
                <w:tab w:val="left" w:pos="709"/>
              </w:tabs>
              <w:contextualSpacing/>
              <w:jc w:val="both"/>
              <w:rPr>
                <w:rFonts w:ascii="Verdana" w:hAnsi="Verdana"/>
                <w:i/>
                <w:sz w:val="16"/>
                <w:szCs w:val="16"/>
              </w:rPr>
            </w:pPr>
            <w:r w:rsidRPr="006249A5">
              <w:rPr>
                <w:rFonts w:ascii="Verdana" w:hAnsi="Verdana" w:cs="Arial"/>
                <w:i/>
                <w:sz w:val="16"/>
                <w:szCs w:val="16"/>
              </w:rPr>
              <w:t>Experiencia general de (3) Tres años en Supervisión y/o realización de Ingeniería de Detalle, Construcción de Edificaciones Civiles y/u Obras Civiles en Rubro Petrolero</w:t>
            </w:r>
          </w:p>
        </w:tc>
      </w:tr>
      <w:tr w:rsidR="00D10D3F" w:rsidRPr="000A516A" w14:paraId="573921CB" w14:textId="77777777" w:rsidTr="005443AF">
        <w:trPr>
          <w:trHeight w:val="647"/>
        </w:trPr>
        <w:tc>
          <w:tcPr>
            <w:tcW w:w="9214" w:type="dxa"/>
            <w:shd w:val="clear" w:color="auto" w:fill="DBE5F1" w:themeFill="accent1" w:themeFillTint="33"/>
            <w:vAlign w:val="center"/>
          </w:tcPr>
          <w:p w14:paraId="0C05D7EC" w14:textId="77777777" w:rsidR="00D10D3F" w:rsidRPr="00D1289E" w:rsidRDefault="00D10D3F" w:rsidP="005443AF">
            <w:pPr>
              <w:pStyle w:val="Prrafodelista"/>
              <w:tabs>
                <w:tab w:val="left" w:pos="0"/>
              </w:tabs>
              <w:ind w:left="0"/>
              <w:contextualSpacing/>
              <w:jc w:val="both"/>
              <w:rPr>
                <w:rFonts w:ascii="Verdana" w:hAnsi="Verdana"/>
                <w:sz w:val="16"/>
                <w:szCs w:val="16"/>
              </w:rPr>
            </w:pPr>
            <w:r w:rsidRPr="00191258">
              <w:rPr>
                <w:rFonts w:ascii="Verdana" w:hAnsi="Verdana"/>
                <w:b/>
                <w:sz w:val="16"/>
                <w:szCs w:val="16"/>
                <w:shd w:val="clear" w:color="auto" w:fill="DBE5F1" w:themeFill="accent1" w:themeFillTint="33"/>
              </w:rPr>
              <w:t>EXPERIENCIA ESPECÍFICA DE LA EMPRESA</w:t>
            </w:r>
          </w:p>
        </w:tc>
      </w:tr>
      <w:tr w:rsidR="00D10D3F" w:rsidRPr="000A516A" w14:paraId="37E7A0E7" w14:textId="77777777" w:rsidTr="005443AF">
        <w:trPr>
          <w:trHeight w:val="647"/>
        </w:trPr>
        <w:tc>
          <w:tcPr>
            <w:tcW w:w="9214" w:type="dxa"/>
            <w:shd w:val="clear" w:color="auto" w:fill="auto"/>
            <w:vAlign w:val="center"/>
          </w:tcPr>
          <w:p w14:paraId="45D25744" w14:textId="77777777" w:rsidR="00D10D3F" w:rsidRPr="00191258" w:rsidRDefault="00D10D3F" w:rsidP="00AE7108">
            <w:pPr>
              <w:pStyle w:val="Prrafodelista"/>
              <w:numPr>
                <w:ilvl w:val="0"/>
                <w:numId w:val="38"/>
              </w:numPr>
              <w:tabs>
                <w:tab w:val="left" w:pos="709"/>
              </w:tabs>
              <w:contextualSpacing/>
              <w:jc w:val="both"/>
              <w:rPr>
                <w:rFonts w:ascii="Verdana" w:hAnsi="Verdana"/>
                <w:sz w:val="16"/>
                <w:szCs w:val="16"/>
              </w:rPr>
            </w:pPr>
            <w:r w:rsidRPr="006249A5">
              <w:rPr>
                <w:rFonts w:ascii="Verdana" w:hAnsi="Verdana" w:cs="Arial"/>
                <w:i/>
                <w:sz w:val="16"/>
                <w:szCs w:val="16"/>
              </w:rPr>
              <w:t>Tres (3) Servicios concluidos en la Supervisión y/o realización de Ingeniería de Detalle, Construcción de Edificaciones Civiles y/u Obras Civiles en Rubro Petrolero</w:t>
            </w:r>
          </w:p>
          <w:p w14:paraId="316AA279" w14:textId="77777777" w:rsidR="00D10D3F" w:rsidRDefault="00D10D3F" w:rsidP="005443AF">
            <w:pPr>
              <w:pStyle w:val="Prrafodelista"/>
              <w:tabs>
                <w:tab w:val="left" w:pos="709"/>
              </w:tabs>
              <w:contextualSpacing/>
              <w:jc w:val="both"/>
              <w:rPr>
                <w:rFonts w:ascii="Verdana" w:hAnsi="Verdana" w:cs="Arial"/>
                <w:i/>
                <w:sz w:val="16"/>
                <w:szCs w:val="16"/>
              </w:rPr>
            </w:pPr>
          </w:p>
          <w:p w14:paraId="62E7BC78" w14:textId="77777777" w:rsidR="00D10D3F" w:rsidRDefault="00D10D3F" w:rsidP="005443AF">
            <w:pPr>
              <w:pStyle w:val="Prrafodelista"/>
              <w:tabs>
                <w:tab w:val="left" w:pos="709"/>
              </w:tabs>
              <w:contextualSpacing/>
              <w:jc w:val="both"/>
              <w:rPr>
                <w:rFonts w:ascii="Verdana" w:hAnsi="Verdana" w:cs="Arial"/>
                <w:i/>
                <w:sz w:val="16"/>
                <w:szCs w:val="16"/>
              </w:rPr>
            </w:pPr>
          </w:p>
          <w:p w14:paraId="6F36307E" w14:textId="77777777" w:rsidR="00D10D3F" w:rsidRDefault="00D10D3F" w:rsidP="005443AF">
            <w:pPr>
              <w:pStyle w:val="Prrafodelista"/>
              <w:tabs>
                <w:tab w:val="left" w:pos="709"/>
              </w:tabs>
              <w:contextualSpacing/>
              <w:jc w:val="both"/>
              <w:rPr>
                <w:rFonts w:ascii="Verdana" w:hAnsi="Verdana" w:cs="Arial"/>
                <w:i/>
                <w:sz w:val="16"/>
                <w:szCs w:val="16"/>
              </w:rPr>
            </w:pPr>
          </w:p>
          <w:p w14:paraId="0CEF3701" w14:textId="77777777" w:rsidR="00D10D3F" w:rsidRDefault="00D10D3F" w:rsidP="005443AF">
            <w:pPr>
              <w:pStyle w:val="Prrafodelista"/>
              <w:tabs>
                <w:tab w:val="left" w:pos="709"/>
              </w:tabs>
              <w:contextualSpacing/>
              <w:jc w:val="both"/>
              <w:rPr>
                <w:rFonts w:ascii="Verdana" w:hAnsi="Verdana" w:cs="Arial"/>
                <w:i/>
                <w:sz w:val="16"/>
                <w:szCs w:val="16"/>
              </w:rPr>
            </w:pPr>
          </w:p>
          <w:p w14:paraId="501DE420" w14:textId="77777777" w:rsidR="00D10D3F" w:rsidRDefault="00D10D3F" w:rsidP="005443AF">
            <w:pPr>
              <w:pStyle w:val="Prrafodelista"/>
              <w:tabs>
                <w:tab w:val="left" w:pos="709"/>
              </w:tabs>
              <w:contextualSpacing/>
              <w:jc w:val="both"/>
              <w:rPr>
                <w:rFonts w:ascii="Verdana" w:hAnsi="Verdana" w:cs="Arial"/>
                <w:i/>
                <w:sz w:val="16"/>
                <w:szCs w:val="16"/>
              </w:rPr>
            </w:pPr>
          </w:p>
          <w:p w14:paraId="25C57366" w14:textId="77777777" w:rsidR="00D10D3F" w:rsidRDefault="00D10D3F" w:rsidP="005443AF">
            <w:pPr>
              <w:pStyle w:val="Prrafodelista"/>
              <w:tabs>
                <w:tab w:val="left" w:pos="709"/>
              </w:tabs>
              <w:contextualSpacing/>
              <w:jc w:val="both"/>
              <w:rPr>
                <w:rFonts w:ascii="Verdana" w:hAnsi="Verdana" w:cs="Arial"/>
                <w:i/>
                <w:sz w:val="16"/>
                <w:szCs w:val="16"/>
              </w:rPr>
            </w:pPr>
          </w:p>
          <w:p w14:paraId="22E8C661" w14:textId="77777777" w:rsidR="00D10D3F" w:rsidRDefault="00D10D3F" w:rsidP="005443AF">
            <w:pPr>
              <w:pStyle w:val="Prrafodelista"/>
              <w:tabs>
                <w:tab w:val="left" w:pos="709"/>
              </w:tabs>
              <w:contextualSpacing/>
              <w:jc w:val="both"/>
              <w:rPr>
                <w:rFonts w:ascii="Verdana" w:hAnsi="Verdana" w:cs="Arial"/>
                <w:i/>
                <w:sz w:val="16"/>
                <w:szCs w:val="16"/>
              </w:rPr>
            </w:pPr>
          </w:p>
          <w:p w14:paraId="570F452A" w14:textId="77777777" w:rsidR="00D10D3F" w:rsidRDefault="00D10D3F" w:rsidP="005443AF">
            <w:pPr>
              <w:pStyle w:val="Prrafodelista"/>
              <w:tabs>
                <w:tab w:val="left" w:pos="709"/>
              </w:tabs>
              <w:contextualSpacing/>
              <w:jc w:val="both"/>
              <w:rPr>
                <w:rFonts w:ascii="Verdana" w:hAnsi="Verdana" w:cs="Arial"/>
                <w:i/>
                <w:sz w:val="16"/>
                <w:szCs w:val="16"/>
              </w:rPr>
            </w:pPr>
          </w:p>
          <w:p w14:paraId="7FDD327F" w14:textId="77777777" w:rsidR="00D10D3F" w:rsidRDefault="00D10D3F" w:rsidP="005443AF">
            <w:pPr>
              <w:pStyle w:val="Prrafodelista"/>
              <w:tabs>
                <w:tab w:val="left" w:pos="709"/>
              </w:tabs>
              <w:contextualSpacing/>
              <w:jc w:val="both"/>
              <w:rPr>
                <w:rFonts w:ascii="Verdana" w:hAnsi="Verdana" w:cs="Arial"/>
                <w:i/>
                <w:sz w:val="16"/>
                <w:szCs w:val="16"/>
              </w:rPr>
            </w:pPr>
          </w:p>
          <w:p w14:paraId="63E734F6" w14:textId="77777777" w:rsidR="00D10D3F" w:rsidRPr="00D1289E" w:rsidRDefault="00D10D3F" w:rsidP="005443AF">
            <w:pPr>
              <w:pStyle w:val="Prrafodelista"/>
              <w:tabs>
                <w:tab w:val="left" w:pos="709"/>
              </w:tabs>
              <w:ind w:left="708"/>
              <w:contextualSpacing/>
              <w:jc w:val="both"/>
              <w:rPr>
                <w:rFonts w:ascii="Verdana" w:hAnsi="Verdana"/>
                <w:sz w:val="16"/>
                <w:szCs w:val="16"/>
              </w:rPr>
            </w:pPr>
          </w:p>
        </w:tc>
      </w:tr>
      <w:tr w:rsidR="00D10D3F" w:rsidRPr="000A516A" w14:paraId="4AB5FA2D" w14:textId="77777777" w:rsidTr="005443AF">
        <w:trPr>
          <w:trHeight w:val="647"/>
        </w:trPr>
        <w:tc>
          <w:tcPr>
            <w:tcW w:w="9214" w:type="dxa"/>
            <w:shd w:val="clear" w:color="auto" w:fill="DBE5F1" w:themeFill="accent1" w:themeFillTint="33"/>
            <w:vAlign w:val="center"/>
          </w:tcPr>
          <w:p w14:paraId="4C148819" w14:textId="77777777" w:rsidR="00D10D3F" w:rsidRPr="00D1289E" w:rsidRDefault="00D10D3F" w:rsidP="005443AF">
            <w:pPr>
              <w:rPr>
                <w:rFonts w:ascii="Verdana" w:hAnsi="Verdana"/>
                <w:b/>
                <w:sz w:val="16"/>
                <w:szCs w:val="16"/>
              </w:rPr>
            </w:pPr>
            <w:r w:rsidRPr="00D1289E">
              <w:rPr>
                <w:rFonts w:ascii="Verdana" w:hAnsi="Verdana"/>
                <w:b/>
                <w:sz w:val="16"/>
                <w:szCs w:val="16"/>
              </w:rPr>
              <w:lastRenderedPageBreak/>
              <w:t>PERSONAL PROPUESTO</w:t>
            </w:r>
            <w:r w:rsidRPr="00D1289E">
              <w:rPr>
                <w:rFonts w:ascii="Verdana" w:hAnsi="Verdana" w:cs="Tahoma"/>
                <w:color w:val="000000"/>
                <w:sz w:val="16"/>
                <w:szCs w:val="16"/>
              </w:rPr>
              <w:t xml:space="preserve">  </w:t>
            </w:r>
          </w:p>
        </w:tc>
      </w:tr>
      <w:tr w:rsidR="00D10D3F" w:rsidRPr="000A516A" w14:paraId="64BC4802" w14:textId="77777777" w:rsidTr="005443AF">
        <w:trPr>
          <w:trHeight w:val="647"/>
        </w:trPr>
        <w:tc>
          <w:tcPr>
            <w:tcW w:w="9214" w:type="dxa"/>
            <w:shd w:val="clear" w:color="auto" w:fill="DBE5F1" w:themeFill="accent1" w:themeFillTint="33"/>
            <w:vAlign w:val="center"/>
          </w:tcPr>
          <w:p w14:paraId="424B7B0C" w14:textId="77777777" w:rsidR="00D10D3F" w:rsidRPr="00D1289E" w:rsidRDefault="00D10D3F" w:rsidP="005443AF">
            <w:pPr>
              <w:pStyle w:val="Prrafodelista"/>
              <w:tabs>
                <w:tab w:val="left" w:pos="709"/>
              </w:tabs>
              <w:ind w:left="0"/>
              <w:contextualSpacing/>
              <w:jc w:val="both"/>
              <w:rPr>
                <w:rFonts w:ascii="Verdana" w:hAnsi="Verdana"/>
                <w:b/>
                <w:sz w:val="16"/>
                <w:szCs w:val="16"/>
              </w:rPr>
            </w:pPr>
            <w:r>
              <w:rPr>
                <w:rFonts w:ascii="Verdana" w:hAnsi="Verdana"/>
                <w:b/>
                <w:sz w:val="16"/>
                <w:szCs w:val="16"/>
              </w:rPr>
              <w:t>ENCARGADO DE SUPERVISIÓN/SUPERVISOR CIVIL</w:t>
            </w:r>
          </w:p>
        </w:tc>
      </w:tr>
      <w:tr w:rsidR="00D10D3F" w:rsidRPr="000A516A" w14:paraId="383E4C29" w14:textId="77777777" w:rsidTr="005443AF">
        <w:trPr>
          <w:trHeight w:val="647"/>
        </w:trPr>
        <w:tc>
          <w:tcPr>
            <w:tcW w:w="9214" w:type="dxa"/>
            <w:shd w:val="clear" w:color="auto" w:fill="auto"/>
            <w:vAlign w:val="center"/>
          </w:tcPr>
          <w:p w14:paraId="26236DF6" w14:textId="77777777" w:rsidR="00D10D3F" w:rsidRPr="00191258" w:rsidRDefault="00D10D3F" w:rsidP="00AE7108">
            <w:pPr>
              <w:pStyle w:val="Prrafodelista"/>
              <w:numPr>
                <w:ilvl w:val="0"/>
                <w:numId w:val="37"/>
              </w:numPr>
              <w:tabs>
                <w:tab w:val="left" w:pos="284"/>
              </w:tabs>
              <w:contextualSpacing/>
              <w:jc w:val="both"/>
              <w:rPr>
                <w:rFonts w:ascii="Verdana" w:hAnsi="Verdana"/>
                <w:b/>
                <w:sz w:val="16"/>
                <w:szCs w:val="16"/>
              </w:rPr>
            </w:pPr>
            <w:r w:rsidRPr="00191258">
              <w:rPr>
                <w:rFonts w:ascii="Verdana" w:hAnsi="Verdana"/>
                <w:b/>
                <w:sz w:val="16"/>
                <w:szCs w:val="16"/>
              </w:rPr>
              <w:t>Formación</w:t>
            </w:r>
          </w:p>
        </w:tc>
      </w:tr>
      <w:tr w:rsidR="00D10D3F" w:rsidRPr="000A516A" w14:paraId="1DA95165" w14:textId="77777777" w:rsidTr="005443AF">
        <w:trPr>
          <w:trHeight w:val="647"/>
        </w:trPr>
        <w:tc>
          <w:tcPr>
            <w:tcW w:w="9214" w:type="dxa"/>
            <w:shd w:val="clear" w:color="auto" w:fill="auto"/>
            <w:vAlign w:val="center"/>
          </w:tcPr>
          <w:p w14:paraId="48FC99E9" w14:textId="77777777" w:rsidR="00D10D3F" w:rsidRPr="00D1289E" w:rsidRDefault="00D10D3F" w:rsidP="00AE7108">
            <w:pPr>
              <w:pStyle w:val="Prrafodelista"/>
              <w:numPr>
                <w:ilvl w:val="0"/>
                <w:numId w:val="38"/>
              </w:numPr>
              <w:tabs>
                <w:tab w:val="left" w:pos="709"/>
              </w:tabs>
              <w:contextualSpacing/>
              <w:jc w:val="both"/>
              <w:rPr>
                <w:rFonts w:ascii="Verdana" w:hAnsi="Verdana"/>
                <w:sz w:val="16"/>
                <w:szCs w:val="16"/>
              </w:rPr>
            </w:pPr>
            <w:r w:rsidRPr="006249A5">
              <w:rPr>
                <w:rFonts w:ascii="Verdana" w:hAnsi="Verdana" w:cs="Arial"/>
                <w:i/>
                <w:sz w:val="16"/>
                <w:szCs w:val="16"/>
              </w:rPr>
              <w:t xml:space="preserve">Licenciatura </w:t>
            </w:r>
            <w:r>
              <w:rPr>
                <w:rFonts w:ascii="Verdana" w:hAnsi="Verdana" w:cs="Arial"/>
                <w:i/>
                <w:sz w:val="16"/>
                <w:szCs w:val="16"/>
              </w:rPr>
              <w:t xml:space="preserve">en Ingeniería Civil, </w:t>
            </w:r>
            <w:r w:rsidRPr="006249A5">
              <w:rPr>
                <w:rFonts w:ascii="Verdana" w:hAnsi="Verdana" w:cs="Arial"/>
                <w:i/>
                <w:sz w:val="16"/>
                <w:szCs w:val="16"/>
              </w:rPr>
              <w:t>con Título en Provisión Nacional</w:t>
            </w:r>
          </w:p>
        </w:tc>
      </w:tr>
      <w:tr w:rsidR="00D10D3F" w:rsidRPr="000A516A" w14:paraId="50ABAF0A" w14:textId="77777777" w:rsidTr="005443AF">
        <w:trPr>
          <w:trHeight w:val="647"/>
        </w:trPr>
        <w:tc>
          <w:tcPr>
            <w:tcW w:w="9214" w:type="dxa"/>
            <w:shd w:val="clear" w:color="auto" w:fill="auto"/>
            <w:vAlign w:val="center"/>
          </w:tcPr>
          <w:p w14:paraId="03A449B1" w14:textId="77777777" w:rsidR="00D10D3F" w:rsidRPr="00191258" w:rsidRDefault="00D10D3F" w:rsidP="00AE7108">
            <w:pPr>
              <w:pStyle w:val="Prrafodelista"/>
              <w:numPr>
                <w:ilvl w:val="0"/>
                <w:numId w:val="37"/>
              </w:numPr>
              <w:tabs>
                <w:tab w:val="left" w:pos="284"/>
              </w:tabs>
              <w:contextualSpacing/>
              <w:jc w:val="both"/>
              <w:rPr>
                <w:rFonts w:ascii="Verdana" w:hAnsi="Verdana"/>
                <w:b/>
                <w:sz w:val="16"/>
                <w:szCs w:val="16"/>
              </w:rPr>
            </w:pPr>
            <w:r w:rsidRPr="00191258">
              <w:rPr>
                <w:rFonts w:ascii="Verdana" w:hAnsi="Verdana"/>
                <w:b/>
                <w:sz w:val="16"/>
                <w:szCs w:val="16"/>
              </w:rPr>
              <w:t xml:space="preserve">Experiencia </w:t>
            </w:r>
            <w:r>
              <w:rPr>
                <w:rFonts w:ascii="Verdana" w:hAnsi="Verdana"/>
                <w:b/>
                <w:sz w:val="16"/>
                <w:szCs w:val="16"/>
              </w:rPr>
              <w:t xml:space="preserve">Específica </w:t>
            </w:r>
            <w:r w:rsidRPr="00191258">
              <w:rPr>
                <w:rFonts w:ascii="Verdana" w:hAnsi="Verdana"/>
                <w:b/>
                <w:sz w:val="16"/>
                <w:szCs w:val="16"/>
              </w:rPr>
              <w:t>requerida</w:t>
            </w:r>
          </w:p>
        </w:tc>
      </w:tr>
      <w:tr w:rsidR="00D10D3F" w:rsidRPr="000A516A" w14:paraId="3C3C6515" w14:textId="77777777" w:rsidTr="005443AF">
        <w:trPr>
          <w:trHeight w:val="647"/>
        </w:trPr>
        <w:tc>
          <w:tcPr>
            <w:tcW w:w="9214" w:type="dxa"/>
            <w:shd w:val="clear" w:color="auto" w:fill="auto"/>
            <w:vAlign w:val="center"/>
          </w:tcPr>
          <w:p w14:paraId="6567051F" w14:textId="77777777" w:rsidR="00D10D3F" w:rsidRPr="00D1289E" w:rsidRDefault="00D10D3F" w:rsidP="00AE7108">
            <w:pPr>
              <w:pStyle w:val="Prrafodelista"/>
              <w:numPr>
                <w:ilvl w:val="0"/>
                <w:numId w:val="38"/>
              </w:numPr>
              <w:tabs>
                <w:tab w:val="left" w:pos="709"/>
              </w:tabs>
              <w:contextualSpacing/>
              <w:jc w:val="both"/>
              <w:rPr>
                <w:rFonts w:ascii="Verdana" w:hAnsi="Verdana"/>
                <w:sz w:val="16"/>
                <w:szCs w:val="16"/>
              </w:rPr>
            </w:pPr>
            <w:r w:rsidRPr="006249A5">
              <w:rPr>
                <w:rFonts w:ascii="Verdana" w:hAnsi="Verdana" w:cs="Arial"/>
                <w:i/>
                <w:sz w:val="16"/>
                <w:szCs w:val="16"/>
              </w:rPr>
              <w:t xml:space="preserve">3 </w:t>
            </w:r>
            <w:r>
              <w:rPr>
                <w:rFonts w:ascii="Verdana" w:hAnsi="Verdana" w:cs="Arial"/>
                <w:i/>
                <w:sz w:val="16"/>
                <w:szCs w:val="16"/>
              </w:rPr>
              <w:t xml:space="preserve">Trabajos Concluidos </w:t>
            </w:r>
            <w:r w:rsidRPr="006249A5">
              <w:rPr>
                <w:rFonts w:ascii="Verdana" w:hAnsi="Verdana" w:cs="Arial"/>
                <w:i/>
                <w:sz w:val="16"/>
                <w:szCs w:val="16"/>
              </w:rPr>
              <w:t xml:space="preserve"> de Supervisor, Fiscal, Director de Obra</w:t>
            </w:r>
            <w:r>
              <w:rPr>
                <w:rFonts w:ascii="Verdana" w:hAnsi="Verdana" w:cs="Arial"/>
                <w:i/>
                <w:sz w:val="16"/>
                <w:szCs w:val="16"/>
              </w:rPr>
              <w:t>, Inspector, Técnico</w:t>
            </w:r>
            <w:r w:rsidRPr="006249A5">
              <w:rPr>
                <w:rFonts w:ascii="Verdana" w:hAnsi="Verdana" w:cs="Arial"/>
                <w:i/>
                <w:sz w:val="16"/>
                <w:szCs w:val="16"/>
              </w:rPr>
              <w:t xml:space="preserve"> o Residente de obras similares, a partir de la obtención del Título en Provisión Nacional.</w:t>
            </w:r>
          </w:p>
        </w:tc>
      </w:tr>
      <w:tr w:rsidR="00D10D3F" w:rsidRPr="000A516A" w14:paraId="0ABC74AD" w14:textId="77777777" w:rsidTr="005443AF">
        <w:trPr>
          <w:trHeight w:val="647"/>
        </w:trPr>
        <w:tc>
          <w:tcPr>
            <w:tcW w:w="9214" w:type="dxa"/>
            <w:shd w:val="clear" w:color="auto" w:fill="DBE5F1" w:themeFill="accent1" w:themeFillTint="33"/>
            <w:vAlign w:val="center"/>
          </w:tcPr>
          <w:p w14:paraId="73FEA2E7" w14:textId="77777777" w:rsidR="00D10D3F" w:rsidRPr="00D1289E" w:rsidRDefault="00D10D3F" w:rsidP="005443AF">
            <w:pPr>
              <w:pStyle w:val="Prrafodelista"/>
              <w:tabs>
                <w:tab w:val="left" w:pos="284"/>
              </w:tabs>
              <w:ind w:left="0"/>
              <w:contextualSpacing/>
              <w:jc w:val="both"/>
              <w:rPr>
                <w:rFonts w:ascii="Verdana" w:hAnsi="Verdana"/>
                <w:b/>
                <w:sz w:val="16"/>
                <w:szCs w:val="16"/>
              </w:rPr>
            </w:pPr>
            <w:r>
              <w:rPr>
                <w:rFonts w:ascii="Verdana" w:hAnsi="Verdana"/>
                <w:b/>
                <w:sz w:val="16"/>
                <w:szCs w:val="16"/>
              </w:rPr>
              <w:t>SUPERVISOR ELÉCTRICO</w:t>
            </w:r>
          </w:p>
        </w:tc>
      </w:tr>
      <w:tr w:rsidR="00D10D3F" w:rsidRPr="000A516A" w14:paraId="51FA991D" w14:textId="77777777" w:rsidTr="005443AF">
        <w:trPr>
          <w:trHeight w:val="647"/>
        </w:trPr>
        <w:tc>
          <w:tcPr>
            <w:tcW w:w="9214" w:type="dxa"/>
            <w:shd w:val="clear" w:color="auto" w:fill="auto"/>
            <w:vAlign w:val="center"/>
          </w:tcPr>
          <w:p w14:paraId="7AD4D4F4" w14:textId="77777777" w:rsidR="00D10D3F" w:rsidRPr="00191258" w:rsidRDefault="00D10D3F" w:rsidP="00AE7108">
            <w:pPr>
              <w:pStyle w:val="Prrafodelista"/>
              <w:numPr>
                <w:ilvl w:val="0"/>
                <w:numId w:val="37"/>
              </w:numPr>
              <w:tabs>
                <w:tab w:val="left" w:pos="284"/>
              </w:tabs>
              <w:contextualSpacing/>
              <w:jc w:val="both"/>
              <w:rPr>
                <w:rFonts w:ascii="Verdana" w:hAnsi="Verdana"/>
                <w:b/>
                <w:sz w:val="16"/>
                <w:szCs w:val="16"/>
              </w:rPr>
            </w:pPr>
            <w:r w:rsidRPr="00191258">
              <w:rPr>
                <w:rFonts w:ascii="Verdana" w:hAnsi="Verdana"/>
                <w:b/>
                <w:sz w:val="16"/>
                <w:szCs w:val="16"/>
              </w:rPr>
              <w:t>Formación</w:t>
            </w:r>
          </w:p>
        </w:tc>
      </w:tr>
      <w:tr w:rsidR="00D10D3F" w:rsidRPr="000A516A" w14:paraId="064C763D" w14:textId="77777777" w:rsidTr="005443AF">
        <w:trPr>
          <w:trHeight w:val="647"/>
        </w:trPr>
        <w:tc>
          <w:tcPr>
            <w:tcW w:w="9214" w:type="dxa"/>
            <w:shd w:val="clear" w:color="auto" w:fill="auto"/>
            <w:vAlign w:val="center"/>
          </w:tcPr>
          <w:p w14:paraId="15D0CCC6" w14:textId="77777777" w:rsidR="00D10D3F" w:rsidRPr="00D1289E" w:rsidRDefault="00D10D3F" w:rsidP="00AE7108">
            <w:pPr>
              <w:pStyle w:val="Prrafodelista"/>
              <w:numPr>
                <w:ilvl w:val="0"/>
                <w:numId w:val="38"/>
              </w:numPr>
              <w:tabs>
                <w:tab w:val="left" w:pos="709"/>
              </w:tabs>
              <w:contextualSpacing/>
              <w:jc w:val="both"/>
              <w:rPr>
                <w:rFonts w:ascii="Verdana" w:hAnsi="Verdana"/>
                <w:sz w:val="16"/>
                <w:szCs w:val="16"/>
              </w:rPr>
            </w:pPr>
            <w:r w:rsidRPr="006249A5">
              <w:rPr>
                <w:rFonts w:ascii="Verdana" w:hAnsi="Verdana" w:cs="Arial"/>
                <w:i/>
                <w:sz w:val="16"/>
                <w:szCs w:val="16"/>
              </w:rPr>
              <w:t xml:space="preserve">Licenciatura </w:t>
            </w:r>
            <w:r>
              <w:rPr>
                <w:rFonts w:ascii="Verdana" w:hAnsi="Verdana" w:cs="Arial"/>
                <w:i/>
                <w:sz w:val="16"/>
                <w:szCs w:val="16"/>
              </w:rPr>
              <w:t xml:space="preserve">en </w:t>
            </w:r>
            <w:r w:rsidRPr="006249A5">
              <w:rPr>
                <w:rFonts w:ascii="Verdana" w:hAnsi="Verdana" w:cs="Arial"/>
                <w:i/>
                <w:sz w:val="16"/>
                <w:szCs w:val="16"/>
              </w:rPr>
              <w:t>Ingeniería Eléctrico o Ingeniería Electro mecánic</w:t>
            </w:r>
            <w:r>
              <w:rPr>
                <w:rFonts w:ascii="Verdana" w:hAnsi="Verdana" w:cs="Arial"/>
                <w:i/>
                <w:sz w:val="16"/>
                <w:szCs w:val="16"/>
              </w:rPr>
              <w:t xml:space="preserve">a, con </w:t>
            </w:r>
            <w:r w:rsidRPr="006249A5">
              <w:rPr>
                <w:rFonts w:ascii="Verdana" w:hAnsi="Verdana" w:cs="Arial"/>
                <w:i/>
                <w:sz w:val="16"/>
                <w:szCs w:val="16"/>
              </w:rPr>
              <w:t>Título en Provisión Nacional</w:t>
            </w:r>
          </w:p>
        </w:tc>
      </w:tr>
      <w:tr w:rsidR="00D10D3F" w:rsidRPr="000A516A" w14:paraId="209AAF14" w14:textId="77777777" w:rsidTr="005443AF">
        <w:trPr>
          <w:trHeight w:val="647"/>
        </w:trPr>
        <w:tc>
          <w:tcPr>
            <w:tcW w:w="9214" w:type="dxa"/>
            <w:shd w:val="clear" w:color="auto" w:fill="auto"/>
            <w:vAlign w:val="center"/>
          </w:tcPr>
          <w:p w14:paraId="3E60BF61" w14:textId="77777777" w:rsidR="00D10D3F" w:rsidRPr="00191258" w:rsidRDefault="00D10D3F" w:rsidP="00AE7108">
            <w:pPr>
              <w:pStyle w:val="Prrafodelista"/>
              <w:numPr>
                <w:ilvl w:val="0"/>
                <w:numId w:val="37"/>
              </w:numPr>
              <w:tabs>
                <w:tab w:val="left" w:pos="284"/>
              </w:tabs>
              <w:contextualSpacing/>
              <w:jc w:val="both"/>
              <w:rPr>
                <w:rFonts w:ascii="Verdana" w:hAnsi="Verdana"/>
                <w:b/>
                <w:sz w:val="16"/>
                <w:szCs w:val="16"/>
              </w:rPr>
            </w:pPr>
            <w:r w:rsidRPr="00191258">
              <w:rPr>
                <w:rFonts w:ascii="Verdana" w:hAnsi="Verdana"/>
                <w:b/>
                <w:sz w:val="16"/>
                <w:szCs w:val="16"/>
              </w:rPr>
              <w:t xml:space="preserve">Experiencia </w:t>
            </w:r>
            <w:r>
              <w:rPr>
                <w:rFonts w:ascii="Verdana" w:hAnsi="Verdana"/>
                <w:b/>
                <w:sz w:val="16"/>
                <w:szCs w:val="16"/>
              </w:rPr>
              <w:t xml:space="preserve">Específica </w:t>
            </w:r>
            <w:r w:rsidRPr="00191258">
              <w:rPr>
                <w:rFonts w:ascii="Verdana" w:hAnsi="Verdana"/>
                <w:b/>
                <w:sz w:val="16"/>
                <w:szCs w:val="16"/>
              </w:rPr>
              <w:t>requerida</w:t>
            </w:r>
          </w:p>
        </w:tc>
      </w:tr>
      <w:tr w:rsidR="00D10D3F" w:rsidRPr="000A516A" w14:paraId="2211DA25" w14:textId="77777777" w:rsidTr="005443AF">
        <w:trPr>
          <w:trHeight w:val="647"/>
        </w:trPr>
        <w:tc>
          <w:tcPr>
            <w:tcW w:w="9214" w:type="dxa"/>
            <w:shd w:val="clear" w:color="auto" w:fill="auto"/>
            <w:vAlign w:val="center"/>
          </w:tcPr>
          <w:p w14:paraId="693B46A3" w14:textId="77777777" w:rsidR="00D10D3F" w:rsidRPr="00D1289E" w:rsidRDefault="00D10D3F" w:rsidP="00AE7108">
            <w:pPr>
              <w:pStyle w:val="Prrafodelista"/>
              <w:numPr>
                <w:ilvl w:val="0"/>
                <w:numId w:val="38"/>
              </w:numPr>
              <w:tabs>
                <w:tab w:val="left" w:pos="709"/>
              </w:tabs>
              <w:contextualSpacing/>
              <w:jc w:val="both"/>
              <w:rPr>
                <w:rFonts w:ascii="Verdana" w:hAnsi="Verdana"/>
                <w:sz w:val="16"/>
                <w:szCs w:val="16"/>
              </w:rPr>
            </w:pPr>
            <w:r w:rsidRPr="006249A5">
              <w:rPr>
                <w:rFonts w:ascii="Verdana" w:hAnsi="Verdana" w:cs="Arial"/>
                <w:i/>
                <w:sz w:val="16"/>
                <w:szCs w:val="16"/>
              </w:rPr>
              <w:t xml:space="preserve">3 </w:t>
            </w:r>
            <w:r>
              <w:rPr>
                <w:rFonts w:ascii="Verdana" w:hAnsi="Verdana" w:cs="Arial"/>
                <w:i/>
                <w:sz w:val="16"/>
                <w:szCs w:val="16"/>
              </w:rPr>
              <w:t>Trabajos Concluidos</w:t>
            </w:r>
            <w:r w:rsidRPr="006249A5">
              <w:rPr>
                <w:rFonts w:ascii="Verdana" w:hAnsi="Verdana" w:cs="Arial"/>
                <w:i/>
                <w:sz w:val="16"/>
                <w:szCs w:val="16"/>
              </w:rPr>
              <w:t xml:space="preserve"> de Supervisor, Fiscal, Director, Jefe, Técnico  o residente en instalaciones de sistemas eléctricos en obras similares, a partir de la obtención del Título Académico</w:t>
            </w:r>
          </w:p>
        </w:tc>
      </w:tr>
      <w:tr w:rsidR="00D10D3F" w:rsidRPr="000A516A" w14:paraId="3DFFCABF" w14:textId="77777777" w:rsidTr="005443AF">
        <w:trPr>
          <w:trHeight w:val="647"/>
        </w:trPr>
        <w:tc>
          <w:tcPr>
            <w:tcW w:w="9214" w:type="dxa"/>
            <w:shd w:val="clear" w:color="auto" w:fill="DBE5F1" w:themeFill="accent1" w:themeFillTint="33"/>
            <w:vAlign w:val="center"/>
          </w:tcPr>
          <w:p w14:paraId="21EA8BBE" w14:textId="77777777" w:rsidR="00D10D3F" w:rsidRPr="00D1289E" w:rsidRDefault="00D10D3F" w:rsidP="005443AF">
            <w:pPr>
              <w:pStyle w:val="Prrafodelista"/>
              <w:tabs>
                <w:tab w:val="left" w:pos="284"/>
              </w:tabs>
              <w:ind w:left="0"/>
              <w:contextualSpacing/>
              <w:jc w:val="both"/>
              <w:rPr>
                <w:rFonts w:ascii="Verdana" w:hAnsi="Verdana"/>
                <w:b/>
                <w:sz w:val="16"/>
                <w:szCs w:val="16"/>
              </w:rPr>
            </w:pPr>
            <w:r>
              <w:rPr>
                <w:rFonts w:ascii="Verdana" w:hAnsi="Verdana"/>
                <w:b/>
                <w:sz w:val="16"/>
                <w:szCs w:val="16"/>
              </w:rPr>
              <w:t>SUPERVISOR SSMS</w:t>
            </w:r>
          </w:p>
        </w:tc>
      </w:tr>
      <w:tr w:rsidR="00D10D3F" w:rsidRPr="000A516A" w14:paraId="5A6230C7" w14:textId="77777777" w:rsidTr="005443AF">
        <w:trPr>
          <w:trHeight w:val="647"/>
        </w:trPr>
        <w:tc>
          <w:tcPr>
            <w:tcW w:w="9214" w:type="dxa"/>
            <w:shd w:val="clear" w:color="auto" w:fill="auto"/>
            <w:vAlign w:val="center"/>
          </w:tcPr>
          <w:p w14:paraId="1911C93F" w14:textId="77777777" w:rsidR="00D10D3F" w:rsidRPr="00191258" w:rsidRDefault="00D10D3F" w:rsidP="00AE7108">
            <w:pPr>
              <w:pStyle w:val="Prrafodelista"/>
              <w:numPr>
                <w:ilvl w:val="0"/>
                <w:numId w:val="37"/>
              </w:numPr>
              <w:tabs>
                <w:tab w:val="left" w:pos="284"/>
              </w:tabs>
              <w:contextualSpacing/>
              <w:jc w:val="both"/>
              <w:rPr>
                <w:rFonts w:ascii="Verdana" w:hAnsi="Verdana"/>
                <w:b/>
                <w:sz w:val="16"/>
                <w:szCs w:val="16"/>
              </w:rPr>
            </w:pPr>
            <w:r w:rsidRPr="00191258">
              <w:rPr>
                <w:rFonts w:ascii="Verdana" w:hAnsi="Verdana"/>
                <w:b/>
                <w:sz w:val="16"/>
                <w:szCs w:val="16"/>
              </w:rPr>
              <w:t>Formación</w:t>
            </w:r>
          </w:p>
        </w:tc>
      </w:tr>
      <w:tr w:rsidR="00D10D3F" w:rsidRPr="000A516A" w14:paraId="180EA312" w14:textId="77777777" w:rsidTr="005443AF">
        <w:trPr>
          <w:trHeight w:val="647"/>
        </w:trPr>
        <w:tc>
          <w:tcPr>
            <w:tcW w:w="9214" w:type="dxa"/>
            <w:shd w:val="clear" w:color="auto" w:fill="auto"/>
            <w:vAlign w:val="center"/>
          </w:tcPr>
          <w:p w14:paraId="03F639A8" w14:textId="77777777" w:rsidR="00D10D3F" w:rsidRPr="00D1289E" w:rsidRDefault="00D10D3F" w:rsidP="00AE7108">
            <w:pPr>
              <w:pStyle w:val="Prrafodelista"/>
              <w:numPr>
                <w:ilvl w:val="0"/>
                <w:numId w:val="38"/>
              </w:numPr>
              <w:tabs>
                <w:tab w:val="left" w:pos="709"/>
              </w:tabs>
              <w:contextualSpacing/>
              <w:jc w:val="both"/>
              <w:rPr>
                <w:rFonts w:ascii="Verdana" w:hAnsi="Verdana"/>
                <w:sz w:val="16"/>
                <w:szCs w:val="16"/>
              </w:rPr>
            </w:pPr>
            <w:r w:rsidRPr="006249A5">
              <w:rPr>
                <w:rFonts w:ascii="Verdana" w:hAnsi="Verdana" w:cs="Arial"/>
                <w:i/>
                <w:sz w:val="16"/>
                <w:szCs w:val="16"/>
              </w:rPr>
              <w:t xml:space="preserve">Licenciatura </w:t>
            </w:r>
            <w:r>
              <w:rPr>
                <w:rFonts w:ascii="Verdana" w:hAnsi="Verdana" w:cs="Arial"/>
                <w:i/>
                <w:sz w:val="16"/>
                <w:szCs w:val="16"/>
              </w:rPr>
              <w:t xml:space="preserve">en </w:t>
            </w:r>
            <w:r w:rsidRPr="006249A5">
              <w:rPr>
                <w:rFonts w:ascii="Verdana" w:hAnsi="Verdana" w:cs="Arial"/>
                <w:i/>
                <w:sz w:val="16"/>
                <w:szCs w:val="16"/>
              </w:rPr>
              <w:t>Ingeniería Civil o Ingeniería Industrial o Ingeniería Mecánica o Ingeniería Electromecánica</w:t>
            </w:r>
            <w:r>
              <w:rPr>
                <w:rFonts w:ascii="Verdana" w:hAnsi="Verdana" w:cs="Arial"/>
                <w:i/>
                <w:sz w:val="16"/>
                <w:szCs w:val="16"/>
              </w:rPr>
              <w:t xml:space="preserve">, con </w:t>
            </w:r>
            <w:r w:rsidRPr="006249A5">
              <w:rPr>
                <w:rFonts w:ascii="Verdana" w:hAnsi="Verdana" w:cs="Arial"/>
                <w:i/>
                <w:sz w:val="16"/>
                <w:szCs w:val="16"/>
              </w:rPr>
              <w:t>Título en Provisión Nacional</w:t>
            </w:r>
          </w:p>
        </w:tc>
      </w:tr>
      <w:tr w:rsidR="00D10D3F" w:rsidRPr="000A516A" w14:paraId="0B6FC828" w14:textId="77777777" w:rsidTr="005443AF">
        <w:trPr>
          <w:trHeight w:val="647"/>
        </w:trPr>
        <w:tc>
          <w:tcPr>
            <w:tcW w:w="9214" w:type="dxa"/>
            <w:shd w:val="clear" w:color="auto" w:fill="auto"/>
            <w:vAlign w:val="center"/>
          </w:tcPr>
          <w:p w14:paraId="0492B67F" w14:textId="77777777" w:rsidR="00D10D3F" w:rsidRPr="00191258" w:rsidRDefault="00D10D3F" w:rsidP="00AE7108">
            <w:pPr>
              <w:pStyle w:val="Prrafodelista"/>
              <w:numPr>
                <w:ilvl w:val="0"/>
                <w:numId w:val="37"/>
              </w:numPr>
              <w:tabs>
                <w:tab w:val="left" w:pos="284"/>
              </w:tabs>
              <w:contextualSpacing/>
              <w:jc w:val="both"/>
              <w:rPr>
                <w:rFonts w:ascii="Verdana" w:hAnsi="Verdana"/>
                <w:b/>
                <w:sz w:val="16"/>
                <w:szCs w:val="16"/>
              </w:rPr>
            </w:pPr>
            <w:r w:rsidRPr="00191258">
              <w:rPr>
                <w:rFonts w:ascii="Verdana" w:hAnsi="Verdana"/>
                <w:b/>
                <w:sz w:val="16"/>
                <w:szCs w:val="16"/>
              </w:rPr>
              <w:t xml:space="preserve">Experiencia </w:t>
            </w:r>
            <w:r>
              <w:rPr>
                <w:rFonts w:ascii="Verdana" w:hAnsi="Verdana"/>
                <w:b/>
                <w:sz w:val="16"/>
                <w:szCs w:val="16"/>
              </w:rPr>
              <w:t xml:space="preserve">Específica </w:t>
            </w:r>
            <w:r w:rsidRPr="00191258">
              <w:rPr>
                <w:rFonts w:ascii="Verdana" w:hAnsi="Verdana"/>
                <w:b/>
                <w:sz w:val="16"/>
                <w:szCs w:val="16"/>
              </w:rPr>
              <w:t>requerida</w:t>
            </w:r>
          </w:p>
        </w:tc>
      </w:tr>
      <w:tr w:rsidR="00D10D3F" w:rsidRPr="000A516A" w14:paraId="735BF19E" w14:textId="77777777" w:rsidTr="005443AF">
        <w:trPr>
          <w:trHeight w:val="647"/>
        </w:trPr>
        <w:tc>
          <w:tcPr>
            <w:tcW w:w="9214" w:type="dxa"/>
            <w:shd w:val="clear" w:color="auto" w:fill="auto"/>
            <w:vAlign w:val="center"/>
          </w:tcPr>
          <w:p w14:paraId="5A5E6BD7" w14:textId="77777777" w:rsidR="00D10D3F" w:rsidRPr="00D1289E" w:rsidRDefault="00D10D3F" w:rsidP="00AE7108">
            <w:pPr>
              <w:pStyle w:val="Prrafodelista"/>
              <w:numPr>
                <w:ilvl w:val="0"/>
                <w:numId w:val="38"/>
              </w:numPr>
              <w:tabs>
                <w:tab w:val="left" w:pos="709"/>
              </w:tabs>
              <w:contextualSpacing/>
              <w:jc w:val="both"/>
              <w:rPr>
                <w:rFonts w:ascii="Verdana" w:hAnsi="Verdana"/>
                <w:sz w:val="16"/>
                <w:szCs w:val="16"/>
              </w:rPr>
            </w:pPr>
            <w:r w:rsidRPr="006249A5">
              <w:rPr>
                <w:rFonts w:ascii="Verdana" w:hAnsi="Verdana" w:cs="Arial"/>
                <w:i/>
                <w:sz w:val="16"/>
                <w:szCs w:val="16"/>
              </w:rPr>
              <w:t xml:space="preserve">3 </w:t>
            </w:r>
            <w:r>
              <w:rPr>
                <w:rFonts w:ascii="Verdana" w:hAnsi="Verdana" w:cs="Arial"/>
                <w:i/>
                <w:sz w:val="16"/>
                <w:szCs w:val="16"/>
              </w:rPr>
              <w:t xml:space="preserve">Trabajos Concluidos </w:t>
            </w:r>
            <w:r w:rsidRPr="006249A5">
              <w:rPr>
                <w:rFonts w:ascii="Verdana" w:hAnsi="Verdana" w:cs="Arial"/>
                <w:i/>
                <w:sz w:val="16"/>
                <w:szCs w:val="16"/>
              </w:rPr>
              <w:t xml:space="preserve"> de Experiencia en seguridad industrial de construcciones civiles y/o instalaciones especiales de obras similares, a partir de la obtención del Título Académico</w:t>
            </w:r>
          </w:p>
        </w:tc>
      </w:tr>
    </w:tbl>
    <w:p w14:paraId="2951246C" w14:textId="77777777" w:rsidR="00D10D3F" w:rsidRDefault="00D10D3F" w:rsidP="00D10D3F">
      <w:pPr>
        <w:jc w:val="center"/>
        <w:rPr>
          <w:rFonts w:ascii="Verdana" w:hAnsi="Verdana" w:cs="Calibri"/>
          <w:b/>
          <w:sz w:val="18"/>
          <w:szCs w:val="18"/>
        </w:rPr>
      </w:pPr>
    </w:p>
    <w:p w14:paraId="28EF1DF9" w14:textId="77777777" w:rsidR="00D10D3F" w:rsidRDefault="00D10D3F" w:rsidP="00D10D3F">
      <w:pPr>
        <w:pStyle w:val="Prrafodelista"/>
        <w:spacing w:after="13" w:line="276" w:lineRule="auto"/>
        <w:contextualSpacing/>
        <w:jc w:val="both"/>
        <w:rPr>
          <w:rFonts w:ascii="Calibri" w:hAnsi="Calibri" w:cs="Calibri"/>
          <w:sz w:val="22"/>
        </w:rPr>
      </w:pPr>
    </w:p>
    <w:p w14:paraId="403AA2FF" w14:textId="77777777" w:rsidR="00D10D3F" w:rsidRPr="00596745" w:rsidRDefault="00D10D3F" w:rsidP="00D10D3F">
      <w:pPr>
        <w:pStyle w:val="Prrafodelista"/>
        <w:spacing w:after="13" w:line="276" w:lineRule="auto"/>
        <w:contextualSpacing/>
        <w:jc w:val="both"/>
        <w:rPr>
          <w:rFonts w:ascii="Calibri" w:hAnsi="Calibri" w:cs="Calibri"/>
          <w:sz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21F4E5D0" w:rsidR="000A160A" w:rsidRDefault="000A160A">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B2126D1"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E7108">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AE7108">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AE7108">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E7108">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E710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E710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16B37A28" w:rsidR="000A2BD2" w:rsidRPr="00552079" w:rsidRDefault="000A2BD2" w:rsidP="00AE710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8A72BA">
        <w:rPr>
          <w:rFonts w:asciiTheme="minorHAnsi" w:hAnsiTheme="minorHAnsi" w:cstheme="minorHAnsi"/>
          <w:color w:val="000000"/>
          <w:sz w:val="22"/>
          <w:szCs w:val="22"/>
        </w:rPr>
        <w:t>.</w:t>
      </w:r>
    </w:p>
    <w:p w14:paraId="7D20D987" w14:textId="1C8A8562" w:rsidR="000A2BD2" w:rsidRPr="00AB0118" w:rsidRDefault="000A2BD2" w:rsidP="00AE7108">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92BD1E7" w:rsidR="004A11B1" w:rsidRPr="00AB0118" w:rsidRDefault="000A2BD2" w:rsidP="00AE7108">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AE710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AE710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AE710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AE710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AE710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AE710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E7108">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E710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AE7108">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AE710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AE710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AE710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E7108">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E7108">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AE7108">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AE7108">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2D5F24C3" w:rsidR="000A2BD2" w:rsidRPr="00782251" w:rsidRDefault="000A2BD2" w:rsidP="00AE7108">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No es sujeto de contrataciones para YPFB, el empleador que presentare el documento de NO REGISTRO de ambas AFP’s</w:t>
      </w:r>
      <w:r w:rsidR="00782251" w:rsidRPr="00782251">
        <w:rPr>
          <w:rFonts w:asciiTheme="minorHAnsi" w:hAnsiTheme="minorHAnsi" w:cstheme="minorHAnsi"/>
          <w:color w:val="000000"/>
          <w:sz w:val="22"/>
          <w:szCs w:val="22"/>
        </w:rPr>
        <w:t>.</w:t>
      </w:r>
    </w:p>
    <w:p w14:paraId="06B55E77" w14:textId="5DA155EA" w:rsidR="000A2BD2" w:rsidRPr="00552079" w:rsidRDefault="000A2BD2" w:rsidP="00AE7108">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CE603F">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AE710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AE710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AE710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AE710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4CFB7727" w14:textId="77777777" w:rsidR="00EA3D01" w:rsidRDefault="00EA3D01" w:rsidP="00AE710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AE7108">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E710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E710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1169DDC2"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10E4A55B" w:rsidR="00CE603F" w:rsidRDefault="00CE603F">
      <w:pPr>
        <w:rPr>
          <w:rFonts w:asciiTheme="minorHAnsi" w:hAnsiTheme="minorHAnsi" w:cstheme="minorHAnsi"/>
          <w:b/>
          <w:color w:val="FF0000"/>
          <w:sz w:val="22"/>
          <w:szCs w:val="22"/>
        </w:rPr>
      </w:pPr>
      <w:r>
        <w:rPr>
          <w:rFonts w:asciiTheme="minorHAnsi" w:hAnsiTheme="minorHAnsi" w:cstheme="minorHAnsi"/>
          <w:b/>
          <w:color w:val="FF0000"/>
          <w:sz w:val="22"/>
          <w:szCs w:val="22"/>
        </w:rPr>
        <w:br w:type="page"/>
      </w:r>
    </w:p>
    <w:p w14:paraId="2EA84DD4" w14:textId="77777777" w:rsidR="00D625D9" w:rsidRDefault="00D625D9" w:rsidP="001653E0">
      <w:pPr>
        <w:tabs>
          <w:tab w:val="left" w:pos="5025"/>
        </w:tabs>
        <w:ind w:left="709"/>
        <w:rPr>
          <w:rFonts w:asciiTheme="minorHAnsi" w:hAnsiTheme="minorHAnsi" w:cstheme="minorHAnsi"/>
          <w:b/>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6508AB1F" w:rsidR="0059756C" w:rsidRPr="00552079" w:rsidRDefault="00CE603F" w:rsidP="0059756C">
            <w:pPr>
              <w:rPr>
                <w:rFonts w:asciiTheme="minorHAnsi" w:hAnsiTheme="minorHAnsi" w:cstheme="minorHAnsi"/>
                <w:sz w:val="22"/>
                <w:szCs w:val="22"/>
              </w:rPr>
            </w:pPr>
            <w:r w:rsidRPr="00CE603F">
              <w:rPr>
                <w:rFonts w:asciiTheme="minorHAnsi" w:hAnsiTheme="minorHAnsi" w:cstheme="minorHAnsi"/>
                <w:sz w:val="22"/>
                <w:szCs w:val="22"/>
              </w:rPr>
              <w:t>CONTRATACIÓN DE UNA EMPRESA PARA LA SUPERVISIÓN DE LA CONSTRUCCIÓN DEL CAMPAMENTO PERMANENTE EN RIO GRANDE</w:t>
            </w: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6BF77F89" w:rsidR="0059756C" w:rsidRPr="00552079" w:rsidRDefault="00CE603F" w:rsidP="0059756C">
            <w:pPr>
              <w:rPr>
                <w:rFonts w:asciiTheme="minorHAnsi" w:hAnsiTheme="minorHAnsi" w:cstheme="minorHAnsi"/>
                <w:sz w:val="22"/>
                <w:szCs w:val="22"/>
              </w:rPr>
            </w:pPr>
            <w:r w:rsidRPr="00CE603F">
              <w:rPr>
                <w:rFonts w:asciiTheme="minorHAnsi" w:hAnsiTheme="minorHAnsi" w:cstheme="minorHAnsi"/>
                <w:sz w:val="22"/>
                <w:szCs w:val="22"/>
              </w:rPr>
              <w:t>DRCO-CDL-GGPQ-188-16</w:t>
            </w: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AE7108">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AE7108">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AE7108">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E710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E710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E710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AE710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AE710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E710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Pr="00552079" w:rsidRDefault="002C772A" w:rsidP="00AE710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B4CDCA2" w14:textId="77777777" w:rsidR="002C772A" w:rsidRPr="00552079" w:rsidRDefault="002C772A" w:rsidP="00AE710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E710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4004567" w14:textId="08C731D7" w:rsidR="00CE603F" w:rsidRPr="00CE603F" w:rsidRDefault="007A4762" w:rsidP="00AE7108">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CE603F">
        <w:rPr>
          <w:rFonts w:asciiTheme="minorHAnsi" w:hAnsiTheme="minorHAnsi" w:cstheme="minorHAnsi"/>
          <w:color w:val="000000"/>
          <w:sz w:val="22"/>
          <w:szCs w:val="22"/>
        </w:rPr>
        <w:t xml:space="preserve">. </w:t>
      </w:r>
      <w:r w:rsidR="00CE603F" w:rsidRPr="00CE603F">
        <w:rPr>
          <w:rFonts w:ascii="Calibri" w:hAnsi="Calibri" w:cs="Calibri"/>
          <w:bCs/>
          <w:sz w:val="22"/>
          <w:szCs w:val="22"/>
          <w:lang w:val="es-ES_tradnl"/>
        </w:rPr>
        <w:t>A elección de la empresa adjudicada,  ésta podrá optar por uno de los siguientes instrumentos financieros:</w:t>
      </w:r>
    </w:p>
    <w:p w14:paraId="09735205" w14:textId="77777777" w:rsidR="00CE603F" w:rsidRPr="00191258" w:rsidRDefault="00CE603F" w:rsidP="00CE603F">
      <w:pPr>
        <w:rPr>
          <w:rFonts w:ascii="Calibri" w:hAnsi="Calibri" w:cs="Calibri"/>
          <w:b/>
          <w:bCs/>
          <w:sz w:val="22"/>
          <w:szCs w:val="22"/>
          <w:lang w:val="es-ES_tradnl"/>
        </w:rPr>
      </w:pPr>
    </w:p>
    <w:p w14:paraId="281E35E0" w14:textId="77777777" w:rsidR="00CE603F" w:rsidRPr="00191258" w:rsidRDefault="00CE603F" w:rsidP="00AE7108">
      <w:pPr>
        <w:pStyle w:val="Prrafodelista"/>
        <w:numPr>
          <w:ilvl w:val="0"/>
          <w:numId w:val="33"/>
        </w:numPr>
        <w:jc w:val="both"/>
        <w:rPr>
          <w:rFonts w:ascii="Calibri" w:hAnsi="Calibri" w:cs="Calibri"/>
          <w:bCs/>
          <w:sz w:val="22"/>
          <w:szCs w:val="22"/>
          <w:lang w:val="es-ES_tradnl"/>
        </w:rPr>
      </w:pPr>
      <w:r w:rsidRPr="00191258">
        <w:rPr>
          <w:rFonts w:ascii="Calibri" w:hAnsi="Calibri" w:cs="Calibri"/>
          <w:b/>
          <w:bCs/>
          <w:sz w:val="22"/>
          <w:szCs w:val="22"/>
          <w:lang w:val="es-ES_tradnl"/>
        </w:rPr>
        <w:t>Boleta de Garantía</w:t>
      </w:r>
      <w:r w:rsidRPr="00191258">
        <w:rPr>
          <w:rFonts w:ascii="Calibri" w:hAnsi="Calibri" w:cs="Calibr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A05A4B9" w14:textId="77777777" w:rsidR="00CE603F" w:rsidRPr="00191258" w:rsidRDefault="00CE603F" w:rsidP="00CE603F">
      <w:pPr>
        <w:jc w:val="both"/>
        <w:rPr>
          <w:rFonts w:ascii="Calibri" w:hAnsi="Calibri" w:cs="Calibri"/>
          <w:bCs/>
          <w:sz w:val="22"/>
          <w:szCs w:val="22"/>
          <w:lang w:val="es-ES_tradnl"/>
        </w:rPr>
      </w:pPr>
    </w:p>
    <w:p w14:paraId="358D1896" w14:textId="77777777" w:rsidR="00CE603F" w:rsidRPr="00191258" w:rsidRDefault="00CE603F" w:rsidP="00AE7108">
      <w:pPr>
        <w:pStyle w:val="Prrafodelista"/>
        <w:numPr>
          <w:ilvl w:val="0"/>
          <w:numId w:val="33"/>
        </w:numPr>
        <w:jc w:val="both"/>
        <w:rPr>
          <w:rFonts w:ascii="Calibri" w:hAnsi="Calibri" w:cs="Calibri"/>
          <w:bCs/>
          <w:sz w:val="22"/>
          <w:szCs w:val="22"/>
          <w:lang w:val="es-ES_tradnl"/>
        </w:rPr>
      </w:pPr>
      <w:r w:rsidRPr="00191258">
        <w:rPr>
          <w:rFonts w:ascii="Calibri" w:hAnsi="Calibri" w:cs="Calibri"/>
          <w:b/>
          <w:bCs/>
          <w:sz w:val="22"/>
          <w:szCs w:val="22"/>
          <w:lang w:val="es-ES_tradnl"/>
        </w:rPr>
        <w:t>Garantía a Primer Requerimiento</w:t>
      </w:r>
      <w:r w:rsidRPr="00191258">
        <w:rPr>
          <w:rFonts w:ascii="Calibri" w:hAnsi="Calibri" w:cs="Calibr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0F501FF" w14:textId="77777777" w:rsidR="00CE603F" w:rsidRPr="00191258" w:rsidRDefault="00CE603F" w:rsidP="00CE603F">
      <w:pPr>
        <w:jc w:val="both"/>
        <w:rPr>
          <w:rFonts w:ascii="Calibri" w:hAnsi="Calibri" w:cs="Calibri"/>
          <w:bCs/>
          <w:sz w:val="22"/>
          <w:szCs w:val="22"/>
          <w:lang w:val="es-ES_tradnl"/>
        </w:rPr>
      </w:pPr>
    </w:p>
    <w:p w14:paraId="525A3C66" w14:textId="77777777" w:rsidR="00CE603F" w:rsidRDefault="00CE603F" w:rsidP="00AE7108">
      <w:pPr>
        <w:pStyle w:val="Prrafodelista"/>
        <w:numPr>
          <w:ilvl w:val="0"/>
          <w:numId w:val="33"/>
        </w:numPr>
        <w:jc w:val="both"/>
        <w:rPr>
          <w:rFonts w:ascii="Calibri" w:hAnsi="Calibri" w:cs="Calibri"/>
          <w:bCs/>
          <w:sz w:val="22"/>
          <w:szCs w:val="22"/>
          <w:lang w:val="es-ES_tradnl"/>
        </w:rPr>
      </w:pPr>
      <w:r w:rsidRPr="00191258">
        <w:rPr>
          <w:rFonts w:ascii="Calibri" w:hAnsi="Calibri" w:cs="Calibri"/>
          <w:b/>
          <w:bCs/>
          <w:sz w:val="22"/>
          <w:szCs w:val="22"/>
          <w:lang w:val="es-ES_tradnl"/>
        </w:rPr>
        <w:t>Póliza de caución a Primer requerimiento para Entidades Públicas</w:t>
      </w:r>
      <w:r w:rsidRPr="00191258">
        <w:rPr>
          <w:rFonts w:ascii="Calibri" w:hAnsi="Calibri" w:cs="Calibr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w:t>
      </w:r>
      <w:r w:rsidRPr="00191258">
        <w:rPr>
          <w:rFonts w:ascii="Calibri" w:hAnsi="Calibri" w:cs="Calibri"/>
          <w:bCs/>
          <w:sz w:val="22"/>
          <w:szCs w:val="22"/>
          <w:lang w:val="es-ES_tradnl"/>
        </w:rPr>
        <w:lastRenderedPageBreak/>
        <w:t>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315CFBA" w14:textId="77777777" w:rsidR="00CE603F" w:rsidRPr="00CE603F" w:rsidRDefault="00CE603F" w:rsidP="00CE603F">
      <w:pPr>
        <w:pStyle w:val="Prrafodelista"/>
        <w:rPr>
          <w:rFonts w:ascii="Calibri" w:hAnsi="Calibri" w:cs="Calibri"/>
          <w:bCs/>
          <w:sz w:val="22"/>
          <w:szCs w:val="22"/>
          <w:lang w:val="es-ES_tradnl"/>
        </w:rPr>
      </w:pPr>
    </w:p>
    <w:p w14:paraId="3F660C71" w14:textId="3E28FF2B" w:rsidR="004862F3" w:rsidRPr="0013370D" w:rsidRDefault="004862F3" w:rsidP="00AE7108">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AE710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AE7108">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AE7108">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AE7108">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48"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63A521F1"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bookmarkStart w:id="49" w:name="_GoBack"/>
            <w:bookmarkEnd w:id="49"/>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53709E9F" w:rsidR="00FA78A9" w:rsidRPr="00552079" w:rsidRDefault="00CE603F" w:rsidP="00C111B4">
            <w:pPr>
              <w:rPr>
                <w:rFonts w:asciiTheme="minorHAnsi" w:hAnsiTheme="minorHAnsi" w:cstheme="minorHAnsi"/>
                <w:b/>
                <w:sz w:val="22"/>
                <w:szCs w:val="22"/>
              </w:rPr>
            </w:pPr>
            <w:r>
              <w:rPr>
                <w:rFonts w:asciiTheme="minorHAnsi" w:hAnsiTheme="minorHAnsi" w:cstheme="minorHAnsi"/>
                <w:b/>
                <w:sz w:val="22"/>
                <w:szCs w:val="22"/>
              </w:rPr>
              <w:t>4</w:t>
            </w:r>
            <w:r w:rsidR="00FA78A9" w:rsidRPr="00552079">
              <w:rPr>
                <w:rFonts w:asciiTheme="minorHAnsi" w:hAnsiTheme="minorHAnsi" w:cstheme="minorHAnsi"/>
                <w:b/>
                <w:sz w:val="22"/>
                <w:szCs w:val="22"/>
              </w:rPr>
              <w:t xml:space="preserve">.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AE7108">
            <w:pPr>
              <w:pStyle w:val="Prrafodelista"/>
              <w:numPr>
                <w:ilvl w:val="0"/>
                <w:numId w:val="32"/>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AE7108">
            <w:pPr>
              <w:pStyle w:val="Prrafodelista"/>
              <w:numPr>
                <w:ilvl w:val="0"/>
                <w:numId w:val="32"/>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AE7108">
            <w:pPr>
              <w:pStyle w:val="Prrafodelista"/>
              <w:numPr>
                <w:ilvl w:val="0"/>
                <w:numId w:val="32"/>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lastRenderedPageBreak/>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228216C0" w:rsidR="00CE603F" w:rsidRDefault="00CE603F">
      <w:pPr>
        <w:rPr>
          <w:lang w:val="es-BO" w:eastAsia="es-ES"/>
        </w:rPr>
      </w:pPr>
      <w:r>
        <w:rPr>
          <w:lang w:val="es-BO" w:eastAsia="es-ES"/>
        </w:rPr>
        <w:br w:type="page"/>
      </w:r>
    </w:p>
    <w:p w14:paraId="73AF872F" w14:textId="77777777" w:rsidR="00B86DF4" w:rsidRDefault="00B86DF4" w:rsidP="00D87A31">
      <w:pPr>
        <w:rPr>
          <w:lang w:val="es-BO" w:eastAsia="es-ES"/>
        </w:rPr>
      </w:pPr>
    </w:p>
    <w:bookmarkEnd w:id="48"/>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CE603F">
        <w:trPr>
          <w:trHeight w:val="3971"/>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4467FF" w:rsidRDefault="002F2A9C" w:rsidP="002F2A9C">
      <w:pPr>
        <w:jc w:val="both"/>
        <w:rPr>
          <w:rFonts w:asciiTheme="minorHAnsi" w:hAnsiTheme="minorHAnsi" w:cstheme="minorHAnsi"/>
          <w:b/>
          <w:sz w:val="22"/>
          <w:szCs w:val="22"/>
        </w:rPr>
      </w:pPr>
      <w:r w:rsidRPr="00842131">
        <w:rPr>
          <w:rFonts w:asciiTheme="minorHAnsi" w:hAnsiTheme="minorHAnsi" w:cstheme="minorHAnsi"/>
          <w:sz w:val="22"/>
          <w:szCs w:val="22"/>
        </w:rPr>
        <w:t xml:space="preserve">(*) </w:t>
      </w:r>
      <w:r w:rsidRPr="004467FF">
        <w:rPr>
          <w:rFonts w:asciiTheme="minorHAnsi" w:hAnsiTheme="minorHAnsi" w:cstheme="minorHAnsi"/>
          <w:b/>
          <w:sz w:val="22"/>
          <w:szCs w:val="22"/>
        </w:rPr>
        <w:t>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D1428AB" w14:textId="77777777" w:rsidR="00E611C7" w:rsidRDefault="00E611C7" w:rsidP="00E611C7">
      <w:pPr>
        <w:jc w:val="center"/>
        <w:rPr>
          <w:rFonts w:asciiTheme="minorHAnsi" w:hAnsiTheme="minorHAnsi" w:cstheme="minorHAnsi"/>
          <w:b/>
          <w:sz w:val="22"/>
          <w:szCs w:val="22"/>
          <w:lang w:val="es-BO"/>
        </w:rPr>
      </w:pPr>
    </w:p>
    <w:p w14:paraId="2BF5A85D"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FD86779" w:rsidR="00AB5D3D" w:rsidRPr="00F12DD2" w:rsidRDefault="00C00A9F" w:rsidP="00AE7108">
      <w:pPr>
        <w:pStyle w:val="Sinespaciado"/>
        <w:numPr>
          <w:ilvl w:val="2"/>
          <w:numId w:val="14"/>
        </w:numPr>
        <w:tabs>
          <w:tab w:val="clear" w:pos="2340"/>
          <w:tab w:val="num" w:pos="2127"/>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E7108">
      <w:pPr>
        <w:pStyle w:val="Sinespaciado"/>
        <w:numPr>
          <w:ilvl w:val="2"/>
          <w:numId w:val="14"/>
        </w:numPr>
        <w:tabs>
          <w:tab w:val="clear" w:pos="2340"/>
          <w:tab w:val="num" w:pos="2127"/>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520A9F05" w:rsidR="00C00A9F" w:rsidRPr="00A303EE" w:rsidRDefault="00F42687" w:rsidP="00AE7108">
      <w:pPr>
        <w:pStyle w:val="Sinespaciado"/>
        <w:numPr>
          <w:ilvl w:val="1"/>
          <w:numId w:val="27"/>
        </w:numPr>
        <w:tabs>
          <w:tab w:val="left" w:pos="993"/>
        </w:tabs>
        <w:ind w:left="993" w:hanging="567"/>
        <w:jc w:val="both"/>
        <w:rPr>
          <w:rFonts w:asciiTheme="minorHAnsi" w:hAnsiTheme="minorHAnsi" w:cstheme="minorHAnsi"/>
          <w:b/>
        </w:rPr>
      </w:pPr>
      <w:r>
        <w:rPr>
          <w:rFonts w:asciiTheme="minorHAnsi" w:hAnsiTheme="minorHAnsi" w:cstheme="minorHAnsi"/>
          <w:b/>
        </w:rPr>
        <w:t>VERIFICACIÓN 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54907C5E" w:rsidR="00C00A9F" w:rsidRPr="00EB53A6" w:rsidRDefault="00F62602" w:rsidP="00AE7108">
      <w:pPr>
        <w:pStyle w:val="Sinespaciado"/>
        <w:numPr>
          <w:ilvl w:val="1"/>
          <w:numId w:val="27"/>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w:t>
      </w:r>
      <w:r w:rsidR="00F42687">
        <w:rPr>
          <w:rFonts w:asciiTheme="minorHAnsi" w:hAnsiTheme="minorHAnsi" w:cstheme="minorHAnsi"/>
          <w:b/>
        </w:rPr>
        <w:t>ENTO DE DOCUMENTOS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3F623182"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D73E19">
        <w:rPr>
          <w:rFonts w:asciiTheme="minorHAnsi" w:hAnsiTheme="minorHAnsi" w:cstheme="minorHAnsi"/>
        </w:rPr>
        <w:t>documentos 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E7108">
      <w:pPr>
        <w:pStyle w:val="Sinespaciado"/>
        <w:numPr>
          <w:ilvl w:val="1"/>
          <w:numId w:val="27"/>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58891ECE" w:rsidR="00C00A9F" w:rsidRPr="00830496" w:rsidRDefault="00F24A83" w:rsidP="005E61F1">
      <w:pPr>
        <w:pStyle w:val="Sinespaciado"/>
        <w:numPr>
          <w:ilvl w:val="0"/>
          <w:numId w:val="10"/>
        </w:numPr>
        <w:ind w:left="851" w:hanging="425"/>
        <w:jc w:val="both"/>
        <w:rPr>
          <w:rFonts w:asciiTheme="minorHAnsi" w:hAnsiTheme="minorHAnsi" w:cstheme="minorHAnsi"/>
        </w:rPr>
      </w:pPr>
      <w:r w:rsidRPr="00830496">
        <w:rPr>
          <w:rFonts w:asciiTheme="minorHAnsi" w:hAnsiTheme="minorHAnsi" w:cstheme="minorHAnsi"/>
        </w:rPr>
        <w:t>Si los volúmenes o unidades de medida</w:t>
      </w:r>
      <w:r w:rsidR="004E0D5F" w:rsidRPr="00830496">
        <w:rPr>
          <w:rFonts w:asciiTheme="minorHAnsi" w:hAnsiTheme="minorHAnsi" w:cstheme="minorHAnsi"/>
        </w:rPr>
        <w:t xml:space="preserve"> </w:t>
      </w:r>
      <w:r w:rsidR="004A26C8" w:rsidRPr="00830496">
        <w:rPr>
          <w:rFonts w:asciiTheme="minorHAnsi" w:hAnsiTheme="minorHAnsi" w:cstheme="minorHAnsi"/>
        </w:rPr>
        <w:t>(</w:t>
      </w:r>
      <w:r w:rsidR="004E0D5F" w:rsidRPr="00830496">
        <w:rPr>
          <w:rFonts w:asciiTheme="minorHAnsi" w:hAnsiTheme="minorHAnsi" w:cstheme="minorHAnsi"/>
        </w:rPr>
        <w:t>a menos que exista equivalencia)</w:t>
      </w:r>
      <w:r w:rsidRPr="00830496">
        <w:rPr>
          <w:rFonts w:asciiTheme="minorHAnsi" w:hAnsiTheme="minorHAnsi" w:cstheme="minorHAnsi"/>
        </w:rPr>
        <w:t xml:space="preserve"> no son las solicitadas</w:t>
      </w:r>
      <w:r w:rsidR="004E0D5F" w:rsidRPr="00830496">
        <w:rPr>
          <w:rFonts w:asciiTheme="minorHAnsi" w:hAnsiTheme="minorHAnsi" w:cstheme="minorHAnsi"/>
        </w:rPr>
        <w:t xml:space="preserve"> en </w:t>
      </w:r>
      <w:r w:rsidR="00830496" w:rsidRPr="00830496">
        <w:rPr>
          <w:rFonts w:asciiTheme="minorHAnsi" w:hAnsiTheme="minorHAnsi" w:cstheme="minorHAnsi"/>
        </w:rPr>
        <w:t>los términos de referencia</w:t>
      </w:r>
      <w:r w:rsidR="004E0D5F" w:rsidRPr="00830496">
        <w:rPr>
          <w:rFonts w:asciiTheme="minorHAnsi" w:hAnsiTheme="minorHAnsi" w:cstheme="minorHAnsi"/>
        </w:rPr>
        <w:t xml:space="preserve">, </w:t>
      </w:r>
      <w:r w:rsidRPr="00830496">
        <w:rPr>
          <w:rFonts w:asciiTheme="minorHAnsi" w:hAnsiTheme="minorHAnsi" w:cstheme="minorHAnsi"/>
        </w:rPr>
        <w:t>la oferta será descalificada.</w:t>
      </w:r>
    </w:p>
    <w:p w14:paraId="7BFE8130" w14:textId="77777777" w:rsidR="003F36A0" w:rsidRPr="007F33B2" w:rsidRDefault="003F36A0" w:rsidP="00CF73E8">
      <w:pPr>
        <w:pStyle w:val="Sinespaciado"/>
        <w:jc w:val="both"/>
        <w:rPr>
          <w:rFonts w:asciiTheme="minorHAnsi" w:hAnsiTheme="minorHAnsi" w:cstheme="minorHAnsi"/>
        </w:rPr>
      </w:pPr>
    </w:p>
    <w:p w14:paraId="4088CD9A" w14:textId="0C415EBE" w:rsidR="0071677C" w:rsidRPr="00B35A56" w:rsidRDefault="00CF73E8" w:rsidP="00AE7108">
      <w:pPr>
        <w:pStyle w:val="Sinespaciado"/>
        <w:numPr>
          <w:ilvl w:val="1"/>
          <w:numId w:val="27"/>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F42687">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5E2823DB"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7F33B2">
        <w:rPr>
          <w:rFonts w:asciiTheme="minorHAnsi" w:hAnsiTheme="minorHAnsi" w:cstheme="minorHAnsi"/>
        </w:rPr>
        <w:t>,</w:t>
      </w:r>
      <w:r w:rsidR="00516A36">
        <w:rPr>
          <w:rFonts w:asciiTheme="minorHAnsi" w:hAnsiTheme="minorHAnsi" w:cstheme="minorHAnsi"/>
        </w:rPr>
        <w:t xml:space="preserve"> se</w:t>
      </w:r>
      <w:r w:rsidRPr="00C1373D">
        <w:rPr>
          <w:rFonts w:asciiTheme="minorHAnsi" w:hAnsiTheme="minorHAnsi" w:cstheme="minorHAnsi"/>
        </w:rPr>
        <w:t xml:space="preserve"> determinará </w:t>
      </w:r>
      <w:r w:rsidR="00516A36">
        <w:rPr>
          <w:rFonts w:asciiTheme="minorHAnsi" w:hAnsiTheme="minorHAnsi" w:cstheme="minorHAnsi"/>
        </w:rPr>
        <w:t>la</w:t>
      </w:r>
      <w:r w:rsidRPr="00C1373D">
        <w:rPr>
          <w:rFonts w:asciiTheme="minorHAnsi" w:hAnsiTheme="minorHAnsi" w:cstheme="minorHAnsi"/>
        </w:rPr>
        <w:t xml:space="preserve">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E7108">
      <w:pPr>
        <w:pStyle w:val="Sinespaciado"/>
        <w:numPr>
          <w:ilvl w:val="0"/>
          <w:numId w:val="26"/>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5F5E35F7" w14:textId="77777777" w:rsidR="007F33B2" w:rsidRPr="00BC306A" w:rsidRDefault="007F33B2" w:rsidP="00AE7108">
      <w:pPr>
        <w:pStyle w:val="Sinespaciado"/>
        <w:numPr>
          <w:ilvl w:val="0"/>
          <w:numId w:val="26"/>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3C4926BD" w14:textId="77777777" w:rsidR="007F33B2" w:rsidRPr="00492851" w:rsidRDefault="007F33B2" w:rsidP="007F33B2">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5D5FEA9D" w14:textId="77777777" w:rsidR="007F33B2" w:rsidRPr="00004A8B" w:rsidRDefault="007F33B2" w:rsidP="007F33B2">
      <w:pPr>
        <w:pStyle w:val="Sinespaciado"/>
        <w:ind w:left="426"/>
        <w:jc w:val="both"/>
        <w:rPr>
          <w:rFonts w:asciiTheme="minorHAnsi" w:hAnsiTheme="minorHAnsi" w:cstheme="minorHAnsi"/>
        </w:rPr>
      </w:pPr>
      <w:r w:rsidRPr="008E55FF">
        <w:rPr>
          <w:rFonts w:asciiTheme="minorHAnsi" w:hAnsiTheme="minorHAnsi" w:cstheme="minorHAnsi"/>
        </w:rPr>
        <w:t>El personal t</w:t>
      </w:r>
      <w:r>
        <w:rPr>
          <w:rFonts w:asciiTheme="minorHAnsi" w:hAnsiTheme="minorHAnsi" w:cstheme="minorHAnsi"/>
        </w:rPr>
        <w:t>écnico del Comité de Licitación realizará</w:t>
      </w:r>
      <w:r w:rsidRPr="00004A8B">
        <w:rPr>
          <w:rFonts w:asciiTheme="minorHAnsi" w:hAnsiTheme="minorHAnsi" w:cstheme="minorHAnsi"/>
        </w:rPr>
        <w:t xml:space="preserve"> la evaluación técnica</w:t>
      </w:r>
      <w:r>
        <w:rPr>
          <w:rFonts w:asciiTheme="minorHAnsi" w:hAnsiTheme="minorHAnsi" w:cstheme="minorHAnsi"/>
        </w:rPr>
        <w:t xml:space="preserve"> de las propuestas</w:t>
      </w:r>
      <w:r w:rsidRPr="00004A8B">
        <w:rPr>
          <w:rFonts w:asciiTheme="minorHAnsi" w:hAnsiTheme="minorHAnsi" w:cstheme="minorHAnsi"/>
        </w:rPr>
        <w:t>, verificando los formularios y/o documentos solicitados en el DBC y aplicando la metodología CUMPLE/NO CUMPLE.</w:t>
      </w:r>
    </w:p>
    <w:p w14:paraId="43B86D97" w14:textId="77777777" w:rsidR="007F33B2" w:rsidRPr="00004A8B" w:rsidRDefault="007F33B2" w:rsidP="007F33B2">
      <w:pPr>
        <w:pStyle w:val="Sinespaciado"/>
        <w:ind w:left="567"/>
        <w:jc w:val="both"/>
        <w:rPr>
          <w:rFonts w:asciiTheme="minorHAnsi" w:hAnsiTheme="minorHAnsi" w:cstheme="minorHAnsi"/>
        </w:rPr>
      </w:pPr>
    </w:p>
    <w:p w14:paraId="15510A8E" w14:textId="77777777" w:rsidR="007F33B2" w:rsidRPr="00004A8B"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610EB51D" w14:textId="77777777" w:rsidR="007F33B2" w:rsidRPr="00004A8B" w:rsidRDefault="007F33B2" w:rsidP="007F33B2">
      <w:pPr>
        <w:pStyle w:val="Sinespaciado"/>
        <w:ind w:left="426"/>
        <w:jc w:val="both"/>
        <w:rPr>
          <w:rFonts w:asciiTheme="minorHAnsi" w:hAnsiTheme="minorHAnsi" w:cstheme="minorHAnsi"/>
        </w:rPr>
      </w:pPr>
    </w:p>
    <w:p w14:paraId="0C46F6F9" w14:textId="77777777" w:rsidR="007F33B2"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97D7558" w14:textId="77777777" w:rsidR="007F33B2" w:rsidRDefault="007F33B2" w:rsidP="007F33B2">
      <w:pPr>
        <w:pStyle w:val="Sinespaciado"/>
        <w:ind w:left="426"/>
        <w:jc w:val="both"/>
        <w:rPr>
          <w:rFonts w:asciiTheme="minorHAnsi" w:hAnsiTheme="minorHAnsi" w:cstheme="minorHAnsi"/>
        </w:rPr>
      </w:pPr>
    </w:p>
    <w:p w14:paraId="7D0B5DFF" w14:textId="1CA00448" w:rsidR="007F33B2" w:rsidRPr="00C515B5" w:rsidRDefault="00F42687" w:rsidP="00AE7108">
      <w:pPr>
        <w:pStyle w:val="Sinespaciado"/>
        <w:numPr>
          <w:ilvl w:val="0"/>
          <w:numId w:val="26"/>
        </w:numPr>
        <w:ind w:left="426" w:hanging="426"/>
        <w:jc w:val="both"/>
        <w:rPr>
          <w:rFonts w:asciiTheme="minorHAnsi" w:hAnsiTheme="minorHAnsi" w:cstheme="minorHAnsi"/>
          <w:b/>
        </w:rPr>
      </w:pPr>
      <w:r>
        <w:rPr>
          <w:rFonts w:asciiTheme="minorHAnsi" w:hAnsiTheme="minorHAnsi" w:cstheme="minorHAnsi"/>
          <w:b/>
        </w:rPr>
        <w:t>RESULTADO DE LA EVALUACIÓN</w:t>
      </w:r>
    </w:p>
    <w:p w14:paraId="38220635" w14:textId="77777777" w:rsidR="007F33B2" w:rsidRPr="00C515B5" w:rsidRDefault="007F33B2" w:rsidP="007F33B2">
      <w:pPr>
        <w:jc w:val="both"/>
        <w:rPr>
          <w:rFonts w:asciiTheme="minorHAnsi" w:hAnsiTheme="minorHAnsi" w:cstheme="minorHAnsi"/>
          <w:sz w:val="22"/>
          <w:szCs w:val="22"/>
        </w:rPr>
      </w:pPr>
    </w:p>
    <w:p w14:paraId="0C5501CA" w14:textId="77777777" w:rsidR="007F33B2" w:rsidRPr="00C515B5" w:rsidRDefault="007F33B2" w:rsidP="007F33B2">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34325064" w14:textId="77777777" w:rsidR="007F33B2" w:rsidRPr="00C515B5" w:rsidRDefault="007F33B2" w:rsidP="007F33B2">
      <w:pPr>
        <w:pStyle w:val="Sinespaciado"/>
        <w:ind w:left="284"/>
        <w:jc w:val="both"/>
        <w:rPr>
          <w:rFonts w:asciiTheme="minorHAnsi" w:hAnsiTheme="minorHAnsi" w:cstheme="minorHAnsi"/>
        </w:rPr>
      </w:pPr>
    </w:p>
    <w:p w14:paraId="0942D40A" w14:textId="77777777" w:rsidR="007F33B2" w:rsidRDefault="007F33B2" w:rsidP="007F33B2">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E6A6EB3" w14:textId="77777777" w:rsidR="00F92F85" w:rsidRPr="007F33B2" w:rsidRDefault="00F92F85" w:rsidP="00700591">
      <w:pPr>
        <w:pStyle w:val="Sinespaciado"/>
        <w:ind w:left="426"/>
        <w:jc w:val="both"/>
        <w:rPr>
          <w:rFonts w:asciiTheme="minorHAnsi" w:hAnsiTheme="minorHAnsi" w:cstheme="minorHAnsi"/>
          <w:lang w:val="es-ES_tradnl"/>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344710CD" w14:textId="33D36B3F" w:rsidR="004467FF" w:rsidRDefault="004467FF">
      <w:pPr>
        <w:rPr>
          <w:rFonts w:asciiTheme="minorHAnsi" w:hAnsiTheme="minorHAnsi" w:cstheme="minorHAnsi"/>
          <w:b/>
          <w:bCs/>
          <w:sz w:val="22"/>
          <w:szCs w:val="22"/>
        </w:rPr>
      </w:pPr>
      <w:r>
        <w:rPr>
          <w:rFonts w:asciiTheme="minorHAnsi" w:hAnsiTheme="minorHAnsi" w:cstheme="minorHAnsi"/>
          <w:b/>
          <w:bCs/>
          <w:sz w:val="22"/>
          <w:szCs w:val="22"/>
        </w:rPr>
        <w:br w:type="page"/>
      </w:r>
    </w:p>
    <w:p w14:paraId="50C61007"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C87F52">
        <w:tc>
          <w:tcPr>
            <w:tcW w:w="9828"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0CCBF831" w14:textId="77777777" w:rsidR="004467FF" w:rsidRDefault="004467FF" w:rsidP="004467FF">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lo</w:t>
            </w:r>
            <w:r w:rsidRPr="00074258">
              <w:rPr>
                <w:rFonts w:ascii="Bookman Old Style" w:hAnsi="Bookman Old Style" w:cs="Arial"/>
                <w:b/>
                <w:i/>
                <w:sz w:val="22"/>
                <w:szCs w:val="22"/>
              </w:rPr>
              <w:t xml:space="preserve">s </w:t>
            </w:r>
            <w:r>
              <w:rPr>
                <w:rFonts w:ascii="Bookman Old Style" w:hAnsi="Bookman Old Style" w:cs="Arial"/>
                <w:b/>
                <w:i/>
                <w:sz w:val="22"/>
                <w:szCs w:val="22"/>
              </w:rPr>
              <w:t>Términos de Referencia</w:t>
            </w:r>
            <w:r w:rsidRPr="00074258">
              <w:rPr>
                <w:rFonts w:ascii="Bookman Old Style" w:hAnsi="Bookman Old Style" w:cs="Arial"/>
                <w:b/>
                <w:i/>
                <w:sz w:val="22"/>
                <w:szCs w:val="22"/>
              </w:rPr>
              <w:t>, enmiendas, la propuesta adjudicada y demás información pertinente que debe ser incluida.</w:t>
            </w:r>
          </w:p>
          <w:p w14:paraId="07FD1E43" w14:textId="77777777" w:rsidR="004467FF" w:rsidRDefault="004467FF" w:rsidP="004467FF">
            <w:pPr>
              <w:spacing w:after="120"/>
              <w:jc w:val="right"/>
              <w:rPr>
                <w:rFonts w:ascii="Arial" w:hAnsi="Arial" w:cs="Arial"/>
                <w:b/>
                <w:sz w:val="21"/>
                <w:szCs w:val="21"/>
              </w:rPr>
            </w:pPr>
          </w:p>
          <w:p w14:paraId="147E9522" w14:textId="77777777" w:rsidR="004467FF" w:rsidRPr="00E06212" w:rsidRDefault="004467FF" w:rsidP="004467FF">
            <w:pPr>
              <w:spacing w:after="120"/>
              <w:jc w:val="right"/>
              <w:rPr>
                <w:rFonts w:ascii="Arial" w:hAnsi="Arial" w:cs="Arial"/>
                <w:b/>
                <w:sz w:val="21"/>
                <w:szCs w:val="21"/>
                <w:lang w:val="es-BO"/>
              </w:rPr>
            </w:pPr>
            <w:r w:rsidRPr="00E06212">
              <w:rPr>
                <w:rFonts w:ascii="Arial" w:hAnsi="Arial" w:cs="Arial"/>
                <w:b/>
                <w:sz w:val="21"/>
                <w:szCs w:val="21"/>
                <w:lang w:val="es-BO"/>
              </w:rPr>
              <w:t xml:space="preserve">Contrato XXXX/2016 </w:t>
            </w:r>
          </w:p>
          <w:p w14:paraId="572BF3F2" w14:textId="77777777" w:rsidR="004467FF" w:rsidRPr="00E06212" w:rsidRDefault="004467FF" w:rsidP="004467FF">
            <w:pPr>
              <w:spacing w:after="120"/>
              <w:jc w:val="right"/>
              <w:rPr>
                <w:rFonts w:ascii="Arial" w:hAnsi="Arial" w:cs="Arial"/>
                <w:b/>
                <w:sz w:val="21"/>
                <w:szCs w:val="21"/>
                <w:lang w:val="es-BO"/>
              </w:rPr>
            </w:pPr>
            <w:r w:rsidRPr="00E06212">
              <w:rPr>
                <w:rFonts w:ascii="Arial" w:hAnsi="Arial" w:cs="Arial"/>
                <w:b/>
                <w:sz w:val="21"/>
                <w:szCs w:val="21"/>
                <w:lang w:val="es-BO"/>
              </w:rPr>
              <w:t>Lugar de suscripción, XX de XXXX de 2016</w:t>
            </w:r>
          </w:p>
          <w:p w14:paraId="4C3A6667" w14:textId="77777777" w:rsidR="004467FF" w:rsidRPr="00E06212" w:rsidRDefault="004467FF" w:rsidP="004467FF">
            <w:pPr>
              <w:spacing w:line="200" w:lineRule="exact"/>
              <w:jc w:val="both"/>
              <w:rPr>
                <w:rFonts w:ascii="Arial" w:hAnsi="Arial" w:cs="Arial"/>
                <w:b/>
                <w:lang w:val="es-BO"/>
              </w:rPr>
            </w:pPr>
          </w:p>
          <w:p w14:paraId="77774EF0" w14:textId="77777777" w:rsidR="004467FF" w:rsidRPr="0052166F" w:rsidRDefault="004467FF" w:rsidP="004467FF">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14:paraId="371C3F01" w14:textId="77777777" w:rsidR="004467FF" w:rsidRPr="0052166F" w:rsidRDefault="004467FF" w:rsidP="004467FF">
            <w:pPr>
              <w:tabs>
                <w:tab w:val="left" w:pos="0"/>
              </w:tabs>
              <w:jc w:val="center"/>
              <w:rPr>
                <w:rFonts w:ascii="Arial" w:hAnsi="Arial" w:cs="Arial"/>
                <w:b/>
              </w:rPr>
            </w:pPr>
            <w:r w:rsidRPr="0052166F">
              <w:rPr>
                <w:rFonts w:ascii="Arial" w:hAnsi="Arial" w:cs="Arial"/>
                <w:b/>
              </w:rPr>
              <w:t>CÓDIGO: _______________</w:t>
            </w:r>
          </w:p>
          <w:p w14:paraId="51A9DFE8" w14:textId="77777777" w:rsidR="004467FF" w:rsidRPr="0052166F" w:rsidRDefault="004467FF" w:rsidP="004467FF">
            <w:pPr>
              <w:rPr>
                <w:rFonts w:ascii="Arial" w:hAnsi="Arial" w:cs="Arial"/>
                <w:b/>
              </w:rPr>
            </w:pPr>
          </w:p>
          <w:p w14:paraId="7CFF9940" w14:textId="77777777" w:rsidR="004467FF" w:rsidRPr="00DD4845" w:rsidRDefault="004467FF" w:rsidP="004467FF">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14:paraId="74A72183" w14:textId="77777777" w:rsidR="004467FF" w:rsidRPr="0052166F" w:rsidRDefault="004467FF" w:rsidP="00AE7108">
            <w:pPr>
              <w:pStyle w:val="Prrafodelista"/>
              <w:numPr>
                <w:ilvl w:val="1"/>
                <w:numId w:val="63"/>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4ABD82C5" w14:textId="77777777" w:rsidR="004467FF" w:rsidRPr="00DD4845" w:rsidRDefault="004467FF" w:rsidP="00AE7108">
            <w:pPr>
              <w:pStyle w:val="Prrafodelista"/>
              <w:numPr>
                <w:ilvl w:val="1"/>
                <w:numId w:val="63"/>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de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14:paraId="634E93DC" w14:textId="77777777" w:rsidR="004467FF" w:rsidRPr="00DD4845" w:rsidRDefault="004467FF" w:rsidP="004467FF">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14:paraId="588B4606"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b/>
                <w:u w:val="single"/>
                <w:lang w:val="es-ES_tradnl"/>
              </w:rPr>
              <w:t>SEGUNDA.- (ANTECEDENTES)</w:t>
            </w:r>
          </w:p>
          <w:p w14:paraId="720A2B9E" w14:textId="77777777" w:rsidR="004467FF" w:rsidRPr="00DD4845" w:rsidRDefault="004467FF" w:rsidP="004467FF">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w:t>
            </w:r>
            <w:r>
              <w:rPr>
                <w:rFonts w:ascii="Arial" w:hAnsi="Arial" w:cs="Arial"/>
                <w:bCs/>
              </w:rPr>
              <w:t>_____</w:t>
            </w:r>
            <w:r w:rsidRPr="00DD4845">
              <w:rPr>
                <w:rFonts w:ascii="Arial" w:hAnsi="Arial" w:cs="Arial"/>
                <w:bCs/>
              </w:rPr>
              <w:t xml:space="preserve">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 xml:space="preserve">Reglamento </w:t>
            </w:r>
            <w:r>
              <w:rPr>
                <w:rFonts w:ascii="Arial" w:hAnsi="Arial" w:cs="Arial"/>
              </w:rPr>
              <w:t>de Contrataciones Directas</w:t>
            </w:r>
            <w:r w:rsidRPr="00DD4845">
              <w:rPr>
                <w:rFonts w:ascii="Arial" w:hAnsi="Arial" w:cs="Arial"/>
              </w:rPr>
              <w:t xml:space="preserve"> de Yacimientos P</w:t>
            </w:r>
            <w:r>
              <w:rPr>
                <w:rFonts w:ascii="Arial" w:hAnsi="Arial" w:cs="Arial"/>
              </w:rPr>
              <w:t xml:space="preserve">etrolíferos Fiscales Bolivianos, en el marco del Decreto Supremo N° 29506 </w:t>
            </w:r>
            <w:r w:rsidRPr="00DD4845">
              <w:rPr>
                <w:rFonts w:ascii="Arial" w:hAnsi="Arial" w:cs="Arial"/>
              </w:rPr>
              <w:t xml:space="preserve">aprobado mediante Resolución de Directorio </w:t>
            </w:r>
            <w:r>
              <w:rPr>
                <w:rFonts w:ascii="Arial" w:hAnsi="Arial" w:cs="Arial"/>
              </w:rPr>
              <w:t>N°</w:t>
            </w:r>
            <w:r w:rsidRPr="00DD4845">
              <w:rPr>
                <w:rFonts w:ascii="Arial" w:hAnsi="Arial" w:cs="Arial"/>
              </w:rPr>
              <w:t xml:space="preserve"> </w:t>
            </w:r>
            <w:r>
              <w:rPr>
                <w:rFonts w:ascii="Arial" w:hAnsi="Arial" w:cs="Arial"/>
              </w:rPr>
              <w:t>15/2016</w:t>
            </w:r>
            <w:r w:rsidRPr="00DD4845">
              <w:rPr>
                <w:rFonts w:ascii="Arial" w:hAnsi="Arial" w:cs="Arial"/>
              </w:rPr>
              <w:t xml:space="preserve"> de </w:t>
            </w:r>
            <w:r>
              <w:rPr>
                <w:rFonts w:ascii="Arial" w:hAnsi="Arial" w:cs="Arial"/>
              </w:rPr>
              <w:t>29</w:t>
            </w:r>
            <w:r w:rsidRPr="00DD4845">
              <w:rPr>
                <w:rFonts w:ascii="Arial" w:hAnsi="Arial" w:cs="Arial"/>
              </w:rPr>
              <w:t xml:space="preserve"> de </w:t>
            </w:r>
            <w:r>
              <w:rPr>
                <w:rFonts w:ascii="Arial" w:hAnsi="Arial" w:cs="Arial"/>
              </w:rPr>
              <w:t xml:space="preserve">febrero de 2016 y el documento base de contratación. </w:t>
            </w:r>
          </w:p>
          <w:p w14:paraId="0B384BA1" w14:textId="77777777" w:rsidR="004467FF" w:rsidRPr="00DD4845" w:rsidRDefault="004467FF" w:rsidP="004467FF">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50" w:name="_Toc418613179"/>
            <w:bookmarkStart w:id="51" w:name="_Toc429824734"/>
            <w:bookmarkStart w:id="52" w:name="_Toc245538374"/>
            <w:bookmarkStart w:id="53" w:name="_Toc249143838"/>
          </w:p>
          <w:bookmarkEnd w:id="50"/>
          <w:bookmarkEnd w:id="51"/>
          <w:bookmarkEnd w:id="52"/>
          <w:bookmarkEnd w:id="53"/>
          <w:p w14:paraId="09BA2374"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14:paraId="44EEC2F3" w14:textId="77777777" w:rsidR="004467FF" w:rsidRPr="00DD4845" w:rsidRDefault="004467FF" w:rsidP="00AE7108">
            <w:pPr>
              <w:pStyle w:val="Prrafodelista"/>
              <w:widowControl w:val="0"/>
              <w:numPr>
                <w:ilvl w:val="1"/>
                <w:numId w:val="64"/>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620"/>
              <w:gridCol w:w="6840"/>
            </w:tblGrid>
            <w:tr w:rsidR="004467FF" w:rsidRPr="00DD4845" w14:paraId="23784088" w14:textId="77777777" w:rsidTr="00756B62">
              <w:trPr>
                <w:trHeight w:val="572"/>
              </w:trPr>
              <w:tc>
                <w:tcPr>
                  <w:tcW w:w="1620" w:type="dxa"/>
                  <w:tcBorders>
                    <w:top w:val="nil"/>
                    <w:left w:val="nil"/>
                    <w:bottom w:val="nil"/>
                    <w:right w:val="nil"/>
                  </w:tcBorders>
                </w:tcPr>
                <w:p w14:paraId="16B9CBC2" w14:textId="77777777" w:rsidR="004467FF" w:rsidRPr="00DD4845" w:rsidRDefault="004467FF" w:rsidP="004467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Contrato: </w:t>
                  </w:r>
                </w:p>
              </w:tc>
              <w:tc>
                <w:tcPr>
                  <w:tcW w:w="6840" w:type="dxa"/>
                  <w:tcBorders>
                    <w:top w:val="nil"/>
                    <w:left w:val="nil"/>
                    <w:bottom w:val="nil"/>
                    <w:right w:val="nil"/>
                  </w:tcBorders>
                </w:tcPr>
                <w:p w14:paraId="70CA7F08" w14:textId="77777777" w:rsidR="004467FF" w:rsidRPr="00DD4845" w:rsidRDefault="004467FF" w:rsidP="004467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 xml:space="preserve">Es el presente documento celebrado entre las Partes, mediante el cual se establece los términos y condiciones para llevar a cabo el objeto del </w:t>
                  </w:r>
                  <w:r w:rsidRPr="00DD4845">
                    <w:rPr>
                      <w:rFonts w:ascii="Arial" w:hAnsi="Arial" w:cs="Arial"/>
                      <w:bCs/>
                      <w:color w:val="000000"/>
                      <w:lang w:val="es-BO"/>
                    </w:rPr>
                    <w:lastRenderedPageBreak/>
                    <w:t>Contrato, junto con todos sus anexos y cualquier otro documento que aceptado por las Partes forma parte integrante e indivisible del mismo.</w:t>
                  </w:r>
                </w:p>
              </w:tc>
            </w:tr>
            <w:tr w:rsidR="004467FF" w:rsidRPr="00DD4845" w14:paraId="0C4CF9A5" w14:textId="77777777" w:rsidTr="00756B62">
              <w:trPr>
                <w:trHeight w:val="326"/>
              </w:trPr>
              <w:tc>
                <w:tcPr>
                  <w:tcW w:w="1620" w:type="dxa"/>
                  <w:tcBorders>
                    <w:top w:val="nil"/>
                    <w:left w:val="nil"/>
                    <w:bottom w:val="nil"/>
                    <w:right w:val="nil"/>
                  </w:tcBorders>
                </w:tcPr>
                <w:p w14:paraId="5750672A" w14:textId="77777777" w:rsidR="004467FF" w:rsidRPr="00DD4845" w:rsidRDefault="004467FF" w:rsidP="004467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Pr>
                      <w:rFonts w:ascii="Arial" w:hAnsi="Arial" w:cs="Arial"/>
                      <w:b/>
                      <w:color w:val="000000"/>
                      <w:lang w:val="es-BO"/>
                    </w:rPr>
                    <w:lastRenderedPageBreak/>
                    <w:t>Supervisor</w:t>
                  </w:r>
                  <w:r w:rsidRPr="00DD4845">
                    <w:rPr>
                      <w:rFonts w:ascii="Arial" w:hAnsi="Arial" w:cs="Arial"/>
                      <w:b/>
                      <w:color w:val="000000"/>
                      <w:lang w:val="es-BO"/>
                    </w:rPr>
                    <w:t>:</w:t>
                  </w:r>
                </w:p>
              </w:tc>
              <w:tc>
                <w:tcPr>
                  <w:tcW w:w="6840" w:type="dxa"/>
                  <w:tcBorders>
                    <w:top w:val="nil"/>
                    <w:left w:val="nil"/>
                    <w:bottom w:val="nil"/>
                    <w:right w:val="nil"/>
                  </w:tcBorders>
                  <w:vAlign w:val="center"/>
                </w:tcPr>
                <w:p w14:paraId="42929438" w14:textId="77777777" w:rsidR="004467FF" w:rsidRPr="00DD4845" w:rsidRDefault="004467FF" w:rsidP="004467FF">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w:t>
                  </w:r>
                  <w:r>
                    <w:rPr>
                      <w:rFonts w:ascii="Arial" w:hAnsi="Arial" w:cs="Arial"/>
                      <w:color w:val="000000"/>
                      <w:lang w:val="es-BO"/>
                    </w:rPr>
                    <w:t xml:space="preserve"> el servicio</w:t>
                  </w:r>
                  <w:r w:rsidRPr="00DD4845">
                    <w:rPr>
                      <w:rFonts w:ascii="Arial" w:hAnsi="Arial" w:cs="Arial"/>
                      <w:color w:val="000000"/>
                      <w:lang w:val="es-BO"/>
                    </w:rPr>
                    <w:t xml:space="preserve"> </w:t>
                  </w:r>
                  <w:r>
                    <w:rPr>
                      <w:rFonts w:ascii="Arial" w:hAnsi="Arial" w:cs="Arial"/>
                      <w:color w:val="000000"/>
                      <w:lang w:val="es-BO"/>
                    </w:rPr>
                    <w:t>___________,</w:t>
                  </w:r>
                  <w:r w:rsidRPr="00DD4845">
                    <w:rPr>
                      <w:rFonts w:ascii="Arial" w:hAnsi="Arial" w:cs="Arial"/>
                      <w:color w:val="000000"/>
                      <w:lang w:val="es-BO"/>
                    </w:rPr>
                    <w:t xml:space="preserve"> de acuerdo a los términos, condiciones y obligaciones señalados en el Contrato </w:t>
                  </w:r>
                  <w:r>
                    <w:rPr>
                      <w:rFonts w:ascii="Arial" w:hAnsi="Arial" w:cs="Arial"/>
                      <w:color w:val="000000"/>
                      <w:lang w:val="es-BO"/>
                    </w:rPr>
                    <w:t>_________.</w:t>
                  </w:r>
                </w:p>
              </w:tc>
            </w:tr>
            <w:tr w:rsidR="004467FF" w:rsidRPr="00DD4845" w14:paraId="46244767" w14:textId="77777777" w:rsidTr="00756B62">
              <w:trPr>
                <w:trHeight w:val="326"/>
              </w:trPr>
              <w:tc>
                <w:tcPr>
                  <w:tcW w:w="1620" w:type="dxa"/>
                  <w:tcBorders>
                    <w:top w:val="nil"/>
                    <w:left w:val="nil"/>
                    <w:bottom w:val="nil"/>
                    <w:right w:val="nil"/>
                  </w:tcBorders>
                </w:tcPr>
                <w:p w14:paraId="0011E57E" w14:textId="77777777" w:rsidR="004467FF" w:rsidRPr="00DD4845" w:rsidRDefault="004467FF" w:rsidP="004467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t>Fiscal de Obra:</w:t>
                  </w:r>
                </w:p>
              </w:tc>
              <w:tc>
                <w:tcPr>
                  <w:tcW w:w="6840" w:type="dxa"/>
                  <w:tcBorders>
                    <w:top w:val="nil"/>
                    <w:left w:val="nil"/>
                    <w:bottom w:val="nil"/>
                    <w:right w:val="nil"/>
                  </w:tcBorders>
                  <w:vAlign w:val="center"/>
                </w:tcPr>
                <w:p w14:paraId="499DCF3E" w14:textId="77777777" w:rsidR="004467FF" w:rsidRPr="00DD4845" w:rsidRDefault="004467FF" w:rsidP="004467FF">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4467FF" w:rsidRPr="00DD4845" w14:paraId="1E5B257B" w14:textId="77777777" w:rsidTr="00756B62">
              <w:trPr>
                <w:trHeight w:val="326"/>
              </w:trPr>
              <w:tc>
                <w:tcPr>
                  <w:tcW w:w="1620" w:type="dxa"/>
                  <w:tcBorders>
                    <w:top w:val="nil"/>
                    <w:left w:val="nil"/>
                    <w:bottom w:val="nil"/>
                    <w:right w:val="nil"/>
                  </w:tcBorders>
                </w:tcPr>
                <w:p w14:paraId="78D425A3" w14:textId="77777777" w:rsidR="004467FF" w:rsidRPr="00DD4845" w:rsidRDefault="004467FF" w:rsidP="004467F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14:paraId="7DB4DBA4" w14:textId="77777777" w:rsidR="004467FF" w:rsidRPr="00DD4845" w:rsidRDefault="004467FF" w:rsidP="004467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4467FF" w:rsidRPr="00DD4845" w14:paraId="10FADAB3" w14:textId="77777777" w:rsidTr="00756B62">
              <w:trPr>
                <w:trHeight w:val="326"/>
              </w:trPr>
              <w:tc>
                <w:tcPr>
                  <w:tcW w:w="1620" w:type="dxa"/>
                  <w:tcBorders>
                    <w:top w:val="nil"/>
                    <w:left w:val="nil"/>
                    <w:bottom w:val="nil"/>
                    <w:right w:val="nil"/>
                  </w:tcBorders>
                </w:tcPr>
                <w:p w14:paraId="29B99FC0" w14:textId="77777777" w:rsidR="004467FF" w:rsidRPr="00DD4845" w:rsidRDefault="004467FF" w:rsidP="004467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14:paraId="513247D7" w14:textId="77777777" w:rsidR="004467FF" w:rsidRPr="00DD4845" w:rsidRDefault="004467FF" w:rsidP="004467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4467FF" w:rsidRPr="00DD4845" w14:paraId="3835363F" w14:textId="77777777" w:rsidTr="00756B62">
              <w:trPr>
                <w:trHeight w:val="326"/>
              </w:trPr>
              <w:tc>
                <w:tcPr>
                  <w:tcW w:w="1620" w:type="dxa"/>
                  <w:tcBorders>
                    <w:top w:val="nil"/>
                    <w:left w:val="nil"/>
                    <w:bottom w:val="nil"/>
                    <w:right w:val="nil"/>
                  </w:tcBorders>
                </w:tcPr>
                <w:p w14:paraId="02A4C578" w14:textId="77777777" w:rsidR="004467FF" w:rsidRPr="00DD4845" w:rsidRDefault="004467FF" w:rsidP="004467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14:paraId="0638482A" w14:textId="77777777" w:rsidR="004467FF" w:rsidRPr="00DD4845" w:rsidRDefault="004467FF" w:rsidP="004467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4467FF" w:rsidRPr="00DD4845" w14:paraId="0DC9D292" w14:textId="77777777" w:rsidTr="00756B62">
              <w:trPr>
                <w:trHeight w:val="326"/>
              </w:trPr>
              <w:tc>
                <w:tcPr>
                  <w:tcW w:w="1620" w:type="dxa"/>
                  <w:tcBorders>
                    <w:top w:val="nil"/>
                    <w:left w:val="nil"/>
                    <w:bottom w:val="nil"/>
                    <w:right w:val="nil"/>
                  </w:tcBorders>
                </w:tcPr>
                <w:p w14:paraId="6C6EE831" w14:textId="77777777" w:rsidR="004467FF" w:rsidRPr="00DD4845" w:rsidRDefault="004467FF" w:rsidP="004467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14:paraId="75CE7E22" w14:textId="77777777" w:rsidR="004467FF" w:rsidRPr="00DD4845" w:rsidRDefault="004467FF" w:rsidP="004467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129FD407" w14:textId="77777777" w:rsidR="004467FF" w:rsidRPr="00DD4845" w:rsidRDefault="004467FF" w:rsidP="004467FF">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14:paraId="1895D1BC" w14:textId="77777777" w:rsidR="004467FF" w:rsidRPr="00DD4845" w:rsidRDefault="004467FF" w:rsidP="004467F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14:paraId="469BCDD2" w14:textId="77777777" w:rsidR="004467FF" w:rsidRPr="00DD4845" w:rsidRDefault="004467FF" w:rsidP="004467F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14:paraId="6233D7CA" w14:textId="77777777" w:rsidR="004467FF" w:rsidRPr="00DD4845" w:rsidRDefault="004467FF" w:rsidP="004467FF">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14:paraId="79EA4CCD" w14:textId="77777777" w:rsidR="004467FF" w:rsidRPr="00DD4845" w:rsidRDefault="004467FF" w:rsidP="004467FF">
            <w:pPr>
              <w:tabs>
                <w:tab w:val="left" w:pos="567"/>
              </w:tabs>
              <w:spacing w:after="120"/>
              <w:ind w:left="567" w:hanging="567"/>
              <w:jc w:val="both"/>
              <w:rPr>
                <w:rFonts w:ascii="Arial" w:hAnsi="Arial" w:cs="Arial"/>
              </w:rPr>
            </w:pPr>
            <w:r>
              <w:rPr>
                <w:rFonts w:ascii="Arial" w:hAnsi="Arial" w:cs="Arial"/>
                <w:b/>
                <w:lang w:val="es-BO"/>
              </w:rPr>
              <w:t xml:space="preserve">3.6    </w:t>
            </w:r>
            <w:r w:rsidRPr="00DD4845">
              <w:rPr>
                <w:rFonts w:ascii="Arial" w:hAnsi="Arial" w:cs="Arial"/>
                <w:b/>
                <w:lang w:val="es-BO"/>
              </w:rPr>
              <w:t>Naturaleza del Contrato:</w:t>
            </w:r>
            <w:r w:rsidRPr="00DD4845">
              <w:rPr>
                <w:rFonts w:ascii="Arial" w:hAnsi="Arial" w:cs="Arial"/>
              </w:rPr>
              <w:t xml:space="preserve"> El presente Contrato es de naturaleza administrativa. </w:t>
            </w:r>
          </w:p>
          <w:p w14:paraId="2C914E4F" w14:textId="77777777" w:rsidR="004467FF" w:rsidRPr="00DD4845" w:rsidRDefault="004467FF" w:rsidP="004467FF">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14:paraId="5D75EDA9" w14:textId="77777777" w:rsidR="004467FF" w:rsidRPr="00DD4845" w:rsidRDefault="004467FF" w:rsidP="004467FF">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14:paraId="102B58BE" w14:textId="77777777" w:rsidR="004467FF" w:rsidRPr="00DD4845" w:rsidRDefault="004467FF" w:rsidP="004467F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14:paraId="69F83D86" w14:textId="77777777" w:rsidR="004467FF" w:rsidRPr="00DD4845" w:rsidRDefault="004467FF" w:rsidP="004467F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35D28F9" w14:textId="77777777" w:rsidR="004467FF" w:rsidRPr="00DD4845" w:rsidRDefault="004467FF" w:rsidP="004467F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D4845">
              <w:rPr>
                <w:rFonts w:ascii="Arial" w:hAnsi="Arial" w:cs="Arial"/>
                <w:b/>
              </w:rPr>
              <w:t>3.11</w:t>
            </w:r>
            <w:r>
              <w:rPr>
                <w:rFonts w:ascii="Arial" w:hAnsi="Arial" w:cs="Arial"/>
                <w:b/>
              </w:rPr>
              <w:t xml:space="preserve">  </w:t>
            </w:r>
            <w:r w:rsidRPr="00DD4845">
              <w:rPr>
                <w:rFonts w:ascii="Arial" w:hAnsi="Arial" w:cs="Arial"/>
                <w:b/>
                <w:bCs/>
              </w:rPr>
              <w:t xml:space="preserve">Discrepancias: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7F9DCDB" w14:textId="77777777" w:rsidR="004467FF" w:rsidRPr="00DD4845" w:rsidRDefault="004467FF" w:rsidP="004467F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14:paraId="279A95E7" w14:textId="77777777" w:rsidR="004467FF" w:rsidRPr="00DD4845" w:rsidRDefault="004467FF" w:rsidP="004467FF">
            <w:pPr>
              <w:jc w:val="both"/>
              <w:rPr>
                <w:rFonts w:ascii="Arial" w:hAnsi="Arial" w:cs="Arial"/>
                <w:b/>
              </w:rPr>
            </w:pPr>
            <w:r w:rsidRPr="00DD4845">
              <w:rPr>
                <w:rFonts w:ascii="Arial" w:hAnsi="Arial" w:cs="Arial"/>
                <w:b/>
                <w:u w:val="single"/>
              </w:rPr>
              <w:t>CUARTA.- (NATURALEZA DEL CONTRATO)</w:t>
            </w:r>
          </w:p>
          <w:p w14:paraId="7075784F" w14:textId="77777777" w:rsidR="004467FF" w:rsidRPr="00DD4845" w:rsidRDefault="004467FF" w:rsidP="004467FF">
            <w:pPr>
              <w:jc w:val="both"/>
              <w:rPr>
                <w:rFonts w:ascii="Arial" w:hAnsi="Arial" w:cs="Arial"/>
                <w:b/>
              </w:rPr>
            </w:pPr>
          </w:p>
          <w:p w14:paraId="65957425" w14:textId="77777777" w:rsidR="004467FF" w:rsidRPr="00DD4845" w:rsidRDefault="004467FF" w:rsidP="004467FF">
            <w:pPr>
              <w:spacing w:after="120"/>
              <w:jc w:val="both"/>
              <w:rPr>
                <w:rFonts w:ascii="Arial" w:hAnsi="Arial" w:cs="Arial"/>
              </w:rPr>
            </w:pPr>
            <w:r w:rsidRPr="00DD4845">
              <w:rPr>
                <w:rFonts w:ascii="Arial" w:hAnsi="Arial" w:cs="Arial"/>
              </w:rPr>
              <w:t>El presente Contrato es de naturaleza administrativa, por tanto, su aplicación e interpretación deberá realizarse en el marco de la normativa legal vigente en el Estado Plurinacional de Bolivia.</w:t>
            </w:r>
          </w:p>
          <w:p w14:paraId="31959C9D" w14:textId="77777777" w:rsidR="004467FF" w:rsidRPr="00DD4845" w:rsidRDefault="004467FF" w:rsidP="004467FF">
            <w:pPr>
              <w:spacing w:after="120"/>
              <w:jc w:val="both"/>
              <w:rPr>
                <w:rFonts w:ascii="Arial" w:hAnsi="Arial" w:cs="Arial"/>
                <w:b/>
                <w:lang w:val="es-ES_tradnl"/>
              </w:rPr>
            </w:pPr>
            <w:r w:rsidRPr="00DD4845">
              <w:rPr>
                <w:rFonts w:ascii="Arial" w:hAnsi="Arial" w:cs="Arial"/>
                <w:b/>
                <w:u w:val="single"/>
                <w:lang w:val="es-ES_tradnl"/>
              </w:rPr>
              <w:t>QUINTA.- (DOCUMENTOS DEL CONTRATO)</w:t>
            </w:r>
          </w:p>
          <w:p w14:paraId="53A5FF76" w14:textId="77777777" w:rsidR="004467FF" w:rsidRPr="00DD4845" w:rsidRDefault="004467FF" w:rsidP="004467FF">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14:paraId="22463633" w14:textId="77777777" w:rsidR="004467FF" w:rsidRPr="00DD4845" w:rsidRDefault="004467FF" w:rsidP="004467F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14:paraId="7A99FE51" w14:textId="77777777" w:rsidR="004467FF" w:rsidRPr="00DD4845" w:rsidRDefault="004467FF" w:rsidP="004467F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14:paraId="00BE67AF" w14:textId="77777777" w:rsidR="004467FF" w:rsidRPr="00DD4845" w:rsidRDefault="004467FF" w:rsidP="004467F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14:paraId="239C5A99" w14:textId="77777777" w:rsidR="004467FF" w:rsidRDefault="004467FF" w:rsidP="004467FF">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14:paraId="404C7800" w14:textId="77777777" w:rsidR="004467FF" w:rsidRPr="0052166F" w:rsidRDefault="004467FF" w:rsidP="004467F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14:paraId="50A463DD"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u w:val="single"/>
                <w:lang w:val="es-BO"/>
              </w:rPr>
              <w:t>SEXTA.- (OBJETO DEL CONTRATO)</w:t>
            </w:r>
          </w:p>
          <w:p w14:paraId="4D97FEEF" w14:textId="77777777" w:rsidR="004467FF" w:rsidRPr="00DD4845" w:rsidRDefault="004467FF" w:rsidP="004467FF">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r w:rsidRPr="00DD4845">
              <w:rPr>
                <w:rFonts w:ascii="Arial" w:hAnsi="Arial" w:cs="Arial"/>
                <w:lang w:val="es-BO"/>
              </w:rPr>
              <w:t>upervisión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14:paraId="5B1BF502" w14:textId="77777777" w:rsidR="004467FF" w:rsidRPr="00DD4845" w:rsidRDefault="004467FF" w:rsidP="004467FF">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14:paraId="5A9333ED" w14:textId="77777777" w:rsidR="004467FF" w:rsidRPr="00DD4845" w:rsidRDefault="004467FF" w:rsidP="004467FF">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14:paraId="5C3C0202" w14:textId="77777777" w:rsidR="004467FF" w:rsidRPr="00DD4845" w:rsidRDefault="004467FF" w:rsidP="004467FF">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14:paraId="0525EAAF" w14:textId="77777777" w:rsidR="004467FF" w:rsidRPr="00DD4845" w:rsidRDefault="004467FF" w:rsidP="004467FF">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14:paraId="1AA8FAE4" w14:textId="77777777" w:rsidR="004467FF" w:rsidRPr="00DD4845" w:rsidRDefault="004467FF" w:rsidP="004467FF">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desarrollará el Servicio</w:t>
            </w:r>
            <w:r>
              <w:rPr>
                <w:rFonts w:ascii="Arial" w:hAnsi="Arial" w:cs="Arial"/>
                <w:lang w:val="es-ES_tradnl"/>
              </w:rPr>
              <w:t xml:space="preserve"> </w:t>
            </w:r>
            <w:r w:rsidRPr="00DD4845">
              <w:rPr>
                <w:rFonts w:ascii="Arial" w:hAnsi="Arial" w:cs="Arial"/>
                <w:lang w:val="es-ES_tradnl"/>
              </w:rPr>
              <w:t>hasta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14:paraId="5FADC2F6" w14:textId="77777777" w:rsidR="004467FF" w:rsidRPr="00DD4845" w:rsidRDefault="004467FF" w:rsidP="004467FF">
            <w:pPr>
              <w:spacing w:after="120"/>
              <w:jc w:val="both"/>
              <w:rPr>
                <w:rFonts w:ascii="Arial" w:hAnsi="Arial" w:cs="Arial"/>
                <w:b/>
                <w:lang w:val="es-BO"/>
              </w:rPr>
            </w:pPr>
            <w:r w:rsidRPr="00DD4845">
              <w:rPr>
                <w:rFonts w:ascii="Arial" w:hAnsi="Arial" w:cs="Arial"/>
                <w:b/>
                <w:u w:val="single"/>
                <w:lang w:val="es-BO"/>
              </w:rPr>
              <w:t>OCTAVA.- (MONTO DEL CONTRATO)</w:t>
            </w:r>
          </w:p>
          <w:p w14:paraId="281D31CF" w14:textId="77777777" w:rsidR="004467FF" w:rsidRPr="00DD4845" w:rsidRDefault="004467FF" w:rsidP="004467FF">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00/100 Bolivianos).</w:t>
            </w:r>
            <w:r w:rsidRPr="00DD4845">
              <w:rPr>
                <w:rFonts w:ascii="Arial" w:hAnsi="Arial" w:cs="Arial"/>
                <w:lang w:val="es-ES_tradnl"/>
              </w:rPr>
              <w:t xml:space="preserve"> </w:t>
            </w:r>
          </w:p>
          <w:p w14:paraId="030C8EE5" w14:textId="77777777" w:rsidR="004467FF" w:rsidRPr="00DD4845" w:rsidRDefault="004467FF" w:rsidP="004467FF">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13D29F9E"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14:paraId="12421B43"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u w:val="single"/>
                <w:lang w:val="es-BO"/>
              </w:rPr>
              <w:t>NOVENA.- (FORMA DE PAGO)</w:t>
            </w:r>
            <w:r w:rsidRPr="00D87053">
              <w:t xml:space="preserve"> </w:t>
            </w:r>
            <w:r w:rsidRPr="00D87053">
              <w:rPr>
                <w:rFonts w:ascii="Arial" w:hAnsi="Arial" w:cs="Arial"/>
                <w:b/>
                <w:highlight w:val="yellow"/>
                <w:lang w:val="es-BO"/>
              </w:rPr>
              <w:t>Conforme lo establecido en las términos de referencia, determinado por la unidad solicitante.</w:t>
            </w:r>
          </w:p>
          <w:p w14:paraId="0D1C9FED"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14:paraId="1E2FFE9F"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14:paraId="3247E417" w14:textId="77777777" w:rsidR="004467FF" w:rsidRPr="00DD4845" w:rsidRDefault="004467FF" w:rsidP="004467FF">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14:paraId="0B062764"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lastRenderedPageBreak/>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de 20__ por cuenta de ________ con vigencia hasta el ___ de ______ de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0621E36D"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bCs/>
                <w:lang w:val="es-BO"/>
              </w:rPr>
              <w:t>,</w:t>
            </w:r>
            <w:r>
              <w:rPr>
                <w:rFonts w:ascii="Arial" w:hAnsi="Arial" w:cs="Arial"/>
                <w:bCs/>
                <w:lang w:val="es-BO"/>
              </w:rPr>
              <w:t xml:space="preserve"> </w:t>
            </w:r>
            <w:r w:rsidRPr="00DD4845">
              <w:rPr>
                <w:rFonts w:ascii="Arial" w:hAnsi="Arial" w:cs="Arial"/>
                <w:bCs/>
                <w:lang w:val="es-BO"/>
              </w:rPr>
              <w:t>e</w:t>
            </w:r>
            <w:r w:rsidRPr="00DD4845">
              <w:rPr>
                <w:rFonts w:ascii="Arial" w:hAnsi="Arial" w:cs="Arial"/>
                <w:lang w:val="es-ES_tradnl"/>
              </w:rPr>
              <w:t xml:space="preserve">l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14:paraId="5D1E73A2"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14:paraId="7447000A"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14:paraId="62D978F1"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ElFiscal de Obrallevará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14:paraId="4C019263"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u w:val="single"/>
                <w:lang w:val="es-BO"/>
              </w:rPr>
              <w:t>DÉCIMA SEGUNDA.- (CLÁUSULA DE SEGUROS)</w:t>
            </w:r>
            <w:r w:rsidRPr="00D87053">
              <w:rPr>
                <w:rFonts w:ascii="Arial" w:hAnsi="Arial" w:cs="Arial"/>
                <w:b/>
                <w:highlight w:val="yellow"/>
                <w:lang w:val="es-BO"/>
              </w:rPr>
              <w:t xml:space="preserve"> Conforme lo establecido en las términos de referencia, determinado por la unidad solicitante.</w:t>
            </w:r>
          </w:p>
          <w:p w14:paraId="7359BBD3"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u w:val="single"/>
                <w:lang w:val="es-BO"/>
              </w:rPr>
              <w:t>DÉCIMA TERCERA.- (MOROSIDAD Y SUS PENALIDADES)</w:t>
            </w:r>
            <w:r w:rsidRPr="00D87053">
              <w:rPr>
                <w:rFonts w:ascii="Arial" w:hAnsi="Arial" w:cs="Arial"/>
                <w:b/>
                <w:highlight w:val="yellow"/>
                <w:lang w:val="es-BO"/>
              </w:rPr>
              <w:t xml:space="preserve"> Conforme lo establecido en las términos de referencia, determinado por la unidad solicitante.</w:t>
            </w:r>
          </w:p>
          <w:p w14:paraId="54878204" w14:textId="77777777" w:rsidR="004467FF" w:rsidRPr="00DD4845" w:rsidRDefault="004467FF" w:rsidP="004467FF">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14:paraId="6D93B0BD" w14:textId="77777777" w:rsidR="004467FF" w:rsidRPr="00DD4845" w:rsidRDefault="004467FF" w:rsidP="004467FF">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14:paraId="55F021F8"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14:paraId="785402BA" w14:textId="77777777" w:rsidR="004467FF" w:rsidRDefault="004467FF" w:rsidP="004467FF">
            <w:pPr>
              <w:widowControl w:val="0"/>
              <w:numPr>
                <w:ilvl w:val="1"/>
                <w:numId w:val="0"/>
              </w:numPr>
              <w:tabs>
                <w:tab w:val="num" w:pos="567"/>
              </w:tabs>
              <w:spacing w:after="120"/>
              <w:ind w:left="567" w:hanging="567"/>
              <w:jc w:val="both"/>
              <w:rPr>
                <w:rFonts w:ascii="Arial" w:hAnsi="Arial" w:cs="Arial"/>
                <w:lang w:val="es-ES_tradnl"/>
              </w:rPr>
            </w:pPr>
            <w:r w:rsidRPr="00DD4845">
              <w:rPr>
                <w:rFonts w:ascii="Arial" w:hAnsi="Arial" w:cs="Arial"/>
                <w:b/>
                <w:lang w:val="es-ES_tradnl"/>
              </w:rPr>
              <w:t>14.1</w:t>
            </w:r>
            <w:r w:rsidRPr="00DD4845">
              <w:rPr>
                <w:rFonts w:ascii="Arial" w:hAnsi="Arial" w:cs="Arial"/>
                <w:lang w:val="es-ES_tradnl"/>
              </w:rPr>
              <w:t xml:space="preserve">  Las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14:paraId="49F99F64" w14:textId="77777777" w:rsidR="004467FF" w:rsidRDefault="004467FF" w:rsidP="004467FF">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4467FF" w:rsidRPr="0052166F" w14:paraId="224A3F75" w14:textId="77777777" w:rsidTr="00756B62">
              <w:trPr>
                <w:trHeight w:val="237"/>
              </w:trPr>
              <w:tc>
                <w:tcPr>
                  <w:tcW w:w="3827" w:type="dxa"/>
                  <w:tcBorders>
                    <w:top w:val="single" w:sz="4" w:space="0" w:color="auto"/>
                    <w:left w:val="single" w:sz="4" w:space="0" w:color="auto"/>
                    <w:bottom w:val="single" w:sz="4" w:space="0" w:color="auto"/>
                    <w:right w:val="single" w:sz="4" w:space="0" w:color="auto"/>
                  </w:tcBorders>
                </w:tcPr>
                <w:p w14:paraId="0864A90E" w14:textId="77777777" w:rsidR="004467FF" w:rsidRPr="0052166F" w:rsidRDefault="004467FF" w:rsidP="004467FF">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18B63CE1" w14:textId="77777777" w:rsidR="004467FF" w:rsidRPr="0052166F" w:rsidRDefault="004467FF" w:rsidP="004467FF">
                  <w:pPr>
                    <w:widowControl w:val="0"/>
                    <w:ind w:left="180" w:hanging="180"/>
                    <w:jc w:val="center"/>
                    <w:rPr>
                      <w:rFonts w:ascii="Arial" w:hAnsi="Arial" w:cs="Arial"/>
                      <w:b/>
                      <w:bCs/>
                    </w:rPr>
                  </w:pPr>
                  <w:r w:rsidRPr="0052166F">
                    <w:rPr>
                      <w:rFonts w:ascii="Arial" w:hAnsi="Arial" w:cs="Arial"/>
                      <w:b/>
                      <w:bCs/>
                    </w:rPr>
                    <w:t>CONTRATISTA</w:t>
                  </w:r>
                </w:p>
              </w:tc>
            </w:tr>
            <w:tr w:rsidR="004467FF" w:rsidRPr="0052166F" w14:paraId="32F16B12" w14:textId="77777777" w:rsidTr="00756B62">
              <w:trPr>
                <w:trHeight w:val="1537"/>
              </w:trPr>
              <w:tc>
                <w:tcPr>
                  <w:tcW w:w="3827" w:type="dxa"/>
                  <w:tcBorders>
                    <w:top w:val="single" w:sz="4" w:space="0" w:color="auto"/>
                    <w:left w:val="single" w:sz="4" w:space="0" w:color="auto"/>
                    <w:bottom w:val="single" w:sz="4" w:space="0" w:color="auto"/>
                    <w:right w:val="single" w:sz="4" w:space="0" w:color="auto"/>
                  </w:tcBorders>
                </w:tcPr>
                <w:p w14:paraId="15713C6E" w14:textId="77777777" w:rsidR="004467FF" w:rsidRPr="0052166F" w:rsidRDefault="004467FF" w:rsidP="004467FF">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34280208" w14:textId="77777777" w:rsidR="004467FF" w:rsidRPr="0052166F" w:rsidRDefault="004467FF" w:rsidP="004467FF">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7DE2BDFA" w14:textId="77777777" w:rsidR="004467FF" w:rsidRPr="0052166F" w:rsidRDefault="004467FF" w:rsidP="004467FF">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7E9F0E30" w14:textId="77777777" w:rsidR="004467FF" w:rsidRPr="0052166F" w:rsidRDefault="004467FF" w:rsidP="004467FF">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36F036B5" w14:textId="77777777" w:rsidR="004467FF" w:rsidRPr="0052166F" w:rsidRDefault="004467FF" w:rsidP="004467FF">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14:paraId="386F8D8E" w14:textId="77777777" w:rsidR="004467FF" w:rsidRPr="0052166F" w:rsidRDefault="004467FF" w:rsidP="004467FF">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2A964539" w14:textId="77777777" w:rsidR="004467FF" w:rsidRPr="0052166F" w:rsidRDefault="004467FF" w:rsidP="004467FF">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61EA5DDE" w14:textId="77777777" w:rsidR="004467FF" w:rsidRPr="0052166F" w:rsidRDefault="004467FF" w:rsidP="004467FF">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771FF665" w14:textId="77777777" w:rsidR="004467FF" w:rsidRPr="0052166F" w:rsidRDefault="004467FF" w:rsidP="004467FF">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203C7E59" w14:textId="77777777" w:rsidR="004467FF" w:rsidRPr="0052166F" w:rsidRDefault="004467FF" w:rsidP="004467FF">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4BC7E756" w14:textId="77777777" w:rsidR="004467FF" w:rsidRPr="0052166F" w:rsidRDefault="004467FF" w:rsidP="004467FF">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14:paraId="4F02A143" w14:textId="77777777" w:rsidR="004467FF" w:rsidRPr="0052166F" w:rsidRDefault="004467FF" w:rsidP="004467FF">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72A5624F" w14:textId="77777777" w:rsidR="004467FF" w:rsidRDefault="004467FF" w:rsidP="004467FF">
            <w:pPr>
              <w:widowControl w:val="0"/>
              <w:tabs>
                <w:tab w:val="left" w:pos="567"/>
              </w:tabs>
              <w:spacing w:after="120"/>
              <w:ind w:left="567" w:hanging="567"/>
              <w:jc w:val="both"/>
              <w:rPr>
                <w:rFonts w:ascii="Arial" w:hAnsi="Arial" w:cs="Arial"/>
                <w:b/>
                <w:lang w:val="es-ES_tradnl"/>
              </w:rPr>
            </w:pPr>
          </w:p>
          <w:p w14:paraId="4DB9698F" w14:textId="77777777" w:rsidR="004467FF" w:rsidRPr="00DD4845" w:rsidRDefault="004467FF" w:rsidP="004467FF">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14:paraId="5D136C56" w14:textId="77777777" w:rsidR="004467FF" w:rsidRPr="00DD4845" w:rsidRDefault="004467FF" w:rsidP="004467FF">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 xml:space="preserve">Cuando cualquiera de las Partes, cambiare de domicilio, dirección postal, número fax, correo </w:t>
            </w:r>
            <w:r w:rsidRPr="00DD4845">
              <w:rPr>
                <w:rFonts w:ascii="Arial" w:hAnsi="Arial" w:cs="Arial"/>
                <w:lang w:val="es-ES_tradnl"/>
              </w:rPr>
              <w:lastRenderedPageBreak/>
              <w:t>electrónico o persona de contacto, deberá notificar a la otra Parte por escrito, por lo menos con 03 (tres) días de anticipación a la fecha efectiva del cambio.</w:t>
            </w:r>
          </w:p>
          <w:p w14:paraId="4D3013D5"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14:paraId="48759E22"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14:paraId="63404A54"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15.1</w:t>
            </w:r>
            <w:r w:rsidRPr="00DD4845">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14:paraId="34705966"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14:paraId="55227293"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15.3</w:t>
            </w:r>
            <w:r w:rsidRPr="00DD4845">
              <w:rPr>
                <w:rFonts w:ascii="Arial" w:hAnsi="Arial" w:cs="Arial"/>
                <w:lang w:val="es-BO"/>
              </w:rPr>
              <w:t xml:space="preserve">  Estudiar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14:paraId="2592470C"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15.4  </w:t>
            </w:r>
            <w:r w:rsidRPr="00DD4845">
              <w:rPr>
                <w:rFonts w:ascii="Arial" w:hAnsi="Arial" w:cs="Arial"/>
                <w:lang w:val="es-BO"/>
              </w:rPr>
              <w:t xml:space="preserve">Exigir  al  Contratista  la  disponibilidad  permanente del libro  de  órdenes en el lugar de la construcción objeto del presente Contrato. </w:t>
            </w:r>
          </w:p>
          <w:p w14:paraId="77BC626F"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15.5</w:t>
            </w:r>
            <w:r w:rsidRPr="00DD4845">
              <w:rPr>
                <w:rFonts w:ascii="Arial" w:hAnsi="Arial" w:cs="Arial"/>
                <w:lang w:val="es-BO"/>
              </w:rPr>
              <w:t xml:space="preserve">  Exigir al Contratista los respaldos técnicos necesarios, para procesar planillas o certificados de pago por la ejecución que realiza el Contratista.</w:t>
            </w:r>
          </w:p>
          <w:p w14:paraId="11193CAE"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15.6  </w:t>
            </w:r>
            <w:r w:rsidRPr="00DD4845">
              <w:rPr>
                <w:rFonts w:ascii="Arial" w:hAnsi="Arial" w:cs="Arial"/>
                <w:lang w:val="es-BO"/>
              </w:rPr>
              <w:t>Cumplir la legislación laboral y social vigente en el Estado Plurinacional de Bolivia y será también responsable de dicho cumplimiento por parte de sus subcontratistas.</w:t>
            </w:r>
          </w:p>
          <w:p w14:paraId="10399889"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15.7</w:t>
            </w:r>
            <w:r w:rsidRPr="00DD4845">
              <w:rPr>
                <w:rFonts w:ascii="Arial" w:hAnsi="Arial" w:cs="Arial"/>
                <w:lang w:val="es-BO"/>
              </w:rPr>
              <w:t xml:space="preserve">  Mantener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14:paraId="0C9D7186"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15.8  </w:t>
            </w:r>
            <w:r w:rsidRPr="00DD4845">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0F18EC89" w14:textId="77777777" w:rsidR="004467FF" w:rsidRPr="00DD4845" w:rsidRDefault="004467FF" w:rsidP="004467FF">
            <w:pPr>
              <w:tabs>
                <w:tab w:val="left" w:pos="567"/>
              </w:tabs>
              <w:spacing w:before="120" w:after="120"/>
              <w:ind w:left="567" w:hanging="567"/>
              <w:jc w:val="both"/>
              <w:rPr>
                <w:rFonts w:ascii="Arial" w:hAnsi="Arial" w:cs="Arial"/>
                <w:lang w:val="es-BO"/>
              </w:rPr>
            </w:pPr>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14:paraId="4A3708DA"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14:paraId="3C5B7F2B"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15.11 </w:t>
            </w: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14:paraId="1D2A64A6"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7E63E77A"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14:paraId="59B435D8"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14:paraId="7182897D"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14:paraId="37E18170"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14:paraId="612F776F" w14:textId="77777777" w:rsidR="004467FF" w:rsidRPr="00DD4845" w:rsidRDefault="004467FF" w:rsidP="004467FF">
            <w:pPr>
              <w:tabs>
                <w:tab w:val="num" w:pos="567"/>
              </w:tabs>
              <w:spacing w:before="120" w:after="120"/>
              <w:ind w:left="567" w:hanging="567"/>
              <w:jc w:val="both"/>
              <w:rPr>
                <w:rFonts w:ascii="Arial" w:hAnsi="Arial" w:cs="Arial"/>
                <w:lang w:val="es-BO"/>
              </w:rPr>
            </w:pPr>
            <w:r w:rsidRPr="00DD4845">
              <w:rPr>
                <w:rFonts w:ascii="Arial" w:hAnsi="Arial" w:cs="Arial"/>
                <w:b/>
                <w:lang w:val="es-BO"/>
              </w:rPr>
              <w:lastRenderedPageBreak/>
              <w:t xml:space="preserve">15.17 </w:t>
            </w:r>
            <w:r w:rsidRPr="00DD4845">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14:paraId="7505BDAE" w14:textId="77777777" w:rsidR="004467FF" w:rsidRPr="00DD4845" w:rsidRDefault="004467FF" w:rsidP="004467FF">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14:paraId="784AACAD" w14:textId="77777777" w:rsidR="004467FF" w:rsidRPr="00DD4845" w:rsidRDefault="004467FF" w:rsidP="004467FF">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63CF5B69" w14:textId="77777777" w:rsidR="004467FF" w:rsidRPr="00DD4845" w:rsidRDefault="004467FF" w:rsidP="004467FF">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24F2C102" w14:textId="77777777" w:rsidR="004467FF" w:rsidRPr="00DD4845" w:rsidRDefault="004467FF" w:rsidP="004467FF">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0FE338DB" w14:textId="77777777" w:rsidR="004467FF" w:rsidRPr="00DD4845" w:rsidRDefault="004467FF" w:rsidP="004467FF">
            <w:pPr>
              <w:tabs>
                <w:tab w:val="num" w:pos="567"/>
              </w:tabs>
              <w:spacing w:before="120" w:after="120"/>
              <w:ind w:left="567" w:hanging="567"/>
              <w:jc w:val="both"/>
              <w:rPr>
                <w:rFonts w:ascii="Arial" w:hAnsi="Arial" w:cs="Arial"/>
                <w:lang w:val="es-BO"/>
              </w:rPr>
            </w:pPr>
            <w:r w:rsidRPr="00DD4845">
              <w:rPr>
                <w:rFonts w:ascii="Arial" w:hAnsi="Arial" w:cs="Arial"/>
                <w:b/>
                <w:lang w:val="es-BO"/>
              </w:rPr>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14:paraId="1B08D5D8" w14:textId="77777777" w:rsidR="004467FF" w:rsidRPr="00DD4845" w:rsidRDefault="004467FF" w:rsidP="004467F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15.22.1  </w:t>
            </w:r>
            <w:r w:rsidRPr="00DD4845">
              <w:rPr>
                <w:rFonts w:ascii="Arial" w:hAnsi="Arial" w:cs="Arial"/>
                <w:lang w:val="es-BO"/>
              </w:rPr>
              <w:t>Por los efectos resultantes de la inobservancia y/o infracción de las obligaciones del Contrato, leyes, reglamentos y/o cualquier disposición legal del Estado Plurinacional de Bolivia.</w:t>
            </w:r>
          </w:p>
          <w:p w14:paraId="3D00805B" w14:textId="77777777" w:rsidR="004467FF" w:rsidRPr="00DD4845" w:rsidRDefault="004467FF" w:rsidP="004467FF">
            <w:pPr>
              <w:tabs>
                <w:tab w:val="num" w:pos="1418"/>
              </w:tabs>
              <w:spacing w:before="120" w:after="120"/>
              <w:ind w:left="1418" w:hanging="851"/>
              <w:jc w:val="both"/>
              <w:rPr>
                <w:rFonts w:ascii="Arial" w:hAnsi="Arial" w:cs="Arial"/>
                <w:lang w:val="es-BO"/>
              </w:rPr>
            </w:pPr>
            <w:r w:rsidRPr="00DD4845">
              <w:rPr>
                <w:rFonts w:ascii="Arial" w:hAnsi="Arial" w:cs="Arial"/>
                <w:b/>
                <w:lang w:val="es-BO"/>
              </w:rPr>
              <w:t>15.22.2</w:t>
            </w:r>
            <w:r w:rsidRPr="00DD4845">
              <w:rPr>
                <w:rFonts w:ascii="Arial" w:hAnsi="Arial" w:cs="Arial"/>
                <w:lang w:val="es-BO"/>
              </w:rPr>
              <w:t xml:space="preserve">  Por las indemnizaciones o reclamos ocasionadas por errores, negligencia y/o impericias practicados en la ejecución del Servicio y del Contratista.</w:t>
            </w:r>
          </w:p>
          <w:p w14:paraId="5749086F" w14:textId="77777777" w:rsidR="004467FF" w:rsidRPr="00DD4845" w:rsidRDefault="004467FF" w:rsidP="004467F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14:paraId="27D58150" w14:textId="77777777" w:rsidR="004467FF" w:rsidRPr="00DD4845" w:rsidRDefault="004467FF" w:rsidP="004467FF">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15.22.4  </w:t>
            </w:r>
            <w:r w:rsidRPr="00DD4845">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14:paraId="44CE9E9F" w14:textId="77777777" w:rsidR="004467FF" w:rsidRPr="00DD4845" w:rsidRDefault="004467FF" w:rsidP="004467FF">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14:paraId="45A81B51" w14:textId="77777777" w:rsidR="004467FF" w:rsidRPr="00DD4845" w:rsidRDefault="004467FF" w:rsidP="004467FF">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14:paraId="5D2CDF4C" w14:textId="77777777" w:rsidR="004467FF" w:rsidRPr="00DD4845" w:rsidRDefault="004467FF" w:rsidP="004467FF">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14:paraId="1D7F3D87"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14:paraId="3568327E" w14:textId="77777777" w:rsidR="004467FF" w:rsidRPr="00DD4845" w:rsidRDefault="004467FF" w:rsidP="004467FF">
            <w:pPr>
              <w:spacing w:before="120" w:after="120"/>
              <w:ind w:left="567" w:hanging="567"/>
              <w:jc w:val="both"/>
              <w:rPr>
                <w:rFonts w:ascii="Arial" w:hAnsi="Arial" w:cs="Arial"/>
                <w:b/>
                <w:lang w:val="es-BO"/>
              </w:rPr>
            </w:pPr>
            <w:r w:rsidRPr="00DD4845">
              <w:rPr>
                <w:rFonts w:ascii="Arial" w:hAnsi="Arial" w:cs="Arial"/>
                <w:b/>
                <w:lang w:val="es-BO"/>
              </w:rPr>
              <w:t xml:space="preserve">16.1  </w:t>
            </w:r>
            <w:r w:rsidRPr="00DD4845">
              <w:rPr>
                <w:rFonts w:ascii="Arial" w:hAnsi="Arial" w:cs="Arial"/>
                <w:lang w:val="es-BO"/>
              </w:rPr>
              <w:t xml:space="preserve">Notificar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14:paraId="7965EC6E" w14:textId="77777777" w:rsidR="004467FF" w:rsidRPr="00DD4845" w:rsidRDefault="004467FF" w:rsidP="004467FF">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14:paraId="562C1DF0" w14:textId="77777777" w:rsidR="004467FF" w:rsidRDefault="004467FF" w:rsidP="004467FF">
            <w:pPr>
              <w:spacing w:before="120" w:after="120"/>
              <w:ind w:left="709" w:hanging="709"/>
              <w:jc w:val="both"/>
              <w:rPr>
                <w:rFonts w:ascii="Arial" w:hAnsi="Arial" w:cs="Arial"/>
                <w:b/>
                <w:u w:val="single"/>
                <w:lang w:val="es-BO"/>
              </w:rPr>
            </w:pPr>
          </w:p>
          <w:p w14:paraId="75856244" w14:textId="77777777" w:rsidR="004467FF" w:rsidRDefault="004467FF" w:rsidP="004467FF">
            <w:pPr>
              <w:spacing w:before="120" w:after="120"/>
              <w:ind w:left="709" w:hanging="709"/>
              <w:jc w:val="both"/>
              <w:rPr>
                <w:rFonts w:ascii="Arial" w:hAnsi="Arial" w:cs="Arial"/>
                <w:b/>
                <w:u w:val="single"/>
                <w:lang w:val="es-BO"/>
              </w:rPr>
            </w:pPr>
          </w:p>
          <w:p w14:paraId="1917C1FE" w14:textId="77777777" w:rsidR="004467FF" w:rsidRPr="00DD4845" w:rsidRDefault="004467FF" w:rsidP="004467FF">
            <w:pPr>
              <w:spacing w:before="120" w:after="120"/>
              <w:ind w:left="709" w:hanging="709"/>
              <w:jc w:val="both"/>
              <w:rPr>
                <w:rFonts w:ascii="Arial" w:hAnsi="Arial" w:cs="Arial"/>
                <w:b/>
                <w:lang w:val="es-BO"/>
              </w:rPr>
            </w:pPr>
            <w:r w:rsidRPr="00DD4845">
              <w:rPr>
                <w:rFonts w:ascii="Arial" w:hAnsi="Arial" w:cs="Arial"/>
                <w:b/>
                <w:u w:val="single"/>
                <w:lang w:val="es-BO"/>
              </w:rPr>
              <w:lastRenderedPageBreak/>
              <w:t>DÉCIMA SÉPTIMA.- (ORGANIZACIÓN DEL SUPERVISOR)</w:t>
            </w:r>
          </w:p>
          <w:p w14:paraId="3F79E758"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42ACEC0B"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7EE82A00" w14:textId="77777777" w:rsidR="004467FF" w:rsidRPr="00DD4845" w:rsidRDefault="004467FF" w:rsidP="00AE7108">
            <w:pPr>
              <w:numPr>
                <w:ilvl w:val="1"/>
                <w:numId w:val="65"/>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14:paraId="2BA03132" w14:textId="77777777" w:rsidR="004467FF" w:rsidRPr="00DD4845" w:rsidRDefault="004467FF" w:rsidP="004467FF">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3B8C13EC" w14:textId="77777777" w:rsidR="004467FF" w:rsidRPr="00DD4845" w:rsidRDefault="004467FF" w:rsidP="004467FF">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07E50686" w14:textId="77777777" w:rsidR="004467FF" w:rsidRPr="00DD4845" w:rsidRDefault="004467FF" w:rsidP="004467FF">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14:paraId="78380896" w14:textId="77777777" w:rsidR="004467FF" w:rsidRPr="00DD4845" w:rsidRDefault="004467FF" w:rsidP="004467FF">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14:paraId="18AE4E64" w14:textId="77777777" w:rsidR="004467FF" w:rsidRPr="00DD4845" w:rsidRDefault="004467FF" w:rsidP="004467FF">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14:paraId="72021B61"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14:paraId="55E15C43"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14:paraId="419D5247" w14:textId="77777777" w:rsidR="004467FF" w:rsidRPr="00DD4845" w:rsidRDefault="004467FF" w:rsidP="004467FF">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14:paraId="4B6A42C3" w14:textId="77777777" w:rsidR="004467FF" w:rsidRPr="00DD4845" w:rsidRDefault="004467FF" w:rsidP="00AE7108">
            <w:pPr>
              <w:numPr>
                <w:ilvl w:val="0"/>
                <w:numId w:val="61"/>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14:paraId="46900BEE" w14:textId="77777777" w:rsidR="004467FF" w:rsidRPr="00DD4845" w:rsidRDefault="004467FF" w:rsidP="00AE7108">
            <w:pPr>
              <w:numPr>
                <w:ilvl w:val="0"/>
                <w:numId w:val="61"/>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14:paraId="1F26822E" w14:textId="77777777" w:rsidR="004467FF" w:rsidRPr="00DD4845" w:rsidRDefault="004467FF" w:rsidP="00AE7108">
            <w:pPr>
              <w:numPr>
                <w:ilvl w:val="0"/>
                <w:numId w:val="61"/>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14:paraId="235CD496" w14:textId="77777777" w:rsidR="004467FF" w:rsidRPr="00DD4845" w:rsidRDefault="004467FF" w:rsidP="00AE7108">
            <w:pPr>
              <w:numPr>
                <w:ilvl w:val="0"/>
                <w:numId w:val="61"/>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14:paraId="3B5448F9" w14:textId="77777777" w:rsidR="004467FF" w:rsidRPr="00DD4845" w:rsidRDefault="004467FF" w:rsidP="00AE7108">
            <w:pPr>
              <w:numPr>
                <w:ilvl w:val="0"/>
                <w:numId w:val="61"/>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2B804110" w14:textId="77777777" w:rsidR="004467FF" w:rsidRPr="00DD4845" w:rsidRDefault="004467FF" w:rsidP="00AE7108">
            <w:pPr>
              <w:numPr>
                <w:ilvl w:val="0"/>
                <w:numId w:val="61"/>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14:paraId="724CDD06" w14:textId="77777777" w:rsidR="004467FF" w:rsidRPr="00DD4845" w:rsidRDefault="004467FF" w:rsidP="004467FF">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w:t>
            </w:r>
            <w:r w:rsidRPr="00DD4845">
              <w:rPr>
                <w:rFonts w:ascii="Arial" w:hAnsi="Arial" w:cs="Arial"/>
                <w:lang w:val="es-ES_tradnl"/>
              </w:rPr>
              <w:lastRenderedPageBreak/>
              <w:t xml:space="preserve">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14:paraId="09C823B2" w14:textId="77777777" w:rsidR="004467FF" w:rsidRPr="00DD4845" w:rsidRDefault="004467FF" w:rsidP="004467FF">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14:paraId="5E0E2886" w14:textId="77777777" w:rsidR="004467FF" w:rsidRPr="00DD4845" w:rsidRDefault="004467FF" w:rsidP="004467FF">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14:paraId="603573BF" w14:textId="77777777" w:rsidR="004467FF" w:rsidRPr="00DD4845" w:rsidRDefault="004467FF" w:rsidP="004467FF">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14:paraId="7DA642C5" w14:textId="77777777" w:rsidR="004467FF" w:rsidRPr="00DD4845" w:rsidRDefault="004467FF" w:rsidP="004467FF">
            <w:pPr>
              <w:jc w:val="both"/>
              <w:rPr>
                <w:rFonts w:ascii="Arial" w:hAnsi="Arial" w:cs="Arial"/>
                <w:b/>
                <w:lang w:val="es-ES_tradnl"/>
              </w:rPr>
            </w:pPr>
          </w:p>
          <w:p w14:paraId="6E5C7E58" w14:textId="77777777" w:rsidR="004467FF" w:rsidRPr="00DD4845" w:rsidRDefault="004467FF" w:rsidP="004467FF">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14:paraId="6D67DCB1" w14:textId="77777777" w:rsidR="004467FF" w:rsidRPr="00DD4845" w:rsidRDefault="004467FF" w:rsidP="004467FF">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14:paraId="448A73B4" w14:textId="77777777" w:rsidR="004467FF" w:rsidRPr="00DD4845" w:rsidRDefault="004467FF" w:rsidP="004467FF">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14:paraId="0E858E8B" w14:textId="77777777" w:rsidR="004467FF" w:rsidRPr="00DD4845" w:rsidRDefault="004467FF" w:rsidP="004467FF">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14:paraId="34BA2F48" w14:textId="77777777" w:rsidR="004467FF" w:rsidRPr="00DD4845" w:rsidRDefault="004467FF" w:rsidP="004467FF">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14:paraId="65B4AD41" w14:textId="77777777" w:rsidR="004467FF" w:rsidRPr="00DD4845" w:rsidRDefault="004467FF" w:rsidP="004467FF">
            <w:pPr>
              <w:ind w:left="567"/>
              <w:jc w:val="both"/>
              <w:rPr>
                <w:rFonts w:ascii="Arial" w:hAnsi="Arial" w:cs="Arial"/>
                <w:lang w:val="es-ES_tradnl"/>
              </w:rPr>
            </w:pPr>
          </w:p>
          <w:p w14:paraId="5F67771F" w14:textId="77777777" w:rsidR="004467FF" w:rsidRPr="00DD4845" w:rsidRDefault="004467FF" w:rsidP="004467FF">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w:t>
            </w:r>
            <w:r w:rsidRPr="00D87053">
              <w:rPr>
                <w:rFonts w:ascii="Arial" w:hAnsi="Arial" w:cs="Arial"/>
                <w:b/>
                <w:highlight w:val="yellow"/>
                <w:lang w:val="es-BO"/>
              </w:rPr>
              <w:t>Conforme lo establecido en las términos de referencia, determinado por la unidad solicitante.</w:t>
            </w:r>
          </w:p>
          <w:p w14:paraId="1F51B84E" w14:textId="77777777" w:rsidR="004467FF" w:rsidRPr="00DD4845" w:rsidRDefault="004467FF" w:rsidP="004467FF">
            <w:pPr>
              <w:jc w:val="both"/>
              <w:rPr>
                <w:rFonts w:ascii="Arial" w:hAnsi="Arial" w:cs="Arial"/>
                <w:b/>
                <w:u w:val="single"/>
                <w:lang w:val="es-ES_tradnl"/>
              </w:rPr>
            </w:pPr>
          </w:p>
          <w:p w14:paraId="1D184C39"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r w:rsidRPr="00D84E4D">
              <w:rPr>
                <w:rFonts w:ascii="Arial" w:hAnsi="Arial" w:cs="Arial"/>
                <w:b/>
                <w:highlight w:val="yellow"/>
                <w:lang w:val="es-BO"/>
              </w:rPr>
              <w:t xml:space="preserve"> </w:t>
            </w:r>
            <w:r w:rsidRPr="00D87053">
              <w:rPr>
                <w:rFonts w:ascii="Arial" w:hAnsi="Arial" w:cs="Arial"/>
                <w:b/>
                <w:highlight w:val="yellow"/>
                <w:lang w:val="es-BO"/>
              </w:rPr>
              <w:t>Conforme lo establecido en las términos de referencia, determinado por la unidad solicitante.</w:t>
            </w:r>
          </w:p>
          <w:p w14:paraId="4830EFE9"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b/>
                <w:lang w:val="es-ES_tradnl"/>
              </w:rPr>
              <w:t>21.1   Procedimiento de aprobación:</w:t>
            </w:r>
          </w:p>
          <w:p w14:paraId="1870A93F" w14:textId="77777777" w:rsidR="004467FF" w:rsidRPr="00DD4845" w:rsidRDefault="004467FF" w:rsidP="004467FF">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35198312" w14:textId="77777777" w:rsidR="004467FF" w:rsidRPr="00DD4845" w:rsidRDefault="004467FF" w:rsidP="004467FF">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14:paraId="2EC61152" w14:textId="77777777" w:rsidR="004467FF" w:rsidRPr="00DD4845" w:rsidRDefault="004467FF" w:rsidP="004467FF">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14:paraId="7F935113" w14:textId="77777777" w:rsidR="004467FF" w:rsidRPr="00DD4845" w:rsidRDefault="004467FF" w:rsidP="004467FF">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14:paraId="519A4162" w14:textId="77777777" w:rsidR="004467FF" w:rsidRPr="00DD4845" w:rsidRDefault="004467FF" w:rsidP="004467FF">
            <w:pPr>
              <w:spacing w:before="120" w:after="120"/>
              <w:ind w:left="567"/>
              <w:jc w:val="both"/>
              <w:rPr>
                <w:rFonts w:ascii="Arial" w:hAnsi="Arial" w:cs="Arial"/>
                <w:bCs/>
                <w:lang w:val="es-ES_tradnl"/>
              </w:rPr>
            </w:pPr>
            <w:r w:rsidRPr="00DD4845">
              <w:rPr>
                <w:rFonts w:ascii="Arial" w:hAnsi="Arial" w:cs="Arial"/>
                <w:bCs/>
                <w:lang w:val="es-ES_tradnl"/>
              </w:rPr>
              <w:lastRenderedPageBreak/>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25CB33A1" w14:textId="77777777" w:rsidR="004467FF" w:rsidRPr="00DD4845" w:rsidRDefault="004467FF" w:rsidP="004467FF">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14:paraId="7F8877F5" w14:textId="77777777" w:rsidR="004467FF" w:rsidRPr="00DD4845" w:rsidRDefault="004467FF" w:rsidP="004467FF">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14:paraId="316EF55B" w14:textId="77777777" w:rsidR="004467FF" w:rsidRPr="00DD4845" w:rsidRDefault="004467FF" w:rsidP="004467FF">
            <w:pPr>
              <w:spacing w:before="120" w:after="120"/>
              <w:jc w:val="both"/>
              <w:rPr>
                <w:rFonts w:ascii="Arial" w:hAnsi="Arial" w:cs="Arial"/>
                <w:lang w:val="es-BO"/>
              </w:rPr>
            </w:pPr>
            <w:r w:rsidRPr="00DD4845">
              <w:rPr>
                <w:rFonts w:ascii="Arial" w:hAnsi="Arial" w:cs="Arial"/>
                <w:b/>
                <w:u w:val="single"/>
                <w:lang w:val="es-BO"/>
              </w:rPr>
              <w:t>VIGÉSIMA SEGUNDA.- (SUBCONTRATOS)</w:t>
            </w:r>
          </w:p>
          <w:p w14:paraId="08C76793"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64DD18C4"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14:paraId="110BF10C"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14:paraId="122B04AC"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14:paraId="175EED83"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14:paraId="2FCA88D1"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14:paraId="07EF85AF"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14:paraId="0AE83031"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14:paraId="088D8253"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14:paraId="37CD584F"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14:paraId="5BC1A457"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14:paraId="2ECA8F0C"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14:paraId="2BDE995A" w14:textId="77777777" w:rsidR="004467FF" w:rsidRPr="00DD4845" w:rsidRDefault="004467FF" w:rsidP="004467FF">
            <w:pPr>
              <w:spacing w:before="120" w:after="120"/>
              <w:ind w:left="567" w:hanging="567"/>
              <w:jc w:val="both"/>
              <w:rPr>
                <w:rFonts w:ascii="Arial" w:hAnsi="Arial" w:cs="Arial"/>
                <w:lang w:val="es-ES_tradnl"/>
              </w:rPr>
            </w:pPr>
            <w:r w:rsidRPr="00DD4845">
              <w:rPr>
                <w:rFonts w:ascii="Arial" w:hAnsi="Arial" w:cs="Arial"/>
                <w:b/>
                <w:lang w:val="es-ES_tradnl"/>
              </w:rPr>
              <w:t xml:space="preserve">24.1  </w:t>
            </w:r>
            <w:r w:rsidRPr="00DD484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ES_tradnl"/>
              </w:rPr>
              <w:lastRenderedPageBreak/>
              <w:t xml:space="preserve">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5ADCAF2" w14:textId="77777777" w:rsidR="004467FF" w:rsidRPr="00DD4845" w:rsidRDefault="004467FF" w:rsidP="004467FF">
            <w:pPr>
              <w:spacing w:before="120" w:after="120"/>
              <w:ind w:left="567" w:hanging="567"/>
              <w:jc w:val="both"/>
              <w:rPr>
                <w:rFonts w:ascii="Arial" w:hAnsi="Arial" w:cs="Arial"/>
                <w:lang w:val="es-ES_tradnl"/>
              </w:rPr>
            </w:pPr>
            <w:r w:rsidRPr="00DD4845">
              <w:rPr>
                <w:rFonts w:ascii="Arial" w:hAnsi="Arial" w:cs="Arial"/>
                <w:b/>
                <w:lang w:val="es-ES_tradnl"/>
              </w:rPr>
              <w:t xml:space="preserve">24.2  </w:t>
            </w: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474F50B3" w14:textId="77777777" w:rsidR="004467FF" w:rsidRPr="00DD4845" w:rsidRDefault="004467FF" w:rsidP="004467FF">
            <w:pPr>
              <w:spacing w:after="120"/>
              <w:jc w:val="both"/>
              <w:rPr>
                <w:rFonts w:ascii="Arial" w:hAnsi="Arial" w:cs="Arial"/>
                <w:b/>
                <w:lang w:val="es-BO"/>
              </w:rPr>
            </w:pPr>
            <w:r w:rsidRPr="00DD4845">
              <w:rPr>
                <w:rFonts w:ascii="Arial" w:hAnsi="Arial" w:cs="Arial"/>
                <w:b/>
                <w:u w:val="single"/>
                <w:lang w:val="es-BO"/>
              </w:rPr>
              <w:t>VIGÉSIMA QUINTA.- (CONFIDENCIALIDAD)</w:t>
            </w:r>
          </w:p>
          <w:p w14:paraId="48D7B200" w14:textId="77777777" w:rsidR="004467FF" w:rsidRPr="00DD4845" w:rsidRDefault="004467FF" w:rsidP="004467F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5D49513" w14:textId="77777777" w:rsidR="004467FF" w:rsidRPr="00DD4845" w:rsidRDefault="004467FF" w:rsidP="004467F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14:paraId="1767C309" w14:textId="77777777" w:rsidR="004467FF" w:rsidRPr="00DD4845" w:rsidRDefault="004467FF" w:rsidP="004467F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14:paraId="02B1EE8A" w14:textId="77777777" w:rsidR="004467FF" w:rsidRPr="00DD4845" w:rsidRDefault="004467FF" w:rsidP="004467FF">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14:paraId="7F18D56F" w14:textId="77777777" w:rsidR="004467FF" w:rsidRPr="00DD4845" w:rsidRDefault="004467FF" w:rsidP="00AE7108">
            <w:pPr>
              <w:pStyle w:val="Prrafodelista"/>
              <w:numPr>
                <w:ilvl w:val="0"/>
                <w:numId w:val="58"/>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14:paraId="76C0F118" w14:textId="77777777" w:rsidR="004467FF" w:rsidRPr="00DD4845" w:rsidRDefault="004467FF" w:rsidP="00AE7108">
            <w:pPr>
              <w:pStyle w:val="Prrafodelista"/>
              <w:numPr>
                <w:ilvl w:val="0"/>
                <w:numId w:val="58"/>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14:paraId="62EE1A88" w14:textId="77777777" w:rsidR="004467FF" w:rsidRPr="00DD4845" w:rsidRDefault="004467FF" w:rsidP="004467FF">
            <w:pPr>
              <w:spacing w:before="120" w:after="120"/>
              <w:jc w:val="both"/>
              <w:rPr>
                <w:rFonts w:ascii="Arial" w:hAnsi="Arial" w:cs="Arial"/>
                <w:b/>
              </w:rPr>
            </w:pPr>
            <w:r w:rsidRPr="00DD4845">
              <w:rPr>
                <w:rFonts w:ascii="Arial" w:hAnsi="Arial" w:cs="Arial"/>
                <w:b/>
                <w:u w:val="single"/>
                <w:lang w:val="es-BO"/>
              </w:rPr>
              <w:t>VIGÉSIMA SEXTA.- (INTRANSFERIBILIDAD DEL CONTRATO)</w:t>
            </w:r>
          </w:p>
          <w:p w14:paraId="637CB423" w14:textId="77777777" w:rsidR="004467FF" w:rsidRPr="00DD4845" w:rsidRDefault="004467FF" w:rsidP="004467FF">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14:paraId="42178FA9" w14:textId="77777777" w:rsidR="004467FF" w:rsidRPr="00DD4845" w:rsidRDefault="004467FF" w:rsidP="004467FF">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14:paraId="1CEF2448"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1D4FA87D" w14:textId="77777777" w:rsidR="004467FF" w:rsidRPr="00DD4845" w:rsidRDefault="004467FF" w:rsidP="004467FF">
            <w:pPr>
              <w:spacing w:before="120" w:after="120"/>
              <w:jc w:val="both"/>
              <w:rPr>
                <w:rFonts w:ascii="Arial" w:hAnsi="Arial" w:cs="Arial"/>
              </w:rPr>
            </w:pPr>
            <w:r w:rsidRPr="00DD4845">
              <w:rPr>
                <w:rFonts w:ascii="Arial" w:hAnsi="Arial" w:cs="Arial"/>
              </w:rPr>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3FF7E15"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14:paraId="4B94A7B9"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0F3319C"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lastRenderedPageBreak/>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14:paraId="2CC2F980"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14:paraId="4EEA7672"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lang w:val="es-BO"/>
              </w:rPr>
              <w:t>27.1. Condiciones de Validez:</w:t>
            </w:r>
          </w:p>
          <w:p w14:paraId="13CED02E" w14:textId="77777777" w:rsidR="004467FF" w:rsidRPr="00DD4845" w:rsidRDefault="004467FF" w:rsidP="004467FF">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015233F" w14:textId="77777777" w:rsidR="004467FF" w:rsidRPr="00DD4845" w:rsidRDefault="004467FF" w:rsidP="00AE7108">
            <w:pPr>
              <w:numPr>
                <w:ilvl w:val="2"/>
                <w:numId w:val="67"/>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r w:rsidRPr="00DD4845">
              <w:rPr>
                <w:rFonts w:ascii="Arial" w:hAnsi="Arial" w:cs="Arial"/>
                <w:lang w:val="es-BO"/>
              </w:rPr>
              <w:t xml:space="preserve">invocante,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14:paraId="45F5D3A5" w14:textId="77777777" w:rsidR="004467FF" w:rsidRPr="00DD4845" w:rsidRDefault="004467FF" w:rsidP="00AE7108">
            <w:pPr>
              <w:numPr>
                <w:ilvl w:val="2"/>
                <w:numId w:val="67"/>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14:paraId="02C53DC8" w14:textId="77777777" w:rsidR="004467FF" w:rsidRPr="00DD4845" w:rsidRDefault="004467FF" w:rsidP="00AE7108">
            <w:pPr>
              <w:numPr>
                <w:ilvl w:val="2"/>
                <w:numId w:val="67"/>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63DFE4CA" w14:textId="77777777" w:rsidR="004467FF" w:rsidRPr="00DD4845" w:rsidRDefault="004467FF" w:rsidP="004467FF">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14:paraId="1F591000" w14:textId="77777777" w:rsidR="004467FF" w:rsidRPr="00DD4845" w:rsidRDefault="004467FF" w:rsidP="004467FF">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14:paraId="36C788B9" w14:textId="77777777" w:rsidR="004467FF" w:rsidRPr="00DD4845" w:rsidRDefault="004467FF" w:rsidP="004467FF">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14:paraId="1FD4E7F1" w14:textId="77777777" w:rsidR="004467FF" w:rsidRPr="00DD4845" w:rsidRDefault="004467FF" w:rsidP="004467FF">
            <w:pPr>
              <w:spacing w:after="120"/>
              <w:ind w:left="567" w:hanging="567"/>
              <w:jc w:val="both"/>
              <w:rPr>
                <w:rFonts w:ascii="Arial" w:hAnsi="Arial" w:cs="Arial"/>
                <w:b/>
                <w:lang w:val="es-ES_tradnl"/>
              </w:rPr>
            </w:pPr>
            <w:r w:rsidRPr="00DD4845">
              <w:rPr>
                <w:rFonts w:ascii="Arial" w:hAnsi="Arial" w:cs="Arial"/>
                <w:b/>
                <w:lang w:val="es-ES_tradnl"/>
              </w:rPr>
              <w:t>27.3  Prórrogas:</w:t>
            </w:r>
          </w:p>
          <w:p w14:paraId="45D2CE02" w14:textId="77777777" w:rsidR="004467FF" w:rsidRPr="00DD4845" w:rsidRDefault="004467FF" w:rsidP="004467FF">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43360B2D" w14:textId="77777777" w:rsidR="004467FF" w:rsidRPr="00DD4845" w:rsidRDefault="004467FF" w:rsidP="004467FF">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B579F22" w14:textId="77777777" w:rsidR="004467FF" w:rsidRPr="00DD4845" w:rsidRDefault="004467FF" w:rsidP="004467FF">
            <w:pPr>
              <w:spacing w:after="120"/>
              <w:jc w:val="both"/>
              <w:rPr>
                <w:rFonts w:ascii="Arial" w:hAnsi="Arial" w:cs="Arial"/>
              </w:rPr>
            </w:pPr>
            <w:r w:rsidRPr="00DD4845">
              <w:rPr>
                <w:rFonts w:ascii="Arial" w:hAnsi="Arial" w:cs="Arial"/>
              </w:rPr>
              <w:t>Si la razón impeditiva o sus causas perduraren por más de ___ (literal) días calendario consecutivos, cualquiera de las Partes deberá notificar a la otra, por escrito, la resolución del Contrato de conformidad a la cláusula (Terminación del Contrato).</w:t>
            </w:r>
          </w:p>
          <w:p w14:paraId="3B809067"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14:paraId="4E3089F9"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14:paraId="3729E508" w14:textId="77777777" w:rsidR="004467FF" w:rsidRPr="00DD4845" w:rsidRDefault="004467FF" w:rsidP="004467FF">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14:paraId="5D4439FF" w14:textId="77777777" w:rsidR="004467FF" w:rsidRPr="00DD4845" w:rsidRDefault="004467FF" w:rsidP="004467FF">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1D71E087" w14:textId="77777777" w:rsidR="004467FF" w:rsidRPr="00DD4845" w:rsidRDefault="004467FF" w:rsidP="004467FF">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14:paraId="34BF5C4E" w14:textId="77777777" w:rsidR="004467FF" w:rsidRPr="00DD4845" w:rsidRDefault="004467FF" w:rsidP="004467FF">
            <w:pPr>
              <w:ind w:left="720" w:hanging="12"/>
              <w:jc w:val="both"/>
              <w:rPr>
                <w:rFonts w:ascii="Arial" w:hAnsi="Arial" w:cs="Arial"/>
                <w:lang w:val="es-BO"/>
              </w:rPr>
            </w:pPr>
            <w:r w:rsidRPr="00DD4845">
              <w:rPr>
                <w:rFonts w:ascii="Arial" w:hAnsi="Arial" w:cs="Arial"/>
                <w:lang w:val="es-ES_tradnl"/>
              </w:rPr>
              <w:lastRenderedPageBreak/>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dentro del marco legal vigente en Bolivia</w:t>
            </w:r>
            <w:r>
              <w:rPr>
                <w:rFonts w:ascii="Arial" w:hAnsi="Arial" w:cs="Arial"/>
                <w:lang w:val="es-BO"/>
              </w:rPr>
              <w:t xml:space="preserve"> </w:t>
            </w:r>
            <w:r w:rsidRPr="00DD4845">
              <w:rPr>
                <w:rFonts w:ascii="Arial" w:hAnsi="Arial" w:cs="Arial"/>
                <w:lang w:val="es-BO"/>
              </w:rPr>
              <w:t>el siguiente procedimiento para procesar la resolución del Contrato:</w:t>
            </w:r>
          </w:p>
          <w:p w14:paraId="2C44FE32" w14:textId="77777777" w:rsidR="004467FF" w:rsidRPr="00DD4845" w:rsidRDefault="004467FF" w:rsidP="004467FF">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14:paraId="6DD8802E" w14:textId="77777777" w:rsidR="004467FF" w:rsidRPr="00DD4845" w:rsidRDefault="004467FF" w:rsidP="004467FF">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14:paraId="25BA5182" w14:textId="77777777" w:rsidR="004467FF" w:rsidRPr="00DD4845" w:rsidRDefault="004467FF" w:rsidP="00AE7108">
            <w:pPr>
              <w:numPr>
                <w:ilvl w:val="0"/>
                <w:numId w:val="59"/>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14:paraId="77D5B82C" w14:textId="77777777" w:rsidR="004467FF" w:rsidRPr="00DD4845" w:rsidRDefault="004467FF" w:rsidP="00AE7108">
            <w:pPr>
              <w:numPr>
                <w:ilvl w:val="0"/>
                <w:numId w:val="59"/>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14:paraId="5D0768EB"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14:paraId="0050DFCF"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14:paraId="39A6B2E9"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14:paraId="4B2A5CA7" w14:textId="77777777" w:rsidR="004467FF" w:rsidRPr="00DD4845" w:rsidRDefault="004467FF" w:rsidP="00AE7108">
            <w:pPr>
              <w:numPr>
                <w:ilvl w:val="0"/>
                <w:numId w:val="59"/>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14:paraId="333149E3"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14:paraId="04EC4D6E"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14:paraId="78631EC5"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14:paraId="0DA0530C"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14:paraId="5A9EA0FD"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14:paraId="1292FB81" w14:textId="77777777" w:rsidR="004467FF" w:rsidRPr="00DD4845" w:rsidRDefault="004467FF" w:rsidP="00AE7108">
            <w:pPr>
              <w:numPr>
                <w:ilvl w:val="0"/>
                <w:numId w:val="59"/>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14:paraId="2BC7456D"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14:paraId="16BF3DF8" w14:textId="77777777" w:rsidR="004467FF" w:rsidRPr="00DD4845" w:rsidRDefault="004467FF" w:rsidP="00AE7108">
            <w:pPr>
              <w:numPr>
                <w:ilvl w:val="0"/>
                <w:numId w:val="59"/>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14:paraId="41B8FEA1" w14:textId="77777777" w:rsidR="004467FF" w:rsidRPr="00DD4845" w:rsidRDefault="004467FF" w:rsidP="004467FF">
            <w:pPr>
              <w:spacing w:before="120" w:after="120"/>
              <w:ind w:left="1418" w:hanging="709"/>
              <w:jc w:val="both"/>
              <w:rPr>
                <w:rFonts w:ascii="Arial" w:hAnsi="Arial" w:cs="Arial"/>
                <w:lang w:val="es-ES_tradnl"/>
              </w:rPr>
            </w:pPr>
            <w:r w:rsidRPr="00DD4845">
              <w:rPr>
                <w:rFonts w:ascii="Arial" w:hAnsi="Arial" w:cs="Arial"/>
                <w:b/>
                <w:lang w:val="es-ES_tradnl"/>
              </w:rPr>
              <w:t>28.2.2 Resolución a requerimiento del Supervisor por causales atribuibles al Contratante.</w:t>
            </w:r>
          </w:p>
          <w:p w14:paraId="710D2E6B" w14:textId="77777777" w:rsidR="004467FF" w:rsidRPr="00DD4845" w:rsidRDefault="004467FF" w:rsidP="004467FF">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14:paraId="21BAA719" w14:textId="77777777" w:rsidR="004467FF" w:rsidRPr="00DD4845" w:rsidRDefault="004467FF" w:rsidP="00AE7108">
            <w:pPr>
              <w:pStyle w:val="ss"/>
              <w:numPr>
                <w:ilvl w:val="0"/>
                <w:numId w:val="60"/>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14:paraId="10A93709" w14:textId="77777777" w:rsidR="004467FF" w:rsidRPr="00DD4845" w:rsidRDefault="004467FF" w:rsidP="00AE7108">
            <w:pPr>
              <w:numPr>
                <w:ilvl w:val="0"/>
                <w:numId w:val="60"/>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46B11CA6" w14:textId="77777777" w:rsidR="004467FF" w:rsidRPr="00DD4845" w:rsidRDefault="004467FF" w:rsidP="00AE7108">
            <w:pPr>
              <w:pStyle w:val="Prrafodelista"/>
              <w:numPr>
                <w:ilvl w:val="2"/>
                <w:numId w:val="66"/>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3A4F7FB" w14:textId="77777777" w:rsidR="004467FF" w:rsidRPr="00DD4845" w:rsidRDefault="004467FF" w:rsidP="00AE7108">
            <w:pPr>
              <w:pStyle w:val="Prrafodelista"/>
              <w:numPr>
                <w:ilvl w:val="2"/>
                <w:numId w:val="66"/>
              </w:numPr>
              <w:spacing w:after="120"/>
              <w:ind w:left="1418"/>
              <w:jc w:val="both"/>
              <w:rPr>
                <w:rFonts w:ascii="Arial" w:hAnsi="Arial" w:cs="Arial"/>
                <w:color w:val="000000"/>
              </w:rPr>
            </w:pPr>
            <w:r w:rsidRPr="00DD4845">
              <w:rPr>
                <w:rFonts w:ascii="Arial" w:hAnsi="Arial" w:cs="Arial"/>
                <w:color w:val="000000"/>
              </w:rPr>
              <w:lastRenderedPageBreak/>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14:paraId="3ACA0C56" w14:textId="77777777" w:rsidR="004467FF" w:rsidRPr="00DD4845" w:rsidRDefault="004467FF" w:rsidP="004467FF">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14:paraId="744802E6" w14:textId="77777777" w:rsidR="004467FF" w:rsidRPr="00DD4845" w:rsidRDefault="004467FF" w:rsidP="004467FF">
            <w:pPr>
              <w:spacing w:after="120"/>
              <w:ind w:left="709"/>
              <w:jc w:val="both"/>
              <w:rPr>
                <w:rFonts w:ascii="Arial" w:hAnsi="Arial" w:cs="Arial"/>
                <w:lang w:val="es-BO"/>
              </w:rPr>
            </w:pPr>
            <w:r w:rsidRPr="00DD4845">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09A43296" w14:textId="77777777" w:rsidR="004467FF" w:rsidRPr="00DD4845" w:rsidRDefault="004467FF" w:rsidP="004467FF">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7B354FDF" w14:textId="77777777" w:rsidR="004467FF" w:rsidRPr="00DD4845" w:rsidRDefault="004467FF" w:rsidP="004467FF">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14:paraId="474624BC" w14:textId="77777777" w:rsidR="004467FF" w:rsidRPr="00DD4845" w:rsidRDefault="004467FF" w:rsidP="004467FF">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14:paraId="68FC0A8C" w14:textId="77777777" w:rsidR="004467FF" w:rsidRPr="00DD4845" w:rsidRDefault="004467FF" w:rsidP="004467FF">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14:paraId="282D9D4A" w14:textId="77777777" w:rsidR="004467FF" w:rsidRPr="00DD4845" w:rsidRDefault="004467FF" w:rsidP="004467FF">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14:paraId="78F7E018"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b/>
                <w:u w:val="single"/>
                <w:lang w:val="es-ES_tradnl"/>
              </w:rPr>
              <w:t>VIGÉSIMA NOVENA.- (SOLUCIÓN DE CONTROVERSIAS)</w:t>
            </w:r>
          </w:p>
          <w:p w14:paraId="585CEC1B"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7FDABD84"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14:paraId="05A57EDF"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14:paraId="3900E5B0" w14:textId="77777777" w:rsidR="004467FF" w:rsidRPr="00DD4845" w:rsidRDefault="004467FF" w:rsidP="004467FF">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14:paraId="72785F03"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EE1DA46"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b/>
                <w:lang w:val="es-ES_tradnl"/>
              </w:rPr>
              <w:lastRenderedPageBreak/>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14:paraId="097F5D5D" w14:textId="77777777" w:rsidR="004467FF" w:rsidRPr="00DD4845" w:rsidRDefault="004467FF" w:rsidP="004467FF">
            <w:pPr>
              <w:spacing w:before="120" w:after="120"/>
              <w:ind w:right="-7"/>
              <w:jc w:val="both"/>
              <w:rPr>
                <w:rFonts w:ascii="Arial" w:hAnsi="Arial" w:cs="Arial"/>
                <w:b/>
              </w:rPr>
            </w:pPr>
            <w:r w:rsidRPr="00DD4845">
              <w:rPr>
                <w:rFonts w:ascii="Arial" w:hAnsi="Arial" w:cs="Arial"/>
                <w:b/>
              </w:rPr>
              <w:t>a) Contrato Modificatorio.</w:t>
            </w:r>
          </w:p>
          <w:p w14:paraId="762D7985"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499BE11F"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C183B33"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14:paraId="48A404AB"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14:paraId="5753F8C0" w14:textId="77777777" w:rsidR="004467FF" w:rsidRPr="00DD4845" w:rsidRDefault="004467FF" w:rsidP="004467FF">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14:paraId="4B7AB56A" w14:textId="77777777" w:rsidR="004467FF" w:rsidRPr="00DD4845" w:rsidRDefault="004467FF" w:rsidP="004467FF">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14:paraId="3D8E9147" w14:textId="77777777" w:rsidR="004467FF" w:rsidRPr="00DD4845" w:rsidRDefault="004467FF" w:rsidP="004467FF">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14:paraId="21682E9B" w14:textId="77777777" w:rsidR="004467FF" w:rsidRPr="00DD4845" w:rsidRDefault="004467FF" w:rsidP="004467FF">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34D0B3AC" w14:textId="77777777" w:rsidR="004467FF" w:rsidRPr="00DD4845" w:rsidRDefault="004467FF" w:rsidP="004467FF">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14:paraId="45898C46" w14:textId="77777777" w:rsidR="004467FF" w:rsidRPr="00DD4845" w:rsidRDefault="004467FF" w:rsidP="004467FF">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En materia de suspensión del Servicio conforme a lo expresado, se seguirán las siguientes reglas:</w:t>
            </w:r>
          </w:p>
          <w:p w14:paraId="48D73B83" w14:textId="77777777" w:rsidR="004467FF" w:rsidRPr="00DD4845" w:rsidRDefault="004467FF" w:rsidP="004467FF">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14:paraId="0412E184" w14:textId="77777777" w:rsidR="004467FF" w:rsidRPr="00DD4845" w:rsidRDefault="004467FF" w:rsidP="004467FF">
            <w:pPr>
              <w:tabs>
                <w:tab w:val="left" w:pos="567"/>
              </w:tabs>
              <w:spacing w:before="120" w:after="120"/>
              <w:ind w:left="567" w:hanging="567"/>
              <w:jc w:val="both"/>
              <w:rPr>
                <w:rFonts w:ascii="Arial" w:hAnsi="Arial" w:cs="Arial"/>
                <w:lang w:val="es-ES_tradnl"/>
              </w:rPr>
            </w:pPr>
            <w:r w:rsidRPr="00DD4845">
              <w:rPr>
                <w:rFonts w:ascii="Arial" w:hAnsi="Arial" w:cs="Arial"/>
                <w:b/>
                <w:lang w:val="es-ES_tradnl"/>
              </w:rPr>
              <w:t>31.2</w:t>
            </w:r>
            <w:r w:rsidRPr="00DD4845">
              <w:rPr>
                <w:rFonts w:ascii="Arial" w:hAnsi="Arial" w:cs="Arial"/>
                <w:lang w:val="es-ES_tradnl"/>
              </w:rPr>
              <w:t xml:space="preserve">  No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14:paraId="63623F05" w14:textId="77777777" w:rsidR="004467FF" w:rsidRPr="00DD4845" w:rsidRDefault="004467FF" w:rsidP="004467FF">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14:paraId="4B189A40"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14:paraId="09E2779F" w14:textId="77777777" w:rsidR="004467FF" w:rsidRPr="00DD4845" w:rsidRDefault="004467FF" w:rsidP="004467FF">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14:paraId="5013D797" w14:textId="77777777" w:rsidR="004467FF" w:rsidRPr="00DD4845" w:rsidRDefault="004467FF" w:rsidP="004467FF">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w:t>
            </w:r>
            <w:r w:rsidRPr="00DD4845">
              <w:rPr>
                <w:rFonts w:ascii="Arial" w:hAnsi="Arial" w:cs="Arial"/>
                <w:bCs/>
                <w:lang w:val="es-ES_tradnl"/>
              </w:rPr>
              <w:lastRenderedPageBreak/>
              <w:t xml:space="preserve">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14:paraId="2442AAFA" w14:textId="77777777" w:rsidR="004467FF" w:rsidRPr="00DD4845" w:rsidRDefault="004467FF" w:rsidP="004467FF">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14:paraId="2CA5FA9C" w14:textId="77777777" w:rsidR="004467FF" w:rsidRPr="00DD4845" w:rsidRDefault="004467FF" w:rsidP="004467FF">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14:paraId="768BF894"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14:paraId="72CC31A9" w14:textId="77777777" w:rsidR="004467FF" w:rsidRPr="00DD4845" w:rsidRDefault="004467FF" w:rsidP="004467FF">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14:paraId="1E9A0FD1"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14:paraId="175D7C4D" w14:textId="77777777" w:rsidR="004467FF" w:rsidRPr="00DD4845" w:rsidRDefault="004467FF" w:rsidP="00AE7108">
            <w:pPr>
              <w:numPr>
                <w:ilvl w:val="0"/>
                <w:numId w:val="62"/>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14:paraId="7876525D" w14:textId="77777777" w:rsidR="004467FF" w:rsidRPr="00DD4845" w:rsidRDefault="004467FF" w:rsidP="00AE7108">
            <w:pPr>
              <w:numPr>
                <w:ilvl w:val="0"/>
                <w:numId w:val="62"/>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14:paraId="6E42A30F" w14:textId="77777777" w:rsidR="004467FF" w:rsidRPr="00DD4845" w:rsidRDefault="004467FF" w:rsidP="00AE7108">
            <w:pPr>
              <w:numPr>
                <w:ilvl w:val="0"/>
                <w:numId w:val="62"/>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14:paraId="0D76583C"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Obraen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1023AAED" w14:textId="77777777" w:rsidR="004467FF" w:rsidRPr="00DD4845" w:rsidRDefault="004467FF" w:rsidP="004467FF">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14:paraId="4360F142" w14:textId="77777777" w:rsidR="004467FF" w:rsidRPr="00DD4845" w:rsidRDefault="004467FF" w:rsidP="004467F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14:paraId="79143C6D" w14:textId="77777777" w:rsidR="004467FF" w:rsidRPr="00DD4845" w:rsidRDefault="004467FF" w:rsidP="004467FF">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14:paraId="185F1E6E" w14:textId="77777777" w:rsidR="004467FF" w:rsidRPr="00DD4845" w:rsidRDefault="004467FF" w:rsidP="004467F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14:paraId="141F2D1E" w14:textId="77777777" w:rsidR="004467FF" w:rsidRPr="00DD4845" w:rsidRDefault="004467FF" w:rsidP="004467FF">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0B12927F" w14:textId="77777777" w:rsidR="004467FF" w:rsidRPr="00DD4845" w:rsidRDefault="004467FF" w:rsidP="004467FF">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14:paraId="628AC742" w14:textId="77777777" w:rsidR="004467FF" w:rsidRDefault="004467FF" w:rsidP="004467FF">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010B26DE" w14:textId="77777777" w:rsidR="004467FF" w:rsidRPr="00DD4845" w:rsidRDefault="004467FF" w:rsidP="004467FF">
            <w:pPr>
              <w:autoSpaceDE w:val="0"/>
              <w:autoSpaceDN w:val="0"/>
              <w:adjustRightInd w:val="0"/>
              <w:spacing w:before="120" w:after="120"/>
              <w:ind w:left="709" w:hanging="1"/>
              <w:jc w:val="both"/>
              <w:rPr>
                <w:rFonts w:ascii="Arial" w:eastAsia="Calibri" w:hAnsi="Arial" w:cs="Arial"/>
                <w:color w:val="000000"/>
                <w:lang w:val="es-BO" w:eastAsia="es-BO"/>
              </w:rPr>
            </w:pPr>
          </w:p>
          <w:p w14:paraId="23DEB7BD" w14:textId="77777777" w:rsidR="004467FF" w:rsidRPr="00DD4845" w:rsidRDefault="004467FF" w:rsidP="004467FF">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14:paraId="323BA421" w14:textId="77777777" w:rsidR="004467FF" w:rsidRPr="00B75E8B" w:rsidRDefault="004467FF" w:rsidP="004467FF">
            <w:pPr>
              <w:spacing w:before="120" w:after="120"/>
              <w:ind w:left="709" w:right="-7" w:hanging="1"/>
              <w:jc w:val="both"/>
              <w:rPr>
                <w:rFonts w:ascii="Arial" w:hAnsi="Arial" w:cs="Arial"/>
                <w:color w:val="000000"/>
                <w:lang w:val="es-BO"/>
              </w:rPr>
            </w:pPr>
            <w:r w:rsidRPr="00DD4845">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14:paraId="35145C7E" w14:textId="77777777" w:rsidR="004467FF" w:rsidRPr="002E2BD1" w:rsidRDefault="004467FF" w:rsidP="004467FF">
            <w:pPr>
              <w:widowControl w:val="0"/>
              <w:autoSpaceDE w:val="0"/>
              <w:autoSpaceDN w:val="0"/>
              <w:adjustRightInd w:val="0"/>
              <w:jc w:val="both"/>
              <w:rPr>
                <w:rFonts w:ascii="Arial" w:hAnsi="Arial" w:cs="Arial"/>
                <w:b/>
                <w:u w:val="single"/>
                <w:lang w:val="es-BO"/>
              </w:rPr>
            </w:pPr>
            <w:r>
              <w:rPr>
                <w:rFonts w:ascii="Arial" w:hAnsi="Arial" w:cs="Arial"/>
                <w:b/>
                <w:u w:val="single"/>
                <w:lang w:val="es-BO"/>
              </w:rPr>
              <w:t xml:space="preserve">TRIGÉSIMA QUINTA.- </w:t>
            </w:r>
            <w:r w:rsidRPr="00DD4845">
              <w:rPr>
                <w:rFonts w:ascii="Arial" w:hAnsi="Arial" w:cs="Arial"/>
                <w:b/>
                <w:u w:val="single"/>
                <w:lang w:val="es-ES_tradnl"/>
              </w:rPr>
              <w:t>(ANTICORRUPCIÓN)</w:t>
            </w:r>
          </w:p>
          <w:p w14:paraId="692D2F71" w14:textId="77777777" w:rsidR="004467FF" w:rsidRPr="00DD4845" w:rsidRDefault="004467FF" w:rsidP="004467FF">
            <w:pPr>
              <w:spacing w:before="120" w:after="120"/>
              <w:jc w:val="both"/>
              <w:rPr>
                <w:rFonts w:ascii="Arial" w:hAnsi="Arial" w:cs="Arial"/>
                <w:bCs/>
              </w:rPr>
            </w:pPr>
            <w:r w:rsidRPr="00DD4845">
              <w:rPr>
                <w:rFonts w:ascii="Arial" w:hAnsi="Arial" w:cs="Arial"/>
                <w:lang w:val="es-ES_tradn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w:t>
            </w:r>
            <w:r>
              <w:rPr>
                <w:rFonts w:ascii="Arial" w:hAnsi="Arial" w:cs="Arial"/>
                <w:lang w:val="es-ES_tradnl"/>
              </w:rPr>
              <w:t>agente del gobierno corporativo. L</w:t>
            </w:r>
            <w:r w:rsidRPr="00DD4845">
              <w:rPr>
                <w:rFonts w:ascii="Arial" w:hAnsi="Arial" w:cs="Arial"/>
                <w:lang w:val="es-ES_tradnl"/>
              </w:rPr>
              <w:t>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14:paraId="0581E632" w14:textId="77777777" w:rsidR="004467FF" w:rsidRPr="00DD4845" w:rsidRDefault="004467FF" w:rsidP="004467FF">
            <w:pPr>
              <w:spacing w:before="120" w:after="120"/>
              <w:jc w:val="both"/>
              <w:rPr>
                <w:rFonts w:ascii="Arial" w:hAnsi="Arial" w:cs="Arial"/>
                <w:lang w:val="es-ES_tradnl"/>
              </w:rPr>
            </w:pPr>
            <w:r w:rsidRPr="00DD4845">
              <w:rPr>
                <w:rFonts w:ascii="Arial" w:hAnsi="Arial" w:cs="Arial"/>
                <w:b/>
                <w:u w:val="single"/>
                <w:lang w:val="es-ES_tradnl"/>
              </w:rPr>
              <w:t>TRIGÉSIMA S</w:t>
            </w:r>
            <w:r>
              <w:rPr>
                <w:rFonts w:ascii="Arial" w:hAnsi="Arial" w:cs="Arial"/>
                <w:b/>
                <w:u w:val="single"/>
                <w:lang w:val="es-ES_tradnl"/>
              </w:rPr>
              <w:t>EXTA</w:t>
            </w:r>
            <w:r w:rsidRPr="00DD4845">
              <w:rPr>
                <w:rFonts w:ascii="Arial" w:hAnsi="Arial" w:cs="Arial"/>
                <w:b/>
                <w:u w:val="single"/>
                <w:lang w:val="es-ES_tradnl"/>
              </w:rPr>
              <w:t>.- (CONFORMIDAD)</w:t>
            </w:r>
          </w:p>
          <w:p w14:paraId="6368C9C1" w14:textId="77777777" w:rsidR="004467FF" w:rsidRPr="00DD4845" w:rsidRDefault="004467FF" w:rsidP="004467FF">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r w:rsidRPr="00DD4845">
              <w:rPr>
                <w:rFonts w:ascii="Arial" w:hAnsi="Arial" w:cs="Arial"/>
              </w:rPr>
              <w:t xml:space="preserve">validez  el Lic. </w:t>
            </w:r>
            <w:r>
              <w:rPr>
                <w:rFonts w:ascii="Arial" w:hAnsi="Arial" w:cs="Arial"/>
              </w:rPr>
              <w:t>_______________</w:t>
            </w:r>
            <w:r w:rsidRPr="00DD4845">
              <w:rPr>
                <w:rFonts w:ascii="Arial" w:hAnsi="Arial" w:cs="Arial"/>
              </w:rPr>
              <w:t xml:space="preserve">,en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14:paraId="4610D6CA" w14:textId="77777777" w:rsidR="004467FF" w:rsidRPr="00DD4845" w:rsidRDefault="004467FF" w:rsidP="004467FF">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14:paraId="0F0CEFE2" w14:textId="77777777" w:rsidR="004467FF" w:rsidRPr="00DD4845" w:rsidRDefault="004467FF" w:rsidP="004467FF">
            <w:pPr>
              <w:spacing w:before="120" w:after="120"/>
              <w:jc w:val="both"/>
              <w:rPr>
                <w:rFonts w:ascii="Arial" w:hAnsi="Arial" w:cs="Arial"/>
                <w:lang w:val="es-BO"/>
              </w:rPr>
            </w:pPr>
          </w:p>
          <w:p w14:paraId="7E5B652C" w14:textId="77777777" w:rsidR="004467FF" w:rsidRPr="00DD4845" w:rsidRDefault="004467FF" w:rsidP="004467FF">
            <w:pPr>
              <w:spacing w:before="120" w:after="120"/>
              <w:jc w:val="both"/>
              <w:rPr>
                <w:rFonts w:ascii="Arial" w:hAnsi="Arial" w:cs="Arial"/>
                <w:lang w:val="es-BO"/>
              </w:rPr>
            </w:pPr>
          </w:p>
          <w:p w14:paraId="13455268" w14:textId="77777777" w:rsidR="004467FF" w:rsidRPr="00DD4845" w:rsidRDefault="004467FF" w:rsidP="004467FF">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514"/>
            </w:tblGrid>
            <w:tr w:rsidR="004467FF" w:rsidRPr="00DD4845" w14:paraId="5C7C8642" w14:textId="77777777" w:rsidTr="00756B62">
              <w:tc>
                <w:tcPr>
                  <w:tcW w:w="4914" w:type="dxa"/>
                </w:tcPr>
                <w:p w14:paraId="6577185A" w14:textId="77777777" w:rsidR="004467FF" w:rsidRPr="00DD4845" w:rsidRDefault="004467FF" w:rsidP="004467FF">
                  <w:pPr>
                    <w:jc w:val="both"/>
                    <w:rPr>
                      <w:rFonts w:ascii="Arial" w:hAnsi="Arial" w:cs="Arial"/>
                    </w:rPr>
                  </w:pPr>
                  <w:r w:rsidRPr="00DD4845">
                    <w:rPr>
                      <w:rFonts w:ascii="Arial" w:hAnsi="Arial" w:cs="Arial"/>
                    </w:rPr>
                    <w:t xml:space="preserve">         Lic. __________________</w:t>
                  </w:r>
                </w:p>
              </w:tc>
              <w:tc>
                <w:tcPr>
                  <w:tcW w:w="4914" w:type="dxa"/>
                </w:tcPr>
                <w:p w14:paraId="24EE13DB" w14:textId="77777777" w:rsidR="004467FF" w:rsidRPr="00DD4845" w:rsidRDefault="004467FF" w:rsidP="004467FF">
                  <w:pPr>
                    <w:jc w:val="both"/>
                    <w:rPr>
                      <w:rFonts w:ascii="Arial" w:hAnsi="Arial" w:cs="Arial"/>
                    </w:rPr>
                  </w:pPr>
                  <w:r w:rsidRPr="00DD4845">
                    <w:rPr>
                      <w:rFonts w:ascii="Arial" w:hAnsi="Arial" w:cs="Arial"/>
                    </w:rPr>
                    <w:t xml:space="preserve">          Sr. ________________________</w:t>
                  </w:r>
                </w:p>
              </w:tc>
            </w:tr>
            <w:tr w:rsidR="004467FF" w:rsidRPr="00DD4845" w14:paraId="0ED00E98" w14:textId="77777777" w:rsidTr="00756B62">
              <w:tc>
                <w:tcPr>
                  <w:tcW w:w="4914" w:type="dxa"/>
                </w:tcPr>
                <w:p w14:paraId="303779AE" w14:textId="77777777" w:rsidR="004467FF" w:rsidRPr="00DD4845" w:rsidRDefault="004467FF" w:rsidP="004467FF">
                  <w:pPr>
                    <w:jc w:val="both"/>
                    <w:rPr>
                      <w:rFonts w:ascii="Arial" w:hAnsi="Arial" w:cs="Arial"/>
                      <w:i/>
                    </w:rPr>
                  </w:pPr>
                  <w:r w:rsidRPr="00DD4845">
                    <w:rPr>
                      <w:rFonts w:ascii="Arial" w:hAnsi="Arial" w:cs="Arial"/>
                      <w:i/>
                    </w:rPr>
                    <w:t xml:space="preserve">                       cargo</w:t>
                  </w:r>
                </w:p>
                <w:p w14:paraId="5B43CAAC" w14:textId="77777777" w:rsidR="004467FF" w:rsidRPr="00DD4845" w:rsidRDefault="004467FF" w:rsidP="004467FF">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14:paraId="52C306BE" w14:textId="77777777" w:rsidR="004467FF" w:rsidRPr="00DD4845" w:rsidRDefault="004467FF" w:rsidP="004467FF">
                  <w:pPr>
                    <w:jc w:val="both"/>
                    <w:rPr>
                      <w:rFonts w:ascii="Arial" w:hAnsi="Arial" w:cs="Arial"/>
                      <w:i/>
                    </w:rPr>
                  </w:pPr>
                  <w:r w:rsidRPr="00DD4845">
                    <w:rPr>
                      <w:rFonts w:ascii="Arial" w:hAnsi="Arial" w:cs="Arial"/>
                      <w:i/>
                    </w:rPr>
                    <w:t xml:space="preserve">                         nombre empresa</w:t>
                  </w:r>
                </w:p>
                <w:p w14:paraId="1EE69432" w14:textId="77777777" w:rsidR="004467FF" w:rsidRPr="00DD4845" w:rsidRDefault="004467FF" w:rsidP="004467FF">
                  <w:pPr>
                    <w:jc w:val="both"/>
                    <w:rPr>
                      <w:rFonts w:ascii="Arial" w:hAnsi="Arial" w:cs="Arial"/>
                      <w:b/>
                    </w:rPr>
                  </w:pPr>
                  <w:r>
                    <w:rPr>
                      <w:rFonts w:ascii="Arial" w:hAnsi="Arial" w:cs="Arial"/>
                      <w:b/>
                    </w:rPr>
                    <w:t xml:space="preserve">                            </w:t>
                  </w:r>
                  <w:r w:rsidRPr="00DD4845">
                    <w:rPr>
                      <w:rFonts w:ascii="Arial" w:hAnsi="Arial" w:cs="Arial"/>
                      <w:b/>
                    </w:rPr>
                    <w:t>SUPERVISOR</w:t>
                  </w:r>
                </w:p>
              </w:tc>
            </w:tr>
          </w:tbl>
          <w:p w14:paraId="5ECC9B2F" w14:textId="77777777" w:rsidR="004467FF" w:rsidRPr="00DD4845" w:rsidRDefault="004467FF" w:rsidP="004467FF">
            <w:pPr>
              <w:ind w:left="1134"/>
              <w:rPr>
                <w:lang w:val="en-US"/>
              </w:rPr>
            </w:pPr>
          </w:p>
          <w:p w14:paraId="6A6A3C3A" w14:textId="77777777" w:rsidR="004467FF" w:rsidRPr="00DD4845" w:rsidRDefault="004467FF" w:rsidP="004467FF"/>
          <w:p w14:paraId="25356763" w14:textId="77777777" w:rsidR="004467FF" w:rsidRDefault="004467FF" w:rsidP="00C87F52">
            <w:pPr>
              <w:ind w:right="28"/>
              <w:jc w:val="both"/>
              <w:rPr>
                <w:rFonts w:asciiTheme="minorHAnsi" w:hAnsiTheme="minorHAnsi" w:cstheme="minorHAnsi"/>
                <w:bCs/>
                <w:sz w:val="22"/>
                <w:szCs w:val="22"/>
              </w:rPr>
            </w:pPr>
          </w:p>
          <w:p w14:paraId="5961AE1A" w14:textId="77777777" w:rsidR="004467FF" w:rsidRPr="00552079" w:rsidRDefault="004467FF" w:rsidP="00C87F52">
            <w:pPr>
              <w:ind w:right="28"/>
              <w:jc w:val="both"/>
              <w:rPr>
                <w:rFonts w:asciiTheme="minorHAnsi" w:hAnsiTheme="minorHAnsi" w:cstheme="minorHAnsi"/>
                <w:bCs/>
                <w:sz w:val="22"/>
                <w:szCs w:val="22"/>
              </w:rPr>
            </w:pPr>
          </w:p>
          <w:p w14:paraId="5B74F4A5" w14:textId="77777777" w:rsidR="00F176B9" w:rsidRPr="00552079" w:rsidRDefault="00F176B9" w:rsidP="00C87F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0B4AF4A7" w:rsidR="00A07912" w:rsidRDefault="00EE1216" w:rsidP="00B37050">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w:t>
      </w: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ACC80" w14:textId="77777777" w:rsidR="00AE7108" w:rsidRDefault="00AE7108">
      <w:r>
        <w:separator/>
      </w:r>
    </w:p>
  </w:endnote>
  <w:endnote w:type="continuationSeparator" w:id="0">
    <w:p w14:paraId="5EA46029" w14:textId="77777777" w:rsidR="00AE7108" w:rsidRDefault="00AE7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56B62" w:rsidRDefault="00756B62">
    <w:pPr>
      <w:pStyle w:val="Piedepgina"/>
      <w:jc w:val="right"/>
    </w:pPr>
    <w:r>
      <w:fldChar w:fldCharType="begin"/>
    </w:r>
    <w:r>
      <w:instrText xml:space="preserve"> PAGE   \* MERGEFORMAT </w:instrText>
    </w:r>
    <w:r>
      <w:fldChar w:fldCharType="separate"/>
    </w:r>
    <w:r w:rsidR="003B63C9">
      <w:rPr>
        <w:noProof/>
      </w:rPr>
      <w:t>52</w:t>
    </w:r>
    <w:r>
      <w:fldChar w:fldCharType="end"/>
    </w:r>
  </w:p>
  <w:p w14:paraId="1280C022" w14:textId="77777777" w:rsidR="00756B62" w:rsidRDefault="00756B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13123" w14:textId="77777777" w:rsidR="00AE7108" w:rsidRDefault="00AE7108">
      <w:r>
        <w:separator/>
      </w:r>
    </w:p>
  </w:footnote>
  <w:footnote w:type="continuationSeparator" w:id="0">
    <w:p w14:paraId="2EB358A1" w14:textId="77777777" w:rsidR="00AE7108" w:rsidRDefault="00AE71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2464E"/>
    <w:multiLevelType w:val="hybridMultilevel"/>
    <w:tmpl w:val="A386CB82"/>
    <w:lvl w:ilvl="0" w:tplc="400A0017">
      <w:start w:val="1"/>
      <w:numFmt w:val="lowerLetter"/>
      <w:lvlText w:val="%1)"/>
      <w:lvlJc w:val="left"/>
      <w:pPr>
        <w:ind w:left="1643" w:hanging="360"/>
      </w:pPr>
    </w:lvl>
    <w:lvl w:ilvl="1" w:tplc="400A0019" w:tentative="1">
      <w:start w:val="1"/>
      <w:numFmt w:val="lowerLetter"/>
      <w:lvlText w:val="%2."/>
      <w:lvlJc w:val="left"/>
      <w:pPr>
        <w:ind w:left="2363" w:hanging="360"/>
      </w:pPr>
    </w:lvl>
    <w:lvl w:ilvl="2" w:tplc="400A001B" w:tentative="1">
      <w:start w:val="1"/>
      <w:numFmt w:val="lowerRoman"/>
      <w:lvlText w:val="%3."/>
      <w:lvlJc w:val="right"/>
      <w:pPr>
        <w:ind w:left="3083" w:hanging="180"/>
      </w:pPr>
    </w:lvl>
    <w:lvl w:ilvl="3" w:tplc="400A000F" w:tentative="1">
      <w:start w:val="1"/>
      <w:numFmt w:val="decimal"/>
      <w:lvlText w:val="%4."/>
      <w:lvlJc w:val="left"/>
      <w:pPr>
        <w:ind w:left="3803" w:hanging="360"/>
      </w:pPr>
    </w:lvl>
    <w:lvl w:ilvl="4" w:tplc="400A0019" w:tentative="1">
      <w:start w:val="1"/>
      <w:numFmt w:val="lowerLetter"/>
      <w:lvlText w:val="%5."/>
      <w:lvlJc w:val="left"/>
      <w:pPr>
        <w:ind w:left="4523" w:hanging="360"/>
      </w:pPr>
    </w:lvl>
    <w:lvl w:ilvl="5" w:tplc="400A001B" w:tentative="1">
      <w:start w:val="1"/>
      <w:numFmt w:val="lowerRoman"/>
      <w:lvlText w:val="%6."/>
      <w:lvlJc w:val="right"/>
      <w:pPr>
        <w:ind w:left="5243" w:hanging="180"/>
      </w:pPr>
    </w:lvl>
    <w:lvl w:ilvl="6" w:tplc="400A000F" w:tentative="1">
      <w:start w:val="1"/>
      <w:numFmt w:val="decimal"/>
      <w:lvlText w:val="%7."/>
      <w:lvlJc w:val="left"/>
      <w:pPr>
        <w:ind w:left="5963" w:hanging="360"/>
      </w:pPr>
    </w:lvl>
    <w:lvl w:ilvl="7" w:tplc="400A0019" w:tentative="1">
      <w:start w:val="1"/>
      <w:numFmt w:val="lowerLetter"/>
      <w:lvlText w:val="%8."/>
      <w:lvlJc w:val="left"/>
      <w:pPr>
        <w:ind w:left="6683" w:hanging="360"/>
      </w:pPr>
    </w:lvl>
    <w:lvl w:ilvl="8" w:tplc="400A001B" w:tentative="1">
      <w:start w:val="1"/>
      <w:numFmt w:val="lowerRoman"/>
      <w:lvlText w:val="%9."/>
      <w:lvlJc w:val="right"/>
      <w:pPr>
        <w:ind w:left="7403"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36443"/>
    <w:multiLevelType w:val="hybridMultilevel"/>
    <w:tmpl w:val="D1DA4E4C"/>
    <w:lvl w:ilvl="0" w:tplc="21228C68">
      <w:start w:val="1"/>
      <w:numFmt w:val="decimal"/>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0D053428"/>
    <w:multiLevelType w:val="hybridMultilevel"/>
    <w:tmpl w:val="361C5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D885175"/>
    <w:multiLevelType w:val="hybridMultilevel"/>
    <w:tmpl w:val="FD2ABEA6"/>
    <w:lvl w:ilvl="0" w:tplc="EE3C1BF2">
      <w:start w:val="1"/>
      <w:numFmt w:val="lowerLetter"/>
      <w:lvlText w:val="%1."/>
      <w:lvlJc w:val="left"/>
      <w:pPr>
        <w:tabs>
          <w:tab w:val="num" w:pos="1070"/>
        </w:tabs>
        <w:ind w:left="1070" w:hanging="360"/>
      </w:pPr>
      <w:rPr>
        <w:rFonts w:hint="default"/>
      </w:rPr>
    </w:lvl>
    <w:lvl w:ilvl="1" w:tplc="400A0019" w:tentative="1">
      <w:start w:val="1"/>
      <w:numFmt w:val="lowerLetter"/>
      <w:lvlText w:val="%2."/>
      <w:lvlJc w:val="left"/>
      <w:pPr>
        <w:ind w:left="350" w:hanging="360"/>
      </w:pPr>
    </w:lvl>
    <w:lvl w:ilvl="2" w:tplc="400A001B" w:tentative="1">
      <w:start w:val="1"/>
      <w:numFmt w:val="lowerRoman"/>
      <w:lvlText w:val="%3."/>
      <w:lvlJc w:val="right"/>
      <w:pPr>
        <w:ind w:left="1070" w:hanging="180"/>
      </w:pPr>
    </w:lvl>
    <w:lvl w:ilvl="3" w:tplc="400A000F" w:tentative="1">
      <w:start w:val="1"/>
      <w:numFmt w:val="decimal"/>
      <w:lvlText w:val="%4."/>
      <w:lvlJc w:val="left"/>
      <w:pPr>
        <w:ind w:left="1790" w:hanging="360"/>
      </w:pPr>
    </w:lvl>
    <w:lvl w:ilvl="4" w:tplc="400A0019" w:tentative="1">
      <w:start w:val="1"/>
      <w:numFmt w:val="lowerLetter"/>
      <w:lvlText w:val="%5."/>
      <w:lvlJc w:val="left"/>
      <w:pPr>
        <w:ind w:left="2510" w:hanging="360"/>
      </w:pPr>
    </w:lvl>
    <w:lvl w:ilvl="5" w:tplc="400A001B" w:tentative="1">
      <w:start w:val="1"/>
      <w:numFmt w:val="lowerRoman"/>
      <w:lvlText w:val="%6."/>
      <w:lvlJc w:val="right"/>
      <w:pPr>
        <w:ind w:left="3230" w:hanging="180"/>
      </w:pPr>
    </w:lvl>
    <w:lvl w:ilvl="6" w:tplc="400A000F" w:tentative="1">
      <w:start w:val="1"/>
      <w:numFmt w:val="decimal"/>
      <w:lvlText w:val="%7."/>
      <w:lvlJc w:val="left"/>
      <w:pPr>
        <w:ind w:left="3950" w:hanging="360"/>
      </w:pPr>
    </w:lvl>
    <w:lvl w:ilvl="7" w:tplc="400A0019" w:tentative="1">
      <w:start w:val="1"/>
      <w:numFmt w:val="lowerLetter"/>
      <w:lvlText w:val="%8."/>
      <w:lvlJc w:val="left"/>
      <w:pPr>
        <w:ind w:left="4670" w:hanging="360"/>
      </w:pPr>
    </w:lvl>
    <w:lvl w:ilvl="8" w:tplc="400A001B" w:tentative="1">
      <w:start w:val="1"/>
      <w:numFmt w:val="lowerRoman"/>
      <w:lvlText w:val="%9."/>
      <w:lvlJc w:val="right"/>
      <w:pPr>
        <w:ind w:left="539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00370A0"/>
    <w:multiLevelType w:val="hybridMultilevel"/>
    <w:tmpl w:val="069E5720"/>
    <w:lvl w:ilvl="0" w:tplc="0C0A000D">
      <w:start w:val="1"/>
      <w:numFmt w:val="bullet"/>
      <w:lvlText w:val=""/>
      <w:lvlJc w:val="left"/>
      <w:pPr>
        <w:ind w:left="1900" w:hanging="360"/>
      </w:pPr>
      <w:rPr>
        <w:rFonts w:ascii="Wingdings" w:hAnsi="Wingdings" w:hint="default"/>
      </w:rPr>
    </w:lvl>
    <w:lvl w:ilvl="1" w:tplc="0C0A0003" w:tentative="1">
      <w:start w:val="1"/>
      <w:numFmt w:val="bullet"/>
      <w:lvlText w:val="o"/>
      <w:lvlJc w:val="left"/>
      <w:pPr>
        <w:ind w:left="2620" w:hanging="360"/>
      </w:pPr>
      <w:rPr>
        <w:rFonts w:ascii="Courier New" w:hAnsi="Courier New" w:cs="Courier New" w:hint="default"/>
      </w:rPr>
    </w:lvl>
    <w:lvl w:ilvl="2" w:tplc="0C0A0005" w:tentative="1">
      <w:start w:val="1"/>
      <w:numFmt w:val="bullet"/>
      <w:lvlText w:val=""/>
      <w:lvlJc w:val="left"/>
      <w:pPr>
        <w:ind w:left="3340" w:hanging="360"/>
      </w:pPr>
      <w:rPr>
        <w:rFonts w:ascii="Wingdings" w:hAnsi="Wingdings" w:hint="default"/>
      </w:rPr>
    </w:lvl>
    <w:lvl w:ilvl="3" w:tplc="0C0A0001" w:tentative="1">
      <w:start w:val="1"/>
      <w:numFmt w:val="bullet"/>
      <w:lvlText w:val=""/>
      <w:lvlJc w:val="left"/>
      <w:pPr>
        <w:ind w:left="4060" w:hanging="360"/>
      </w:pPr>
      <w:rPr>
        <w:rFonts w:ascii="Symbol" w:hAnsi="Symbol" w:hint="default"/>
      </w:rPr>
    </w:lvl>
    <w:lvl w:ilvl="4" w:tplc="0C0A0003" w:tentative="1">
      <w:start w:val="1"/>
      <w:numFmt w:val="bullet"/>
      <w:lvlText w:val="o"/>
      <w:lvlJc w:val="left"/>
      <w:pPr>
        <w:ind w:left="4780" w:hanging="360"/>
      </w:pPr>
      <w:rPr>
        <w:rFonts w:ascii="Courier New" w:hAnsi="Courier New" w:cs="Courier New" w:hint="default"/>
      </w:rPr>
    </w:lvl>
    <w:lvl w:ilvl="5" w:tplc="0C0A0005" w:tentative="1">
      <w:start w:val="1"/>
      <w:numFmt w:val="bullet"/>
      <w:lvlText w:val=""/>
      <w:lvlJc w:val="left"/>
      <w:pPr>
        <w:ind w:left="5500" w:hanging="360"/>
      </w:pPr>
      <w:rPr>
        <w:rFonts w:ascii="Wingdings" w:hAnsi="Wingdings" w:hint="default"/>
      </w:rPr>
    </w:lvl>
    <w:lvl w:ilvl="6" w:tplc="0C0A0001" w:tentative="1">
      <w:start w:val="1"/>
      <w:numFmt w:val="bullet"/>
      <w:lvlText w:val=""/>
      <w:lvlJc w:val="left"/>
      <w:pPr>
        <w:ind w:left="6220" w:hanging="360"/>
      </w:pPr>
      <w:rPr>
        <w:rFonts w:ascii="Symbol" w:hAnsi="Symbol" w:hint="default"/>
      </w:rPr>
    </w:lvl>
    <w:lvl w:ilvl="7" w:tplc="0C0A0003" w:tentative="1">
      <w:start w:val="1"/>
      <w:numFmt w:val="bullet"/>
      <w:lvlText w:val="o"/>
      <w:lvlJc w:val="left"/>
      <w:pPr>
        <w:ind w:left="6940" w:hanging="360"/>
      </w:pPr>
      <w:rPr>
        <w:rFonts w:ascii="Courier New" w:hAnsi="Courier New" w:cs="Courier New" w:hint="default"/>
      </w:rPr>
    </w:lvl>
    <w:lvl w:ilvl="8" w:tplc="0C0A0005" w:tentative="1">
      <w:start w:val="1"/>
      <w:numFmt w:val="bullet"/>
      <w:lvlText w:val=""/>
      <w:lvlJc w:val="left"/>
      <w:pPr>
        <w:ind w:left="7660" w:hanging="360"/>
      </w:pPr>
      <w:rPr>
        <w:rFonts w:ascii="Wingdings" w:hAnsi="Wingding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5812736"/>
    <w:multiLevelType w:val="hybridMultilevel"/>
    <w:tmpl w:val="43DE07B4"/>
    <w:lvl w:ilvl="0" w:tplc="00007E87">
      <w:start w:val="3"/>
      <w:numFmt w:val="decimal"/>
      <w:lvlText w:val="5.%1"/>
      <w:lvlJc w:val="left"/>
      <w:pPr>
        <w:tabs>
          <w:tab w:val="num" w:pos="720"/>
        </w:tabs>
        <w:ind w:left="720" w:hanging="360"/>
      </w:pPr>
    </w:lvl>
    <w:lvl w:ilvl="1" w:tplc="E2847716">
      <w:start w:val="1"/>
      <w:numFmt w:val="lowerLetter"/>
      <w:lvlText w:val="%2."/>
      <w:lvlJc w:val="left"/>
      <w:pPr>
        <w:tabs>
          <w:tab w:val="num" w:pos="1440"/>
        </w:tabs>
        <w:ind w:left="1440" w:hanging="360"/>
      </w:pPr>
      <w:rPr>
        <w:b w:val="0"/>
      </w:r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CA6439D"/>
    <w:multiLevelType w:val="hybridMultilevel"/>
    <w:tmpl w:val="F5487D12"/>
    <w:lvl w:ilvl="0" w:tplc="A6B4FA36">
      <w:start w:val="1"/>
      <w:numFmt w:val="upperRoman"/>
      <w:lvlText w:val="%1."/>
      <w:lvlJc w:val="left"/>
      <w:pPr>
        <w:ind w:left="2160" w:hanging="720"/>
      </w:pPr>
      <w:rPr>
        <w:rFonts w:hint="default"/>
        <w:b w:val="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9">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0662D3A"/>
    <w:multiLevelType w:val="hybridMultilevel"/>
    <w:tmpl w:val="7EF03664"/>
    <w:lvl w:ilvl="0" w:tplc="400A000D">
      <w:start w:val="1"/>
      <w:numFmt w:val="bullet"/>
      <w:lvlText w:val=""/>
      <w:lvlJc w:val="left"/>
      <w:pPr>
        <w:ind w:left="1900" w:hanging="360"/>
      </w:pPr>
      <w:rPr>
        <w:rFonts w:ascii="Wingdings" w:hAnsi="Wingdings" w:hint="default"/>
      </w:rPr>
    </w:lvl>
    <w:lvl w:ilvl="1" w:tplc="400A0003" w:tentative="1">
      <w:start w:val="1"/>
      <w:numFmt w:val="bullet"/>
      <w:lvlText w:val="o"/>
      <w:lvlJc w:val="left"/>
      <w:pPr>
        <w:ind w:left="2620" w:hanging="360"/>
      </w:pPr>
      <w:rPr>
        <w:rFonts w:ascii="Courier New" w:hAnsi="Courier New" w:cs="Courier New" w:hint="default"/>
      </w:rPr>
    </w:lvl>
    <w:lvl w:ilvl="2" w:tplc="400A0005" w:tentative="1">
      <w:start w:val="1"/>
      <w:numFmt w:val="bullet"/>
      <w:lvlText w:val=""/>
      <w:lvlJc w:val="left"/>
      <w:pPr>
        <w:ind w:left="3340" w:hanging="360"/>
      </w:pPr>
      <w:rPr>
        <w:rFonts w:ascii="Wingdings" w:hAnsi="Wingdings" w:hint="default"/>
      </w:rPr>
    </w:lvl>
    <w:lvl w:ilvl="3" w:tplc="400A0001" w:tentative="1">
      <w:start w:val="1"/>
      <w:numFmt w:val="bullet"/>
      <w:lvlText w:val=""/>
      <w:lvlJc w:val="left"/>
      <w:pPr>
        <w:ind w:left="4060" w:hanging="360"/>
      </w:pPr>
      <w:rPr>
        <w:rFonts w:ascii="Symbol" w:hAnsi="Symbol" w:hint="default"/>
      </w:rPr>
    </w:lvl>
    <w:lvl w:ilvl="4" w:tplc="400A0003" w:tentative="1">
      <w:start w:val="1"/>
      <w:numFmt w:val="bullet"/>
      <w:lvlText w:val="o"/>
      <w:lvlJc w:val="left"/>
      <w:pPr>
        <w:ind w:left="4780" w:hanging="360"/>
      </w:pPr>
      <w:rPr>
        <w:rFonts w:ascii="Courier New" w:hAnsi="Courier New" w:cs="Courier New" w:hint="default"/>
      </w:rPr>
    </w:lvl>
    <w:lvl w:ilvl="5" w:tplc="400A0005" w:tentative="1">
      <w:start w:val="1"/>
      <w:numFmt w:val="bullet"/>
      <w:lvlText w:val=""/>
      <w:lvlJc w:val="left"/>
      <w:pPr>
        <w:ind w:left="5500" w:hanging="360"/>
      </w:pPr>
      <w:rPr>
        <w:rFonts w:ascii="Wingdings" w:hAnsi="Wingdings" w:hint="default"/>
      </w:rPr>
    </w:lvl>
    <w:lvl w:ilvl="6" w:tplc="400A0001" w:tentative="1">
      <w:start w:val="1"/>
      <w:numFmt w:val="bullet"/>
      <w:lvlText w:val=""/>
      <w:lvlJc w:val="left"/>
      <w:pPr>
        <w:ind w:left="6220" w:hanging="360"/>
      </w:pPr>
      <w:rPr>
        <w:rFonts w:ascii="Symbol" w:hAnsi="Symbol" w:hint="default"/>
      </w:rPr>
    </w:lvl>
    <w:lvl w:ilvl="7" w:tplc="400A0003" w:tentative="1">
      <w:start w:val="1"/>
      <w:numFmt w:val="bullet"/>
      <w:lvlText w:val="o"/>
      <w:lvlJc w:val="left"/>
      <w:pPr>
        <w:ind w:left="6940" w:hanging="360"/>
      </w:pPr>
      <w:rPr>
        <w:rFonts w:ascii="Courier New" w:hAnsi="Courier New" w:cs="Courier New" w:hint="default"/>
      </w:rPr>
    </w:lvl>
    <w:lvl w:ilvl="8" w:tplc="400A0005" w:tentative="1">
      <w:start w:val="1"/>
      <w:numFmt w:val="bullet"/>
      <w:lvlText w:val=""/>
      <w:lvlJc w:val="left"/>
      <w:pPr>
        <w:ind w:left="7660"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03129A"/>
    <w:multiLevelType w:val="hybridMultilevel"/>
    <w:tmpl w:val="FD2ABEA6"/>
    <w:lvl w:ilvl="0" w:tplc="EE3C1BF2">
      <w:start w:val="1"/>
      <w:numFmt w:val="lowerLetter"/>
      <w:lvlText w:val="%1."/>
      <w:lvlJc w:val="left"/>
      <w:pPr>
        <w:tabs>
          <w:tab w:val="num" w:pos="1070"/>
        </w:tabs>
        <w:ind w:left="1070" w:hanging="360"/>
      </w:pPr>
      <w:rPr>
        <w:rFonts w:hint="default"/>
      </w:rPr>
    </w:lvl>
    <w:lvl w:ilvl="1" w:tplc="400A0019" w:tentative="1">
      <w:start w:val="1"/>
      <w:numFmt w:val="lowerLetter"/>
      <w:lvlText w:val="%2."/>
      <w:lvlJc w:val="left"/>
      <w:pPr>
        <w:ind w:left="350" w:hanging="360"/>
      </w:pPr>
    </w:lvl>
    <w:lvl w:ilvl="2" w:tplc="400A001B" w:tentative="1">
      <w:start w:val="1"/>
      <w:numFmt w:val="lowerRoman"/>
      <w:lvlText w:val="%3."/>
      <w:lvlJc w:val="right"/>
      <w:pPr>
        <w:ind w:left="1070" w:hanging="180"/>
      </w:pPr>
    </w:lvl>
    <w:lvl w:ilvl="3" w:tplc="400A000F" w:tentative="1">
      <w:start w:val="1"/>
      <w:numFmt w:val="decimal"/>
      <w:lvlText w:val="%4."/>
      <w:lvlJc w:val="left"/>
      <w:pPr>
        <w:ind w:left="1790" w:hanging="360"/>
      </w:pPr>
    </w:lvl>
    <w:lvl w:ilvl="4" w:tplc="400A0019" w:tentative="1">
      <w:start w:val="1"/>
      <w:numFmt w:val="lowerLetter"/>
      <w:lvlText w:val="%5."/>
      <w:lvlJc w:val="left"/>
      <w:pPr>
        <w:ind w:left="2510" w:hanging="360"/>
      </w:pPr>
    </w:lvl>
    <w:lvl w:ilvl="5" w:tplc="400A001B" w:tentative="1">
      <w:start w:val="1"/>
      <w:numFmt w:val="lowerRoman"/>
      <w:lvlText w:val="%6."/>
      <w:lvlJc w:val="right"/>
      <w:pPr>
        <w:ind w:left="3230" w:hanging="180"/>
      </w:pPr>
    </w:lvl>
    <w:lvl w:ilvl="6" w:tplc="400A000F" w:tentative="1">
      <w:start w:val="1"/>
      <w:numFmt w:val="decimal"/>
      <w:lvlText w:val="%7."/>
      <w:lvlJc w:val="left"/>
      <w:pPr>
        <w:ind w:left="3950" w:hanging="360"/>
      </w:pPr>
    </w:lvl>
    <w:lvl w:ilvl="7" w:tplc="400A0019" w:tentative="1">
      <w:start w:val="1"/>
      <w:numFmt w:val="lowerLetter"/>
      <w:lvlText w:val="%8."/>
      <w:lvlJc w:val="left"/>
      <w:pPr>
        <w:ind w:left="4670" w:hanging="360"/>
      </w:pPr>
    </w:lvl>
    <w:lvl w:ilvl="8" w:tplc="400A001B" w:tentative="1">
      <w:start w:val="1"/>
      <w:numFmt w:val="lowerRoman"/>
      <w:lvlText w:val="%9."/>
      <w:lvlJc w:val="right"/>
      <w:pPr>
        <w:ind w:left="5390" w:hanging="180"/>
      </w:pPr>
    </w:lvl>
  </w:abstractNum>
  <w:abstractNum w:abstractNumId="24">
    <w:nsid w:val="233D240F"/>
    <w:multiLevelType w:val="hybridMultilevel"/>
    <w:tmpl w:val="FD2ABEA6"/>
    <w:lvl w:ilvl="0" w:tplc="EE3C1BF2">
      <w:start w:val="1"/>
      <w:numFmt w:val="lowerLetter"/>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51533F"/>
    <w:multiLevelType w:val="hybridMultilevel"/>
    <w:tmpl w:val="C5FC0834"/>
    <w:lvl w:ilvl="0" w:tplc="400A0019">
      <w:start w:val="1"/>
      <w:numFmt w:val="lowerLetter"/>
      <w:lvlText w:val="%1."/>
      <w:lvlJc w:val="left"/>
      <w:pPr>
        <w:ind w:left="1217" w:hanging="360"/>
      </w:pPr>
    </w:lvl>
    <w:lvl w:ilvl="1" w:tplc="400A0019" w:tentative="1">
      <w:start w:val="1"/>
      <w:numFmt w:val="lowerLetter"/>
      <w:lvlText w:val="%2."/>
      <w:lvlJc w:val="left"/>
      <w:pPr>
        <w:ind w:left="1937" w:hanging="360"/>
      </w:pPr>
    </w:lvl>
    <w:lvl w:ilvl="2" w:tplc="400A001B" w:tentative="1">
      <w:start w:val="1"/>
      <w:numFmt w:val="lowerRoman"/>
      <w:lvlText w:val="%3."/>
      <w:lvlJc w:val="right"/>
      <w:pPr>
        <w:ind w:left="2657" w:hanging="180"/>
      </w:pPr>
    </w:lvl>
    <w:lvl w:ilvl="3" w:tplc="400A000F" w:tentative="1">
      <w:start w:val="1"/>
      <w:numFmt w:val="decimal"/>
      <w:lvlText w:val="%4."/>
      <w:lvlJc w:val="left"/>
      <w:pPr>
        <w:ind w:left="3377" w:hanging="360"/>
      </w:pPr>
    </w:lvl>
    <w:lvl w:ilvl="4" w:tplc="400A0019" w:tentative="1">
      <w:start w:val="1"/>
      <w:numFmt w:val="lowerLetter"/>
      <w:lvlText w:val="%5."/>
      <w:lvlJc w:val="left"/>
      <w:pPr>
        <w:ind w:left="4097" w:hanging="360"/>
      </w:pPr>
    </w:lvl>
    <w:lvl w:ilvl="5" w:tplc="400A001B" w:tentative="1">
      <w:start w:val="1"/>
      <w:numFmt w:val="lowerRoman"/>
      <w:lvlText w:val="%6."/>
      <w:lvlJc w:val="right"/>
      <w:pPr>
        <w:ind w:left="4817" w:hanging="180"/>
      </w:pPr>
    </w:lvl>
    <w:lvl w:ilvl="6" w:tplc="400A000F" w:tentative="1">
      <w:start w:val="1"/>
      <w:numFmt w:val="decimal"/>
      <w:lvlText w:val="%7."/>
      <w:lvlJc w:val="left"/>
      <w:pPr>
        <w:ind w:left="5537" w:hanging="360"/>
      </w:pPr>
    </w:lvl>
    <w:lvl w:ilvl="7" w:tplc="400A0019" w:tentative="1">
      <w:start w:val="1"/>
      <w:numFmt w:val="lowerLetter"/>
      <w:lvlText w:val="%8."/>
      <w:lvlJc w:val="left"/>
      <w:pPr>
        <w:ind w:left="6257" w:hanging="360"/>
      </w:pPr>
    </w:lvl>
    <w:lvl w:ilvl="8" w:tplc="400A001B" w:tentative="1">
      <w:start w:val="1"/>
      <w:numFmt w:val="lowerRoman"/>
      <w:lvlText w:val="%9."/>
      <w:lvlJc w:val="right"/>
      <w:pPr>
        <w:ind w:left="6977"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83E02A8"/>
    <w:multiLevelType w:val="hybridMultilevel"/>
    <w:tmpl w:val="3FB45B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D0013C0"/>
    <w:multiLevelType w:val="multilevel"/>
    <w:tmpl w:val="793A13C6"/>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2FB27CF9"/>
    <w:multiLevelType w:val="hybridMultilevel"/>
    <w:tmpl w:val="5DACE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4F85564"/>
    <w:multiLevelType w:val="hybridMultilevel"/>
    <w:tmpl w:val="2A186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1">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2">
    <w:nsid w:val="42905BAA"/>
    <w:multiLevelType w:val="hybridMultilevel"/>
    <w:tmpl w:val="D1DA4E4C"/>
    <w:lvl w:ilvl="0" w:tplc="21228C68">
      <w:start w:val="1"/>
      <w:numFmt w:val="decimal"/>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2BA1CB6"/>
    <w:multiLevelType w:val="hybridMultilevel"/>
    <w:tmpl w:val="66449C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FF365C1"/>
    <w:multiLevelType w:val="hybridMultilevel"/>
    <w:tmpl w:val="C4440D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FA422E"/>
    <w:multiLevelType w:val="hybridMultilevel"/>
    <w:tmpl w:val="529A6B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nsid w:val="56105E3B"/>
    <w:multiLevelType w:val="hybridMultilevel"/>
    <w:tmpl w:val="72161E64"/>
    <w:lvl w:ilvl="0" w:tplc="400A0019">
      <w:start w:val="1"/>
      <w:numFmt w:val="lowerLetter"/>
      <w:lvlText w:val="%1."/>
      <w:lvlJc w:val="left"/>
      <w:pPr>
        <w:ind w:left="1430" w:hanging="360"/>
      </w:pPr>
    </w:lvl>
    <w:lvl w:ilvl="1" w:tplc="400A0019" w:tentative="1">
      <w:start w:val="1"/>
      <w:numFmt w:val="lowerLetter"/>
      <w:lvlText w:val="%2."/>
      <w:lvlJc w:val="left"/>
      <w:pPr>
        <w:ind w:left="2150" w:hanging="360"/>
      </w:pPr>
    </w:lvl>
    <w:lvl w:ilvl="2" w:tplc="400A001B" w:tentative="1">
      <w:start w:val="1"/>
      <w:numFmt w:val="lowerRoman"/>
      <w:lvlText w:val="%3."/>
      <w:lvlJc w:val="right"/>
      <w:pPr>
        <w:ind w:left="2870" w:hanging="180"/>
      </w:pPr>
    </w:lvl>
    <w:lvl w:ilvl="3" w:tplc="400A000F" w:tentative="1">
      <w:start w:val="1"/>
      <w:numFmt w:val="decimal"/>
      <w:lvlText w:val="%4."/>
      <w:lvlJc w:val="left"/>
      <w:pPr>
        <w:ind w:left="3590" w:hanging="360"/>
      </w:pPr>
    </w:lvl>
    <w:lvl w:ilvl="4" w:tplc="400A0019" w:tentative="1">
      <w:start w:val="1"/>
      <w:numFmt w:val="lowerLetter"/>
      <w:lvlText w:val="%5."/>
      <w:lvlJc w:val="left"/>
      <w:pPr>
        <w:ind w:left="4310" w:hanging="360"/>
      </w:pPr>
    </w:lvl>
    <w:lvl w:ilvl="5" w:tplc="400A001B" w:tentative="1">
      <w:start w:val="1"/>
      <w:numFmt w:val="lowerRoman"/>
      <w:lvlText w:val="%6."/>
      <w:lvlJc w:val="right"/>
      <w:pPr>
        <w:ind w:left="5030" w:hanging="180"/>
      </w:pPr>
    </w:lvl>
    <w:lvl w:ilvl="6" w:tplc="400A000F" w:tentative="1">
      <w:start w:val="1"/>
      <w:numFmt w:val="decimal"/>
      <w:lvlText w:val="%7."/>
      <w:lvlJc w:val="left"/>
      <w:pPr>
        <w:ind w:left="5750" w:hanging="360"/>
      </w:pPr>
    </w:lvl>
    <w:lvl w:ilvl="7" w:tplc="400A0019" w:tentative="1">
      <w:start w:val="1"/>
      <w:numFmt w:val="lowerLetter"/>
      <w:lvlText w:val="%8."/>
      <w:lvlJc w:val="left"/>
      <w:pPr>
        <w:ind w:left="6470" w:hanging="360"/>
      </w:pPr>
    </w:lvl>
    <w:lvl w:ilvl="8" w:tplc="400A001B" w:tentative="1">
      <w:start w:val="1"/>
      <w:numFmt w:val="lowerRoman"/>
      <w:lvlText w:val="%9."/>
      <w:lvlJc w:val="right"/>
      <w:pPr>
        <w:ind w:left="7190"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6261D95"/>
    <w:multiLevelType w:val="hybridMultilevel"/>
    <w:tmpl w:val="D1DA4E4C"/>
    <w:lvl w:ilvl="0" w:tplc="21228C68">
      <w:start w:val="1"/>
      <w:numFmt w:val="decimal"/>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BE42BC1"/>
    <w:multiLevelType w:val="hybridMultilevel"/>
    <w:tmpl w:val="696CEE30"/>
    <w:lvl w:ilvl="0" w:tplc="5C661086">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7"/>
  </w:num>
  <w:num w:numId="2">
    <w:abstractNumId w:val="25"/>
  </w:num>
  <w:num w:numId="3">
    <w:abstractNumId w:val="57"/>
  </w:num>
  <w:num w:numId="4">
    <w:abstractNumId w:val="14"/>
  </w:num>
  <w:num w:numId="5">
    <w:abstractNumId w:val="36"/>
  </w:num>
  <w:num w:numId="6">
    <w:abstractNumId w:val="39"/>
  </w:num>
  <w:num w:numId="7">
    <w:abstractNumId w:val="0"/>
  </w:num>
  <w:num w:numId="8">
    <w:abstractNumId w:val="60"/>
  </w:num>
  <w:num w:numId="9">
    <w:abstractNumId w:val="30"/>
  </w:num>
  <w:num w:numId="10">
    <w:abstractNumId w:val="66"/>
  </w:num>
  <w:num w:numId="11">
    <w:abstractNumId w:val="13"/>
  </w:num>
  <w:num w:numId="12">
    <w:abstractNumId w:val="11"/>
  </w:num>
  <w:num w:numId="13">
    <w:abstractNumId w:val="15"/>
  </w:num>
  <w:num w:numId="14">
    <w:abstractNumId w:val="50"/>
  </w:num>
  <w:num w:numId="15">
    <w:abstractNumId w:val="47"/>
  </w:num>
  <w:num w:numId="16">
    <w:abstractNumId w:val="52"/>
  </w:num>
  <w:num w:numId="17">
    <w:abstractNumId w:val="21"/>
  </w:num>
  <w:num w:numId="18">
    <w:abstractNumId w:val="2"/>
  </w:num>
  <w:num w:numId="19">
    <w:abstractNumId w:val="5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22"/>
  </w:num>
  <w:num w:numId="24">
    <w:abstractNumId w:val="55"/>
  </w:num>
  <w:num w:numId="25">
    <w:abstractNumId w:val="45"/>
  </w:num>
  <w:num w:numId="26">
    <w:abstractNumId w:val="44"/>
  </w:num>
  <w:num w:numId="27">
    <w:abstractNumId w:val="61"/>
  </w:num>
  <w:num w:numId="28">
    <w:abstractNumId w:val="34"/>
  </w:num>
  <w:num w:numId="29">
    <w:abstractNumId w:val="48"/>
  </w:num>
  <w:num w:numId="30">
    <w:abstractNumId w:val="5"/>
  </w:num>
  <w:num w:numId="31">
    <w:abstractNumId w:val="38"/>
  </w:num>
  <w:num w:numId="32">
    <w:abstractNumId w:val="19"/>
  </w:num>
  <w:num w:numId="33">
    <w:abstractNumId w:val="33"/>
  </w:num>
  <w:num w:numId="34">
    <w:abstractNumId w:val="43"/>
  </w:num>
  <w:num w:numId="35">
    <w:abstractNumId w:val="51"/>
  </w:num>
  <w:num w:numId="36">
    <w:abstractNumId w:val="63"/>
  </w:num>
  <w:num w:numId="37">
    <w:abstractNumId w:val="62"/>
  </w:num>
  <w:num w:numId="38">
    <w:abstractNumId w:val="35"/>
  </w:num>
  <w:num w:numId="39">
    <w:abstractNumId w:val="16"/>
  </w:num>
  <w:num w:numId="40">
    <w:abstractNumId w:val="12"/>
  </w:num>
  <w:num w:numId="41">
    <w:abstractNumId w:val="65"/>
  </w:num>
  <w:num w:numId="42">
    <w:abstractNumId w:val="28"/>
  </w:num>
  <w:num w:numId="43">
    <w:abstractNumId w:val="20"/>
  </w:num>
  <w:num w:numId="44">
    <w:abstractNumId w:val="24"/>
  </w:num>
  <w:num w:numId="45">
    <w:abstractNumId w:val="59"/>
  </w:num>
  <w:num w:numId="46">
    <w:abstractNumId w:val="42"/>
  </w:num>
  <w:num w:numId="47">
    <w:abstractNumId w:val="3"/>
  </w:num>
  <w:num w:numId="48">
    <w:abstractNumId w:val="32"/>
  </w:num>
  <w:num w:numId="49">
    <w:abstractNumId w:val="1"/>
  </w:num>
  <w:num w:numId="50">
    <w:abstractNumId w:val="26"/>
  </w:num>
  <w:num w:numId="51">
    <w:abstractNumId w:val="18"/>
  </w:num>
  <w:num w:numId="52">
    <w:abstractNumId w:val="49"/>
  </w:num>
  <w:num w:numId="53">
    <w:abstractNumId w:val="9"/>
  </w:num>
  <w:num w:numId="54">
    <w:abstractNumId w:val="37"/>
  </w:num>
  <w:num w:numId="55">
    <w:abstractNumId w:val="23"/>
  </w:num>
  <w:num w:numId="56">
    <w:abstractNumId w:val="10"/>
  </w:num>
  <w:num w:numId="57">
    <w:abstractNumId w:val="54"/>
  </w:num>
  <w:num w:numId="58">
    <w:abstractNumId w:val="64"/>
  </w:num>
  <w:num w:numId="59">
    <w:abstractNumId w:val="40"/>
  </w:num>
  <w:num w:numId="60">
    <w:abstractNumId w:val="6"/>
  </w:num>
  <w:num w:numId="61">
    <w:abstractNumId w:val="46"/>
  </w:num>
  <w:num w:numId="62">
    <w:abstractNumId w:val="56"/>
  </w:num>
  <w:num w:numId="63">
    <w:abstractNumId w:val="27"/>
  </w:num>
  <w:num w:numId="64">
    <w:abstractNumId w:val="41"/>
  </w:num>
  <w:num w:numId="65">
    <w:abstractNumId w:val="53"/>
  </w:num>
  <w:num w:numId="66">
    <w:abstractNumId w:val="8"/>
  </w:num>
  <w:num w:numId="67">
    <w:abstractNumId w:val="2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60A"/>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2455"/>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3C9"/>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7FF"/>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1"/>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4FAD"/>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D32"/>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4F6A"/>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B62"/>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8C9"/>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4BA9"/>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015"/>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108"/>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3D5C"/>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2256"/>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762"/>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4E20"/>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03F"/>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0D3F"/>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8E7"/>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633"/>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A2D"/>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DAC8C034-F233-4F1B-9125-40C14908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character" w:customStyle="1" w:styleId="DefaultCar">
    <w:name w:val="Default Car"/>
    <w:link w:val="Default"/>
    <w:locked/>
    <w:rsid w:val="008A38C9"/>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004560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DCF1C-B4FF-455E-835E-AE1D8E88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70</Pages>
  <Words>26672</Words>
  <Characters>146698</Characters>
  <Application>Microsoft Office Word</Application>
  <DocSecurity>0</DocSecurity>
  <Lines>1222</Lines>
  <Paragraphs>346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173024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Jose Antonio Coronado Quintanilla</cp:lastModifiedBy>
  <cp:revision>6</cp:revision>
  <cp:lastPrinted>2016-08-15T23:20:00Z</cp:lastPrinted>
  <dcterms:created xsi:type="dcterms:W3CDTF">2016-08-15T22:31:00Z</dcterms:created>
  <dcterms:modified xsi:type="dcterms:W3CDTF">2016-08-15T23:37:00Z</dcterms:modified>
</cp:coreProperties>
</file>