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C6076" w:rsidRPr="007E3A17" w:rsidRDefault="000C6076" w:rsidP="00BC21BB">
                            <w:pPr>
                              <w:pStyle w:val="Ttulo1"/>
                              <w:ind w:left="142"/>
                              <w:jc w:val="center"/>
                              <w:rPr>
                                <w:rFonts w:ascii="Century Gothic" w:hAnsi="Century Gothic"/>
                                <w:sz w:val="8"/>
                                <w:szCs w:val="28"/>
                              </w:rPr>
                            </w:pPr>
                          </w:p>
                          <w:p w14:paraId="4BF12AA0" w14:textId="77777777" w:rsidR="000C6076" w:rsidRDefault="000C607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C6076" w:rsidRPr="00196858" w:rsidRDefault="000C6076" w:rsidP="00196858"/>
                          <w:p w14:paraId="707CFF32" w14:textId="77777777" w:rsidR="000C6076" w:rsidRDefault="000C6076" w:rsidP="00BC21BB">
                            <w:pPr>
                              <w:ind w:left="142"/>
                              <w:jc w:val="center"/>
                              <w:rPr>
                                <w:rFonts w:ascii="Verdana" w:hAnsi="Verdana"/>
                                <w:b/>
                              </w:rPr>
                            </w:pPr>
                          </w:p>
                          <w:p w14:paraId="06570665" w14:textId="77777777" w:rsidR="000C6076" w:rsidRDefault="000C607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C6076" w:rsidRPr="00103622" w:rsidRDefault="000C6076" w:rsidP="00963B46">
                            <w:pPr>
                              <w:ind w:left="142"/>
                              <w:jc w:val="center"/>
                              <w:rPr>
                                <w:rFonts w:ascii="Century Gothic" w:hAnsi="Century Gothic" w:cs="Arial"/>
                                <w:b/>
                                <w:sz w:val="32"/>
                                <w:szCs w:val="32"/>
                                <w:lang w:val="es-MX"/>
                              </w:rPr>
                            </w:pPr>
                          </w:p>
                          <w:p w14:paraId="4C001CE9" w14:textId="77777777" w:rsidR="000C6076" w:rsidRPr="00103622" w:rsidRDefault="000C607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C6076" w:rsidRDefault="000C607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C6076" w:rsidRDefault="000C6076" w:rsidP="00C12034">
                            <w:pPr>
                              <w:rPr>
                                <w:rFonts w:ascii="Century Gothic" w:hAnsi="Century Gothic" w:cs="Arial"/>
                                <w:b/>
                                <w:sz w:val="28"/>
                                <w:szCs w:val="32"/>
                              </w:rPr>
                            </w:pPr>
                          </w:p>
                          <w:p w14:paraId="0A58EB77" w14:textId="77777777" w:rsidR="000C6076" w:rsidRDefault="000C6076" w:rsidP="00C12034">
                            <w:pPr>
                              <w:jc w:val="center"/>
                              <w:rPr>
                                <w:rFonts w:ascii="Century Gothic" w:hAnsi="Century Gothic"/>
                                <w:b/>
                                <w:sz w:val="28"/>
                                <w:szCs w:val="32"/>
                              </w:rPr>
                            </w:pPr>
                          </w:p>
                          <w:p w14:paraId="067FB5BB" w14:textId="4C0D2BE7" w:rsidR="000C6076" w:rsidRPr="00D94CE2" w:rsidRDefault="000C607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C6076" w:rsidRPr="00D94CE2" w:rsidRDefault="000C607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C6076" w:rsidRPr="00015B4A" w:rsidRDefault="000C6076" w:rsidP="00455A2A">
                            <w:pPr>
                              <w:ind w:left="142" w:right="24"/>
                              <w:jc w:val="center"/>
                              <w:rPr>
                                <w:rFonts w:ascii="Century Gothic" w:hAnsi="Century Gothic" w:cs="Arial"/>
                                <w:b/>
                                <w:sz w:val="28"/>
                                <w:szCs w:val="28"/>
                              </w:rPr>
                            </w:pPr>
                          </w:p>
                          <w:p w14:paraId="305A115D" w14:textId="77777777" w:rsidR="000C6076" w:rsidRDefault="000C6076" w:rsidP="00455A2A">
                            <w:pPr>
                              <w:ind w:left="142" w:right="24"/>
                              <w:jc w:val="center"/>
                              <w:rPr>
                                <w:rFonts w:ascii="Century Gothic" w:hAnsi="Century Gothic" w:cs="Arial"/>
                                <w:b/>
                                <w:sz w:val="28"/>
                                <w:szCs w:val="28"/>
                                <w:lang w:val="es-MX"/>
                              </w:rPr>
                            </w:pPr>
                          </w:p>
                          <w:p w14:paraId="6DD59E27" w14:textId="77777777" w:rsidR="000C6076" w:rsidRPr="00103622" w:rsidRDefault="000C6076"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C6076" w:rsidRPr="00103622" w:rsidRDefault="000C6076" w:rsidP="00455A2A">
                            <w:pPr>
                              <w:ind w:left="142" w:right="24"/>
                              <w:rPr>
                                <w:rFonts w:ascii="Century Gothic" w:hAnsi="Century Gothic"/>
                                <w:b/>
                                <w:sz w:val="28"/>
                                <w:szCs w:val="28"/>
                              </w:rPr>
                            </w:pPr>
                          </w:p>
                          <w:p w14:paraId="10432132" w14:textId="2DF173E6" w:rsidR="000C6076" w:rsidRPr="00D94CE2" w:rsidRDefault="000C6076"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D9296B">
                              <w:rPr>
                                <w:rFonts w:ascii="Century Gothic" w:hAnsi="Century Gothic" w:cs="Century Gothic"/>
                                <w:b/>
                                <w:bCs/>
                                <w:color w:val="000000"/>
                                <w:sz w:val="28"/>
                                <w:szCs w:val="28"/>
                              </w:rPr>
                              <w:t xml:space="preserve">: </w:t>
                            </w:r>
                            <w:r w:rsidR="00D9296B" w:rsidRPr="00D9296B">
                              <w:rPr>
                                <w:rFonts w:ascii="Century Gothic" w:hAnsi="Century Gothic" w:cs="Century Gothic"/>
                                <w:b/>
                                <w:bCs/>
                                <w:sz w:val="28"/>
                                <w:szCs w:val="28"/>
                              </w:rPr>
                              <w:t>ADQUISICION</w:t>
                            </w:r>
                            <w:r w:rsidRPr="00D9296B">
                              <w:rPr>
                                <w:rFonts w:ascii="Century Gothic" w:hAnsi="Century Gothic" w:cs="Century Gothic"/>
                                <w:b/>
                                <w:bCs/>
                                <w:sz w:val="28"/>
                                <w:szCs w:val="28"/>
                              </w:rPr>
                              <w:t xml:space="preserve"> DE ACCESORIOS PARA INFOLECTORES E IMPRESORAS PORTALILES</w:t>
                            </w:r>
                          </w:p>
                          <w:p w14:paraId="7A5D2B44" w14:textId="77777777" w:rsidR="000C6076" w:rsidRPr="00D94CE2" w:rsidRDefault="000C6076" w:rsidP="00455A2A">
                            <w:pPr>
                              <w:ind w:right="24"/>
                              <w:jc w:val="center"/>
                              <w:rPr>
                                <w:rFonts w:ascii="Century Gothic" w:hAnsi="Century Gothic" w:cs="Century Gothic"/>
                                <w:b/>
                                <w:bCs/>
                                <w:color w:val="FF0000"/>
                                <w:sz w:val="28"/>
                                <w:szCs w:val="28"/>
                              </w:rPr>
                            </w:pPr>
                          </w:p>
                          <w:p w14:paraId="72B12E9C" w14:textId="36A7CA8F" w:rsidR="00736B8E" w:rsidRPr="00D94CE2" w:rsidRDefault="000C6076"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36B8E" w:rsidRPr="00736B8E">
                              <w:rPr>
                                <w:rFonts w:ascii="Century Gothic" w:hAnsi="Century Gothic" w:cs="Century Gothic"/>
                                <w:b/>
                                <w:bCs/>
                                <w:sz w:val="28"/>
                                <w:szCs w:val="28"/>
                              </w:rPr>
                              <w:t>GCC-CDL-DRLP-93-16</w:t>
                            </w:r>
                            <w:bookmarkStart w:id="0" w:name="_GoBack"/>
                            <w:bookmarkEnd w:id="0"/>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736B8E" w:rsidRPr="00736B8E" w14:paraId="0C7338A5" w14:textId="77777777" w:rsidTr="00736B8E">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14:paraId="12561BBF" w14:textId="5E129F4C" w:rsidR="00736B8E" w:rsidRPr="00736B8E" w:rsidRDefault="00736B8E" w:rsidP="00736B8E">
                                  <w:pPr>
                                    <w:rPr>
                                      <w:rFonts w:ascii="inherit" w:hAnsi="inherit" w:cs="Tahoma"/>
                                      <w:sz w:val="17"/>
                                      <w:szCs w:val="17"/>
                                      <w:lang w:val="es-BO" w:eastAsia="es-BO"/>
                                    </w:rPr>
                                  </w:pPr>
                                </w:p>
                              </w:tc>
                            </w:tr>
                            <w:tr w:rsidR="00736B8E" w:rsidRPr="00736B8E" w14:paraId="24BB0B28" w14:textId="77777777" w:rsidTr="00736B8E">
                              <w:trPr>
                                <w:tblCellSpacing w:w="0" w:type="dxa"/>
                              </w:trPr>
                              <w:tc>
                                <w:tcPr>
                                  <w:tcW w:w="0" w:type="auto"/>
                                  <w:shd w:val="clear" w:color="auto" w:fill="FFFFFF"/>
                                  <w:vAlign w:val="bottom"/>
                                  <w:hideMark/>
                                </w:tcPr>
                                <w:p w14:paraId="3B50C5A4" w14:textId="77777777" w:rsidR="00736B8E" w:rsidRPr="00736B8E" w:rsidRDefault="00736B8E" w:rsidP="00736B8E">
                                  <w:pPr>
                                    <w:rPr>
                                      <w:rFonts w:ascii="inherit" w:hAnsi="inherit" w:cs="Tahoma"/>
                                      <w:sz w:val="17"/>
                                      <w:szCs w:val="17"/>
                                      <w:lang w:val="es-BO" w:eastAsia="es-BO"/>
                                    </w:rPr>
                                  </w:pPr>
                                </w:p>
                              </w:tc>
                            </w:tr>
                          </w:tbl>
                          <w:p w14:paraId="6351C111" w14:textId="57FBD1EC" w:rsidR="000C6076" w:rsidRPr="00D94CE2" w:rsidRDefault="000C6076" w:rsidP="00455A2A">
                            <w:pPr>
                              <w:ind w:right="24"/>
                              <w:jc w:val="center"/>
                              <w:rPr>
                                <w:rFonts w:ascii="Century Gothic" w:hAnsi="Century Gothic" w:cs="Century Gothic"/>
                                <w:b/>
                                <w:bCs/>
                                <w:color w:val="FF0000"/>
                                <w:sz w:val="28"/>
                                <w:szCs w:val="28"/>
                              </w:rPr>
                            </w:pPr>
                          </w:p>
                          <w:p w14:paraId="5268A2A2" w14:textId="77777777" w:rsidR="000C6076" w:rsidRPr="00D94CE2" w:rsidRDefault="000C6076" w:rsidP="00455A2A">
                            <w:pPr>
                              <w:ind w:right="24"/>
                              <w:jc w:val="center"/>
                              <w:rPr>
                                <w:rFonts w:ascii="Century Gothic" w:hAnsi="Century Gothic" w:cs="Century Gothic"/>
                                <w:b/>
                                <w:bCs/>
                                <w:color w:val="FF0000"/>
                                <w:sz w:val="28"/>
                                <w:szCs w:val="28"/>
                              </w:rPr>
                            </w:pPr>
                          </w:p>
                          <w:p w14:paraId="4EABECE0" w14:textId="4B0A15C8" w:rsidR="000C6076" w:rsidRPr="00D9296B" w:rsidRDefault="000C6076" w:rsidP="00736B8E">
                            <w:pPr>
                              <w:ind w:right="24"/>
                              <w:jc w:val="center"/>
                              <w:rPr>
                                <w:rFonts w:ascii="Century Gothic" w:hAnsi="Century Gothic"/>
                                <w:b/>
                                <w:sz w:val="28"/>
                                <w:szCs w:val="28"/>
                                <w:lang w:val="es-ES_tradnl"/>
                              </w:rPr>
                            </w:pPr>
                            <w:r w:rsidRPr="00D9296B">
                              <w:rPr>
                                <w:rFonts w:ascii="Century Gothic" w:hAnsi="Century Gothic" w:cs="Century Gothic"/>
                                <w:b/>
                                <w:bCs/>
                                <w:sz w:val="28"/>
                                <w:szCs w:val="28"/>
                              </w:rPr>
                              <w:t>(Primera Convocatoria</w:t>
                            </w:r>
                            <w:r w:rsidRPr="00D9296B">
                              <w:rPr>
                                <w:rFonts w:ascii="Century Gothic" w:hAnsi="Century Gothic"/>
                                <w:b/>
                                <w:sz w:val="28"/>
                                <w:szCs w:val="28"/>
                                <w:lang w:val="es-ES_tradnl"/>
                              </w:rPr>
                              <w:t>)</w:t>
                            </w:r>
                          </w:p>
                          <w:p w14:paraId="34AB203F" w14:textId="77777777" w:rsidR="000C6076" w:rsidRPr="00103622" w:rsidRDefault="000C6076" w:rsidP="00BC21BB">
                            <w:pPr>
                              <w:ind w:right="930"/>
                              <w:jc w:val="center"/>
                              <w:rPr>
                                <w:rFonts w:ascii="Century Gothic" w:hAnsi="Century Gothic"/>
                                <w:sz w:val="32"/>
                                <w:szCs w:val="32"/>
                                <w:lang w:val="es-ES_tradnl"/>
                              </w:rPr>
                            </w:pPr>
                          </w:p>
                          <w:p w14:paraId="2400E6AF" w14:textId="77777777" w:rsidR="000C6076" w:rsidRPr="00103622" w:rsidRDefault="000C6076" w:rsidP="00BC21BB">
                            <w:pPr>
                              <w:ind w:right="930"/>
                              <w:jc w:val="center"/>
                              <w:rPr>
                                <w:rFonts w:ascii="Century Gothic" w:hAnsi="Century Gothic"/>
                                <w:sz w:val="32"/>
                                <w:szCs w:val="32"/>
                                <w:lang w:val="es-ES_tradnl"/>
                              </w:rPr>
                            </w:pPr>
                          </w:p>
                          <w:p w14:paraId="519E7A3A" w14:textId="77777777" w:rsidR="000C6076" w:rsidRPr="00103622" w:rsidRDefault="000C6076" w:rsidP="00BC21BB">
                            <w:pPr>
                              <w:ind w:right="930"/>
                              <w:jc w:val="center"/>
                              <w:rPr>
                                <w:rFonts w:ascii="Century Gothic" w:hAnsi="Century Gothic"/>
                                <w:sz w:val="32"/>
                                <w:szCs w:val="32"/>
                                <w:lang w:val="es-ES_tradnl"/>
                              </w:rPr>
                            </w:pPr>
                          </w:p>
                          <w:p w14:paraId="47C3D4D1" w14:textId="77777777" w:rsidR="000C6076" w:rsidRDefault="000C6076" w:rsidP="00BC21BB">
                            <w:pPr>
                              <w:ind w:right="930"/>
                              <w:jc w:val="center"/>
                              <w:rPr>
                                <w:rFonts w:ascii="Century Gothic" w:hAnsi="Century Gothic"/>
                                <w:lang w:val="es-ES_tradnl"/>
                              </w:rPr>
                            </w:pPr>
                          </w:p>
                          <w:p w14:paraId="3EC83649" w14:textId="77777777" w:rsidR="000C6076" w:rsidRPr="009C5A35" w:rsidRDefault="000C607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0C6076" w:rsidRPr="007E3A17" w:rsidRDefault="000C6076" w:rsidP="00BC21BB">
                      <w:pPr>
                        <w:pStyle w:val="Ttulo1"/>
                        <w:ind w:left="142"/>
                        <w:jc w:val="center"/>
                        <w:rPr>
                          <w:rFonts w:ascii="Century Gothic" w:hAnsi="Century Gothic"/>
                          <w:sz w:val="8"/>
                          <w:szCs w:val="28"/>
                        </w:rPr>
                      </w:pPr>
                    </w:p>
                    <w:p w14:paraId="4BF12AA0" w14:textId="77777777" w:rsidR="000C6076" w:rsidRDefault="000C607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C6076" w:rsidRPr="00196858" w:rsidRDefault="000C6076" w:rsidP="00196858"/>
                    <w:p w14:paraId="707CFF32" w14:textId="77777777" w:rsidR="000C6076" w:rsidRDefault="000C6076" w:rsidP="00BC21BB">
                      <w:pPr>
                        <w:ind w:left="142"/>
                        <w:jc w:val="center"/>
                        <w:rPr>
                          <w:rFonts w:ascii="Verdana" w:hAnsi="Verdana"/>
                          <w:b/>
                        </w:rPr>
                      </w:pPr>
                    </w:p>
                    <w:p w14:paraId="06570665" w14:textId="77777777" w:rsidR="000C6076" w:rsidRDefault="000C607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C6076" w:rsidRPr="00103622" w:rsidRDefault="000C6076" w:rsidP="00963B46">
                      <w:pPr>
                        <w:ind w:left="142"/>
                        <w:jc w:val="center"/>
                        <w:rPr>
                          <w:rFonts w:ascii="Century Gothic" w:hAnsi="Century Gothic" w:cs="Arial"/>
                          <w:b/>
                          <w:sz w:val="32"/>
                          <w:szCs w:val="32"/>
                          <w:lang w:val="es-MX"/>
                        </w:rPr>
                      </w:pPr>
                    </w:p>
                    <w:p w14:paraId="4C001CE9" w14:textId="77777777" w:rsidR="000C6076" w:rsidRPr="00103622" w:rsidRDefault="000C607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C6076" w:rsidRDefault="000C607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C6076" w:rsidRDefault="000C6076" w:rsidP="00C12034">
                      <w:pPr>
                        <w:rPr>
                          <w:rFonts w:ascii="Century Gothic" w:hAnsi="Century Gothic" w:cs="Arial"/>
                          <w:b/>
                          <w:sz w:val="28"/>
                          <w:szCs w:val="32"/>
                        </w:rPr>
                      </w:pPr>
                    </w:p>
                    <w:p w14:paraId="0A58EB77" w14:textId="77777777" w:rsidR="000C6076" w:rsidRDefault="000C6076" w:rsidP="00C12034">
                      <w:pPr>
                        <w:jc w:val="center"/>
                        <w:rPr>
                          <w:rFonts w:ascii="Century Gothic" w:hAnsi="Century Gothic"/>
                          <w:b/>
                          <w:sz w:val="28"/>
                          <w:szCs w:val="32"/>
                        </w:rPr>
                      </w:pPr>
                    </w:p>
                    <w:p w14:paraId="067FB5BB" w14:textId="4C0D2BE7" w:rsidR="000C6076" w:rsidRPr="00D94CE2" w:rsidRDefault="000C607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C6076" w:rsidRPr="00D94CE2" w:rsidRDefault="000C607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C6076" w:rsidRPr="00015B4A" w:rsidRDefault="000C6076" w:rsidP="00455A2A">
                      <w:pPr>
                        <w:ind w:left="142" w:right="24"/>
                        <w:jc w:val="center"/>
                        <w:rPr>
                          <w:rFonts w:ascii="Century Gothic" w:hAnsi="Century Gothic" w:cs="Arial"/>
                          <w:b/>
                          <w:sz w:val="28"/>
                          <w:szCs w:val="28"/>
                        </w:rPr>
                      </w:pPr>
                    </w:p>
                    <w:p w14:paraId="305A115D" w14:textId="77777777" w:rsidR="000C6076" w:rsidRDefault="000C6076" w:rsidP="00455A2A">
                      <w:pPr>
                        <w:ind w:left="142" w:right="24"/>
                        <w:jc w:val="center"/>
                        <w:rPr>
                          <w:rFonts w:ascii="Century Gothic" w:hAnsi="Century Gothic" w:cs="Arial"/>
                          <w:b/>
                          <w:sz w:val="28"/>
                          <w:szCs w:val="28"/>
                          <w:lang w:val="es-MX"/>
                        </w:rPr>
                      </w:pPr>
                    </w:p>
                    <w:p w14:paraId="6DD59E27" w14:textId="77777777" w:rsidR="000C6076" w:rsidRPr="00103622" w:rsidRDefault="000C6076"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C6076" w:rsidRPr="00103622" w:rsidRDefault="000C6076" w:rsidP="00455A2A">
                      <w:pPr>
                        <w:ind w:left="142" w:right="24"/>
                        <w:rPr>
                          <w:rFonts w:ascii="Century Gothic" w:hAnsi="Century Gothic"/>
                          <w:b/>
                          <w:sz w:val="28"/>
                          <w:szCs w:val="28"/>
                        </w:rPr>
                      </w:pPr>
                    </w:p>
                    <w:p w14:paraId="10432132" w14:textId="2DF173E6" w:rsidR="000C6076" w:rsidRPr="00D94CE2" w:rsidRDefault="000C6076"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D9296B">
                        <w:rPr>
                          <w:rFonts w:ascii="Century Gothic" w:hAnsi="Century Gothic" w:cs="Century Gothic"/>
                          <w:b/>
                          <w:bCs/>
                          <w:color w:val="000000"/>
                          <w:sz w:val="28"/>
                          <w:szCs w:val="28"/>
                        </w:rPr>
                        <w:t xml:space="preserve">: </w:t>
                      </w:r>
                      <w:r w:rsidR="00D9296B" w:rsidRPr="00D9296B">
                        <w:rPr>
                          <w:rFonts w:ascii="Century Gothic" w:hAnsi="Century Gothic" w:cs="Century Gothic"/>
                          <w:b/>
                          <w:bCs/>
                          <w:sz w:val="28"/>
                          <w:szCs w:val="28"/>
                        </w:rPr>
                        <w:t>ADQUISICION</w:t>
                      </w:r>
                      <w:r w:rsidRPr="00D9296B">
                        <w:rPr>
                          <w:rFonts w:ascii="Century Gothic" w:hAnsi="Century Gothic" w:cs="Century Gothic"/>
                          <w:b/>
                          <w:bCs/>
                          <w:sz w:val="28"/>
                          <w:szCs w:val="28"/>
                        </w:rPr>
                        <w:t xml:space="preserve"> DE ACCESORIOS PARA INFOLECTORES E IMPRESORAS PORTALILES</w:t>
                      </w:r>
                    </w:p>
                    <w:p w14:paraId="7A5D2B44" w14:textId="77777777" w:rsidR="000C6076" w:rsidRPr="00D94CE2" w:rsidRDefault="000C6076" w:rsidP="00455A2A">
                      <w:pPr>
                        <w:ind w:right="24"/>
                        <w:jc w:val="center"/>
                        <w:rPr>
                          <w:rFonts w:ascii="Century Gothic" w:hAnsi="Century Gothic" w:cs="Century Gothic"/>
                          <w:b/>
                          <w:bCs/>
                          <w:color w:val="FF0000"/>
                          <w:sz w:val="28"/>
                          <w:szCs w:val="28"/>
                        </w:rPr>
                      </w:pPr>
                    </w:p>
                    <w:p w14:paraId="72B12E9C" w14:textId="36A7CA8F" w:rsidR="00736B8E" w:rsidRPr="00D94CE2" w:rsidRDefault="000C6076"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36B8E" w:rsidRPr="00736B8E">
                        <w:rPr>
                          <w:rFonts w:ascii="Century Gothic" w:hAnsi="Century Gothic" w:cs="Century Gothic"/>
                          <w:b/>
                          <w:bCs/>
                          <w:sz w:val="28"/>
                          <w:szCs w:val="28"/>
                        </w:rPr>
                        <w:t>GCC-CDL-DRLP-93-16</w:t>
                      </w:r>
                      <w:bookmarkStart w:id="1" w:name="_GoBack"/>
                      <w:bookmarkEnd w:id="1"/>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736B8E" w:rsidRPr="00736B8E" w14:paraId="0C7338A5" w14:textId="77777777" w:rsidTr="00736B8E">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14:paraId="12561BBF" w14:textId="5E129F4C" w:rsidR="00736B8E" w:rsidRPr="00736B8E" w:rsidRDefault="00736B8E" w:rsidP="00736B8E">
                            <w:pPr>
                              <w:rPr>
                                <w:rFonts w:ascii="inherit" w:hAnsi="inherit" w:cs="Tahoma"/>
                                <w:sz w:val="17"/>
                                <w:szCs w:val="17"/>
                                <w:lang w:val="es-BO" w:eastAsia="es-BO"/>
                              </w:rPr>
                            </w:pPr>
                          </w:p>
                        </w:tc>
                      </w:tr>
                      <w:tr w:rsidR="00736B8E" w:rsidRPr="00736B8E" w14:paraId="24BB0B28" w14:textId="77777777" w:rsidTr="00736B8E">
                        <w:trPr>
                          <w:tblCellSpacing w:w="0" w:type="dxa"/>
                        </w:trPr>
                        <w:tc>
                          <w:tcPr>
                            <w:tcW w:w="0" w:type="auto"/>
                            <w:shd w:val="clear" w:color="auto" w:fill="FFFFFF"/>
                            <w:vAlign w:val="bottom"/>
                            <w:hideMark/>
                          </w:tcPr>
                          <w:p w14:paraId="3B50C5A4" w14:textId="77777777" w:rsidR="00736B8E" w:rsidRPr="00736B8E" w:rsidRDefault="00736B8E" w:rsidP="00736B8E">
                            <w:pPr>
                              <w:rPr>
                                <w:rFonts w:ascii="inherit" w:hAnsi="inherit" w:cs="Tahoma"/>
                                <w:sz w:val="17"/>
                                <w:szCs w:val="17"/>
                                <w:lang w:val="es-BO" w:eastAsia="es-BO"/>
                              </w:rPr>
                            </w:pPr>
                          </w:p>
                        </w:tc>
                      </w:tr>
                    </w:tbl>
                    <w:p w14:paraId="6351C111" w14:textId="57FBD1EC" w:rsidR="000C6076" w:rsidRPr="00D94CE2" w:rsidRDefault="000C6076" w:rsidP="00455A2A">
                      <w:pPr>
                        <w:ind w:right="24"/>
                        <w:jc w:val="center"/>
                        <w:rPr>
                          <w:rFonts w:ascii="Century Gothic" w:hAnsi="Century Gothic" w:cs="Century Gothic"/>
                          <w:b/>
                          <w:bCs/>
                          <w:color w:val="FF0000"/>
                          <w:sz w:val="28"/>
                          <w:szCs w:val="28"/>
                        </w:rPr>
                      </w:pPr>
                    </w:p>
                    <w:p w14:paraId="5268A2A2" w14:textId="77777777" w:rsidR="000C6076" w:rsidRPr="00D94CE2" w:rsidRDefault="000C6076" w:rsidP="00455A2A">
                      <w:pPr>
                        <w:ind w:right="24"/>
                        <w:jc w:val="center"/>
                        <w:rPr>
                          <w:rFonts w:ascii="Century Gothic" w:hAnsi="Century Gothic" w:cs="Century Gothic"/>
                          <w:b/>
                          <w:bCs/>
                          <w:color w:val="FF0000"/>
                          <w:sz w:val="28"/>
                          <w:szCs w:val="28"/>
                        </w:rPr>
                      </w:pPr>
                    </w:p>
                    <w:p w14:paraId="4EABECE0" w14:textId="4B0A15C8" w:rsidR="000C6076" w:rsidRPr="00D9296B" w:rsidRDefault="000C6076" w:rsidP="00736B8E">
                      <w:pPr>
                        <w:ind w:right="24"/>
                        <w:jc w:val="center"/>
                        <w:rPr>
                          <w:rFonts w:ascii="Century Gothic" w:hAnsi="Century Gothic"/>
                          <w:b/>
                          <w:sz w:val="28"/>
                          <w:szCs w:val="28"/>
                          <w:lang w:val="es-ES_tradnl"/>
                        </w:rPr>
                      </w:pPr>
                      <w:r w:rsidRPr="00D9296B">
                        <w:rPr>
                          <w:rFonts w:ascii="Century Gothic" w:hAnsi="Century Gothic" w:cs="Century Gothic"/>
                          <w:b/>
                          <w:bCs/>
                          <w:sz w:val="28"/>
                          <w:szCs w:val="28"/>
                        </w:rPr>
                        <w:t>(Primera Convocatoria</w:t>
                      </w:r>
                      <w:r w:rsidRPr="00D9296B">
                        <w:rPr>
                          <w:rFonts w:ascii="Century Gothic" w:hAnsi="Century Gothic"/>
                          <w:b/>
                          <w:sz w:val="28"/>
                          <w:szCs w:val="28"/>
                          <w:lang w:val="es-ES_tradnl"/>
                        </w:rPr>
                        <w:t>)</w:t>
                      </w:r>
                    </w:p>
                    <w:p w14:paraId="34AB203F" w14:textId="77777777" w:rsidR="000C6076" w:rsidRPr="00103622" w:rsidRDefault="000C6076" w:rsidP="00BC21BB">
                      <w:pPr>
                        <w:ind w:right="930"/>
                        <w:jc w:val="center"/>
                        <w:rPr>
                          <w:rFonts w:ascii="Century Gothic" w:hAnsi="Century Gothic"/>
                          <w:sz w:val="32"/>
                          <w:szCs w:val="32"/>
                          <w:lang w:val="es-ES_tradnl"/>
                        </w:rPr>
                      </w:pPr>
                    </w:p>
                    <w:p w14:paraId="2400E6AF" w14:textId="77777777" w:rsidR="000C6076" w:rsidRPr="00103622" w:rsidRDefault="000C6076" w:rsidP="00BC21BB">
                      <w:pPr>
                        <w:ind w:right="930"/>
                        <w:jc w:val="center"/>
                        <w:rPr>
                          <w:rFonts w:ascii="Century Gothic" w:hAnsi="Century Gothic"/>
                          <w:sz w:val="32"/>
                          <w:szCs w:val="32"/>
                          <w:lang w:val="es-ES_tradnl"/>
                        </w:rPr>
                      </w:pPr>
                    </w:p>
                    <w:p w14:paraId="519E7A3A" w14:textId="77777777" w:rsidR="000C6076" w:rsidRPr="00103622" w:rsidRDefault="000C6076" w:rsidP="00BC21BB">
                      <w:pPr>
                        <w:ind w:right="930"/>
                        <w:jc w:val="center"/>
                        <w:rPr>
                          <w:rFonts w:ascii="Century Gothic" w:hAnsi="Century Gothic"/>
                          <w:sz w:val="32"/>
                          <w:szCs w:val="32"/>
                          <w:lang w:val="es-ES_tradnl"/>
                        </w:rPr>
                      </w:pPr>
                    </w:p>
                    <w:p w14:paraId="47C3D4D1" w14:textId="77777777" w:rsidR="000C6076" w:rsidRDefault="000C6076" w:rsidP="00BC21BB">
                      <w:pPr>
                        <w:ind w:right="930"/>
                        <w:jc w:val="center"/>
                        <w:rPr>
                          <w:rFonts w:ascii="Century Gothic" w:hAnsi="Century Gothic"/>
                          <w:lang w:val="es-ES_tradnl"/>
                        </w:rPr>
                      </w:pPr>
                    </w:p>
                    <w:p w14:paraId="3EC83649" w14:textId="77777777" w:rsidR="000C6076" w:rsidRPr="009C5A35" w:rsidRDefault="000C6076"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E980385"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CE87B2"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C6076" w:rsidRPr="00AD6AF2" w:rsidRDefault="000C6076" w:rsidP="00795A5A">
                            <w:pPr>
                              <w:ind w:right="930"/>
                              <w:jc w:val="center"/>
                              <w:rPr>
                                <w:rFonts w:ascii="Century Gothic" w:hAnsi="Century Gothic"/>
                                <w:sz w:val="14"/>
                                <w:lang w:val="es-ES_tradnl"/>
                              </w:rPr>
                            </w:pPr>
                          </w:p>
                          <w:p w14:paraId="7A33C25A" w14:textId="3903364C" w:rsidR="000C6076" w:rsidRPr="00AD6AF2" w:rsidRDefault="000C607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0C6076" w:rsidRPr="00AD6AF2" w:rsidRDefault="000C6076" w:rsidP="00795A5A">
                      <w:pPr>
                        <w:ind w:right="930"/>
                        <w:jc w:val="center"/>
                        <w:rPr>
                          <w:rFonts w:ascii="Century Gothic" w:hAnsi="Century Gothic"/>
                          <w:sz w:val="14"/>
                          <w:lang w:val="es-ES_tradnl"/>
                        </w:rPr>
                      </w:pPr>
                    </w:p>
                    <w:p w14:paraId="7A33C25A" w14:textId="3903364C" w:rsidR="000C6076" w:rsidRPr="00AD6AF2" w:rsidRDefault="000C607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CE2F8C4" w14:textId="77777777" w:rsidR="000C6076" w:rsidRDefault="000C6076" w:rsidP="00B37050">
      <w:pPr>
        <w:jc w:val="center"/>
        <w:rPr>
          <w:rFonts w:asciiTheme="minorHAnsi" w:hAnsiTheme="minorHAnsi" w:cstheme="minorHAnsi"/>
          <w:b/>
          <w:sz w:val="22"/>
          <w:szCs w:val="22"/>
        </w:rPr>
      </w:pPr>
    </w:p>
    <w:p w14:paraId="1AFCEB71" w14:textId="77777777" w:rsidR="000C6076" w:rsidRDefault="000C6076" w:rsidP="00B37050">
      <w:pPr>
        <w:jc w:val="center"/>
        <w:rPr>
          <w:rFonts w:asciiTheme="minorHAnsi" w:hAnsiTheme="minorHAnsi" w:cstheme="minorHAnsi"/>
          <w:b/>
          <w:sz w:val="22"/>
          <w:szCs w:val="22"/>
        </w:rPr>
      </w:pPr>
    </w:p>
    <w:p w14:paraId="73E116BA" w14:textId="77777777" w:rsidR="000C6076" w:rsidRDefault="000C6076" w:rsidP="00B37050">
      <w:pPr>
        <w:jc w:val="center"/>
        <w:rPr>
          <w:rFonts w:asciiTheme="minorHAnsi" w:hAnsiTheme="minorHAnsi" w:cstheme="minorHAnsi"/>
          <w:b/>
          <w:sz w:val="22"/>
          <w:szCs w:val="22"/>
        </w:rPr>
      </w:pPr>
    </w:p>
    <w:p w14:paraId="4A6E376B" w14:textId="77777777" w:rsidR="000C6076" w:rsidRDefault="000C6076" w:rsidP="00B37050">
      <w:pPr>
        <w:jc w:val="center"/>
        <w:rPr>
          <w:rFonts w:asciiTheme="minorHAnsi" w:hAnsiTheme="minorHAnsi" w:cstheme="minorHAnsi"/>
          <w:b/>
          <w:sz w:val="22"/>
          <w:szCs w:val="22"/>
        </w:rPr>
      </w:pPr>
    </w:p>
    <w:p w14:paraId="0150D0E7" w14:textId="77777777" w:rsidR="000C6076" w:rsidRDefault="000C6076" w:rsidP="00B37050">
      <w:pPr>
        <w:jc w:val="center"/>
        <w:rPr>
          <w:rFonts w:asciiTheme="minorHAnsi" w:hAnsiTheme="minorHAnsi" w:cstheme="minorHAnsi"/>
          <w:b/>
          <w:sz w:val="22"/>
          <w:szCs w:val="22"/>
        </w:rPr>
      </w:pP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4BE2B5A" w:rsidR="00A73638" w:rsidRPr="00552079" w:rsidRDefault="000C6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EC77054" w:rsidR="00A73638" w:rsidRPr="00552079" w:rsidRDefault="000C6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42D4299" w:rsidR="00A73638" w:rsidRPr="00552079" w:rsidRDefault="000C6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Default="00A73638" w:rsidP="00B37050">
      <w:pPr>
        <w:jc w:val="center"/>
        <w:rPr>
          <w:rFonts w:asciiTheme="minorHAnsi" w:hAnsiTheme="minorHAnsi" w:cstheme="minorHAnsi"/>
          <w:b/>
          <w:sz w:val="22"/>
          <w:szCs w:val="22"/>
        </w:rPr>
      </w:pPr>
    </w:p>
    <w:p w14:paraId="146AD6E8" w14:textId="77777777" w:rsidR="000C6076" w:rsidRDefault="000C6076" w:rsidP="00B37050">
      <w:pPr>
        <w:jc w:val="center"/>
        <w:rPr>
          <w:rFonts w:asciiTheme="minorHAnsi" w:hAnsiTheme="minorHAnsi" w:cstheme="minorHAnsi"/>
          <w:b/>
          <w:sz w:val="22"/>
          <w:szCs w:val="22"/>
        </w:rPr>
      </w:pPr>
    </w:p>
    <w:p w14:paraId="61C34378" w14:textId="77777777" w:rsidR="000C6076" w:rsidRDefault="000C6076" w:rsidP="00B37050">
      <w:pPr>
        <w:jc w:val="center"/>
        <w:rPr>
          <w:rFonts w:asciiTheme="minorHAnsi" w:hAnsiTheme="minorHAnsi" w:cstheme="minorHAnsi"/>
          <w:b/>
          <w:sz w:val="22"/>
          <w:szCs w:val="22"/>
        </w:rPr>
      </w:pPr>
    </w:p>
    <w:p w14:paraId="1B0038FC" w14:textId="77777777" w:rsidR="000C6076" w:rsidRPr="00552079" w:rsidRDefault="000C6076"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0730CDB3" w:rsidR="00103622" w:rsidRPr="000C6076" w:rsidRDefault="000C6076" w:rsidP="001B5615">
            <w:pPr>
              <w:jc w:val="both"/>
              <w:rPr>
                <w:rFonts w:asciiTheme="minorHAnsi" w:hAnsiTheme="minorHAnsi" w:cstheme="minorHAnsi"/>
                <w:i/>
                <w:sz w:val="22"/>
                <w:szCs w:val="22"/>
              </w:rPr>
            </w:pPr>
            <w:r w:rsidRPr="000C6076">
              <w:rPr>
                <w:rFonts w:ascii="Calibri" w:hAnsi="Calibri"/>
                <w:b/>
                <w:i/>
                <w:sz w:val="22"/>
                <w:szCs w:val="22"/>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0C6076"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6895BB0A" w:rsidR="00103622" w:rsidRPr="000C6076" w:rsidRDefault="000C6076" w:rsidP="00B37050">
            <w:pPr>
              <w:jc w:val="both"/>
              <w:rPr>
                <w:rFonts w:asciiTheme="minorHAnsi" w:hAnsiTheme="minorHAnsi" w:cstheme="minorHAnsi"/>
                <w:b/>
                <w:sz w:val="22"/>
                <w:szCs w:val="22"/>
              </w:rPr>
            </w:pPr>
            <w:r w:rsidRPr="000C6076">
              <w:rPr>
                <w:rFonts w:ascii="Calibri" w:hAnsi="Calibri"/>
                <w:b/>
                <w:i/>
                <w:sz w:val="22"/>
                <w:szCs w:val="22"/>
              </w:rPr>
              <w:t>No Aplica</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0C6076"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tcPr>
          <w:p w14:paraId="7BF83B26" w14:textId="3F2CCFFD" w:rsidR="00103622" w:rsidRPr="000C6076" w:rsidRDefault="000C6076" w:rsidP="001B5615">
            <w:pPr>
              <w:rPr>
                <w:rFonts w:asciiTheme="minorHAnsi" w:hAnsiTheme="minorHAnsi" w:cstheme="minorHAnsi"/>
                <w:sz w:val="22"/>
                <w:szCs w:val="22"/>
              </w:rPr>
            </w:pPr>
            <w:r w:rsidRPr="000C6076">
              <w:rPr>
                <w:rFonts w:ascii="Calibri" w:hAnsi="Calibri"/>
                <w:b/>
                <w:i/>
                <w:sz w:val="22"/>
                <w:szCs w:val="22"/>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18BBB8F" w14:textId="77777777" w:rsidR="000C6076" w:rsidRDefault="000C6076" w:rsidP="000C6076">
            <w:pPr>
              <w:jc w:val="center"/>
              <w:rPr>
                <w:rFonts w:asciiTheme="minorHAnsi" w:hAnsiTheme="minorHAnsi" w:cstheme="minorHAnsi"/>
                <w:b/>
                <w:sz w:val="18"/>
                <w:szCs w:val="18"/>
              </w:rPr>
            </w:pPr>
          </w:p>
          <w:p w14:paraId="75E6328A" w14:textId="27656037" w:rsidR="00103622" w:rsidRPr="000C6076" w:rsidRDefault="000C6076" w:rsidP="000C6076">
            <w:pPr>
              <w:jc w:val="center"/>
              <w:rPr>
                <w:rFonts w:asciiTheme="minorHAnsi" w:hAnsiTheme="minorHAnsi" w:cstheme="minorHAnsi"/>
                <w:b/>
                <w:sz w:val="18"/>
                <w:szCs w:val="18"/>
              </w:rPr>
            </w:pPr>
            <w:r w:rsidRPr="000C6076">
              <w:rPr>
                <w:rFonts w:asciiTheme="minorHAnsi" w:hAnsiTheme="minorHAnsi" w:cstheme="minorHAnsi"/>
                <w:b/>
                <w:sz w:val="18"/>
                <w:szCs w:val="18"/>
              </w:rPr>
              <w:t>25/08/206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FAF417D" w:rsidR="00103622" w:rsidRPr="000C6076" w:rsidRDefault="000C6076" w:rsidP="000C6076">
            <w:pPr>
              <w:jc w:val="center"/>
              <w:rPr>
                <w:rFonts w:asciiTheme="minorHAnsi" w:hAnsiTheme="minorHAnsi" w:cstheme="minorHAnsi"/>
                <w:b/>
                <w:sz w:val="18"/>
                <w:szCs w:val="18"/>
              </w:rPr>
            </w:pPr>
            <w:r w:rsidRPr="000C6076">
              <w:rPr>
                <w:rFonts w:asciiTheme="minorHAnsi" w:hAnsiTheme="minorHAnsi" w:cstheme="minorHAnsi"/>
                <w:b/>
                <w:sz w:val="18"/>
                <w:szCs w:val="18"/>
              </w:rPr>
              <w:t>11:00</w:t>
            </w:r>
          </w:p>
        </w:tc>
        <w:tc>
          <w:tcPr>
            <w:tcW w:w="3344" w:type="dxa"/>
          </w:tcPr>
          <w:p w14:paraId="3F472FB9" w14:textId="59EE9EF0" w:rsidR="00103622" w:rsidRPr="000C6076" w:rsidRDefault="000C6076" w:rsidP="000C6076">
            <w:pPr>
              <w:jc w:val="both"/>
              <w:rPr>
                <w:rFonts w:asciiTheme="minorHAnsi" w:hAnsiTheme="minorHAnsi" w:cstheme="minorHAnsi"/>
                <w:b/>
                <w:color w:val="FF0000"/>
                <w:sz w:val="16"/>
                <w:szCs w:val="16"/>
              </w:rPr>
            </w:pPr>
            <w:r w:rsidRPr="000C6076">
              <w:rPr>
                <w:rFonts w:ascii="Calibri" w:hAnsi="Calibri" w:cs="Calibri"/>
                <w:b/>
                <w:sz w:val="16"/>
                <w:szCs w:val="16"/>
              </w:rPr>
              <w:t>Lugar:  UNIDAD DE CONTRATACIONES DISTRITAL DE REDES DE GAS LA PAZ  CALLE FINAL PICADA CHACO ESQ. SEBASTIAN PAGADOR S/N ZONA DEL CEMENTERIO GENERAL LA PAZ-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F11F9F6" w:rsidR="00103622" w:rsidRPr="00552079" w:rsidRDefault="000C6076" w:rsidP="00B37050">
            <w:pPr>
              <w:rPr>
                <w:rFonts w:asciiTheme="minorHAnsi" w:hAnsiTheme="minorHAnsi" w:cstheme="minorHAnsi"/>
                <w:sz w:val="22"/>
                <w:szCs w:val="22"/>
              </w:rPr>
            </w:pPr>
            <w:r w:rsidRPr="000C6076">
              <w:rPr>
                <w:rFonts w:asciiTheme="minorHAnsi" w:hAnsiTheme="minorHAnsi" w:cstheme="minorHAnsi"/>
                <w:b/>
                <w:sz w:val="18"/>
                <w:szCs w:val="18"/>
              </w:rPr>
              <w:t>25/08/206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1701A46" w:rsidR="00103622" w:rsidRPr="000C6076" w:rsidRDefault="000C6076" w:rsidP="000C6076">
            <w:pPr>
              <w:jc w:val="center"/>
              <w:rPr>
                <w:rFonts w:asciiTheme="minorHAnsi" w:hAnsiTheme="minorHAnsi" w:cstheme="minorHAnsi"/>
                <w:b/>
                <w:sz w:val="18"/>
                <w:szCs w:val="18"/>
              </w:rPr>
            </w:pPr>
            <w:r w:rsidRPr="000C6076">
              <w:rPr>
                <w:rFonts w:asciiTheme="minorHAnsi" w:hAnsiTheme="minorHAnsi" w:cstheme="minorHAnsi"/>
                <w:b/>
                <w:sz w:val="18"/>
                <w:szCs w:val="18"/>
              </w:rPr>
              <w:t>11:30</w:t>
            </w:r>
          </w:p>
        </w:tc>
        <w:tc>
          <w:tcPr>
            <w:tcW w:w="3344" w:type="dxa"/>
            <w:vAlign w:val="center"/>
          </w:tcPr>
          <w:p w14:paraId="4581960E" w14:textId="0C23F22E" w:rsidR="00103622" w:rsidRPr="001B5615" w:rsidRDefault="000C6076" w:rsidP="000C6076">
            <w:pPr>
              <w:jc w:val="both"/>
              <w:rPr>
                <w:rFonts w:asciiTheme="minorHAnsi" w:hAnsiTheme="minorHAnsi" w:cstheme="minorHAnsi"/>
                <w:color w:val="FF0000"/>
                <w:sz w:val="22"/>
                <w:szCs w:val="22"/>
                <w:lang w:val="es-BO"/>
              </w:rPr>
            </w:pPr>
            <w:r w:rsidRPr="000C6076">
              <w:rPr>
                <w:rFonts w:ascii="Calibri" w:hAnsi="Calibri" w:cs="Calibri"/>
                <w:b/>
                <w:sz w:val="16"/>
                <w:szCs w:val="16"/>
              </w:rPr>
              <w:t>Lugar:  UNIDAD DE CONTRATACIONES DISTRITAL DE REDES DE GAS LA PAZ  CALLE FINAL PICADA CHACO ESQ. SEBASTIAN PAGADOR S/N ZONA DEL CEMENTERIO GENERAL LA PAZ-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Default="00103622" w:rsidP="00B37050">
      <w:pPr>
        <w:jc w:val="center"/>
        <w:rPr>
          <w:rFonts w:asciiTheme="minorHAnsi" w:hAnsiTheme="minorHAnsi" w:cstheme="minorHAnsi"/>
          <w:sz w:val="22"/>
          <w:szCs w:val="22"/>
        </w:rPr>
      </w:pPr>
    </w:p>
    <w:p w14:paraId="51CE3E55" w14:textId="77777777" w:rsidR="000C6076" w:rsidRDefault="000C6076" w:rsidP="00B37050">
      <w:pPr>
        <w:jc w:val="center"/>
        <w:rPr>
          <w:rFonts w:asciiTheme="minorHAnsi" w:hAnsiTheme="minorHAnsi" w:cstheme="minorHAnsi"/>
          <w:sz w:val="22"/>
          <w:szCs w:val="22"/>
        </w:rPr>
      </w:pPr>
    </w:p>
    <w:p w14:paraId="7296EA5E" w14:textId="77777777" w:rsidR="000C6076" w:rsidRDefault="000C6076" w:rsidP="00B37050">
      <w:pPr>
        <w:jc w:val="center"/>
        <w:rPr>
          <w:rFonts w:asciiTheme="minorHAnsi" w:hAnsiTheme="minorHAnsi" w:cstheme="minorHAnsi"/>
          <w:sz w:val="22"/>
          <w:szCs w:val="22"/>
        </w:rPr>
      </w:pPr>
    </w:p>
    <w:p w14:paraId="22AA1BA6" w14:textId="77777777" w:rsidR="000C6076" w:rsidRDefault="000C6076" w:rsidP="00B37050">
      <w:pPr>
        <w:jc w:val="center"/>
        <w:rPr>
          <w:rFonts w:asciiTheme="minorHAnsi" w:hAnsiTheme="minorHAnsi" w:cstheme="minorHAnsi"/>
          <w:sz w:val="22"/>
          <w:szCs w:val="22"/>
        </w:rPr>
      </w:pPr>
    </w:p>
    <w:p w14:paraId="72F380C0" w14:textId="77777777" w:rsidR="000C6076" w:rsidRDefault="000C6076" w:rsidP="00B37050">
      <w:pPr>
        <w:jc w:val="center"/>
        <w:rPr>
          <w:rFonts w:asciiTheme="minorHAnsi" w:hAnsiTheme="minorHAnsi" w:cstheme="minorHAnsi"/>
          <w:sz w:val="22"/>
          <w:szCs w:val="22"/>
        </w:rPr>
      </w:pPr>
    </w:p>
    <w:p w14:paraId="029F309A" w14:textId="77777777" w:rsidR="000C6076" w:rsidRDefault="000C6076" w:rsidP="00B37050">
      <w:pPr>
        <w:jc w:val="center"/>
        <w:rPr>
          <w:rFonts w:asciiTheme="minorHAnsi" w:hAnsiTheme="minorHAnsi" w:cstheme="minorHAnsi"/>
          <w:sz w:val="22"/>
          <w:szCs w:val="22"/>
        </w:rPr>
      </w:pPr>
    </w:p>
    <w:p w14:paraId="30183852" w14:textId="77777777" w:rsidR="000C6076" w:rsidRDefault="000C6076" w:rsidP="00B37050">
      <w:pPr>
        <w:jc w:val="center"/>
        <w:rPr>
          <w:rFonts w:asciiTheme="minorHAnsi" w:hAnsiTheme="minorHAnsi" w:cstheme="minorHAnsi"/>
          <w:sz w:val="22"/>
          <w:szCs w:val="22"/>
        </w:rPr>
      </w:pPr>
    </w:p>
    <w:p w14:paraId="2C357A5C" w14:textId="77777777" w:rsidR="000C6076" w:rsidRDefault="000C6076" w:rsidP="00B37050">
      <w:pPr>
        <w:jc w:val="center"/>
        <w:rPr>
          <w:rFonts w:asciiTheme="minorHAnsi" w:hAnsiTheme="minorHAnsi" w:cstheme="minorHAnsi"/>
          <w:sz w:val="22"/>
          <w:szCs w:val="22"/>
        </w:rPr>
      </w:pPr>
    </w:p>
    <w:p w14:paraId="1AA3DA5D" w14:textId="77777777" w:rsidR="000C6076" w:rsidRDefault="000C6076" w:rsidP="00B37050">
      <w:pPr>
        <w:jc w:val="center"/>
        <w:rPr>
          <w:rFonts w:asciiTheme="minorHAnsi" w:hAnsiTheme="minorHAnsi" w:cstheme="minorHAnsi"/>
          <w:sz w:val="22"/>
          <w:szCs w:val="22"/>
        </w:rPr>
      </w:pPr>
    </w:p>
    <w:p w14:paraId="703A184B" w14:textId="77777777" w:rsidR="000C6076" w:rsidRDefault="000C6076" w:rsidP="00B37050">
      <w:pPr>
        <w:jc w:val="center"/>
        <w:rPr>
          <w:rFonts w:asciiTheme="minorHAnsi" w:hAnsiTheme="minorHAnsi" w:cstheme="minorHAnsi"/>
          <w:sz w:val="22"/>
          <w:szCs w:val="22"/>
        </w:rPr>
      </w:pPr>
    </w:p>
    <w:tbl>
      <w:tblPr>
        <w:tblW w:w="8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2905"/>
        <w:gridCol w:w="927"/>
        <w:gridCol w:w="1004"/>
        <w:gridCol w:w="1471"/>
        <w:gridCol w:w="1468"/>
      </w:tblGrid>
      <w:tr w:rsidR="000C6076" w:rsidRPr="008F55B5" w14:paraId="3297CE38" w14:textId="77777777" w:rsidTr="000C6076">
        <w:trPr>
          <w:trHeight w:val="435"/>
          <w:tblHeader/>
        </w:trPr>
        <w:tc>
          <w:tcPr>
            <w:tcW w:w="8342" w:type="dxa"/>
            <w:gridSpan w:val="6"/>
            <w:shd w:val="clear" w:color="auto" w:fill="D9D9D9"/>
            <w:vAlign w:val="center"/>
          </w:tcPr>
          <w:p w14:paraId="29534BF0" w14:textId="77777777" w:rsidR="000C6076" w:rsidRPr="00435ECD" w:rsidRDefault="000C6076" w:rsidP="000C6076">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p w14:paraId="2B31DA7E" w14:textId="77777777" w:rsidR="000C6076" w:rsidRPr="000C6076" w:rsidRDefault="000C6076" w:rsidP="000C6076">
            <w:pPr>
              <w:jc w:val="center"/>
              <w:rPr>
                <w:rFonts w:ascii="Calibri" w:hAnsi="Calibri" w:cs="Calibri"/>
                <w:b/>
                <w:bCs/>
                <w:sz w:val="16"/>
                <w:szCs w:val="16"/>
                <w:lang w:eastAsia="es-BO"/>
              </w:rPr>
            </w:pPr>
          </w:p>
        </w:tc>
      </w:tr>
      <w:tr w:rsidR="000C6076" w:rsidRPr="008F55B5" w14:paraId="06C5B51C" w14:textId="77777777" w:rsidTr="000C6076">
        <w:trPr>
          <w:trHeight w:val="435"/>
          <w:tblHeader/>
        </w:trPr>
        <w:tc>
          <w:tcPr>
            <w:tcW w:w="567" w:type="dxa"/>
            <w:shd w:val="clear" w:color="auto" w:fill="D9D9D9"/>
            <w:vAlign w:val="center"/>
            <w:hideMark/>
          </w:tcPr>
          <w:p w14:paraId="6B3E9E8D" w14:textId="77777777" w:rsidR="000C6076" w:rsidRPr="008F55B5" w:rsidRDefault="000C6076" w:rsidP="000C6076">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2905" w:type="dxa"/>
            <w:shd w:val="clear" w:color="auto" w:fill="D9D9D9"/>
            <w:vAlign w:val="center"/>
            <w:hideMark/>
          </w:tcPr>
          <w:p w14:paraId="5C5565B5" w14:textId="77777777" w:rsidR="000C6076" w:rsidRPr="00492A4C" w:rsidRDefault="000C6076" w:rsidP="000C6076">
            <w:pPr>
              <w:rPr>
                <w:rFonts w:ascii="Calibri" w:hAnsi="Calibri" w:cs="Calibri"/>
                <w:b/>
                <w:bCs/>
                <w:sz w:val="16"/>
                <w:szCs w:val="16"/>
                <w:lang w:val="es-ES_tradnl" w:eastAsia="es-BO"/>
              </w:rPr>
            </w:pPr>
            <w:r w:rsidRPr="00492A4C">
              <w:rPr>
                <w:rFonts w:ascii="Calibri" w:hAnsi="Calibri" w:cs="Calibri"/>
                <w:b/>
                <w:bCs/>
                <w:sz w:val="16"/>
                <w:szCs w:val="16"/>
                <w:lang w:val="es-ES_tradnl" w:eastAsia="es-BO"/>
              </w:rPr>
              <w:t xml:space="preserve">DETALLE DEL </w:t>
            </w:r>
            <w:r>
              <w:rPr>
                <w:rFonts w:ascii="Calibri" w:hAnsi="Calibri" w:cs="Calibri"/>
                <w:b/>
                <w:bCs/>
                <w:sz w:val="16"/>
                <w:szCs w:val="16"/>
                <w:lang w:val="es-ES_tradnl" w:eastAsia="es-BO"/>
              </w:rPr>
              <w:t xml:space="preserve"> SERVICIO</w:t>
            </w:r>
          </w:p>
        </w:tc>
        <w:tc>
          <w:tcPr>
            <w:tcW w:w="927" w:type="dxa"/>
            <w:shd w:val="clear" w:color="auto" w:fill="D9D9D9"/>
            <w:vAlign w:val="center"/>
            <w:hideMark/>
          </w:tcPr>
          <w:p w14:paraId="532BAC8A" w14:textId="77777777" w:rsidR="000C6076" w:rsidRPr="008F55B5" w:rsidRDefault="000C6076" w:rsidP="000C6076">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004" w:type="dxa"/>
            <w:shd w:val="clear" w:color="auto" w:fill="D9D9D9"/>
            <w:vAlign w:val="center"/>
          </w:tcPr>
          <w:p w14:paraId="4D871787" w14:textId="77777777" w:rsidR="000C6076" w:rsidRPr="008F55B5" w:rsidRDefault="000C6076" w:rsidP="000C6076">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471" w:type="dxa"/>
            <w:shd w:val="clear" w:color="auto" w:fill="D9D9D9"/>
            <w:vAlign w:val="center"/>
          </w:tcPr>
          <w:p w14:paraId="529E7760" w14:textId="77777777" w:rsidR="000C6076" w:rsidRPr="003F6B75" w:rsidRDefault="000C6076" w:rsidP="000C6076">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14:paraId="245675D8" w14:textId="77777777" w:rsidR="000C6076" w:rsidRPr="003F6B75" w:rsidRDefault="000C6076" w:rsidP="000C6076">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468" w:type="dxa"/>
            <w:shd w:val="clear" w:color="auto" w:fill="D9D9D9"/>
            <w:vAlign w:val="center"/>
          </w:tcPr>
          <w:p w14:paraId="23F39C63" w14:textId="77777777" w:rsidR="000C6076" w:rsidRPr="003F6B75" w:rsidRDefault="000C6076" w:rsidP="000C6076">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14:paraId="53C34F4A" w14:textId="77777777" w:rsidR="000C6076" w:rsidRPr="003F6B75" w:rsidRDefault="000C6076" w:rsidP="000C6076">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0C6076" w:rsidRPr="00770248" w14:paraId="02851F9D" w14:textId="77777777" w:rsidTr="000C6076">
        <w:trPr>
          <w:trHeight w:hRule="exact" w:val="940"/>
        </w:trPr>
        <w:tc>
          <w:tcPr>
            <w:tcW w:w="567" w:type="dxa"/>
            <w:shd w:val="clear" w:color="auto" w:fill="auto"/>
            <w:vAlign w:val="center"/>
          </w:tcPr>
          <w:p w14:paraId="69C1A3DF" w14:textId="77777777" w:rsidR="000C6076" w:rsidRDefault="000C6076" w:rsidP="000C6076">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p w14:paraId="44B8A4C3" w14:textId="77777777" w:rsidR="000C6076" w:rsidRDefault="000C6076" w:rsidP="000C6076">
            <w:pPr>
              <w:jc w:val="center"/>
              <w:rPr>
                <w:rFonts w:ascii="Calibri" w:hAnsi="Calibri" w:cs="Calibri"/>
                <w:color w:val="000000"/>
                <w:sz w:val="16"/>
                <w:szCs w:val="16"/>
                <w:lang w:eastAsia="es-BO"/>
              </w:rPr>
            </w:pPr>
          </w:p>
          <w:p w14:paraId="7A95A541" w14:textId="77777777" w:rsidR="000C6076" w:rsidRDefault="000C6076" w:rsidP="000C6076">
            <w:pPr>
              <w:jc w:val="center"/>
              <w:rPr>
                <w:rFonts w:ascii="Calibri" w:hAnsi="Calibri" w:cs="Calibri"/>
                <w:color w:val="000000"/>
                <w:sz w:val="16"/>
                <w:szCs w:val="16"/>
                <w:lang w:eastAsia="es-BO"/>
              </w:rPr>
            </w:pPr>
          </w:p>
        </w:tc>
        <w:tc>
          <w:tcPr>
            <w:tcW w:w="2905" w:type="dxa"/>
            <w:shd w:val="clear" w:color="auto" w:fill="auto"/>
            <w:vAlign w:val="center"/>
          </w:tcPr>
          <w:p w14:paraId="59F19557" w14:textId="77777777" w:rsidR="000C6076" w:rsidRPr="000C6076" w:rsidRDefault="000C6076" w:rsidP="000C6076">
            <w:pPr>
              <w:rPr>
                <w:rFonts w:ascii="Verdana" w:hAnsi="Verdana" w:cs="Calibri"/>
                <w:b/>
                <w:sz w:val="16"/>
                <w:szCs w:val="16"/>
                <w:lang w:val="en-US"/>
              </w:rPr>
            </w:pPr>
          </w:p>
          <w:p w14:paraId="23FB05A5" w14:textId="77777777" w:rsidR="000C6076" w:rsidRPr="00EF6B88" w:rsidRDefault="000C6076" w:rsidP="000C6076">
            <w:pPr>
              <w:rPr>
                <w:rFonts w:ascii="Verdana" w:hAnsi="Verdana" w:cs="Calibri"/>
                <w:b/>
                <w:sz w:val="16"/>
                <w:szCs w:val="16"/>
                <w:lang w:val="en-US"/>
              </w:rPr>
            </w:pPr>
            <w:proofErr w:type="spellStart"/>
            <w:r w:rsidRPr="00EF6B88">
              <w:rPr>
                <w:rFonts w:ascii="Verdana" w:hAnsi="Verdana" w:cs="Calibri"/>
                <w:b/>
                <w:sz w:val="16"/>
                <w:szCs w:val="16"/>
                <w:lang w:val="en-US"/>
              </w:rPr>
              <w:t>Pantalla</w:t>
            </w:r>
            <w:proofErr w:type="spellEnd"/>
          </w:p>
          <w:p w14:paraId="70145904" w14:textId="77777777" w:rsidR="000C6076" w:rsidRPr="00EF6B88" w:rsidRDefault="000C6076" w:rsidP="000C6076">
            <w:pPr>
              <w:rPr>
                <w:rFonts w:ascii="Verdana" w:hAnsi="Verdana" w:cs="Calibri"/>
                <w:b/>
                <w:sz w:val="16"/>
                <w:szCs w:val="16"/>
                <w:lang w:val="en-US"/>
              </w:rPr>
            </w:pPr>
          </w:p>
          <w:p w14:paraId="57A7D2A2" w14:textId="77777777" w:rsidR="000C6076" w:rsidRPr="00EF6B88" w:rsidRDefault="000C6076" w:rsidP="000C6076">
            <w:pPr>
              <w:rPr>
                <w:rFonts w:ascii="Arial" w:hAnsi="Arial" w:cs="Arial"/>
                <w:color w:val="000000"/>
                <w:sz w:val="16"/>
                <w:szCs w:val="16"/>
                <w:lang w:val="en-US" w:eastAsia="es-BO"/>
              </w:rPr>
            </w:pPr>
            <w:r w:rsidRPr="00EF6B88">
              <w:rPr>
                <w:rFonts w:ascii="Arial" w:hAnsi="Arial" w:cs="Arial"/>
                <w:color w:val="000000"/>
                <w:sz w:val="16"/>
                <w:szCs w:val="16"/>
                <w:lang w:val="en-US" w:eastAsia="es-BO"/>
              </w:rPr>
              <w:t xml:space="preserve">3.5" VGA con backlight, </w:t>
            </w:r>
          </w:p>
          <w:p w14:paraId="5C486525" w14:textId="77777777" w:rsidR="000C6076" w:rsidRPr="00EF6B88" w:rsidRDefault="000C6076" w:rsidP="000C6076">
            <w:pPr>
              <w:rPr>
                <w:rFonts w:ascii="Verdana" w:hAnsi="Verdana" w:cs="Calibri"/>
                <w:b/>
                <w:sz w:val="16"/>
                <w:szCs w:val="16"/>
                <w:lang w:val="en-US"/>
              </w:rPr>
            </w:pPr>
            <w:r w:rsidRPr="00EF6B88">
              <w:rPr>
                <w:rFonts w:ascii="Arial" w:hAnsi="Arial" w:cs="Arial"/>
                <w:color w:val="000000"/>
                <w:sz w:val="16"/>
                <w:szCs w:val="16"/>
                <w:lang w:val="en-US" w:eastAsia="es-BO"/>
              </w:rPr>
              <w:t>TFT Touch Window LCD, 260K, 480 x 640 [Optional: 3.5" QVGA con backlight, TFT Touch Window LCD, 260K, 240 x 320]</w:t>
            </w:r>
          </w:p>
        </w:tc>
        <w:tc>
          <w:tcPr>
            <w:tcW w:w="927" w:type="dxa"/>
            <w:shd w:val="clear" w:color="auto" w:fill="auto"/>
            <w:vAlign w:val="center"/>
          </w:tcPr>
          <w:p w14:paraId="605D238B" w14:textId="77777777" w:rsidR="000C6076" w:rsidRPr="00AE1862" w:rsidRDefault="000C6076" w:rsidP="000C6076">
            <w:pPr>
              <w:spacing w:before="60" w:after="60"/>
              <w:jc w:val="center"/>
              <w:rPr>
                <w:rFonts w:ascii="Verdana" w:hAnsi="Verdana" w:cs="Arial"/>
                <w:sz w:val="16"/>
                <w:szCs w:val="16"/>
                <w:lang w:val="en-US"/>
              </w:rPr>
            </w:pPr>
            <w:r>
              <w:rPr>
                <w:rFonts w:ascii="Verdana" w:hAnsi="Verdana" w:cs="Arial"/>
                <w:sz w:val="16"/>
                <w:szCs w:val="16"/>
                <w:lang w:val="en-US"/>
              </w:rPr>
              <w:t>18</w:t>
            </w:r>
          </w:p>
        </w:tc>
        <w:tc>
          <w:tcPr>
            <w:tcW w:w="1004" w:type="dxa"/>
            <w:vAlign w:val="center"/>
          </w:tcPr>
          <w:p w14:paraId="702962EF" w14:textId="77777777" w:rsidR="000C6076" w:rsidRPr="00770248" w:rsidRDefault="000C6076" w:rsidP="000C6076">
            <w:pPr>
              <w:jc w:val="center"/>
              <w:rPr>
                <w:rFonts w:ascii="Calibri" w:hAnsi="Calibri" w:cs="Calibri"/>
                <w:color w:val="000000"/>
                <w:sz w:val="16"/>
                <w:szCs w:val="16"/>
                <w:lang w:val="en-US" w:eastAsia="es-BO"/>
              </w:rPr>
            </w:pPr>
            <w:proofErr w:type="spellStart"/>
            <w:r>
              <w:rPr>
                <w:rFonts w:ascii="Calibri" w:hAnsi="Calibri" w:cs="Calibri"/>
                <w:color w:val="000000"/>
                <w:sz w:val="16"/>
                <w:szCs w:val="16"/>
                <w:lang w:val="en-US" w:eastAsia="es-BO"/>
              </w:rPr>
              <w:t>Pza</w:t>
            </w:r>
            <w:proofErr w:type="spellEnd"/>
            <w:r>
              <w:rPr>
                <w:rFonts w:ascii="Calibri" w:hAnsi="Calibri" w:cs="Calibri"/>
                <w:color w:val="000000"/>
                <w:sz w:val="16"/>
                <w:szCs w:val="16"/>
                <w:lang w:val="en-US" w:eastAsia="es-BO"/>
              </w:rPr>
              <w:t>.</w:t>
            </w:r>
          </w:p>
        </w:tc>
        <w:tc>
          <w:tcPr>
            <w:tcW w:w="1471" w:type="dxa"/>
            <w:vAlign w:val="center"/>
          </w:tcPr>
          <w:p w14:paraId="7EC56A0D" w14:textId="7077AC21" w:rsidR="000C6076" w:rsidRPr="00770248" w:rsidRDefault="00311E2F" w:rsidP="00311E2F">
            <w:pPr>
              <w:jc w:val="right"/>
              <w:rPr>
                <w:rFonts w:ascii="Calibri" w:hAnsi="Calibri" w:cs="Calibri"/>
                <w:color w:val="000000"/>
                <w:sz w:val="16"/>
                <w:szCs w:val="16"/>
                <w:lang w:val="en-US" w:eastAsia="es-BO"/>
              </w:rPr>
            </w:pPr>
            <w:r>
              <w:rPr>
                <w:rFonts w:ascii="Calibri" w:hAnsi="Calibri" w:cs="Calibri"/>
                <w:color w:val="000000"/>
                <w:sz w:val="16"/>
                <w:szCs w:val="16"/>
                <w:lang w:val="en-US" w:eastAsia="es-BO"/>
              </w:rPr>
              <w:t>1.</w:t>
            </w:r>
            <w:r w:rsidR="000C6076">
              <w:rPr>
                <w:rFonts w:ascii="Calibri" w:hAnsi="Calibri" w:cs="Calibri"/>
                <w:color w:val="000000"/>
                <w:sz w:val="16"/>
                <w:szCs w:val="16"/>
                <w:lang w:val="en-US" w:eastAsia="es-BO"/>
              </w:rPr>
              <w:t>120</w:t>
            </w:r>
            <w:r>
              <w:rPr>
                <w:rFonts w:ascii="Calibri" w:hAnsi="Calibri" w:cs="Calibri"/>
                <w:color w:val="000000"/>
                <w:sz w:val="16"/>
                <w:szCs w:val="16"/>
                <w:lang w:val="en-US" w:eastAsia="es-BO"/>
              </w:rPr>
              <w:t>,00</w:t>
            </w:r>
          </w:p>
        </w:tc>
        <w:tc>
          <w:tcPr>
            <w:tcW w:w="1468" w:type="dxa"/>
            <w:vAlign w:val="center"/>
          </w:tcPr>
          <w:p w14:paraId="76825F0B" w14:textId="3EE3C9B6" w:rsidR="000C6076" w:rsidRPr="00770248" w:rsidRDefault="00311E2F" w:rsidP="00311E2F">
            <w:pPr>
              <w:jc w:val="right"/>
              <w:rPr>
                <w:rFonts w:ascii="Calibri" w:hAnsi="Calibri" w:cs="Calibri"/>
                <w:color w:val="000000"/>
                <w:sz w:val="16"/>
                <w:szCs w:val="16"/>
                <w:lang w:val="en-US" w:eastAsia="es-BO"/>
              </w:rPr>
            </w:pPr>
            <w:r>
              <w:rPr>
                <w:rFonts w:ascii="Calibri" w:hAnsi="Calibri" w:cs="Calibri"/>
                <w:color w:val="000000"/>
                <w:sz w:val="16"/>
                <w:szCs w:val="16"/>
                <w:lang w:val="en-US" w:eastAsia="es-BO"/>
              </w:rPr>
              <w:t>20.</w:t>
            </w:r>
            <w:r w:rsidR="000C6076">
              <w:rPr>
                <w:rFonts w:ascii="Calibri" w:hAnsi="Calibri" w:cs="Calibri"/>
                <w:color w:val="000000"/>
                <w:sz w:val="16"/>
                <w:szCs w:val="16"/>
                <w:lang w:val="en-US" w:eastAsia="es-BO"/>
              </w:rPr>
              <w:t>160</w:t>
            </w:r>
            <w:r>
              <w:rPr>
                <w:rFonts w:ascii="Calibri" w:hAnsi="Calibri" w:cs="Calibri"/>
                <w:color w:val="000000"/>
                <w:sz w:val="16"/>
                <w:szCs w:val="16"/>
                <w:lang w:val="en-US" w:eastAsia="es-BO"/>
              </w:rPr>
              <w:t>,00</w:t>
            </w:r>
          </w:p>
        </w:tc>
      </w:tr>
      <w:tr w:rsidR="000C6076" w:rsidRPr="008F55B5" w14:paraId="602B48CC" w14:textId="77777777" w:rsidTr="000C6076">
        <w:trPr>
          <w:trHeight w:hRule="exact" w:val="940"/>
        </w:trPr>
        <w:tc>
          <w:tcPr>
            <w:tcW w:w="567" w:type="dxa"/>
            <w:shd w:val="clear" w:color="auto" w:fill="auto"/>
            <w:vAlign w:val="center"/>
          </w:tcPr>
          <w:p w14:paraId="481A6BD4" w14:textId="77777777" w:rsidR="000C6076" w:rsidRPr="00770248" w:rsidRDefault="000C6076" w:rsidP="000C6076">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2</w:t>
            </w:r>
          </w:p>
        </w:tc>
        <w:tc>
          <w:tcPr>
            <w:tcW w:w="2905" w:type="dxa"/>
            <w:shd w:val="clear" w:color="auto" w:fill="auto"/>
            <w:vAlign w:val="center"/>
          </w:tcPr>
          <w:p w14:paraId="38A77AC9" w14:textId="77777777" w:rsidR="000C6076" w:rsidRPr="00EF6B88" w:rsidRDefault="000C6076" w:rsidP="000C6076">
            <w:pPr>
              <w:rPr>
                <w:rFonts w:ascii="Verdana" w:hAnsi="Verdana" w:cs="Calibri"/>
                <w:b/>
                <w:sz w:val="16"/>
                <w:szCs w:val="16"/>
                <w:lang w:val="es-BO"/>
              </w:rPr>
            </w:pPr>
            <w:proofErr w:type="spellStart"/>
            <w:r w:rsidRPr="00EF6B88">
              <w:rPr>
                <w:rFonts w:ascii="Verdana" w:hAnsi="Verdana" w:cs="Calibri"/>
                <w:b/>
                <w:sz w:val="16"/>
                <w:szCs w:val="16"/>
                <w:lang w:val="es-BO"/>
              </w:rPr>
              <w:t>Bateria</w:t>
            </w:r>
            <w:proofErr w:type="spellEnd"/>
          </w:p>
          <w:p w14:paraId="0C1E488A" w14:textId="77777777" w:rsidR="000C6076" w:rsidRPr="00EF6B88" w:rsidRDefault="000C6076" w:rsidP="000C6076">
            <w:pPr>
              <w:rPr>
                <w:rFonts w:ascii="Verdana" w:hAnsi="Verdana" w:cs="Calibri"/>
                <w:b/>
                <w:sz w:val="16"/>
                <w:szCs w:val="16"/>
                <w:lang w:val="es-BO"/>
              </w:rPr>
            </w:pPr>
          </w:p>
          <w:p w14:paraId="00D18F9B" w14:textId="77777777" w:rsidR="000C6076" w:rsidRPr="00EF6B88" w:rsidRDefault="000C6076" w:rsidP="000C6076">
            <w:pPr>
              <w:rPr>
                <w:rFonts w:ascii="Verdana" w:hAnsi="Verdana" w:cs="Calibri"/>
                <w:b/>
                <w:sz w:val="16"/>
                <w:szCs w:val="16"/>
                <w:lang w:val="es-BO"/>
              </w:rPr>
            </w:pPr>
            <w:r w:rsidRPr="00EF6B88">
              <w:rPr>
                <w:rFonts w:ascii="Arial" w:hAnsi="Arial" w:cs="Arial"/>
                <w:color w:val="000000"/>
                <w:sz w:val="16"/>
                <w:szCs w:val="16"/>
                <w:lang w:eastAsia="es-BO"/>
              </w:rPr>
              <w:t xml:space="preserve">Batería estándar de 3.7V, 4,400mAh, Li-ion Smart </w:t>
            </w:r>
            <w:proofErr w:type="spellStart"/>
            <w:r w:rsidRPr="00EF6B88">
              <w:rPr>
                <w:rFonts w:ascii="Arial" w:hAnsi="Arial" w:cs="Arial"/>
                <w:color w:val="000000"/>
                <w:sz w:val="16"/>
                <w:szCs w:val="16"/>
                <w:lang w:eastAsia="es-BO"/>
              </w:rPr>
              <w:t>Battery</w:t>
            </w:r>
            <w:proofErr w:type="spellEnd"/>
            <w:r w:rsidRPr="00EF6B88">
              <w:rPr>
                <w:rFonts w:ascii="Arial" w:hAnsi="Arial" w:cs="Arial"/>
                <w:color w:val="000000"/>
                <w:sz w:val="16"/>
                <w:szCs w:val="16"/>
                <w:lang w:eastAsia="es-BO"/>
              </w:rPr>
              <w:t xml:space="preserve"> / Batería extendida de 3.7V, 5.200 </w:t>
            </w:r>
            <w:proofErr w:type="spellStart"/>
            <w:r w:rsidRPr="00EF6B88">
              <w:rPr>
                <w:rFonts w:ascii="Arial" w:hAnsi="Arial" w:cs="Arial"/>
                <w:color w:val="000000"/>
                <w:sz w:val="16"/>
                <w:szCs w:val="16"/>
                <w:lang w:eastAsia="es-BO"/>
              </w:rPr>
              <w:t>mAh</w:t>
            </w:r>
            <w:proofErr w:type="spellEnd"/>
            <w:r w:rsidRPr="00EF6B88">
              <w:rPr>
                <w:rFonts w:ascii="Arial" w:hAnsi="Arial" w:cs="Arial"/>
                <w:color w:val="000000"/>
                <w:sz w:val="16"/>
                <w:szCs w:val="16"/>
                <w:lang w:eastAsia="es-BO"/>
              </w:rPr>
              <w:t xml:space="preserve">, Li-Ion Smart  </w:t>
            </w:r>
            <w:proofErr w:type="spellStart"/>
            <w:r w:rsidRPr="00EF6B88">
              <w:rPr>
                <w:rFonts w:ascii="Arial" w:hAnsi="Arial" w:cs="Arial"/>
                <w:color w:val="000000"/>
                <w:sz w:val="16"/>
                <w:szCs w:val="16"/>
                <w:lang w:eastAsia="es-BO"/>
              </w:rPr>
              <w:t>Battery</w:t>
            </w:r>
            <w:proofErr w:type="spellEnd"/>
          </w:p>
        </w:tc>
        <w:tc>
          <w:tcPr>
            <w:tcW w:w="927" w:type="dxa"/>
            <w:shd w:val="clear" w:color="auto" w:fill="auto"/>
            <w:vAlign w:val="center"/>
          </w:tcPr>
          <w:p w14:paraId="027EED00" w14:textId="77777777" w:rsidR="000C6076" w:rsidRPr="00944285" w:rsidRDefault="000C6076" w:rsidP="000C6076">
            <w:pPr>
              <w:spacing w:before="60" w:after="60"/>
              <w:jc w:val="center"/>
              <w:rPr>
                <w:rFonts w:ascii="Verdana" w:hAnsi="Verdana" w:cs="Arial"/>
                <w:sz w:val="16"/>
                <w:szCs w:val="16"/>
                <w:lang w:val="es-BO"/>
              </w:rPr>
            </w:pPr>
            <w:r>
              <w:rPr>
                <w:rFonts w:ascii="Verdana" w:hAnsi="Verdana" w:cs="Arial"/>
                <w:sz w:val="16"/>
                <w:szCs w:val="16"/>
                <w:lang w:val="es-BO"/>
              </w:rPr>
              <w:t>17</w:t>
            </w:r>
          </w:p>
        </w:tc>
        <w:tc>
          <w:tcPr>
            <w:tcW w:w="1004" w:type="dxa"/>
            <w:vAlign w:val="center"/>
          </w:tcPr>
          <w:p w14:paraId="5A56DB9C" w14:textId="77777777" w:rsidR="000C6076" w:rsidRDefault="000C6076" w:rsidP="000C6076">
            <w:pPr>
              <w:jc w:val="center"/>
              <w:rPr>
                <w:rFonts w:ascii="Calibri" w:hAnsi="Calibri" w:cs="Calibri"/>
                <w:color w:val="000000"/>
                <w:sz w:val="16"/>
                <w:szCs w:val="16"/>
                <w:lang w:eastAsia="es-BO"/>
              </w:rPr>
            </w:pPr>
            <w:proofErr w:type="spellStart"/>
            <w:r>
              <w:rPr>
                <w:rFonts w:ascii="Calibri" w:hAnsi="Calibri" w:cs="Calibri"/>
                <w:color w:val="000000"/>
                <w:sz w:val="16"/>
                <w:szCs w:val="16"/>
                <w:lang w:val="en-US" w:eastAsia="es-BO"/>
              </w:rPr>
              <w:t>Pza</w:t>
            </w:r>
            <w:proofErr w:type="spellEnd"/>
            <w:r>
              <w:rPr>
                <w:rFonts w:ascii="Calibri" w:hAnsi="Calibri" w:cs="Calibri"/>
                <w:color w:val="000000"/>
                <w:sz w:val="16"/>
                <w:szCs w:val="16"/>
                <w:lang w:val="en-US" w:eastAsia="es-BO"/>
              </w:rPr>
              <w:t>.</w:t>
            </w:r>
          </w:p>
        </w:tc>
        <w:tc>
          <w:tcPr>
            <w:tcW w:w="1471" w:type="dxa"/>
            <w:vAlign w:val="center"/>
          </w:tcPr>
          <w:p w14:paraId="5133E75E" w14:textId="3A135D2F" w:rsidR="000C6076" w:rsidRPr="008F55B5" w:rsidRDefault="000C6076" w:rsidP="00311E2F">
            <w:pPr>
              <w:jc w:val="right"/>
              <w:rPr>
                <w:rFonts w:ascii="Calibri" w:hAnsi="Calibri" w:cs="Calibri"/>
                <w:color w:val="000000"/>
                <w:sz w:val="16"/>
                <w:szCs w:val="16"/>
                <w:lang w:eastAsia="es-BO"/>
              </w:rPr>
            </w:pPr>
            <w:r>
              <w:rPr>
                <w:rFonts w:ascii="Calibri" w:hAnsi="Calibri" w:cs="Calibri"/>
                <w:color w:val="000000"/>
                <w:sz w:val="16"/>
                <w:szCs w:val="16"/>
                <w:lang w:eastAsia="es-BO"/>
              </w:rPr>
              <w:t>800</w:t>
            </w:r>
            <w:r w:rsidR="00311E2F">
              <w:rPr>
                <w:rFonts w:ascii="Calibri" w:hAnsi="Calibri" w:cs="Calibri"/>
                <w:color w:val="000000"/>
                <w:sz w:val="16"/>
                <w:szCs w:val="16"/>
                <w:lang w:eastAsia="es-BO"/>
              </w:rPr>
              <w:t>,00</w:t>
            </w:r>
          </w:p>
        </w:tc>
        <w:tc>
          <w:tcPr>
            <w:tcW w:w="1468" w:type="dxa"/>
            <w:vAlign w:val="center"/>
          </w:tcPr>
          <w:p w14:paraId="4F3FDDC2" w14:textId="728C6B44" w:rsidR="000C6076" w:rsidRDefault="00311E2F" w:rsidP="00311E2F">
            <w:pPr>
              <w:jc w:val="right"/>
              <w:rPr>
                <w:rFonts w:ascii="Calibri" w:hAnsi="Calibri" w:cs="Calibri"/>
                <w:color w:val="000000"/>
                <w:sz w:val="16"/>
                <w:szCs w:val="16"/>
                <w:lang w:eastAsia="es-BO"/>
              </w:rPr>
            </w:pPr>
            <w:r>
              <w:rPr>
                <w:rFonts w:ascii="Calibri" w:hAnsi="Calibri" w:cs="Calibri"/>
                <w:color w:val="000000"/>
                <w:sz w:val="16"/>
                <w:szCs w:val="16"/>
                <w:lang w:eastAsia="es-BO"/>
              </w:rPr>
              <w:t>13.</w:t>
            </w:r>
            <w:r w:rsidR="000C6076">
              <w:rPr>
                <w:rFonts w:ascii="Calibri" w:hAnsi="Calibri" w:cs="Calibri"/>
                <w:color w:val="000000"/>
                <w:sz w:val="16"/>
                <w:szCs w:val="16"/>
                <w:lang w:eastAsia="es-BO"/>
              </w:rPr>
              <w:t>600</w:t>
            </w:r>
            <w:r>
              <w:rPr>
                <w:rFonts w:ascii="Calibri" w:hAnsi="Calibri" w:cs="Calibri"/>
                <w:color w:val="000000"/>
                <w:sz w:val="16"/>
                <w:szCs w:val="16"/>
                <w:lang w:eastAsia="es-BO"/>
              </w:rPr>
              <w:t>,00</w:t>
            </w:r>
          </w:p>
        </w:tc>
      </w:tr>
      <w:tr w:rsidR="000C6076" w:rsidRPr="00770248" w14:paraId="3D1C4AC8" w14:textId="77777777" w:rsidTr="000C6076">
        <w:trPr>
          <w:trHeight w:hRule="exact" w:val="940"/>
        </w:trPr>
        <w:tc>
          <w:tcPr>
            <w:tcW w:w="567" w:type="dxa"/>
            <w:shd w:val="clear" w:color="auto" w:fill="auto"/>
            <w:vAlign w:val="center"/>
          </w:tcPr>
          <w:p w14:paraId="77949478" w14:textId="77777777" w:rsidR="000C6076" w:rsidRDefault="000C6076" w:rsidP="000C6076">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2905" w:type="dxa"/>
            <w:shd w:val="clear" w:color="auto" w:fill="auto"/>
            <w:vAlign w:val="center"/>
          </w:tcPr>
          <w:p w14:paraId="1A10C20C" w14:textId="77777777" w:rsidR="000C6076" w:rsidRPr="00EF6B88" w:rsidRDefault="000C6076" w:rsidP="000C6076">
            <w:pPr>
              <w:rPr>
                <w:rFonts w:ascii="Verdana" w:hAnsi="Verdana" w:cs="Calibri"/>
                <w:b/>
                <w:sz w:val="16"/>
                <w:szCs w:val="16"/>
                <w:lang w:val="en-US"/>
              </w:rPr>
            </w:pPr>
            <w:proofErr w:type="spellStart"/>
            <w:r w:rsidRPr="00EF6B88">
              <w:rPr>
                <w:rFonts w:ascii="Verdana" w:hAnsi="Verdana" w:cs="Calibri"/>
                <w:b/>
                <w:sz w:val="16"/>
                <w:szCs w:val="16"/>
                <w:lang w:val="en-US"/>
              </w:rPr>
              <w:t>Teclado</w:t>
            </w:r>
            <w:proofErr w:type="spellEnd"/>
          </w:p>
          <w:p w14:paraId="0FF102FB" w14:textId="77777777" w:rsidR="000C6076" w:rsidRPr="00EF6B88" w:rsidRDefault="000C6076" w:rsidP="000C6076">
            <w:pPr>
              <w:rPr>
                <w:rFonts w:ascii="Verdana" w:hAnsi="Verdana" w:cs="Calibri"/>
                <w:b/>
                <w:sz w:val="16"/>
                <w:szCs w:val="16"/>
                <w:lang w:val="en-US"/>
              </w:rPr>
            </w:pPr>
            <w:r w:rsidRPr="00EF6B88">
              <w:rPr>
                <w:rFonts w:ascii="Arial" w:hAnsi="Arial" w:cs="Arial"/>
                <w:color w:val="000000"/>
                <w:sz w:val="16"/>
                <w:szCs w:val="16"/>
                <w:lang w:val="en-US" w:eastAsia="es-BO"/>
              </w:rPr>
              <w:t xml:space="preserve">29-key </w:t>
            </w:r>
            <w:proofErr w:type="spellStart"/>
            <w:r w:rsidRPr="00EF6B88">
              <w:rPr>
                <w:rFonts w:ascii="Arial" w:hAnsi="Arial" w:cs="Arial"/>
                <w:color w:val="000000"/>
                <w:sz w:val="16"/>
                <w:szCs w:val="16"/>
                <w:lang w:val="en-US" w:eastAsia="es-BO"/>
              </w:rPr>
              <w:t>Numerico</w:t>
            </w:r>
            <w:proofErr w:type="spellEnd"/>
            <w:r w:rsidRPr="00EF6B88">
              <w:rPr>
                <w:rFonts w:ascii="Arial" w:hAnsi="Arial" w:cs="Arial"/>
                <w:color w:val="000000"/>
                <w:sz w:val="16"/>
                <w:szCs w:val="16"/>
                <w:lang w:val="en-US" w:eastAsia="es-BO"/>
              </w:rPr>
              <w:t xml:space="preserve"> / 50-key QWERTY</w:t>
            </w:r>
          </w:p>
        </w:tc>
        <w:tc>
          <w:tcPr>
            <w:tcW w:w="927" w:type="dxa"/>
            <w:shd w:val="clear" w:color="auto" w:fill="auto"/>
            <w:vAlign w:val="center"/>
          </w:tcPr>
          <w:p w14:paraId="2C0C08A3" w14:textId="77777777" w:rsidR="000C6076" w:rsidRPr="00944285" w:rsidRDefault="000C6076" w:rsidP="000C6076">
            <w:pPr>
              <w:spacing w:before="60" w:after="60"/>
              <w:jc w:val="center"/>
              <w:rPr>
                <w:rFonts w:ascii="Verdana" w:hAnsi="Verdana" w:cs="Arial"/>
                <w:sz w:val="16"/>
                <w:szCs w:val="16"/>
                <w:lang w:val="es-BO"/>
              </w:rPr>
            </w:pPr>
            <w:r>
              <w:rPr>
                <w:rFonts w:ascii="Verdana" w:hAnsi="Verdana" w:cs="Arial"/>
                <w:sz w:val="16"/>
                <w:szCs w:val="16"/>
                <w:lang w:val="es-BO"/>
              </w:rPr>
              <w:t>17</w:t>
            </w:r>
          </w:p>
        </w:tc>
        <w:tc>
          <w:tcPr>
            <w:tcW w:w="1004" w:type="dxa"/>
            <w:vAlign w:val="center"/>
          </w:tcPr>
          <w:p w14:paraId="64B42A8E" w14:textId="77777777" w:rsidR="000C6076" w:rsidRPr="00770248" w:rsidRDefault="000C6076" w:rsidP="000C6076">
            <w:pPr>
              <w:jc w:val="center"/>
              <w:rPr>
                <w:rFonts w:ascii="Calibri" w:hAnsi="Calibri" w:cs="Calibri"/>
                <w:color w:val="000000"/>
                <w:sz w:val="16"/>
                <w:szCs w:val="16"/>
                <w:lang w:val="en-US" w:eastAsia="es-BO"/>
              </w:rPr>
            </w:pPr>
            <w:proofErr w:type="spellStart"/>
            <w:r>
              <w:rPr>
                <w:rFonts w:ascii="Calibri" w:hAnsi="Calibri" w:cs="Calibri"/>
                <w:color w:val="000000"/>
                <w:sz w:val="16"/>
                <w:szCs w:val="16"/>
                <w:lang w:val="en-US" w:eastAsia="es-BO"/>
              </w:rPr>
              <w:t>Pza</w:t>
            </w:r>
            <w:proofErr w:type="spellEnd"/>
            <w:r>
              <w:rPr>
                <w:rFonts w:ascii="Calibri" w:hAnsi="Calibri" w:cs="Calibri"/>
                <w:color w:val="000000"/>
                <w:sz w:val="16"/>
                <w:szCs w:val="16"/>
                <w:lang w:val="en-US" w:eastAsia="es-BO"/>
              </w:rPr>
              <w:t>.</w:t>
            </w:r>
          </w:p>
        </w:tc>
        <w:tc>
          <w:tcPr>
            <w:tcW w:w="1471" w:type="dxa"/>
            <w:vAlign w:val="center"/>
          </w:tcPr>
          <w:p w14:paraId="6ED18584" w14:textId="13EA9CD5" w:rsidR="000C6076" w:rsidRPr="00770248" w:rsidRDefault="000C6076" w:rsidP="00311E2F">
            <w:pPr>
              <w:jc w:val="right"/>
              <w:rPr>
                <w:rFonts w:ascii="Calibri" w:hAnsi="Calibri" w:cs="Calibri"/>
                <w:color w:val="000000"/>
                <w:sz w:val="16"/>
                <w:szCs w:val="16"/>
                <w:lang w:val="en-US" w:eastAsia="es-BO"/>
              </w:rPr>
            </w:pPr>
            <w:r>
              <w:rPr>
                <w:rFonts w:ascii="Calibri" w:hAnsi="Calibri" w:cs="Calibri"/>
                <w:color w:val="000000"/>
                <w:sz w:val="16"/>
                <w:szCs w:val="16"/>
                <w:lang w:val="en-US" w:eastAsia="es-BO"/>
              </w:rPr>
              <w:t>240</w:t>
            </w:r>
            <w:r w:rsidR="00311E2F">
              <w:rPr>
                <w:rFonts w:ascii="Calibri" w:hAnsi="Calibri" w:cs="Calibri"/>
                <w:color w:val="000000"/>
                <w:sz w:val="16"/>
                <w:szCs w:val="16"/>
                <w:lang w:val="en-US" w:eastAsia="es-BO"/>
              </w:rPr>
              <w:t>,00</w:t>
            </w:r>
          </w:p>
        </w:tc>
        <w:tc>
          <w:tcPr>
            <w:tcW w:w="1468" w:type="dxa"/>
            <w:vAlign w:val="center"/>
          </w:tcPr>
          <w:p w14:paraId="76FC036C" w14:textId="76F75BE2" w:rsidR="000C6076" w:rsidRPr="00770248" w:rsidRDefault="00311E2F" w:rsidP="00311E2F">
            <w:pPr>
              <w:jc w:val="right"/>
              <w:rPr>
                <w:rFonts w:ascii="Calibri" w:hAnsi="Calibri" w:cs="Calibri"/>
                <w:color w:val="000000"/>
                <w:sz w:val="16"/>
                <w:szCs w:val="16"/>
                <w:lang w:val="en-US" w:eastAsia="es-BO"/>
              </w:rPr>
            </w:pPr>
            <w:r>
              <w:rPr>
                <w:rFonts w:ascii="Calibri" w:hAnsi="Calibri" w:cs="Calibri"/>
                <w:color w:val="000000"/>
                <w:sz w:val="16"/>
                <w:szCs w:val="16"/>
                <w:lang w:val="en-US" w:eastAsia="es-BO"/>
              </w:rPr>
              <w:t>4.</w:t>
            </w:r>
            <w:r w:rsidR="000C6076">
              <w:rPr>
                <w:rFonts w:ascii="Calibri" w:hAnsi="Calibri" w:cs="Calibri"/>
                <w:color w:val="000000"/>
                <w:sz w:val="16"/>
                <w:szCs w:val="16"/>
                <w:lang w:val="en-US" w:eastAsia="es-BO"/>
              </w:rPr>
              <w:t>080</w:t>
            </w:r>
            <w:r>
              <w:rPr>
                <w:rFonts w:ascii="Calibri" w:hAnsi="Calibri" w:cs="Calibri"/>
                <w:color w:val="000000"/>
                <w:sz w:val="16"/>
                <w:szCs w:val="16"/>
                <w:lang w:val="en-US" w:eastAsia="es-BO"/>
              </w:rPr>
              <w:t>,00</w:t>
            </w:r>
          </w:p>
        </w:tc>
      </w:tr>
      <w:tr w:rsidR="000C6076" w:rsidRPr="008F55B5" w14:paraId="67FDB92A" w14:textId="77777777" w:rsidTr="000C6076">
        <w:trPr>
          <w:trHeight w:hRule="exact" w:val="940"/>
        </w:trPr>
        <w:tc>
          <w:tcPr>
            <w:tcW w:w="567" w:type="dxa"/>
            <w:shd w:val="clear" w:color="auto" w:fill="auto"/>
            <w:vAlign w:val="center"/>
          </w:tcPr>
          <w:p w14:paraId="016DC0F0" w14:textId="77777777" w:rsidR="000C6076" w:rsidRPr="00770248" w:rsidRDefault="000C6076" w:rsidP="000C6076">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4</w:t>
            </w:r>
          </w:p>
        </w:tc>
        <w:tc>
          <w:tcPr>
            <w:tcW w:w="2905" w:type="dxa"/>
            <w:shd w:val="clear" w:color="auto" w:fill="auto"/>
            <w:vAlign w:val="center"/>
          </w:tcPr>
          <w:p w14:paraId="6A8F6857" w14:textId="77777777" w:rsidR="000C6076" w:rsidRPr="00EF6B88" w:rsidRDefault="000C6076" w:rsidP="000C6076">
            <w:pPr>
              <w:rPr>
                <w:rFonts w:ascii="Verdana" w:hAnsi="Verdana" w:cs="Calibri"/>
                <w:b/>
                <w:sz w:val="16"/>
                <w:szCs w:val="16"/>
                <w:lang w:val="es-BO"/>
              </w:rPr>
            </w:pPr>
            <w:r w:rsidRPr="00EF6B88">
              <w:rPr>
                <w:rFonts w:ascii="Verdana" w:hAnsi="Verdana" w:cs="Calibri"/>
                <w:b/>
                <w:sz w:val="16"/>
                <w:szCs w:val="16"/>
                <w:lang w:val="es-BO"/>
              </w:rPr>
              <w:t>Lápiz</w:t>
            </w:r>
          </w:p>
          <w:p w14:paraId="1AA2B171" w14:textId="77777777" w:rsidR="000C6076" w:rsidRPr="00EF6B88" w:rsidRDefault="000C6076" w:rsidP="000C6076">
            <w:pPr>
              <w:rPr>
                <w:rFonts w:ascii="Verdana" w:hAnsi="Verdana" w:cs="Calibri"/>
                <w:b/>
                <w:sz w:val="16"/>
                <w:szCs w:val="16"/>
                <w:lang w:val="es-BO"/>
              </w:rPr>
            </w:pPr>
            <w:r w:rsidRPr="00EF6B88">
              <w:rPr>
                <w:rFonts w:ascii="Arial" w:hAnsi="Arial" w:cs="Arial"/>
                <w:color w:val="000000"/>
                <w:sz w:val="16"/>
                <w:szCs w:val="16"/>
                <w:lang w:eastAsia="es-BO"/>
              </w:rPr>
              <w:t xml:space="preserve"> Para manipulación de la pantalla táctil</w:t>
            </w:r>
          </w:p>
        </w:tc>
        <w:tc>
          <w:tcPr>
            <w:tcW w:w="927" w:type="dxa"/>
            <w:shd w:val="clear" w:color="auto" w:fill="auto"/>
            <w:vAlign w:val="center"/>
          </w:tcPr>
          <w:p w14:paraId="6E7E0734" w14:textId="77777777" w:rsidR="000C6076" w:rsidRPr="00944285" w:rsidRDefault="000C6076" w:rsidP="000C6076">
            <w:pPr>
              <w:spacing w:before="60" w:after="60"/>
              <w:jc w:val="center"/>
              <w:rPr>
                <w:rFonts w:ascii="Verdana" w:hAnsi="Verdana" w:cs="Arial"/>
                <w:sz w:val="16"/>
                <w:szCs w:val="16"/>
                <w:lang w:val="es-BO"/>
              </w:rPr>
            </w:pPr>
            <w:r>
              <w:rPr>
                <w:rFonts w:ascii="Verdana" w:hAnsi="Verdana" w:cs="Arial"/>
                <w:sz w:val="16"/>
                <w:szCs w:val="16"/>
                <w:lang w:val="es-BO"/>
              </w:rPr>
              <w:t>10</w:t>
            </w:r>
          </w:p>
        </w:tc>
        <w:tc>
          <w:tcPr>
            <w:tcW w:w="1004" w:type="dxa"/>
            <w:vAlign w:val="center"/>
          </w:tcPr>
          <w:p w14:paraId="73E736D8" w14:textId="77777777" w:rsidR="000C6076" w:rsidRDefault="000C6076" w:rsidP="000C6076">
            <w:pPr>
              <w:jc w:val="center"/>
              <w:rPr>
                <w:rFonts w:ascii="Calibri" w:hAnsi="Calibri" w:cs="Calibri"/>
                <w:color w:val="000000"/>
                <w:sz w:val="16"/>
                <w:szCs w:val="16"/>
                <w:lang w:eastAsia="es-BO"/>
              </w:rPr>
            </w:pPr>
            <w:proofErr w:type="spellStart"/>
            <w:r>
              <w:rPr>
                <w:rFonts w:ascii="Calibri" w:hAnsi="Calibri" w:cs="Calibri"/>
                <w:color w:val="000000"/>
                <w:sz w:val="16"/>
                <w:szCs w:val="16"/>
                <w:lang w:val="en-US" w:eastAsia="es-BO"/>
              </w:rPr>
              <w:t>Pza</w:t>
            </w:r>
            <w:proofErr w:type="spellEnd"/>
            <w:r>
              <w:rPr>
                <w:rFonts w:ascii="Calibri" w:hAnsi="Calibri" w:cs="Calibri"/>
                <w:color w:val="000000"/>
                <w:sz w:val="16"/>
                <w:szCs w:val="16"/>
                <w:lang w:val="en-US" w:eastAsia="es-BO"/>
              </w:rPr>
              <w:t>.</w:t>
            </w:r>
          </w:p>
        </w:tc>
        <w:tc>
          <w:tcPr>
            <w:tcW w:w="1471" w:type="dxa"/>
            <w:vAlign w:val="center"/>
          </w:tcPr>
          <w:p w14:paraId="082FFE79" w14:textId="2A8F592B" w:rsidR="000C6076" w:rsidRPr="008F55B5" w:rsidRDefault="000C6076" w:rsidP="00311E2F">
            <w:pPr>
              <w:jc w:val="right"/>
              <w:rPr>
                <w:rFonts w:ascii="Calibri" w:hAnsi="Calibri" w:cs="Calibri"/>
                <w:color w:val="000000"/>
                <w:sz w:val="16"/>
                <w:szCs w:val="16"/>
                <w:lang w:eastAsia="es-BO"/>
              </w:rPr>
            </w:pPr>
            <w:r>
              <w:rPr>
                <w:rFonts w:ascii="Calibri" w:hAnsi="Calibri" w:cs="Calibri"/>
                <w:color w:val="000000"/>
                <w:sz w:val="16"/>
                <w:szCs w:val="16"/>
                <w:lang w:eastAsia="es-BO"/>
              </w:rPr>
              <w:t>25</w:t>
            </w:r>
            <w:r w:rsidR="00311E2F">
              <w:rPr>
                <w:rFonts w:ascii="Calibri" w:hAnsi="Calibri" w:cs="Calibri"/>
                <w:color w:val="000000"/>
                <w:sz w:val="16"/>
                <w:szCs w:val="16"/>
                <w:lang w:eastAsia="es-BO"/>
              </w:rPr>
              <w:t>,00</w:t>
            </w:r>
          </w:p>
        </w:tc>
        <w:tc>
          <w:tcPr>
            <w:tcW w:w="1468" w:type="dxa"/>
            <w:vAlign w:val="center"/>
          </w:tcPr>
          <w:p w14:paraId="34422121" w14:textId="0A8CE72A" w:rsidR="000C6076" w:rsidRDefault="000C6076" w:rsidP="00311E2F">
            <w:pPr>
              <w:jc w:val="right"/>
              <w:rPr>
                <w:rFonts w:ascii="Calibri" w:hAnsi="Calibri" w:cs="Calibri"/>
                <w:color w:val="000000"/>
                <w:sz w:val="16"/>
                <w:szCs w:val="16"/>
                <w:lang w:eastAsia="es-BO"/>
              </w:rPr>
            </w:pPr>
            <w:r>
              <w:rPr>
                <w:rFonts w:ascii="Calibri" w:hAnsi="Calibri" w:cs="Calibri"/>
                <w:color w:val="000000"/>
                <w:sz w:val="16"/>
                <w:szCs w:val="16"/>
                <w:lang w:eastAsia="es-BO"/>
              </w:rPr>
              <w:t>250</w:t>
            </w:r>
            <w:r w:rsidR="00311E2F">
              <w:rPr>
                <w:rFonts w:ascii="Calibri" w:hAnsi="Calibri" w:cs="Calibri"/>
                <w:color w:val="000000"/>
                <w:sz w:val="16"/>
                <w:szCs w:val="16"/>
                <w:lang w:eastAsia="es-BO"/>
              </w:rPr>
              <w:t>,00</w:t>
            </w:r>
          </w:p>
        </w:tc>
      </w:tr>
      <w:tr w:rsidR="000C6076" w:rsidRPr="008F55B5" w14:paraId="0FF55602" w14:textId="77777777" w:rsidTr="000C6076">
        <w:trPr>
          <w:trHeight w:hRule="exact" w:val="940"/>
        </w:trPr>
        <w:tc>
          <w:tcPr>
            <w:tcW w:w="567" w:type="dxa"/>
            <w:shd w:val="clear" w:color="auto" w:fill="auto"/>
            <w:vAlign w:val="center"/>
          </w:tcPr>
          <w:p w14:paraId="0BB579B8" w14:textId="77777777" w:rsidR="000C6076" w:rsidRDefault="000C6076" w:rsidP="000C6076">
            <w:pPr>
              <w:jc w:val="center"/>
              <w:rPr>
                <w:rFonts w:ascii="Calibri" w:hAnsi="Calibri" w:cs="Calibri"/>
                <w:color w:val="000000"/>
                <w:sz w:val="16"/>
                <w:szCs w:val="16"/>
                <w:lang w:eastAsia="es-BO"/>
              </w:rPr>
            </w:pPr>
            <w:r>
              <w:rPr>
                <w:rFonts w:ascii="Calibri" w:hAnsi="Calibri" w:cs="Calibri"/>
                <w:color w:val="000000"/>
                <w:sz w:val="16"/>
                <w:szCs w:val="16"/>
                <w:lang w:eastAsia="es-BO"/>
              </w:rPr>
              <w:t>5</w:t>
            </w:r>
          </w:p>
        </w:tc>
        <w:tc>
          <w:tcPr>
            <w:tcW w:w="2905" w:type="dxa"/>
            <w:shd w:val="clear" w:color="auto" w:fill="auto"/>
            <w:vAlign w:val="center"/>
          </w:tcPr>
          <w:p w14:paraId="4C0B4C2E" w14:textId="77777777" w:rsidR="000C6076" w:rsidRPr="00EF6B88" w:rsidRDefault="000C6076" w:rsidP="000C6076">
            <w:pPr>
              <w:rPr>
                <w:rFonts w:ascii="Verdana" w:hAnsi="Verdana" w:cs="Calibri"/>
                <w:b/>
                <w:sz w:val="16"/>
                <w:szCs w:val="16"/>
                <w:lang w:val="es-BO"/>
              </w:rPr>
            </w:pPr>
            <w:r w:rsidRPr="00EF6B88">
              <w:rPr>
                <w:rFonts w:ascii="Verdana" w:hAnsi="Verdana" w:cs="Calibri"/>
                <w:b/>
                <w:sz w:val="16"/>
                <w:szCs w:val="16"/>
                <w:lang w:val="es-BO"/>
              </w:rPr>
              <w:t xml:space="preserve">Cargador </w:t>
            </w:r>
          </w:p>
          <w:p w14:paraId="68764D5C" w14:textId="77777777" w:rsidR="000C6076" w:rsidRPr="00EF6B88" w:rsidRDefault="000C6076" w:rsidP="000C6076">
            <w:pPr>
              <w:rPr>
                <w:rFonts w:ascii="Verdana" w:hAnsi="Verdana" w:cs="Calibri"/>
                <w:b/>
                <w:sz w:val="16"/>
                <w:szCs w:val="16"/>
                <w:lang w:val="es-BO"/>
              </w:rPr>
            </w:pPr>
            <w:r w:rsidRPr="00EF6B88">
              <w:rPr>
                <w:rFonts w:ascii="Arial" w:hAnsi="Arial" w:cs="Arial"/>
                <w:color w:val="000000"/>
                <w:sz w:val="16"/>
                <w:szCs w:val="16"/>
                <w:lang w:eastAsia="es-BO"/>
              </w:rPr>
              <w:t>Para  impresoras Térmicas RW420</w:t>
            </w:r>
          </w:p>
        </w:tc>
        <w:tc>
          <w:tcPr>
            <w:tcW w:w="927" w:type="dxa"/>
            <w:shd w:val="clear" w:color="auto" w:fill="auto"/>
            <w:vAlign w:val="center"/>
          </w:tcPr>
          <w:p w14:paraId="1D82BBA9" w14:textId="77777777" w:rsidR="000C6076" w:rsidRPr="00944285" w:rsidRDefault="000C6076" w:rsidP="000C6076">
            <w:pPr>
              <w:spacing w:before="60" w:after="60"/>
              <w:jc w:val="center"/>
              <w:rPr>
                <w:rFonts w:ascii="Verdana" w:hAnsi="Verdana" w:cs="Arial"/>
                <w:sz w:val="16"/>
                <w:szCs w:val="16"/>
                <w:lang w:val="es-BO"/>
              </w:rPr>
            </w:pPr>
            <w:r>
              <w:rPr>
                <w:rFonts w:ascii="Verdana" w:hAnsi="Verdana" w:cs="Arial"/>
                <w:sz w:val="16"/>
                <w:szCs w:val="16"/>
                <w:lang w:val="es-BO"/>
              </w:rPr>
              <w:t>6</w:t>
            </w:r>
          </w:p>
        </w:tc>
        <w:tc>
          <w:tcPr>
            <w:tcW w:w="1004" w:type="dxa"/>
            <w:vAlign w:val="center"/>
          </w:tcPr>
          <w:p w14:paraId="3B65F1D3" w14:textId="77777777" w:rsidR="000C6076" w:rsidRDefault="000C6076" w:rsidP="000C6076">
            <w:pPr>
              <w:jc w:val="center"/>
              <w:rPr>
                <w:rFonts w:ascii="Calibri" w:hAnsi="Calibri" w:cs="Calibri"/>
                <w:color w:val="000000"/>
                <w:sz w:val="16"/>
                <w:szCs w:val="16"/>
                <w:lang w:eastAsia="es-BO"/>
              </w:rPr>
            </w:pPr>
            <w:proofErr w:type="spellStart"/>
            <w:r>
              <w:rPr>
                <w:rFonts w:ascii="Calibri" w:hAnsi="Calibri" w:cs="Calibri"/>
                <w:color w:val="000000"/>
                <w:sz w:val="16"/>
                <w:szCs w:val="16"/>
                <w:lang w:val="en-US" w:eastAsia="es-BO"/>
              </w:rPr>
              <w:t>Pza</w:t>
            </w:r>
            <w:proofErr w:type="spellEnd"/>
            <w:r>
              <w:rPr>
                <w:rFonts w:ascii="Calibri" w:hAnsi="Calibri" w:cs="Calibri"/>
                <w:color w:val="000000"/>
                <w:sz w:val="16"/>
                <w:szCs w:val="16"/>
                <w:lang w:val="en-US" w:eastAsia="es-BO"/>
              </w:rPr>
              <w:t>.</w:t>
            </w:r>
          </w:p>
        </w:tc>
        <w:tc>
          <w:tcPr>
            <w:tcW w:w="1471" w:type="dxa"/>
            <w:vAlign w:val="center"/>
          </w:tcPr>
          <w:p w14:paraId="50FB04AB" w14:textId="09E5A09C" w:rsidR="000C6076" w:rsidRPr="008F55B5" w:rsidRDefault="00311E2F" w:rsidP="00311E2F">
            <w:pPr>
              <w:jc w:val="right"/>
              <w:rPr>
                <w:rFonts w:ascii="Calibri" w:hAnsi="Calibri" w:cs="Calibri"/>
                <w:color w:val="000000"/>
                <w:sz w:val="16"/>
                <w:szCs w:val="16"/>
                <w:lang w:eastAsia="es-BO"/>
              </w:rPr>
            </w:pPr>
            <w:r>
              <w:rPr>
                <w:rFonts w:ascii="Calibri" w:hAnsi="Calibri" w:cs="Calibri"/>
                <w:color w:val="000000"/>
                <w:sz w:val="16"/>
                <w:szCs w:val="16"/>
                <w:lang w:eastAsia="es-BO"/>
              </w:rPr>
              <w:t>1.</w:t>
            </w:r>
            <w:r w:rsidR="000C6076">
              <w:rPr>
                <w:rFonts w:ascii="Calibri" w:hAnsi="Calibri" w:cs="Calibri"/>
                <w:color w:val="000000"/>
                <w:sz w:val="16"/>
                <w:szCs w:val="16"/>
                <w:lang w:eastAsia="es-BO"/>
              </w:rPr>
              <w:t>000</w:t>
            </w:r>
            <w:r>
              <w:rPr>
                <w:rFonts w:ascii="Calibri" w:hAnsi="Calibri" w:cs="Calibri"/>
                <w:color w:val="000000"/>
                <w:sz w:val="16"/>
                <w:szCs w:val="16"/>
                <w:lang w:eastAsia="es-BO"/>
              </w:rPr>
              <w:t>,00</w:t>
            </w:r>
          </w:p>
        </w:tc>
        <w:tc>
          <w:tcPr>
            <w:tcW w:w="1468" w:type="dxa"/>
            <w:vAlign w:val="center"/>
          </w:tcPr>
          <w:p w14:paraId="48EEE5DE" w14:textId="7563C152" w:rsidR="000C6076" w:rsidRDefault="00311E2F" w:rsidP="00311E2F">
            <w:pPr>
              <w:jc w:val="right"/>
              <w:rPr>
                <w:rFonts w:ascii="Calibri" w:hAnsi="Calibri" w:cs="Calibri"/>
                <w:color w:val="000000"/>
                <w:sz w:val="16"/>
                <w:szCs w:val="16"/>
                <w:lang w:eastAsia="es-BO"/>
              </w:rPr>
            </w:pPr>
            <w:r>
              <w:rPr>
                <w:rFonts w:ascii="Calibri" w:hAnsi="Calibri" w:cs="Calibri"/>
                <w:color w:val="000000"/>
                <w:sz w:val="16"/>
                <w:szCs w:val="16"/>
                <w:lang w:eastAsia="es-BO"/>
              </w:rPr>
              <w:t>6.</w:t>
            </w:r>
            <w:r w:rsidR="000C6076">
              <w:rPr>
                <w:rFonts w:ascii="Calibri" w:hAnsi="Calibri" w:cs="Calibri"/>
                <w:color w:val="000000"/>
                <w:sz w:val="16"/>
                <w:szCs w:val="16"/>
                <w:lang w:eastAsia="es-BO"/>
              </w:rPr>
              <w:t>000</w:t>
            </w:r>
            <w:r>
              <w:rPr>
                <w:rFonts w:ascii="Calibri" w:hAnsi="Calibri" w:cs="Calibri"/>
                <w:color w:val="000000"/>
                <w:sz w:val="16"/>
                <w:szCs w:val="16"/>
                <w:lang w:eastAsia="es-BO"/>
              </w:rPr>
              <w:t>,00</w:t>
            </w:r>
          </w:p>
        </w:tc>
      </w:tr>
      <w:tr w:rsidR="000C6076" w:rsidRPr="008F55B5" w14:paraId="01238EA4" w14:textId="77777777" w:rsidTr="000C6076">
        <w:trPr>
          <w:trHeight w:hRule="exact" w:val="940"/>
        </w:trPr>
        <w:tc>
          <w:tcPr>
            <w:tcW w:w="567" w:type="dxa"/>
            <w:shd w:val="clear" w:color="auto" w:fill="auto"/>
            <w:vAlign w:val="center"/>
          </w:tcPr>
          <w:p w14:paraId="51F154D4" w14:textId="77777777" w:rsidR="000C6076" w:rsidRDefault="000C6076" w:rsidP="000C6076">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2905" w:type="dxa"/>
            <w:shd w:val="clear" w:color="auto" w:fill="auto"/>
            <w:vAlign w:val="center"/>
          </w:tcPr>
          <w:p w14:paraId="32503B82" w14:textId="77777777" w:rsidR="000C6076" w:rsidRPr="00EF6B88" w:rsidRDefault="000C6076" w:rsidP="000C6076">
            <w:pPr>
              <w:rPr>
                <w:rFonts w:ascii="Verdana" w:hAnsi="Verdana" w:cs="Calibri"/>
                <w:b/>
                <w:sz w:val="16"/>
                <w:szCs w:val="16"/>
                <w:lang w:val="es-BO"/>
              </w:rPr>
            </w:pPr>
            <w:proofErr w:type="spellStart"/>
            <w:r w:rsidRPr="00EF6B88">
              <w:rPr>
                <w:rFonts w:ascii="Verdana" w:hAnsi="Verdana" w:cs="Calibri"/>
                <w:b/>
                <w:sz w:val="16"/>
                <w:szCs w:val="16"/>
                <w:lang w:val="es-BO"/>
              </w:rPr>
              <w:t>Bateria</w:t>
            </w:r>
            <w:proofErr w:type="spellEnd"/>
            <w:r w:rsidRPr="00EF6B88">
              <w:rPr>
                <w:rFonts w:ascii="Verdana" w:hAnsi="Verdana" w:cs="Calibri"/>
                <w:b/>
                <w:sz w:val="16"/>
                <w:szCs w:val="16"/>
                <w:lang w:val="es-BO"/>
              </w:rPr>
              <w:t>.</w:t>
            </w:r>
          </w:p>
          <w:p w14:paraId="4B07B2AF" w14:textId="77777777" w:rsidR="000C6076" w:rsidRPr="00EF6B88" w:rsidRDefault="000C6076" w:rsidP="000C6076">
            <w:pPr>
              <w:rPr>
                <w:rFonts w:ascii="Verdana" w:hAnsi="Verdana" w:cs="Calibri"/>
                <w:b/>
                <w:sz w:val="16"/>
                <w:szCs w:val="16"/>
                <w:lang w:val="es-BO"/>
              </w:rPr>
            </w:pPr>
            <w:r w:rsidRPr="00EF6B88">
              <w:rPr>
                <w:rFonts w:ascii="Arial" w:hAnsi="Arial" w:cs="Arial"/>
                <w:color w:val="000000"/>
                <w:sz w:val="16"/>
                <w:szCs w:val="16"/>
                <w:lang w:eastAsia="es-BO"/>
              </w:rPr>
              <w:t>Para  impresoras Térmicas  RW420</w:t>
            </w:r>
          </w:p>
        </w:tc>
        <w:tc>
          <w:tcPr>
            <w:tcW w:w="927" w:type="dxa"/>
            <w:shd w:val="clear" w:color="auto" w:fill="auto"/>
            <w:vAlign w:val="center"/>
          </w:tcPr>
          <w:p w14:paraId="015EAFDB" w14:textId="77777777" w:rsidR="000C6076" w:rsidRPr="00944285" w:rsidRDefault="000C6076" w:rsidP="000C6076">
            <w:pPr>
              <w:spacing w:before="60" w:after="60"/>
              <w:jc w:val="center"/>
              <w:rPr>
                <w:rFonts w:ascii="Verdana" w:hAnsi="Verdana" w:cs="Arial"/>
                <w:sz w:val="16"/>
                <w:szCs w:val="16"/>
                <w:lang w:val="es-BO"/>
              </w:rPr>
            </w:pPr>
            <w:r>
              <w:rPr>
                <w:rFonts w:ascii="Verdana" w:hAnsi="Verdana" w:cs="Arial"/>
                <w:sz w:val="16"/>
                <w:szCs w:val="16"/>
                <w:lang w:val="es-BO"/>
              </w:rPr>
              <w:t>18</w:t>
            </w:r>
          </w:p>
        </w:tc>
        <w:tc>
          <w:tcPr>
            <w:tcW w:w="1004" w:type="dxa"/>
            <w:vAlign w:val="center"/>
          </w:tcPr>
          <w:p w14:paraId="288D1497" w14:textId="77777777" w:rsidR="000C6076" w:rsidRDefault="000C6076" w:rsidP="000C6076">
            <w:pPr>
              <w:jc w:val="center"/>
              <w:rPr>
                <w:rFonts w:ascii="Calibri" w:hAnsi="Calibri" w:cs="Calibri"/>
                <w:color w:val="000000"/>
                <w:sz w:val="16"/>
                <w:szCs w:val="16"/>
                <w:lang w:eastAsia="es-BO"/>
              </w:rPr>
            </w:pPr>
            <w:proofErr w:type="spellStart"/>
            <w:r>
              <w:rPr>
                <w:rFonts w:ascii="Calibri" w:hAnsi="Calibri" w:cs="Calibri"/>
                <w:color w:val="000000"/>
                <w:sz w:val="16"/>
                <w:szCs w:val="16"/>
                <w:lang w:val="en-US" w:eastAsia="es-BO"/>
              </w:rPr>
              <w:t>Pza</w:t>
            </w:r>
            <w:proofErr w:type="spellEnd"/>
            <w:r>
              <w:rPr>
                <w:rFonts w:ascii="Calibri" w:hAnsi="Calibri" w:cs="Calibri"/>
                <w:color w:val="000000"/>
                <w:sz w:val="16"/>
                <w:szCs w:val="16"/>
                <w:lang w:val="en-US" w:eastAsia="es-BO"/>
              </w:rPr>
              <w:t>.</w:t>
            </w:r>
          </w:p>
        </w:tc>
        <w:tc>
          <w:tcPr>
            <w:tcW w:w="1471" w:type="dxa"/>
            <w:vAlign w:val="center"/>
          </w:tcPr>
          <w:p w14:paraId="475BA8E4" w14:textId="6B2C0F06" w:rsidR="000C6076" w:rsidRPr="008F55B5" w:rsidRDefault="00311E2F" w:rsidP="00311E2F">
            <w:pPr>
              <w:jc w:val="right"/>
              <w:rPr>
                <w:rFonts w:ascii="Calibri" w:hAnsi="Calibri" w:cs="Calibri"/>
                <w:color w:val="000000"/>
                <w:sz w:val="16"/>
                <w:szCs w:val="16"/>
                <w:lang w:eastAsia="es-BO"/>
              </w:rPr>
            </w:pPr>
            <w:r>
              <w:rPr>
                <w:rFonts w:ascii="Calibri" w:hAnsi="Calibri" w:cs="Calibri"/>
                <w:color w:val="000000"/>
                <w:sz w:val="16"/>
                <w:szCs w:val="16"/>
                <w:lang w:eastAsia="es-BO"/>
              </w:rPr>
              <w:t>1.</w:t>
            </w:r>
            <w:r w:rsidR="000C6076">
              <w:rPr>
                <w:rFonts w:ascii="Calibri" w:hAnsi="Calibri" w:cs="Calibri"/>
                <w:color w:val="000000"/>
                <w:sz w:val="16"/>
                <w:szCs w:val="16"/>
                <w:lang w:eastAsia="es-BO"/>
              </w:rPr>
              <w:t>220</w:t>
            </w:r>
            <w:r>
              <w:rPr>
                <w:rFonts w:ascii="Calibri" w:hAnsi="Calibri" w:cs="Calibri"/>
                <w:color w:val="000000"/>
                <w:sz w:val="16"/>
                <w:szCs w:val="16"/>
                <w:lang w:eastAsia="es-BO"/>
              </w:rPr>
              <w:t>,00</w:t>
            </w:r>
          </w:p>
        </w:tc>
        <w:tc>
          <w:tcPr>
            <w:tcW w:w="1468" w:type="dxa"/>
            <w:vAlign w:val="center"/>
          </w:tcPr>
          <w:p w14:paraId="226B1579" w14:textId="49CCF322" w:rsidR="000C6076" w:rsidRDefault="00311E2F" w:rsidP="00311E2F">
            <w:pPr>
              <w:jc w:val="right"/>
              <w:rPr>
                <w:rFonts w:ascii="Calibri" w:hAnsi="Calibri" w:cs="Calibri"/>
                <w:color w:val="000000"/>
                <w:sz w:val="16"/>
                <w:szCs w:val="16"/>
                <w:lang w:eastAsia="es-BO"/>
              </w:rPr>
            </w:pPr>
            <w:r>
              <w:rPr>
                <w:rFonts w:ascii="Calibri" w:hAnsi="Calibri" w:cs="Calibri"/>
                <w:color w:val="000000"/>
                <w:sz w:val="16"/>
                <w:szCs w:val="16"/>
                <w:lang w:eastAsia="es-BO"/>
              </w:rPr>
              <w:t>21.</w:t>
            </w:r>
            <w:r w:rsidR="000C6076">
              <w:rPr>
                <w:rFonts w:ascii="Calibri" w:hAnsi="Calibri" w:cs="Calibri"/>
                <w:color w:val="000000"/>
                <w:sz w:val="16"/>
                <w:szCs w:val="16"/>
                <w:lang w:eastAsia="es-BO"/>
              </w:rPr>
              <w:t>960</w:t>
            </w:r>
            <w:r>
              <w:rPr>
                <w:rFonts w:ascii="Calibri" w:hAnsi="Calibri" w:cs="Calibri"/>
                <w:color w:val="000000"/>
                <w:sz w:val="16"/>
                <w:szCs w:val="16"/>
                <w:lang w:eastAsia="es-BO"/>
              </w:rPr>
              <w:t>,00</w:t>
            </w:r>
          </w:p>
        </w:tc>
      </w:tr>
      <w:tr w:rsidR="000C6076" w:rsidRPr="008F55B5" w14:paraId="397FE611" w14:textId="77777777" w:rsidTr="000C6076">
        <w:trPr>
          <w:trHeight w:hRule="exact" w:val="940"/>
        </w:trPr>
        <w:tc>
          <w:tcPr>
            <w:tcW w:w="567" w:type="dxa"/>
            <w:shd w:val="clear" w:color="auto" w:fill="auto"/>
            <w:vAlign w:val="center"/>
          </w:tcPr>
          <w:p w14:paraId="4C23C839" w14:textId="77777777" w:rsidR="000C6076" w:rsidRPr="008F55B5" w:rsidRDefault="000C6076" w:rsidP="000C6076">
            <w:pPr>
              <w:jc w:val="center"/>
              <w:rPr>
                <w:rFonts w:ascii="Calibri" w:hAnsi="Calibri" w:cs="Calibri"/>
                <w:color w:val="000000"/>
                <w:sz w:val="16"/>
                <w:szCs w:val="16"/>
                <w:lang w:eastAsia="es-BO"/>
              </w:rPr>
            </w:pPr>
            <w:r>
              <w:rPr>
                <w:rFonts w:ascii="Calibri" w:hAnsi="Calibri" w:cs="Calibri"/>
                <w:color w:val="000000"/>
                <w:sz w:val="16"/>
                <w:szCs w:val="16"/>
                <w:lang w:eastAsia="es-BO"/>
              </w:rPr>
              <w:t>7</w:t>
            </w:r>
          </w:p>
        </w:tc>
        <w:tc>
          <w:tcPr>
            <w:tcW w:w="2905" w:type="dxa"/>
            <w:shd w:val="clear" w:color="auto" w:fill="auto"/>
            <w:vAlign w:val="center"/>
          </w:tcPr>
          <w:p w14:paraId="13C517B7" w14:textId="77777777" w:rsidR="000C6076" w:rsidRPr="00EF6B88" w:rsidRDefault="000C6076" w:rsidP="000C6076">
            <w:pPr>
              <w:rPr>
                <w:rFonts w:ascii="Verdana" w:hAnsi="Verdana" w:cs="Calibri"/>
                <w:b/>
                <w:sz w:val="16"/>
                <w:szCs w:val="16"/>
                <w:lang w:val="es-BO"/>
              </w:rPr>
            </w:pPr>
            <w:proofErr w:type="spellStart"/>
            <w:r w:rsidRPr="00EF6B88">
              <w:rPr>
                <w:rFonts w:ascii="Verdana" w:hAnsi="Verdana" w:cs="Calibri"/>
                <w:b/>
                <w:sz w:val="16"/>
                <w:szCs w:val="16"/>
                <w:lang w:val="es-BO"/>
              </w:rPr>
              <w:t>Infolector</w:t>
            </w:r>
            <w:proofErr w:type="spellEnd"/>
            <w:r w:rsidRPr="00EF6B88">
              <w:rPr>
                <w:rFonts w:ascii="Verdana" w:hAnsi="Verdana" w:cs="Calibri"/>
                <w:b/>
                <w:sz w:val="16"/>
                <w:szCs w:val="16"/>
                <w:lang w:val="es-BO"/>
              </w:rPr>
              <w:t xml:space="preserve"> e Impresora</w:t>
            </w:r>
          </w:p>
          <w:p w14:paraId="0B2B80BB" w14:textId="77777777" w:rsidR="000C6076" w:rsidRPr="00EF6B88" w:rsidRDefault="000C6076" w:rsidP="000C6076">
            <w:pPr>
              <w:rPr>
                <w:rFonts w:ascii="Verdana" w:hAnsi="Verdana" w:cs="Calibri"/>
                <w:b/>
                <w:sz w:val="16"/>
                <w:szCs w:val="16"/>
                <w:lang w:val="es-BO"/>
              </w:rPr>
            </w:pPr>
          </w:p>
          <w:p w14:paraId="1EF630B8" w14:textId="77777777" w:rsidR="000C6076" w:rsidRPr="00EF6B88" w:rsidRDefault="000C6076" w:rsidP="000C6076">
            <w:pPr>
              <w:rPr>
                <w:rFonts w:ascii="Verdana" w:hAnsi="Verdana" w:cs="Calibri"/>
                <w:sz w:val="16"/>
                <w:szCs w:val="16"/>
                <w:lang w:val="es-BO"/>
              </w:rPr>
            </w:pPr>
            <w:r w:rsidRPr="00EF6B88">
              <w:rPr>
                <w:rFonts w:ascii="Verdana" w:hAnsi="Verdana" w:cs="Calibri"/>
                <w:sz w:val="16"/>
                <w:szCs w:val="16"/>
                <w:lang w:val="es-BO"/>
              </w:rPr>
              <w:t>Limpieza y mantenimiento correctivo y preventivo</w:t>
            </w:r>
          </w:p>
        </w:tc>
        <w:tc>
          <w:tcPr>
            <w:tcW w:w="927" w:type="dxa"/>
            <w:shd w:val="clear" w:color="auto" w:fill="auto"/>
            <w:vAlign w:val="center"/>
          </w:tcPr>
          <w:p w14:paraId="65B7D1D1" w14:textId="77777777" w:rsidR="000C6076" w:rsidRPr="00944285" w:rsidRDefault="000C6076" w:rsidP="000C6076">
            <w:pPr>
              <w:spacing w:before="60" w:after="60"/>
              <w:jc w:val="center"/>
              <w:rPr>
                <w:rFonts w:ascii="Verdana" w:hAnsi="Verdana" w:cs="Arial"/>
                <w:sz w:val="16"/>
                <w:szCs w:val="16"/>
                <w:lang w:val="es-BO"/>
              </w:rPr>
            </w:pPr>
            <w:r>
              <w:rPr>
                <w:rFonts w:ascii="Verdana" w:hAnsi="Verdana" w:cs="Arial"/>
                <w:sz w:val="16"/>
                <w:szCs w:val="16"/>
                <w:lang w:val="es-BO"/>
              </w:rPr>
              <w:t>33</w:t>
            </w:r>
          </w:p>
        </w:tc>
        <w:tc>
          <w:tcPr>
            <w:tcW w:w="1004" w:type="dxa"/>
            <w:vAlign w:val="center"/>
          </w:tcPr>
          <w:p w14:paraId="57F929FF" w14:textId="77777777" w:rsidR="000C6076" w:rsidRPr="008F55B5" w:rsidRDefault="000C6076" w:rsidP="000C6076">
            <w:pPr>
              <w:jc w:val="center"/>
              <w:rPr>
                <w:rFonts w:ascii="Calibri" w:hAnsi="Calibri" w:cs="Calibri"/>
                <w:color w:val="000000"/>
                <w:sz w:val="16"/>
                <w:szCs w:val="16"/>
                <w:lang w:eastAsia="es-BO"/>
              </w:rPr>
            </w:pPr>
            <w:r>
              <w:rPr>
                <w:rFonts w:ascii="Calibri" w:hAnsi="Calibri" w:cs="Calibri"/>
                <w:color w:val="000000"/>
                <w:sz w:val="16"/>
                <w:szCs w:val="16"/>
                <w:lang w:eastAsia="es-BO"/>
              </w:rPr>
              <w:t>GLOBAL</w:t>
            </w:r>
          </w:p>
        </w:tc>
        <w:tc>
          <w:tcPr>
            <w:tcW w:w="1471" w:type="dxa"/>
            <w:vAlign w:val="center"/>
          </w:tcPr>
          <w:p w14:paraId="0CCD0B22" w14:textId="14493AF7" w:rsidR="000C6076" w:rsidRPr="008F55B5" w:rsidRDefault="000C6076" w:rsidP="00311E2F">
            <w:pPr>
              <w:jc w:val="right"/>
              <w:rPr>
                <w:rFonts w:ascii="Calibri" w:hAnsi="Calibri" w:cs="Calibri"/>
                <w:color w:val="000000"/>
                <w:sz w:val="16"/>
                <w:szCs w:val="16"/>
                <w:lang w:eastAsia="es-BO"/>
              </w:rPr>
            </w:pPr>
            <w:r>
              <w:rPr>
                <w:rFonts w:ascii="Calibri" w:hAnsi="Calibri" w:cs="Calibri"/>
                <w:color w:val="000000"/>
                <w:sz w:val="16"/>
                <w:szCs w:val="16"/>
                <w:lang w:eastAsia="es-BO"/>
              </w:rPr>
              <w:t>670</w:t>
            </w:r>
            <w:r w:rsidR="00311E2F">
              <w:rPr>
                <w:rFonts w:ascii="Calibri" w:hAnsi="Calibri" w:cs="Calibri"/>
                <w:color w:val="000000"/>
                <w:sz w:val="16"/>
                <w:szCs w:val="16"/>
                <w:lang w:eastAsia="es-BO"/>
              </w:rPr>
              <w:t>,00</w:t>
            </w:r>
          </w:p>
        </w:tc>
        <w:tc>
          <w:tcPr>
            <w:tcW w:w="1468" w:type="dxa"/>
            <w:vAlign w:val="center"/>
          </w:tcPr>
          <w:p w14:paraId="3130D59E" w14:textId="3D7E4378" w:rsidR="000C6076" w:rsidRPr="008F55B5" w:rsidRDefault="00311E2F" w:rsidP="00311E2F">
            <w:pPr>
              <w:jc w:val="right"/>
              <w:rPr>
                <w:rFonts w:ascii="Calibri" w:hAnsi="Calibri" w:cs="Calibri"/>
                <w:color w:val="000000"/>
                <w:sz w:val="16"/>
                <w:szCs w:val="16"/>
                <w:lang w:eastAsia="es-BO"/>
              </w:rPr>
            </w:pPr>
            <w:r>
              <w:rPr>
                <w:rFonts w:ascii="Calibri" w:hAnsi="Calibri" w:cs="Calibri"/>
                <w:color w:val="000000"/>
                <w:sz w:val="16"/>
                <w:szCs w:val="16"/>
                <w:lang w:eastAsia="es-BO"/>
              </w:rPr>
              <w:t>12.</w:t>
            </w:r>
            <w:r w:rsidR="000C6076">
              <w:rPr>
                <w:rFonts w:ascii="Calibri" w:hAnsi="Calibri" w:cs="Calibri"/>
                <w:color w:val="000000"/>
                <w:sz w:val="16"/>
                <w:szCs w:val="16"/>
                <w:lang w:eastAsia="es-BO"/>
              </w:rPr>
              <w:t>060</w:t>
            </w:r>
            <w:r>
              <w:rPr>
                <w:rFonts w:ascii="Calibri" w:hAnsi="Calibri" w:cs="Calibri"/>
                <w:color w:val="000000"/>
                <w:sz w:val="16"/>
                <w:szCs w:val="16"/>
                <w:lang w:eastAsia="es-BO"/>
              </w:rPr>
              <w:t>,00</w:t>
            </w:r>
          </w:p>
        </w:tc>
      </w:tr>
      <w:tr w:rsidR="000C6076" w:rsidRPr="008F55B5" w14:paraId="49BE56E9" w14:textId="77777777" w:rsidTr="000C6076">
        <w:trPr>
          <w:trHeight w:hRule="exact" w:val="537"/>
        </w:trPr>
        <w:tc>
          <w:tcPr>
            <w:tcW w:w="6874" w:type="dxa"/>
            <w:gridSpan w:val="5"/>
            <w:shd w:val="clear" w:color="auto" w:fill="auto"/>
            <w:vAlign w:val="center"/>
          </w:tcPr>
          <w:p w14:paraId="7AA9E194" w14:textId="77777777" w:rsidR="000C6076" w:rsidRPr="009A22A4" w:rsidRDefault="000C6076" w:rsidP="000C6076">
            <w:pPr>
              <w:jc w:val="center"/>
              <w:rPr>
                <w:rFonts w:ascii="Calibri" w:hAnsi="Calibri" w:cs="Calibri"/>
                <w:b/>
                <w:color w:val="000000"/>
                <w:sz w:val="16"/>
                <w:szCs w:val="16"/>
                <w:lang w:eastAsia="es-BO"/>
              </w:rPr>
            </w:pPr>
            <w:r w:rsidRPr="009A22A4">
              <w:rPr>
                <w:rFonts w:ascii="Calibri" w:hAnsi="Calibri" w:cs="Calibri"/>
                <w:b/>
                <w:color w:val="000000"/>
                <w:sz w:val="16"/>
                <w:szCs w:val="16"/>
                <w:lang w:eastAsia="es-BO"/>
              </w:rPr>
              <w:t>TOTAL</w:t>
            </w:r>
          </w:p>
        </w:tc>
        <w:tc>
          <w:tcPr>
            <w:tcW w:w="1468" w:type="dxa"/>
            <w:vAlign w:val="center"/>
          </w:tcPr>
          <w:p w14:paraId="623FEEF0" w14:textId="23B94BD4" w:rsidR="000C6076" w:rsidRPr="009A22A4" w:rsidRDefault="00311E2F" w:rsidP="00311E2F">
            <w:pPr>
              <w:jc w:val="right"/>
              <w:rPr>
                <w:rFonts w:ascii="Calibri" w:hAnsi="Calibri" w:cs="Calibri"/>
                <w:b/>
                <w:color w:val="000000"/>
                <w:sz w:val="16"/>
                <w:szCs w:val="16"/>
                <w:lang w:eastAsia="es-BO"/>
              </w:rPr>
            </w:pPr>
            <w:r>
              <w:rPr>
                <w:rFonts w:ascii="Calibri" w:hAnsi="Calibri" w:cs="Calibri"/>
                <w:b/>
                <w:color w:val="000000"/>
                <w:sz w:val="16"/>
                <w:szCs w:val="16"/>
                <w:lang w:eastAsia="es-BO"/>
              </w:rPr>
              <w:t>78.</w:t>
            </w:r>
            <w:r w:rsidR="000C6076" w:rsidRPr="009A22A4">
              <w:rPr>
                <w:rFonts w:ascii="Calibri" w:hAnsi="Calibri" w:cs="Calibri"/>
                <w:b/>
                <w:color w:val="000000"/>
                <w:sz w:val="16"/>
                <w:szCs w:val="16"/>
                <w:lang w:eastAsia="es-BO"/>
              </w:rPr>
              <w:t>110</w:t>
            </w:r>
            <w:r>
              <w:rPr>
                <w:rFonts w:ascii="Calibri" w:hAnsi="Calibri" w:cs="Calibri"/>
                <w:b/>
                <w:color w:val="000000"/>
                <w:sz w:val="16"/>
                <w:szCs w:val="16"/>
                <w:lang w:eastAsia="es-BO"/>
              </w:rPr>
              <w:t>,00</w:t>
            </w:r>
          </w:p>
        </w:tc>
      </w:tr>
    </w:tbl>
    <w:p w14:paraId="5EB49B7C" w14:textId="77777777" w:rsidR="000C6076" w:rsidRDefault="000C6076" w:rsidP="00B37050">
      <w:pPr>
        <w:jc w:val="center"/>
        <w:rPr>
          <w:rFonts w:asciiTheme="minorHAnsi" w:hAnsiTheme="minorHAnsi" w:cstheme="minorHAnsi"/>
          <w:sz w:val="22"/>
          <w:szCs w:val="22"/>
        </w:rPr>
      </w:pPr>
    </w:p>
    <w:p w14:paraId="51BDD44A" w14:textId="77777777" w:rsidR="000C6076" w:rsidRDefault="000C6076" w:rsidP="00B37050">
      <w:pPr>
        <w:jc w:val="center"/>
        <w:rPr>
          <w:rFonts w:asciiTheme="minorHAnsi" w:hAnsiTheme="minorHAnsi" w:cstheme="minorHAnsi"/>
          <w:sz w:val="22"/>
          <w:szCs w:val="22"/>
        </w:rPr>
      </w:pPr>
    </w:p>
    <w:p w14:paraId="7A85F877" w14:textId="77777777" w:rsidR="000C6076" w:rsidRDefault="000C6076" w:rsidP="00B37050">
      <w:pPr>
        <w:jc w:val="center"/>
        <w:rPr>
          <w:rFonts w:asciiTheme="minorHAnsi" w:hAnsiTheme="minorHAnsi" w:cstheme="minorHAnsi"/>
          <w:sz w:val="22"/>
          <w:szCs w:val="22"/>
        </w:rPr>
      </w:pPr>
    </w:p>
    <w:p w14:paraId="3C305F67" w14:textId="77777777" w:rsidR="00103622" w:rsidRDefault="00103622" w:rsidP="00B37050">
      <w:pPr>
        <w:jc w:val="center"/>
        <w:rPr>
          <w:rFonts w:asciiTheme="minorHAnsi" w:hAnsiTheme="minorHAnsi" w:cstheme="minorHAnsi"/>
          <w:b/>
        </w:rPr>
      </w:pPr>
    </w:p>
    <w:p w14:paraId="7B94F75F" w14:textId="77777777" w:rsidR="000C6076" w:rsidRDefault="000C6076"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5867CADA" w14:textId="77777777" w:rsidR="00311E2F" w:rsidRDefault="00311E2F" w:rsidP="00B37050">
      <w:pPr>
        <w:jc w:val="center"/>
        <w:rPr>
          <w:rFonts w:asciiTheme="minorHAnsi" w:hAnsiTheme="minorHAnsi" w:cstheme="minorHAnsi"/>
          <w:b/>
          <w:sz w:val="22"/>
          <w:szCs w:val="22"/>
        </w:rPr>
      </w:pPr>
    </w:p>
    <w:p w14:paraId="20DE0515" w14:textId="77777777" w:rsidR="00311E2F" w:rsidRDefault="00311E2F" w:rsidP="00B37050">
      <w:pPr>
        <w:jc w:val="center"/>
        <w:rPr>
          <w:rFonts w:asciiTheme="minorHAnsi" w:hAnsiTheme="minorHAnsi" w:cstheme="minorHAnsi"/>
          <w:b/>
          <w:sz w:val="22"/>
          <w:szCs w:val="22"/>
        </w:rPr>
      </w:pPr>
    </w:p>
    <w:p w14:paraId="0075C216" w14:textId="77777777" w:rsidR="00311E2F" w:rsidRDefault="00311E2F" w:rsidP="00B37050">
      <w:pPr>
        <w:jc w:val="center"/>
        <w:rPr>
          <w:rFonts w:asciiTheme="minorHAnsi" w:hAnsiTheme="minorHAnsi" w:cstheme="minorHAnsi"/>
          <w:b/>
          <w:sz w:val="22"/>
          <w:szCs w:val="22"/>
        </w:rPr>
      </w:pPr>
    </w:p>
    <w:p w14:paraId="40A37619" w14:textId="77777777" w:rsidR="00311E2F" w:rsidRDefault="00311E2F" w:rsidP="00B37050">
      <w:pPr>
        <w:jc w:val="center"/>
        <w:rPr>
          <w:rFonts w:asciiTheme="minorHAnsi" w:hAnsiTheme="minorHAnsi" w:cstheme="minorHAnsi"/>
          <w:b/>
          <w:sz w:val="22"/>
          <w:szCs w:val="22"/>
        </w:rPr>
      </w:pPr>
    </w:p>
    <w:p w14:paraId="59F66816" w14:textId="77777777" w:rsidR="00311E2F" w:rsidRDefault="00311E2F" w:rsidP="00B37050">
      <w:pPr>
        <w:jc w:val="center"/>
        <w:rPr>
          <w:rFonts w:asciiTheme="minorHAnsi" w:hAnsiTheme="minorHAnsi" w:cstheme="minorHAnsi"/>
          <w:b/>
          <w:sz w:val="22"/>
          <w:szCs w:val="22"/>
        </w:rPr>
      </w:pPr>
    </w:p>
    <w:p w14:paraId="5D03F27A" w14:textId="77777777" w:rsidR="00311E2F" w:rsidRDefault="00311E2F" w:rsidP="00B37050">
      <w:pPr>
        <w:jc w:val="center"/>
        <w:rPr>
          <w:rFonts w:asciiTheme="minorHAnsi" w:hAnsiTheme="minorHAnsi" w:cstheme="minorHAnsi"/>
          <w:b/>
          <w:sz w:val="22"/>
          <w:szCs w:val="22"/>
        </w:rPr>
      </w:pPr>
    </w:p>
    <w:p w14:paraId="7B7A0E07" w14:textId="77777777" w:rsidR="00311E2F" w:rsidRDefault="00311E2F" w:rsidP="00B37050">
      <w:pPr>
        <w:jc w:val="center"/>
        <w:rPr>
          <w:rFonts w:asciiTheme="minorHAnsi" w:hAnsiTheme="minorHAnsi" w:cstheme="minorHAnsi"/>
          <w:b/>
          <w:sz w:val="22"/>
          <w:szCs w:val="22"/>
        </w:rPr>
      </w:pPr>
    </w:p>
    <w:p w14:paraId="14792F56" w14:textId="77777777" w:rsidR="00311E2F" w:rsidRDefault="00311E2F" w:rsidP="00B37050">
      <w:pPr>
        <w:jc w:val="center"/>
        <w:rPr>
          <w:rFonts w:asciiTheme="minorHAnsi" w:hAnsiTheme="minorHAnsi" w:cstheme="minorHAnsi"/>
          <w:b/>
          <w:sz w:val="22"/>
          <w:szCs w:val="22"/>
        </w:rPr>
      </w:pPr>
    </w:p>
    <w:p w14:paraId="0819B569" w14:textId="77777777" w:rsidR="00311E2F" w:rsidRDefault="00311E2F" w:rsidP="00B37050">
      <w:pPr>
        <w:jc w:val="center"/>
        <w:rPr>
          <w:rFonts w:asciiTheme="minorHAnsi" w:hAnsiTheme="minorHAnsi" w:cstheme="minorHAnsi"/>
          <w:b/>
          <w:sz w:val="22"/>
          <w:szCs w:val="22"/>
        </w:rPr>
      </w:pPr>
    </w:p>
    <w:p w14:paraId="5D513557" w14:textId="77777777" w:rsidR="00311E2F" w:rsidRDefault="00311E2F"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4A0176">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4A0176">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4A017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4A017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4A0176">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4A017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4A017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4A017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A0176">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A0176">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4A0176">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4A017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4A017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4A017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4A017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4A017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4A017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0F782D4A" w:rsidR="000E33F0" w:rsidRPr="00311E2F" w:rsidRDefault="000E33F0" w:rsidP="00B37050">
      <w:pPr>
        <w:ind w:left="426"/>
        <w:jc w:val="both"/>
        <w:rPr>
          <w:rFonts w:asciiTheme="minorHAnsi" w:hAnsiTheme="minorHAnsi" w:cstheme="minorHAnsi"/>
          <w:i/>
          <w:sz w:val="22"/>
          <w:szCs w:val="22"/>
          <w:lang w:val="es-ES_tradnl"/>
        </w:rPr>
      </w:pPr>
      <w:r w:rsidRPr="00311E2F">
        <w:rPr>
          <w:rFonts w:asciiTheme="minorHAnsi" w:hAnsiTheme="minorHAnsi" w:cstheme="minorHAnsi"/>
          <w:i/>
          <w:sz w:val="22"/>
          <w:szCs w:val="22"/>
          <w:lang w:val="es-ES_tradnl"/>
        </w:rPr>
        <w:t xml:space="preserve"> </w:t>
      </w:r>
      <w:r w:rsidR="00A72EED" w:rsidRPr="00311E2F">
        <w:rPr>
          <w:rFonts w:asciiTheme="minorHAnsi" w:hAnsiTheme="minorHAnsi" w:cstheme="minorHAnsi"/>
          <w:i/>
          <w:sz w:val="22"/>
          <w:szCs w:val="22"/>
          <w:lang w:val="es-ES_tradnl"/>
        </w:rPr>
        <w:t>“</w:t>
      </w:r>
      <w:r w:rsidRPr="00311E2F">
        <w:rPr>
          <w:rFonts w:asciiTheme="minorHAnsi" w:hAnsiTheme="minorHAnsi" w:cstheme="minorHAnsi"/>
          <w:b/>
          <w:i/>
          <w:sz w:val="22"/>
          <w:szCs w:val="22"/>
          <w:lang w:val="es-ES_tradnl"/>
        </w:rPr>
        <w:t>NO APLICA</w:t>
      </w:r>
      <w:r w:rsidR="00A72EED" w:rsidRPr="00311E2F">
        <w:rPr>
          <w:rFonts w:asciiTheme="minorHAnsi" w:hAnsiTheme="minorHAnsi" w:cstheme="minorHAnsi"/>
          <w:i/>
          <w:sz w:val="22"/>
          <w:szCs w:val="22"/>
          <w:lang w:val="es-ES_tradnl"/>
        </w:rPr>
        <w:t>”</w:t>
      </w:r>
      <w:r w:rsidR="00E545E7" w:rsidRPr="00311E2F">
        <w:rPr>
          <w:rFonts w:asciiTheme="minorHAnsi" w:hAnsiTheme="minorHAnsi" w:cstheme="minorHAnsi"/>
          <w:i/>
          <w:sz w:val="22"/>
          <w:szCs w:val="22"/>
          <w:lang w:val="es-ES_tradnl"/>
        </w:rPr>
        <w:t>.</w:t>
      </w:r>
    </w:p>
    <w:p w14:paraId="4945FDCE" w14:textId="77777777" w:rsidR="00900663" w:rsidRPr="00311E2F" w:rsidRDefault="00900663" w:rsidP="00B37050">
      <w:pPr>
        <w:jc w:val="both"/>
        <w:rPr>
          <w:rFonts w:asciiTheme="minorHAnsi" w:hAnsiTheme="minorHAnsi" w:cstheme="minorHAnsi"/>
          <w:sz w:val="22"/>
          <w:szCs w:val="22"/>
          <w:lang w:val="es-ES_tradnl"/>
        </w:rPr>
      </w:pPr>
    </w:p>
    <w:p w14:paraId="1D26B190" w14:textId="32E71EA0" w:rsidR="00900663" w:rsidRPr="00311E2F" w:rsidRDefault="00900663" w:rsidP="002750AD">
      <w:pPr>
        <w:pStyle w:val="Prrafodelista"/>
        <w:numPr>
          <w:ilvl w:val="0"/>
          <w:numId w:val="3"/>
        </w:numPr>
        <w:ind w:left="426" w:hanging="426"/>
        <w:jc w:val="both"/>
        <w:rPr>
          <w:rFonts w:asciiTheme="minorHAnsi" w:hAnsiTheme="minorHAnsi" w:cstheme="minorHAnsi"/>
          <w:b/>
          <w:sz w:val="22"/>
          <w:szCs w:val="22"/>
        </w:rPr>
      </w:pPr>
      <w:r w:rsidRPr="00311E2F">
        <w:rPr>
          <w:rFonts w:asciiTheme="minorHAnsi" w:hAnsiTheme="minorHAnsi" w:cstheme="minorHAnsi"/>
          <w:b/>
          <w:sz w:val="22"/>
          <w:szCs w:val="22"/>
        </w:rPr>
        <w:t>CONSULTAS ESCRITAS AL DBC</w:t>
      </w:r>
    </w:p>
    <w:p w14:paraId="7076A01A" w14:textId="77777777" w:rsidR="00C75BEC" w:rsidRPr="00311E2F" w:rsidRDefault="00C75BEC" w:rsidP="00B37050">
      <w:pPr>
        <w:tabs>
          <w:tab w:val="num" w:pos="993"/>
        </w:tabs>
        <w:ind w:left="426"/>
        <w:jc w:val="both"/>
        <w:rPr>
          <w:rFonts w:asciiTheme="minorHAnsi" w:hAnsiTheme="minorHAnsi" w:cstheme="minorHAnsi"/>
          <w:sz w:val="22"/>
          <w:szCs w:val="22"/>
        </w:rPr>
      </w:pPr>
    </w:p>
    <w:p w14:paraId="39402209" w14:textId="106E2BD4" w:rsidR="000E33F0" w:rsidRPr="00311E2F" w:rsidRDefault="000E33F0" w:rsidP="00B37050">
      <w:pPr>
        <w:tabs>
          <w:tab w:val="num" w:pos="993"/>
        </w:tabs>
        <w:ind w:left="426"/>
        <w:jc w:val="both"/>
        <w:rPr>
          <w:rFonts w:asciiTheme="minorHAnsi" w:hAnsiTheme="minorHAnsi" w:cstheme="minorHAnsi"/>
          <w:b/>
          <w:i/>
          <w:sz w:val="22"/>
          <w:szCs w:val="22"/>
        </w:rPr>
      </w:pPr>
      <w:r w:rsidRPr="00311E2F">
        <w:rPr>
          <w:rFonts w:asciiTheme="minorHAnsi" w:hAnsiTheme="minorHAnsi" w:cstheme="minorHAnsi"/>
          <w:i/>
          <w:sz w:val="22"/>
          <w:szCs w:val="22"/>
        </w:rPr>
        <w:t xml:space="preserve"> </w:t>
      </w:r>
      <w:r w:rsidR="00A72EED" w:rsidRPr="00311E2F">
        <w:rPr>
          <w:rFonts w:asciiTheme="minorHAnsi" w:hAnsiTheme="minorHAnsi" w:cstheme="minorHAnsi"/>
          <w:i/>
          <w:sz w:val="22"/>
          <w:szCs w:val="22"/>
        </w:rPr>
        <w:t>“</w:t>
      </w:r>
      <w:r w:rsidRPr="00311E2F">
        <w:rPr>
          <w:rFonts w:asciiTheme="minorHAnsi" w:hAnsiTheme="minorHAnsi" w:cstheme="minorHAnsi"/>
          <w:b/>
          <w:i/>
          <w:sz w:val="22"/>
          <w:szCs w:val="22"/>
        </w:rPr>
        <w:t>NO APLICA</w:t>
      </w:r>
      <w:r w:rsidR="00A72EED" w:rsidRPr="00311E2F">
        <w:rPr>
          <w:rFonts w:asciiTheme="minorHAnsi" w:hAnsiTheme="minorHAnsi" w:cstheme="minorHAnsi"/>
          <w:b/>
          <w:i/>
          <w:sz w:val="22"/>
          <w:szCs w:val="22"/>
        </w:rPr>
        <w:t>”</w:t>
      </w:r>
      <w:r w:rsidR="00E545E7" w:rsidRPr="00311E2F">
        <w:rPr>
          <w:rFonts w:asciiTheme="minorHAnsi" w:hAnsiTheme="minorHAnsi" w:cstheme="minorHAnsi"/>
          <w:b/>
          <w:i/>
          <w:sz w:val="22"/>
          <w:szCs w:val="22"/>
        </w:rPr>
        <w:t>.</w:t>
      </w:r>
    </w:p>
    <w:p w14:paraId="6C668038" w14:textId="77777777" w:rsidR="003913C6" w:rsidRPr="00311E2F" w:rsidRDefault="003913C6" w:rsidP="00B37050">
      <w:pPr>
        <w:tabs>
          <w:tab w:val="num" w:pos="993"/>
        </w:tabs>
        <w:jc w:val="both"/>
        <w:rPr>
          <w:rFonts w:asciiTheme="minorHAnsi" w:hAnsiTheme="minorHAnsi" w:cstheme="minorHAnsi"/>
          <w:sz w:val="22"/>
          <w:szCs w:val="22"/>
        </w:rPr>
      </w:pPr>
    </w:p>
    <w:p w14:paraId="3351D317" w14:textId="685617DA" w:rsidR="00900663" w:rsidRPr="00311E2F" w:rsidRDefault="00015B4A" w:rsidP="002750AD">
      <w:pPr>
        <w:pStyle w:val="Prrafodelista"/>
        <w:numPr>
          <w:ilvl w:val="0"/>
          <w:numId w:val="3"/>
        </w:numPr>
        <w:ind w:left="426" w:hanging="426"/>
        <w:jc w:val="both"/>
        <w:rPr>
          <w:rFonts w:asciiTheme="minorHAnsi" w:hAnsiTheme="minorHAnsi" w:cstheme="minorHAnsi"/>
          <w:b/>
          <w:sz w:val="22"/>
          <w:szCs w:val="22"/>
        </w:rPr>
      </w:pPr>
      <w:r w:rsidRPr="00311E2F">
        <w:rPr>
          <w:rFonts w:asciiTheme="minorHAnsi" w:hAnsiTheme="minorHAnsi" w:cstheme="minorHAnsi"/>
          <w:b/>
          <w:sz w:val="22"/>
          <w:szCs w:val="22"/>
        </w:rPr>
        <w:t>REUNIÓN DE ACLARACIÓN</w:t>
      </w:r>
    </w:p>
    <w:p w14:paraId="651BDED0" w14:textId="77777777" w:rsidR="00A72EED" w:rsidRPr="00311E2F" w:rsidRDefault="00A72EED" w:rsidP="00A72EED">
      <w:pPr>
        <w:pStyle w:val="Prrafodelista"/>
        <w:ind w:left="426"/>
        <w:jc w:val="both"/>
        <w:rPr>
          <w:rFonts w:asciiTheme="minorHAnsi" w:hAnsiTheme="minorHAnsi" w:cstheme="minorHAnsi"/>
          <w:b/>
          <w:sz w:val="22"/>
          <w:szCs w:val="22"/>
        </w:rPr>
      </w:pPr>
    </w:p>
    <w:p w14:paraId="2640AAF2" w14:textId="6D94237A" w:rsidR="000E33F0" w:rsidRPr="00311E2F" w:rsidRDefault="00A72EED" w:rsidP="00B37050">
      <w:pPr>
        <w:ind w:left="426"/>
        <w:jc w:val="both"/>
        <w:rPr>
          <w:rFonts w:asciiTheme="minorHAnsi" w:hAnsiTheme="minorHAnsi" w:cstheme="minorHAnsi"/>
          <w:b/>
          <w:i/>
          <w:sz w:val="22"/>
          <w:szCs w:val="22"/>
        </w:rPr>
      </w:pPr>
      <w:r w:rsidRPr="00311E2F">
        <w:rPr>
          <w:rFonts w:asciiTheme="minorHAnsi" w:hAnsiTheme="minorHAnsi" w:cstheme="minorHAnsi"/>
          <w:i/>
          <w:sz w:val="22"/>
          <w:szCs w:val="22"/>
        </w:rPr>
        <w:t xml:space="preserve"> “</w:t>
      </w:r>
      <w:r w:rsidR="000E33F0" w:rsidRPr="00311E2F">
        <w:rPr>
          <w:rFonts w:asciiTheme="minorHAnsi" w:hAnsiTheme="minorHAnsi" w:cstheme="minorHAnsi"/>
          <w:b/>
          <w:i/>
          <w:sz w:val="22"/>
          <w:szCs w:val="22"/>
        </w:rPr>
        <w:t>NO APLICA</w:t>
      </w:r>
      <w:r w:rsidRPr="00311E2F">
        <w:rPr>
          <w:rFonts w:asciiTheme="minorHAnsi" w:hAnsiTheme="minorHAnsi" w:cstheme="minorHAnsi"/>
          <w:b/>
          <w:i/>
          <w:sz w:val="22"/>
          <w:szCs w:val="22"/>
        </w:rPr>
        <w:t>”</w:t>
      </w:r>
    </w:p>
    <w:p w14:paraId="49B503F9" w14:textId="77777777" w:rsidR="00015B4A" w:rsidRPr="00552079" w:rsidRDefault="00015B4A" w:rsidP="00311E2F">
      <w:pPr>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4A017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4A017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6721F9C0" w14:textId="77777777" w:rsidR="00311E2F" w:rsidRDefault="00311E2F" w:rsidP="007C15AF">
      <w:pPr>
        <w:pStyle w:val="Prrafodelista"/>
        <w:ind w:left="360"/>
        <w:rPr>
          <w:rFonts w:asciiTheme="minorHAnsi" w:hAnsiTheme="minorHAnsi" w:cstheme="minorHAnsi"/>
          <w:bCs/>
          <w:sz w:val="22"/>
          <w:szCs w:val="22"/>
          <w:lang w:eastAsia="es-BO"/>
        </w:rPr>
      </w:pPr>
    </w:p>
    <w:p w14:paraId="1D773376" w14:textId="77777777" w:rsidR="00311E2F" w:rsidRDefault="00311E2F" w:rsidP="007C15AF">
      <w:pPr>
        <w:pStyle w:val="Prrafodelista"/>
        <w:ind w:left="360"/>
        <w:rPr>
          <w:rFonts w:asciiTheme="minorHAnsi" w:hAnsiTheme="minorHAnsi" w:cstheme="minorHAnsi"/>
          <w:bCs/>
          <w:sz w:val="22"/>
          <w:szCs w:val="22"/>
          <w:lang w:eastAsia="es-BO"/>
        </w:rPr>
      </w:pPr>
    </w:p>
    <w:p w14:paraId="00FE0140" w14:textId="77777777" w:rsidR="00311E2F" w:rsidRDefault="00311E2F" w:rsidP="007C15AF">
      <w:pPr>
        <w:pStyle w:val="Prrafodelista"/>
        <w:ind w:left="360"/>
        <w:rPr>
          <w:rFonts w:asciiTheme="minorHAnsi" w:hAnsiTheme="minorHAnsi" w:cstheme="minorHAnsi"/>
          <w:bCs/>
          <w:sz w:val="22"/>
          <w:szCs w:val="22"/>
          <w:lang w:eastAsia="es-BO"/>
        </w:rPr>
      </w:pPr>
    </w:p>
    <w:p w14:paraId="2B829D63" w14:textId="77777777" w:rsidR="00311E2F" w:rsidRDefault="00311E2F" w:rsidP="007C15AF">
      <w:pPr>
        <w:pStyle w:val="Prrafodelista"/>
        <w:ind w:left="360"/>
        <w:rPr>
          <w:rFonts w:asciiTheme="minorHAnsi" w:hAnsiTheme="minorHAnsi" w:cstheme="minorHAnsi"/>
          <w:bCs/>
          <w:sz w:val="22"/>
          <w:szCs w:val="22"/>
          <w:lang w:eastAsia="es-BO"/>
        </w:rPr>
      </w:pPr>
    </w:p>
    <w:p w14:paraId="4CDCAE17" w14:textId="77777777" w:rsidR="00311E2F" w:rsidRDefault="00311E2F" w:rsidP="007C15AF">
      <w:pPr>
        <w:pStyle w:val="Prrafodelista"/>
        <w:ind w:left="360"/>
        <w:rPr>
          <w:rFonts w:asciiTheme="minorHAnsi" w:hAnsiTheme="minorHAnsi" w:cstheme="minorHAnsi"/>
          <w:bCs/>
          <w:sz w:val="22"/>
          <w:szCs w:val="22"/>
          <w:lang w:eastAsia="es-BO"/>
        </w:rPr>
      </w:pPr>
    </w:p>
    <w:p w14:paraId="490F8681" w14:textId="77777777" w:rsidR="00311E2F" w:rsidRDefault="00311E2F" w:rsidP="007C15AF">
      <w:pPr>
        <w:pStyle w:val="Prrafodelista"/>
        <w:ind w:left="360"/>
        <w:rPr>
          <w:rFonts w:asciiTheme="minorHAnsi" w:hAnsiTheme="minorHAnsi" w:cstheme="minorHAnsi"/>
          <w:bCs/>
          <w:sz w:val="22"/>
          <w:szCs w:val="22"/>
          <w:lang w:eastAsia="es-BO"/>
        </w:rPr>
      </w:pPr>
    </w:p>
    <w:p w14:paraId="73A7D26F" w14:textId="77777777" w:rsidR="00311E2F" w:rsidRDefault="00311E2F" w:rsidP="007C15AF">
      <w:pPr>
        <w:pStyle w:val="Prrafodelista"/>
        <w:ind w:left="360"/>
        <w:rPr>
          <w:rFonts w:asciiTheme="minorHAnsi" w:hAnsiTheme="minorHAnsi" w:cstheme="minorHAnsi"/>
          <w:bCs/>
          <w:sz w:val="22"/>
          <w:szCs w:val="22"/>
          <w:lang w:eastAsia="es-BO"/>
        </w:rPr>
      </w:pPr>
    </w:p>
    <w:p w14:paraId="0840E8C9" w14:textId="77777777" w:rsidR="00311E2F" w:rsidRDefault="00311E2F" w:rsidP="007C15AF">
      <w:pPr>
        <w:pStyle w:val="Prrafodelista"/>
        <w:ind w:left="360"/>
        <w:rPr>
          <w:rFonts w:asciiTheme="minorHAnsi" w:hAnsiTheme="minorHAnsi" w:cstheme="minorHAnsi"/>
          <w:bCs/>
          <w:sz w:val="22"/>
          <w:szCs w:val="22"/>
          <w:lang w:eastAsia="es-BO"/>
        </w:rPr>
      </w:pPr>
    </w:p>
    <w:p w14:paraId="3D2F0F42" w14:textId="77777777" w:rsidR="00311E2F" w:rsidRDefault="00311E2F" w:rsidP="007C15AF">
      <w:pPr>
        <w:pStyle w:val="Prrafodelista"/>
        <w:ind w:left="360"/>
        <w:rPr>
          <w:rFonts w:asciiTheme="minorHAnsi" w:hAnsiTheme="minorHAnsi" w:cstheme="minorHAnsi"/>
          <w:bCs/>
          <w:sz w:val="22"/>
          <w:szCs w:val="22"/>
          <w:lang w:eastAsia="es-BO"/>
        </w:rPr>
      </w:pPr>
    </w:p>
    <w:p w14:paraId="51691F35" w14:textId="77777777" w:rsidR="00311E2F" w:rsidRDefault="00311E2F" w:rsidP="007C15AF">
      <w:pPr>
        <w:pStyle w:val="Prrafodelista"/>
        <w:ind w:left="360"/>
        <w:rPr>
          <w:rFonts w:asciiTheme="minorHAnsi" w:hAnsiTheme="minorHAnsi" w:cstheme="minorHAnsi"/>
          <w:bCs/>
          <w:sz w:val="22"/>
          <w:szCs w:val="22"/>
          <w:lang w:eastAsia="es-BO"/>
        </w:rPr>
      </w:pPr>
    </w:p>
    <w:p w14:paraId="48DF11FD" w14:textId="77777777" w:rsidR="00311E2F" w:rsidRDefault="00311E2F" w:rsidP="007C15AF">
      <w:pPr>
        <w:pStyle w:val="Prrafodelista"/>
        <w:ind w:left="360"/>
        <w:rPr>
          <w:rFonts w:asciiTheme="minorHAnsi" w:hAnsiTheme="minorHAnsi" w:cstheme="minorHAnsi"/>
          <w:bCs/>
          <w:sz w:val="22"/>
          <w:szCs w:val="22"/>
          <w:lang w:eastAsia="es-BO"/>
        </w:rPr>
      </w:pPr>
    </w:p>
    <w:p w14:paraId="30C1F9AB" w14:textId="77777777" w:rsidR="00311E2F" w:rsidRDefault="00311E2F" w:rsidP="007C15AF">
      <w:pPr>
        <w:pStyle w:val="Prrafodelista"/>
        <w:ind w:left="360"/>
        <w:rPr>
          <w:rFonts w:asciiTheme="minorHAnsi" w:hAnsiTheme="minorHAnsi" w:cstheme="minorHAnsi"/>
          <w:bCs/>
          <w:sz w:val="22"/>
          <w:szCs w:val="22"/>
          <w:lang w:eastAsia="es-BO"/>
        </w:rPr>
      </w:pPr>
    </w:p>
    <w:p w14:paraId="1C93D809" w14:textId="77777777" w:rsidR="00311E2F" w:rsidRDefault="00311E2F" w:rsidP="007C15AF">
      <w:pPr>
        <w:pStyle w:val="Prrafodelista"/>
        <w:ind w:left="360"/>
        <w:rPr>
          <w:rFonts w:asciiTheme="minorHAnsi" w:hAnsiTheme="minorHAnsi" w:cstheme="minorHAnsi"/>
          <w:bCs/>
          <w:sz w:val="22"/>
          <w:szCs w:val="22"/>
          <w:lang w:eastAsia="es-BO"/>
        </w:rPr>
      </w:pPr>
    </w:p>
    <w:p w14:paraId="6ED38C9C" w14:textId="77777777" w:rsidR="00311E2F" w:rsidRDefault="00311E2F" w:rsidP="007C15AF">
      <w:pPr>
        <w:pStyle w:val="Prrafodelista"/>
        <w:ind w:left="360"/>
        <w:rPr>
          <w:rFonts w:asciiTheme="minorHAnsi" w:hAnsiTheme="minorHAnsi" w:cstheme="minorHAnsi"/>
          <w:bCs/>
          <w:sz w:val="22"/>
          <w:szCs w:val="22"/>
          <w:lang w:eastAsia="es-BO"/>
        </w:rPr>
      </w:pPr>
    </w:p>
    <w:p w14:paraId="44C6377B" w14:textId="77777777" w:rsidR="00311E2F" w:rsidRDefault="00311E2F" w:rsidP="007C15AF">
      <w:pPr>
        <w:pStyle w:val="Prrafodelista"/>
        <w:ind w:left="360"/>
        <w:rPr>
          <w:rFonts w:asciiTheme="minorHAnsi" w:hAnsiTheme="minorHAnsi" w:cstheme="minorHAnsi"/>
          <w:bCs/>
          <w:sz w:val="22"/>
          <w:szCs w:val="22"/>
          <w:lang w:eastAsia="es-BO"/>
        </w:rPr>
      </w:pPr>
    </w:p>
    <w:p w14:paraId="034B3870" w14:textId="77777777" w:rsidR="00311E2F" w:rsidRDefault="00311E2F" w:rsidP="007C15AF">
      <w:pPr>
        <w:pStyle w:val="Prrafodelista"/>
        <w:ind w:left="360"/>
        <w:rPr>
          <w:rFonts w:asciiTheme="minorHAnsi" w:hAnsiTheme="minorHAnsi" w:cstheme="minorHAnsi"/>
          <w:bCs/>
          <w:sz w:val="22"/>
          <w:szCs w:val="22"/>
          <w:lang w:eastAsia="es-BO"/>
        </w:rPr>
      </w:pPr>
    </w:p>
    <w:p w14:paraId="77C0D07D" w14:textId="77777777" w:rsidR="00311E2F" w:rsidRDefault="00311E2F" w:rsidP="007C15AF">
      <w:pPr>
        <w:pStyle w:val="Prrafodelista"/>
        <w:ind w:left="360"/>
        <w:rPr>
          <w:rFonts w:asciiTheme="minorHAnsi" w:hAnsiTheme="minorHAnsi" w:cstheme="minorHAnsi"/>
          <w:bCs/>
          <w:sz w:val="22"/>
          <w:szCs w:val="22"/>
          <w:lang w:eastAsia="es-BO"/>
        </w:rPr>
      </w:pPr>
    </w:p>
    <w:p w14:paraId="3B0B4745" w14:textId="77777777" w:rsidR="00311E2F" w:rsidRDefault="00311E2F" w:rsidP="007C15AF">
      <w:pPr>
        <w:pStyle w:val="Prrafodelista"/>
        <w:ind w:left="360"/>
        <w:rPr>
          <w:rFonts w:asciiTheme="minorHAnsi" w:hAnsiTheme="minorHAnsi" w:cstheme="minorHAnsi"/>
          <w:bCs/>
          <w:sz w:val="22"/>
          <w:szCs w:val="22"/>
          <w:lang w:eastAsia="es-BO"/>
        </w:rPr>
      </w:pPr>
    </w:p>
    <w:p w14:paraId="3AB9F636" w14:textId="77777777" w:rsidR="00311E2F" w:rsidRDefault="00311E2F" w:rsidP="007C15AF">
      <w:pPr>
        <w:pStyle w:val="Prrafodelista"/>
        <w:ind w:left="360"/>
        <w:rPr>
          <w:rFonts w:asciiTheme="minorHAnsi" w:hAnsiTheme="minorHAnsi" w:cstheme="minorHAnsi"/>
          <w:bCs/>
          <w:sz w:val="22"/>
          <w:szCs w:val="22"/>
          <w:lang w:eastAsia="es-BO"/>
        </w:rPr>
      </w:pPr>
    </w:p>
    <w:p w14:paraId="0B274EC9" w14:textId="77777777" w:rsidR="00311E2F" w:rsidRDefault="00311E2F" w:rsidP="007C15AF">
      <w:pPr>
        <w:pStyle w:val="Prrafodelista"/>
        <w:ind w:left="360"/>
        <w:rPr>
          <w:rFonts w:asciiTheme="minorHAnsi" w:hAnsiTheme="minorHAnsi" w:cstheme="minorHAnsi"/>
          <w:bCs/>
          <w:sz w:val="22"/>
          <w:szCs w:val="22"/>
          <w:lang w:eastAsia="es-BO"/>
        </w:rPr>
      </w:pPr>
    </w:p>
    <w:p w14:paraId="7E062E56" w14:textId="77777777" w:rsidR="00311E2F" w:rsidRDefault="00311E2F" w:rsidP="007C15AF">
      <w:pPr>
        <w:pStyle w:val="Prrafodelista"/>
        <w:ind w:left="360"/>
        <w:rPr>
          <w:rFonts w:asciiTheme="minorHAnsi" w:hAnsiTheme="minorHAnsi" w:cstheme="minorHAnsi"/>
          <w:bCs/>
          <w:sz w:val="22"/>
          <w:szCs w:val="22"/>
          <w:lang w:eastAsia="es-BO"/>
        </w:rPr>
      </w:pPr>
    </w:p>
    <w:p w14:paraId="4E2C97B8" w14:textId="77777777" w:rsidR="00311E2F" w:rsidRDefault="00311E2F" w:rsidP="007C15AF">
      <w:pPr>
        <w:pStyle w:val="Prrafodelista"/>
        <w:ind w:left="360"/>
        <w:rPr>
          <w:rFonts w:asciiTheme="minorHAnsi" w:hAnsiTheme="minorHAnsi" w:cstheme="minorHAnsi"/>
          <w:bCs/>
          <w:sz w:val="22"/>
          <w:szCs w:val="22"/>
          <w:lang w:eastAsia="es-BO"/>
        </w:rPr>
      </w:pPr>
    </w:p>
    <w:p w14:paraId="1FC55F10" w14:textId="77777777" w:rsidR="00311E2F" w:rsidRDefault="00311E2F" w:rsidP="007C15AF">
      <w:pPr>
        <w:pStyle w:val="Prrafodelista"/>
        <w:ind w:left="360"/>
        <w:rPr>
          <w:rFonts w:asciiTheme="minorHAnsi" w:hAnsiTheme="minorHAnsi" w:cstheme="minorHAnsi"/>
          <w:bCs/>
          <w:sz w:val="22"/>
          <w:szCs w:val="22"/>
          <w:lang w:eastAsia="es-BO"/>
        </w:rPr>
      </w:pPr>
    </w:p>
    <w:p w14:paraId="71DCADE5" w14:textId="77777777" w:rsidR="00311E2F" w:rsidRDefault="00311E2F" w:rsidP="007C15AF">
      <w:pPr>
        <w:pStyle w:val="Prrafodelista"/>
        <w:ind w:left="360"/>
        <w:rPr>
          <w:rFonts w:asciiTheme="minorHAnsi" w:hAnsiTheme="minorHAnsi" w:cstheme="minorHAnsi"/>
          <w:bCs/>
          <w:sz w:val="22"/>
          <w:szCs w:val="22"/>
          <w:lang w:eastAsia="es-BO"/>
        </w:rPr>
      </w:pPr>
    </w:p>
    <w:p w14:paraId="3A08162A" w14:textId="77777777" w:rsidR="00311E2F" w:rsidRDefault="00311E2F" w:rsidP="007C15AF">
      <w:pPr>
        <w:pStyle w:val="Prrafodelista"/>
        <w:ind w:left="360"/>
        <w:rPr>
          <w:rFonts w:asciiTheme="minorHAnsi" w:hAnsiTheme="minorHAnsi" w:cstheme="minorHAnsi"/>
          <w:bCs/>
          <w:sz w:val="22"/>
          <w:szCs w:val="22"/>
          <w:lang w:eastAsia="es-BO"/>
        </w:rPr>
      </w:pPr>
    </w:p>
    <w:p w14:paraId="6347195B" w14:textId="77777777" w:rsidR="00311E2F" w:rsidRDefault="00311E2F" w:rsidP="007C15AF">
      <w:pPr>
        <w:pStyle w:val="Prrafodelista"/>
        <w:ind w:left="360"/>
        <w:rPr>
          <w:rFonts w:asciiTheme="minorHAnsi" w:hAnsiTheme="minorHAnsi" w:cstheme="minorHAnsi"/>
          <w:bCs/>
          <w:sz w:val="22"/>
          <w:szCs w:val="22"/>
          <w:lang w:eastAsia="es-BO"/>
        </w:rPr>
      </w:pPr>
    </w:p>
    <w:p w14:paraId="39A49891" w14:textId="77777777" w:rsidR="00311E2F" w:rsidRDefault="00311E2F" w:rsidP="007C15AF">
      <w:pPr>
        <w:pStyle w:val="Prrafodelista"/>
        <w:ind w:left="360"/>
        <w:rPr>
          <w:rFonts w:asciiTheme="minorHAnsi" w:hAnsiTheme="minorHAnsi" w:cstheme="minorHAnsi"/>
          <w:bCs/>
          <w:sz w:val="22"/>
          <w:szCs w:val="22"/>
          <w:lang w:eastAsia="es-BO"/>
        </w:rPr>
      </w:pPr>
    </w:p>
    <w:p w14:paraId="7A7DCAB7" w14:textId="77777777" w:rsidR="00311E2F" w:rsidRDefault="00311E2F" w:rsidP="007C15AF">
      <w:pPr>
        <w:pStyle w:val="Prrafodelista"/>
        <w:ind w:left="360"/>
        <w:rPr>
          <w:rFonts w:asciiTheme="minorHAnsi" w:hAnsiTheme="minorHAnsi" w:cstheme="minorHAnsi"/>
          <w:bCs/>
          <w:sz w:val="22"/>
          <w:szCs w:val="22"/>
          <w:lang w:eastAsia="es-BO"/>
        </w:rPr>
      </w:pPr>
    </w:p>
    <w:p w14:paraId="46D6B8BB" w14:textId="77777777" w:rsidR="00311E2F" w:rsidRDefault="00311E2F" w:rsidP="007C15AF">
      <w:pPr>
        <w:pStyle w:val="Prrafodelista"/>
        <w:ind w:left="360"/>
        <w:rPr>
          <w:rFonts w:asciiTheme="minorHAnsi" w:hAnsiTheme="minorHAnsi" w:cstheme="minorHAnsi"/>
          <w:bCs/>
          <w:sz w:val="22"/>
          <w:szCs w:val="22"/>
          <w:lang w:eastAsia="es-BO"/>
        </w:rPr>
      </w:pPr>
    </w:p>
    <w:p w14:paraId="3679A74A" w14:textId="77777777" w:rsidR="00311E2F" w:rsidRDefault="00311E2F" w:rsidP="007C15AF">
      <w:pPr>
        <w:pStyle w:val="Prrafodelista"/>
        <w:ind w:left="360"/>
        <w:rPr>
          <w:rFonts w:asciiTheme="minorHAnsi" w:hAnsiTheme="minorHAnsi" w:cstheme="minorHAnsi"/>
          <w:bCs/>
          <w:sz w:val="22"/>
          <w:szCs w:val="22"/>
          <w:lang w:eastAsia="es-BO"/>
        </w:rPr>
      </w:pPr>
    </w:p>
    <w:p w14:paraId="7413950D" w14:textId="77777777" w:rsidR="00311E2F" w:rsidRDefault="00311E2F" w:rsidP="007C15AF">
      <w:pPr>
        <w:pStyle w:val="Prrafodelista"/>
        <w:ind w:left="360"/>
        <w:rPr>
          <w:rFonts w:asciiTheme="minorHAnsi" w:hAnsiTheme="minorHAnsi" w:cstheme="minorHAnsi"/>
          <w:bCs/>
          <w:sz w:val="22"/>
          <w:szCs w:val="22"/>
          <w:lang w:eastAsia="es-BO"/>
        </w:rPr>
      </w:pPr>
    </w:p>
    <w:p w14:paraId="2E4A0564" w14:textId="77777777" w:rsidR="00311E2F" w:rsidRDefault="00311E2F" w:rsidP="007C15AF">
      <w:pPr>
        <w:pStyle w:val="Prrafodelista"/>
        <w:ind w:left="360"/>
        <w:rPr>
          <w:rFonts w:asciiTheme="minorHAnsi" w:hAnsiTheme="minorHAnsi" w:cstheme="minorHAnsi"/>
          <w:bCs/>
          <w:sz w:val="22"/>
          <w:szCs w:val="22"/>
          <w:lang w:eastAsia="es-BO"/>
        </w:rPr>
      </w:pPr>
    </w:p>
    <w:p w14:paraId="68BD95EE" w14:textId="77777777" w:rsidR="00311E2F" w:rsidRDefault="00311E2F" w:rsidP="007C15AF">
      <w:pPr>
        <w:pStyle w:val="Prrafodelista"/>
        <w:ind w:left="360"/>
        <w:rPr>
          <w:rFonts w:asciiTheme="minorHAnsi" w:hAnsiTheme="minorHAnsi" w:cstheme="minorHAnsi"/>
          <w:bCs/>
          <w:sz w:val="22"/>
          <w:szCs w:val="22"/>
          <w:lang w:eastAsia="es-BO"/>
        </w:rPr>
      </w:pPr>
    </w:p>
    <w:p w14:paraId="4C2DCC0A" w14:textId="77777777" w:rsidR="00311E2F" w:rsidRDefault="00311E2F" w:rsidP="007C15AF">
      <w:pPr>
        <w:pStyle w:val="Prrafodelista"/>
        <w:ind w:left="360"/>
        <w:rPr>
          <w:rFonts w:asciiTheme="minorHAnsi" w:hAnsiTheme="minorHAnsi" w:cstheme="minorHAnsi"/>
          <w:bCs/>
          <w:sz w:val="22"/>
          <w:szCs w:val="22"/>
          <w:lang w:eastAsia="es-BO"/>
        </w:rPr>
      </w:pPr>
    </w:p>
    <w:p w14:paraId="13F969C9" w14:textId="77777777" w:rsidR="00311E2F" w:rsidRDefault="00311E2F" w:rsidP="007C15AF">
      <w:pPr>
        <w:pStyle w:val="Prrafodelista"/>
        <w:ind w:left="360"/>
        <w:rPr>
          <w:rFonts w:asciiTheme="minorHAnsi" w:hAnsiTheme="minorHAnsi" w:cstheme="minorHAnsi"/>
          <w:bCs/>
          <w:sz w:val="22"/>
          <w:szCs w:val="22"/>
          <w:lang w:eastAsia="es-BO"/>
        </w:rPr>
      </w:pPr>
    </w:p>
    <w:p w14:paraId="625C08CD" w14:textId="77777777" w:rsidR="00311E2F" w:rsidRDefault="00311E2F" w:rsidP="007C15AF">
      <w:pPr>
        <w:pStyle w:val="Prrafodelista"/>
        <w:ind w:left="360"/>
        <w:rPr>
          <w:rFonts w:asciiTheme="minorHAnsi" w:hAnsiTheme="minorHAnsi" w:cstheme="minorHAnsi"/>
          <w:bCs/>
          <w:sz w:val="22"/>
          <w:szCs w:val="22"/>
          <w:lang w:eastAsia="es-BO"/>
        </w:rPr>
      </w:pPr>
    </w:p>
    <w:p w14:paraId="7FCA96EE" w14:textId="77777777" w:rsidR="00311E2F" w:rsidRDefault="00311E2F" w:rsidP="007C15AF">
      <w:pPr>
        <w:pStyle w:val="Prrafodelista"/>
        <w:ind w:left="360"/>
        <w:rPr>
          <w:rFonts w:asciiTheme="minorHAnsi" w:hAnsiTheme="minorHAnsi" w:cstheme="minorHAnsi"/>
          <w:bCs/>
          <w:sz w:val="22"/>
          <w:szCs w:val="22"/>
          <w:lang w:eastAsia="es-BO"/>
        </w:rPr>
      </w:pPr>
    </w:p>
    <w:p w14:paraId="1A0D2F56" w14:textId="77777777" w:rsidR="00311E2F" w:rsidRDefault="00311E2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06DDA7EC" w14:textId="77777777" w:rsidR="00311E2F" w:rsidRDefault="00311E2F" w:rsidP="003A1C43">
      <w:pPr>
        <w:ind w:left="426"/>
        <w:jc w:val="center"/>
        <w:rPr>
          <w:rFonts w:asciiTheme="minorHAnsi" w:hAnsiTheme="minorHAnsi" w:cstheme="minorHAnsi"/>
          <w:b/>
          <w:sz w:val="22"/>
          <w:szCs w:val="22"/>
          <w:highlight w:val="yellow"/>
        </w:rPr>
      </w:pPr>
    </w:p>
    <w:p w14:paraId="007FCCA0" w14:textId="77777777" w:rsidR="00311E2F" w:rsidRDefault="00311E2F" w:rsidP="003A1C43">
      <w:pPr>
        <w:ind w:left="426"/>
        <w:jc w:val="center"/>
        <w:rPr>
          <w:rFonts w:asciiTheme="minorHAnsi" w:hAnsiTheme="minorHAnsi" w:cstheme="minorHAnsi"/>
          <w:b/>
          <w:sz w:val="22"/>
          <w:szCs w:val="22"/>
          <w:highlight w:val="yellow"/>
        </w:rPr>
      </w:pPr>
    </w:p>
    <w:p w14:paraId="41D9B8F8" w14:textId="77777777" w:rsidR="00311E2F" w:rsidRDefault="00311E2F" w:rsidP="003A1C43">
      <w:pPr>
        <w:ind w:left="426"/>
        <w:jc w:val="center"/>
        <w:rPr>
          <w:rFonts w:asciiTheme="minorHAnsi" w:hAnsiTheme="minorHAnsi" w:cstheme="minorHAnsi"/>
          <w:b/>
          <w:sz w:val="22"/>
          <w:szCs w:val="22"/>
          <w:highlight w:val="yellow"/>
        </w:rPr>
      </w:pPr>
    </w:p>
    <w:p w14:paraId="5899C754" w14:textId="77777777" w:rsidR="00311E2F" w:rsidRDefault="00311E2F" w:rsidP="003A1C43">
      <w:pPr>
        <w:ind w:left="426"/>
        <w:jc w:val="center"/>
        <w:rPr>
          <w:rFonts w:asciiTheme="minorHAnsi" w:hAnsiTheme="minorHAnsi" w:cstheme="minorHAnsi"/>
          <w:b/>
          <w:sz w:val="22"/>
          <w:szCs w:val="22"/>
          <w:highlight w:val="yellow"/>
        </w:rPr>
      </w:pPr>
    </w:p>
    <w:p w14:paraId="1E80C087" w14:textId="77777777" w:rsidR="00311E2F" w:rsidRDefault="00311E2F" w:rsidP="003A1C43">
      <w:pPr>
        <w:ind w:left="426"/>
        <w:jc w:val="center"/>
        <w:rPr>
          <w:rFonts w:asciiTheme="minorHAnsi" w:hAnsiTheme="minorHAnsi" w:cstheme="minorHAnsi"/>
          <w:b/>
          <w:sz w:val="22"/>
          <w:szCs w:val="22"/>
          <w:highlight w:val="yellow"/>
        </w:rPr>
      </w:pPr>
    </w:p>
    <w:p w14:paraId="4C66BACE" w14:textId="77777777" w:rsidR="00311E2F" w:rsidRDefault="00311E2F" w:rsidP="003A1C43">
      <w:pPr>
        <w:ind w:left="426"/>
        <w:jc w:val="center"/>
        <w:rPr>
          <w:rFonts w:asciiTheme="minorHAnsi" w:hAnsiTheme="minorHAnsi" w:cstheme="minorHAnsi"/>
          <w:b/>
          <w:sz w:val="22"/>
          <w:szCs w:val="22"/>
          <w:highlight w:val="yellow"/>
        </w:rPr>
      </w:pPr>
    </w:p>
    <w:p w14:paraId="1C1960C8" w14:textId="77777777" w:rsidR="00311E2F" w:rsidRDefault="00311E2F" w:rsidP="003A1C43">
      <w:pPr>
        <w:ind w:left="426"/>
        <w:jc w:val="center"/>
        <w:rPr>
          <w:rFonts w:asciiTheme="minorHAnsi" w:hAnsiTheme="minorHAnsi" w:cstheme="minorHAnsi"/>
          <w:b/>
          <w:sz w:val="22"/>
          <w:szCs w:val="22"/>
          <w:highlight w:val="yellow"/>
        </w:rPr>
      </w:pPr>
    </w:p>
    <w:p w14:paraId="14A29A5F" w14:textId="77777777" w:rsidR="00311E2F" w:rsidRDefault="00311E2F" w:rsidP="003A1C43">
      <w:pPr>
        <w:ind w:left="426"/>
        <w:jc w:val="center"/>
        <w:rPr>
          <w:rFonts w:asciiTheme="minorHAnsi" w:hAnsiTheme="minorHAnsi" w:cstheme="minorHAnsi"/>
          <w:b/>
          <w:sz w:val="22"/>
          <w:szCs w:val="22"/>
          <w:highlight w:val="yellow"/>
        </w:rPr>
      </w:pPr>
    </w:p>
    <w:p w14:paraId="3D08ED74" w14:textId="77777777" w:rsidR="00311E2F" w:rsidRDefault="00311E2F" w:rsidP="003A1C43">
      <w:pPr>
        <w:ind w:left="426"/>
        <w:jc w:val="center"/>
        <w:rPr>
          <w:rFonts w:asciiTheme="minorHAnsi" w:hAnsiTheme="minorHAnsi" w:cstheme="minorHAnsi"/>
          <w:b/>
          <w:sz w:val="22"/>
          <w:szCs w:val="22"/>
          <w:highlight w:val="yellow"/>
        </w:rPr>
      </w:pPr>
    </w:p>
    <w:p w14:paraId="1A8A44CC" w14:textId="77777777" w:rsidR="00311E2F" w:rsidRDefault="00311E2F" w:rsidP="003A1C43">
      <w:pPr>
        <w:ind w:left="426"/>
        <w:jc w:val="center"/>
        <w:rPr>
          <w:rFonts w:asciiTheme="minorHAnsi" w:hAnsiTheme="minorHAnsi" w:cstheme="minorHAnsi"/>
          <w:b/>
          <w:sz w:val="22"/>
          <w:szCs w:val="22"/>
          <w:highlight w:val="yellow"/>
        </w:rPr>
      </w:pPr>
    </w:p>
    <w:p w14:paraId="457E0ECA" w14:textId="77777777" w:rsidR="00311E2F" w:rsidRPr="00552079" w:rsidRDefault="00311E2F"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00A3C91" w14:textId="77777777" w:rsidR="00311E2F" w:rsidRDefault="00311E2F" w:rsidP="00B37050">
      <w:pPr>
        <w:jc w:val="center"/>
        <w:rPr>
          <w:rFonts w:asciiTheme="minorHAnsi" w:hAnsiTheme="minorHAnsi" w:cstheme="minorHAnsi"/>
          <w:b/>
          <w:sz w:val="22"/>
          <w:szCs w:val="22"/>
          <w:highlight w:val="yellow"/>
        </w:rPr>
      </w:pPr>
    </w:p>
    <w:p w14:paraId="73C250B4" w14:textId="77777777" w:rsidR="00311E2F" w:rsidRDefault="00311E2F" w:rsidP="00B37050">
      <w:pPr>
        <w:jc w:val="center"/>
        <w:rPr>
          <w:rFonts w:asciiTheme="minorHAnsi" w:hAnsiTheme="minorHAnsi" w:cstheme="minorHAnsi"/>
          <w:b/>
          <w:sz w:val="22"/>
          <w:szCs w:val="22"/>
          <w:highlight w:val="yellow"/>
        </w:rPr>
      </w:pPr>
    </w:p>
    <w:p w14:paraId="009EF4EB" w14:textId="77777777" w:rsidR="00311E2F" w:rsidRDefault="00311E2F" w:rsidP="00B37050">
      <w:pPr>
        <w:jc w:val="center"/>
        <w:rPr>
          <w:rFonts w:asciiTheme="minorHAnsi" w:hAnsiTheme="minorHAnsi" w:cstheme="minorHAnsi"/>
          <w:b/>
          <w:sz w:val="22"/>
          <w:szCs w:val="22"/>
          <w:highlight w:val="yellow"/>
        </w:rPr>
      </w:pPr>
    </w:p>
    <w:p w14:paraId="6D2681A8" w14:textId="77777777" w:rsidR="00311E2F" w:rsidRDefault="00311E2F" w:rsidP="00B37050">
      <w:pPr>
        <w:jc w:val="center"/>
        <w:rPr>
          <w:rFonts w:asciiTheme="minorHAnsi" w:hAnsiTheme="minorHAnsi" w:cstheme="minorHAnsi"/>
          <w:b/>
          <w:sz w:val="22"/>
          <w:szCs w:val="22"/>
          <w:highlight w:val="yellow"/>
        </w:rPr>
      </w:pPr>
    </w:p>
    <w:p w14:paraId="79490343" w14:textId="77777777" w:rsidR="00311E2F" w:rsidRDefault="00311E2F" w:rsidP="00B37050">
      <w:pPr>
        <w:jc w:val="center"/>
        <w:rPr>
          <w:rFonts w:asciiTheme="minorHAnsi" w:hAnsiTheme="minorHAnsi" w:cstheme="minorHAnsi"/>
          <w:b/>
          <w:sz w:val="22"/>
          <w:szCs w:val="22"/>
          <w:highlight w:val="yellow"/>
        </w:rPr>
      </w:pPr>
    </w:p>
    <w:p w14:paraId="010F290A" w14:textId="77777777" w:rsidR="00311E2F" w:rsidRDefault="00311E2F" w:rsidP="00B37050">
      <w:pPr>
        <w:jc w:val="center"/>
        <w:rPr>
          <w:rFonts w:asciiTheme="minorHAnsi" w:hAnsiTheme="minorHAnsi" w:cstheme="minorHAnsi"/>
          <w:b/>
          <w:sz w:val="22"/>
          <w:szCs w:val="22"/>
          <w:highlight w:val="yellow"/>
        </w:rPr>
      </w:pPr>
    </w:p>
    <w:p w14:paraId="3DA61650" w14:textId="77777777" w:rsidR="00311E2F" w:rsidRDefault="00311E2F"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2696819" w14:textId="77777777" w:rsidR="00311E2F" w:rsidRPr="001E2E10" w:rsidRDefault="00311E2F" w:rsidP="00311E2F">
      <w:pPr>
        <w:autoSpaceDE w:val="0"/>
        <w:autoSpaceDN w:val="0"/>
        <w:spacing w:line="276" w:lineRule="auto"/>
        <w:jc w:val="both"/>
        <w:rPr>
          <w:rFonts w:ascii="Verdana" w:eastAsia="Calibri" w:hAnsi="Verdana"/>
          <w:b/>
          <w:bCs/>
          <w:color w:val="171B21"/>
          <w:sz w:val="18"/>
          <w:szCs w:val="18"/>
          <w:u w:val="single"/>
          <w:lang w:val="es-BO" w:eastAsia="es-BO"/>
        </w:rPr>
      </w:pPr>
    </w:p>
    <w:p w14:paraId="50CB881C" w14:textId="77777777" w:rsidR="00311E2F" w:rsidRPr="001E2E10" w:rsidRDefault="00311E2F" w:rsidP="004A0176">
      <w:pPr>
        <w:numPr>
          <w:ilvl w:val="0"/>
          <w:numId w:val="36"/>
        </w:numPr>
        <w:autoSpaceDE w:val="0"/>
        <w:autoSpaceDN w:val="0"/>
        <w:spacing w:line="276" w:lineRule="auto"/>
        <w:ind w:left="426"/>
        <w:jc w:val="both"/>
        <w:rPr>
          <w:rFonts w:ascii="Verdana" w:eastAsia="Calibri" w:hAnsi="Verdana"/>
          <w:color w:val="171B21"/>
          <w:sz w:val="18"/>
          <w:szCs w:val="18"/>
          <w:u w:val="single"/>
          <w:lang w:eastAsia="es-BO"/>
        </w:rPr>
      </w:pPr>
      <w:r w:rsidRPr="001E2E10">
        <w:rPr>
          <w:rFonts w:ascii="Verdana" w:eastAsia="Calibri" w:hAnsi="Verdana"/>
          <w:b/>
          <w:color w:val="171B21"/>
          <w:sz w:val="18"/>
          <w:szCs w:val="18"/>
          <w:u w:val="single"/>
          <w:lang w:eastAsia="es-BO"/>
        </w:rPr>
        <w:t>GARANTÍA DE SERIEDAD DE PROPUESTA</w:t>
      </w:r>
    </w:p>
    <w:p w14:paraId="2B316BEC" w14:textId="77777777" w:rsidR="00311E2F" w:rsidRPr="001E2E10" w:rsidRDefault="00311E2F" w:rsidP="00311E2F">
      <w:pPr>
        <w:autoSpaceDE w:val="0"/>
        <w:autoSpaceDN w:val="0"/>
        <w:spacing w:line="276" w:lineRule="auto"/>
        <w:jc w:val="both"/>
        <w:rPr>
          <w:rFonts w:ascii="Verdana" w:eastAsia="Calibri" w:hAnsi="Verdana"/>
          <w:color w:val="171B21"/>
          <w:sz w:val="18"/>
          <w:szCs w:val="18"/>
          <w:lang w:eastAsia="es-BO"/>
        </w:rPr>
      </w:pPr>
    </w:p>
    <w:p w14:paraId="2205F6BB" w14:textId="77777777" w:rsidR="00311E2F" w:rsidRPr="001E2E10" w:rsidRDefault="00311E2F" w:rsidP="004A0176">
      <w:pPr>
        <w:numPr>
          <w:ilvl w:val="0"/>
          <w:numId w:val="37"/>
        </w:numPr>
        <w:autoSpaceDE w:val="0"/>
        <w:autoSpaceDN w:val="0"/>
        <w:spacing w:line="276" w:lineRule="auto"/>
        <w:jc w:val="both"/>
        <w:rPr>
          <w:rFonts w:ascii="Verdana" w:eastAsia="Calibri" w:hAnsi="Verdana"/>
          <w:color w:val="171B21"/>
          <w:sz w:val="18"/>
          <w:szCs w:val="18"/>
          <w:lang w:val="es-BO" w:eastAsia="es-BO"/>
        </w:rPr>
      </w:pPr>
      <w:r w:rsidRPr="001E2E10">
        <w:rPr>
          <w:rFonts w:ascii="Verdana" w:eastAsia="Calibri" w:hAnsi="Verdana"/>
          <w:b/>
          <w:bCs/>
          <w:color w:val="171B21"/>
          <w:sz w:val="18"/>
          <w:szCs w:val="18"/>
          <w:lang w:eastAsia="es-BO"/>
        </w:rPr>
        <w:t>Boleta de Garantía</w:t>
      </w:r>
      <w:r w:rsidRPr="001E2E10">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E2E10">
        <w:rPr>
          <w:rFonts w:ascii="Verdana" w:eastAsia="Calibri" w:hAnsi="Verdana"/>
          <w:b/>
          <w:bCs/>
          <w:color w:val="171B21"/>
          <w:sz w:val="18"/>
          <w:szCs w:val="18"/>
          <w:lang w:eastAsia="es-BO"/>
        </w:rPr>
        <w:t>renovable, irrevocable y de ejecución inmediata</w:t>
      </w:r>
      <w:r w:rsidRPr="001E2E10">
        <w:rPr>
          <w:rFonts w:ascii="Verdana" w:eastAsia="Calibri" w:hAnsi="Verdana"/>
          <w:color w:val="171B21"/>
          <w:sz w:val="18"/>
          <w:szCs w:val="18"/>
          <w:lang w:eastAsia="es-BO"/>
        </w:rPr>
        <w:t xml:space="preserve"> con vigencia de 90 días por un importe equivalente al 0,5 (%) del valor total de la propuesta económica.</w:t>
      </w:r>
    </w:p>
    <w:p w14:paraId="59D72E09" w14:textId="77777777" w:rsidR="00311E2F" w:rsidRPr="001E2E10" w:rsidRDefault="00311E2F" w:rsidP="00311E2F">
      <w:pPr>
        <w:autoSpaceDE w:val="0"/>
        <w:autoSpaceDN w:val="0"/>
        <w:spacing w:line="276" w:lineRule="auto"/>
        <w:jc w:val="both"/>
        <w:rPr>
          <w:rFonts w:ascii="Verdana" w:eastAsia="Calibri" w:hAnsi="Verdana"/>
          <w:color w:val="171B21"/>
          <w:sz w:val="18"/>
          <w:szCs w:val="18"/>
          <w:lang w:eastAsia="es-BO"/>
        </w:rPr>
      </w:pPr>
    </w:p>
    <w:p w14:paraId="2F0E01C3" w14:textId="77777777" w:rsidR="00311E2F" w:rsidRPr="001E2E10" w:rsidRDefault="00311E2F" w:rsidP="004A0176">
      <w:pPr>
        <w:numPr>
          <w:ilvl w:val="0"/>
          <w:numId w:val="37"/>
        </w:numPr>
        <w:autoSpaceDE w:val="0"/>
        <w:autoSpaceDN w:val="0"/>
        <w:spacing w:line="276" w:lineRule="auto"/>
        <w:jc w:val="both"/>
        <w:rPr>
          <w:rFonts w:ascii="Verdana" w:eastAsia="Calibri" w:hAnsi="Verdana"/>
          <w:color w:val="171B21"/>
          <w:sz w:val="18"/>
          <w:szCs w:val="18"/>
          <w:lang w:val="es-BO" w:eastAsia="es-BO"/>
        </w:rPr>
      </w:pPr>
      <w:r w:rsidRPr="001E2E10">
        <w:rPr>
          <w:rFonts w:ascii="Verdana" w:eastAsia="Calibri" w:hAnsi="Verdana"/>
          <w:b/>
          <w:bCs/>
          <w:color w:val="171B21"/>
          <w:sz w:val="18"/>
          <w:szCs w:val="18"/>
          <w:lang w:eastAsia="es-BO"/>
        </w:rPr>
        <w:t>Garantía a Primer Requerimiento,</w:t>
      </w:r>
      <w:r w:rsidRPr="001E2E10">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E2E10">
        <w:rPr>
          <w:rFonts w:ascii="Verdana" w:eastAsia="Calibri" w:hAnsi="Verdana"/>
          <w:b/>
          <w:bCs/>
          <w:color w:val="171B21"/>
          <w:sz w:val="18"/>
          <w:szCs w:val="18"/>
          <w:lang w:eastAsia="es-BO"/>
        </w:rPr>
        <w:t>renovable, irrevocable y de ejecución a primer requerimiento</w:t>
      </w:r>
      <w:r w:rsidRPr="001E2E10">
        <w:rPr>
          <w:rFonts w:ascii="Verdana" w:eastAsia="Calibri" w:hAnsi="Verdana"/>
          <w:color w:val="171B21"/>
          <w:sz w:val="18"/>
          <w:szCs w:val="18"/>
          <w:lang w:eastAsia="es-BO"/>
        </w:rPr>
        <w:t xml:space="preserve"> con vigencia de 90  días, por un importe equivalente al 0,5 (%) del valor total la propuesta económica.</w:t>
      </w:r>
    </w:p>
    <w:p w14:paraId="47665E4C" w14:textId="77777777" w:rsidR="00311E2F" w:rsidRPr="001E2E10" w:rsidRDefault="00311E2F" w:rsidP="00311E2F">
      <w:pPr>
        <w:autoSpaceDE w:val="0"/>
        <w:autoSpaceDN w:val="0"/>
        <w:spacing w:line="276" w:lineRule="auto"/>
        <w:jc w:val="both"/>
        <w:rPr>
          <w:rFonts w:ascii="Verdana" w:eastAsia="Calibri" w:hAnsi="Verdana"/>
          <w:color w:val="171B21"/>
          <w:sz w:val="18"/>
          <w:szCs w:val="18"/>
          <w:lang w:val="es-BO" w:eastAsia="es-BO"/>
        </w:rPr>
      </w:pPr>
    </w:p>
    <w:p w14:paraId="3D3C55E3" w14:textId="77777777" w:rsidR="00311E2F" w:rsidRPr="001E2E10" w:rsidRDefault="00311E2F" w:rsidP="004A0176">
      <w:pPr>
        <w:numPr>
          <w:ilvl w:val="0"/>
          <w:numId w:val="37"/>
        </w:numPr>
        <w:autoSpaceDE w:val="0"/>
        <w:autoSpaceDN w:val="0"/>
        <w:spacing w:line="276" w:lineRule="auto"/>
        <w:jc w:val="both"/>
        <w:rPr>
          <w:rFonts w:ascii="Verdana" w:eastAsia="Calibri" w:hAnsi="Verdana"/>
          <w:color w:val="171B21"/>
          <w:sz w:val="18"/>
          <w:szCs w:val="18"/>
          <w:lang w:eastAsia="es-BO"/>
        </w:rPr>
      </w:pPr>
      <w:r w:rsidRPr="001E2E10">
        <w:rPr>
          <w:rFonts w:ascii="Verdana" w:eastAsia="Calibri" w:hAnsi="Verdana"/>
          <w:b/>
          <w:bCs/>
          <w:color w:val="171B21"/>
          <w:sz w:val="18"/>
          <w:szCs w:val="18"/>
          <w:lang w:eastAsia="es-BO"/>
        </w:rPr>
        <w:t>Póliza de caución a Primer requerimiento</w:t>
      </w:r>
      <w:r w:rsidRPr="001E2E10">
        <w:rPr>
          <w:rFonts w:ascii="Verdana" w:eastAsia="Calibri" w:hAnsi="Verdana"/>
          <w:color w:val="171B21"/>
          <w:sz w:val="18"/>
          <w:szCs w:val="18"/>
          <w:lang w:eastAsia="es-BO"/>
        </w:rPr>
        <w:t xml:space="preserve">, </w:t>
      </w:r>
      <w:r w:rsidRPr="001E2E10">
        <w:rPr>
          <w:rFonts w:ascii="Verdana" w:eastAsia="Calibri" w:hAnsi="Verdana"/>
          <w:b/>
          <w:color w:val="171B21"/>
          <w:sz w:val="18"/>
          <w:szCs w:val="18"/>
          <w:lang w:eastAsia="es-BO"/>
        </w:rPr>
        <w:t>emitida por una empresa aseguradora del Estado Plurinacional de Bolivia</w:t>
      </w:r>
      <w:r w:rsidRPr="001E2E10">
        <w:rPr>
          <w:rFonts w:ascii="Verdana" w:eastAsia="Calibri" w:hAnsi="Verdana"/>
          <w:color w:val="171B21"/>
          <w:sz w:val="18"/>
          <w:szCs w:val="18"/>
          <w:lang w:eastAsia="es-BO"/>
        </w:rPr>
        <w:t xml:space="preserve">, registrada, autorizada y bajo el control de la Autoridad de Fiscalización y Control de Pensiones y Seguro a la orden/a favor de Yacimientos Petrolíferos Fiscales Bolivianos, con las características expresas de </w:t>
      </w:r>
      <w:r w:rsidRPr="001E2E10">
        <w:rPr>
          <w:rFonts w:ascii="Verdana" w:eastAsia="Calibri" w:hAnsi="Verdana"/>
          <w:b/>
          <w:bCs/>
          <w:color w:val="171B21"/>
          <w:sz w:val="18"/>
          <w:szCs w:val="18"/>
          <w:lang w:eastAsia="es-BO"/>
        </w:rPr>
        <w:t>renovable, irrevocable y de ejecución a primer requerimiento</w:t>
      </w:r>
      <w:r w:rsidRPr="001E2E10">
        <w:rPr>
          <w:rFonts w:ascii="Verdana" w:eastAsia="Calibri" w:hAnsi="Verdana"/>
          <w:color w:val="171B21"/>
          <w:sz w:val="18"/>
          <w:szCs w:val="18"/>
          <w:lang w:eastAsia="es-BO"/>
        </w:rPr>
        <w:t xml:space="preserve"> con vigencia de 90 días y por un importe equivalente a 0,5 (%) del valor total de la propuesta económica.</w:t>
      </w:r>
    </w:p>
    <w:p w14:paraId="4EB7BBDB" w14:textId="77777777" w:rsidR="00311E2F" w:rsidRDefault="00311E2F" w:rsidP="00311E2F">
      <w:pPr>
        <w:autoSpaceDE w:val="0"/>
        <w:autoSpaceDN w:val="0"/>
        <w:adjustRightInd w:val="0"/>
        <w:ind w:left="720"/>
        <w:jc w:val="both"/>
        <w:rPr>
          <w:rFonts w:ascii="Verdana" w:hAnsi="Verdana" w:cs="Calibri"/>
          <w:b/>
          <w:bCs/>
          <w:sz w:val="18"/>
          <w:szCs w:val="18"/>
          <w:u w:val="single"/>
        </w:rPr>
      </w:pPr>
    </w:p>
    <w:p w14:paraId="79AEAAF4" w14:textId="77777777" w:rsidR="00311E2F" w:rsidRDefault="00311E2F" w:rsidP="00311E2F">
      <w:pPr>
        <w:autoSpaceDE w:val="0"/>
        <w:autoSpaceDN w:val="0"/>
        <w:adjustRightInd w:val="0"/>
        <w:ind w:left="720"/>
        <w:jc w:val="both"/>
        <w:rPr>
          <w:rFonts w:ascii="Verdana" w:hAnsi="Verdana" w:cs="Calibri"/>
          <w:b/>
          <w:bCs/>
          <w:sz w:val="18"/>
          <w:szCs w:val="18"/>
          <w:u w:val="single"/>
        </w:rPr>
      </w:pPr>
    </w:p>
    <w:p w14:paraId="3CE15025" w14:textId="77777777" w:rsidR="00311E2F" w:rsidRPr="00E07E20" w:rsidRDefault="00311E2F" w:rsidP="00311E2F">
      <w:pPr>
        <w:autoSpaceDE w:val="0"/>
        <w:autoSpaceDN w:val="0"/>
        <w:adjustRightInd w:val="0"/>
        <w:ind w:left="720"/>
        <w:jc w:val="both"/>
        <w:rPr>
          <w:rFonts w:ascii="Calibri" w:hAnsi="Calibri" w:cs="Calibri"/>
          <w:b/>
          <w:bCs/>
          <w:sz w:val="22"/>
          <w:szCs w:val="22"/>
          <w:u w:val="single"/>
          <w:lang w:eastAsia="es-BO"/>
        </w:rPr>
      </w:pPr>
      <w:r w:rsidRPr="00E07E20">
        <w:rPr>
          <w:rFonts w:ascii="Verdana" w:hAnsi="Verdana" w:cs="Calibri"/>
          <w:b/>
          <w:bCs/>
          <w:sz w:val="18"/>
          <w:szCs w:val="18"/>
          <w:u w:val="single"/>
        </w:rPr>
        <w:t>GARANTÍA DE CORRECTA INVERSION DE ANTICIPO</w:t>
      </w:r>
      <w:r w:rsidRPr="00E07E20">
        <w:rPr>
          <w:rFonts w:ascii="Calibri" w:hAnsi="Calibri" w:cs="Calibri"/>
          <w:b/>
          <w:bCs/>
          <w:sz w:val="22"/>
          <w:szCs w:val="22"/>
          <w:u w:val="single"/>
          <w:lang w:eastAsia="es-BO"/>
        </w:rPr>
        <w:t xml:space="preserve"> </w:t>
      </w:r>
    </w:p>
    <w:p w14:paraId="2ACC7EDF" w14:textId="77777777" w:rsidR="00311E2F" w:rsidRDefault="00311E2F" w:rsidP="00311E2F">
      <w:pPr>
        <w:autoSpaceDE w:val="0"/>
        <w:autoSpaceDN w:val="0"/>
        <w:adjustRightInd w:val="0"/>
        <w:jc w:val="both"/>
        <w:rPr>
          <w:rFonts w:ascii="Calibri" w:hAnsi="Calibri" w:cs="Calibri"/>
          <w:b/>
          <w:bCs/>
          <w:sz w:val="22"/>
          <w:szCs w:val="22"/>
          <w:lang w:eastAsia="es-BO"/>
        </w:rPr>
      </w:pPr>
    </w:p>
    <w:p w14:paraId="022C0C47" w14:textId="77777777" w:rsidR="00311E2F" w:rsidRPr="00D8629E" w:rsidRDefault="00311E2F" w:rsidP="004A0176">
      <w:pPr>
        <w:numPr>
          <w:ilvl w:val="0"/>
          <w:numId w:val="35"/>
        </w:numPr>
        <w:autoSpaceDE w:val="0"/>
        <w:autoSpaceDN w:val="0"/>
        <w:adjustRightInd w:val="0"/>
        <w:jc w:val="both"/>
        <w:rPr>
          <w:rFonts w:ascii="Calibri" w:hAnsi="Calibri" w:cs="Calibri"/>
          <w:bCs/>
          <w:sz w:val="22"/>
          <w:szCs w:val="22"/>
          <w:lang w:eastAsia="es-BO"/>
        </w:rPr>
      </w:pPr>
      <w:r w:rsidRPr="00D8629E">
        <w:rPr>
          <w:rFonts w:ascii="Calibri" w:hAnsi="Calibri" w:cs="Calibri"/>
          <w:b/>
          <w:bCs/>
          <w:sz w:val="22"/>
          <w:szCs w:val="22"/>
          <w:lang w:eastAsia="es-BO"/>
        </w:rPr>
        <w:t xml:space="preserve">Boleta de Garantía, </w:t>
      </w:r>
      <w:r w:rsidRPr="00D8629E">
        <w:rPr>
          <w:rFonts w:ascii="Calibri" w:hAnsi="Calibri" w:cs="Calibri"/>
          <w:bCs/>
          <w:sz w:val="22"/>
          <w:szCs w:val="22"/>
          <w:lang w:eastAsia="es-BO"/>
        </w:rPr>
        <w:t xml:space="preserve">emitida por una Entidad Bancaria del Estado Plurinacional de Bolivia, Registrada, autorizada y bajo el control de la autoridad de Supervisión de  del Sistema Financiero- ASFI, a la orden/a favor de Yacimientos Petrolíferos Fiscales Bolivianos, con características expresas de renovable, irrevocable y de ejecución inmediata cuya vigencia será de </w:t>
      </w:r>
      <w:r>
        <w:rPr>
          <w:rFonts w:ascii="Calibri" w:hAnsi="Calibri" w:cs="Calibri"/>
          <w:bCs/>
          <w:sz w:val="22"/>
          <w:szCs w:val="22"/>
          <w:lang w:eastAsia="es-BO"/>
        </w:rPr>
        <w:t>75 días calendario adicionales</w:t>
      </w:r>
      <w:r w:rsidRPr="00D8629E">
        <w:rPr>
          <w:rFonts w:ascii="Calibri" w:hAnsi="Calibri" w:cs="Calibri"/>
          <w:bCs/>
          <w:sz w:val="22"/>
          <w:szCs w:val="22"/>
          <w:lang w:eastAsia="es-BO"/>
        </w:rPr>
        <w:t xml:space="preserve"> por importe equivalente al 100% del monto del anticipo.</w:t>
      </w:r>
    </w:p>
    <w:p w14:paraId="6EDFBC68" w14:textId="77777777" w:rsidR="00311E2F" w:rsidRPr="003E447A" w:rsidRDefault="00311E2F" w:rsidP="004A0176">
      <w:pPr>
        <w:numPr>
          <w:ilvl w:val="0"/>
          <w:numId w:val="35"/>
        </w:numPr>
        <w:autoSpaceDE w:val="0"/>
        <w:autoSpaceDN w:val="0"/>
        <w:adjustRightInd w:val="0"/>
        <w:jc w:val="both"/>
        <w:rPr>
          <w:rFonts w:ascii="Calibri" w:hAnsi="Calibri" w:cs="Calibri"/>
          <w:bCs/>
          <w:sz w:val="22"/>
          <w:szCs w:val="22"/>
          <w:lang w:eastAsia="es-BO"/>
        </w:rPr>
      </w:pPr>
      <w:r w:rsidRPr="00D8629E">
        <w:rPr>
          <w:rFonts w:ascii="Calibri" w:hAnsi="Calibri" w:cs="Calibri"/>
          <w:b/>
          <w:bCs/>
          <w:sz w:val="22"/>
          <w:szCs w:val="22"/>
          <w:lang w:eastAsia="es-BO"/>
        </w:rPr>
        <w:t>Garantía a Primer Requerimiento</w:t>
      </w:r>
      <w:r w:rsidRPr="00D8629E">
        <w:rPr>
          <w:rFonts w:ascii="Calibri" w:hAnsi="Calibri" w:cs="Calibri"/>
          <w:bCs/>
          <w:sz w:val="22"/>
          <w:szCs w:val="22"/>
          <w:lang w:eastAsia="es-BO"/>
        </w:rPr>
        <w:t>, emitida por una Entidad Bancaria del Estado Plurinacional de</w:t>
      </w:r>
      <w:r w:rsidRPr="00732F04">
        <w:rPr>
          <w:rFonts w:ascii="Verdana" w:hAnsi="Verdana" w:cs="Calibri"/>
          <w:bCs/>
          <w:sz w:val="18"/>
          <w:szCs w:val="18"/>
          <w:lang w:eastAsia="es-BO"/>
        </w:rPr>
        <w:t xml:space="preserve"> </w:t>
      </w:r>
      <w:r w:rsidRPr="00D8629E">
        <w:rPr>
          <w:rFonts w:ascii="Calibri" w:hAnsi="Calibri" w:cs="Calibri"/>
          <w:bCs/>
          <w:sz w:val="22"/>
          <w:szCs w:val="22"/>
          <w:lang w:eastAsia="es-BO"/>
        </w:rPr>
        <w:t xml:space="preserve">Bolivia, Registrada, autorizada y bajo el control de la autoridad de Supervisión de  del Sistema Financiero- ASFI, a la orden/a favor de Yacimientos Petrolíferos Fiscales Bolivianos, con características expresas de renovable, irrevocable y de ejecución inmediata  a primer requerimiento cuya vigencia será </w:t>
      </w:r>
      <w:r>
        <w:rPr>
          <w:rFonts w:ascii="Calibri" w:hAnsi="Calibri" w:cs="Calibri"/>
          <w:bCs/>
          <w:sz w:val="22"/>
          <w:szCs w:val="22"/>
          <w:lang w:eastAsia="es-BO"/>
        </w:rPr>
        <w:t>de 75</w:t>
      </w:r>
      <w:r w:rsidRPr="00D8629E">
        <w:rPr>
          <w:rFonts w:ascii="Calibri" w:hAnsi="Calibri" w:cs="Calibri"/>
          <w:bCs/>
          <w:sz w:val="22"/>
          <w:szCs w:val="22"/>
          <w:lang w:eastAsia="es-BO"/>
        </w:rPr>
        <w:t xml:space="preserve"> días</w:t>
      </w:r>
      <w:r>
        <w:rPr>
          <w:rFonts w:ascii="Calibri" w:hAnsi="Calibri" w:cs="Calibri"/>
          <w:bCs/>
          <w:sz w:val="22"/>
          <w:szCs w:val="22"/>
          <w:lang w:eastAsia="es-BO"/>
        </w:rPr>
        <w:t xml:space="preserve"> calendario adicionales </w:t>
      </w:r>
      <w:r w:rsidRPr="00D8629E">
        <w:rPr>
          <w:rFonts w:ascii="Calibri" w:hAnsi="Calibri" w:cs="Calibri"/>
          <w:bCs/>
          <w:sz w:val="22"/>
          <w:szCs w:val="22"/>
          <w:lang w:eastAsia="es-BO"/>
        </w:rPr>
        <w:t xml:space="preserve"> , a la orden de Yacimientos fiscales Bolivianos, por un importe equivalente al 100% del monto del anticipo.</w:t>
      </w:r>
    </w:p>
    <w:p w14:paraId="5186C6B4" w14:textId="77777777" w:rsidR="00F50C94" w:rsidRPr="00311E2F" w:rsidRDefault="00F50C94"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184BDFF7" w14:textId="77777777" w:rsidR="00311E2F" w:rsidRDefault="00311E2F" w:rsidP="00B37050">
      <w:pPr>
        <w:jc w:val="center"/>
        <w:rPr>
          <w:rFonts w:asciiTheme="minorHAnsi" w:hAnsiTheme="minorHAnsi" w:cstheme="minorHAnsi"/>
          <w:b/>
          <w:sz w:val="22"/>
          <w:szCs w:val="22"/>
          <w:lang w:val="es-ES_tradnl"/>
        </w:rPr>
      </w:pPr>
    </w:p>
    <w:p w14:paraId="31DBCCCA" w14:textId="77777777" w:rsidR="00311E2F" w:rsidRDefault="00311E2F" w:rsidP="00B37050">
      <w:pPr>
        <w:jc w:val="center"/>
        <w:rPr>
          <w:rFonts w:asciiTheme="minorHAnsi" w:hAnsiTheme="minorHAnsi" w:cstheme="minorHAnsi"/>
          <w:b/>
          <w:sz w:val="22"/>
          <w:szCs w:val="22"/>
          <w:lang w:val="es-ES_tradnl"/>
        </w:rPr>
      </w:pPr>
    </w:p>
    <w:p w14:paraId="584C34DA" w14:textId="77777777" w:rsidR="00311E2F" w:rsidRDefault="00311E2F" w:rsidP="00B37050">
      <w:pPr>
        <w:jc w:val="center"/>
        <w:rPr>
          <w:rFonts w:asciiTheme="minorHAnsi" w:hAnsiTheme="minorHAnsi" w:cstheme="minorHAnsi"/>
          <w:b/>
          <w:sz w:val="22"/>
          <w:szCs w:val="22"/>
          <w:lang w:val="es-ES_tradnl"/>
        </w:rPr>
      </w:pPr>
    </w:p>
    <w:p w14:paraId="7E94765E" w14:textId="77777777" w:rsidR="00311E2F" w:rsidRDefault="00311E2F" w:rsidP="00B37050">
      <w:pPr>
        <w:jc w:val="center"/>
        <w:rPr>
          <w:rFonts w:asciiTheme="minorHAnsi" w:hAnsiTheme="minorHAnsi" w:cstheme="minorHAnsi"/>
          <w:b/>
          <w:sz w:val="22"/>
          <w:szCs w:val="22"/>
          <w:lang w:val="es-ES_tradnl"/>
        </w:rPr>
      </w:pPr>
    </w:p>
    <w:p w14:paraId="208DF8EC" w14:textId="77777777" w:rsidR="00311E2F" w:rsidRDefault="00311E2F" w:rsidP="00B37050">
      <w:pPr>
        <w:jc w:val="center"/>
        <w:rPr>
          <w:rFonts w:asciiTheme="minorHAnsi" w:hAnsiTheme="minorHAnsi" w:cstheme="minorHAnsi"/>
          <w:b/>
          <w:sz w:val="22"/>
          <w:szCs w:val="22"/>
          <w:lang w:val="es-ES_tradnl"/>
        </w:rPr>
      </w:pPr>
    </w:p>
    <w:p w14:paraId="01934A7B" w14:textId="77777777" w:rsidR="00311E2F" w:rsidRDefault="00311E2F" w:rsidP="00B37050">
      <w:pPr>
        <w:jc w:val="center"/>
        <w:rPr>
          <w:rFonts w:asciiTheme="minorHAnsi" w:hAnsiTheme="minorHAnsi" w:cstheme="minorHAnsi"/>
          <w:b/>
          <w:sz w:val="22"/>
          <w:szCs w:val="22"/>
          <w:lang w:val="es-ES_tradnl"/>
        </w:rPr>
      </w:pPr>
    </w:p>
    <w:p w14:paraId="0A9D14DF" w14:textId="77777777" w:rsidR="00311E2F" w:rsidRDefault="00311E2F"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59BE6F95" w14:textId="77777777" w:rsidR="00311E2F" w:rsidRPr="00F86FAC" w:rsidRDefault="00311E2F" w:rsidP="00311E2F">
      <w:pPr>
        <w:jc w:val="center"/>
        <w:rPr>
          <w:rFonts w:ascii="Calibri" w:eastAsia="Arial Unicode MS" w:hAnsi="Calibri" w:cs="Calibri"/>
          <w:b/>
          <w:sz w:val="22"/>
          <w:szCs w:val="18"/>
          <w:lang w:val="es-MX"/>
        </w:rPr>
      </w:pPr>
      <w:r w:rsidRPr="00F86FAC">
        <w:rPr>
          <w:rFonts w:ascii="Calibri" w:eastAsia="Arial Unicode MS" w:hAnsi="Calibri" w:cs="Calibri"/>
          <w:b/>
          <w:sz w:val="22"/>
          <w:szCs w:val="18"/>
          <w:lang w:val="es-MX"/>
        </w:rPr>
        <w:t>ADQUISICION DE ACCESORIOS PARA INFOLECTORES E IMPRESORAS                                             PORTATILES</w:t>
      </w:r>
    </w:p>
    <w:p w14:paraId="79CB999E" w14:textId="77777777" w:rsidR="00311E2F" w:rsidRPr="00FD291B" w:rsidRDefault="00311E2F" w:rsidP="00311E2F">
      <w:pPr>
        <w:rPr>
          <w:rFonts w:ascii="Verdana" w:hAnsi="Verdana" w:cs="Calibri"/>
          <w:b/>
          <w:color w:val="FF0000"/>
          <w:sz w:val="18"/>
          <w:szCs w:val="18"/>
        </w:rPr>
      </w:pPr>
    </w:p>
    <w:p w14:paraId="12D13138" w14:textId="77777777" w:rsidR="00311E2F" w:rsidRPr="00FD291B" w:rsidRDefault="00311E2F" w:rsidP="00311E2F">
      <w:pPr>
        <w:rPr>
          <w:rFonts w:ascii="Verdana" w:hAnsi="Verdana" w:cs="Calibri"/>
          <w:sz w:val="18"/>
          <w:szCs w:val="18"/>
        </w:rPr>
      </w:pPr>
    </w:p>
    <w:p w14:paraId="7E59FDB1" w14:textId="77777777" w:rsidR="00311E2F" w:rsidRPr="00FD291B" w:rsidRDefault="00311E2F" w:rsidP="00311E2F">
      <w:pPr>
        <w:rPr>
          <w:rFonts w:ascii="Verdana" w:hAnsi="Verdana" w:cs="Calibri"/>
          <w:sz w:val="18"/>
          <w:szCs w:val="18"/>
        </w:rPr>
      </w:pPr>
      <w:r w:rsidRPr="00FD291B">
        <w:rPr>
          <w:rFonts w:ascii="Verdana" w:hAnsi="Verdana" w:cs="Calibri"/>
          <w:sz w:val="18"/>
          <w:szCs w:val="18"/>
        </w:rPr>
        <w:t>Cuando sea por el total o ítems:</w:t>
      </w:r>
    </w:p>
    <w:p w14:paraId="5D667306" w14:textId="77777777" w:rsidR="00311E2F" w:rsidRDefault="00311E2F" w:rsidP="00311E2F">
      <w:pPr>
        <w:rPr>
          <w:rFonts w:ascii="Verdana" w:hAnsi="Verdana" w:cs="Calibri"/>
          <w:b/>
          <w:sz w:val="18"/>
          <w:szCs w:val="18"/>
        </w:rPr>
      </w:pPr>
    </w:p>
    <w:p w14:paraId="3E57939B" w14:textId="77777777" w:rsidR="00311E2F" w:rsidRDefault="00311E2F" w:rsidP="00311E2F">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311E2F" w:rsidRPr="00FD291B" w14:paraId="690D88EA" w14:textId="77777777" w:rsidTr="004F781C">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40C686C3" w14:textId="77777777" w:rsidR="00311E2F" w:rsidRPr="00FD291B" w:rsidRDefault="00311E2F" w:rsidP="004F781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B2CBE6F" w14:textId="77777777" w:rsidR="00311E2F" w:rsidRPr="00FD291B" w:rsidRDefault="00311E2F" w:rsidP="004F781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1E9268C4" w14:textId="77777777" w:rsidR="00311E2F" w:rsidRPr="00FD291B" w:rsidRDefault="00311E2F" w:rsidP="004F781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1C9E2C5" w14:textId="77777777" w:rsidR="00311E2F" w:rsidRPr="00FD291B" w:rsidRDefault="00311E2F" w:rsidP="004F781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311E2F" w:rsidRPr="00AE1862" w14:paraId="745908D3" w14:textId="77777777" w:rsidTr="004F781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74A61D5" w14:textId="77777777" w:rsidR="00311E2F" w:rsidRPr="0070628A" w:rsidRDefault="00311E2F" w:rsidP="004F781C">
            <w:pPr>
              <w:spacing w:before="60" w:after="60"/>
              <w:jc w:val="center"/>
              <w:rPr>
                <w:rFonts w:ascii="Verdana" w:hAnsi="Verdana" w:cs="Calibri"/>
                <w:b/>
                <w:bCs/>
                <w:sz w:val="16"/>
                <w:szCs w:val="16"/>
                <w:lang w:val="es-BO"/>
              </w:rPr>
            </w:pPr>
            <w:r>
              <w:rPr>
                <w:rFonts w:ascii="Verdana" w:hAnsi="Verdana" w:cs="Calibri"/>
                <w:b/>
                <w:bCs/>
                <w:sz w:val="16"/>
                <w:szCs w:val="16"/>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B9806A4" w14:textId="77777777" w:rsidR="00311E2F" w:rsidRDefault="00311E2F" w:rsidP="004F781C">
            <w:pPr>
              <w:rPr>
                <w:rFonts w:ascii="Verdana" w:hAnsi="Verdana" w:cs="Calibri"/>
                <w:b/>
                <w:sz w:val="16"/>
                <w:szCs w:val="16"/>
              </w:rPr>
            </w:pPr>
          </w:p>
          <w:p w14:paraId="62438862" w14:textId="77777777" w:rsidR="00311E2F" w:rsidRDefault="00311E2F" w:rsidP="004F781C">
            <w:pPr>
              <w:rPr>
                <w:rFonts w:ascii="Verdana" w:hAnsi="Verdana" w:cs="Calibri"/>
                <w:b/>
                <w:sz w:val="16"/>
                <w:szCs w:val="16"/>
              </w:rPr>
            </w:pPr>
            <w:r w:rsidRPr="00AE1862">
              <w:rPr>
                <w:rFonts w:ascii="Verdana" w:hAnsi="Verdana" w:cs="Calibri"/>
                <w:b/>
                <w:sz w:val="16"/>
                <w:szCs w:val="16"/>
              </w:rPr>
              <w:t>Pantalla</w:t>
            </w:r>
          </w:p>
          <w:p w14:paraId="53D40A64" w14:textId="77777777" w:rsidR="00311E2F" w:rsidRDefault="00311E2F" w:rsidP="004F781C">
            <w:pPr>
              <w:rPr>
                <w:rFonts w:ascii="Verdana" w:hAnsi="Verdana" w:cs="Calibri"/>
                <w:b/>
                <w:sz w:val="16"/>
                <w:szCs w:val="16"/>
              </w:rPr>
            </w:pPr>
          </w:p>
          <w:p w14:paraId="089F82A9" w14:textId="77777777" w:rsidR="00311E2F" w:rsidRPr="00AE1862" w:rsidRDefault="00311E2F" w:rsidP="004F781C">
            <w:pPr>
              <w:rPr>
                <w:rFonts w:ascii="Verdana" w:hAnsi="Verdana" w:cs="Calibri"/>
                <w:b/>
                <w:sz w:val="16"/>
                <w:szCs w:val="16"/>
                <w:lang w:val="en-US"/>
              </w:rPr>
            </w:pPr>
          </w:p>
        </w:tc>
        <w:tc>
          <w:tcPr>
            <w:tcW w:w="1418" w:type="dxa"/>
            <w:tcBorders>
              <w:top w:val="single" w:sz="4" w:space="0" w:color="auto"/>
              <w:left w:val="single" w:sz="4" w:space="0" w:color="auto"/>
              <w:bottom w:val="single" w:sz="4" w:space="0" w:color="auto"/>
              <w:right w:val="single" w:sz="4" w:space="0" w:color="auto"/>
            </w:tcBorders>
            <w:vAlign w:val="center"/>
          </w:tcPr>
          <w:p w14:paraId="6A64492F" w14:textId="77777777" w:rsidR="00311E2F" w:rsidRPr="00AE1862" w:rsidRDefault="00311E2F" w:rsidP="004F781C">
            <w:pPr>
              <w:spacing w:before="60" w:after="60"/>
              <w:jc w:val="center"/>
              <w:rPr>
                <w:rFonts w:ascii="Verdana" w:hAnsi="Verdana" w:cs="Calibri"/>
                <w:b/>
                <w:bCs/>
                <w:sz w:val="16"/>
                <w:szCs w:val="16"/>
                <w:lang w:val="en-US"/>
              </w:rPr>
            </w:pPr>
            <w:proofErr w:type="spellStart"/>
            <w:r>
              <w:rPr>
                <w:rFonts w:ascii="Verdana" w:hAnsi="Verdana" w:cs="Calibri"/>
                <w:b/>
                <w:bCs/>
                <w:sz w:val="16"/>
                <w:szCs w:val="16"/>
                <w:lang w:val="en-US"/>
              </w:rPr>
              <w:t>Pza</w:t>
            </w:r>
            <w:proofErr w:type="spellEnd"/>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88E55" w14:textId="77777777" w:rsidR="00311E2F" w:rsidRPr="00AE1862" w:rsidRDefault="00311E2F" w:rsidP="004F781C">
            <w:pPr>
              <w:spacing w:before="60" w:after="60"/>
              <w:jc w:val="center"/>
              <w:rPr>
                <w:rFonts w:ascii="Verdana" w:hAnsi="Verdana" w:cs="Arial"/>
                <w:sz w:val="16"/>
                <w:szCs w:val="16"/>
                <w:lang w:val="en-US"/>
              </w:rPr>
            </w:pPr>
            <w:r>
              <w:rPr>
                <w:rFonts w:ascii="Verdana" w:hAnsi="Verdana" w:cs="Arial"/>
                <w:sz w:val="16"/>
                <w:szCs w:val="16"/>
                <w:lang w:val="en-US"/>
              </w:rPr>
              <w:t>18</w:t>
            </w:r>
          </w:p>
        </w:tc>
      </w:tr>
      <w:tr w:rsidR="00311E2F" w:rsidRPr="00944285" w14:paraId="141F553E" w14:textId="77777777" w:rsidTr="004F781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6B47E77" w14:textId="77777777" w:rsidR="00311E2F" w:rsidRPr="00AE1862" w:rsidRDefault="00311E2F" w:rsidP="004F781C">
            <w:pPr>
              <w:spacing w:before="60" w:after="60"/>
              <w:jc w:val="center"/>
              <w:rPr>
                <w:rFonts w:ascii="Verdana" w:hAnsi="Verdana" w:cs="Calibri"/>
                <w:b/>
                <w:bCs/>
                <w:sz w:val="16"/>
                <w:szCs w:val="16"/>
                <w:lang w:val="en-US"/>
              </w:rPr>
            </w:pPr>
            <w:r>
              <w:rPr>
                <w:rFonts w:ascii="Verdana" w:hAnsi="Verdana" w:cs="Calibri"/>
                <w:b/>
                <w:bCs/>
                <w:sz w:val="16"/>
                <w:szCs w:val="16"/>
                <w:lang w:val="en-US"/>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645FCB" w14:textId="77777777" w:rsidR="00311E2F" w:rsidRDefault="00311E2F" w:rsidP="004F781C">
            <w:pPr>
              <w:rPr>
                <w:rFonts w:ascii="Verdana" w:hAnsi="Verdana" w:cs="Calibri"/>
                <w:b/>
                <w:sz w:val="16"/>
                <w:szCs w:val="16"/>
                <w:lang w:val="en-US"/>
              </w:rPr>
            </w:pPr>
            <w:proofErr w:type="spellStart"/>
            <w:r w:rsidRPr="00944285">
              <w:rPr>
                <w:rFonts w:ascii="Verdana" w:hAnsi="Verdana" w:cs="Calibri"/>
                <w:b/>
                <w:sz w:val="16"/>
                <w:szCs w:val="16"/>
                <w:lang w:val="en-US"/>
              </w:rPr>
              <w:t>Bateria</w:t>
            </w:r>
            <w:proofErr w:type="spellEnd"/>
          </w:p>
          <w:p w14:paraId="16BBA9F1" w14:textId="77777777" w:rsidR="00311E2F" w:rsidRDefault="00311E2F" w:rsidP="004F781C">
            <w:pPr>
              <w:rPr>
                <w:rFonts w:ascii="Verdana" w:hAnsi="Verdana" w:cs="Calibri"/>
                <w:b/>
                <w:sz w:val="16"/>
                <w:szCs w:val="16"/>
                <w:lang w:val="en-US"/>
              </w:rPr>
            </w:pPr>
          </w:p>
          <w:p w14:paraId="3873490F" w14:textId="77777777" w:rsidR="00311E2F" w:rsidRPr="00944285" w:rsidRDefault="00311E2F" w:rsidP="004F781C">
            <w:pPr>
              <w:rPr>
                <w:rFonts w:ascii="Verdana" w:hAnsi="Verdana" w:cs="Calibri"/>
                <w:b/>
                <w:sz w:val="16"/>
                <w:szCs w:val="16"/>
                <w:lang w:val="es-BO"/>
              </w:rPr>
            </w:pPr>
          </w:p>
        </w:tc>
        <w:tc>
          <w:tcPr>
            <w:tcW w:w="1418" w:type="dxa"/>
            <w:tcBorders>
              <w:top w:val="single" w:sz="4" w:space="0" w:color="auto"/>
              <w:left w:val="single" w:sz="4" w:space="0" w:color="auto"/>
              <w:bottom w:val="single" w:sz="4" w:space="0" w:color="auto"/>
              <w:right w:val="single" w:sz="4" w:space="0" w:color="auto"/>
            </w:tcBorders>
            <w:vAlign w:val="center"/>
          </w:tcPr>
          <w:p w14:paraId="39C69B5E" w14:textId="77777777" w:rsidR="00311E2F" w:rsidRPr="00944285" w:rsidRDefault="00311E2F" w:rsidP="004F781C">
            <w:pPr>
              <w:spacing w:before="60" w:after="60"/>
              <w:jc w:val="center"/>
              <w:rPr>
                <w:rFonts w:ascii="Verdana" w:hAnsi="Verdana" w:cs="Calibri"/>
                <w:b/>
                <w:bCs/>
                <w:sz w:val="16"/>
                <w:szCs w:val="16"/>
                <w:lang w:val="es-BO"/>
              </w:rPr>
            </w:pPr>
            <w:proofErr w:type="spellStart"/>
            <w:r>
              <w:rPr>
                <w:rFonts w:ascii="Verdana" w:hAnsi="Verdana" w:cs="Calibri"/>
                <w:b/>
                <w:bCs/>
                <w:sz w:val="16"/>
                <w:szCs w:val="16"/>
                <w:lang w:val="en-US"/>
              </w:rPr>
              <w:t>Pza</w:t>
            </w:r>
            <w:proofErr w:type="spellEnd"/>
            <w:r>
              <w:rPr>
                <w:rFonts w:ascii="Verdana" w:hAnsi="Verdana" w:cs="Calibri"/>
                <w:b/>
                <w:bCs/>
                <w:sz w:val="16"/>
                <w:szCs w:val="16"/>
                <w:lang w:val="en-US"/>
              </w:rPr>
              <w: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3339A" w14:textId="77777777" w:rsidR="00311E2F" w:rsidRPr="00944285" w:rsidRDefault="00311E2F" w:rsidP="004F781C">
            <w:pPr>
              <w:spacing w:before="60" w:after="60"/>
              <w:jc w:val="center"/>
              <w:rPr>
                <w:rFonts w:ascii="Verdana" w:hAnsi="Verdana" w:cs="Arial"/>
                <w:sz w:val="16"/>
                <w:szCs w:val="16"/>
                <w:lang w:val="es-BO"/>
              </w:rPr>
            </w:pPr>
            <w:r>
              <w:rPr>
                <w:rFonts w:ascii="Verdana" w:hAnsi="Verdana" w:cs="Arial"/>
                <w:sz w:val="16"/>
                <w:szCs w:val="16"/>
                <w:lang w:val="es-BO"/>
              </w:rPr>
              <w:t>17</w:t>
            </w:r>
          </w:p>
        </w:tc>
      </w:tr>
      <w:tr w:rsidR="00311E2F" w:rsidRPr="00944285" w14:paraId="2115BEDA" w14:textId="77777777" w:rsidTr="004F781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115EB24" w14:textId="77777777" w:rsidR="00311E2F" w:rsidRPr="00944285" w:rsidRDefault="00311E2F" w:rsidP="004F781C">
            <w:pPr>
              <w:spacing w:before="60" w:after="60"/>
              <w:jc w:val="center"/>
              <w:rPr>
                <w:rFonts w:ascii="Verdana" w:hAnsi="Verdana" w:cs="Calibri"/>
                <w:b/>
                <w:bCs/>
                <w:sz w:val="16"/>
                <w:szCs w:val="16"/>
                <w:lang w:val="es-BO"/>
              </w:rPr>
            </w:pPr>
            <w:r>
              <w:rPr>
                <w:rFonts w:ascii="Verdana" w:hAnsi="Verdana" w:cs="Calibri"/>
                <w:b/>
                <w:bCs/>
                <w:sz w:val="16"/>
                <w:szCs w:val="16"/>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0EA7FB9" w14:textId="77777777" w:rsidR="00311E2F" w:rsidRDefault="00311E2F" w:rsidP="004F781C">
            <w:pPr>
              <w:rPr>
                <w:rFonts w:ascii="Verdana" w:hAnsi="Verdana" w:cs="Calibri"/>
                <w:b/>
                <w:sz w:val="16"/>
                <w:szCs w:val="16"/>
                <w:lang w:val="es-BO"/>
              </w:rPr>
            </w:pPr>
            <w:r w:rsidRPr="00944285">
              <w:rPr>
                <w:rFonts w:ascii="Verdana" w:hAnsi="Verdana" w:cs="Calibri"/>
                <w:b/>
                <w:sz w:val="16"/>
                <w:szCs w:val="16"/>
                <w:lang w:val="es-BO"/>
              </w:rPr>
              <w:t>Teclado</w:t>
            </w:r>
          </w:p>
          <w:p w14:paraId="0F32A62A" w14:textId="77777777" w:rsidR="00311E2F" w:rsidRPr="00944285" w:rsidRDefault="00311E2F" w:rsidP="004F781C">
            <w:pPr>
              <w:rPr>
                <w:rFonts w:ascii="Verdana" w:hAnsi="Verdana" w:cs="Calibri"/>
                <w:b/>
                <w:sz w:val="16"/>
                <w:szCs w:val="16"/>
                <w:lang w:val="es-BO"/>
              </w:rPr>
            </w:pPr>
          </w:p>
        </w:tc>
        <w:tc>
          <w:tcPr>
            <w:tcW w:w="1418" w:type="dxa"/>
            <w:tcBorders>
              <w:top w:val="single" w:sz="4" w:space="0" w:color="auto"/>
              <w:left w:val="single" w:sz="4" w:space="0" w:color="auto"/>
              <w:bottom w:val="single" w:sz="4" w:space="0" w:color="auto"/>
              <w:right w:val="single" w:sz="4" w:space="0" w:color="auto"/>
            </w:tcBorders>
            <w:vAlign w:val="center"/>
          </w:tcPr>
          <w:p w14:paraId="251D5773" w14:textId="77777777" w:rsidR="00311E2F" w:rsidRPr="00944285" w:rsidRDefault="00311E2F" w:rsidP="004F781C">
            <w:pPr>
              <w:spacing w:before="60" w:after="60"/>
              <w:jc w:val="center"/>
              <w:rPr>
                <w:rFonts w:ascii="Verdana" w:hAnsi="Verdana" w:cs="Calibri"/>
                <w:b/>
                <w:bCs/>
                <w:sz w:val="16"/>
                <w:szCs w:val="16"/>
                <w:lang w:val="es-BO"/>
              </w:rPr>
            </w:pPr>
            <w:r w:rsidRPr="0070628A">
              <w:rPr>
                <w:rFonts w:ascii="Verdana" w:hAnsi="Verdana" w:cs="Calibri"/>
                <w:b/>
                <w:bCs/>
                <w:sz w:val="16"/>
                <w:szCs w:val="16"/>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B0A779" w14:textId="77777777" w:rsidR="00311E2F" w:rsidRPr="00944285" w:rsidRDefault="00311E2F" w:rsidP="004F781C">
            <w:pPr>
              <w:spacing w:before="60" w:after="60"/>
              <w:jc w:val="center"/>
              <w:rPr>
                <w:rFonts w:ascii="Verdana" w:hAnsi="Verdana" w:cs="Arial"/>
                <w:sz w:val="16"/>
                <w:szCs w:val="16"/>
                <w:lang w:val="es-BO"/>
              </w:rPr>
            </w:pPr>
            <w:r>
              <w:rPr>
                <w:rFonts w:ascii="Verdana" w:hAnsi="Verdana" w:cs="Arial"/>
                <w:sz w:val="16"/>
                <w:szCs w:val="16"/>
                <w:lang w:val="es-BO"/>
              </w:rPr>
              <w:t>17</w:t>
            </w:r>
          </w:p>
        </w:tc>
      </w:tr>
      <w:tr w:rsidR="00311E2F" w:rsidRPr="00944285" w14:paraId="0D303FE6" w14:textId="77777777" w:rsidTr="004F781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A476844" w14:textId="77777777" w:rsidR="00311E2F" w:rsidRPr="00944285" w:rsidRDefault="00311E2F" w:rsidP="004F781C">
            <w:pPr>
              <w:spacing w:before="60" w:after="60"/>
              <w:jc w:val="center"/>
              <w:rPr>
                <w:rFonts w:ascii="Verdana" w:hAnsi="Verdana" w:cs="Calibri"/>
                <w:b/>
                <w:bCs/>
                <w:sz w:val="16"/>
                <w:szCs w:val="16"/>
                <w:lang w:val="es-BO"/>
              </w:rPr>
            </w:pPr>
            <w:r>
              <w:rPr>
                <w:rFonts w:ascii="Verdana" w:hAnsi="Verdana" w:cs="Calibri"/>
                <w:b/>
                <w:bCs/>
                <w:sz w:val="16"/>
                <w:szCs w:val="16"/>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077E5F4" w14:textId="77777777" w:rsidR="00311E2F" w:rsidRDefault="00311E2F" w:rsidP="004F781C">
            <w:pPr>
              <w:rPr>
                <w:rFonts w:ascii="Verdana" w:hAnsi="Verdana" w:cs="Calibri"/>
                <w:b/>
                <w:sz w:val="16"/>
                <w:szCs w:val="16"/>
                <w:lang w:val="es-BO"/>
              </w:rPr>
            </w:pPr>
            <w:r w:rsidRPr="00944285">
              <w:rPr>
                <w:rFonts w:ascii="Verdana" w:hAnsi="Verdana" w:cs="Calibri"/>
                <w:b/>
                <w:sz w:val="16"/>
                <w:szCs w:val="16"/>
                <w:lang w:val="es-BO"/>
              </w:rPr>
              <w:t>Lápiz</w:t>
            </w:r>
          </w:p>
          <w:p w14:paraId="12BD6EAD" w14:textId="77777777" w:rsidR="00311E2F" w:rsidRPr="00944285" w:rsidRDefault="00311E2F" w:rsidP="004F781C">
            <w:pPr>
              <w:rPr>
                <w:rFonts w:ascii="Verdana" w:hAnsi="Verdana" w:cs="Calibri"/>
                <w:b/>
                <w:sz w:val="16"/>
                <w:szCs w:val="16"/>
                <w:lang w:val="es-BO"/>
              </w:rPr>
            </w:pPr>
          </w:p>
        </w:tc>
        <w:tc>
          <w:tcPr>
            <w:tcW w:w="1418" w:type="dxa"/>
            <w:tcBorders>
              <w:top w:val="single" w:sz="4" w:space="0" w:color="auto"/>
              <w:left w:val="single" w:sz="4" w:space="0" w:color="auto"/>
              <w:bottom w:val="single" w:sz="4" w:space="0" w:color="auto"/>
              <w:right w:val="single" w:sz="4" w:space="0" w:color="auto"/>
            </w:tcBorders>
            <w:vAlign w:val="center"/>
          </w:tcPr>
          <w:p w14:paraId="084B9CB2" w14:textId="77777777" w:rsidR="00311E2F" w:rsidRPr="00944285" w:rsidRDefault="00311E2F" w:rsidP="004F781C">
            <w:pPr>
              <w:spacing w:before="60" w:after="60"/>
              <w:jc w:val="center"/>
              <w:rPr>
                <w:rFonts w:ascii="Verdana" w:hAnsi="Verdana" w:cs="Calibri"/>
                <w:b/>
                <w:bCs/>
                <w:sz w:val="16"/>
                <w:szCs w:val="16"/>
                <w:lang w:val="es-BO"/>
              </w:rPr>
            </w:pPr>
            <w:r w:rsidRPr="0070628A">
              <w:rPr>
                <w:rFonts w:ascii="Verdana" w:hAnsi="Verdana" w:cs="Calibri"/>
                <w:b/>
                <w:bCs/>
                <w:sz w:val="16"/>
                <w:szCs w:val="16"/>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72055" w14:textId="77777777" w:rsidR="00311E2F" w:rsidRPr="00944285" w:rsidRDefault="00311E2F" w:rsidP="004F781C">
            <w:pPr>
              <w:spacing w:before="60" w:after="60"/>
              <w:jc w:val="center"/>
              <w:rPr>
                <w:rFonts w:ascii="Verdana" w:hAnsi="Verdana" w:cs="Arial"/>
                <w:sz w:val="16"/>
                <w:szCs w:val="16"/>
                <w:lang w:val="es-BO"/>
              </w:rPr>
            </w:pPr>
            <w:r>
              <w:rPr>
                <w:rFonts w:ascii="Verdana" w:hAnsi="Verdana" w:cs="Arial"/>
                <w:sz w:val="16"/>
                <w:szCs w:val="16"/>
                <w:lang w:val="es-BO"/>
              </w:rPr>
              <w:t>10</w:t>
            </w:r>
          </w:p>
        </w:tc>
      </w:tr>
      <w:tr w:rsidR="00311E2F" w:rsidRPr="00944285" w14:paraId="70D0B1AE" w14:textId="77777777" w:rsidTr="004F781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F1022A4" w14:textId="77777777" w:rsidR="00311E2F" w:rsidRPr="00944285" w:rsidRDefault="00311E2F" w:rsidP="004F781C">
            <w:pPr>
              <w:spacing w:before="60" w:after="60"/>
              <w:jc w:val="center"/>
              <w:rPr>
                <w:rFonts w:ascii="Verdana" w:hAnsi="Verdana" w:cs="Calibri"/>
                <w:b/>
                <w:bCs/>
                <w:sz w:val="16"/>
                <w:szCs w:val="16"/>
                <w:lang w:val="es-BO"/>
              </w:rPr>
            </w:pPr>
            <w:r>
              <w:rPr>
                <w:rFonts w:ascii="Verdana" w:hAnsi="Verdana" w:cs="Calibri"/>
                <w:b/>
                <w:bCs/>
                <w:sz w:val="16"/>
                <w:szCs w:val="16"/>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90D9703" w14:textId="77777777" w:rsidR="00311E2F" w:rsidRDefault="00311E2F" w:rsidP="004F781C">
            <w:pPr>
              <w:rPr>
                <w:rFonts w:ascii="Verdana" w:hAnsi="Verdana" w:cs="Calibri"/>
                <w:b/>
                <w:sz w:val="16"/>
                <w:szCs w:val="16"/>
                <w:lang w:val="es-BO"/>
              </w:rPr>
            </w:pPr>
            <w:r w:rsidRPr="00944285">
              <w:rPr>
                <w:rFonts w:ascii="Verdana" w:hAnsi="Verdana" w:cs="Calibri"/>
                <w:b/>
                <w:sz w:val="16"/>
                <w:szCs w:val="16"/>
                <w:lang w:val="es-BO"/>
              </w:rPr>
              <w:t xml:space="preserve">Cargador </w:t>
            </w:r>
          </w:p>
          <w:p w14:paraId="19673917" w14:textId="77777777" w:rsidR="00311E2F" w:rsidRPr="00944285" w:rsidRDefault="00311E2F" w:rsidP="004F781C">
            <w:pPr>
              <w:rPr>
                <w:rFonts w:ascii="Verdana" w:hAnsi="Verdana" w:cs="Calibri"/>
                <w:b/>
                <w:sz w:val="16"/>
                <w:szCs w:val="16"/>
                <w:lang w:val="es-BO"/>
              </w:rPr>
            </w:pPr>
          </w:p>
        </w:tc>
        <w:tc>
          <w:tcPr>
            <w:tcW w:w="1418" w:type="dxa"/>
            <w:tcBorders>
              <w:top w:val="single" w:sz="4" w:space="0" w:color="auto"/>
              <w:left w:val="single" w:sz="4" w:space="0" w:color="auto"/>
              <w:bottom w:val="single" w:sz="4" w:space="0" w:color="auto"/>
              <w:right w:val="single" w:sz="4" w:space="0" w:color="auto"/>
            </w:tcBorders>
            <w:vAlign w:val="center"/>
          </w:tcPr>
          <w:p w14:paraId="2805E985" w14:textId="77777777" w:rsidR="00311E2F" w:rsidRPr="00944285" w:rsidRDefault="00311E2F" w:rsidP="004F781C">
            <w:pPr>
              <w:spacing w:before="60" w:after="60"/>
              <w:jc w:val="center"/>
              <w:rPr>
                <w:rFonts w:ascii="Verdana" w:hAnsi="Verdana" w:cs="Calibri"/>
                <w:b/>
                <w:bCs/>
                <w:sz w:val="16"/>
                <w:szCs w:val="16"/>
                <w:lang w:val="es-BO"/>
              </w:rPr>
            </w:pPr>
            <w:r w:rsidRPr="0070628A">
              <w:rPr>
                <w:rFonts w:ascii="Verdana" w:hAnsi="Verdana" w:cs="Calibri"/>
                <w:b/>
                <w:bCs/>
                <w:sz w:val="16"/>
                <w:szCs w:val="16"/>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C55B5" w14:textId="77777777" w:rsidR="00311E2F" w:rsidRPr="00944285" w:rsidRDefault="00311E2F" w:rsidP="004F781C">
            <w:pPr>
              <w:spacing w:before="60" w:after="60"/>
              <w:jc w:val="center"/>
              <w:rPr>
                <w:rFonts w:ascii="Verdana" w:hAnsi="Verdana" w:cs="Arial"/>
                <w:sz w:val="16"/>
                <w:szCs w:val="16"/>
                <w:lang w:val="es-BO"/>
              </w:rPr>
            </w:pPr>
            <w:r>
              <w:rPr>
                <w:rFonts w:ascii="Verdana" w:hAnsi="Verdana" w:cs="Arial"/>
                <w:sz w:val="16"/>
                <w:szCs w:val="16"/>
                <w:lang w:val="es-BO"/>
              </w:rPr>
              <w:t>6</w:t>
            </w:r>
          </w:p>
        </w:tc>
      </w:tr>
      <w:tr w:rsidR="00311E2F" w:rsidRPr="00944285" w14:paraId="6D19C07B" w14:textId="77777777" w:rsidTr="004F781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13D5181" w14:textId="77777777" w:rsidR="00311E2F" w:rsidRPr="00944285" w:rsidRDefault="00311E2F" w:rsidP="004F781C">
            <w:pPr>
              <w:spacing w:before="60" w:after="60"/>
              <w:jc w:val="center"/>
              <w:rPr>
                <w:rFonts w:ascii="Verdana" w:hAnsi="Verdana" w:cs="Calibri"/>
                <w:b/>
                <w:bCs/>
                <w:sz w:val="16"/>
                <w:szCs w:val="16"/>
                <w:lang w:val="es-BO"/>
              </w:rPr>
            </w:pPr>
            <w:r>
              <w:rPr>
                <w:rFonts w:ascii="Verdana" w:hAnsi="Verdana" w:cs="Calibri"/>
                <w:b/>
                <w:bCs/>
                <w:sz w:val="16"/>
                <w:szCs w:val="16"/>
                <w:lang w:val="es-BO"/>
              </w:rPr>
              <w:t>6</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86C8DEA" w14:textId="77777777" w:rsidR="00311E2F" w:rsidRDefault="00311E2F" w:rsidP="004F781C">
            <w:pPr>
              <w:rPr>
                <w:rFonts w:ascii="Verdana" w:hAnsi="Verdana" w:cs="Calibri"/>
                <w:b/>
                <w:sz w:val="16"/>
                <w:szCs w:val="16"/>
                <w:lang w:val="es-BO"/>
              </w:rPr>
            </w:pPr>
            <w:proofErr w:type="spellStart"/>
            <w:r w:rsidRPr="00944285">
              <w:rPr>
                <w:rFonts w:ascii="Verdana" w:hAnsi="Verdana" w:cs="Calibri"/>
                <w:b/>
                <w:sz w:val="16"/>
                <w:szCs w:val="16"/>
                <w:lang w:val="es-BO"/>
              </w:rPr>
              <w:t>Bateria</w:t>
            </w:r>
            <w:proofErr w:type="spellEnd"/>
            <w:r>
              <w:rPr>
                <w:rFonts w:ascii="Verdana" w:hAnsi="Verdana" w:cs="Calibri"/>
                <w:b/>
                <w:sz w:val="16"/>
                <w:szCs w:val="16"/>
                <w:lang w:val="es-BO"/>
              </w:rPr>
              <w:t>.</w:t>
            </w:r>
          </w:p>
          <w:p w14:paraId="778D31DB" w14:textId="77777777" w:rsidR="00311E2F" w:rsidRPr="00944285" w:rsidRDefault="00311E2F" w:rsidP="004F781C">
            <w:pPr>
              <w:rPr>
                <w:rFonts w:ascii="Verdana" w:hAnsi="Verdana" w:cs="Calibri"/>
                <w:b/>
                <w:sz w:val="16"/>
                <w:szCs w:val="16"/>
                <w:lang w:val="es-BO"/>
              </w:rPr>
            </w:pPr>
          </w:p>
        </w:tc>
        <w:tc>
          <w:tcPr>
            <w:tcW w:w="1418" w:type="dxa"/>
            <w:tcBorders>
              <w:top w:val="single" w:sz="4" w:space="0" w:color="auto"/>
              <w:left w:val="single" w:sz="4" w:space="0" w:color="auto"/>
              <w:bottom w:val="single" w:sz="4" w:space="0" w:color="auto"/>
              <w:right w:val="single" w:sz="4" w:space="0" w:color="auto"/>
            </w:tcBorders>
            <w:vAlign w:val="center"/>
          </w:tcPr>
          <w:p w14:paraId="7EBE9577" w14:textId="77777777" w:rsidR="00311E2F" w:rsidRPr="00944285" w:rsidRDefault="00311E2F" w:rsidP="004F781C">
            <w:pPr>
              <w:spacing w:before="60" w:after="60"/>
              <w:jc w:val="center"/>
              <w:rPr>
                <w:rFonts w:ascii="Verdana" w:hAnsi="Verdana" w:cs="Calibri"/>
                <w:b/>
                <w:bCs/>
                <w:sz w:val="16"/>
                <w:szCs w:val="16"/>
                <w:lang w:val="es-BO"/>
              </w:rPr>
            </w:pPr>
            <w:r w:rsidRPr="0070628A">
              <w:rPr>
                <w:rFonts w:ascii="Verdana" w:hAnsi="Verdana" w:cs="Calibri"/>
                <w:b/>
                <w:bCs/>
                <w:sz w:val="16"/>
                <w:szCs w:val="16"/>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9009F" w14:textId="77777777" w:rsidR="00311E2F" w:rsidRPr="00944285" w:rsidRDefault="00311E2F" w:rsidP="004F781C">
            <w:pPr>
              <w:spacing w:before="60" w:after="60"/>
              <w:jc w:val="center"/>
              <w:rPr>
                <w:rFonts w:ascii="Verdana" w:hAnsi="Verdana" w:cs="Arial"/>
                <w:sz w:val="16"/>
                <w:szCs w:val="16"/>
                <w:lang w:val="es-BO"/>
              </w:rPr>
            </w:pPr>
            <w:r>
              <w:rPr>
                <w:rFonts w:ascii="Verdana" w:hAnsi="Verdana" w:cs="Arial"/>
                <w:sz w:val="16"/>
                <w:szCs w:val="16"/>
                <w:lang w:val="es-BO"/>
              </w:rPr>
              <w:t>18</w:t>
            </w:r>
          </w:p>
        </w:tc>
      </w:tr>
      <w:tr w:rsidR="00311E2F" w:rsidRPr="00944285" w14:paraId="5AFC84E3" w14:textId="77777777" w:rsidTr="004F781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FFA1E1B" w14:textId="77777777" w:rsidR="00311E2F" w:rsidRPr="00944285" w:rsidRDefault="00311E2F" w:rsidP="004F781C">
            <w:pPr>
              <w:spacing w:before="60" w:after="60"/>
              <w:jc w:val="center"/>
              <w:rPr>
                <w:rFonts w:ascii="Verdana" w:hAnsi="Verdana" w:cs="Calibri"/>
                <w:b/>
                <w:bCs/>
                <w:sz w:val="16"/>
                <w:szCs w:val="16"/>
                <w:lang w:val="es-BO"/>
              </w:rPr>
            </w:pPr>
            <w:r>
              <w:rPr>
                <w:rFonts w:ascii="Verdana" w:hAnsi="Verdana" w:cs="Calibri"/>
                <w:b/>
                <w:bCs/>
                <w:sz w:val="16"/>
                <w:szCs w:val="16"/>
                <w:lang w:val="es-BO"/>
              </w:rPr>
              <w:t>7</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D207774" w14:textId="77777777" w:rsidR="00311E2F" w:rsidRDefault="00311E2F" w:rsidP="004F781C">
            <w:pPr>
              <w:rPr>
                <w:rFonts w:ascii="Verdana" w:hAnsi="Verdana" w:cs="Calibri"/>
                <w:b/>
                <w:sz w:val="16"/>
                <w:szCs w:val="16"/>
                <w:lang w:val="es-BO"/>
              </w:rPr>
            </w:pPr>
          </w:p>
          <w:p w14:paraId="0961A92F" w14:textId="77777777" w:rsidR="00311E2F" w:rsidRDefault="00311E2F" w:rsidP="004F781C">
            <w:pPr>
              <w:rPr>
                <w:rFonts w:ascii="Verdana" w:hAnsi="Verdana" w:cs="Calibri"/>
                <w:b/>
                <w:sz w:val="16"/>
                <w:szCs w:val="16"/>
                <w:lang w:val="es-BO"/>
              </w:rPr>
            </w:pPr>
            <w:proofErr w:type="spellStart"/>
            <w:r w:rsidRPr="00151E6A">
              <w:rPr>
                <w:rFonts w:ascii="Verdana" w:hAnsi="Verdana" w:cs="Calibri"/>
                <w:b/>
                <w:sz w:val="16"/>
                <w:szCs w:val="16"/>
                <w:lang w:val="es-BO"/>
              </w:rPr>
              <w:t>Infolector</w:t>
            </w:r>
            <w:proofErr w:type="spellEnd"/>
            <w:r w:rsidRPr="00151E6A">
              <w:rPr>
                <w:rFonts w:ascii="Verdana" w:hAnsi="Verdana" w:cs="Calibri"/>
                <w:b/>
                <w:sz w:val="16"/>
                <w:szCs w:val="16"/>
                <w:lang w:val="es-BO"/>
              </w:rPr>
              <w:t xml:space="preserve"> e Impresora</w:t>
            </w:r>
          </w:p>
          <w:p w14:paraId="02A42C78" w14:textId="77777777" w:rsidR="00311E2F" w:rsidRDefault="00311E2F" w:rsidP="004F781C">
            <w:pPr>
              <w:rPr>
                <w:rFonts w:ascii="Verdana" w:hAnsi="Verdana" w:cs="Calibri"/>
                <w:b/>
                <w:sz w:val="16"/>
                <w:szCs w:val="16"/>
                <w:lang w:val="es-BO"/>
              </w:rPr>
            </w:pPr>
          </w:p>
          <w:p w14:paraId="6F4ABA81" w14:textId="33AE347D" w:rsidR="00311E2F" w:rsidRPr="00151E6A" w:rsidRDefault="00311E2F" w:rsidP="004F781C">
            <w:pPr>
              <w:rPr>
                <w:rFonts w:ascii="Verdana" w:hAnsi="Verdana" w:cs="Calibri"/>
                <w:sz w:val="16"/>
                <w:szCs w:val="16"/>
                <w:lang w:val="es-BO"/>
              </w:rPr>
            </w:pPr>
          </w:p>
        </w:tc>
        <w:tc>
          <w:tcPr>
            <w:tcW w:w="1418" w:type="dxa"/>
            <w:tcBorders>
              <w:top w:val="single" w:sz="4" w:space="0" w:color="auto"/>
              <w:left w:val="single" w:sz="4" w:space="0" w:color="auto"/>
              <w:bottom w:val="single" w:sz="4" w:space="0" w:color="auto"/>
              <w:right w:val="single" w:sz="4" w:space="0" w:color="auto"/>
            </w:tcBorders>
            <w:vAlign w:val="center"/>
          </w:tcPr>
          <w:p w14:paraId="20E1C893" w14:textId="77777777" w:rsidR="00311E2F" w:rsidRPr="00944285" w:rsidRDefault="00311E2F" w:rsidP="004F781C">
            <w:pPr>
              <w:spacing w:before="60" w:after="60"/>
              <w:jc w:val="center"/>
              <w:rPr>
                <w:rFonts w:ascii="Verdana" w:hAnsi="Verdana" w:cs="Calibri"/>
                <w:b/>
                <w:bCs/>
                <w:sz w:val="16"/>
                <w:szCs w:val="16"/>
                <w:lang w:val="es-BO"/>
              </w:rPr>
            </w:pPr>
            <w:r>
              <w:rPr>
                <w:rFonts w:ascii="Verdana" w:hAnsi="Verdana" w:cs="Calibri"/>
                <w:b/>
                <w:bCs/>
                <w:sz w:val="16"/>
                <w:szCs w:val="16"/>
                <w:lang w:val="es-BO"/>
              </w:rPr>
              <w:t>Global</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87490" w14:textId="77777777" w:rsidR="00311E2F" w:rsidRPr="00944285" w:rsidRDefault="00311E2F" w:rsidP="004F781C">
            <w:pPr>
              <w:spacing w:before="60" w:after="60"/>
              <w:jc w:val="center"/>
              <w:rPr>
                <w:rFonts w:ascii="Verdana" w:hAnsi="Verdana" w:cs="Arial"/>
                <w:sz w:val="16"/>
                <w:szCs w:val="16"/>
                <w:lang w:val="es-BO"/>
              </w:rPr>
            </w:pPr>
            <w:r>
              <w:rPr>
                <w:rFonts w:ascii="Verdana" w:hAnsi="Verdana" w:cs="Arial"/>
                <w:sz w:val="16"/>
                <w:szCs w:val="16"/>
                <w:lang w:val="es-BO"/>
              </w:rPr>
              <w:t>33</w:t>
            </w:r>
          </w:p>
        </w:tc>
      </w:tr>
    </w:tbl>
    <w:p w14:paraId="2482EABC" w14:textId="77777777" w:rsidR="00311E2F" w:rsidRDefault="00311E2F" w:rsidP="00311E2F">
      <w:pPr>
        <w:rPr>
          <w:rFonts w:ascii="Verdana" w:hAnsi="Verdana" w:cs="Calibri"/>
          <w:b/>
          <w:sz w:val="18"/>
          <w:szCs w:val="18"/>
        </w:rPr>
      </w:pPr>
    </w:p>
    <w:p w14:paraId="4D73E1D9" w14:textId="77777777" w:rsidR="00311E2F" w:rsidRDefault="00311E2F" w:rsidP="00311E2F">
      <w:pPr>
        <w:ind w:right="153"/>
        <w:jc w:val="both"/>
        <w:rPr>
          <w:rFonts w:ascii="Verdana" w:hAnsi="Verdana"/>
          <w:sz w:val="18"/>
          <w:szCs w:val="18"/>
        </w:rPr>
      </w:pPr>
    </w:p>
    <w:p w14:paraId="71AC1A78" w14:textId="77777777" w:rsidR="00311E2F" w:rsidRDefault="00311E2F" w:rsidP="00311E2F">
      <w:pPr>
        <w:ind w:right="153"/>
        <w:jc w:val="both"/>
        <w:rPr>
          <w:rFonts w:ascii="Verdana" w:hAnsi="Verdana"/>
          <w:sz w:val="18"/>
          <w:szCs w:val="18"/>
        </w:rPr>
      </w:pPr>
      <w:r>
        <w:rPr>
          <w:rFonts w:ascii="Verdana" w:hAnsi="Verdana"/>
          <w:sz w:val="18"/>
          <w:szCs w:val="18"/>
        </w:rPr>
        <w:t>Disponer de accesorios para la reparación inmediata de infolectores e impresoras cuando presenten fallas de funcionamiento.</w:t>
      </w:r>
    </w:p>
    <w:p w14:paraId="72806939" w14:textId="77777777" w:rsidR="00311E2F" w:rsidRDefault="00311E2F" w:rsidP="00311E2F">
      <w:pPr>
        <w:jc w:val="both"/>
        <w:rPr>
          <w:rFonts w:ascii="Verdana" w:hAnsi="Verdana" w:cs="Verdana"/>
          <w:bCs/>
          <w:color w:val="000000"/>
          <w:sz w:val="18"/>
          <w:szCs w:val="18"/>
        </w:rPr>
      </w:pPr>
    </w:p>
    <w:p w14:paraId="4351A4D2" w14:textId="77777777" w:rsidR="00311E2F" w:rsidRDefault="00311E2F" w:rsidP="00311E2F">
      <w:pPr>
        <w:jc w:val="both"/>
        <w:rPr>
          <w:rFonts w:ascii="Verdana" w:hAnsi="Verdana" w:cs="Verdana"/>
          <w:bCs/>
          <w:color w:val="000000"/>
          <w:sz w:val="18"/>
          <w:szCs w:val="18"/>
        </w:rPr>
      </w:pPr>
    </w:p>
    <w:p w14:paraId="2E2CE288" w14:textId="77777777" w:rsidR="00311E2F" w:rsidRDefault="00311E2F" w:rsidP="004A0176">
      <w:pPr>
        <w:pStyle w:val="Prrafodelista"/>
        <w:numPr>
          <w:ilvl w:val="0"/>
          <w:numId w:val="38"/>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0AFB57DF" w14:textId="77777777" w:rsidR="00311E2F" w:rsidRPr="00FD291B" w:rsidRDefault="00311E2F" w:rsidP="00311E2F">
      <w:pPr>
        <w:pStyle w:val="Prrafodelista"/>
        <w:ind w:left="567"/>
        <w:contextualSpacing/>
        <w:jc w:val="both"/>
        <w:rPr>
          <w:rFonts w:ascii="Verdana" w:hAnsi="Verdana" w:cs="Calibri"/>
          <w:b/>
          <w:bCs/>
          <w:sz w:val="18"/>
          <w:szCs w:val="18"/>
          <w:lang w:eastAsia="es-BO"/>
        </w:rPr>
      </w:pPr>
    </w:p>
    <w:p w14:paraId="6766BF08" w14:textId="77777777" w:rsidR="00311E2F" w:rsidRPr="00966109" w:rsidRDefault="00311E2F" w:rsidP="00311E2F">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11E2F" w:rsidRPr="00FD291B" w14:paraId="120B14EE" w14:textId="77777777" w:rsidTr="00311E2F">
        <w:trPr>
          <w:trHeight w:val="376"/>
          <w:tblHeader/>
        </w:trPr>
        <w:tc>
          <w:tcPr>
            <w:tcW w:w="9603" w:type="dxa"/>
            <w:shd w:val="clear" w:color="auto" w:fill="B8CCE4"/>
            <w:vAlign w:val="center"/>
          </w:tcPr>
          <w:p w14:paraId="6BBB7882" w14:textId="77777777" w:rsidR="00311E2F" w:rsidRPr="00FD291B" w:rsidRDefault="00311E2F" w:rsidP="004F781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311E2F" w:rsidRPr="00FD291B" w14:paraId="515B3506" w14:textId="77777777" w:rsidTr="004F781C">
        <w:trPr>
          <w:trHeight w:val="965"/>
        </w:trPr>
        <w:tc>
          <w:tcPr>
            <w:tcW w:w="9603" w:type="dxa"/>
            <w:shd w:val="clear" w:color="auto" w:fill="auto"/>
            <w:vAlign w:val="center"/>
          </w:tcPr>
          <w:p w14:paraId="4E2EB21F" w14:textId="77777777" w:rsidR="00311E2F" w:rsidRDefault="00311E2F" w:rsidP="004F781C">
            <w:pPr>
              <w:jc w:val="both"/>
              <w:rPr>
                <w:rFonts w:ascii="Verdana" w:hAnsi="Verdana" w:cs="Arial"/>
                <w:bCs/>
                <w:sz w:val="18"/>
                <w:szCs w:val="18"/>
              </w:rPr>
            </w:pPr>
          </w:p>
          <w:p w14:paraId="707429EC" w14:textId="77777777" w:rsidR="00311E2F" w:rsidRDefault="00311E2F" w:rsidP="004F781C">
            <w:pPr>
              <w:jc w:val="both"/>
              <w:rPr>
                <w:rFonts w:ascii="Verdana" w:hAnsi="Verdana" w:cs="Arial"/>
                <w:bCs/>
                <w:sz w:val="18"/>
                <w:szCs w:val="18"/>
              </w:rPr>
            </w:pPr>
            <w:r>
              <w:rPr>
                <w:rFonts w:ascii="Verdana" w:hAnsi="Verdana" w:cs="Arial"/>
                <w:bCs/>
                <w:sz w:val="18"/>
                <w:szCs w:val="18"/>
              </w:rPr>
              <w:t xml:space="preserve">Los accesorios deben ser originales  y aptos para la utilización en la reparación   </w:t>
            </w:r>
            <w:r w:rsidRPr="00CF0033">
              <w:rPr>
                <w:rFonts w:ascii="Verdana" w:hAnsi="Verdana" w:cs="Arial"/>
                <w:bCs/>
                <w:sz w:val="18"/>
                <w:szCs w:val="18"/>
              </w:rPr>
              <w:t>de los infolectores e impresoras</w:t>
            </w:r>
            <w:r>
              <w:rPr>
                <w:rFonts w:ascii="Verdana" w:hAnsi="Verdana" w:cs="Arial"/>
                <w:bCs/>
                <w:sz w:val="18"/>
                <w:szCs w:val="18"/>
              </w:rPr>
              <w:t xml:space="preserve"> portátiles.</w:t>
            </w:r>
          </w:p>
          <w:p w14:paraId="33793AB2" w14:textId="77777777" w:rsidR="00311E2F" w:rsidRDefault="00311E2F" w:rsidP="004F781C">
            <w:pPr>
              <w:jc w:val="both"/>
              <w:rPr>
                <w:rFonts w:ascii="Verdana" w:hAnsi="Verdana" w:cs="Arial"/>
                <w:bCs/>
                <w:sz w:val="18"/>
                <w:szCs w:val="18"/>
              </w:rPr>
            </w:pPr>
            <w:r>
              <w:rPr>
                <w:rFonts w:ascii="Verdana" w:hAnsi="Verdana" w:cs="Arial"/>
                <w:bCs/>
                <w:sz w:val="18"/>
                <w:szCs w:val="18"/>
              </w:rPr>
              <w:t xml:space="preserve">    </w:t>
            </w:r>
          </w:p>
          <w:p w14:paraId="4CCD9129" w14:textId="77777777" w:rsidR="00311E2F" w:rsidRPr="00E62B6F" w:rsidRDefault="00311E2F" w:rsidP="004F781C">
            <w:pPr>
              <w:jc w:val="both"/>
              <w:rPr>
                <w:rFonts w:ascii="Verdana" w:hAnsi="Verdana" w:cs="Arial"/>
                <w:b/>
                <w:bCs/>
                <w:sz w:val="18"/>
                <w:szCs w:val="18"/>
                <w:u w:val="single"/>
              </w:rPr>
            </w:pPr>
            <w:r w:rsidRPr="00E62B6F">
              <w:rPr>
                <w:rFonts w:ascii="Verdana" w:hAnsi="Verdana" w:cs="Arial"/>
                <w:b/>
                <w:bCs/>
                <w:sz w:val="18"/>
                <w:szCs w:val="18"/>
              </w:rPr>
              <w:t xml:space="preserve">       </w:t>
            </w:r>
            <w:r w:rsidRPr="00E62B6F">
              <w:rPr>
                <w:rFonts w:ascii="Verdana" w:hAnsi="Verdana" w:cs="Arial"/>
                <w:b/>
                <w:bCs/>
                <w:sz w:val="18"/>
                <w:szCs w:val="18"/>
                <w:u w:val="single"/>
              </w:rPr>
              <w:t>ACCESORIOS</w:t>
            </w:r>
          </w:p>
          <w:p w14:paraId="0546AB37" w14:textId="77777777" w:rsidR="00311E2F" w:rsidRPr="00E62B6F" w:rsidRDefault="00311E2F" w:rsidP="004F781C">
            <w:pPr>
              <w:jc w:val="both"/>
              <w:rPr>
                <w:rFonts w:ascii="Verdana" w:hAnsi="Verdana" w:cs="Arial"/>
                <w:b/>
                <w:bCs/>
                <w:sz w:val="18"/>
                <w:szCs w:val="18"/>
                <w:u w:val="single"/>
              </w:rPr>
            </w:pPr>
          </w:p>
          <w:p w14:paraId="0322FDE1" w14:textId="77777777" w:rsidR="00311E2F" w:rsidRPr="00E62B6F" w:rsidRDefault="00311E2F" w:rsidP="004A0176">
            <w:pPr>
              <w:numPr>
                <w:ilvl w:val="0"/>
                <w:numId w:val="44"/>
              </w:numPr>
              <w:rPr>
                <w:rFonts w:ascii="Verdana" w:hAnsi="Verdana" w:cs="Arial"/>
                <w:b/>
                <w:bCs/>
                <w:sz w:val="18"/>
                <w:szCs w:val="18"/>
              </w:rPr>
            </w:pPr>
            <w:r w:rsidRPr="00E62B6F">
              <w:rPr>
                <w:rFonts w:ascii="Verdana" w:hAnsi="Verdana" w:cs="Arial"/>
                <w:b/>
                <w:bCs/>
                <w:sz w:val="18"/>
                <w:szCs w:val="18"/>
              </w:rPr>
              <w:t>PANTALLA</w:t>
            </w:r>
          </w:p>
          <w:p w14:paraId="70724A3F" w14:textId="77777777" w:rsidR="00311E2F" w:rsidRDefault="00311E2F" w:rsidP="004F781C">
            <w:pPr>
              <w:rPr>
                <w:rFonts w:ascii="Arial" w:hAnsi="Arial" w:cs="Arial"/>
                <w:color w:val="000000"/>
                <w:sz w:val="18"/>
                <w:szCs w:val="18"/>
                <w:lang w:val="en-US" w:eastAsia="es-BO"/>
              </w:rPr>
            </w:pPr>
            <w:r>
              <w:rPr>
                <w:rFonts w:ascii="Arial" w:hAnsi="Arial" w:cs="Arial"/>
                <w:color w:val="000000"/>
                <w:sz w:val="18"/>
                <w:szCs w:val="18"/>
                <w:lang w:val="en-US" w:eastAsia="es-BO"/>
              </w:rPr>
              <w:t xml:space="preserve">              </w:t>
            </w:r>
            <w:r w:rsidRPr="00EF277F">
              <w:rPr>
                <w:rFonts w:ascii="Arial" w:hAnsi="Arial" w:cs="Arial"/>
                <w:color w:val="000000"/>
                <w:sz w:val="18"/>
                <w:szCs w:val="18"/>
                <w:lang w:val="en-US" w:eastAsia="es-BO"/>
              </w:rPr>
              <w:t xml:space="preserve">3.5" VGA con backlight, </w:t>
            </w:r>
          </w:p>
          <w:p w14:paraId="6B9744DA" w14:textId="77777777" w:rsidR="00311E2F" w:rsidRPr="00E62B6F" w:rsidRDefault="00311E2F" w:rsidP="004F781C">
            <w:pPr>
              <w:ind w:left="720"/>
              <w:rPr>
                <w:rFonts w:ascii="Verdana" w:hAnsi="Verdana" w:cs="Arial"/>
                <w:bCs/>
                <w:sz w:val="18"/>
                <w:szCs w:val="18"/>
                <w:lang w:val="en-US"/>
              </w:rPr>
            </w:pPr>
            <w:r w:rsidRPr="00EF277F">
              <w:rPr>
                <w:rFonts w:ascii="Arial" w:hAnsi="Arial" w:cs="Arial"/>
                <w:color w:val="000000"/>
                <w:sz w:val="18"/>
                <w:szCs w:val="18"/>
                <w:lang w:val="en-US" w:eastAsia="es-BO"/>
              </w:rPr>
              <w:t>TFT Touch</w:t>
            </w:r>
            <w:r>
              <w:rPr>
                <w:rFonts w:ascii="Arial" w:hAnsi="Arial" w:cs="Arial"/>
                <w:color w:val="000000"/>
                <w:sz w:val="18"/>
                <w:szCs w:val="18"/>
                <w:lang w:val="en-US" w:eastAsia="es-BO"/>
              </w:rPr>
              <w:t xml:space="preserve"> </w:t>
            </w:r>
            <w:r w:rsidRPr="00EF277F">
              <w:rPr>
                <w:rFonts w:ascii="Arial" w:hAnsi="Arial" w:cs="Arial"/>
                <w:color w:val="000000"/>
                <w:sz w:val="18"/>
                <w:szCs w:val="18"/>
                <w:lang w:val="en-US" w:eastAsia="es-BO"/>
              </w:rPr>
              <w:t>Window LCD, 260K, 480 x 640 [Optional: 3.5" QVGA con backlight, TFT Touch</w:t>
            </w:r>
            <w:r>
              <w:rPr>
                <w:rFonts w:ascii="Arial" w:hAnsi="Arial" w:cs="Arial"/>
                <w:color w:val="000000"/>
                <w:sz w:val="18"/>
                <w:szCs w:val="18"/>
                <w:lang w:val="en-US" w:eastAsia="es-BO"/>
              </w:rPr>
              <w:t xml:space="preserve"> </w:t>
            </w:r>
            <w:r w:rsidRPr="00EF277F">
              <w:rPr>
                <w:rFonts w:ascii="Arial" w:hAnsi="Arial" w:cs="Arial"/>
                <w:color w:val="000000"/>
                <w:sz w:val="18"/>
                <w:szCs w:val="18"/>
                <w:lang w:val="en-US" w:eastAsia="es-BO"/>
              </w:rPr>
              <w:t>Window LCD, 260K, 240 x 320]</w:t>
            </w:r>
          </w:p>
          <w:p w14:paraId="25395A9B" w14:textId="77777777" w:rsidR="00311E2F" w:rsidRPr="00E62B6F" w:rsidRDefault="00311E2F" w:rsidP="004A0176">
            <w:pPr>
              <w:numPr>
                <w:ilvl w:val="0"/>
                <w:numId w:val="44"/>
              </w:numPr>
              <w:rPr>
                <w:rFonts w:ascii="Verdana" w:hAnsi="Verdana" w:cs="Arial"/>
                <w:b/>
                <w:bCs/>
                <w:sz w:val="18"/>
                <w:szCs w:val="18"/>
              </w:rPr>
            </w:pPr>
            <w:r w:rsidRPr="00E62B6F">
              <w:rPr>
                <w:rFonts w:ascii="Verdana" w:hAnsi="Verdana" w:cs="Arial"/>
                <w:b/>
                <w:bCs/>
                <w:sz w:val="18"/>
                <w:szCs w:val="18"/>
              </w:rPr>
              <w:t>BATERIA</w:t>
            </w:r>
          </w:p>
          <w:p w14:paraId="2455A615" w14:textId="77777777" w:rsidR="00311E2F" w:rsidRPr="00D25AFA" w:rsidRDefault="00311E2F" w:rsidP="004F781C">
            <w:pPr>
              <w:ind w:left="720"/>
              <w:rPr>
                <w:rFonts w:ascii="Verdana" w:hAnsi="Verdana" w:cs="Arial"/>
                <w:bCs/>
                <w:sz w:val="18"/>
                <w:szCs w:val="18"/>
              </w:rPr>
            </w:pPr>
            <w:r w:rsidRPr="00EF277F">
              <w:rPr>
                <w:rFonts w:ascii="Arial" w:hAnsi="Arial" w:cs="Arial"/>
                <w:color w:val="000000"/>
                <w:sz w:val="18"/>
                <w:szCs w:val="18"/>
                <w:lang w:eastAsia="es-BO"/>
              </w:rPr>
              <w:t xml:space="preserve">Batería estándar de 3.7V, 4,400mAh, Li-ion Smart </w:t>
            </w:r>
            <w:proofErr w:type="spellStart"/>
            <w:r w:rsidRPr="00EF277F">
              <w:rPr>
                <w:rFonts w:ascii="Arial" w:hAnsi="Arial" w:cs="Arial"/>
                <w:color w:val="000000"/>
                <w:sz w:val="18"/>
                <w:szCs w:val="18"/>
                <w:lang w:eastAsia="es-BO"/>
              </w:rPr>
              <w:t>Battery</w:t>
            </w:r>
            <w:proofErr w:type="spellEnd"/>
            <w:r w:rsidRPr="00EF277F">
              <w:rPr>
                <w:rFonts w:ascii="Arial" w:hAnsi="Arial" w:cs="Arial"/>
                <w:color w:val="000000"/>
                <w:sz w:val="18"/>
                <w:szCs w:val="18"/>
                <w:lang w:eastAsia="es-BO"/>
              </w:rPr>
              <w:t xml:space="preserve"> / Batería extendida de 3.7V, 5.200 </w:t>
            </w:r>
            <w:proofErr w:type="spellStart"/>
            <w:r w:rsidRPr="00EF277F">
              <w:rPr>
                <w:rFonts w:ascii="Arial" w:hAnsi="Arial" w:cs="Arial"/>
                <w:color w:val="000000"/>
                <w:sz w:val="18"/>
                <w:szCs w:val="18"/>
                <w:lang w:eastAsia="es-BO"/>
              </w:rPr>
              <w:t>mAh</w:t>
            </w:r>
            <w:proofErr w:type="spellEnd"/>
            <w:r w:rsidRPr="00EF277F">
              <w:rPr>
                <w:rFonts w:ascii="Arial" w:hAnsi="Arial" w:cs="Arial"/>
                <w:color w:val="000000"/>
                <w:sz w:val="18"/>
                <w:szCs w:val="18"/>
                <w:lang w:eastAsia="es-BO"/>
              </w:rPr>
              <w:t>, Li-Ion Smart</w:t>
            </w:r>
            <w:r>
              <w:rPr>
                <w:rFonts w:ascii="Arial" w:hAnsi="Arial" w:cs="Arial"/>
                <w:color w:val="000000"/>
                <w:sz w:val="18"/>
                <w:szCs w:val="18"/>
                <w:lang w:eastAsia="es-BO"/>
              </w:rPr>
              <w:t xml:space="preserve"> </w:t>
            </w:r>
            <w:r w:rsidRPr="00EF277F">
              <w:rPr>
                <w:rFonts w:ascii="Arial" w:hAnsi="Arial" w:cs="Arial"/>
                <w:color w:val="000000"/>
                <w:sz w:val="18"/>
                <w:szCs w:val="18"/>
                <w:lang w:eastAsia="es-BO"/>
              </w:rPr>
              <w:t xml:space="preserve"> </w:t>
            </w:r>
            <w:proofErr w:type="spellStart"/>
            <w:r w:rsidRPr="00EF277F">
              <w:rPr>
                <w:rFonts w:ascii="Arial" w:hAnsi="Arial" w:cs="Arial"/>
                <w:color w:val="000000"/>
                <w:sz w:val="18"/>
                <w:szCs w:val="18"/>
                <w:lang w:eastAsia="es-BO"/>
              </w:rPr>
              <w:t>Battery</w:t>
            </w:r>
            <w:proofErr w:type="spellEnd"/>
          </w:p>
          <w:p w14:paraId="04D128D5" w14:textId="77777777" w:rsidR="00311E2F" w:rsidRPr="00E62B6F" w:rsidRDefault="00311E2F" w:rsidP="004A0176">
            <w:pPr>
              <w:numPr>
                <w:ilvl w:val="0"/>
                <w:numId w:val="44"/>
              </w:numPr>
              <w:rPr>
                <w:rFonts w:ascii="Verdana" w:hAnsi="Verdana" w:cs="Arial"/>
                <w:b/>
                <w:bCs/>
                <w:sz w:val="18"/>
                <w:szCs w:val="18"/>
              </w:rPr>
            </w:pPr>
            <w:r w:rsidRPr="00E62B6F">
              <w:rPr>
                <w:rFonts w:ascii="Verdana" w:hAnsi="Verdana" w:cs="Arial"/>
                <w:b/>
                <w:bCs/>
                <w:sz w:val="18"/>
                <w:szCs w:val="18"/>
              </w:rPr>
              <w:t>TECLADO</w:t>
            </w:r>
          </w:p>
          <w:p w14:paraId="67182581" w14:textId="77777777" w:rsidR="00311E2F" w:rsidRDefault="00311E2F" w:rsidP="004F781C">
            <w:pPr>
              <w:ind w:left="720"/>
              <w:rPr>
                <w:rFonts w:ascii="Verdana" w:hAnsi="Verdana" w:cs="Arial"/>
                <w:bCs/>
                <w:sz w:val="18"/>
                <w:szCs w:val="18"/>
              </w:rPr>
            </w:pPr>
            <w:r w:rsidRPr="00EF277F">
              <w:rPr>
                <w:rFonts w:ascii="Arial" w:hAnsi="Arial" w:cs="Arial"/>
                <w:color w:val="000000"/>
                <w:sz w:val="18"/>
                <w:szCs w:val="18"/>
                <w:lang w:eastAsia="es-BO"/>
              </w:rPr>
              <w:t xml:space="preserve">29-key </w:t>
            </w:r>
            <w:proofErr w:type="spellStart"/>
            <w:r w:rsidRPr="00EF277F">
              <w:rPr>
                <w:rFonts w:ascii="Arial" w:hAnsi="Arial" w:cs="Arial"/>
                <w:color w:val="000000"/>
                <w:sz w:val="18"/>
                <w:szCs w:val="18"/>
                <w:lang w:eastAsia="es-BO"/>
              </w:rPr>
              <w:t>Numerico</w:t>
            </w:r>
            <w:proofErr w:type="spellEnd"/>
            <w:r w:rsidRPr="00EF277F">
              <w:rPr>
                <w:rFonts w:ascii="Arial" w:hAnsi="Arial" w:cs="Arial"/>
                <w:color w:val="000000"/>
                <w:sz w:val="18"/>
                <w:szCs w:val="18"/>
                <w:lang w:eastAsia="es-BO"/>
              </w:rPr>
              <w:t xml:space="preserve"> / 50-key QWERTY</w:t>
            </w:r>
          </w:p>
          <w:p w14:paraId="2463B38F" w14:textId="77777777" w:rsidR="00311E2F" w:rsidRPr="00D25AFA" w:rsidRDefault="00311E2F" w:rsidP="004F781C">
            <w:pPr>
              <w:rPr>
                <w:rFonts w:ascii="Verdana" w:hAnsi="Verdana" w:cs="Arial"/>
                <w:bCs/>
                <w:sz w:val="18"/>
                <w:szCs w:val="18"/>
              </w:rPr>
            </w:pPr>
          </w:p>
          <w:p w14:paraId="1FEC4BCB" w14:textId="77777777" w:rsidR="00311E2F" w:rsidRDefault="00311E2F" w:rsidP="004A0176">
            <w:pPr>
              <w:numPr>
                <w:ilvl w:val="0"/>
                <w:numId w:val="44"/>
              </w:numPr>
              <w:rPr>
                <w:rFonts w:ascii="Verdana" w:hAnsi="Verdana" w:cs="Arial"/>
                <w:bCs/>
                <w:sz w:val="18"/>
                <w:szCs w:val="18"/>
              </w:rPr>
            </w:pPr>
            <w:r w:rsidRPr="00D25AFA">
              <w:rPr>
                <w:rFonts w:ascii="Verdana" w:hAnsi="Verdana" w:cs="Arial"/>
                <w:bCs/>
                <w:sz w:val="18"/>
                <w:szCs w:val="18"/>
              </w:rPr>
              <w:lastRenderedPageBreak/>
              <w:t>LAPIZ</w:t>
            </w:r>
          </w:p>
          <w:p w14:paraId="4724723A" w14:textId="77777777" w:rsidR="00311E2F" w:rsidRDefault="00311E2F" w:rsidP="004F781C">
            <w:pPr>
              <w:ind w:left="720"/>
              <w:rPr>
                <w:rFonts w:ascii="Verdana" w:hAnsi="Verdana" w:cs="Arial"/>
                <w:bCs/>
                <w:sz w:val="18"/>
                <w:szCs w:val="18"/>
              </w:rPr>
            </w:pPr>
            <w:r w:rsidRPr="00EF277F">
              <w:rPr>
                <w:rFonts w:ascii="Arial" w:hAnsi="Arial" w:cs="Arial"/>
                <w:color w:val="000000"/>
                <w:sz w:val="18"/>
                <w:szCs w:val="18"/>
                <w:lang w:eastAsia="es-BO"/>
              </w:rPr>
              <w:t>Para</w:t>
            </w:r>
            <w:r>
              <w:rPr>
                <w:rFonts w:ascii="Arial" w:hAnsi="Arial" w:cs="Arial"/>
                <w:color w:val="000000"/>
                <w:sz w:val="18"/>
                <w:szCs w:val="18"/>
                <w:lang w:eastAsia="es-BO"/>
              </w:rPr>
              <w:t xml:space="preserve"> manipulación de la</w:t>
            </w:r>
            <w:r w:rsidRPr="00EF277F">
              <w:rPr>
                <w:rFonts w:ascii="Arial" w:hAnsi="Arial" w:cs="Arial"/>
                <w:color w:val="000000"/>
                <w:sz w:val="18"/>
                <w:szCs w:val="18"/>
                <w:lang w:eastAsia="es-BO"/>
              </w:rPr>
              <w:t xml:space="preserve"> pantalla táctil</w:t>
            </w:r>
          </w:p>
          <w:p w14:paraId="5C3EFFD9" w14:textId="77777777" w:rsidR="00311E2F" w:rsidRPr="00D25AFA" w:rsidRDefault="00311E2F" w:rsidP="004F781C">
            <w:pPr>
              <w:ind w:left="720"/>
              <w:rPr>
                <w:rFonts w:ascii="Verdana" w:hAnsi="Verdana" w:cs="Arial"/>
                <w:bCs/>
                <w:sz w:val="18"/>
                <w:szCs w:val="18"/>
              </w:rPr>
            </w:pPr>
          </w:p>
          <w:p w14:paraId="77EA0D6F" w14:textId="77777777" w:rsidR="00311E2F" w:rsidRPr="00E62B6F" w:rsidRDefault="00311E2F" w:rsidP="004A0176">
            <w:pPr>
              <w:numPr>
                <w:ilvl w:val="0"/>
                <w:numId w:val="44"/>
              </w:numPr>
              <w:rPr>
                <w:rFonts w:ascii="Verdana" w:hAnsi="Verdana" w:cs="Arial"/>
                <w:b/>
                <w:bCs/>
                <w:sz w:val="18"/>
                <w:szCs w:val="18"/>
              </w:rPr>
            </w:pPr>
            <w:r w:rsidRPr="00E62B6F">
              <w:rPr>
                <w:rFonts w:ascii="Verdana" w:hAnsi="Verdana" w:cs="Arial"/>
                <w:b/>
                <w:bCs/>
                <w:sz w:val="18"/>
                <w:szCs w:val="18"/>
              </w:rPr>
              <w:t>CARGADOR</w:t>
            </w:r>
          </w:p>
          <w:p w14:paraId="691240DA" w14:textId="77777777" w:rsidR="00311E2F" w:rsidRPr="00D25AFA" w:rsidRDefault="00311E2F" w:rsidP="004F781C">
            <w:pPr>
              <w:ind w:left="720"/>
              <w:rPr>
                <w:rFonts w:ascii="Verdana" w:hAnsi="Verdana" w:cs="Arial"/>
                <w:bCs/>
                <w:sz w:val="18"/>
                <w:szCs w:val="18"/>
              </w:rPr>
            </w:pPr>
            <w:r w:rsidRPr="00EF277F">
              <w:rPr>
                <w:rFonts w:ascii="Arial" w:hAnsi="Arial" w:cs="Arial"/>
                <w:color w:val="000000"/>
                <w:sz w:val="18"/>
                <w:szCs w:val="18"/>
                <w:lang w:eastAsia="es-BO"/>
              </w:rPr>
              <w:t>Para  impresoras Térmicas</w:t>
            </w:r>
            <w:r>
              <w:rPr>
                <w:rFonts w:ascii="Arial" w:hAnsi="Arial" w:cs="Arial"/>
                <w:color w:val="000000"/>
                <w:sz w:val="18"/>
                <w:szCs w:val="18"/>
                <w:lang w:eastAsia="es-BO"/>
              </w:rPr>
              <w:t xml:space="preserve"> RW</w:t>
            </w:r>
            <w:r w:rsidRPr="00EF277F">
              <w:rPr>
                <w:rFonts w:ascii="Arial" w:hAnsi="Arial" w:cs="Arial"/>
                <w:color w:val="000000"/>
                <w:sz w:val="18"/>
                <w:szCs w:val="18"/>
                <w:lang w:eastAsia="es-BO"/>
              </w:rPr>
              <w:t>420</w:t>
            </w:r>
          </w:p>
          <w:p w14:paraId="7C4EC9D4" w14:textId="77777777" w:rsidR="00311E2F" w:rsidRPr="00E62B6F" w:rsidRDefault="00311E2F" w:rsidP="004A0176">
            <w:pPr>
              <w:numPr>
                <w:ilvl w:val="0"/>
                <w:numId w:val="44"/>
              </w:numPr>
              <w:rPr>
                <w:rFonts w:ascii="Verdana" w:hAnsi="Verdana" w:cs="Arial"/>
                <w:b/>
                <w:bCs/>
                <w:sz w:val="18"/>
                <w:szCs w:val="18"/>
              </w:rPr>
            </w:pPr>
            <w:r w:rsidRPr="00E62B6F">
              <w:rPr>
                <w:rFonts w:ascii="Verdana" w:hAnsi="Verdana" w:cs="Arial"/>
                <w:b/>
                <w:bCs/>
                <w:sz w:val="18"/>
                <w:szCs w:val="18"/>
              </w:rPr>
              <w:t>BATERIA</w:t>
            </w:r>
            <w:r w:rsidRPr="00E62B6F">
              <w:rPr>
                <w:rFonts w:ascii="Calibri" w:hAnsi="Calibri"/>
                <w:b/>
                <w:color w:val="000000"/>
                <w:sz w:val="18"/>
                <w:szCs w:val="18"/>
                <w:lang w:eastAsia="es-BO"/>
              </w:rPr>
              <w:t xml:space="preserve">  </w:t>
            </w:r>
          </w:p>
          <w:p w14:paraId="75A1B3A9" w14:textId="77777777" w:rsidR="00311E2F" w:rsidRPr="00E62B6F" w:rsidRDefault="00311E2F" w:rsidP="004F781C">
            <w:pPr>
              <w:ind w:left="720"/>
              <w:rPr>
                <w:rFonts w:ascii="Verdana" w:hAnsi="Verdana" w:cs="Arial"/>
                <w:bCs/>
                <w:sz w:val="18"/>
                <w:szCs w:val="18"/>
              </w:rPr>
            </w:pPr>
            <w:r>
              <w:rPr>
                <w:rFonts w:ascii="Calibri" w:hAnsi="Calibri"/>
                <w:color w:val="000000"/>
                <w:sz w:val="18"/>
                <w:szCs w:val="18"/>
                <w:lang w:eastAsia="es-BO"/>
              </w:rPr>
              <w:t>(</w:t>
            </w:r>
            <w:r w:rsidRPr="00EF277F">
              <w:rPr>
                <w:rFonts w:ascii="Calibri" w:hAnsi="Calibri"/>
                <w:color w:val="000000"/>
                <w:sz w:val="18"/>
                <w:szCs w:val="18"/>
                <w:lang w:eastAsia="es-BO"/>
              </w:rPr>
              <w:t>Para  impresoras Térmicas</w:t>
            </w:r>
            <w:r>
              <w:rPr>
                <w:rFonts w:ascii="Calibri" w:hAnsi="Calibri"/>
                <w:color w:val="000000"/>
                <w:sz w:val="18"/>
                <w:szCs w:val="18"/>
                <w:lang w:eastAsia="es-BO"/>
              </w:rPr>
              <w:t xml:space="preserve"> RW</w:t>
            </w:r>
            <w:r w:rsidRPr="00EF277F">
              <w:rPr>
                <w:rFonts w:ascii="Calibri" w:hAnsi="Calibri"/>
                <w:color w:val="000000"/>
                <w:sz w:val="18"/>
                <w:szCs w:val="18"/>
                <w:lang w:eastAsia="es-BO"/>
              </w:rPr>
              <w:t>420, Batería 7.4V de 4.0 Ah</w:t>
            </w:r>
            <w:r>
              <w:rPr>
                <w:rFonts w:ascii="Calibri" w:hAnsi="Calibri"/>
                <w:color w:val="000000"/>
                <w:sz w:val="18"/>
                <w:szCs w:val="18"/>
                <w:lang w:eastAsia="es-BO"/>
              </w:rPr>
              <w:t>)</w:t>
            </w:r>
          </w:p>
          <w:p w14:paraId="57765F17" w14:textId="77777777" w:rsidR="00311E2F" w:rsidRPr="0034545C" w:rsidRDefault="00311E2F" w:rsidP="004F781C">
            <w:pPr>
              <w:ind w:right="153"/>
              <w:jc w:val="both"/>
              <w:rPr>
                <w:rFonts w:ascii="Verdana" w:hAnsi="Verdana"/>
                <w:sz w:val="18"/>
                <w:szCs w:val="18"/>
              </w:rPr>
            </w:pPr>
          </w:p>
          <w:p w14:paraId="732AE991" w14:textId="77777777" w:rsidR="00311E2F" w:rsidRPr="00E62B6F" w:rsidRDefault="00311E2F" w:rsidP="004A0176">
            <w:pPr>
              <w:numPr>
                <w:ilvl w:val="0"/>
                <w:numId w:val="43"/>
              </w:numPr>
              <w:autoSpaceDE w:val="0"/>
              <w:autoSpaceDN w:val="0"/>
              <w:adjustRightInd w:val="0"/>
              <w:jc w:val="both"/>
              <w:rPr>
                <w:rFonts w:ascii="Century Gothic" w:hAnsi="Century Gothic" w:cs="Calibri"/>
                <w:b/>
              </w:rPr>
            </w:pPr>
            <w:r w:rsidRPr="00E62B6F">
              <w:rPr>
                <w:rFonts w:ascii="Century Gothic" w:hAnsi="Century Gothic" w:cs="Calibri"/>
                <w:b/>
              </w:rPr>
              <w:t>INFOLECTOR-BIP 6000 o BIP 6000AA</w:t>
            </w:r>
          </w:p>
          <w:p w14:paraId="504F5550" w14:textId="77777777" w:rsidR="00311E2F" w:rsidRPr="00E62B6F" w:rsidRDefault="00311E2F" w:rsidP="004F781C">
            <w:pPr>
              <w:autoSpaceDE w:val="0"/>
              <w:autoSpaceDN w:val="0"/>
              <w:adjustRightInd w:val="0"/>
              <w:ind w:left="780"/>
              <w:jc w:val="both"/>
              <w:rPr>
                <w:rFonts w:ascii="Century Gothic" w:hAnsi="Century Gothic" w:cs="Calibri"/>
                <w:b/>
              </w:rPr>
            </w:pPr>
            <w:r w:rsidRPr="00E62B6F">
              <w:rPr>
                <w:rFonts w:ascii="Century Gothic" w:hAnsi="Century Gothic" w:cs="Calibri"/>
                <w:b/>
              </w:rPr>
              <w:t>IMPRESORA TERMICA RW420</w:t>
            </w:r>
          </w:p>
          <w:p w14:paraId="0E88BECC" w14:textId="77777777" w:rsidR="00311E2F" w:rsidRPr="00B019CB" w:rsidRDefault="00311E2F" w:rsidP="004F781C">
            <w:pPr>
              <w:autoSpaceDE w:val="0"/>
              <w:autoSpaceDN w:val="0"/>
              <w:adjustRightInd w:val="0"/>
              <w:ind w:left="780"/>
              <w:jc w:val="both"/>
              <w:rPr>
                <w:rFonts w:ascii="Century Gothic" w:hAnsi="Century Gothic" w:cs="Calibri"/>
              </w:rPr>
            </w:pPr>
            <w:r w:rsidRPr="00151E6A">
              <w:rPr>
                <w:rFonts w:ascii="Verdana" w:hAnsi="Verdana" w:cs="Calibri"/>
                <w:sz w:val="16"/>
                <w:szCs w:val="16"/>
                <w:lang w:val="es-BO"/>
              </w:rPr>
              <w:t>Limpieza y mantenimiento correctivo y preventivo</w:t>
            </w:r>
          </w:p>
          <w:p w14:paraId="2F0C5EB1" w14:textId="77777777" w:rsidR="00311E2F" w:rsidRPr="005E6F71" w:rsidRDefault="00311E2F" w:rsidP="004F781C">
            <w:pPr>
              <w:autoSpaceDE w:val="0"/>
              <w:autoSpaceDN w:val="0"/>
              <w:adjustRightInd w:val="0"/>
              <w:ind w:left="780"/>
              <w:jc w:val="both"/>
              <w:rPr>
                <w:rFonts w:ascii="Century Gothic" w:hAnsi="Century Gothic" w:cs="Calibri"/>
              </w:rPr>
            </w:pPr>
            <w:r>
              <w:rPr>
                <w:rFonts w:ascii="Century Gothic" w:hAnsi="Century Gothic" w:cs="Calibri"/>
              </w:rPr>
              <w:t xml:space="preserve"> </w:t>
            </w:r>
          </w:p>
          <w:p w14:paraId="08998A31" w14:textId="77777777" w:rsidR="00311E2F" w:rsidRPr="00CF0033" w:rsidRDefault="00311E2F" w:rsidP="004F781C">
            <w:pPr>
              <w:ind w:right="153"/>
              <w:jc w:val="both"/>
              <w:rPr>
                <w:rFonts w:ascii="Verdana" w:hAnsi="Verdana"/>
                <w:sz w:val="18"/>
                <w:szCs w:val="18"/>
              </w:rPr>
            </w:pPr>
          </w:p>
          <w:p w14:paraId="05571DC5" w14:textId="77777777" w:rsidR="00311E2F" w:rsidRDefault="00311E2F" w:rsidP="004F781C">
            <w:pPr>
              <w:ind w:left="132" w:right="153"/>
              <w:jc w:val="both"/>
              <w:rPr>
                <w:rFonts w:ascii="Verdana" w:hAnsi="Verdana"/>
                <w:b/>
                <w:sz w:val="18"/>
                <w:szCs w:val="18"/>
                <w:u w:val="single"/>
              </w:rPr>
            </w:pPr>
            <w:r w:rsidRPr="003E447A">
              <w:rPr>
                <w:rFonts w:ascii="Verdana" w:hAnsi="Verdana"/>
                <w:b/>
                <w:sz w:val="18"/>
                <w:szCs w:val="18"/>
                <w:u w:val="single"/>
              </w:rPr>
              <w:t>ACLARACION</w:t>
            </w:r>
          </w:p>
          <w:p w14:paraId="7A1DC93B" w14:textId="77777777" w:rsidR="00311E2F" w:rsidRPr="003E447A" w:rsidRDefault="00311E2F" w:rsidP="004F781C">
            <w:pPr>
              <w:ind w:left="132" w:right="153"/>
              <w:jc w:val="both"/>
              <w:rPr>
                <w:rFonts w:ascii="Verdana" w:hAnsi="Verdana"/>
                <w:b/>
                <w:sz w:val="18"/>
                <w:szCs w:val="18"/>
                <w:u w:val="single"/>
              </w:rPr>
            </w:pPr>
          </w:p>
          <w:p w14:paraId="63BDE540" w14:textId="77777777" w:rsidR="00311E2F" w:rsidRDefault="00311E2F" w:rsidP="004F781C">
            <w:pPr>
              <w:ind w:left="132" w:right="153"/>
              <w:jc w:val="both"/>
              <w:rPr>
                <w:rFonts w:ascii="Verdana" w:hAnsi="Verdana"/>
                <w:sz w:val="18"/>
                <w:szCs w:val="18"/>
              </w:rPr>
            </w:pPr>
            <w:r>
              <w:rPr>
                <w:rFonts w:ascii="Verdana" w:hAnsi="Verdana"/>
                <w:sz w:val="18"/>
                <w:szCs w:val="18"/>
              </w:rPr>
              <w:t xml:space="preserve">Los accesorios  que se adquieran  deberán ser compatibles con los equipos </w:t>
            </w:r>
            <w:proofErr w:type="spellStart"/>
            <w:r>
              <w:rPr>
                <w:rFonts w:ascii="Verdana" w:hAnsi="Verdana"/>
                <w:sz w:val="18"/>
                <w:szCs w:val="18"/>
              </w:rPr>
              <w:t>infolector</w:t>
            </w:r>
            <w:proofErr w:type="spellEnd"/>
            <w:r>
              <w:rPr>
                <w:rFonts w:ascii="Verdana" w:hAnsi="Verdana"/>
                <w:sz w:val="18"/>
                <w:szCs w:val="18"/>
              </w:rPr>
              <w:t xml:space="preserve"> BIP 600 o BIP 6000AA e impresora térmica RW420 y para</w:t>
            </w:r>
            <w:r w:rsidRPr="0034545C">
              <w:rPr>
                <w:rFonts w:ascii="Verdana" w:hAnsi="Verdana"/>
                <w:sz w:val="18"/>
                <w:szCs w:val="18"/>
              </w:rPr>
              <w:t xml:space="preserve"> realizar la limpieza</w:t>
            </w:r>
            <w:r>
              <w:rPr>
                <w:rFonts w:ascii="Verdana" w:hAnsi="Verdana"/>
                <w:sz w:val="18"/>
                <w:szCs w:val="18"/>
              </w:rPr>
              <w:t xml:space="preserve"> y mantenimiento de los equipos deberán</w:t>
            </w:r>
            <w:r w:rsidRPr="0034545C">
              <w:rPr>
                <w:rFonts w:ascii="Verdana" w:hAnsi="Verdana"/>
                <w:sz w:val="18"/>
                <w:szCs w:val="18"/>
              </w:rPr>
              <w:t xml:space="preserve"> realizar la revisión  </w:t>
            </w:r>
            <w:r>
              <w:rPr>
                <w:rFonts w:ascii="Verdana" w:hAnsi="Verdana"/>
                <w:sz w:val="18"/>
                <w:szCs w:val="18"/>
              </w:rPr>
              <w:t xml:space="preserve"> de acuerdo a la siguiente especificación:</w:t>
            </w:r>
          </w:p>
          <w:p w14:paraId="0710BC2B" w14:textId="77777777" w:rsidR="00311E2F" w:rsidRPr="00CF0033" w:rsidRDefault="00311E2F" w:rsidP="004F781C">
            <w:pPr>
              <w:ind w:right="153"/>
              <w:jc w:val="both"/>
              <w:rPr>
                <w:rFonts w:ascii="Verdana" w:hAnsi="Verdana"/>
              </w:rPr>
            </w:pPr>
          </w:p>
          <w:p w14:paraId="280F7106"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 xml:space="preserve">Ajustes de </w:t>
            </w:r>
            <w:proofErr w:type="spellStart"/>
            <w:r w:rsidRPr="00CF0033">
              <w:rPr>
                <w:rFonts w:ascii="Verdana" w:hAnsi="Verdana"/>
                <w:lang w:val="es-ES_tradnl"/>
              </w:rPr>
              <w:t>flex</w:t>
            </w:r>
            <w:proofErr w:type="spellEnd"/>
            <w:r w:rsidRPr="00CF0033">
              <w:rPr>
                <w:rFonts w:ascii="Verdana" w:hAnsi="Verdana"/>
                <w:lang w:val="es-ES_tradnl"/>
              </w:rPr>
              <w:t xml:space="preserve"> (Bus de datos) en la placa principal.</w:t>
            </w:r>
          </w:p>
          <w:p w14:paraId="736FBDE1"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Soldadura al frio en:</w:t>
            </w:r>
          </w:p>
          <w:p w14:paraId="20D4649D" w14:textId="77777777" w:rsidR="00311E2F" w:rsidRPr="00CF0033" w:rsidRDefault="00311E2F" w:rsidP="004A0176">
            <w:pPr>
              <w:numPr>
                <w:ilvl w:val="0"/>
                <w:numId w:val="40"/>
              </w:numPr>
              <w:jc w:val="both"/>
              <w:rPr>
                <w:rFonts w:ascii="Verdana" w:hAnsi="Verdana"/>
                <w:lang w:val="es-ES_tradnl"/>
              </w:rPr>
            </w:pPr>
            <w:r w:rsidRPr="00CF0033">
              <w:rPr>
                <w:rFonts w:ascii="Verdana" w:hAnsi="Verdana"/>
                <w:lang w:val="es-ES_tradnl"/>
              </w:rPr>
              <w:t>Conectores de alimentación DC (Infolector/Impresora).</w:t>
            </w:r>
          </w:p>
          <w:p w14:paraId="0F24A8E4" w14:textId="77777777" w:rsidR="00311E2F" w:rsidRPr="00CF0033" w:rsidRDefault="00311E2F" w:rsidP="004A0176">
            <w:pPr>
              <w:numPr>
                <w:ilvl w:val="0"/>
                <w:numId w:val="40"/>
              </w:numPr>
              <w:jc w:val="both"/>
              <w:rPr>
                <w:rFonts w:ascii="Verdana" w:hAnsi="Verdana"/>
                <w:lang w:val="es-ES_tradnl"/>
              </w:rPr>
            </w:pPr>
            <w:r w:rsidRPr="00CF0033">
              <w:rPr>
                <w:rFonts w:ascii="Verdana" w:hAnsi="Verdana"/>
                <w:lang w:val="es-ES_tradnl"/>
              </w:rPr>
              <w:t>Puerto USB (Infolector/Impresora).</w:t>
            </w:r>
          </w:p>
          <w:p w14:paraId="0C6FDBBE"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Testeo del cable USB.</w:t>
            </w:r>
          </w:p>
          <w:p w14:paraId="3A4DC23E"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Calibración de la fuente de alimentación del Infolector e Impresora.</w:t>
            </w:r>
          </w:p>
          <w:p w14:paraId="5421A388"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Calibración de los rodillos.</w:t>
            </w:r>
          </w:p>
          <w:p w14:paraId="298B7E89"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Calibración de pantallas táctil.</w:t>
            </w:r>
          </w:p>
          <w:p w14:paraId="67821759"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Calibración del teclado en el Infolector.</w:t>
            </w:r>
          </w:p>
          <w:p w14:paraId="04C69969"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Calibración del botón de encendido de la impresora.</w:t>
            </w:r>
          </w:p>
          <w:p w14:paraId="51F81015"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Calibración de la batería.</w:t>
            </w:r>
          </w:p>
          <w:p w14:paraId="348DE5A6"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Verificación de la corriente y voltaje de las fuentes de los equipos de lectura e impresora.</w:t>
            </w:r>
          </w:p>
          <w:p w14:paraId="42AFD9FC"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Actualización de  Firewall d</w:t>
            </w:r>
            <w:r>
              <w:rPr>
                <w:rFonts w:ascii="Verdana" w:hAnsi="Verdana"/>
                <w:lang w:val="es-ES_tradnl"/>
              </w:rPr>
              <w:t>e las impresoras térmicas.</w:t>
            </w:r>
          </w:p>
          <w:p w14:paraId="6F4A79BA"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 xml:space="preserve">Actualización del puerto USB de los infolectores. </w:t>
            </w:r>
          </w:p>
          <w:p w14:paraId="172CC4F7"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Calibración  de cintas de impresión.</w:t>
            </w:r>
          </w:p>
          <w:p w14:paraId="2B8CFCE4"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Limpieza de sensores.</w:t>
            </w:r>
          </w:p>
          <w:p w14:paraId="5ACE8367"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Activación del GPS de cada infolector.</w:t>
            </w:r>
          </w:p>
          <w:p w14:paraId="3F93F8AF" w14:textId="77777777" w:rsidR="00311E2F" w:rsidRPr="00CF0033" w:rsidRDefault="00311E2F" w:rsidP="004A0176">
            <w:pPr>
              <w:numPr>
                <w:ilvl w:val="0"/>
                <w:numId w:val="39"/>
              </w:numPr>
              <w:jc w:val="both"/>
              <w:rPr>
                <w:rFonts w:ascii="Verdana" w:hAnsi="Verdana"/>
                <w:lang w:val="es-ES_tradnl"/>
              </w:rPr>
            </w:pPr>
            <w:r w:rsidRPr="00CF0033">
              <w:rPr>
                <w:rFonts w:ascii="Verdana" w:hAnsi="Verdana"/>
                <w:lang w:val="es-ES_tradnl"/>
              </w:rPr>
              <w:t>Cambio de los sócalos defectuosos.</w:t>
            </w:r>
          </w:p>
          <w:p w14:paraId="2AB82B7D" w14:textId="77777777" w:rsidR="00311E2F" w:rsidRDefault="00311E2F" w:rsidP="004A0176">
            <w:pPr>
              <w:numPr>
                <w:ilvl w:val="0"/>
                <w:numId w:val="39"/>
              </w:numPr>
              <w:jc w:val="both"/>
              <w:rPr>
                <w:rFonts w:ascii="Verdana" w:hAnsi="Verdana"/>
                <w:lang w:val="es-ES_tradnl"/>
              </w:rPr>
            </w:pPr>
            <w:r w:rsidRPr="00CF0033">
              <w:rPr>
                <w:rFonts w:ascii="Verdana" w:hAnsi="Verdana"/>
                <w:lang w:val="es-ES_tradnl"/>
              </w:rPr>
              <w:t xml:space="preserve">Instalación y actualización de los controladores de los equipos en las </w:t>
            </w:r>
            <w:proofErr w:type="spellStart"/>
            <w:r w:rsidRPr="00CF0033">
              <w:rPr>
                <w:rFonts w:ascii="Verdana" w:hAnsi="Verdana"/>
                <w:lang w:val="es-ES_tradnl"/>
              </w:rPr>
              <w:t>Pc´s</w:t>
            </w:r>
            <w:proofErr w:type="spellEnd"/>
            <w:r w:rsidRPr="00CF0033">
              <w:rPr>
                <w:rFonts w:ascii="Verdana" w:hAnsi="Verdana"/>
                <w:lang w:val="es-ES_tradnl"/>
              </w:rPr>
              <w:t xml:space="preserve"> administradoras de los infolectores.</w:t>
            </w:r>
          </w:p>
          <w:p w14:paraId="7669330C" w14:textId="77777777" w:rsidR="00311E2F" w:rsidRDefault="00311E2F" w:rsidP="004F781C">
            <w:pPr>
              <w:ind w:left="720"/>
              <w:jc w:val="both"/>
              <w:rPr>
                <w:rFonts w:ascii="Verdana" w:hAnsi="Verdana"/>
                <w:lang w:val="es-ES_tradnl"/>
              </w:rPr>
            </w:pPr>
          </w:p>
          <w:p w14:paraId="3CD84EFE" w14:textId="398CA981" w:rsidR="00311E2F" w:rsidRPr="00E90DD3" w:rsidRDefault="00311E2F" w:rsidP="004F781C">
            <w:pPr>
              <w:jc w:val="both"/>
              <w:rPr>
                <w:rFonts w:ascii="Verdana" w:hAnsi="Verdana"/>
                <w:lang w:val="es-ES_tradnl"/>
              </w:rPr>
            </w:pPr>
            <w:r>
              <w:rPr>
                <w:rFonts w:ascii="Verdana" w:hAnsi="Verdana" w:cs="Arial"/>
                <w:bCs/>
                <w:sz w:val="18"/>
                <w:szCs w:val="18"/>
                <w:lang w:val="es-ES_tradnl"/>
              </w:rPr>
              <w:t>A</w:t>
            </w:r>
            <w:r w:rsidRPr="00CF0033">
              <w:rPr>
                <w:rFonts w:ascii="Verdana" w:hAnsi="Verdana" w:cs="Arial"/>
                <w:bCs/>
                <w:sz w:val="18"/>
                <w:szCs w:val="18"/>
              </w:rPr>
              <w:t>si</w:t>
            </w:r>
            <w:r>
              <w:rPr>
                <w:rFonts w:ascii="Verdana" w:hAnsi="Verdana" w:cs="Arial"/>
                <w:bCs/>
                <w:sz w:val="18"/>
                <w:szCs w:val="18"/>
              </w:rPr>
              <w:t xml:space="preserve"> </w:t>
            </w:r>
            <w:r w:rsidRPr="00CF0033">
              <w:rPr>
                <w:rFonts w:ascii="Verdana" w:hAnsi="Verdana" w:cs="Arial"/>
                <w:bCs/>
                <w:sz w:val="18"/>
                <w:szCs w:val="18"/>
              </w:rPr>
              <w:t>mismo</w:t>
            </w:r>
            <w:r w:rsidRPr="00CF0033">
              <w:rPr>
                <w:rFonts w:ascii="Verdana" w:hAnsi="Verdana" w:cs="Arial"/>
                <w:bCs/>
                <w:sz w:val="18"/>
                <w:szCs w:val="18"/>
              </w:rPr>
              <w:t xml:space="preserve"> se debe mencionar que la empresa Y.P.F.B. </w:t>
            </w:r>
            <w:r>
              <w:rPr>
                <w:rFonts w:ascii="Verdana" w:hAnsi="Verdana" w:cs="Arial"/>
                <w:bCs/>
                <w:sz w:val="18"/>
                <w:szCs w:val="18"/>
              </w:rPr>
              <w:t xml:space="preserve">no reconocerá </w:t>
            </w:r>
            <w:r w:rsidRPr="00CF0033">
              <w:rPr>
                <w:rFonts w:ascii="Verdana" w:hAnsi="Verdana" w:cs="Arial"/>
                <w:bCs/>
                <w:sz w:val="18"/>
                <w:szCs w:val="18"/>
              </w:rPr>
              <w:t>ningún pago cuando e</w:t>
            </w:r>
            <w:r>
              <w:rPr>
                <w:rFonts w:ascii="Verdana" w:hAnsi="Verdana" w:cs="Arial"/>
                <w:bCs/>
                <w:sz w:val="18"/>
                <w:szCs w:val="18"/>
              </w:rPr>
              <w:t xml:space="preserve">l equipo de </w:t>
            </w:r>
            <w:proofErr w:type="spellStart"/>
            <w:r>
              <w:rPr>
                <w:rFonts w:ascii="Verdana" w:hAnsi="Verdana" w:cs="Arial"/>
                <w:bCs/>
                <w:sz w:val="18"/>
                <w:szCs w:val="18"/>
              </w:rPr>
              <w:t>lecturación</w:t>
            </w:r>
            <w:proofErr w:type="spellEnd"/>
            <w:r>
              <w:rPr>
                <w:rFonts w:ascii="Verdana" w:hAnsi="Verdana" w:cs="Arial"/>
                <w:bCs/>
                <w:sz w:val="18"/>
                <w:szCs w:val="18"/>
              </w:rPr>
              <w:t xml:space="preserve"> reparado con el accesorio previsto por la empresa </w:t>
            </w:r>
            <w:r w:rsidRPr="00CF0033">
              <w:rPr>
                <w:rFonts w:ascii="Verdana" w:hAnsi="Verdana" w:cs="Arial"/>
                <w:bCs/>
                <w:sz w:val="18"/>
                <w:szCs w:val="18"/>
              </w:rPr>
              <w:t xml:space="preserve"> presente la misma  falla, siendo la empresa adjudicada  responsable de volver a revisar los equipos y proceder a la entrega</w:t>
            </w:r>
            <w:r>
              <w:rPr>
                <w:rFonts w:ascii="Verdana" w:hAnsi="Verdana" w:cs="Arial"/>
                <w:bCs/>
                <w:sz w:val="18"/>
                <w:szCs w:val="18"/>
              </w:rPr>
              <w:t xml:space="preserve"> del accesorio</w:t>
            </w:r>
            <w:r w:rsidRPr="00CF0033">
              <w:rPr>
                <w:rFonts w:ascii="Verdana" w:hAnsi="Verdana" w:cs="Arial"/>
                <w:bCs/>
                <w:sz w:val="18"/>
                <w:szCs w:val="18"/>
              </w:rPr>
              <w:t xml:space="preserve"> en perfectas </w:t>
            </w:r>
            <w:r w:rsidRPr="00CF0033">
              <w:rPr>
                <w:rFonts w:ascii="Verdana" w:hAnsi="Verdana" w:cs="Arial"/>
                <w:bCs/>
                <w:sz w:val="18"/>
                <w:szCs w:val="18"/>
              </w:rPr>
              <w:t>condiciones,</w:t>
            </w:r>
            <w:r w:rsidRPr="00CF0033">
              <w:rPr>
                <w:rFonts w:ascii="Verdana" w:hAnsi="Verdana" w:cs="Arial"/>
                <w:bCs/>
                <w:sz w:val="18"/>
                <w:szCs w:val="18"/>
              </w:rPr>
              <w:t xml:space="preserve"> esta revisión no tendrá ningún costo para la DRLP.</w:t>
            </w:r>
          </w:p>
        </w:tc>
      </w:tr>
      <w:tr w:rsidR="00311E2F" w:rsidRPr="00FD291B" w14:paraId="3ABD14D3" w14:textId="77777777" w:rsidTr="004F781C">
        <w:trPr>
          <w:trHeight w:val="390"/>
        </w:trPr>
        <w:tc>
          <w:tcPr>
            <w:tcW w:w="9603" w:type="dxa"/>
            <w:shd w:val="clear" w:color="auto" w:fill="B8CCE4"/>
            <w:vAlign w:val="center"/>
          </w:tcPr>
          <w:p w14:paraId="330DFD59" w14:textId="77777777" w:rsidR="00311E2F" w:rsidRPr="00FD291B" w:rsidRDefault="00311E2F" w:rsidP="004F781C">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311E2F" w:rsidRPr="00FD291B" w14:paraId="4782EDB4" w14:textId="77777777" w:rsidTr="004F781C">
        <w:trPr>
          <w:trHeight w:val="730"/>
        </w:trPr>
        <w:tc>
          <w:tcPr>
            <w:tcW w:w="9603" w:type="dxa"/>
            <w:shd w:val="clear" w:color="auto" w:fill="auto"/>
            <w:vAlign w:val="center"/>
          </w:tcPr>
          <w:p w14:paraId="02D4C629" w14:textId="77777777" w:rsidR="00311E2F" w:rsidRDefault="00311E2F" w:rsidP="004F781C">
            <w:pPr>
              <w:autoSpaceDE w:val="0"/>
              <w:autoSpaceDN w:val="0"/>
              <w:adjustRightInd w:val="0"/>
              <w:jc w:val="both"/>
              <w:rPr>
                <w:rFonts w:ascii="Verdana" w:hAnsi="Verdana" w:cs="Arial"/>
                <w:bCs/>
              </w:rPr>
            </w:pPr>
            <w:r w:rsidRPr="003C299A">
              <w:rPr>
                <w:rFonts w:ascii="Verdana" w:hAnsi="Verdana" w:cs="Arial"/>
                <w:bCs/>
              </w:rPr>
              <w:t>El plazo de entrega de los bienes objeto de la presente Contratación</w:t>
            </w:r>
            <w:r>
              <w:rPr>
                <w:rFonts w:ascii="Verdana" w:hAnsi="Verdana" w:cs="Arial"/>
                <w:bCs/>
              </w:rPr>
              <w:t>, no deberá exceder a 5</w:t>
            </w:r>
            <w:r w:rsidRPr="003C299A">
              <w:rPr>
                <w:rFonts w:ascii="Verdana" w:hAnsi="Verdana" w:cs="Arial"/>
                <w:bCs/>
              </w:rPr>
              <w:t xml:space="preserve"> (</w:t>
            </w:r>
            <w:r>
              <w:rPr>
                <w:rFonts w:ascii="Verdana" w:hAnsi="Verdana" w:cs="Arial"/>
                <w:bCs/>
              </w:rPr>
              <w:t>CINCO</w:t>
            </w:r>
            <w:r w:rsidRPr="003C299A">
              <w:rPr>
                <w:rFonts w:ascii="Verdana" w:hAnsi="Verdana" w:cs="Arial"/>
                <w:bCs/>
              </w:rPr>
              <w:t>) días calendario, contabilizados a partir de la recepción de la Orden de Compra</w:t>
            </w:r>
            <w:r>
              <w:rPr>
                <w:rFonts w:ascii="Verdana" w:hAnsi="Verdana" w:cs="Arial"/>
                <w:bCs/>
              </w:rPr>
              <w:t>.</w:t>
            </w:r>
          </w:p>
          <w:p w14:paraId="37C2CEC3" w14:textId="77777777" w:rsidR="00311E2F" w:rsidRPr="00FD291B" w:rsidRDefault="00311E2F" w:rsidP="004F781C">
            <w:pPr>
              <w:autoSpaceDE w:val="0"/>
              <w:autoSpaceDN w:val="0"/>
              <w:adjustRightInd w:val="0"/>
              <w:jc w:val="both"/>
              <w:rPr>
                <w:rFonts w:ascii="Verdana" w:hAnsi="Verdana" w:cs="Calibri"/>
                <w:b/>
                <w:bCs/>
                <w:sz w:val="18"/>
                <w:szCs w:val="18"/>
                <w:lang w:val="es-ES_tradnl" w:eastAsia="es-BO"/>
              </w:rPr>
            </w:pPr>
          </w:p>
        </w:tc>
      </w:tr>
      <w:tr w:rsidR="00311E2F" w:rsidRPr="00FD291B" w14:paraId="0117E277" w14:textId="77777777" w:rsidTr="004F781C">
        <w:trPr>
          <w:trHeight w:val="487"/>
        </w:trPr>
        <w:tc>
          <w:tcPr>
            <w:tcW w:w="9603" w:type="dxa"/>
            <w:shd w:val="clear" w:color="auto" w:fill="B8CCE4"/>
            <w:vAlign w:val="center"/>
          </w:tcPr>
          <w:p w14:paraId="04E5DB3A" w14:textId="77777777" w:rsidR="00311E2F" w:rsidRPr="00FD291B" w:rsidRDefault="00311E2F" w:rsidP="004F781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DONDE SE PRESTAN LOS SERVICIOS DE ASISTENCIA TÉCNICA </w:t>
            </w:r>
          </w:p>
        </w:tc>
      </w:tr>
      <w:tr w:rsidR="00311E2F" w:rsidRPr="00FD291B" w14:paraId="1B2ED2BA" w14:textId="77777777" w:rsidTr="004F781C">
        <w:trPr>
          <w:trHeight w:val="933"/>
        </w:trPr>
        <w:tc>
          <w:tcPr>
            <w:tcW w:w="9603" w:type="dxa"/>
            <w:shd w:val="clear" w:color="auto" w:fill="auto"/>
            <w:vAlign w:val="center"/>
          </w:tcPr>
          <w:p w14:paraId="0C57B105" w14:textId="77777777" w:rsidR="00311E2F" w:rsidRPr="00BB7444" w:rsidRDefault="00311E2F" w:rsidP="004F781C">
            <w:pPr>
              <w:autoSpaceDE w:val="0"/>
              <w:autoSpaceDN w:val="0"/>
              <w:adjustRightInd w:val="0"/>
              <w:jc w:val="both"/>
              <w:rPr>
                <w:rFonts w:ascii="Calibri" w:hAnsi="Calibri" w:cs="Calibri"/>
                <w:sz w:val="22"/>
                <w:szCs w:val="22"/>
              </w:rPr>
            </w:pPr>
            <w:r>
              <w:rPr>
                <w:rFonts w:ascii="Calibri" w:hAnsi="Calibri" w:cs="Calibri"/>
                <w:sz w:val="22"/>
                <w:szCs w:val="22"/>
              </w:rPr>
              <w:lastRenderedPageBreak/>
              <w:t>L</w:t>
            </w:r>
            <w:r w:rsidRPr="00107547">
              <w:rPr>
                <w:rFonts w:ascii="Calibri" w:hAnsi="Calibri" w:cs="Calibri"/>
                <w:sz w:val="22"/>
                <w:szCs w:val="22"/>
              </w:rPr>
              <w:t>a prestación del servicio</w:t>
            </w:r>
            <w:r>
              <w:rPr>
                <w:rFonts w:ascii="Calibri" w:hAnsi="Calibri" w:cs="Calibri"/>
                <w:sz w:val="22"/>
                <w:szCs w:val="22"/>
              </w:rPr>
              <w:t xml:space="preserve"> deberá realizarse en instalaciones de la Distrital de Redes de Gas La Paz, en la  </w:t>
            </w:r>
            <w:r w:rsidRPr="00E90FA6">
              <w:rPr>
                <w:rFonts w:ascii="Verdana" w:hAnsi="Verdana" w:cs="Arial"/>
                <w:bCs/>
                <w:color w:val="000000"/>
              </w:rPr>
              <w:t>Planta Entre Ríos de Y.P.F.B. s/n, ubicada en la Calle Picada Chaco S/N</w:t>
            </w:r>
            <w:r>
              <w:rPr>
                <w:rFonts w:ascii="Verdana" w:hAnsi="Verdana" w:cs="Arial"/>
                <w:bCs/>
                <w:color w:val="000000"/>
              </w:rPr>
              <w:t>.</w:t>
            </w:r>
          </w:p>
        </w:tc>
      </w:tr>
      <w:tr w:rsidR="00311E2F" w:rsidRPr="00FD291B" w14:paraId="19D8E404" w14:textId="77777777" w:rsidTr="004F781C">
        <w:trPr>
          <w:trHeight w:val="420"/>
        </w:trPr>
        <w:tc>
          <w:tcPr>
            <w:tcW w:w="9603" w:type="dxa"/>
            <w:shd w:val="clear" w:color="auto" w:fill="B8CCE4"/>
            <w:vAlign w:val="center"/>
          </w:tcPr>
          <w:p w14:paraId="6E56FA9A" w14:textId="77777777" w:rsidR="00311E2F" w:rsidRPr="00FD291B" w:rsidRDefault="00311E2F" w:rsidP="004F781C">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p>
        </w:tc>
      </w:tr>
      <w:tr w:rsidR="00311E2F" w:rsidRPr="00FD291B" w14:paraId="4BF41B66" w14:textId="77777777" w:rsidTr="004F781C">
        <w:trPr>
          <w:trHeight w:val="847"/>
        </w:trPr>
        <w:tc>
          <w:tcPr>
            <w:tcW w:w="9603" w:type="dxa"/>
            <w:shd w:val="clear" w:color="auto" w:fill="auto"/>
            <w:vAlign w:val="center"/>
          </w:tcPr>
          <w:p w14:paraId="30B02547" w14:textId="77777777" w:rsidR="00311E2F" w:rsidRPr="004513BF" w:rsidRDefault="00311E2F" w:rsidP="004F781C">
            <w:pPr>
              <w:ind w:firstLine="142"/>
              <w:jc w:val="both"/>
              <w:rPr>
                <w:rFonts w:ascii="Calibri" w:hAnsi="Calibri" w:cs="Calibri"/>
                <w:sz w:val="22"/>
              </w:rPr>
            </w:pPr>
            <w:r w:rsidRPr="004513BF">
              <w:rPr>
                <w:rFonts w:ascii="Calibri" w:hAnsi="Calibri" w:cs="Calibri"/>
                <w:sz w:val="22"/>
              </w:rPr>
              <w:t>Los costos de transporte correrán  por cuenta y responsabilidad de la empresa contratada; en el caso de ocurrir algún daño en este procedimiento será responsabilidad única de la empresa contratada.</w:t>
            </w:r>
          </w:p>
          <w:p w14:paraId="7092D4A1" w14:textId="77777777" w:rsidR="00311E2F" w:rsidRPr="00FD291B" w:rsidRDefault="00311E2F" w:rsidP="004F781C">
            <w:pPr>
              <w:autoSpaceDE w:val="0"/>
              <w:autoSpaceDN w:val="0"/>
              <w:adjustRightInd w:val="0"/>
              <w:jc w:val="both"/>
              <w:rPr>
                <w:rFonts w:ascii="Verdana" w:hAnsi="Verdana" w:cs="Calibri"/>
                <w:b/>
                <w:bCs/>
                <w:sz w:val="18"/>
                <w:szCs w:val="18"/>
                <w:lang w:eastAsia="es-BO"/>
              </w:rPr>
            </w:pPr>
          </w:p>
        </w:tc>
      </w:tr>
      <w:tr w:rsidR="00311E2F" w:rsidRPr="00FD291B" w14:paraId="22929E47" w14:textId="77777777" w:rsidTr="004F781C">
        <w:trPr>
          <w:trHeight w:val="402"/>
        </w:trPr>
        <w:tc>
          <w:tcPr>
            <w:tcW w:w="9603" w:type="dxa"/>
            <w:shd w:val="clear" w:color="auto" w:fill="B8CCE4"/>
            <w:vAlign w:val="center"/>
          </w:tcPr>
          <w:p w14:paraId="6ECBFC15" w14:textId="77777777" w:rsidR="00311E2F" w:rsidRPr="00FD291B" w:rsidRDefault="00311E2F" w:rsidP="004F781C">
            <w:pPr>
              <w:jc w:val="both"/>
              <w:rPr>
                <w:rFonts w:ascii="Verdana" w:hAnsi="Verdana" w:cs="Calibri"/>
                <w:b/>
                <w:bCs/>
                <w:sz w:val="18"/>
                <w:szCs w:val="18"/>
                <w:lang w:eastAsia="es-BO"/>
              </w:rPr>
            </w:pPr>
            <w:r w:rsidRPr="00FD291B">
              <w:rPr>
                <w:rFonts w:ascii="Verdana" w:hAnsi="Verdana" w:cs="Calibri"/>
                <w:b/>
                <w:bCs/>
                <w:sz w:val="18"/>
                <w:szCs w:val="18"/>
              </w:rPr>
              <w:t>EMBALAJE</w:t>
            </w:r>
          </w:p>
        </w:tc>
      </w:tr>
      <w:tr w:rsidR="00311E2F" w:rsidRPr="00FD291B" w14:paraId="2C472BC5" w14:textId="77777777" w:rsidTr="004F781C">
        <w:trPr>
          <w:trHeight w:val="722"/>
        </w:trPr>
        <w:tc>
          <w:tcPr>
            <w:tcW w:w="9603" w:type="dxa"/>
            <w:shd w:val="clear" w:color="auto" w:fill="auto"/>
            <w:vAlign w:val="center"/>
          </w:tcPr>
          <w:p w14:paraId="6DCECBF4" w14:textId="77777777" w:rsidR="00311E2F" w:rsidRDefault="00311E2F" w:rsidP="004F781C">
            <w:pPr>
              <w:autoSpaceDE w:val="0"/>
              <w:autoSpaceDN w:val="0"/>
              <w:adjustRightInd w:val="0"/>
              <w:jc w:val="both"/>
              <w:rPr>
                <w:rFonts w:ascii="Verdana" w:hAnsi="Verdana" w:cs="Calibri"/>
                <w:sz w:val="18"/>
                <w:szCs w:val="18"/>
              </w:rPr>
            </w:pPr>
            <w:r>
              <w:rPr>
                <w:rFonts w:ascii="Verdana" w:hAnsi="Verdana" w:cs="Calibri"/>
                <w:sz w:val="18"/>
                <w:szCs w:val="18"/>
              </w:rPr>
              <w:t xml:space="preserve">La prestación comprende el embalaje y rotulado de los bienes que se solicitan, al fin de protegerlos de condiciones climáticas durante su traslado.  </w:t>
            </w:r>
          </w:p>
          <w:p w14:paraId="31733864" w14:textId="77777777" w:rsidR="00311E2F" w:rsidRPr="00FD291B" w:rsidRDefault="00311E2F" w:rsidP="004F781C">
            <w:pPr>
              <w:autoSpaceDE w:val="0"/>
              <w:autoSpaceDN w:val="0"/>
              <w:adjustRightInd w:val="0"/>
              <w:jc w:val="both"/>
              <w:rPr>
                <w:rFonts w:ascii="Verdana" w:hAnsi="Verdana" w:cs="Calibri"/>
                <w:sz w:val="18"/>
                <w:szCs w:val="18"/>
                <w:lang w:eastAsia="es-BO"/>
              </w:rPr>
            </w:pPr>
          </w:p>
        </w:tc>
      </w:tr>
      <w:tr w:rsidR="00311E2F" w:rsidRPr="00FD291B" w14:paraId="27154F23" w14:textId="77777777" w:rsidTr="004F781C">
        <w:trPr>
          <w:trHeight w:val="428"/>
        </w:trPr>
        <w:tc>
          <w:tcPr>
            <w:tcW w:w="9603" w:type="dxa"/>
            <w:shd w:val="clear" w:color="auto" w:fill="B8CCE4"/>
            <w:vAlign w:val="center"/>
          </w:tcPr>
          <w:p w14:paraId="4166FD6E" w14:textId="77777777" w:rsidR="00311E2F" w:rsidRPr="00FD291B" w:rsidRDefault="00311E2F" w:rsidP="004F781C">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311E2F" w:rsidRPr="00FD291B" w14:paraId="78C960FE" w14:textId="77777777" w:rsidTr="004F781C">
        <w:trPr>
          <w:trHeight w:val="693"/>
        </w:trPr>
        <w:tc>
          <w:tcPr>
            <w:tcW w:w="9603" w:type="dxa"/>
            <w:shd w:val="clear" w:color="auto" w:fill="auto"/>
            <w:vAlign w:val="center"/>
          </w:tcPr>
          <w:p w14:paraId="7789B3F3" w14:textId="77777777" w:rsidR="00311E2F" w:rsidRPr="00FD291B" w:rsidRDefault="00311E2F" w:rsidP="004F781C">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La empresa adjudicada deberá entregar el respectivo manual en idioma español en físico de cada producto.</w:t>
            </w:r>
          </w:p>
        </w:tc>
      </w:tr>
    </w:tbl>
    <w:p w14:paraId="609AE9E1" w14:textId="77777777" w:rsidR="00311E2F" w:rsidRDefault="00311E2F" w:rsidP="00311E2F">
      <w:pPr>
        <w:rPr>
          <w:rFonts w:ascii="Verdana" w:hAnsi="Verdana" w:cs="Calibri"/>
          <w:b/>
          <w:sz w:val="18"/>
          <w:szCs w:val="18"/>
        </w:rPr>
      </w:pPr>
    </w:p>
    <w:p w14:paraId="320B5573" w14:textId="77777777" w:rsidR="00311E2F" w:rsidRPr="00FD291B" w:rsidRDefault="00311E2F" w:rsidP="004A0176">
      <w:pPr>
        <w:pStyle w:val="Prrafodelista"/>
        <w:numPr>
          <w:ilvl w:val="0"/>
          <w:numId w:val="38"/>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 xml:space="preserve">REQUERIDAS PARA EL BIEN </w:t>
      </w:r>
    </w:p>
    <w:p w14:paraId="77D9E827" w14:textId="77777777" w:rsidR="00311E2F" w:rsidRPr="00FD291B" w:rsidRDefault="00311E2F" w:rsidP="00311E2F">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11E2F" w:rsidRPr="00FD291B" w14:paraId="4DD6001B" w14:textId="77777777" w:rsidTr="004F781C">
        <w:trPr>
          <w:trHeight w:val="397"/>
        </w:trPr>
        <w:tc>
          <w:tcPr>
            <w:tcW w:w="9640" w:type="dxa"/>
            <w:shd w:val="clear" w:color="auto" w:fill="B8CCE4"/>
            <w:vAlign w:val="center"/>
          </w:tcPr>
          <w:p w14:paraId="7DAC1607" w14:textId="77777777" w:rsidR="00311E2F" w:rsidRPr="00FD291B" w:rsidRDefault="00311E2F" w:rsidP="004F781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311E2F" w:rsidRPr="00FD291B" w14:paraId="447F3D5B" w14:textId="77777777" w:rsidTr="004F781C">
        <w:trPr>
          <w:trHeight w:val="1390"/>
        </w:trPr>
        <w:tc>
          <w:tcPr>
            <w:tcW w:w="9640" w:type="dxa"/>
            <w:shd w:val="clear" w:color="auto" w:fill="auto"/>
            <w:vAlign w:val="center"/>
          </w:tcPr>
          <w:p w14:paraId="25CEE580" w14:textId="77777777" w:rsidR="00311E2F" w:rsidRDefault="00311E2F" w:rsidP="004F781C">
            <w:pPr>
              <w:shd w:val="clear" w:color="auto" w:fill="FFFFFF"/>
              <w:spacing w:line="276" w:lineRule="auto"/>
              <w:ind w:left="426" w:right="363" w:hanging="284"/>
              <w:jc w:val="both"/>
              <w:rPr>
                <w:rFonts w:ascii="Verdana" w:hAnsi="Verdana" w:cs="Arial"/>
                <w:bCs/>
                <w:color w:val="000000"/>
              </w:rPr>
            </w:pPr>
          </w:p>
          <w:p w14:paraId="0D47233D" w14:textId="77777777" w:rsidR="00311E2F" w:rsidRDefault="00311E2F" w:rsidP="004F781C">
            <w:pPr>
              <w:shd w:val="clear" w:color="auto" w:fill="FFFFFF"/>
              <w:ind w:left="426" w:right="363" w:hanging="284"/>
              <w:jc w:val="both"/>
              <w:rPr>
                <w:rFonts w:ascii="Verdana" w:hAnsi="Verdana" w:cs="Arial"/>
                <w:bCs/>
                <w:color w:val="000000"/>
              </w:rPr>
            </w:pPr>
            <w:r w:rsidRPr="00E90FA6">
              <w:rPr>
                <w:rFonts w:ascii="Verdana" w:hAnsi="Verdana" w:cs="Arial"/>
                <w:bCs/>
                <w:color w:val="000000"/>
              </w:rPr>
              <w:t>Los bienes objeto de la presente convocatoria deben ser entregados en la siguiente dirección:</w:t>
            </w:r>
          </w:p>
          <w:p w14:paraId="7D1F966D" w14:textId="77777777" w:rsidR="00311E2F" w:rsidRPr="00E90FA6" w:rsidRDefault="00311E2F" w:rsidP="004F781C">
            <w:pPr>
              <w:shd w:val="clear" w:color="auto" w:fill="FFFFFF"/>
              <w:ind w:left="426" w:right="363" w:hanging="284"/>
              <w:jc w:val="both"/>
              <w:rPr>
                <w:rFonts w:ascii="Verdana" w:hAnsi="Verdana" w:cs="Arial"/>
                <w:bCs/>
                <w:color w:val="000000"/>
              </w:rPr>
            </w:pPr>
          </w:p>
          <w:p w14:paraId="3FDAC770" w14:textId="77777777" w:rsidR="00311E2F" w:rsidRDefault="00311E2F" w:rsidP="004F781C">
            <w:pPr>
              <w:shd w:val="clear" w:color="auto" w:fill="FFFFFF"/>
              <w:ind w:left="426" w:right="363" w:hanging="284"/>
              <w:jc w:val="both"/>
              <w:rPr>
                <w:rFonts w:ascii="Verdana" w:hAnsi="Verdana" w:cs="Arial"/>
                <w:bCs/>
                <w:color w:val="000000"/>
              </w:rPr>
            </w:pPr>
            <w:r w:rsidRPr="00E90FA6">
              <w:rPr>
                <w:rFonts w:ascii="Verdana" w:hAnsi="Verdana" w:cs="Arial"/>
                <w:bCs/>
                <w:color w:val="000000"/>
              </w:rPr>
              <w:t>Almacenes Planta Entre Ríos de Y.P.F.B. s/n, ubicada en la Calle Picada Chaco S/N, zona Entre Ríos de La Paz, Departamento de La Paz – Bolivia, en coordinación con el Distrito Redes de Gas La Paz adjuntando las notas de entrega correspondientes.</w:t>
            </w:r>
          </w:p>
          <w:p w14:paraId="4721E6A2" w14:textId="77777777" w:rsidR="00311E2F" w:rsidRPr="00E90FA6" w:rsidRDefault="00311E2F" w:rsidP="004F781C">
            <w:pPr>
              <w:shd w:val="clear" w:color="auto" w:fill="FFFFFF"/>
              <w:ind w:left="426" w:right="363" w:hanging="284"/>
              <w:jc w:val="both"/>
              <w:rPr>
                <w:rFonts w:ascii="Verdana" w:hAnsi="Verdana" w:cs="Arial"/>
                <w:bCs/>
                <w:color w:val="000000"/>
              </w:rPr>
            </w:pPr>
          </w:p>
          <w:p w14:paraId="7A99B19C" w14:textId="77777777" w:rsidR="00311E2F" w:rsidRDefault="00311E2F" w:rsidP="004F781C">
            <w:pPr>
              <w:shd w:val="clear" w:color="auto" w:fill="FFFFFF"/>
              <w:ind w:left="426" w:right="363" w:hanging="284"/>
              <w:jc w:val="both"/>
              <w:rPr>
                <w:rFonts w:ascii="Verdana" w:hAnsi="Verdana" w:cs="Arial"/>
                <w:bCs/>
                <w:color w:val="000000"/>
              </w:rPr>
            </w:pPr>
            <w:r w:rsidRPr="00E90FA6">
              <w:rPr>
                <w:rFonts w:ascii="Verdana" w:hAnsi="Verdana" w:cs="Arial"/>
                <w:bCs/>
                <w:color w:val="000000"/>
              </w:rPr>
              <w:t>La entrega de los bienes estará sujeta a las siguientes condiciones:</w:t>
            </w:r>
          </w:p>
          <w:p w14:paraId="753FA8ED" w14:textId="77777777" w:rsidR="00311E2F" w:rsidRPr="00E90FA6" w:rsidRDefault="00311E2F" w:rsidP="004F781C">
            <w:pPr>
              <w:shd w:val="clear" w:color="auto" w:fill="FFFFFF"/>
              <w:ind w:left="426" w:right="363" w:hanging="284"/>
              <w:jc w:val="both"/>
              <w:rPr>
                <w:rFonts w:ascii="Verdana" w:hAnsi="Verdana" w:cs="Arial"/>
                <w:bCs/>
                <w:color w:val="000000"/>
              </w:rPr>
            </w:pPr>
          </w:p>
          <w:p w14:paraId="264084A9" w14:textId="77777777" w:rsidR="00311E2F" w:rsidRPr="00E90FA6" w:rsidRDefault="00311E2F" w:rsidP="004A0176">
            <w:pPr>
              <w:pStyle w:val="Prrafodelista"/>
              <w:numPr>
                <w:ilvl w:val="0"/>
                <w:numId w:val="41"/>
              </w:numPr>
              <w:shd w:val="clear" w:color="auto" w:fill="FFFFFF"/>
              <w:spacing w:after="120"/>
              <w:ind w:left="426" w:right="363" w:hanging="284"/>
              <w:jc w:val="both"/>
              <w:rPr>
                <w:rFonts w:ascii="Verdana" w:hAnsi="Verdana" w:cs="Arial"/>
                <w:bCs/>
                <w:color w:val="000000"/>
              </w:rPr>
            </w:pPr>
            <w:r w:rsidRPr="00E90FA6">
              <w:rPr>
                <w:rFonts w:ascii="Verdana" w:hAnsi="Verdana" w:cs="Arial"/>
                <w:bCs/>
                <w:color w:val="000000"/>
              </w:rPr>
              <w:t>Los costos de transporte correrán por cuenta y responsabilidad de la empresa contratada; en el caso de ocurrir algún daño en este procedimiento será responsabilidad única de la empresa contratada.</w:t>
            </w:r>
          </w:p>
          <w:p w14:paraId="142E04EA" w14:textId="77777777" w:rsidR="00311E2F" w:rsidRPr="00E90DD3" w:rsidRDefault="00311E2F" w:rsidP="004F781C">
            <w:pPr>
              <w:autoSpaceDE w:val="0"/>
              <w:autoSpaceDN w:val="0"/>
              <w:adjustRightInd w:val="0"/>
              <w:jc w:val="both"/>
              <w:rPr>
                <w:rFonts w:ascii="Verdana" w:hAnsi="Verdana" w:cs="Arial"/>
                <w:bCs/>
                <w:color w:val="000000"/>
              </w:rPr>
            </w:pPr>
            <w:r w:rsidRPr="00E90FA6">
              <w:rPr>
                <w:rFonts w:ascii="Verdana" w:hAnsi="Verdana" w:cs="Arial"/>
                <w:bCs/>
                <w:color w:val="000000"/>
              </w:rPr>
              <w:t>Para fines de la entrega los bienes en su totalidad deberán ser colocados dentro el almacén dispuesto para el efecto.</w:t>
            </w:r>
          </w:p>
        </w:tc>
      </w:tr>
      <w:tr w:rsidR="00311E2F" w:rsidRPr="00FD291B" w14:paraId="1AD05521" w14:textId="77777777" w:rsidTr="004F781C">
        <w:trPr>
          <w:trHeight w:val="392"/>
        </w:trPr>
        <w:tc>
          <w:tcPr>
            <w:tcW w:w="9640" w:type="dxa"/>
            <w:shd w:val="clear" w:color="auto" w:fill="B8CCE4"/>
            <w:vAlign w:val="center"/>
          </w:tcPr>
          <w:p w14:paraId="60619650" w14:textId="77777777" w:rsidR="00311E2F" w:rsidRPr="00FD291B" w:rsidRDefault="00311E2F" w:rsidP="004F781C">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311E2F" w:rsidRPr="00FD291B" w14:paraId="077647E9" w14:textId="77777777" w:rsidTr="004F781C">
        <w:trPr>
          <w:trHeight w:val="76"/>
        </w:trPr>
        <w:tc>
          <w:tcPr>
            <w:tcW w:w="9640" w:type="dxa"/>
            <w:tcBorders>
              <w:bottom w:val="single" w:sz="4" w:space="0" w:color="auto"/>
            </w:tcBorders>
            <w:shd w:val="clear" w:color="auto" w:fill="auto"/>
            <w:vAlign w:val="center"/>
          </w:tcPr>
          <w:p w14:paraId="455E9334" w14:textId="77777777" w:rsidR="00311E2F" w:rsidRDefault="00311E2F" w:rsidP="004F781C">
            <w:pPr>
              <w:shd w:val="clear" w:color="auto" w:fill="FFFFFF"/>
              <w:ind w:left="142" w:right="363"/>
              <w:jc w:val="both"/>
              <w:rPr>
                <w:rFonts w:ascii="Verdana" w:hAnsi="Verdana" w:cs="Arial"/>
                <w:bCs/>
                <w:color w:val="000000"/>
              </w:rPr>
            </w:pPr>
            <w:r>
              <w:rPr>
                <w:rFonts w:ascii="Verdana" w:hAnsi="Verdana" w:cs="Arial"/>
                <w:bCs/>
                <w:color w:val="000000"/>
              </w:rPr>
              <w:t xml:space="preserve">La </w:t>
            </w:r>
            <w:r w:rsidRPr="00A231E3">
              <w:rPr>
                <w:rFonts w:ascii="Verdana" w:hAnsi="Verdana" w:cs="Arial"/>
                <w:bCs/>
                <w:color w:val="000000"/>
              </w:rPr>
              <w:t>forma de pago será contra entrega de los bienes objeto de la presente contratación, previa emisión del Informe de conformidad de parte de la Comisión de Recepción de acuerdo a los aspectos técnicos y administrativos.</w:t>
            </w:r>
          </w:p>
          <w:p w14:paraId="5841FEEA" w14:textId="77777777" w:rsidR="00311E2F" w:rsidRDefault="00311E2F" w:rsidP="004F781C">
            <w:pPr>
              <w:shd w:val="clear" w:color="auto" w:fill="FFFFFF"/>
              <w:ind w:left="142" w:right="363"/>
              <w:jc w:val="both"/>
              <w:rPr>
                <w:rFonts w:ascii="Verdana" w:hAnsi="Verdana" w:cs="Arial"/>
                <w:bCs/>
                <w:color w:val="000000"/>
              </w:rPr>
            </w:pPr>
          </w:p>
          <w:p w14:paraId="76DD4CB8" w14:textId="77777777" w:rsidR="00311E2F" w:rsidRDefault="00311E2F" w:rsidP="004F781C">
            <w:pPr>
              <w:shd w:val="clear" w:color="auto" w:fill="FFFFFF"/>
              <w:ind w:left="142" w:right="363"/>
              <w:jc w:val="both"/>
              <w:rPr>
                <w:rFonts w:ascii="Verdana" w:hAnsi="Verdana" w:cs="Arial"/>
                <w:bCs/>
                <w:color w:val="000000"/>
              </w:rPr>
            </w:pPr>
            <w:r w:rsidRPr="00A231E3">
              <w:rPr>
                <w:rFonts w:ascii="Verdana" w:hAnsi="Verdana" w:cs="Arial"/>
                <w:bCs/>
                <w:color w:val="000000"/>
              </w:rPr>
              <w:t>Los impuestos de ley están a cargo del proponente debiendo ser considerados en la propuesta económica, correspondiendo presentar la respectiva factura o nota fiscal a nombre de Yacimientos Petrolíferos Fiscales Bolivianos con NIT 1020269020.</w:t>
            </w:r>
          </w:p>
          <w:p w14:paraId="22D51666" w14:textId="77777777" w:rsidR="00311E2F" w:rsidRDefault="00311E2F" w:rsidP="004F781C">
            <w:pPr>
              <w:shd w:val="clear" w:color="auto" w:fill="FFFFFF"/>
              <w:ind w:left="142" w:right="363"/>
              <w:jc w:val="both"/>
              <w:rPr>
                <w:rFonts w:ascii="Verdana" w:hAnsi="Verdana" w:cs="Arial"/>
                <w:bCs/>
                <w:color w:val="000000"/>
              </w:rPr>
            </w:pPr>
          </w:p>
          <w:p w14:paraId="63C8FBBA" w14:textId="77777777" w:rsidR="00311E2F" w:rsidRDefault="00311E2F" w:rsidP="004F781C">
            <w:pPr>
              <w:autoSpaceDE w:val="0"/>
              <w:autoSpaceDN w:val="0"/>
              <w:adjustRightInd w:val="0"/>
              <w:jc w:val="both"/>
              <w:rPr>
                <w:rFonts w:ascii="Verdana" w:hAnsi="Verdana" w:cs="Arial"/>
                <w:bCs/>
                <w:color w:val="000000"/>
              </w:rPr>
            </w:pPr>
            <w:r>
              <w:rPr>
                <w:rFonts w:ascii="Verdana" w:hAnsi="Verdana" w:cs="Arial"/>
                <w:bCs/>
                <w:color w:val="000000"/>
              </w:rPr>
              <w:t xml:space="preserve">   </w:t>
            </w:r>
            <w:r w:rsidRPr="00A231E3">
              <w:rPr>
                <w:rFonts w:ascii="Verdana" w:hAnsi="Verdana" w:cs="Arial"/>
                <w:bCs/>
                <w:color w:val="000000"/>
              </w:rPr>
              <w:t>El pago se realizara a través de transferencia bancaria vía SIGEP.</w:t>
            </w:r>
          </w:p>
          <w:p w14:paraId="306E0303" w14:textId="77777777" w:rsidR="00311E2F" w:rsidRPr="00FD291B" w:rsidRDefault="00311E2F" w:rsidP="004F781C">
            <w:pPr>
              <w:autoSpaceDE w:val="0"/>
              <w:autoSpaceDN w:val="0"/>
              <w:adjustRightInd w:val="0"/>
              <w:jc w:val="both"/>
              <w:rPr>
                <w:rFonts w:ascii="Verdana" w:hAnsi="Verdana" w:cs="Calibri"/>
                <w:sz w:val="18"/>
                <w:szCs w:val="18"/>
                <w:lang w:eastAsia="es-BO"/>
              </w:rPr>
            </w:pPr>
          </w:p>
        </w:tc>
      </w:tr>
      <w:tr w:rsidR="00311E2F" w:rsidRPr="00FD291B" w14:paraId="334305A2" w14:textId="77777777" w:rsidTr="004F781C">
        <w:trPr>
          <w:trHeight w:val="422"/>
        </w:trPr>
        <w:tc>
          <w:tcPr>
            <w:tcW w:w="9640" w:type="dxa"/>
            <w:shd w:val="clear" w:color="auto" w:fill="B4C6E7"/>
            <w:vAlign w:val="center"/>
          </w:tcPr>
          <w:p w14:paraId="5FB16380" w14:textId="77777777" w:rsidR="00311E2F" w:rsidRPr="00B15E08" w:rsidRDefault="00311E2F" w:rsidP="004F781C">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311E2F" w:rsidRPr="00FD291B" w14:paraId="4BB78155" w14:textId="77777777" w:rsidTr="004F781C">
        <w:trPr>
          <w:trHeight w:val="256"/>
        </w:trPr>
        <w:tc>
          <w:tcPr>
            <w:tcW w:w="9640" w:type="dxa"/>
            <w:shd w:val="clear" w:color="auto" w:fill="auto"/>
            <w:vAlign w:val="center"/>
          </w:tcPr>
          <w:p w14:paraId="2D3BF36A" w14:textId="77777777" w:rsidR="00311E2F" w:rsidRPr="00894A88" w:rsidRDefault="00311E2F" w:rsidP="004F781C">
            <w:pPr>
              <w:pStyle w:val="Prrafodelista"/>
              <w:shd w:val="clear" w:color="auto" w:fill="FFFFFF"/>
              <w:spacing w:line="276" w:lineRule="auto"/>
              <w:ind w:left="0" w:right="363"/>
              <w:jc w:val="both"/>
              <w:rPr>
                <w:rFonts w:ascii="Verdana" w:hAnsi="Verdana" w:cs="Arial"/>
                <w:bCs/>
                <w:color w:val="000000"/>
              </w:rPr>
            </w:pPr>
            <w:r>
              <w:rPr>
                <w:rFonts w:ascii="Verdana" w:hAnsi="Verdana" w:cs="Arial"/>
                <w:bCs/>
                <w:color w:val="000000"/>
              </w:rPr>
              <w:lastRenderedPageBreak/>
              <w:t xml:space="preserve">Y.P.F.B. aplicara una multa de 1% sobre el importe total de la adjudicación del presente proceso por cada día calendario de retraso del plazo de entrega establecido. La suma de multas no podrá exceder el veinte por ciento (20%) del monto total del contrato.  </w:t>
            </w:r>
          </w:p>
          <w:p w14:paraId="6FF601FF" w14:textId="77777777" w:rsidR="00311E2F" w:rsidRPr="00B15E08" w:rsidRDefault="00311E2F" w:rsidP="004F781C">
            <w:pPr>
              <w:autoSpaceDE w:val="0"/>
              <w:autoSpaceDN w:val="0"/>
              <w:adjustRightInd w:val="0"/>
              <w:jc w:val="both"/>
              <w:rPr>
                <w:rFonts w:ascii="Verdana" w:hAnsi="Verdana" w:cs="Calibri"/>
                <w:sz w:val="18"/>
                <w:szCs w:val="18"/>
              </w:rPr>
            </w:pPr>
          </w:p>
        </w:tc>
      </w:tr>
      <w:tr w:rsidR="00311E2F" w:rsidRPr="005361C1" w14:paraId="6B9630B0" w14:textId="77777777" w:rsidTr="004F781C">
        <w:trPr>
          <w:trHeight w:val="408"/>
        </w:trPr>
        <w:tc>
          <w:tcPr>
            <w:tcW w:w="9640" w:type="dxa"/>
            <w:shd w:val="clear" w:color="auto" w:fill="B4C6E7"/>
            <w:vAlign w:val="center"/>
          </w:tcPr>
          <w:p w14:paraId="59E970B8" w14:textId="77777777" w:rsidR="00311E2F" w:rsidRPr="00B15E08" w:rsidRDefault="00311E2F" w:rsidP="004F781C">
            <w:pPr>
              <w:autoSpaceDE w:val="0"/>
              <w:autoSpaceDN w:val="0"/>
              <w:adjustRightInd w:val="0"/>
              <w:jc w:val="both"/>
              <w:rPr>
                <w:rFonts w:ascii="Verdana" w:hAnsi="Verdana" w:cs="Calibri"/>
                <w:b/>
                <w:sz w:val="18"/>
                <w:szCs w:val="18"/>
              </w:rPr>
            </w:pPr>
            <w:r>
              <w:rPr>
                <w:rFonts w:ascii="Verdana" w:hAnsi="Verdana" w:cs="Calibri"/>
                <w:b/>
                <w:sz w:val="18"/>
                <w:szCs w:val="18"/>
              </w:rPr>
              <w:t>FACTURACION</w:t>
            </w:r>
          </w:p>
        </w:tc>
      </w:tr>
      <w:tr w:rsidR="00311E2F" w:rsidRPr="005361C1" w14:paraId="08D60BEE" w14:textId="77777777" w:rsidTr="004F781C">
        <w:trPr>
          <w:trHeight w:val="408"/>
        </w:trPr>
        <w:tc>
          <w:tcPr>
            <w:tcW w:w="9640" w:type="dxa"/>
            <w:shd w:val="clear" w:color="auto" w:fill="auto"/>
            <w:vAlign w:val="center"/>
          </w:tcPr>
          <w:p w14:paraId="7BD6B4B6" w14:textId="533C6DF0" w:rsidR="00311E2F" w:rsidRPr="00493187" w:rsidRDefault="00311E2F" w:rsidP="004F781C">
            <w:pPr>
              <w:autoSpaceDE w:val="0"/>
              <w:autoSpaceDN w:val="0"/>
              <w:adjustRightInd w:val="0"/>
              <w:spacing w:line="276" w:lineRule="auto"/>
              <w:jc w:val="both"/>
              <w:rPr>
                <w:rFonts w:ascii="Verdana" w:hAnsi="Verdana" w:cs="Calibri"/>
                <w:sz w:val="18"/>
                <w:szCs w:val="18"/>
              </w:rPr>
            </w:pPr>
            <w:r w:rsidRPr="00493187">
              <w:rPr>
                <w:rFonts w:ascii="Verdana" w:hAnsi="Verdana" w:cs="Calibri"/>
                <w:sz w:val="18"/>
                <w:szCs w:val="18"/>
              </w:rPr>
              <w:t xml:space="preserve">La factura debe ser emitida de acuerdo a normativa vigente a nombre de Yacimientos Petrolíferos Fiscales Bolivianos consignando el </w:t>
            </w:r>
            <w:r w:rsidRPr="00493187">
              <w:rPr>
                <w:rFonts w:ascii="Verdana" w:hAnsi="Verdana" w:cs="Calibri"/>
                <w:sz w:val="18"/>
                <w:szCs w:val="18"/>
              </w:rPr>
              <w:t>Número</w:t>
            </w:r>
            <w:r w:rsidRPr="00493187">
              <w:rPr>
                <w:rFonts w:ascii="Verdana" w:hAnsi="Verdana" w:cs="Calibri"/>
                <w:sz w:val="18"/>
                <w:szCs w:val="18"/>
              </w:rPr>
              <w:t xml:space="preserve"> de Identificación Tributaria (NIT) 1020269020.</w:t>
            </w:r>
          </w:p>
          <w:p w14:paraId="76DFB628" w14:textId="77777777" w:rsidR="00311E2F" w:rsidRPr="00493187" w:rsidRDefault="00311E2F" w:rsidP="004F781C">
            <w:pPr>
              <w:autoSpaceDE w:val="0"/>
              <w:autoSpaceDN w:val="0"/>
              <w:adjustRightInd w:val="0"/>
              <w:spacing w:line="276" w:lineRule="auto"/>
              <w:jc w:val="both"/>
              <w:rPr>
                <w:rFonts w:ascii="Verdana" w:hAnsi="Verdana" w:cs="Calibri"/>
                <w:sz w:val="18"/>
                <w:szCs w:val="18"/>
              </w:rPr>
            </w:pPr>
            <w:r w:rsidRPr="00493187">
              <w:rPr>
                <w:rFonts w:ascii="Verdana" w:hAnsi="Verdana" w:cs="Calibri"/>
                <w:sz w:val="18"/>
                <w:szCs w:val="18"/>
              </w:rPr>
              <w:t>Se deberá facturar al momento de la entrega de los bienes conforme lo establecido en el contrato/Orden de compra, sin deducir las multas ni otros cargos.</w:t>
            </w:r>
          </w:p>
          <w:p w14:paraId="7F5C0919" w14:textId="77777777" w:rsidR="00311E2F" w:rsidRPr="00B15E08" w:rsidRDefault="00311E2F" w:rsidP="004F781C">
            <w:pPr>
              <w:autoSpaceDE w:val="0"/>
              <w:autoSpaceDN w:val="0"/>
              <w:adjustRightInd w:val="0"/>
              <w:spacing w:line="276" w:lineRule="auto"/>
              <w:jc w:val="both"/>
              <w:rPr>
                <w:rFonts w:ascii="Verdana" w:hAnsi="Verdana" w:cs="Calibri"/>
                <w:b/>
                <w:sz w:val="18"/>
                <w:szCs w:val="18"/>
              </w:rPr>
            </w:pPr>
            <w:r w:rsidRPr="00493187">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311E2F" w:rsidRPr="005361C1" w14:paraId="568FDFE8" w14:textId="77777777" w:rsidTr="004F781C">
        <w:trPr>
          <w:trHeight w:val="408"/>
        </w:trPr>
        <w:tc>
          <w:tcPr>
            <w:tcW w:w="9640" w:type="dxa"/>
            <w:shd w:val="clear" w:color="auto" w:fill="B4C6E7"/>
            <w:vAlign w:val="center"/>
          </w:tcPr>
          <w:p w14:paraId="16946914" w14:textId="77777777" w:rsidR="00311E2F" w:rsidRPr="00B15E08" w:rsidRDefault="00311E2F" w:rsidP="004F781C">
            <w:pPr>
              <w:autoSpaceDE w:val="0"/>
              <w:autoSpaceDN w:val="0"/>
              <w:adjustRightInd w:val="0"/>
              <w:jc w:val="both"/>
              <w:rPr>
                <w:rFonts w:ascii="Verdana" w:hAnsi="Verdana" w:cs="Calibri"/>
                <w:b/>
                <w:sz w:val="18"/>
                <w:szCs w:val="18"/>
              </w:rPr>
            </w:pPr>
            <w:r>
              <w:rPr>
                <w:rFonts w:ascii="Verdana" w:hAnsi="Verdana" w:cs="Calibri"/>
                <w:b/>
                <w:sz w:val="18"/>
                <w:szCs w:val="18"/>
              </w:rPr>
              <w:t>TRIBUTOS</w:t>
            </w:r>
          </w:p>
        </w:tc>
      </w:tr>
      <w:tr w:rsidR="00311E2F" w:rsidRPr="005361C1" w14:paraId="1FC94D23" w14:textId="77777777" w:rsidTr="004F781C">
        <w:trPr>
          <w:trHeight w:val="408"/>
        </w:trPr>
        <w:tc>
          <w:tcPr>
            <w:tcW w:w="9640" w:type="dxa"/>
            <w:shd w:val="clear" w:color="auto" w:fill="auto"/>
            <w:vAlign w:val="center"/>
          </w:tcPr>
          <w:p w14:paraId="688DB799" w14:textId="77777777" w:rsidR="00311E2F" w:rsidRPr="00D87436" w:rsidRDefault="00311E2F" w:rsidP="004F781C">
            <w:pPr>
              <w:autoSpaceDE w:val="0"/>
              <w:autoSpaceDN w:val="0"/>
              <w:adjustRightInd w:val="0"/>
              <w:spacing w:line="276" w:lineRule="auto"/>
              <w:jc w:val="both"/>
              <w:rPr>
                <w:rFonts w:ascii="Verdana" w:hAnsi="Verdana" w:cs="Calibri"/>
                <w:sz w:val="18"/>
                <w:szCs w:val="18"/>
              </w:rPr>
            </w:pPr>
            <w:r w:rsidRPr="00D87436">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311E2F" w:rsidRPr="005361C1" w14:paraId="24CC960A" w14:textId="77777777" w:rsidTr="004F781C">
        <w:trPr>
          <w:trHeight w:val="408"/>
        </w:trPr>
        <w:tc>
          <w:tcPr>
            <w:tcW w:w="9640" w:type="dxa"/>
            <w:shd w:val="clear" w:color="auto" w:fill="B4C6E7"/>
            <w:vAlign w:val="center"/>
          </w:tcPr>
          <w:p w14:paraId="08A1086B" w14:textId="77777777" w:rsidR="00311E2F" w:rsidRPr="00B15E08" w:rsidRDefault="00311E2F" w:rsidP="004F781C">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311E2F" w:rsidRPr="00FD291B" w14:paraId="23E08563" w14:textId="77777777" w:rsidTr="004F781C">
        <w:trPr>
          <w:trHeight w:val="114"/>
        </w:trPr>
        <w:tc>
          <w:tcPr>
            <w:tcW w:w="9640" w:type="dxa"/>
            <w:tcBorders>
              <w:bottom w:val="single" w:sz="4" w:space="0" w:color="auto"/>
            </w:tcBorders>
            <w:shd w:val="clear" w:color="auto" w:fill="auto"/>
            <w:vAlign w:val="center"/>
          </w:tcPr>
          <w:p w14:paraId="57A4B4B4" w14:textId="77777777" w:rsidR="00311E2F" w:rsidRPr="001E2E10" w:rsidRDefault="00311E2F" w:rsidP="004F781C">
            <w:pPr>
              <w:autoSpaceDE w:val="0"/>
              <w:autoSpaceDN w:val="0"/>
              <w:spacing w:line="276" w:lineRule="auto"/>
              <w:jc w:val="both"/>
              <w:rPr>
                <w:rFonts w:ascii="Verdana" w:eastAsia="Calibri" w:hAnsi="Verdana"/>
                <w:color w:val="171B21"/>
                <w:sz w:val="18"/>
                <w:szCs w:val="18"/>
                <w:lang w:val="es-BO" w:eastAsia="es-BO"/>
              </w:rPr>
            </w:pPr>
            <w:r w:rsidRPr="001E2E10">
              <w:rPr>
                <w:rFonts w:ascii="Verdana" w:eastAsia="Calibri" w:hAnsi="Verdana"/>
                <w:color w:val="171B21"/>
                <w:sz w:val="18"/>
                <w:szCs w:val="18"/>
                <w:lang w:val="es-BO" w:eastAsia="es-BO"/>
              </w:rPr>
              <w:t>El proponente podrá presentar a elección una de las garantías presentadas a continuación según el objeto de cada una, en favor de YACIMIENTOS PETROLIFEROS FISCALES BOLIVIANOS:</w:t>
            </w:r>
          </w:p>
          <w:p w14:paraId="64B54AA2" w14:textId="77777777" w:rsidR="00311E2F" w:rsidRPr="001E2E10" w:rsidRDefault="00311E2F" w:rsidP="004F781C">
            <w:pPr>
              <w:autoSpaceDE w:val="0"/>
              <w:autoSpaceDN w:val="0"/>
              <w:spacing w:line="276" w:lineRule="auto"/>
              <w:jc w:val="both"/>
              <w:rPr>
                <w:rFonts w:ascii="Verdana" w:eastAsia="Calibri" w:hAnsi="Verdana"/>
                <w:b/>
                <w:bCs/>
                <w:color w:val="171B21"/>
                <w:sz w:val="18"/>
                <w:szCs w:val="18"/>
                <w:u w:val="single"/>
                <w:lang w:val="es-BO" w:eastAsia="es-BO"/>
              </w:rPr>
            </w:pPr>
          </w:p>
          <w:p w14:paraId="19FD229D" w14:textId="77777777" w:rsidR="00311E2F" w:rsidRPr="001E2E10" w:rsidRDefault="00311E2F" w:rsidP="004A0176">
            <w:pPr>
              <w:numPr>
                <w:ilvl w:val="0"/>
                <w:numId w:val="36"/>
              </w:numPr>
              <w:autoSpaceDE w:val="0"/>
              <w:autoSpaceDN w:val="0"/>
              <w:spacing w:line="276" w:lineRule="auto"/>
              <w:ind w:left="426"/>
              <w:jc w:val="both"/>
              <w:rPr>
                <w:rFonts w:ascii="Verdana" w:eastAsia="Calibri" w:hAnsi="Verdana"/>
                <w:color w:val="171B21"/>
                <w:sz w:val="18"/>
                <w:szCs w:val="18"/>
                <w:u w:val="single"/>
                <w:lang w:eastAsia="es-BO"/>
              </w:rPr>
            </w:pPr>
            <w:r w:rsidRPr="001E2E10">
              <w:rPr>
                <w:rFonts w:ascii="Verdana" w:eastAsia="Calibri" w:hAnsi="Verdana"/>
                <w:b/>
                <w:color w:val="171B21"/>
                <w:sz w:val="18"/>
                <w:szCs w:val="18"/>
                <w:u w:val="single"/>
                <w:lang w:eastAsia="es-BO"/>
              </w:rPr>
              <w:t>GARANTÍA DE SERIEDAD DE PROPUESTA</w:t>
            </w:r>
          </w:p>
          <w:p w14:paraId="1F259AE2" w14:textId="77777777" w:rsidR="00311E2F" w:rsidRPr="001E2E10" w:rsidRDefault="00311E2F" w:rsidP="004F781C">
            <w:pPr>
              <w:autoSpaceDE w:val="0"/>
              <w:autoSpaceDN w:val="0"/>
              <w:spacing w:line="276" w:lineRule="auto"/>
              <w:jc w:val="both"/>
              <w:rPr>
                <w:rFonts w:ascii="Verdana" w:eastAsia="Calibri" w:hAnsi="Verdana"/>
                <w:color w:val="171B21"/>
                <w:sz w:val="18"/>
                <w:szCs w:val="18"/>
                <w:lang w:eastAsia="es-BO"/>
              </w:rPr>
            </w:pPr>
          </w:p>
          <w:p w14:paraId="00B38C46" w14:textId="77777777" w:rsidR="00311E2F" w:rsidRPr="001E2E10" w:rsidRDefault="00311E2F" w:rsidP="004A0176">
            <w:pPr>
              <w:numPr>
                <w:ilvl w:val="0"/>
                <w:numId w:val="37"/>
              </w:numPr>
              <w:autoSpaceDE w:val="0"/>
              <w:autoSpaceDN w:val="0"/>
              <w:spacing w:line="276" w:lineRule="auto"/>
              <w:jc w:val="both"/>
              <w:rPr>
                <w:rFonts w:ascii="Verdana" w:eastAsia="Calibri" w:hAnsi="Verdana"/>
                <w:color w:val="171B21"/>
                <w:sz w:val="18"/>
                <w:szCs w:val="18"/>
                <w:lang w:val="es-BO" w:eastAsia="es-BO"/>
              </w:rPr>
            </w:pPr>
            <w:r w:rsidRPr="001E2E10">
              <w:rPr>
                <w:rFonts w:ascii="Verdana" w:eastAsia="Calibri" w:hAnsi="Verdana"/>
                <w:b/>
                <w:bCs/>
                <w:color w:val="171B21"/>
                <w:sz w:val="18"/>
                <w:szCs w:val="18"/>
                <w:lang w:eastAsia="es-BO"/>
              </w:rPr>
              <w:t>Boleta de Garantía</w:t>
            </w:r>
            <w:r w:rsidRPr="001E2E10">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E2E10">
              <w:rPr>
                <w:rFonts w:ascii="Verdana" w:eastAsia="Calibri" w:hAnsi="Verdana"/>
                <w:b/>
                <w:bCs/>
                <w:color w:val="171B21"/>
                <w:sz w:val="18"/>
                <w:szCs w:val="18"/>
                <w:lang w:eastAsia="es-BO"/>
              </w:rPr>
              <w:t>renovable, irrevocable y de ejecución inmediata</w:t>
            </w:r>
            <w:r w:rsidRPr="001E2E10">
              <w:rPr>
                <w:rFonts w:ascii="Verdana" w:eastAsia="Calibri" w:hAnsi="Verdana"/>
                <w:color w:val="171B21"/>
                <w:sz w:val="18"/>
                <w:szCs w:val="18"/>
                <w:lang w:eastAsia="es-BO"/>
              </w:rPr>
              <w:t xml:space="preserve"> con vigencia de 90 días por un importe equivalente al 0,5 (%) del valor total de la propuesta económica.</w:t>
            </w:r>
          </w:p>
          <w:p w14:paraId="03190771" w14:textId="77777777" w:rsidR="00311E2F" w:rsidRPr="001E2E10" w:rsidRDefault="00311E2F" w:rsidP="004F781C">
            <w:pPr>
              <w:autoSpaceDE w:val="0"/>
              <w:autoSpaceDN w:val="0"/>
              <w:spacing w:line="276" w:lineRule="auto"/>
              <w:jc w:val="both"/>
              <w:rPr>
                <w:rFonts w:ascii="Verdana" w:eastAsia="Calibri" w:hAnsi="Verdana"/>
                <w:color w:val="171B21"/>
                <w:sz w:val="18"/>
                <w:szCs w:val="18"/>
                <w:lang w:eastAsia="es-BO"/>
              </w:rPr>
            </w:pPr>
          </w:p>
          <w:p w14:paraId="723F1B64" w14:textId="77777777" w:rsidR="00311E2F" w:rsidRPr="001E2E10" w:rsidRDefault="00311E2F" w:rsidP="004A0176">
            <w:pPr>
              <w:numPr>
                <w:ilvl w:val="0"/>
                <w:numId w:val="37"/>
              </w:numPr>
              <w:autoSpaceDE w:val="0"/>
              <w:autoSpaceDN w:val="0"/>
              <w:spacing w:line="276" w:lineRule="auto"/>
              <w:jc w:val="both"/>
              <w:rPr>
                <w:rFonts w:ascii="Verdana" w:eastAsia="Calibri" w:hAnsi="Verdana"/>
                <w:color w:val="171B21"/>
                <w:sz w:val="18"/>
                <w:szCs w:val="18"/>
                <w:lang w:val="es-BO" w:eastAsia="es-BO"/>
              </w:rPr>
            </w:pPr>
            <w:r w:rsidRPr="001E2E10">
              <w:rPr>
                <w:rFonts w:ascii="Verdana" w:eastAsia="Calibri" w:hAnsi="Verdana"/>
                <w:b/>
                <w:bCs/>
                <w:color w:val="171B21"/>
                <w:sz w:val="18"/>
                <w:szCs w:val="18"/>
                <w:lang w:eastAsia="es-BO"/>
              </w:rPr>
              <w:t>Garantía a Primer Requerimiento,</w:t>
            </w:r>
            <w:r w:rsidRPr="001E2E10">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E2E10">
              <w:rPr>
                <w:rFonts w:ascii="Verdana" w:eastAsia="Calibri" w:hAnsi="Verdana"/>
                <w:b/>
                <w:bCs/>
                <w:color w:val="171B21"/>
                <w:sz w:val="18"/>
                <w:szCs w:val="18"/>
                <w:lang w:eastAsia="es-BO"/>
              </w:rPr>
              <w:t>renovable, irrevocable y de ejecución a primer requerimiento</w:t>
            </w:r>
            <w:r w:rsidRPr="001E2E10">
              <w:rPr>
                <w:rFonts w:ascii="Verdana" w:eastAsia="Calibri" w:hAnsi="Verdana"/>
                <w:color w:val="171B21"/>
                <w:sz w:val="18"/>
                <w:szCs w:val="18"/>
                <w:lang w:eastAsia="es-BO"/>
              </w:rPr>
              <w:t xml:space="preserve"> con vigencia de 90  días, por un importe equivalente al 0,5 (%) del valor total la propuesta económica.</w:t>
            </w:r>
          </w:p>
          <w:p w14:paraId="7A0AD082" w14:textId="77777777" w:rsidR="00311E2F" w:rsidRPr="001E2E10" w:rsidRDefault="00311E2F" w:rsidP="004F781C">
            <w:pPr>
              <w:autoSpaceDE w:val="0"/>
              <w:autoSpaceDN w:val="0"/>
              <w:spacing w:line="276" w:lineRule="auto"/>
              <w:jc w:val="both"/>
              <w:rPr>
                <w:rFonts w:ascii="Verdana" w:eastAsia="Calibri" w:hAnsi="Verdana"/>
                <w:color w:val="171B21"/>
                <w:sz w:val="18"/>
                <w:szCs w:val="18"/>
                <w:lang w:val="es-BO" w:eastAsia="es-BO"/>
              </w:rPr>
            </w:pPr>
          </w:p>
          <w:p w14:paraId="0BEE0297" w14:textId="77777777" w:rsidR="00311E2F" w:rsidRPr="001E2E10" w:rsidRDefault="00311E2F" w:rsidP="004A0176">
            <w:pPr>
              <w:numPr>
                <w:ilvl w:val="0"/>
                <w:numId w:val="37"/>
              </w:numPr>
              <w:autoSpaceDE w:val="0"/>
              <w:autoSpaceDN w:val="0"/>
              <w:spacing w:line="276" w:lineRule="auto"/>
              <w:jc w:val="both"/>
              <w:rPr>
                <w:rFonts w:ascii="Verdana" w:eastAsia="Calibri" w:hAnsi="Verdana"/>
                <w:color w:val="171B21"/>
                <w:sz w:val="18"/>
                <w:szCs w:val="18"/>
                <w:lang w:eastAsia="es-BO"/>
              </w:rPr>
            </w:pPr>
            <w:r w:rsidRPr="001E2E10">
              <w:rPr>
                <w:rFonts w:ascii="Verdana" w:eastAsia="Calibri" w:hAnsi="Verdana"/>
                <w:b/>
                <w:bCs/>
                <w:color w:val="171B21"/>
                <w:sz w:val="18"/>
                <w:szCs w:val="18"/>
                <w:lang w:eastAsia="es-BO"/>
              </w:rPr>
              <w:t>Póliza de caución a Primer requerimiento</w:t>
            </w:r>
            <w:r w:rsidRPr="001E2E10">
              <w:rPr>
                <w:rFonts w:ascii="Verdana" w:eastAsia="Calibri" w:hAnsi="Verdana"/>
                <w:color w:val="171B21"/>
                <w:sz w:val="18"/>
                <w:szCs w:val="18"/>
                <w:lang w:eastAsia="es-BO"/>
              </w:rPr>
              <w:t xml:space="preserve">, </w:t>
            </w:r>
            <w:r w:rsidRPr="001E2E10">
              <w:rPr>
                <w:rFonts w:ascii="Verdana" w:eastAsia="Calibri" w:hAnsi="Verdana"/>
                <w:b/>
                <w:color w:val="171B21"/>
                <w:sz w:val="18"/>
                <w:szCs w:val="18"/>
                <w:lang w:eastAsia="es-BO"/>
              </w:rPr>
              <w:t>emitida por una empresa aseguradora del Estado Plurinacional de Bolivia</w:t>
            </w:r>
            <w:r w:rsidRPr="001E2E10">
              <w:rPr>
                <w:rFonts w:ascii="Verdana" w:eastAsia="Calibri" w:hAnsi="Verdana"/>
                <w:color w:val="171B21"/>
                <w:sz w:val="18"/>
                <w:szCs w:val="18"/>
                <w:lang w:eastAsia="es-BO"/>
              </w:rPr>
              <w:t xml:space="preserve">, registrada, autorizada y bajo el control de la Autoridad de Fiscalización y Control de Pensiones y Seguro a la orden/a favor de Yacimientos Petrolíferos Fiscales Bolivianos, con las características expresas de </w:t>
            </w:r>
            <w:r w:rsidRPr="001E2E10">
              <w:rPr>
                <w:rFonts w:ascii="Verdana" w:eastAsia="Calibri" w:hAnsi="Verdana"/>
                <w:b/>
                <w:bCs/>
                <w:color w:val="171B21"/>
                <w:sz w:val="18"/>
                <w:szCs w:val="18"/>
                <w:lang w:eastAsia="es-BO"/>
              </w:rPr>
              <w:t>renovable, irrevocable y de ejecución a primer requerimiento</w:t>
            </w:r>
            <w:r w:rsidRPr="001E2E10">
              <w:rPr>
                <w:rFonts w:ascii="Verdana" w:eastAsia="Calibri" w:hAnsi="Verdana"/>
                <w:color w:val="171B21"/>
                <w:sz w:val="18"/>
                <w:szCs w:val="18"/>
                <w:lang w:eastAsia="es-BO"/>
              </w:rPr>
              <w:t xml:space="preserve"> con vigencia de 90 días y por un importe equivalente a 0,5 (%) del valor total de la propuesta económica.</w:t>
            </w:r>
          </w:p>
          <w:p w14:paraId="44E61BF8" w14:textId="77777777" w:rsidR="00311E2F" w:rsidRDefault="00311E2F" w:rsidP="004F781C">
            <w:pPr>
              <w:autoSpaceDE w:val="0"/>
              <w:autoSpaceDN w:val="0"/>
              <w:adjustRightInd w:val="0"/>
              <w:ind w:left="720"/>
              <w:jc w:val="both"/>
              <w:rPr>
                <w:rFonts w:ascii="Verdana" w:hAnsi="Verdana" w:cs="Calibri"/>
                <w:b/>
                <w:bCs/>
                <w:sz w:val="18"/>
                <w:szCs w:val="18"/>
                <w:u w:val="single"/>
              </w:rPr>
            </w:pPr>
          </w:p>
          <w:p w14:paraId="4ACBCD03" w14:textId="77777777" w:rsidR="00311E2F" w:rsidRDefault="00311E2F" w:rsidP="004F781C">
            <w:pPr>
              <w:autoSpaceDE w:val="0"/>
              <w:autoSpaceDN w:val="0"/>
              <w:adjustRightInd w:val="0"/>
              <w:ind w:left="720"/>
              <w:jc w:val="both"/>
              <w:rPr>
                <w:rFonts w:ascii="Verdana" w:hAnsi="Verdana" w:cs="Calibri"/>
                <w:b/>
                <w:bCs/>
                <w:sz w:val="18"/>
                <w:szCs w:val="18"/>
                <w:u w:val="single"/>
              </w:rPr>
            </w:pPr>
          </w:p>
          <w:p w14:paraId="0784D6B7" w14:textId="77777777" w:rsidR="00311E2F" w:rsidRPr="00E07E20" w:rsidRDefault="00311E2F" w:rsidP="004F781C">
            <w:pPr>
              <w:autoSpaceDE w:val="0"/>
              <w:autoSpaceDN w:val="0"/>
              <w:adjustRightInd w:val="0"/>
              <w:ind w:left="720"/>
              <w:jc w:val="both"/>
              <w:rPr>
                <w:rFonts w:ascii="Calibri" w:hAnsi="Calibri" w:cs="Calibri"/>
                <w:b/>
                <w:bCs/>
                <w:sz w:val="22"/>
                <w:szCs w:val="22"/>
                <w:u w:val="single"/>
                <w:lang w:eastAsia="es-BO"/>
              </w:rPr>
            </w:pPr>
            <w:r w:rsidRPr="00E07E20">
              <w:rPr>
                <w:rFonts w:ascii="Verdana" w:hAnsi="Verdana" w:cs="Calibri"/>
                <w:b/>
                <w:bCs/>
                <w:sz w:val="18"/>
                <w:szCs w:val="18"/>
                <w:u w:val="single"/>
              </w:rPr>
              <w:t>GARANTÍA DE CORRECTA INVERSION DE ANTICIPO</w:t>
            </w:r>
            <w:r w:rsidRPr="00E07E20">
              <w:rPr>
                <w:rFonts w:ascii="Calibri" w:hAnsi="Calibri" w:cs="Calibri"/>
                <w:b/>
                <w:bCs/>
                <w:sz w:val="22"/>
                <w:szCs w:val="22"/>
                <w:u w:val="single"/>
                <w:lang w:eastAsia="es-BO"/>
              </w:rPr>
              <w:t xml:space="preserve"> </w:t>
            </w:r>
          </w:p>
          <w:p w14:paraId="0E2DF02B" w14:textId="77777777" w:rsidR="00311E2F" w:rsidRDefault="00311E2F" w:rsidP="004F781C">
            <w:pPr>
              <w:autoSpaceDE w:val="0"/>
              <w:autoSpaceDN w:val="0"/>
              <w:adjustRightInd w:val="0"/>
              <w:jc w:val="both"/>
              <w:rPr>
                <w:rFonts w:ascii="Calibri" w:hAnsi="Calibri" w:cs="Calibri"/>
                <w:b/>
                <w:bCs/>
                <w:sz w:val="22"/>
                <w:szCs w:val="22"/>
                <w:lang w:eastAsia="es-BO"/>
              </w:rPr>
            </w:pPr>
          </w:p>
          <w:p w14:paraId="13635241" w14:textId="77777777" w:rsidR="00311E2F" w:rsidRPr="00D8629E" w:rsidRDefault="00311E2F" w:rsidP="004A0176">
            <w:pPr>
              <w:numPr>
                <w:ilvl w:val="0"/>
                <w:numId w:val="35"/>
              </w:numPr>
              <w:autoSpaceDE w:val="0"/>
              <w:autoSpaceDN w:val="0"/>
              <w:adjustRightInd w:val="0"/>
              <w:jc w:val="both"/>
              <w:rPr>
                <w:rFonts w:ascii="Calibri" w:hAnsi="Calibri" w:cs="Calibri"/>
                <w:bCs/>
                <w:sz w:val="22"/>
                <w:szCs w:val="22"/>
                <w:lang w:eastAsia="es-BO"/>
              </w:rPr>
            </w:pPr>
            <w:r w:rsidRPr="00D8629E">
              <w:rPr>
                <w:rFonts w:ascii="Calibri" w:hAnsi="Calibri" w:cs="Calibri"/>
                <w:b/>
                <w:bCs/>
                <w:sz w:val="22"/>
                <w:szCs w:val="22"/>
                <w:lang w:eastAsia="es-BO"/>
              </w:rPr>
              <w:t xml:space="preserve">Boleta de Garantía, </w:t>
            </w:r>
            <w:r w:rsidRPr="00D8629E">
              <w:rPr>
                <w:rFonts w:ascii="Calibri" w:hAnsi="Calibri" w:cs="Calibri"/>
                <w:bCs/>
                <w:sz w:val="22"/>
                <w:szCs w:val="22"/>
                <w:lang w:eastAsia="es-BO"/>
              </w:rPr>
              <w:t xml:space="preserve">emitida por una Entidad Bancaria del Estado Plurinacional de Bolivia, Registrada, autorizada y bajo el control de la autoridad de Supervisión de  del Sistema Financiero- ASFI, a la orden/a favor de Yacimientos Petrolíferos Fiscales Bolivianos, con características </w:t>
            </w:r>
            <w:r w:rsidRPr="00D8629E">
              <w:rPr>
                <w:rFonts w:ascii="Calibri" w:hAnsi="Calibri" w:cs="Calibri"/>
                <w:bCs/>
                <w:sz w:val="22"/>
                <w:szCs w:val="22"/>
                <w:lang w:eastAsia="es-BO"/>
              </w:rPr>
              <w:lastRenderedPageBreak/>
              <w:t xml:space="preserve">expresas de renovable, irrevocable y de ejecución inmediata cuya vigencia será de </w:t>
            </w:r>
            <w:r>
              <w:rPr>
                <w:rFonts w:ascii="Calibri" w:hAnsi="Calibri" w:cs="Calibri"/>
                <w:bCs/>
                <w:sz w:val="22"/>
                <w:szCs w:val="22"/>
                <w:lang w:eastAsia="es-BO"/>
              </w:rPr>
              <w:t>75 días calendario adicionales</w:t>
            </w:r>
            <w:r w:rsidRPr="00D8629E">
              <w:rPr>
                <w:rFonts w:ascii="Calibri" w:hAnsi="Calibri" w:cs="Calibri"/>
                <w:bCs/>
                <w:sz w:val="22"/>
                <w:szCs w:val="22"/>
                <w:lang w:eastAsia="es-BO"/>
              </w:rPr>
              <w:t xml:space="preserve"> por importe equivalente al 100% del monto del anticipo.</w:t>
            </w:r>
          </w:p>
          <w:p w14:paraId="645736AB" w14:textId="77777777" w:rsidR="00311E2F" w:rsidRPr="003E447A" w:rsidRDefault="00311E2F" w:rsidP="004A0176">
            <w:pPr>
              <w:numPr>
                <w:ilvl w:val="0"/>
                <w:numId w:val="35"/>
              </w:numPr>
              <w:autoSpaceDE w:val="0"/>
              <w:autoSpaceDN w:val="0"/>
              <w:adjustRightInd w:val="0"/>
              <w:jc w:val="both"/>
              <w:rPr>
                <w:rFonts w:ascii="Calibri" w:hAnsi="Calibri" w:cs="Calibri"/>
                <w:bCs/>
                <w:sz w:val="22"/>
                <w:szCs w:val="22"/>
                <w:lang w:eastAsia="es-BO"/>
              </w:rPr>
            </w:pPr>
            <w:r w:rsidRPr="00D8629E">
              <w:rPr>
                <w:rFonts w:ascii="Calibri" w:hAnsi="Calibri" w:cs="Calibri"/>
                <w:b/>
                <w:bCs/>
                <w:sz w:val="22"/>
                <w:szCs w:val="22"/>
                <w:lang w:eastAsia="es-BO"/>
              </w:rPr>
              <w:t>Garantía a Primer Requerimiento</w:t>
            </w:r>
            <w:r w:rsidRPr="00D8629E">
              <w:rPr>
                <w:rFonts w:ascii="Calibri" w:hAnsi="Calibri" w:cs="Calibri"/>
                <w:bCs/>
                <w:sz w:val="22"/>
                <w:szCs w:val="22"/>
                <w:lang w:eastAsia="es-BO"/>
              </w:rPr>
              <w:t>, emitida por una Entidad Bancaria del Estado Plurinacional de</w:t>
            </w:r>
            <w:r w:rsidRPr="00732F04">
              <w:rPr>
                <w:rFonts w:ascii="Verdana" w:hAnsi="Verdana" w:cs="Calibri"/>
                <w:bCs/>
                <w:sz w:val="18"/>
                <w:szCs w:val="18"/>
                <w:lang w:eastAsia="es-BO"/>
              </w:rPr>
              <w:t xml:space="preserve"> </w:t>
            </w:r>
            <w:r w:rsidRPr="00D8629E">
              <w:rPr>
                <w:rFonts w:ascii="Calibri" w:hAnsi="Calibri" w:cs="Calibri"/>
                <w:bCs/>
                <w:sz w:val="22"/>
                <w:szCs w:val="22"/>
                <w:lang w:eastAsia="es-BO"/>
              </w:rPr>
              <w:t xml:space="preserve">Bolivia, Registrada, autorizada y bajo el control de la autoridad de Supervisión de  del Sistema Financiero- ASFI, a la orden/a favor de Yacimientos Petrolíferos Fiscales Bolivianos, con características expresas de renovable, irrevocable y de ejecución inmediata  a primer requerimiento cuya vigencia será </w:t>
            </w:r>
            <w:r>
              <w:rPr>
                <w:rFonts w:ascii="Calibri" w:hAnsi="Calibri" w:cs="Calibri"/>
                <w:bCs/>
                <w:sz w:val="22"/>
                <w:szCs w:val="22"/>
                <w:lang w:eastAsia="es-BO"/>
              </w:rPr>
              <w:t>de 75</w:t>
            </w:r>
            <w:r w:rsidRPr="00D8629E">
              <w:rPr>
                <w:rFonts w:ascii="Calibri" w:hAnsi="Calibri" w:cs="Calibri"/>
                <w:bCs/>
                <w:sz w:val="22"/>
                <w:szCs w:val="22"/>
                <w:lang w:eastAsia="es-BO"/>
              </w:rPr>
              <w:t xml:space="preserve"> días</w:t>
            </w:r>
            <w:r>
              <w:rPr>
                <w:rFonts w:ascii="Calibri" w:hAnsi="Calibri" w:cs="Calibri"/>
                <w:bCs/>
                <w:sz w:val="22"/>
                <w:szCs w:val="22"/>
                <w:lang w:eastAsia="es-BO"/>
              </w:rPr>
              <w:t xml:space="preserve"> calendario adicionales </w:t>
            </w:r>
            <w:r w:rsidRPr="00D8629E">
              <w:rPr>
                <w:rFonts w:ascii="Calibri" w:hAnsi="Calibri" w:cs="Calibri"/>
                <w:bCs/>
                <w:sz w:val="22"/>
                <w:szCs w:val="22"/>
                <w:lang w:eastAsia="es-BO"/>
              </w:rPr>
              <w:t xml:space="preserve"> , a la orden de Yacimientos fiscales Bolivianos, por un importe equivalente al 100% del monto del anticipo.</w:t>
            </w:r>
          </w:p>
          <w:p w14:paraId="00D91AA9" w14:textId="77777777" w:rsidR="00311E2F" w:rsidRPr="00C854D8" w:rsidRDefault="00311E2F" w:rsidP="004F781C">
            <w:pPr>
              <w:rPr>
                <w:rFonts w:ascii="Calibri" w:hAnsi="Calibri" w:cs="Calibri"/>
                <w:sz w:val="22"/>
                <w:szCs w:val="22"/>
                <w:lang w:eastAsia="es-BO"/>
              </w:rPr>
            </w:pPr>
          </w:p>
        </w:tc>
      </w:tr>
      <w:tr w:rsidR="00311E2F" w:rsidRPr="00FD291B" w14:paraId="33A03635" w14:textId="77777777" w:rsidTr="004F781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769DF16" w14:textId="77777777" w:rsidR="00311E2F" w:rsidRPr="00B15E08" w:rsidRDefault="00311E2F" w:rsidP="004F781C">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 xml:space="preserve">GARANTÍA TÉCNICA </w:t>
            </w:r>
          </w:p>
        </w:tc>
      </w:tr>
      <w:tr w:rsidR="00311E2F" w:rsidRPr="00FD291B" w14:paraId="40783212" w14:textId="77777777" w:rsidTr="004F781C">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44C5E01" w14:textId="77777777" w:rsidR="00311E2F" w:rsidRPr="00A90353" w:rsidRDefault="00311E2F" w:rsidP="004A0176">
            <w:pPr>
              <w:pStyle w:val="Prrafodelista"/>
              <w:numPr>
                <w:ilvl w:val="0"/>
                <w:numId w:val="42"/>
              </w:numPr>
              <w:shd w:val="clear" w:color="auto" w:fill="FFFFFF"/>
              <w:spacing w:after="120" w:line="276" w:lineRule="auto"/>
              <w:ind w:left="1077" w:right="363" w:hanging="357"/>
              <w:jc w:val="both"/>
              <w:rPr>
                <w:rFonts w:ascii="Verdana" w:hAnsi="Verdana" w:cs="Arial"/>
                <w:bCs/>
                <w:color w:val="000000"/>
              </w:rPr>
            </w:pPr>
            <w:r w:rsidRPr="00A90353">
              <w:rPr>
                <w:rFonts w:ascii="Verdana" w:hAnsi="Verdana" w:cs="Arial"/>
                <w:bCs/>
                <w:color w:val="000000"/>
              </w:rPr>
              <w:t>El proveedor de los bienes, deberá presentar a YPFB una garantía de calidad de (1) un año, la misma deberá cubrir fallas atribuibles a la calidad del bien (roturas, deformaciones, fallas atribuibles u otros a la fabricación).</w:t>
            </w:r>
          </w:p>
          <w:p w14:paraId="20BF2288" w14:textId="77777777" w:rsidR="00311E2F" w:rsidRPr="00A90353" w:rsidRDefault="00311E2F" w:rsidP="004A0176">
            <w:pPr>
              <w:pStyle w:val="Prrafodelista"/>
              <w:numPr>
                <w:ilvl w:val="0"/>
                <w:numId w:val="42"/>
              </w:numPr>
              <w:shd w:val="clear" w:color="auto" w:fill="FFFFFF"/>
              <w:spacing w:after="120" w:line="276" w:lineRule="auto"/>
              <w:ind w:left="1077" w:right="363" w:hanging="357"/>
              <w:jc w:val="both"/>
              <w:rPr>
                <w:rFonts w:ascii="Verdana" w:hAnsi="Verdana" w:cs="Arial"/>
                <w:bCs/>
                <w:color w:val="000000"/>
              </w:rPr>
            </w:pPr>
            <w:r w:rsidRPr="00A90353">
              <w:rPr>
                <w:rFonts w:ascii="Verdana" w:hAnsi="Verdana" w:cs="Arial"/>
                <w:bCs/>
                <w:color w:val="000000"/>
              </w:rPr>
              <w:t>YPFB rechazará los bienes en mal estado por daños en el traslado, defectos de fabricación o cualquier otra situación que afecte la calidad y estado del bien entregado. Cabe aclarar que no se aceptará ningún bien que no sea nuevo.</w:t>
            </w:r>
          </w:p>
          <w:p w14:paraId="5F9C90E6" w14:textId="77777777" w:rsidR="00311E2F" w:rsidRDefault="00311E2F" w:rsidP="004A0176">
            <w:pPr>
              <w:pStyle w:val="Prrafodelista"/>
              <w:numPr>
                <w:ilvl w:val="0"/>
                <w:numId w:val="42"/>
              </w:numPr>
              <w:shd w:val="clear" w:color="auto" w:fill="FFFFFF"/>
              <w:spacing w:after="120" w:line="276" w:lineRule="auto"/>
              <w:ind w:left="1077" w:right="363" w:hanging="357"/>
              <w:jc w:val="both"/>
              <w:rPr>
                <w:rFonts w:ascii="Verdana" w:hAnsi="Verdana" w:cs="Arial"/>
                <w:bCs/>
                <w:color w:val="000000"/>
              </w:rPr>
            </w:pPr>
            <w:r w:rsidRPr="00A90353">
              <w:rPr>
                <w:rFonts w:ascii="Verdana" w:hAnsi="Verdana" w:cs="Arial"/>
                <w:bCs/>
                <w:color w:val="000000"/>
              </w:rPr>
              <w:t xml:space="preserve">De existir algún problemas en los bienes y/o en la fabricación de estas, el proveedor deberá estar en condiciones de reemplazar de forma inmediata los mismos. El proveedor solventara todos los costos en los que incurra para reemplazarlos o subsanar el problema surgido a causa de estas fallas. El tiempo de respuesta del proveedor deberá ser de </w:t>
            </w:r>
            <w:r w:rsidRPr="00A90353">
              <w:rPr>
                <w:rFonts w:ascii="Verdana" w:hAnsi="Verdana" w:cs="Arial"/>
                <w:b/>
                <w:bCs/>
                <w:color w:val="000000"/>
              </w:rPr>
              <w:t>72 horas</w:t>
            </w:r>
            <w:r w:rsidRPr="00A90353">
              <w:rPr>
                <w:rFonts w:ascii="Verdana" w:hAnsi="Verdana" w:cs="Arial"/>
                <w:bCs/>
                <w:color w:val="000000"/>
              </w:rPr>
              <w:t xml:space="preserve"> como máximo.</w:t>
            </w:r>
          </w:p>
          <w:p w14:paraId="146FAB10" w14:textId="77777777" w:rsidR="00311E2F" w:rsidRDefault="00311E2F" w:rsidP="004A0176">
            <w:pPr>
              <w:pStyle w:val="Prrafodelista"/>
              <w:numPr>
                <w:ilvl w:val="0"/>
                <w:numId w:val="42"/>
              </w:numPr>
              <w:shd w:val="clear" w:color="auto" w:fill="FFFFFF"/>
              <w:spacing w:after="120" w:line="276" w:lineRule="auto"/>
              <w:ind w:left="1077" w:right="363" w:hanging="357"/>
              <w:jc w:val="both"/>
              <w:rPr>
                <w:rFonts w:ascii="Verdana" w:hAnsi="Verdana" w:cs="Arial"/>
                <w:bCs/>
                <w:color w:val="000000"/>
              </w:rPr>
            </w:pPr>
            <w:r w:rsidRPr="0002509B">
              <w:rPr>
                <w:rFonts w:ascii="Verdana" w:hAnsi="Verdana" w:cs="Arial"/>
                <w:bCs/>
                <w:color w:val="000000"/>
              </w:rPr>
              <w:t xml:space="preserve">Al momento de la entrega de los bienes, el personal técnico de YPFB realizará la verificación técnica correspondiente, a objeto de comprobar si los mismos cumplen con lo requerido por YPFB. Para ello se conformará un comisión de recepción que conjuntamente con un representante debidamente acreditado de la empresa contratada, tendrán la función de efectuar la revisión, inspección y verificación de los bienes entregados dentro los </w:t>
            </w:r>
            <w:r>
              <w:rPr>
                <w:rFonts w:ascii="Verdana" w:hAnsi="Verdana" w:cs="Arial"/>
                <w:b/>
                <w:bCs/>
                <w:color w:val="000000"/>
              </w:rPr>
              <w:t>1</w:t>
            </w:r>
            <w:r w:rsidRPr="0002509B">
              <w:rPr>
                <w:rFonts w:ascii="Verdana" w:hAnsi="Verdana" w:cs="Arial"/>
                <w:b/>
                <w:bCs/>
                <w:color w:val="000000"/>
              </w:rPr>
              <w:t xml:space="preserve"> días hábiles</w:t>
            </w:r>
            <w:r w:rsidRPr="0002509B">
              <w:rPr>
                <w:rFonts w:ascii="Verdana" w:hAnsi="Verdana" w:cs="Arial"/>
                <w:bCs/>
                <w:color w:val="000000"/>
              </w:rPr>
              <w:t xml:space="preserve"> siguientes a la fecha de entrega, elaborándose un acta de recepción en la cual se indique la cantidad </w:t>
            </w:r>
            <w:proofErr w:type="spellStart"/>
            <w:r w:rsidRPr="0002509B">
              <w:rPr>
                <w:rFonts w:ascii="Verdana" w:hAnsi="Verdana" w:cs="Arial"/>
                <w:bCs/>
                <w:color w:val="000000"/>
              </w:rPr>
              <w:t>recepcionada</w:t>
            </w:r>
            <w:proofErr w:type="spellEnd"/>
            <w:r w:rsidRPr="0002509B">
              <w:rPr>
                <w:rFonts w:ascii="Verdana" w:hAnsi="Verdana" w:cs="Arial"/>
                <w:bCs/>
                <w:color w:val="000000"/>
              </w:rPr>
              <w:t xml:space="preserve"> y las observaciones del bien defectuoso.</w:t>
            </w:r>
          </w:p>
          <w:p w14:paraId="1B0240AF" w14:textId="77777777" w:rsidR="00311E2F" w:rsidRPr="00B15E08" w:rsidRDefault="00311E2F" w:rsidP="004F781C">
            <w:pPr>
              <w:autoSpaceDE w:val="0"/>
              <w:autoSpaceDN w:val="0"/>
              <w:adjustRightInd w:val="0"/>
              <w:jc w:val="both"/>
              <w:rPr>
                <w:rFonts w:ascii="Verdana" w:hAnsi="Verdana" w:cs="Calibri"/>
                <w:sz w:val="18"/>
                <w:szCs w:val="18"/>
              </w:rPr>
            </w:pPr>
            <w:r w:rsidRPr="00751C11">
              <w:rPr>
                <w:rFonts w:ascii="Verdana" w:hAnsi="Verdana" w:cs="Arial"/>
                <w:bCs/>
                <w:color w:val="000000"/>
              </w:rPr>
              <w:t>La comisión de recepción notificara a la empresa contratada la cantidad y tipo de bienes encontrados defectuosos para que se proceda al reemplazo de los mismos, procediéndose luego de esta recepción a la emisión del acta de conformidad definitiva de la entrega parcial.</w:t>
            </w:r>
          </w:p>
        </w:tc>
      </w:tr>
    </w:tbl>
    <w:p w14:paraId="5E25B4BA" w14:textId="77777777" w:rsidR="00311E2F" w:rsidRDefault="00311E2F" w:rsidP="00311E2F">
      <w:pPr>
        <w:rPr>
          <w:rFonts w:ascii="Verdana" w:hAnsi="Verdana"/>
          <w:sz w:val="18"/>
          <w:szCs w:val="18"/>
        </w:rPr>
      </w:pPr>
    </w:p>
    <w:p w14:paraId="165948DE" w14:textId="77777777" w:rsidR="00311E2F" w:rsidRDefault="00311E2F" w:rsidP="00311E2F">
      <w:pPr>
        <w:pStyle w:val="Prrafodelista"/>
        <w:spacing w:after="13" w:line="276" w:lineRule="auto"/>
        <w:ind w:left="0"/>
        <w:contextualSpacing/>
        <w:jc w:val="both"/>
        <w:rPr>
          <w:rFonts w:ascii="Verdana" w:hAnsi="Verdana" w:cs="Calibri"/>
          <w:b/>
          <w:sz w:val="18"/>
          <w:szCs w:val="18"/>
        </w:rPr>
      </w:pPr>
    </w:p>
    <w:p w14:paraId="7A4D2451" w14:textId="77777777" w:rsidR="00311E2F" w:rsidRDefault="00311E2F" w:rsidP="00311E2F">
      <w:pPr>
        <w:pStyle w:val="Prrafodelista"/>
        <w:spacing w:after="13" w:line="276" w:lineRule="auto"/>
        <w:ind w:left="0"/>
        <w:contextualSpacing/>
        <w:jc w:val="both"/>
        <w:rPr>
          <w:rFonts w:ascii="Verdana" w:hAnsi="Verdana" w:cs="Calibri"/>
          <w:b/>
          <w:sz w:val="18"/>
          <w:szCs w:val="18"/>
        </w:rPr>
      </w:pPr>
    </w:p>
    <w:p w14:paraId="08800E38" w14:textId="77777777" w:rsidR="00311E2F" w:rsidRPr="00FD291B" w:rsidRDefault="00311E2F" w:rsidP="00311E2F">
      <w:pPr>
        <w:jc w:val="both"/>
        <w:rPr>
          <w:rFonts w:ascii="Verdana" w:hAnsi="Verdana" w:cs="Verdana"/>
          <w:b/>
          <w:bCs/>
          <w:color w:val="000000"/>
          <w:sz w:val="18"/>
          <w:szCs w:val="18"/>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5BED9D2B" w:rsidR="000A2BD2" w:rsidRPr="00571012" w:rsidRDefault="000A2BD2" w:rsidP="00915DCA">
      <w:pPr>
        <w:pStyle w:val="Prrafodelista"/>
        <w:numPr>
          <w:ilvl w:val="0"/>
          <w:numId w:val="17"/>
        </w:numPr>
        <w:jc w:val="both"/>
        <w:rPr>
          <w:rFonts w:asciiTheme="minorHAnsi" w:hAnsiTheme="minorHAnsi" w:cstheme="minorHAnsi"/>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r w:rsidRPr="00571012">
        <w:rPr>
          <w:rFonts w:asciiTheme="minorHAnsi" w:hAnsiTheme="minorHAnsi" w:cstheme="minorHAnsi"/>
          <w:sz w:val="22"/>
          <w:szCs w:val="22"/>
        </w:rPr>
        <w:t>detallada</w:t>
      </w:r>
      <w:r w:rsidR="00DF2088" w:rsidRPr="00571012">
        <w:rPr>
          <w:rFonts w:asciiTheme="minorHAnsi" w:hAnsiTheme="minorHAnsi" w:cstheme="minorHAnsi"/>
          <w:sz w:val="22"/>
          <w:szCs w:val="22"/>
        </w:rPr>
        <w:t>,</w:t>
      </w:r>
      <w:r w:rsidRPr="00571012">
        <w:rPr>
          <w:rFonts w:asciiTheme="minorHAnsi" w:hAnsiTheme="minorHAnsi" w:cstheme="minorHAnsi"/>
          <w:sz w:val="22"/>
          <w:szCs w:val="22"/>
        </w:rPr>
        <w:t xml:space="preserve"> </w:t>
      </w:r>
      <w:r w:rsidR="00D877F4" w:rsidRPr="00571012">
        <w:rPr>
          <w:rFonts w:asciiTheme="minorHAnsi" w:hAnsiTheme="minorHAnsi" w:cstheme="minorHAnsi"/>
          <w:b/>
          <w:i/>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4A017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4A017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4A017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4A017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4A017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4A017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4A0176">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4A017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4A017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4A017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4A017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4A017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4A017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4A017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4A017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4A017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A017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A0176">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3D272FE2" w14:textId="77777777" w:rsidR="00571012" w:rsidRDefault="00571012" w:rsidP="00B37050">
      <w:pPr>
        <w:ind w:left="2832" w:hanging="2123"/>
        <w:jc w:val="both"/>
        <w:rPr>
          <w:rFonts w:asciiTheme="minorHAnsi" w:hAnsiTheme="minorHAnsi" w:cstheme="minorHAnsi"/>
          <w:sz w:val="22"/>
          <w:szCs w:val="22"/>
        </w:rPr>
      </w:pPr>
    </w:p>
    <w:p w14:paraId="2364C4F3" w14:textId="77777777" w:rsidR="00571012" w:rsidRDefault="00571012" w:rsidP="00B37050">
      <w:pPr>
        <w:ind w:left="2832" w:hanging="2123"/>
        <w:jc w:val="both"/>
        <w:rPr>
          <w:rFonts w:asciiTheme="minorHAnsi" w:hAnsiTheme="minorHAnsi" w:cstheme="minorHAnsi"/>
          <w:sz w:val="22"/>
          <w:szCs w:val="22"/>
        </w:rPr>
      </w:pPr>
    </w:p>
    <w:p w14:paraId="6BE45B91" w14:textId="77777777" w:rsidR="00571012" w:rsidRDefault="00571012" w:rsidP="00B37050">
      <w:pPr>
        <w:ind w:left="2832" w:hanging="2123"/>
        <w:jc w:val="both"/>
        <w:rPr>
          <w:rFonts w:asciiTheme="minorHAnsi" w:hAnsiTheme="minorHAnsi" w:cstheme="minorHAnsi"/>
          <w:sz w:val="22"/>
          <w:szCs w:val="22"/>
        </w:rPr>
      </w:pPr>
    </w:p>
    <w:p w14:paraId="3299B9D8" w14:textId="77777777" w:rsidR="00571012" w:rsidRDefault="00571012" w:rsidP="00B37050">
      <w:pPr>
        <w:ind w:left="2832" w:hanging="2123"/>
        <w:jc w:val="both"/>
        <w:rPr>
          <w:rFonts w:asciiTheme="minorHAnsi" w:hAnsiTheme="minorHAnsi" w:cstheme="minorHAnsi"/>
          <w:sz w:val="22"/>
          <w:szCs w:val="22"/>
        </w:rPr>
      </w:pPr>
    </w:p>
    <w:p w14:paraId="4E7B6A29" w14:textId="77777777" w:rsidR="00571012" w:rsidRDefault="00571012" w:rsidP="00B37050">
      <w:pPr>
        <w:ind w:left="2832" w:hanging="2123"/>
        <w:jc w:val="both"/>
        <w:rPr>
          <w:rFonts w:asciiTheme="minorHAnsi" w:hAnsiTheme="minorHAnsi" w:cstheme="minorHAnsi"/>
          <w:sz w:val="22"/>
          <w:szCs w:val="22"/>
        </w:rPr>
      </w:pPr>
    </w:p>
    <w:p w14:paraId="6FA486CD" w14:textId="77777777" w:rsidR="00571012" w:rsidRDefault="00571012" w:rsidP="00B37050">
      <w:pPr>
        <w:ind w:left="2832" w:hanging="2123"/>
        <w:jc w:val="both"/>
        <w:rPr>
          <w:rFonts w:asciiTheme="minorHAnsi" w:hAnsiTheme="minorHAnsi" w:cstheme="minorHAnsi"/>
          <w:sz w:val="22"/>
          <w:szCs w:val="22"/>
        </w:rPr>
      </w:pPr>
    </w:p>
    <w:p w14:paraId="15D4537F" w14:textId="77777777" w:rsidR="00571012" w:rsidRDefault="00571012" w:rsidP="00B37050">
      <w:pPr>
        <w:ind w:left="2832" w:hanging="2123"/>
        <w:jc w:val="both"/>
        <w:rPr>
          <w:rFonts w:asciiTheme="minorHAnsi" w:hAnsiTheme="minorHAnsi" w:cstheme="minorHAnsi"/>
          <w:sz w:val="22"/>
          <w:szCs w:val="22"/>
        </w:rPr>
      </w:pPr>
    </w:p>
    <w:p w14:paraId="0D93EDB5" w14:textId="77777777" w:rsidR="00571012" w:rsidRDefault="00571012" w:rsidP="00B37050">
      <w:pPr>
        <w:ind w:left="2832" w:hanging="2123"/>
        <w:jc w:val="both"/>
        <w:rPr>
          <w:rFonts w:asciiTheme="minorHAnsi" w:hAnsiTheme="minorHAnsi" w:cstheme="minorHAnsi"/>
          <w:sz w:val="22"/>
          <w:szCs w:val="22"/>
        </w:rPr>
      </w:pPr>
    </w:p>
    <w:p w14:paraId="7F12DF90" w14:textId="77777777" w:rsidR="00571012" w:rsidRDefault="00571012" w:rsidP="00B37050">
      <w:pPr>
        <w:ind w:left="2832" w:hanging="2123"/>
        <w:jc w:val="both"/>
        <w:rPr>
          <w:rFonts w:asciiTheme="minorHAnsi" w:hAnsiTheme="minorHAnsi" w:cstheme="minorHAnsi"/>
          <w:sz w:val="22"/>
          <w:szCs w:val="22"/>
        </w:rPr>
      </w:pPr>
    </w:p>
    <w:p w14:paraId="12179AF7" w14:textId="77777777" w:rsidR="00571012" w:rsidRDefault="00571012" w:rsidP="00B37050">
      <w:pPr>
        <w:ind w:left="2832" w:hanging="2123"/>
        <w:jc w:val="both"/>
        <w:rPr>
          <w:rFonts w:asciiTheme="minorHAnsi" w:hAnsiTheme="minorHAnsi" w:cstheme="minorHAnsi"/>
          <w:sz w:val="22"/>
          <w:szCs w:val="22"/>
        </w:rPr>
      </w:pPr>
    </w:p>
    <w:p w14:paraId="2EA0AEC1" w14:textId="77777777" w:rsidR="00571012" w:rsidRDefault="00571012" w:rsidP="00B37050">
      <w:pPr>
        <w:ind w:left="2832" w:hanging="2123"/>
        <w:jc w:val="both"/>
        <w:rPr>
          <w:rFonts w:asciiTheme="minorHAnsi" w:hAnsiTheme="minorHAnsi" w:cstheme="minorHAnsi"/>
          <w:sz w:val="22"/>
          <w:szCs w:val="22"/>
        </w:rPr>
      </w:pPr>
    </w:p>
    <w:p w14:paraId="655CDE5B" w14:textId="77777777" w:rsidR="00571012" w:rsidRDefault="00571012" w:rsidP="00B37050">
      <w:pPr>
        <w:ind w:left="2832" w:hanging="2123"/>
        <w:jc w:val="both"/>
        <w:rPr>
          <w:rFonts w:asciiTheme="minorHAnsi" w:hAnsiTheme="minorHAnsi" w:cstheme="minorHAnsi"/>
          <w:sz w:val="22"/>
          <w:szCs w:val="22"/>
        </w:rPr>
      </w:pPr>
    </w:p>
    <w:p w14:paraId="36CB2466" w14:textId="77777777" w:rsidR="00571012" w:rsidRDefault="00571012" w:rsidP="00B37050">
      <w:pPr>
        <w:ind w:left="2832" w:hanging="2123"/>
        <w:jc w:val="both"/>
        <w:rPr>
          <w:rFonts w:asciiTheme="minorHAnsi" w:hAnsiTheme="minorHAnsi" w:cstheme="minorHAnsi"/>
          <w:sz w:val="22"/>
          <w:szCs w:val="22"/>
        </w:rPr>
      </w:pPr>
    </w:p>
    <w:p w14:paraId="2A4020A4" w14:textId="77777777" w:rsidR="00571012" w:rsidRDefault="00571012" w:rsidP="00B37050">
      <w:pPr>
        <w:ind w:left="2832" w:hanging="2123"/>
        <w:jc w:val="both"/>
        <w:rPr>
          <w:rFonts w:asciiTheme="minorHAnsi" w:hAnsiTheme="minorHAnsi" w:cstheme="minorHAnsi"/>
          <w:sz w:val="22"/>
          <w:szCs w:val="22"/>
        </w:rPr>
      </w:pPr>
    </w:p>
    <w:p w14:paraId="79310745" w14:textId="77777777" w:rsidR="00571012" w:rsidRDefault="00571012" w:rsidP="00B37050">
      <w:pPr>
        <w:ind w:left="2832" w:hanging="2123"/>
        <w:jc w:val="both"/>
        <w:rPr>
          <w:rFonts w:asciiTheme="minorHAnsi" w:hAnsiTheme="minorHAnsi" w:cstheme="minorHAnsi"/>
          <w:sz w:val="22"/>
          <w:szCs w:val="22"/>
        </w:rPr>
      </w:pPr>
    </w:p>
    <w:p w14:paraId="68F0DE25" w14:textId="77777777" w:rsidR="00571012" w:rsidRDefault="00571012" w:rsidP="00B37050">
      <w:pPr>
        <w:ind w:left="2832" w:hanging="2123"/>
        <w:jc w:val="both"/>
        <w:rPr>
          <w:rFonts w:asciiTheme="minorHAnsi" w:hAnsiTheme="minorHAnsi" w:cstheme="minorHAnsi"/>
          <w:sz w:val="22"/>
          <w:szCs w:val="22"/>
        </w:rPr>
      </w:pPr>
    </w:p>
    <w:p w14:paraId="7B8729D9" w14:textId="77777777" w:rsidR="00571012" w:rsidRDefault="00571012" w:rsidP="00B37050">
      <w:pPr>
        <w:ind w:left="2832" w:hanging="2123"/>
        <w:jc w:val="both"/>
        <w:rPr>
          <w:rFonts w:asciiTheme="minorHAnsi" w:hAnsiTheme="minorHAnsi" w:cstheme="minorHAnsi"/>
          <w:sz w:val="22"/>
          <w:szCs w:val="22"/>
        </w:rPr>
      </w:pPr>
    </w:p>
    <w:p w14:paraId="0B5D6611" w14:textId="77777777" w:rsidR="00571012" w:rsidRDefault="00571012" w:rsidP="00B37050">
      <w:pPr>
        <w:ind w:left="2832" w:hanging="2123"/>
        <w:jc w:val="both"/>
        <w:rPr>
          <w:rFonts w:asciiTheme="minorHAnsi" w:hAnsiTheme="minorHAnsi" w:cstheme="minorHAnsi"/>
          <w:sz w:val="22"/>
          <w:szCs w:val="22"/>
        </w:rPr>
      </w:pPr>
    </w:p>
    <w:p w14:paraId="192153F3" w14:textId="77777777" w:rsidR="00571012" w:rsidRDefault="00571012" w:rsidP="00B37050">
      <w:pPr>
        <w:ind w:left="2832" w:hanging="2123"/>
        <w:jc w:val="both"/>
        <w:rPr>
          <w:rFonts w:asciiTheme="minorHAnsi" w:hAnsiTheme="minorHAnsi" w:cstheme="minorHAnsi"/>
          <w:sz w:val="22"/>
          <w:szCs w:val="22"/>
        </w:rPr>
      </w:pPr>
    </w:p>
    <w:p w14:paraId="2E9E467A" w14:textId="77777777" w:rsidR="00571012" w:rsidRDefault="00571012" w:rsidP="00B37050">
      <w:pPr>
        <w:ind w:left="2832" w:hanging="2123"/>
        <w:jc w:val="both"/>
        <w:rPr>
          <w:rFonts w:asciiTheme="minorHAnsi" w:hAnsiTheme="minorHAnsi" w:cstheme="minorHAnsi"/>
          <w:sz w:val="22"/>
          <w:szCs w:val="22"/>
        </w:rPr>
      </w:pPr>
    </w:p>
    <w:p w14:paraId="09028ED0" w14:textId="77777777" w:rsidR="00571012" w:rsidRDefault="00571012" w:rsidP="00B37050">
      <w:pPr>
        <w:ind w:left="2832" w:hanging="2123"/>
        <w:jc w:val="both"/>
        <w:rPr>
          <w:rFonts w:asciiTheme="minorHAnsi" w:hAnsiTheme="minorHAnsi" w:cstheme="minorHAnsi"/>
          <w:sz w:val="22"/>
          <w:szCs w:val="22"/>
        </w:rPr>
      </w:pPr>
    </w:p>
    <w:p w14:paraId="422D88E5" w14:textId="77777777" w:rsidR="00571012" w:rsidRDefault="00571012"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4A0176">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4A017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4A017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4A017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4A017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4A017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4A017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4A017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4A017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4A017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4A017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4A017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4A017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32E5D97" w14:textId="3EAF15E0" w:rsidR="000440BF" w:rsidRPr="000440BF" w:rsidRDefault="003F4611" w:rsidP="004A017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4A017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4A0176">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96"/>
        <w:gridCol w:w="2745"/>
        <w:gridCol w:w="475"/>
        <w:gridCol w:w="452"/>
        <w:gridCol w:w="711"/>
      </w:tblGrid>
      <w:tr w:rsidR="0013510E" w:rsidRPr="00C75BEC" w14:paraId="57917591" w14:textId="77777777" w:rsidTr="003C3DB6">
        <w:trPr>
          <w:tblHeader/>
          <w:jc w:val="center"/>
        </w:trPr>
        <w:tc>
          <w:tcPr>
            <w:tcW w:w="4796"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745"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3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3C3DB6">
        <w:trPr>
          <w:cantSplit/>
          <w:trHeight w:val="1448"/>
          <w:jc w:val="center"/>
        </w:trPr>
        <w:tc>
          <w:tcPr>
            <w:tcW w:w="4796"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745"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7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5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11"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3C3DB6">
        <w:trPr>
          <w:trHeight w:val="4271"/>
          <w:jc w:val="center"/>
        </w:trPr>
        <w:tc>
          <w:tcPr>
            <w:tcW w:w="4796" w:type="dxa"/>
            <w:vAlign w:val="center"/>
          </w:tcPr>
          <w:p w14:paraId="4BB125AB" w14:textId="021DD34C" w:rsidR="0074548F" w:rsidRDefault="00571012" w:rsidP="0074548F">
            <w:pPr>
              <w:jc w:val="center"/>
              <w:rPr>
                <w:rFonts w:ascii="Calibri" w:eastAsia="Arial Unicode MS" w:hAnsi="Calibri" w:cs="Calibri"/>
                <w:b/>
                <w:sz w:val="10"/>
                <w:szCs w:val="10"/>
                <w:lang w:val="es-MX"/>
              </w:rPr>
            </w:pPr>
            <w:r w:rsidRPr="00571012">
              <w:rPr>
                <w:rFonts w:ascii="Calibri" w:eastAsia="Arial Unicode MS" w:hAnsi="Calibri" w:cs="Calibri"/>
                <w:b/>
                <w:sz w:val="10"/>
                <w:szCs w:val="10"/>
                <w:lang w:val="es-MX"/>
              </w:rPr>
              <w:t>ADQUISICION DE ACCESORIOS PARA INFOLECTORES E IMPRESORAS</w:t>
            </w:r>
          </w:p>
          <w:p w14:paraId="0AA83811" w14:textId="543CB168" w:rsidR="00571012" w:rsidRPr="00571012" w:rsidRDefault="0074548F" w:rsidP="0074548F">
            <w:pPr>
              <w:jc w:val="center"/>
              <w:rPr>
                <w:rFonts w:ascii="Calibri" w:eastAsia="Arial Unicode MS" w:hAnsi="Calibri" w:cs="Calibri"/>
                <w:b/>
                <w:sz w:val="10"/>
                <w:szCs w:val="10"/>
                <w:lang w:val="es-MX"/>
              </w:rPr>
            </w:pPr>
            <w:r>
              <w:rPr>
                <w:rFonts w:ascii="Calibri" w:eastAsia="Arial Unicode MS" w:hAnsi="Calibri" w:cs="Calibri"/>
                <w:b/>
                <w:sz w:val="10"/>
                <w:szCs w:val="10"/>
                <w:lang w:val="es-MX"/>
              </w:rPr>
              <w:t xml:space="preserve">  </w:t>
            </w:r>
            <w:r w:rsidR="00571012" w:rsidRPr="00571012">
              <w:rPr>
                <w:rFonts w:ascii="Calibri" w:eastAsia="Arial Unicode MS" w:hAnsi="Calibri" w:cs="Calibri"/>
                <w:b/>
                <w:sz w:val="10"/>
                <w:szCs w:val="10"/>
                <w:lang w:val="es-MX"/>
              </w:rPr>
              <w:t xml:space="preserve">   PORTATILES</w:t>
            </w:r>
          </w:p>
          <w:p w14:paraId="08CF3D59" w14:textId="27F4E826" w:rsidR="00571012" w:rsidRPr="00571012" w:rsidRDefault="0074548F" w:rsidP="00571012">
            <w:pPr>
              <w:rPr>
                <w:rFonts w:ascii="Verdana" w:hAnsi="Verdana" w:cs="Calibri"/>
                <w:sz w:val="10"/>
                <w:szCs w:val="10"/>
              </w:rPr>
            </w:pPr>
            <w:r>
              <w:rPr>
                <w:rFonts w:ascii="Verdana" w:hAnsi="Verdana" w:cs="Calibri"/>
                <w:sz w:val="10"/>
                <w:szCs w:val="10"/>
              </w:rPr>
              <w:t>Cuando</w:t>
            </w:r>
            <w:r w:rsidR="00571012" w:rsidRPr="00571012">
              <w:rPr>
                <w:rFonts w:ascii="Verdana" w:hAnsi="Verdana" w:cs="Calibri"/>
                <w:sz w:val="10"/>
                <w:szCs w:val="10"/>
              </w:rPr>
              <w:t xml:space="preserve"> total:</w:t>
            </w:r>
          </w:p>
          <w:tbl>
            <w:tblPr>
              <w:tblW w:w="3267" w:type="dxa"/>
              <w:jc w:val="center"/>
              <w:tblCellMar>
                <w:left w:w="70" w:type="dxa"/>
                <w:right w:w="70" w:type="dxa"/>
              </w:tblCellMar>
              <w:tblLook w:val="04A0" w:firstRow="1" w:lastRow="0" w:firstColumn="1" w:lastColumn="0" w:noHBand="0" w:noVBand="1"/>
            </w:tblPr>
            <w:tblGrid>
              <w:gridCol w:w="426"/>
              <w:gridCol w:w="1593"/>
              <w:gridCol w:w="605"/>
              <w:gridCol w:w="766"/>
            </w:tblGrid>
            <w:tr w:rsidR="00571012" w:rsidRPr="00571012" w14:paraId="7D1C8A5E" w14:textId="77777777" w:rsidTr="00571012">
              <w:trPr>
                <w:trHeight w:val="309"/>
                <w:jc w:val="center"/>
              </w:trPr>
              <w:tc>
                <w:tcPr>
                  <w:tcW w:w="295" w:type="dxa"/>
                  <w:tcBorders>
                    <w:top w:val="single" w:sz="4" w:space="0" w:color="auto"/>
                    <w:left w:val="single" w:sz="4" w:space="0" w:color="auto"/>
                    <w:bottom w:val="single" w:sz="4" w:space="0" w:color="auto"/>
                    <w:right w:val="single" w:sz="4" w:space="0" w:color="000000"/>
                  </w:tcBorders>
                  <w:shd w:val="clear" w:color="auto" w:fill="B8CCE4"/>
                  <w:vAlign w:val="center"/>
                </w:tcPr>
                <w:p w14:paraId="3E178E13"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N° ÍTEM</w:t>
                  </w:r>
                </w:p>
              </w:tc>
              <w:tc>
                <w:tcPr>
                  <w:tcW w:w="159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8B24FC9"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 xml:space="preserve">DESCRIPCIÓN DETALLADA DEL BIEN </w:t>
                  </w:r>
                </w:p>
              </w:tc>
              <w:tc>
                <w:tcPr>
                  <w:tcW w:w="613" w:type="dxa"/>
                  <w:tcBorders>
                    <w:top w:val="single" w:sz="4" w:space="0" w:color="auto"/>
                    <w:left w:val="single" w:sz="4" w:space="0" w:color="auto"/>
                    <w:bottom w:val="single" w:sz="4" w:space="0" w:color="auto"/>
                    <w:right w:val="single" w:sz="4" w:space="0" w:color="auto"/>
                  </w:tcBorders>
                  <w:shd w:val="clear" w:color="auto" w:fill="B8CCE4"/>
                  <w:vAlign w:val="center"/>
                </w:tcPr>
                <w:p w14:paraId="5BABA68A"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 xml:space="preserve">UNIDAD DE MEDIDA </w:t>
                  </w:r>
                </w:p>
              </w:tc>
              <w:tc>
                <w:tcPr>
                  <w:tcW w:w="76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320D1C6"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 xml:space="preserve">CANTIDAD </w:t>
                  </w:r>
                </w:p>
              </w:tc>
            </w:tr>
            <w:tr w:rsidR="00571012" w:rsidRPr="00571012" w14:paraId="56B0D540" w14:textId="77777777" w:rsidTr="00571012">
              <w:trPr>
                <w:trHeight w:val="244"/>
                <w:jc w:val="center"/>
              </w:trPr>
              <w:tc>
                <w:tcPr>
                  <w:tcW w:w="295" w:type="dxa"/>
                  <w:tcBorders>
                    <w:top w:val="single" w:sz="4" w:space="0" w:color="auto"/>
                    <w:left w:val="single" w:sz="4" w:space="0" w:color="auto"/>
                    <w:bottom w:val="single" w:sz="4" w:space="0" w:color="auto"/>
                    <w:right w:val="single" w:sz="4" w:space="0" w:color="000000"/>
                  </w:tcBorders>
                  <w:vAlign w:val="center"/>
                </w:tcPr>
                <w:p w14:paraId="4AF53880"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1</w:t>
                  </w:r>
                </w:p>
              </w:tc>
              <w:tc>
                <w:tcPr>
                  <w:tcW w:w="159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C85662F" w14:textId="77777777" w:rsidR="00571012" w:rsidRPr="00571012" w:rsidRDefault="00571012" w:rsidP="00571012">
                  <w:pPr>
                    <w:rPr>
                      <w:rFonts w:ascii="Verdana" w:hAnsi="Verdana" w:cs="Calibri"/>
                      <w:b/>
                      <w:sz w:val="10"/>
                      <w:szCs w:val="10"/>
                    </w:rPr>
                  </w:pPr>
                </w:p>
                <w:p w14:paraId="64ADF130" w14:textId="77777777" w:rsidR="00571012" w:rsidRPr="00571012" w:rsidRDefault="00571012" w:rsidP="00571012">
                  <w:pPr>
                    <w:rPr>
                      <w:rFonts w:ascii="Verdana" w:hAnsi="Verdana" w:cs="Calibri"/>
                      <w:b/>
                      <w:sz w:val="10"/>
                      <w:szCs w:val="10"/>
                    </w:rPr>
                  </w:pPr>
                  <w:r w:rsidRPr="00571012">
                    <w:rPr>
                      <w:rFonts w:ascii="Verdana" w:hAnsi="Verdana" w:cs="Calibri"/>
                      <w:b/>
                      <w:sz w:val="10"/>
                      <w:szCs w:val="10"/>
                    </w:rPr>
                    <w:t>Pantalla</w:t>
                  </w:r>
                </w:p>
                <w:p w14:paraId="000AAFA9" w14:textId="77777777" w:rsidR="00571012" w:rsidRPr="00571012" w:rsidRDefault="00571012" w:rsidP="00571012">
                  <w:pPr>
                    <w:rPr>
                      <w:rFonts w:ascii="Verdana" w:hAnsi="Verdana" w:cs="Calibri"/>
                      <w:b/>
                      <w:sz w:val="10"/>
                      <w:szCs w:val="10"/>
                    </w:rPr>
                  </w:pPr>
                </w:p>
                <w:p w14:paraId="3501851E" w14:textId="77777777" w:rsidR="00571012" w:rsidRPr="00571012" w:rsidRDefault="00571012" w:rsidP="00571012">
                  <w:pPr>
                    <w:rPr>
                      <w:rFonts w:ascii="Verdana" w:hAnsi="Verdana" w:cs="Calibri"/>
                      <w:b/>
                      <w:sz w:val="10"/>
                      <w:szCs w:val="10"/>
                      <w:lang w:val="en-US"/>
                    </w:rPr>
                  </w:pPr>
                </w:p>
              </w:tc>
              <w:tc>
                <w:tcPr>
                  <w:tcW w:w="613" w:type="dxa"/>
                  <w:tcBorders>
                    <w:top w:val="single" w:sz="4" w:space="0" w:color="auto"/>
                    <w:left w:val="single" w:sz="4" w:space="0" w:color="auto"/>
                    <w:bottom w:val="single" w:sz="4" w:space="0" w:color="auto"/>
                    <w:right w:val="single" w:sz="4" w:space="0" w:color="auto"/>
                  </w:tcBorders>
                  <w:vAlign w:val="center"/>
                </w:tcPr>
                <w:p w14:paraId="165C9583" w14:textId="77777777" w:rsidR="00571012" w:rsidRPr="00571012" w:rsidRDefault="00571012" w:rsidP="00571012">
                  <w:pPr>
                    <w:spacing w:before="60" w:after="60"/>
                    <w:jc w:val="center"/>
                    <w:rPr>
                      <w:rFonts w:ascii="Verdana" w:hAnsi="Verdana" w:cs="Calibri"/>
                      <w:b/>
                      <w:bCs/>
                      <w:sz w:val="10"/>
                      <w:szCs w:val="10"/>
                      <w:lang w:val="en-US"/>
                    </w:rPr>
                  </w:pPr>
                  <w:proofErr w:type="spellStart"/>
                  <w:r w:rsidRPr="00571012">
                    <w:rPr>
                      <w:rFonts w:ascii="Verdana" w:hAnsi="Verdana" w:cs="Calibri"/>
                      <w:b/>
                      <w:bCs/>
                      <w:sz w:val="10"/>
                      <w:szCs w:val="10"/>
                      <w:lang w:val="en-US"/>
                    </w:rPr>
                    <w:t>Pza</w:t>
                  </w:r>
                  <w:proofErr w:type="spellEnd"/>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079E2" w14:textId="77777777" w:rsidR="00571012" w:rsidRPr="00571012" w:rsidRDefault="00571012" w:rsidP="00571012">
                  <w:pPr>
                    <w:spacing w:before="60" w:after="60"/>
                    <w:jc w:val="center"/>
                    <w:rPr>
                      <w:rFonts w:ascii="Verdana" w:hAnsi="Verdana" w:cs="Arial"/>
                      <w:sz w:val="10"/>
                      <w:szCs w:val="10"/>
                      <w:lang w:val="en-US"/>
                    </w:rPr>
                  </w:pPr>
                  <w:r w:rsidRPr="00571012">
                    <w:rPr>
                      <w:rFonts w:ascii="Verdana" w:hAnsi="Verdana" w:cs="Arial"/>
                      <w:sz w:val="10"/>
                      <w:szCs w:val="10"/>
                      <w:lang w:val="en-US"/>
                    </w:rPr>
                    <w:t>18</w:t>
                  </w:r>
                </w:p>
              </w:tc>
            </w:tr>
            <w:tr w:rsidR="00571012" w:rsidRPr="00571012" w14:paraId="4752E4F6" w14:textId="77777777" w:rsidTr="00571012">
              <w:trPr>
                <w:trHeight w:val="244"/>
                <w:jc w:val="center"/>
              </w:trPr>
              <w:tc>
                <w:tcPr>
                  <w:tcW w:w="295" w:type="dxa"/>
                  <w:tcBorders>
                    <w:top w:val="single" w:sz="4" w:space="0" w:color="auto"/>
                    <w:left w:val="single" w:sz="4" w:space="0" w:color="auto"/>
                    <w:bottom w:val="single" w:sz="4" w:space="0" w:color="auto"/>
                    <w:right w:val="single" w:sz="4" w:space="0" w:color="000000"/>
                  </w:tcBorders>
                  <w:vAlign w:val="center"/>
                </w:tcPr>
                <w:p w14:paraId="58F1E5B8" w14:textId="77777777" w:rsidR="00571012" w:rsidRPr="00571012" w:rsidRDefault="00571012" w:rsidP="00571012">
                  <w:pPr>
                    <w:spacing w:before="60" w:after="60"/>
                    <w:jc w:val="center"/>
                    <w:rPr>
                      <w:rFonts w:ascii="Verdana" w:hAnsi="Verdana" w:cs="Calibri"/>
                      <w:b/>
                      <w:bCs/>
                      <w:sz w:val="10"/>
                      <w:szCs w:val="10"/>
                      <w:lang w:val="en-US"/>
                    </w:rPr>
                  </w:pPr>
                  <w:r w:rsidRPr="00571012">
                    <w:rPr>
                      <w:rFonts w:ascii="Verdana" w:hAnsi="Verdana" w:cs="Calibri"/>
                      <w:b/>
                      <w:bCs/>
                      <w:sz w:val="10"/>
                      <w:szCs w:val="10"/>
                      <w:lang w:val="en-US"/>
                    </w:rPr>
                    <w:t>2</w:t>
                  </w:r>
                </w:p>
              </w:tc>
              <w:tc>
                <w:tcPr>
                  <w:tcW w:w="159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306AC25" w14:textId="77777777" w:rsidR="00571012" w:rsidRPr="00571012" w:rsidRDefault="00571012" w:rsidP="00571012">
                  <w:pPr>
                    <w:rPr>
                      <w:rFonts w:ascii="Verdana" w:hAnsi="Verdana" w:cs="Calibri"/>
                      <w:b/>
                      <w:sz w:val="10"/>
                      <w:szCs w:val="10"/>
                      <w:lang w:val="en-US"/>
                    </w:rPr>
                  </w:pPr>
                  <w:proofErr w:type="spellStart"/>
                  <w:r w:rsidRPr="00571012">
                    <w:rPr>
                      <w:rFonts w:ascii="Verdana" w:hAnsi="Verdana" w:cs="Calibri"/>
                      <w:b/>
                      <w:sz w:val="10"/>
                      <w:szCs w:val="10"/>
                      <w:lang w:val="en-US"/>
                    </w:rPr>
                    <w:t>Bateria</w:t>
                  </w:r>
                  <w:proofErr w:type="spellEnd"/>
                </w:p>
                <w:p w14:paraId="4206DB49" w14:textId="77777777" w:rsidR="00571012" w:rsidRPr="00571012" w:rsidRDefault="00571012" w:rsidP="00571012">
                  <w:pPr>
                    <w:rPr>
                      <w:rFonts w:ascii="Verdana" w:hAnsi="Verdana" w:cs="Calibri"/>
                      <w:b/>
                      <w:sz w:val="10"/>
                      <w:szCs w:val="10"/>
                      <w:lang w:val="en-US"/>
                    </w:rPr>
                  </w:pPr>
                </w:p>
                <w:p w14:paraId="1C17632D" w14:textId="77777777" w:rsidR="00571012" w:rsidRPr="00571012" w:rsidRDefault="00571012" w:rsidP="00571012">
                  <w:pPr>
                    <w:rPr>
                      <w:rFonts w:ascii="Verdana" w:hAnsi="Verdana" w:cs="Calibri"/>
                      <w:b/>
                      <w:sz w:val="10"/>
                      <w:szCs w:val="10"/>
                      <w:lang w:val="es-BO"/>
                    </w:rPr>
                  </w:pPr>
                </w:p>
              </w:tc>
              <w:tc>
                <w:tcPr>
                  <w:tcW w:w="613" w:type="dxa"/>
                  <w:tcBorders>
                    <w:top w:val="single" w:sz="4" w:space="0" w:color="auto"/>
                    <w:left w:val="single" w:sz="4" w:space="0" w:color="auto"/>
                    <w:bottom w:val="single" w:sz="4" w:space="0" w:color="auto"/>
                    <w:right w:val="single" w:sz="4" w:space="0" w:color="auto"/>
                  </w:tcBorders>
                  <w:vAlign w:val="center"/>
                </w:tcPr>
                <w:p w14:paraId="48447F27" w14:textId="77777777" w:rsidR="00571012" w:rsidRPr="00571012" w:rsidRDefault="00571012" w:rsidP="00571012">
                  <w:pPr>
                    <w:spacing w:before="60" w:after="60"/>
                    <w:jc w:val="center"/>
                    <w:rPr>
                      <w:rFonts w:ascii="Verdana" w:hAnsi="Verdana" w:cs="Calibri"/>
                      <w:b/>
                      <w:bCs/>
                      <w:sz w:val="10"/>
                      <w:szCs w:val="10"/>
                      <w:lang w:val="es-BO"/>
                    </w:rPr>
                  </w:pPr>
                  <w:proofErr w:type="spellStart"/>
                  <w:r w:rsidRPr="00571012">
                    <w:rPr>
                      <w:rFonts w:ascii="Verdana" w:hAnsi="Verdana" w:cs="Calibri"/>
                      <w:b/>
                      <w:bCs/>
                      <w:sz w:val="10"/>
                      <w:szCs w:val="10"/>
                      <w:lang w:val="en-US"/>
                    </w:rPr>
                    <w:t>Pza</w:t>
                  </w:r>
                  <w:proofErr w:type="spellEnd"/>
                  <w:r w:rsidRPr="00571012">
                    <w:rPr>
                      <w:rFonts w:ascii="Verdana" w:hAnsi="Verdana" w:cs="Calibri"/>
                      <w:b/>
                      <w:bCs/>
                      <w:sz w:val="10"/>
                      <w:szCs w:val="10"/>
                      <w:lang w:val="en-US"/>
                    </w:rPr>
                    <w:t>.</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ED1CA" w14:textId="77777777" w:rsidR="00571012" w:rsidRPr="00571012" w:rsidRDefault="00571012" w:rsidP="00571012">
                  <w:pPr>
                    <w:spacing w:before="60" w:after="60"/>
                    <w:jc w:val="center"/>
                    <w:rPr>
                      <w:rFonts w:ascii="Verdana" w:hAnsi="Verdana" w:cs="Arial"/>
                      <w:sz w:val="10"/>
                      <w:szCs w:val="10"/>
                      <w:lang w:val="es-BO"/>
                    </w:rPr>
                  </w:pPr>
                  <w:r w:rsidRPr="00571012">
                    <w:rPr>
                      <w:rFonts w:ascii="Verdana" w:hAnsi="Verdana" w:cs="Arial"/>
                      <w:sz w:val="10"/>
                      <w:szCs w:val="10"/>
                      <w:lang w:val="es-BO"/>
                    </w:rPr>
                    <w:t>17</w:t>
                  </w:r>
                </w:p>
              </w:tc>
            </w:tr>
            <w:tr w:rsidR="00571012" w:rsidRPr="00571012" w14:paraId="740138E0" w14:textId="77777777" w:rsidTr="00571012">
              <w:trPr>
                <w:trHeight w:val="244"/>
                <w:jc w:val="center"/>
              </w:trPr>
              <w:tc>
                <w:tcPr>
                  <w:tcW w:w="295" w:type="dxa"/>
                  <w:tcBorders>
                    <w:top w:val="single" w:sz="4" w:space="0" w:color="auto"/>
                    <w:left w:val="single" w:sz="4" w:space="0" w:color="auto"/>
                    <w:bottom w:val="single" w:sz="4" w:space="0" w:color="auto"/>
                    <w:right w:val="single" w:sz="4" w:space="0" w:color="000000"/>
                  </w:tcBorders>
                  <w:vAlign w:val="center"/>
                </w:tcPr>
                <w:p w14:paraId="52267C25"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3</w:t>
                  </w:r>
                </w:p>
              </w:tc>
              <w:tc>
                <w:tcPr>
                  <w:tcW w:w="159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9757BEC" w14:textId="77777777" w:rsidR="00571012" w:rsidRPr="00571012" w:rsidRDefault="00571012" w:rsidP="00571012">
                  <w:pPr>
                    <w:rPr>
                      <w:rFonts w:ascii="Verdana" w:hAnsi="Verdana" w:cs="Calibri"/>
                      <w:b/>
                      <w:sz w:val="10"/>
                      <w:szCs w:val="10"/>
                      <w:lang w:val="es-BO"/>
                    </w:rPr>
                  </w:pPr>
                  <w:r w:rsidRPr="00571012">
                    <w:rPr>
                      <w:rFonts w:ascii="Verdana" w:hAnsi="Verdana" w:cs="Calibri"/>
                      <w:b/>
                      <w:sz w:val="10"/>
                      <w:szCs w:val="10"/>
                      <w:lang w:val="es-BO"/>
                    </w:rPr>
                    <w:t>Teclado</w:t>
                  </w:r>
                </w:p>
                <w:p w14:paraId="1B1FD677" w14:textId="77777777" w:rsidR="00571012" w:rsidRPr="00571012" w:rsidRDefault="00571012" w:rsidP="00571012">
                  <w:pPr>
                    <w:rPr>
                      <w:rFonts w:ascii="Verdana" w:hAnsi="Verdana" w:cs="Calibri"/>
                      <w:b/>
                      <w:sz w:val="10"/>
                      <w:szCs w:val="10"/>
                      <w:lang w:val="es-BO"/>
                    </w:rPr>
                  </w:pPr>
                </w:p>
              </w:tc>
              <w:tc>
                <w:tcPr>
                  <w:tcW w:w="613" w:type="dxa"/>
                  <w:tcBorders>
                    <w:top w:val="single" w:sz="4" w:space="0" w:color="auto"/>
                    <w:left w:val="single" w:sz="4" w:space="0" w:color="auto"/>
                    <w:bottom w:val="single" w:sz="4" w:space="0" w:color="auto"/>
                    <w:right w:val="single" w:sz="4" w:space="0" w:color="auto"/>
                  </w:tcBorders>
                  <w:vAlign w:val="center"/>
                </w:tcPr>
                <w:p w14:paraId="2F7362E1"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Pza.</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A52ECC" w14:textId="77777777" w:rsidR="00571012" w:rsidRPr="00571012" w:rsidRDefault="00571012" w:rsidP="00571012">
                  <w:pPr>
                    <w:spacing w:before="60" w:after="60"/>
                    <w:jc w:val="center"/>
                    <w:rPr>
                      <w:rFonts w:ascii="Verdana" w:hAnsi="Verdana" w:cs="Arial"/>
                      <w:sz w:val="10"/>
                      <w:szCs w:val="10"/>
                      <w:lang w:val="es-BO"/>
                    </w:rPr>
                  </w:pPr>
                  <w:r w:rsidRPr="00571012">
                    <w:rPr>
                      <w:rFonts w:ascii="Verdana" w:hAnsi="Verdana" w:cs="Arial"/>
                      <w:sz w:val="10"/>
                      <w:szCs w:val="10"/>
                      <w:lang w:val="es-BO"/>
                    </w:rPr>
                    <w:t>17</w:t>
                  </w:r>
                </w:p>
              </w:tc>
            </w:tr>
            <w:tr w:rsidR="00571012" w:rsidRPr="00571012" w14:paraId="23E4E2B8" w14:textId="77777777" w:rsidTr="00571012">
              <w:trPr>
                <w:trHeight w:val="244"/>
                <w:jc w:val="center"/>
              </w:trPr>
              <w:tc>
                <w:tcPr>
                  <w:tcW w:w="295" w:type="dxa"/>
                  <w:tcBorders>
                    <w:top w:val="single" w:sz="4" w:space="0" w:color="auto"/>
                    <w:left w:val="single" w:sz="4" w:space="0" w:color="auto"/>
                    <w:bottom w:val="single" w:sz="4" w:space="0" w:color="auto"/>
                    <w:right w:val="single" w:sz="4" w:space="0" w:color="000000"/>
                  </w:tcBorders>
                  <w:vAlign w:val="center"/>
                </w:tcPr>
                <w:p w14:paraId="6DEFD173"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4</w:t>
                  </w:r>
                </w:p>
              </w:tc>
              <w:tc>
                <w:tcPr>
                  <w:tcW w:w="159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4430E28" w14:textId="77777777" w:rsidR="00571012" w:rsidRPr="00571012" w:rsidRDefault="00571012" w:rsidP="00571012">
                  <w:pPr>
                    <w:rPr>
                      <w:rFonts w:ascii="Verdana" w:hAnsi="Verdana" w:cs="Calibri"/>
                      <w:b/>
                      <w:sz w:val="10"/>
                      <w:szCs w:val="10"/>
                      <w:lang w:val="es-BO"/>
                    </w:rPr>
                  </w:pPr>
                  <w:r w:rsidRPr="00571012">
                    <w:rPr>
                      <w:rFonts w:ascii="Verdana" w:hAnsi="Verdana" w:cs="Calibri"/>
                      <w:b/>
                      <w:sz w:val="10"/>
                      <w:szCs w:val="10"/>
                      <w:lang w:val="es-BO"/>
                    </w:rPr>
                    <w:t>Lápiz</w:t>
                  </w:r>
                </w:p>
                <w:p w14:paraId="3B82E53B" w14:textId="77777777" w:rsidR="00571012" w:rsidRPr="00571012" w:rsidRDefault="00571012" w:rsidP="00571012">
                  <w:pPr>
                    <w:rPr>
                      <w:rFonts w:ascii="Verdana" w:hAnsi="Verdana" w:cs="Calibri"/>
                      <w:b/>
                      <w:sz w:val="10"/>
                      <w:szCs w:val="10"/>
                      <w:lang w:val="es-BO"/>
                    </w:rPr>
                  </w:pPr>
                </w:p>
              </w:tc>
              <w:tc>
                <w:tcPr>
                  <w:tcW w:w="613" w:type="dxa"/>
                  <w:tcBorders>
                    <w:top w:val="single" w:sz="4" w:space="0" w:color="auto"/>
                    <w:left w:val="single" w:sz="4" w:space="0" w:color="auto"/>
                    <w:bottom w:val="single" w:sz="4" w:space="0" w:color="auto"/>
                    <w:right w:val="single" w:sz="4" w:space="0" w:color="auto"/>
                  </w:tcBorders>
                  <w:vAlign w:val="center"/>
                </w:tcPr>
                <w:p w14:paraId="27A0D3F7"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Pza.</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061CD" w14:textId="77777777" w:rsidR="00571012" w:rsidRPr="00571012" w:rsidRDefault="00571012" w:rsidP="00571012">
                  <w:pPr>
                    <w:spacing w:before="60" w:after="60"/>
                    <w:jc w:val="center"/>
                    <w:rPr>
                      <w:rFonts w:ascii="Verdana" w:hAnsi="Verdana" w:cs="Arial"/>
                      <w:sz w:val="10"/>
                      <w:szCs w:val="10"/>
                      <w:lang w:val="es-BO"/>
                    </w:rPr>
                  </w:pPr>
                  <w:r w:rsidRPr="00571012">
                    <w:rPr>
                      <w:rFonts w:ascii="Verdana" w:hAnsi="Verdana" w:cs="Arial"/>
                      <w:sz w:val="10"/>
                      <w:szCs w:val="10"/>
                      <w:lang w:val="es-BO"/>
                    </w:rPr>
                    <w:t>10</w:t>
                  </w:r>
                </w:p>
              </w:tc>
            </w:tr>
            <w:tr w:rsidR="00571012" w:rsidRPr="00571012" w14:paraId="102AAF11" w14:textId="77777777" w:rsidTr="00571012">
              <w:trPr>
                <w:trHeight w:val="244"/>
                <w:jc w:val="center"/>
              </w:trPr>
              <w:tc>
                <w:tcPr>
                  <w:tcW w:w="295" w:type="dxa"/>
                  <w:tcBorders>
                    <w:top w:val="single" w:sz="4" w:space="0" w:color="auto"/>
                    <w:left w:val="single" w:sz="4" w:space="0" w:color="auto"/>
                    <w:bottom w:val="single" w:sz="4" w:space="0" w:color="auto"/>
                    <w:right w:val="single" w:sz="4" w:space="0" w:color="000000"/>
                  </w:tcBorders>
                  <w:vAlign w:val="center"/>
                </w:tcPr>
                <w:p w14:paraId="1EDA803E"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5</w:t>
                  </w:r>
                </w:p>
              </w:tc>
              <w:tc>
                <w:tcPr>
                  <w:tcW w:w="159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76845E" w14:textId="77777777" w:rsidR="00571012" w:rsidRPr="00571012" w:rsidRDefault="00571012" w:rsidP="00571012">
                  <w:pPr>
                    <w:rPr>
                      <w:rFonts w:ascii="Verdana" w:hAnsi="Verdana" w:cs="Calibri"/>
                      <w:b/>
                      <w:sz w:val="10"/>
                      <w:szCs w:val="10"/>
                      <w:lang w:val="es-BO"/>
                    </w:rPr>
                  </w:pPr>
                  <w:r w:rsidRPr="00571012">
                    <w:rPr>
                      <w:rFonts w:ascii="Verdana" w:hAnsi="Verdana" w:cs="Calibri"/>
                      <w:b/>
                      <w:sz w:val="10"/>
                      <w:szCs w:val="10"/>
                      <w:lang w:val="es-BO"/>
                    </w:rPr>
                    <w:t xml:space="preserve">Cargador </w:t>
                  </w:r>
                </w:p>
                <w:p w14:paraId="40C0ECAE" w14:textId="77777777" w:rsidR="00571012" w:rsidRPr="00571012" w:rsidRDefault="00571012" w:rsidP="00571012">
                  <w:pPr>
                    <w:rPr>
                      <w:rFonts w:ascii="Verdana" w:hAnsi="Verdana" w:cs="Calibri"/>
                      <w:b/>
                      <w:sz w:val="10"/>
                      <w:szCs w:val="10"/>
                      <w:lang w:val="es-BO"/>
                    </w:rPr>
                  </w:pPr>
                </w:p>
              </w:tc>
              <w:tc>
                <w:tcPr>
                  <w:tcW w:w="613" w:type="dxa"/>
                  <w:tcBorders>
                    <w:top w:val="single" w:sz="4" w:space="0" w:color="auto"/>
                    <w:left w:val="single" w:sz="4" w:space="0" w:color="auto"/>
                    <w:bottom w:val="single" w:sz="4" w:space="0" w:color="auto"/>
                    <w:right w:val="single" w:sz="4" w:space="0" w:color="auto"/>
                  </w:tcBorders>
                  <w:vAlign w:val="center"/>
                </w:tcPr>
                <w:p w14:paraId="4444A395"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Pza.</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452D7" w14:textId="77777777" w:rsidR="00571012" w:rsidRPr="00571012" w:rsidRDefault="00571012" w:rsidP="00571012">
                  <w:pPr>
                    <w:spacing w:before="60" w:after="60"/>
                    <w:jc w:val="center"/>
                    <w:rPr>
                      <w:rFonts w:ascii="Verdana" w:hAnsi="Verdana" w:cs="Arial"/>
                      <w:sz w:val="10"/>
                      <w:szCs w:val="10"/>
                      <w:lang w:val="es-BO"/>
                    </w:rPr>
                  </w:pPr>
                  <w:r w:rsidRPr="00571012">
                    <w:rPr>
                      <w:rFonts w:ascii="Verdana" w:hAnsi="Verdana" w:cs="Arial"/>
                      <w:sz w:val="10"/>
                      <w:szCs w:val="10"/>
                      <w:lang w:val="es-BO"/>
                    </w:rPr>
                    <w:t>6</w:t>
                  </w:r>
                </w:p>
              </w:tc>
            </w:tr>
            <w:tr w:rsidR="00571012" w:rsidRPr="00571012" w14:paraId="2029F040" w14:textId="77777777" w:rsidTr="00571012">
              <w:trPr>
                <w:trHeight w:val="244"/>
                <w:jc w:val="center"/>
              </w:trPr>
              <w:tc>
                <w:tcPr>
                  <w:tcW w:w="295" w:type="dxa"/>
                  <w:tcBorders>
                    <w:top w:val="single" w:sz="4" w:space="0" w:color="auto"/>
                    <w:left w:val="single" w:sz="4" w:space="0" w:color="auto"/>
                    <w:bottom w:val="single" w:sz="4" w:space="0" w:color="auto"/>
                    <w:right w:val="single" w:sz="4" w:space="0" w:color="000000"/>
                  </w:tcBorders>
                  <w:vAlign w:val="center"/>
                </w:tcPr>
                <w:p w14:paraId="508AD20D"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6</w:t>
                  </w:r>
                </w:p>
              </w:tc>
              <w:tc>
                <w:tcPr>
                  <w:tcW w:w="159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8A9235F" w14:textId="77777777" w:rsidR="00571012" w:rsidRPr="00571012" w:rsidRDefault="00571012" w:rsidP="00571012">
                  <w:pPr>
                    <w:rPr>
                      <w:rFonts w:ascii="Verdana" w:hAnsi="Verdana" w:cs="Calibri"/>
                      <w:b/>
                      <w:sz w:val="10"/>
                      <w:szCs w:val="10"/>
                      <w:lang w:val="es-BO"/>
                    </w:rPr>
                  </w:pPr>
                  <w:proofErr w:type="spellStart"/>
                  <w:r w:rsidRPr="00571012">
                    <w:rPr>
                      <w:rFonts w:ascii="Verdana" w:hAnsi="Verdana" w:cs="Calibri"/>
                      <w:b/>
                      <w:sz w:val="10"/>
                      <w:szCs w:val="10"/>
                      <w:lang w:val="es-BO"/>
                    </w:rPr>
                    <w:t>Bateria</w:t>
                  </w:r>
                  <w:proofErr w:type="spellEnd"/>
                  <w:r w:rsidRPr="00571012">
                    <w:rPr>
                      <w:rFonts w:ascii="Verdana" w:hAnsi="Verdana" w:cs="Calibri"/>
                      <w:b/>
                      <w:sz w:val="10"/>
                      <w:szCs w:val="10"/>
                      <w:lang w:val="es-BO"/>
                    </w:rPr>
                    <w:t>.</w:t>
                  </w:r>
                </w:p>
                <w:p w14:paraId="0BBEEDE0" w14:textId="77777777" w:rsidR="00571012" w:rsidRPr="00571012" w:rsidRDefault="00571012" w:rsidP="00571012">
                  <w:pPr>
                    <w:rPr>
                      <w:rFonts w:ascii="Verdana" w:hAnsi="Verdana" w:cs="Calibri"/>
                      <w:b/>
                      <w:sz w:val="10"/>
                      <w:szCs w:val="10"/>
                      <w:lang w:val="es-BO"/>
                    </w:rPr>
                  </w:pPr>
                </w:p>
              </w:tc>
              <w:tc>
                <w:tcPr>
                  <w:tcW w:w="613" w:type="dxa"/>
                  <w:tcBorders>
                    <w:top w:val="single" w:sz="4" w:space="0" w:color="auto"/>
                    <w:left w:val="single" w:sz="4" w:space="0" w:color="auto"/>
                    <w:bottom w:val="single" w:sz="4" w:space="0" w:color="auto"/>
                    <w:right w:val="single" w:sz="4" w:space="0" w:color="auto"/>
                  </w:tcBorders>
                  <w:vAlign w:val="center"/>
                </w:tcPr>
                <w:p w14:paraId="36B84F51"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Pza.</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79EF5" w14:textId="77777777" w:rsidR="00571012" w:rsidRPr="00571012" w:rsidRDefault="00571012" w:rsidP="00571012">
                  <w:pPr>
                    <w:spacing w:before="60" w:after="60"/>
                    <w:jc w:val="center"/>
                    <w:rPr>
                      <w:rFonts w:ascii="Verdana" w:hAnsi="Verdana" w:cs="Arial"/>
                      <w:sz w:val="10"/>
                      <w:szCs w:val="10"/>
                      <w:lang w:val="es-BO"/>
                    </w:rPr>
                  </w:pPr>
                  <w:r w:rsidRPr="00571012">
                    <w:rPr>
                      <w:rFonts w:ascii="Verdana" w:hAnsi="Verdana" w:cs="Arial"/>
                      <w:sz w:val="10"/>
                      <w:szCs w:val="10"/>
                      <w:lang w:val="es-BO"/>
                    </w:rPr>
                    <w:t>18</w:t>
                  </w:r>
                </w:p>
              </w:tc>
            </w:tr>
            <w:tr w:rsidR="00571012" w:rsidRPr="00571012" w14:paraId="272AA3E5" w14:textId="77777777" w:rsidTr="00571012">
              <w:trPr>
                <w:trHeight w:val="244"/>
                <w:jc w:val="center"/>
              </w:trPr>
              <w:tc>
                <w:tcPr>
                  <w:tcW w:w="295" w:type="dxa"/>
                  <w:tcBorders>
                    <w:top w:val="single" w:sz="4" w:space="0" w:color="auto"/>
                    <w:left w:val="single" w:sz="4" w:space="0" w:color="auto"/>
                    <w:bottom w:val="single" w:sz="4" w:space="0" w:color="auto"/>
                    <w:right w:val="single" w:sz="4" w:space="0" w:color="000000"/>
                  </w:tcBorders>
                  <w:vAlign w:val="center"/>
                </w:tcPr>
                <w:p w14:paraId="03F29986"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7</w:t>
                  </w:r>
                </w:p>
              </w:tc>
              <w:tc>
                <w:tcPr>
                  <w:tcW w:w="159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CF86E18" w14:textId="77777777" w:rsidR="00571012" w:rsidRPr="00571012" w:rsidRDefault="00571012" w:rsidP="00571012">
                  <w:pPr>
                    <w:rPr>
                      <w:rFonts w:ascii="Verdana" w:hAnsi="Verdana" w:cs="Calibri"/>
                      <w:b/>
                      <w:sz w:val="10"/>
                      <w:szCs w:val="10"/>
                      <w:lang w:val="es-BO"/>
                    </w:rPr>
                  </w:pPr>
                  <w:proofErr w:type="spellStart"/>
                  <w:r w:rsidRPr="00571012">
                    <w:rPr>
                      <w:rFonts w:ascii="Verdana" w:hAnsi="Verdana" w:cs="Calibri"/>
                      <w:b/>
                      <w:sz w:val="10"/>
                      <w:szCs w:val="10"/>
                      <w:lang w:val="es-BO"/>
                    </w:rPr>
                    <w:t>Infolector</w:t>
                  </w:r>
                  <w:proofErr w:type="spellEnd"/>
                  <w:r w:rsidRPr="00571012">
                    <w:rPr>
                      <w:rFonts w:ascii="Verdana" w:hAnsi="Verdana" w:cs="Calibri"/>
                      <w:b/>
                      <w:sz w:val="10"/>
                      <w:szCs w:val="10"/>
                      <w:lang w:val="es-BO"/>
                    </w:rPr>
                    <w:t xml:space="preserve"> e Impresora</w:t>
                  </w:r>
                </w:p>
                <w:p w14:paraId="31A43BFA" w14:textId="77777777" w:rsidR="00571012" w:rsidRPr="00571012" w:rsidRDefault="00571012" w:rsidP="00571012">
                  <w:pPr>
                    <w:rPr>
                      <w:rFonts w:ascii="Verdana" w:hAnsi="Verdana" w:cs="Calibri"/>
                      <w:b/>
                      <w:sz w:val="10"/>
                      <w:szCs w:val="10"/>
                      <w:lang w:val="es-BO"/>
                    </w:rPr>
                  </w:pPr>
                </w:p>
                <w:p w14:paraId="049DB493" w14:textId="77777777" w:rsidR="00571012" w:rsidRPr="00571012" w:rsidRDefault="00571012" w:rsidP="00571012">
                  <w:pPr>
                    <w:rPr>
                      <w:rFonts w:ascii="Verdana" w:hAnsi="Verdana" w:cs="Calibri"/>
                      <w:sz w:val="10"/>
                      <w:szCs w:val="10"/>
                      <w:lang w:val="es-BO"/>
                    </w:rPr>
                  </w:pPr>
                  <w:r w:rsidRPr="00571012">
                    <w:rPr>
                      <w:rFonts w:ascii="Verdana" w:hAnsi="Verdana" w:cs="Calibri"/>
                      <w:sz w:val="10"/>
                      <w:szCs w:val="10"/>
                      <w:lang w:val="es-BO"/>
                    </w:rPr>
                    <w:t>Limpieza y mantenimiento correctivo y preventivo</w:t>
                  </w:r>
                </w:p>
              </w:tc>
              <w:tc>
                <w:tcPr>
                  <w:tcW w:w="613" w:type="dxa"/>
                  <w:tcBorders>
                    <w:top w:val="single" w:sz="4" w:space="0" w:color="auto"/>
                    <w:left w:val="single" w:sz="4" w:space="0" w:color="auto"/>
                    <w:bottom w:val="single" w:sz="4" w:space="0" w:color="auto"/>
                    <w:right w:val="single" w:sz="4" w:space="0" w:color="auto"/>
                  </w:tcBorders>
                  <w:vAlign w:val="center"/>
                </w:tcPr>
                <w:p w14:paraId="31251B35" w14:textId="77777777" w:rsidR="00571012" w:rsidRPr="00571012" w:rsidRDefault="00571012" w:rsidP="00571012">
                  <w:pPr>
                    <w:spacing w:before="60" w:after="60"/>
                    <w:jc w:val="center"/>
                    <w:rPr>
                      <w:rFonts w:ascii="Verdana" w:hAnsi="Verdana" w:cs="Calibri"/>
                      <w:b/>
                      <w:bCs/>
                      <w:sz w:val="10"/>
                      <w:szCs w:val="10"/>
                      <w:lang w:val="es-BO"/>
                    </w:rPr>
                  </w:pPr>
                  <w:r w:rsidRPr="00571012">
                    <w:rPr>
                      <w:rFonts w:ascii="Verdana" w:hAnsi="Verdana" w:cs="Calibri"/>
                      <w:b/>
                      <w:bCs/>
                      <w:sz w:val="10"/>
                      <w:szCs w:val="10"/>
                      <w:lang w:val="es-BO"/>
                    </w:rPr>
                    <w:t>Global</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195BE" w14:textId="77777777" w:rsidR="00571012" w:rsidRPr="00571012" w:rsidRDefault="00571012" w:rsidP="00571012">
                  <w:pPr>
                    <w:spacing w:before="60" w:after="60"/>
                    <w:jc w:val="center"/>
                    <w:rPr>
                      <w:rFonts w:ascii="Verdana" w:hAnsi="Verdana" w:cs="Arial"/>
                      <w:sz w:val="10"/>
                      <w:szCs w:val="10"/>
                      <w:lang w:val="es-BO"/>
                    </w:rPr>
                  </w:pPr>
                  <w:r w:rsidRPr="00571012">
                    <w:rPr>
                      <w:rFonts w:ascii="Verdana" w:hAnsi="Verdana" w:cs="Arial"/>
                      <w:sz w:val="10"/>
                      <w:szCs w:val="10"/>
                      <w:lang w:val="es-BO"/>
                    </w:rPr>
                    <w:t>33</w:t>
                  </w:r>
                </w:p>
              </w:tc>
            </w:tr>
          </w:tbl>
          <w:p w14:paraId="717E1EE8" w14:textId="77777777" w:rsidR="00571012" w:rsidRPr="00571012" w:rsidRDefault="00571012" w:rsidP="00571012">
            <w:pPr>
              <w:ind w:right="153"/>
              <w:jc w:val="both"/>
              <w:rPr>
                <w:rFonts w:ascii="Verdana" w:hAnsi="Verdana"/>
                <w:sz w:val="10"/>
                <w:szCs w:val="10"/>
              </w:rPr>
            </w:pPr>
            <w:r w:rsidRPr="00571012">
              <w:rPr>
                <w:rFonts w:ascii="Verdana" w:hAnsi="Verdana"/>
                <w:sz w:val="10"/>
                <w:szCs w:val="10"/>
              </w:rPr>
              <w:t>Disponer de accesorios para la reparación inmediata de infolectores e impresoras cuando presenten fallas de funcionamiento.</w:t>
            </w:r>
          </w:p>
          <w:p w14:paraId="42DA0158" w14:textId="77777777" w:rsidR="00571012" w:rsidRPr="0074548F" w:rsidRDefault="00571012" w:rsidP="0074548F">
            <w:pPr>
              <w:rPr>
                <w:rFonts w:ascii="Calibri" w:hAnsi="Calibri" w:cs="Calibri"/>
                <w:sz w:val="10"/>
                <w:szCs w:val="10"/>
              </w:rPr>
            </w:pPr>
          </w:p>
        </w:tc>
        <w:tc>
          <w:tcPr>
            <w:tcW w:w="2745" w:type="dxa"/>
            <w:vAlign w:val="center"/>
          </w:tcPr>
          <w:p w14:paraId="27FECEBF" w14:textId="77777777" w:rsidR="0013510E" w:rsidRPr="00DB5AAF" w:rsidRDefault="0013510E" w:rsidP="00126BEB">
            <w:pPr>
              <w:rPr>
                <w:rFonts w:ascii="Calibri" w:hAnsi="Calibri" w:cs="Calibri"/>
                <w:b/>
                <w:sz w:val="18"/>
                <w:szCs w:val="18"/>
              </w:rPr>
            </w:pPr>
          </w:p>
        </w:tc>
        <w:tc>
          <w:tcPr>
            <w:tcW w:w="475"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5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711"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3C3DB6">
        <w:trPr>
          <w:jc w:val="center"/>
        </w:trPr>
        <w:tc>
          <w:tcPr>
            <w:tcW w:w="4796" w:type="dxa"/>
            <w:vAlign w:val="center"/>
          </w:tcPr>
          <w:p w14:paraId="7BB8A0E9" w14:textId="77777777" w:rsidR="00571012" w:rsidRPr="00571012" w:rsidRDefault="00571012" w:rsidP="00571012">
            <w:pPr>
              <w:jc w:val="both"/>
              <w:rPr>
                <w:rFonts w:ascii="Verdana" w:hAnsi="Verdana" w:cs="Verdana"/>
                <w:bCs/>
                <w:color w:val="000000"/>
                <w:sz w:val="10"/>
                <w:szCs w:val="10"/>
              </w:rPr>
            </w:pPr>
          </w:p>
          <w:p w14:paraId="750210FD" w14:textId="0F8C5E95" w:rsidR="00571012" w:rsidRPr="00571012" w:rsidRDefault="00571012" w:rsidP="00571012">
            <w:pPr>
              <w:contextualSpacing/>
              <w:jc w:val="both"/>
              <w:rPr>
                <w:rFonts w:ascii="Verdana" w:hAnsi="Verdana" w:cs="Calibri"/>
                <w:b/>
                <w:bCs/>
                <w:sz w:val="10"/>
                <w:szCs w:val="10"/>
                <w:lang w:eastAsia="es-BO"/>
              </w:rPr>
            </w:pPr>
            <w:r w:rsidRPr="00571012">
              <w:rPr>
                <w:rFonts w:ascii="Verdana" w:hAnsi="Verdana" w:cs="Calibri"/>
                <w:b/>
                <w:bCs/>
                <w:sz w:val="10"/>
                <w:szCs w:val="10"/>
                <w:lang w:eastAsia="es-BO"/>
              </w:rPr>
              <w:t>I.</w:t>
            </w:r>
            <w:r w:rsidRPr="00571012">
              <w:rPr>
                <w:rFonts w:ascii="Verdana" w:hAnsi="Verdana" w:cs="Calibri"/>
                <w:b/>
                <w:bCs/>
                <w:sz w:val="10"/>
                <w:szCs w:val="10"/>
                <w:lang w:eastAsia="es-BO"/>
              </w:rPr>
              <w:t>CARACTERÍSTICAS DEL REQUERIMIENTO</w:t>
            </w:r>
          </w:p>
          <w:p w14:paraId="39E73ED0" w14:textId="77777777" w:rsidR="0013510E" w:rsidRPr="00571012" w:rsidRDefault="0013510E" w:rsidP="00126BEB">
            <w:pPr>
              <w:autoSpaceDE w:val="0"/>
              <w:autoSpaceDN w:val="0"/>
              <w:adjustRightInd w:val="0"/>
              <w:rPr>
                <w:rFonts w:ascii="Calibri" w:hAnsi="Calibri" w:cs="Calibri"/>
                <w:sz w:val="10"/>
                <w:szCs w:val="10"/>
              </w:rPr>
            </w:pPr>
          </w:p>
        </w:tc>
        <w:tc>
          <w:tcPr>
            <w:tcW w:w="2745" w:type="dxa"/>
            <w:vAlign w:val="center"/>
          </w:tcPr>
          <w:p w14:paraId="77617EBC" w14:textId="77777777" w:rsidR="0013510E" w:rsidRPr="00DB5AAF" w:rsidRDefault="0013510E" w:rsidP="00126BEB">
            <w:pPr>
              <w:rPr>
                <w:rFonts w:ascii="Calibri" w:hAnsi="Calibri" w:cs="Calibri"/>
                <w:b/>
                <w:sz w:val="18"/>
                <w:szCs w:val="18"/>
              </w:rPr>
            </w:pPr>
          </w:p>
        </w:tc>
        <w:tc>
          <w:tcPr>
            <w:tcW w:w="475" w:type="dxa"/>
            <w:vAlign w:val="center"/>
          </w:tcPr>
          <w:p w14:paraId="7247F5F1" w14:textId="77777777" w:rsidR="0013510E" w:rsidRPr="00DB5AAF" w:rsidRDefault="0013510E" w:rsidP="00126BEB">
            <w:pPr>
              <w:rPr>
                <w:rFonts w:ascii="Calibri" w:hAnsi="Calibri" w:cs="Calibri"/>
                <w:b/>
                <w:sz w:val="18"/>
                <w:szCs w:val="18"/>
              </w:rPr>
            </w:pPr>
          </w:p>
        </w:tc>
        <w:tc>
          <w:tcPr>
            <w:tcW w:w="452" w:type="dxa"/>
            <w:vAlign w:val="center"/>
          </w:tcPr>
          <w:p w14:paraId="4DB3244C" w14:textId="77777777" w:rsidR="0013510E" w:rsidRPr="00DB5AAF" w:rsidRDefault="0013510E" w:rsidP="00126BEB">
            <w:pPr>
              <w:rPr>
                <w:rFonts w:ascii="Calibri" w:hAnsi="Calibri" w:cs="Calibri"/>
                <w:b/>
                <w:sz w:val="18"/>
                <w:szCs w:val="18"/>
              </w:rPr>
            </w:pPr>
          </w:p>
        </w:tc>
        <w:tc>
          <w:tcPr>
            <w:tcW w:w="711"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3C3DB6">
        <w:trPr>
          <w:jc w:val="center"/>
        </w:trPr>
        <w:tc>
          <w:tcPr>
            <w:tcW w:w="4796" w:type="dxa"/>
            <w:vAlign w:val="center"/>
          </w:tcPr>
          <w:p w14:paraId="743C1E06" w14:textId="77777777" w:rsidR="0013510E" w:rsidRPr="00571012" w:rsidRDefault="00571012" w:rsidP="00126BEB">
            <w:pPr>
              <w:rPr>
                <w:rFonts w:ascii="Verdana" w:hAnsi="Verdana" w:cs="Calibri"/>
                <w:b/>
                <w:bCs/>
                <w:sz w:val="10"/>
                <w:szCs w:val="10"/>
              </w:rPr>
            </w:pPr>
            <w:r w:rsidRPr="00571012">
              <w:rPr>
                <w:rFonts w:ascii="Verdana" w:hAnsi="Verdana" w:cs="Calibri"/>
                <w:b/>
                <w:bCs/>
                <w:sz w:val="10"/>
                <w:szCs w:val="10"/>
              </w:rPr>
              <w:t>CARACTERÍSTICAS TÉCNICAS DEL BIEN</w:t>
            </w:r>
          </w:p>
          <w:p w14:paraId="4158C68A" w14:textId="77777777" w:rsidR="00571012" w:rsidRPr="00571012" w:rsidRDefault="00571012" w:rsidP="00126BEB">
            <w:pPr>
              <w:rPr>
                <w:rFonts w:ascii="Verdana" w:hAnsi="Verdana" w:cs="Calibri"/>
                <w:b/>
                <w:bCs/>
                <w:sz w:val="10"/>
                <w:szCs w:val="10"/>
              </w:rPr>
            </w:pPr>
          </w:p>
          <w:p w14:paraId="05C56771" w14:textId="77777777" w:rsidR="00571012" w:rsidRPr="00571012" w:rsidRDefault="00571012" w:rsidP="00571012">
            <w:pPr>
              <w:jc w:val="both"/>
              <w:rPr>
                <w:rFonts w:ascii="Verdana" w:hAnsi="Verdana" w:cs="Arial"/>
                <w:bCs/>
                <w:sz w:val="10"/>
                <w:szCs w:val="10"/>
              </w:rPr>
            </w:pPr>
            <w:r w:rsidRPr="00571012">
              <w:rPr>
                <w:rFonts w:ascii="Verdana" w:hAnsi="Verdana" w:cs="Arial"/>
                <w:bCs/>
                <w:sz w:val="10"/>
                <w:szCs w:val="10"/>
              </w:rPr>
              <w:t>Los accesorios deben ser originales  y aptos para la utilización en la reparación   de los infolectores e impresoras portátiles.</w:t>
            </w:r>
          </w:p>
          <w:p w14:paraId="011DFC39" w14:textId="77777777" w:rsidR="00571012" w:rsidRPr="00571012" w:rsidRDefault="00571012" w:rsidP="00571012">
            <w:pPr>
              <w:jc w:val="both"/>
              <w:rPr>
                <w:rFonts w:ascii="Verdana" w:hAnsi="Verdana" w:cs="Arial"/>
                <w:bCs/>
                <w:sz w:val="10"/>
                <w:szCs w:val="10"/>
              </w:rPr>
            </w:pPr>
            <w:r w:rsidRPr="00571012">
              <w:rPr>
                <w:rFonts w:ascii="Verdana" w:hAnsi="Verdana" w:cs="Arial"/>
                <w:bCs/>
                <w:sz w:val="10"/>
                <w:szCs w:val="10"/>
              </w:rPr>
              <w:t xml:space="preserve">    </w:t>
            </w:r>
          </w:p>
          <w:p w14:paraId="7661C396" w14:textId="77777777" w:rsidR="00571012" w:rsidRPr="00571012" w:rsidRDefault="00571012" w:rsidP="00571012">
            <w:pPr>
              <w:jc w:val="both"/>
              <w:rPr>
                <w:rFonts w:ascii="Verdana" w:hAnsi="Verdana" w:cs="Arial"/>
                <w:b/>
                <w:bCs/>
                <w:sz w:val="10"/>
                <w:szCs w:val="10"/>
                <w:u w:val="single"/>
              </w:rPr>
            </w:pPr>
            <w:r w:rsidRPr="00571012">
              <w:rPr>
                <w:rFonts w:ascii="Verdana" w:hAnsi="Verdana" w:cs="Arial"/>
                <w:b/>
                <w:bCs/>
                <w:sz w:val="10"/>
                <w:szCs w:val="10"/>
              </w:rPr>
              <w:t xml:space="preserve">       </w:t>
            </w:r>
            <w:r w:rsidRPr="00571012">
              <w:rPr>
                <w:rFonts w:ascii="Verdana" w:hAnsi="Verdana" w:cs="Arial"/>
                <w:b/>
                <w:bCs/>
                <w:sz w:val="10"/>
                <w:szCs w:val="10"/>
                <w:u w:val="single"/>
              </w:rPr>
              <w:t>ACCESORIOS</w:t>
            </w:r>
          </w:p>
          <w:p w14:paraId="1F994A21" w14:textId="77777777" w:rsidR="00571012" w:rsidRPr="00571012" w:rsidRDefault="00571012" w:rsidP="00571012">
            <w:pPr>
              <w:jc w:val="both"/>
              <w:rPr>
                <w:rFonts w:ascii="Verdana" w:hAnsi="Verdana" w:cs="Arial"/>
                <w:b/>
                <w:bCs/>
                <w:sz w:val="10"/>
                <w:szCs w:val="10"/>
                <w:u w:val="single"/>
              </w:rPr>
            </w:pPr>
          </w:p>
          <w:p w14:paraId="56BDA3F0" w14:textId="77777777" w:rsidR="00571012" w:rsidRPr="00571012" w:rsidRDefault="00571012" w:rsidP="004A0176">
            <w:pPr>
              <w:numPr>
                <w:ilvl w:val="0"/>
                <w:numId w:val="44"/>
              </w:numPr>
              <w:rPr>
                <w:rFonts w:ascii="Verdana" w:hAnsi="Verdana" w:cs="Arial"/>
                <w:b/>
                <w:bCs/>
                <w:sz w:val="10"/>
                <w:szCs w:val="10"/>
              </w:rPr>
            </w:pPr>
            <w:r w:rsidRPr="00571012">
              <w:rPr>
                <w:rFonts w:ascii="Verdana" w:hAnsi="Verdana" w:cs="Arial"/>
                <w:b/>
                <w:bCs/>
                <w:sz w:val="10"/>
                <w:szCs w:val="10"/>
              </w:rPr>
              <w:t>PANTALLA</w:t>
            </w:r>
          </w:p>
          <w:p w14:paraId="444700C2" w14:textId="77777777" w:rsidR="00571012" w:rsidRPr="00571012" w:rsidRDefault="00571012" w:rsidP="00571012">
            <w:pPr>
              <w:rPr>
                <w:rFonts w:ascii="Arial" w:hAnsi="Arial" w:cs="Arial"/>
                <w:color w:val="000000"/>
                <w:sz w:val="10"/>
                <w:szCs w:val="10"/>
                <w:lang w:val="en-US" w:eastAsia="es-BO"/>
              </w:rPr>
            </w:pPr>
            <w:r w:rsidRPr="00571012">
              <w:rPr>
                <w:rFonts w:ascii="Arial" w:hAnsi="Arial" w:cs="Arial"/>
                <w:color w:val="000000"/>
                <w:sz w:val="10"/>
                <w:szCs w:val="10"/>
                <w:lang w:val="en-US" w:eastAsia="es-BO"/>
              </w:rPr>
              <w:t xml:space="preserve">              3.5" VGA con backlight, </w:t>
            </w:r>
          </w:p>
          <w:p w14:paraId="72F4F2C2" w14:textId="77777777" w:rsidR="00571012" w:rsidRPr="00571012" w:rsidRDefault="00571012" w:rsidP="00571012">
            <w:pPr>
              <w:ind w:left="720"/>
              <w:rPr>
                <w:rFonts w:ascii="Verdana" w:hAnsi="Verdana" w:cs="Arial"/>
                <w:bCs/>
                <w:sz w:val="10"/>
                <w:szCs w:val="10"/>
                <w:lang w:val="en-US"/>
              </w:rPr>
            </w:pPr>
            <w:r w:rsidRPr="00571012">
              <w:rPr>
                <w:rFonts w:ascii="Arial" w:hAnsi="Arial" w:cs="Arial"/>
                <w:color w:val="000000"/>
                <w:sz w:val="10"/>
                <w:szCs w:val="10"/>
                <w:lang w:val="en-US" w:eastAsia="es-BO"/>
              </w:rPr>
              <w:t>TFT Touch Window LCD, 260K, 480 x 640 [Optional: 3.5" QVGA con backlight, TFT Touch Window LCD, 260K, 240 x 320]</w:t>
            </w:r>
          </w:p>
          <w:p w14:paraId="3A11E5FA" w14:textId="77777777" w:rsidR="00571012" w:rsidRPr="00571012" w:rsidRDefault="00571012" w:rsidP="004A0176">
            <w:pPr>
              <w:numPr>
                <w:ilvl w:val="0"/>
                <w:numId w:val="44"/>
              </w:numPr>
              <w:rPr>
                <w:rFonts w:ascii="Verdana" w:hAnsi="Verdana" w:cs="Arial"/>
                <w:b/>
                <w:bCs/>
                <w:sz w:val="10"/>
                <w:szCs w:val="10"/>
              </w:rPr>
            </w:pPr>
            <w:r w:rsidRPr="00571012">
              <w:rPr>
                <w:rFonts w:ascii="Verdana" w:hAnsi="Verdana" w:cs="Arial"/>
                <w:b/>
                <w:bCs/>
                <w:sz w:val="10"/>
                <w:szCs w:val="10"/>
              </w:rPr>
              <w:t>BATERIA</w:t>
            </w:r>
          </w:p>
          <w:p w14:paraId="5BB07811" w14:textId="77777777" w:rsidR="00571012" w:rsidRPr="00571012" w:rsidRDefault="00571012" w:rsidP="00571012">
            <w:pPr>
              <w:ind w:left="720"/>
              <w:rPr>
                <w:rFonts w:ascii="Verdana" w:hAnsi="Verdana" w:cs="Arial"/>
                <w:bCs/>
                <w:sz w:val="10"/>
                <w:szCs w:val="10"/>
              </w:rPr>
            </w:pPr>
            <w:r w:rsidRPr="00571012">
              <w:rPr>
                <w:rFonts w:ascii="Arial" w:hAnsi="Arial" w:cs="Arial"/>
                <w:color w:val="000000"/>
                <w:sz w:val="10"/>
                <w:szCs w:val="10"/>
                <w:lang w:eastAsia="es-BO"/>
              </w:rPr>
              <w:t xml:space="preserve">Batería estándar de 3.7V, 4,400mAh, Li-ion Smart </w:t>
            </w:r>
            <w:proofErr w:type="spellStart"/>
            <w:r w:rsidRPr="00571012">
              <w:rPr>
                <w:rFonts w:ascii="Arial" w:hAnsi="Arial" w:cs="Arial"/>
                <w:color w:val="000000"/>
                <w:sz w:val="10"/>
                <w:szCs w:val="10"/>
                <w:lang w:eastAsia="es-BO"/>
              </w:rPr>
              <w:t>Battery</w:t>
            </w:r>
            <w:proofErr w:type="spellEnd"/>
            <w:r w:rsidRPr="00571012">
              <w:rPr>
                <w:rFonts w:ascii="Arial" w:hAnsi="Arial" w:cs="Arial"/>
                <w:color w:val="000000"/>
                <w:sz w:val="10"/>
                <w:szCs w:val="10"/>
                <w:lang w:eastAsia="es-BO"/>
              </w:rPr>
              <w:t xml:space="preserve"> / Batería extendida de 3.7V, 5.200 </w:t>
            </w:r>
            <w:proofErr w:type="spellStart"/>
            <w:r w:rsidRPr="00571012">
              <w:rPr>
                <w:rFonts w:ascii="Arial" w:hAnsi="Arial" w:cs="Arial"/>
                <w:color w:val="000000"/>
                <w:sz w:val="10"/>
                <w:szCs w:val="10"/>
                <w:lang w:eastAsia="es-BO"/>
              </w:rPr>
              <w:t>mAh</w:t>
            </w:r>
            <w:proofErr w:type="spellEnd"/>
            <w:r w:rsidRPr="00571012">
              <w:rPr>
                <w:rFonts w:ascii="Arial" w:hAnsi="Arial" w:cs="Arial"/>
                <w:color w:val="000000"/>
                <w:sz w:val="10"/>
                <w:szCs w:val="10"/>
                <w:lang w:eastAsia="es-BO"/>
              </w:rPr>
              <w:t xml:space="preserve">, Li-Ion Smart  </w:t>
            </w:r>
            <w:proofErr w:type="spellStart"/>
            <w:r w:rsidRPr="00571012">
              <w:rPr>
                <w:rFonts w:ascii="Arial" w:hAnsi="Arial" w:cs="Arial"/>
                <w:color w:val="000000"/>
                <w:sz w:val="10"/>
                <w:szCs w:val="10"/>
                <w:lang w:eastAsia="es-BO"/>
              </w:rPr>
              <w:t>Battery</w:t>
            </w:r>
            <w:proofErr w:type="spellEnd"/>
          </w:p>
          <w:p w14:paraId="1BFB129F" w14:textId="77777777" w:rsidR="00571012" w:rsidRPr="00571012" w:rsidRDefault="00571012" w:rsidP="004A0176">
            <w:pPr>
              <w:numPr>
                <w:ilvl w:val="0"/>
                <w:numId w:val="44"/>
              </w:numPr>
              <w:rPr>
                <w:rFonts w:ascii="Verdana" w:hAnsi="Verdana" w:cs="Arial"/>
                <w:b/>
                <w:bCs/>
                <w:sz w:val="10"/>
                <w:szCs w:val="10"/>
              </w:rPr>
            </w:pPr>
            <w:r w:rsidRPr="00571012">
              <w:rPr>
                <w:rFonts w:ascii="Verdana" w:hAnsi="Verdana" w:cs="Arial"/>
                <w:b/>
                <w:bCs/>
                <w:sz w:val="10"/>
                <w:szCs w:val="10"/>
              </w:rPr>
              <w:t>TECLADO</w:t>
            </w:r>
          </w:p>
          <w:p w14:paraId="0A062D90" w14:textId="77777777" w:rsidR="00571012" w:rsidRPr="00571012" w:rsidRDefault="00571012" w:rsidP="00571012">
            <w:pPr>
              <w:ind w:left="720"/>
              <w:rPr>
                <w:rFonts w:ascii="Verdana" w:hAnsi="Verdana" w:cs="Arial"/>
                <w:bCs/>
                <w:sz w:val="10"/>
                <w:szCs w:val="10"/>
              </w:rPr>
            </w:pPr>
            <w:r w:rsidRPr="00571012">
              <w:rPr>
                <w:rFonts w:ascii="Arial" w:hAnsi="Arial" w:cs="Arial"/>
                <w:color w:val="000000"/>
                <w:sz w:val="10"/>
                <w:szCs w:val="10"/>
                <w:lang w:eastAsia="es-BO"/>
              </w:rPr>
              <w:t xml:space="preserve">29-key </w:t>
            </w:r>
            <w:proofErr w:type="spellStart"/>
            <w:r w:rsidRPr="00571012">
              <w:rPr>
                <w:rFonts w:ascii="Arial" w:hAnsi="Arial" w:cs="Arial"/>
                <w:color w:val="000000"/>
                <w:sz w:val="10"/>
                <w:szCs w:val="10"/>
                <w:lang w:eastAsia="es-BO"/>
              </w:rPr>
              <w:t>Numerico</w:t>
            </w:r>
            <w:proofErr w:type="spellEnd"/>
            <w:r w:rsidRPr="00571012">
              <w:rPr>
                <w:rFonts w:ascii="Arial" w:hAnsi="Arial" w:cs="Arial"/>
                <w:color w:val="000000"/>
                <w:sz w:val="10"/>
                <w:szCs w:val="10"/>
                <w:lang w:eastAsia="es-BO"/>
              </w:rPr>
              <w:t xml:space="preserve"> / 50-key QWERTY</w:t>
            </w:r>
          </w:p>
          <w:p w14:paraId="2A0EB1F3" w14:textId="77777777" w:rsidR="00571012" w:rsidRPr="00571012" w:rsidRDefault="00571012" w:rsidP="00571012">
            <w:pPr>
              <w:rPr>
                <w:rFonts w:ascii="Verdana" w:hAnsi="Verdana" w:cs="Arial"/>
                <w:bCs/>
                <w:sz w:val="10"/>
                <w:szCs w:val="10"/>
              </w:rPr>
            </w:pPr>
          </w:p>
          <w:p w14:paraId="10CD7971" w14:textId="77777777" w:rsidR="00571012" w:rsidRPr="00571012" w:rsidRDefault="00571012" w:rsidP="004A0176">
            <w:pPr>
              <w:numPr>
                <w:ilvl w:val="0"/>
                <w:numId w:val="44"/>
              </w:numPr>
              <w:rPr>
                <w:rFonts w:ascii="Verdana" w:hAnsi="Verdana" w:cs="Arial"/>
                <w:bCs/>
                <w:sz w:val="10"/>
                <w:szCs w:val="10"/>
              </w:rPr>
            </w:pPr>
            <w:r w:rsidRPr="00571012">
              <w:rPr>
                <w:rFonts w:ascii="Verdana" w:hAnsi="Verdana" w:cs="Arial"/>
                <w:bCs/>
                <w:sz w:val="10"/>
                <w:szCs w:val="10"/>
              </w:rPr>
              <w:t>LAPIZ</w:t>
            </w:r>
          </w:p>
          <w:p w14:paraId="35B8A670" w14:textId="77777777" w:rsidR="00571012" w:rsidRPr="00571012" w:rsidRDefault="00571012" w:rsidP="00571012">
            <w:pPr>
              <w:ind w:left="720"/>
              <w:rPr>
                <w:rFonts w:ascii="Verdana" w:hAnsi="Verdana" w:cs="Arial"/>
                <w:bCs/>
                <w:sz w:val="10"/>
                <w:szCs w:val="10"/>
              </w:rPr>
            </w:pPr>
            <w:r w:rsidRPr="00571012">
              <w:rPr>
                <w:rFonts w:ascii="Arial" w:hAnsi="Arial" w:cs="Arial"/>
                <w:color w:val="000000"/>
                <w:sz w:val="10"/>
                <w:szCs w:val="10"/>
                <w:lang w:eastAsia="es-BO"/>
              </w:rPr>
              <w:t>Para manipulación de la pantalla táctil</w:t>
            </w:r>
          </w:p>
          <w:p w14:paraId="07D5EDFC" w14:textId="77777777" w:rsidR="00571012" w:rsidRPr="00571012" w:rsidRDefault="00571012" w:rsidP="00571012">
            <w:pPr>
              <w:ind w:left="720"/>
              <w:rPr>
                <w:rFonts w:ascii="Verdana" w:hAnsi="Verdana" w:cs="Arial"/>
                <w:bCs/>
                <w:sz w:val="10"/>
                <w:szCs w:val="10"/>
              </w:rPr>
            </w:pPr>
          </w:p>
          <w:p w14:paraId="3517811D" w14:textId="77777777" w:rsidR="00571012" w:rsidRPr="00571012" w:rsidRDefault="00571012" w:rsidP="004A0176">
            <w:pPr>
              <w:numPr>
                <w:ilvl w:val="0"/>
                <w:numId w:val="44"/>
              </w:numPr>
              <w:rPr>
                <w:rFonts w:ascii="Verdana" w:hAnsi="Verdana" w:cs="Arial"/>
                <w:b/>
                <w:bCs/>
                <w:sz w:val="10"/>
                <w:szCs w:val="10"/>
              </w:rPr>
            </w:pPr>
            <w:r w:rsidRPr="00571012">
              <w:rPr>
                <w:rFonts w:ascii="Verdana" w:hAnsi="Verdana" w:cs="Arial"/>
                <w:b/>
                <w:bCs/>
                <w:sz w:val="10"/>
                <w:szCs w:val="10"/>
              </w:rPr>
              <w:t>CARGADOR</w:t>
            </w:r>
          </w:p>
          <w:p w14:paraId="61C10196" w14:textId="77777777" w:rsidR="00571012" w:rsidRPr="00571012" w:rsidRDefault="00571012" w:rsidP="00571012">
            <w:pPr>
              <w:ind w:left="720"/>
              <w:rPr>
                <w:rFonts w:ascii="Verdana" w:hAnsi="Verdana" w:cs="Arial"/>
                <w:bCs/>
                <w:sz w:val="10"/>
                <w:szCs w:val="10"/>
              </w:rPr>
            </w:pPr>
            <w:r w:rsidRPr="00571012">
              <w:rPr>
                <w:rFonts w:ascii="Arial" w:hAnsi="Arial" w:cs="Arial"/>
                <w:color w:val="000000"/>
                <w:sz w:val="10"/>
                <w:szCs w:val="10"/>
                <w:lang w:eastAsia="es-BO"/>
              </w:rPr>
              <w:t>Para  impresoras Térmicas RW420</w:t>
            </w:r>
          </w:p>
          <w:p w14:paraId="4466BF58" w14:textId="77777777" w:rsidR="00571012" w:rsidRPr="00571012" w:rsidRDefault="00571012" w:rsidP="004A0176">
            <w:pPr>
              <w:numPr>
                <w:ilvl w:val="0"/>
                <w:numId w:val="44"/>
              </w:numPr>
              <w:rPr>
                <w:rFonts w:ascii="Verdana" w:hAnsi="Verdana" w:cs="Arial"/>
                <w:b/>
                <w:bCs/>
                <w:sz w:val="10"/>
                <w:szCs w:val="10"/>
              </w:rPr>
            </w:pPr>
            <w:r w:rsidRPr="00571012">
              <w:rPr>
                <w:rFonts w:ascii="Verdana" w:hAnsi="Verdana" w:cs="Arial"/>
                <w:b/>
                <w:bCs/>
                <w:sz w:val="10"/>
                <w:szCs w:val="10"/>
              </w:rPr>
              <w:t>BATERIA</w:t>
            </w:r>
            <w:r w:rsidRPr="00571012">
              <w:rPr>
                <w:rFonts w:ascii="Calibri" w:hAnsi="Calibri"/>
                <w:b/>
                <w:color w:val="000000"/>
                <w:sz w:val="10"/>
                <w:szCs w:val="10"/>
                <w:lang w:eastAsia="es-BO"/>
              </w:rPr>
              <w:t xml:space="preserve">  </w:t>
            </w:r>
          </w:p>
          <w:p w14:paraId="34C7635E" w14:textId="77777777" w:rsidR="00571012" w:rsidRPr="00571012" w:rsidRDefault="00571012" w:rsidP="00571012">
            <w:pPr>
              <w:ind w:left="720"/>
              <w:rPr>
                <w:rFonts w:ascii="Verdana" w:hAnsi="Verdana" w:cs="Arial"/>
                <w:bCs/>
                <w:sz w:val="10"/>
                <w:szCs w:val="10"/>
              </w:rPr>
            </w:pPr>
            <w:r w:rsidRPr="00571012">
              <w:rPr>
                <w:rFonts w:ascii="Calibri" w:hAnsi="Calibri"/>
                <w:color w:val="000000"/>
                <w:sz w:val="10"/>
                <w:szCs w:val="10"/>
                <w:lang w:eastAsia="es-BO"/>
              </w:rPr>
              <w:t>(Para  impresoras Térmicas RW420, Batería 7.4V de 4.0 Ah)</w:t>
            </w:r>
          </w:p>
          <w:p w14:paraId="603BE32A" w14:textId="77777777" w:rsidR="00571012" w:rsidRPr="00571012" w:rsidRDefault="00571012" w:rsidP="00571012">
            <w:pPr>
              <w:ind w:right="153"/>
              <w:jc w:val="both"/>
              <w:rPr>
                <w:rFonts w:ascii="Verdana" w:hAnsi="Verdana"/>
                <w:sz w:val="10"/>
                <w:szCs w:val="10"/>
              </w:rPr>
            </w:pPr>
          </w:p>
          <w:p w14:paraId="7486B02D" w14:textId="77777777" w:rsidR="00571012" w:rsidRPr="00571012" w:rsidRDefault="00571012" w:rsidP="004A0176">
            <w:pPr>
              <w:numPr>
                <w:ilvl w:val="0"/>
                <w:numId w:val="43"/>
              </w:numPr>
              <w:autoSpaceDE w:val="0"/>
              <w:autoSpaceDN w:val="0"/>
              <w:adjustRightInd w:val="0"/>
              <w:jc w:val="both"/>
              <w:rPr>
                <w:rFonts w:ascii="Century Gothic" w:hAnsi="Century Gothic" w:cs="Calibri"/>
                <w:b/>
                <w:sz w:val="10"/>
                <w:szCs w:val="10"/>
              </w:rPr>
            </w:pPr>
            <w:r w:rsidRPr="00571012">
              <w:rPr>
                <w:rFonts w:ascii="Century Gothic" w:hAnsi="Century Gothic" w:cs="Calibri"/>
                <w:b/>
                <w:sz w:val="10"/>
                <w:szCs w:val="10"/>
              </w:rPr>
              <w:t>INFOLECTOR-BIP 6000 o BIP 6000AA</w:t>
            </w:r>
          </w:p>
          <w:p w14:paraId="6E219A18" w14:textId="77777777" w:rsidR="00571012" w:rsidRPr="00571012" w:rsidRDefault="00571012" w:rsidP="00571012">
            <w:pPr>
              <w:autoSpaceDE w:val="0"/>
              <w:autoSpaceDN w:val="0"/>
              <w:adjustRightInd w:val="0"/>
              <w:ind w:left="780"/>
              <w:jc w:val="both"/>
              <w:rPr>
                <w:rFonts w:ascii="Century Gothic" w:hAnsi="Century Gothic" w:cs="Calibri"/>
                <w:b/>
                <w:sz w:val="10"/>
                <w:szCs w:val="10"/>
              </w:rPr>
            </w:pPr>
            <w:r w:rsidRPr="00571012">
              <w:rPr>
                <w:rFonts w:ascii="Century Gothic" w:hAnsi="Century Gothic" w:cs="Calibri"/>
                <w:b/>
                <w:sz w:val="10"/>
                <w:szCs w:val="10"/>
              </w:rPr>
              <w:t>IMPRESORA TERMICA RW420</w:t>
            </w:r>
          </w:p>
          <w:p w14:paraId="1A216C5A" w14:textId="77777777" w:rsidR="00571012" w:rsidRPr="00571012" w:rsidRDefault="00571012" w:rsidP="00571012">
            <w:pPr>
              <w:autoSpaceDE w:val="0"/>
              <w:autoSpaceDN w:val="0"/>
              <w:adjustRightInd w:val="0"/>
              <w:ind w:left="780"/>
              <w:jc w:val="both"/>
              <w:rPr>
                <w:rFonts w:ascii="Century Gothic" w:hAnsi="Century Gothic" w:cs="Calibri"/>
                <w:sz w:val="10"/>
                <w:szCs w:val="10"/>
              </w:rPr>
            </w:pPr>
            <w:r w:rsidRPr="00571012">
              <w:rPr>
                <w:rFonts w:ascii="Verdana" w:hAnsi="Verdana" w:cs="Calibri"/>
                <w:sz w:val="10"/>
                <w:szCs w:val="10"/>
                <w:lang w:val="es-BO"/>
              </w:rPr>
              <w:t>Limpieza y mantenimiento correctivo y preventivo</w:t>
            </w:r>
          </w:p>
          <w:p w14:paraId="0F468640" w14:textId="77777777" w:rsidR="00571012" w:rsidRPr="00571012" w:rsidRDefault="00571012" w:rsidP="00571012">
            <w:pPr>
              <w:autoSpaceDE w:val="0"/>
              <w:autoSpaceDN w:val="0"/>
              <w:adjustRightInd w:val="0"/>
              <w:ind w:left="780"/>
              <w:jc w:val="both"/>
              <w:rPr>
                <w:rFonts w:ascii="Century Gothic" w:hAnsi="Century Gothic" w:cs="Calibri"/>
                <w:sz w:val="10"/>
                <w:szCs w:val="10"/>
              </w:rPr>
            </w:pPr>
            <w:r w:rsidRPr="00571012">
              <w:rPr>
                <w:rFonts w:ascii="Century Gothic" w:hAnsi="Century Gothic" w:cs="Calibri"/>
                <w:sz w:val="10"/>
                <w:szCs w:val="10"/>
              </w:rPr>
              <w:t xml:space="preserve"> </w:t>
            </w:r>
          </w:p>
          <w:p w14:paraId="1F98F8A7" w14:textId="77777777" w:rsidR="00571012" w:rsidRPr="00571012" w:rsidRDefault="00571012" w:rsidP="00571012">
            <w:pPr>
              <w:ind w:right="153"/>
              <w:jc w:val="both"/>
              <w:rPr>
                <w:rFonts w:ascii="Verdana" w:hAnsi="Verdana"/>
                <w:sz w:val="10"/>
                <w:szCs w:val="10"/>
              </w:rPr>
            </w:pPr>
          </w:p>
          <w:p w14:paraId="4A87E95F" w14:textId="77777777" w:rsidR="00571012" w:rsidRPr="00571012" w:rsidRDefault="00571012" w:rsidP="00571012">
            <w:pPr>
              <w:ind w:left="132" w:right="153"/>
              <w:jc w:val="both"/>
              <w:rPr>
                <w:rFonts w:ascii="Verdana" w:hAnsi="Verdana"/>
                <w:b/>
                <w:sz w:val="10"/>
                <w:szCs w:val="10"/>
                <w:u w:val="single"/>
              </w:rPr>
            </w:pPr>
            <w:r w:rsidRPr="00571012">
              <w:rPr>
                <w:rFonts w:ascii="Verdana" w:hAnsi="Verdana"/>
                <w:b/>
                <w:sz w:val="10"/>
                <w:szCs w:val="10"/>
                <w:u w:val="single"/>
              </w:rPr>
              <w:t>ACLARACION</w:t>
            </w:r>
          </w:p>
          <w:p w14:paraId="5B10BF05" w14:textId="77777777" w:rsidR="00571012" w:rsidRPr="00571012" w:rsidRDefault="00571012" w:rsidP="00571012">
            <w:pPr>
              <w:ind w:left="132" w:right="153"/>
              <w:jc w:val="both"/>
              <w:rPr>
                <w:rFonts w:ascii="Verdana" w:hAnsi="Verdana"/>
                <w:b/>
                <w:sz w:val="10"/>
                <w:szCs w:val="10"/>
                <w:u w:val="single"/>
              </w:rPr>
            </w:pPr>
          </w:p>
          <w:p w14:paraId="2C7D1708" w14:textId="77777777" w:rsidR="00571012" w:rsidRPr="00571012" w:rsidRDefault="00571012" w:rsidP="00571012">
            <w:pPr>
              <w:ind w:left="132" w:right="153"/>
              <w:jc w:val="both"/>
              <w:rPr>
                <w:rFonts w:ascii="Verdana" w:hAnsi="Verdana"/>
                <w:sz w:val="10"/>
                <w:szCs w:val="10"/>
              </w:rPr>
            </w:pPr>
            <w:r w:rsidRPr="00571012">
              <w:rPr>
                <w:rFonts w:ascii="Verdana" w:hAnsi="Verdana"/>
                <w:sz w:val="10"/>
                <w:szCs w:val="10"/>
              </w:rPr>
              <w:t xml:space="preserve">Los accesorios  que se adquieran  deberán ser compatibles con los equipos </w:t>
            </w:r>
            <w:proofErr w:type="spellStart"/>
            <w:r w:rsidRPr="00571012">
              <w:rPr>
                <w:rFonts w:ascii="Verdana" w:hAnsi="Verdana"/>
                <w:sz w:val="10"/>
                <w:szCs w:val="10"/>
              </w:rPr>
              <w:t>infolector</w:t>
            </w:r>
            <w:proofErr w:type="spellEnd"/>
            <w:r w:rsidRPr="00571012">
              <w:rPr>
                <w:rFonts w:ascii="Verdana" w:hAnsi="Verdana"/>
                <w:sz w:val="10"/>
                <w:szCs w:val="10"/>
              </w:rPr>
              <w:t xml:space="preserve"> BIP 600 o BIP 6000AA e impresora térmica RW420 y para realizar la limpieza y mantenimiento de los equipos deberán realizar la revisión   de acuerdo a la siguiente especificación:</w:t>
            </w:r>
          </w:p>
          <w:p w14:paraId="55E95D2E" w14:textId="77777777" w:rsidR="00571012" w:rsidRPr="00571012" w:rsidRDefault="00571012" w:rsidP="00571012">
            <w:pPr>
              <w:ind w:right="153"/>
              <w:jc w:val="both"/>
              <w:rPr>
                <w:rFonts w:ascii="Verdana" w:hAnsi="Verdana"/>
                <w:sz w:val="10"/>
                <w:szCs w:val="10"/>
              </w:rPr>
            </w:pPr>
          </w:p>
          <w:p w14:paraId="74A88E4A"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 xml:space="preserve">Ajustes de </w:t>
            </w:r>
            <w:proofErr w:type="spellStart"/>
            <w:r w:rsidRPr="00571012">
              <w:rPr>
                <w:rFonts w:ascii="Verdana" w:hAnsi="Verdana"/>
                <w:sz w:val="10"/>
                <w:szCs w:val="10"/>
                <w:lang w:val="es-ES_tradnl"/>
              </w:rPr>
              <w:t>flex</w:t>
            </w:r>
            <w:proofErr w:type="spellEnd"/>
            <w:r w:rsidRPr="00571012">
              <w:rPr>
                <w:rFonts w:ascii="Verdana" w:hAnsi="Verdana"/>
                <w:sz w:val="10"/>
                <w:szCs w:val="10"/>
                <w:lang w:val="es-ES_tradnl"/>
              </w:rPr>
              <w:t xml:space="preserve"> (Bus de datos) en la placa principal.</w:t>
            </w:r>
          </w:p>
          <w:p w14:paraId="0167B242"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Soldadura al frio en:</w:t>
            </w:r>
          </w:p>
          <w:p w14:paraId="022E4DBF" w14:textId="77777777" w:rsidR="00571012" w:rsidRPr="00571012" w:rsidRDefault="00571012" w:rsidP="004A0176">
            <w:pPr>
              <w:numPr>
                <w:ilvl w:val="0"/>
                <w:numId w:val="40"/>
              </w:numPr>
              <w:jc w:val="both"/>
              <w:rPr>
                <w:rFonts w:ascii="Verdana" w:hAnsi="Verdana"/>
                <w:sz w:val="10"/>
                <w:szCs w:val="10"/>
                <w:lang w:val="es-ES_tradnl"/>
              </w:rPr>
            </w:pPr>
            <w:r w:rsidRPr="00571012">
              <w:rPr>
                <w:rFonts w:ascii="Verdana" w:hAnsi="Verdana"/>
                <w:sz w:val="10"/>
                <w:szCs w:val="10"/>
                <w:lang w:val="es-ES_tradnl"/>
              </w:rPr>
              <w:t>Conectores de alimentación DC (Infolector/Impresora).</w:t>
            </w:r>
          </w:p>
          <w:p w14:paraId="45693B9B" w14:textId="77777777" w:rsidR="00571012" w:rsidRPr="00571012" w:rsidRDefault="00571012" w:rsidP="004A0176">
            <w:pPr>
              <w:numPr>
                <w:ilvl w:val="0"/>
                <w:numId w:val="40"/>
              </w:numPr>
              <w:jc w:val="both"/>
              <w:rPr>
                <w:rFonts w:ascii="Verdana" w:hAnsi="Verdana"/>
                <w:sz w:val="10"/>
                <w:szCs w:val="10"/>
                <w:lang w:val="es-ES_tradnl"/>
              </w:rPr>
            </w:pPr>
            <w:r w:rsidRPr="00571012">
              <w:rPr>
                <w:rFonts w:ascii="Verdana" w:hAnsi="Verdana"/>
                <w:sz w:val="10"/>
                <w:szCs w:val="10"/>
                <w:lang w:val="es-ES_tradnl"/>
              </w:rPr>
              <w:t>Puerto USB (Infolector/Impresora).</w:t>
            </w:r>
          </w:p>
          <w:p w14:paraId="71207684"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Testeo del cable USB.</w:t>
            </w:r>
          </w:p>
          <w:p w14:paraId="056FA94E"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Calibración de la fuente de alimentación del Infolector e Impresora.</w:t>
            </w:r>
          </w:p>
          <w:p w14:paraId="27BED8D9"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Calibración de los rodillos.</w:t>
            </w:r>
          </w:p>
          <w:p w14:paraId="5F91C98F"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Calibración de pantallas táctil.</w:t>
            </w:r>
          </w:p>
          <w:p w14:paraId="76EE4CC9"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lastRenderedPageBreak/>
              <w:t>Calibración del teclado en el Infolector.</w:t>
            </w:r>
          </w:p>
          <w:p w14:paraId="2F04B30E"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Calibración del botón de encendido de la impresora.</w:t>
            </w:r>
          </w:p>
          <w:p w14:paraId="6255F9A0"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Calibración de la batería.</w:t>
            </w:r>
          </w:p>
          <w:p w14:paraId="17564B4A"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Verificación de la corriente y voltaje de las fuentes de los equipos de lectura e impresora.</w:t>
            </w:r>
          </w:p>
          <w:p w14:paraId="64931964"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Actualización de  Firewall de las impresoras térmicas.</w:t>
            </w:r>
          </w:p>
          <w:p w14:paraId="7A42046A"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 xml:space="preserve">Actualización del puerto USB de los infolectores. </w:t>
            </w:r>
          </w:p>
          <w:p w14:paraId="51B056B6"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Calibración  de cintas de impresión.</w:t>
            </w:r>
          </w:p>
          <w:p w14:paraId="74FB55DC"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Limpieza de sensores.</w:t>
            </w:r>
          </w:p>
          <w:p w14:paraId="6919DFA4"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Activación del GPS de cada infolector.</w:t>
            </w:r>
          </w:p>
          <w:p w14:paraId="20A58733"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Cambio de los sócalos defectuosos.</w:t>
            </w:r>
          </w:p>
          <w:p w14:paraId="0940633B" w14:textId="77777777" w:rsidR="00571012" w:rsidRPr="00571012" w:rsidRDefault="00571012" w:rsidP="004A0176">
            <w:pPr>
              <w:numPr>
                <w:ilvl w:val="0"/>
                <w:numId w:val="39"/>
              </w:numPr>
              <w:jc w:val="both"/>
              <w:rPr>
                <w:rFonts w:ascii="Verdana" w:hAnsi="Verdana"/>
                <w:sz w:val="10"/>
                <w:szCs w:val="10"/>
                <w:lang w:val="es-ES_tradnl"/>
              </w:rPr>
            </w:pPr>
            <w:r w:rsidRPr="00571012">
              <w:rPr>
                <w:rFonts w:ascii="Verdana" w:hAnsi="Verdana"/>
                <w:sz w:val="10"/>
                <w:szCs w:val="10"/>
                <w:lang w:val="es-ES_tradnl"/>
              </w:rPr>
              <w:t xml:space="preserve">Instalación y actualización de los controladores de los equipos en las </w:t>
            </w:r>
            <w:proofErr w:type="spellStart"/>
            <w:r w:rsidRPr="00571012">
              <w:rPr>
                <w:rFonts w:ascii="Verdana" w:hAnsi="Verdana"/>
                <w:sz w:val="10"/>
                <w:szCs w:val="10"/>
                <w:lang w:val="es-ES_tradnl"/>
              </w:rPr>
              <w:t>Pc´s</w:t>
            </w:r>
            <w:proofErr w:type="spellEnd"/>
            <w:r w:rsidRPr="00571012">
              <w:rPr>
                <w:rFonts w:ascii="Verdana" w:hAnsi="Verdana"/>
                <w:sz w:val="10"/>
                <w:szCs w:val="10"/>
                <w:lang w:val="es-ES_tradnl"/>
              </w:rPr>
              <w:t xml:space="preserve"> administradoras de los infolectores.</w:t>
            </w:r>
          </w:p>
          <w:p w14:paraId="062B8EA7" w14:textId="77777777" w:rsidR="00571012" w:rsidRPr="00571012" w:rsidRDefault="00571012" w:rsidP="00571012">
            <w:pPr>
              <w:ind w:left="720"/>
              <w:jc w:val="both"/>
              <w:rPr>
                <w:rFonts w:ascii="Verdana" w:hAnsi="Verdana"/>
                <w:sz w:val="10"/>
                <w:szCs w:val="10"/>
                <w:lang w:val="es-ES_tradnl"/>
              </w:rPr>
            </w:pPr>
          </w:p>
          <w:p w14:paraId="121C3645" w14:textId="223D0FA0" w:rsidR="00571012" w:rsidRPr="00571012" w:rsidRDefault="00571012" w:rsidP="00571012">
            <w:pPr>
              <w:rPr>
                <w:rFonts w:ascii="Calibri" w:hAnsi="Calibri" w:cs="Calibri"/>
                <w:b/>
                <w:sz w:val="10"/>
                <w:szCs w:val="10"/>
              </w:rPr>
            </w:pPr>
            <w:r w:rsidRPr="00571012">
              <w:rPr>
                <w:rFonts w:ascii="Verdana" w:hAnsi="Verdana" w:cs="Arial"/>
                <w:bCs/>
                <w:sz w:val="10"/>
                <w:szCs w:val="10"/>
                <w:lang w:val="es-ES_tradnl"/>
              </w:rPr>
              <w:t>A</w:t>
            </w:r>
            <w:proofErr w:type="spellStart"/>
            <w:r w:rsidRPr="00571012">
              <w:rPr>
                <w:rFonts w:ascii="Verdana" w:hAnsi="Verdana" w:cs="Arial"/>
                <w:bCs/>
                <w:sz w:val="10"/>
                <w:szCs w:val="10"/>
              </w:rPr>
              <w:t>simismo</w:t>
            </w:r>
            <w:proofErr w:type="spellEnd"/>
            <w:r w:rsidRPr="00571012">
              <w:rPr>
                <w:rFonts w:ascii="Verdana" w:hAnsi="Verdana" w:cs="Arial"/>
                <w:bCs/>
                <w:sz w:val="10"/>
                <w:szCs w:val="10"/>
              </w:rPr>
              <w:t xml:space="preserve"> se debe mencionar que la empresa Y.P.F.B. no reconocerá ningún pago cuando el equipo de </w:t>
            </w:r>
            <w:proofErr w:type="spellStart"/>
            <w:r w:rsidRPr="00571012">
              <w:rPr>
                <w:rFonts w:ascii="Verdana" w:hAnsi="Verdana" w:cs="Arial"/>
                <w:bCs/>
                <w:sz w:val="10"/>
                <w:szCs w:val="10"/>
              </w:rPr>
              <w:t>lecturación</w:t>
            </w:r>
            <w:proofErr w:type="spellEnd"/>
            <w:r w:rsidRPr="00571012">
              <w:rPr>
                <w:rFonts w:ascii="Verdana" w:hAnsi="Verdana" w:cs="Arial"/>
                <w:bCs/>
                <w:sz w:val="10"/>
                <w:szCs w:val="10"/>
              </w:rPr>
              <w:t xml:space="preserve"> reparado con el accesorio previsto por la empresa  presente la misma  falla, siendo la empresa adjudicada  responsable de volver a revisar los equipos y proceder a la entrega del accesorio en perfectas </w:t>
            </w:r>
            <w:r w:rsidRPr="00571012">
              <w:rPr>
                <w:rFonts w:ascii="Verdana" w:hAnsi="Verdana" w:cs="Arial"/>
                <w:bCs/>
                <w:sz w:val="10"/>
                <w:szCs w:val="10"/>
              </w:rPr>
              <w:t>condiciones,</w:t>
            </w:r>
            <w:r w:rsidRPr="00571012">
              <w:rPr>
                <w:rFonts w:ascii="Verdana" w:hAnsi="Verdana" w:cs="Arial"/>
                <w:bCs/>
                <w:sz w:val="10"/>
                <w:szCs w:val="10"/>
              </w:rPr>
              <w:t xml:space="preserve"> esta revisión no tendrá ningún costo para la DRLP.</w:t>
            </w:r>
          </w:p>
        </w:tc>
        <w:tc>
          <w:tcPr>
            <w:tcW w:w="2745" w:type="dxa"/>
            <w:vAlign w:val="center"/>
          </w:tcPr>
          <w:p w14:paraId="5F5AA2C5" w14:textId="77777777" w:rsidR="0013510E" w:rsidRPr="00DB5AAF" w:rsidRDefault="0013510E" w:rsidP="00126BEB">
            <w:pPr>
              <w:rPr>
                <w:rFonts w:ascii="Calibri" w:hAnsi="Calibri" w:cs="Calibri"/>
                <w:b/>
                <w:sz w:val="18"/>
                <w:szCs w:val="18"/>
              </w:rPr>
            </w:pPr>
          </w:p>
        </w:tc>
        <w:tc>
          <w:tcPr>
            <w:tcW w:w="475" w:type="dxa"/>
            <w:vAlign w:val="center"/>
          </w:tcPr>
          <w:p w14:paraId="33235821" w14:textId="77777777" w:rsidR="0013510E" w:rsidRPr="00DB5AAF" w:rsidRDefault="0013510E" w:rsidP="00126BEB">
            <w:pPr>
              <w:rPr>
                <w:rFonts w:ascii="Calibri" w:hAnsi="Calibri" w:cs="Calibri"/>
                <w:b/>
                <w:sz w:val="18"/>
                <w:szCs w:val="18"/>
              </w:rPr>
            </w:pPr>
          </w:p>
        </w:tc>
        <w:tc>
          <w:tcPr>
            <w:tcW w:w="452" w:type="dxa"/>
            <w:vAlign w:val="center"/>
          </w:tcPr>
          <w:p w14:paraId="6DF8A76D" w14:textId="77777777" w:rsidR="0013510E" w:rsidRPr="00DB5AAF" w:rsidRDefault="0013510E" w:rsidP="00126BEB">
            <w:pPr>
              <w:rPr>
                <w:rFonts w:ascii="Calibri" w:hAnsi="Calibri" w:cs="Calibri"/>
                <w:b/>
                <w:sz w:val="18"/>
                <w:szCs w:val="18"/>
              </w:rPr>
            </w:pPr>
          </w:p>
        </w:tc>
        <w:tc>
          <w:tcPr>
            <w:tcW w:w="711"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3C3DB6">
        <w:trPr>
          <w:jc w:val="center"/>
        </w:trPr>
        <w:tc>
          <w:tcPr>
            <w:tcW w:w="4796" w:type="dxa"/>
            <w:vAlign w:val="center"/>
          </w:tcPr>
          <w:p w14:paraId="4ACAD1D6" w14:textId="072DDE69" w:rsidR="0013510E" w:rsidRPr="00571012" w:rsidRDefault="00571012" w:rsidP="00126BEB">
            <w:pPr>
              <w:ind w:right="141"/>
              <w:jc w:val="both"/>
              <w:rPr>
                <w:rFonts w:ascii="Calibri" w:hAnsi="Calibri" w:cs="Calibri"/>
                <w:sz w:val="10"/>
                <w:szCs w:val="10"/>
              </w:rPr>
            </w:pPr>
            <w:r w:rsidRPr="00571012">
              <w:rPr>
                <w:rFonts w:ascii="Verdana" w:hAnsi="Verdana" w:cs="Calibri"/>
                <w:b/>
                <w:bCs/>
                <w:sz w:val="10"/>
                <w:szCs w:val="10"/>
              </w:rPr>
              <w:lastRenderedPageBreak/>
              <w:t>PLAZO DE ENTREGA</w:t>
            </w:r>
          </w:p>
        </w:tc>
        <w:tc>
          <w:tcPr>
            <w:tcW w:w="2745" w:type="dxa"/>
            <w:vAlign w:val="center"/>
          </w:tcPr>
          <w:p w14:paraId="61E0EBB0" w14:textId="77777777" w:rsidR="0013510E" w:rsidRPr="00DB5AAF" w:rsidRDefault="0013510E" w:rsidP="00126BEB">
            <w:pPr>
              <w:rPr>
                <w:rFonts w:ascii="Calibri" w:hAnsi="Calibri" w:cs="Calibri"/>
                <w:b/>
                <w:sz w:val="18"/>
                <w:szCs w:val="18"/>
              </w:rPr>
            </w:pPr>
          </w:p>
        </w:tc>
        <w:tc>
          <w:tcPr>
            <w:tcW w:w="475" w:type="dxa"/>
            <w:vAlign w:val="center"/>
          </w:tcPr>
          <w:p w14:paraId="0CBE9CD3" w14:textId="77777777" w:rsidR="0013510E" w:rsidRPr="00DB5AAF" w:rsidRDefault="0013510E" w:rsidP="00126BEB">
            <w:pPr>
              <w:rPr>
                <w:rFonts w:ascii="Calibri" w:hAnsi="Calibri" w:cs="Calibri"/>
                <w:b/>
                <w:sz w:val="18"/>
                <w:szCs w:val="18"/>
              </w:rPr>
            </w:pPr>
          </w:p>
        </w:tc>
        <w:tc>
          <w:tcPr>
            <w:tcW w:w="452" w:type="dxa"/>
            <w:vAlign w:val="center"/>
          </w:tcPr>
          <w:p w14:paraId="079314FC" w14:textId="77777777" w:rsidR="0013510E" w:rsidRPr="00DB5AAF" w:rsidRDefault="0013510E" w:rsidP="00126BEB">
            <w:pPr>
              <w:rPr>
                <w:rFonts w:ascii="Calibri" w:hAnsi="Calibri" w:cs="Calibri"/>
                <w:b/>
                <w:sz w:val="18"/>
                <w:szCs w:val="18"/>
              </w:rPr>
            </w:pPr>
          </w:p>
        </w:tc>
        <w:tc>
          <w:tcPr>
            <w:tcW w:w="711"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3C3DB6">
        <w:trPr>
          <w:jc w:val="center"/>
        </w:trPr>
        <w:tc>
          <w:tcPr>
            <w:tcW w:w="4796" w:type="dxa"/>
            <w:vAlign w:val="center"/>
          </w:tcPr>
          <w:p w14:paraId="34A90768" w14:textId="77777777" w:rsidR="00571012" w:rsidRPr="00571012" w:rsidRDefault="00571012" w:rsidP="00571012">
            <w:pPr>
              <w:autoSpaceDE w:val="0"/>
              <w:autoSpaceDN w:val="0"/>
              <w:adjustRightInd w:val="0"/>
              <w:jc w:val="both"/>
              <w:rPr>
                <w:rFonts w:ascii="Verdana" w:hAnsi="Verdana" w:cs="Arial"/>
                <w:bCs/>
                <w:sz w:val="10"/>
                <w:szCs w:val="10"/>
              </w:rPr>
            </w:pPr>
            <w:r w:rsidRPr="00571012">
              <w:rPr>
                <w:rFonts w:ascii="Verdana" w:hAnsi="Verdana" w:cs="Arial"/>
                <w:bCs/>
                <w:sz w:val="10"/>
                <w:szCs w:val="10"/>
              </w:rPr>
              <w:t>El plazo de entrega de los bienes objeto de la presente Contratación, no deberá exceder a 5 (CINCO) días calendario, contabilizados a partir de la recepción de la Orden de Compra.</w:t>
            </w:r>
          </w:p>
          <w:p w14:paraId="41B48817" w14:textId="77777777" w:rsidR="0013510E" w:rsidRPr="00571012" w:rsidRDefault="0013510E" w:rsidP="00126BEB">
            <w:pPr>
              <w:rPr>
                <w:rFonts w:ascii="Calibri" w:hAnsi="Calibri" w:cs="Calibri"/>
                <w:b/>
                <w:sz w:val="10"/>
                <w:szCs w:val="10"/>
              </w:rPr>
            </w:pPr>
          </w:p>
        </w:tc>
        <w:tc>
          <w:tcPr>
            <w:tcW w:w="2745" w:type="dxa"/>
            <w:vAlign w:val="center"/>
          </w:tcPr>
          <w:p w14:paraId="45D5A642" w14:textId="77777777" w:rsidR="0013510E" w:rsidRPr="00DB5AAF" w:rsidRDefault="0013510E" w:rsidP="00126BEB">
            <w:pPr>
              <w:rPr>
                <w:rFonts w:ascii="Calibri" w:hAnsi="Calibri" w:cs="Calibri"/>
                <w:b/>
                <w:sz w:val="18"/>
                <w:szCs w:val="18"/>
              </w:rPr>
            </w:pPr>
          </w:p>
        </w:tc>
        <w:tc>
          <w:tcPr>
            <w:tcW w:w="475" w:type="dxa"/>
            <w:vAlign w:val="center"/>
          </w:tcPr>
          <w:p w14:paraId="30580BE4" w14:textId="77777777" w:rsidR="0013510E" w:rsidRPr="00DB5AAF" w:rsidRDefault="0013510E" w:rsidP="00126BEB">
            <w:pPr>
              <w:rPr>
                <w:rFonts w:ascii="Calibri" w:hAnsi="Calibri" w:cs="Calibri"/>
                <w:b/>
                <w:sz w:val="18"/>
                <w:szCs w:val="18"/>
              </w:rPr>
            </w:pPr>
          </w:p>
        </w:tc>
        <w:tc>
          <w:tcPr>
            <w:tcW w:w="452" w:type="dxa"/>
            <w:vAlign w:val="center"/>
          </w:tcPr>
          <w:p w14:paraId="3CCD0278" w14:textId="77777777" w:rsidR="0013510E" w:rsidRPr="00DB5AAF" w:rsidRDefault="0013510E" w:rsidP="00126BEB">
            <w:pPr>
              <w:rPr>
                <w:rFonts w:ascii="Calibri" w:hAnsi="Calibri" w:cs="Calibri"/>
                <w:b/>
                <w:sz w:val="18"/>
                <w:szCs w:val="18"/>
              </w:rPr>
            </w:pPr>
          </w:p>
        </w:tc>
        <w:tc>
          <w:tcPr>
            <w:tcW w:w="711"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3C3DB6">
        <w:trPr>
          <w:jc w:val="center"/>
        </w:trPr>
        <w:tc>
          <w:tcPr>
            <w:tcW w:w="4796" w:type="dxa"/>
            <w:vAlign w:val="center"/>
          </w:tcPr>
          <w:p w14:paraId="0637E2B3" w14:textId="085E9CBD" w:rsidR="0013510E" w:rsidRPr="00571012" w:rsidRDefault="00571012" w:rsidP="00126BEB">
            <w:pPr>
              <w:ind w:right="141"/>
              <w:jc w:val="both"/>
              <w:rPr>
                <w:rFonts w:ascii="Calibri" w:hAnsi="Calibri" w:cs="Calibri"/>
                <w:sz w:val="10"/>
                <w:szCs w:val="10"/>
              </w:rPr>
            </w:pPr>
            <w:r w:rsidRPr="00571012">
              <w:rPr>
                <w:rFonts w:ascii="Verdana" w:hAnsi="Verdana" w:cs="Calibri"/>
                <w:b/>
                <w:bCs/>
                <w:sz w:val="10"/>
                <w:szCs w:val="10"/>
              </w:rPr>
              <w:t>LUGAR DONDE SE PRESTAN LOS SERVICIOS DE ASISTENCIA TÉCNICA</w:t>
            </w:r>
          </w:p>
        </w:tc>
        <w:tc>
          <w:tcPr>
            <w:tcW w:w="2745" w:type="dxa"/>
            <w:vAlign w:val="center"/>
          </w:tcPr>
          <w:p w14:paraId="2900A467" w14:textId="77777777" w:rsidR="0013510E" w:rsidRPr="00DB5AAF" w:rsidRDefault="0013510E" w:rsidP="00126BEB">
            <w:pPr>
              <w:rPr>
                <w:rFonts w:ascii="Calibri" w:hAnsi="Calibri" w:cs="Calibri"/>
                <w:b/>
                <w:sz w:val="18"/>
                <w:szCs w:val="18"/>
              </w:rPr>
            </w:pPr>
          </w:p>
        </w:tc>
        <w:tc>
          <w:tcPr>
            <w:tcW w:w="475" w:type="dxa"/>
            <w:vAlign w:val="center"/>
          </w:tcPr>
          <w:p w14:paraId="18AFBFD0" w14:textId="77777777" w:rsidR="0013510E" w:rsidRPr="00DB5AAF" w:rsidRDefault="0013510E" w:rsidP="00126BEB">
            <w:pPr>
              <w:rPr>
                <w:rFonts w:ascii="Calibri" w:hAnsi="Calibri" w:cs="Calibri"/>
                <w:b/>
                <w:sz w:val="18"/>
                <w:szCs w:val="18"/>
              </w:rPr>
            </w:pPr>
          </w:p>
        </w:tc>
        <w:tc>
          <w:tcPr>
            <w:tcW w:w="452" w:type="dxa"/>
            <w:vAlign w:val="center"/>
          </w:tcPr>
          <w:p w14:paraId="295E517A" w14:textId="77777777" w:rsidR="0013510E" w:rsidRPr="00DB5AAF" w:rsidRDefault="0013510E" w:rsidP="00126BEB">
            <w:pPr>
              <w:rPr>
                <w:rFonts w:ascii="Calibri" w:hAnsi="Calibri" w:cs="Calibri"/>
                <w:b/>
                <w:sz w:val="18"/>
                <w:szCs w:val="18"/>
              </w:rPr>
            </w:pPr>
          </w:p>
        </w:tc>
        <w:tc>
          <w:tcPr>
            <w:tcW w:w="711"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3C3DB6">
        <w:trPr>
          <w:jc w:val="center"/>
        </w:trPr>
        <w:tc>
          <w:tcPr>
            <w:tcW w:w="4796" w:type="dxa"/>
            <w:vAlign w:val="center"/>
          </w:tcPr>
          <w:p w14:paraId="5642DF90" w14:textId="72B16560" w:rsidR="0013510E" w:rsidRPr="00571012" w:rsidRDefault="00571012" w:rsidP="00126BEB">
            <w:pPr>
              <w:rPr>
                <w:rFonts w:ascii="Calibri" w:hAnsi="Calibri" w:cs="Calibri"/>
                <w:b/>
                <w:sz w:val="10"/>
                <w:szCs w:val="10"/>
              </w:rPr>
            </w:pPr>
            <w:r w:rsidRPr="00571012">
              <w:rPr>
                <w:rFonts w:ascii="Calibri" w:hAnsi="Calibri" w:cs="Calibri"/>
                <w:sz w:val="10"/>
                <w:szCs w:val="10"/>
              </w:rPr>
              <w:t xml:space="preserve">La prestación del servicio deberá realizarse en instalaciones de la Distrital de Redes de Gas La Paz, en la  </w:t>
            </w:r>
            <w:r w:rsidRPr="00571012">
              <w:rPr>
                <w:rFonts w:ascii="Verdana" w:hAnsi="Verdana" w:cs="Arial"/>
                <w:bCs/>
                <w:color w:val="000000"/>
                <w:sz w:val="10"/>
                <w:szCs w:val="10"/>
              </w:rPr>
              <w:t>Planta Entre Ríos de Y.P.F.B. s/n, ubicada en la Calle Picada Chaco S/N.</w:t>
            </w:r>
          </w:p>
        </w:tc>
        <w:tc>
          <w:tcPr>
            <w:tcW w:w="2745" w:type="dxa"/>
            <w:vAlign w:val="center"/>
          </w:tcPr>
          <w:p w14:paraId="5E878CE0" w14:textId="77777777" w:rsidR="0013510E" w:rsidRPr="00DB5AAF" w:rsidRDefault="0013510E" w:rsidP="00126BEB">
            <w:pPr>
              <w:rPr>
                <w:rFonts w:ascii="Calibri" w:hAnsi="Calibri" w:cs="Calibri"/>
                <w:b/>
                <w:sz w:val="18"/>
                <w:szCs w:val="18"/>
              </w:rPr>
            </w:pPr>
          </w:p>
        </w:tc>
        <w:tc>
          <w:tcPr>
            <w:tcW w:w="475" w:type="dxa"/>
            <w:vAlign w:val="center"/>
          </w:tcPr>
          <w:p w14:paraId="113446FE" w14:textId="77777777" w:rsidR="0013510E" w:rsidRPr="00DB5AAF" w:rsidRDefault="0013510E" w:rsidP="00126BEB">
            <w:pPr>
              <w:rPr>
                <w:rFonts w:ascii="Calibri" w:hAnsi="Calibri" w:cs="Calibri"/>
                <w:b/>
                <w:sz w:val="18"/>
                <w:szCs w:val="18"/>
              </w:rPr>
            </w:pPr>
          </w:p>
        </w:tc>
        <w:tc>
          <w:tcPr>
            <w:tcW w:w="452" w:type="dxa"/>
            <w:vAlign w:val="center"/>
          </w:tcPr>
          <w:p w14:paraId="1D943B0B" w14:textId="77777777" w:rsidR="0013510E" w:rsidRPr="00DB5AAF" w:rsidRDefault="0013510E" w:rsidP="00126BEB">
            <w:pPr>
              <w:rPr>
                <w:rFonts w:ascii="Calibri" w:hAnsi="Calibri" w:cs="Calibri"/>
                <w:b/>
                <w:sz w:val="18"/>
                <w:szCs w:val="18"/>
              </w:rPr>
            </w:pPr>
          </w:p>
        </w:tc>
        <w:tc>
          <w:tcPr>
            <w:tcW w:w="711"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3C3DB6">
        <w:trPr>
          <w:jc w:val="center"/>
        </w:trPr>
        <w:tc>
          <w:tcPr>
            <w:tcW w:w="4796" w:type="dxa"/>
            <w:vAlign w:val="center"/>
          </w:tcPr>
          <w:p w14:paraId="4B270D7E" w14:textId="45ECFB79" w:rsidR="0013510E" w:rsidRPr="00571012" w:rsidRDefault="00571012" w:rsidP="00126BEB">
            <w:pPr>
              <w:jc w:val="both"/>
              <w:rPr>
                <w:rFonts w:ascii="Calibri" w:hAnsi="Calibri" w:cs="Calibri"/>
                <w:sz w:val="10"/>
                <w:szCs w:val="10"/>
              </w:rPr>
            </w:pPr>
            <w:r w:rsidRPr="00571012">
              <w:rPr>
                <w:rFonts w:ascii="Verdana" w:hAnsi="Verdana" w:cs="Calibri"/>
                <w:b/>
                <w:bCs/>
                <w:sz w:val="10"/>
                <w:szCs w:val="10"/>
              </w:rPr>
              <w:t>MEDIOS DE TRANSPORTE</w:t>
            </w:r>
          </w:p>
        </w:tc>
        <w:tc>
          <w:tcPr>
            <w:tcW w:w="2745" w:type="dxa"/>
            <w:vAlign w:val="center"/>
          </w:tcPr>
          <w:p w14:paraId="343D7E34" w14:textId="77777777" w:rsidR="0013510E" w:rsidRPr="00DB5AAF" w:rsidRDefault="0013510E" w:rsidP="00126BEB">
            <w:pPr>
              <w:rPr>
                <w:rFonts w:ascii="Calibri" w:hAnsi="Calibri" w:cs="Calibri"/>
                <w:b/>
                <w:sz w:val="18"/>
                <w:szCs w:val="18"/>
              </w:rPr>
            </w:pPr>
          </w:p>
        </w:tc>
        <w:tc>
          <w:tcPr>
            <w:tcW w:w="475" w:type="dxa"/>
            <w:vAlign w:val="center"/>
          </w:tcPr>
          <w:p w14:paraId="361F6C27" w14:textId="77777777" w:rsidR="0013510E" w:rsidRPr="00DB5AAF" w:rsidRDefault="0013510E" w:rsidP="00126BEB">
            <w:pPr>
              <w:rPr>
                <w:rFonts w:ascii="Calibri" w:hAnsi="Calibri" w:cs="Calibri"/>
                <w:b/>
                <w:sz w:val="18"/>
                <w:szCs w:val="18"/>
              </w:rPr>
            </w:pPr>
          </w:p>
        </w:tc>
        <w:tc>
          <w:tcPr>
            <w:tcW w:w="452" w:type="dxa"/>
            <w:vAlign w:val="center"/>
          </w:tcPr>
          <w:p w14:paraId="6E84F725" w14:textId="77777777" w:rsidR="0013510E" w:rsidRPr="00DB5AAF" w:rsidRDefault="0013510E" w:rsidP="00126BEB">
            <w:pPr>
              <w:rPr>
                <w:rFonts w:ascii="Calibri" w:hAnsi="Calibri" w:cs="Calibri"/>
                <w:b/>
                <w:sz w:val="18"/>
                <w:szCs w:val="18"/>
              </w:rPr>
            </w:pPr>
          </w:p>
        </w:tc>
        <w:tc>
          <w:tcPr>
            <w:tcW w:w="711"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3C3DB6">
        <w:trPr>
          <w:jc w:val="center"/>
        </w:trPr>
        <w:tc>
          <w:tcPr>
            <w:tcW w:w="4796" w:type="dxa"/>
            <w:vAlign w:val="center"/>
          </w:tcPr>
          <w:p w14:paraId="1D93992C" w14:textId="77777777" w:rsidR="00571012" w:rsidRPr="00571012" w:rsidRDefault="00571012" w:rsidP="00571012">
            <w:pPr>
              <w:ind w:firstLine="142"/>
              <w:jc w:val="both"/>
              <w:rPr>
                <w:rFonts w:ascii="Calibri" w:hAnsi="Calibri" w:cs="Calibri"/>
                <w:sz w:val="10"/>
                <w:szCs w:val="10"/>
              </w:rPr>
            </w:pPr>
            <w:r w:rsidRPr="00571012">
              <w:rPr>
                <w:rFonts w:ascii="Calibri" w:hAnsi="Calibri" w:cs="Calibri"/>
                <w:sz w:val="10"/>
                <w:szCs w:val="10"/>
              </w:rPr>
              <w:t>Los costos de transporte correrán  por cuenta y responsabilidad de la empresa contratada; en el caso de ocurrir algún daño en este procedimiento será responsabilidad única de la empresa contratada.</w:t>
            </w:r>
          </w:p>
          <w:p w14:paraId="2EBBAA74" w14:textId="77777777" w:rsidR="0013510E" w:rsidRPr="00571012" w:rsidRDefault="0013510E" w:rsidP="00126BEB">
            <w:pPr>
              <w:rPr>
                <w:rFonts w:ascii="Calibri" w:hAnsi="Calibri" w:cs="Calibri"/>
                <w:b/>
                <w:sz w:val="10"/>
                <w:szCs w:val="10"/>
              </w:rPr>
            </w:pPr>
          </w:p>
        </w:tc>
        <w:tc>
          <w:tcPr>
            <w:tcW w:w="2745" w:type="dxa"/>
            <w:vAlign w:val="center"/>
          </w:tcPr>
          <w:p w14:paraId="7086EF4B" w14:textId="77777777" w:rsidR="0013510E" w:rsidRPr="00DB5AAF" w:rsidRDefault="0013510E" w:rsidP="00126BEB">
            <w:pPr>
              <w:rPr>
                <w:rFonts w:ascii="Calibri" w:hAnsi="Calibri" w:cs="Calibri"/>
                <w:b/>
                <w:sz w:val="18"/>
                <w:szCs w:val="18"/>
              </w:rPr>
            </w:pPr>
          </w:p>
        </w:tc>
        <w:tc>
          <w:tcPr>
            <w:tcW w:w="475" w:type="dxa"/>
            <w:vAlign w:val="center"/>
          </w:tcPr>
          <w:p w14:paraId="0396F135" w14:textId="77777777" w:rsidR="0013510E" w:rsidRPr="00DB5AAF" w:rsidRDefault="0013510E" w:rsidP="00126BEB">
            <w:pPr>
              <w:rPr>
                <w:rFonts w:ascii="Calibri" w:hAnsi="Calibri" w:cs="Calibri"/>
                <w:b/>
                <w:sz w:val="18"/>
                <w:szCs w:val="18"/>
              </w:rPr>
            </w:pPr>
          </w:p>
        </w:tc>
        <w:tc>
          <w:tcPr>
            <w:tcW w:w="452" w:type="dxa"/>
            <w:vAlign w:val="center"/>
          </w:tcPr>
          <w:p w14:paraId="50B03387" w14:textId="77777777" w:rsidR="0013510E" w:rsidRPr="00DB5AAF" w:rsidRDefault="0013510E" w:rsidP="00126BEB">
            <w:pPr>
              <w:rPr>
                <w:rFonts w:ascii="Calibri" w:hAnsi="Calibri" w:cs="Calibri"/>
                <w:b/>
                <w:sz w:val="18"/>
                <w:szCs w:val="18"/>
              </w:rPr>
            </w:pPr>
          </w:p>
        </w:tc>
        <w:tc>
          <w:tcPr>
            <w:tcW w:w="711"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3C3DB6">
        <w:trPr>
          <w:jc w:val="center"/>
        </w:trPr>
        <w:tc>
          <w:tcPr>
            <w:tcW w:w="4796" w:type="dxa"/>
            <w:vAlign w:val="center"/>
          </w:tcPr>
          <w:p w14:paraId="20C0D11F" w14:textId="26F83695" w:rsidR="0013510E" w:rsidRPr="00571012" w:rsidRDefault="00571012" w:rsidP="00126BEB">
            <w:pPr>
              <w:rPr>
                <w:rFonts w:ascii="Calibri" w:hAnsi="Calibri" w:cs="Calibri"/>
                <w:b/>
                <w:sz w:val="10"/>
                <w:szCs w:val="10"/>
              </w:rPr>
            </w:pPr>
            <w:r w:rsidRPr="00571012">
              <w:rPr>
                <w:rFonts w:ascii="Verdana" w:hAnsi="Verdana" w:cs="Calibri"/>
                <w:b/>
                <w:bCs/>
                <w:sz w:val="10"/>
                <w:szCs w:val="10"/>
              </w:rPr>
              <w:t>EMBALAJE</w:t>
            </w:r>
          </w:p>
        </w:tc>
        <w:tc>
          <w:tcPr>
            <w:tcW w:w="2745" w:type="dxa"/>
            <w:vAlign w:val="center"/>
          </w:tcPr>
          <w:p w14:paraId="20235639" w14:textId="77777777" w:rsidR="0013510E" w:rsidRPr="00DB5AAF" w:rsidRDefault="0013510E" w:rsidP="00126BEB">
            <w:pPr>
              <w:rPr>
                <w:rFonts w:ascii="Calibri" w:hAnsi="Calibri" w:cs="Calibri"/>
                <w:b/>
                <w:sz w:val="18"/>
                <w:szCs w:val="18"/>
              </w:rPr>
            </w:pPr>
          </w:p>
        </w:tc>
        <w:tc>
          <w:tcPr>
            <w:tcW w:w="475" w:type="dxa"/>
            <w:vAlign w:val="center"/>
          </w:tcPr>
          <w:p w14:paraId="06AF98E2" w14:textId="77777777" w:rsidR="0013510E" w:rsidRPr="00DB5AAF" w:rsidRDefault="0013510E" w:rsidP="00126BEB">
            <w:pPr>
              <w:rPr>
                <w:rFonts w:ascii="Calibri" w:hAnsi="Calibri" w:cs="Calibri"/>
                <w:b/>
                <w:sz w:val="18"/>
                <w:szCs w:val="18"/>
              </w:rPr>
            </w:pPr>
          </w:p>
        </w:tc>
        <w:tc>
          <w:tcPr>
            <w:tcW w:w="452" w:type="dxa"/>
            <w:vAlign w:val="center"/>
          </w:tcPr>
          <w:p w14:paraId="1988D738" w14:textId="77777777" w:rsidR="0013510E" w:rsidRPr="00DB5AAF" w:rsidRDefault="0013510E" w:rsidP="00126BEB">
            <w:pPr>
              <w:rPr>
                <w:rFonts w:ascii="Calibri" w:hAnsi="Calibri" w:cs="Calibri"/>
                <w:b/>
                <w:sz w:val="18"/>
                <w:szCs w:val="18"/>
              </w:rPr>
            </w:pPr>
          </w:p>
        </w:tc>
        <w:tc>
          <w:tcPr>
            <w:tcW w:w="711"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3C3DB6">
        <w:trPr>
          <w:jc w:val="center"/>
        </w:trPr>
        <w:tc>
          <w:tcPr>
            <w:tcW w:w="4796" w:type="dxa"/>
            <w:vAlign w:val="center"/>
          </w:tcPr>
          <w:p w14:paraId="7A92D071" w14:textId="77777777" w:rsidR="00571012" w:rsidRPr="00571012" w:rsidRDefault="00571012" w:rsidP="00571012">
            <w:pPr>
              <w:autoSpaceDE w:val="0"/>
              <w:autoSpaceDN w:val="0"/>
              <w:adjustRightInd w:val="0"/>
              <w:jc w:val="both"/>
              <w:rPr>
                <w:rFonts w:ascii="Verdana" w:hAnsi="Verdana" w:cs="Calibri"/>
                <w:sz w:val="10"/>
                <w:szCs w:val="10"/>
              </w:rPr>
            </w:pPr>
            <w:r w:rsidRPr="00571012">
              <w:rPr>
                <w:rFonts w:ascii="Verdana" w:hAnsi="Verdana" w:cs="Calibri"/>
                <w:sz w:val="10"/>
                <w:szCs w:val="10"/>
              </w:rPr>
              <w:t xml:space="preserve">La prestación comprende el embalaje y rotulado de los bienes que se solicitan, al fin de protegerlos de condiciones climáticas durante su traslado.  </w:t>
            </w:r>
          </w:p>
          <w:p w14:paraId="2091D066" w14:textId="77777777" w:rsidR="0013510E" w:rsidRPr="00571012" w:rsidRDefault="0013510E" w:rsidP="00126BEB">
            <w:pPr>
              <w:rPr>
                <w:rFonts w:ascii="Calibri" w:hAnsi="Calibri" w:cs="Calibri"/>
                <w:b/>
                <w:bCs/>
                <w:sz w:val="10"/>
                <w:szCs w:val="10"/>
              </w:rPr>
            </w:pPr>
          </w:p>
        </w:tc>
        <w:tc>
          <w:tcPr>
            <w:tcW w:w="2745" w:type="dxa"/>
            <w:vAlign w:val="center"/>
          </w:tcPr>
          <w:p w14:paraId="14F489B0" w14:textId="77777777" w:rsidR="0013510E" w:rsidRPr="00DB5AAF" w:rsidRDefault="0013510E" w:rsidP="00126BEB">
            <w:pPr>
              <w:rPr>
                <w:rFonts w:ascii="Calibri" w:hAnsi="Calibri" w:cs="Calibri"/>
                <w:b/>
                <w:sz w:val="18"/>
                <w:szCs w:val="18"/>
              </w:rPr>
            </w:pPr>
          </w:p>
        </w:tc>
        <w:tc>
          <w:tcPr>
            <w:tcW w:w="475" w:type="dxa"/>
            <w:vAlign w:val="center"/>
          </w:tcPr>
          <w:p w14:paraId="0452D3FF" w14:textId="77777777" w:rsidR="0013510E" w:rsidRPr="00DB5AAF" w:rsidRDefault="0013510E" w:rsidP="00126BEB">
            <w:pPr>
              <w:rPr>
                <w:rFonts w:ascii="Calibri" w:hAnsi="Calibri" w:cs="Calibri"/>
                <w:b/>
                <w:sz w:val="18"/>
                <w:szCs w:val="18"/>
              </w:rPr>
            </w:pPr>
          </w:p>
        </w:tc>
        <w:tc>
          <w:tcPr>
            <w:tcW w:w="452" w:type="dxa"/>
            <w:vAlign w:val="center"/>
          </w:tcPr>
          <w:p w14:paraId="789B93CF" w14:textId="77777777" w:rsidR="0013510E" w:rsidRPr="00DB5AAF" w:rsidRDefault="0013510E" w:rsidP="00126BEB">
            <w:pPr>
              <w:rPr>
                <w:rFonts w:ascii="Calibri" w:hAnsi="Calibri" w:cs="Calibri"/>
                <w:b/>
                <w:sz w:val="18"/>
                <w:szCs w:val="18"/>
              </w:rPr>
            </w:pPr>
          </w:p>
        </w:tc>
        <w:tc>
          <w:tcPr>
            <w:tcW w:w="711"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3C3DB6">
        <w:trPr>
          <w:jc w:val="center"/>
        </w:trPr>
        <w:tc>
          <w:tcPr>
            <w:tcW w:w="4796" w:type="dxa"/>
            <w:vAlign w:val="center"/>
          </w:tcPr>
          <w:p w14:paraId="283DC036" w14:textId="38E39FBD" w:rsidR="0013510E" w:rsidRPr="00571012" w:rsidRDefault="00571012" w:rsidP="00126BEB">
            <w:pPr>
              <w:tabs>
                <w:tab w:val="left" w:pos="1843"/>
              </w:tabs>
              <w:jc w:val="both"/>
              <w:rPr>
                <w:rFonts w:ascii="Calibri" w:hAnsi="Calibri" w:cs="Calibri"/>
                <w:sz w:val="10"/>
                <w:szCs w:val="10"/>
              </w:rPr>
            </w:pPr>
            <w:r w:rsidRPr="00571012">
              <w:rPr>
                <w:rFonts w:ascii="Verdana" w:hAnsi="Verdana" w:cs="Calibri"/>
                <w:b/>
                <w:bCs/>
                <w:sz w:val="10"/>
                <w:szCs w:val="10"/>
              </w:rPr>
              <w:t>MANUALES</w:t>
            </w:r>
          </w:p>
        </w:tc>
        <w:tc>
          <w:tcPr>
            <w:tcW w:w="2745" w:type="dxa"/>
            <w:vAlign w:val="center"/>
          </w:tcPr>
          <w:p w14:paraId="64038F70" w14:textId="77777777" w:rsidR="0013510E" w:rsidRPr="00DB5AAF" w:rsidRDefault="0013510E" w:rsidP="00126BEB">
            <w:pPr>
              <w:rPr>
                <w:rFonts w:ascii="Calibri" w:hAnsi="Calibri" w:cs="Calibri"/>
                <w:b/>
                <w:sz w:val="18"/>
                <w:szCs w:val="18"/>
              </w:rPr>
            </w:pPr>
          </w:p>
        </w:tc>
        <w:tc>
          <w:tcPr>
            <w:tcW w:w="475" w:type="dxa"/>
            <w:vAlign w:val="center"/>
          </w:tcPr>
          <w:p w14:paraId="77A2A1E3" w14:textId="77777777" w:rsidR="0013510E" w:rsidRPr="00DB5AAF" w:rsidRDefault="0013510E" w:rsidP="00126BEB">
            <w:pPr>
              <w:rPr>
                <w:rFonts w:ascii="Calibri" w:hAnsi="Calibri" w:cs="Calibri"/>
                <w:b/>
                <w:sz w:val="18"/>
                <w:szCs w:val="18"/>
              </w:rPr>
            </w:pPr>
          </w:p>
        </w:tc>
        <w:tc>
          <w:tcPr>
            <w:tcW w:w="452" w:type="dxa"/>
            <w:vAlign w:val="center"/>
          </w:tcPr>
          <w:p w14:paraId="35297861" w14:textId="77777777" w:rsidR="0013510E" w:rsidRPr="00DB5AAF" w:rsidRDefault="0013510E" w:rsidP="00126BEB">
            <w:pPr>
              <w:rPr>
                <w:rFonts w:ascii="Calibri" w:hAnsi="Calibri" w:cs="Calibri"/>
                <w:b/>
                <w:sz w:val="18"/>
                <w:szCs w:val="18"/>
              </w:rPr>
            </w:pPr>
          </w:p>
        </w:tc>
        <w:tc>
          <w:tcPr>
            <w:tcW w:w="711"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3C3DB6">
        <w:trPr>
          <w:jc w:val="center"/>
        </w:trPr>
        <w:tc>
          <w:tcPr>
            <w:tcW w:w="4796" w:type="dxa"/>
            <w:vAlign w:val="center"/>
          </w:tcPr>
          <w:p w14:paraId="068AECB1" w14:textId="465E38FE" w:rsidR="0013510E" w:rsidRPr="00571012" w:rsidRDefault="00571012" w:rsidP="00126BEB">
            <w:pPr>
              <w:rPr>
                <w:rFonts w:ascii="Calibri" w:hAnsi="Calibri" w:cs="Calibri"/>
                <w:b/>
                <w:bCs/>
                <w:sz w:val="10"/>
                <w:szCs w:val="10"/>
              </w:rPr>
            </w:pPr>
            <w:r w:rsidRPr="00571012">
              <w:rPr>
                <w:rFonts w:ascii="Verdana" w:hAnsi="Verdana" w:cs="Calibri"/>
                <w:sz w:val="10"/>
                <w:szCs w:val="10"/>
              </w:rPr>
              <w:t>La empresa adjudicada deberá entregar el respectivo manual en idioma español en físico de cada producto.</w:t>
            </w:r>
          </w:p>
        </w:tc>
        <w:tc>
          <w:tcPr>
            <w:tcW w:w="2745" w:type="dxa"/>
            <w:vAlign w:val="center"/>
          </w:tcPr>
          <w:p w14:paraId="1AA6F6C1" w14:textId="77777777" w:rsidR="0013510E" w:rsidRPr="00DB5AAF" w:rsidRDefault="0013510E" w:rsidP="00126BEB">
            <w:pPr>
              <w:rPr>
                <w:rFonts w:ascii="Calibri" w:hAnsi="Calibri" w:cs="Calibri"/>
                <w:b/>
                <w:sz w:val="18"/>
                <w:szCs w:val="18"/>
              </w:rPr>
            </w:pPr>
          </w:p>
        </w:tc>
        <w:tc>
          <w:tcPr>
            <w:tcW w:w="475" w:type="dxa"/>
            <w:vAlign w:val="center"/>
          </w:tcPr>
          <w:p w14:paraId="12550349" w14:textId="77777777" w:rsidR="0013510E" w:rsidRPr="00DB5AAF" w:rsidRDefault="0013510E" w:rsidP="00126BEB">
            <w:pPr>
              <w:rPr>
                <w:rFonts w:ascii="Calibri" w:hAnsi="Calibri" w:cs="Calibri"/>
                <w:b/>
                <w:sz w:val="18"/>
                <w:szCs w:val="18"/>
              </w:rPr>
            </w:pPr>
          </w:p>
        </w:tc>
        <w:tc>
          <w:tcPr>
            <w:tcW w:w="452" w:type="dxa"/>
            <w:vAlign w:val="center"/>
          </w:tcPr>
          <w:p w14:paraId="626BD1B2" w14:textId="77777777" w:rsidR="0013510E" w:rsidRPr="00DB5AAF" w:rsidRDefault="0013510E" w:rsidP="00126BEB">
            <w:pPr>
              <w:rPr>
                <w:rFonts w:ascii="Calibri" w:hAnsi="Calibri" w:cs="Calibri"/>
                <w:b/>
                <w:sz w:val="18"/>
                <w:szCs w:val="18"/>
              </w:rPr>
            </w:pPr>
          </w:p>
        </w:tc>
        <w:tc>
          <w:tcPr>
            <w:tcW w:w="711" w:type="dxa"/>
            <w:vAlign w:val="center"/>
          </w:tcPr>
          <w:p w14:paraId="5D58931F" w14:textId="77777777" w:rsidR="0013510E" w:rsidRPr="00DB5AAF" w:rsidRDefault="0013510E" w:rsidP="00126BEB">
            <w:pPr>
              <w:rPr>
                <w:rFonts w:ascii="Calibri" w:hAnsi="Calibri" w:cs="Calibri"/>
                <w:b/>
                <w:sz w:val="18"/>
                <w:szCs w:val="18"/>
              </w:rPr>
            </w:pPr>
          </w:p>
        </w:tc>
      </w:tr>
      <w:tr w:rsidR="0013510E" w:rsidRPr="00C75BEC" w14:paraId="6173ED6D" w14:textId="77777777" w:rsidTr="003C3DB6">
        <w:trPr>
          <w:jc w:val="center"/>
        </w:trPr>
        <w:tc>
          <w:tcPr>
            <w:tcW w:w="4796" w:type="dxa"/>
            <w:vAlign w:val="center"/>
          </w:tcPr>
          <w:p w14:paraId="0D90D61B" w14:textId="2DAB8E0E" w:rsidR="0074548F" w:rsidRPr="003C3DB6" w:rsidRDefault="0074548F" w:rsidP="0074548F">
            <w:pPr>
              <w:contextualSpacing/>
              <w:jc w:val="both"/>
              <w:rPr>
                <w:rFonts w:ascii="Verdana" w:hAnsi="Verdana" w:cs="Calibri"/>
                <w:b/>
                <w:bCs/>
                <w:sz w:val="10"/>
                <w:szCs w:val="10"/>
                <w:lang w:eastAsia="es-BO"/>
              </w:rPr>
            </w:pPr>
            <w:r w:rsidRPr="003C3DB6">
              <w:rPr>
                <w:rFonts w:ascii="Verdana" w:hAnsi="Verdana" w:cs="Calibri"/>
                <w:b/>
                <w:bCs/>
                <w:sz w:val="10"/>
                <w:szCs w:val="10"/>
                <w:lang w:eastAsia="es-BO"/>
              </w:rPr>
              <w:t>II.</w:t>
            </w:r>
            <w:r w:rsidRPr="003C3DB6">
              <w:rPr>
                <w:rFonts w:ascii="Verdana" w:hAnsi="Verdana" w:cs="Calibri"/>
                <w:b/>
                <w:bCs/>
                <w:sz w:val="10"/>
                <w:szCs w:val="10"/>
                <w:lang w:eastAsia="es-BO"/>
              </w:rPr>
              <w:t xml:space="preserve">CONDICIONES REQUERIDAS PARA EL BIEN </w:t>
            </w:r>
          </w:p>
          <w:p w14:paraId="67DF0804" w14:textId="77777777" w:rsidR="0013510E" w:rsidRPr="003C3DB6" w:rsidRDefault="0013510E" w:rsidP="00126BEB">
            <w:pPr>
              <w:rPr>
                <w:rFonts w:ascii="Calibri" w:hAnsi="Calibri" w:cs="Calibri"/>
                <w:bCs/>
                <w:sz w:val="10"/>
                <w:szCs w:val="10"/>
              </w:rPr>
            </w:pPr>
          </w:p>
        </w:tc>
        <w:tc>
          <w:tcPr>
            <w:tcW w:w="2745" w:type="dxa"/>
            <w:vAlign w:val="center"/>
          </w:tcPr>
          <w:p w14:paraId="72437AAF" w14:textId="77777777" w:rsidR="0013510E" w:rsidRPr="00DB5AAF" w:rsidRDefault="0013510E" w:rsidP="00126BEB">
            <w:pPr>
              <w:rPr>
                <w:rFonts w:ascii="Calibri" w:hAnsi="Calibri" w:cs="Calibri"/>
                <w:b/>
                <w:sz w:val="18"/>
                <w:szCs w:val="18"/>
              </w:rPr>
            </w:pPr>
          </w:p>
        </w:tc>
        <w:tc>
          <w:tcPr>
            <w:tcW w:w="475" w:type="dxa"/>
            <w:vAlign w:val="center"/>
          </w:tcPr>
          <w:p w14:paraId="21C687BC" w14:textId="77777777" w:rsidR="0013510E" w:rsidRPr="00DB5AAF" w:rsidRDefault="0013510E" w:rsidP="00126BEB">
            <w:pPr>
              <w:rPr>
                <w:rFonts w:ascii="Calibri" w:hAnsi="Calibri" w:cs="Calibri"/>
                <w:b/>
                <w:sz w:val="18"/>
                <w:szCs w:val="18"/>
              </w:rPr>
            </w:pPr>
          </w:p>
        </w:tc>
        <w:tc>
          <w:tcPr>
            <w:tcW w:w="452" w:type="dxa"/>
            <w:vAlign w:val="center"/>
          </w:tcPr>
          <w:p w14:paraId="5851EA06" w14:textId="77777777" w:rsidR="0013510E" w:rsidRPr="00DB5AAF" w:rsidRDefault="0013510E" w:rsidP="00126BEB">
            <w:pPr>
              <w:rPr>
                <w:rFonts w:ascii="Calibri" w:hAnsi="Calibri" w:cs="Calibri"/>
                <w:b/>
                <w:sz w:val="18"/>
                <w:szCs w:val="18"/>
              </w:rPr>
            </w:pPr>
          </w:p>
        </w:tc>
        <w:tc>
          <w:tcPr>
            <w:tcW w:w="711" w:type="dxa"/>
            <w:vAlign w:val="center"/>
          </w:tcPr>
          <w:p w14:paraId="598BC0E5" w14:textId="77777777" w:rsidR="0013510E" w:rsidRPr="00DB5AAF" w:rsidRDefault="0013510E" w:rsidP="00126BEB">
            <w:pPr>
              <w:rPr>
                <w:rFonts w:ascii="Calibri" w:hAnsi="Calibri" w:cs="Calibri"/>
                <w:b/>
                <w:sz w:val="18"/>
                <w:szCs w:val="18"/>
              </w:rPr>
            </w:pPr>
          </w:p>
        </w:tc>
      </w:tr>
      <w:tr w:rsidR="00571012" w:rsidRPr="00C75BEC" w14:paraId="23500E48" w14:textId="77777777" w:rsidTr="003C3DB6">
        <w:trPr>
          <w:jc w:val="center"/>
        </w:trPr>
        <w:tc>
          <w:tcPr>
            <w:tcW w:w="4796" w:type="dxa"/>
            <w:vAlign w:val="center"/>
          </w:tcPr>
          <w:p w14:paraId="0CC63590" w14:textId="1AB718EE" w:rsidR="00571012" w:rsidRPr="003C3DB6" w:rsidRDefault="0074548F" w:rsidP="00126BEB">
            <w:pPr>
              <w:rPr>
                <w:rFonts w:ascii="Calibri" w:hAnsi="Calibri" w:cs="Calibri"/>
                <w:bCs/>
                <w:sz w:val="10"/>
                <w:szCs w:val="10"/>
              </w:rPr>
            </w:pPr>
            <w:r w:rsidRPr="003C3DB6">
              <w:rPr>
                <w:rFonts w:ascii="Verdana" w:hAnsi="Verdana" w:cs="Calibri"/>
                <w:b/>
                <w:bCs/>
                <w:sz w:val="10"/>
                <w:szCs w:val="10"/>
              </w:rPr>
              <w:t>LUGAR DE ENTREGA DE LOS BIENES</w:t>
            </w:r>
          </w:p>
        </w:tc>
        <w:tc>
          <w:tcPr>
            <w:tcW w:w="2745" w:type="dxa"/>
            <w:vAlign w:val="center"/>
          </w:tcPr>
          <w:p w14:paraId="2B019E12" w14:textId="77777777" w:rsidR="00571012" w:rsidRPr="00DB5AAF" w:rsidRDefault="00571012" w:rsidP="00126BEB">
            <w:pPr>
              <w:rPr>
                <w:rFonts w:ascii="Calibri" w:hAnsi="Calibri" w:cs="Calibri"/>
                <w:b/>
                <w:sz w:val="18"/>
                <w:szCs w:val="18"/>
              </w:rPr>
            </w:pPr>
          </w:p>
        </w:tc>
        <w:tc>
          <w:tcPr>
            <w:tcW w:w="475" w:type="dxa"/>
            <w:vAlign w:val="center"/>
          </w:tcPr>
          <w:p w14:paraId="7819DA53" w14:textId="77777777" w:rsidR="00571012" w:rsidRPr="00DB5AAF" w:rsidRDefault="00571012" w:rsidP="00126BEB">
            <w:pPr>
              <w:rPr>
                <w:rFonts w:ascii="Calibri" w:hAnsi="Calibri" w:cs="Calibri"/>
                <w:b/>
                <w:sz w:val="18"/>
                <w:szCs w:val="18"/>
              </w:rPr>
            </w:pPr>
          </w:p>
        </w:tc>
        <w:tc>
          <w:tcPr>
            <w:tcW w:w="452" w:type="dxa"/>
            <w:vAlign w:val="center"/>
          </w:tcPr>
          <w:p w14:paraId="12D98E6D" w14:textId="77777777" w:rsidR="00571012" w:rsidRPr="00DB5AAF" w:rsidRDefault="00571012" w:rsidP="00126BEB">
            <w:pPr>
              <w:rPr>
                <w:rFonts w:ascii="Calibri" w:hAnsi="Calibri" w:cs="Calibri"/>
                <w:b/>
                <w:sz w:val="18"/>
                <w:szCs w:val="18"/>
              </w:rPr>
            </w:pPr>
          </w:p>
        </w:tc>
        <w:tc>
          <w:tcPr>
            <w:tcW w:w="711" w:type="dxa"/>
            <w:vAlign w:val="center"/>
          </w:tcPr>
          <w:p w14:paraId="3F39B135" w14:textId="77777777" w:rsidR="00571012" w:rsidRPr="00DB5AAF" w:rsidRDefault="00571012" w:rsidP="00126BEB">
            <w:pPr>
              <w:rPr>
                <w:rFonts w:ascii="Calibri" w:hAnsi="Calibri" w:cs="Calibri"/>
                <w:b/>
                <w:sz w:val="18"/>
                <w:szCs w:val="18"/>
              </w:rPr>
            </w:pPr>
          </w:p>
        </w:tc>
      </w:tr>
      <w:tr w:rsidR="00571012" w:rsidRPr="00C75BEC" w14:paraId="5F91325F" w14:textId="77777777" w:rsidTr="003C3DB6">
        <w:trPr>
          <w:jc w:val="center"/>
        </w:trPr>
        <w:tc>
          <w:tcPr>
            <w:tcW w:w="4796" w:type="dxa"/>
            <w:vAlign w:val="center"/>
          </w:tcPr>
          <w:p w14:paraId="693A89D2" w14:textId="77777777" w:rsidR="0074548F" w:rsidRPr="003C3DB6" w:rsidRDefault="0074548F" w:rsidP="0074548F">
            <w:pPr>
              <w:shd w:val="clear" w:color="auto" w:fill="FFFFFF"/>
              <w:ind w:left="426" w:right="363" w:hanging="284"/>
              <w:jc w:val="both"/>
              <w:rPr>
                <w:rFonts w:ascii="Verdana" w:hAnsi="Verdana" w:cs="Arial"/>
                <w:bCs/>
                <w:color w:val="000000"/>
                <w:sz w:val="10"/>
                <w:szCs w:val="10"/>
              </w:rPr>
            </w:pPr>
            <w:r w:rsidRPr="003C3DB6">
              <w:rPr>
                <w:rFonts w:ascii="Verdana" w:hAnsi="Verdana" w:cs="Arial"/>
                <w:bCs/>
                <w:color w:val="000000"/>
                <w:sz w:val="10"/>
                <w:szCs w:val="10"/>
              </w:rPr>
              <w:t>Los bienes objeto de la presente convocatoria deben ser entregados en la siguiente dirección:</w:t>
            </w:r>
          </w:p>
          <w:p w14:paraId="05C63F98" w14:textId="77777777" w:rsidR="0074548F" w:rsidRPr="003C3DB6" w:rsidRDefault="0074548F" w:rsidP="0074548F">
            <w:pPr>
              <w:shd w:val="clear" w:color="auto" w:fill="FFFFFF"/>
              <w:ind w:left="426" w:right="363" w:hanging="284"/>
              <w:jc w:val="both"/>
              <w:rPr>
                <w:rFonts w:ascii="Verdana" w:hAnsi="Verdana" w:cs="Arial"/>
                <w:bCs/>
                <w:color w:val="000000"/>
                <w:sz w:val="10"/>
                <w:szCs w:val="10"/>
              </w:rPr>
            </w:pPr>
          </w:p>
          <w:p w14:paraId="218258D4" w14:textId="77777777" w:rsidR="0074548F" w:rsidRPr="003C3DB6" w:rsidRDefault="0074548F" w:rsidP="0074548F">
            <w:pPr>
              <w:shd w:val="clear" w:color="auto" w:fill="FFFFFF"/>
              <w:ind w:left="426" w:right="363" w:hanging="284"/>
              <w:jc w:val="both"/>
              <w:rPr>
                <w:rFonts w:ascii="Verdana" w:hAnsi="Verdana" w:cs="Arial"/>
                <w:bCs/>
                <w:color w:val="000000"/>
                <w:sz w:val="10"/>
                <w:szCs w:val="10"/>
              </w:rPr>
            </w:pPr>
            <w:r w:rsidRPr="003C3DB6">
              <w:rPr>
                <w:rFonts w:ascii="Verdana" w:hAnsi="Verdana" w:cs="Arial"/>
                <w:bCs/>
                <w:color w:val="000000"/>
                <w:sz w:val="10"/>
                <w:szCs w:val="10"/>
              </w:rPr>
              <w:t>Almacenes Planta Entre Ríos de Y.P.F.B. s/n, ubicada en la Calle Picada Chaco S/N, zona Entre Ríos de La Paz, Departamento de La Paz – Bolivia, en coordinación con el Distrito Redes de Gas La Paz adjuntando las notas de entrega correspondientes.</w:t>
            </w:r>
          </w:p>
          <w:p w14:paraId="20966FBF" w14:textId="77777777" w:rsidR="0074548F" w:rsidRPr="003C3DB6" w:rsidRDefault="0074548F" w:rsidP="0074548F">
            <w:pPr>
              <w:shd w:val="clear" w:color="auto" w:fill="FFFFFF"/>
              <w:ind w:left="426" w:right="363" w:hanging="284"/>
              <w:jc w:val="both"/>
              <w:rPr>
                <w:rFonts w:ascii="Verdana" w:hAnsi="Verdana" w:cs="Arial"/>
                <w:bCs/>
                <w:color w:val="000000"/>
                <w:sz w:val="10"/>
                <w:szCs w:val="10"/>
              </w:rPr>
            </w:pPr>
          </w:p>
          <w:p w14:paraId="4649A4BD" w14:textId="77777777" w:rsidR="0074548F" w:rsidRPr="003C3DB6" w:rsidRDefault="0074548F" w:rsidP="0074548F">
            <w:pPr>
              <w:shd w:val="clear" w:color="auto" w:fill="FFFFFF"/>
              <w:ind w:left="426" w:right="363" w:hanging="284"/>
              <w:jc w:val="both"/>
              <w:rPr>
                <w:rFonts w:ascii="Verdana" w:hAnsi="Verdana" w:cs="Arial"/>
                <w:bCs/>
                <w:color w:val="000000"/>
                <w:sz w:val="10"/>
                <w:szCs w:val="10"/>
              </w:rPr>
            </w:pPr>
            <w:r w:rsidRPr="003C3DB6">
              <w:rPr>
                <w:rFonts w:ascii="Verdana" w:hAnsi="Verdana" w:cs="Arial"/>
                <w:bCs/>
                <w:color w:val="000000"/>
                <w:sz w:val="10"/>
                <w:szCs w:val="10"/>
              </w:rPr>
              <w:t>La entrega de los bienes estará sujeta a las siguientes condiciones:</w:t>
            </w:r>
          </w:p>
          <w:p w14:paraId="1241C2E6" w14:textId="77777777" w:rsidR="0074548F" w:rsidRPr="003C3DB6" w:rsidRDefault="0074548F" w:rsidP="0074548F">
            <w:pPr>
              <w:shd w:val="clear" w:color="auto" w:fill="FFFFFF"/>
              <w:ind w:left="426" w:right="363" w:hanging="284"/>
              <w:jc w:val="both"/>
              <w:rPr>
                <w:rFonts w:ascii="Verdana" w:hAnsi="Verdana" w:cs="Arial"/>
                <w:bCs/>
                <w:color w:val="000000"/>
                <w:sz w:val="10"/>
                <w:szCs w:val="10"/>
              </w:rPr>
            </w:pPr>
          </w:p>
          <w:p w14:paraId="7FDEBC08" w14:textId="77777777" w:rsidR="0074548F" w:rsidRPr="003C3DB6" w:rsidRDefault="0074548F" w:rsidP="004A0176">
            <w:pPr>
              <w:pStyle w:val="Prrafodelista"/>
              <w:numPr>
                <w:ilvl w:val="0"/>
                <w:numId w:val="41"/>
              </w:numPr>
              <w:shd w:val="clear" w:color="auto" w:fill="FFFFFF"/>
              <w:spacing w:after="120"/>
              <w:ind w:left="426" w:right="363" w:hanging="284"/>
              <w:jc w:val="both"/>
              <w:rPr>
                <w:rFonts w:ascii="Verdana" w:hAnsi="Verdana" w:cs="Arial"/>
                <w:bCs/>
                <w:color w:val="000000"/>
                <w:sz w:val="10"/>
                <w:szCs w:val="10"/>
              </w:rPr>
            </w:pPr>
            <w:r w:rsidRPr="003C3DB6">
              <w:rPr>
                <w:rFonts w:ascii="Verdana" w:hAnsi="Verdana" w:cs="Arial"/>
                <w:bCs/>
                <w:color w:val="000000"/>
                <w:sz w:val="10"/>
                <w:szCs w:val="10"/>
              </w:rPr>
              <w:t>Los costos de transporte correrán por cuenta y responsabilidad de la empresa contratada; en el caso de ocurrir algún daño en este procedimiento será responsabilidad única de la empresa contratada.</w:t>
            </w:r>
          </w:p>
          <w:p w14:paraId="7597AD35" w14:textId="1EE06DE1" w:rsidR="00571012" w:rsidRPr="003C3DB6" w:rsidRDefault="0074548F" w:rsidP="0074548F">
            <w:pPr>
              <w:rPr>
                <w:rFonts w:ascii="Calibri" w:hAnsi="Calibri" w:cs="Calibri"/>
                <w:bCs/>
                <w:sz w:val="10"/>
                <w:szCs w:val="10"/>
              </w:rPr>
            </w:pPr>
            <w:r w:rsidRPr="003C3DB6">
              <w:rPr>
                <w:rFonts w:ascii="Verdana" w:hAnsi="Verdana" w:cs="Arial"/>
                <w:bCs/>
                <w:color w:val="000000"/>
                <w:sz w:val="10"/>
                <w:szCs w:val="10"/>
              </w:rPr>
              <w:t>Para fines de la entrega los bienes en su totalidad deberán ser colocados dentro el almacén dispuesto para el efecto.</w:t>
            </w:r>
          </w:p>
        </w:tc>
        <w:tc>
          <w:tcPr>
            <w:tcW w:w="2745" w:type="dxa"/>
            <w:vAlign w:val="center"/>
          </w:tcPr>
          <w:p w14:paraId="56DCD03A" w14:textId="77777777" w:rsidR="00571012" w:rsidRPr="00DB5AAF" w:rsidRDefault="00571012" w:rsidP="00126BEB">
            <w:pPr>
              <w:rPr>
                <w:rFonts w:ascii="Calibri" w:hAnsi="Calibri" w:cs="Calibri"/>
                <w:b/>
                <w:sz w:val="18"/>
                <w:szCs w:val="18"/>
              </w:rPr>
            </w:pPr>
          </w:p>
        </w:tc>
        <w:tc>
          <w:tcPr>
            <w:tcW w:w="475" w:type="dxa"/>
            <w:vAlign w:val="center"/>
          </w:tcPr>
          <w:p w14:paraId="702D1237" w14:textId="77777777" w:rsidR="00571012" w:rsidRPr="00DB5AAF" w:rsidRDefault="00571012" w:rsidP="00126BEB">
            <w:pPr>
              <w:rPr>
                <w:rFonts w:ascii="Calibri" w:hAnsi="Calibri" w:cs="Calibri"/>
                <w:b/>
                <w:sz w:val="18"/>
                <w:szCs w:val="18"/>
              </w:rPr>
            </w:pPr>
          </w:p>
        </w:tc>
        <w:tc>
          <w:tcPr>
            <w:tcW w:w="452" w:type="dxa"/>
            <w:vAlign w:val="center"/>
          </w:tcPr>
          <w:p w14:paraId="0C20BD52" w14:textId="77777777" w:rsidR="00571012" w:rsidRPr="00DB5AAF" w:rsidRDefault="00571012" w:rsidP="00126BEB">
            <w:pPr>
              <w:rPr>
                <w:rFonts w:ascii="Calibri" w:hAnsi="Calibri" w:cs="Calibri"/>
                <w:b/>
                <w:sz w:val="18"/>
                <w:szCs w:val="18"/>
              </w:rPr>
            </w:pPr>
          </w:p>
        </w:tc>
        <w:tc>
          <w:tcPr>
            <w:tcW w:w="711" w:type="dxa"/>
            <w:vAlign w:val="center"/>
          </w:tcPr>
          <w:p w14:paraId="5F0BB7A6" w14:textId="77777777" w:rsidR="00571012" w:rsidRPr="00DB5AAF" w:rsidRDefault="00571012" w:rsidP="00126BEB">
            <w:pPr>
              <w:rPr>
                <w:rFonts w:ascii="Calibri" w:hAnsi="Calibri" w:cs="Calibri"/>
                <w:b/>
                <w:sz w:val="18"/>
                <w:szCs w:val="18"/>
              </w:rPr>
            </w:pPr>
          </w:p>
        </w:tc>
      </w:tr>
      <w:tr w:rsidR="00571012" w:rsidRPr="00C75BEC" w14:paraId="3A3A6592" w14:textId="77777777" w:rsidTr="003C3DB6">
        <w:trPr>
          <w:jc w:val="center"/>
        </w:trPr>
        <w:tc>
          <w:tcPr>
            <w:tcW w:w="4796" w:type="dxa"/>
            <w:vAlign w:val="center"/>
          </w:tcPr>
          <w:p w14:paraId="29485BB7" w14:textId="5FA7F266" w:rsidR="00571012" w:rsidRPr="003C3DB6" w:rsidRDefault="0074548F" w:rsidP="00126BEB">
            <w:pPr>
              <w:rPr>
                <w:rFonts w:ascii="Calibri" w:hAnsi="Calibri" w:cs="Calibri"/>
                <w:bCs/>
                <w:sz w:val="10"/>
                <w:szCs w:val="10"/>
              </w:rPr>
            </w:pPr>
            <w:r w:rsidRPr="003C3DB6">
              <w:rPr>
                <w:rFonts w:ascii="Verdana" w:hAnsi="Verdana" w:cs="Calibri"/>
                <w:b/>
                <w:bCs/>
                <w:sz w:val="10"/>
                <w:szCs w:val="10"/>
              </w:rPr>
              <w:t>FORMA DE PAGO</w:t>
            </w:r>
          </w:p>
        </w:tc>
        <w:tc>
          <w:tcPr>
            <w:tcW w:w="2745" w:type="dxa"/>
            <w:vAlign w:val="center"/>
          </w:tcPr>
          <w:p w14:paraId="57F3450F" w14:textId="77777777" w:rsidR="00571012" w:rsidRPr="00DB5AAF" w:rsidRDefault="00571012" w:rsidP="00126BEB">
            <w:pPr>
              <w:rPr>
                <w:rFonts w:ascii="Calibri" w:hAnsi="Calibri" w:cs="Calibri"/>
                <w:b/>
                <w:sz w:val="18"/>
                <w:szCs w:val="18"/>
              </w:rPr>
            </w:pPr>
          </w:p>
        </w:tc>
        <w:tc>
          <w:tcPr>
            <w:tcW w:w="475" w:type="dxa"/>
            <w:vAlign w:val="center"/>
          </w:tcPr>
          <w:p w14:paraId="2AAD3887" w14:textId="77777777" w:rsidR="00571012" w:rsidRPr="00DB5AAF" w:rsidRDefault="00571012" w:rsidP="00126BEB">
            <w:pPr>
              <w:rPr>
                <w:rFonts w:ascii="Calibri" w:hAnsi="Calibri" w:cs="Calibri"/>
                <w:b/>
                <w:sz w:val="18"/>
                <w:szCs w:val="18"/>
              </w:rPr>
            </w:pPr>
          </w:p>
        </w:tc>
        <w:tc>
          <w:tcPr>
            <w:tcW w:w="452" w:type="dxa"/>
            <w:vAlign w:val="center"/>
          </w:tcPr>
          <w:p w14:paraId="525E51FB" w14:textId="77777777" w:rsidR="00571012" w:rsidRPr="00DB5AAF" w:rsidRDefault="00571012" w:rsidP="00126BEB">
            <w:pPr>
              <w:rPr>
                <w:rFonts w:ascii="Calibri" w:hAnsi="Calibri" w:cs="Calibri"/>
                <w:b/>
                <w:sz w:val="18"/>
                <w:szCs w:val="18"/>
              </w:rPr>
            </w:pPr>
          </w:p>
        </w:tc>
        <w:tc>
          <w:tcPr>
            <w:tcW w:w="711" w:type="dxa"/>
            <w:vAlign w:val="center"/>
          </w:tcPr>
          <w:p w14:paraId="077BFA35" w14:textId="77777777" w:rsidR="00571012" w:rsidRPr="00DB5AAF" w:rsidRDefault="00571012" w:rsidP="00126BEB">
            <w:pPr>
              <w:rPr>
                <w:rFonts w:ascii="Calibri" w:hAnsi="Calibri" w:cs="Calibri"/>
                <w:b/>
                <w:sz w:val="18"/>
                <w:szCs w:val="18"/>
              </w:rPr>
            </w:pPr>
          </w:p>
        </w:tc>
      </w:tr>
      <w:tr w:rsidR="00571012" w:rsidRPr="00C75BEC" w14:paraId="00F326B9" w14:textId="77777777" w:rsidTr="003C3DB6">
        <w:trPr>
          <w:jc w:val="center"/>
        </w:trPr>
        <w:tc>
          <w:tcPr>
            <w:tcW w:w="4796" w:type="dxa"/>
            <w:vAlign w:val="center"/>
          </w:tcPr>
          <w:p w14:paraId="07B8D663" w14:textId="77777777" w:rsidR="0074548F" w:rsidRPr="003C3DB6" w:rsidRDefault="0074548F" w:rsidP="0074548F">
            <w:pPr>
              <w:shd w:val="clear" w:color="auto" w:fill="FFFFFF"/>
              <w:ind w:left="142" w:right="363"/>
              <w:jc w:val="both"/>
              <w:rPr>
                <w:rFonts w:ascii="Verdana" w:hAnsi="Verdana" w:cs="Arial"/>
                <w:bCs/>
                <w:color w:val="000000"/>
                <w:sz w:val="10"/>
                <w:szCs w:val="10"/>
              </w:rPr>
            </w:pPr>
            <w:r w:rsidRPr="003C3DB6">
              <w:rPr>
                <w:rFonts w:ascii="Verdana" w:hAnsi="Verdana" w:cs="Arial"/>
                <w:bCs/>
                <w:color w:val="000000"/>
                <w:sz w:val="10"/>
                <w:szCs w:val="10"/>
              </w:rPr>
              <w:t>La forma de pago será contra entrega de los bienes objeto de la presente contratación, previa emisión del Informe de conformidad de parte de la Comisión de Recepción de acuerdo a los aspectos técnicos y administrativos.</w:t>
            </w:r>
          </w:p>
          <w:p w14:paraId="5905506E" w14:textId="77777777" w:rsidR="0074548F" w:rsidRPr="003C3DB6" w:rsidRDefault="0074548F" w:rsidP="0074548F">
            <w:pPr>
              <w:shd w:val="clear" w:color="auto" w:fill="FFFFFF"/>
              <w:ind w:left="142" w:right="363"/>
              <w:jc w:val="both"/>
              <w:rPr>
                <w:rFonts w:ascii="Verdana" w:hAnsi="Verdana" w:cs="Arial"/>
                <w:bCs/>
                <w:color w:val="000000"/>
                <w:sz w:val="10"/>
                <w:szCs w:val="10"/>
              </w:rPr>
            </w:pPr>
          </w:p>
          <w:p w14:paraId="3BEB7C34" w14:textId="77777777" w:rsidR="0074548F" w:rsidRPr="003C3DB6" w:rsidRDefault="0074548F" w:rsidP="0074548F">
            <w:pPr>
              <w:shd w:val="clear" w:color="auto" w:fill="FFFFFF"/>
              <w:ind w:left="142" w:right="363"/>
              <w:jc w:val="both"/>
              <w:rPr>
                <w:rFonts w:ascii="Verdana" w:hAnsi="Verdana" w:cs="Arial"/>
                <w:bCs/>
                <w:color w:val="000000"/>
                <w:sz w:val="10"/>
                <w:szCs w:val="10"/>
              </w:rPr>
            </w:pPr>
            <w:r w:rsidRPr="003C3DB6">
              <w:rPr>
                <w:rFonts w:ascii="Verdana" w:hAnsi="Verdana" w:cs="Arial"/>
                <w:bCs/>
                <w:color w:val="000000"/>
                <w:sz w:val="10"/>
                <w:szCs w:val="10"/>
              </w:rPr>
              <w:t>Los impuestos de ley están a cargo del proponente debiendo ser considerados en la propuesta económica, correspondiendo presentar la respectiva factura o nota fiscal a nombre de Yacimientos Petrolíferos Fiscales Bolivianos con NIT 1020269020.</w:t>
            </w:r>
          </w:p>
          <w:p w14:paraId="5408B47A" w14:textId="77777777" w:rsidR="0074548F" w:rsidRPr="003C3DB6" w:rsidRDefault="0074548F" w:rsidP="0074548F">
            <w:pPr>
              <w:shd w:val="clear" w:color="auto" w:fill="FFFFFF"/>
              <w:ind w:left="142" w:right="363"/>
              <w:jc w:val="both"/>
              <w:rPr>
                <w:rFonts w:ascii="Verdana" w:hAnsi="Verdana" w:cs="Arial"/>
                <w:bCs/>
                <w:color w:val="000000"/>
                <w:sz w:val="10"/>
                <w:szCs w:val="10"/>
              </w:rPr>
            </w:pPr>
          </w:p>
          <w:p w14:paraId="6D008123" w14:textId="77777777" w:rsidR="0074548F" w:rsidRPr="003C3DB6" w:rsidRDefault="0074548F" w:rsidP="0074548F">
            <w:pPr>
              <w:autoSpaceDE w:val="0"/>
              <w:autoSpaceDN w:val="0"/>
              <w:adjustRightInd w:val="0"/>
              <w:jc w:val="both"/>
              <w:rPr>
                <w:rFonts w:ascii="Verdana" w:hAnsi="Verdana" w:cs="Arial"/>
                <w:bCs/>
                <w:color w:val="000000"/>
                <w:sz w:val="10"/>
                <w:szCs w:val="10"/>
              </w:rPr>
            </w:pPr>
            <w:r w:rsidRPr="003C3DB6">
              <w:rPr>
                <w:rFonts w:ascii="Verdana" w:hAnsi="Verdana" w:cs="Arial"/>
                <w:bCs/>
                <w:color w:val="000000"/>
                <w:sz w:val="10"/>
                <w:szCs w:val="10"/>
              </w:rPr>
              <w:t xml:space="preserve">   El pago se realizara a través de transferencia bancaria vía SIGEP.</w:t>
            </w:r>
          </w:p>
          <w:p w14:paraId="31145D5F" w14:textId="77777777" w:rsidR="00571012" w:rsidRPr="003C3DB6" w:rsidRDefault="00571012" w:rsidP="00126BEB">
            <w:pPr>
              <w:rPr>
                <w:rFonts w:ascii="Calibri" w:hAnsi="Calibri" w:cs="Calibri"/>
                <w:bCs/>
                <w:sz w:val="10"/>
                <w:szCs w:val="10"/>
              </w:rPr>
            </w:pPr>
          </w:p>
        </w:tc>
        <w:tc>
          <w:tcPr>
            <w:tcW w:w="2745" w:type="dxa"/>
            <w:vAlign w:val="center"/>
          </w:tcPr>
          <w:p w14:paraId="754ED528" w14:textId="77777777" w:rsidR="00571012" w:rsidRPr="00DB5AAF" w:rsidRDefault="00571012" w:rsidP="00126BEB">
            <w:pPr>
              <w:rPr>
                <w:rFonts w:ascii="Calibri" w:hAnsi="Calibri" w:cs="Calibri"/>
                <w:b/>
                <w:sz w:val="18"/>
                <w:szCs w:val="18"/>
              </w:rPr>
            </w:pPr>
          </w:p>
        </w:tc>
        <w:tc>
          <w:tcPr>
            <w:tcW w:w="475" w:type="dxa"/>
            <w:vAlign w:val="center"/>
          </w:tcPr>
          <w:p w14:paraId="6C5462F4" w14:textId="77777777" w:rsidR="00571012" w:rsidRPr="00DB5AAF" w:rsidRDefault="00571012" w:rsidP="00126BEB">
            <w:pPr>
              <w:rPr>
                <w:rFonts w:ascii="Calibri" w:hAnsi="Calibri" w:cs="Calibri"/>
                <w:b/>
                <w:sz w:val="18"/>
                <w:szCs w:val="18"/>
              </w:rPr>
            </w:pPr>
          </w:p>
        </w:tc>
        <w:tc>
          <w:tcPr>
            <w:tcW w:w="452" w:type="dxa"/>
            <w:vAlign w:val="center"/>
          </w:tcPr>
          <w:p w14:paraId="7C651B8E" w14:textId="77777777" w:rsidR="00571012" w:rsidRPr="00DB5AAF" w:rsidRDefault="00571012" w:rsidP="00126BEB">
            <w:pPr>
              <w:rPr>
                <w:rFonts w:ascii="Calibri" w:hAnsi="Calibri" w:cs="Calibri"/>
                <w:b/>
                <w:sz w:val="18"/>
                <w:szCs w:val="18"/>
              </w:rPr>
            </w:pPr>
          </w:p>
        </w:tc>
        <w:tc>
          <w:tcPr>
            <w:tcW w:w="711" w:type="dxa"/>
            <w:vAlign w:val="center"/>
          </w:tcPr>
          <w:p w14:paraId="4DDF0C99" w14:textId="77777777" w:rsidR="00571012" w:rsidRPr="00DB5AAF" w:rsidRDefault="00571012" w:rsidP="00126BEB">
            <w:pPr>
              <w:rPr>
                <w:rFonts w:ascii="Calibri" w:hAnsi="Calibri" w:cs="Calibri"/>
                <w:b/>
                <w:sz w:val="18"/>
                <w:szCs w:val="18"/>
              </w:rPr>
            </w:pPr>
          </w:p>
        </w:tc>
      </w:tr>
      <w:tr w:rsidR="00571012" w:rsidRPr="00C75BEC" w14:paraId="6F8E3B1F" w14:textId="77777777" w:rsidTr="003C3DB6">
        <w:trPr>
          <w:jc w:val="center"/>
        </w:trPr>
        <w:tc>
          <w:tcPr>
            <w:tcW w:w="4796" w:type="dxa"/>
            <w:vAlign w:val="center"/>
          </w:tcPr>
          <w:p w14:paraId="63C34722" w14:textId="57737177" w:rsidR="00571012" w:rsidRPr="003C3DB6" w:rsidRDefault="0074548F" w:rsidP="00126BEB">
            <w:pPr>
              <w:rPr>
                <w:rFonts w:ascii="Calibri" w:hAnsi="Calibri" w:cs="Calibri"/>
                <w:bCs/>
                <w:sz w:val="10"/>
                <w:szCs w:val="10"/>
              </w:rPr>
            </w:pPr>
            <w:r w:rsidRPr="003C3DB6">
              <w:rPr>
                <w:rFonts w:ascii="Verdana" w:hAnsi="Verdana" w:cs="Calibri"/>
                <w:b/>
                <w:sz w:val="10"/>
                <w:szCs w:val="10"/>
              </w:rPr>
              <w:t>MULTAS</w:t>
            </w:r>
          </w:p>
        </w:tc>
        <w:tc>
          <w:tcPr>
            <w:tcW w:w="2745" w:type="dxa"/>
            <w:vAlign w:val="center"/>
          </w:tcPr>
          <w:p w14:paraId="558CD8B0" w14:textId="77777777" w:rsidR="00571012" w:rsidRPr="00DB5AAF" w:rsidRDefault="00571012" w:rsidP="00126BEB">
            <w:pPr>
              <w:rPr>
                <w:rFonts w:ascii="Calibri" w:hAnsi="Calibri" w:cs="Calibri"/>
                <w:b/>
                <w:sz w:val="18"/>
                <w:szCs w:val="18"/>
              </w:rPr>
            </w:pPr>
          </w:p>
        </w:tc>
        <w:tc>
          <w:tcPr>
            <w:tcW w:w="475" w:type="dxa"/>
            <w:vAlign w:val="center"/>
          </w:tcPr>
          <w:p w14:paraId="1761C303" w14:textId="77777777" w:rsidR="00571012" w:rsidRPr="00DB5AAF" w:rsidRDefault="00571012" w:rsidP="00126BEB">
            <w:pPr>
              <w:rPr>
                <w:rFonts w:ascii="Calibri" w:hAnsi="Calibri" w:cs="Calibri"/>
                <w:b/>
                <w:sz w:val="18"/>
                <w:szCs w:val="18"/>
              </w:rPr>
            </w:pPr>
          </w:p>
        </w:tc>
        <w:tc>
          <w:tcPr>
            <w:tcW w:w="452" w:type="dxa"/>
            <w:vAlign w:val="center"/>
          </w:tcPr>
          <w:p w14:paraId="1C831339" w14:textId="77777777" w:rsidR="00571012" w:rsidRPr="00DB5AAF" w:rsidRDefault="00571012" w:rsidP="00126BEB">
            <w:pPr>
              <w:rPr>
                <w:rFonts w:ascii="Calibri" w:hAnsi="Calibri" w:cs="Calibri"/>
                <w:b/>
                <w:sz w:val="18"/>
                <w:szCs w:val="18"/>
              </w:rPr>
            </w:pPr>
          </w:p>
        </w:tc>
        <w:tc>
          <w:tcPr>
            <w:tcW w:w="711" w:type="dxa"/>
            <w:vAlign w:val="center"/>
          </w:tcPr>
          <w:p w14:paraId="6B852FF8" w14:textId="77777777" w:rsidR="00571012" w:rsidRPr="00DB5AAF" w:rsidRDefault="00571012" w:rsidP="00126BEB">
            <w:pPr>
              <w:rPr>
                <w:rFonts w:ascii="Calibri" w:hAnsi="Calibri" w:cs="Calibri"/>
                <w:b/>
                <w:sz w:val="18"/>
                <w:szCs w:val="18"/>
              </w:rPr>
            </w:pPr>
          </w:p>
        </w:tc>
      </w:tr>
      <w:tr w:rsidR="00571012" w:rsidRPr="00C75BEC" w14:paraId="55A53A42" w14:textId="77777777" w:rsidTr="003C3DB6">
        <w:trPr>
          <w:jc w:val="center"/>
        </w:trPr>
        <w:tc>
          <w:tcPr>
            <w:tcW w:w="4796" w:type="dxa"/>
            <w:vAlign w:val="center"/>
          </w:tcPr>
          <w:p w14:paraId="5B128E5B" w14:textId="259B1CAA" w:rsidR="00571012" w:rsidRPr="003C3DB6" w:rsidRDefault="0074548F" w:rsidP="0074548F">
            <w:pPr>
              <w:pStyle w:val="Prrafodelista"/>
              <w:shd w:val="clear" w:color="auto" w:fill="FFFFFF"/>
              <w:spacing w:line="276" w:lineRule="auto"/>
              <w:ind w:left="0" w:right="363"/>
              <w:jc w:val="both"/>
              <w:rPr>
                <w:rFonts w:ascii="Verdana" w:hAnsi="Verdana" w:cs="Arial"/>
                <w:bCs/>
                <w:color w:val="000000"/>
                <w:sz w:val="10"/>
                <w:szCs w:val="10"/>
              </w:rPr>
            </w:pPr>
            <w:r w:rsidRPr="003C3DB6">
              <w:rPr>
                <w:rFonts w:ascii="Verdana" w:hAnsi="Verdana" w:cs="Arial"/>
                <w:bCs/>
                <w:color w:val="000000"/>
                <w:sz w:val="10"/>
                <w:szCs w:val="10"/>
              </w:rPr>
              <w:t xml:space="preserve">Y.P.F.B. aplicara una multa de 1% sobre el importe total de la adjudicación del presente proceso por cada día calendario de retraso del plazo de entrega establecido. La suma de multas no podrá exceder el veinte por ciento (20%) del monto total del contrato.  </w:t>
            </w:r>
          </w:p>
        </w:tc>
        <w:tc>
          <w:tcPr>
            <w:tcW w:w="2745" w:type="dxa"/>
            <w:vAlign w:val="center"/>
          </w:tcPr>
          <w:p w14:paraId="71EC1272" w14:textId="77777777" w:rsidR="00571012" w:rsidRPr="00DB5AAF" w:rsidRDefault="00571012" w:rsidP="00126BEB">
            <w:pPr>
              <w:rPr>
                <w:rFonts w:ascii="Calibri" w:hAnsi="Calibri" w:cs="Calibri"/>
                <w:b/>
                <w:sz w:val="18"/>
                <w:szCs w:val="18"/>
              </w:rPr>
            </w:pPr>
          </w:p>
        </w:tc>
        <w:tc>
          <w:tcPr>
            <w:tcW w:w="475" w:type="dxa"/>
            <w:vAlign w:val="center"/>
          </w:tcPr>
          <w:p w14:paraId="088C9402" w14:textId="77777777" w:rsidR="00571012" w:rsidRPr="00DB5AAF" w:rsidRDefault="00571012" w:rsidP="00126BEB">
            <w:pPr>
              <w:rPr>
                <w:rFonts w:ascii="Calibri" w:hAnsi="Calibri" w:cs="Calibri"/>
                <w:b/>
                <w:sz w:val="18"/>
                <w:szCs w:val="18"/>
              </w:rPr>
            </w:pPr>
          </w:p>
        </w:tc>
        <w:tc>
          <w:tcPr>
            <w:tcW w:w="452" w:type="dxa"/>
            <w:vAlign w:val="center"/>
          </w:tcPr>
          <w:p w14:paraId="1416B61E" w14:textId="77777777" w:rsidR="00571012" w:rsidRPr="00DB5AAF" w:rsidRDefault="00571012" w:rsidP="00126BEB">
            <w:pPr>
              <w:rPr>
                <w:rFonts w:ascii="Calibri" w:hAnsi="Calibri" w:cs="Calibri"/>
                <w:b/>
                <w:sz w:val="18"/>
                <w:szCs w:val="18"/>
              </w:rPr>
            </w:pPr>
          </w:p>
        </w:tc>
        <w:tc>
          <w:tcPr>
            <w:tcW w:w="711" w:type="dxa"/>
            <w:vAlign w:val="center"/>
          </w:tcPr>
          <w:p w14:paraId="465568E0" w14:textId="77777777" w:rsidR="00571012" w:rsidRPr="00DB5AAF" w:rsidRDefault="00571012" w:rsidP="00126BEB">
            <w:pPr>
              <w:rPr>
                <w:rFonts w:ascii="Calibri" w:hAnsi="Calibri" w:cs="Calibri"/>
                <w:b/>
                <w:sz w:val="18"/>
                <w:szCs w:val="18"/>
              </w:rPr>
            </w:pPr>
          </w:p>
        </w:tc>
      </w:tr>
      <w:tr w:rsidR="0074548F" w:rsidRPr="00C75BEC" w14:paraId="655D2239" w14:textId="77777777" w:rsidTr="003C3DB6">
        <w:trPr>
          <w:jc w:val="center"/>
        </w:trPr>
        <w:tc>
          <w:tcPr>
            <w:tcW w:w="4796" w:type="dxa"/>
            <w:vAlign w:val="center"/>
          </w:tcPr>
          <w:p w14:paraId="6108546B" w14:textId="08A649AF" w:rsidR="0074548F" w:rsidRPr="003C3DB6" w:rsidRDefault="003C3DB6" w:rsidP="00126BEB">
            <w:pPr>
              <w:rPr>
                <w:rFonts w:ascii="Calibri" w:hAnsi="Calibri" w:cs="Calibri"/>
                <w:bCs/>
                <w:sz w:val="10"/>
                <w:szCs w:val="10"/>
              </w:rPr>
            </w:pPr>
            <w:r w:rsidRPr="003C3DB6">
              <w:rPr>
                <w:rFonts w:ascii="Verdana" w:hAnsi="Verdana" w:cs="Calibri"/>
                <w:b/>
                <w:sz w:val="10"/>
                <w:szCs w:val="10"/>
              </w:rPr>
              <w:t>GARANTÍA TÉCNICA</w:t>
            </w:r>
          </w:p>
        </w:tc>
        <w:tc>
          <w:tcPr>
            <w:tcW w:w="2745" w:type="dxa"/>
            <w:vAlign w:val="center"/>
          </w:tcPr>
          <w:p w14:paraId="179B65E4" w14:textId="77777777" w:rsidR="0074548F" w:rsidRPr="00DB5AAF" w:rsidRDefault="0074548F" w:rsidP="00126BEB">
            <w:pPr>
              <w:rPr>
                <w:rFonts w:ascii="Calibri" w:hAnsi="Calibri" w:cs="Calibri"/>
                <w:b/>
                <w:sz w:val="18"/>
                <w:szCs w:val="18"/>
              </w:rPr>
            </w:pPr>
          </w:p>
        </w:tc>
        <w:tc>
          <w:tcPr>
            <w:tcW w:w="475" w:type="dxa"/>
            <w:vAlign w:val="center"/>
          </w:tcPr>
          <w:p w14:paraId="3FA08736" w14:textId="77777777" w:rsidR="0074548F" w:rsidRPr="00DB5AAF" w:rsidRDefault="0074548F" w:rsidP="00126BEB">
            <w:pPr>
              <w:rPr>
                <w:rFonts w:ascii="Calibri" w:hAnsi="Calibri" w:cs="Calibri"/>
                <w:b/>
                <w:sz w:val="18"/>
                <w:szCs w:val="18"/>
              </w:rPr>
            </w:pPr>
          </w:p>
        </w:tc>
        <w:tc>
          <w:tcPr>
            <w:tcW w:w="452" w:type="dxa"/>
            <w:vAlign w:val="center"/>
          </w:tcPr>
          <w:p w14:paraId="0C7002FA" w14:textId="77777777" w:rsidR="0074548F" w:rsidRPr="00DB5AAF" w:rsidRDefault="0074548F" w:rsidP="00126BEB">
            <w:pPr>
              <w:rPr>
                <w:rFonts w:ascii="Calibri" w:hAnsi="Calibri" w:cs="Calibri"/>
                <w:b/>
                <w:sz w:val="18"/>
                <w:szCs w:val="18"/>
              </w:rPr>
            </w:pPr>
          </w:p>
        </w:tc>
        <w:tc>
          <w:tcPr>
            <w:tcW w:w="711" w:type="dxa"/>
            <w:vAlign w:val="center"/>
          </w:tcPr>
          <w:p w14:paraId="402EFAED" w14:textId="77777777" w:rsidR="0074548F" w:rsidRPr="00DB5AAF" w:rsidRDefault="0074548F" w:rsidP="00126BEB">
            <w:pPr>
              <w:rPr>
                <w:rFonts w:ascii="Calibri" w:hAnsi="Calibri" w:cs="Calibri"/>
                <w:b/>
                <w:sz w:val="18"/>
                <w:szCs w:val="18"/>
              </w:rPr>
            </w:pPr>
          </w:p>
        </w:tc>
      </w:tr>
      <w:tr w:rsidR="0074548F" w:rsidRPr="00C75BEC" w14:paraId="0DFF8DCE" w14:textId="77777777" w:rsidTr="003C3DB6">
        <w:trPr>
          <w:jc w:val="center"/>
        </w:trPr>
        <w:tc>
          <w:tcPr>
            <w:tcW w:w="4796" w:type="dxa"/>
            <w:vAlign w:val="center"/>
          </w:tcPr>
          <w:p w14:paraId="3CC794E2" w14:textId="77777777" w:rsidR="003C3DB6" w:rsidRPr="003C3DB6" w:rsidRDefault="003C3DB6" w:rsidP="004A0176">
            <w:pPr>
              <w:pStyle w:val="Prrafodelista"/>
              <w:numPr>
                <w:ilvl w:val="0"/>
                <w:numId w:val="45"/>
              </w:numPr>
              <w:shd w:val="clear" w:color="auto" w:fill="FFFFFF"/>
              <w:spacing w:after="120" w:line="276" w:lineRule="auto"/>
              <w:ind w:right="363"/>
              <w:jc w:val="both"/>
              <w:rPr>
                <w:rFonts w:ascii="Verdana" w:hAnsi="Verdana" w:cs="Arial"/>
                <w:bCs/>
                <w:color w:val="000000"/>
                <w:sz w:val="10"/>
                <w:szCs w:val="10"/>
              </w:rPr>
            </w:pPr>
            <w:r w:rsidRPr="003C3DB6">
              <w:rPr>
                <w:rFonts w:ascii="Verdana" w:hAnsi="Verdana" w:cs="Arial"/>
                <w:bCs/>
                <w:color w:val="000000"/>
                <w:sz w:val="10"/>
                <w:szCs w:val="10"/>
              </w:rPr>
              <w:t>El proveedor de los bienes, deberá presentar a YPFB una garantía de calidad de (1) un año, la misma deberá cubrir fallas atribuibles a la calidad del bien (roturas, deformaciones, fallas atribuibles u otros a la fabricación).</w:t>
            </w:r>
          </w:p>
          <w:p w14:paraId="4FA78023" w14:textId="77777777" w:rsidR="003C3DB6" w:rsidRPr="003C3DB6" w:rsidRDefault="003C3DB6" w:rsidP="004A0176">
            <w:pPr>
              <w:pStyle w:val="Prrafodelista"/>
              <w:numPr>
                <w:ilvl w:val="0"/>
                <w:numId w:val="45"/>
              </w:numPr>
              <w:shd w:val="clear" w:color="auto" w:fill="FFFFFF"/>
              <w:spacing w:after="120" w:line="276" w:lineRule="auto"/>
              <w:ind w:left="1077" w:right="363" w:hanging="357"/>
              <w:jc w:val="both"/>
              <w:rPr>
                <w:rFonts w:ascii="Verdana" w:hAnsi="Verdana" w:cs="Arial"/>
                <w:bCs/>
                <w:color w:val="000000"/>
                <w:sz w:val="10"/>
                <w:szCs w:val="10"/>
              </w:rPr>
            </w:pPr>
            <w:r w:rsidRPr="003C3DB6">
              <w:rPr>
                <w:rFonts w:ascii="Verdana" w:hAnsi="Verdana" w:cs="Arial"/>
                <w:bCs/>
                <w:color w:val="000000"/>
                <w:sz w:val="10"/>
                <w:szCs w:val="10"/>
              </w:rPr>
              <w:t>YPFB rechazará los bienes en mal estado por daños en el traslado, defectos de fabricación o cualquier otra situación que afecte la calidad y estado del bien entregado. Cabe aclarar que no se aceptará ningún bien que no sea nuevo.</w:t>
            </w:r>
          </w:p>
          <w:p w14:paraId="67EB96FA" w14:textId="77777777" w:rsidR="003C3DB6" w:rsidRPr="003C3DB6" w:rsidRDefault="003C3DB6" w:rsidP="004A0176">
            <w:pPr>
              <w:pStyle w:val="Prrafodelista"/>
              <w:numPr>
                <w:ilvl w:val="0"/>
                <w:numId w:val="45"/>
              </w:numPr>
              <w:shd w:val="clear" w:color="auto" w:fill="FFFFFF"/>
              <w:spacing w:after="120" w:line="276" w:lineRule="auto"/>
              <w:ind w:left="1077" w:right="363" w:hanging="357"/>
              <w:jc w:val="both"/>
              <w:rPr>
                <w:rFonts w:ascii="Verdana" w:hAnsi="Verdana" w:cs="Arial"/>
                <w:bCs/>
                <w:color w:val="000000"/>
                <w:sz w:val="10"/>
                <w:szCs w:val="10"/>
              </w:rPr>
            </w:pPr>
            <w:r w:rsidRPr="003C3DB6">
              <w:rPr>
                <w:rFonts w:ascii="Verdana" w:hAnsi="Verdana" w:cs="Arial"/>
                <w:bCs/>
                <w:color w:val="000000"/>
                <w:sz w:val="10"/>
                <w:szCs w:val="10"/>
              </w:rPr>
              <w:t xml:space="preserve">De existir algún problemas en los bienes y/o en la fabricación de estas, el proveedor deberá estar en condiciones de reemplazar de forma inmediata los mismos. El proveedor solventara todos los costos en los que incurra para reemplazarlos o subsanar el </w:t>
            </w:r>
            <w:r w:rsidRPr="003C3DB6">
              <w:rPr>
                <w:rFonts w:ascii="Verdana" w:hAnsi="Verdana" w:cs="Arial"/>
                <w:bCs/>
                <w:color w:val="000000"/>
                <w:sz w:val="10"/>
                <w:szCs w:val="10"/>
              </w:rPr>
              <w:lastRenderedPageBreak/>
              <w:t xml:space="preserve">problema surgido a causa de estas fallas. El tiempo de respuesta del proveedor deberá ser de </w:t>
            </w:r>
            <w:r w:rsidRPr="003C3DB6">
              <w:rPr>
                <w:rFonts w:ascii="Verdana" w:hAnsi="Verdana" w:cs="Arial"/>
                <w:b/>
                <w:bCs/>
                <w:color w:val="000000"/>
                <w:sz w:val="10"/>
                <w:szCs w:val="10"/>
              </w:rPr>
              <w:t>72 horas</w:t>
            </w:r>
            <w:r w:rsidRPr="003C3DB6">
              <w:rPr>
                <w:rFonts w:ascii="Verdana" w:hAnsi="Verdana" w:cs="Arial"/>
                <w:bCs/>
                <w:color w:val="000000"/>
                <w:sz w:val="10"/>
                <w:szCs w:val="10"/>
              </w:rPr>
              <w:t xml:space="preserve"> como máximo.</w:t>
            </w:r>
          </w:p>
          <w:p w14:paraId="540BF3F9" w14:textId="77777777" w:rsidR="003C3DB6" w:rsidRPr="003C3DB6" w:rsidRDefault="003C3DB6" w:rsidP="004A0176">
            <w:pPr>
              <w:pStyle w:val="Prrafodelista"/>
              <w:numPr>
                <w:ilvl w:val="0"/>
                <w:numId w:val="45"/>
              </w:numPr>
              <w:shd w:val="clear" w:color="auto" w:fill="FFFFFF"/>
              <w:spacing w:after="120" w:line="276" w:lineRule="auto"/>
              <w:ind w:left="1077" w:right="363" w:hanging="357"/>
              <w:jc w:val="both"/>
              <w:rPr>
                <w:rFonts w:ascii="Verdana" w:hAnsi="Verdana" w:cs="Arial"/>
                <w:bCs/>
                <w:color w:val="000000"/>
                <w:sz w:val="10"/>
                <w:szCs w:val="10"/>
              </w:rPr>
            </w:pPr>
            <w:r w:rsidRPr="003C3DB6">
              <w:rPr>
                <w:rFonts w:ascii="Verdana" w:hAnsi="Verdana" w:cs="Arial"/>
                <w:bCs/>
                <w:color w:val="000000"/>
                <w:sz w:val="10"/>
                <w:szCs w:val="10"/>
              </w:rPr>
              <w:t xml:space="preserve">Al momento de la entrega de los bienes, el personal técnico de YPFB realizará la verificación técnica correspondiente, a objeto de comprobar si los mismos cumplen con lo requerido por YPFB. Para ello se conformará un comisión de recepción que conjuntamente con un representante debidamente acreditado de la empresa contratada, tendrán la función de efectuar la revisión, inspección y verificación de los bienes entregados dentro los </w:t>
            </w:r>
            <w:r w:rsidRPr="003C3DB6">
              <w:rPr>
                <w:rFonts w:ascii="Verdana" w:hAnsi="Verdana" w:cs="Arial"/>
                <w:b/>
                <w:bCs/>
                <w:color w:val="000000"/>
                <w:sz w:val="10"/>
                <w:szCs w:val="10"/>
              </w:rPr>
              <w:t>1 días hábiles</w:t>
            </w:r>
            <w:r w:rsidRPr="003C3DB6">
              <w:rPr>
                <w:rFonts w:ascii="Verdana" w:hAnsi="Verdana" w:cs="Arial"/>
                <w:bCs/>
                <w:color w:val="000000"/>
                <w:sz w:val="10"/>
                <w:szCs w:val="10"/>
              </w:rPr>
              <w:t xml:space="preserve"> siguientes a la fecha de entrega, elaborándose un acta de recepción en la cual se indique la cantidad </w:t>
            </w:r>
            <w:proofErr w:type="spellStart"/>
            <w:r w:rsidRPr="003C3DB6">
              <w:rPr>
                <w:rFonts w:ascii="Verdana" w:hAnsi="Verdana" w:cs="Arial"/>
                <w:bCs/>
                <w:color w:val="000000"/>
                <w:sz w:val="10"/>
                <w:szCs w:val="10"/>
              </w:rPr>
              <w:t>recepcionada</w:t>
            </w:r>
            <w:proofErr w:type="spellEnd"/>
            <w:r w:rsidRPr="003C3DB6">
              <w:rPr>
                <w:rFonts w:ascii="Verdana" w:hAnsi="Verdana" w:cs="Arial"/>
                <w:bCs/>
                <w:color w:val="000000"/>
                <w:sz w:val="10"/>
                <w:szCs w:val="10"/>
              </w:rPr>
              <w:t xml:space="preserve"> y las observaciones del bien defectuoso.</w:t>
            </w:r>
          </w:p>
          <w:p w14:paraId="31AEF6B8" w14:textId="699B7AA9" w:rsidR="0074548F" w:rsidRPr="003C3DB6" w:rsidRDefault="003C3DB6" w:rsidP="003C3DB6">
            <w:pPr>
              <w:rPr>
                <w:rFonts w:ascii="Calibri" w:hAnsi="Calibri" w:cs="Calibri"/>
                <w:bCs/>
                <w:sz w:val="10"/>
                <w:szCs w:val="10"/>
              </w:rPr>
            </w:pPr>
            <w:r w:rsidRPr="003C3DB6">
              <w:rPr>
                <w:rFonts w:ascii="Verdana" w:hAnsi="Verdana" w:cs="Arial"/>
                <w:bCs/>
                <w:color w:val="000000"/>
                <w:sz w:val="10"/>
                <w:szCs w:val="10"/>
              </w:rPr>
              <w:t>La comisión de recepción notificara a la empresa contratada la cantidad y tipo de bienes encontrados defectuosos para que se proceda al reemplazo de los mismos, procediéndose luego de esta recepción a la emisión del acta de conformidad definitiva de la entrega parcial.</w:t>
            </w:r>
          </w:p>
        </w:tc>
        <w:tc>
          <w:tcPr>
            <w:tcW w:w="2745" w:type="dxa"/>
            <w:vAlign w:val="center"/>
          </w:tcPr>
          <w:p w14:paraId="203BC644" w14:textId="77777777" w:rsidR="0074548F" w:rsidRPr="00DB5AAF" w:rsidRDefault="0074548F" w:rsidP="00126BEB">
            <w:pPr>
              <w:rPr>
                <w:rFonts w:ascii="Calibri" w:hAnsi="Calibri" w:cs="Calibri"/>
                <w:b/>
                <w:sz w:val="18"/>
                <w:szCs w:val="18"/>
              </w:rPr>
            </w:pPr>
          </w:p>
        </w:tc>
        <w:tc>
          <w:tcPr>
            <w:tcW w:w="475" w:type="dxa"/>
            <w:vAlign w:val="center"/>
          </w:tcPr>
          <w:p w14:paraId="3031D4E1" w14:textId="77777777" w:rsidR="0074548F" w:rsidRPr="00DB5AAF" w:rsidRDefault="0074548F" w:rsidP="00126BEB">
            <w:pPr>
              <w:rPr>
                <w:rFonts w:ascii="Calibri" w:hAnsi="Calibri" w:cs="Calibri"/>
                <w:b/>
                <w:sz w:val="18"/>
                <w:szCs w:val="18"/>
              </w:rPr>
            </w:pPr>
          </w:p>
        </w:tc>
        <w:tc>
          <w:tcPr>
            <w:tcW w:w="452" w:type="dxa"/>
            <w:vAlign w:val="center"/>
          </w:tcPr>
          <w:p w14:paraId="02C07BBB" w14:textId="77777777" w:rsidR="0074548F" w:rsidRPr="00DB5AAF" w:rsidRDefault="0074548F" w:rsidP="00126BEB">
            <w:pPr>
              <w:rPr>
                <w:rFonts w:ascii="Calibri" w:hAnsi="Calibri" w:cs="Calibri"/>
                <w:b/>
                <w:sz w:val="18"/>
                <w:szCs w:val="18"/>
              </w:rPr>
            </w:pPr>
          </w:p>
        </w:tc>
        <w:tc>
          <w:tcPr>
            <w:tcW w:w="711" w:type="dxa"/>
            <w:vAlign w:val="center"/>
          </w:tcPr>
          <w:p w14:paraId="2D576D0E" w14:textId="77777777" w:rsidR="0074548F" w:rsidRPr="00DB5AAF" w:rsidRDefault="0074548F"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417A6D51" w14:textId="77777777" w:rsidR="00015B4A" w:rsidRDefault="00015B4A" w:rsidP="00BD420D">
      <w:pPr>
        <w:jc w:val="center"/>
        <w:rPr>
          <w:rFonts w:asciiTheme="minorHAnsi" w:hAnsiTheme="minorHAnsi" w:cstheme="minorHAnsi"/>
          <w:b/>
          <w:sz w:val="22"/>
          <w:szCs w:val="22"/>
        </w:rPr>
      </w:pPr>
    </w:p>
    <w:p w14:paraId="2C6D7225" w14:textId="77777777" w:rsidR="003C3DB6" w:rsidRDefault="003C3DB6" w:rsidP="00BD420D">
      <w:pPr>
        <w:jc w:val="center"/>
        <w:rPr>
          <w:rFonts w:asciiTheme="minorHAnsi" w:hAnsiTheme="minorHAnsi" w:cstheme="minorHAnsi"/>
          <w:b/>
          <w:sz w:val="22"/>
          <w:szCs w:val="22"/>
        </w:rPr>
      </w:pPr>
    </w:p>
    <w:p w14:paraId="7DC0BCFF" w14:textId="77777777" w:rsidR="003C3DB6" w:rsidRDefault="003C3DB6" w:rsidP="00BD420D">
      <w:pPr>
        <w:jc w:val="center"/>
        <w:rPr>
          <w:rFonts w:asciiTheme="minorHAnsi" w:hAnsiTheme="minorHAnsi" w:cstheme="minorHAnsi"/>
          <w:b/>
          <w:sz w:val="22"/>
          <w:szCs w:val="22"/>
        </w:rPr>
      </w:pPr>
    </w:p>
    <w:p w14:paraId="661F6E62" w14:textId="77777777" w:rsidR="003C3DB6" w:rsidRDefault="003C3DB6" w:rsidP="00BD420D">
      <w:pPr>
        <w:jc w:val="center"/>
        <w:rPr>
          <w:rFonts w:asciiTheme="minorHAnsi" w:hAnsiTheme="minorHAnsi" w:cstheme="minorHAnsi"/>
          <w:b/>
          <w:sz w:val="22"/>
          <w:szCs w:val="22"/>
        </w:rPr>
      </w:pPr>
    </w:p>
    <w:p w14:paraId="5EDA873B" w14:textId="77777777" w:rsidR="003C3DB6" w:rsidRDefault="003C3DB6" w:rsidP="00BD420D">
      <w:pPr>
        <w:jc w:val="center"/>
        <w:rPr>
          <w:rFonts w:asciiTheme="minorHAnsi" w:hAnsiTheme="minorHAnsi" w:cstheme="minorHAnsi"/>
          <w:b/>
          <w:sz w:val="22"/>
          <w:szCs w:val="22"/>
        </w:rPr>
      </w:pPr>
    </w:p>
    <w:p w14:paraId="0082D647" w14:textId="77777777" w:rsidR="003C3DB6" w:rsidRDefault="003C3DB6" w:rsidP="00BD420D">
      <w:pPr>
        <w:jc w:val="center"/>
        <w:rPr>
          <w:rFonts w:asciiTheme="minorHAnsi" w:hAnsiTheme="minorHAnsi" w:cstheme="minorHAnsi"/>
          <w:b/>
          <w:sz w:val="22"/>
          <w:szCs w:val="22"/>
        </w:rPr>
      </w:pPr>
    </w:p>
    <w:p w14:paraId="36630E3A" w14:textId="77777777" w:rsidR="003C3DB6" w:rsidRDefault="003C3DB6" w:rsidP="00BD420D">
      <w:pPr>
        <w:jc w:val="center"/>
        <w:rPr>
          <w:rFonts w:asciiTheme="minorHAnsi" w:hAnsiTheme="minorHAnsi" w:cstheme="minorHAnsi"/>
          <w:b/>
          <w:sz w:val="22"/>
          <w:szCs w:val="22"/>
        </w:rPr>
      </w:pPr>
    </w:p>
    <w:p w14:paraId="112595E6" w14:textId="77777777" w:rsidR="003C3DB6" w:rsidRDefault="003C3DB6" w:rsidP="00BD420D">
      <w:pPr>
        <w:jc w:val="center"/>
        <w:rPr>
          <w:rFonts w:asciiTheme="minorHAnsi" w:hAnsiTheme="minorHAnsi" w:cstheme="minorHAnsi"/>
          <w:b/>
          <w:sz w:val="22"/>
          <w:szCs w:val="22"/>
        </w:rPr>
      </w:pPr>
    </w:p>
    <w:p w14:paraId="69F45ACA" w14:textId="77777777" w:rsidR="003C3DB6" w:rsidRDefault="003C3DB6" w:rsidP="00BD420D">
      <w:pPr>
        <w:jc w:val="center"/>
        <w:rPr>
          <w:rFonts w:asciiTheme="minorHAnsi" w:hAnsiTheme="minorHAnsi" w:cstheme="minorHAnsi"/>
          <w:b/>
          <w:sz w:val="22"/>
          <w:szCs w:val="22"/>
        </w:rPr>
      </w:pPr>
    </w:p>
    <w:p w14:paraId="5E4BE719" w14:textId="77777777" w:rsidR="003C3DB6" w:rsidRDefault="003C3DB6" w:rsidP="00BD420D">
      <w:pPr>
        <w:jc w:val="center"/>
        <w:rPr>
          <w:rFonts w:asciiTheme="minorHAnsi" w:hAnsiTheme="minorHAnsi" w:cstheme="minorHAnsi"/>
          <w:b/>
          <w:sz w:val="22"/>
          <w:szCs w:val="22"/>
        </w:rPr>
      </w:pPr>
    </w:p>
    <w:p w14:paraId="20EDA39E" w14:textId="77777777" w:rsidR="003C3DB6" w:rsidRDefault="003C3DB6" w:rsidP="00BD420D">
      <w:pPr>
        <w:jc w:val="cente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4A017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4A017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0C6076"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0181F865" w14:textId="77777777" w:rsidR="00D9296B" w:rsidRDefault="00D9296B" w:rsidP="00BD420D">
      <w:pPr>
        <w:jc w:val="center"/>
        <w:rPr>
          <w:rFonts w:asciiTheme="minorHAnsi" w:hAnsiTheme="minorHAnsi" w:cstheme="minorHAnsi"/>
          <w:b/>
          <w:bCs/>
          <w:sz w:val="22"/>
          <w:szCs w:val="22"/>
        </w:rPr>
      </w:pPr>
    </w:p>
    <w:p w14:paraId="7222EC71" w14:textId="77777777" w:rsidR="00D9296B" w:rsidRDefault="00D9296B" w:rsidP="00BD420D">
      <w:pPr>
        <w:jc w:val="center"/>
        <w:rPr>
          <w:rFonts w:asciiTheme="minorHAnsi" w:hAnsiTheme="minorHAnsi" w:cstheme="minorHAnsi"/>
          <w:b/>
          <w:bCs/>
          <w:sz w:val="22"/>
          <w:szCs w:val="22"/>
        </w:rPr>
      </w:pPr>
    </w:p>
    <w:p w14:paraId="40D59C45" w14:textId="77777777" w:rsidR="00D9296B" w:rsidRDefault="00D9296B" w:rsidP="00BD420D">
      <w:pPr>
        <w:jc w:val="center"/>
        <w:rPr>
          <w:rFonts w:asciiTheme="minorHAnsi" w:hAnsiTheme="minorHAnsi" w:cstheme="minorHAnsi"/>
          <w:b/>
          <w:bCs/>
          <w:sz w:val="22"/>
          <w:szCs w:val="22"/>
        </w:rPr>
      </w:pPr>
    </w:p>
    <w:p w14:paraId="5DD8D3C3" w14:textId="77777777" w:rsidR="00D9296B" w:rsidRDefault="00D9296B" w:rsidP="00BD420D">
      <w:pPr>
        <w:jc w:val="center"/>
        <w:rPr>
          <w:rFonts w:asciiTheme="minorHAnsi" w:hAnsiTheme="minorHAnsi" w:cstheme="minorHAnsi"/>
          <w:b/>
          <w:bCs/>
          <w:sz w:val="22"/>
          <w:szCs w:val="22"/>
        </w:rPr>
      </w:pPr>
    </w:p>
    <w:p w14:paraId="6240D1BB" w14:textId="77777777" w:rsidR="00D9296B" w:rsidRDefault="00D9296B" w:rsidP="00BD420D">
      <w:pPr>
        <w:jc w:val="center"/>
        <w:rPr>
          <w:rFonts w:asciiTheme="minorHAnsi" w:hAnsiTheme="minorHAnsi" w:cstheme="minorHAnsi"/>
          <w:b/>
          <w:bCs/>
          <w:sz w:val="22"/>
          <w:szCs w:val="22"/>
        </w:rPr>
      </w:pPr>
    </w:p>
    <w:p w14:paraId="6BBAD05E" w14:textId="77777777" w:rsidR="00D9296B" w:rsidRDefault="00D9296B" w:rsidP="00BD420D">
      <w:pPr>
        <w:jc w:val="center"/>
        <w:rPr>
          <w:rFonts w:asciiTheme="minorHAnsi" w:hAnsiTheme="minorHAnsi" w:cstheme="minorHAnsi"/>
          <w:b/>
          <w:bCs/>
          <w:sz w:val="22"/>
          <w:szCs w:val="22"/>
        </w:rPr>
      </w:pPr>
    </w:p>
    <w:p w14:paraId="78D89364" w14:textId="77777777" w:rsidR="00D9296B" w:rsidRDefault="00D9296B" w:rsidP="00BD420D">
      <w:pPr>
        <w:jc w:val="center"/>
        <w:rPr>
          <w:rFonts w:asciiTheme="minorHAnsi" w:hAnsiTheme="minorHAnsi" w:cstheme="minorHAnsi"/>
          <w:b/>
          <w:bCs/>
          <w:sz w:val="22"/>
          <w:szCs w:val="22"/>
        </w:rPr>
      </w:pPr>
    </w:p>
    <w:p w14:paraId="279B5D3D" w14:textId="77777777" w:rsidR="00D9296B" w:rsidRDefault="00D9296B" w:rsidP="00BD420D">
      <w:pPr>
        <w:jc w:val="center"/>
        <w:rPr>
          <w:rFonts w:asciiTheme="minorHAnsi" w:hAnsiTheme="minorHAnsi" w:cstheme="minorHAnsi"/>
          <w:b/>
          <w:bCs/>
          <w:sz w:val="22"/>
          <w:szCs w:val="22"/>
        </w:rPr>
      </w:pPr>
    </w:p>
    <w:p w14:paraId="0E54B505" w14:textId="77777777" w:rsidR="00D9296B" w:rsidRDefault="00D9296B" w:rsidP="00BD420D">
      <w:pPr>
        <w:jc w:val="center"/>
        <w:rPr>
          <w:rFonts w:asciiTheme="minorHAnsi" w:hAnsiTheme="minorHAnsi" w:cstheme="minorHAnsi"/>
          <w:b/>
          <w:bCs/>
          <w:sz w:val="22"/>
          <w:szCs w:val="22"/>
        </w:rPr>
      </w:pPr>
    </w:p>
    <w:p w14:paraId="62B13BB5" w14:textId="77777777" w:rsidR="00D9296B" w:rsidRDefault="00D9296B" w:rsidP="00BD420D">
      <w:pPr>
        <w:jc w:val="center"/>
        <w:rPr>
          <w:rFonts w:asciiTheme="minorHAnsi" w:hAnsiTheme="minorHAnsi" w:cstheme="minorHAnsi"/>
          <w:b/>
          <w:bCs/>
          <w:sz w:val="22"/>
          <w:szCs w:val="22"/>
        </w:rPr>
      </w:pPr>
    </w:p>
    <w:p w14:paraId="444C861D" w14:textId="77777777" w:rsidR="00D9296B" w:rsidRDefault="00D9296B" w:rsidP="00BD420D">
      <w:pPr>
        <w:jc w:val="center"/>
        <w:rPr>
          <w:rFonts w:asciiTheme="minorHAnsi" w:hAnsiTheme="minorHAnsi" w:cstheme="minorHAnsi"/>
          <w:b/>
          <w:bCs/>
          <w:sz w:val="22"/>
          <w:szCs w:val="22"/>
        </w:rPr>
      </w:pPr>
    </w:p>
    <w:p w14:paraId="46C1EDF0" w14:textId="77777777" w:rsidR="00D9296B" w:rsidRDefault="00D9296B" w:rsidP="00BD420D">
      <w:pPr>
        <w:jc w:val="center"/>
        <w:rPr>
          <w:rFonts w:asciiTheme="minorHAnsi" w:hAnsiTheme="minorHAnsi" w:cstheme="minorHAnsi"/>
          <w:b/>
          <w:bCs/>
          <w:sz w:val="22"/>
          <w:szCs w:val="22"/>
        </w:rPr>
      </w:pPr>
    </w:p>
    <w:p w14:paraId="18D1DD24" w14:textId="77777777" w:rsidR="00D9296B" w:rsidRDefault="00D9296B" w:rsidP="00BD420D">
      <w:pPr>
        <w:jc w:val="center"/>
        <w:rPr>
          <w:rFonts w:asciiTheme="minorHAnsi" w:hAnsiTheme="minorHAnsi" w:cstheme="minorHAnsi"/>
          <w:b/>
          <w:bCs/>
          <w:sz w:val="22"/>
          <w:szCs w:val="22"/>
        </w:rPr>
      </w:pPr>
    </w:p>
    <w:p w14:paraId="461D7675" w14:textId="77777777" w:rsidR="00D9296B" w:rsidRDefault="00D9296B" w:rsidP="00BD420D">
      <w:pPr>
        <w:jc w:val="center"/>
        <w:rPr>
          <w:rFonts w:asciiTheme="minorHAnsi" w:hAnsiTheme="minorHAnsi" w:cstheme="minorHAnsi"/>
          <w:b/>
          <w:bCs/>
          <w:sz w:val="22"/>
          <w:szCs w:val="22"/>
        </w:rPr>
      </w:pPr>
    </w:p>
    <w:p w14:paraId="7356522C" w14:textId="77777777" w:rsidR="00D9296B" w:rsidRDefault="00D9296B" w:rsidP="00BD420D">
      <w:pPr>
        <w:jc w:val="center"/>
        <w:rPr>
          <w:rFonts w:asciiTheme="minorHAnsi" w:hAnsiTheme="minorHAnsi" w:cstheme="minorHAnsi"/>
          <w:b/>
          <w:bCs/>
          <w:sz w:val="22"/>
          <w:szCs w:val="22"/>
        </w:rPr>
      </w:pPr>
    </w:p>
    <w:p w14:paraId="23527832" w14:textId="77777777" w:rsidR="00D9296B" w:rsidRDefault="00D9296B"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32044E2D" w:rsidR="00BD420D" w:rsidRPr="008A43D1" w:rsidRDefault="00D9296B" w:rsidP="00BD420D">
      <w:pPr>
        <w:jc w:val="center"/>
        <w:rPr>
          <w:rFonts w:asciiTheme="minorHAnsi" w:hAnsiTheme="minorHAnsi" w:cstheme="minorHAnsi"/>
          <w:b/>
          <w:bCs/>
          <w:sz w:val="22"/>
          <w:szCs w:val="22"/>
        </w:rPr>
      </w:pPr>
      <w:r>
        <w:rPr>
          <w:rFonts w:asciiTheme="minorHAnsi" w:hAnsiTheme="minorHAnsi" w:cstheme="minorHAnsi"/>
          <w:b/>
          <w:bCs/>
          <w:sz w:val="22"/>
          <w:szCs w:val="22"/>
        </w:rPr>
        <w:t>MODELO DE ORDEN DE COMPRA</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42F437A6" w14:textId="0A79E63A" w:rsidR="00D9296B" w:rsidRDefault="00D9296B" w:rsidP="00D9296B">
      <w:pPr>
        <w:rPr>
          <w:rFonts w:ascii="Calibri" w:hAnsi="Calibri" w:cs="Calibri"/>
          <w:b/>
          <w:bCs/>
          <w:sz w:val="18"/>
          <w:szCs w:val="18"/>
        </w:rPr>
      </w:pPr>
      <w:r w:rsidRPr="003E3980">
        <w:rPr>
          <w:noProof/>
          <w:lang w:val="es-BO" w:eastAsia="es-BO"/>
        </w:rPr>
        <w:lastRenderedPageBreak/>
        <w:drawing>
          <wp:inline distT="0" distB="0" distL="0" distR="0" wp14:anchorId="407D064B" wp14:editId="7BA8816B">
            <wp:extent cx="5936615" cy="7410450"/>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6615" cy="7410450"/>
                    </a:xfrm>
                    <a:prstGeom prst="rect">
                      <a:avLst/>
                    </a:prstGeom>
                    <a:noFill/>
                    <a:ln>
                      <a:noFill/>
                    </a:ln>
                  </pic:spPr>
                </pic:pic>
              </a:graphicData>
            </a:graphic>
          </wp:inline>
        </w:drawing>
      </w:r>
    </w:p>
    <w:p w14:paraId="2E07A735" w14:textId="77777777" w:rsidR="00D9296B" w:rsidRDefault="00D9296B" w:rsidP="00D9296B">
      <w:pPr>
        <w:rPr>
          <w:rFonts w:ascii="Calibri" w:hAnsi="Calibri" w:cs="Calibri"/>
          <w:b/>
          <w:bCs/>
          <w:sz w:val="18"/>
          <w:szCs w:val="18"/>
        </w:rPr>
      </w:pPr>
    </w:p>
    <w:p w14:paraId="76A6762A" w14:textId="77777777" w:rsidR="00D9296B" w:rsidRPr="001E13F9" w:rsidRDefault="00D9296B" w:rsidP="00D9296B">
      <w:pPr>
        <w:jc w:val="center"/>
        <w:rPr>
          <w:rFonts w:ascii="Verdana" w:hAnsi="Verdana" w:cs="Calibri"/>
          <w:b/>
          <w:sz w:val="16"/>
          <w:szCs w:val="16"/>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lastRenderedPageBreak/>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DE71D" w14:textId="77777777" w:rsidR="004A0176" w:rsidRDefault="004A0176">
      <w:r>
        <w:separator/>
      </w:r>
    </w:p>
  </w:endnote>
  <w:endnote w:type="continuationSeparator" w:id="0">
    <w:p w14:paraId="1B91C815" w14:textId="77777777" w:rsidR="004A0176" w:rsidRDefault="004A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0C6076" w:rsidRDefault="000C6076">
    <w:pPr>
      <w:pStyle w:val="Piedepgina"/>
      <w:jc w:val="right"/>
    </w:pPr>
    <w:r>
      <w:fldChar w:fldCharType="begin"/>
    </w:r>
    <w:r>
      <w:instrText xml:space="preserve"> PAGE   \* MERGEFORMAT </w:instrText>
    </w:r>
    <w:r>
      <w:fldChar w:fldCharType="separate"/>
    </w:r>
    <w:r w:rsidR="00736B8E">
      <w:rPr>
        <w:noProof/>
      </w:rPr>
      <w:t>21</w:t>
    </w:r>
    <w:r>
      <w:fldChar w:fldCharType="end"/>
    </w:r>
  </w:p>
  <w:p w14:paraId="310C69EE" w14:textId="77777777" w:rsidR="000C6076" w:rsidRDefault="000C60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559C1" w14:textId="77777777" w:rsidR="004A0176" w:rsidRDefault="004A0176">
      <w:r>
        <w:separator/>
      </w:r>
    </w:p>
  </w:footnote>
  <w:footnote w:type="continuationSeparator" w:id="0">
    <w:p w14:paraId="11734EA2" w14:textId="77777777" w:rsidR="004A0176" w:rsidRDefault="004A01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9B7B31"/>
    <w:multiLevelType w:val="hybridMultilevel"/>
    <w:tmpl w:val="B70AB44A"/>
    <w:lvl w:ilvl="0" w:tplc="0C0A0001">
      <w:start w:val="3"/>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A587DF5"/>
    <w:multiLevelType w:val="hybridMultilevel"/>
    <w:tmpl w:val="025619BE"/>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4F7C0E"/>
    <w:multiLevelType w:val="hybridMultilevel"/>
    <w:tmpl w:val="78BEAB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4113F0D"/>
    <w:multiLevelType w:val="hybridMultilevel"/>
    <w:tmpl w:val="F198D3E8"/>
    <w:lvl w:ilvl="0" w:tplc="400A0009">
      <w:start w:val="1"/>
      <w:numFmt w:val="bullet"/>
      <w:lvlText w:val=""/>
      <w:lvlJc w:val="left"/>
      <w:pPr>
        <w:tabs>
          <w:tab w:val="num" w:pos="780"/>
        </w:tabs>
        <w:ind w:left="7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CE264A9"/>
    <w:multiLevelType w:val="hybridMultilevel"/>
    <w:tmpl w:val="25C43D2E"/>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D372962"/>
    <w:multiLevelType w:val="hybridMultilevel"/>
    <w:tmpl w:val="6AD60258"/>
    <w:lvl w:ilvl="0" w:tplc="33CC972E">
      <w:start w:val="3"/>
      <w:numFmt w:val="bullet"/>
      <w:lvlText w:val="-"/>
      <w:lvlJc w:val="left"/>
      <w:pPr>
        <w:ind w:left="1776" w:hanging="360"/>
      </w:pPr>
      <w:rPr>
        <w:rFonts w:ascii="Verdana" w:eastAsia="Times New Roman" w:hAnsi="Verdana" w:cs="Times New Roman"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36">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64A00EDA"/>
    <w:multiLevelType w:val="hybridMultilevel"/>
    <w:tmpl w:val="E384D9F2"/>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892077A"/>
    <w:multiLevelType w:val="hybridMultilevel"/>
    <w:tmpl w:val="E384D9F2"/>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4BA5C17"/>
    <w:multiLevelType w:val="hybridMultilevel"/>
    <w:tmpl w:val="795E74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5"/>
  </w:num>
  <w:num w:numId="3">
    <w:abstractNumId w:val="37"/>
  </w:num>
  <w:num w:numId="4">
    <w:abstractNumId w:val="9"/>
  </w:num>
  <w:num w:numId="5">
    <w:abstractNumId w:val="22"/>
  </w:num>
  <w:num w:numId="6">
    <w:abstractNumId w:val="24"/>
  </w:num>
  <w:num w:numId="7">
    <w:abstractNumId w:val="0"/>
  </w:num>
  <w:num w:numId="8">
    <w:abstractNumId w:val="42"/>
  </w:num>
  <w:num w:numId="9">
    <w:abstractNumId w:val="17"/>
  </w:num>
  <w:num w:numId="10">
    <w:abstractNumId w:val="44"/>
  </w:num>
  <w:num w:numId="11">
    <w:abstractNumId w:val="8"/>
  </w:num>
  <w:num w:numId="12">
    <w:abstractNumId w:val="7"/>
  </w:num>
  <w:num w:numId="13">
    <w:abstractNumId w:val="10"/>
  </w:num>
  <w:num w:numId="14">
    <w:abstractNumId w:val="31"/>
  </w:num>
  <w:num w:numId="15">
    <w:abstractNumId w:val="29"/>
  </w:num>
  <w:num w:numId="16">
    <w:abstractNumId w:val="33"/>
  </w:num>
  <w:num w:numId="17">
    <w:abstractNumId w:val="12"/>
  </w:num>
  <w:num w:numId="18">
    <w:abstractNumId w:val="2"/>
  </w:num>
  <w:num w:numId="19">
    <w:abstractNumId w:val="38"/>
  </w:num>
  <w:num w:numId="20">
    <w:abstractNumId w:val="19"/>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3"/>
  </w:num>
  <w:num w:numId="25">
    <w:abstractNumId w:val="34"/>
  </w:num>
  <w:num w:numId="26">
    <w:abstractNumId w:val="27"/>
  </w:num>
  <w:num w:numId="27">
    <w:abstractNumId w:val="40"/>
  </w:num>
  <w:num w:numId="28">
    <w:abstractNumId w:val="36"/>
  </w:num>
  <w:num w:numId="29">
    <w:abstractNumId w:val="21"/>
  </w:num>
  <w:num w:numId="30">
    <w:abstractNumId w:val="20"/>
  </w:num>
  <w:num w:numId="31">
    <w:abstractNumId w:val="30"/>
  </w:num>
  <w:num w:numId="32">
    <w:abstractNumId w:val="28"/>
  </w:num>
  <w:num w:numId="33">
    <w:abstractNumId w:val="5"/>
  </w:num>
  <w:num w:numId="34">
    <w:abstractNumId w:val="14"/>
  </w:num>
  <w:num w:numId="35">
    <w:abstractNumId w:val="16"/>
  </w:num>
  <w:num w:numId="36">
    <w:abstractNumId w:val="35"/>
  </w:num>
  <w:num w:numId="37">
    <w:abstractNumId w:val="43"/>
  </w:num>
  <w:num w:numId="38">
    <w:abstractNumId w:val="32"/>
  </w:num>
  <w:num w:numId="39">
    <w:abstractNumId w:val="1"/>
  </w:num>
  <w:num w:numId="40">
    <w:abstractNumId w:val="26"/>
  </w:num>
  <w:num w:numId="41">
    <w:abstractNumId w:val="6"/>
  </w:num>
  <w:num w:numId="42">
    <w:abstractNumId w:val="41"/>
  </w:num>
  <w:num w:numId="43">
    <w:abstractNumId w:val="23"/>
  </w:num>
  <w:num w:numId="44">
    <w:abstractNumId w:val="25"/>
  </w:num>
  <w:num w:numId="45">
    <w:abstractNumId w:val="3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076"/>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1E2F"/>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3DB6"/>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76"/>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012"/>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B8E"/>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48F"/>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296B"/>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00246617">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4BB86-EA05-42B9-A0EA-20FC52E83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37</Pages>
  <Words>10348</Words>
  <Characters>56916</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67130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147</cp:revision>
  <cp:lastPrinted>2015-02-19T14:27:00Z</cp:lastPrinted>
  <dcterms:created xsi:type="dcterms:W3CDTF">2016-03-23T16:05:00Z</dcterms:created>
  <dcterms:modified xsi:type="dcterms:W3CDTF">2016-08-16T22:13:00Z</dcterms:modified>
</cp:coreProperties>
</file>