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91" w:type="dxa"/>
        <w:jc w:val="center"/>
        <w:tblCellMar>
          <w:left w:w="70" w:type="dxa"/>
          <w:right w:w="70" w:type="dxa"/>
        </w:tblCellMar>
        <w:tblLook w:val="04A0" w:firstRow="1" w:lastRow="0" w:firstColumn="1" w:lastColumn="0" w:noHBand="0" w:noVBand="1"/>
      </w:tblPr>
      <w:tblGrid>
        <w:gridCol w:w="1992"/>
        <w:gridCol w:w="3114"/>
        <w:gridCol w:w="1797"/>
        <w:gridCol w:w="2188"/>
      </w:tblGrid>
      <w:tr w:rsidR="00F91200" w:rsidRPr="00F91200" w:rsidTr="00A45733">
        <w:trPr>
          <w:trHeight w:val="290"/>
          <w:jc w:val="center"/>
        </w:trPr>
        <w:tc>
          <w:tcPr>
            <w:tcW w:w="9091" w:type="dxa"/>
            <w:gridSpan w:val="4"/>
            <w:tcBorders>
              <w:top w:val="single" w:sz="8" w:space="0" w:color="auto"/>
              <w:left w:val="single" w:sz="8" w:space="0" w:color="auto"/>
              <w:bottom w:val="nil"/>
              <w:right w:val="single" w:sz="8" w:space="0" w:color="000000"/>
            </w:tcBorders>
            <w:shd w:val="clear" w:color="000000" w:fill="FFC000"/>
            <w:noWrap/>
            <w:vAlign w:val="center"/>
            <w:hideMark/>
          </w:tcPr>
          <w:p w:rsidR="00F91200" w:rsidRPr="00F91200" w:rsidRDefault="00AE7699" w:rsidP="009369DF">
            <w:pPr>
              <w:rPr>
                <w:b/>
                <w:sz w:val="22"/>
                <w:szCs w:val="22"/>
                <w:lang w:val="es-BO" w:eastAsia="es-BO"/>
              </w:rPr>
            </w:pPr>
            <w:r>
              <w:rPr>
                <w:b/>
                <w:sz w:val="22"/>
                <w:szCs w:val="22"/>
                <w:lang w:val="es-BO" w:eastAsia="es-BO"/>
              </w:rPr>
              <w:t>1</w:t>
            </w:r>
            <w:r w:rsidR="00F91200" w:rsidRPr="00F91200">
              <w:rPr>
                <w:b/>
                <w:sz w:val="22"/>
                <w:szCs w:val="22"/>
                <w:lang w:val="es-BO" w:eastAsia="es-BO"/>
              </w:rPr>
              <w:t xml:space="preserve"> REQUISITOS DE PROTECCION AMBIENTAL CONTRATISTAS RED SECUNDARIA </w:t>
            </w:r>
          </w:p>
        </w:tc>
      </w:tr>
      <w:tr w:rsidR="009369DF" w:rsidRPr="00F91200" w:rsidTr="00A45733">
        <w:trPr>
          <w:trHeight w:val="290"/>
          <w:jc w:val="center"/>
        </w:trPr>
        <w:tc>
          <w:tcPr>
            <w:tcW w:w="9091" w:type="dxa"/>
            <w:gridSpan w:val="4"/>
            <w:tcBorders>
              <w:top w:val="single" w:sz="8" w:space="0" w:color="auto"/>
              <w:left w:val="single" w:sz="8" w:space="0" w:color="auto"/>
              <w:bottom w:val="nil"/>
              <w:right w:val="single" w:sz="8" w:space="0" w:color="000000"/>
            </w:tcBorders>
            <w:shd w:val="clear" w:color="000000" w:fill="FFC000"/>
            <w:noWrap/>
            <w:vAlign w:val="center"/>
          </w:tcPr>
          <w:p w:rsidR="009369DF" w:rsidRDefault="009369DF" w:rsidP="009369DF">
            <w:pPr>
              <w:rPr>
                <w:b/>
                <w:sz w:val="22"/>
                <w:szCs w:val="22"/>
                <w:lang w:val="es-BO" w:eastAsia="es-BO"/>
              </w:rPr>
            </w:pPr>
            <w:r>
              <w:rPr>
                <w:b/>
                <w:sz w:val="22"/>
                <w:szCs w:val="22"/>
                <w:lang w:val="es-BO" w:eastAsia="es-BO"/>
              </w:rPr>
              <w:t xml:space="preserve">1.1 OBRAS CIVILES RED SECUNDARIA (INCLUYE SONDEO Y REPLANTEO, INTERCONEXIÓN DE CIRCUITOS ENTRE </w:t>
            </w:r>
            <w:proofErr w:type="spellStart"/>
            <w:r>
              <w:rPr>
                <w:b/>
                <w:sz w:val="22"/>
                <w:szCs w:val="22"/>
                <w:lang w:val="es-BO" w:eastAsia="es-BO"/>
              </w:rPr>
              <w:t>EDRs</w:t>
            </w:r>
            <w:proofErr w:type="spellEnd"/>
            <w:r>
              <w:rPr>
                <w:b/>
                <w:sz w:val="22"/>
                <w:szCs w:val="22"/>
                <w:lang w:val="es-BO" w:eastAsia="es-BO"/>
              </w:rPr>
              <w:t>)</w:t>
            </w:r>
          </w:p>
        </w:tc>
      </w:tr>
      <w:tr w:rsidR="00F91200" w:rsidRPr="00F91200" w:rsidTr="00A45733">
        <w:trPr>
          <w:trHeight w:val="212"/>
          <w:jc w:val="center"/>
        </w:trPr>
        <w:tc>
          <w:tcPr>
            <w:tcW w:w="9091" w:type="dxa"/>
            <w:gridSpan w:val="4"/>
            <w:vMerge w:val="restart"/>
            <w:tcBorders>
              <w:top w:val="single" w:sz="4" w:space="0" w:color="auto"/>
              <w:left w:val="single" w:sz="8" w:space="0" w:color="auto"/>
              <w:bottom w:val="single" w:sz="4" w:space="0" w:color="auto"/>
              <w:right w:val="single" w:sz="8" w:space="0" w:color="000000"/>
            </w:tcBorders>
            <w:shd w:val="clear" w:color="000000" w:fill="FFF2CC"/>
            <w:vAlign w:val="center"/>
            <w:hideMark/>
          </w:tcPr>
          <w:p w:rsidR="00F91200" w:rsidRPr="00F91200" w:rsidRDefault="00F91200" w:rsidP="00F91200">
            <w:pPr>
              <w:rPr>
                <w:color w:val="000000"/>
                <w:sz w:val="18"/>
                <w:szCs w:val="16"/>
                <w:lang w:val="es-BO" w:eastAsia="es-BO"/>
              </w:rPr>
            </w:pPr>
            <w:r w:rsidRPr="00F91200">
              <w:rPr>
                <w:color w:val="000000"/>
                <w:sz w:val="18"/>
                <w:szCs w:val="16"/>
                <w:lang w:val="es-BO" w:eastAsia="es-BO"/>
              </w:rPr>
              <w:t>Las empresas contratistas, deben informar mensualmente y al concluir el proyecto al TSIMA del Distrito de Redes de Gas de acuerdo al detalle siguiente</w:t>
            </w:r>
            <w:r w:rsidR="009369DF">
              <w:rPr>
                <w:color w:val="000000"/>
                <w:sz w:val="18"/>
                <w:szCs w:val="16"/>
                <w:lang w:val="es-BO" w:eastAsia="es-BO"/>
              </w:rPr>
              <w:t>:</w:t>
            </w:r>
          </w:p>
        </w:tc>
      </w:tr>
      <w:tr w:rsidR="00F91200" w:rsidRPr="00F91200" w:rsidTr="00A45733">
        <w:trPr>
          <w:trHeight w:val="212"/>
          <w:jc w:val="center"/>
        </w:trPr>
        <w:tc>
          <w:tcPr>
            <w:tcW w:w="9091" w:type="dxa"/>
            <w:gridSpan w:val="4"/>
            <w:vMerge/>
            <w:tcBorders>
              <w:top w:val="single" w:sz="4" w:space="0" w:color="auto"/>
              <w:left w:val="single" w:sz="8" w:space="0" w:color="auto"/>
              <w:bottom w:val="single" w:sz="4" w:space="0" w:color="auto"/>
              <w:right w:val="single" w:sz="8" w:space="0" w:color="000000"/>
            </w:tcBorders>
            <w:vAlign w:val="center"/>
            <w:hideMark/>
          </w:tcPr>
          <w:p w:rsidR="00F91200" w:rsidRPr="00F91200" w:rsidRDefault="00F91200" w:rsidP="00F91200">
            <w:pPr>
              <w:rPr>
                <w:color w:val="000000"/>
                <w:sz w:val="18"/>
                <w:szCs w:val="16"/>
                <w:lang w:val="es-BO" w:eastAsia="es-BO"/>
              </w:rPr>
            </w:pPr>
          </w:p>
        </w:tc>
      </w:tr>
      <w:tr w:rsidR="00F91200" w:rsidRPr="00F91200" w:rsidTr="00A45733">
        <w:trPr>
          <w:trHeight w:val="290"/>
          <w:jc w:val="center"/>
        </w:trPr>
        <w:tc>
          <w:tcPr>
            <w:tcW w:w="5106" w:type="dxa"/>
            <w:gridSpan w:val="2"/>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RESPALDO</w:t>
            </w:r>
          </w:p>
        </w:tc>
        <w:tc>
          <w:tcPr>
            <w:tcW w:w="1797"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FORMATO INFORME</w:t>
            </w:r>
          </w:p>
        </w:tc>
        <w:tc>
          <w:tcPr>
            <w:tcW w:w="2188"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PRESENTACION</w:t>
            </w:r>
          </w:p>
        </w:tc>
      </w:tr>
      <w:tr w:rsidR="00F91200" w:rsidRPr="00F91200" w:rsidTr="00A45733">
        <w:trPr>
          <w:trHeight w:val="212"/>
          <w:jc w:val="center"/>
        </w:trPr>
        <w:tc>
          <w:tcPr>
            <w:tcW w:w="5106" w:type="dxa"/>
            <w:gridSpan w:val="2"/>
            <w:vMerge/>
            <w:tcBorders>
              <w:top w:val="single" w:sz="4" w:space="0" w:color="auto"/>
              <w:left w:val="single" w:sz="8"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c>
          <w:tcPr>
            <w:tcW w:w="1797"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c>
          <w:tcPr>
            <w:tcW w:w="2188" w:type="dxa"/>
            <w:vMerge/>
            <w:tcBorders>
              <w:top w:val="single" w:sz="4" w:space="0" w:color="auto"/>
              <w:left w:val="single" w:sz="4" w:space="0" w:color="auto"/>
              <w:bottom w:val="single" w:sz="4" w:space="0" w:color="auto"/>
              <w:right w:val="single" w:sz="8" w:space="0" w:color="000000"/>
            </w:tcBorders>
            <w:vAlign w:val="center"/>
            <w:hideMark/>
          </w:tcPr>
          <w:p w:rsidR="00F91200" w:rsidRPr="00F91200" w:rsidRDefault="00F91200" w:rsidP="00F91200">
            <w:pPr>
              <w:rPr>
                <w:rFonts w:ascii="Times" w:hAnsi="Times" w:cs="Times"/>
                <w:color w:val="000000"/>
                <w:sz w:val="18"/>
                <w:szCs w:val="16"/>
                <w:lang w:val="es-BO" w:eastAsia="es-BO"/>
              </w:rPr>
            </w:pP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 INFORME DE LA SITUACIÓN AMBIENTAL INICIAL DEL ÁREA INCLUYE REGISTRO FOTOGRÁFICO</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2.- PLANILLA MENSUAL DE GENERACION DE RESIDUOS SÓLIDOS (ÉNFASIS EN LOS ESCOMBROS)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3.- INFORME DE LA GESTIÓN DE RESIDUOS SÓLIDOS RELACIONADO AL PUNTO ANTERIOR</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4.- PLANILLA DE CONSUMO DE AGUA UTILIZADA PARA RIEGO</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5.- PLANILLA DE CONSUMO DE COMBUSTIBLES Y LUBRICANTES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6.- PLANILLA DE CONSUMO DE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7.- INFORME SOBRE EL MANEJO,ALMACENAMIENTO Y TRANSPORTE DE COMBUSTIBLE, LUBRICANTES Y OTRAS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8.- PLANILLAS DE INDUCCION Y CAPACITACION AL PERSONAL EN TEMAS DE SEGURIDAD, SALUD, AMBIENTE Y SOCIAL</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9.- PERMISOS DE TRABAJO OTORGADOS POR EL GOBIERNO MUNICIPAL</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10.- INSTRUCTIVO DE HORARIOS DE TRABAJO</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11.- INFORME DE SIMULACRO DE EMERGENCIAS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12.- PLANILLAS DE INSPECCION Y MANTENIMIENTO DE VEHICULOS Y EQUIPOS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13.- REGISTRO DE EXTINTORES Y SU MANTENIMIENTO</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14.- MONITOREO DE RUIDO EN AL MENOS 3 PUNTOS PARA CADA UNA DE LAS SIGUIENTES ACTIVIDADES CUANDO APLIQUE: 1) CORTADO DE ACERA, 2)  RUPTURA DE ACERA, 3) APERTURA DE ZANJA ( 3.1 MANUAL Y 3.2 MECÁNICA) Y 4) COMPACTADO DE ZANJA</w:t>
            </w:r>
            <w:bookmarkStart w:id="0" w:name="_GoBack"/>
            <w:bookmarkEnd w:id="0"/>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15.- PLANILLA DE DOTACIÓN DE EPP E INFORME DE SEÑALIZACION PARA MEDIO AMBIENTE Y SEGURIDAD CON EL RESPECTIVO REGISTRO FOTOGRÁFICO EN TODAS LAS ACTIVIDADES QUE VAYAN A REALIZARSE</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A45733">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16.- INFORME DE LA SITUACIÓN AMBIENTAL FINAL DEL ÁREA INCLUYE REGISTRO FOTOGRÁFICO Y MEDIDAS DE RESTAURACIÓN</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A45733">
        <w:trPr>
          <w:trHeight w:val="290"/>
          <w:jc w:val="center"/>
        </w:trPr>
        <w:tc>
          <w:tcPr>
            <w:tcW w:w="1992"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Elabora y Presenta: </w:t>
            </w:r>
            <w:r w:rsidRPr="00F91200">
              <w:rPr>
                <w:b/>
                <w:color w:val="000000"/>
                <w:sz w:val="18"/>
                <w:szCs w:val="16"/>
                <w:lang w:val="es-BO" w:eastAsia="es-BO"/>
              </w:rPr>
              <w:br/>
              <w:t>Contratista</w:t>
            </w:r>
          </w:p>
        </w:tc>
        <w:tc>
          <w:tcPr>
            <w:tcW w:w="3114" w:type="dxa"/>
            <w:vMerge w:val="restart"/>
            <w:tcBorders>
              <w:top w:val="nil"/>
              <w:left w:val="single" w:sz="4" w:space="0" w:color="auto"/>
              <w:bottom w:val="single" w:sz="8" w:space="0" w:color="000000"/>
              <w:right w:val="single" w:sz="4" w:space="0" w:color="auto"/>
            </w:tcBorders>
            <w:shd w:val="clear" w:color="000000" w:fill="FFF2CC"/>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Verifica en obra: </w:t>
            </w:r>
            <w:r w:rsidRPr="00F91200">
              <w:rPr>
                <w:b/>
                <w:color w:val="000000"/>
                <w:sz w:val="18"/>
                <w:szCs w:val="16"/>
                <w:lang w:val="es-BO" w:eastAsia="es-BO"/>
              </w:rPr>
              <w:br/>
              <w:t>Supervisor o Director de Obra/DTRG</w:t>
            </w:r>
          </w:p>
        </w:tc>
        <w:tc>
          <w:tcPr>
            <w:tcW w:w="1797" w:type="dxa"/>
            <w:vMerge w:val="restart"/>
            <w:tcBorders>
              <w:top w:val="nil"/>
              <w:left w:val="single" w:sz="4" w:space="0" w:color="auto"/>
              <w:bottom w:val="single" w:sz="8" w:space="0" w:color="000000"/>
              <w:right w:val="single" w:sz="4" w:space="0" w:color="auto"/>
            </w:tcBorders>
            <w:shd w:val="clear" w:color="000000" w:fill="FFF2CC"/>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Revisa documentación:</w:t>
            </w:r>
            <w:r w:rsidRPr="00F91200">
              <w:rPr>
                <w:b/>
                <w:color w:val="000000"/>
                <w:sz w:val="18"/>
                <w:szCs w:val="16"/>
                <w:lang w:val="es-BO" w:eastAsia="es-BO"/>
              </w:rPr>
              <w:br/>
              <w:t>TSIMA-DTRG</w:t>
            </w:r>
          </w:p>
        </w:tc>
        <w:tc>
          <w:tcPr>
            <w:tcW w:w="2188" w:type="dxa"/>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w:t>
            </w:r>
          </w:p>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Aprueba:</w:t>
            </w:r>
          </w:p>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lastRenderedPageBreak/>
              <w:t xml:space="preserve"> Distrital de Redes de Gas</w:t>
            </w:r>
          </w:p>
          <w:p w:rsidR="00F91200" w:rsidRPr="00F91200" w:rsidRDefault="00F91200" w:rsidP="00F91200">
            <w:pPr>
              <w:jc w:val="center"/>
              <w:rPr>
                <w:b/>
                <w:color w:val="000000"/>
                <w:sz w:val="18"/>
                <w:szCs w:val="16"/>
                <w:lang w:val="es-BO" w:eastAsia="es-BO"/>
              </w:rPr>
            </w:pPr>
          </w:p>
        </w:tc>
      </w:tr>
      <w:tr w:rsidR="00F91200" w:rsidRPr="00F91200" w:rsidTr="00A45733">
        <w:trPr>
          <w:trHeight w:val="304"/>
          <w:jc w:val="center"/>
        </w:trPr>
        <w:tc>
          <w:tcPr>
            <w:tcW w:w="1992" w:type="dxa"/>
            <w:vMerge/>
            <w:tcBorders>
              <w:top w:val="single" w:sz="4" w:space="0" w:color="auto"/>
              <w:left w:val="single" w:sz="8"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2188" w:type="dxa"/>
            <w:vMerge/>
            <w:tcBorders>
              <w:top w:val="single" w:sz="4" w:space="0" w:color="auto"/>
              <w:left w:val="single" w:sz="4" w:space="0" w:color="auto"/>
              <w:bottom w:val="single" w:sz="8" w:space="0" w:color="000000"/>
              <w:right w:val="single" w:sz="8" w:space="0" w:color="000000"/>
            </w:tcBorders>
            <w:vAlign w:val="center"/>
            <w:hideMark/>
          </w:tcPr>
          <w:p w:rsidR="00F91200" w:rsidRPr="00F91200" w:rsidRDefault="00F91200" w:rsidP="00F91200">
            <w:pPr>
              <w:rPr>
                <w:color w:val="000000"/>
                <w:sz w:val="16"/>
                <w:szCs w:val="16"/>
                <w:lang w:val="es-BO" w:eastAsia="es-BO"/>
              </w:rPr>
            </w:pPr>
          </w:p>
        </w:tc>
      </w:tr>
      <w:tr w:rsidR="00F91200" w:rsidRPr="00F91200" w:rsidTr="00A45733">
        <w:trPr>
          <w:trHeight w:val="290"/>
          <w:jc w:val="center"/>
        </w:trPr>
        <w:tc>
          <w:tcPr>
            <w:tcW w:w="1992" w:type="dxa"/>
            <w:vMerge/>
            <w:tcBorders>
              <w:top w:val="single" w:sz="4" w:space="0" w:color="auto"/>
              <w:left w:val="single" w:sz="8" w:space="0" w:color="auto"/>
              <w:bottom w:val="single" w:sz="8" w:space="0" w:color="000000"/>
              <w:right w:val="single" w:sz="4" w:space="0" w:color="auto"/>
            </w:tcBorders>
            <w:shd w:val="clear" w:color="000000" w:fill="FFF2CC"/>
            <w:vAlign w:val="center"/>
          </w:tcPr>
          <w:p w:rsidR="00F91200" w:rsidRPr="00F91200" w:rsidRDefault="00F91200" w:rsidP="00F91200">
            <w:pPr>
              <w:jc w:val="cente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shd w:val="clear" w:color="000000" w:fill="FFF2CC"/>
            <w:vAlign w:val="center"/>
          </w:tcPr>
          <w:p w:rsidR="00F91200" w:rsidRPr="00F91200" w:rsidRDefault="00F91200" w:rsidP="00F91200">
            <w:pPr>
              <w:jc w:val="cente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shd w:val="clear" w:color="000000" w:fill="FFF2CC"/>
            <w:vAlign w:val="center"/>
          </w:tcPr>
          <w:p w:rsidR="00F91200" w:rsidRPr="00F91200" w:rsidRDefault="00F91200" w:rsidP="00F91200">
            <w:pPr>
              <w:jc w:val="center"/>
              <w:rPr>
                <w:color w:val="000000"/>
                <w:sz w:val="16"/>
                <w:szCs w:val="16"/>
                <w:lang w:val="es-BO" w:eastAsia="es-BO"/>
              </w:rPr>
            </w:pPr>
          </w:p>
        </w:tc>
        <w:tc>
          <w:tcPr>
            <w:tcW w:w="2188" w:type="dxa"/>
            <w:vMerge/>
            <w:tcBorders>
              <w:top w:val="single" w:sz="4" w:space="0" w:color="auto"/>
              <w:left w:val="single" w:sz="4" w:space="0" w:color="auto"/>
              <w:bottom w:val="single" w:sz="8" w:space="0" w:color="000000"/>
              <w:right w:val="single" w:sz="8" w:space="0" w:color="000000"/>
            </w:tcBorders>
            <w:shd w:val="clear" w:color="000000" w:fill="FFF2CC"/>
            <w:vAlign w:val="center"/>
          </w:tcPr>
          <w:p w:rsidR="00F91200" w:rsidRPr="00F91200" w:rsidRDefault="00F91200" w:rsidP="00F91200">
            <w:pPr>
              <w:jc w:val="center"/>
              <w:rPr>
                <w:color w:val="000000"/>
                <w:sz w:val="16"/>
                <w:szCs w:val="16"/>
                <w:lang w:val="es-BO" w:eastAsia="es-BO"/>
              </w:rPr>
            </w:pPr>
          </w:p>
        </w:tc>
      </w:tr>
      <w:tr w:rsidR="00F91200" w:rsidRPr="00F91200" w:rsidTr="0062426F">
        <w:trPr>
          <w:trHeight w:val="184"/>
          <w:jc w:val="center"/>
        </w:trPr>
        <w:tc>
          <w:tcPr>
            <w:tcW w:w="1992" w:type="dxa"/>
            <w:vMerge/>
            <w:tcBorders>
              <w:top w:val="single" w:sz="4" w:space="0" w:color="auto"/>
              <w:left w:val="single" w:sz="8"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2188" w:type="dxa"/>
            <w:vMerge/>
            <w:tcBorders>
              <w:top w:val="single" w:sz="4" w:space="0" w:color="auto"/>
              <w:left w:val="single" w:sz="4" w:space="0" w:color="auto"/>
              <w:bottom w:val="single" w:sz="8" w:space="0" w:color="000000"/>
              <w:right w:val="single" w:sz="8" w:space="0" w:color="000000"/>
            </w:tcBorders>
            <w:vAlign w:val="center"/>
            <w:hideMark/>
          </w:tcPr>
          <w:p w:rsidR="00F91200" w:rsidRPr="00F91200" w:rsidRDefault="00F91200" w:rsidP="00F91200">
            <w:pPr>
              <w:rPr>
                <w:color w:val="000000"/>
                <w:sz w:val="16"/>
                <w:szCs w:val="16"/>
                <w:lang w:val="es-BO" w:eastAsia="es-BO"/>
              </w:rPr>
            </w:pPr>
          </w:p>
        </w:tc>
      </w:tr>
    </w:tbl>
    <w:p w:rsidR="006569BE" w:rsidRDefault="006569BE" w:rsidP="007B05A4">
      <w:pPr>
        <w:rPr>
          <w:lang w:val="es-BO"/>
        </w:rPr>
      </w:pPr>
    </w:p>
    <w:tbl>
      <w:tblPr>
        <w:tblW w:w="9238" w:type="dxa"/>
        <w:jc w:val="center"/>
        <w:tblCellMar>
          <w:left w:w="70" w:type="dxa"/>
          <w:right w:w="70" w:type="dxa"/>
        </w:tblCellMar>
        <w:tblLook w:val="04A0" w:firstRow="1" w:lastRow="0" w:firstColumn="1" w:lastColumn="0" w:noHBand="0" w:noVBand="1"/>
      </w:tblPr>
      <w:tblGrid>
        <w:gridCol w:w="1940"/>
        <w:gridCol w:w="3364"/>
        <w:gridCol w:w="3934"/>
      </w:tblGrid>
      <w:tr w:rsidR="003301D5" w:rsidRPr="003301D5" w:rsidTr="00A45733">
        <w:trPr>
          <w:trHeight w:val="285"/>
          <w:jc w:val="center"/>
        </w:trPr>
        <w:tc>
          <w:tcPr>
            <w:tcW w:w="923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3301D5" w:rsidRPr="003301D5" w:rsidRDefault="00AE7699" w:rsidP="003301D5">
            <w:pPr>
              <w:rPr>
                <w:b/>
                <w:sz w:val="22"/>
                <w:szCs w:val="22"/>
                <w:lang w:val="es-BO" w:eastAsia="es-BO"/>
              </w:rPr>
            </w:pPr>
            <w:r>
              <w:rPr>
                <w:b/>
                <w:sz w:val="22"/>
                <w:szCs w:val="22"/>
                <w:lang w:val="es-BO" w:eastAsia="es-BO"/>
              </w:rPr>
              <w:t>2</w:t>
            </w:r>
            <w:r w:rsidR="003301D5" w:rsidRPr="003301D5">
              <w:rPr>
                <w:b/>
                <w:sz w:val="22"/>
                <w:szCs w:val="22"/>
                <w:lang w:val="es-BO" w:eastAsia="es-BO"/>
              </w:rPr>
              <w:t xml:space="preserve">.- INFORME AMBIENTAL </w:t>
            </w:r>
          </w:p>
        </w:tc>
      </w:tr>
      <w:tr w:rsidR="003301D5" w:rsidRPr="003301D5" w:rsidTr="00A45733">
        <w:trPr>
          <w:trHeight w:val="285"/>
          <w:jc w:val="center"/>
        </w:trPr>
        <w:tc>
          <w:tcPr>
            <w:tcW w:w="923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3301D5" w:rsidRPr="003301D5" w:rsidRDefault="003301D5" w:rsidP="003301D5">
            <w:pPr>
              <w:jc w:val="both"/>
              <w:rPr>
                <w:b/>
                <w:sz w:val="22"/>
                <w:szCs w:val="22"/>
                <w:lang w:val="es-BO" w:eastAsia="es-BO"/>
              </w:rPr>
            </w:pPr>
            <w:r w:rsidRPr="003301D5">
              <w:rPr>
                <w:b/>
                <w:sz w:val="22"/>
                <w:szCs w:val="22"/>
                <w:lang w:val="es-BO" w:eastAsia="es-BO"/>
              </w:rPr>
              <w:t xml:space="preserve">Cuando corresponda </w:t>
            </w:r>
            <w:r w:rsidR="00AE7699">
              <w:rPr>
                <w:b/>
                <w:sz w:val="22"/>
                <w:szCs w:val="22"/>
                <w:lang w:val="es-BO" w:eastAsia="es-BO"/>
              </w:rPr>
              <w:t>l</w:t>
            </w:r>
            <w:r w:rsidRPr="003301D5">
              <w:rPr>
                <w:b/>
                <w:sz w:val="22"/>
                <w:szCs w:val="22"/>
                <w:lang w:val="es-BO" w:eastAsia="es-BO"/>
              </w:rPr>
              <w:t xml:space="preserve">a presentación Inicial, Mensual y/o Final de acuerdo a PRESENTACION en </w:t>
            </w:r>
            <w:r w:rsidRPr="003301D5">
              <w:rPr>
                <w:b/>
                <w:color w:val="000000"/>
                <w:sz w:val="20"/>
                <w:szCs w:val="20"/>
                <w:lang w:val="es-BO" w:eastAsia="es-BO"/>
              </w:rPr>
              <w:t>REQUISITOS DE PROTECCION AMBIENTAL CONTRATISTAS en función a la Actividad, Obra o Proyecto que el Contratista esté desarrollando</w:t>
            </w:r>
          </w:p>
        </w:tc>
      </w:tr>
      <w:tr w:rsidR="003301D5" w:rsidRPr="003301D5" w:rsidTr="00A45733">
        <w:trPr>
          <w:trHeight w:val="1981"/>
          <w:jc w:val="center"/>
        </w:trPr>
        <w:tc>
          <w:tcPr>
            <w:tcW w:w="9238" w:type="dxa"/>
            <w:gridSpan w:val="3"/>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3301D5" w:rsidRPr="003301D5" w:rsidRDefault="003301D5" w:rsidP="003301D5">
            <w:pPr>
              <w:spacing w:before="100" w:beforeAutospacing="1" w:after="100" w:afterAutospacing="1" w:line="259" w:lineRule="auto"/>
              <w:jc w:val="both"/>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sz w:val="18"/>
                <w:szCs w:val="18"/>
                <w:lang w:val="es-BO" w:eastAsia="es-BO"/>
              </w:rPr>
              <w:t>En el presente acápite se describe el contenido mínimo que debe tener el Informe Ambiental inicial/mensual/final:</w:t>
            </w:r>
          </w:p>
          <w:p w:rsidR="003301D5" w:rsidRPr="003301D5" w:rsidRDefault="003301D5" w:rsidP="003301D5">
            <w:pPr>
              <w:numPr>
                <w:ilvl w:val="0"/>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CONTENIDO DEL INFORME AMBIENTAL</w:t>
            </w:r>
          </w:p>
          <w:p w:rsidR="003301D5" w:rsidRPr="003301D5" w:rsidRDefault="003301D5" w:rsidP="003301D5">
            <w:pPr>
              <w:shd w:val="clear" w:color="auto" w:fill="FFE599" w:themeFill="accent4" w:themeFillTint="66"/>
              <w:spacing w:before="100" w:beforeAutospacing="1" w:after="100" w:afterAutospacing="1" w:line="259" w:lineRule="auto"/>
              <w:jc w:val="center"/>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b/>
                <w:i/>
                <w:sz w:val="18"/>
                <w:szCs w:val="18"/>
                <w:lang w:val="es-BO" w:eastAsia="es-BO"/>
              </w:rPr>
              <w:t>“Para la elaboración del Informe Ambiental, se debe tomar como fuentes de información, al documento ambiental aprobado con el que se obtuvo la Licencia Ambiental del proyecto”</w:t>
            </w:r>
            <w:r w:rsidRPr="003301D5">
              <w:rPr>
                <w:rFonts w:asciiTheme="minorHAnsi" w:eastAsiaTheme="minorHAnsi" w:hAnsiTheme="minorHAnsi" w:cstheme="minorHAnsi"/>
                <w:sz w:val="18"/>
                <w:szCs w:val="18"/>
                <w:lang w:val="es-BO" w:eastAsia="es-BO"/>
              </w:rPr>
              <w:t>.</w:t>
            </w:r>
          </w:p>
          <w:p w:rsidR="003301D5" w:rsidRPr="003301D5" w:rsidRDefault="003301D5" w:rsidP="003301D5">
            <w:pPr>
              <w:spacing w:before="100" w:beforeAutospacing="1" w:after="100" w:afterAutospacing="1" w:line="259" w:lineRule="auto"/>
              <w:jc w:val="both"/>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sz w:val="18"/>
                <w:szCs w:val="18"/>
                <w:lang w:val="es-BO" w:eastAsia="es-BO"/>
              </w:rPr>
              <w:t>El Informe Ambiental debe contar con los siguientes acápites, mismos que serán debidamente llenados en función a las características específicas de cada actividad, obra y/o proyecto (AOP).</w:t>
            </w: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Declaración Jurada:</w:t>
            </w:r>
            <w:r w:rsidRPr="003301D5">
              <w:rPr>
                <w:rFonts w:asciiTheme="minorHAnsi" w:hAnsiTheme="minorHAnsi" w:cstheme="minorHAnsi"/>
                <w:sz w:val="18"/>
                <w:szCs w:val="18"/>
                <w:lang w:val="es-BO" w:eastAsia="es-BO"/>
              </w:rPr>
              <w:t xml:space="preserve"> Debe contener Información General, Identificación y Ubicación del Proyecto, Aspectos del Estado de la AOP, Firmas y datos del Responsable Técnico (Supervisor SMS, Supervisor SMS Junior y Monitor SMS). </w:t>
            </w:r>
          </w:p>
          <w:p w:rsidR="003301D5" w:rsidRPr="003301D5" w:rsidRDefault="003301D5" w:rsidP="003301D5">
            <w:pPr>
              <w:spacing w:before="100" w:beforeAutospacing="1" w:after="100" w:afterAutospacing="1"/>
              <w:ind w:left="720"/>
              <w:contextualSpacing/>
              <w:jc w:val="both"/>
              <w:rPr>
                <w:rFonts w:asciiTheme="minorHAnsi" w:hAnsiTheme="minorHAnsi" w:cstheme="minorHAnsi"/>
                <w:b/>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Estado actual en que se encuentra la AOP:</w:t>
            </w:r>
            <w:r w:rsidRPr="003301D5">
              <w:rPr>
                <w:rFonts w:asciiTheme="minorHAnsi" w:hAnsiTheme="minorHAnsi" w:cstheme="minorHAnsi"/>
                <w:sz w:val="18"/>
                <w:szCs w:val="18"/>
                <w:lang w:val="es-BO" w:eastAsia="es-BO"/>
              </w:rPr>
              <w:t xml:space="preserve"> Breve descripción del estado actual de la Actividad, Obra o Proyecto. Incluir información referida a la etapa en que se encuentre la AOP, número de Licencia Ambiental, número de Licencia para Actividades con Sustancias Peligrosas (LASP), entre otros.</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 xml:space="preserve">Datos Generales: </w:t>
            </w:r>
            <w:r w:rsidRPr="003301D5">
              <w:rPr>
                <w:rFonts w:asciiTheme="minorHAnsi" w:hAnsiTheme="minorHAnsi" w:cstheme="minorHAnsi"/>
                <w:sz w:val="18"/>
                <w:szCs w:val="18"/>
                <w:lang w:val="es-BO" w:eastAsia="es-BO"/>
              </w:rPr>
              <w:t>Nombre de la AOP, Licencia Ambiental, Fecha de Emisión de la Licencia Ambiental, LASP, Fecha de Emisión de la LASP, Fecha de inicio de actividades, Etapa de la AOP, Frecuencia de presentación, Periodo al que pertenece el informe.</w:t>
            </w:r>
          </w:p>
          <w:p w:rsidR="003301D5" w:rsidRPr="003301D5" w:rsidRDefault="003301D5" w:rsidP="003301D5">
            <w:pPr>
              <w:spacing w:before="100" w:beforeAutospacing="1" w:after="100" w:afterAutospacing="1"/>
              <w:ind w:left="720"/>
              <w:contextualSpacing/>
              <w:jc w:val="both"/>
              <w:rPr>
                <w:rFonts w:asciiTheme="minorHAnsi" w:hAnsiTheme="minorHAnsi" w:cstheme="minorHAnsi"/>
                <w:b/>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Descripción de la AOP:</w:t>
            </w:r>
            <w:r w:rsidRPr="003301D5">
              <w:rPr>
                <w:rFonts w:asciiTheme="minorHAnsi" w:hAnsiTheme="minorHAnsi" w:cstheme="minorHAnsi"/>
                <w:sz w:val="18"/>
                <w:szCs w:val="18"/>
                <w:lang w:val="es-BO" w:eastAsia="es-BO"/>
              </w:rPr>
              <w:t xml:space="preserve"> Contemplar datos como ser la ubicación de la AOP, coordenadas, descripción de colindancias.</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Detalle de Actividades Realizadas en el Periodo:</w:t>
            </w:r>
            <w:r w:rsidRPr="003301D5">
              <w:rPr>
                <w:rFonts w:asciiTheme="minorHAnsi" w:hAnsiTheme="minorHAnsi" w:cstheme="minorHAnsi"/>
                <w:sz w:val="18"/>
                <w:szCs w:val="18"/>
                <w:lang w:val="es-BO" w:eastAsia="es-BO"/>
              </w:rPr>
              <w:t xml:space="preserve"> Descripción de todas las actividades específicas del periodo al que pertenece el Informe Ambiental a elaborarse.</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Cumplimiento de los Compromisos Ambientales (Establecidos en el Documento Ambiental propio de cada proyecto):</w:t>
            </w:r>
            <w:r w:rsidRPr="003301D5">
              <w:rPr>
                <w:rFonts w:asciiTheme="minorHAnsi" w:hAnsiTheme="minorHAnsi" w:cstheme="minorHAnsi"/>
                <w:sz w:val="18"/>
                <w:szCs w:val="18"/>
                <w:lang w:val="es-BO"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3301D5" w:rsidRPr="003301D5" w:rsidRDefault="003301D5" w:rsidP="003301D5">
            <w:pPr>
              <w:spacing w:before="100" w:beforeAutospacing="1" w:after="100" w:afterAutospacing="1" w:line="259" w:lineRule="auto"/>
              <w:contextualSpacing/>
              <w:jc w:val="both"/>
              <w:rPr>
                <w:rFonts w:asciiTheme="minorHAnsi" w:hAnsiTheme="minorHAnsi" w:cstheme="minorHAnsi"/>
                <w:sz w:val="18"/>
                <w:szCs w:val="18"/>
                <w:lang w:val="es-BO" w:eastAsia="es-BO"/>
              </w:rPr>
            </w:pPr>
          </w:p>
          <w:tbl>
            <w:tblPr>
              <w:tblStyle w:val="Tablaconcuadrcula"/>
              <w:tblW w:w="0" w:type="auto"/>
              <w:jc w:val="center"/>
              <w:tblLook w:val="04A0" w:firstRow="1" w:lastRow="0" w:firstColumn="1" w:lastColumn="0" w:noHBand="0" w:noVBand="1"/>
            </w:tblPr>
            <w:tblGrid>
              <w:gridCol w:w="731"/>
              <w:gridCol w:w="995"/>
              <w:gridCol w:w="1959"/>
              <w:gridCol w:w="1277"/>
              <w:gridCol w:w="1277"/>
              <w:gridCol w:w="991"/>
              <w:gridCol w:w="1228"/>
            </w:tblGrid>
            <w:tr w:rsidR="003301D5" w:rsidRPr="003301D5" w:rsidTr="003301D5">
              <w:trPr>
                <w:trHeight w:val="938"/>
                <w:jc w:val="center"/>
              </w:trPr>
              <w:tc>
                <w:tcPr>
                  <w:tcW w:w="63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Código</w:t>
                  </w:r>
                </w:p>
              </w:tc>
              <w:tc>
                <w:tcPr>
                  <w:tcW w:w="853"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Factor Ambiental</w:t>
                  </w:r>
                </w:p>
              </w:tc>
              <w:tc>
                <w:tcPr>
                  <w:tcW w:w="1699"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Medida a Monitorear de Adecuación/Mitigación</w:t>
                  </w:r>
                </w:p>
              </w:tc>
              <w:tc>
                <w:tcPr>
                  <w:tcW w:w="109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Fecha de Cumplimiento</w:t>
                  </w:r>
                </w:p>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(Inicio)</w:t>
                  </w:r>
                </w:p>
              </w:tc>
              <w:tc>
                <w:tcPr>
                  <w:tcW w:w="121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Fecha de Cumplimiento</w:t>
                  </w:r>
                </w:p>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(Final)</w:t>
                  </w:r>
                </w:p>
              </w:tc>
              <w:tc>
                <w:tcPr>
                  <w:tcW w:w="972"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Desarrollo de la Medida</w:t>
                  </w:r>
                </w:p>
              </w:tc>
              <w:tc>
                <w:tcPr>
                  <w:tcW w:w="1228"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Respaldos</w:t>
                  </w:r>
                </w:p>
              </w:tc>
            </w:tr>
            <w:tr w:rsidR="003301D5" w:rsidRPr="003301D5" w:rsidTr="003301D5">
              <w:trPr>
                <w:trHeight w:val="211"/>
                <w:jc w:val="center"/>
              </w:trPr>
              <w:tc>
                <w:tcPr>
                  <w:tcW w:w="63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853"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1699"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109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121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972"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1228"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r>
          </w:tbl>
          <w:p w:rsidR="003301D5" w:rsidRPr="003301D5" w:rsidRDefault="003301D5" w:rsidP="003301D5">
            <w:pPr>
              <w:spacing w:before="100" w:beforeAutospacing="1" w:after="100" w:afterAutospacing="1" w:line="259" w:lineRule="auto"/>
              <w:ind w:left="720"/>
              <w:contextualSpacing/>
              <w:jc w:val="both"/>
              <w:rPr>
                <w:rFonts w:asciiTheme="minorHAnsi" w:hAnsiTheme="minorHAnsi" w:cstheme="minorHAnsi"/>
                <w:sz w:val="18"/>
                <w:szCs w:val="18"/>
                <w:lang w:val="es-BO" w:eastAsia="es-BO"/>
              </w:rPr>
            </w:pPr>
          </w:p>
          <w:p w:rsid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Análisis de Resultados por Factores:</w:t>
            </w:r>
            <w:r w:rsidRPr="003301D5">
              <w:rPr>
                <w:rFonts w:asciiTheme="minorHAnsi" w:hAnsiTheme="minorHAnsi" w:cstheme="minorHAnsi"/>
                <w:sz w:val="18"/>
                <w:szCs w:val="18"/>
                <w:lang w:val="es-BO" w:eastAsia="es-BO"/>
              </w:rPr>
              <w:t xml:space="preserve"> Realizar un análisis de todos los factores comprendidos en la AOP, como ser Aire, Ruido, Agua, Suelo, Residuos Sólidos, Socioeconómico, entre otros.</w:t>
            </w:r>
          </w:p>
          <w:p w:rsidR="003301D5" w:rsidRPr="003301D5" w:rsidRDefault="003301D5" w:rsidP="003301D5">
            <w:pPr>
              <w:spacing w:before="100" w:beforeAutospacing="1" w:after="100" w:afterAutospacing="1" w:line="259" w:lineRule="auto"/>
              <w:ind w:left="720"/>
              <w:contextualSpacing/>
              <w:jc w:val="both"/>
              <w:rPr>
                <w:rFonts w:asciiTheme="minorHAnsi" w:hAnsiTheme="minorHAnsi" w:cstheme="minorHAnsi"/>
                <w:sz w:val="18"/>
                <w:szCs w:val="18"/>
                <w:lang w:val="es-BO" w:eastAsia="es-BO"/>
              </w:rPr>
            </w:pPr>
          </w:p>
          <w:p w:rsid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Detección de No Conformidades:</w:t>
            </w:r>
            <w:r w:rsidRPr="003301D5">
              <w:rPr>
                <w:rFonts w:asciiTheme="minorHAnsi" w:hAnsiTheme="minorHAnsi" w:cstheme="minorHAnsi"/>
                <w:sz w:val="18"/>
                <w:szCs w:val="18"/>
                <w:lang w:val="es-BO" w:eastAsia="es-BO"/>
              </w:rPr>
              <w:t xml:space="preserve"> Si fuera el caso incluir información referida a no conformidades presentadas durante el desarrollo de la AOP</w:t>
            </w:r>
          </w:p>
          <w:p w:rsidR="003301D5" w:rsidRPr="003301D5" w:rsidRDefault="003301D5" w:rsidP="003301D5">
            <w:pPr>
              <w:spacing w:before="100" w:beforeAutospacing="1" w:after="100" w:afterAutospacing="1" w:line="259" w:lineRule="auto"/>
              <w:contextualSpacing/>
              <w:jc w:val="both"/>
              <w:rPr>
                <w:rFonts w:asciiTheme="minorHAnsi" w:hAnsiTheme="minorHAnsi" w:cstheme="minorHAnsi"/>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Conclusiones y Recomendaciones:</w:t>
            </w:r>
            <w:r w:rsidRPr="003301D5">
              <w:rPr>
                <w:rFonts w:asciiTheme="minorHAnsi" w:hAnsiTheme="minorHAnsi" w:cstheme="minorHAnsi"/>
                <w:sz w:val="18"/>
                <w:szCs w:val="18"/>
                <w:lang w:val="es-BO" w:eastAsia="es-BO"/>
              </w:rPr>
              <w:t xml:space="preserve"> Contemplar los aspectos más relevantes del Informe elaborado y las respectivas recomendaciones acorde a lo reportado.</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Pr="003301D5" w:rsidRDefault="003301D5" w:rsidP="003301D5">
            <w:pPr>
              <w:numPr>
                <w:ilvl w:val="0"/>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ANEXOS DEL INFORME AMBIENTAL</w:t>
            </w:r>
          </w:p>
          <w:p w:rsidR="003301D5" w:rsidRPr="003301D5" w:rsidRDefault="003301D5" w:rsidP="003301D5">
            <w:pPr>
              <w:spacing w:before="100" w:beforeAutospacing="1" w:after="100" w:afterAutospacing="1"/>
              <w:ind w:left="720"/>
              <w:contextualSpacing/>
              <w:jc w:val="both"/>
              <w:rPr>
                <w:rFonts w:asciiTheme="minorHAnsi" w:hAnsiTheme="minorHAnsi" w:cstheme="minorHAnsi"/>
                <w:b/>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Anexo de Mapas, Planos y Fotografías</w:t>
            </w:r>
          </w:p>
          <w:p w:rsidR="003301D5" w:rsidRPr="003301D5" w:rsidRDefault="003301D5" w:rsidP="003301D5">
            <w:pPr>
              <w:spacing w:before="100" w:beforeAutospacing="1" w:after="100" w:afterAutospacing="1" w:line="259" w:lineRule="auto"/>
              <w:jc w:val="both"/>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sz w:val="18"/>
                <w:szCs w:val="18"/>
                <w:lang w:val="es-BO" w:eastAsia="es-BO"/>
              </w:rPr>
              <w:t>El presente Anexo debe incluir:</w:t>
            </w:r>
          </w:p>
          <w:p w:rsidR="003301D5" w:rsidRPr="003301D5" w:rsidRDefault="003301D5" w:rsidP="003301D5">
            <w:pPr>
              <w:numPr>
                <w:ilvl w:val="0"/>
                <w:numId w:val="3"/>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Mapas y planos de la AOP.</w:t>
            </w:r>
          </w:p>
          <w:p w:rsidR="003301D5" w:rsidRPr="003301D5" w:rsidRDefault="003301D5" w:rsidP="003301D5">
            <w:pPr>
              <w:numPr>
                <w:ilvl w:val="0"/>
                <w:numId w:val="3"/>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Registro fotográfico significativo de la AOP, principalmente referidos a las medidas ambientales comprendidas.</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Anexo de Documentos Conexos (Lo aplicable para la AOP, específica que está realizando el Contratista)</w:t>
            </w:r>
          </w:p>
          <w:p w:rsidR="003301D5" w:rsidRPr="003301D5" w:rsidRDefault="003301D5" w:rsidP="003301D5">
            <w:pPr>
              <w:spacing w:before="100" w:beforeAutospacing="1" w:after="100" w:afterAutospacing="1" w:line="259" w:lineRule="auto"/>
              <w:jc w:val="both"/>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sz w:val="18"/>
                <w:szCs w:val="18"/>
                <w:lang w:val="es-BO" w:eastAsia="es-BO"/>
              </w:rPr>
              <w:t>El presente Anexo de incluir:</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Licencia Ambiental de la AOP</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Planillas</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Registros</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Análisis</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Actas</w:t>
            </w:r>
          </w:p>
          <w:p w:rsidR="003301D5" w:rsidRPr="0062426F" w:rsidRDefault="003301D5" w:rsidP="00A45733">
            <w:pPr>
              <w:numPr>
                <w:ilvl w:val="0"/>
                <w:numId w:val="4"/>
              </w:numPr>
              <w:spacing w:before="100" w:beforeAutospacing="1" w:after="100" w:afterAutospacing="1" w:line="259" w:lineRule="auto"/>
              <w:contextualSpacing/>
              <w:jc w:val="both"/>
              <w:rPr>
                <w:sz w:val="18"/>
                <w:szCs w:val="18"/>
                <w:lang w:val="es-ES_tradnl" w:eastAsia="es-BO"/>
              </w:rPr>
            </w:pPr>
            <w:r w:rsidRPr="003301D5">
              <w:rPr>
                <w:rFonts w:asciiTheme="minorHAnsi" w:hAnsiTheme="minorHAnsi" w:cstheme="minorHAnsi"/>
                <w:sz w:val="18"/>
                <w:szCs w:val="18"/>
                <w:lang w:val="es-BO" w:eastAsia="es-BO"/>
              </w:rPr>
              <w:t>Certificados</w:t>
            </w:r>
          </w:p>
        </w:tc>
      </w:tr>
      <w:tr w:rsidR="003301D5" w:rsidRPr="003301D5" w:rsidTr="00A45733">
        <w:trPr>
          <w:trHeight w:val="282"/>
          <w:jc w:val="center"/>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1D5" w:rsidRPr="003301D5" w:rsidRDefault="003301D5" w:rsidP="003301D5">
            <w:pPr>
              <w:rPr>
                <w:color w:val="000000"/>
                <w:sz w:val="20"/>
                <w:szCs w:val="20"/>
                <w:lang w:val="es-BO" w:eastAsia="es-BO"/>
              </w:rPr>
            </w:pPr>
          </w:p>
          <w:p w:rsidR="003301D5" w:rsidRPr="003301D5" w:rsidRDefault="003301D5" w:rsidP="003301D5">
            <w:pPr>
              <w:rPr>
                <w:color w:val="000000"/>
                <w:sz w:val="20"/>
                <w:szCs w:val="20"/>
                <w:lang w:val="es-BO" w:eastAsia="es-BO"/>
              </w:rPr>
            </w:pPr>
            <w:r w:rsidRPr="003301D5">
              <w:rPr>
                <w:color w:val="000000"/>
                <w:sz w:val="20"/>
                <w:szCs w:val="20"/>
                <w:lang w:val="es-BO" w:eastAsia="es-BO"/>
              </w:rPr>
              <w:t>ELABORADO POR</w:t>
            </w:r>
          </w:p>
          <w:p w:rsidR="003301D5" w:rsidRPr="003301D5" w:rsidRDefault="003301D5" w:rsidP="003301D5">
            <w:pPr>
              <w:rPr>
                <w:color w:val="000000"/>
                <w:sz w:val="20"/>
                <w:szCs w:val="20"/>
                <w:lang w:val="es-BO" w:eastAsia="es-BO"/>
              </w:rPr>
            </w:pPr>
            <w:r w:rsidRPr="003301D5">
              <w:rPr>
                <w:color w:val="000000"/>
                <w:sz w:val="20"/>
                <w:szCs w:val="20"/>
                <w:lang w:val="es-BO" w:eastAsia="es-BO"/>
              </w:rPr>
              <w:t> </w:t>
            </w:r>
          </w:p>
        </w:tc>
        <w:tc>
          <w:tcPr>
            <w:tcW w:w="3364" w:type="dxa"/>
            <w:tcBorders>
              <w:top w:val="single" w:sz="4" w:space="0" w:color="auto"/>
              <w:left w:val="nil"/>
              <w:bottom w:val="nil"/>
              <w:right w:val="single" w:sz="4" w:space="0" w:color="auto"/>
            </w:tcBorders>
            <w:shd w:val="clear" w:color="auto" w:fill="auto"/>
            <w:noWrap/>
            <w:vAlign w:val="center"/>
            <w:hideMark/>
          </w:tcPr>
          <w:p w:rsidR="003301D5" w:rsidRPr="003301D5" w:rsidRDefault="003301D5" w:rsidP="003301D5">
            <w:pPr>
              <w:rPr>
                <w:color w:val="000000"/>
                <w:sz w:val="20"/>
                <w:szCs w:val="20"/>
                <w:lang w:val="es-BO" w:eastAsia="es-BO"/>
              </w:rPr>
            </w:pPr>
            <w:r w:rsidRPr="003301D5">
              <w:rPr>
                <w:color w:val="000000"/>
                <w:sz w:val="20"/>
                <w:szCs w:val="20"/>
                <w:lang w:val="es-BO" w:eastAsia="es-BO"/>
              </w:rPr>
              <w:t>REVISADO POR</w:t>
            </w:r>
          </w:p>
        </w:tc>
        <w:tc>
          <w:tcPr>
            <w:tcW w:w="3933" w:type="dxa"/>
            <w:tcBorders>
              <w:top w:val="single" w:sz="4" w:space="0" w:color="auto"/>
              <w:left w:val="nil"/>
              <w:bottom w:val="nil"/>
              <w:right w:val="single" w:sz="4" w:space="0" w:color="auto"/>
            </w:tcBorders>
            <w:shd w:val="clear" w:color="auto" w:fill="auto"/>
            <w:noWrap/>
            <w:vAlign w:val="center"/>
            <w:hideMark/>
          </w:tcPr>
          <w:p w:rsidR="003301D5" w:rsidRPr="003301D5" w:rsidRDefault="003301D5" w:rsidP="003301D5">
            <w:pPr>
              <w:rPr>
                <w:color w:val="000000"/>
                <w:sz w:val="20"/>
                <w:szCs w:val="20"/>
                <w:lang w:val="es-BO" w:eastAsia="es-BO"/>
              </w:rPr>
            </w:pPr>
            <w:r w:rsidRPr="003301D5">
              <w:rPr>
                <w:color w:val="000000"/>
                <w:sz w:val="20"/>
                <w:szCs w:val="20"/>
                <w:lang w:val="es-BO" w:eastAsia="es-BO"/>
              </w:rPr>
              <w:t>APROBADO POR</w:t>
            </w:r>
          </w:p>
        </w:tc>
      </w:tr>
      <w:tr w:rsidR="003301D5" w:rsidRPr="003301D5" w:rsidTr="00A45733">
        <w:trPr>
          <w:trHeight w:val="282"/>
          <w:jc w:val="center"/>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 xml:space="preserve">ING. JOSE M. BERNAL </w:t>
            </w:r>
          </w:p>
        </w:tc>
        <w:tc>
          <w:tcPr>
            <w:tcW w:w="3364" w:type="dxa"/>
            <w:tcBorders>
              <w:top w:val="single" w:sz="4" w:space="0" w:color="auto"/>
              <w:left w:val="single" w:sz="4" w:space="0" w:color="auto"/>
              <w:bottom w:val="nil"/>
              <w:right w:val="nil"/>
            </w:tcBorders>
            <w:shd w:val="clear" w:color="auto" w:fill="auto"/>
            <w:noWrap/>
            <w:vAlign w:val="center"/>
            <w:hideMark/>
          </w:tcPr>
          <w:p w:rsidR="003301D5" w:rsidRPr="003301D5" w:rsidRDefault="003301D5" w:rsidP="003301D5">
            <w:pPr>
              <w:jc w:val="center"/>
              <w:rPr>
                <w:color w:val="000000"/>
                <w:sz w:val="20"/>
                <w:szCs w:val="20"/>
                <w:lang w:val="es-BO" w:eastAsia="es-BO"/>
              </w:rPr>
            </w:pPr>
          </w:p>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ING. VIVIANA MENDIETA</w:t>
            </w:r>
          </w:p>
        </w:tc>
        <w:tc>
          <w:tcPr>
            <w:tcW w:w="3933" w:type="dxa"/>
            <w:tcBorders>
              <w:top w:val="single" w:sz="4" w:space="0" w:color="auto"/>
              <w:left w:val="single" w:sz="4" w:space="0" w:color="auto"/>
              <w:bottom w:val="nil"/>
              <w:right w:val="single" w:sz="4" w:space="0" w:color="000000"/>
            </w:tcBorders>
            <w:shd w:val="clear" w:color="auto" w:fill="auto"/>
            <w:noWrap/>
            <w:vAlign w:val="center"/>
            <w:hideMark/>
          </w:tcPr>
          <w:p w:rsidR="003301D5" w:rsidRPr="003301D5" w:rsidRDefault="003301D5" w:rsidP="003301D5">
            <w:pPr>
              <w:jc w:val="center"/>
              <w:rPr>
                <w:color w:val="000000"/>
                <w:sz w:val="20"/>
                <w:szCs w:val="20"/>
                <w:lang w:val="es-BO" w:eastAsia="es-BO"/>
              </w:rPr>
            </w:pPr>
          </w:p>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ING. MIGUEL ANGEL ROJAS</w:t>
            </w:r>
          </w:p>
        </w:tc>
      </w:tr>
      <w:tr w:rsidR="003301D5" w:rsidRPr="003301D5" w:rsidTr="00A45733">
        <w:trPr>
          <w:trHeight w:val="282"/>
          <w:jc w:val="center"/>
        </w:trPr>
        <w:tc>
          <w:tcPr>
            <w:tcW w:w="1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 xml:space="preserve">RESPONSABLE SISTEMA DE GESTION </w:t>
            </w:r>
            <w:r w:rsidRPr="003301D5">
              <w:rPr>
                <w:color w:val="000000"/>
                <w:sz w:val="20"/>
                <w:szCs w:val="20"/>
                <w:lang w:val="es-BO" w:eastAsia="es-BO"/>
              </w:rPr>
              <w:br/>
              <w:t>USSMSG - GRGD</w:t>
            </w:r>
          </w:p>
        </w:tc>
        <w:tc>
          <w:tcPr>
            <w:tcW w:w="3364" w:type="dxa"/>
            <w:tcBorders>
              <w:top w:val="nil"/>
              <w:left w:val="single" w:sz="4" w:space="0" w:color="auto"/>
              <w:bottom w:val="nil"/>
              <w:right w:val="nil"/>
            </w:tcBorders>
            <w:shd w:val="clear" w:color="auto" w:fill="auto"/>
            <w:noWrap/>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ULAM-DMAC</w:t>
            </w:r>
          </w:p>
        </w:tc>
        <w:tc>
          <w:tcPr>
            <w:tcW w:w="3933" w:type="dxa"/>
            <w:tcBorders>
              <w:top w:val="nil"/>
              <w:left w:val="single" w:sz="4" w:space="0" w:color="auto"/>
              <w:bottom w:val="nil"/>
              <w:right w:val="single" w:sz="4" w:space="0" w:color="000000"/>
            </w:tcBorders>
            <w:shd w:val="clear" w:color="auto" w:fill="auto"/>
            <w:noWrap/>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GSAC - YPFB CORPORACION</w:t>
            </w:r>
          </w:p>
        </w:tc>
      </w:tr>
      <w:tr w:rsidR="003301D5" w:rsidRPr="003301D5" w:rsidTr="00A45733">
        <w:trPr>
          <w:trHeight w:val="268"/>
          <w:jc w:val="center"/>
        </w:trPr>
        <w:tc>
          <w:tcPr>
            <w:tcW w:w="1940" w:type="dxa"/>
            <w:vMerge/>
            <w:tcBorders>
              <w:top w:val="single" w:sz="4" w:space="0" w:color="auto"/>
              <w:left w:val="single" w:sz="4" w:space="0" w:color="auto"/>
              <w:bottom w:val="single" w:sz="4" w:space="0" w:color="auto"/>
              <w:right w:val="single" w:sz="4" w:space="0" w:color="auto"/>
            </w:tcBorders>
            <w:vAlign w:val="center"/>
            <w:hideMark/>
          </w:tcPr>
          <w:p w:rsidR="003301D5" w:rsidRPr="003301D5" w:rsidRDefault="003301D5" w:rsidP="003301D5">
            <w:pPr>
              <w:rPr>
                <w:color w:val="000000"/>
                <w:sz w:val="20"/>
                <w:szCs w:val="20"/>
                <w:lang w:val="es-BO" w:eastAsia="es-BO"/>
              </w:rPr>
            </w:pPr>
          </w:p>
        </w:tc>
        <w:tc>
          <w:tcPr>
            <w:tcW w:w="3364" w:type="dxa"/>
            <w:tcBorders>
              <w:top w:val="single" w:sz="4" w:space="0" w:color="auto"/>
              <w:left w:val="single" w:sz="4" w:space="0" w:color="auto"/>
              <w:bottom w:val="nil"/>
              <w:right w:val="nil"/>
            </w:tcBorders>
            <w:shd w:val="clear" w:color="auto" w:fill="auto"/>
            <w:noWrap/>
            <w:vAlign w:val="center"/>
            <w:hideMark/>
          </w:tcPr>
          <w:p w:rsidR="003301D5" w:rsidRPr="003301D5" w:rsidRDefault="003301D5" w:rsidP="003301D5">
            <w:pPr>
              <w:jc w:val="center"/>
              <w:rPr>
                <w:color w:val="000000"/>
                <w:sz w:val="20"/>
                <w:szCs w:val="20"/>
                <w:lang w:val="es-BO" w:eastAsia="es-BO"/>
              </w:rPr>
            </w:pPr>
          </w:p>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ING. HELMUDT MULLER</w:t>
            </w:r>
          </w:p>
        </w:tc>
        <w:tc>
          <w:tcPr>
            <w:tcW w:w="3933" w:type="dxa"/>
            <w:tcBorders>
              <w:top w:val="nil"/>
              <w:left w:val="single" w:sz="4" w:space="0" w:color="auto"/>
              <w:bottom w:val="nil"/>
              <w:right w:val="single" w:sz="4" w:space="0" w:color="000000"/>
            </w:tcBorders>
            <w:shd w:val="clear" w:color="auto" w:fill="auto"/>
            <w:vAlign w:val="center"/>
          </w:tcPr>
          <w:p w:rsidR="003301D5" w:rsidRPr="003301D5" w:rsidRDefault="003301D5" w:rsidP="003301D5">
            <w:pPr>
              <w:jc w:val="center"/>
              <w:rPr>
                <w:color w:val="000000"/>
                <w:sz w:val="20"/>
                <w:szCs w:val="20"/>
                <w:lang w:val="es-BO" w:eastAsia="es-BO"/>
              </w:rPr>
            </w:pPr>
          </w:p>
        </w:tc>
      </w:tr>
      <w:tr w:rsidR="003301D5" w:rsidRPr="003301D5" w:rsidTr="00A45733">
        <w:trPr>
          <w:trHeight w:val="268"/>
          <w:jc w:val="center"/>
        </w:trPr>
        <w:tc>
          <w:tcPr>
            <w:tcW w:w="1940" w:type="dxa"/>
            <w:vMerge/>
            <w:tcBorders>
              <w:top w:val="single" w:sz="4" w:space="0" w:color="auto"/>
              <w:left w:val="single" w:sz="4" w:space="0" w:color="auto"/>
              <w:bottom w:val="single" w:sz="4" w:space="0" w:color="auto"/>
              <w:right w:val="single" w:sz="4" w:space="0" w:color="auto"/>
            </w:tcBorders>
            <w:vAlign w:val="center"/>
            <w:hideMark/>
          </w:tcPr>
          <w:p w:rsidR="003301D5" w:rsidRPr="003301D5" w:rsidRDefault="003301D5" w:rsidP="003301D5">
            <w:pPr>
              <w:rPr>
                <w:color w:val="000000"/>
                <w:sz w:val="20"/>
                <w:szCs w:val="20"/>
                <w:lang w:val="es-BO" w:eastAsia="es-BO"/>
              </w:rPr>
            </w:pPr>
          </w:p>
        </w:tc>
        <w:tc>
          <w:tcPr>
            <w:tcW w:w="3364" w:type="dxa"/>
            <w:tcBorders>
              <w:top w:val="nil"/>
              <w:left w:val="single" w:sz="4" w:space="0" w:color="auto"/>
              <w:bottom w:val="single" w:sz="4" w:space="0" w:color="auto"/>
              <w:right w:val="nil"/>
            </w:tcBorders>
            <w:shd w:val="clear" w:color="auto" w:fill="auto"/>
            <w:noWrap/>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DMAC-GSAC</w:t>
            </w:r>
          </w:p>
        </w:tc>
        <w:tc>
          <w:tcPr>
            <w:tcW w:w="3933" w:type="dxa"/>
            <w:tcBorders>
              <w:top w:val="nil"/>
              <w:left w:val="single" w:sz="4" w:space="0" w:color="auto"/>
              <w:bottom w:val="single" w:sz="4" w:space="0" w:color="auto"/>
              <w:right w:val="single" w:sz="4" w:space="0" w:color="000000"/>
            </w:tcBorders>
            <w:shd w:val="clear" w:color="auto" w:fill="auto"/>
            <w:noWrap/>
            <w:vAlign w:val="center"/>
          </w:tcPr>
          <w:p w:rsidR="003301D5" w:rsidRPr="003301D5" w:rsidRDefault="003301D5" w:rsidP="003301D5">
            <w:pPr>
              <w:jc w:val="center"/>
              <w:rPr>
                <w:color w:val="000000"/>
                <w:sz w:val="20"/>
                <w:szCs w:val="20"/>
                <w:lang w:val="es-BO" w:eastAsia="es-BO"/>
              </w:rPr>
            </w:pPr>
          </w:p>
        </w:tc>
      </w:tr>
    </w:tbl>
    <w:p w:rsidR="005F6881" w:rsidRPr="00F91200" w:rsidRDefault="005F6881" w:rsidP="00A45733">
      <w:pPr>
        <w:rPr>
          <w:lang w:val="es-BO"/>
        </w:rPr>
      </w:pPr>
    </w:p>
    <w:sectPr w:rsidR="005F6881" w:rsidRPr="00F91200">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787" w:rsidRDefault="004C2787" w:rsidP="00E92156">
      <w:r>
        <w:separator/>
      </w:r>
    </w:p>
  </w:endnote>
  <w:endnote w:type="continuationSeparator" w:id="0">
    <w:p w:rsidR="004C2787" w:rsidRDefault="004C2787"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9BE" w:rsidRDefault="006569BE">
    <w:pPr>
      <w:pStyle w:val="Piedepgina"/>
    </w:pPr>
  </w:p>
  <w:tbl>
    <w:tblPr>
      <w:tblStyle w:val="Tablaconcuadrcula"/>
      <w:tblW w:w="0" w:type="auto"/>
      <w:tblInd w:w="-5" w:type="dxa"/>
      <w:tblLook w:val="04A0" w:firstRow="1" w:lastRow="0" w:firstColumn="1" w:lastColumn="0" w:noHBand="0" w:noVBand="1"/>
    </w:tblPr>
    <w:tblGrid>
      <w:gridCol w:w="2942"/>
      <w:gridCol w:w="2943"/>
      <w:gridCol w:w="2943"/>
    </w:tblGrid>
    <w:tr w:rsidR="006569BE" w:rsidRPr="000810BB" w:rsidTr="003475AE">
      <w:tc>
        <w:tcPr>
          <w:tcW w:w="2942" w:type="dxa"/>
        </w:tcPr>
        <w:p w:rsidR="006569BE" w:rsidRPr="000810BB" w:rsidRDefault="006569BE" w:rsidP="006569BE">
          <w:pPr>
            <w:pStyle w:val="Piedepgina"/>
            <w:rPr>
              <w:rFonts w:ascii="Calibri" w:hAnsi="Calibri"/>
              <w:sz w:val="16"/>
              <w:szCs w:val="20"/>
            </w:rPr>
          </w:pPr>
          <w:r w:rsidRPr="000810BB">
            <w:rPr>
              <w:rFonts w:ascii="Calibri" w:hAnsi="Calibri"/>
              <w:sz w:val="16"/>
              <w:szCs w:val="20"/>
            </w:rPr>
            <w:t>Elaborado por:</w:t>
          </w:r>
        </w:p>
      </w:tc>
      <w:tc>
        <w:tcPr>
          <w:tcW w:w="2943" w:type="dxa"/>
        </w:tcPr>
        <w:p w:rsidR="006569BE" w:rsidRPr="000810BB" w:rsidRDefault="006569BE" w:rsidP="006569BE">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rsidR="006569BE" w:rsidRPr="000810BB" w:rsidRDefault="006569BE" w:rsidP="006569BE">
          <w:pPr>
            <w:pStyle w:val="Piedepgina"/>
            <w:rPr>
              <w:rFonts w:ascii="Calibri" w:hAnsi="Calibri"/>
              <w:sz w:val="16"/>
              <w:szCs w:val="20"/>
            </w:rPr>
          </w:pPr>
          <w:r w:rsidRPr="000810BB">
            <w:rPr>
              <w:rFonts w:ascii="Calibri" w:hAnsi="Calibri"/>
              <w:sz w:val="16"/>
              <w:szCs w:val="20"/>
            </w:rPr>
            <w:t>Aprobado por:</w:t>
          </w:r>
        </w:p>
      </w:tc>
    </w:tr>
    <w:tr w:rsidR="006569BE" w:rsidRPr="000810BB" w:rsidTr="003475AE">
      <w:tc>
        <w:tcPr>
          <w:tcW w:w="2942" w:type="dxa"/>
        </w:tcPr>
        <w:p w:rsidR="006569BE" w:rsidRDefault="006569BE" w:rsidP="006569BE">
          <w:pPr>
            <w:pStyle w:val="Piedepgina"/>
            <w:rPr>
              <w:rFonts w:ascii="Calibri" w:hAnsi="Calibri"/>
              <w:sz w:val="16"/>
              <w:szCs w:val="20"/>
            </w:rPr>
          </w:pPr>
        </w:p>
        <w:p w:rsidR="006569BE" w:rsidRDefault="006569BE" w:rsidP="006569BE">
          <w:pPr>
            <w:pStyle w:val="Piedepgina"/>
            <w:rPr>
              <w:rFonts w:ascii="Calibri" w:hAnsi="Calibri"/>
              <w:sz w:val="16"/>
              <w:szCs w:val="20"/>
            </w:rPr>
          </w:pPr>
        </w:p>
        <w:p w:rsidR="006569BE" w:rsidRDefault="006569BE" w:rsidP="006569BE">
          <w:pPr>
            <w:pStyle w:val="Piedepgina"/>
            <w:rPr>
              <w:rFonts w:ascii="Calibri" w:hAnsi="Calibri"/>
              <w:sz w:val="16"/>
              <w:szCs w:val="20"/>
            </w:rPr>
          </w:pPr>
        </w:p>
        <w:p w:rsidR="006569BE" w:rsidRDefault="006569BE" w:rsidP="006569BE">
          <w:pPr>
            <w:pStyle w:val="Piedepgina"/>
            <w:rPr>
              <w:rFonts w:ascii="Calibri" w:hAnsi="Calibri"/>
              <w:sz w:val="16"/>
              <w:szCs w:val="20"/>
            </w:rPr>
          </w:pPr>
        </w:p>
        <w:p w:rsidR="006569BE" w:rsidRDefault="006569BE" w:rsidP="00B13D8A">
          <w:pPr>
            <w:pStyle w:val="Piedepgina"/>
            <w:jc w:val="center"/>
            <w:rPr>
              <w:rFonts w:ascii="Calibri" w:hAnsi="Calibri"/>
              <w:sz w:val="16"/>
              <w:szCs w:val="20"/>
            </w:rPr>
          </w:pPr>
        </w:p>
        <w:p w:rsidR="000C4335" w:rsidRPr="000810BB" w:rsidRDefault="000C4335" w:rsidP="00B13D8A">
          <w:pPr>
            <w:pStyle w:val="Piedepgina"/>
            <w:jc w:val="center"/>
            <w:rPr>
              <w:rFonts w:ascii="Calibri" w:hAnsi="Calibri"/>
              <w:sz w:val="16"/>
              <w:szCs w:val="20"/>
            </w:rPr>
          </w:pPr>
        </w:p>
      </w:tc>
      <w:tc>
        <w:tcPr>
          <w:tcW w:w="2943" w:type="dxa"/>
        </w:tcPr>
        <w:p w:rsidR="006569BE" w:rsidRPr="000810BB" w:rsidRDefault="006569BE" w:rsidP="006569BE">
          <w:pPr>
            <w:pStyle w:val="Piedepgina"/>
            <w:rPr>
              <w:rFonts w:ascii="Calibri" w:hAnsi="Calibri"/>
              <w:sz w:val="16"/>
              <w:szCs w:val="20"/>
            </w:rPr>
          </w:pPr>
        </w:p>
      </w:tc>
      <w:tc>
        <w:tcPr>
          <w:tcW w:w="2943" w:type="dxa"/>
        </w:tcPr>
        <w:p w:rsidR="006569BE" w:rsidRPr="000810BB" w:rsidRDefault="006569BE" w:rsidP="006569BE">
          <w:pPr>
            <w:pStyle w:val="Piedepgina"/>
            <w:rPr>
              <w:rFonts w:ascii="Calibri" w:hAnsi="Calibri"/>
              <w:sz w:val="16"/>
              <w:szCs w:val="20"/>
            </w:rPr>
          </w:pPr>
        </w:p>
        <w:p w:rsidR="006569BE" w:rsidRPr="000810BB" w:rsidRDefault="006569BE" w:rsidP="006569BE">
          <w:pPr>
            <w:pStyle w:val="Piedepgina"/>
            <w:rPr>
              <w:rFonts w:ascii="Calibri" w:hAnsi="Calibri"/>
              <w:sz w:val="16"/>
              <w:szCs w:val="20"/>
            </w:rPr>
          </w:pPr>
        </w:p>
        <w:p w:rsidR="006569BE" w:rsidRPr="000810BB" w:rsidRDefault="006569BE" w:rsidP="006569BE">
          <w:pPr>
            <w:pStyle w:val="Piedepgina"/>
            <w:rPr>
              <w:rFonts w:ascii="Calibri" w:hAnsi="Calibri"/>
              <w:sz w:val="16"/>
              <w:szCs w:val="20"/>
            </w:rPr>
          </w:pPr>
        </w:p>
        <w:p w:rsidR="006569BE" w:rsidRPr="000810BB" w:rsidRDefault="006569BE" w:rsidP="006569BE">
          <w:pPr>
            <w:pStyle w:val="Piedepgina"/>
            <w:rPr>
              <w:rFonts w:ascii="Calibri" w:hAnsi="Calibri"/>
              <w:sz w:val="16"/>
              <w:szCs w:val="20"/>
            </w:rPr>
          </w:pPr>
        </w:p>
      </w:tc>
    </w:tr>
    <w:tr w:rsidR="006569BE" w:rsidRPr="000810BB" w:rsidTr="003475AE">
      <w:tc>
        <w:tcPr>
          <w:tcW w:w="2942" w:type="dxa"/>
        </w:tcPr>
        <w:p w:rsidR="006569BE" w:rsidRPr="000810BB" w:rsidRDefault="006569BE" w:rsidP="006569BE">
          <w:pPr>
            <w:pStyle w:val="Piedepgina"/>
            <w:jc w:val="center"/>
            <w:rPr>
              <w:rFonts w:ascii="Calibri" w:hAnsi="Calibri"/>
              <w:sz w:val="16"/>
              <w:szCs w:val="20"/>
            </w:rPr>
          </w:pPr>
          <w:r>
            <w:rPr>
              <w:rFonts w:ascii="Calibri" w:hAnsi="Calibri"/>
              <w:sz w:val="16"/>
              <w:szCs w:val="20"/>
            </w:rPr>
            <w:t xml:space="preserve">Ingeniero </w:t>
          </w:r>
          <w:r w:rsidRPr="000810BB">
            <w:rPr>
              <w:rFonts w:ascii="Calibri" w:hAnsi="Calibri"/>
              <w:sz w:val="16"/>
              <w:szCs w:val="20"/>
            </w:rPr>
            <w:t>de Proyectos</w:t>
          </w:r>
        </w:p>
      </w:tc>
      <w:tc>
        <w:tcPr>
          <w:tcW w:w="2943" w:type="dxa"/>
        </w:tcPr>
        <w:p w:rsidR="006569BE" w:rsidRPr="000810BB" w:rsidRDefault="006569BE" w:rsidP="006569BE">
          <w:pPr>
            <w:pStyle w:val="Piedepgina"/>
            <w:jc w:val="center"/>
            <w:rPr>
              <w:rFonts w:ascii="Calibri" w:hAnsi="Calibri"/>
              <w:sz w:val="16"/>
              <w:szCs w:val="20"/>
            </w:rPr>
          </w:pPr>
          <w:r w:rsidRPr="000810BB">
            <w:rPr>
              <w:rFonts w:ascii="Calibri" w:hAnsi="Calibri"/>
              <w:sz w:val="16"/>
              <w:szCs w:val="20"/>
            </w:rPr>
            <w:t>Responsable de Ingeniería y Proyectos</w:t>
          </w:r>
        </w:p>
      </w:tc>
      <w:tc>
        <w:tcPr>
          <w:tcW w:w="2943" w:type="dxa"/>
        </w:tcPr>
        <w:p w:rsidR="006569BE" w:rsidRPr="000810BB" w:rsidRDefault="006569BE" w:rsidP="006569BE">
          <w:pPr>
            <w:pStyle w:val="Piedepgina"/>
            <w:jc w:val="center"/>
            <w:rPr>
              <w:rFonts w:ascii="Calibri" w:hAnsi="Calibri"/>
              <w:sz w:val="16"/>
              <w:szCs w:val="20"/>
            </w:rPr>
          </w:pPr>
          <w:r w:rsidRPr="000810BB">
            <w:rPr>
              <w:rFonts w:ascii="Calibri" w:hAnsi="Calibri"/>
              <w:sz w:val="16"/>
              <w:szCs w:val="20"/>
            </w:rPr>
            <w:t>Jefe Unidad Distrital de Construcciones</w:t>
          </w:r>
        </w:p>
      </w:tc>
    </w:tr>
  </w:tbl>
  <w:p w:rsidR="006569BE" w:rsidRDefault="006569B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787" w:rsidRDefault="004C2787" w:rsidP="00E92156">
      <w:r>
        <w:separator/>
      </w:r>
    </w:p>
  </w:footnote>
  <w:footnote w:type="continuationSeparator" w:id="0">
    <w:p w:rsidR="004C2787" w:rsidRDefault="004C2787"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E92156" w:rsidRPr="00FA0D94" w:rsidTr="00F428AB">
      <w:tc>
        <w:tcPr>
          <w:tcW w:w="1446"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6EC10C2D" wp14:editId="7EFD0498">
                <wp:extent cx="695325" cy="573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209" w:type="dxa"/>
          <w:vAlign w:val="center"/>
        </w:tcPr>
        <w:p w:rsidR="00904DC4" w:rsidRDefault="00904DC4"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904DC4" w:rsidRDefault="00904DC4"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E92156" w:rsidRPr="0076024C" w:rsidRDefault="00904DC4"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134" w:type="dxa"/>
          <w:vAlign w:val="center"/>
        </w:tcPr>
        <w:p w:rsidR="00E92156" w:rsidRPr="0076024C" w:rsidRDefault="00E92156" w:rsidP="00E9215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E92156" w:rsidRDefault="00E92156" w:rsidP="00E92156">
          <w:pPr>
            <w:pStyle w:val="Encabezado"/>
            <w:jc w:val="center"/>
            <w:rPr>
              <w:rFonts w:ascii="Calibri" w:eastAsia="Arial Unicode MS" w:hAnsi="Calibri" w:cs="Arial"/>
              <w:b/>
              <w:sz w:val="14"/>
              <w:szCs w:val="14"/>
              <w:lang w:val="es-MX"/>
            </w:rPr>
          </w:pPr>
          <w:r w:rsidRPr="00904DC4">
            <w:rPr>
              <w:rFonts w:ascii="Calibri" w:eastAsia="Arial Unicode MS" w:hAnsi="Calibri" w:cs="Arial"/>
              <w:b/>
              <w:sz w:val="14"/>
              <w:szCs w:val="14"/>
              <w:lang w:val="es-MX"/>
            </w:rPr>
            <w:t xml:space="preserve">Anexo </w:t>
          </w:r>
          <w:r w:rsidR="000C4335">
            <w:rPr>
              <w:rFonts w:ascii="Calibri" w:eastAsia="Arial Unicode MS" w:hAnsi="Calibri" w:cs="Arial"/>
              <w:b/>
              <w:sz w:val="14"/>
              <w:szCs w:val="14"/>
              <w:lang w:val="es-MX"/>
            </w:rPr>
            <w:t>5</w:t>
          </w:r>
        </w:p>
        <w:p w:rsidR="00E92156" w:rsidRPr="0076024C" w:rsidRDefault="00E92156" w:rsidP="00E92156">
          <w:pPr>
            <w:pStyle w:val="Encabezado"/>
            <w:jc w:val="center"/>
            <w:rPr>
              <w:rFonts w:ascii="Calibri" w:eastAsia="Arial Unicode MS" w:hAnsi="Calibri" w:cs="Arial"/>
              <w:b/>
              <w:sz w:val="14"/>
              <w:szCs w:val="14"/>
              <w:lang w:val="es-MX"/>
            </w:rPr>
          </w:pPr>
        </w:p>
      </w:tc>
    </w:tr>
    <w:tr w:rsidR="00E92156" w:rsidRPr="00FA0D94" w:rsidTr="00F428AB">
      <w:trPr>
        <w:trHeight w:val="478"/>
      </w:trPr>
      <w:tc>
        <w:tcPr>
          <w:tcW w:w="1446"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09" w:type="dxa"/>
          <w:vAlign w:val="center"/>
        </w:tcPr>
        <w:p w:rsidR="00E92156" w:rsidRPr="0076024C" w:rsidRDefault="00904DC4" w:rsidP="00904DC4">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REQUISITOS DE PROTECCIÓN AMBIENTAL CONTRATISTAS PARA LAS ESPECIFICACIONES TÉCNICAS</w:t>
          </w:r>
        </w:p>
      </w:tc>
      <w:tc>
        <w:tcPr>
          <w:tcW w:w="1134"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0C4335">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0C4335">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3">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2115A"/>
    <w:rsid w:val="000C4335"/>
    <w:rsid w:val="000D7867"/>
    <w:rsid w:val="00134F55"/>
    <w:rsid w:val="001D6233"/>
    <w:rsid w:val="001E3DAE"/>
    <w:rsid w:val="00301A4E"/>
    <w:rsid w:val="003301D5"/>
    <w:rsid w:val="003A117C"/>
    <w:rsid w:val="003E2753"/>
    <w:rsid w:val="003E6F3A"/>
    <w:rsid w:val="00462BDF"/>
    <w:rsid w:val="004C0661"/>
    <w:rsid w:val="004C2787"/>
    <w:rsid w:val="004E1C15"/>
    <w:rsid w:val="004E293A"/>
    <w:rsid w:val="005C70AB"/>
    <w:rsid w:val="005F6881"/>
    <w:rsid w:val="0062426F"/>
    <w:rsid w:val="006569BE"/>
    <w:rsid w:val="006A5613"/>
    <w:rsid w:val="007B05A4"/>
    <w:rsid w:val="007C38E7"/>
    <w:rsid w:val="007C7D1F"/>
    <w:rsid w:val="00820DD3"/>
    <w:rsid w:val="008E6BE2"/>
    <w:rsid w:val="008F19AB"/>
    <w:rsid w:val="00904DC4"/>
    <w:rsid w:val="009369DF"/>
    <w:rsid w:val="00A45733"/>
    <w:rsid w:val="00AB5CD5"/>
    <w:rsid w:val="00AE7699"/>
    <w:rsid w:val="00B13D8A"/>
    <w:rsid w:val="00D24C3F"/>
    <w:rsid w:val="00DF6936"/>
    <w:rsid w:val="00E92156"/>
    <w:rsid w:val="00F91200"/>
    <w:rsid w:val="00F91941"/>
    <w:rsid w:val="00FC5A1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6A5E3E-4E1D-46D1-B6A5-FD7DF473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B13D8A"/>
    <w:pPr>
      <w:keepNext/>
      <w:keepLines/>
      <w:numPr>
        <w:numId w:val="5"/>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B13D8A"/>
    <w:pPr>
      <w:keepNext/>
      <w:keepLines/>
      <w:numPr>
        <w:ilvl w:val="1"/>
        <w:numId w:val="5"/>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B13D8A"/>
    <w:pPr>
      <w:keepNext/>
      <w:keepLines/>
      <w:numPr>
        <w:ilvl w:val="2"/>
        <w:numId w:val="5"/>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B13D8A"/>
    <w:pPr>
      <w:keepNext/>
      <w:keepLines/>
      <w:numPr>
        <w:ilvl w:val="3"/>
        <w:numId w:val="5"/>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B13D8A"/>
    <w:pPr>
      <w:keepNext/>
      <w:keepLines/>
      <w:numPr>
        <w:ilvl w:val="4"/>
        <w:numId w:val="5"/>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B13D8A"/>
    <w:pPr>
      <w:keepNext/>
      <w:keepLines/>
      <w:numPr>
        <w:ilvl w:val="5"/>
        <w:numId w:val="5"/>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B13D8A"/>
    <w:pPr>
      <w:keepNext/>
      <w:keepLines/>
      <w:numPr>
        <w:ilvl w:val="6"/>
        <w:numId w:val="5"/>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B13D8A"/>
    <w:pPr>
      <w:keepNext/>
      <w:keepLines/>
      <w:numPr>
        <w:ilvl w:val="7"/>
        <w:numId w:val="5"/>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B13D8A"/>
    <w:pPr>
      <w:keepNext/>
      <w:keepLines/>
      <w:numPr>
        <w:ilvl w:val="8"/>
        <w:numId w:val="5"/>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table" w:styleId="Tablaconcuadrcula">
    <w:name w:val="Table Grid"/>
    <w:basedOn w:val="Tablanormal"/>
    <w:uiPriority w:val="39"/>
    <w:rsid w:val="00330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F688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6881"/>
    <w:rPr>
      <w:rFonts w:ascii="Segoe UI" w:eastAsia="Times New Roman" w:hAnsi="Segoe UI" w:cs="Segoe UI"/>
      <w:sz w:val="18"/>
      <w:szCs w:val="18"/>
      <w:lang w:val="es-ES" w:eastAsia="es-ES"/>
    </w:rPr>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B13D8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B13D8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B13D8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B13D8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B13D8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B13D8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B13D8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B13D8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B13D8A"/>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915</Words>
  <Characters>5036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Ingenieria</cp:lastModifiedBy>
  <cp:revision>5</cp:revision>
  <cp:lastPrinted>2016-07-26T22:57:00Z</cp:lastPrinted>
  <dcterms:created xsi:type="dcterms:W3CDTF">2016-07-25T16:28:00Z</dcterms:created>
  <dcterms:modified xsi:type="dcterms:W3CDTF">2016-08-12T23:27:00Z</dcterms:modified>
</cp:coreProperties>
</file>