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3549A1" w:rsidP="00B37050">
      <w:pPr>
        <w:pStyle w:val="Norma"/>
        <w:spacing w:line="240" w:lineRule="auto"/>
        <w:rPr>
          <w:rFonts w:asciiTheme="minorHAnsi" w:hAnsiTheme="minorHAnsi" w:cstheme="minorHAnsi"/>
        </w:rPr>
      </w:pPr>
      <w:r>
        <w:rPr>
          <w:rFonts w:ascii="Century Gothic" w:hAnsi="Century Gothic"/>
          <w:b/>
          <w:noProof/>
          <w:lang w:val="es-ES" w:eastAsia="es-ES"/>
        </w:rPr>
        <w:drawing>
          <wp:anchor distT="0" distB="0" distL="114300" distR="114300" simplePos="0" relativeHeight="251667456" behindDoc="0" locked="0" layoutInCell="1" allowOverlap="1" wp14:anchorId="29AD6D7E" wp14:editId="7D4E32AB">
            <wp:simplePos x="0" y="0"/>
            <wp:positionH relativeFrom="margin">
              <wp:align>left</wp:align>
            </wp:positionH>
            <wp:positionV relativeFrom="paragraph">
              <wp:posOffset>0</wp:posOffset>
            </wp:positionV>
            <wp:extent cx="819150" cy="419100"/>
            <wp:effectExtent l="0" t="0" r="0" b="0"/>
            <wp:wrapTopAndBottom/>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lang w:val="es-ES" w:eastAsia="es-ES"/>
        </w:rPr>
        <mc:AlternateContent>
          <mc:Choice Requires="wps">
            <w:drawing>
              <wp:anchor distT="0" distB="0" distL="114300" distR="114300" simplePos="0" relativeHeight="251660288" behindDoc="0" locked="0" layoutInCell="1" allowOverlap="1" wp14:anchorId="6888A1C4" wp14:editId="5CB2CC38">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C293A4"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lang w:val="es-ES" w:eastAsia="es-ES"/>
        </w:rPr>
        <mc:AlternateContent>
          <mc:Choice Requires="wps">
            <w:drawing>
              <wp:anchor distT="0" distB="0" distL="114300" distR="114300" simplePos="0" relativeHeight="251658240" behindDoc="0" locked="0" layoutInCell="1" allowOverlap="1" wp14:anchorId="52516F63" wp14:editId="192B0A2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F8AC88"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lang w:val="es-ES" w:eastAsia="es-ES"/>
        </w:rPr>
        <mc:AlternateContent>
          <mc:Choice Requires="wps">
            <w:drawing>
              <wp:anchor distT="0" distB="0" distL="114300" distR="114300" simplePos="0" relativeHeight="251656192" behindDoc="0" locked="0" layoutInCell="1" allowOverlap="1" wp14:anchorId="534749DA" wp14:editId="70E90DE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32154" w:rsidRPr="00AD6AF2" w:rsidRDefault="00D32154" w:rsidP="00B26F20">
                            <w:pPr>
                              <w:ind w:right="930"/>
                              <w:jc w:val="center"/>
                              <w:rPr>
                                <w:rFonts w:ascii="Century Gothic" w:hAnsi="Century Gothic"/>
                                <w:sz w:val="14"/>
                                <w:lang w:val="es-ES_tradnl"/>
                              </w:rPr>
                            </w:pPr>
                          </w:p>
                          <w:p w:rsidR="00D32154" w:rsidRDefault="00D3215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32154" w:rsidRPr="00AD6AF2" w:rsidRDefault="00D3215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4749DA"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D32154" w:rsidRPr="00AD6AF2" w:rsidRDefault="00D32154" w:rsidP="00B26F20">
                      <w:pPr>
                        <w:ind w:right="930"/>
                        <w:jc w:val="center"/>
                        <w:rPr>
                          <w:rFonts w:ascii="Century Gothic" w:hAnsi="Century Gothic"/>
                          <w:sz w:val="14"/>
                          <w:lang w:val="es-ES_tradnl"/>
                        </w:rPr>
                      </w:pPr>
                    </w:p>
                    <w:p w:rsidR="00D32154" w:rsidRDefault="00D3215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32154" w:rsidRPr="00AD6AF2" w:rsidRDefault="00D3215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32154" w:rsidRPr="00B26F20" w:rsidRDefault="00D32154" w:rsidP="00BC21BB">
                            <w:pPr>
                              <w:pStyle w:val="Ttulo1"/>
                              <w:ind w:left="142"/>
                              <w:jc w:val="center"/>
                              <w:rPr>
                                <w:rFonts w:ascii="Century Gothic" w:hAnsi="Century Gothic"/>
                                <w:sz w:val="10"/>
                                <w:szCs w:val="28"/>
                              </w:rPr>
                            </w:pPr>
                          </w:p>
                          <w:p w:rsidR="00D32154" w:rsidRDefault="00D3215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32154" w:rsidRPr="00196858" w:rsidRDefault="00D32154" w:rsidP="00196858"/>
                          <w:p w:rsidR="00D32154" w:rsidRDefault="00D32154" w:rsidP="00BC21BB">
                            <w:pPr>
                              <w:ind w:left="142"/>
                              <w:jc w:val="center"/>
                              <w:rPr>
                                <w:rFonts w:ascii="Verdana" w:hAnsi="Verdana"/>
                                <w:b/>
                              </w:rPr>
                            </w:pPr>
                          </w:p>
                          <w:p w:rsidR="00D32154" w:rsidRDefault="00D32154"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32154" w:rsidRPr="00103622" w:rsidRDefault="00D32154" w:rsidP="00963B46">
                            <w:pPr>
                              <w:ind w:left="142"/>
                              <w:jc w:val="center"/>
                              <w:rPr>
                                <w:rFonts w:ascii="Century Gothic" w:hAnsi="Century Gothic" w:cs="Arial"/>
                                <w:b/>
                                <w:sz w:val="32"/>
                                <w:szCs w:val="32"/>
                                <w:lang w:val="es-MX"/>
                              </w:rPr>
                            </w:pPr>
                          </w:p>
                          <w:p w:rsidR="00D32154" w:rsidRPr="00103622" w:rsidRDefault="00D3215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32154" w:rsidRDefault="00D3215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32154" w:rsidRDefault="00D32154" w:rsidP="00BC6236">
                            <w:pPr>
                              <w:jc w:val="center"/>
                              <w:rPr>
                                <w:rFonts w:ascii="Century Gothic" w:hAnsi="Century Gothic" w:cs="Arial"/>
                                <w:b/>
                                <w:sz w:val="28"/>
                                <w:szCs w:val="32"/>
                              </w:rPr>
                            </w:pPr>
                          </w:p>
                          <w:p w:rsidR="00D32154" w:rsidRDefault="00D32154" w:rsidP="00BC6236">
                            <w:pPr>
                              <w:jc w:val="center"/>
                              <w:rPr>
                                <w:rFonts w:ascii="Century Gothic" w:hAnsi="Century Gothic" w:cs="Arial"/>
                                <w:b/>
                                <w:sz w:val="28"/>
                                <w:szCs w:val="32"/>
                              </w:rPr>
                            </w:pPr>
                          </w:p>
                          <w:p w:rsidR="00D32154" w:rsidRPr="00D94CE2" w:rsidRDefault="00D3215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32154" w:rsidRPr="00D94CE2" w:rsidRDefault="00D3215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32154" w:rsidRPr="00F40D69" w:rsidRDefault="00D32154" w:rsidP="003606AD">
                            <w:pPr>
                              <w:ind w:left="142"/>
                              <w:jc w:val="center"/>
                              <w:rPr>
                                <w:rFonts w:ascii="Century Gothic" w:hAnsi="Century Gothic" w:cs="Arial"/>
                                <w:b/>
                                <w:sz w:val="28"/>
                                <w:szCs w:val="28"/>
                              </w:rPr>
                            </w:pPr>
                          </w:p>
                          <w:p w:rsidR="00D32154" w:rsidRDefault="00D32154" w:rsidP="003606AD">
                            <w:pPr>
                              <w:ind w:left="142"/>
                              <w:jc w:val="center"/>
                              <w:rPr>
                                <w:rFonts w:ascii="Century Gothic" w:hAnsi="Century Gothic" w:cs="Arial"/>
                                <w:b/>
                                <w:sz w:val="28"/>
                                <w:szCs w:val="28"/>
                                <w:lang w:val="es-MX"/>
                              </w:rPr>
                            </w:pPr>
                          </w:p>
                          <w:p w:rsidR="00D32154" w:rsidRPr="00103622" w:rsidRDefault="00D3215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32154" w:rsidRPr="005F6C94" w:rsidRDefault="00D32154" w:rsidP="003606AD">
                            <w:pPr>
                              <w:ind w:left="142"/>
                              <w:rPr>
                                <w:rFonts w:ascii="Century Gothic" w:hAnsi="Century Gothic"/>
                                <w:b/>
                                <w:sz w:val="28"/>
                                <w:szCs w:val="28"/>
                                <w:lang w:val="es-MX"/>
                              </w:rPr>
                            </w:pPr>
                          </w:p>
                          <w:p w:rsidR="00D32154" w:rsidRPr="00D94CE2" w:rsidRDefault="00D32154"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SEÑALIZACION VERTICAL RED PRIMARIA</w:t>
                            </w:r>
                          </w:p>
                          <w:p w:rsidR="00D32154" w:rsidRPr="00D94CE2" w:rsidRDefault="00D32154" w:rsidP="003606AD">
                            <w:pPr>
                              <w:jc w:val="center"/>
                              <w:rPr>
                                <w:rFonts w:ascii="Century Gothic" w:hAnsi="Century Gothic" w:cs="Century Gothic"/>
                                <w:b/>
                                <w:bCs/>
                                <w:color w:val="FF0000"/>
                                <w:sz w:val="28"/>
                                <w:szCs w:val="28"/>
                              </w:rPr>
                            </w:pPr>
                          </w:p>
                          <w:p w:rsidR="00D32154" w:rsidRPr="00D94CE2" w:rsidRDefault="00D32154"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DRCO-CDL-DRSC-160-16</w:t>
                            </w:r>
                          </w:p>
                          <w:p w:rsidR="00D32154" w:rsidRPr="00D94CE2" w:rsidRDefault="00D32154" w:rsidP="003606AD">
                            <w:pPr>
                              <w:jc w:val="center"/>
                              <w:rPr>
                                <w:rFonts w:ascii="Century Gothic" w:hAnsi="Century Gothic" w:cs="Century Gothic"/>
                                <w:b/>
                                <w:bCs/>
                                <w:color w:val="FF0000"/>
                                <w:sz w:val="28"/>
                                <w:szCs w:val="28"/>
                              </w:rPr>
                            </w:pPr>
                          </w:p>
                          <w:p w:rsidR="00D32154" w:rsidRPr="00D94CE2" w:rsidRDefault="00D32154" w:rsidP="003606AD">
                            <w:pPr>
                              <w:jc w:val="center"/>
                              <w:rPr>
                                <w:rFonts w:ascii="Century Gothic" w:hAnsi="Century Gothic" w:cs="Century Gothic"/>
                                <w:b/>
                                <w:bCs/>
                                <w:color w:val="FF0000"/>
                                <w:sz w:val="28"/>
                                <w:szCs w:val="28"/>
                              </w:rPr>
                            </w:pPr>
                          </w:p>
                          <w:p w:rsidR="00D32154" w:rsidRPr="0040412C" w:rsidRDefault="00D32154" w:rsidP="003606AD">
                            <w:pPr>
                              <w:jc w:val="center"/>
                              <w:rPr>
                                <w:rFonts w:ascii="Century Gothic" w:hAnsi="Century Gothic"/>
                                <w:b/>
                                <w:sz w:val="28"/>
                                <w:szCs w:val="28"/>
                                <w:lang w:val="es-ES_tradnl"/>
                              </w:rPr>
                            </w:pPr>
                            <w:r>
                              <w:rPr>
                                <w:rFonts w:ascii="Century Gothic" w:hAnsi="Century Gothic" w:cs="Century Gothic"/>
                                <w:b/>
                                <w:bCs/>
                                <w:sz w:val="28"/>
                                <w:szCs w:val="28"/>
                              </w:rPr>
                              <w:t>(Segunda</w:t>
                            </w:r>
                            <w:r w:rsidRPr="0040412C">
                              <w:rPr>
                                <w:rFonts w:ascii="Century Gothic" w:hAnsi="Century Gothic" w:cs="Century Gothic"/>
                                <w:b/>
                                <w:bCs/>
                                <w:sz w:val="28"/>
                                <w:szCs w:val="28"/>
                              </w:rPr>
                              <w:t xml:space="preserve"> Convocatoria</w:t>
                            </w:r>
                            <w:r w:rsidRPr="0040412C">
                              <w:rPr>
                                <w:rFonts w:ascii="Century Gothic" w:hAnsi="Century Gothic"/>
                                <w:b/>
                                <w:sz w:val="28"/>
                                <w:szCs w:val="28"/>
                                <w:lang w:val="es-ES_tradnl"/>
                              </w:rPr>
                              <w:t>)</w:t>
                            </w:r>
                          </w:p>
                          <w:p w:rsidR="00D32154" w:rsidRPr="00103622" w:rsidRDefault="00D32154" w:rsidP="003606AD">
                            <w:pPr>
                              <w:jc w:val="center"/>
                              <w:rPr>
                                <w:rFonts w:ascii="Century Gothic" w:hAnsi="Century Gothic"/>
                                <w:sz w:val="32"/>
                                <w:szCs w:val="32"/>
                                <w:lang w:val="es-ES_tradnl"/>
                              </w:rPr>
                            </w:pPr>
                          </w:p>
                          <w:p w:rsidR="00D32154" w:rsidRPr="00103622" w:rsidRDefault="00D32154" w:rsidP="00BC21BB">
                            <w:pPr>
                              <w:ind w:right="930"/>
                              <w:jc w:val="center"/>
                              <w:rPr>
                                <w:rFonts w:ascii="Century Gothic" w:hAnsi="Century Gothic"/>
                                <w:sz w:val="32"/>
                                <w:szCs w:val="32"/>
                                <w:lang w:val="es-ES_tradnl"/>
                              </w:rPr>
                            </w:pPr>
                          </w:p>
                          <w:p w:rsidR="00D32154" w:rsidRPr="00103622" w:rsidRDefault="00D32154" w:rsidP="00BC21BB">
                            <w:pPr>
                              <w:ind w:right="930"/>
                              <w:jc w:val="center"/>
                              <w:rPr>
                                <w:rFonts w:ascii="Century Gothic" w:hAnsi="Century Gothic"/>
                                <w:sz w:val="32"/>
                                <w:szCs w:val="32"/>
                                <w:lang w:val="es-ES_tradnl"/>
                              </w:rPr>
                            </w:pPr>
                          </w:p>
                          <w:p w:rsidR="00D32154" w:rsidRDefault="00D32154" w:rsidP="00BC21BB">
                            <w:pPr>
                              <w:ind w:right="930"/>
                              <w:jc w:val="center"/>
                              <w:rPr>
                                <w:rFonts w:ascii="Century Gothic" w:hAnsi="Century Gothic"/>
                                <w:lang w:val="es-ES_tradnl"/>
                              </w:rPr>
                            </w:pPr>
                          </w:p>
                          <w:p w:rsidR="00D32154" w:rsidRPr="009C5A35" w:rsidRDefault="00D3215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D32154" w:rsidRPr="00B26F20" w:rsidRDefault="00D32154" w:rsidP="00BC21BB">
                      <w:pPr>
                        <w:pStyle w:val="Ttulo1"/>
                        <w:ind w:left="142"/>
                        <w:jc w:val="center"/>
                        <w:rPr>
                          <w:rFonts w:ascii="Century Gothic" w:hAnsi="Century Gothic"/>
                          <w:sz w:val="10"/>
                          <w:szCs w:val="28"/>
                        </w:rPr>
                      </w:pPr>
                    </w:p>
                    <w:p w:rsidR="00D32154" w:rsidRDefault="00D3215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32154" w:rsidRPr="00196858" w:rsidRDefault="00D32154" w:rsidP="00196858"/>
                    <w:p w:rsidR="00D32154" w:rsidRDefault="00D32154" w:rsidP="00BC21BB">
                      <w:pPr>
                        <w:ind w:left="142"/>
                        <w:jc w:val="center"/>
                        <w:rPr>
                          <w:rFonts w:ascii="Verdana" w:hAnsi="Verdana"/>
                          <w:b/>
                        </w:rPr>
                      </w:pPr>
                    </w:p>
                    <w:p w:rsidR="00D32154" w:rsidRDefault="00D32154"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32154" w:rsidRPr="00103622" w:rsidRDefault="00D32154" w:rsidP="00963B46">
                      <w:pPr>
                        <w:ind w:left="142"/>
                        <w:jc w:val="center"/>
                        <w:rPr>
                          <w:rFonts w:ascii="Century Gothic" w:hAnsi="Century Gothic" w:cs="Arial"/>
                          <w:b/>
                          <w:sz w:val="32"/>
                          <w:szCs w:val="32"/>
                          <w:lang w:val="es-MX"/>
                        </w:rPr>
                      </w:pPr>
                    </w:p>
                    <w:p w:rsidR="00D32154" w:rsidRPr="00103622" w:rsidRDefault="00D3215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32154" w:rsidRDefault="00D3215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32154" w:rsidRDefault="00D32154" w:rsidP="00BC6236">
                      <w:pPr>
                        <w:jc w:val="center"/>
                        <w:rPr>
                          <w:rFonts w:ascii="Century Gothic" w:hAnsi="Century Gothic" w:cs="Arial"/>
                          <w:b/>
                          <w:sz w:val="28"/>
                          <w:szCs w:val="32"/>
                        </w:rPr>
                      </w:pPr>
                    </w:p>
                    <w:p w:rsidR="00D32154" w:rsidRDefault="00D32154" w:rsidP="00BC6236">
                      <w:pPr>
                        <w:jc w:val="center"/>
                        <w:rPr>
                          <w:rFonts w:ascii="Century Gothic" w:hAnsi="Century Gothic" w:cs="Arial"/>
                          <w:b/>
                          <w:sz w:val="28"/>
                          <w:szCs w:val="32"/>
                        </w:rPr>
                      </w:pPr>
                    </w:p>
                    <w:p w:rsidR="00D32154" w:rsidRPr="00D94CE2" w:rsidRDefault="00D3215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32154" w:rsidRPr="00D94CE2" w:rsidRDefault="00D3215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32154" w:rsidRPr="00F40D69" w:rsidRDefault="00D32154" w:rsidP="003606AD">
                      <w:pPr>
                        <w:ind w:left="142"/>
                        <w:jc w:val="center"/>
                        <w:rPr>
                          <w:rFonts w:ascii="Century Gothic" w:hAnsi="Century Gothic" w:cs="Arial"/>
                          <w:b/>
                          <w:sz w:val="28"/>
                          <w:szCs w:val="28"/>
                        </w:rPr>
                      </w:pPr>
                    </w:p>
                    <w:p w:rsidR="00D32154" w:rsidRDefault="00D32154" w:rsidP="003606AD">
                      <w:pPr>
                        <w:ind w:left="142"/>
                        <w:jc w:val="center"/>
                        <w:rPr>
                          <w:rFonts w:ascii="Century Gothic" w:hAnsi="Century Gothic" w:cs="Arial"/>
                          <w:b/>
                          <w:sz w:val="28"/>
                          <w:szCs w:val="28"/>
                          <w:lang w:val="es-MX"/>
                        </w:rPr>
                      </w:pPr>
                    </w:p>
                    <w:p w:rsidR="00D32154" w:rsidRPr="00103622" w:rsidRDefault="00D3215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32154" w:rsidRPr="005F6C94" w:rsidRDefault="00D32154" w:rsidP="003606AD">
                      <w:pPr>
                        <w:ind w:left="142"/>
                        <w:rPr>
                          <w:rFonts w:ascii="Century Gothic" w:hAnsi="Century Gothic"/>
                          <w:b/>
                          <w:sz w:val="28"/>
                          <w:szCs w:val="28"/>
                          <w:lang w:val="es-MX"/>
                        </w:rPr>
                      </w:pPr>
                    </w:p>
                    <w:p w:rsidR="00D32154" w:rsidRPr="00D94CE2" w:rsidRDefault="00D32154"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SEÑALIZACION VERTICAL RED PRIMARIA</w:t>
                      </w:r>
                    </w:p>
                    <w:p w:rsidR="00D32154" w:rsidRPr="00D94CE2" w:rsidRDefault="00D32154" w:rsidP="003606AD">
                      <w:pPr>
                        <w:jc w:val="center"/>
                        <w:rPr>
                          <w:rFonts w:ascii="Century Gothic" w:hAnsi="Century Gothic" w:cs="Century Gothic"/>
                          <w:b/>
                          <w:bCs/>
                          <w:color w:val="FF0000"/>
                          <w:sz w:val="28"/>
                          <w:szCs w:val="28"/>
                        </w:rPr>
                      </w:pPr>
                    </w:p>
                    <w:p w:rsidR="00D32154" w:rsidRPr="00D94CE2" w:rsidRDefault="00D32154"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DRCO-CDL-DRSC-160-16</w:t>
                      </w:r>
                    </w:p>
                    <w:p w:rsidR="00D32154" w:rsidRPr="00D94CE2" w:rsidRDefault="00D32154" w:rsidP="003606AD">
                      <w:pPr>
                        <w:jc w:val="center"/>
                        <w:rPr>
                          <w:rFonts w:ascii="Century Gothic" w:hAnsi="Century Gothic" w:cs="Century Gothic"/>
                          <w:b/>
                          <w:bCs/>
                          <w:color w:val="FF0000"/>
                          <w:sz w:val="28"/>
                          <w:szCs w:val="28"/>
                        </w:rPr>
                      </w:pPr>
                    </w:p>
                    <w:p w:rsidR="00D32154" w:rsidRPr="00D94CE2" w:rsidRDefault="00D32154" w:rsidP="003606AD">
                      <w:pPr>
                        <w:jc w:val="center"/>
                        <w:rPr>
                          <w:rFonts w:ascii="Century Gothic" w:hAnsi="Century Gothic" w:cs="Century Gothic"/>
                          <w:b/>
                          <w:bCs/>
                          <w:color w:val="FF0000"/>
                          <w:sz w:val="28"/>
                          <w:szCs w:val="28"/>
                        </w:rPr>
                      </w:pPr>
                    </w:p>
                    <w:p w:rsidR="00D32154" w:rsidRPr="0040412C" w:rsidRDefault="00D32154" w:rsidP="003606AD">
                      <w:pPr>
                        <w:jc w:val="center"/>
                        <w:rPr>
                          <w:rFonts w:ascii="Century Gothic" w:hAnsi="Century Gothic"/>
                          <w:b/>
                          <w:sz w:val="28"/>
                          <w:szCs w:val="28"/>
                          <w:lang w:val="es-ES_tradnl"/>
                        </w:rPr>
                      </w:pPr>
                      <w:r>
                        <w:rPr>
                          <w:rFonts w:ascii="Century Gothic" w:hAnsi="Century Gothic" w:cs="Century Gothic"/>
                          <w:b/>
                          <w:bCs/>
                          <w:sz w:val="28"/>
                          <w:szCs w:val="28"/>
                        </w:rPr>
                        <w:t>(Segunda</w:t>
                      </w:r>
                      <w:r w:rsidRPr="0040412C">
                        <w:rPr>
                          <w:rFonts w:ascii="Century Gothic" w:hAnsi="Century Gothic" w:cs="Century Gothic"/>
                          <w:b/>
                          <w:bCs/>
                          <w:sz w:val="28"/>
                          <w:szCs w:val="28"/>
                        </w:rPr>
                        <w:t xml:space="preserve"> Convocatoria</w:t>
                      </w:r>
                      <w:r w:rsidRPr="0040412C">
                        <w:rPr>
                          <w:rFonts w:ascii="Century Gothic" w:hAnsi="Century Gothic"/>
                          <w:b/>
                          <w:sz w:val="28"/>
                          <w:szCs w:val="28"/>
                          <w:lang w:val="es-ES_tradnl"/>
                        </w:rPr>
                        <w:t>)</w:t>
                      </w:r>
                    </w:p>
                    <w:p w:rsidR="00D32154" w:rsidRPr="00103622" w:rsidRDefault="00D32154" w:rsidP="003606AD">
                      <w:pPr>
                        <w:jc w:val="center"/>
                        <w:rPr>
                          <w:rFonts w:ascii="Century Gothic" w:hAnsi="Century Gothic"/>
                          <w:sz w:val="32"/>
                          <w:szCs w:val="32"/>
                          <w:lang w:val="es-ES_tradnl"/>
                        </w:rPr>
                      </w:pPr>
                    </w:p>
                    <w:p w:rsidR="00D32154" w:rsidRPr="00103622" w:rsidRDefault="00D32154" w:rsidP="00BC21BB">
                      <w:pPr>
                        <w:ind w:right="930"/>
                        <w:jc w:val="center"/>
                        <w:rPr>
                          <w:rFonts w:ascii="Century Gothic" w:hAnsi="Century Gothic"/>
                          <w:sz w:val="32"/>
                          <w:szCs w:val="32"/>
                          <w:lang w:val="es-ES_tradnl"/>
                        </w:rPr>
                      </w:pPr>
                    </w:p>
                    <w:p w:rsidR="00D32154" w:rsidRPr="00103622" w:rsidRDefault="00D32154" w:rsidP="00BC21BB">
                      <w:pPr>
                        <w:ind w:right="930"/>
                        <w:jc w:val="center"/>
                        <w:rPr>
                          <w:rFonts w:ascii="Century Gothic" w:hAnsi="Century Gothic"/>
                          <w:sz w:val="32"/>
                          <w:szCs w:val="32"/>
                          <w:lang w:val="es-ES_tradnl"/>
                        </w:rPr>
                      </w:pPr>
                    </w:p>
                    <w:p w:rsidR="00D32154" w:rsidRDefault="00D32154" w:rsidP="00BC21BB">
                      <w:pPr>
                        <w:ind w:right="930"/>
                        <w:jc w:val="center"/>
                        <w:rPr>
                          <w:rFonts w:ascii="Century Gothic" w:hAnsi="Century Gothic"/>
                          <w:lang w:val="es-ES_tradnl"/>
                        </w:rPr>
                      </w:pPr>
                    </w:p>
                    <w:p w:rsidR="00D32154" w:rsidRPr="009C5A35" w:rsidRDefault="00D32154"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041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041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041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9"/>
        <w:gridCol w:w="1182"/>
        <w:gridCol w:w="49"/>
        <w:gridCol w:w="1079"/>
        <w:gridCol w:w="329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40412C" w:rsidP="001B5615">
            <w:pPr>
              <w:jc w:val="both"/>
              <w:rPr>
                <w:rFonts w:asciiTheme="minorHAnsi" w:hAnsiTheme="minorHAnsi" w:cstheme="minorHAnsi"/>
                <w:color w:val="000000"/>
                <w:sz w:val="22"/>
                <w:szCs w:val="22"/>
              </w:rPr>
            </w:pPr>
            <w:r w:rsidRPr="004B367B">
              <w:rPr>
                <w:rFonts w:ascii="Calibri" w:hAnsi="Calibri" w:cs="Calibri"/>
                <w:color w:val="000000"/>
                <w:sz w:val="18"/>
                <w:szCs w:val="18"/>
              </w:rPr>
              <w:t>No se Realizara esta actividad</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40412C" w:rsidP="00B37050">
            <w:pPr>
              <w:jc w:val="both"/>
              <w:rPr>
                <w:rFonts w:asciiTheme="minorHAnsi" w:hAnsiTheme="minorHAnsi" w:cstheme="minorHAnsi"/>
                <w:b/>
                <w:color w:val="000000"/>
                <w:sz w:val="22"/>
                <w:szCs w:val="22"/>
              </w:rPr>
            </w:pPr>
            <w:r w:rsidRPr="004B367B">
              <w:rPr>
                <w:rFonts w:ascii="Calibri" w:hAnsi="Calibri" w:cs="Calibri"/>
                <w:color w:val="000000"/>
                <w:sz w:val="18"/>
                <w:szCs w:val="18"/>
              </w:rPr>
              <w:t>No se Realizara esta actividad</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40412C">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40412C" w:rsidP="0040412C">
            <w:pPr>
              <w:rPr>
                <w:rFonts w:asciiTheme="minorHAnsi" w:hAnsiTheme="minorHAnsi" w:cstheme="minorHAnsi"/>
                <w:color w:val="FF0000"/>
                <w:sz w:val="22"/>
                <w:szCs w:val="22"/>
              </w:rPr>
            </w:pPr>
            <w:r w:rsidRPr="004B367B">
              <w:rPr>
                <w:rFonts w:ascii="Calibri" w:hAnsi="Calibri" w:cs="Calibri"/>
                <w:color w:val="000000"/>
                <w:sz w:val="18"/>
                <w:szCs w:val="18"/>
              </w:rPr>
              <w:t>No se Realizara esta actividad</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40412C" w:rsidRPr="0040412C" w:rsidRDefault="00CB62AC" w:rsidP="0040412C">
            <w:pPr>
              <w:jc w:val="center"/>
              <w:rPr>
                <w:rFonts w:asciiTheme="minorHAnsi" w:hAnsiTheme="minorHAnsi" w:cstheme="minorHAnsi"/>
              </w:rPr>
            </w:pPr>
            <w:r>
              <w:rPr>
                <w:rFonts w:asciiTheme="minorHAnsi" w:hAnsiTheme="minorHAnsi" w:cstheme="minorHAnsi"/>
              </w:rPr>
              <w:t>02/09</w:t>
            </w:r>
            <w:r w:rsidR="0040412C" w:rsidRPr="0040412C">
              <w:rPr>
                <w:rFonts w:asciiTheme="minorHAnsi" w:hAnsiTheme="minorHAnsi" w:cstheme="minorHAnsi"/>
              </w:rPr>
              <w:t>/2016</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0412C" w:rsidRPr="0040412C" w:rsidRDefault="0040412C" w:rsidP="00B37050">
            <w:pPr>
              <w:jc w:val="center"/>
              <w:rPr>
                <w:rFonts w:asciiTheme="minorHAnsi" w:hAnsiTheme="minorHAnsi" w:cstheme="minorHAnsi"/>
              </w:rPr>
            </w:pPr>
            <w:r w:rsidRPr="0040412C">
              <w:rPr>
                <w:rFonts w:asciiTheme="minorHAnsi" w:hAnsiTheme="minorHAnsi" w:cstheme="minorHAnsi"/>
              </w:rPr>
              <w:t>1</w:t>
            </w:r>
            <w:r w:rsidR="00CB62AC">
              <w:rPr>
                <w:rFonts w:asciiTheme="minorHAnsi" w:hAnsiTheme="minorHAnsi" w:cstheme="minorHAnsi"/>
              </w:rPr>
              <w:t>0</w:t>
            </w:r>
            <w:r>
              <w:rPr>
                <w:rFonts w:asciiTheme="minorHAnsi" w:hAnsiTheme="minorHAnsi" w:cstheme="minorHAnsi"/>
              </w:rPr>
              <w:t>:00 a.m.</w:t>
            </w:r>
          </w:p>
          <w:p w:rsidR="00103622" w:rsidRPr="00552079" w:rsidRDefault="00103622" w:rsidP="0040412C">
            <w:pPr>
              <w:jc w:val="center"/>
              <w:rPr>
                <w:rFonts w:asciiTheme="minorHAnsi" w:hAnsiTheme="minorHAnsi" w:cstheme="minorHAnsi"/>
                <w:sz w:val="22"/>
                <w:szCs w:val="22"/>
              </w:rPr>
            </w:pPr>
          </w:p>
        </w:tc>
        <w:tc>
          <w:tcPr>
            <w:tcW w:w="3344" w:type="dxa"/>
          </w:tcPr>
          <w:p w:rsidR="00103622" w:rsidRPr="001B5615" w:rsidRDefault="00D32154" w:rsidP="0040412C">
            <w:pPr>
              <w:rPr>
                <w:rFonts w:asciiTheme="minorHAnsi" w:hAnsiTheme="minorHAnsi" w:cstheme="minorHAnsi"/>
                <w:color w:val="FF0000"/>
                <w:sz w:val="22"/>
                <w:szCs w:val="22"/>
              </w:rPr>
            </w:pPr>
            <w:r w:rsidRPr="00D418BA">
              <w:rPr>
                <w:rFonts w:ascii="Calibri" w:hAnsi="Calibri"/>
                <w:sz w:val="16"/>
                <w:szCs w:val="16"/>
              </w:rPr>
              <w:t>L</w:t>
            </w:r>
            <w:r w:rsidRPr="00EA7E7B">
              <w:rPr>
                <w:rFonts w:ascii="Calibri" w:hAnsi="Calibri" w:cs="Calibri"/>
                <w:sz w:val="18"/>
                <w:szCs w:val="18"/>
              </w:rPr>
              <w:t>ugar: Unidad de Contrataciones Distrito Comercial Santa Cruz, Av. Tte. Mamerto Cuellar (Final), atrás de Bolivision/Batallón de Seguridad Física - Santa Cruz - 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40412C" w:rsidRDefault="00CB62AC" w:rsidP="00B37050">
            <w:pPr>
              <w:rPr>
                <w:rFonts w:asciiTheme="minorHAnsi" w:hAnsiTheme="minorHAnsi" w:cstheme="minorHAnsi"/>
              </w:rPr>
            </w:pPr>
            <w:r>
              <w:rPr>
                <w:rFonts w:asciiTheme="minorHAnsi" w:hAnsiTheme="minorHAnsi" w:cstheme="minorHAnsi"/>
              </w:rPr>
              <w:t>02/09</w:t>
            </w:r>
            <w:r w:rsidR="0040412C" w:rsidRPr="0040412C">
              <w:rPr>
                <w:rFonts w:asciiTheme="minorHAnsi" w:hAnsiTheme="minorHAnsi" w:cstheme="minorHAnsi"/>
              </w:rPr>
              <w:t>/2016</w:t>
            </w:r>
          </w:p>
        </w:tc>
        <w:tc>
          <w:tcPr>
            <w:tcW w:w="1139" w:type="dxa"/>
            <w:gridSpan w:val="2"/>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0412C" w:rsidRPr="0040412C" w:rsidRDefault="00CB62AC" w:rsidP="00B37050">
            <w:pPr>
              <w:jc w:val="center"/>
              <w:rPr>
                <w:rFonts w:asciiTheme="minorHAnsi" w:hAnsiTheme="minorHAnsi" w:cstheme="minorHAnsi"/>
              </w:rPr>
            </w:pPr>
            <w:r>
              <w:rPr>
                <w:rFonts w:asciiTheme="minorHAnsi" w:hAnsiTheme="minorHAnsi" w:cstheme="minorHAnsi"/>
              </w:rPr>
              <w:t>10</w:t>
            </w:r>
            <w:r w:rsidR="0040412C" w:rsidRPr="0040412C">
              <w:rPr>
                <w:rFonts w:asciiTheme="minorHAnsi" w:hAnsiTheme="minorHAnsi" w:cstheme="minorHAnsi"/>
              </w:rPr>
              <w:t>:30 a.m</w:t>
            </w:r>
            <w:r w:rsidR="0040412C">
              <w:rPr>
                <w:rFonts w:asciiTheme="minorHAnsi" w:hAnsiTheme="minorHAnsi" w:cstheme="minorHAnsi"/>
              </w:rPr>
              <w:t>.</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D32154" w:rsidP="0040412C">
            <w:pPr>
              <w:rPr>
                <w:rFonts w:asciiTheme="minorHAnsi" w:hAnsiTheme="minorHAnsi" w:cstheme="minorHAnsi"/>
                <w:color w:val="FF0000"/>
                <w:sz w:val="22"/>
                <w:szCs w:val="22"/>
                <w:lang w:val="es-BO"/>
              </w:rPr>
            </w:pPr>
            <w:r w:rsidRPr="00D418BA">
              <w:rPr>
                <w:rFonts w:ascii="Calibri" w:hAnsi="Calibri"/>
                <w:sz w:val="16"/>
                <w:szCs w:val="16"/>
              </w:rPr>
              <w:t>L</w:t>
            </w:r>
            <w:r w:rsidRPr="00EA7E7B">
              <w:rPr>
                <w:rFonts w:ascii="Calibri" w:hAnsi="Calibri" w:cs="Calibri"/>
                <w:sz w:val="18"/>
                <w:szCs w:val="18"/>
              </w:rPr>
              <w:t>ugar: Unidad de Contrataciones Distrito Comercial Santa Cruz, Av. Tte. Mamerto Cuellar (Final), atrás de Bolivision/Batallón de Seguridad Física - Santa Cruz - Bolivia.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CB335A" w:rsidRDefault="00103622" w:rsidP="00CB335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CB335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CB335A" w:rsidRPr="00CB335A" w:rsidTr="00CB335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B335A" w:rsidRPr="00CB335A" w:rsidRDefault="00CB335A" w:rsidP="00CB335A">
            <w:pPr>
              <w:jc w:val="center"/>
              <w:rPr>
                <w:rFonts w:asciiTheme="minorHAnsi" w:hAnsiTheme="minorHAnsi" w:cstheme="minorHAnsi"/>
                <w:color w:val="000000"/>
                <w:lang w:val="es-BO" w:eastAsia="es-BO"/>
              </w:rPr>
            </w:pPr>
            <w:r w:rsidRPr="00CB335A">
              <w:rPr>
                <w:rFonts w:asciiTheme="minorHAnsi" w:hAnsiTheme="minorHAnsi" w:cstheme="minorHAnsi"/>
                <w:color w:val="000000"/>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CB335A" w:rsidRPr="00CB335A" w:rsidRDefault="00CB335A" w:rsidP="00CB335A">
            <w:pPr>
              <w:rPr>
                <w:rFonts w:asciiTheme="minorHAnsi" w:hAnsiTheme="minorHAnsi" w:cstheme="minorHAnsi"/>
                <w:color w:val="000000"/>
                <w:lang w:val="es-BO" w:eastAsia="es-BO"/>
              </w:rPr>
            </w:pPr>
            <w:r w:rsidRPr="00CB335A">
              <w:rPr>
                <w:rFonts w:asciiTheme="minorHAnsi" w:hAnsiTheme="minorHAnsi" w:cs="Century Gothic"/>
                <w:bCs/>
                <w:color w:val="000000"/>
              </w:rPr>
              <w:t>SEÑALIZACION VERTICAL RED PRIMARIA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CB335A" w:rsidRPr="00CB335A" w:rsidRDefault="00CB335A" w:rsidP="00CB335A">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CB335A" w:rsidRPr="00CB335A" w:rsidRDefault="00CB335A" w:rsidP="00CB335A">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69.638,66</w:t>
            </w:r>
          </w:p>
        </w:tc>
        <w:tc>
          <w:tcPr>
            <w:tcW w:w="1772" w:type="dxa"/>
            <w:tcBorders>
              <w:top w:val="nil"/>
              <w:left w:val="nil"/>
              <w:bottom w:val="single" w:sz="8" w:space="0" w:color="auto"/>
              <w:right w:val="single" w:sz="8" w:space="0" w:color="auto"/>
            </w:tcBorders>
            <w:shd w:val="clear" w:color="auto" w:fill="auto"/>
            <w:noWrap/>
            <w:vAlign w:val="center"/>
          </w:tcPr>
          <w:p w:rsidR="00CB335A" w:rsidRPr="00CB335A" w:rsidRDefault="00CB335A" w:rsidP="00CB335A">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69.638,66</w:t>
            </w:r>
          </w:p>
        </w:tc>
      </w:tr>
      <w:tr w:rsidR="00CB335A"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B335A" w:rsidRPr="00552079" w:rsidRDefault="00CB335A" w:rsidP="00CB335A">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CB335A" w:rsidRPr="00CB335A" w:rsidRDefault="00CB335A" w:rsidP="00CB335A">
            <w:pPr>
              <w:jc w:val="center"/>
              <w:rPr>
                <w:rFonts w:asciiTheme="minorHAnsi" w:hAnsiTheme="minorHAnsi" w:cstheme="minorHAnsi"/>
                <w:b/>
                <w:color w:val="000000"/>
                <w:lang w:val="es-BO" w:eastAsia="es-BO"/>
              </w:rPr>
            </w:pPr>
            <w:r w:rsidRPr="00CB335A">
              <w:rPr>
                <w:rFonts w:asciiTheme="minorHAnsi" w:hAnsiTheme="minorHAnsi" w:cstheme="minorHAnsi"/>
                <w:b/>
                <w:color w:val="000000"/>
                <w:lang w:val="es-BO" w:eastAsia="es-BO"/>
              </w:rPr>
              <w:t>69.638,66</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F06F71" w:rsidRDefault="00F06F71" w:rsidP="00552079">
      <w:pPr>
        <w:rPr>
          <w:rFonts w:asciiTheme="minorHAnsi" w:hAnsiTheme="minorHAnsi" w:cstheme="minorHAnsi"/>
          <w:b/>
          <w:sz w:val="22"/>
          <w:szCs w:val="22"/>
        </w:rPr>
      </w:pPr>
      <w:r>
        <w:rPr>
          <w:rFonts w:asciiTheme="minorHAnsi" w:hAnsiTheme="minorHAnsi" w:cstheme="minorHAnsi"/>
          <w:b/>
          <w:sz w:val="22"/>
          <w:szCs w:val="22"/>
        </w:rPr>
        <w:t>Ç</w:t>
      </w:r>
    </w:p>
    <w:p w:rsidR="00786285" w:rsidRPr="00552079" w:rsidRDefault="00786285"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4A728F">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4A728F">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4A728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4A728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4A728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4A728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E3764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E3764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E3764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E3764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E37642">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E3764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E3764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E3764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E3764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E37642">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4A728F">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4A728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4A728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4A728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E3764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E3764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E3764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E3764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4A728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E3764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E3764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E3764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E3764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4A728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4A728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E3764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E3764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E3764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D76E0E">
        <w:rPr>
          <w:rFonts w:asciiTheme="minorHAnsi" w:hAnsiTheme="minorHAnsi" w:cstheme="minorHAnsi"/>
          <w:b/>
          <w:sz w:val="22"/>
          <w:szCs w:val="22"/>
        </w:rPr>
        <w:t xml:space="preserve"> </w:t>
      </w:r>
      <w:r w:rsidR="00D76E0E" w:rsidRPr="00552079">
        <w:rPr>
          <w:rFonts w:asciiTheme="minorHAnsi" w:hAnsiTheme="minorHAnsi" w:cstheme="minorHAnsi"/>
          <w:i/>
          <w:color w:val="FF0000"/>
          <w:sz w:val="22"/>
          <w:szCs w:val="22"/>
          <w:lang w:val="es-ES_tradnl"/>
        </w:rPr>
        <w:t>“</w:t>
      </w:r>
      <w:r w:rsidR="00D76E0E" w:rsidRPr="00552079">
        <w:rPr>
          <w:rFonts w:asciiTheme="minorHAnsi" w:hAnsiTheme="minorHAnsi" w:cstheme="minorHAnsi"/>
          <w:b/>
          <w:i/>
          <w:color w:val="FF0000"/>
          <w:sz w:val="22"/>
          <w:szCs w:val="22"/>
          <w:lang w:val="es-ES_tradnl"/>
        </w:rPr>
        <w:t>NO APLICA</w:t>
      </w:r>
      <w:r w:rsidR="00D76E0E" w:rsidRPr="00552079">
        <w:rPr>
          <w:rFonts w:asciiTheme="minorHAnsi" w:hAnsiTheme="minorHAnsi" w:cstheme="minorHAnsi"/>
          <w:i/>
          <w:color w:val="FF0000"/>
          <w:sz w:val="22"/>
          <w:szCs w:val="22"/>
          <w:lang w:val="es-ES_tradnl"/>
        </w:rPr>
        <w:t>”.</w:t>
      </w:r>
    </w:p>
    <w:p w:rsidR="000E33F0" w:rsidRPr="00552079" w:rsidRDefault="000E33F0" w:rsidP="00D76E0E">
      <w:pPr>
        <w:jc w:val="both"/>
        <w:rPr>
          <w:rFonts w:asciiTheme="minorHAnsi" w:hAnsiTheme="minorHAnsi" w:cstheme="minorHAnsi"/>
          <w:i/>
          <w:color w:val="FF0000"/>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D76E0E">
        <w:rPr>
          <w:rFonts w:asciiTheme="minorHAnsi" w:hAnsiTheme="minorHAnsi" w:cstheme="minorHAnsi"/>
          <w:b/>
          <w:sz w:val="22"/>
          <w:szCs w:val="22"/>
        </w:rPr>
        <w:t xml:space="preserve"> </w:t>
      </w:r>
      <w:r w:rsidR="00D76E0E" w:rsidRPr="00552079">
        <w:rPr>
          <w:rFonts w:asciiTheme="minorHAnsi" w:hAnsiTheme="minorHAnsi" w:cstheme="minorHAnsi"/>
          <w:i/>
          <w:color w:val="FF0000"/>
          <w:sz w:val="22"/>
          <w:szCs w:val="22"/>
          <w:lang w:val="es-ES_tradnl"/>
        </w:rPr>
        <w:t>“</w:t>
      </w:r>
      <w:r w:rsidR="00D76E0E" w:rsidRPr="00552079">
        <w:rPr>
          <w:rFonts w:asciiTheme="minorHAnsi" w:hAnsiTheme="minorHAnsi" w:cstheme="minorHAnsi"/>
          <w:b/>
          <w:i/>
          <w:color w:val="FF0000"/>
          <w:sz w:val="22"/>
          <w:szCs w:val="22"/>
          <w:lang w:val="es-ES_tradnl"/>
        </w:rPr>
        <w:t>NO APLICA</w:t>
      </w:r>
      <w:r w:rsidR="00D76E0E" w:rsidRPr="00552079">
        <w:rPr>
          <w:rFonts w:asciiTheme="minorHAnsi" w:hAnsiTheme="minorHAnsi" w:cstheme="minorHAnsi"/>
          <w:i/>
          <w:color w:val="FF0000"/>
          <w:sz w:val="22"/>
          <w:szCs w:val="22"/>
          <w:lang w:val="es-ES_tradnl"/>
        </w:rPr>
        <w:t>”.</w:t>
      </w:r>
    </w:p>
    <w:p w:rsidR="00D76E0E" w:rsidRPr="00552079" w:rsidRDefault="00D76E0E"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D76E0E">
        <w:rPr>
          <w:rFonts w:asciiTheme="minorHAnsi" w:hAnsiTheme="minorHAnsi" w:cstheme="minorHAnsi"/>
          <w:b/>
          <w:sz w:val="22"/>
          <w:szCs w:val="22"/>
        </w:rPr>
        <w:t xml:space="preserve"> </w:t>
      </w:r>
      <w:r w:rsidR="00D76E0E" w:rsidRPr="00552079">
        <w:rPr>
          <w:rFonts w:asciiTheme="minorHAnsi" w:hAnsiTheme="minorHAnsi" w:cstheme="minorHAnsi"/>
          <w:i/>
          <w:color w:val="FF0000"/>
          <w:sz w:val="22"/>
          <w:szCs w:val="22"/>
          <w:lang w:val="es-ES_tradnl"/>
        </w:rPr>
        <w:t>“</w:t>
      </w:r>
      <w:r w:rsidR="00D76E0E" w:rsidRPr="00552079">
        <w:rPr>
          <w:rFonts w:asciiTheme="minorHAnsi" w:hAnsiTheme="minorHAnsi" w:cstheme="minorHAnsi"/>
          <w:b/>
          <w:i/>
          <w:color w:val="FF0000"/>
          <w:sz w:val="22"/>
          <w:szCs w:val="22"/>
          <w:lang w:val="es-ES_tradnl"/>
        </w:rPr>
        <w:t>NO APLICA</w:t>
      </w:r>
      <w:r w:rsidR="00D76E0E" w:rsidRPr="00552079">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D76E0E">
      <w:pPr>
        <w:tabs>
          <w:tab w:val="left" w:pos="1276"/>
        </w:tabs>
        <w:ind w:left="425"/>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D76E0E" w:rsidRPr="00D76E0E" w:rsidRDefault="00D76E0E" w:rsidP="00D76E0E">
      <w:pPr>
        <w:tabs>
          <w:tab w:val="left" w:pos="1276"/>
        </w:tabs>
        <w:ind w:left="425"/>
        <w:jc w:val="both"/>
        <w:outlineLvl w:val="0"/>
        <w:rPr>
          <w:rFonts w:asciiTheme="minorHAnsi" w:hAnsiTheme="minorHAnsi" w:cstheme="minorHAnsi"/>
          <w:bCs/>
          <w:color w:val="000000"/>
          <w:kern w:val="28"/>
          <w:sz w:val="10"/>
          <w:szCs w:val="10"/>
          <w:lang w:eastAsia="es-ES"/>
        </w:rPr>
      </w:pPr>
    </w:p>
    <w:p w:rsidR="00766F6D" w:rsidRDefault="00766F6D" w:rsidP="00D76E0E">
      <w:pPr>
        <w:tabs>
          <w:tab w:val="left" w:pos="1418"/>
        </w:tabs>
        <w:ind w:left="425"/>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Pr="00D76E0E" w:rsidRDefault="00766F6D" w:rsidP="00766F6D">
      <w:pPr>
        <w:pStyle w:val="Sinespaciado4"/>
        <w:rPr>
          <w:sz w:val="10"/>
          <w:szCs w:val="10"/>
          <w:lang w:val="es-ES"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02D41" w:rsidP="002F49CD">
            <w:pPr>
              <w:jc w:val="both"/>
              <w:rPr>
                <w:rFonts w:asciiTheme="minorHAnsi" w:hAnsiTheme="minorHAnsi" w:cstheme="minorHAnsi"/>
                <w:sz w:val="22"/>
                <w:szCs w:val="22"/>
              </w:rPr>
            </w:pPr>
            <w:r w:rsidRPr="00CB335A">
              <w:rPr>
                <w:rFonts w:asciiTheme="minorHAnsi" w:hAnsiTheme="minorHAnsi" w:cs="Century Gothic"/>
                <w:bCs/>
                <w:color w:val="000000"/>
              </w:rPr>
              <w:t>SEÑALIZACION VERTICAL RED PRIMARIA</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02D41" w:rsidP="002F49CD">
            <w:pPr>
              <w:jc w:val="both"/>
              <w:rPr>
                <w:rFonts w:asciiTheme="minorHAnsi" w:hAnsiTheme="minorHAnsi" w:cstheme="minorHAnsi"/>
                <w:sz w:val="22"/>
                <w:szCs w:val="22"/>
              </w:rPr>
            </w:pPr>
            <w:r>
              <w:rPr>
                <w:rFonts w:asciiTheme="minorHAnsi" w:hAnsiTheme="minorHAnsi" w:cstheme="minorHAnsi"/>
                <w:sz w:val="22"/>
                <w:szCs w:val="22"/>
              </w:rPr>
              <w:t>DRCO-CDL-DRSC-160-16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E3764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E3764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702D41" w:rsidRDefault="00702D41"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702D41" w:rsidRDefault="00702D41" w:rsidP="00F50C94">
      <w:pPr>
        <w:jc w:val="center"/>
        <w:rPr>
          <w:rFonts w:asciiTheme="minorHAnsi" w:hAnsiTheme="minorHAnsi" w:cstheme="minorHAnsi"/>
          <w:b/>
          <w:bCs/>
          <w:color w:val="FF0000"/>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2D41" w:rsidRPr="00B6655E" w:rsidTr="00DE5005">
        <w:trPr>
          <w:trHeight w:val="416"/>
        </w:trPr>
        <w:tc>
          <w:tcPr>
            <w:tcW w:w="9339" w:type="dxa"/>
            <w:shd w:val="clear" w:color="auto" w:fill="9CC2E5"/>
            <w:vAlign w:val="center"/>
          </w:tcPr>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t>GARANTÍAS FINANCIERAS</w:t>
            </w:r>
          </w:p>
        </w:tc>
      </w:tr>
      <w:tr w:rsidR="00702D41" w:rsidRPr="00A4331F" w:rsidTr="00DE5005">
        <w:trPr>
          <w:trHeight w:val="416"/>
        </w:trPr>
        <w:tc>
          <w:tcPr>
            <w:tcW w:w="9339" w:type="dxa"/>
            <w:shd w:val="clear" w:color="auto" w:fill="auto"/>
            <w:vAlign w:val="center"/>
          </w:tcPr>
          <w:p w:rsidR="00702D41" w:rsidRPr="00685969" w:rsidRDefault="00702D41" w:rsidP="00DE5005">
            <w:pPr>
              <w:spacing w:before="120"/>
              <w:jc w:val="both"/>
              <w:rPr>
                <w:rFonts w:ascii="Calibri" w:hAnsi="Calibri"/>
                <w:b/>
                <w:bCs/>
                <w:sz w:val="22"/>
                <w:szCs w:val="22"/>
                <w:lang w:val="es-BO"/>
              </w:rPr>
            </w:pPr>
            <w:r w:rsidRPr="00685969">
              <w:rPr>
                <w:rFonts w:ascii="Calibri" w:hAnsi="Calibri"/>
                <w:b/>
                <w:bCs/>
                <w:sz w:val="22"/>
                <w:szCs w:val="22"/>
                <w:lang w:val="es-BO"/>
              </w:rPr>
              <w:t>GARANTÍA DE SERIEDAD DE PROPUESTA</w:t>
            </w:r>
          </w:p>
          <w:p w:rsidR="00702D41" w:rsidRPr="001844BC" w:rsidRDefault="00702D41" w:rsidP="00DE5005">
            <w:pPr>
              <w:pStyle w:val="Prrafodelista"/>
              <w:ind w:left="284"/>
              <w:jc w:val="both"/>
              <w:rPr>
                <w:rFonts w:ascii="Calibri" w:hAnsi="Calibri"/>
                <w:sz w:val="22"/>
                <w:szCs w:val="22"/>
                <w:lang w:val="es-BO"/>
              </w:rPr>
            </w:pPr>
          </w:p>
          <w:p w:rsidR="00702D41" w:rsidRPr="001844BC" w:rsidRDefault="00702D41" w:rsidP="00DE5005">
            <w:pPr>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r w:rsidRPr="001844BC">
              <w:rPr>
                <w:rFonts w:ascii="Calibri" w:hAnsi="Calibri"/>
                <w:sz w:val="22"/>
                <w:szCs w:val="22"/>
                <w:lang w:val="es-BO"/>
              </w:rPr>
              <w:t>:</w:t>
            </w:r>
          </w:p>
          <w:p w:rsidR="00702D41" w:rsidRPr="001844BC" w:rsidRDefault="00702D41" w:rsidP="00DE5005">
            <w:pPr>
              <w:pStyle w:val="Prrafodelista"/>
              <w:jc w:val="both"/>
              <w:rPr>
                <w:rFonts w:ascii="Calibri" w:hAnsi="Calibri"/>
                <w:sz w:val="22"/>
                <w:szCs w:val="22"/>
                <w:lang w:val="es-BO"/>
              </w:rPr>
            </w:pPr>
          </w:p>
          <w:p w:rsidR="00702D41" w:rsidRPr="006A56E9" w:rsidRDefault="00702D41" w:rsidP="004A728F">
            <w:pPr>
              <w:pStyle w:val="Prrafodelista"/>
              <w:numPr>
                <w:ilvl w:val="0"/>
                <w:numId w:val="31"/>
              </w:numPr>
              <w:spacing w:after="120"/>
              <w:jc w:val="both"/>
              <w:rPr>
                <w:rFonts w:ascii="Calibri" w:hAnsi="Calibri"/>
                <w:sz w:val="22"/>
                <w:szCs w:val="22"/>
                <w:lang w:val="es-BO"/>
              </w:rPr>
            </w:pPr>
            <w:r w:rsidRPr="001844BC">
              <w:rPr>
                <w:rFonts w:ascii="Calibri" w:hAnsi="Calibri"/>
                <w:b/>
                <w:bCs/>
                <w:sz w:val="22"/>
                <w:szCs w:val="22"/>
                <w:lang w:val="es-BO"/>
              </w:rPr>
              <w:t>Boleta de Garantía,</w:t>
            </w:r>
            <w:r w:rsidRPr="001844BC">
              <w:rPr>
                <w:rFonts w:ascii="Calibri" w:hAnsi="Calibri"/>
                <w:sz w:val="22"/>
                <w:szCs w:val="22"/>
                <w:lang w:val="es-BO"/>
              </w:rPr>
              <w:t xml:space="preserve"> emitida por una Entidad Bancaria del Estado Plurin</w:t>
            </w:r>
            <w:r>
              <w:rPr>
                <w:rFonts w:ascii="Calibri" w:hAnsi="Calibri"/>
                <w:sz w:val="22"/>
                <w:szCs w:val="22"/>
                <w:lang w:val="es-BO"/>
              </w:rPr>
              <w:t>acional de Bolivia, registrada,</w:t>
            </w:r>
            <w:r w:rsidRPr="001844BC">
              <w:rPr>
                <w:rFonts w:ascii="Calibri" w:hAnsi="Calibri"/>
                <w:sz w:val="22"/>
                <w:szCs w:val="22"/>
                <w:lang w:val="es-BO"/>
              </w:rPr>
              <w:t xml:space="preserve"> autorizada y bajo el control de la Autoridad de Supervisión del Sistema Financiero-ASFI, a la 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 </w:t>
            </w:r>
            <w:r>
              <w:rPr>
                <w:rFonts w:ascii="Calibri" w:hAnsi="Calibri"/>
                <w:sz w:val="22"/>
                <w:szCs w:val="22"/>
                <w:lang w:val="es-BO"/>
              </w:rPr>
              <w:t xml:space="preserve">las </w:t>
            </w:r>
            <w:r w:rsidRPr="001844BC">
              <w:rPr>
                <w:rFonts w:ascii="Calibri" w:hAnsi="Calibri"/>
                <w:sz w:val="22"/>
                <w:szCs w:val="22"/>
                <w:lang w:val="es-BO"/>
              </w:rPr>
              <w:t xml:space="preserve">características expresas de </w:t>
            </w:r>
            <w:r w:rsidRPr="009B63DE">
              <w:rPr>
                <w:rFonts w:ascii="Calibri" w:hAnsi="Calibri"/>
                <w:b/>
                <w:bCs/>
                <w:sz w:val="22"/>
                <w:szCs w:val="22"/>
                <w:lang w:val="es-BO"/>
              </w:rPr>
              <w:t>renovable, irrevocable y de ejecución inmediata</w:t>
            </w:r>
            <w:r w:rsidRPr="001844BC">
              <w:rPr>
                <w:rFonts w:ascii="Calibri" w:hAnsi="Calibri"/>
                <w:sz w:val="22"/>
                <w:szCs w:val="22"/>
                <w:lang w:val="es-BO"/>
              </w:rPr>
              <w:t xml:space="preserve"> con vigencia de </w:t>
            </w:r>
            <w:r>
              <w:rPr>
                <w:rFonts w:ascii="Calibri" w:hAnsi="Calibri"/>
                <w:sz w:val="22"/>
                <w:szCs w:val="22"/>
                <w:lang w:val="es-BO"/>
              </w:rPr>
              <w:t>60</w:t>
            </w:r>
            <w:r w:rsidRPr="001844BC">
              <w:rPr>
                <w:rFonts w:ascii="Calibri" w:hAnsi="Calibri"/>
                <w:sz w:val="22"/>
                <w:szCs w:val="22"/>
                <w:lang w:val="es-BO"/>
              </w:rPr>
              <w:t xml:space="preserve"> días</w:t>
            </w:r>
            <w:r>
              <w:rPr>
                <w:rFonts w:ascii="Calibri" w:hAnsi="Calibri"/>
                <w:sz w:val="22"/>
                <w:szCs w:val="22"/>
                <w:lang w:val="es-BO"/>
              </w:rPr>
              <w:t xml:space="preserve"> por un importe equivalente al 0,5</w:t>
            </w:r>
            <w:r w:rsidRPr="001844BC">
              <w:rPr>
                <w:rFonts w:ascii="Calibri" w:hAnsi="Calibri"/>
                <w:sz w:val="22"/>
                <w:szCs w:val="22"/>
                <w:lang w:val="es-BO"/>
              </w:rPr>
              <w:t>% del valor total de la propuesta económica.</w:t>
            </w:r>
          </w:p>
          <w:p w:rsidR="00702D41" w:rsidRDefault="00702D41" w:rsidP="004A728F">
            <w:pPr>
              <w:pStyle w:val="Prrafodelista"/>
              <w:numPr>
                <w:ilvl w:val="0"/>
                <w:numId w:val="31"/>
              </w:numPr>
              <w:jc w:val="both"/>
              <w:rPr>
                <w:rFonts w:ascii="Calibri" w:hAnsi="Calibri"/>
                <w:sz w:val="22"/>
                <w:szCs w:val="22"/>
                <w:lang w:val="es-BO"/>
              </w:rPr>
            </w:pPr>
            <w:r w:rsidRPr="001844BC">
              <w:rPr>
                <w:rFonts w:ascii="Calibri" w:hAnsi="Calibri"/>
                <w:b/>
                <w:bCs/>
                <w:sz w:val="22"/>
                <w:szCs w:val="22"/>
                <w:lang w:val="es-BO"/>
              </w:rPr>
              <w:t>Garantía a Primer Requerimiento,</w:t>
            </w:r>
            <w:r w:rsidRPr="001844BC">
              <w:rPr>
                <w:rFonts w:ascii="Calibri" w:hAnsi="Calibri"/>
                <w:sz w:val="22"/>
                <w:szCs w:val="22"/>
                <w:lang w:val="es-BO"/>
              </w:rPr>
              <w:t xml:space="preserve"> emitida por una Entidad Bancaria 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Supervisión del Sistema Financiero-ASFI, a la 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por un importe equivalente al 0,5</w:t>
            </w:r>
            <w:r w:rsidRPr="001844BC">
              <w:rPr>
                <w:rFonts w:ascii="Calibri" w:hAnsi="Calibri"/>
                <w:sz w:val="22"/>
                <w:szCs w:val="22"/>
                <w:lang w:val="es-BO"/>
              </w:rPr>
              <w:t>% del valor total de la propuesta económica.</w:t>
            </w:r>
          </w:p>
          <w:p w:rsidR="00702D41" w:rsidRDefault="00702D41" w:rsidP="004A728F">
            <w:pPr>
              <w:pStyle w:val="Prrafodelista"/>
              <w:numPr>
                <w:ilvl w:val="0"/>
                <w:numId w:val="31"/>
              </w:numPr>
              <w:jc w:val="both"/>
              <w:rPr>
                <w:rFonts w:ascii="Calibri" w:hAnsi="Calibri"/>
                <w:sz w:val="22"/>
                <w:szCs w:val="22"/>
                <w:lang w:val="es-BO"/>
              </w:rPr>
            </w:pPr>
            <w:r>
              <w:rPr>
                <w:rFonts w:ascii="Calibri" w:hAnsi="Calibri"/>
                <w:b/>
                <w:bCs/>
                <w:sz w:val="22"/>
                <w:szCs w:val="22"/>
                <w:lang w:val="es-BO"/>
              </w:rPr>
              <w:t xml:space="preserve">Póliza de caución a Primer requerimiento para Entidades Públicas, </w:t>
            </w:r>
            <w:r w:rsidRPr="001844BC">
              <w:rPr>
                <w:rFonts w:ascii="Calibri" w:hAnsi="Calibri"/>
                <w:sz w:val="22"/>
                <w:szCs w:val="22"/>
                <w:lang w:val="es-BO"/>
              </w:rPr>
              <w:t xml:space="preserve">emitida por una </w:t>
            </w:r>
            <w:r>
              <w:rPr>
                <w:rFonts w:ascii="Calibri" w:hAnsi="Calibri"/>
                <w:sz w:val="22"/>
                <w:szCs w:val="22"/>
                <w:lang w:val="es-BO"/>
              </w:rPr>
              <w:t xml:space="preserve">empresa aseguradora </w:t>
            </w:r>
            <w:r w:rsidRPr="001844BC">
              <w:rPr>
                <w:rFonts w:ascii="Calibri" w:hAnsi="Calibri"/>
                <w:sz w:val="22"/>
                <w:szCs w:val="22"/>
                <w:lang w:val="es-BO"/>
              </w:rPr>
              <w:t>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w:t>
            </w:r>
            <w:r>
              <w:rPr>
                <w:rFonts w:ascii="Calibri" w:hAnsi="Calibri"/>
                <w:sz w:val="22"/>
                <w:szCs w:val="22"/>
                <w:lang w:val="es-BO"/>
              </w:rPr>
              <w:t xml:space="preserve">Fiscalización y Control de Pensiones y Seguros a la </w:t>
            </w:r>
            <w:r w:rsidRPr="001844BC">
              <w:rPr>
                <w:rFonts w:ascii="Calibri" w:hAnsi="Calibri"/>
                <w:sz w:val="22"/>
                <w:szCs w:val="22"/>
                <w:lang w:val="es-BO"/>
              </w:rPr>
              <w:t>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a contar de la fecha prevista para la presentación de propuestas y por un importe equivalente de al menos 0,5</w:t>
            </w:r>
            <w:r w:rsidRPr="001844BC">
              <w:rPr>
                <w:rFonts w:ascii="Calibri" w:hAnsi="Calibri"/>
                <w:sz w:val="22"/>
                <w:szCs w:val="22"/>
                <w:lang w:val="es-BO"/>
              </w:rPr>
              <w:t>% del valor total de la propuesta económica.</w:t>
            </w:r>
          </w:p>
          <w:p w:rsidR="00702D41" w:rsidRDefault="00702D41" w:rsidP="00DE5005">
            <w:pPr>
              <w:pStyle w:val="Prrafodelista"/>
              <w:ind w:left="0"/>
              <w:jc w:val="both"/>
              <w:rPr>
                <w:rFonts w:ascii="Calibri" w:hAnsi="Calibri"/>
                <w:b/>
                <w:bCs/>
                <w:sz w:val="22"/>
                <w:szCs w:val="22"/>
                <w:lang w:val="es-BO"/>
              </w:rPr>
            </w:pPr>
          </w:p>
          <w:p w:rsidR="00702D41" w:rsidRDefault="00702D41" w:rsidP="00DE5005">
            <w:pPr>
              <w:jc w:val="both"/>
              <w:rPr>
                <w:rFonts w:ascii="Calibri" w:hAnsi="Calibri"/>
                <w:b/>
                <w:bCs/>
                <w:sz w:val="22"/>
                <w:szCs w:val="22"/>
                <w:lang w:val="es-BO"/>
              </w:rPr>
            </w:pPr>
            <w:r w:rsidRPr="00685969">
              <w:rPr>
                <w:rFonts w:ascii="Calibri" w:hAnsi="Calibri"/>
                <w:b/>
                <w:bCs/>
                <w:sz w:val="22"/>
                <w:szCs w:val="22"/>
                <w:lang w:val="es-BO"/>
              </w:rPr>
              <w:t>GARANTÍA DE CORRECTA INVERSIÓN DE ANTICIPO</w:t>
            </w:r>
          </w:p>
          <w:p w:rsidR="00702D41" w:rsidRDefault="00702D41" w:rsidP="00DE5005">
            <w:pPr>
              <w:jc w:val="both"/>
              <w:rPr>
                <w:rFonts w:ascii="Calibri" w:hAnsi="Calibri"/>
                <w:b/>
                <w:bCs/>
                <w:sz w:val="22"/>
                <w:szCs w:val="22"/>
                <w:lang w:val="es-BO"/>
              </w:rPr>
            </w:pPr>
          </w:p>
          <w:p w:rsidR="00702D41" w:rsidRDefault="00702D41" w:rsidP="00DE5005">
            <w:pPr>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p>
          <w:p w:rsidR="00702D41" w:rsidRDefault="00702D41" w:rsidP="00DE5005">
            <w:pPr>
              <w:jc w:val="both"/>
              <w:rPr>
                <w:rFonts w:ascii="Calibri" w:hAnsi="Calibri"/>
                <w:sz w:val="22"/>
                <w:szCs w:val="22"/>
                <w:lang w:val="es-BO"/>
              </w:rPr>
            </w:pPr>
          </w:p>
          <w:p w:rsidR="00702D41" w:rsidRPr="00FF3579" w:rsidRDefault="00702D41" w:rsidP="004A728F">
            <w:pPr>
              <w:pStyle w:val="Prrafodelista"/>
              <w:numPr>
                <w:ilvl w:val="0"/>
                <w:numId w:val="31"/>
              </w:numPr>
              <w:spacing w:after="120"/>
              <w:jc w:val="both"/>
              <w:rPr>
                <w:rFonts w:ascii="Calibri" w:hAnsi="Calibri"/>
                <w:sz w:val="22"/>
                <w:szCs w:val="22"/>
                <w:lang w:val="es-BO"/>
              </w:rPr>
            </w:pPr>
            <w:r w:rsidRPr="00AF1D14">
              <w:rPr>
                <w:rFonts w:ascii="Calibri" w:hAnsi="Calibri"/>
                <w:b/>
                <w:bCs/>
                <w:sz w:val="22"/>
                <w:szCs w:val="22"/>
                <w:lang w:val="es-BO"/>
              </w:rPr>
              <w:t>Boleta de Garantía,</w:t>
            </w:r>
            <w:r w:rsidRPr="00AF1D14">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w:t>
            </w:r>
            <w:r>
              <w:rPr>
                <w:rFonts w:ascii="Calibri" w:hAnsi="Calibri"/>
                <w:sz w:val="22"/>
                <w:szCs w:val="22"/>
                <w:lang w:val="es-BO"/>
              </w:rPr>
              <w:t>/a favor</w:t>
            </w:r>
            <w:r w:rsidRPr="00AF1D14">
              <w:rPr>
                <w:rFonts w:ascii="Calibri" w:hAnsi="Calibri"/>
                <w:sz w:val="22"/>
                <w:szCs w:val="22"/>
                <w:lang w:val="es-BO"/>
              </w:rPr>
              <w:t xml:space="preserve"> de Yacimientos Petrolíferos Fiscales Bolivianos, con características expresas de </w:t>
            </w:r>
            <w:r w:rsidRPr="00FF3579">
              <w:rPr>
                <w:rFonts w:ascii="Calibri" w:hAnsi="Calibri"/>
                <w:b/>
                <w:bCs/>
                <w:sz w:val="22"/>
                <w:szCs w:val="22"/>
                <w:lang w:val="es-BO"/>
              </w:rPr>
              <w:t>renovable, irrevocable y de ejecución inmediata</w:t>
            </w:r>
            <w:r w:rsidRPr="00AF1D14">
              <w:rPr>
                <w:rFonts w:ascii="Calibri" w:hAnsi="Calibri" w:cs="Calibri"/>
                <w:bCs/>
                <w:color w:val="000000"/>
                <w:kern w:val="28"/>
                <w:sz w:val="22"/>
                <w:szCs w:val="22"/>
              </w:rPr>
              <w:t xml:space="preserve">, </w:t>
            </w:r>
            <w:r>
              <w:rPr>
                <w:rFonts w:ascii="Calibri" w:hAnsi="Calibri" w:cs="Calibri"/>
                <w:bCs/>
                <w:color w:val="000000"/>
                <w:kern w:val="28"/>
                <w:sz w:val="22"/>
                <w:szCs w:val="22"/>
              </w:rPr>
              <w:t xml:space="preserve">cuya vigencia será de 60 días, por un importe equivalente al </w:t>
            </w:r>
            <w:r w:rsidRPr="00AF1D14">
              <w:rPr>
                <w:rFonts w:ascii="Calibri" w:hAnsi="Calibri"/>
                <w:sz w:val="22"/>
                <w:szCs w:val="22"/>
                <w:lang w:val="es-BO"/>
              </w:rPr>
              <w:t>100%  del monto del anticipo</w:t>
            </w:r>
            <w:r>
              <w:rPr>
                <w:rFonts w:ascii="Calibri" w:hAnsi="Calibri"/>
                <w:sz w:val="22"/>
                <w:szCs w:val="22"/>
                <w:lang w:val="es-BO"/>
              </w:rPr>
              <w:t>.</w:t>
            </w:r>
          </w:p>
          <w:p w:rsidR="00702D41" w:rsidRDefault="00702D41" w:rsidP="004A728F">
            <w:pPr>
              <w:pStyle w:val="Prrafodelista"/>
              <w:numPr>
                <w:ilvl w:val="0"/>
                <w:numId w:val="31"/>
              </w:numPr>
              <w:jc w:val="both"/>
              <w:rPr>
                <w:rFonts w:ascii="Calibri" w:hAnsi="Calibri"/>
                <w:sz w:val="22"/>
                <w:szCs w:val="22"/>
                <w:lang w:val="es-BO"/>
              </w:rPr>
            </w:pPr>
            <w:r w:rsidRPr="001844BC">
              <w:rPr>
                <w:rFonts w:ascii="Calibri" w:hAnsi="Calibri"/>
                <w:b/>
                <w:bCs/>
                <w:sz w:val="22"/>
                <w:szCs w:val="22"/>
                <w:lang w:val="es-BO"/>
              </w:rPr>
              <w:t>Garantía a Primer Requerimiento,</w:t>
            </w:r>
            <w:r w:rsidRPr="001844BC">
              <w:rPr>
                <w:rFonts w:ascii="Calibri" w:hAnsi="Calibri"/>
                <w:sz w:val="22"/>
                <w:szCs w:val="22"/>
                <w:lang w:val="es-BO"/>
              </w:rPr>
              <w:t xml:space="preserve"> emitida por una Entidad Bancaria del Estado Plurinacional de Bolivia, registrada y autorizada y bajo el control de la Autoridad de Supervisión del </w:t>
            </w:r>
            <w:r w:rsidRPr="001844BC">
              <w:rPr>
                <w:rFonts w:ascii="Calibri" w:hAnsi="Calibri"/>
                <w:sz w:val="22"/>
                <w:szCs w:val="22"/>
                <w:lang w:val="es-BO"/>
              </w:rPr>
              <w:lastRenderedPageBreak/>
              <w:t>Sistema Financiero-ASFI, a la orden</w:t>
            </w:r>
            <w:r>
              <w:rPr>
                <w:rFonts w:ascii="Calibri" w:hAnsi="Calibri"/>
                <w:sz w:val="22"/>
                <w:szCs w:val="22"/>
                <w:lang w:val="es-BO"/>
              </w:rPr>
              <w:t xml:space="preserve">/a favor </w:t>
            </w:r>
            <w:r w:rsidRPr="001844BC">
              <w:rPr>
                <w:rFonts w:ascii="Calibri" w:hAnsi="Calibri"/>
                <w:sz w:val="22"/>
                <w:szCs w:val="22"/>
                <w:lang w:val="es-BO"/>
              </w:rPr>
              <w:t xml:space="preserve">de Yacimientos Petrolíferos Fiscales Bolivianos, con características expresas de </w:t>
            </w:r>
            <w:r w:rsidRPr="00FF3579">
              <w:rPr>
                <w:rFonts w:ascii="Calibri" w:hAnsi="Calibri"/>
                <w:b/>
                <w:bCs/>
                <w:sz w:val="22"/>
                <w:szCs w:val="22"/>
                <w:lang w:val="es-BO"/>
              </w:rPr>
              <w:t>renovable, irrevocable y de ejecución a primer requerimiento</w:t>
            </w:r>
            <w:r w:rsidRPr="00FF3579">
              <w:rPr>
                <w:rFonts w:ascii="Calibri" w:hAnsi="Calibri"/>
                <w:sz w:val="22"/>
                <w:szCs w:val="22"/>
                <w:lang w:val="es-BO"/>
              </w:rPr>
              <w:t>,</w:t>
            </w:r>
            <w:r>
              <w:rPr>
                <w:rFonts w:ascii="Calibri" w:hAnsi="Calibri"/>
                <w:sz w:val="22"/>
                <w:szCs w:val="22"/>
                <w:lang w:val="es-BO"/>
              </w:rPr>
              <w:t xml:space="preserve"> cuya vigencia será de 60 días, a la orden de Yacimientos Petrolíferos Fiscales Bolivianos por un  </w:t>
            </w:r>
            <w:r w:rsidRPr="00650186">
              <w:rPr>
                <w:rFonts w:ascii="Calibri" w:hAnsi="Calibri"/>
                <w:sz w:val="22"/>
                <w:szCs w:val="22"/>
                <w:lang w:val="es-BO"/>
              </w:rPr>
              <w:t>importe equivalente al 100%  del monto del anticipo.</w:t>
            </w:r>
          </w:p>
          <w:p w:rsidR="00702D41" w:rsidRPr="00B6655E" w:rsidRDefault="00702D41" w:rsidP="00DE5005">
            <w:pPr>
              <w:autoSpaceDE w:val="0"/>
              <w:autoSpaceDN w:val="0"/>
              <w:adjustRightInd w:val="0"/>
              <w:jc w:val="both"/>
              <w:rPr>
                <w:rFonts w:ascii="Calibri" w:hAnsi="Calibri" w:cs="Calibri"/>
                <w:b/>
                <w:bCs/>
                <w:sz w:val="22"/>
                <w:szCs w:val="22"/>
              </w:rPr>
            </w:pPr>
          </w:p>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t>GARANTIA DE CUMPLIMIENTO DE CONTRATO</w:t>
            </w:r>
          </w:p>
          <w:p w:rsidR="00702D41" w:rsidRPr="00B6655E" w:rsidRDefault="00702D41" w:rsidP="00DE5005">
            <w:pPr>
              <w:autoSpaceDE w:val="0"/>
              <w:autoSpaceDN w:val="0"/>
              <w:adjustRightInd w:val="0"/>
              <w:jc w:val="both"/>
              <w:rPr>
                <w:rFonts w:ascii="Calibri" w:hAnsi="Calibri" w:cs="Calibri"/>
                <w:b/>
                <w:bCs/>
                <w:sz w:val="22"/>
                <w:szCs w:val="22"/>
              </w:rPr>
            </w:pPr>
          </w:p>
          <w:p w:rsidR="00702D41" w:rsidRDefault="00702D41" w:rsidP="00DE5005">
            <w:pPr>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p>
          <w:p w:rsidR="00702D41" w:rsidRPr="00FF3579" w:rsidRDefault="00702D41" w:rsidP="00DE5005">
            <w:pPr>
              <w:autoSpaceDE w:val="0"/>
              <w:autoSpaceDN w:val="0"/>
              <w:adjustRightInd w:val="0"/>
              <w:jc w:val="both"/>
              <w:rPr>
                <w:rFonts w:ascii="Calibri" w:hAnsi="Calibri" w:cs="Calibri"/>
                <w:b/>
                <w:bCs/>
                <w:sz w:val="22"/>
                <w:szCs w:val="22"/>
                <w:lang w:val="es-BO"/>
              </w:rPr>
            </w:pPr>
          </w:p>
          <w:p w:rsidR="00702D41" w:rsidRPr="00B6655E" w:rsidRDefault="00702D41" w:rsidP="004A728F">
            <w:pPr>
              <w:numPr>
                <w:ilvl w:val="0"/>
                <w:numId w:val="31"/>
              </w:numPr>
              <w:autoSpaceDE w:val="0"/>
              <w:autoSpaceDN w:val="0"/>
              <w:adjustRightInd w:val="0"/>
              <w:jc w:val="both"/>
              <w:rPr>
                <w:rFonts w:ascii="Calibri" w:hAnsi="Calibri" w:cs="Calibri"/>
                <w:bCs/>
                <w:sz w:val="22"/>
                <w:szCs w:val="22"/>
              </w:rPr>
            </w:pPr>
            <w:r w:rsidRPr="00B6655E">
              <w:rPr>
                <w:rFonts w:ascii="Calibri" w:hAnsi="Calibri" w:cs="Calibri"/>
                <w:b/>
                <w:bCs/>
                <w:sz w:val="22"/>
                <w:szCs w:val="22"/>
              </w:rPr>
              <w:t>Boleta de Garantía</w:t>
            </w:r>
            <w:r w:rsidRPr="00B6655E">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7BDE">
              <w:rPr>
                <w:rFonts w:ascii="Calibri" w:hAnsi="Calibri" w:cs="Calibri"/>
                <w:b/>
                <w:bCs/>
                <w:sz w:val="22"/>
                <w:szCs w:val="22"/>
              </w:rPr>
              <w:t>renovable, irrevocable y de ejecución inmediata</w:t>
            </w:r>
            <w:r w:rsidRPr="00B6655E">
              <w:rPr>
                <w:rFonts w:ascii="Calibri" w:hAnsi="Calibri" w:cs="Calibri"/>
                <w:bCs/>
                <w:sz w:val="22"/>
                <w:szCs w:val="22"/>
              </w:rPr>
              <w:t xml:space="preserve"> con vigencia </w:t>
            </w:r>
            <w:r>
              <w:rPr>
                <w:rFonts w:ascii="Calibri" w:hAnsi="Calibri" w:cs="Calibri"/>
                <w:bCs/>
                <w:sz w:val="22"/>
                <w:szCs w:val="22"/>
              </w:rPr>
              <w:t xml:space="preserve">será </w:t>
            </w:r>
            <w:r w:rsidRPr="00B6655E">
              <w:rPr>
                <w:rFonts w:ascii="Calibri" w:hAnsi="Calibri" w:cs="Calibri"/>
                <w:bCs/>
                <w:sz w:val="22"/>
                <w:szCs w:val="22"/>
              </w:rPr>
              <w:t>de 60 días calendario</w:t>
            </w:r>
            <w:r>
              <w:rPr>
                <w:rFonts w:ascii="Calibri" w:hAnsi="Calibri" w:cs="Calibri"/>
                <w:bCs/>
                <w:sz w:val="22"/>
                <w:szCs w:val="22"/>
              </w:rPr>
              <w:t xml:space="preserve"> adicionales a la vigencia del contrato, </w:t>
            </w:r>
            <w:r w:rsidRPr="009D19CD">
              <w:rPr>
                <w:rFonts w:ascii="Calibri" w:hAnsi="Calibri" w:cs="Calibri"/>
                <w:bCs/>
                <w:sz w:val="22"/>
                <w:szCs w:val="22"/>
              </w:rPr>
              <w:t xml:space="preserve">por un importe equivalente al </w:t>
            </w:r>
            <w:r>
              <w:rPr>
                <w:rFonts w:ascii="Calibri" w:hAnsi="Calibri" w:cs="Calibri"/>
                <w:bCs/>
                <w:sz w:val="22"/>
                <w:szCs w:val="22"/>
              </w:rPr>
              <w:t>7</w:t>
            </w:r>
            <w:r w:rsidRPr="009D19CD">
              <w:rPr>
                <w:rFonts w:ascii="Calibri" w:hAnsi="Calibri" w:cs="Calibri"/>
                <w:bCs/>
                <w:sz w:val="22"/>
                <w:szCs w:val="22"/>
              </w:rPr>
              <w:t xml:space="preserve">%  del </w:t>
            </w:r>
            <w:r>
              <w:rPr>
                <w:rFonts w:ascii="Calibri" w:hAnsi="Calibri" w:cs="Calibri"/>
                <w:bCs/>
                <w:sz w:val="22"/>
                <w:szCs w:val="22"/>
              </w:rPr>
              <w:t>valor total del contrato</w:t>
            </w:r>
            <w:r w:rsidRPr="009D19CD">
              <w:rPr>
                <w:rFonts w:ascii="Calibri" w:hAnsi="Calibri" w:cs="Calibri"/>
                <w:bCs/>
                <w:sz w:val="22"/>
                <w:szCs w:val="22"/>
              </w:rPr>
              <w:t>.</w:t>
            </w:r>
          </w:p>
          <w:p w:rsidR="00702D41" w:rsidRPr="00B6655E" w:rsidRDefault="00702D41" w:rsidP="00DE5005">
            <w:pPr>
              <w:autoSpaceDE w:val="0"/>
              <w:autoSpaceDN w:val="0"/>
              <w:adjustRightInd w:val="0"/>
              <w:jc w:val="both"/>
              <w:rPr>
                <w:rFonts w:ascii="Calibri" w:hAnsi="Calibri" w:cs="Calibri"/>
                <w:bCs/>
                <w:sz w:val="22"/>
                <w:szCs w:val="22"/>
              </w:rPr>
            </w:pPr>
          </w:p>
          <w:p w:rsidR="00702D41" w:rsidRDefault="00702D41" w:rsidP="004A728F">
            <w:pPr>
              <w:numPr>
                <w:ilvl w:val="0"/>
                <w:numId w:val="31"/>
              </w:numPr>
              <w:autoSpaceDE w:val="0"/>
              <w:autoSpaceDN w:val="0"/>
              <w:adjustRightInd w:val="0"/>
              <w:jc w:val="both"/>
              <w:rPr>
                <w:rFonts w:ascii="Calibri" w:hAnsi="Calibri" w:cs="Calibri"/>
                <w:bCs/>
                <w:sz w:val="22"/>
                <w:szCs w:val="22"/>
              </w:rPr>
            </w:pPr>
            <w:r w:rsidRPr="00B6655E">
              <w:rPr>
                <w:rFonts w:ascii="Calibri" w:hAnsi="Calibri" w:cs="Calibri"/>
                <w:b/>
                <w:bCs/>
                <w:sz w:val="22"/>
                <w:szCs w:val="22"/>
              </w:rPr>
              <w:t>Garantía a Primer Requerimiento</w:t>
            </w:r>
            <w:r w:rsidRPr="00B6655E">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7BDE">
              <w:rPr>
                <w:rFonts w:ascii="Calibri" w:hAnsi="Calibri" w:cs="Calibri"/>
                <w:b/>
                <w:bCs/>
                <w:sz w:val="22"/>
                <w:szCs w:val="22"/>
              </w:rPr>
              <w:t>renovable, irrevocable y de ejecución a primer requerimiento</w:t>
            </w:r>
            <w:r w:rsidRPr="00B6655E">
              <w:rPr>
                <w:rFonts w:ascii="Calibri" w:hAnsi="Calibri" w:cs="Calibri"/>
                <w:bCs/>
                <w:sz w:val="22"/>
                <w:szCs w:val="22"/>
              </w:rPr>
              <w:t xml:space="preserve"> </w:t>
            </w:r>
            <w:r>
              <w:rPr>
                <w:rFonts w:ascii="Calibri" w:hAnsi="Calibri" w:cs="Calibri"/>
                <w:bCs/>
                <w:sz w:val="22"/>
                <w:szCs w:val="22"/>
              </w:rPr>
              <w:t>con vigencia de 6</w:t>
            </w:r>
            <w:r w:rsidRPr="00B6655E">
              <w:rPr>
                <w:rFonts w:ascii="Calibri" w:hAnsi="Calibri" w:cs="Calibri"/>
                <w:bCs/>
                <w:sz w:val="22"/>
                <w:szCs w:val="22"/>
              </w:rPr>
              <w:t xml:space="preserve">0 días calendario </w:t>
            </w:r>
            <w:r>
              <w:rPr>
                <w:rFonts w:ascii="Calibri" w:hAnsi="Calibri" w:cs="Calibri"/>
                <w:bCs/>
                <w:sz w:val="22"/>
                <w:szCs w:val="22"/>
              </w:rPr>
              <w:t>adicionales a la vigencia del contrato, por un importe equivalente al 7</w:t>
            </w:r>
            <w:r w:rsidRPr="009D19CD">
              <w:rPr>
                <w:rFonts w:ascii="Calibri" w:hAnsi="Calibri" w:cs="Calibri"/>
                <w:bCs/>
                <w:sz w:val="22"/>
                <w:szCs w:val="22"/>
              </w:rPr>
              <w:t>%</w:t>
            </w:r>
            <w:r>
              <w:rPr>
                <w:rFonts w:ascii="Calibri" w:hAnsi="Calibri" w:cs="Calibri"/>
                <w:bCs/>
                <w:sz w:val="22"/>
                <w:szCs w:val="22"/>
              </w:rPr>
              <w:t xml:space="preserve"> del valor total del contrato. </w:t>
            </w:r>
          </w:p>
          <w:p w:rsidR="00702D41" w:rsidRDefault="00702D41" w:rsidP="00DE5005">
            <w:pPr>
              <w:pStyle w:val="Prrafodelista"/>
              <w:rPr>
                <w:rFonts w:ascii="Calibri" w:hAnsi="Calibri" w:cs="Calibri"/>
                <w:bCs/>
                <w:sz w:val="22"/>
                <w:szCs w:val="22"/>
              </w:rPr>
            </w:pPr>
          </w:p>
          <w:p w:rsidR="00702D41" w:rsidRDefault="00702D41" w:rsidP="004A728F">
            <w:pPr>
              <w:pStyle w:val="Prrafodelista"/>
              <w:numPr>
                <w:ilvl w:val="0"/>
                <w:numId w:val="31"/>
              </w:numPr>
              <w:jc w:val="both"/>
              <w:rPr>
                <w:rFonts w:ascii="Calibri" w:hAnsi="Calibri"/>
                <w:sz w:val="22"/>
                <w:szCs w:val="22"/>
                <w:lang w:val="es-BO"/>
              </w:rPr>
            </w:pPr>
            <w:r>
              <w:rPr>
                <w:rFonts w:ascii="Calibri" w:hAnsi="Calibri"/>
                <w:b/>
                <w:bCs/>
                <w:sz w:val="22"/>
                <w:szCs w:val="22"/>
                <w:lang w:val="es-BO"/>
              </w:rPr>
              <w:t xml:space="preserve">Póliza de caución a Primer requerimiento para Entidades Públicas, </w:t>
            </w:r>
            <w:r w:rsidRPr="001844BC">
              <w:rPr>
                <w:rFonts w:ascii="Calibri" w:hAnsi="Calibri"/>
                <w:sz w:val="22"/>
                <w:szCs w:val="22"/>
                <w:lang w:val="es-BO"/>
              </w:rPr>
              <w:t xml:space="preserve">emitida por una </w:t>
            </w:r>
            <w:r>
              <w:rPr>
                <w:rFonts w:ascii="Calibri" w:hAnsi="Calibri"/>
                <w:sz w:val="22"/>
                <w:szCs w:val="22"/>
                <w:lang w:val="es-BO"/>
              </w:rPr>
              <w:t xml:space="preserve">empresa aseguradora </w:t>
            </w:r>
            <w:r w:rsidRPr="001844BC">
              <w:rPr>
                <w:rFonts w:ascii="Calibri" w:hAnsi="Calibri"/>
                <w:sz w:val="22"/>
                <w:szCs w:val="22"/>
                <w:lang w:val="es-BO"/>
              </w:rPr>
              <w:t>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w:t>
            </w:r>
            <w:r>
              <w:rPr>
                <w:rFonts w:ascii="Calibri" w:hAnsi="Calibri"/>
                <w:sz w:val="22"/>
                <w:szCs w:val="22"/>
                <w:lang w:val="es-BO"/>
              </w:rPr>
              <w:t xml:space="preserve">Fiscalización y Control de Pensiones y Seguros a la </w:t>
            </w:r>
            <w:r w:rsidRPr="001844BC">
              <w:rPr>
                <w:rFonts w:ascii="Calibri" w:hAnsi="Calibri"/>
                <w:sz w:val="22"/>
                <w:szCs w:val="22"/>
                <w:lang w:val="es-BO"/>
              </w:rPr>
              <w:t>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calendario adicionales a la vigencia del contrato, por un importe equivalente al 7</w:t>
            </w:r>
            <w:r w:rsidRPr="001844BC">
              <w:rPr>
                <w:rFonts w:ascii="Calibri" w:hAnsi="Calibri"/>
                <w:sz w:val="22"/>
                <w:szCs w:val="22"/>
                <w:lang w:val="es-BO"/>
              </w:rPr>
              <w:t>% del valor total de</w:t>
            </w:r>
            <w:r>
              <w:rPr>
                <w:rFonts w:ascii="Calibri" w:hAnsi="Calibri"/>
                <w:sz w:val="22"/>
                <w:szCs w:val="22"/>
                <w:lang w:val="es-BO"/>
              </w:rPr>
              <w:t xml:space="preserve">l contrato. </w:t>
            </w:r>
          </w:p>
          <w:p w:rsidR="00702D41" w:rsidRDefault="00702D41" w:rsidP="00DE5005">
            <w:pPr>
              <w:pStyle w:val="Prrafodelista"/>
              <w:rPr>
                <w:rFonts w:ascii="Calibri" w:hAnsi="Calibri"/>
                <w:sz w:val="22"/>
                <w:szCs w:val="22"/>
                <w:lang w:val="es-BO"/>
              </w:rPr>
            </w:pPr>
          </w:p>
          <w:p w:rsidR="00702D41" w:rsidRDefault="00702D41" w:rsidP="004A728F">
            <w:pPr>
              <w:pStyle w:val="Prrafodelista"/>
              <w:numPr>
                <w:ilvl w:val="0"/>
                <w:numId w:val="31"/>
              </w:numPr>
              <w:jc w:val="both"/>
              <w:rPr>
                <w:rFonts w:ascii="Calibri" w:hAnsi="Calibri"/>
                <w:sz w:val="22"/>
                <w:szCs w:val="22"/>
                <w:lang w:val="es-BO"/>
              </w:rPr>
            </w:pPr>
            <w:r>
              <w:rPr>
                <w:rFonts w:ascii="Calibri" w:hAnsi="Calibri"/>
                <w:b/>
                <w:sz w:val="22"/>
                <w:szCs w:val="22"/>
                <w:lang w:val="es-BO"/>
              </w:rPr>
              <w:t>Retenciones</w:t>
            </w:r>
            <w:r>
              <w:rPr>
                <w:rFonts w:ascii="Calibri" w:hAnsi="Calibri"/>
                <w:sz w:val="22"/>
                <w:szCs w:val="22"/>
                <w:lang w:val="es-BO"/>
              </w:rPr>
              <w:t>, el proponente podrá solicitar expresamente a Yacimientos Petrolíferos Fiscales Bolivianos, la retención del 7% de cada pago parcial recibido.</w:t>
            </w:r>
          </w:p>
          <w:p w:rsidR="00702D41" w:rsidRPr="00A4331F" w:rsidRDefault="00702D41" w:rsidP="00DE5005">
            <w:pPr>
              <w:autoSpaceDE w:val="0"/>
              <w:autoSpaceDN w:val="0"/>
              <w:adjustRightInd w:val="0"/>
              <w:ind w:left="720"/>
              <w:jc w:val="both"/>
              <w:rPr>
                <w:rFonts w:ascii="Calibri" w:hAnsi="Calibri" w:cs="Calibri"/>
                <w:bCs/>
                <w:sz w:val="22"/>
                <w:szCs w:val="22"/>
              </w:rPr>
            </w:pPr>
          </w:p>
        </w:tc>
      </w:tr>
    </w:tbl>
    <w:p w:rsidR="00702D41" w:rsidRPr="00702D41" w:rsidRDefault="00702D41" w:rsidP="00F50C94">
      <w:pPr>
        <w:jc w:val="center"/>
        <w:rPr>
          <w:rFonts w:asciiTheme="minorHAnsi" w:hAnsiTheme="minorHAnsi" w:cstheme="minorHAnsi"/>
          <w:b/>
          <w:bCs/>
          <w:color w:val="FF0000"/>
          <w:sz w:val="22"/>
          <w:szCs w:val="22"/>
        </w:rPr>
      </w:pPr>
    </w:p>
    <w:p w:rsidR="00702D41" w:rsidRPr="00B9487D" w:rsidRDefault="00702D41" w:rsidP="00F50C94">
      <w:pPr>
        <w:jc w:val="center"/>
        <w:rPr>
          <w:rFonts w:asciiTheme="minorHAnsi" w:hAnsiTheme="minorHAnsi" w:cstheme="minorHAnsi"/>
          <w:b/>
          <w:bCs/>
          <w:color w:val="FF0000"/>
          <w:sz w:val="22"/>
          <w:szCs w:val="22"/>
          <w:lang w:val="es-ES_tradnl"/>
        </w:rPr>
      </w:pPr>
    </w:p>
    <w:p w:rsidR="00F50C94" w:rsidRDefault="00F50C94"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816476" w:rsidRDefault="00883D0A" w:rsidP="00B37050">
      <w:pPr>
        <w:pStyle w:val="Ttulo1"/>
        <w:ind w:left="357"/>
        <w:jc w:val="center"/>
        <w:rPr>
          <w:rFonts w:asciiTheme="minorHAnsi" w:eastAsia="Arial Unicode MS" w:hAnsiTheme="minorHAnsi" w:cstheme="minorHAnsi"/>
          <w:sz w:val="20"/>
          <w:szCs w:val="20"/>
        </w:rPr>
      </w:pPr>
      <w:bookmarkStart w:id="2" w:name="_Toc71629437"/>
      <w:bookmarkStart w:id="3" w:name="_Toc287523215"/>
      <w:bookmarkStart w:id="4" w:name="_Toc275355323"/>
      <w:r w:rsidRPr="00816476">
        <w:rPr>
          <w:rFonts w:asciiTheme="minorHAnsi" w:eastAsia="Arial Unicode MS" w:hAnsiTheme="minorHAnsi" w:cstheme="minorHAnsi"/>
          <w:sz w:val="20"/>
          <w:szCs w:val="20"/>
        </w:rPr>
        <w:t>ESPECIFICACIONES TÉCNICAS</w:t>
      </w:r>
    </w:p>
    <w:bookmarkEnd w:id="2"/>
    <w:bookmarkEnd w:id="3"/>
    <w:bookmarkEnd w:id="4"/>
    <w:p w:rsidR="00D32154" w:rsidRPr="00816476" w:rsidRDefault="00D32154" w:rsidP="00D32154">
      <w:pPr>
        <w:tabs>
          <w:tab w:val="center" w:pos="4252"/>
          <w:tab w:val="right" w:pos="8504"/>
        </w:tabs>
        <w:jc w:val="center"/>
        <w:rPr>
          <w:rFonts w:ascii="Calibri" w:eastAsia="Arial Unicode MS" w:hAnsi="Calibri" w:cs="Calibri"/>
          <w:b/>
          <w:lang w:val="es-MX" w:eastAsia="es-ES"/>
        </w:rPr>
      </w:pPr>
      <w:r w:rsidRPr="00816476">
        <w:rPr>
          <w:rFonts w:ascii="Calibri" w:eastAsia="Arial Unicode MS" w:hAnsi="Calibri" w:cs="Calibri"/>
          <w:b/>
          <w:bCs/>
          <w:lang w:eastAsia="es-ES"/>
        </w:rPr>
        <w:t>SEÑALIZACION VERTICAL RED PRIMARIA</w:t>
      </w:r>
      <w:r w:rsidRPr="00816476">
        <w:rPr>
          <w:rFonts w:ascii="Calibri" w:eastAsia="Arial Unicode MS" w:hAnsi="Calibri" w:cs="Calibri"/>
          <w:b/>
          <w:lang w:val="es-MX" w:eastAsia="es-ES"/>
        </w:rPr>
        <w:t xml:space="preserve"> </w:t>
      </w:r>
    </w:p>
    <w:p w:rsidR="00D32154" w:rsidRPr="00816476" w:rsidRDefault="00D32154" w:rsidP="00D32154">
      <w:pPr>
        <w:tabs>
          <w:tab w:val="center" w:pos="4252"/>
          <w:tab w:val="right" w:pos="8504"/>
        </w:tabs>
        <w:jc w:val="center"/>
        <w:rPr>
          <w:rFonts w:ascii="Calibri" w:eastAsia="Arial Unicode MS" w:hAnsi="Calibri" w:cs="Calibri"/>
          <w:b/>
          <w:lang w:val="es-MX" w:eastAsia="es-ES"/>
        </w:rPr>
      </w:pPr>
      <w:r w:rsidRPr="00816476">
        <w:rPr>
          <w:rFonts w:ascii="Calibri" w:eastAsia="Arial Unicode MS" w:hAnsi="Calibri" w:cs="Calibri"/>
          <w:b/>
          <w:lang w:val="es-MX" w:eastAsia="es-ES"/>
        </w:rPr>
        <w:t>(SEGUNDA CONVOCATORIA)</w:t>
      </w:r>
    </w:p>
    <w:p w:rsidR="00D32154" w:rsidRPr="00D32154" w:rsidRDefault="00D32154" w:rsidP="00D32154">
      <w:pPr>
        <w:rPr>
          <w:rFonts w:ascii="Calibri" w:hAnsi="Calibri" w:cs="Calibri"/>
          <w:b/>
          <w:sz w:val="22"/>
          <w:szCs w:val="22"/>
          <w:lang w:eastAsia="es-ES"/>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D32154" w:rsidRPr="00D32154" w:rsidTr="00D32154">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DD6EE"/>
            <w:vAlign w:val="center"/>
          </w:tcPr>
          <w:p w:rsidR="00D32154" w:rsidRPr="00D32154" w:rsidRDefault="00D32154" w:rsidP="00D32154">
            <w:pPr>
              <w:spacing w:before="60" w:after="60"/>
              <w:jc w:val="center"/>
              <w:rPr>
                <w:rFonts w:ascii="Calibri" w:hAnsi="Calibri" w:cs="Calibri"/>
                <w:b/>
                <w:bCs/>
                <w:sz w:val="22"/>
                <w:szCs w:val="22"/>
                <w:lang w:val="es-BO" w:eastAsia="es-ES"/>
              </w:rPr>
            </w:pPr>
            <w:r w:rsidRPr="00D32154">
              <w:rPr>
                <w:rFonts w:ascii="Calibri" w:hAnsi="Calibri" w:cs="Calibri"/>
                <w:b/>
                <w:bCs/>
                <w:sz w:val="22"/>
                <w:szCs w:val="22"/>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D32154" w:rsidRPr="00D32154" w:rsidRDefault="00D32154" w:rsidP="00D32154">
            <w:pPr>
              <w:spacing w:before="60" w:after="60"/>
              <w:jc w:val="center"/>
              <w:rPr>
                <w:rFonts w:ascii="Calibri" w:hAnsi="Calibri" w:cs="Calibri"/>
                <w:b/>
                <w:bCs/>
                <w:sz w:val="22"/>
                <w:szCs w:val="22"/>
                <w:lang w:val="es-BO" w:eastAsia="es-ES"/>
              </w:rPr>
            </w:pPr>
            <w:r w:rsidRPr="00D32154">
              <w:rPr>
                <w:rFonts w:ascii="Calibri" w:hAnsi="Calibri" w:cs="Calibri"/>
                <w:b/>
                <w:bCs/>
                <w:sz w:val="22"/>
                <w:szCs w:val="22"/>
                <w:lang w:val="es-BO" w:eastAsia="es-ES"/>
              </w:rPr>
              <w:t xml:space="preserve">DESCRIPCIÓN DETALLADA DEL SERVICIO </w:t>
            </w:r>
          </w:p>
        </w:tc>
      </w:tr>
      <w:tr w:rsidR="00D32154" w:rsidRPr="00D32154" w:rsidTr="00D32154">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D32154" w:rsidRPr="00D32154" w:rsidRDefault="00D32154" w:rsidP="00D32154">
            <w:pPr>
              <w:spacing w:before="60" w:after="60"/>
              <w:jc w:val="center"/>
              <w:rPr>
                <w:rFonts w:ascii="Calibri" w:hAnsi="Calibri" w:cs="Calibri"/>
                <w:b/>
                <w:bCs/>
                <w:sz w:val="22"/>
                <w:szCs w:val="22"/>
                <w:lang w:val="es-BO" w:eastAsia="es-ES"/>
              </w:rPr>
            </w:pPr>
            <w:r w:rsidRPr="00D32154">
              <w:rPr>
                <w:rFonts w:ascii="Calibri" w:hAnsi="Calibri" w:cs="Calibri"/>
                <w:b/>
                <w:bCs/>
                <w:sz w:val="22"/>
                <w:szCs w:val="22"/>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32154" w:rsidRPr="00D32154" w:rsidRDefault="00D32154" w:rsidP="00D32154">
            <w:pPr>
              <w:spacing w:line="276" w:lineRule="auto"/>
              <w:ind w:right="175"/>
              <w:jc w:val="both"/>
              <w:rPr>
                <w:rFonts w:ascii="Calibri" w:eastAsia="Arial Unicode MS" w:hAnsi="Calibri" w:cs="Arial"/>
                <w:bCs/>
                <w:sz w:val="22"/>
                <w:szCs w:val="22"/>
                <w:lang w:eastAsia="es-ES"/>
              </w:rPr>
            </w:pPr>
            <w:r w:rsidRPr="00D32154">
              <w:rPr>
                <w:rFonts w:ascii="Calibri" w:eastAsia="Arial Unicode MS" w:hAnsi="Calibri" w:cs="Arial"/>
                <w:bCs/>
                <w:sz w:val="22"/>
                <w:szCs w:val="22"/>
                <w:lang w:eastAsia="es-ES"/>
              </w:rPr>
              <w:t xml:space="preserve">Pintado, </w:t>
            </w:r>
            <w:proofErr w:type="spellStart"/>
            <w:r w:rsidRPr="00D32154">
              <w:rPr>
                <w:rFonts w:ascii="Calibri" w:eastAsia="Arial Unicode MS" w:hAnsi="Calibri" w:cs="Arial"/>
                <w:bCs/>
                <w:sz w:val="22"/>
                <w:szCs w:val="22"/>
                <w:lang w:eastAsia="es-ES"/>
              </w:rPr>
              <w:t>viñeteado</w:t>
            </w:r>
            <w:proofErr w:type="spellEnd"/>
            <w:r w:rsidRPr="00D32154">
              <w:rPr>
                <w:rFonts w:ascii="Calibri" w:eastAsia="Arial Unicode MS" w:hAnsi="Calibri" w:cs="Arial"/>
                <w:bCs/>
                <w:sz w:val="22"/>
                <w:szCs w:val="22"/>
                <w:lang w:eastAsia="es-ES"/>
              </w:rPr>
              <w:t xml:space="preserve"> y colocado de postes de señalización s/provisión</w:t>
            </w:r>
          </w:p>
        </w:tc>
      </w:tr>
      <w:tr w:rsidR="00D32154" w:rsidRPr="00D32154" w:rsidTr="00D32154">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D32154" w:rsidRPr="00D32154" w:rsidRDefault="00D32154" w:rsidP="00D32154">
            <w:pPr>
              <w:spacing w:before="60" w:after="60"/>
              <w:jc w:val="center"/>
              <w:rPr>
                <w:rFonts w:ascii="Calibri" w:hAnsi="Calibri" w:cs="Calibri"/>
                <w:b/>
                <w:bCs/>
                <w:sz w:val="22"/>
                <w:szCs w:val="22"/>
                <w:lang w:val="es-BO" w:eastAsia="es-ES"/>
              </w:rPr>
            </w:pPr>
            <w:r w:rsidRPr="00D32154">
              <w:rPr>
                <w:rFonts w:ascii="Calibri" w:hAnsi="Calibri" w:cs="Calibri"/>
                <w:b/>
                <w:bCs/>
                <w:sz w:val="22"/>
                <w:szCs w:val="22"/>
                <w:lang w:val="es-BO" w:eastAsia="es-ES"/>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32154" w:rsidRPr="00D32154" w:rsidRDefault="00D32154" w:rsidP="00D32154">
            <w:pPr>
              <w:spacing w:line="276" w:lineRule="auto"/>
              <w:ind w:right="175"/>
              <w:jc w:val="both"/>
              <w:rPr>
                <w:rFonts w:ascii="Calibri" w:eastAsia="Arial Unicode MS" w:hAnsi="Calibri" w:cs="Arial"/>
                <w:bCs/>
                <w:sz w:val="22"/>
                <w:szCs w:val="22"/>
                <w:lang w:eastAsia="es-ES"/>
              </w:rPr>
            </w:pPr>
            <w:r w:rsidRPr="00D32154">
              <w:rPr>
                <w:rFonts w:ascii="Calibri" w:eastAsia="Arial Unicode MS" w:hAnsi="Calibri" w:cs="Arial"/>
                <w:bCs/>
                <w:sz w:val="22"/>
                <w:szCs w:val="22"/>
                <w:lang w:eastAsia="es-ES"/>
              </w:rPr>
              <w:t>Provisión y colocado de señalización vertical</w:t>
            </w:r>
          </w:p>
        </w:tc>
      </w:tr>
      <w:tr w:rsidR="00D32154" w:rsidRPr="00D32154" w:rsidTr="00D32154">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D32154" w:rsidRPr="00D32154" w:rsidRDefault="00D32154" w:rsidP="00D32154">
            <w:pPr>
              <w:spacing w:before="60" w:after="60"/>
              <w:jc w:val="center"/>
              <w:rPr>
                <w:rFonts w:ascii="Calibri" w:hAnsi="Calibri" w:cs="Calibri"/>
                <w:b/>
                <w:bCs/>
                <w:sz w:val="22"/>
                <w:szCs w:val="22"/>
                <w:lang w:val="es-BO" w:eastAsia="es-ES"/>
              </w:rPr>
            </w:pPr>
            <w:r w:rsidRPr="00D32154">
              <w:rPr>
                <w:rFonts w:ascii="Calibri" w:hAnsi="Calibri" w:cs="Calibri"/>
                <w:b/>
                <w:bCs/>
                <w:sz w:val="22"/>
                <w:szCs w:val="22"/>
                <w:lang w:val="es-BO" w:eastAsia="es-ES"/>
              </w:rPr>
              <w:t>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32154" w:rsidRPr="00D32154" w:rsidRDefault="00D32154" w:rsidP="00D32154">
            <w:pPr>
              <w:spacing w:line="276" w:lineRule="auto"/>
              <w:ind w:right="175"/>
              <w:jc w:val="both"/>
              <w:rPr>
                <w:rFonts w:ascii="Calibri" w:eastAsia="Arial Unicode MS" w:hAnsi="Calibri" w:cs="Arial"/>
                <w:bCs/>
                <w:sz w:val="22"/>
                <w:szCs w:val="22"/>
                <w:lang w:eastAsia="es-ES"/>
              </w:rPr>
            </w:pPr>
            <w:r w:rsidRPr="00D32154">
              <w:rPr>
                <w:rFonts w:ascii="Calibri" w:eastAsia="Arial Unicode MS" w:hAnsi="Calibri" w:cs="Arial"/>
                <w:bCs/>
                <w:sz w:val="22"/>
                <w:szCs w:val="22"/>
                <w:lang w:eastAsia="es-ES"/>
              </w:rPr>
              <w:t>Movilización de personal y equipo</w:t>
            </w:r>
          </w:p>
        </w:tc>
      </w:tr>
    </w:tbl>
    <w:p w:rsidR="00D32154" w:rsidRPr="00D32154" w:rsidRDefault="00D32154" w:rsidP="00D32154">
      <w:pPr>
        <w:tabs>
          <w:tab w:val="left" w:pos="3885"/>
        </w:tabs>
        <w:jc w:val="both"/>
        <w:rPr>
          <w:rFonts w:ascii="Calibri" w:hAnsi="Calibri" w:cs="Verdana"/>
          <w:bCs/>
          <w:color w:val="000000"/>
          <w:sz w:val="22"/>
          <w:szCs w:val="22"/>
          <w:lang w:eastAsia="es-ES"/>
        </w:rPr>
      </w:pPr>
      <w:r w:rsidRPr="00D32154">
        <w:rPr>
          <w:rFonts w:ascii="Calibri" w:hAnsi="Calibri" w:cs="Verdana"/>
          <w:bCs/>
          <w:color w:val="000000"/>
          <w:sz w:val="22"/>
          <w:szCs w:val="22"/>
          <w:lang w:eastAsia="es-E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32154" w:rsidRPr="00D32154" w:rsidTr="00816476">
        <w:trPr>
          <w:trHeight w:val="567"/>
        </w:trPr>
        <w:tc>
          <w:tcPr>
            <w:tcW w:w="9113" w:type="dxa"/>
            <w:shd w:val="clear" w:color="auto" w:fill="BDD6EE"/>
            <w:vAlign w:val="center"/>
          </w:tcPr>
          <w:p w:rsidR="00D32154" w:rsidRPr="00D32154" w:rsidRDefault="00D32154" w:rsidP="00D32154">
            <w:pPr>
              <w:autoSpaceDE w:val="0"/>
              <w:autoSpaceDN w:val="0"/>
              <w:adjustRightInd w:val="0"/>
              <w:rPr>
                <w:rFonts w:ascii="Calibri" w:hAnsi="Calibri" w:cs="Calibri"/>
                <w:sz w:val="22"/>
                <w:szCs w:val="22"/>
                <w:lang w:eastAsia="es-ES"/>
              </w:rPr>
            </w:pPr>
            <w:r w:rsidRPr="00D32154">
              <w:rPr>
                <w:rFonts w:ascii="Calibri" w:hAnsi="Calibri" w:cs="Calibri"/>
                <w:b/>
                <w:bCs/>
                <w:sz w:val="22"/>
                <w:szCs w:val="22"/>
                <w:lang w:eastAsia="es-ES"/>
              </w:rPr>
              <w:t>OBJETIVO</w:t>
            </w:r>
          </w:p>
        </w:tc>
      </w:tr>
      <w:tr w:rsidR="00D32154" w:rsidRPr="00D32154" w:rsidTr="00816476">
        <w:tc>
          <w:tcPr>
            <w:tcW w:w="9113" w:type="dxa"/>
            <w:shd w:val="clear" w:color="auto" w:fill="auto"/>
          </w:tcPr>
          <w:p w:rsidR="00D32154" w:rsidRPr="00D32154" w:rsidRDefault="00D32154" w:rsidP="00D32154">
            <w:pPr>
              <w:spacing w:before="120"/>
              <w:jc w:val="both"/>
              <w:rPr>
                <w:rFonts w:ascii="Calibri" w:hAnsi="Calibri" w:cs="Calibri"/>
                <w:sz w:val="22"/>
                <w:szCs w:val="22"/>
                <w:lang w:eastAsia="es-ES"/>
              </w:rPr>
            </w:pPr>
            <w:r w:rsidRPr="00D32154">
              <w:rPr>
                <w:rFonts w:ascii="Calibri" w:hAnsi="Calibri" w:cs="Calibri"/>
                <w:sz w:val="22"/>
                <w:szCs w:val="22"/>
                <w:lang w:eastAsia="es-ES"/>
              </w:rPr>
              <w:t xml:space="preserve">En el marco de la política relacionada con la ampliación del uso y consumo masivo de gas natural en el mercado interno, Yacimientos Petrolíferos Fiscales Bolivianos tiene la responsabilidad de instalar gas domiciliario y realizar los mantenimientos de las redes de gas en la ciudad de Santa Cruz, por lo que se precisa una asignación presupuestaria que será utilizada para el servicio de </w:t>
            </w:r>
            <w:r w:rsidRPr="00D32154">
              <w:rPr>
                <w:rFonts w:ascii="Calibri" w:hAnsi="Calibri" w:cs="Calibri"/>
                <w:b/>
                <w:sz w:val="22"/>
                <w:szCs w:val="22"/>
                <w:lang w:eastAsia="es-ES"/>
              </w:rPr>
              <w:t>SEÑALIZACIÓN VERTICAL RED PRIMARIA.</w:t>
            </w:r>
          </w:p>
          <w:p w:rsidR="00D32154" w:rsidRPr="00D32154" w:rsidRDefault="00D32154" w:rsidP="00D32154">
            <w:pPr>
              <w:jc w:val="both"/>
              <w:rPr>
                <w:rFonts w:ascii="Calibri" w:hAnsi="Calibri" w:cs="Calibri"/>
                <w:b/>
                <w:sz w:val="22"/>
                <w:szCs w:val="22"/>
                <w:lang w:eastAsia="es-ES"/>
              </w:rPr>
            </w:pPr>
          </w:p>
          <w:p w:rsidR="00D32154" w:rsidRPr="00D32154" w:rsidRDefault="00D32154" w:rsidP="00D32154">
            <w:pPr>
              <w:tabs>
                <w:tab w:val="left" w:pos="284"/>
                <w:tab w:val="left" w:pos="426"/>
                <w:tab w:val="center" w:pos="4252"/>
                <w:tab w:val="right" w:pos="8504"/>
              </w:tabs>
              <w:spacing w:after="120"/>
              <w:jc w:val="both"/>
              <w:rPr>
                <w:rFonts w:ascii="Calibri" w:hAnsi="Calibri" w:cs="Calibri"/>
                <w:sz w:val="22"/>
                <w:szCs w:val="22"/>
                <w:lang w:eastAsia="es-ES"/>
              </w:rPr>
            </w:pPr>
            <w:r w:rsidRPr="00D32154">
              <w:rPr>
                <w:rFonts w:ascii="Calibri" w:hAnsi="Calibri" w:cs="Calibri"/>
                <w:sz w:val="22"/>
                <w:szCs w:val="22"/>
                <w:lang w:eastAsia="es-ES"/>
              </w:rPr>
              <w:t>Las condiciones técnicas, legales, económicas, así como los procedimientos administrativos para la ejecución del presente proyecto deberán estar normados por el Reglamento de Distribución de gas natural por redes del Decreto Supremo Nº1996.</w:t>
            </w: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De acuerdo al D.S. 28291 del reglamento de diseño, construcción y operación de redes de gas en su anexo 3 (Operación y Mantenimiento) indica “La señalización de los sistemas de distribución, deberán ser mantenidas de forma de asegurar su calidad de información y visualización.”</w:t>
            </w:r>
          </w:p>
          <w:p w:rsidR="00D32154" w:rsidRPr="00D32154" w:rsidRDefault="00D32154" w:rsidP="00D32154">
            <w:pPr>
              <w:autoSpaceDE w:val="0"/>
              <w:autoSpaceDN w:val="0"/>
              <w:adjustRightInd w:val="0"/>
              <w:jc w:val="both"/>
              <w:rPr>
                <w:rFonts w:ascii="Calibri" w:hAnsi="Calibri" w:cs="Calibri"/>
                <w:sz w:val="22"/>
                <w:szCs w:val="22"/>
                <w:lang w:eastAsia="es-ES"/>
              </w:rPr>
            </w:pP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Los aspectos mencionados ponen en relieve la necesidad de instalar y reponer aquellas señalizaciones de las Redes Primarias que fueron retiradas a la fuerza o por simple desprendimiento.</w:t>
            </w:r>
          </w:p>
          <w:p w:rsidR="00D32154" w:rsidRPr="00D32154" w:rsidRDefault="00D32154" w:rsidP="00D32154">
            <w:pPr>
              <w:autoSpaceDE w:val="0"/>
              <w:autoSpaceDN w:val="0"/>
              <w:adjustRightInd w:val="0"/>
              <w:jc w:val="both"/>
              <w:rPr>
                <w:rFonts w:ascii="Calibri" w:hAnsi="Calibri" w:cs="Calibri"/>
                <w:sz w:val="22"/>
                <w:szCs w:val="22"/>
                <w:lang w:eastAsia="es-ES"/>
              </w:rPr>
            </w:pPr>
          </w:p>
          <w:p w:rsidR="00D32154" w:rsidRPr="00D32154" w:rsidRDefault="00D32154" w:rsidP="00D32154">
            <w:pPr>
              <w:autoSpaceDE w:val="0"/>
              <w:autoSpaceDN w:val="0"/>
              <w:adjustRightInd w:val="0"/>
              <w:jc w:val="both"/>
              <w:rPr>
                <w:rFonts w:ascii="Calibri" w:hAnsi="Calibri" w:cs="Calibri"/>
                <w:bCs/>
                <w:sz w:val="22"/>
                <w:szCs w:val="22"/>
                <w:lang w:eastAsia="es-ES"/>
              </w:rPr>
            </w:pPr>
            <w:r w:rsidRPr="00D32154">
              <w:rPr>
                <w:rFonts w:ascii="Calibri" w:hAnsi="Calibri" w:cs="Calibri"/>
                <w:bCs/>
                <w:sz w:val="22"/>
                <w:szCs w:val="22"/>
                <w:lang w:eastAsia="es-ES"/>
              </w:rPr>
              <w:t>La instalación de la señalización en la red primaria en el Distrito de Redes de Gas Santa Cruz, tendrá las siguientes características:</w:t>
            </w:r>
          </w:p>
          <w:p w:rsidR="00D32154" w:rsidRPr="00D32154" w:rsidRDefault="00D32154" w:rsidP="00D32154">
            <w:pPr>
              <w:autoSpaceDE w:val="0"/>
              <w:autoSpaceDN w:val="0"/>
              <w:adjustRightInd w:val="0"/>
              <w:jc w:val="both"/>
              <w:rPr>
                <w:rFonts w:ascii="Calibri" w:hAnsi="Calibri" w:cs="Calibri"/>
                <w:bCs/>
                <w:sz w:val="22"/>
                <w:szCs w:val="22"/>
                <w:lang w:eastAsia="es-ES"/>
              </w:rPr>
            </w:pPr>
          </w:p>
          <w:p w:rsidR="00D32154" w:rsidRPr="00D32154" w:rsidRDefault="00D32154" w:rsidP="0087441C">
            <w:pPr>
              <w:numPr>
                <w:ilvl w:val="0"/>
                <w:numId w:val="37"/>
              </w:numPr>
              <w:autoSpaceDE w:val="0"/>
              <w:autoSpaceDN w:val="0"/>
              <w:adjustRightInd w:val="0"/>
              <w:jc w:val="both"/>
              <w:rPr>
                <w:rFonts w:ascii="Calibri" w:hAnsi="Calibri" w:cs="Calibri"/>
                <w:bCs/>
                <w:sz w:val="22"/>
                <w:szCs w:val="22"/>
                <w:lang w:eastAsia="es-ES"/>
              </w:rPr>
            </w:pPr>
            <w:r w:rsidRPr="00D32154">
              <w:rPr>
                <w:rFonts w:ascii="Calibri" w:hAnsi="Calibri" w:cs="Calibri"/>
                <w:bCs/>
                <w:sz w:val="22"/>
                <w:szCs w:val="22"/>
                <w:lang w:eastAsia="es-ES"/>
              </w:rPr>
              <w:t>YPFB proporcionará toda la Información (Planos referenciales y direcciones) acerca de las zonas y unidades vecinales donde se llevará a cabo el servicio.</w:t>
            </w:r>
          </w:p>
          <w:p w:rsidR="00D32154" w:rsidRPr="00D32154" w:rsidRDefault="00D32154" w:rsidP="00D32154">
            <w:pPr>
              <w:autoSpaceDE w:val="0"/>
              <w:autoSpaceDN w:val="0"/>
              <w:adjustRightInd w:val="0"/>
              <w:ind w:left="720"/>
              <w:jc w:val="both"/>
              <w:rPr>
                <w:rFonts w:ascii="Calibri" w:hAnsi="Calibri" w:cs="Calibri"/>
                <w:bCs/>
                <w:sz w:val="22"/>
                <w:szCs w:val="22"/>
                <w:lang w:eastAsia="es-ES"/>
              </w:rPr>
            </w:pPr>
          </w:p>
          <w:p w:rsidR="00D32154" w:rsidRPr="00D32154" w:rsidRDefault="00D32154" w:rsidP="0087441C">
            <w:pPr>
              <w:numPr>
                <w:ilvl w:val="0"/>
                <w:numId w:val="37"/>
              </w:numPr>
              <w:autoSpaceDE w:val="0"/>
              <w:autoSpaceDN w:val="0"/>
              <w:adjustRightInd w:val="0"/>
              <w:jc w:val="both"/>
              <w:rPr>
                <w:rFonts w:ascii="Calibri" w:hAnsi="Calibri" w:cs="Calibri"/>
                <w:bCs/>
                <w:sz w:val="22"/>
                <w:szCs w:val="22"/>
                <w:lang w:eastAsia="es-ES"/>
              </w:rPr>
            </w:pPr>
            <w:r w:rsidRPr="00D32154">
              <w:rPr>
                <w:rFonts w:ascii="Calibri" w:hAnsi="Calibri" w:cs="Calibri"/>
                <w:bCs/>
                <w:sz w:val="22"/>
                <w:szCs w:val="22"/>
                <w:lang w:eastAsia="es-ES"/>
              </w:rPr>
              <w:t xml:space="preserve">La empresa que se adjudique el presente servicio deberá realizar todos los trabajos necesarios para la instalación de la señalización vertical red primaria que consistirá en el pintado, </w:t>
            </w:r>
            <w:proofErr w:type="spellStart"/>
            <w:r w:rsidRPr="00D32154">
              <w:rPr>
                <w:rFonts w:ascii="Calibri" w:hAnsi="Calibri" w:cs="Calibri"/>
                <w:bCs/>
                <w:sz w:val="22"/>
                <w:szCs w:val="22"/>
                <w:lang w:eastAsia="es-ES"/>
              </w:rPr>
              <w:t>viñeteado</w:t>
            </w:r>
            <w:proofErr w:type="spellEnd"/>
            <w:r w:rsidRPr="00D32154">
              <w:rPr>
                <w:rFonts w:ascii="Calibri" w:hAnsi="Calibri" w:cs="Calibri"/>
                <w:bCs/>
                <w:sz w:val="22"/>
                <w:szCs w:val="22"/>
                <w:lang w:eastAsia="es-ES"/>
              </w:rPr>
              <w:t xml:space="preserve"> y colocado de poste de señalización s/ provisión, provisión y colocado de señalización vertical, para lo cual, deberá realizar la construcción de la correspondiente base de hormigón de dimensiones señaladas en las presentes especificaciones. </w:t>
            </w:r>
          </w:p>
          <w:p w:rsidR="00D32154" w:rsidRPr="00D32154" w:rsidRDefault="00D32154" w:rsidP="00D32154">
            <w:pPr>
              <w:autoSpaceDE w:val="0"/>
              <w:autoSpaceDN w:val="0"/>
              <w:adjustRightInd w:val="0"/>
              <w:jc w:val="both"/>
              <w:rPr>
                <w:rFonts w:ascii="Calibri" w:hAnsi="Calibri" w:cs="Calibri"/>
                <w:bCs/>
                <w:sz w:val="22"/>
                <w:szCs w:val="22"/>
                <w:lang w:eastAsia="es-ES"/>
              </w:rPr>
            </w:pPr>
          </w:p>
          <w:p w:rsidR="00D32154" w:rsidRPr="00D32154" w:rsidRDefault="00D32154" w:rsidP="0087441C">
            <w:pPr>
              <w:numPr>
                <w:ilvl w:val="0"/>
                <w:numId w:val="37"/>
              </w:numPr>
              <w:autoSpaceDE w:val="0"/>
              <w:autoSpaceDN w:val="0"/>
              <w:adjustRightInd w:val="0"/>
              <w:spacing w:after="240"/>
              <w:jc w:val="both"/>
              <w:rPr>
                <w:rFonts w:ascii="Calibri" w:hAnsi="Calibri" w:cs="Calibri"/>
                <w:sz w:val="22"/>
                <w:szCs w:val="22"/>
                <w:lang w:eastAsia="es-ES"/>
              </w:rPr>
            </w:pPr>
            <w:r w:rsidRPr="00D32154">
              <w:rPr>
                <w:rFonts w:ascii="Calibri" w:hAnsi="Calibri" w:cs="Calibri"/>
                <w:sz w:val="22"/>
                <w:szCs w:val="22"/>
                <w:lang w:eastAsia="es-ES"/>
              </w:rPr>
              <w:t xml:space="preserve">La empresa Contratista deberá restaurar todas las construcciones afectadas hasta dejarlas en condiciones mejores a las iniciales, cualquier observación de las autoridades municipales, del Fiscal del Servicio o los afectados (pudiendo ser éstos vecinos, empresas privadas o </w:t>
            </w:r>
            <w:r w:rsidRPr="00D32154">
              <w:rPr>
                <w:rFonts w:ascii="Calibri" w:hAnsi="Calibri" w:cs="Calibri"/>
                <w:sz w:val="22"/>
                <w:szCs w:val="22"/>
                <w:lang w:eastAsia="es-ES"/>
              </w:rPr>
              <w:lastRenderedPageBreak/>
              <w:t>estatales), implicará que el CONTRATISTA resolverá los problemas y asumirá el costo por los daños resultantes.</w:t>
            </w:r>
          </w:p>
        </w:tc>
      </w:tr>
    </w:tbl>
    <w:p w:rsidR="00D32154" w:rsidRPr="00D32154" w:rsidRDefault="00D32154" w:rsidP="00D32154">
      <w:pPr>
        <w:jc w:val="both"/>
        <w:rPr>
          <w:rFonts w:ascii="Calibri" w:hAnsi="Calibri" w:cs="Verdana"/>
          <w:bCs/>
          <w:color w:val="000000"/>
          <w:sz w:val="22"/>
          <w:szCs w:val="22"/>
          <w:lang w:eastAsia="es-ES"/>
        </w:rPr>
      </w:pPr>
    </w:p>
    <w:p w:rsidR="00D32154" w:rsidRPr="00D32154" w:rsidRDefault="00D32154" w:rsidP="00D32154">
      <w:pPr>
        <w:numPr>
          <w:ilvl w:val="0"/>
          <w:numId w:val="32"/>
        </w:numPr>
        <w:ind w:left="567" w:hanging="567"/>
        <w:contextualSpacing/>
        <w:jc w:val="both"/>
        <w:rPr>
          <w:rFonts w:ascii="Calibri" w:hAnsi="Calibri" w:cs="Calibri"/>
          <w:b/>
          <w:bCs/>
          <w:sz w:val="22"/>
          <w:szCs w:val="22"/>
          <w:lang w:eastAsia="es-BO"/>
        </w:rPr>
      </w:pPr>
      <w:r w:rsidRPr="00D32154">
        <w:rPr>
          <w:rFonts w:ascii="Calibri" w:hAnsi="Calibri" w:cs="Calibri"/>
          <w:b/>
          <w:bCs/>
          <w:sz w:val="22"/>
          <w:szCs w:val="22"/>
          <w:lang w:eastAsia="es-BO"/>
        </w:rPr>
        <w:t>CARACTERÍSTICAS DEL SERVICIO</w:t>
      </w:r>
    </w:p>
    <w:p w:rsidR="00D32154" w:rsidRPr="00D32154" w:rsidRDefault="00D32154" w:rsidP="00D32154">
      <w:pPr>
        <w:autoSpaceDE w:val="0"/>
        <w:autoSpaceDN w:val="0"/>
        <w:adjustRightInd w:val="0"/>
        <w:rPr>
          <w:rFonts w:ascii="Calibri" w:hAnsi="Calibri" w:cs="Calibr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32154" w:rsidRPr="00D32154" w:rsidTr="00D32154">
        <w:trPr>
          <w:trHeight w:val="388"/>
        </w:trPr>
        <w:tc>
          <w:tcPr>
            <w:tcW w:w="9339" w:type="dxa"/>
            <w:shd w:val="clear" w:color="auto" w:fill="BDD6EE"/>
            <w:vAlign w:val="center"/>
          </w:tcPr>
          <w:p w:rsidR="00D32154" w:rsidRPr="00D32154" w:rsidRDefault="00D32154" w:rsidP="00D32154">
            <w:pPr>
              <w:autoSpaceDE w:val="0"/>
              <w:autoSpaceDN w:val="0"/>
              <w:adjustRightInd w:val="0"/>
              <w:rPr>
                <w:rFonts w:ascii="Calibri" w:hAnsi="Calibri" w:cs="Calibri"/>
                <w:sz w:val="22"/>
                <w:szCs w:val="22"/>
                <w:lang w:eastAsia="es-ES"/>
              </w:rPr>
            </w:pPr>
            <w:r w:rsidRPr="00D32154">
              <w:rPr>
                <w:rFonts w:ascii="Calibri" w:hAnsi="Calibri" w:cs="Calibri"/>
                <w:b/>
                <w:bCs/>
                <w:sz w:val="22"/>
                <w:szCs w:val="22"/>
                <w:lang w:eastAsia="es-ES"/>
              </w:rPr>
              <w:t>DESCRIPCIÓN DEL SERVICIO</w:t>
            </w:r>
          </w:p>
        </w:tc>
      </w:tr>
      <w:tr w:rsidR="00D32154" w:rsidRPr="00D32154" w:rsidTr="00D32154">
        <w:trPr>
          <w:trHeight w:val="831"/>
        </w:trPr>
        <w:tc>
          <w:tcPr>
            <w:tcW w:w="9339" w:type="dxa"/>
            <w:shd w:val="clear" w:color="auto" w:fill="auto"/>
            <w:vAlign w:val="center"/>
          </w:tcPr>
          <w:p w:rsidR="00D32154" w:rsidRPr="00D32154" w:rsidRDefault="00D32154" w:rsidP="00D32154">
            <w:pPr>
              <w:autoSpaceDE w:val="0"/>
              <w:autoSpaceDN w:val="0"/>
              <w:adjustRightInd w:val="0"/>
              <w:spacing w:before="240"/>
              <w:jc w:val="both"/>
              <w:rPr>
                <w:rFonts w:ascii="Calibri" w:hAnsi="Calibri" w:cs="Calibri"/>
                <w:sz w:val="22"/>
                <w:szCs w:val="22"/>
                <w:lang w:eastAsia="es-ES"/>
              </w:rPr>
            </w:pPr>
            <w:r w:rsidRPr="00D32154">
              <w:rPr>
                <w:rFonts w:ascii="Calibri" w:hAnsi="Calibri" w:cs="Calibri"/>
                <w:sz w:val="22"/>
                <w:szCs w:val="22"/>
                <w:lang w:eastAsia="es-ES"/>
              </w:rPr>
              <w:t>El proponente debe considerar que tanto los materiales como la mano de obra empleados en la ejecución del servicio deben ser de calidad, asimismo debe cumplir las siguientes especificaciones en el cuadro de detalle, mismas que tienen carácter enunciativo pero no limitativo. Debe considerar que el personal que realice el servicio debe estar con su EPP respectivo y con las herramientas adecuadas para la ejecución de las actividades correspondiente.</w:t>
            </w:r>
          </w:p>
          <w:p w:rsidR="00D32154" w:rsidRPr="00D32154" w:rsidRDefault="00D32154" w:rsidP="00D32154">
            <w:pPr>
              <w:jc w:val="center"/>
              <w:rPr>
                <w:rFonts w:ascii="Calibri" w:hAnsi="Calibri"/>
                <w:b/>
                <w:bCs/>
                <w:sz w:val="22"/>
                <w:szCs w:val="22"/>
                <w:lang w:val="es-BO"/>
              </w:rPr>
            </w:pPr>
          </w:p>
          <w:p w:rsidR="00D32154" w:rsidRPr="00D32154" w:rsidRDefault="00D32154" w:rsidP="00D32154">
            <w:pPr>
              <w:autoSpaceDE w:val="0"/>
              <w:autoSpaceDN w:val="0"/>
              <w:adjustRightInd w:val="0"/>
              <w:jc w:val="both"/>
              <w:rPr>
                <w:rFonts w:ascii="Calibri" w:hAnsi="Calibri" w:cs="Calibri"/>
                <w:b/>
                <w:sz w:val="22"/>
                <w:szCs w:val="22"/>
                <w:lang w:eastAsia="es-ES"/>
              </w:rPr>
            </w:pPr>
            <w:r w:rsidRPr="00D32154">
              <w:rPr>
                <w:rFonts w:ascii="Calibri" w:hAnsi="Calibri" w:cs="Calibri"/>
                <w:b/>
                <w:sz w:val="22"/>
                <w:szCs w:val="22"/>
                <w:lang w:eastAsia="es-ES"/>
              </w:rPr>
              <w:t>ITEM 1.- PINTADO VIÑETEADO Y COLOCADO DE POSTE DE SEÑALIZACIÓN S/ PROVISIÓN</w:t>
            </w:r>
          </w:p>
          <w:p w:rsidR="00D32154" w:rsidRPr="00D32154" w:rsidRDefault="00D32154" w:rsidP="00D32154">
            <w:pPr>
              <w:contextualSpacing/>
              <w:jc w:val="both"/>
              <w:rPr>
                <w:rFonts w:ascii="Calibri" w:hAnsi="Calibri" w:cs="Calibri"/>
                <w:b/>
                <w:sz w:val="22"/>
                <w:szCs w:val="22"/>
                <w:lang w:eastAsia="es-ES"/>
              </w:rPr>
            </w:pPr>
            <w:r w:rsidRPr="00D32154">
              <w:rPr>
                <w:rFonts w:ascii="Calibri" w:hAnsi="Calibri" w:cs="Calibri"/>
                <w:b/>
                <w:sz w:val="22"/>
                <w:szCs w:val="22"/>
                <w:lang w:eastAsia="es-ES"/>
              </w:rPr>
              <w:t>UNIDAD: Pieza (Pza.)</w:t>
            </w:r>
          </w:p>
          <w:p w:rsidR="00D32154" w:rsidRPr="00D32154" w:rsidRDefault="00D32154" w:rsidP="00D32154">
            <w:pPr>
              <w:autoSpaceDE w:val="0"/>
              <w:autoSpaceDN w:val="0"/>
              <w:adjustRightInd w:val="0"/>
              <w:jc w:val="both"/>
              <w:rPr>
                <w:rFonts w:ascii="Calibri" w:hAnsi="Calibri" w:cs="Calibri"/>
                <w:sz w:val="22"/>
                <w:szCs w:val="22"/>
                <w:lang w:eastAsia="es-ES"/>
              </w:rPr>
            </w:pPr>
          </w:p>
          <w:p w:rsidR="00D32154" w:rsidRPr="00D32154" w:rsidRDefault="00D32154" w:rsidP="0087441C">
            <w:pPr>
              <w:keepNext/>
              <w:numPr>
                <w:ilvl w:val="0"/>
                <w:numId w:val="39"/>
              </w:numPr>
              <w:jc w:val="both"/>
              <w:outlineLvl w:val="0"/>
              <w:rPr>
                <w:rFonts w:ascii="Calibri" w:hAnsi="Calibri" w:cs="Calibri"/>
                <w:b/>
                <w:bCs/>
                <w:sz w:val="22"/>
                <w:szCs w:val="22"/>
                <w:lang w:val="x-none" w:eastAsia="es-BO"/>
              </w:rPr>
            </w:pPr>
            <w:r w:rsidRPr="00D32154">
              <w:rPr>
                <w:rFonts w:ascii="Calibri" w:hAnsi="Calibri" w:cs="Calibri"/>
                <w:b/>
                <w:bCs/>
                <w:sz w:val="22"/>
                <w:szCs w:val="22"/>
                <w:lang w:val="x-none" w:eastAsia="es-BO"/>
              </w:rPr>
              <w:t>DEFINICIÓN</w:t>
            </w:r>
          </w:p>
          <w:p w:rsidR="00D32154" w:rsidRPr="00D32154" w:rsidRDefault="00D32154" w:rsidP="00D32154">
            <w:pPr>
              <w:autoSpaceDE w:val="0"/>
              <w:autoSpaceDN w:val="0"/>
              <w:adjustRightInd w:val="0"/>
              <w:ind w:left="720"/>
              <w:jc w:val="both"/>
              <w:rPr>
                <w:rFonts w:ascii="Calibri" w:hAnsi="Calibri" w:cs="Calibri"/>
                <w:sz w:val="22"/>
                <w:szCs w:val="22"/>
                <w:lang w:eastAsia="es-ES"/>
              </w:rPr>
            </w:pP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Este  Ítem  Comprende  todos  los  trabajos  para  la  construcción  de:</w:t>
            </w:r>
          </w:p>
          <w:p w:rsidR="00D32154" w:rsidRPr="00D32154" w:rsidRDefault="00D32154" w:rsidP="00D32154">
            <w:pPr>
              <w:autoSpaceDE w:val="0"/>
              <w:autoSpaceDN w:val="0"/>
              <w:adjustRightInd w:val="0"/>
              <w:jc w:val="both"/>
              <w:rPr>
                <w:rFonts w:ascii="Calibri" w:hAnsi="Calibri" w:cs="Calibri"/>
                <w:sz w:val="22"/>
                <w:szCs w:val="22"/>
                <w:lang w:eastAsia="es-ES"/>
              </w:rPr>
            </w:pPr>
          </w:p>
          <w:p w:rsidR="00D32154" w:rsidRPr="00D32154" w:rsidRDefault="00D32154" w:rsidP="00D32154">
            <w:pPr>
              <w:numPr>
                <w:ilvl w:val="0"/>
                <w:numId w:val="33"/>
              </w:num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Base  de  hormigón fundación de 0.30  x  0.30  x  0.70 m</w:t>
            </w:r>
          </w:p>
          <w:p w:rsidR="00D32154" w:rsidRPr="00D32154" w:rsidRDefault="00D32154" w:rsidP="00D32154">
            <w:pPr>
              <w:numPr>
                <w:ilvl w:val="0"/>
                <w:numId w:val="33"/>
              </w:num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Pintado del poste (amarillo brillante)</w:t>
            </w:r>
          </w:p>
          <w:p w:rsidR="00D32154" w:rsidRPr="00D32154" w:rsidRDefault="00D32154" w:rsidP="00D32154">
            <w:pPr>
              <w:numPr>
                <w:ilvl w:val="0"/>
                <w:numId w:val="33"/>
              </w:num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Identificación de poste de señalización (</w:t>
            </w:r>
            <w:proofErr w:type="spellStart"/>
            <w:r w:rsidRPr="00D32154">
              <w:rPr>
                <w:rFonts w:ascii="Calibri" w:hAnsi="Calibri" w:cs="Calibri"/>
                <w:sz w:val="22"/>
                <w:szCs w:val="22"/>
                <w:lang w:eastAsia="es-ES"/>
              </w:rPr>
              <w:t>viñeteado</w:t>
            </w:r>
            <w:proofErr w:type="spellEnd"/>
            <w:r w:rsidRPr="00D32154">
              <w:rPr>
                <w:rFonts w:ascii="Calibri" w:hAnsi="Calibri" w:cs="Calibri"/>
                <w:sz w:val="22"/>
                <w:szCs w:val="22"/>
                <w:lang w:eastAsia="es-ES"/>
              </w:rPr>
              <w:t xml:space="preserve"> en color negro)</w:t>
            </w:r>
          </w:p>
          <w:p w:rsidR="00D32154" w:rsidRPr="00D32154" w:rsidRDefault="00D32154" w:rsidP="00D32154">
            <w:pPr>
              <w:numPr>
                <w:ilvl w:val="0"/>
                <w:numId w:val="33"/>
              </w:num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Provisión, pintado e instalación de plancha de señalización 1/16” de espesor</w:t>
            </w:r>
          </w:p>
          <w:p w:rsidR="00D32154" w:rsidRPr="00D32154" w:rsidRDefault="00D32154" w:rsidP="00D32154">
            <w:pPr>
              <w:autoSpaceDE w:val="0"/>
              <w:autoSpaceDN w:val="0"/>
              <w:adjustRightInd w:val="0"/>
              <w:jc w:val="both"/>
              <w:rPr>
                <w:rFonts w:ascii="Calibri" w:hAnsi="Calibri" w:cs="Calibri"/>
                <w:b/>
                <w:sz w:val="22"/>
                <w:szCs w:val="22"/>
                <w:lang w:eastAsia="es-ES"/>
              </w:rPr>
            </w:pPr>
          </w:p>
          <w:p w:rsidR="00D32154" w:rsidRPr="00D32154" w:rsidRDefault="00D32154" w:rsidP="0087441C">
            <w:pPr>
              <w:keepNext/>
              <w:numPr>
                <w:ilvl w:val="0"/>
                <w:numId w:val="39"/>
              </w:numPr>
              <w:jc w:val="both"/>
              <w:outlineLvl w:val="0"/>
              <w:rPr>
                <w:rFonts w:ascii="Calibri" w:hAnsi="Calibri" w:cs="Calibri"/>
                <w:b/>
                <w:bCs/>
                <w:sz w:val="22"/>
                <w:szCs w:val="22"/>
                <w:lang w:val="x-none" w:eastAsia="es-BO"/>
              </w:rPr>
            </w:pPr>
            <w:r w:rsidRPr="00D32154">
              <w:rPr>
                <w:rFonts w:ascii="Calibri" w:hAnsi="Calibri" w:cs="Calibri"/>
                <w:b/>
                <w:bCs/>
                <w:sz w:val="22"/>
                <w:szCs w:val="22"/>
                <w:lang w:val="x-none" w:eastAsia="es-BO"/>
              </w:rPr>
              <w:t>MATERIALES, HERRAMIENTAS Y EQUIPO</w:t>
            </w:r>
          </w:p>
          <w:p w:rsidR="00D32154" w:rsidRPr="00D32154" w:rsidRDefault="00D32154" w:rsidP="00D32154">
            <w:pPr>
              <w:rPr>
                <w:rFonts w:ascii="Calibri" w:hAnsi="Calibri"/>
                <w:sz w:val="22"/>
                <w:szCs w:val="22"/>
                <w:lang w:val="x-none" w:eastAsia="es-BO"/>
              </w:rPr>
            </w:pP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 xml:space="preserve">El CONTRATISTA proporcionará todos los materiales, herramientas y equipos necesarios como el personal mínimo, para la ejecución de los trabajos de pintado, </w:t>
            </w:r>
            <w:proofErr w:type="spellStart"/>
            <w:r w:rsidRPr="00D32154">
              <w:rPr>
                <w:rFonts w:ascii="Calibri" w:hAnsi="Calibri" w:cs="Calibri"/>
                <w:sz w:val="22"/>
                <w:szCs w:val="22"/>
                <w:lang w:eastAsia="es-ES"/>
              </w:rPr>
              <w:t>viñeteado</w:t>
            </w:r>
            <w:proofErr w:type="spellEnd"/>
            <w:r w:rsidRPr="00D32154">
              <w:rPr>
                <w:rFonts w:ascii="Calibri" w:hAnsi="Calibri" w:cs="Calibri"/>
                <w:sz w:val="22"/>
                <w:szCs w:val="22"/>
                <w:lang w:eastAsia="es-ES"/>
              </w:rPr>
              <w:t xml:space="preserve"> y colocado de postes de señalización s/ provisión, los mismos deberán ser aprobados por el FISCAL DEL SERVICIO para el inicio del Proyecto.</w:t>
            </w:r>
          </w:p>
          <w:p w:rsidR="00D32154" w:rsidRPr="00D32154" w:rsidRDefault="00D32154" w:rsidP="00D32154">
            <w:pPr>
              <w:autoSpaceDE w:val="0"/>
              <w:autoSpaceDN w:val="0"/>
              <w:adjustRightInd w:val="0"/>
              <w:rPr>
                <w:rFonts w:ascii="Calibri" w:hAnsi="Calibri" w:cs="Calibri"/>
                <w:sz w:val="22"/>
                <w:szCs w:val="22"/>
                <w:lang w:eastAsia="es-ES"/>
              </w:rPr>
            </w:pP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El equipo y los materiales contemplados  para efectuar el trabajo son los siguientes:</w:t>
            </w:r>
          </w:p>
          <w:p w:rsidR="00D32154" w:rsidRPr="00D32154" w:rsidRDefault="00D32154" w:rsidP="00D32154">
            <w:pPr>
              <w:autoSpaceDE w:val="0"/>
              <w:autoSpaceDN w:val="0"/>
              <w:adjustRightInd w:val="0"/>
              <w:jc w:val="both"/>
              <w:rPr>
                <w:rFonts w:ascii="Calibri" w:hAnsi="Calibri" w:cs="Calibri"/>
                <w:sz w:val="22"/>
                <w:szCs w:val="22"/>
                <w:lang w:eastAsia="es-ES"/>
              </w:rPr>
            </w:pPr>
          </w:p>
          <w:p w:rsidR="00D32154" w:rsidRPr="00D32154" w:rsidRDefault="00D32154" w:rsidP="00D32154">
            <w:pPr>
              <w:numPr>
                <w:ilvl w:val="0"/>
                <w:numId w:val="34"/>
              </w:num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Pintura de color amarillo y negro</w:t>
            </w:r>
          </w:p>
          <w:p w:rsidR="00D32154" w:rsidRPr="00D32154" w:rsidRDefault="00D32154" w:rsidP="00D32154">
            <w:pPr>
              <w:numPr>
                <w:ilvl w:val="0"/>
                <w:numId w:val="34"/>
              </w:num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 xml:space="preserve">Letrero: Plancha  de  acero,  espesor  1/16”  tratada contra la corrosión con 2 perforaciones de Φ  5/16”  para  su  instalación  en  el  poste.  </w:t>
            </w:r>
          </w:p>
          <w:p w:rsidR="00D32154" w:rsidRPr="00D32154" w:rsidRDefault="00D32154" w:rsidP="00D32154">
            <w:pPr>
              <w:numPr>
                <w:ilvl w:val="0"/>
                <w:numId w:val="34"/>
              </w:numPr>
              <w:autoSpaceDE w:val="0"/>
              <w:autoSpaceDN w:val="0"/>
              <w:adjustRightInd w:val="0"/>
              <w:jc w:val="both"/>
              <w:rPr>
                <w:rFonts w:ascii="Calibri" w:hAnsi="Calibri" w:cs="Calibri"/>
                <w:sz w:val="22"/>
                <w:szCs w:val="22"/>
                <w:lang w:eastAsia="es-ES"/>
              </w:rPr>
            </w:pPr>
            <w:r w:rsidRPr="00D32154">
              <w:rPr>
                <w:rFonts w:ascii="Calibri" w:eastAsia="Calibri" w:hAnsi="Calibri" w:cs="Calibri"/>
                <w:sz w:val="22"/>
                <w:szCs w:val="22"/>
                <w:lang w:val="es-BO"/>
              </w:rPr>
              <w:t>Los materiales a emplearse en la preparación del hormigón para la base del poste deberán ser de buena calidad, se debe utilizar cemento Portland IP-30, arena limpia no arcillosa que pase el tamiz de Nro. 4 (4.76mm) de malla y grava no mayor a 3/4” y piedra tipo manzana con previa consulta y aprobación del FISCAL DEL SERVICIO.</w:t>
            </w:r>
          </w:p>
          <w:p w:rsidR="00D32154" w:rsidRPr="00D32154" w:rsidRDefault="00D32154" w:rsidP="00D32154">
            <w:pPr>
              <w:autoSpaceDE w:val="0"/>
              <w:autoSpaceDN w:val="0"/>
              <w:adjustRightInd w:val="0"/>
              <w:ind w:left="1068"/>
              <w:jc w:val="both"/>
              <w:rPr>
                <w:rFonts w:ascii="Calibri" w:eastAsia="Calibri" w:hAnsi="Calibri" w:cs="Calibri"/>
                <w:sz w:val="22"/>
                <w:szCs w:val="22"/>
                <w:lang w:val="es-BO"/>
              </w:rPr>
            </w:pPr>
          </w:p>
          <w:p w:rsidR="00D32154" w:rsidRPr="00D32154" w:rsidRDefault="00D32154" w:rsidP="0087441C">
            <w:pPr>
              <w:numPr>
                <w:ilvl w:val="0"/>
                <w:numId w:val="39"/>
              </w:numPr>
              <w:spacing w:before="240"/>
              <w:contextualSpacing/>
              <w:jc w:val="both"/>
              <w:rPr>
                <w:rFonts w:ascii="Calibri" w:hAnsi="Calibri" w:cs="Calibri"/>
                <w:b/>
                <w:sz w:val="22"/>
                <w:szCs w:val="22"/>
                <w:lang w:eastAsia="es-ES"/>
              </w:rPr>
            </w:pPr>
            <w:r w:rsidRPr="00D32154">
              <w:rPr>
                <w:rFonts w:ascii="Calibri" w:hAnsi="Calibri" w:cs="Calibri"/>
                <w:b/>
                <w:sz w:val="22"/>
                <w:szCs w:val="22"/>
                <w:lang w:eastAsia="es-ES"/>
              </w:rPr>
              <w:t>PROCEDIMIENTO PARA LA EJECUCIÓN</w:t>
            </w:r>
          </w:p>
          <w:p w:rsidR="00D32154" w:rsidRPr="00D32154" w:rsidRDefault="00D32154" w:rsidP="00D32154">
            <w:pPr>
              <w:autoSpaceDE w:val="0"/>
              <w:autoSpaceDN w:val="0"/>
              <w:adjustRightInd w:val="0"/>
              <w:ind w:left="1068"/>
              <w:jc w:val="both"/>
              <w:rPr>
                <w:rFonts w:ascii="Calibri" w:hAnsi="Calibri" w:cs="Calibri"/>
                <w:sz w:val="22"/>
                <w:szCs w:val="22"/>
                <w:lang w:eastAsia="es-ES"/>
              </w:rPr>
            </w:pP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 xml:space="preserve">El colocado de los postes de  señalización  se  deberá  realizar en coordinación con el Fiscal del Servicio. Los postes serán provistos por YPFB, los cuales deberán ser pintados y </w:t>
            </w:r>
            <w:proofErr w:type="spellStart"/>
            <w:r w:rsidRPr="00D32154">
              <w:rPr>
                <w:rFonts w:ascii="Calibri" w:hAnsi="Calibri" w:cs="Calibri"/>
                <w:sz w:val="22"/>
                <w:szCs w:val="22"/>
                <w:lang w:eastAsia="es-ES"/>
              </w:rPr>
              <w:t>viñeteados</w:t>
            </w:r>
            <w:proofErr w:type="spellEnd"/>
            <w:r w:rsidRPr="00D32154">
              <w:rPr>
                <w:rFonts w:ascii="Calibri" w:hAnsi="Calibri" w:cs="Calibri"/>
                <w:sz w:val="22"/>
                <w:szCs w:val="22"/>
                <w:lang w:eastAsia="es-ES"/>
              </w:rPr>
              <w:t xml:space="preserve"> por la Contratista de acuerdo a instrucciones del Fiscal del Servicio.</w:t>
            </w:r>
          </w:p>
          <w:p w:rsidR="00D32154" w:rsidRPr="00D32154" w:rsidRDefault="00D32154" w:rsidP="00D32154">
            <w:pPr>
              <w:autoSpaceDE w:val="0"/>
              <w:autoSpaceDN w:val="0"/>
              <w:adjustRightInd w:val="0"/>
              <w:jc w:val="both"/>
              <w:rPr>
                <w:rFonts w:ascii="Calibri" w:hAnsi="Calibri" w:cs="Calibri"/>
                <w:sz w:val="22"/>
                <w:szCs w:val="22"/>
                <w:lang w:eastAsia="es-ES"/>
              </w:rPr>
            </w:pP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 xml:space="preserve">La Contratista deberá colocar los postes de señalización provistos en los lugares donde lo instruya el Fiscal del Servicio. La parte inferior del poste deberá encontrarse a 0.50 m por debajo de la superficie y deberá estar empotrada en la base de hormigón (0.3 x 0.3 x 0.7 m) dispuesto a manera de brindar un soporte firme y adecuado. </w:t>
            </w:r>
          </w:p>
          <w:p w:rsidR="00D32154" w:rsidRPr="00D32154" w:rsidRDefault="00D32154" w:rsidP="00D32154">
            <w:pPr>
              <w:autoSpaceDE w:val="0"/>
              <w:autoSpaceDN w:val="0"/>
              <w:adjustRightInd w:val="0"/>
              <w:jc w:val="both"/>
              <w:rPr>
                <w:rFonts w:ascii="Calibri" w:hAnsi="Calibri" w:cs="Calibri"/>
                <w:sz w:val="22"/>
                <w:szCs w:val="22"/>
                <w:lang w:eastAsia="es-ES"/>
              </w:rPr>
            </w:pP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 xml:space="preserve">La parte expuesta de la base de hormigón (0,30 x 0,30 x 0,20 m) deberá ser alisada y pintada de manera de lograr un acabado estético, acuerdo a las instrucciones del Fiscal del Servicio. </w:t>
            </w: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 xml:space="preserve">  </w:t>
            </w: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Cada  poste  debe  indicar, la  distancia  del poste al  ducto además de  la  profundidad y la dirección  del mismo.</w:t>
            </w:r>
          </w:p>
          <w:p w:rsidR="00D32154" w:rsidRPr="00D32154" w:rsidRDefault="00D32154" w:rsidP="00D32154">
            <w:pPr>
              <w:autoSpaceDE w:val="0"/>
              <w:autoSpaceDN w:val="0"/>
              <w:adjustRightInd w:val="0"/>
              <w:jc w:val="both"/>
              <w:rPr>
                <w:rFonts w:ascii="Calibri" w:hAnsi="Calibri" w:cs="Calibri"/>
                <w:sz w:val="22"/>
                <w:szCs w:val="22"/>
                <w:lang w:eastAsia="es-ES"/>
              </w:rPr>
            </w:pP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La plancha de acero debe estar instalada en el poste con dos pernos de sujeción.</w:t>
            </w:r>
          </w:p>
          <w:p w:rsidR="00D32154" w:rsidRPr="00D32154" w:rsidRDefault="00D32154" w:rsidP="00D32154">
            <w:pPr>
              <w:autoSpaceDE w:val="0"/>
              <w:autoSpaceDN w:val="0"/>
              <w:adjustRightInd w:val="0"/>
              <w:jc w:val="both"/>
              <w:rPr>
                <w:rFonts w:ascii="Calibri" w:hAnsi="Calibri" w:cs="Calibri"/>
                <w:b/>
                <w:sz w:val="22"/>
                <w:szCs w:val="22"/>
                <w:lang w:eastAsia="es-ES"/>
              </w:rPr>
            </w:pPr>
          </w:p>
          <w:p w:rsidR="00D32154" w:rsidRPr="00D32154" w:rsidRDefault="00D32154" w:rsidP="0087441C">
            <w:pPr>
              <w:numPr>
                <w:ilvl w:val="0"/>
                <w:numId w:val="37"/>
              </w:numPr>
              <w:contextualSpacing/>
              <w:jc w:val="both"/>
              <w:rPr>
                <w:rFonts w:ascii="Calibri" w:hAnsi="Calibri" w:cs="Calibri"/>
                <w:b/>
                <w:sz w:val="22"/>
                <w:szCs w:val="22"/>
                <w:lang w:eastAsia="es-ES"/>
              </w:rPr>
            </w:pPr>
            <w:r w:rsidRPr="00D32154">
              <w:rPr>
                <w:rFonts w:ascii="Calibri" w:hAnsi="Calibri" w:cs="Calibri"/>
                <w:b/>
                <w:sz w:val="22"/>
                <w:szCs w:val="22"/>
                <w:lang w:eastAsia="es-ES"/>
              </w:rPr>
              <w:t>MEDICIÓN Y FORMA DE PAGO</w:t>
            </w:r>
          </w:p>
          <w:p w:rsidR="00D32154" w:rsidRPr="00D32154" w:rsidRDefault="00D32154" w:rsidP="00D32154">
            <w:pPr>
              <w:contextualSpacing/>
              <w:jc w:val="both"/>
              <w:rPr>
                <w:rFonts w:ascii="Calibri" w:eastAsia="Arial Unicode MS" w:hAnsi="Calibri" w:cs="Calibri"/>
                <w:b/>
                <w:sz w:val="22"/>
                <w:szCs w:val="22"/>
                <w:lang w:val="es-ES_tradnl" w:eastAsia="es-ES"/>
              </w:rPr>
            </w:pPr>
          </w:p>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r w:rsidRPr="00D32154">
              <w:rPr>
                <w:rFonts w:ascii="Calibri" w:eastAsia="Calibri" w:hAnsi="Calibri" w:cs="Calibri"/>
                <w:sz w:val="22"/>
                <w:szCs w:val="22"/>
                <w:lang w:val="es-BO"/>
              </w:rPr>
              <w:t xml:space="preserve">El pintado, </w:t>
            </w:r>
            <w:proofErr w:type="spellStart"/>
            <w:r w:rsidRPr="00D32154">
              <w:rPr>
                <w:rFonts w:ascii="Calibri" w:eastAsia="Calibri" w:hAnsi="Calibri" w:cs="Calibri"/>
                <w:sz w:val="22"/>
                <w:szCs w:val="22"/>
                <w:lang w:val="es-BO"/>
              </w:rPr>
              <w:t>viñeteado</w:t>
            </w:r>
            <w:proofErr w:type="spellEnd"/>
            <w:r w:rsidRPr="00D32154">
              <w:rPr>
                <w:rFonts w:ascii="Calibri" w:eastAsia="Calibri" w:hAnsi="Calibri" w:cs="Calibri"/>
                <w:sz w:val="22"/>
                <w:szCs w:val="22"/>
                <w:lang w:val="es-BO"/>
              </w:rPr>
              <w:t xml:space="preserve"> y colocado de poste de señalización s/provisión se medirá y pagará por pieza terminada cumpliendo las especificaciones a satisfacción del FISCAL DEL SERVICIO y de acuerdo a los precios unitarios establecidos en el contrato. Estos precios serán la compensación total por concepto de mano de obra, materiales, equipos, herramientas e imprevistos.</w:t>
            </w:r>
          </w:p>
          <w:p w:rsidR="00D32154" w:rsidRPr="00D32154" w:rsidRDefault="00D32154" w:rsidP="00D32154">
            <w:pPr>
              <w:keepNext/>
              <w:contextualSpacing/>
              <w:jc w:val="both"/>
              <w:outlineLvl w:val="2"/>
              <w:rPr>
                <w:rFonts w:ascii="Calibri" w:hAnsi="Calibri" w:cs="Calibri"/>
                <w:b/>
                <w:sz w:val="22"/>
                <w:szCs w:val="22"/>
                <w:lang w:eastAsia="es-ES"/>
              </w:rPr>
            </w:pPr>
          </w:p>
          <w:p w:rsidR="00D32154" w:rsidRPr="00D32154" w:rsidRDefault="00D32154" w:rsidP="00D32154">
            <w:pPr>
              <w:keepNext/>
              <w:contextualSpacing/>
              <w:jc w:val="both"/>
              <w:outlineLvl w:val="2"/>
              <w:rPr>
                <w:rFonts w:ascii="Calibri" w:eastAsia="Calibri" w:hAnsi="Calibri" w:cs="Calibri"/>
                <w:b/>
                <w:sz w:val="22"/>
                <w:szCs w:val="22"/>
                <w:lang w:eastAsia="es-ES"/>
              </w:rPr>
            </w:pPr>
            <w:r w:rsidRPr="00D32154">
              <w:rPr>
                <w:rFonts w:ascii="Calibri" w:hAnsi="Calibri" w:cs="Calibri"/>
                <w:b/>
                <w:sz w:val="22"/>
                <w:szCs w:val="22"/>
                <w:lang w:eastAsia="es-ES"/>
              </w:rPr>
              <w:t xml:space="preserve">ITEM 2. </w:t>
            </w:r>
            <w:r w:rsidRPr="00D32154">
              <w:rPr>
                <w:rFonts w:ascii="Calibri" w:eastAsia="Calibri" w:hAnsi="Calibri" w:cs="Calibri"/>
                <w:b/>
                <w:sz w:val="22"/>
                <w:szCs w:val="22"/>
                <w:lang w:eastAsia="es-ES"/>
              </w:rPr>
              <w:t>PROVISIÓN Y COLOCADO DE SEÑALIZACIÓN VERTICAL</w:t>
            </w:r>
          </w:p>
          <w:p w:rsidR="00D32154" w:rsidRPr="00D32154" w:rsidRDefault="00D32154" w:rsidP="00D32154">
            <w:pPr>
              <w:contextualSpacing/>
              <w:jc w:val="both"/>
              <w:rPr>
                <w:rFonts w:ascii="Calibri" w:hAnsi="Calibri" w:cs="Calibri"/>
                <w:b/>
                <w:sz w:val="22"/>
                <w:szCs w:val="22"/>
                <w:lang w:eastAsia="es-ES"/>
              </w:rPr>
            </w:pPr>
            <w:r w:rsidRPr="00D32154">
              <w:rPr>
                <w:rFonts w:ascii="Calibri" w:hAnsi="Calibri" w:cs="Calibri"/>
                <w:b/>
                <w:sz w:val="22"/>
                <w:szCs w:val="22"/>
                <w:lang w:eastAsia="es-ES"/>
              </w:rPr>
              <w:t>UNIDAD: Pieza (Pza.)</w:t>
            </w:r>
          </w:p>
          <w:p w:rsidR="00D32154" w:rsidRPr="00D32154" w:rsidRDefault="00D32154" w:rsidP="00D32154">
            <w:pPr>
              <w:contextualSpacing/>
              <w:jc w:val="both"/>
              <w:rPr>
                <w:rFonts w:ascii="Calibri" w:hAnsi="Calibri" w:cs="Calibri"/>
                <w:b/>
                <w:sz w:val="22"/>
                <w:szCs w:val="22"/>
                <w:vertAlign w:val="superscript"/>
                <w:lang w:eastAsia="es-ES"/>
              </w:rPr>
            </w:pPr>
          </w:p>
          <w:p w:rsidR="00D32154" w:rsidRPr="00D32154" w:rsidRDefault="00D32154" w:rsidP="0087441C">
            <w:pPr>
              <w:numPr>
                <w:ilvl w:val="0"/>
                <w:numId w:val="40"/>
              </w:numPr>
              <w:contextualSpacing/>
              <w:jc w:val="both"/>
              <w:rPr>
                <w:rFonts w:ascii="Calibri" w:eastAsia="Arial Unicode MS" w:hAnsi="Calibri" w:cs="Calibri"/>
                <w:b/>
                <w:vanish/>
                <w:sz w:val="22"/>
                <w:szCs w:val="22"/>
                <w:lang w:val="es-ES_tradnl" w:eastAsia="es-ES"/>
              </w:rPr>
            </w:pPr>
          </w:p>
          <w:p w:rsidR="00D32154" w:rsidRPr="00D32154" w:rsidRDefault="00D32154" w:rsidP="0087441C">
            <w:pPr>
              <w:numPr>
                <w:ilvl w:val="0"/>
                <w:numId w:val="41"/>
              </w:numPr>
              <w:contextualSpacing/>
              <w:jc w:val="both"/>
              <w:rPr>
                <w:rFonts w:ascii="Calibri" w:eastAsia="Arial Unicode MS" w:hAnsi="Calibri" w:cs="Calibri"/>
                <w:b/>
                <w:sz w:val="22"/>
                <w:szCs w:val="22"/>
                <w:lang w:val="es-ES_tradnl" w:eastAsia="es-ES"/>
              </w:rPr>
            </w:pPr>
            <w:r w:rsidRPr="00D32154">
              <w:rPr>
                <w:rFonts w:ascii="Calibri" w:eastAsia="Arial Unicode MS" w:hAnsi="Calibri" w:cs="Calibri"/>
                <w:b/>
                <w:sz w:val="22"/>
                <w:szCs w:val="22"/>
                <w:lang w:val="es-ES_tradnl" w:eastAsia="es-ES"/>
              </w:rPr>
              <w:t>DEFINICIÓN</w:t>
            </w:r>
          </w:p>
          <w:p w:rsidR="00D32154" w:rsidRPr="00D32154" w:rsidRDefault="00D32154" w:rsidP="00D32154">
            <w:pPr>
              <w:contextualSpacing/>
              <w:jc w:val="both"/>
              <w:rPr>
                <w:rFonts w:ascii="Calibri" w:eastAsia="Arial Unicode MS" w:hAnsi="Calibri" w:cs="Calibri"/>
                <w:b/>
                <w:sz w:val="22"/>
                <w:szCs w:val="22"/>
                <w:lang w:val="es-ES_tradnl" w:eastAsia="es-ES"/>
              </w:rPr>
            </w:pPr>
          </w:p>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r w:rsidRPr="00D32154">
              <w:rPr>
                <w:rFonts w:ascii="Calibri" w:eastAsia="Calibri" w:hAnsi="Calibri" w:cs="Calibri"/>
                <w:sz w:val="22"/>
                <w:szCs w:val="22"/>
                <w:lang w:val="es-BO"/>
              </w:rPr>
              <w:t>Este ítem comprende todos los trabajos para la provisión y colocado de señalización vertical, así como la construcción de la base de hormigón (fundación) y la implementación de un letrero de señalización, de acuerdo a la tipología, dimensiones y materiales indicados en los planos y especificaciones.</w:t>
            </w:r>
          </w:p>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p>
          <w:p w:rsidR="00D32154" w:rsidRPr="00D32154" w:rsidRDefault="00D32154" w:rsidP="0087441C">
            <w:pPr>
              <w:numPr>
                <w:ilvl w:val="0"/>
                <w:numId w:val="41"/>
              </w:numPr>
              <w:contextualSpacing/>
              <w:jc w:val="both"/>
              <w:rPr>
                <w:rFonts w:ascii="Calibri" w:eastAsia="Arial Unicode MS" w:hAnsi="Calibri" w:cs="Calibri"/>
                <w:b/>
                <w:sz w:val="22"/>
                <w:szCs w:val="22"/>
                <w:lang w:val="es-ES_tradnl" w:eastAsia="es-ES"/>
              </w:rPr>
            </w:pPr>
            <w:r w:rsidRPr="00D32154">
              <w:rPr>
                <w:rFonts w:ascii="Calibri" w:eastAsia="Arial Unicode MS" w:hAnsi="Calibri" w:cs="Calibri"/>
                <w:b/>
                <w:sz w:val="22"/>
                <w:szCs w:val="22"/>
                <w:lang w:val="es-ES_tradnl" w:eastAsia="es-ES"/>
              </w:rPr>
              <w:t>MATERIALES, HERRAMIENTAS, EQUIPO Y PERSONAL</w:t>
            </w:r>
          </w:p>
          <w:p w:rsidR="00D32154" w:rsidRPr="00D32154" w:rsidRDefault="00D32154" w:rsidP="00D32154">
            <w:pPr>
              <w:contextualSpacing/>
              <w:jc w:val="both"/>
              <w:rPr>
                <w:rFonts w:ascii="Calibri" w:eastAsia="Arial Unicode MS" w:hAnsi="Calibri" w:cs="Calibri"/>
                <w:b/>
                <w:sz w:val="22"/>
                <w:szCs w:val="22"/>
                <w:lang w:val="es-ES_tradnl" w:eastAsia="es-ES"/>
              </w:rPr>
            </w:pPr>
          </w:p>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r w:rsidRPr="00D32154">
              <w:rPr>
                <w:rFonts w:ascii="Calibri" w:eastAsia="Calibri" w:hAnsi="Calibri" w:cs="Calibri"/>
                <w:sz w:val="22"/>
                <w:szCs w:val="22"/>
                <w:lang w:val="es-BO"/>
              </w:rPr>
              <w:t>El CONTRATISTA deberá proporcionar todos los materiales, herramientas y equipos necesarios para la ejecución de este ítem.</w:t>
            </w:r>
          </w:p>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p>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r w:rsidRPr="00D32154">
              <w:rPr>
                <w:rFonts w:ascii="Calibri" w:eastAsia="Calibri" w:hAnsi="Calibri" w:cs="Calibri"/>
                <w:sz w:val="22"/>
                <w:szCs w:val="22"/>
                <w:lang w:val="es-BO"/>
              </w:rPr>
              <w:t>Los materiales a emplearse en la preparación del hormigón deberán ser de buena calidad, se debe utilizar cemento Portland IP-30, arena limpia no arcillosa que pase el tamiz de Nro. 4 (4.76mm) de malla y grava no mayor a 3/4” con previa consulta y aprobación del FISCAL DEL SERVICIO.</w:t>
            </w:r>
          </w:p>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5245"/>
              <w:gridCol w:w="1491"/>
            </w:tblGrid>
            <w:tr w:rsidR="00D32154" w:rsidRPr="00D32154" w:rsidTr="00D32154">
              <w:trPr>
                <w:jc w:val="center"/>
              </w:trPr>
              <w:tc>
                <w:tcPr>
                  <w:tcW w:w="1210" w:type="pct"/>
                  <w:shd w:val="clear" w:color="auto" w:fill="44546A"/>
                </w:tcPr>
                <w:p w:rsidR="00D32154" w:rsidRPr="00D32154" w:rsidRDefault="00D32154" w:rsidP="00D32154">
                  <w:pPr>
                    <w:autoSpaceDE w:val="0"/>
                    <w:autoSpaceDN w:val="0"/>
                    <w:adjustRightInd w:val="0"/>
                    <w:contextualSpacing/>
                    <w:jc w:val="both"/>
                    <w:rPr>
                      <w:rFonts w:ascii="Calibri" w:eastAsia="Calibri" w:hAnsi="Calibri" w:cs="Calibri"/>
                      <w:color w:val="FFFFFF"/>
                      <w:sz w:val="22"/>
                      <w:szCs w:val="22"/>
                      <w:lang w:val="es-BO"/>
                    </w:rPr>
                  </w:pPr>
                  <w:r w:rsidRPr="00D32154">
                    <w:rPr>
                      <w:rFonts w:ascii="Calibri" w:eastAsia="Calibri" w:hAnsi="Calibri" w:cs="Calibri"/>
                      <w:sz w:val="22"/>
                      <w:szCs w:val="22"/>
                      <w:lang w:val="es-BO"/>
                    </w:rPr>
                    <w:t xml:space="preserve"> </w:t>
                  </w:r>
                  <w:r w:rsidRPr="00D32154">
                    <w:rPr>
                      <w:rFonts w:ascii="Calibri" w:eastAsia="Calibri" w:hAnsi="Calibri" w:cs="Calibri"/>
                      <w:b/>
                      <w:bCs/>
                      <w:color w:val="FFFFFF"/>
                      <w:sz w:val="22"/>
                      <w:szCs w:val="22"/>
                      <w:lang w:val="es-BO"/>
                    </w:rPr>
                    <w:t>TIPO DE LETRERO DESCRIPCIÓN</w:t>
                  </w:r>
                </w:p>
              </w:tc>
              <w:tc>
                <w:tcPr>
                  <w:tcW w:w="2950" w:type="pct"/>
                  <w:shd w:val="clear" w:color="auto" w:fill="44546A"/>
                </w:tcPr>
                <w:p w:rsidR="00D32154" w:rsidRPr="00D32154" w:rsidRDefault="00D32154" w:rsidP="00D32154">
                  <w:pPr>
                    <w:autoSpaceDE w:val="0"/>
                    <w:autoSpaceDN w:val="0"/>
                    <w:adjustRightInd w:val="0"/>
                    <w:contextualSpacing/>
                    <w:jc w:val="both"/>
                    <w:rPr>
                      <w:rFonts w:ascii="Calibri" w:eastAsia="Calibri" w:hAnsi="Calibri" w:cs="Calibri"/>
                      <w:color w:val="FFFFFF"/>
                      <w:sz w:val="22"/>
                      <w:szCs w:val="22"/>
                      <w:lang w:val="es-BO"/>
                    </w:rPr>
                  </w:pPr>
                  <w:r w:rsidRPr="00D32154">
                    <w:rPr>
                      <w:rFonts w:ascii="Calibri" w:eastAsia="Calibri" w:hAnsi="Calibri" w:cs="Calibri"/>
                      <w:b/>
                      <w:bCs/>
                      <w:color w:val="FFFFFF"/>
                      <w:sz w:val="22"/>
                      <w:szCs w:val="22"/>
                      <w:lang w:val="es-BO"/>
                    </w:rPr>
                    <w:t>MATERIAL</w:t>
                  </w:r>
                </w:p>
              </w:tc>
              <w:tc>
                <w:tcPr>
                  <w:tcW w:w="839" w:type="pct"/>
                  <w:shd w:val="clear" w:color="auto" w:fill="44546A"/>
                </w:tcPr>
                <w:p w:rsidR="00D32154" w:rsidRPr="00D32154" w:rsidRDefault="00D32154" w:rsidP="00D32154">
                  <w:pPr>
                    <w:autoSpaceDE w:val="0"/>
                    <w:autoSpaceDN w:val="0"/>
                    <w:adjustRightInd w:val="0"/>
                    <w:contextualSpacing/>
                    <w:jc w:val="both"/>
                    <w:rPr>
                      <w:rFonts w:ascii="Calibri" w:eastAsia="Calibri" w:hAnsi="Calibri" w:cs="Calibri"/>
                      <w:b/>
                      <w:bCs/>
                      <w:color w:val="FFFFFF"/>
                      <w:sz w:val="22"/>
                      <w:szCs w:val="22"/>
                      <w:lang w:val="es-BO"/>
                    </w:rPr>
                  </w:pPr>
                  <w:r w:rsidRPr="00D32154">
                    <w:rPr>
                      <w:rFonts w:ascii="Calibri" w:eastAsia="Calibri" w:hAnsi="Calibri" w:cs="Calibri"/>
                      <w:b/>
                      <w:bCs/>
                      <w:color w:val="FFFFFF"/>
                      <w:sz w:val="22"/>
                      <w:szCs w:val="22"/>
                      <w:lang w:val="es-BO"/>
                    </w:rPr>
                    <w:t>INSTALACIÓN</w:t>
                  </w:r>
                </w:p>
                <w:p w:rsidR="00D32154" w:rsidRPr="00D32154" w:rsidRDefault="00D32154" w:rsidP="00D32154">
                  <w:pPr>
                    <w:autoSpaceDE w:val="0"/>
                    <w:autoSpaceDN w:val="0"/>
                    <w:adjustRightInd w:val="0"/>
                    <w:contextualSpacing/>
                    <w:jc w:val="both"/>
                    <w:rPr>
                      <w:rFonts w:ascii="Calibri" w:eastAsia="Calibri" w:hAnsi="Calibri" w:cs="Calibri"/>
                      <w:color w:val="FFFFFF"/>
                      <w:sz w:val="22"/>
                      <w:szCs w:val="22"/>
                      <w:lang w:val="es-BO"/>
                    </w:rPr>
                  </w:pPr>
                </w:p>
              </w:tc>
            </w:tr>
            <w:tr w:rsidR="00D32154" w:rsidRPr="00D32154" w:rsidTr="00D32154">
              <w:trPr>
                <w:jc w:val="center"/>
              </w:trPr>
              <w:tc>
                <w:tcPr>
                  <w:tcW w:w="1210" w:type="pct"/>
                  <w:shd w:val="clear" w:color="auto" w:fill="auto"/>
                </w:tcPr>
                <w:p w:rsidR="00D32154" w:rsidRPr="00D32154" w:rsidRDefault="00D32154" w:rsidP="00D32154">
                  <w:pPr>
                    <w:autoSpaceDE w:val="0"/>
                    <w:autoSpaceDN w:val="0"/>
                    <w:adjustRightInd w:val="0"/>
                    <w:contextualSpacing/>
                    <w:jc w:val="both"/>
                    <w:rPr>
                      <w:rFonts w:ascii="Calibri" w:eastAsia="Calibri" w:hAnsi="Calibri" w:cs="Calibri"/>
                      <w:b/>
                      <w:bCs/>
                      <w:sz w:val="22"/>
                      <w:szCs w:val="22"/>
                      <w:lang w:val="es-BO"/>
                    </w:rPr>
                  </w:pPr>
                </w:p>
                <w:p w:rsidR="00D32154" w:rsidRPr="00D32154" w:rsidRDefault="00D32154" w:rsidP="00D32154">
                  <w:pPr>
                    <w:autoSpaceDE w:val="0"/>
                    <w:autoSpaceDN w:val="0"/>
                    <w:adjustRightInd w:val="0"/>
                    <w:contextualSpacing/>
                    <w:jc w:val="both"/>
                    <w:rPr>
                      <w:rFonts w:ascii="Calibri" w:eastAsia="Calibri" w:hAnsi="Calibri" w:cs="Calibri"/>
                      <w:b/>
                      <w:bCs/>
                      <w:sz w:val="22"/>
                      <w:szCs w:val="22"/>
                      <w:lang w:val="es-BO"/>
                    </w:rPr>
                  </w:pPr>
                </w:p>
                <w:p w:rsidR="00D32154" w:rsidRPr="00D32154" w:rsidRDefault="00D32154" w:rsidP="00D32154">
                  <w:pPr>
                    <w:autoSpaceDE w:val="0"/>
                    <w:autoSpaceDN w:val="0"/>
                    <w:adjustRightInd w:val="0"/>
                    <w:contextualSpacing/>
                    <w:jc w:val="both"/>
                    <w:rPr>
                      <w:rFonts w:ascii="Calibri" w:eastAsia="Calibri" w:hAnsi="Calibri" w:cs="Calibri"/>
                      <w:b/>
                      <w:bCs/>
                      <w:sz w:val="22"/>
                      <w:szCs w:val="22"/>
                      <w:lang w:val="es-BO"/>
                    </w:rPr>
                  </w:pPr>
                </w:p>
                <w:p w:rsidR="00D32154" w:rsidRPr="00D32154" w:rsidRDefault="00D32154" w:rsidP="00D32154">
                  <w:pPr>
                    <w:autoSpaceDE w:val="0"/>
                    <w:autoSpaceDN w:val="0"/>
                    <w:adjustRightInd w:val="0"/>
                    <w:contextualSpacing/>
                    <w:jc w:val="both"/>
                    <w:rPr>
                      <w:rFonts w:ascii="Calibri" w:eastAsia="Calibri" w:hAnsi="Calibri" w:cs="Calibri"/>
                      <w:b/>
                      <w:bCs/>
                      <w:sz w:val="22"/>
                      <w:szCs w:val="22"/>
                      <w:lang w:val="es-BO"/>
                    </w:rPr>
                  </w:pPr>
                </w:p>
                <w:p w:rsidR="00D32154" w:rsidRPr="00D32154" w:rsidRDefault="00D32154" w:rsidP="00D32154">
                  <w:pPr>
                    <w:autoSpaceDE w:val="0"/>
                    <w:autoSpaceDN w:val="0"/>
                    <w:adjustRightInd w:val="0"/>
                    <w:contextualSpacing/>
                    <w:jc w:val="both"/>
                    <w:rPr>
                      <w:rFonts w:ascii="Calibri" w:eastAsia="Calibri" w:hAnsi="Calibri" w:cs="Calibri"/>
                      <w:b/>
                      <w:bCs/>
                      <w:sz w:val="22"/>
                      <w:szCs w:val="22"/>
                      <w:lang w:val="es-BO"/>
                    </w:rPr>
                  </w:pPr>
                  <w:r w:rsidRPr="00D32154">
                    <w:rPr>
                      <w:rFonts w:ascii="Calibri" w:eastAsia="Calibri" w:hAnsi="Calibri" w:cs="Calibri"/>
                      <w:b/>
                      <w:bCs/>
                      <w:sz w:val="22"/>
                      <w:szCs w:val="22"/>
                      <w:lang w:val="es-BO"/>
                    </w:rPr>
                    <w:t>Poste de</w:t>
                  </w:r>
                </w:p>
                <w:p w:rsidR="00D32154" w:rsidRPr="00D32154" w:rsidRDefault="00D32154" w:rsidP="00D32154">
                  <w:pPr>
                    <w:autoSpaceDE w:val="0"/>
                    <w:autoSpaceDN w:val="0"/>
                    <w:adjustRightInd w:val="0"/>
                    <w:contextualSpacing/>
                    <w:jc w:val="both"/>
                    <w:rPr>
                      <w:rFonts w:ascii="Calibri" w:eastAsia="Calibri" w:hAnsi="Calibri" w:cs="Calibri"/>
                      <w:b/>
                      <w:bCs/>
                      <w:sz w:val="22"/>
                      <w:szCs w:val="22"/>
                      <w:lang w:val="es-BO"/>
                    </w:rPr>
                  </w:pPr>
                  <w:r w:rsidRPr="00D32154">
                    <w:rPr>
                      <w:rFonts w:ascii="Calibri" w:eastAsia="Calibri" w:hAnsi="Calibri" w:cs="Calibri"/>
                      <w:b/>
                      <w:bCs/>
                      <w:sz w:val="22"/>
                      <w:szCs w:val="22"/>
                      <w:lang w:val="es-BO"/>
                    </w:rPr>
                    <w:t>Señalización</w:t>
                  </w:r>
                </w:p>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p>
              </w:tc>
              <w:tc>
                <w:tcPr>
                  <w:tcW w:w="2950" w:type="pct"/>
                  <w:shd w:val="clear" w:color="auto" w:fill="auto"/>
                </w:tcPr>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r w:rsidRPr="00D32154">
                    <w:rPr>
                      <w:rFonts w:ascii="Calibri" w:eastAsia="Calibri" w:hAnsi="Calibri" w:cs="Calibri"/>
                      <w:b/>
                      <w:sz w:val="22"/>
                      <w:szCs w:val="22"/>
                      <w:lang w:val="es-BO"/>
                    </w:rPr>
                    <w:lastRenderedPageBreak/>
                    <w:t>Poste:</w:t>
                  </w:r>
                  <w:r w:rsidRPr="00D32154">
                    <w:rPr>
                      <w:rFonts w:ascii="Calibri" w:eastAsia="Calibri" w:hAnsi="Calibri" w:cs="Calibri"/>
                      <w:sz w:val="22"/>
                      <w:szCs w:val="22"/>
                      <w:lang w:val="es-BO"/>
                    </w:rPr>
                    <w:t xml:space="preserve"> Armadura principal, fierro de construcción Φ 3/8” y estribos de fierro de construcción Φ ¼” cada 20 cm debidamente vibrados y concreto dosificado 1:3:5.</w:t>
                  </w:r>
                </w:p>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r w:rsidRPr="00D32154">
                    <w:rPr>
                      <w:rFonts w:ascii="Calibri" w:eastAsia="Calibri" w:hAnsi="Calibri" w:cs="Calibri"/>
                      <w:b/>
                      <w:sz w:val="22"/>
                      <w:szCs w:val="22"/>
                      <w:lang w:val="es-BO"/>
                    </w:rPr>
                    <w:t>Letrero</w:t>
                  </w:r>
                  <w:r w:rsidRPr="00D32154">
                    <w:rPr>
                      <w:rFonts w:ascii="Calibri" w:eastAsia="Calibri" w:hAnsi="Calibri" w:cs="Calibri"/>
                      <w:sz w:val="22"/>
                      <w:szCs w:val="22"/>
                      <w:lang w:val="es-BO"/>
                    </w:rPr>
                    <w:t>: Plancha de acero, espesor 1/16” tratada contra la corrosión con 2 perforaciones de Φ 5/16” para su instalación en el poste. Las letras debe ser tipo STENCIL.</w:t>
                  </w:r>
                </w:p>
              </w:tc>
              <w:tc>
                <w:tcPr>
                  <w:tcW w:w="839" w:type="pct"/>
                  <w:shd w:val="clear" w:color="auto" w:fill="auto"/>
                </w:tcPr>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p>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p>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p>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p>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r w:rsidRPr="00D32154">
                    <w:rPr>
                      <w:rFonts w:ascii="Calibri" w:eastAsia="Calibri" w:hAnsi="Calibri" w:cs="Calibri"/>
                      <w:sz w:val="22"/>
                      <w:szCs w:val="22"/>
                      <w:lang w:val="es-BO"/>
                    </w:rPr>
                    <w:t>Área Urbana</w:t>
                  </w:r>
                </w:p>
              </w:tc>
            </w:tr>
          </w:tbl>
          <w:p w:rsidR="00D32154" w:rsidRPr="00D32154" w:rsidRDefault="00D32154" w:rsidP="00D32154">
            <w:pPr>
              <w:ind w:left="1440"/>
              <w:contextualSpacing/>
              <w:jc w:val="both"/>
              <w:rPr>
                <w:rFonts w:ascii="Calibri" w:eastAsia="Arial Unicode MS" w:hAnsi="Calibri" w:cs="Calibri"/>
                <w:b/>
                <w:sz w:val="22"/>
                <w:szCs w:val="22"/>
                <w:lang w:val="es-ES_tradnl" w:eastAsia="es-ES"/>
              </w:rPr>
            </w:pPr>
          </w:p>
          <w:p w:rsidR="00D32154" w:rsidRPr="00D32154" w:rsidRDefault="00D32154" w:rsidP="0087441C">
            <w:pPr>
              <w:numPr>
                <w:ilvl w:val="0"/>
                <w:numId w:val="41"/>
              </w:numPr>
              <w:contextualSpacing/>
              <w:jc w:val="both"/>
              <w:rPr>
                <w:rFonts w:ascii="Calibri" w:eastAsia="Arial Unicode MS" w:hAnsi="Calibri" w:cs="Calibri"/>
                <w:b/>
                <w:sz w:val="22"/>
                <w:szCs w:val="22"/>
                <w:lang w:val="es-ES_tradnl" w:eastAsia="es-ES"/>
              </w:rPr>
            </w:pPr>
            <w:r w:rsidRPr="00D32154">
              <w:rPr>
                <w:rFonts w:ascii="Calibri" w:eastAsia="Arial Unicode MS" w:hAnsi="Calibri" w:cs="Calibri"/>
                <w:b/>
                <w:sz w:val="22"/>
                <w:szCs w:val="22"/>
                <w:lang w:val="es-ES_tradnl" w:eastAsia="es-ES"/>
              </w:rPr>
              <w:t>PROCEDIMIENTO PARA LA EJECUCIÓN</w:t>
            </w:r>
          </w:p>
          <w:p w:rsidR="00D32154" w:rsidRPr="00D32154" w:rsidRDefault="00D32154" w:rsidP="00D32154">
            <w:pPr>
              <w:contextualSpacing/>
              <w:jc w:val="both"/>
              <w:rPr>
                <w:rFonts w:ascii="Calibri" w:eastAsia="Arial Unicode MS" w:hAnsi="Calibri" w:cs="Calibri"/>
                <w:b/>
                <w:sz w:val="22"/>
                <w:szCs w:val="22"/>
                <w:lang w:val="es-ES_tradnl" w:eastAsia="es-ES"/>
              </w:rPr>
            </w:pPr>
          </w:p>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r w:rsidRPr="00D32154">
              <w:rPr>
                <w:rFonts w:ascii="Calibri" w:eastAsia="Calibri" w:hAnsi="Calibri" w:cs="Calibri"/>
                <w:b/>
                <w:bCs/>
                <w:sz w:val="22"/>
                <w:szCs w:val="22"/>
                <w:lang w:val="es-BO"/>
              </w:rPr>
              <w:t xml:space="preserve">Poste de señalización.- </w:t>
            </w:r>
            <w:r w:rsidRPr="00D32154">
              <w:rPr>
                <w:rFonts w:ascii="Calibri" w:eastAsia="Calibri" w:hAnsi="Calibri" w:cs="Calibri"/>
                <w:sz w:val="22"/>
                <w:szCs w:val="22"/>
                <w:lang w:val="es-BO"/>
              </w:rPr>
              <w:t>La implementación de la señalización vertical se deberá realizar en los lugares donde lo instruya el Fiscal del Servicio. La localización del poste debe estar desfasada del eje de la tubería en un rango de 0,5-1,5 metros al lado de mayor actividad humana.</w:t>
            </w:r>
          </w:p>
          <w:p w:rsidR="00D32154" w:rsidRPr="00D32154" w:rsidRDefault="00D32154" w:rsidP="00D32154">
            <w:pPr>
              <w:contextualSpacing/>
              <w:jc w:val="both"/>
              <w:rPr>
                <w:rFonts w:ascii="Calibri" w:eastAsia="Calibri" w:hAnsi="Calibri" w:cs="Calibri"/>
                <w:sz w:val="22"/>
                <w:szCs w:val="22"/>
                <w:lang w:val="es-BO"/>
              </w:rPr>
            </w:pPr>
          </w:p>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r w:rsidRPr="00D32154">
              <w:rPr>
                <w:rFonts w:ascii="Calibri" w:eastAsia="Calibri" w:hAnsi="Calibri" w:cs="Calibri"/>
                <w:sz w:val="22"/>
                <w:szCs w:val="22"/>
                <w:lang w:val="es-BO"/>
              </w:rPr>
              <w:t>La profundidad de entierro de los postes debe ser de 0,70 metros con una fundación de hormigón de 0.60x0.60x0.70.</w:t>
            </w:r>
          </w:p>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 xml:space="preserve">La parte inferior del poste deberá encontrarse a 0.50 m por debajo de la superficie y deberá estar empotrada en la base de hormigón (0.3 x 0.3 x 0.7 m) dispuesto a manera de brindar un soporte firme y adecuado. </w:t>
            </w:r>
          </w:p>
          <w:p w:rsidR="00D32154" w:rsidRPr="00D32154" w:rsidRDefault="00D32154" w:rsidP="00D32154">
            <w:pPr>
              <w:autoSpaceDE w:val="0"/>
              <w:autoSpaceDN w:val="0"/>
              <w:adjustRightInd w:val="0"/>
              <w:jc w:val="both"/>
              <w:rPr>
                <w:rFonts w:ascii="Calibri" w:hAnsi="Calibri" w:cs="Calibri"/>
                <w:sz w:val="22"/>
                <w:szCs w:val="22"/>
                <w:lang w:eastAsia="es-ES"/>
              </w:rPr>
            </w:pP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 xml:space="preserve">La parte expuesta de la base de hormigón (0,30 x 0,30 x 0,20 m) deberá ser alisada y pintada de manera de lograr un acabado estético, acuerdo a las instrucciones del Fiscal del Servicio. </w:t>
            </w: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 xml:space="preserve">  </w:t>
            </w: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Cada  poste  debe  indicar, la  distancia  del poste al  ducto además de  la  profundidad y la dirección  del mismo.</w:t>
            </w:r>
          </w:p>
          <w:p w:rsidR="00D32154" w:rsidRPr="00D32154" w:rsidRDefault="00D32154" w:rsidP="00D32154">
            <w:pPr>
              <w:autoSpaceDE w:val="0"/>
              <w:autoSpaceDN w:val="0"/>
              <w:adjustRightInd w:val="0"/>
              <w:jc w:val="both"/>
              <w:rPr>
                <w:rFonts w:ascii="Calibri" w:hAnsi="Calibri" w:cs="Calibri"/>
                <w:sz w:val="22"/>
                <w:szCs w:val="22"/>
                <w:lang w:eastAsia="es-ES"/>
              </w:rPr>
            </w:pP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La plancha de acero debe estar instalada en el poste con dos pernos de sujeción.</w:t>
            </w:r>
          </w:p>
          <w:p w:rsidR="00D32154" w:rsidRPr="00D32154" w:rsidRDefault="00D32154" w:rsidP="00D32154">
            <w:pPr>
              <w:autoSpaceDE w:val="0"/>
              <w:autoSpaceDN w:val="0"/>
              <w:adjustRightInd w:val="0"/>
              <w:contextualSpacing/>
              <w:jc w:val="both"/>
              <w:rPr>
                <w:rFonts w:ascii="Calibri" w:eastAsia="Calibri" w:hAnsi="Calibri" w:cs="Calibri"/>
                <w:b/>
                <w:bCs/>
                <w:sz w:val="22"/>
                <w:szCs w:val="22"/>
                <w:lang w:val="es-BO"/>
              </w:rPr>
            </w:pPr>
          </w:p>
          <w:p w:rsidR="00D32154" w:rsidRPr="00D32154" w:rsidRDefault="00D32154" w:rsidP="0087441C">
            <w:pPr>
              <w:numPr>
                <w:ilvl w:val="1"/>
                <w:numId w:val="41"/>
              </w:numPr>
              <w:contextualSpacing/>
              <w:jc w:val="both"/>
              <w:rPr>
                <w:rFonts w:ascii="Calibri" w:eastAsia="Arial Unicode MS" w:hAnsi="Calibri" w:cs="Calibri"/>
                <w:b/>
                <w:sz w:val="22"/>
                <w:szCs w:val="22"/>
                <w:lang w:val="es-ES_tradnl" w:eastAsia="es-ES"/>
              </w:rPr>
            </w:pPr>
            <w:r w:rsidRPr="00D32154">
              <w:rPr>
                <w:rFonts w:ascii="Calibri" w:eastAsia="Arial Unicode MS" w:hAnsi="Calibri" w:cs="Calibri"/>
                <w:b/>
                <w:sz w:val="22"/>
                <w:szCs w:val="22"/>
                <w:lang w:val="es-ES_tradnl" w:eastAsia="es-ES"/>
              </w:rPr>
              <w:t>MEDICIÓN Y FORMA DE PAGO</w:t>
            </w:r>
          </w:p>
          <w:p w:rsidR="00D32154" w:rsidRPr="00D32154" w:rsidRDefault="00D32154" w:rsidP="00D32154">
            <w:pPr>
              <w:contextualSpacing/>
              <w:jc w:val="both"/>
              <w:rPr>
                <w:rFonts w:ascii="Calibri" w:eastAsia="Arial Unicode MS" w:hAnsi="Calibri" w:cs="Calibri"/>
                <w:b/>
                <w:sz w:val="22"/>
                <w:szCs w:val="22"/>
                <w:lang w:val="es-ES_tradnl" w:eastAsia="es-ES"/>
              </w:rPr>
            </w:pPr>
          </w:p>
          <w:p w:rsidR="00D32154" w:rsidRPr="00D32154" w:rsidRDefault="00D32154" w:rsidP="00D32154">
            <w:pPr>
              <w:autoSpaceDE w:val="0"/>
              <w:autoSpaceDN w:val="0"/>
              <w:adjustRightInd w:val="0"/>
              <w:contextualSpacing/>
              <w:jc w:val="both"/>
              <w:rPr>
                <w:rFonts w:ascii="Calibri" w:eastAsia="Calibri" w:hAnsi="Calibri" w:cs="Calibri"/>
                <w:sz w:val="22"/>
                <w:szCs w:val="22"/>
                <w:lang w:val="es-BO"/>
              </w:rPr>
            </w:pPr>
            <w:r w:rsidRPr="00D32154">
              <w:rPr>
                <w:rFonts w:ascii="Calibri" w:eastAsia="Calibri" w:hAnsi="Calibri" w:cs="Calibri"/>
                <w:sz w:val="22"/>
                <w:szCs w:val="22"/>
                <w:lang w:val="es-BO"/>
              </w:rPr>
              <w:t>La señalización vertical se medirá y pagará por pieza terminada cumpliendo las especificaciones a satisfacción del Fiscal del Servicio y de acuerdo a los precios unitarios establecidos en el contrato. Estos precios serán la compensación total por concepto de mano de obra, materiales, equipos, herramientas e imprevistos.</w:t>
            </w:r>
          </w:p>
          <w:p w:rsidR="00D32154" w:rsidRPr="00D32154" w:rsidRDefault="00D32154" w:rsidP="00D32154">
            <w:pPr>
              <w:autoSpaceDE w:val="0"/>
              <w:autoSpaceDN w:val="0"/>
              <w:adjustRightInd w:val="0"/>
              <w:jc w:val="both"/>
              <w:rPr>
                <w:rFonts w:ascii="Calibri" w:hAnsi="Calibri" w:cs="Calibri"/>
                <w:sz w:val="22"/>
                <w:szCs w:val="22"/>
                <w:lang w:eastAsia="es-ES"/>
              </w:rPr>
            </w:pPr>
          </w:p>
          <w:p w:rsidR="00D32154" w:rsidRPr="00D32154" w:rsidRDefault="00D32154" w:rsidP="00D32154">
            <w:pPr>
              <w:contextualSpacing/>
              <w:jc w:val="both"/>
              <w:rPr>
                <w:rFonts w:ascii="Calibri" w:hAnsi="Calibri" w:cs="Calibri"/>
                <w:b/>
                <w:bCs/>
                <w:sz w:val="22"/>
                <w:szCs w:val="22"/>
                <w:lang w:eastAsia="es-BO"/>
              </w:rPr>
            </w:pPr>
            <w:r w:rsidRPr="00D32154">
              <w:rPr>
                <w:rFonts w:ascii="Calibri" w:hAnsi="Calibri" w:cs="Calibri"/>
                <w:b/>
                <w:bCs/>
                <w:sz w:val="22"/>
                <w:szCs w:val="22"/>
                <w:lang w:eastAsia="es-BO"/>
              </w:rPr>
              <w:t>ITEM 3.- MOVILIZACIÓN DE PERSONAL Y EQUIPO</w:t>
            </w:r>
          </w:p>
          <w:p w:rsidR="00D32154" w:rsidRPr="00D32154" w:rsidRDefault="00D32154" w:rsidP="00D32154">
            <w:pPr>
              <w:contextualSpacing/>
              <w:jc w:val="both"/>
              <w:rPr>
                <w:rFonts w:ascii="Calibri" w:hAnsi="Calibri" w:cs="Calibri"/>
                <w:b/>
                <w:bCs/>
                <w:sz w:val="22"/>
                <w:szCs w:val="22"/>
                <w:lang w:eastAsia="es-BO"/>
              </w:rPr>
            </w:pPr>
            <w:r w:rsidRPr="00D32154">
              <w:rPr>
                <w:rFonts w:ascii="Calibri" w:hAnsi="Calibri" w:cs="Calibri"/>
                <w:b/>
                <w:bCs/>
                <w:sz w:val="22"/>
                <w:szCs w:val="22"/>
                <w:lang w:eastAsia="es-BO"/>
              </w:rPr>
              <w:t>UNIDAD: Global (</w:t>
            </w:r>
            <w:proofErr w:type="spellStart"/>
            <w:r w:rsidRPr="00D32154">
              <w:rPr>
                <w:rFonts w:ascii="Calibri" w:hAnsi="Calibri" w:cs="Calibri"/>
                <w:b/>
                <w:bCs/>
                <w:sz w:val="22"/>
                <w:szCs w:val="22"/>
                <w:lang w:eastAsia="es-BO"/>
              </w:rPr>
              <w:t>Glb</w:t>
            </w:r>
            <w:proofErr w:type="spellEnd"/>
            <w:r w:rsidRPr="00D32154">
              <w:rPr>
                <w:rFonts w:ascii="Calibri" w:hAnsi="Calibri" w:cs="Calibri"/>
                <w:b/>
                <w:bCs/>
                <w:sz w:val="22"/>
                <w:szCs w:val="22"/>
                <w:lang w:eastAsia="es-BO"/>
              </w:rPr>
              <w:t>.)</w:t>
            </w:r>
          </w:p>
          <w:p w:rsidR="00D32154" w:rsidRPr="00D32154" w:rsidRDefault="00D32154" w:rsidP="00D32154">
            <w:pPr>
              <w:contextualSpacing/>
              <w:jc w:val="both"/>
              <w:rPr>
                <w:rFonts w:ascii="Calibri" w:hAnsi="Calibri" w:cs="Calibri"/>
                <w:b/>
                <w:bCs/>
                <w:sz w:val="22"/>
                <w:szCs w:val="22"/>
                <w:lang w:eastAsia="es-BO"/>
              </w:rPr>
            </w:pPr>
          </w:p>
          <w:p w:rsidR="00D32154" w:rsidRPr="00D32154" w:rsidRDefault="00D32154" w:rsidP="0087441C">
            <w:pPr>
              <w:keepNext/>
              <w:numPr>
                <w:ilvl w:val="0"/>
                <w:numId w:val="38"/>
              </w:numPr>
              <w:jc w:val="both"/>
              <w:outlineLvl w:val="0"/>
              <w:rPr>
                <w:rFonts w:ascii="Calibri" w:hAnsi="Calibri" w:cs="Calibri"/>
                <w:b/>
                <w:bCs/>
                <w:sz w:val="22"/>
                <w:szCs w:val="22"/>
                <w:lang w:val="x-none" w:eastAsia="es-BO"/>
              </w:rPr>
            </w:pPr>
            <w:r w:rsidRPr="00D32154">
              <w:rPr>
                <w:rFonts w:ascii="Calibri" w:hAnsi="Calibri" w:cs="Calibri"/>
                <w:b/>
                <w:bCs/>
                <w:sz w:val="22"/>
                <w:szCs w:val="22"/>
                <w:lang w:val="x-none" w:eastAsia="es-BO"/>
              </w:rPr>
              <w:t>DEFINICIÓN</w:t>
            </w:r>
          </w:p>
          <w:p w:rsidR="00D32154" w:rsidRPr="00D32154" w:rsidRDefault="00D32154" w:rsidP="00D32154">
            <w:pPr>
              <w:ind w:left="720"/>
              <w:contextualSpacing/>
              <w:jc w:val="both"/>
              <w:rPr>
                <w:rFonts w:ascii="Calibri" w:hAnsi="Calibri" w:cs="Calibri"/>
                <w:b/>
                <w:sz w:val="22"/>
                <w:szCs w:val="22"/>
                <w:lang w:eastAsia="es-ES"/>
              </w:rPr>
            </w:pP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r w:rsidRPr="00D32154">
              <w:rPr>
                <w:rFonts w:ascii="Calibri" w:hAnsi="Calibri" w:cs="Calibri"/>
                <w:sz w:val="22"/>
                <w:szCs w:val="22"/>
                <w:lang w:eastAsia="es-ES"/>
              </w:rPr>
              <w:t xml:space="preserve">Este ítem comprende todos los trabajos preliminares para la identificación y ubicación de los postes de señalización de red primaria junto con el Fiscal del Servicio, así como la movilización y desmovilización de personal, material, equipos y herramientas necesarios a las diferentes </w:t>
            </w:r>
            <w:proofErr w:type="spellStart"/>
            <w:r w:rsidRPr="00D32154">
              <w:rPr>
                <w:rFonts w:ascii="Calibri" w:hAnsi="Calibri" w:cs="Calibri"/>
                <w:sz w:val="22"/>
                <w:szCs w:val="22"/>
                <w:lang w:eastAsia="es-ES"/>
              </w:rPr>
              <w:t>UV’s</w:t>
            </w:r>
            <w:proofErr w:type="spellEnd"/>
            <w:r w:rsidRPr="00D32154">
              <w:rPr>
                <w:rFonts w:ascii="Calibri" w:hAnsi="Calibri" w:cs="Calibri"/>
                <w:sz w:val="22"/>
                <w:szCs w:val="22"/>
                <w:lang w:eastAsia="es-ES"/>
              </w:rPr>
              <w:t xml:space="preserve"> de la ciudad de Santa Cruz donde se realizarán los trabajos de mantenimiento que comprende el proyecto.</w:t>
            </w: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r w:rsidRPr="00D32154">
              <w:rPr>
                <w:rFonts w:ascii="Calibri" w:hAnsi="Calibri" w:cs="Calibri"/>
                <w:sz w:val="22"/>
                <w:szCs w:val="22"/>
                <w:lang w:eastAsia="es-ES"/>
              </w:rPr>
              <w:t xml:space="preserve">El CONTRATISTA realizará los trabajos siguientes: identificación y ubicación de los lugares donde se instalará la señalización vertical </w:t>
            </w:r>
            <w:r w:rsidRPr="00D32154">
              <w:rPr>
                <w:rFonts w:ascii="Calibri" w:eastAsia="Arial Unicode MS" w:hAnsi="Calibri" w:cs="Arial"/>
                <w:bCs/>
                <w:sz w:val="22"/>
                <w:szCs w:val="22"/>
                <w:lang w:eastAsia="es-ES"/>
              </w:rPr>
              <w:t>y aquellos postes donde se realizará</w:t>
            </w:r>
            <w:r w:rsidRPr="00D32154">
              <w:rPr>
                <w:rFonts w:ascii="Calibri" w:hAnsi="Calibri" w:cs="Calibri"/>
                <w:sz w:val="22"/>
                <w:szCs w:val="22"/>
                <w:lang w:eastAsia="es-ES"/>
              </w:rPr>
              <w:t xml:space="preserve">n los trabajos de mantenimiento </w:t>
            </w:r>
            <w:r w:rsidRPr="00D32154">
              <w:rPr>
                <w:rFonts w:ascii="Calibri" w:eastAsia="Arial Unicode MS" w:hAnsi="Calibri" w:cs="Arial"/>
                <w:bCs/>
                <w:sz w:val="22"/>
                <w:szCs w:val="22"/>
                <w:lang w:eastAsia="es-ES"/>
              </w:rPr>
              <w:t xml:space="preserve">como pintado, </w:t>
            </w:r>
            <w:proofErr w:type="spellStart"/>
            <w:r w:rsidRPr="00D32154">
              <w:rPr>
                <w:rFonts w:ascii="Calibri" w:eastAsia="Arial Unicode MS" w:hAnsi="Calibri" w:cs="Arial"/>
                <w:bCs/>
                <w:sz w:val="22"/>
                <w:szCs w:val="22"/>
                <w:lang w:eastAsia="es-ES"/>
              </w:rPr>
              <w:t>viñeteado</w:t>
            </w:r>
            <w:proofErr w:type="spellEnd"/>
            <w:r w:rsidRPr="00D32154">
              <w:rPr>
                <w:rFonts w:ascii="Calibri" w:eastAsia="Arial Unicode MS" w:hAnsi="Calibri" w:cs="Arial"/>
                <w:bCs/>
                <w:sz w:val="22"/>
                <w:szCs w:val="22"/>
                <w:lang w:eastAsia="es-ES"/>
              </w:rPr>
              <w:t xml:space="preserve"> y colocado de postes de señalización</w:t>
            </w:r>
            <w:r w:rsidRPr="00D32154">
              <w:rPr>
                <w:rFonts w:ascii="Calibri" w:hAnsi="Calibri" w:cs="Calibri"/>
                <w:sz w:val="22"/>
                <w:szCs w:val="22"/>
                <w:lang w:eastAsia="es-ES"/>
              </w:rPr>
              <w:t xml:space="preserve">, carguío, transporte, descarguío y provisión de  herramientas, equipos y materiales necesarios para la ejecución del servicio. </w:t>
            </w: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p>
          <w:p w:rsidR="00D32154" w:rsidRPr="00D32154" w:rsidRDefault="00D32154" w:rsidP="0087441C">
            <w:pPr>
              <w:keepNext/>
              <w:numPr>
                <w:ilvl w:val="0"/>
                <w:numId w:val="38"/>
              </w:numPr>
              <w:jc w:val="both"/>
              <w:outlineLvl w:val="0"/>
              <w:rPr>
                <w:rFonts w:ascii="Calibri" w:hAnsi="Calibri" w:cs="Calibri"/>
                <w:b/>
                <w:bCs/>
                <w:sz w:val="22"/>
                <w:szCs w:val="22"/>
                <w:lang w:val="x-none" w:eastAsia="es-BO"/>
              </w:rPr>
            </w:pPr>
            <w:r w:rsidRPr="00D32154">
              <w:rPr>
                <w:rFonts w:ascii="Calibri" w:hAnsi="Calibri" w:cs="Calibri"/>
                <w:b/>
                <w:bCs/>
                <w:sz w:val="22"/>
                <w:szCs w:val="22"/>
                <w:lang w:val="x-none" w:eastAsia="es-BO"/>
              </w:rPr>
              <w:t>MATERIALES, HERRAMIENTAS Y EQUIPO</w:t>
            </w:r>
          </w:p>
          <w:p w:rsidR="00D32154" w:rsidRPr="00D32154" w:rsidRDefault="00D32154" w:rsidP="00D32154">
            <w:pPr>
              <w:autoSpaceDE w:val="0"/>
              <w:autoSpaceDN w:val="0"/>
              <w:adjustRightInd w:val="0"/>
              <w:contextualSpacing/>
              <w:jc w:val="both"/>
              <w:rPr>
                <w:rFonts w:ascii="Calibri" w:eastAsia="Calibri" w:hAnsi="Calibri" w:cs="Century Gothic,Bold"/>
                <w:b/>
                <w:bCs/>
                <w:sz w:val="22"/>
                <w:szCs w:val="22"/>
                <w:lang w:val="es-BO"/>
              </w:rPr>
            </w:pP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r w:rsidRPr="00D32154">
              <w:rPr>
                <w:rFonts w:ascii="Calibri" w:hAnsi="Calibri" w:cs="Calibri"/>
                <w:sz w:val="22"/>
                <w:szCs w:val="22"/>
                <w:lang w:eastAsia="es-ES"/>
              </w:rPr>
              <w:lastRenderedPageBreak/>
              <w:t>El CONTRATISTA deberá proporcionar todos los materiales, herramientas, equipo y personal necesario para la ejecución de este ítem.</w:t>
            </w: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p>
          <w:p w:rsidR="00D32154" w:rsidRPr="00D32154" w:rsidRDefault="00D32154" w:rsidP="0087441C">
            <w:pPr>
              <w:keepNext/>
              <w:numPr>
                <w:ilvl w:val="0"/>
                <w:numId w:val="38"/>
              </w:numPr>
              <w:jc w:val="both"/>
              <w:outlineLvl w:val="0"/>
              <w:rPr>
                <w:rFonts w:ascii="Calibri" w:hAnsi="Calibri" w:cs="Calibri"/>
                <w:b/>
                <w:bCs/>
                <w:sz w:val="22"/>
                <w:szCs w:val="22"/>
                <w:lang w:val="x-none" w:eastAsia="es-BO"/>
              </w:rPr>
            </w:pPr>
            <w:r w:rsidRPr="00D32154">
              <w:rPr>
                <w:rFonts w:ascii="Calibri" w:hAnsi="Calibri" w:cs="Calibri"/>
                <w:b/>
                <w:bCs/>
                <w:sz w:val="22"/>
                <w:szCs w:val="22"/>
                <w:lang w:val="x-none" w:eastAsia="es-BO"/>
              </w:rPr>
              <w:t>PROCEDIMIENTO PARA LA EJECUCIÓN</w:t>
            </w:r>
          </w:p>
          <w:p w:rsidR="00D32154" w:rsidRPr="00D32154" w:rsidRDefault="00D32154" w:rsidP="00D32154">
            <w:pPr>
              <w:autoSpaceDE w:val="0"/>
              <w:autoSpaceDN w:val="0"/>
              <w:adjustRightInd w:val="0"/>
              <w:contextualSpacing/>
              <w:jc w:val="both"/>
              <w:rPr>
                <w:rFonts w:ascii="Calibri" w:eastAsia="Calibri" w:hAnsi="Calibri" w:cs="Century Gothic,Bold"/>
                <w:b/>
                <w:bCs/>
                <w:sz w:val="22"/>
                <w:szCs w:val="22"/>
                <w:lang w:val="es-BO"/>
              </w:rPr>
            </w:pP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r w:rsidRPr="00D32154">
              <w:rPr>
                <w:rFonts w:ascii="Calibri" w:hAnsi="Calibri" w:cs="Calibri"/>
                <w:sz w:val="22"/>
                <w:szCs w:val="22"/>
                <w:lang w:eastAsia="es-ES"/>
              </w:rPr>
              <w:t>El CONTRATISTA deberá presentar al FISCAL DEL SERVICIO un plan de Movilización y Desmovilización que contemple lo siguiente:</w:t>
            </w: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r w:rsidRPr="00D32154">
              <w:rPr>
                <w:rFonts w:ascii="Calibri" w:hAnsi="Calibri" w:cs="Calibri"/>
                <w:sz w:val="22"/>
                <w:szCs w:val="22"/>
                <w:lang w:eastAsia="es-ES"/>
              </w:rPr>
              <w:t>- Medio de Transporte</w:t>
            </w: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r w:rsidRPr="00D32154">
              <w:rPr>
                <w:rFonts w:ascii="Calibri" w:hAnsi="Calibri" w:cs="Calibri"/>
                <w:sz w:val="22"/>
                <w:szCs w:val="22"/>
                <w:lang w:eastAsia="es-ES"/>
              </w:rPr>
              <w:t>- Tipo de carga a transportar</w:t>
            </w: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r w:rsidRPr="00D32154">
              <w:rPr>
                <w:rFonts w:ascii="Calibri" w:hAnsi="Calibri" w:cs="Calibri"/>
                <w:sz w:val="22"/>
                <w:szCs w:val="22"/>
                <w:lang w:eastAsia="es-ES"/>
              </w:rPr>
              <w:t>- Inspección de equipos, herramientas y carga</w:t>
            </w: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r w:rsidRPr="00D32154">
              <w:rPr>
                <w:rFonts w:ascii="Calibri" w:hAnsi="Calibri" w:cs="Calibri"/>
                <w:sz w:val="22"/>
                <w:szCs w:val="22"/>
                <w:lang w:eastAsia="es-ES"/>
              </w:rPr>
              <w:t>- Descripción de las rutas</w:t>
            </w: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r w:rsidRPr="00D32154">
              <w:rPr>
                <w:rFonts w:ascii="Calibri" w:hAnsi="Calibri" w:cs="Calibri"/>
                <w:sz w:val="22"/>
                <w:szCs w:val="22"/>
                <w:lang w:eastAsia="es-ES"/>
              </w:rPr>
              <w:t>- Horarios de viaje</w:t>
            </w: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r w:rsidRPr="00D32154">
              <w:rPr>
                <w:rFonts w:ascii="Calibri" w:hAnsi="Calibri" w:cs="Calibri"/>
                <w:sz w:val="22"/>
                <w:szCs w:val="22"/>
                <w:lang w:eastAsia="es-ES"/>
              </w:rPr>
              <w:t>- Cronogramas de trabajo.</w:t>
            </w: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r w:rsidRPr="00D32154">
              <w:rPr>
                <w:rFonts w:ascii="Calibri" w:hAnsi="Calibri" w:cs="Calibri"/>
                <w:sz w:val="22"/>
                <w:szCs w:val="22"/>
                <w:lang w:eastAsia="es-ES"/>
              </w:rPr>
              <w:t>El CONTRATISTA será responsable de todas las actividades y consecuencias de las mismas.</w:t>
            </w: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r w:rsidRPr="00D32154">
              <w:rPr>
                <w:rFonts w:ascii="Calibri" w:hAnsi="Calibri" w:cs="Calibri"/>
                <w:sz w:val="22"/>
                <w:szCs w:val="22"/>
                <w:lang w:eastAsia="es-ES"/>
              </w:rPr>
              <w:t xml:space="preserve">El CONTRATISTA será responsable de programar sus movilizaciones de acuerdo con el cronograma de trabajo y órdenes del FISCAL DEL SERVICIO. No se reconocerán costos de movilizaciones y desmovilizaciones adicionales, ni costos de equipos y personal en Stand </w:t>
            </w:r>
            <w:proofErr w:type="spellStart"/>
            <w:r w:rsidRPr="00D32154">
              <w:rPr>
                <w:rFonts w:ascii="Calibri" w:hAnsi="Calibri" w:cs="Calibri"/>
                <w:sz w:val="22"/>
                <w:szCs w:val="22"/>
                <w:lang w:eastAsia="es-ES"/>
              </w:rPr>
              <w:t>By</w:t>
            </w:r>
            <w:proofErr w:type="spellEnd"/>
            <w:r w:rsidRPr="00D32154">
              <w:rPr>
                <w:rFonts w:ascii="Calibri" w:hAnsi="Calibri" w:cs="Calibri"/>
                <w:sz w:val="22"/>
                <w:szCs w:val="22"/>
                <w:lang w:eastAsia="es-ES"/>
              </w:rPr>
              <w:t>, puesto que los mismos son incluidos dentro de los gastos generales que forman parte de los costos indirectos.</w:t>
            </w:r>
          </w:p>
          <w:p w:rsidR="00D32154" w:rsidRPr="00D32154" w:rsidRDefault="00D32154" w:rsidP="00D32154">
            <w:pPr>
              <w:autoSpaceDE w:val="0"/>
              <w:autoSpaceDN w:val="0"/>
              <w:adjustRightInd w:val="0"/>
              <w:contextualSpacing/>
              <w:jc w:val="both"/>
              <w:rPr>
                <w:rFonts w:ascii="Calibri" w:hAnsi="Calibri" w:cs="Calibri"/>
                <w:sz w:val="22"/>
                <w:szCs w:val="22"/>
                <w:lang w:eastAsia="es-ES"/>
              </w:rPr>
            </w:pPr>
          </w:p>
          <w:p w:rsidR="00D32154" w:rsidRPr="00D32154" w:rsidRDefault="00D32154" w:rsidP="0087441C">
            <w:pPr>
              <w:keepNext/>
              <w:numPr>
                <w:ilvl w:val="0"/>
                <w:numId w:val="38"/>
              </w:numPr>
              <w:jc w:val="both"/>
              <w:outlineLvl w:val="0"/>
              <w:rPr>
                <w:rFonts w:ascii="Calibri" w:hAnsi="Calibri" w:cs="Calibri"/>
                <w:b/>
                <w:bCs/>
                <w:sz w:val="22"/>
                <w:szCs w:val="22"/>
                <w:lang w:val="x-none" w:eastAsia="es-BO"/>
              </w:rPr>
            </w:pPr>
            <w:r w:rsidRPr="00D32154">
              <w:rPr>
                <w:rFonts w:ascii="Calibri" w:hAnsi="Calibri" w:cs="Calibri"/>
                <w:b/>
                <w:bCs/>
                <w:sz w:val="22"/>
                <w:szCs w:val="22"/>
                <w:lang w:val="x-none" w:eastAsia="es-BO"/>
              </w:rPr>
              <w:t>MEDICIÓN Y FORMA DE PAGO</w:t>
            </w:r>
          </w:p>
          <w:p w:rsidR="00D32154" w:rsidRPr="00D32154" w:rsidRDefault="00D32154" w:rsidP="00D32154">
            <w:pPr>
              <w:autoSpaceDE w:val="0"/>
              <w:autoSpaceDN w:val="0"/>
              <w:adjustRightInd w:val="0"/>
              <w:contextualSpacing/>
              <w:jc w:val="both"/>
              <w:rPr>
                <w:rFonts w:ascii="Calibri" w:eastAsia="Calibri" w:hAnsi="Calibri" w:cs="Century Gothic,Bold"/>
                <w:b/>
                <w:bCs/>
                <w:sz w:val="22"/>
                <w:szCs w:val="22"/>
                <w:lang w:val="es-BO"/>
              </w:rPr>
            </w:pPr>
          </w:p>
          <w:p w:rsidR="00D32154" w:rsidRPr="00D32154" w:rsidRDefault="00D32154" w:rsidP="00D32154">
            <w:pPr>
              <w:autoSpaceDE w:val="0"/>
              <w:autoSpaceDN w:val="0"/>
              <w:adjustRightInd w:val="0"/>
              <w:spacing w:after="240"/>
              <w:contextualSpacing/>
              <w:jc w:val="both"/>
              <w:rPr>
                <w:rFonts w:ascii="Calibri" w:hAnsi="Calibri" w:cs="Calibri"/>
                <w:sz w:val="22"/>
                <w:szCs w:val="22"/>
                <w:lang w:eastAsia="es-ES"/>
              </w:rPr>
            </w:pPr>
            <w:r w:rsidRPr="00D32154">
              <w:rPr>
                <w:rFonts w:ascii="Calibri" w:hAnsi="Calibri" w:cs="Calibri"/>
                <w:sz w:val="22"/>
                <w:szCs w:val="22"/>
                <w:lang w:eastAsia="es-ES"/>
              </w:rPr>
              <w:t>El ítem de Movilización de Material,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Cualquier imprevisto correrá por cuenta del Contratista.</w:t>
            </w:r>
          </w:p>
          <w:p w:rsidR="00D32154" w:rsidRPr="00D32154" w:rsidRDefault="00D32154" w:rsidP="00D32154">
            <w:pPr>
              <w:autoSpaceDE w:val="0"/>
              <w:autoSpaceDN w:val="0"/>
              <w:adjustRightInd w:val="0"/>
              <w:spacing w:after="240"/>
              <w:contextualSpacing/>
              <w:jc w:val="both"/>
              <w:rPr>
                <w:rFonts w:ascii="Calibri" w:hAnsi="Calibri" w:cs="Calibri"/>
                <w:sz w:val="22"/>
                <w:szCs w:val="22"/>
                <w:lang w:eastAsia="es-ES"/>
              </w:rPr>
            </w:pPr>
          </w:p>
        </w:tc>
      </w:tr>
      <w:tr w:rsidR="00D32154" w:rsidRPr="00D32154" w:rsidTr="00D32154">
        <w:trPr>
          <w:trHeight w:val="391"/>
        </w:trPr>
        <w:tc>
          <w:tcPr>
            <w:tcW w:w="9339" w:type="dxa"/>
            <w:shd w:val="clear" w:color="auto" w:fill="BDD6EE"/>
            <w:vAlign w:val="center"/>
          </w:tcPr>
          <w:p w:rsidR="00D32154" w:rsidRPr="00D32154" w:rsidRDefault="00D32154" w:rsidP="00D32154">
            <w:pPr>
              <w:rPr>
                <w:rFonts w:ascii="Calibri" w:hAnsi="Calibri" w:cs="Calibri"/>
                <w:b/>
                <w:bCs/>
                <w:sz w:val="22"/>
                <w:szCs w:val="22"/>
                <w:lang w:eastAsia="es-ES"/>
              </w:rPr>
            </w:pPr>
            <w:r w:rsidRPr="00D32154">
              <w:rPr>
                <w:rFonts w:ascii="Calibri" w:hAnsi="Calibri" w:cs="Calibri"/>
                <w:b/>
                <w:bCs/>
                <w:sz w:val="22"/>
                <w:szCs w:val="22"/>
                <w:lang w:eastAsia="es-ES"/>
              </w:rPr>
              <w:lastRenderedPageBreak/>
              <w:t>PLANOS Y GRÁFICOS</w:t>
            </w:r>
          </w:p>
        </w:tc>
      </w:tr>
      <w:tr w:rsidR="00D32154" w:rsidRPr="00D32154" w:rsidTr="00D32154">
        <w:trPr>
          <w:trHeight w:val="391"/>
        </w:trPr>
        <w:tc>
          <w:tcPr>
            <w:tcW w:w="9339" w:type="dxa"/>
            <w:shd w:val="clear" w:color="auto" w:fill="auto"/>
            <w:vAlign w:val="center"/>
          </w:tcPr>
          <w:p w:rsidR="00D32154" w:rsidRPr="00D32154" w:rsidRDefault="00D32154" w:rsidP="00D32154">
            <w:pPr>
              <w:jc w:val="center"/>
              <w:rPr>
                <w:rFonts w:ascii="Calibri" w:hAnsi="Calibri" w:cs="Calibri"/>
                <w:b/>
                <w:bCs/>
                <w:sz w:val="22"/>
                <w:szCs w:val="22"/>
                <w:lang w:eastAsia="es-ES"/>
              </w:rPr>
            </w:pPr>
          </w:p>
          <w:p w:rsidR="00D32154" w:rsidRPr="00D32154" w:rsidRDefault="00D32154" w:rsidP="00D32154">
            <w:pPr>
              <w:jc w:val="center"/>
              <w:rPr>
                <w:rFonts w:ascii="Calibri" w:hAnsi="Calibri" w:cs="Calibri"/>
                <w:b/>
                <w:bCs/>
                <w:sz w:val="22"/>
                <w:szCs w:val="22"/>
                <w:lang w:eastAsia="es-ES"/>
              </w:rPr>
            </w:pPr>
            <w:r w:rsidRPr="00D32154">
              <w:rPr>
                <w:rFonts w:ascii="Calibri" w:hAnsi="Calibri" w:cs="Calibri"/>
                <w:b/>
                <w:bCs/>
                <w:sz w:val="22"/>
                <w:szCs w:val="22"/>
                <w:lang w:eastAsia="es-ES"/>
              </w:rPr>
              <w:t>DETALLE CONSTRUCTIVO POSTES DE SEÑALIZACIÓN VERTICAL</w:t>
            </w:r>
          </w:p>
          <w:p w:rsidR="00D32154" w:rsidRPr="00D32154" w:rsidRDefault="00D32154" w:rsidP="00D32154">
            <w:pPr>
              <w:jc w:val="center"/>
              <w:rPr>
                <w:rFonts w:ascii="Calibri" w:hAnsi="Calibri" w:cs="Calibri"/>
                <w:sz w:val="22"/>
                <w:szCs w:val="22"/>
                <w:lang w:eastAsia="es-ES"/>
              </w:rPr>
            </w:pPr>
          </w:p>
          <w:p w:rsidR="00D32154" w:rsidRPr="00D32154" w:rsidRDefault="00D32154" w:rsidP="00D32154">
            <w:pPr>
              <w:rPr>
                <w:rFonts w:ascii="Calibri" w:hAnsi="Calibri" w:cs="Calibri"/>
                <w:sz w:val="22"/>
                <w:szCs w:val="22"/>
                <w:lang w:eastAsia="es-ES"/>
              </w:rPr>
            </w:pPr>
            <w:r w:rsidRPr="00D32154">
              <w:rPr>
                <w:rFonts w:ascii="Calibri" w:hAnsi="Calibri" w:cs="Calibri"/>
                <w:noProof/>
                <w:sz w:val="22"/>
                <w:szCs w:val="22"/>
                <w:lang w:eastAsia="es-ES"/>
              </w:rPr>
              <w:lastRenderedPageBreak/>
              <w:drawing>
                <wp:inline distT="0" distB="0" distL="0" distR="0">
                  <wp:extent cx="5752465" cy="4094480"/>
                  <wp:effectExtent l="0" t="0" r="635" b="127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2465" cy="4094480"/>
                          </a:xfrm>
                          <a:prstGeom prst="rect">
                            <a:avLst/>
                          </a:prstGeom>
                          <a:noFill/>
                        </pic:spPr>
                      </pic:pic>
                    </a:graphicData>
                  </a:graphic>
                </wp:inline>
              </w:drawing>
            </w:r>
          </w:p>
          <w:p w:rsidR="00D32154" w:rsidRPr="00D32154" w:rsidRDefault="00D32154" w:rsidP="00D32154">
            <w:pPr>
              <w:rPr>
                <w:rFonts w:ascii="Calibri" w:hAnsi="Calibri" w:cs="Calibri"/>
                <w:sz w:val="22"/>
                <w:szCs w:val="22"/>
                <w:lang w:eastAsia="es-ES"/>
              </w:rPr>
            </w:pPr>
          </w:p>
          <w:p w:rsidR="00D32154" w:rsidRPr="00D32154" w:rsidRDefault="00D32154" w:rsidP="00D32154">
            <w:pPr>
              <w:rPr>
                <w:rFonts w:ascii="Calibri" w:hAnsi="Calibri" w:cs="Calibri"/>
                <w:sz w:val="22"/>
                <w:szCs w:val="22"/>
                <w:lang w:eastAsia="es-ES"/>
              </w:rPr>
            </w:pPr>
          </w:p>
          <w:p w:rsidR="00D32154" w:rsidRPr="00D32154" w:rsidRDefault="00D32154" w:rsidP="00D32154">
            <w:pPr>
              <w:rPr>
                <w:rFonts w:ascii="Calibri" w:hAnsi="Calibri" w:cs="Calibri"/>
                <w:sz w:val="22"/>
                <w:szCs w:val="22"/>
                <w:lang w:eastAsia="es-ES"/>
              </w:rPr>
            </w:pPr>
          </w:p>
          <w:p w:rsidR="00D32154" w:rsidRPr="00D32154" w:rsidRDefault="00D32154" w:rsidP="00D32154">
            <w:pPr>
              <w:rPr>
                <w:rFonts w:ascii="Calibri" w:hAnsi="Calibri" w:cs="Calibri"/>
                <w:sz w:val="22"/>
                <w:szCs w:val="22"/>
                <w:lang w:eastAsia="es-ES"/>
              </w:rPr>
            </w:pPr>
          </w:p>
          <w:p w:rsidR="00D32154" w:rsidRPr="00D32154" w:rsidRDefault="00D32154" w:rsidP="00D32154">
            <w:pPr>
              <w:rPr>
                <w:rFonts w:ascii="Calibri" w:hAnsi="Calibri" w:cs="Calibri"/>
                <w:sz w:val="22"/>
                <w:szCs w:val="22"/>
                <w:lang w:eastAsia="es-ES"/>
              </w:rPr>
            </w:pPr>
          </w:p>
          <w:p w:rsidR="00D32154" w:rsidRPr="00D32154" w:rsidRDefault="00D32154" w:rsidP="00D32154">
            <w:pPr>
              <w:rPr>
                <w:rFonts w:ascii="Calibri" w:hAnsi="Calibri" w:cs="Calibri"/>
                <w:sz w:val="22"/>
                <w:szCs w:val="22"/>
                <w:lang w:eastAsia="es-ES"/>
              </w:rPr>
            </w:pPr>
          </w:p>
          <w:p w:rsidR="00D32154" w:rsidRPr="00D32154" w:rsidRDefault="00D32154" w:rsidP="00D32154">
            <w:pPr>
              <w:rPr>
                <w:rFonts w:ascii="Calibri" w:hAnsi="Calibri" w:cs="Calibri"/>
                <w:sz w:val="22"/>
                <w:szCs w:val="22"/>
                <w:lang w:eastAsia="es-ES"/>
              </w:rPr>
            </w:pPr>
          </w:p>
          <w:p w:rsidR="00D32154" w:rsidRPr="00D32154" w:rsidRDefault="00D32154" w:rsidP="00D32154">
            <w:pPr>
              <w:jc w:val="center"/>
              <w:rPr>
                <w:rFonts w:ascii="Calibri" w:hAnsi="Calibri" w:cs="Calibri"/>
                <w:b/>
                <w:bCs/>
                <w:sz w:val="22"/>
                <w:szCs w:val="22"/>
                <w:lang w:eastAsia="es-ES"/>
              </w:rPr>
            </w:pPr>
            <w:r w:rsidRPr="00D32154">
              <w:rPr>
                <w:rFonts w:ascii="Calibri" w:hAnsi="Calibri" w:cs="Calibri"/>
                <w:b/>
                <w:bCs/>
                <w:noProof/>
                <w:sz w:val="22"/>
                <w:szCs w:val="22"/>
                <w:lang w:eastAsia="es-ES"/>
              </w:rPr>
              <w:drawing>
                <wp:inline distT="0" distB="0" distL="0" distR="0">
                  <wp:extent cx="2761615" cy="2295525"/>
                  <wp:effectExtent l="0" t="0" r="635"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1615" cy="2295525"/>
                          </a:xfrm>
                          <a:prstGeom prst="rect">
                            <a:avLst/>
                          </a:prstGeom>
                          <a:noFill/>
                        </pic:spPr>
                      </pic:pic>
                    </a:graphicData>
                  </a:graphic>
                </wp:inline>
              </w:drawing>
            </w:r>
          </w:p>
          <w:p w:rsidR="00D32154" w:rsidRPr="00D32154" w:rsidRDefault="00D32154" w:rsidP="00D32154">
            <w:pPr>
              <w:jc w:val="center"/>
              <w:rPr>
                <w:rFonts w:ascii="Calibri" w:hAnsi="Calibri" w:cs="Calibri"/>
                <w:b/>
                <w:bCs/>
                <w:sz w:val="22"/>
                <w:szCs w:val="22"/>
                <w:lang w:eastAsia="es-ES"/>
              </w:rPr>
            </w:pPr>
          </w:p>
          <w:p w:rsidR="00D32154" w:rsidRPr="00D32154" w:rsidRDefault="00D32154" w:rsidP="00D32154">
            <w:pPr>
              <w:jc w:val="center"/>
              <w:rPr>
                <w:rFonts w:ascii="Calibri" w:hAnsi="Calibri" w:cs="Calibri"/>
                <w:sz w:val="22"/>
                <w:szCs w:val="22"/>
                <w:lang w:eastAsia="es-ES"/>
              </w:rPr>
            </w:pPr>
          </w:p>
          <w:p w:rsidR="00D32154" w:rsidRPr="00D32154" w:rsidRDefault="00D32154" w:rsidP="00D32154">
            <w:pPr>
              <w:jc w:val="center"/>
              <w:rPr>
                <w:rFonts w:ascii="Calibri" w:hAnsi="Calibri" w:cs="Calibri"/>
                <w:sz w:val="22"/>
                <w:szCs w:val="22"/>
                <w:lang w:eastAsia="es-ES"/>
              </w:rPr>
            </w:pPr>
          </w:p>
          <w:p w:rsidR="00D32154" w:rsidRPr="00D32154" w:rsidRDefault="00D32154" w:rsidP="00D32154">
            <w:pPr>
              <w:jc w:val="center"/>
              <w:rPr>
                <w:rFonts w:ascii="Calibri" w:hAnsi="Calibri" w:cs="Calibri"/>
                <w:sz w:val="22"/>
                <w:szCs w:val="22"/>
                <w:lang w:eastAsia="es-ES"/>
              </w:rPr>
            </w:pPr>
          </w:p>
          <w:p w:rsidR="00D32154" w:rsidRPr="00D32154" w:rsidRDefault="00D32154" w:rsidP="00D32154">
            <w:pPr>
              <w:jc w:val="center"/>
              <w:rPr>
                <w:rFonts w:ascii="Calibri" w:hAnsi="Calibri" w:cs="Calibri"/>
                <w:sz w:val="22"/>
                <w:szCs w:val="22"/>
                <w:lang w:eastAsia="es-ES"/>
              </w:rPr>
            </w:pPr>
          </w:p>
          <w:p w:rsidR="00D32154" w:rsidRPr="00D32154" w:rsidRDefault="00D32154" w:rsidP="00D32154">
            <w:pPr>
              <w:rPr>
                <w:rFonts w:ascii="Calibri" w:hAnsi="Calibri" w:cs="Calibri"/>
                <w:sz w:val="22"/>
                <w:szCs w:val="22"/>
                <w:lang w:eastAsia="es-ES"/>
              </w:rPr>
            </w:pPr>
          </w:p>
          <w:p w:rsidR="00D32154" w:rsidRPr="00D32154" w:rsidRDefault="00D32154" w:rsidP="00D32154">
            <w:pPr>
              <w:rPr>
                <w:rFonts w:ascii="Calibri" w:hAnsi="Calibri" w:cs="Calibri"/>
                <w:sz w:val="22"/>
                <w:szCs w:val="22"/>
                <w:lang w:eastAsia="es-ES"/>
              </w:rPr>
            </w:pPr>
            <w:r w:rsidRPr="00D32154">
              <w:rPr>
                <w:rFonts w:ascii="Calibri" w:hAnsi="Calibri" w:cs="Calibri"/>
                <w:noProof/>
                <w:sz w:val="22"/>
                <w:szCs w:val="22"/>
                <w:lang w:eastAsia="es-ES"/>
              </w:rPr>
              <w:drawing>
                <wp:inline distT="0" distB="0" distL="0" distR="0">
                  <wp:extent cx="5800090" cy="4399915"/>
                  <wp:effectExtent l="0" t="0" r="0" b="63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0090" cy="4399915"/>
                          </a:xfrm>
                          <a:prstGeom prst="rect">
                            <a:avLst/>
                          </a:prstGeom>
                          <a:noFill/>
                        </pic:spPr>
                      </pic:pic>
                    </a:graphicData>
                  </a:graphic>
                </wp:inline>
              </w:drawing>
            </w:r>
          </w:p>
          <w:p w:rsidR="00D32154" w:rsidRPr="00D32154" w:rsidRDefault="00D32154" w:rsidP="00D32154">
            <w:pPr>
              <w:rPr>
                <w:rFonts w:ascii="Calibri" w:hAnsi="Calibri" w:cs="Calibri"/>
                <w:sz w:val="22"/>
                <w:szCs w:val="22"/>
                <w:lang w:eastAsia="es-ES"/>
              </w:rPr>
            </w:pPr>
          </w:p>
          <w:p w:rsidR="00D32154" w:rsidRPr="00D32154" w:rsidRDefault="00D32154" w:rsidP="00D32154">
            <w:pPr>
              <w:rPr>
                <w:rFonts w:ascii="Calibri" w:hAnsi="Calibri" w:cs="Calibri"/>
                <w:sz w:val="22"/>
                <w:szCs w:val="22"/>
                <w:lang w:eastAsia="es-ES"/>
              </w:rPr>
            </w:pPr>
          </w:p>
          <w:p w:rsidR="00D32154" w:rsidRPr="00D32154" w:rsidRDefault="00D32154" w:rsidP="00D32154">
            <w:pPr>
              <w:rPr>
                <w:rFonts w:ascii="Calibri" w:hAnsi="Calibri" w:cs="Calibri"/>
                <w:sz w:val="22"/>
                <w:szCs w:val="22"/>
                <w:lang w:eastAsia="es-ES"/>
              </w:rPr>
            </w:pPr>
          </w:p>
          <w:p w:rsidR="00D32154" w:rsidRPr="00D32154" w:rsidRDefault="00D32154" w:rsidP="00D32154">
            <w:pPr>
              <w:rPr>
                <w:rFonts w:ascii="Calibri" w:hAnsi="Calibri" w:cs="Calibri"/>
                <w:b/>
                <w:bCs/>
                <w:sz w:val="22"/>
                <w:szCs w:val="22"/>
                <w:lang w:eastAsia="es-ES"/>
              </w:rPr>
            </w:pPr>
          </w:p>
          <w:p w:rsidR="00D32154" w:rsidRPr="00D32154" w:rsidRDefault="00D32154" w:rsidP="00D32154">
            <w:pPr>
              <w:jc w:val="center"/>
              <w:rPr>
                <w:rFonts w:ascii="Calibri" w:hAnsi="Calibri" w:cs="Calibri"/>
                <w:b/>
                <w:bCs/>
                <w:sz w:val="22"/>
                <w:szCs w:val="22"/>
                <w:lang w:eastAsia="es-ES"/>
              </w:rPr>
            </w:pPr>
          </w:p>
          <w:p w:rsidR="00D32154" w:rsidRPr="00D32154" w:rsidRDefault="00D32154" w:rsidP="00D32154">
            <w:pPr>
              <w:jc w:val="center"/>
              <w:rPr>
                <w:rFonts w:ascii="Calibri" w:hAnsi="Calibri" w:cs="Calibri"/>
                <w:b/>
                <w:bCs/>
                <w:sz w:val="22"/>
                <w:szCs w:val="22"/>
                <w:lang w:eastAsia="es-ES"/>
              </w:rPr>
            </w:pPr>
          </w:p>
          <w:p w:rsidR="00D32154" w:rsidRPr="00D32154" w:rsidRDefault="00D32154" w:rsidP="00D32154">
            <w:pPr>
              <w:jc w:val="center"/>
              <w:rPr>
                <w:rFonts w:ascii="Calibri" w:hAnsi="Calibri" w:cs="Calibri"/>
                <w:b/>
                <w:bCs/>
                <w:sz w:val="22"/>
                <w:szCs w:val="22"/>
                <w:lang w:eastAsia="es-ES"/>
              </w:rPr>
            </w:pPr>
          </w:p>
          <w:p w:rsidR="00D32154" w:rsidRPr="00D32154" w:rsidRDefault="00D32154" w:rsidP="00D32154">
            <w:pPr>
              <w:jc w:val="center"/>
              <w:rPr>
                <w:rFonts w:ascii="Calibri" w:hAnsi="Calibri" w:cs="Calibri"/>
                <w:b/>
                <w:bCs/>
                <w:sz w:val="22"/>
                <w:szCs w:val="22"/>
                <w:lang w:eastAsia="es-ES"/>
              </w:rPr>
            </w:pPr>
          </w:p>
          <w:p w:rsidR="00D32154" w:rsidRPr="00D32154" w:rsidRDefault="00D32154" w:rsidP="00D32154">
            <w:pPr>
              <w:jc w:val="center"/>
              <w:rPr>
                <w:rFonts w:ascii="Calibri" w:hAnsi="Calibri" w:cs="Calibri"/>
                <w:b/>
                <w:bCs/>
                <w:sz w:val="22"/>
                <w:szCs w:val="22"/>
                <w:lang w:eastAsia="es-ES"/>
              </w:rPr>
            </w:pPr>
          </w:p>
          <w:p w:rsidR="00D32154" w:rsidRPr="00D32154" w:rsidRDefault="00D32154" w:rsidP="00D32154">
            <w:pPr>
              <w:jc w:val="center"/>
              <w:rPr>
                <w:rFonts w:ascii="Calibri" w:hAnsi="Calibri" w:cs="Calibri"/>
                <w:sz w:val="22"/>
                <w:szCs w:val="22"/>
                <w:lang w:eastAsia="es-ES"/>
              </w:rPr>
            </w:pPr>
            <w:r w:rsidRPr="00D32154">
              <w:rPr>
                <w:rFonts w:ascii="Calibri" w:hAnsi="Calibri" w:cs="Calibri"/>
                <w:noProof/>
                <w:sz w:val="22"/>
                <w:szCs w:val="22"/>
                <w:lang w:eastAsia="es-ES"/>
              </w:rPr>
              <w:drawing>
                <wp:inline distT="0" distB="0" distL="0" distR="0">
                  <wp:extent cx="5705475" cy="185737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l="52553" t="33835" r="27089" b="51128"/>
                          <a:stretch>
                            <a:fillRect/>
                          </a:stretch>
                        </pic:blipFill>
                        <pic:spPr bwMode="auto">
                          <a:xfrm>
                            <a:off x="0" y="0"/>
                            <a:ext cx="5705475" cy="1857375"/>
                          </a:xfrm>
                          <a:prstGeom prst="rect">
                            <a:avLst/>
                          </a:prstGeom>
                          <a:noFill/>
                          <a:ln>
                            <a:noFill/>
                          </a:ln>
                        </pic:spPr>
                      </pic:pic>
                    </a:graphicData>
                  </a:graphic>
                </wp:inline>
              </w:drawing>
            </w:r>
          </w:p>
          <w:p w:rsidR="00D32154" w:rsidRPr="00D32154" w:rsidRDefault="00D32154" w:rsidP="00D32154">
            <w:pPr>
              <w:autoSpaceDE w:val="0"/>
              <w:autoSpaceDN w:val="0"/>
              <w:adjustRightInd w:val="0"/>
              <w:jc w:val="center"/>
              <w:rPr>
                <w:rFonts w:ascii="Calibri" w:hAnsi="Calibri" w:cs="Calibri"/>
                <w:b/>
                <w:sz w:val="22"/>
                <w:szCs w:val="22"/>
                <w:lang w:eastAsia="es-ES"/>
              </w:rPr>
            </w:pPr>
          </w:p>
          <w:p w:rsidR="00D32154" w:rsidRPr="00D32154" w:rsidRDefault="00D32154" w:rsidP="00D32154">
            <w:pPr>
              <w:autoSpaceDE w:val="0"/>
              <w:autoSpaceDN w:val="0"/>
              <w:adjustRightInd w:val="0"/>
              <w:jc w:val="center"/>
              <w:rPr>
                <w:rFonts w:ascii="Calibri" w:hAnsi="Calibri" w:cs="Calibri"/>
                <w:b/>
                <w:sz w:val="22"/>
                <w:szCs w:val="22"/>
                <w:lang w:eastAsia="es-ES"/>
              </w:rPr>
            </w:pPr>
          </w:p>
          <w:p w:rsidR="00D32154" w:rsidRPr="00D32154" w:rsidRDefault="00D32154" w:rsidP="00D32154">
            <w:pPr>
              <w:autoSpaceDE w:val="0"/>
              <w:autoSpaceDN w:val="0"/>
              <w:adjustRightInd w:val="0"/>
              <w:jc w:val="center"/>
              <w:rPr>
                <w:rFonts w:ascii="Calibri" w:hAnsi="Calibri" w:cs="Calibri"/>
                <w:b/>
                <w:sz w:val="22"/>
                <w:szCs w:val="22"/>
                <w:lang w:eastAsia="es-ES"/>
              </w:rPr>
            </w:pPr>
          </w:p>
          <w:p w:rsidR="00D32154" w:rsidRPr="00D32154" w:rsidRDefault="00D32154" w:rsidP="00D32154">
            <w:pPr>
              <w:autoSpaceDE w:val="0"/>
              <w:autoSpaceDN w:val="0"/>
              <w:adjustRightInd w:val="0"/>
              <w:jc w:val="center"/>
              <w:rPr>
                <w:rFonts w:ascii="Calibri" w:hAnsi="Calibri" w:cs="Calibri"/>
                <w:b/>
                <w:sz w:val="22"/>
                <w:szCs w:val="22"/>
                <w:lang w:eastAsia="es-ES"/>
              </w:rPr>
            </w:pPr>
          </w:p>
          <w:p w:rsidR="00D32154" w:rsidRPr="00D32154" w:rsidRDefault="00D32154" w:rsidP="00D32154">
            <w:pPr>
              <w:autoSpaceDE w:val="0"/>
              <w:autoSpaceDN w:val="0"/>
              <w:adjustRightInd w:val="0"/>
              <w:jc w:val="center"/>
              <w:rPr>
                <w:rFonts w:ascii="Calibri" w:hAnsi="Calibri" w:cs="Calibri"/>
                <w:b/>
                <w:sz w:val="22"/>
                <w:szCs w:val="22"/>
                <w:lang w:eastAsia="es-ES"/>
              </w:rPr>
            </w:pPr>
          </w:p>
          <w:p w:rsidR="00D32154" w:rsidRPr="00D32154" w:rsidRDefault="00D32154" w:rsidP="00D32154">
            <w:pPr>
              <w:autoSpaceDE w:val="0"/>
              <w:autoSpaceDN w:val="0"/>
              <w:adjustRightInd w:val="0"/>
              <w:jc w:val="center"/>
              <w:rPr>
                <w:rFonts w:ascii="Calibri" w:hAnsi="Calibri" w:cs="Calibri"/>
                <w:b/>
                <w:sz w:val="22"/>
                <w:szCs w:val="22"/>
                <w:lang w:eastAsia="es-ES"/>
              </w:rPr>
            </w:pPr>
          </w:p>
          <w:p w:rsidR="00D32154" w:rsidRPr="00D32154" w:rsidRDefault="00D32154" w:rsidP="00D32154">
            <w:pPr>
              <w:autoSpaceDE w:val="0"/>
              <w:autoSpaceDN w:val="0"/>
              <w:adjustRightInd w:val="0"/>
              <w:jc w:val="center"/>
              <w:rPr>
                <w:rFonts w:ascii="Calibri" w:hAnsi="Calibri" w:cs="Calibri"/>
                <w:b/>
                <w:sz w:val="22"/>
                <w:szCs w:val="22"/>
                <w:lang w:eastAsia="es-ES"/>
              </w:rPr>
            </w:pPr>
            <w:r w:rsidRPr="00D32154">
              <w:rPr>
                <w:rFonts w:ascii="Calibri" w:hAnsi="Calibri" w:cs="Calibri"/>
                <w:b/>
                <w:sz w:val="22"/>
                <w:szCs w:val="22"/>
                <w:lang w:eastAsia="es-ES"/>
              </w:rPr>
              <w:t>DETALLE DE ANCLAJE EN HORMIGON</w:t>
            </w:r>
          </w:p>
          <w:p w:rsidR="00D32154" w:rsidRPr="00D32154" w:rsidRDefault="00D32154" w:rsidP="00D32154">
            <w:pPr>
              <w:jc w:val="center"/>
              <w:rPr>
                <w:rFonts w:ascii="Calibri" w:hAnsi="Calibri" w:cs="Calibri"/>
                <w:sz w:val="22"/>
                <w:szCs w:val="22"/>
                <w:lang w:eastAsia="es-ES"/>
              </w:rPr>
            </w:pPr>
            <w:r w:rsidRPr="00D32154">
              <w:rPr>
                <w:rFonts w:ascii="Calibri" w:hAnsi="Calibri" w:cs="Calibri"/>
                <w:noProof/>
                <w:sz w:val="22"/>
                <w:szCs w:val="22"/>
                <w:lang w:eastAsia="es-ES"/>
              </w:rPr>
              <w:drawing>
                <wp:inline distT="0" distB="0" distL="0" distR="0">
                  <wp:extent cx="4037965" cy="4390390"/>
                  <wp:effectExtent l="0" t="0" r="63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37965" cy="4390390"/>
                          </a:xfrm>
                          <a:prstGeom prst="rect">
                            <a:avLst/>
                          </a:prstGeom>
                          <a:noFill/>
                        </pic:spPr>
                      </pic:pic>
                    </a:graphicData>
                  </a:graphic>
                </wp:inline>
              </w:drawing>
            </w:r>
          </w:p>
          <w:p w:rsidR="00D32154" w:rsidRPr="00D32154" w:rsidRDefault="00D32154" w:rsidP="00D32154">
            <w:pPr>
              <w:jc w:val="center"/>
              <w:rPr>
                <w:rFonts w:ascii="Calibri" w:hAnsi="Calibri" w:cs="Calibri"/>
                <w:sz w:val="22"/>
                <w:szCs w:val="22"/>
                <w:lang w:eastAsia="es-ES"/>
              </w:rPr>
            </w:pPr>
          </w:p>
          <w:p w:rsidR="00D32154" w:rsidRPr="00D32154" w:rsidRDefault="00D32154" w:rsidP="00D32154">
            <w:pPr>
              <w:jc w:val="center"/>
              <w:rPr>
                <w:rFonts w:ascii="Calibri" w:hAnsi="Calibri" w:cs="Calibri"/>
                <w:sz w:val="22"/>
                <w:szCs w:val="22"/>
                <w:lang w:eastAsia="es-ES"/>
              </w:rPr>
            </w:pPr>
          </w:p>
          <w:p w:rsidR="00D32154" w:rsidRPr="00D32154" w:rsidRDefault="00D32154" w:rsidP="00D32154">
            <w:pPr>
              <w:jc w:val="center"/>
              <w:rPr>
                <w:rFonts w:ascii="Calibri" w:hAnsi="Calibri" w:cs="Calibri"/>
                <w:sz w:val="22"/>
                <w:szCs w:val="22"/>
                <w:lang w:eastAsia="es-ES"/>
              </w:rPr>
            </w:pPr>
          </w:p>
          <w:p w:rsidR="00D32154" w:rsidRPr="00D32154" w:rsidRDefault="00D32154" w:rsidP="00D32154">
            <w:pPr>
              <w:jc w:val="center"/>
              <w:rPr>
                <w:rFonts w:ascii="Calibri" w:hAnsi="Calibri" w:cs="Calibri"/>
                <w:sz w:val="22"/>
                <w:szCs w:val="22"/>
                <w:lang w:eastAsia="es-ES"/>
              </w:rPr>
            </w:pPr>
          </w:p>
          <w:p w:rsidR="00D32154" w:rsidRPr="00D32154" w:rsidRDefault="00D32154" w:rsidP="00D32154">
            <w:pPr>
              <w:jc w:val="center"/>
              <w:rPr>
                <w:rFonts w:ascii="Calibri" w:hAnsi="Calibri" w:cs="Calibri"/>
                <w:sz w:val="22"/>
                <w:szCs w:val="22"/>
                <w:lang w:eastAsia="es-ES"/>
              </w:rPr>
            </w:pPr>
          </w:p>
          <w:p w:rsidR="00D32154" w:rsidRPr="00D32154" w:rsidRDefault="00D32154" w:rsidP="00D32154">
            <w:pPr>
              <w:jc w:val="center"/>
              <w:rPr>
                <w:rFonts w:ascii="Calibri" w:hAnsi="Calibri" w:cs="Calibri"/>
                <w:sz w:val="22"/>
                <w:szCs w:val="22"/>
                <w:lang w:eastAsia="es-ES"/>
              </w:rPr>
            </w:pPr>
          </w:p>
          <w:p w:rsidR="00D32154" w:rsidRPr="00D32154" w:rsidRDefault="00D32154" w:rsidP="00D32154">
            <w:pPr>
              <w:jc w:val="center"/>
              <w:rPr>
                <w:rFonts w:ascii="Calibri" w:hAnsi="Calibri" w:cs="Calibri"/>
                <w:sz w:val="22"/>
                <w:szCs w:val="22"/>
                <w:lang w:eastAsia="es-ES"/>
              </w:rPr>
            </w:pPr>
          </w:p>
          <w:p w:rsidR="00D32154" w:rsidRPr="00D32154" w:rsidRDefault="00D32154" w:rsidP="00D32154">
            <w:pPr>
              <w:jc w:val="center"/>
              <w:rPr>
                <w:rFonts w:ascii="Calibri" w:hAnsi="Calibri" w:cs="Calibri"/>
                <w:sz w:val="22"/>
                <w:szCs w:val="22"/>
                <w:lang w:eastAsia="es-ES"/>
              </w:rPr>
            </w:pPr>
          </w:p>
          <w:p w:rsidR="00D32154" w:rsidRPr="00D32154" w:rsidRDefault="00D32154" w:rsidP="00D32154">
            <w:pPr>
              <w:jc w:val="center"/>
              <w:rPr>
                <w:rFonts w:ascii="Calibri" w:hAnsi="Calibri" w:cs="Calibri"/>
                <w:sz w:val="22"/>
                <w:szCs w:val="22"/>
                <w:lang w:eastAsia="es-ES"/>
              </w:rPr>
            </w:pPr>
          </w:p>
          <w:p w:rsidR="00D32154" w:rsidRPr="00D32154" w:rsidRDefault="00D32154" w:rsidP="00D32154">
            <w:pPr>
              <w:jc w:val="center"/>
              <w:rPr>
                <w:rFonts w:ascii="Calibri" w:hAnsi="Calibri" w:cs="Calibri"/>
                <w:sz w:val="22"/>
                <w:szCs w:val="22"/>
                <w:lang w:eastAsia="es-ES"/>
              </w:rPr>
            </w:pPr>
            <w:r w:rsidRPr="00D32154">
              <w:rPr>
                <w:rFonts w:ascii="Calibri" w:hAnsi="Calibri" w:cs="Calibri"/>
                <w:noProof/>
                <w:sz w:val="22"/>
                <w:szCs w:val="22"/>
                <w:lang w:eastAsia="es-ES"/>
              </w:rPr>
              <w:lastRenderedPageBreak/>
              <w:drawing>
                <wp:inline distT="0" distB="0" distL="0" distR="0">
                  <wp:extent cx="2444115" cy="24384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4115" cy="2438400"/>
                          </a:xfrm>
                          <a:prstGeom prst="rect">
                            <a:avLst/>
                          </a:prstGeom>
                          <a:noFill/>
                        </pic:spPr>
                      </pic:pic>
                    </a:graphicData>
                  </a:graphic>
                </wp:inline>
              </w:drawing>
            </w:r>
          </w:p>
          <w:p w:rsidR="00D32154" w:rsidRPr="00D32154" w:rsidRDefault="00D32154" w:rsidP="00D32154">
            <w:pPr>
              <w:jc w:val="center"/>
              <w:rPr>
                <w:rFonts w:ascii="Calibri" w:hAnsi="Calibri" w:cs="Calibri"/>
                <w:sz w:val="22"/>
                <w:szCs w:val="22"/>
                <w:lang w:eastAsia="es-ES"/>
              </w:rPr>
            </w:pPr>
          </w:p>
          <w:p w:rsidR="00D32154" w:rsidRPr="00D32154" w:rsidRDefault="00D32154" w:rsidP="00D32154">
            <w:pPr>
              <w:jc w:val="center"/>
              <w:rPr>
                <w:rFonts w:ascii="Calibri" w:hAnsi="Calibri" w:cs="Calibri"/>
                <w:sz w:val="22"/>
                <w:szCs w:val="22"/>
                <w:lang w:eastAsia="es-ES"/>
              </w:rPr>
            </w:pPr>
          </w:p>
          <w:p w:rsidR="00D32154" w:rsidRPr="00D32154" w:rsidRDefault="00D32154" w:rsidP="00D32154">
            <w:pPr>
              <w:jc w:val="center"/>
              <w:rPr>
                <w:rFonts w:ascii="Calibri" w:hAnsi="Calibri"/>
                <w:sz w:val="22"/>
                <w:szCs w:val="22"/>
                <w:lang w:eastAsia="es-ES"/>
              </w:rPr>
            </w:pPr>
            <w:r w:rsidRPr="00D32154">
              <w:rPr>
                <w:rFonts w:ascii="Calibri" w:hAnsi="Calibri"/>
                <w:noProof/>
                <w:sz w:val="22"/>
                <w:szCs w:val="22"/>
                <w:lang w:eastAsia="es-ES"/>
              </w:rPr>
              <w:drawing>
                <wp:inline distT="0" distB="0" distL="0" distR="0">
                  <wp:extent cx="3438525" cy="487680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b="1526"/>
                          <a:stretch>
                            <a:fillRect/>
                          </a:stretch>
                        </pic:blipFill>
                        <pic:spPr bwMode="auto">
                          <a:xfrm>
                            <a:off x="0" y="0"/>
                            <a:ext cx="3438525" cy="4876800"/>
                          </a:xfrm>
                          <a:prstGeom prst="rect">
                            <a:avLst/>
                          </a:prstGeom>
                          <a:noFill/>
                          <a:ln>
                            <a:noFill/>
                          </a:ln>
                        </pic:spPr>
                      </pic:pic>
                    </a:graphicData>
                  </a:graphic>
                </wp:inline>
              </w:drawing>
            </w:r>
          </w:p>
          <w:p w:rsidR="00D32154" w:rsidRPr="00D32154" w:rsidRDefault="00D32154" w:rsidP="00D32154">
            <w:pPr>
              <w:rPr>
                <w:rFonts w:ascii="Calibri" w:hAnsi="Calibri" w:cs="Calibri"/>
                <w:b/>
                <w:bCs/>
                <w:sz w:val="22"/>
                <w:szCs w:val="22"/>
                <w:lang w:eastAsia="es-ES"/>
              </w:rPr>
            </w:pPr>
          </w:p>
        </w:tc>
      </w:tr>
      <w:tr w:rsidR="00D32154" w:rsidRPr="00D32154" w:rsidTr="00D32154">
        <w:trPr>
          <w:trHeight w:val="391"/>
        </w:trPr>
        <w:tc>
          <w:tcPr>
            <w:tcW w:w="9339" w:type="dxa"/>
            <w:shd w:val="clear" w:color="auto" w:fill="BDD6EE"/>
            <w:vAlign w:val="center"/>
          </w:tcPr>
          <w:p w:rsidR="00D32154" w:rsidRPr="00D32154" w:rsidRDefault="00D32154" w:rsidP="00D32154">
            <w:pPr>
              <w:rPr>
                <w:rFonts w:ascii="Calibri" w:hAnsi="Calibri" w:cs="Calibri"/>
                <w:sz w:val="22"/>
                <w:szCs w:val="22"/>
                <w:lang w:eastAsia="es-ES"/>
              </w:rPr>
            </w:pPr>
            <w:r w:rsidRPr="00D32154">
              <w:rPr>
                <w:rFonts w:ascii="Calibri" w:hAnsi="Calibri" w:cs="Calibri"/>
                <w:b/>
                <w:bCs/>
                <w:sz w:val="22"/>
                <w:szCs w:val="22"/>
                <w:lang w:eastAsia="es-ES"/>
              </w:rPr>
              <w:lastRenderedPageBreak/>
              <w:t>PLAZO DEL SERVICIO</w:t>
            </w:r>
          </w:p>
        </w:tc>
      </w:tr>
      <w:tr w:rsidR="00D32154" w:rsidRPr="00D32154" w:rsidTr="00D32154">
        <w:trPr>
          <w:trHeight w:val="391"/>
        </w:trPr>
        <w:tc>
          <w:tcPr>
            <w:tcW w:w="9339" w:type="dxa"/>
            <w:shd w:val="clear" w:color="auto" w:fill="auto"/>
            <w:vAlign w:val="center"/>
          </w:tcPr>
          <w:p w:rsidR="00D32154" w:rsidRPr="00D32154" w:rsidRDefault="00D32154" w:rsidP="00D32154">
            <w:pPr>
              <w:autoSpaceDE w:val="0"/>
              <w:autoSpaceDN w:val="0"/>
              <w:adjustRightInd w:val="0"/>
              <w:spacing w:before="240"/>
              <w:jc w:val="both"/>
              <w:rPr>
                <w:rFonts w:ascii="Calibri" w:hAnsi="Calibri" w:cs="Calibri"/>
                <w:sz w:val="22"/>
                <w:szCs w:val="22"/>
                <w:lang w:eastAsia="es-ES"/>
              </w:rPr>
            </w:pPr>
            <w:r w:rsidRPr="00D32154">
              <w:rPr>
                <w:rFonts w:ascii="Calibri" w:hAnsi="Calibri" w:cs="Calibri"/>
                <w:sz w:val="22"/>
                <w:szCs w:val="22"/>
                <w:lang w:eastAsia="es-ES"/>
              </w:rPr>
              <w:lastRenderedPageBreak/>
              <w:t>El plazo de ejecución se encuentra descrito en el siguiente cuadro, de acuerdo al tiempo establecido en días calendario; computable a partir de la emisión de la Orden de proceder.</w:t>
            </w:r>
          </w:p>
          <w:p w:rsidR="00D32154" w:rsidRPr="00D32154" w:rsidRDefault="00D32154" w:rsidP="00D32154">
            <w:pPr>
              <w:autoSpaceDE w:val="0"/>
              <w:autoSpaceDN w:val="0"/>
              <w:adjustRightInd w:val="0"/>
              <w:jc w:val="both"/>
              <w:rPr>
                <w:rFonts w:ascii="Calibri" w:hAnsi="Calibri" w:cs="Calibri"/>
                <w:sz w:val="22"/>
                <w:szCs w:val="22"/>
                <w:lang w:eastAsia="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3"/>
              <w:gridCol w:w="2565"/>
            </w:tblGrid>
            <w:tr w:rsidR="00D32154" w:rsidRPr="00D32154" w:rsidTr="00D32154">
              <w:trPr>
                <w:trHeight w:val="251"/>
                <w:jc w:val="center"/>
              </w:trPr>
              <w:tc>
                <w:tcPr>
                  <w:tcW w:w="4783" w:type="dxa"/>
                  <w:shd w:val="clear" w:color="auto" w:fill="auto"/>
                  <w:vAlign w:val="center"/>
                </w:tcPr>
                <w:p w:rsidR="00D32154" w:rsidRPr="00D32154" w:rsidRDefault="00D32154" w:rsidP="00D32154">
                  <w:pPr>
                    <w:jc w:val="center"/>
                    <w:rPr>
                      <w:rFonts w:ascii="Calibri" w:hAnsi="Calibri" w:cs="Calibri"/>
                      <w:b/>
                      <w:bCs/>
                      <w:sz w:val="22"/>
                      <w:szCs w:val="22"/>
                      <w:lang w:val="es-BO" w:eastAsia="es-ES"/>
                    </w:rPr>
                  </w:pPr>
                  <w:r w:rsidRPr="00D32154">
                    <w:rPr>
                      <w:rFonts w:ascii="Calibri" w:hAnsi="Calibri" w:cs="Calibri"/>
                      <w:b/>
                      <w:bCs/>
                      <w:sz w:val="22"/>
                      <w:szCs w:val="22"/>
                      <w:lang w:val="es-BO" w:eastAsia="es-ES"/>
                    </w:rPr>
                    <w:t>DESCRIPCIÓN</w:t>
                  </w:r>
                </w:p>
              </w:tc>
              <w:tc>
                <w:tcPr>
                  <w:tcW w:w="2565" w:type="dxa"/>
                  <w:shd w:val="clear" w:color="auto" w:fill="auto"/>
                </w:tcPr>
                <w:p w:rsidR="00D32154" w:rsidRPr="00D32154" w:rsidRDefault="00D32154" w:rsidP="00D32154">
                  <w:pPr>
                    <w:jc w:val="center"/>
                    <w:rPr>
                      <w:rFonts w:ascii="Calibri" w:hAnsi="Calibri" w:cs="Calibri"/>
                      <w:b/>
                      <w:bCs/>
                      <w:sz w:val="22"/>
                      <w:szCs w:val="22"/>
                      <w:lang w:val="es-BO" w:eastAsia="es-ES"/>
                    </w:rPr>
                  </w:pPr>
                  <w:r w:rsidRPr="00D32154">
                    <w:rPr>
                      <w:rFonts w:ascii="Calibri" w:hAnsi="Calibri" w:cs="Calibri"/>
                      <w:b/>
                      <w:bCs/>
                      <w:sz w:val="22"/>
                      <w:szCs w:val="22"/>
                      <w:lang w:val="es-BO" w:eastAsia="es-ES"/>
                    </w:rPr>
                    <w:t>PLAZO DE EJECUCIÓN</w:t>
                  </w:r>
                </w:p>
                <w:p w:rsidR="00D32154" w:rsidRPr="00D32154" w:rsidRDefault="00D32154" w:rsidP="00D32154">
                  <w:pPr>
                    <w:jc w:val="center"/>
                    <w:rPr>
                      <w:rFonts w:ascii="Calibri" w:hAnsi="Calibri" w:cs="Calibri"/>
                      <w:b/>
                      <w:bCs/>
                      <w:sz w:val="22"/>
                      <w:szCs w:val="22"/>
                      <w:lang w:val="es-BO" w:eastAsia="es-ES"/>
                    </w:rPr>
                  </w:pPr>
                  <w:r w:rsidRPr="00D32154">
                    <w:rPr>
                      <w:rFonts w:ascii="Calibri" w:hAnsi="Calibri" w:cs="Calibri"/>
                      <w:b/>
                      <w:bCs/>
                      <w:sz w:val="22"/>
                      <w:szCs w:val="22"/>
                      <w:lang w:val="es-BO" w:eastAsia="es-ES"/>
                    </w:rPr>
                    <w:t>(Días Calendario)</w:t>
                  </w:r>
                </w:p>
              </w:tc>
            </w:tr>
            <w:tr w:rsidR="00D32154" w:rsidRPr="00D32154" w:rsidTr="00D32154">
              <w:trPr>
                <w:trHeight w:val="438"/>
                <w:jc w:val="center"/>
              </w:trPr>
              <w:tc>
                <w:tcPr>
                  <w:tcW w:w="4783" w:type="dxa"/>
                  <w:shd w:val="clear" w:color="auto" w:fill="auto"/>
                  <w:vAlign w:val="center"/>
                </w:tcPr>
                <w:p w:rsidR="00D32154" w:rsidRPr="00D32154" w:rsidRDefault="00D32154" w:rsidP="00D32154">
                  <w:pPr>
                    <w:jc w:val="both"/>
                    <w:rPr>
                      <w:rFonts w:ascii="Calibri" w:hAnsi="Calibri" w:cs="Calibri"/>
                      <w:bCs/>
                      <w:sz w:val="22"/>
                      <w:szCs w:val="22"/>
                      <w:lang w:val="es-BO" w:eastAsia="es-ES"/>
                    </w:rPr>
                  </w:pPr>
                  <w:r w:rsidRPr="00D32154">
                    <w:rPr>
                      <w:rFonts w:ascii="Calibri" w:hAnsi="Calibri" w:cs="Calibri"/>
                      <w:bCs/>
                      <w:sz w:val="22"/>
                      <w:szCs w:val="22"/>
                      <w:lang w:val="es-BO" w:eastAsia="es-ES"/>
                    </w:rPr>
                    <w:t>SEÑALIZACIÓN VERTICAL RED PRIMARIA</w:t>
                  </w:r>
                </w:p>
              </w:tc>
              <w:tc>
                <w:tcPr>
                  <w:tcW w:w="2565" w:type="dxa"/>
                  <w:shd w:val="clear" w:color="auto" w:fill="auto"/>
                  <w:vAlign w:val="center"/>
                </w:tcPr>
                <w:p w:rsidR="00D32154" w:rsidRPr="00D32154" w:rsidRDefault="00D32154" w:rsidP="00D32154">
                  <w:pPr>
                    <w:jc w:val="center"/>
                    <w:rPr>
                      <w:rFonts w:ascii="Calibri" w:hAnsi="Calibri" w:cs="Calibri"/>
                      <w:bCs/>
                      <w:sz w:val="22"/>
                      <w:szCs w:val="22"/>
                      <w:lang w:val="es-BO" w:eastAsia="es-ES"/>
                    </w:rPr>
                  </w:pPr>
                  <w:r w:rsidRPr="00D32154">
                    <w:rPr>
                      <w:rFonts w:ascii="Calibri" w:hAnsi="Calibri" w:cs="Calibri"/>
                      <w:bCs/>
                      <w:sz w:val="22"/>
                      <w:szCs w:val="22"/>
                      <w:lang w:val="es-BO" w:eastAsia="es-ES"/>
                    </w:rPr>
                    <w:t>35</w:t>
                  </w:r>
                </w:p>
              </w:tc>
            </w:tr>
          </w:tbl>
          <w:p w:rsidR="00D32154" w:rsidRPr="00D32154" w:rsidRDefault="00D32154" w:rsidP="00D32154">
            <w:pPr>
              <w:autoSpaceDE w:val="0"/>
              <w:autoSpaceDN w:val="0"/>
              <w:adjustRightInd w:val="0"/>
              <w:jc w:val="center"/>
              <w:rPr>
                <w:rFonts w:ascii="Calibri" w:hAnsi="Calibri" w:cs="Calibri"/>
                <w:b/>
                <w:bCs/>
                <w:iCs/>
                <w:sz w:val="22"/>
                <w:szCs w:val="22"/>
                <w:lang w:val="es-BO" w:eastAsia="es-ES"/>
              </w:rPr>
            </w:pPr>
          </w:p>
          <w:p w:rsidR="00D32154" w:rsidRPr="00D32154" w:rsidRDefault="00D32154" w:rsidP="00D32154">
            <w:pPr>
              <w:autoSpaceDE w:val="0"/>
              <w:autoSpaceDN w:val="0"/>
              <w:adjustRightInd w:val="0"/>
              <w:jc w:val="both"/>
              <w:rPr>
                <w:rFonts w:ascii="Calibri" w:hAnsi="Calibri" w:cs="Calibri"/>
                <w:bCs/>
                <w:iCs/>
                <w:sz w:val="22"/>
                <w:szCs w:val="22"/>
                <w:lang w:val="es-BO" w:eastAsia="es-ES"/>
              </w:rPr>
            </w:pPr>
            <w:r w:rsidRPr="00D32154">
              <w:rPr>
                <w:rFonts w:ascii="Calibri" w:hAnsi="Calibri" w:cs="Calibri"/>
                <w:bCs/>
                <w:iCs/>
                <w:sz w:val="22"/>
                <w:szCs w:val="22"/>
                <w:lang w:val="es-BO" w:eastAsia="es-ES"/>
              </w:rPr>
              <w:t>Las Empresas Proponentes deberán ofertar un plazo de ejecución igual o menos al establecido y en ningún caso un plazo mayor al estimado.</w:t>
            </w:r>
          </w:p>
          <w:p w:rsidR="00D32154" w:rsidRPr="00D32154" w:rsidRDefault="00D32154" w:rsidP="00D32154">
            <w:pPr>
              <w:autoSpaceDE w:val="0"/>
              <w:autoSpaceDN w:val="0"/>
              <w:adjustRightInd w:val="0"/>
              <w:jc w:val="both"/>
              <w:rPr>
                <w:rFonts w:ascii="Calibri" w:hAnsi="Calibri" w:cs="Calibri"/>
                <w:bCs/>
                <w:iCs/>
                <w:sz w:val="22"/>
                <w:szCs w:val="22"/>
                <w:lang w:val="es-BO" w:eastAsia="es-ES"/>
              </w:rPr>
            </w:pPr>
            <w:r w:rsidRPr="00D32154">
              <w:rPr>
                <w:rFonts w:ascii="Calibri" w:hAnsi="Calibri" w:cs="Calibri"/>
                <w:bCs/>
                <w:iCs/>
                <w:sz w:val="22"/>
                <w:szCs w:val="22"/>
                <w:lang w:val="es-BO" w:eastAsia="es-ES"/>
              </w:rPr>
              <w:t>Cabe mencionar que el plazo de ejecución contempla la ejecución del servicio en su totalidad.</w:t>
            </w:r>
          </w:p>
        </w:tc>
      </w:tr>
      <w:tr w:rsidR="00D32154" w:rsidRPr="00D32154" w:rsidTr="00D32154">
        <w:trPr>
          <w:trHeight w:val="391"/>
        </w:trPr>
        <w:tc>
          <w:tcPr>
            <w:tcW w:w="9339" w:type="dxa"/>
            <w:shd w:val="clear" w:color="auto" w:fill="BDD6EE"/>
            <w:vAlign w:val="center"/>
          </w:tcPr>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b/>
                <w:bCs/>
                <w:sz w:val="22"/>
                <w:szCs w:val="22"/>
                <w:lang w:eastAsia="es-ES"/>
              </w:rPr>
              <w:t>EXPERIENCIA ESPECIFICA DEL PROPONENTE</w:t>
            </w:r>
          </w:p>
        </w:tc>
      </w:tr>
      <w:tr w:rsidR="00D32154" w:rsidRPr="00D32154" w:rsidTr="00D32154">
        <w:trPr>
          <w:trHeight w:val="391"/>
        </w:trPr>
        <w:tc>
          <w:tcPr>
            <w:tcW w:w="9339" w:type="dxa"/>
            <w:shd w:val="clear" w:color="auto" w:fill="auto"/>
            <w:vAlign w:val="center"/>
          </w:tcPr>
          <w:p w:rsidR="00D32154" w:rsidRPr="00D32154" w:rsidRDefault="00D32154" w:rsidP="00D32154">
            <w:pPr>
              <w:spacing w:before="120"/>
              <w:jc w:val="both"/>
              <w:rPr>
                <w:rFonts w:ascii="Calibri" w:hAnsi="Calibri" w:cs="Calibri"/>
                <w:sz w:val="22"/>
                <w:szCs w:val="22"/>
                <w:lang w:val="es-BO" w:eastAsia="es-BO"/>
              </w:rPr>
            </w:pPr>
            <w:r w:rsidRPr="00D32154">
              <w:rPr>
                <w:rFonts w:ascii="Calibri" w:hAnsi="Calibri" w:cs="Calibri"/>
                <w:sz w:val="22"/>
                <w:szCs w:val="22"/>
                <w:lang w:val="es-BO" w:eastAsia="es-BO"/>
              </w:rPr>
              <w:t>Haber ejecutado satisfactoriamente al menos 3 servicios, obras o trabajos similares de Construcción y/o mantenimiento de red secundaria y/o primaria, que deberá acreditarse presentado fotocopia simple del contrato suscrito y la conclusión a conformidad del contratante podrá estar respaldada por actas de entrega definitiva, certificados y/o documentos que demuestren la conclusión de la obra, servicio o Trabajo.</w:t>
            </w:r>
          </w:p>
          <w:p w:rsidR="00D32154" w:rsidRPr="00D32154" w:rsidRDefault="00D32154" w:rsidP="00D32154">
            <w:pPr>
              <w:contextualSpacing/>
              <w:jc w:val="both"/>
              <w:rPr>
                <w:rFonts w:ascii="Calibri" w:hAnsi="Calibri" w:cs="Calibri"/>
                <w:sz w:val="22"/>
                <w:szCs w:val="22"/>
                <w:lang w:val="es-BO" w:eastAsia="es-BO"/>
              </w:rPr>
            </w:pPr>
          </w:p>
          <w:p w:rsidR="00D32154" w:rsidRPr="00D32154" w:rsidRDefault="00D32154" w:rsidP="00D32154">
            <w:pPr>
              <w:rPr>
                <w:rFonts w:ascii="Calibri" w:hAnsi="Calibri" w:cs="Calibri"/>
                <w:b/>
                <w:sz w:val="22"/>
                <w:szCs w:val="22"/>
                <w:u w:val="single"/>
                <w:lang w:val="es-BO" w:eastAsia="es-BO"/>
              </w:rPr>
            </w:pPr>
            <w:r w:rsidRPr="00D32154">
              <w:rPr>
                <w:rFonts w:ascii="Calibri" w:hAnsi="Calibri" w:cs="Calibri"/>
                <w:b/>
                <w:sz w:val="22"/>
                <w:szCs w:val="22"/>
                <w:u w:val="single"/>
                <w:lang w:val="es-BO" w:eastAsia="es-BO"/>
              </w:rPr>
              <w:t>TRABAJOS SIMILARES</w:t>
            </w:r>
          </w:p>
          <w:p w:rsidR="00D32154" w:rsidRPr="00D32154" w:rsidRDefault="00D32154" w:rsidP="00D32154">
            <w:pPr>
              <w:ind w:left="708"/>
              <w:rPr>
                <w:rFonts w:ascii="Calibri" w:hAnsi="Calibri" w:cs="Calibri"/>
                <w:b/>
                <w:sz w:val="22"/>
                <w:szCs w:val="22"/>
                <w:u w:val="single"/>
                <w:lang w:val="es-BO" w:eastAsia="es-BO"/>
              </w:rPr>
            </w:pPr>
          </w:p>
          <w:p w:rsidR="00D32154" w:rsidRPr="00D32154" w:rsidRDefault="00D32154" w:rsidP="00D32154">
            <w:pPr>
              <w:contextualSpacing/>
              <w:jc w:val="both"/>
              <w:rPr>
                <w:rFonts w:ascii="Calibri" w:hAnsi="Calibri" w:cs="Calibri"/>
                <w:sz w:val="22"/>
                <w:szCs w:val="22"/>
                <w:lang w:val="es-BO" w:eastAsia="es-BO"/>
              </w:rPr>
            </w:pPr>
            <w:r w:rsidRPr="00D32154">
              <w:rPr>
                <w:rFonts w:ascii="Calibri" w:hAnsi="Calibri" w:cs="Calibri"/>
                <w:sz w:val="22"/>
                <w:szCs w:val="22"/>
                <w:lang w:val="es-BO" w:eastAsia="es-BO"/>
              </w:rPr>
              <w:t xml:space="preserve">Se consideran como trabajos similares aquellos en los cuales la empresa proponente haya realizado cualquiera de los siguientes: </w:t>
            </w:r>
          </w:p>
          <w:p w:rsidR="00D32154" w:rsidRPr="00D32154" w:rsidRDefault="00D32154" w:rsidP="00D32154">
            <w:pPr>
              <w:contextualSpacing/>
              <w:jc w:val="both"/>
              <w:rPr>
                <w:rFonts w:ascii="Calibri" w:hAnsi="Calibri" w:cs="Calibri"/>
                <w:sz w:val="22"/>
                <w:szCs w:val="22"/>
                <w:lang w:val="es-BO" w:eastAsia="es-BO"/>
              </w:rPr>
            </w:pPr>
          </w:p>
          <w:p w:rsidR="00D32154" w:rsidRPr="00D32154" w:rsidRDefault="00D32154" w:rsidP="0087441C">
            <w:pPr>
              <w:numPr>
                <w:ilvl w:val="0"/>
                <w:numId w:val="70"/>
              </w:numPr>
              <w:autoSpaceDE w:val="0"/>
              <w:autoSpaceDN w:val="0"/>
              <w:adjustRightInd w:val="0"/>
              <w:jc w:val="both"/>
              <w:rPr>
                <w:rFonts w:ascii="Calibri" w:hAnsi="Calibri" w:cs="Calibri"/>
                <w:sz w:val="22"/>
                <w:szCs w:val="22"/>
                <w:lang w:val="es-BO" w:eastAsia="es-BO"/>
              </w:rPr>
            </w:pPr>
            <w:r w:rsidRPr="00D32154">
              <w:rPr>
                <w:rFonts w:ascii="Calibri" w:hAnsi="Calibri" w:cs="Calibri"/>
                <w:sz w:val="22"/>
                <w:szCs w:val="22"/>
                <w:lang w:val="es-BO" w:eastAsia="es-BO"/>
              </w:rPr>
              <w:t>Construcción y/o mantenimiento de red secundaria</w:t>
            </w:r>
          </w:p>
          <w:p w:rsidR="00D32154" w:rsidRPr="00D32154" w:rsidRDefault="00D32154" w:rsidP="0087441C">
            <w:pPr>
              <w:numPr>
                <w:ilvl w:val="0"/>
                <w:numId w:val="70"/>
              </w:numPr>
              <w:autoSpaceDE w:val="0"/>
              <w:autoSpaceDN w:val="0"/>
              <w:adjustRightInd w:val="0"/>
              <w:jc w:val="both"/>
              <w:rPr>
                <w:rFonts w:ascii="Calibri" w:hAnsi="Calibri" w:cs="Calibri"/>
                <w:sz w:val="22"/>
                <w:szCs w:val="22"/>
                <w:lang w:val="es-BO" w:eastAsia="es-BO"/>
              </w:rPr>
            </w:pPr>
            <w:r w:rsidRPr="00D32154">
              <w:rPr>
                <w:rFonts w:ascii="Calibri" w:hAnsi="Calibri" w:cs="Calibri"/>
                <w:sz w:val="22"/>
                <w:szCs w:val="22"/>
                <w:lang w:val="es-BO" w:eastAsia="es-BO"/>
              </w:rPr>
              <w:t>Construcción y/o mantenimiento de gasoductos y redes primarias</w:t>
            </w:r>
          </w:p>
          <w:p w:rsidR="00D32154" w:rsidRPr="00D32154" w:rsidRDefault="00D32154" w:rsidP="0087441C">
            <w:pPr>
              <w:numPr>
                <w:ilvl w:val="0"/>
                <w:numId w:val="70"/>
              </w:numPr>
              <w:autoSpaceDE w:val="0"/>
              <w:autoSpaceDN w:val="0"/>
              <w:adjustRightInd w:val="0"/>
              <w:jc w:val="both"/>
              <w:rPr>
                <w:rFonts w:ascii="Calibri" w:hAnsi="Calibri" w:cs="Calibri"/>
                <w:sz w:val="22"/>
                <w:szCs w:val="22"/>
                <w:lang w:val="es-BO" w:eastAsia="es-BO"/>
              </w:rPr>
            </w:pPr>
            <w:r w:rsidRPr="00D32154">
              <w:rPr>
                <w:rFonts w:ascii="Calibri" w:hAnsi="Calibri" w:cs="Calibri"/>
                <w:sz w:val="22"/>
                <w:szCs w:val="22"/>
                <w:lang w:val="es-BO" w:eastAsia="es-BO"/>
              </w:rPr>
              <w:t>Construcción y/o mantenimiento de acometidas para gas natural</w:t>
            </w:r>
          </w:p>
          <w:p w:rsidR="00D32154" w:rsidRPr="00D32154" w:rsidRDefault="00D32154" w:rsidP="00D32154">
            <w:pPr>
              <w:autoSpaceDE w:val="0"/>
              <w:autoSpaceDN w:val="0"/>
              <w:adjustRightInd w:val="0"/>
              <w:spacing w:before="240" w:after="240"/>
              <w:jc w:val="both"/>
              <w:rPr>
                <w:rFonts w:ascii="Calibri" w:hAnsi="Calibri" w:cs="Calibri"/>
                <w:sz w:val="22"/>
                <w:szCs w:val="22"/>
                <w:lang w:eastAsia="es-ES"/>
              </w:rPr>
            </w:pPr>
            <w:r w:rsidRPr="00D32154">
              <w:rPr>
                <w:rFonts w:ascii="Calibri" w:hAnsi="Calibri" w:cs="Calibri"/>
                <w:sz w:val="22"/>
                <w:szCs w:val="22"/>
                <w:lang w:val="es-BO" w:eastAsia="es-BO"/>
              </w:rPr>
              <w:t>Construcción y/o mantenimiento de redes de agua potable, alcantarillado, telefonía, desagüé pluvial, sistemas de riego, fibra óptica y/o cableado estructural.</w:t>
            </w:r>
          </w:p>
        </w:tc>
      </w:tr>
      <w:tr w:rsidR="00D32154" w:rsidRPr="00D32154" w:rsidTr="00D32154">
        <w:trPr>
          <w:trHeight w:val="391"/>
        </w:trPr>
        <w:tc>
          <w:tcPr>
            <w:tcW w:w="9339" w:type="dxa"/>
            <w:shd w:val="clear" w:color="auto" w:fill="BDD6EE"/>
            <w:vAlign w:val="center"/>
          </w:tcPr>
          <w:p w:rsidR="00D32154" w:rsidRPr="00D32154" w:rsidRDefault="00D32154" w:rsidP="00D32154">
            <w:pPr>
              <w:jc w:val="both"/>
              <w:rPr>
                <w:rFonts w:ascii="Calibri" w:hAnsi="Calibri" w:cs="Calibri"/>
                <w:sz w:val="22"/>
                <w:szCs w:val="22"/>
                <w:lang w:val="es-BO" w:eastAsia="es-BO"/>
              </w:rPr>
            </w:pPr>
            <w:r w:rsidRPr="00D32154">
              <w:rPr>
                <w:rFonts w:ascii="Calibri" w:hAnsi="Calibri" w:cs="Calibri"/>
                <w:b/>
                <w:bCs/>
                <w:sz w:val="22"/>
                <w:szCs w:val="22"/>
                <w:lang w:eastAsia="es-ES"/>
              </w:rPr>
              <w:t>PERSONAL CLAVE REQUERIDO</w:t>
            </w:r>
          </w:p>
        </w:tc>
      </w:tr>
      <w:tr w:rsidR="00D32154" w:rsidRPr="00D32154" w:rsidTr="00D32154">
        <w:trPr>
          <w:trHeight w:val="391"/>
        </w:trPr>
        <w:tc>
          <w:tcPr>
            <w:tcW w:w="9339" w:type="dxa"/>
            <w:shd w:val="clear" w:color="auto" w:fill="auto"/>
            <w:vAlign w:val="center"/>
          </w:tcPr>
          <w:p w:rsidR="00D32154" w:rsidRPr="00D32154" w:rsidRDefault="00D32154" w:rsidP="00D32154">
            <w:pPr>
              <w:autoSpaceDE w:val="0"/>
              <w:autoSpaceDN w:val="0"/>
              <w:adjustRightInd w:val="0"/>
              <w:jc w:val="both"/>
              <w:rPr>
                <w:rFonts w:ascii="Verdana" w:hAnsi="Verdana" w:cs="Calibri"/>
                <w:sz w:val="18"/>
                <w:szCs w:val="18"/>
                <w:lang w:eastAsia="es-E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2"/>
              <w:gridCol w:w="2913"/>
              <w:gridCol w:w="1141"/>
              <w:gridCol w:w="1141"/>
              <w:gridCol w:w="1856"/>
              <w:gridCol w:w="1614"/>
            </w:tblGrid>
            <w:tr w:rsidR="00D32154" w:rsidRPr="00D32154" w:rsidTr="00D32154">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D32154" w:rsidRPr="00D32154" w:rsidRDefault="00D32154" w:rsidP="00D32154">
                  <w:pPr>
                    <w:jc w:val="center"/>
                    <w:rPr>
                      <w:rFonts w:ascii="Calibri" w:hAnsi="Calibri" w:cs="Calibri"/>
                      <w:b/>
                      <w:sz w:val="18"/>
                      <w:szCs w:val="18"/>
                      <w:lang w:eastAsia="es-ES"/>
                    </w:rPr>
                  </w:pPr>
                  <w:r w:rsidRPr="00D32154">
                    <w:rPr>
                      <w:rFonts w:ascii="Calibri" w:hAnsi="Calibri" w:cs="Calibri"/>
                      <w:b/>
                      <w:sz w:val="18"/>
                      <w:szCs w:val="18"/>
                      <w:lang w:eastAsia="es-ES"/>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D32154" w:rsidRPr="00D32154" w:rsidRDefault="00D32154" w:rsidP="00D32154">
                  <w:pPr>
                    <w:jc w:val="center"/>
                    <w:rPr>
                      <w:rFonts w:ascii="Calibri" w:hAnsi="Calibri" w:cs="Calibri"/>
                      <w:b/>
                      <w:sz w:val="18"/>
                      <w:szCs w:val="18"/>
                      <w:lang w:eastAsia="es-ES"/>
                    </w:rPr>
                  </w:pPr>
                  <w:r w:rsidRPr="00D32154">
                    <w:rPr>
                      <w:rFonts w:ascii="Calibri" w:hAnsi="Calibri" w:cs="Calibri"/>
                      <w:b/>
                      <w:sz w:val="18"/>
                      <w:szCs w:val="18"/>
                      <w:lang w:eastAsia="es-ES"/>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rsidR="00D32154" w:rsidRPr="00D32154" w:rsidRDefault="00D32154" w:rsidP="00D32154">
                  <w:pPr>
                    <w:jc w:val="center"/>
                    <w:rPr>
                      <w:rFonts w:ascii="Calibri" w:hAnsi="Calibri" w:cs="Calibri"/>
                      <w:b/>
                      <w:sz w:val="18"/>
                      <w:szCs w:val="18"/>
                      <w:lang w:eastAsia="es-ES"/>
                    </w:rPr>
                  </w:pPr>
                  <w:r w:rsidRPr="00D32154">
                    <w:rPr>
                      <w:rFonts w:ascii="Calibri" w:hAnsi="Calibri" w:cs="Calibri"/>
                      <w:b/>
                      <w:sz w:val="18"/>
                      <w:szCs w:val="18"/>
                      <w:lang w:eastAsia="es-ES"/>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rsidR="00D32154" w:rsidRPr="00D32154" w:rsidRDefault="00D32154" w:rsidP="00D32154">
                  <w:pPr>
                    <w:jc w:val="center"/>
                    <w:rPr>
                      <w:rFonts w:ascii="Calibri" w:hAnsi="Calibri" w:cs="Calibri"/>
                      <w:b/>
                      <w:sz w:val="18"/>
                      <w:szCs w:val="18"/>
                      <w:lang w:eastAsia="es-ES"/>
                    </w:rPr>
                  </w:pPr>
                  <w:r w:rsidRPr="00D32154">
                    <w:rPr>
                      <w:rFonts w:ascii="Calibri" w:hAnsi="Calibri" w:cs="Calibri"/>
                      <w:b/>
                      <w:sz w:val="18"/>
                      <w:szCs w:val="18"/>
                      <w:lang w:eastAsia="es-ES"/>
                    </w:rPr>
                    <w:t>CANTIDAD REQUERIDA</w:t>
                  </w:r>
                </w:p>
              </w:tc>
              <w:tc>
                <w:tcPr>
                  <w:tcW w:w="1044" w:type="pct"/>
                  <w:tcBorders>
                    <w:top w:val="single" w:sz="4" w:space="0" w:color="auto"/>
                    <w:left w:val="single" w:sz="4" w:space="0" w:color="auto"/>
                    <w:bottom w:val="single" w:sz="4" w:space="0" w:color="auto"/>
                    <w:right w:val="single" w:sz="4" w:space="0" w:color="auto"/>
                  </w:tcBorders>
                  <w:shd w:val="clear" w:color="auto" w:fill="F2F2F2"/>
                </w:tcPr>
                <w:p w:rsidR="00D32154" w:rsidRPr="00D32154" w:rsidRDefault="00D32154" w:rsidP="00D32154">
                  <w:pPr>
                    <w:jc w:val="center"/>
                    <w:rPr>
                      <w:rFonts w:ascii="Calibri" w:hAnsi="Calibri" w:cs="Calibri"/>
                      <w:b/>
                      <w:sz w:val="18"/>
                      <w:szCs w:val="18"/>
                      <w:lang w:eastAsia="es-ES"/>
                    </w:rPr>
                  </w:pPr>
                  <w:r w:rsidRPr="00D32154">
                    <w:rPr>
                      <w:rFonts w:ascii="Calibri" w:hAnsi="Calibri" w:cs="Calibri"/>
                      <w:b/>
                      <w:sz w:val="18"/>
                      <w:szCs w:val="18"/>
                      <w:lang w:eastAsia="es-ES"/>
                    </w:rPr>
                    <w:t>EXPERIENCIA</w:t>
                  </w:r>
                </w:p>
              </w:tc>
              <w:tc>
                <w:tcPr>
                  <w:tcW w:w="908" w:type="pct"/>
                  <w:tcBorders>
                    <w:top w:val="single" w:sz="4" w:space="0" w:color="auto"/>
                    <w:left w:val="single" w:sz="4" w:space="0" w:color="auto"/>
                    <w:bottom w:val="single" w:sz="4" w:space="0" w:color="auto"/>
                    <w:right w:val="single" w:sz="4" w:space="0" w:color="auto"/>
                  </w:tcBorders>
                  <w:shd w:val="clear" w:color="auto" w:fill="F2F2F2"/>
                  <w:vAlign w:val="center"/>
                </w:tcPr>
                <w:p w:rsidR="00D32154" w:rsidRPr="00D32154" w:rsidRDefault="00D32154" w:rsidP="00D32154">
                  <w:pPr>
                    <w:jc w:val="center"/>
                    <w:rPr>
                      <w:rFonts w:ascii="Calibri" w:hAnsi="Calibri" w:cs="Calibri"/>
                      <w:b/>
                      <w:sz w:val="18"/>
                      <w:szCs w:val="18"/>
                      <w:lang w:eastAsia="es-ES"/>
                    </w:rPr>
                  </w:pPr>
                  <w:r w:rsidRPr="00D32154">
                    <w:rPr>
                      <w:rFonts w:ascii="Calibri" w:hAnsi="Calibri" w:cs="Calibri"/>
                      <w:b/>
                      <w:sz w:val="18"/>
                      <w:szCs w:val="18"/>
                      <w:lang w:eastAsia="es-ES"/>
                    </w:rPr>
                    <w:t>CARGOS SIMILARES</w:t>
                  </w:r>
                </w:p>
              </w:tc>
            </w:tr>
            <w:tr w:rsidR="00D32154" w:rsidRPr="00D32154" w:rsidTr="00D32154">
              <w:trPr>
                <w:trHeight w:val="1842"/>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D32154" w:rsidRPr="00D32154" w:rsidRDefault="00D32154" w:rsidP="00D32154">
                  <w:pPr>
                    <w:rPr>
                      <w:rFonts w:ascii="Calibri" w:hAnsi="Calibri" w:cs="Calibri"/>
                      <w:sz w:val="18"/>
                      <w:szCs w:val="18"/>
                      <w:lang w:eastAsia="es-ES"/>
                    </w:rPr>
                  </w:pPr>
                  <w:r w:rsidRPr="00D32154">
                    <w:rPr>
                      <w:rFonts w:ascii="Calibri" w:hAnsi="Calibri" w:cs="Calibri"/>
                      <w:sz w:val="18"/>
                      <w:szCs w:val="18"/>
                      <w:lang w:eastAsia="es-ES"/>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D32154" w:rsidRPr="00D32154" w:rsidRDefault="00D32154" w:rsidP="00D32154">
                  <w:pPr>
                    <w:jc w:val="both"/>
                    <w:rPr>
                      <w:rFonts w:ascii="Calibri" w:hAnsi="Calibri" w:cs="Calibri"/>
                      <w:sz w:val="18"/>
                      <w:szCs w:val="18"/>
                      <w:highlight w:val="yellow"/>
                      <w:lang w:eastAsia="es-ES"/>
                    </w:rPr>
                  </w:pPr>
                  <w:r w:rsidRPr="00D32154">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D32154" w:rsidRPr="00D32154" w:rsidRDefault="00D32154" w:rsidP="00D32154">
                  <w:pPr>
                    <w:jc w:val="center"/>
                    <w:rPr>
                      <w:rFonts w:ascii="Calibri" w:hAnsi="Calibri" w:cs="Calibri"/>
                      <w:sz w:val="18"/>
                      <w:szCs w:val="18"/>
                      <w:highlight w:val="yellow"/>
                      <w:lang w:eastAsia="es-ES"/>
                    </w:rPr>
                  </w:pPr>
                  <w:r w:rsidRPr="00D32154">
                    <w:rPr>
                      <w:rFonts w:ascii="Calibri" w:hAnsi="Calibri" w:cs="Calibri"/>
                      <w:sz w:val="18"/>
                      <w:szCs w:val="18"/>
                      <w:lang w:eastAsia="es-ES"/>
                    </w:rPr>
                    <w:t>AGENTE DEL SERVICIO</w:t>
                  </w:r>
                </w:p>
              </w:tc>
              <w:tc>
                <w:tcPr>
                  <w:tcW w:w="642" w:type="pct"/>
                  <w:tcBorders>
                    <w:top w:val="single" w:sz="4" w:space="0" w:color="auto"/>
                    <w:left w:val="single" w:sz="4" w:space="0" w:color="auto"/>
                    <w:bottom w:val="single" w:sz="4" w:space="0" w:color="auto"/>
                    <w:right w:val="single" w:sz="4" w:space="0" w:color="auto"/>
                  </w:tcBorders>
                </w:tcPr>
                <w:p w:rsidR="00D32154" w:rsidRPr="00D32154" w:rsidRDefault="00D32154" w:rsidP="00D32154">
                  <w:pPr>
                    <w:jc w:val="center"/>
                    <w:rPr>
                      <w:rFonts w:ascii="Calibri" w:hAnsi="Calibri" w:cs="Calibri"/>
                      <w:sz w:val="18"/>
                      <w:szCs w:val="18"/>
                      <w:lang w:eastAsia="es-ES"/>
                    </w:rPr>
                  </w:pPr>
                </w:p>
                <w:p w:rsidR="00D32154" w:rsidRPr="00D32154" w:rsidRDefault="00D32154" w:rsidP="00D32154">
                  <w:pPr>
                    <w:jc w:val="center"/>
                    <w:rPr>
                      <w:rFonts w:ascii="Calibri" w:hAnsi="Calibri" w:cs="Calibri"/>
                      <w:sz w:val="18"/>
                      <w:szCs w:val="18"/>
                      <w:lang w:eastAsia="es-ES"/>
                    </w:rPr>
                  </w:pPr>
                </w:p>
                <w:p w:rsidR="00D32154" w:rsidRPr="00D32154" w:rsidRDefault="00D32154" w:rsidP="00D32154">
                  <w:pPr>
                    <w:jc w:val="center"/>
                    <w:rPr>
                      <w:rFonts w:ascii="Calibri" w:hAnsi="Calibri" w:cs="Calibri"/>
                      <w:sz w:val="18"/>
                      <w:szCs w:val="18"/>
                      <w:lang w:eastAsia="es-ES"/>
                    </w:rPr>
                  </w:pPr>
                </w:p>
                <w:p w:rsidR="00D32154" w:rsidRPr="00D32154" w:rsidRDefault="00D32154" w:rsidP="00D32154">
                  <w:pPr>
                    <w:jc w:val="center"/>
                    <w:rPr>
                      <w:rFonts w:ascii="Calibri" w:hAnsi="Calibri" w:cs="Calibri"/>
                      <w:sz w:val="18"/>
                      <w:szCs w:val="18"/>
                      <w:lang w:eastAsia="es-ES"/>
                    </w:rPr>
                  </w:pPr>
                </w:p>
                <w:p w:rsidR="00D32154" w:rsidRPr="00D32154" w:rsidRDefault="00D32154" w:rsidP="00D32154">
                  <w:pPr>
                    <w:jc w:val="center"/>
                    <w:rPr>
                      <w:rFonts w:ascii="Calibri" w:hAnsi="Calibri" w:cs="Calibri"/>
                      <w:sz w:val="18"/>
                      <w:szCs w:val="18"/>
                      <w:lang w:eastAsia="es-ES"/>
                    </w:rPr>
                  </w:pPr>
                  <w:r w:rsidRPr="00D32154">
                    <w:rPr>
                      <w:rFonts w:ascii="Calibri" w:hAnsi="Calibri" w:cs="Calibri"/>
                      <w:sz w:val="18"/>
                      <w:szCs w:val="18"/>
                      <w:lang w:eastAsia="es-ES"/>
                    </w:rPr>
                    <w:t>1</w:t>
                  </w:r>
                </w:p>
              </w:tc>
              <w:tc>
                <w:tcPr>
                  <w:tcW w:w="1044" w:type="pct"/>
                  <w:tcBorders>
                    <w:top w:val="single" w:sz="4" w:space="0" w:color="auto"/>
                    <w:left w:val="single" w:sz="4" w:space="0" w:color="auto"/>
                    <w:bottom w:val="single" w:sz="4" w:space="0" w:color="auto"/>
                    <w:right w:val="single" w:sz="4" w:space="0" w:color="auto"/>
                  </w:tcBorders>
                  <w:vAlign w:val="center"/>
                </w:tcPr>
                <w:p w:rsidR="00D32154" w:rsidRPr="00D32154" w:rsidRDefault="00D32154" w:rsidP="00D32154">
                  <w:pPr>
                    <w:rPr>
                      <w:rFonts w:ascii="Calibri" w:hAnsi="Calibri" w:cs="Calibri"/>
                      <w:sz w:val="18"/>
                      <w:szCs w:val="18"/>
                      <w:lang w:eastAsia="es-ES"/>
                    </w:rPr>
                  </w:pPr>
                  <w:r w:rsidRPr="00D32154">
                    <w:rPr>
                      <w:rFonts w:ascii="Calibri" w:hAnsi="Calibri" w:cs="Calibri"/>
                      <w:sz w:val="18"/>
                      <w:szCs w:val="18"/>
                      <w:lang w:eastAsia="es-ES"/>
                    </w:rPr>
                    <w:t>GENERAL: 2 años</w:t>
                  </w:r>
                </w:p>
                <w:p w:rsidR="00D32154" w:rsidRPr="00D32154" w:rsidRDefault="00D32154" w:rsidP="00D32154">
                  <w:pPr>
                    <w:rPr>
                      <w:rFonts w:ascii="Calibri" w:hAnsi="Calibri" w:cs="Calibri"/>
                      <w:sz w:val="18"/>
                      <w:szCs w:val="18"/>
                      <w:lang w:eastAsia="es-ES"/>
                    </w:rPr>
                  </w:pPr>
                  <w:r w:rsidRPr="00D32154">
                    <w:rPr>
                      <w:rFonts w:ascii="Calibri" w:hAnsi="Calibri" w:cs="Calibri"/>
                      <w:sz w:val="18"/>
                      <w:szCs w:val="18"/>
                      <w:lang w:eastAsia="es-ES"/>
                    </w:rPr>
                    <w:t>ESPECIFICA: 1 año en cargos similares y trabajos similares (*)</w:t>
                  </w:r>
                </w:p>
              </w:tc>
              <w:tc>
                <w:tcPr>
                  <w:tcW w:w="908" w:type="pct"/>
                  <w:tcBorders>
                    <w:top w:val="single" w:sz="4" w:space="0" w:color="auto"/>
                    <w:left w:val="single" w:sz="4" w:space="0" w:color="auto"/>
                    <w:bottom w:val="single" w:sz="4" w:space="0" w:color="auto"/>
                    <w:right w:val="single" w:sz="4" w:space="0" w:color="auto"/>
                  </w:tcBorders>
                  <w:vAlign w:val="center"/>
                </w:tcPr>
                <w:p w:rsidR="00D32154" w:rsidRPr="00D32154" w:rsidRDefault="00D32154" w:rsidP="00D32154">
                  <w:pPr>
                    <w:rPr>
                      <w:rFonts w:ascii="Calibri" w:hAnsi="Calibri" w:cs="Calibri"/>
                      <w:sz w:val="18"/>
                      <w:szCs w:val="18"/>
                      <w:highlight w:val="yellow"/>
                      <w:lang w:eastAsia="es-ES"/>
                    </w:rPr>
                  </w:pPr>
                  <w:r w:rsidRPr="00D32154">
                    <w:rPr>
                      <w:rFonts w:ascii="Calibri" w:hAnsi="Calibri" w:cs="Calibri"/>
                      <w:color w:val="000000"/>
                      <w:sz w:val="18"/>
                      <w:szCs w:val="18"/>
                      <w:lang w:val="es-BO" w:eastAsia="es-BO"/>
                    </w:rPr>
                    <w:t>FISCAL DE OBRAS, SUPERVISOR DE OBRAS, SUPERINTENDENTE DE OBRAS, DIRECTOR DE OBRAS O RESIDENTE DE OBRAS, INGENIERO RESIDENTE, O LOS MISMOS CARGOS PARA SERVICIOS.</w:t>
                  </w:r>
                </w:p>
              </w:tc>
            </w:tr>
          </w:tbl>
          <w:p w:rsidR="00D32154" w:rsidRPr="00D32154" w:rsidRDefault="00D32154" w:rsidP="00D32154">
            <w:pPr>
              <w:jc w:val="both"/>
              <w:rPr>
                <w:rFonts w:ascii="Calibri" w:hAnsi="Calibri" w:cs="Calibri"/>
                <w:b/>
                <w:bCs/>
                <w:sz w:val="22"/>
                <w:szCs w:val="22"/>
                <w:u w:val="single"/>
                <w:lang w:eastAsia="es-ES"/>
              </w:rPr>
            </w:pPr>
            <w:r w:rsidRPr="00D32154">
              <w:rPr>
                <w:rFonts w:ascii="Calibri" w:hAnsi="Calibri" w:cs="Calibri"/>
                <w:b/>
                <w:bCs/>
                <w:sz w:val="22"/>
                <w:szCs w:val="22"/>
                <w:u w:val="single"/>
                <w:lang w:eastAsia="es-ES"/>
              </w:rPr>
              <w:t>(*) Los trabajos similares se encuentran detallados en el punto EXPERIENCIA DE LA EMPRESA</w:t>
            </w:r>
          </w:p>
          <w:p w:rsidR="00D32154" w:rsidRPr="00D32154" w:rsidRDefault="00D32154" w:rsidP="00D32154">
            <w:pPr>
              <w:jc w:val="both"/>
              <w:rPr>
                <w:rFonts w:ascii="Calibri" w:hAnsi="Calibri" w:cs="Calibri"/>
                <w:b/>
                <w:bCs/>
                <w:sz w:val="22"/>
                <w:szCs w:val="22"/>
                <w:u w:val="single"/>
                <w:lang w:eastAsia="es-ES"/>
              </w:rPr>
            </w:pPr>
          </w:p>
          <w:p w:rsidR="00D32154" w:rsidRPr="00D32154" w:rsidRDefault="00D32154" w:rsidP="00D32154">
            <w:pPr>
              <w:jc w:val="both"/>
              <w:rPr>
                <w:rFonts w:ascii="Calibri" w:hAnsi="Calibri" w:cs="Calibri"/>
                <w:b/>
                <w:bCs/>
                <w:sz w:val="22"/>
                <w:szCs w:val="22"/>
                <w:lang w:eastAsia="es-ES"/>
              </w:rPr>
            </w:pPr>
            <w:r w:rsidRPr="00D32154">
              <w:rPr>
                <w:rFonts w:ascii="Calibri" w:hAnsi="Calibri" w:cs="Calibri"/>
                <w:b/>
                <w:bCs/>
                <w:sz w:val="22"/>
                <w:szCs w:val="22"/>
                <w:u w:val="single"/>
                <w:lang w:eastAsia="es-ES"/>
              </w:rPr>
              <w:t>NOTA</w:t>
            </w:r>
            <w:r w:rsidRPr="00D32154">
              <w:rPr>
                <w:rFonts w:ascii="Calibri" w:hAnsi="Calibri" w:cs="Calibri"/>
                <w:b/>
                <w:bCs/>
                <w:sz w:val="22"/>
                <w:szCs w:val="22"/>
                <w:lang w:eastAsia="es-ES"/>
              </w:rPr>
              <w:t>:</w:t>
            </w:r>
          </w:p>
          <w:p w:rsidR="00D32154" w:rsidRPr="00D32154" w:rsidRDefault="00D32154" w:rsidP="00D32154">
            <w:pPr>
              <w:jc w:val="both"/>
              <w:rPr>
                <w:rFonts w:ascii="Calibri" w:hAnsi="Calibri" w:cs="Calibri"/>
                <w:b/>
                <w:bCs/>
                <w:sz w:val="22"/>
                <w:szCs w:val="22"/>
                <w:lang w:eastAsia="es-ES"/>
              </w:rPr>
            </w:pPr>
          </w:p>
          <w:p w:rsidR="00D32154" w:rsidRPr="00D32154" w:rsidRDefault="00D32154" w:rsidP="0087441C">
            <w:pPr>
              <w:numPr>
                <w:ilvl w:val="0"/>
                <w:numId w:val="71"/>
              </w:numPr>
              <w:ind w:left="284" w:hanging="284"/>
              <w:jc w:val="both"/>
              <w:rPr>
                <w:rFonts w:ascii="Calibri" w:hAnsi="Calibri" w:cs="Calibri"/>
                <w:sz w:val="22"/>
                <w:szCs w:val="22"/>
                <w:lang w:eastAsia="es-ES"/>
              </w:rPr>
            </w:pPr>
            <w:r w:rsidRPr="00D32154">
              <w:rPr>
                <w:rFonts w:ascii="Calibri" w:hAnsi="Calibri" w:cs="Calibri"/>
                <w:bCs/>
                <w:sz w:val="22"/>
                <w:szCs w:val="22"/>
                <w:lang w:eastAsia="es-ES"/>
              </w:rPr>
              <w:lastRenderedPageBreak/>
              <w:t>En los casos en los que se solicitó Titulo en Provisión Nacional,</w:t>
            </w:r>
            <w:r w:rsidRPr="00D32154">
              <w:rPr>
                <w:rFonts w:ascii="Calibri" w:hAnsi="Calibri" w:cs="Calibri"/>
                <w:b/>
                <w:bCs/>
                <w:sz w:val="22"/>
                <w:szCs w:val="22"/>
                <w:lang w:eastAsia="es-ES"/>
              </w:rPr>
              <w:t xml:space="preserve"> </w:t>
            </w:r>
            <w:r w:rsidRPr="00D32154">
              <w:rPr>
                <w:rFonts w:ascii="Calibri" w:hAnsi="Calibri" w:cs="Calibri"/>
                <w:sz w:val="22"/>
                <w:szCs w:val="22"/>
                <w:lang w:eastAsia="es-ES"/>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rsidR="00D32154" w:rsidRPr="00D32154" w:rsidRDefault="00D32154" w:rsidP="0087441C">
            <w:pPr>
              <w:numPr>
                <w:ilvl w:val="0"/>
                <w:numId w:val="71"/>
              </w:numPr>
              <w:ind w:left="284" w:hanging="284"/>
              <w:jc w:val="both"/>
              <w:rPr>
                <w:rFonts w:ascii="Calibri" w:hAnsi="Calibri" w:cs="Calibri"/>
                <w:sz w:val="22"/>
                <w:szCs w:val="22"/>
                <w:lang w:eastAsia="es-ES"/>
              </w:rPr>
            </w:pPr>
            <w:r w:rsidRPr="00D32154">
              <w:rPr>
                <w:rFonts w:ascii="Calibri" w:hAnsi="Calibri" w:cs="Calibri"/>
                <w:sz w:val="22"/>
                <w:szCs w:val="22"/>
                <w:lang w:eastAsia="es-ES"/>
              </w:rPr>
              <w:t xml:space="preserve">Los Documentos de Respaldo que avalen la experiencia del personal requerido son: </w:t>
            </w:r>
          </w:p>
          <w:p w:rsidR="00D32154" w:rsidRPr="00D32154" w:rsidRDefault="00D32154" w:rsidP="00D32154">
            <w:pPr>
              <w:jc w:val="both"/>
              <w:rPr>
                <w:rFonts w:ascii="Calibri" w:hAnsi="Calibri" w:cs="Calibri"/>
                <w:sz w:val="22"/>
                <w:szCs w:val="22"/>
                <w:lang w:eastAsia="es-ES"/>
              </w:rPr>
            </w:pPr>
          </w:p>
          <w:p w:rsidR="00D32154" w:rsidRPr="00D32154" w:rsidRDefault="00D32154" w:rsidP="0087441C">
            <w:pPr>
              <w:numPr>
                <w:ilvl w:val="0"/>
                <w:numId w:val="72"/>
              </w:numPr>
              <w:ind w:left="567" w:hanging="283"/>
              <w:jc w:val="both"/>
              <w:rPr>
                <w:rFonts w:ascii="Calibri" w:hAnsi="Calibri" w:cs="Calibri"/>
                <w:b/>
                <w:sz w:val="22"/>
                <w:szCs w:val="22"/>
                <w:u w:val="single"/>
                <w:lang w:eastAsia="es-ES"/>
              </w:rPr>
            </w:pPr>
            <w:r w:rsidRPr="00D32154">
              <w:rPr>
                <w:rFonts w:ascii="Calibri" w:hAnsi="Calibri" w:cs="Calibri"/>
                <w:b/>
                <w:sz w:val="22"/>
                <w:szCs w:val="22"/>
                <w:u w:val="single"/>
                <w:lang w:eastAsia="es-ES"/>
              </w:rPr>
              <w:t>Agente del Servicio:</w:t>
            </w:r>
          </w:p>
          <w:p w:rsidR="00D32154" w:rsidRPr="00D32154" w:rsidRDefault="00D32154" w:rsidP="00D32154">
            <w:pPr>
              <w:jc w:val="both"/>
              <w:rPr>
                <w:rFonts w:ascii="Calibri" w:hAnsi="Calibri" w:cs="Calibri"/>
                <w:sz w:val="22"/>
                <w:szCs w:val="22"/>
                <w:lang w:val="es-BO" w:eastAsia="es-BO"/>
              </w:rPr>
            </w:pPr>
            <w:r w:rsidRPr="00D32154">
              <w:rPr>
                <w:rFonts w:ascii="Calibri" w:hAnsi="Calibri" w:cs="Calibri"/>
                <w:sz w:val="22"/>
                <w:szCs w:val="22"/>
                <w:lang w:eastAsia="es-ES"/>
              </w:rPr>
              <w:t>CERTIFICADO DE TRABAJO O ACTAS DE RECEPCION DEFINITIVA DE LAS OBRAS/SERVICIOS O FORMULARIO DE CIERRE Y/O LIQUIDACION DE OBRAS/SERVICIOS, ORDENES DE SERVICIOS O ACTAS DE CONFORMIDAD DE SERVICIO.</w:t>
            </w:r>
          </w:p>
        </w:tc>
      </w:tr>
    </w:tbl>
    <w:p w:rsidR="00D32154" w:rsidRPr="00D32154" w:rsidRDefault="00D32154" w:rsidP="00D32154">
      <w:pPr>
        <w:rPr>
          <w:rFonts w:ascii="Calibri" w:hAnsi="Calibri" w:cs="Calibri"/>
          <w:sz w:val="22"/>
          <w:szCs w:val="22"/>
          <w:lang w:eastAsia="es-ES"/>
        </w:rPr>
      </w:pPr>
    </w:p>
    <w:p w:rsidR="00D32154" w:rsidRPr="00D32154" w:rsidRDefault="00D32154" w:rsidP="00D32154">
      <w:pPr>
        <w:numPr>
          <w:ilvl w:val="0"/>
          <w:numId w:val="32"/>
        </w:numPr>
        <w:ind w:left="720" w:hanging="567"/>
        <w:contextualSpacing/>
        <w:jc w:val="both"/>
        <w:rPr>
          <w:rFonts w:ascii="Calibri" w:hAnsi="Calibri" w:cs="Calibri"/>
          <w:b/>
          <w:sz w:val="22"/>
          <w:szCs w:val="22"/>
          <w:lang w:eastAsia="es-ES"/>
        </w:rPr>
      </w:pPr>
      <w:r w:rsidRPr="00D32154">
        <w:rPr>
          <w:rFonts w:ascii="Calibri" w:hAnsi="Calibri" w:cs="Calibri"/>
          <w:b/>
          <w:bCs/>
          <w:sz w:val="22"/>
          <w:szCs w:val="22"/>
          <w:lang w:eastAsia="es-BO"/>
        </w:rPr>
        <w:t xml:space="preserve">CONDICIONES REQUERIDAS PARA EL SERVICIO (De cumplimiento obligatorio por el proponente) </w:t>
      </w:r>
    </w:p>
    <w:p w:rsidR="00D32154" w:rsidRPr="00D32154" w:rsidRDefault="00D32154" w:rsidP="00D32154">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32154" w:rsidRPr="00D32154" w:rsidTr="00D32154">
        <w:trPr>
          <w:trHeight w:val="454"/>
        </w:trPr>
        <w:tc>
          <w:tcPr>
            <w:tcW w:w="9339" w:type="dxa"/>
            <w:shd w:val="clear" w:color="auto" w:fill="BDD6EE"/>
            <w:vAlign w:val="center"/>
          </w:tcPr>
          <w:p w:rsidR="00D32154" w:rsidRPr="00D32154" w:rsidRDefault="00D32154" w:rsidP="00D32154">
            <w:pPr>
              <w:rPr>
                <w:rFonts w:ascii="Calibri" w:hAnsi="Calibri" w:cs="Calibri"/>
                <w:sz w:val="22"/>
                <w:szCs w:val="22"/>
                <w:lang w:eastAsia="es-ES"/>
              </w:rPr>
            </w:pPr>
            <w:r w:rsidRPr="00D32154">
              <w:rPr>
                <w:rFonts w:ascii="Calibri" w:hAnsi="Calibri" w:cs="Calibri"/>
                <w:b/>
                <w:bCs/>
                <w:sz w:val="22"/>
                <w:szCs w:val="22"/>
                <w:lang w:eastAsia="es-ES"/>
              </w:rPr>
              <w:t>FORMA DE PAGO</w:t>
            </w:r>
          </w:p>
        </w:tc>
      </w:tr>
      <w:tr w:rsidR="00D32154" w:rsidRPr="00D32154" w:rsidTr="00D32154">
        <w:trPr>
          <w:trHeight w:val="1095"/>
        </w:trPr>
        <w:tc>
          <w:tcPr>
            <w:tcW w:w="9339" w:type="dxa"/>
            <w:shd w:val="clear" w:color="auto" w:fill="auto"/>
            <w:vAlign w:val="center"/>
          </w:tcPr>
          <w:p w:rsidR="00D32154" w:rsidRPr="00D32154" w:rsidRDefault="00D32154" w:rsidP="00D32154">
            <w:pPr>
              <w:autoSpaceDE w:val="0"/>
              <w:autoSpaceDN w:val="0"/>
              <w:adjustRightInd w:val="0"/>
              <w:spacing w:before="120" w:after="120"/>
              <w:jc w:val="both"/>
              <w:rPr>
                <w:rFonts w:ascii="Calibri" w:hAnsi="Calibri" w:cs="Calibri"/>
                <w:sz w:val="22"/>
                <w:szCs w:val="22"/>
                <w:lang w:eastAsia="es-ES"/>
              </w:rPr>
            </w:pPr>
            <w:r w:rsidRPr="00D32154">
              <w:rPr>
                <w:rFonts w:ascii="Calibri" w:eastAsia="Calibri" w:hAnsi="Calibri" w:cs="Calibri"/>
                <w:color w:val="000000"/>
                <w:sz w:val="22"/>
                <w:szCs w:val="22"/>
                <w:lang w:val="es-BO"/>
              </w:rPr>
              <w:t>A solicitud de la Empresa CONTRATISTA se podrán realizar pagos parciales, según planilla o certificado de avance aprobado por el Fiscal del Servicio, pudiendo darse un anticipo de hasta el veinte por ciento (20%) del monto del contrato, previa presentación de la boleta de garantía por el mismo monto del anticipo.</w:t>
            </w:r>
          </w:p>
        </w:tc>
      </w:tr>
      <w:tr w:rsidR="00D32154" w:rsidRPr="00D32154" w:rsidTr="00D32154">
        <w:trPr>
          <w:trHeight w:val="417"/>
        </w:trPr>
        <w:tc>
          <w:tcPr>
            <w:tcW w:w="9339" w:type="dxa"/>
            <w:shd w:val="clear" w:color="auto" w:fill="BDD6EE"/>
            <w:vAlign w:val="center"/>
          </w:tcPr>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b/>
                <w:bCs/>
                <w:sz w:val="22"/>
                <w:szCs w:val="22"/>
                <w:lang w:eastAsia="es-ES"/>
              </w:rPr>
              <w:t>LUGAR DE PRESTACIÓN DEL SERVICIO</w:t>
            </w:r>
          </w:p>
        </w:tc>
      </w:tr>
      <w:tr w:rsidR="00D32154" w:rsidRPr="00D32154" w:rsidTr="00D32154">
        <w:trPr>
          <w:trHeight w:val="424"/>
        </w:trPr>
        <w:tc>
          <w:tcPr>
            <w:tcW w:w="9339" w:type="dxa"/>
            <w:shd w:val="clear" w:color="auto" w:fill="auto"/>
            <w:vAlign w:val="center"/>
          </w:tcPr>
          <w:p w:rsidR="00D32154" w:rsidRPr="00D32154" w:rsidRDefault="00D32154" w:rsidP="00D32154">
            <w:pPr>
              <w:spacing w:before="120" w:after="120"/>
              <w:jc w:val="both"/>
              <w:rPr>
                <w:rFonts w:ascii="Calibri" w:hAnsi="Calibri" w:cs="Calibri"/>
                <w:sz w:val="22"/>
                <w:szCs w:val="22"/>
                <w:lang w:eastAsia="es-ES"/>
              </w:rPr>
            </w:pPr>
            <w:r w:rsidRPr="00D32154">
              <w:rPr>
                <w:rFonts w:ascii="Calibri" w:hAnsi="Calibri" w:cs="Calibri"/>
                <w:sz w:val="22"/>
                <w:szCs w:val="22"/>
                <w:lang w:eastAsia="es-ES"/>
              </w:rPr>
              <w:t>El lugar de entrega de la señalización Vertical Red Primaria, será de acuerdo a los puntos indicados según planos provistos por YPFB, mismos que se encuentran en la ciudad de Santa Cruz de la Sierra.</w:t>
            </w:r>
          </w:p>
        </w:tc>
      </w:tr>
      <w:tr w:rsidR="00D32154" w:rsidRPr="00D32154" w:rsidTr="00D32154">
        <w:trPr>
          <w:trHeight w:val="416"/>
        </w:trPr>
        <w:tc>
          <w:tcPr>
            <w:tcW w:w="9339" w:type="dxa"/>
            <w:shd w:val="clear" w:color="auto" w:fill="BDD6EE"/>
            <w:vAlign w:val="center"/>
          </w:tcPr>
          <w:p w:rsidR="00D32154" w:rsidRPr="00D32154" w:rsidRDefault="00D32154" w:rsidP="00D32154">
            <w:pPr>
              <w:autoSpaceDE w:val="0"/>
              <w:autoSpaceDN w:val="0"/>
              <w:adjustRightInd w:val="0"/>
              <w:jc w:val="both"/>
              <w:rPr>
                <w:rFonts w:ascii="Calibri" w:hAnsi="Calibri" w:cs="Calibri"/>
                <w:b/>
                <w:bCs/>
                <w:sz w:val="22"/>
                <w:szCs w:val="22"/>
                <w:lang w:eastAsia="es-ES"/>
              </w:rPr>
            </w:pPr>
            <w:r w:rsidRPr="00D32154">
              <w:rPr>
                <w:rFonts w:ascii="Calibri" w:hAnsi="Calibri" w:cs="Calibri"/>
                <w:b/>
                <w:bCs/>
                <w:sz w:val="22"/>
                <w:szCs w:val="22"/>
                <w:lang w:eastAsia="es-ES"/>
              </w:rPr>
              <w:t>FISCAL DEL SERVICIO</w:t>
            </w:r>
          </w:p>
        </w:tc>
      </w:tr>
      <w:tr w:rsidR="00D32154" w:rsidRPr="00D32154" w:rsidTr="00D32154">
        <w:trPr>
          <w:trHeight w:val="416"/>
        </w:trPr>
        <w:tc>
          <w:tcPr>
            <w:tcW w:w="9339" w:type="dxa"/>
            <w:shd w:val="clear" w:color="auto" w:fill="auto"/>
            <w:vAlign w:val="center"/>
          </w:tcPr>
          <w:p w:rsidR="00D32154" w:rsidRPr="00D32154" w:rsidRDefault="00D32154" w:rsidP="00D32154">
            <w:pPr>
              <w:autoSpaceDE w:val="0"/>
              <w:autoSpaceDN w:val="0"/>
              <w:adjustRightInd w:val="0"/>
              <w:spacing w:before="120"/>
              <w:jc w:val="both"/>
              <w:rPr>
                <w:rFonts w:ascii="Calibri" w:hAnsi="Calibri" w:cs="Calibri"/>
                <w:bCs/>
                <w:sz w:val="22"/>
                <w:szCs w:val="22"/>
                <w:lang w:eastAsia="es-ES"/>
              </w:rPr>
            </w:pPr>
            <w:r w:rsidRPr="00D32154">
              <w:rPr>
                <w:rFonts w:ascii="Calibri" w:hAnsi="Calibri" w:cs="Calibri"/>
                <w:bCs/>
                <w:sz w:val="22"/>
                <w:szCs w:val="22"/>
                <w:lang w:eastAsia="es-ES"/>
              </w:rPr>
              <w:t xml:space="preserve">Se designará un FISCAL DEL SERVICIO para fines de seguimiento y control del servicio. </w:t>
            </w:r>
          </w:p>
          <w:p w:rsidR="00D32154" w:rsidRPr="00D32154" w:rsidRDefault="00D32154" w:rsidP="00D32154">
            <w:pPr>
              <w:autoSpaceDE w:val="0"/>
              <w:autoSpaceDN w:val="0"/>
              <w:adjustRightInd w:val="0"/>
              <w:spacing w:before="120"/>
              <w:jc w:val="both"/>
              <w:rPr>
                <w:rFonts w:ascii="Calibri" w:hAnsi="Calibri" w:cs="Calibri"/>
                <w:bCs/>
                <w:sz w:val="22"/>
                <w:szCs w:val="22"/>
                <w:lang w:eastAsia="es-ES"/>
              </w:rPr>
            </w:pPr>
          </w:p>
          <w:p w:rsidR="00D32154" w:rsidRPr="00D32154" w:rsidRDefault="00D32154" w:rsidP="00D32154">
            <w:pPr>
              <w:autoSpaceDE w:val="0"/>
              <w:autoSpaceDN w:val="0"/>
              <w:adjustRightInd w:val="0"/>
              <w:spacing w:after="240"/>
              <w:jc w:val="both"/>
              <w:rPr>
                <w:rFonts w:ascii="Calibri" w:hAnsi="Calibri" w:cs="Calibri"/>
                <w:bCs/>
                <w:sz w:val="22"/>
                <w:szCs w:val="22"/>
                <w:lang w:eastAsia="es-ES"/>
              </w:rPr>
            </w:pPr>
            <w:r w:rsidRPr="00D32154">
              <w:rPr>
                <w:rFonts w:ascii="Calibri" w:hAnsi="Calibri" w:cs="Calibri"/>
                <w:bCs/>
                <w:sz w:val="22"/>
                <w:szCs w:val="22"/>
                <w:lang w:eastAsia="es-ES"/>
              </w:rPr>
              <w:t>Las funciones específicas del FISCAL DEL SERVICIO serán establecidas por la Unidad de Operaciones y Mantenimiento del Distrito de Redes de Gas Santa Cruz y estarán de acuerdo a las exigencias que éstos requieran para seguimiento y control del servicio.</w:t>
            </w:r>
          </w:p>
        </w:tc>
      </w:tr>
      <w:tr w:rsidR="00D32154" w:rsidRPr="00D32154" w:rsidTr="00D32154">
        <w:trPr>
          <w:trHeight w:val="416"/>
        </w:trPr>
        <w:tc>
          <w:tcPr>
            <w:tcW w:w="9339" w:type="dxa"/>
            <w:shd w:val="clear" w:color="auto" w:fill="BDD6EE"/>
            <w:vAlign w:val="center"/>
          </w:tcPr>
          <w:p w:rsidR="00D32154" w:rsidRPr="00D32154" w:rsidRDefault="00D32154" w:rsidP="00D32154">
            <w:pPr>
              <w:autoSpaceDE w:val="0"/>
              <w:autoSpaceDN w:val="0"/>
              <w:adjustRightInd w:val="0"/>
              <w:jc w:val="both"/>
              <w:rPr>
                <w:rFonts w:ascii="Calibri" w:hAnsi="Calibri" w:cs="Calibri"/>
                <w:b/>
                <w:bCs/>
                <w:sz w:val="22"/>
                <w:szCs w:val="22"/>
                <w:lang w:eastAsia="es-ES"/>
              </w:rPr>
            </w:pPr>
            <w:r w:rsidRPr="00D32154">
              <w:rPr>
                <w:rFonts w:ascii="Calibri" w:hAnsi="Calibri" w:cs="Calibri"/>
                <w:b/>
                <w:bCs/>
                <w:sz w:val="22"/>
                <w:szCs w:val="22"/>
                <w:lang w:eastAsia="es-ES"/>
              </w:rPr>
              <w:t>TIEMPO DE RESPUESTA</w:t>
            </w:r>
          </w:p>
        </w:tc>
      </w:tr>
      <w:tr w:rsidR="00D32154" w:rsidRPr="00D32154" w:rsidTr="00D32154">
        <w:trPr>
          <w:trHeight w:val="416"/>
        </w:trPr>
        <w:tc>
          <w:tcPr>
            <w:tcW w:w="9339" w:type="dxa"/>
            <w:shd w:val="clear" w:color="auto" w:fill="auto"/>
            <w:vAlign w:val="center"/>
          </w:tcPr>
          <w:p w:rsidR="00D32154" w:rsidRPr="00D32154" w:rsidRDefault="00D32154" w:rsidP="00D32154">
            <w:pPr>
              <w:autoSpaceDE w:val="0"/>
              <w:autoSpaceDN w:val="0"/>
              <w:adjustRightInd w:val="0"/>
              <w:rPr>
                <w:rFonts w:ascii="Calibri" w:hAnsi="Calibri" w:cs="Calibri"/>
                <w:sz w:val="22"/>
                <w:szCs w:val="22"/>
                <w:lang w:eastAsia="es-ES"/>
              </w:rPr>
            </w:pPr>
          </w:p>
          <w:p w:rsidR="00D32154" w:rsidRPr="00D32154" w:rsidRDefault="00D32154" w:rsidP="00D32154">
            <w:pPr>
              <w:autoSpaceDE w:val="0"/>
              <w:autoSpaceDN w:val="0"/>
              <w:adjustRightInd w:val="0"/>
              <w:rPr>
                <w:rFonts w:ascii="Calibri" w:hAnsi="Calibri" w:cs="Calibri"/>
                <w:sz w:val="22"/>
                <w:szCs w:val="22"/>
                <w:lang w:eastAsia="es-ES"/>
              </w:rPr>
            </w:pPr>
            <w:r w:rsidRPr="00D32154">
              <w:rPr>
                <w:rFonts w:ascii="Calibri" w:hAnsi="Calibri" w:cs="Calibri"/>
                <w:sz w:val="22"/>
                <w:szCs w:val="22"/>
                <w:lang w:eastAsia="es-ES"/>
              </w:rPr>
              <w:t>De presentarse alguna eventualidad en el servicio en su recepción, el proveedor deberá subsanar las observaciones, corriendo por su cuenta el gasto en que incurra.</w:t>
            </w:r>
          </w:p>
          <w:p w:rsidR="00D32154" w:rsidRPr="00D32154" w:rsidRDefault="00D32154" w:rsidP="00D32154">
            <w:pPr>
              <w:autoSpaceDE w:val="0"/>
              <w:autoSpaceDN w:val="0"/>
              <w:adjustRightInd w:val="0"/>
              <w:rPr>
                <w:rFonts w:ascii="Calibri" w:hAnsi="Calibri" w:cs="Calibri"/>
                <w:sz w:val="22"/>
                <w:szCs w:val="22"/>
                <w:lang w:eastAsia="es-ES"/>
              </w:rPr>
            </w:pPr>
          </w:p>
          <w:p w:rsidR="00D32154" w:rsidRPr="00D32154" w:rsidRDefault="00D32154" w:rsidP="00D32154">
            <w:pPr>
              <w:autoSpaceDE w:val="0"/>
              <w:autoSpaceDN w:val="0"/>
              <w:adjustRightInd w:val="0"/>
              <w:rPr>
                <w:rFonts w:ascii="Calibri" w:hAnsi="Calibri" w:cs="Calibri"/>
                <w:sz w:val="22"/>
                <w:szCs w:val="22"/>
                <w:lang w:eastAsia="es-ES"/>
              </w:rPr>
            </w:pPr>
            <w:r w:rsidRPr="00D32154">
              <w:rPr>
                <w:rFonts w:ascii="Calibri" w:hAnsi="Calibri" w:cs="Calibri"/>
                <w:sz w:val="22"/>
                <w:szCs w:val="22"/>
                <w:lang w:eastAsia="es-ES"/>
              </w:rPr>
              <w:t>El tiempo de respuesta del proveedor a eventualidades originadas por alguna falla y/u observación deberá ser de 24 horas como máximo.</w:t>
            </w:r>
          </w:p>
          <w:p w:rsidR="00D32154" w:rsidRPr="00D32154" w:rsidRDefault="00D32154" w:rsidP="00D32154">
            <w:pPr>
              <w:autoSpaceDE w:val="0"/>
              <w:autoSpaceDN w:val="0"/>
              <w:adjustRightInd w:val="0"/>
              <w:rPr>
                <w:rFonts w:ascii="Calibri" w:hAnsi="Calibri" w:cs="Calibri"/>
                <w:sz w:val="22"/>
                <w:szCs w:val="22"/>
                <w:lang w:eastAsia="es-ES"/>
              </w:rPr>
            </w:pPr>
          </w:p>
        </w:tc>
      </w:tr>
      <w:tr w:rsidR="00D32154" w:rsidRPr="00D32154" w:rsidTr="00D32154">
        <w:trPr>
          <w:trHeight w:val="416"/>
        </w:trPr>
        <w:tc>
          <w:tcPr>
            <w:tcW w:w="9339" w:type="dxa"/>
            <w:shd w:val="clear" w:color="auto" w:fill="BDD6EE"/>
            <w:vAlign w:val="center"/>
          </w:tcPr>
          <w:p w:rsidR="00D32154" w:rsidRPr="00D32154" w:rsidRDefault="00D32154" w:rsidP="00D32154">
            <w:pPr>
              <w:autoSpaceDE w:val="0"/>
              <w:autoSpaceDN w:val="0"/>
              <w:adjustRightInd w:val="0"/>
              <w:jc w:val="both"/>
              <w:rPr>
                <w:rFonts w:ascii="Calibri" w:hAnsi="Calibri" w:cs="Calibri"/>
                <w:b/>
                <w:bCs/>
                <w:sz w:val="22"/>
                <w:szCs w:val="22"/>
                <w:lang w:eastAsia="es-ES"/>
              </w:rPr>
            </w:pPr>
            <w:r w:rsidRPr="00D32154">
              <w:rPr>
                <w:rFonts w:ascii="Calibri" w:hAnsi="Calibri" w:cs="Calibri"/>
                <w:b/>
                <w:bCs/>
                <w:sz w:val="22"/>
                <w:szCs w:val="22"/>
                <w:lang w:eastAsia="es-ES"/>
              </w:rPr>
              <w:t>INSPECCIÓN Y PRUEBAS</w:t>
            </w:r>
          </w:p>
        </w:tc>
      </w:tr>
      <w:tr w:rsidR="00D32154" w:rsidRPr="00D32154" w:rsidTr="00D32154">
        <w:trPr>
          <w:trHeight w:val="416"/>
        </w:trPr>
        <w:tc>
          <w:tcPr>
            <w:tcW w:w="9339" w:type="dxa"/>
            <w:shd w:val="clear" w:color="auto" w:fill="auto"/>
            <w:vAlign w:val="center"/>
          </w:tcPr>
          <w:p w:rsidR="00D32154" w:rsidRPr="00D32154" w:rsidRDefault="00D32154" w:rsidP="00D32154">
            <w:pPr>
              <w:autoSpaceDE w:val="0"/>
              <w:autoSpaceDN w:val="0"/>
              <w:adjustRightInd w:val="0"/>
              <w:jc w:val="both"/>
              <w:rPr>
                <w:rFonts w:ascii="Calibri" w:hAnsi="Calibri" w:cs="Calibri"/>
                <w:sz w:val="22"/>
                <w:szCs w:val="22"/>
                <w:lang w:eastAsia="es-ES"/>
              </w:rPr>
            </w:pP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 xml:space="preserve">En el momento de realizar la entrega del servicio, el personal técnico de Y.P.F.B. en forma conjunta con el personal técnico del proveedor realizará la verificación correspondiente, a objeto de comprobar si cumplen o no con lo requerido por Y.P.F.B.  </w:t>
            </w:r>
          </w:p>
          <w:p w:rsidR="00D32154" w:rsidRPr="00D32154" w:rsidRDefault="00D32154" w:rsidP="00D32154">
            <w:pPr>
              <w:autoSpaceDE w:val="0"/>
              <w:autoSpaceDN w:val="0"/>
              <w:adjustRightInd w:val="0"/>
              <w:jc w:val="both"/>
              <w:rPr>
                <w:rFonts w:ascii="Calibri" w:hAnsi="Calibri" w:cs="Calibri"/>
                <w:sz w:val="22"/>
                <w:szCs w:val="22"/>
                <w:lang w:eastAsia="es-ES"/>
              </w:rPr>
            </w:pP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De presentarse alguna eventualidad en el servicio en su recepción, el proveedor deberá subsanar las observaciones, corriendo por su cuenta el gasto en que incurra.</w:t>
            </w:r>
          </w:p>
          <w:p w:rsidR="00D32154" w:rsidRPr="00D32154" w:rsidRDefault="00D32154" w:rsidP="00D32154">
            <w:pPr>
              <w:autoSpaceDE w:val="0"/>
              <w:autoSpaceDN w:val="0"/>
              <w:adjustRightInd w:val="0"/>
              <w:jc w:val="both"/>
              <w:rPr>
                <w:rFonts w:ascii="Calibri" w:hAnsi="Calibri" w:cs="Calibri"/>
                <w:sz w:val="22"/>
                <w:szCs w:val="22"/>
                <w:lang w:eastAsia="es-ES"/>
              </w:rPr>
            </w:pPr>
          </w:p>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El tiempo de respuesta del proveedor a eventualidades originadas por alguna falla deberá ser de 24 horas como máximo.</w:t>
            </w:r>
          </w:p>
        </w:tc>
      </w:tr>
      <w:tr w:rsidR="00D32154" w:rsidRPr="00D32154" w:rsidTr="00D32154">
        <w:trPr>
          <w:trHeight w:val="416"/>
        </w:trPr>
        <w:tc>
          <w:tcPr>
            <w:tcW w:w="9339" w:type="dxa"/>
            <w:shd w:val="clear" w:color="auto" w:fill="BDD6EE"/>
            <w:vAlign w:val="center"/>
          </w:tcPr>
          <w:p w:rsidR="00D32154" w:rsidRPr="00D32154" w:rsidRDefault="00D32154" w:rsidP="00D32154">
            <w:pPr>
              <w:autoSpaceDE w:val="0"/>
              <w:autoSpaceDN w:val="0"/>
              <w:adjustRightInd w:val="0"/>
              <w:jc w:val="both"/>
              <w:rPr>
                <w:rFonts w:ascii="Calibri" w:hAnsi="Calibri" w:cs="Calibri"/>
                <w:b/>
                <w:bCs/>
                <w:sz w:val="22"/>
                <w:szCs w:val="22"/>
                <w:lang w:eastAsia="es-ES"/>
              </w:rPr>
            </w:pPr>
            <w:r w:rsidRPr="00D32154">
              <w:rPr>
                <w:rFonts w:ascii="Calibri" w:hAnsi="Calibri" w:cs="Calibri"/>
                <w:b/>
                <w:bCs/>
                <w:sz w:val="22"/>
                <w:szCs w:val="22"/>
                <w:lang w:eastAsia="es-ES"/>
              </w:rPr>
              <w:lastRenderedPageBreak/>
              <w:t>SERVICIOS CONEXOS</w:t>
            </w:r>
          </w:p>
        </w:tc>
      </w:tr>
      <w:tr w:rsidR="00D32154" w:rsidRPr="00D32154" w:rsidTr="00D32154">
        <w:trPr>
          <w:trHeight w:val="416"/>
        </w:trPr>
        <w:tc>
          <w:tcPr>
            <w:tcW w:w="9339" w:type="dxa"/>
            <w:shd w:val="clear" w:color="auto" w:fill="auto"/>
            <w:vAlign w:val="center"/>
          </w:tcPr>
          <w:p w:rsidR="00D32154" w:rsidRPr="00D32154" w:rsidRDefault="00D32154" w:rsidP="00D32154">
            <w:pPr>
              <w:autoSpaceDE w:val="0"/>
              <w:autoSpaceDN w:val="0"/>
              <w:adjustRightInd w:val="0"/>
              <w:jc w:val="both"/>
              <w:rPr>
                <w:rFonts w:ascii="Calibri" w:hAnsi="Calibri" w:cs="Calibri"/>
                <w:bCs/>
                <w:sz w:val="22"/>
                <w:szCs w:val="22"/>
                <w:lang w:eastAsia="es-ES"/>
              </w:rPr>
            </w:pPr>
            <w:r w:rsidRPr="00D32154">
              <w:rPr>
                <w:rFonts w:ascii="Calibri" w:hAnsi="Calibri" w:cs="Calibri"/>
                <w:bCs/>
                <w:sz w:val="22"/>
                <w:szCs w:val="22"/>
                <w:lang w:eastAsia="es-ES"/>
              </w:rPr>
              <w:t>Los costos de los materiales a ser utilizados correrán por cuenta del proveedor.</w:t>
            </w:r>
          </w:p>
        </w:tc>
      </w:tr>
      <w:tr w:rsidR="00D32154" w:rsidRPr="00D32154" w:rsidTr="00D32154">
        <w:trPr>
          <w:trHeight w:val="416"/>
        </w:trPr>
        <w:tc>
          <w:tcPr>
            <w:tcW w:w="9339" w:type="dxa"/>
            <w:shd w:val="clear" w:color="auto" w:fill="BDD6EE"/>
            <w:vAlign w:val="center"/>
          </w:tcPr>
          <w:p w:rsidR="00D32154" w:rsidRPr="00D32154" w:rsidRDefault="00D32154" w:rsidP="00D32154">
            <w:pPr>
              <w:autoSpaceDE w:val="0"/>
              <w:autoSpaceDN w:val="0"/>
              <w:adjustRightInd w:val="0"/>
              <w:rPr>
                <w:rFonts w:ascii="Calibri" w:hAnsi="Calibri" w:cs="Calibri"/>
                <w:b/>
                <w:sz w:val="22"/>
                <w:szCs w:val="22"/>
                <w:lang w:eastAsia="es-ES"/>
              </w:rPr>
            </w:pPr>
            <w:r w:rsidRPr="00D32154">
              <w:rPr>
                <w:rFonts w:ascii="Calibri" w:hAnsi="Calibri" w:cs="Calibri"/>
                <w:b/>
                <w:sz w:val="22"/>
                <w:szCs w:val="22"/>
                <w:lang w:eastAsia="es-ES"/>
              </w:rPr>
              <w:t>MULTAS</w:t>
            </w:r>
          </w:p>
        </w:tc>
      </w:tr>
      <w:tr w:rsidR="00D32154" w:rsidRPr="00D32154" w:rsidTr="00D32154">
        <w:trPr>
          <w:trHeight w:val="416"/>
        </w:trPr>
        <w:tc>
          <w:tcPr>
            <w:tcW w:w="9339" w:type="dxa"/>
            <w:shd w:val="clear" w:color="auto" w:fill="auto"/>
            <w:vAlign w:val="center"/>
          </w:tcPr>
          <w:p w:rsidR="00D32154" w:rsidRPr="00D32154" w:rsidRDefault="00D32154" w:rsidP="00D32154">
            <w:pPr>
              <w:autoSpaceDE w:val="0"/>
              <w:autoSpaceDN w:val="0"/>
              <w:adjustRightInd w:val="0"/>
              <w:rPr>
                <w:rFonts w:ascii="Calibri" w:hAnsi="Calibri" w:cs="Calibri"/>
                <w:sz w:val="22"/>
                <w:szCs w:val="22"/>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1"/>
              <w:gridCol w:w="6466"/>
            </w:tblGrid>
            <w:tr w:rsidR="00D32154" w:rsidRPr="00D32154" w:rsidTr="00D32154">
              <w:trPr>
                <w:trHeight w:val="189"/>
              </w:trPr>
              <w:tc>
                <w:tcPr>
                  <w:tcW w:w="1362" w:type="pct"/>
                  <w:shd w:val="clear" w:color="auto" w:fill="BFBFBF"/>
                  <w:vAlign w:val="center"/>
                </w:tcPr>
                <w:p w:rsidR="00D32154" w:rsidRPr="00D32154" w:rsidRDefault="00D32154" w:rsidP="00D32154">
                  <w:pPr>
                    <w:widowControl w:val="0"/>
                    <w:autoSpaceDE w:val="0"/>
                    <w:autoSpaceDN w:val="0"/>
                    <w:adjustRightInd w:val="0"/>
                    <w:jc w:val="center"/>
                    <w:rPr>
                      <w:rFonts w:ascii="Calibri" w:hAnsi="Calibri" w:cs="Calibri"/>
                      <w:color w:val="000000"/>
                      <w:sz w:val="22"/>
                      <w:szCs w:val="22"/>
                      <w:lang w:eastAsia="es-ES"/>
                    </w:rPr>
                  </w:pPr>
                  <w:r w:rsidRPr="00D32154">
                    <w:rPr>
                      <w:rFonts w:ascii="Calibri" w:hAnsi="Calibri" w:cs="Calibri"/>
                      <w:color w:val="000000"/>
                      <w:sz w:val="22"/>
                      <w:szCs w:val="22"/>
                      <w:lang w:eastAsia="es-ES"/>
                    </w:rPr>
                    <w:t>MOTIVO DE LA MULTA</w:t>
                  </w:r>
                </w:p>
              </w:tc>
              <w:tc>
                <w:tcPr>
                  <w:tcW w:w="3638" w:type="pct"/>
                  <w:shd w:val="clear" w:color="auto" w:fill="BFBFBF"/>
                  <w:vAlign w:val="center"/>
                </w:tcPr>
                <w:p w:rsidR="00D32154" w:rsidRPr="00D32154" w:rsidRDefault="00D32154" w:rsidP="00D32154">
                  <w:pPr>
                    <w:widowControl w:val="0"/>
                    <w:autoSpaceDE w:val="0"/>
                    <w:autoSpaceDN w:val="0"/>
                    <w:adjustRightInd w:val="0"/>
                    <w:jc w:val="center"/>
                    <w:rPr>
                      <w:rFonts w:ascii="Calibri" w:hAnsi="Calibri" w:cs="Calibri"/>
                      <w:color w:val="000000"/>
                      <w:sz w:val="22"/>
                      <w:szCs w:val="22"/>
                      <w:lang w:eastAsia="es-ES"/>
                    </w:rPr>
                  </w:pPr>
                  <w:r w:rsidRPr="00D32154">
                    <w:rPr>
                      <w:rFonts w:ascii="Calibri" w:hAnsi="Calibri" w:cs="Calibri"/>
                      <w:color w:val="000000"/>
                      <w:sz w:val="22"/>
                      <w:szCs w:val="22"/>
                      <w:lang w:eastAsia="es-ES"/>
                    </w:rPr>
                    <w:t>MULTAS</w:t>
                  </w:r>
                </w:p>
              </w:tc>
            </w:tr>
            <w:tr w:rsidR="00D32154" w:rsidRPr="00D32154" w:rsidTr="00D32154">
              <w:trPr>
                <w:trHeight w:val="189"/>
              </w:trPr>
              <w:tc>
                <w:tcPr>
                  <w:tcW w:w="1362" w:type="pct"/>
                  <w:vAlign w:val="center"/>
                </w:tcPr>
                <w:p w:rsidR="00D32154" w:rsidRPr="00D32154" w:rsidRDefault="00D32154" w:rsidP="00D32154">
                  <w:pPr>
                    <w:tabs>
                      <w:tab w:val="left" w:pos="426"/>
                    </w:tabs>
                    <w:contextualSpacing/>
                    <w:rPr>
                      <w:rFonts w:ascii="Calibri" w:eastAsia="Calibri" w:hAnsi="Calibri" w:cs="Calibri"/>
                      <w:color w:val="000000"/>
                      <w:sz w:val="22"/>
                      <w:szCs w:val="22"/>
                      <w:highlight w:val="yellow"/>
                      <w:lang w:val="es-BO"/>
                    </w:rPr>
                  </w:pPr>
                  <w:r w:rsidRPr="00D32154">
                    <w:rPr>
                      <w:rFonts w:ascii="Calibri" w:hAnsi="Calibri" w:cs="Calibri"/>
                      <w:sz w:val="22"/>
                      <w:szCs w:val="22"/>
                      <w:lang w:eastAsia="es-ES"/>
                    </w:rPr>
                    <w:t>Por exceder el plazo de ejecución establecido.</w:t>
                  </w:r>
                </w:p>
              </w:tc>
              <w:tc>
                <w:tcPr>
                  <w:tcW w:w="3638" w:type="pct"/>
                  <w:vAlign w:val="center"/>
                </w:tcPr>
                <w:p w:rsidR="00D32154" w:rsidRPr="00D32154" w:rsidRDefault="00D32154" w:rsidP="0087441C">
                  <w:pPr>
                    <w:numPr>
                      <w:ilvl w:val="0"/>
                      <w:numId w:val="36"/>
                    </w:numPr>
                    <w:autoSpaceDE w:val="0"/>
                    <w:autoSpaceDN w:val="0"/>
                    <w:adjustRightInd w:val="0"/>
                    <w:rPr>
                      <w:rFonts w:ascii="Calibri" w:eastAsia="Calibri" w:hAnsi="Calibri" w:cs="Calibri"/>
                      <w:color w:val="000000"/>
                      <w:sz w:val="22"/>
                      <w:szCs w:val="22"/>
                      <w:lang w:val="es-BO"/>
                    </w:rPr>
                  </w:pPr>
                  <w:r w:rsidRPr="00D32154">
                    <w:rPr>
                      <w:rFonts w:ascii="Calibri" w:eastAsia="Calibri" w:hAnsi="Calibri" w:cs="Calibri"/>
                      <w:color w:val="000000"/>
                      <w:sz w:val="22"/>
                      <w:szCs w:val="22"/>
                      <w:lang w:val="es-BO"/>
                    </w:rPr>
                    <w:t>Equivalente al 2 x 1.000 del monto total del contrato por cada día de retraso entre 1 y 10 días calendario.</w:t>
                  </w:r>
                </w:p>
                <w:p w:rsidR="00D32154" w:rsidRPr="00D32154" w:rsidRDefault="00D32154" w:rsidP="0087441C">
                  <w:pPr>
                    <w:numPr>
                      <w:ilvl w:val="0"/>
                      <w:numId w:val="36"/>
                    </w:numPr>
                    <w:autoSpaceDE w:val="0"/>
                    <w:autoSpaceDN w:val="0"/>
                    <w:adjustRightInd w:val="0"/>
                    <w:rPr>
                      <w:rFonts w:ascii="Calibri" w:eastAsia="Calibri" w:hAnsi="Calibri" w:cs="Calibri"/>
                      <w:color w:val="000000"/>
                      <w:sz w:val="22"/>
                      <w:szCs w:val="22"/>
                      <w:lang w:val="es-BO"/>
                    </w:rPr>
                  </w:pPr>
                  <w:r w:rsidRPr="00D32154">
                    <w:rPr>
                      <w:rFonts w:ascii="Calibri" w:eastAsia="Calibri" w:hAnsi="Calibri" w:cs="Calibri"/>
                      <w:color w:val="000000"/>
                      <w:sz w:val="22"/>
                      <w:szCs w:val="22"/>
                      <w:lang w:val="es-BO"/>
                    </w:rPr>
                    <w:t>Equivalente al 4 x 1.000 del monto total del contrato por cada día de retraso entre 11 y 20 días calendario.</w:t>
                  </w:r>
                </w:p>
                <w:p w:rsidR="00D32154" w:rsidRPr="00D32154" w:rsidRDefault="00D32154" w:rsidP="0087441C">
                  <w:pPr>
                    <w:numPr>
                      <w:ilvl w:val="0"/>
                      <w:numId w:val="36"/>
                    </w:numPr>
                    <w:autoSpaceDE w:val="0"/>
                    <w:autoSpaceDN w:val="0"/>
                    <w:adjustRightInd w:val="0"/>
                    <w:rPr>
                      <w:rFonts w:ascii="Calibri" w:eastAsia="Calibri" w:hAnsi="Calibri" w:cs="Calibri"/>
                      <w:color w:val="000000"/>
                      <w:sz w:val="22"/>
                      <w:szCs w:val="22"/>
                      <w:lang w:val="es-BO"/>
                    </w:rPr>
                  </w:pPr>
                  <w:r w:rsidRPr="00D32154">
                    <w:rPr>
                      <w:rFonts w:ascii="Calibri" w:eastAsia="Calibri" w:hAnsi="Calibri" w:cs="Calibri"/>
                      <w:color w:val="000000"/>
                      <w:sz w:val="22"/>
                      <w:szCs w:val="22"/>
                      <w:lang w:val="es-BO"/>
                    </w:rPr>
                    <w:t>Equivalente al 6 x 1.000 del monto total del contrato por cada día de retraso entre 21 y 30 días calendario.</w:t>
                  </w:r>
                </w:p>
                <w:p w:rsidR="00D32154" w:rsidRPr="00D32154" w:rsidRDefault="00D32154" w:rsidP="0087441C">
                  <w:pPr>
                    <w:numPr>
                      <w:ilvl w:val="0"/>
                      <w:numId w:val="36"/>
                    </w:numPr>
                    <w:autoSpaceDE w:val="0"/>
                    <w:autoSpaceDN w:val="0"/>
                    <w:adjustRightInd w:val="0"/>
                    <w:rPr>
                      <w:rFonts w:ascii="Calibri" w:eastAsia="Calibri" w:hAnsi="Calibri" w:cs="Calibri"/>
                      <w:color w:val="000000"/>
                      <w:sz w:val="22"/>
                      <w:szCs w:val="22"/>
                      <w:lang w:val="es-BO"/>
                    </w:rPr>
                  </w:pPr>
                  <w:r w:rsidRPr="00D32154">
                    <w:rPr>
                      <w:rFonts w:ascii="Calibri" w:eastAsia="Calibri" w:hAnsi="Calibri" w:cs="Calibri"/>
                      <w:color w:val="000000"/>
                      <w:sz w:val="22"/>
                      <w:szCs w:val="22"/>
                      <w:lang w:val="es-BO"/>
                    </w:rPr>
                    <w:t>Equivalente al 8 x 1.000 del monto total del contrato por cada día de retraso desde el 31 en adelante.</w:t>
                  </w:r>
                </w:p>
              </w:tc>
            </w:tr>
          </w:tbl>
          <w:p w:rsidR="00D32154" w:rsidRPr="00D32154" w:rsidRDefault="00D32154" w:rsidP="00D32154">
            <w:pPr>
              <w:autoSpaceDE w:val="0"/>
              <w:autoSpaceDN w:val="0"/>
              <w:adjustRightInd w:val="0"/>
              <w:rPr>
                <w:rFonts w:ascii="Calibri" w:hAnsi="Calibri" w:cs="Calibri"/>
                <w:b/>
                <w:sz w:val="22"/>
                <w:szCs w:val="22"/>
                <w:lang w:eastAsia="es-ES"/>
              </w:rPr>
            </w:pPr>
            <w:r w:rsidRPr="00D32154">
              <w:rPr>
                <w:rFonts w:ascii="Calibri" w:hAnsi="Calibri" w:cs="Calibri"/>
                <w:b/>
                <w:sz w:val="22"/>
                <w:szCs w:val="22"/>
                <w:lang w:eastAsia="es-ES"/>
              </w:rPr>
              <w:t xml:space="preserve">  </w:t>
            </w:r>
          </w:p>
        </w:tc>
      </w:tr>
      <w:tr w:rsidR="00D32154" w:rsidRPr="00D32154" w:rsidTr="00D32154">
        <w:trPr>
          <w:trHeight w:val="416"/>
        </w:trPr>
        <w:tc>
          <w:tcPr>
            <w:tcW w:w="9339" w:type="dxa"/>
            <w:shd w:val="clear" w:color="auto" w:fill="BDD6EE"/>
            <w:vAlign w:val="center"/>
          </w:tcPr>
          <w:p w:rsidR="00D32154" w:rsidRPr="00D32154" w:rsidRDefault="00D32154" w:rsidP="00D32154">
            <w:pPr>
              <w:jc w:val="both"/>
              <w:rPr>
                <w:rFonts w:ascii="Calibri" w:hAnsi="Calibri" w:cs="Calibri"/>
                <w:b/>
                <w:sz w:val="22"/>
                <w:szCs w:val="22"/>
                <w:lang w:eastAsia="es-ES"/>
              </w:rPr>
            </w:pPr>
            <w:r w:rsidRPr="00D32154">
              <w:rPr>
                <w:rFonts w:ascii="Calibri" w:hAnsi="Calibri" w:cs="Calibri"/>
                <w:b/>
                <w:sz w:val="22"/>
                <w:szCs w:val="22"/>
                <w:lang w:eastAsia="es-ES"/>
              </w:rPr>
              <w:t>RESOLUCION ADMINISTRATIVA EMITIDA POR LA AGENCIA NACIONAL DE HIDROCARBUROS</w:t>
            </w:r>
          </w:p>
        </w:tc>
      </w:tr>
      <w:tr w:rsidR="00D32154" w:rsidRPr="00D32154" w:rsidTr="00D32154">
        <w:trPr>
          <w:trHeight w:val="416"/>
        </w:trPr>
        <w:tc>
          <w:tcPr>
            <w:tcW w:w="9339" w:type="dxa"/>
            <w:shd w:val="clear" w:color="auto" w:fill="auto"/>
          </w:tcPr>
          <w:p w:rsidR="00D32154" w:rsidRPr="00D32154" w:rsidRDefault="00D32154" w:rsidP="00D32154">
            <w:pPr>
              <w:tabs>
                <w:tab w:val="left" w:pos="851"/>
              </w:tabs>
              <w:spacing w:before="120" w:after="120"/>
              <w:contextualSpacing/>
              <w:jc w:val="both"/>
              <w:rPr>
                <w:rFonts w:ascii="Calibri" w:hAnsi="Calibri" w:cs="Calibri"/>
                <w:sz w:val="22"/>
                <w:szCs w:val="22"/>
                <w:lang w:eastAsia="es-ES"/>
              </w:rPr>
            </w:pPr>
            <w:r w:rsidRPr="00D32154">
              <w:rPr>
                <w:rFonts w:ascii="Calibri" w:hAnsi="Calibri" w:cs="Calibri"/>
                <w:sz w:val="22"/>
                <w:szCs w:val="22"/>
                <w:lang w:eastAsia="es-ES"/>
              </w:rPr>
              <w:t xml:space="preserve">Las empresas proponentes deberán contar con la Resolución Administrativa vigente correspondiente de acuerdo </w:t>
            </w:r>
            <w:r w:rsidRPr="00D32154">
              <w:rPr>
                <w:rFonts w:ascii="Calibri" w:hAnsi="Calibri" w:cs="Calibri"/>
                <w:bCs/>
                <w:sz w:val="22"/>
                <w:szCs w:val="22"/>
                <w:lang w:val="es-BO" w:eastAsia="es-ES"/>
              </w:rPr>
              <w:t xml:space="preserve">al </w:t>
            </w:r>
            <w:r w:rsidRPr="00D32154">
              <w:rPr>
                <w:rFonts w:ascii="Calibri" w:hAnsi="Calibri" w:cs="Calibri"/>
                <w:b/>
                <w:bCs/>
                <w:sz w:val="22"/>
                <w:szCs w:val="22"/>
                <w:u w:val="single"/>
                <w:lang w:val="es-BO" w:eastAsia="es-ES"/>
              </w:rPr>
              <w:t>D.S. 1996 del 14 de mayo de 2014,</w:t>
            </w:r>
            <w:r w:rsidRPr="00D32154">
              <w:rPr>
                <w:rFonts w:ascii="Calibri" w:hAnsi="Calibri" w:cs="Calibri"/>
                <w:b/>
                <w:bCs/>
                <w:sz w:val="22"/>
                <w:szCs w:val="22"/>
                <w:lang w:val="es-BO" w:eastAsia="es-ES"/>
              </w:rPr>
              <w:t xml:space="preserve"> </w:t>
            </w:r>
            <w:r w:rsidRPr="00D32154">
              <w:rPr>
                <w:rFonts w:ascii="Calibri" w:hAnsi="Calibri" w:cs="Calibri"/>
                <w:sz w:val="22"/>
                <w:szCs w:val="22"/>
                <w:lang w:eastAsia="es-ES"/>
              </w:rPr>
              <w:t>a Categoría Industrial y/o Redes de Gas emitida por la Agencia Nacional de Hidrocarburos. (Adjuntar en su propuesta fotocopia simple de respaldo).</w:t>
            </w:r>
          </w:p>
        </w:tc>
      </w:tr>
      <w:tr w:rsidR="00D32154" w:rsidRPr="00D32154" w:rsidTr="00D32154">
        <w:trPr>
          <w:trHeight w:val="416"/>
        </w:trPr>
        <w:tc>
          <w:tcPr>
            <w:tcW w:w="9339" w:type="dxa"/>
            <w:shd w:val="clear" w:color="auto" w:fill="BDD6EE"/>
            <w:vAlign w:val="center"/>
          </w:tcPr>
          <w:p w:rsidR="00D32154" w:rsidRPr="00D32154" w:rsidRDefault="00D32154" w:rsidP="00D32154">
            <w:pPr>
              <w:autoSpaceDE w:val="0"/>
              <w:autoSpaceDN w:val="0"/>
              <w:adjustRightInd w:val="0"/>
              <w:jc w:val="both"/>
              <w:rPr>
                <w:rFonts w:ascii="Calibri" w:hAnsi="Calibri" w:cs="Calibri"/>
                <w:b/>
                <w:bCs/>
                <w:sz w:val="22"/>
                <w:szCs w:val="22"/>
                <w:lang w:eastAsia="es-ES"/>
              </w:rPr>
            </w:pPr>
            <w:r w:rsidRPr="00D32154">
              <w:rPr>
                <w:rFonts w:ascii="Calibri" w:hAnsi="Calibri" w:cs="Calibri"/>
                <w:b/>
                <w:bCs/>
                <w:sz w:val="22"/>
                <w:szCs w:val="22"/>
                <w:lang w:eastAsia="es-ES"/>
              </w:rPr>
              <w:t>RESPONSABILIDAD DEL PROVEEDOR</w:t>
            </w:r>
          </w:p>
        </w:tc>
      </w:tr>
      <w:tr w:rsidR="00D32154" w:rsidRPr="00D32154" w:rsidTr="00D32154">
        <w:trPr>
          <w:trHeight w:val="416"/>
        </w:trPr>
        <w:tc>
          <w:tcPr>
            <w:tcW w:w="9339" w:type="dxa"/>
            <w:shd w:val="clear" w:color="auto" w:fill="auto"/>
            <w:vAlign w:val="center"/>
          </w:tcPr>
          <w:p w:rsidR="00D32154" w:rsidRPr="00D32154" w:rsidRDefault="00D32154" w:rsidP="00D32154">
            <w:pPr>
              <w:spacing w:before="240" w:after="240"/>
              <w:jc w:val="both"/>
              <w:rPr>
                <w:rFonts w:ascii="Calibri" w:hAnsi="Calibri" w:cs="Calibri"/>
                <w:sz w:val="22"/>
                <w:szCs w:val="22"/>
                <w:lang w:eastAsia="es-ES"/>
              </w:rPr>
            </w:pPr>
            <w:r w:rsidRPr="00D32154">
              <w:rPr>
                <w:rFonts w:ascii="Calibri" w:hAnsi="Calibri" w:cs="Calibri"/>
                <w:sz w:val="22"/>
                <w:szCs w:val="22"/>
                <w:lang w:eastAsia="es-ES"/>
              </w:rPr>
              <w:t>Es responsabilidad de la empresa que se adjudique la ejecución del servicio, el obtener todas las autorizaciones respectivas para la ejecución de las actividades.</w:t>
            </w:r>
          </w:p>
          <w:p w:rsidR="00D32154" w:rsidRPr="00D32154" w:rsidRDefault="00D32154" w:rsidP="00D32154">
            <w:pPr>
              <w:spacing w:after="240"/>
              <w:jc w:val="both"/>
              <w:rPr>
                <w:rFonts w:ascii="Calibri" w:hAnsi="Calibri" w:cs="Calibri"/>
                <w:sz w:val="22"/>
                <w:szCs w:val="22"/>
                <w:lang w:eastAsia="es-ES"/>
              </w:rPr>
            </w:pPr>
            <w:r w:rsidRPr="00D32154">
              <w:rPr>
                <w:rFonts w:ascii="Calibri" w:hAnsi="Calibri" w:cs="Calibri"/>
                <w:sz w:val="22"/>
                <w:szCs w:val="22"/>
                <w:lang w:eastAsia="es-ES"/>
              </w:rPr>
              <w:t>Para ello la empresa CONTRATISTA deberá contar con la señalización correspondiente contemplando el horario autorizado para realizar los trabajos.</w:t>
            </w:r>
          </w:p>
          <w:p w:rsidR="00D32154" w:rsidRPr="00D32154" w:rsidRDefault="00D32154" w:rsidP="00D32154">
            <w:pPr>
              <w:spacing w:after="240"/>
              <w:jc w:val="both"/>
              <w:rPr>
                <w:rFonts w:ascii="Calibri" w:hAnsi="Calibri" w:cs="Calibri"/>
                <w:sz w:val="22"/>
                <w:szCs w:val="22"/>
                <w:lang w:eastAsia="es-ES"/>
              </w:rPr>
            </w:pPr>
            <w:r w:rsidRPr="00D32154">
              <w:rPr>
                <w:rFonts w:ascii="Calibri" w:hAnsi="Calibri" w:cs="Calibri"/>
                <w:sz w:val="22"/>
                <w:szCs w:val="22"/>
                <w:lang w:eastAsia="es-ES"/>
              </w:rPr>
              <w:t xml:space="preserve">La CONTRATISTA asumirá la responsabilidad por los trabajos a realizarse, calidad de materiales a utilizarse y las técnicas a emplearse en la ejecución de los mismos en los predios de dominios Municipal. </w:t>
            </w:r>
          </w:p>
          <w:p w:rsidR="00D32154" w:rsidRPr="00D32154" w:rsidRDefault="00D32154" w:rsidP="00D32154">
            <w:pPr>
              <w:autoSpaceDE w:val="0"/>
              <w:autoSpaceDN w:val="0"/>
              <w:adjustRightInd w:val="0"/>
              <w:spacing w:after="240"/>
              <w:jc w:val="both"/>
              <w:rPr>
                <w:rFonts w:ascii="Calibri" w:hAnsi="Calibri" w:cs="Calibri"/>
                <w:b/>
                <w:bCs/>
                <w:sz w:val="22"/>
                <w:szCs w:val="22"/>
                <w:lang w:eastAsia="es-ES"/>
              </w:rPr>
            </w:pPr>
            <w:r w:rsidRPr="00D32154">
              <w:rPr>
                <w:rFonts w:ascii="Calibri" w:hAnsi="Calibri" w:cs="Calibri"/>
                <w:sz w:val="22"/>
                <w:szCs w:val="22"/>
                <w:lang w:eastAsia="es-ES"/>
              </w:rPr>
              <w:t>Cualquier eventualidad que se presente durante la prestación de los servicios y/o daños a terceros</w:t>
            </w:r>
            <w:r w:rsidRPr="00D32154">
              <w:rPr>
                <w:rFonts w:ascii="Calibri" w:hAnsi="Calibri" w:cs="Calibri"/>
                <w:bCs/>
                <w:sz w:val="22"/>
                <w:szCs w:val="22"/>
                <w:lang w:eastAsia="es-BO"/>
              </w:rPr>
              <w:t xml:space="preserve"> será responsabilidad del contratista.</w:t>
            </w:r>
          </w:p>
        </w:tc>
      </w:tr>
      <w:tr w:rsidR="00D32154" w:rsidRPr="00D32154" w:rsidTr="00D32154">
        <w:trPr>
          <w:trHeight w:val="416"/>
        </w:trPr>
        <w:tc>
          <w:tcPr>
            <w:tcW w:w="9339" w:type="dxa"/>
            <w:shd w:val="clear" w:color="auto" w:fill="BDD6EE"/>
            <w:vAlign w:val="center"/>
          </w:tcPr>
          <w:p w:rsidR="00D32154" w:rsidRPr="00D32154" w:rsidRDefault="00D32154" w:rsidP="00D32154">
            <w:pPr>
              <w:autoSpaceDE w:val="0"/>
              <w:autoSpaceDN w:val="0"/>
              <w:adjustRightInd w:val="0"/>
              <w:jc w:val="both"/>
              <w:rPr>
                <w:rFonts w:ascii="Calibri" w:hAnsi="Calibri" w:cs="Calibri"/>
                <w:b/>
                <w:bCs/>
                <w:sz w:val="22"/>
                <w:szCs w:val="22"/>
                <w:lang w:eastAsia="es-ES"/>
              </w:rPr>
            </w:pPr>
            <w:r w:rsidRPr="00D32154">
              <w:rPr>
                <w:rFonts w:ascii="Calibri" w:hAnsi="Calibri" w:cs="Calibri"/>
                <w:b/>
                <w:bCs/>
                <w:sz w:val="22"/>
                <w:szCs w:val="22"/>
                <w:lang w:eastAsia="es-ES"/>
              </w:rPr>
              <w:t>DOCUMENTOS A ENTREGAR POR PARTE DE LA CONTRATISTA A LA FINALIZACIÓN DEL SERVICIO</w:t>
            </w:r>
          </w:p>
        </w:tc>
      </w:tr>
      <w:tr w:rsidR="00D32154" w:rsidRPr="00D32154" w:rsidTr="00D32154">
        <w:trPr>
          <w:trHeight w:val="416"/>
        </w:trPr>
        <w:tc>
          <w:tcPr>
            <w:tcW w:w="9339" w:type="dxa"/>
            <w:shd w:val="clear" w:color="auto" w:fill="auto"/>
            <w:vAlign w:val="center"/>
          </w:tcPr>
          <w:p w:rsidR="00D32154" w:rsidRPr="00D32154" w:rsidRDefault="00D32154" w:rsidP="00D32154">
            <w:pPr>
              <w:autoSpaceDE w:val="0"/>
              <w:autoSpaceDN w:val="0"/>
              <w:adjustRightInd w:val="0"/>
              <w:spacing w:before="240"/>
              <w:jc w:val="both"/>
              <w:rPr>
                <w:rFonts w:ascii="Calibri" w:hAnsi="Calibri" w:cs="Calibri"/>
                <w:bCs/>
                <w:sz w:val="22"/>
                <w:szCs w:val="22"/>
                <w:lang w:eastAsia="es-ES"/>
              </w:rPr>
            </w:pPr>
            <w:r w:rsidRPr="00D32154">
              <w:rPr>
                <w:rFonts w:ascii="Calibri" w:hAnsi="Calibri" w:cs="Calibri"/>
                <w:bCs/>
                <w:sz w:val="22"/>
                <w:szCs w:val="22"/>
                <w:lang w:eastAsia="es-ES"/>
              </w:rPr>
              <w:t>Para realizar el cierre del servicio, el contratista deberá entregar a YPFB en 3 ejemplares tanto en físico como en digital lo siguiente:</w:t>
            </w:r>
          </w:p>
          <w:p w:rsidR="00D32154" w:rsidRPr="00D32154" w:rsidRDefault="00D32154" w:rsidP="00D32154">
            <w:pPr>
              <w:autoSpaceDE w:val="0"/>
              <w:autoSpaceDN w:val="0"/>
              <w:adjustRightInd w:val="0"/>
              <w:jc w:val="both"/>
              <w:rPr>
                <w:rFonts w:ascii="Calibri" w:hAnsi="Calibri" w:cs="Calibri"/>
                <w:bCs/>
                <w:sz w:val="22"/>
                <w:szCs w:val="22"/>
                <w:lang w:eastAsia="es-ES"/>
              </w:rPr>
            </w:pPr>
          </w:p>
          <w:p w:rsidR="00D32154" w:rsidRPr="00D32154" w:rsidRDefault="00D32154" w:rsidP="0087441C">
            <w:pPr>
              <w:numPr>
                <w:ilvl w:val="0"/>
                <w:numId w:val="35"/>
              </w:numPr>
              <w:autoSpaceDE w:val="0"/>
              <w:autoSpaceDN w:val="0"/>
              <w:adjustRightInd w:val="0"/>
              <w:jc w:val="both"/>
              <w:rPr>
                <w:rFonts w:ascii="Calibri" w:hAnsi="Calibri" w:cs="Calibri"/>
                <w:bCs/>
                <w:sz w:val="22"/>
                <w:szCs w:val="22"/>
                <w:lang w:eastAsia="es-ES"/>
              </w:rPr>
            </w:pPr>
            <w:r w:rsidRPr="00D32154">
              <w:rPr>
                <w:rFonts w:ascii="Calibri" w:hAnsi="Calibri" w:cs="Calibri"/>
                <w:bCs/>
                <w:sz w:val="22"/>
                <w:szCs w:val="22"/>
                <w:lang w:eastAsia="es-ES"/>
              </w:rPr>
              <w:lastRenderedPageBreak/>
              <w:t>Informe Final del servicio realizado.</w:t>
            </w:r>
          </w:p>
          <w:p w:rsidR="00D32154" w:rsidRPr="00D32154" w:rsidRDefault="00D32154" w:rsidP="0087441C">
            <w:pPr>
              <w:numPr>
                <w:ilvl w:val="0"/>
                <w:numId w:val="35"/>
              </w:numPr>
              <w:autoSpaceDE w:val="0"/>
              <w:autoSpaceDN w:val="0"/>
              <w:adjustRightInd w:val="0"/>
              <w:jc w:val="both"/>
              <w:rPr>
                <w:rFonts w:ascii="Calibri" w:hAnsi="Calibri" w:cs="Calibri"/>
                <w:bCs/>
                <w:sz w:val="22"/>
                <w:szCs w:val="22"/>
                <w:lang w:eastAsia="es-ES"/>
              </w:rPr>
            </w:pPr>
            <w:r w:rsidRPr="00D32154">
              <w:rPr>
                <w:rFonts w:ascii="Calibri" w:hAnsi="Calibri" w:cs="Calibri"/>
                <w:bCs/>
                <w:sz w:val="22"/>
                <w:szCs w:val="22"/>
                <w:lang w:eastAsia="es-ES"/>
              </w:rPr>
              <w:t>Plano As-</w:t>
            </w:r>
            <w:proofErr w:type="spellStart"/>
            <w:r w:rsidRPr="00D32154">
              <w:rPr>
                <w:rFonts w:ascii="Calibri" w:hAnsi="Calibri" w:cs="Calibri"/>
                <w:bCs/>
                <w:sz w:val="22"/>
                <w:szCs w:val="22"/>
                <w:lang w:eastAsia="es-ES"/>
              </w:rPr>
              <w:t>Built</w:t>
            </w:r>
            <w:proofErr w:type="spellEnd"/>
            <w:r w:rsidRPr="00D32154">
              <w:rPr>
                <w:rFonts w:ascii="Calibri" w:hAnsi="Calibri" w:cs="Calibri"/>
                <w:bCs/>
                <w:sz w:val="22"/>
                <w:szCs w:val="22"/>
                <w:lang w:eastAsia="es-ES"/>
              </w:rPr>
              <w:t xml:space="preserve"> en formato digital (</w:t>
            </w:r>
            <w:proofErr w:type="spellStart"/>
            <w:r w:rsidRPr="00D32154">
              <w:rPr>
                <w:rFonts w:ascii="Calibri" w:hAnsi="Calibri" w:cs="Calibri"/>
                <w:bCs/>
                <w:sz w:val="22"/>
                <w:szCs w:val="22"/>
                <w:lang w:eastAsia="es-ES"/>
              </w:rPr>
              <w:t>Autocad</w:t>
            </w:r>
            <w:proofErr w:type="spellEnd"/>
            <w:r w:rsidRPr="00D32154">
              <w:rPr>
                <w:rFonts w:ascii="Calibri" w:hAnsi="Calibri" w:cs="Calibri"/>
                <w:bCs/>
                <w:sz w:val="22"/>
                <w:szCs w:val="22"/>
                <w:lang w:eastAsia="es-ES"/>
              </w:rPr>
              <w:t xml:space="preserve">, </w:t>
            </w:r>
            <w:proofErr w:type="spellStart"/>
            <w:r w:rsidRPr="00D32154">
              <w:rPr>
                <w:rFonts w:ascii="Calibri" w:hAnsi="Calibri" w:cs="Calibri"/>
                <w:bCs/>
                <w:sz w:val="22"/>
                <w:szCs w:val="22"/>
                <w:lang w:eastAsia="es-ES"/>
              </w:rPr>
              <w:t>georeferenciado</w:t>
            </w:r>
            <w:proofErr w:type="spellEnd"/>
            <w:r w:rsidRPr="00D32154">
              <w:rPr>
                <w:rFonts w:ascii="Calibri" w:hAnsi="Calibri" w:cs="Calibri"/>
                <w:bCs/>
                <w:sz w:val="22"/>
                <w:szCs w:val="22"/>
                <w:lang w:eastAsia="es-ES"/>
              </w:rPr>
              <w:t>) y físico en tamaño A0 o el que indique el Fiscal del Servicio, identificando el lugar exacto de colocado de los postes de señalización vertical de la red primaria (indicando en el mismo las coordenadas X</w:t>
            </w:r>
            <w:proofErr w:type="gramStart"/>
            <w:r w:rsidRPr="00D32154">
              <w:rPr>
                <w:rFonts w:ascii="Calibri" w:hAnsi="Calibri" w:cs="Calibri"/>
                <w:bCs/>
                <w:sz w:val="22"/>
                <w:szCs w:val="22"/>
                <w:lang w:eastAsia="es-ES"/>
              </w:rPr>
              <w:t>,Y</w:t>
            </w:r>
            <w:proofErr w:type="gramEnd"/>
            <w:r w:rsidRPr="00D32154">
              <w:rPr>
                <w:rFonts w:ascii="Calibri" w:hAnsi="Calibri" w:cs="Calibri"/>
                <w:bCs/>
                <w:sz w:val="22"/>
                <w:szCs w:val="22"/>
                <w:lang w:eastAsia="es-ES"/>
              </w:rPr>
              <w:t xml:space="preserve"> de cada toma instalada).</w:t>
            </w:r>
          </w:p>
          <w:p w:rsidR="00D32154" w:rsidRPr="00D32154" w:rsidRDefault="00D32154" w:rsidP="0087441C">
            <w:pPr>
              <w:numPr>
                <w:ilvl w:val="0"/>
                <w:numId w:val="35"/>
              </w:numPr>
              <w:autoSpaceDE w:val="0"/>
              <w:autoSpaceDN w:val="0"/>
              <w:adjustRightInd w:val="0"/>
              <w:jc w:val="both"/>
              <w:rPr>
                <w:rFonts w:ascii="Calibri" w:hAnsi="Calibri" w:cs="Calibri"/>
                <w:bCs/>
                <w:sz w:val="22"/>
                <w:szCs w:val="22"/>
                <w:lang w:eastAsia="es-ES"/>
              </w:rPr>
            </w:pPr>
            <w:r w:rsidRPr="00D32154">
              <w:rPr>
                <w:rFonts w:ascii="Calibri" w:hAnsi="Calibri" w:cs="Calibri"/>
                <w:bCs/>
                <w:sz w:val="22"/>
                <w:szCs w:val="22"/>
                <w:lang w:eastAsia="es-ES"/>
              </w:rPr>
              <w:t>Archivos *.</w:t>
            </w:r>
            <w:proofErr w:type="spellStart"/>
            <w:r w:rsidRPr="00D32154">
              <w:rPr>
                <w:rFonts w:ascii="Calibri" w:hAnsi="Calibri" w:cs="Calibri"/>
                <w:bCs/>
                <w:sz w:val="22"/>
                <w:szCs w:val="22"/>
                <w:lang w:eastAsia="es-ES"/>
              </w:rPr>
              <w:t>gpx</w:t>
            </w:r>
            <w:proofErr w:type="spellEnd"/>
            <w:r w:rsidRPr="00D32154">
              <w:rPr>
                <w:rFonts w:ascii="Calibri" w:hAnsi="Calibri" w:cs="Calibri"/>
                <w:bCs/>
                <w:sz w:val="22"/>
                <w:szCs w:val="22"/>
                <w:lang w:eastAsia="es-ES"/>
              </w:rPr>
              <w:t xml:space="preserve"> de la ubicación de todos los postes de señalización vertical colocados con el GPS.</w:t>
            </w:r>
          </w:p>
          <w:p w:rsidR="00D32154" w:rsidRPr="00D32154" w:rsidRDefault="00D32154" w:rsidP="0087441C">
            <w:pPr>
              <w:numPr>
                <w:ilvl w:val="0"/>
                <w:numId w:val="35"/>
              </w:numPr>
              <w:autoSpaceDE w:val="0"/>
              <w:autoSpaceDN w:val="0"/>
              <w:adjustRightInd w:val="0"/>
              <w:spacing w:after="240"/>
              <w:jc w:val="both"/>
              <w:rPr>
                <w:rFonts w:ascii="Calibri" w:hAnsi="Calibri" w:cs="Calibri"/>
                <w:bCs/>
                <w:sz w:val="22"/>
                <w:szCs w:val="22"/>
                <w:lang w:eastAsia="es-ES"/>
              </w:rPr>
            </w:pPr>
            <w:r w:rsidRPr="00D32154">
              <w:rPr>
                <w:rFonts w:ascii="Calibri" w:hAnsi="Calibri" w:cs="Calibri"/>
                <w:bCs/>
                <w:sz w:val="22"/>
                <w:szCs w:val="22"/>
                <w:lang w:eastAsia="es-ES"/>
              </w:rPr>
              <w:t>Relato Fotográfico del servicio.</w:t>
            </w:r>
          </w:p>
        </w:tc>
      </w:tr>
      <w:tr w:rsidR="00D32154" w:rsidRPr="00D32154" w:rsidTr="00D32154">
        <w:trPr>
          <w:trHeight w:val="416"/>
        </w:trPr>
        <w:tc>
          <w:tcPr>
            <w:tcW w:w="9339" w:type="dxa"/>
            <w:shd w:val="clear" w:color="auto" w:fill="BDD6EE"/>
            <w:vAlign w:val="center"/>
          </w:tcPr>
          <w:p w:rsidR="00D32154" w:rsidRPr="00D32154" w:rsidRDefault="00D32154" w:rsidP="00D32154">
            <w:pPr>
              <w:autoSpaceDE w:val="0"/>
              <w:autoSpaceDN w:val="0"/>
              <w:adjustRightInd w:val="0"/>
              <w:jc w:val="both"/>
              <w:rPr>
                <w:rFonts w:ascii="Calibri" w:hAnsi="Calibri" w:cs="Calibri"/>
                <w:b/>
                <w:bCs/>
                <w:sz w:val="22"/>
                <w:szCs w:val="22"/>
                <w:lang w:eastAsia="es-ES"/>
              </w:rPr>
            </w:pPr>
            <w:r w:rsidRPr="00D32154">
              <w:rPr>
                <w:rFonts w:ascii="Calibri" w:hAnsi="Calibri" w:cs="Calibri"/>
                <w:b/>
                <w:bCs/>
                <w:sz w:val="22"/>
                <w:szCs w:val="22"/>
                <w:lang w:eastAsia="es-ES"/>
              </w:rPr>
              <w:lastRenderedPageBreak/>
              <w:t>TABLA DE CANTIDADES</w:t>
            </w:r>
          </w:p>
        </w:tc>
      </w:tr>
      <w:tr w:rsidR="00D32154" w:rsidRPr="00D32154" w:rsidTr="00D32154">
        <w:trPr>
          <w:trHeight w:val="416"/>
        </w:trPr>
        <w:tc>
          <w:tcPr>
            <w:tcW w:w="9339" w:type="dxa"/>
            <w:shd w:val="clear" w:color="auto" w:fill="auto"/>
            <w:vAlign w:val="center"/>
          </w:tcPr>
          <w:p w:rsidR="00D32154" w:rsidRPr="00D32154" w:rsidRDefault="00D32154" w:rsidP="00D32154">
            <w:pPr>
              <w:autoSpaceDE w:val="0"/>
              <w:autoSpaceDN w:val="0"/>
              <w:adjustRightInd w:val="0"/>
              <w:jc w:val="center"/>
              <w:rPr>
                <w:rFonts w:ascii="Calibri" w:hAnsi="Calibri" w:cs="Calibri"/>
                <w:b/>
                <w:bCs/>
                <w:sz w:val="22"/>
                <w:szCs w:val="22"/>
                <w:lang w:eastAsia="es-ES"/>
              </w:rPr>
            </w:pPr>
            <w:r w:rsidRPr="00D32154">
              <w:rPr>
                <w:rFonts w:ascii="Calibri" w:hAnsi="Calibri" w:cs="Calibri"/>
                <w:b/>
                <w:bCs/>
                <w:sz w:val="22"/>
                <w:szCs w:val="22"/>
                <w:lang w:eastAsia="es-ES"/>
              </w:rPr>
              <w:t xml:space="preserve">TABLA DE CANTIDADES </w:t>
            </w:r>
          </w:p>
          <w:p w:rsidR="00D32154" w:rsidRPr="00D32154" w:rsidRDefault="00D32154" w:rsidP="00D32154">
            <w:pPr>
              <w:autoSpaceDE w:val="0"/>
              <w:autoSpaceDN w:val="0"/>
              <w:adjustRightInd w:val="0"/>
              <w:jc w:val="center"/>
              <w:rPr>
                <w:rFonts w:ascii="Calibri" w:hAnsi="Calibri" w:cs="Calibri"/>
                <w:i/>
                <w:iCs/>
                <w:sz w:val="22"/>
                <w:szCs w:val="22"/>
                <w:lang w:eastAsia="es-ES"/>
              </w:rPr>
            </w:pPr>
          </w:p>
          <w:p w:rsidR="00D32154" w:rsidRPr="00D32154" w:rsidRDefault="00D32154" w:rsidP="00D32154">
            <w:pPr>
              <w:autoSpaceDE w:val="0"/>
              <w:autoSpaceDN w:val="0"/>
              <w:adjustRightInd w:val="0"/>
              <w:jc w:val="center"/>
              <w:rPr>
                <w:rFonts w:ascii="Calibri" w:hAnsi="Calibri" w:cs="Calibri"/>
                <w:sz w:val="22"/>
                <w:szCs w:val="22"/>
                <w:lang w:eastAsia="es-ES"/>
              </w:rPr>
            </w:pPr>
            <w:r w:rsidRPr="00D32154">
              <w:rPr>
                <w:rFonts w:ascii="Calibri" w:hAnsi="Calibri" w:cs="Calibri"/>
                <w:noProof/>
                <w:sz w:val="22"/>
                <w:szCs w:val="22"/>
                <w:lang w:eastAsia="es-ES"/>
              </w:rPr>
              <w:drawing>
                <wp:inline distT="0" distB="0" distL="0" distR="0">
                  <wp:extent cx="5791200" cy="94297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200" cy="942975"/>
                          </a:xfrm>
                          <a:prstGeom prst="rect">
                            <a:avLst/>
                          </a:prstGeom>
                          <a:noFill/>
                          <a:ln>
                            <a:noFill/>
                          </a:ln>
                        </pic:spPr>
                      </pic:pic>
                    </a:graphicData>
                  </a:graphic>
                </wp:inline>
              </w:drawing>
            </w:r>
          </w:p>
          <w:p w:rsidR="00D32154" w:rsidRPr="00D32154" w:rsidRDefault="00D32154" w:rsidP="00D32154">
            <w:pPr>
              <w:autoSpaceDE w:val="0"/>
              <w:autoSpaceDN w:val="0"/>
              <w:adjustRightInd w:val="0"/>
              <w:jc w:val="center"/>
              <w:rPr>
                <w:rFonts w:ascii="Calibri" w:hAnsi="Calibri" w:cs="Calibri"/>
                <w:b/>
                <w:bCs/>
                <w:sz w:val="22"/>
                <w:szCs w:val="22"/>
                <w:lang w:eastAsia="es-ES"/>
              </w:rPr>
            </w:pPr>
          </w:p>
        </w:tc>
      </w:tr>
      <w:tr w:rsidR="00D32154" w:rsidRPr="00D32154" w:rsidTr="00D32154">
        <w:trPr>
          <w:trHeight w:val="416"/>
        </w:trPr>
        <w:tc>
          <w:tcPr>
            <w:tcW w:w="9339" w:type="dxa"/>
            <w:shd w:val="clear" w:color="auto" w:fill="BDD6EE"/>
            <w:vAlign w:val="center"/>
          </w:tcPr>
          <w:p w:rsidR="00D32154" w:rsidRPr="00D32154" w:rsidRDefault="00D32154" w:rsidP="00D32154">
            <w:pPr>
              <w:autoSpaceDE w:val="0"/>
              <w:autoSpaceDN w:val="0"/>
              <w:adjustRightInd w:val="0"/>
              <w:rPr>
                <w:rFonts w:ascii="Calibri" w:hAnsi="Calibri" w:cs="Calibri"/>
                <w:b/>
                <w:bCs/>
                <w:sz w:val="22"/>
                <w:szCs w:val="22"/>
                <w:lang w:eastAsia="es-ES"/>
              </w:rPr>
            </w:pPr>
            <w:r w:rsidRPr="00D32154">
              <w:rPr>
                <w:rFonts w:ascii="Calibri" w:hAnsi="Calibri" w:cs="Calibri"/>
                <w:b/>
                <w:bCs/>
                <w:sz w:val="22"/>
                <w:szCs w:val="22"/>
                <w:lang w:eastAsia="es-ES"/>
              </w:rPr>
              <w:t>FACTURACIÓN</w:t>
            </w:r>
          </w:p>
        </w:tc>
      </w:tr>
      <w:tr w:rsidR="00D32154" w:rsidRPr="00D32154" w:rsidTr="00D32154">
        <w:trPr>
          <w:trHeight w:val="416"/>
        </w:trPr>
        <w:tc>
          <w:tcPr>
            <w:tcW w:w="9339" w:type="dxa"/>
            <w:shd w:val="clear" w:color="auto" w:fill="auto"/>
            <w:vAlign w:val="center"/>
          </w:tcPr>
          <w:tbl>
            <w:tblPr>
              <w:tblW w:w="0" w:type="auto"/>
              <w:tblBorders>
                <w:top w:val="nil"/>
                <w:left w:val="nil"/>
                <w:bottom w:val="nil"/>
                <w:right w:val="nil"/>
              </w:tblBorders>
              <w:tblLook w:val="0000" w:firstRow="0" w:lastRow="0" w:firstColumn="0" w:lastColumn="0" w:noHBand="0" w:noVBand="0"/>
            </w:tblPr>
            <w:tblGrid>
              <w:gridCol w:w="8897"/>
            </w:tblGrid>
            <w:tr w:rsidR="00D32154" w:rsidRPr="00D32154" w:rsidTr="00D32154">
              <w:trPr>
                <w:trHeight w:val="1319"/>
              </w:trPr>
              <w:tc>
                <w:tcPr>
                  <w:tcW w:w="0" w:type="auto"/>
                </w:tcPr>
                <w:p w:rsidR="00D32154" w:rsidRPr="00D32154" w:rsidRDefault="00D32154" w:rsidP="00D32154">
                  <w:pPr>
                    <w:autoSpaceDE w:val="0"/>
                    <w:autoSpaceDN w:val="0"/>
                    <w:adjustRightInd w:val="0"/>
                    <w:spacing w:before="240" w:after="240"/>
                    <w:jc w:val="both"/>
                    <w:rPr>
                      <w:rFonts w:ascii="Calibri" w:hAnsi="Calibri" w:cs="Calibri"/>
                      <w:bCs/>
                      <w:sz w:val="22"/>
                      <w:szCs w:val="22"/>
                      <w:lang w:val="es-BO" w:eastAsia="es-ES"/>
                    </w:rPr>
                  </w:pPr>
                  <w:r w:rsidRPr="00D32154">
                    <w:rPr>
                      <w:rFonts w:ascii="Calibri" w:hAnsi="Calibri" w:cs="Calibri"/>
                      <w:bCs/>
                      <w:sz w:val="22"/>
                      <w:szCs w:val="22"/>
                      <w:lang w:val="es-BO" w:eastAsia="es-ES"/>
                    </w:rPr>
                    <w:t xml:space="preserve">La factura debe ser emitida de acuerdo a normativa vigente a nombre de Yacimientos Petrolíferos Fiscales Bolivianos consignando el Número de Identificación Tributaria (NIT) 1020269020. </w:t>
                  </w:r>
                </w:p>
                <w:p w:rsidR="00D32154" w:rsidRPr="00D32154" w:rsidRDefault="00D32154" w:rsidP="00D32154">
                  <w:pPr>
                    <w:autoSpaceDE w:val="0"/>
                    <w:autoSpaceDN w:val="0"/>
                    <w:adjustRightInd w:val="0"/>
                    <w:spacing w:after="240"/>
                    <w:jc w:val="both"/>
                    <w:rPr>
                      <w:rFonts w:ascii="Calibri" w:hAnsi="Calibri" w:cs="Calibri"/>
                      <w:bCs/>
                      <w:sz w:val="22"/>
                      <w:szCs w:val="22"/>
                      <w:lang w:val="es-BO" w:eastAsia="es-ES"/>
                    </w:rPr>
                  </w:pPr>
                  <w:r w:rsidRPr="00D32154">
                    <w:rPr>
                      <w:rFonts w:ascii="Calibri" w:hAnsi="Calibri" w:cs="Calibri"/>
                      <w:bCs/>
                      <w:sz w:val="22"/>
                      <w:szCs w:val="22"/>
                      <w:lang w:val="es-BO" w:eastAsia="es-ES"/>
                    </w:rPr>
                    <w:t xml:space="preserve">La factura deberá emitirse en el momento que finalice la ejecución o la prestación efectiva del servicio o a momento de percibir el pago total o parcial, lo que ocurra primero, sin deducir las multas ni otros cargos. </w:t>
                  </w:r>
                </w:p>
                <w:p w:rsidR="00D32154" w:rsidRPr="00D32154" w:rsidRDefault="00D32154" w:rsidP="00D32154">
                  <w:pPr>
                    <w:autoSpaceDE w:val="0"/>
                    <w:autoSpaceDN w:val="0"/>
                    <w:adjustRightInd w:val="0"/>
                    <w:spacing w:after="240"/>
                    <w:jc w:val="both"/>
                    <w:rPr>
                      <w:rFonts w:ascii="Calibri" w:hAnsi="Calibri" w:cs="Calibri"/>
                      <w:b/>
                      <w:bCs/>
                      <w:sz w:val="22"/>
                      <w:szCs w:val="22"/>
                      <w:lang w:val="es-BO" w:eastAsia="es-ES"/>
                    </w:rPr>
                  </w:pPr>
                  <w:r w:rsidRPr="00D32154">
                    <w:rPr>
                      <w:rFonts w:ascii="Calibri" w:hAnsi="Calibri" w:cs="Calibri"/>
                      <w:bCs/>
                      <w:sz w:val="22"/>
                      <w:szCs w:val="22"/>
                      <w:lang w:val="es-BO" w:eastAsia="es-ES"/>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bl>
          <w:p w:rsidR="00D32154" w:rsidRPr="00D32154" w:rsidRDefault="00D32154" w:rsidP="00D32154">
            <w:pPr>
              <w:autoSpaceDE w:val="0"/>
              <w:autoSpaceDN w:val="0"/>
              <w:adjustRightInd w:val="0"/>
              <w:jc w:val="both"/>
              <w:rPr>
                <w:rFonts w:ascii="Calibri" w:hAnsi="Calibri" w:cs="Calibri"/>
                <w:b/>
                <w:bCs/>
                <w:sz w:val="22"/>
                <w:szCs w:val="22"/>
                <w:lang w:eastAsia="es-ES"/>
              </w:rPr>
            </w:pPr>
          </w:p>
        </w:tc>
      </w:tr>
      <w:tr w:rsidR="00D32154" w:rsidRPr="00D32154" w:rsidTr="00D32154">
        <w:trPr>
          <w:trHeight w:val="416"/>
        </w:trPr>
        <w:tc>
          <w:tcPr>
            <w:tcW w:w="9339" w:type="dxa"/>
            <w:shd w:val="clear" w:color="auto" w:fill="BDD6EE"/>
            <w:vAlign w:val="center"/>
          </w:tcPr>
          <w:p w:rsidR="00D32154" w:rsidRPr="00D32154" w:rsidRDefault="00D32154" w:rsidP="00D32154">
            <w:pPr>
              <w:autoSpaceDE w:val="0"/>
              <w:autoSpaceDN w:val="0"/>
              <w:adjustRightInd w:val="0"/>
              <w:rPr>
                <w:rFonts w:ascii="Calibri" w:hAnsi="Calibri" w:cs="Calibri"/>
                <w:b/>
                <w:bCs/>
                <w:sz w:val="22"/>
                <w:szCs w:val="22"/>
                <w:lang w:eastAsia="es-ES"/>
              </w:rPr>
            </w:pPr>
            <w:r w:rsidRPr="00D32154">
              <w:rPr>
                <w:rFonts w:ascii="Calibri" w:hAnsi="Calibri" w:cs="Calibri"/>
                <w:b/>
                <w:bCs/>
                <w:sz w:val="22"/>
                <w:szCs w:val="22"/>
                <w:lang w:eastAsia="es-ES"/>
              </w:rPr>
              <w:t>TRIBUTOS</w:t>
            </w:r>
          </w:p>
        </w:tc>
      </w:tr>
      <w:tr w:rsidR="00D32154" w:rsidRPr="00D32154" w:rsidTr="00D32154">
        <w:trPr>
          <w:trHeight w:val="416"/>
        </w:trPr>
        <w:tc>
          <w:tcPr>
            <w:tcW w:w="9339" w:type="dxa"/>
            <w:shd w:val="clear" w:color="auto" w:fill="auto"/>
            <w:vAlign w:val="center"/>
          </w:tcPr>
          <w:tbl>
            <w:tblPr>
              <w:tblW w:w="0" w:type="auto"/>
              <w:tblBorders>
                <w:top w:val="nil"/>
                <w:left w:val="nil"/>
                <w:bottom w:val="nil"/>
                <w:right w:val="nil"/>
              </w:tblBorders>
              <w:tblLook w:val="0000" w:firstRow="0" w:lastRow="0" w:firstColumn="0" w:lastColumn="0" w:noHBand="0" w:noVBand="0"/>
            </w:tblPr>
            <w:tblGrid>
              <w:gridCol w:w="8897"/>
            </w:tblGrid>
            <w:tr w:rsidR="00D32154" w:rsidRPr="00D32154" w:rsidTr="00D32154">
              <w:trPr>
                <w:trHeight w:val="379"/>
              </w:trPr>
              <w:tc>
                <w:tcPr>
                  <w:tcW w:w="0" w:type="auto"/>
                </w:tcPr>
                <w:p w:rsidR="00D32154" w:rsidRPr="00D32154" w:rsidRDefault="00D32154" w:rsidP="00D32154">
                  <w:pPr>
                    <w:autoSpaceDE w:val="0"/>
                    <w:autoSpaceDN w:val="0"/>
                    <w:adjustRightInd w:val="0"/>
                    <w:spacing w:before="240" w:after="240"/>
                    <w:jc w:val="both"/>
                    <w:rPr>
                      <w:rFonts w:ascii="Calibri" w:hAnsi="Calibri" w:cs="Calibri"/>
                      <w:bCs/>
                      <w:sz w:val="22"/>
                      <w:szCs w:val="22"/>
                      <w:lang w:val="es-BO" w:eastAsia="es-ES"/>
                    </w:rPr>
                  </w:pPr>
                  <w:r w:rsidRPr="00D32154">
                    <w:rPr>
                      <w:rFonts w:ascii="Calibri" w:hAnsi="Calibri" w:cs="Calibri"/>
                      <w:bCs/>
                      <w:sz w:val="22"/>
                      <w:szCs w:val="22"/>
                      <w:lang w:val="es-BO" w:eastAsia="es-ES"/>
                    </w:rPr>
                    <w:t>El adjudicado declara que todos los tributos vigentes a la fecha y que puedan originarse directa o indirectamente en aplicación del contrato, son de su responsabilidad, no correspondiendo ningún reclamo posterior.</w:t>
                  </w:r>
                </w:p>
              </w:tc>
            </w:tr>
          </w:tbl>
          <w:p w:rsidR="00D32154" w:rsidRPr="00D32154" w:rsidRDefault="00D32154" w:rsidP="00D32154">
            <w:pPr>
              <w:autoSpaceDE w:val="0"/>
              <w:autoSpaceDN w:val="0"/>
              <w:adjustRightInd w:val="0"/>
              <w:rPr>
                <w:rFonts w:ascii="Calibri" w:hAnsi="Calibri" w:cs="Calibri"/>
                <w:b/>
                <w:bCs/>
                <w:sz w:val="22"/>
                <w:szCs w:val="22"/>
                <w:lang w:eastAsia="es-ES"/>
              </w:rPr>
            </w:pPr>
          </w:p>
        </w:tc>
      </w:tr>
      <w:tr w:rsidR="00D32154" w:rsidRPr="00D32154" w:rsidTr="00D32154">
        <w:trPr>
          <w:trHeight w:val="416"/>
        </w:trPr>
        <w:tc>
          <w:tcPr>
            <w:tcW w:w="9339" w:type="dxa"/>
            <w:shd w:val="clear" w:color="auto" w:fill="BDD6EE"/>
            <w:vAlign w:val="center"/>
          </w:tcPr>
          <w:p w:rsidR="00D32154" w:rsidRPr="00D32154" w:rsidRDefault="00D32154" w:rsidP="00D32154">
            <w:pPr>
              <w:autoSpaceDE w:val="0"/>
              <w:autoSpaceDN w:val="0"/>
              <w:adjustRightInd w:val="0"/>
              <w:jc w:val="both"/>
              <w:rPr>
                <w:rFonts w:ascii="Calibri" w:hAnsi="Calibri" w:cs="Calibri"/>
                <w:b/>
                <w:bCs/>
                <w:sz w:val="22"/>
                <w:szCs w:val="22"/>
                <w:lang w:eastAsia="es-ES"/>
              </w:rPr>
            </w:pPr>
            <w:r w:rsidRPr="00D32154">
              <w:rPr>
                <w:rFonts w:ascii="Calibri" w:hAnsi="Calibri" w:cs="Calibri"/>
                <w:b/>
                <w:bCs/>
                <w:sz w:val="22"/>
                <w:szCs w:val="22"/>
                <w:lang w:eastAsia="es-ES"/>
              </w:rPr>
              <w:t>CLAUSULA DE SMS (SEGURIDAD, SALUD OCUPACIONAL Y MEDIO AMBIENTE)</w:t>
            </w:r>
          </w:p>
        </w:tc>
      </w:tr>
      <w:tr w:rsidR="00D32154" w:rsidRPr="00D32154" w:rsidTr="00D32154">
        <w:trPr>
          <w:trHeight w:val="416"/>
        </w:trPr>
        <w:tc>
          <w:tcPr>
            <w:tcW w:w="9339" w:type="dxa"/>
            <w:shd w:val="clear" w:color="auto" w:fill="auto"/>
            <w:vAlign w:val="center"/>
          </w:tcPr>
          <w:p w:rsidR="00D32154" w:rsidRPr="00D32154" w:rsidRDefault="00D32154" w:rsidP="00D32154">
            <w:pPr>
              <w:spacing w:before="120"/>
              <w:jc w:val="both"/>
              <w:rPr>
                <w:rFonts w:ascii="Calibri" w:hAnsi="Calibri"/>
                <w:sz w:val="22"/>
                <w:szCs w:val="22"/>
                <w:lang w:eastAsia="es-ES"/>
              </w:rPr>
            </w:pPr>
            <w:r w:rsidRPr="00D32154">
              <w:rPr>
                <w:rFonts w:ascii="Calibri" w:hAnsi="Calibri"/>
                <w:sz w:val="22"/>
                <w:szCs w:val="22"/>
                <w:lang w:eastAsia="es-ES"/>
              </w:rPr>
              <w:t xml:space="preserve">La empresa proveedora del servicio deberá cumplir de forma obligatoria con los siguientes estándares de Seguridad y Salud Ocupacional: </w:t>
            </w:r>
          </w:p>
          <w:p w:rsidR="00D32154" w:rsidRPr="00D32154" w:rsidRDefault="00D32154" w:rsidP="00D32154">
            <w:pPr>
              <w:jc w:val="both"/>
              <w:rPr>
                <w:rFonts w:ascii="Calibri" w:hAnsi="Calibri"/>
                <w:sz w:val="22"/>
                <w:szCs w:val="22"/>
                <w:lang w:eastAsia="es-ES"/>
              </w:rPr>
            </w:pPr>
          </w:p>
          <w:p w:rsidR="00D32154" w:rsidRPr="00D32154" w:rsidRDefault="00D32154" w:rsidP="00D32154">
            <w:pPr>
              <w:jc w:val="both"/>
              <w:rPr>
                <w:rFonts w:ascii="Calibri" w:hAnsi="Calibri"/>
                <w:sz w:val="22"/>
                <w:szCs w:val="22"/>
                <w:lang w:eastAsia="es-ES"/>
              </w:rPr>
            </w:pPr>
            <w:r w:rsidRPr="00D32154">
              <w:rPr>
                <w:rFonts w:ascii="Calibri" w:hAnsi="Calibri"/>
                <w:b/>
                <w:sz w:val="22"/>
                <w:szCs w:val="22"/>
                <w:lang w:eastAsia="es-ES"/>
              </w:rPr>
              <w:t>Estándares y requisitos de SYSO para Contratistas</w:t>
            </w:r>
            <w:r w:rsidRPr="00D32154">
              <w:rPr>
                <w:rFonts w:ascii="Calibri" w:hAnsi="Calibri"/>
                <w:sz w:val="22"/>
                <w:szCs w:val="22"/>
                <w:lang w:eastAsia="es-ES"/>
              </w:rPr>
              <w:t xml:space="preserve"> de YPFB Corporación. </w:t>
            </w:r>
          </w:p>
          <w:p w:rsidR="00D32154" w:rsidRPr="00D32154" w:rsidRDefault="00D32154" w:rsidP="00D32154">
            <w:pPr>
              <w:jc w:val="both"/>
              <w:rPr>
                <w:rFonts w:ascii="Calibri" w:hAnsi="Calibri"/>
                <w:sz w:val="22"/>
                <w:szCs w:val="22"/>
                <w:lang w:eastAsia="es-ES"/>
              </w:rPr>
            </w:pPr>
          </w:p>
          <w:p w:rsidR="00D32154" w:rsidRPr="00D32154" w:rsidRDefault="00D32154" w:rsidP="00D32154">
            <w:pPr>
              <w:jc w:val="both"/>
              <w:rPr>
                <w:rFonts w:ascii="Calibri" w:hAnsi="Calibri" w:cs="Calibri"/>
                <w:sz w:val="22"/>
                <w:szCs w:val="22"/>
                <w:lang w:eastAsia="es-ES"/>
              </w:rPr>
            </w:pPr>
            <w:r w:rsidRPr="00D32154">
              <w:rPr>
                <w:rFonts w:ascii="Calibri" w:hAnsi="Calibri" w:cs="Calibri"/>
                <w:sz w:val="22"/>
                <w:szCs w:val="22"/>
                <w:lang w:eastAsia="es-ES"/>
              </w:rPr>
              <w:lastRenderedPageBreak/>
              <w:t xml:space="preserve">La empresa </w:t>
            </w:r>
            <w:r w:rsidRPr="00D32154">
              <w:rPr>
                <w:rFonts w:ascii="Calibri" w:hAnsi="Calibri" w:cs="Calibri"/>
                <w:bCs/>
                <w:sz w:val="22"/>
                <w:szCs w:val="22"/>
                <w:lang w:eastAsia="es-ES"/>
              </w:rPr>
              <w:t>proveedora</w:t>
            </w:r>
            <w:r w:rsidRPr="00D32154">
              <w:rPr>
                <w:rFonts w:ascii="Calibri" w:hAnsi="Calibri" w:cs="Calibri"/>
                <w:sz w:val="22"/>
                <w:szCs w:val="22"/>
                <w:lang w:eastAsia="es-ES"/>
              </w:rPr>
              <w:t xml:space="preserve"> deberá garantizar el cumplimiento de los requisitos y estándares de Seguridad descritos en el </w:t>
            </w:r>
            <w:r w:rsidRPr="00D32154">
              <w:rPr>
                <w:rFonts w:ascii="Calibri" w:hAnsi="Calibri" w:cs="Calibri"/>
                <w:b/>
                <w:i/>
                <w:sz w:val="22"/>
                <w:szCs w:val="22"/>
                <w:lang w:eastAsia="es-ES"/>
              </w:rPr>
              <w:t>Anexo 1:</w:t>
            </w:r>
            <w:r w:rsidRPr="00D32154">
              <w:rPr>
                <w:rFonts w:ascii="Calibri" w:hAnsi="Calibri" w:cs="Calibri"/>
                <w:sz w:val="22"/>
                <w:szCs w:val="22"/>
                <w:lang w:eastAsia="es-ES"/>
              </w:rPr>
              <w:t xml:space="preserve"> </w:t>
            </w:r>
            <w:r w:rsidRPr="00D32154">
              <w:rPr>
                <w:rFonts w:ascii="Calibri" w:hAnsi="Calibri" w:cs="Calibri"/>
                <w:b/>
                <w:sz w:val="22"/>
                <w:szCs w:val="22"/>
                <w:lang w:eastAsia="es-ES"/>
              </w:rPr>
              <w:t>“REQUISITOS DE SEGURIDAD INDUSTRIAL PARA CONTRATISTAS”</w:t>
            </w:r>
            <w:r w:rsidRPr="00D32154">
              <w:rPr>
                <w:rFonts w:ascii="Calibri" w:hAnsi="Calibri" w:cs="Calibri"/>
                <w:sz w:val="22"/>
                <w:szCs w:val="22"/>
                <w:lang w:eastAsia="es-ES"/>
              </w:rPr>
              <w:t>, documento elaborado conforme a políticas internas de YPFB y en estricto cumplimiento de la normativa legal vigente (D.L. 16998).</w:t>
            </w:r>
          </w:p>
          <w:p w:rsidR="00D32154" w:rsidRPr="00D32154" w:rsidRDefault="00D32154" w:rsidP="00D32154">
            <w:pPr>
              <w:jc w:val="both"/>
              <w:rPr>
                <w:rFonts w:ascii="Calibri" w:hAnsi="Calibri" w:cs="Calibri"/>
                <w:sz w:val="22"/>
                <w:szCs w:val="22"/>
                <w:lang w:eastAsia="es-ES"/>
              </w:rPr>
            </w:pPr>
          </w:p>
          <w:p w:rsidR="00D32154" w:rsidRPr="00D32154" w:rsidRDefault="00D32154" w:rsidP="00D32154">
            <w:pPr>
              <w:jc w:val="both"/>
              <w:rPr>
                <w:rFonts w:ascii="Calibri" w:hAnsi="Calibri" w:cs="Calibri"/>
                <w:sz w:val="22"/>
                <w:szCs w:val="22"/>
                <w:lang w:eastAsia="es-ES"/>
              </w:rPr>
            </w:pPr>
            <w:r w:rsidRPr="00D32154">
              <w:rPr>
                <w:rFonts w:ascii="Calibri" w:hAnsi="Calibri" w:cs="Calibri"/>
                <w:b/>
                <w:sz w:val="22"/>
                <w:szCs w:val="22"/>
                <w:u w:val="single"/>
                <w:lang w:eastAsia="es-ES"/>
              </w:rPr>
              <w:t>ASPECTOS GENERALES</w:t>
            </w:r>
            <w:r w:rsidRPr="00D32154">
              <w:rPr>
                <w:rFonts w:ascii="Calibri" w:hAnsi="Calibri" w:cs="Calibri"/>
                <w:b/>
                <w:sz w:val="22"/>
                <w:szCs w:val="22"/>
                <w:lang w:eastAsia="es-ES"/>
              </w:rPr>
              <w:t>:</w:t>
            </w:r>
            <w:r w:rsidRPr="00D32154">
              <w:rPr>
                <w:rFonts w:ascii="Calibri" w:hAnsi="Calibri" w:cs="Calibri"/>
                <w:sz w:val="22"/>
                <w:szCs w:val="22"/>
                <w:lang w:eastAsia="es-ES"/>
              </w:rPr>
              <w:t xml:space="preserve"> </w:t>
            </w:r>
          </w:p>
          <w:p w:rsidR="00D32154" w:rsidRPr="00D32154" w:rsidRDefault="00D32154" w:rsidP="00D32154">
            <w:pPr>
              <w:jc w:val="both"/>
              <w:rPr>
                <w:rFonts w:ascii="Calibri" w:hAnsi="Calibri" w:cs="Calibri"/>
                <w:sz w:val="22"/>
                <w:szCs w:val="22"/>
                <w:lang w:eastAsia="es-ES"/>
              </w:rPr>
            </w:pPr>
          </w:p>
          <w:p w:rsidR="00D32154" w:rsidRPr="00D32154" w:rsidRDefault="00D32154" w:rsidP="00D32154">
            <w:pPr>
              <w:jc w:val="both"/>
              <w:rPr>
                <w:rFonts w:ascii="Calibri" w:hAnsi="Calibri" w:cs="Calibri"/>
                <w:sz w:val="22"/>
                <w:szCs w:val="22"/>
                <w:lang w:eastAsia="es-ES"/>
              </w:rPr>
            </w:pPr>
            <w:r w:rsidRPr="00D32154">
              <w:rPr>
                <w:rFonts w:ascii="Calibri" w:hAnsi="Calibri" w:cs="Calibri"/>
                <w:sz w:val="22"/>
                <w:szCs w:val="22"/>
                <w:lang w:eastAsia="es-ES"/>
              </w:rPr>
              <w:t xml:space="preserve">La empresa </w:t>
            </w:r>
            <w:r w:rsidRPr="00D32154">
              <w:rPr>
                <w:rFonts w:ascii="Calibri" w:hAnsi="Calibri" w:cs="Calibri"/>
                <w:bCs/>
                <w:sz w:val="22"/>
                <w:szCs w:val="22"/>
                <w:lang w:eastAsia="es-ES"/>
              </w:rPr>
              <w:t>proveedora</w:t>
            </w:r>
            <w:r w:rsidRPr="00D32154">
              <w:rPr>
                <w:rFonts w:ascii="Calibri" w:hAnsi="Calibri" w:cs="Calibri"/>
                <w:sz w:val="22"/>
                <w:szCs w:val="22"/>
                <w:lang w:eastAsia="es-ES"/>
              </w:rPr>
              <w:t xml:space="preserve"> deberá prever el número de personal de SMS para el proyecto en función a las siguientes consideraciones:</w:t>
            </w:r>
          </w:p>
          <w:p w:rsidR="00D32154" w:rsidRPr="00D32154" w:rsidRDefault="00D32154" w:rsidP="00D32154">
            <w:pPr>
              <w:jc w:val="both"/>
              <w:rPr>
                <w:rFonts w:ascii="Calibri" w:hAnsi="Calibri" w:cs="Calibri"/>
                <w:sz w:val="22"/>
                <w:szCs w:val="22"/>
                <w:lang w:eastAsia="es-ES"/>
              </w:rPr>
            </w:pPr>
          </w:p>
          <w:p w:rsidR="00D32154" w:rsidRPr="00D32154" w:rsidRDefault="00D32154" w:rsidP="0087441C">
            <w:pPr>
              <w:numPr>
                <w:ilvl w:val="0"/>
                <w:numId w:val="62"/>
              </w:numPr>
              <w:spacing w:after="120"/>
              <w:ind w:left="714" w:hanging="357"/>
              <w:jc w:val="both"/>
              <w:rPr>
                <w:rFonts w:ascii="Calibri" w:hAnsi="Calibri" w:cs="Calibri"/>
                <w:sz w:val="22"/>
                <w:szCs w:val="22"/>
                <w:lang w:eastAsia="es-ES"/>
              </w:rPr>
            </w:pPr>
            <w:r w:rsidRPr="00D32154">
              <w:rPr>
                <w:rFonts w:ascii="Calibri" w:hAnsi="Calibri" w:cs="Calibri"/>
                <w:sz w:val="22"/>
                <w:szCs w:val="22"/>
                <w:lang w:eastAsia="es-ES"/>
              </w:rPr>
              <w:t>Análisis preliminar de peligros y riesgos (asociados a la actividad), tiempo, magnitud del proyecto, número de trabajadores y numero de frentes de trabajo.</w:t>
            </w:r>
          </w:p>
          <w:p w:rsidR="00D32154" w:rsidRPr="00D32154" w:rsidRDefault="00D32154" w:rsidP="0087441C">
            <w:pPr>
              <w:numPr>
                <w:ilvl w:val="0"/>
                <w:numId w:val="62"/>
              </w:numPr>
              <w:spacing w:after="120"/>
              <w:ind w:left="714" w:hanging="357"/>
              <w:jc w:val="both"/>
              <w:rPr>
                <w:rFonts w:ascii="Calibri" w:hAnsi="Calibri" w:cs="Calibri"/>
                <w:sz w:val="22"/>
                <w:szCs w:val="22"/>
                <w:lang w:eastAsia="es-ES"/>
              </w:rPr>
            </w:pPr>
            <w:r w:rsidRPr="00D32154">
              <w:rPr>
                <w:rFonts w:ascii="Calibri" w:hAnsi="Calibri" w:cs="Calibri"/>
                <w:sz w:val="22"/>
                <w:szCs w:val="22"/>
                <w:lang w:eastAsia="es-ES"/>
              </w:rPr>
              <w:t>En cumplimiento a la LGT Art.73,</w:t>
            </w:r>
            <w:r w:rsidRPr="00D32154">
              <w:rPr>
                <w:rFonts w:ascii="Calibri" w:hAnsi="Calibri" w:cs="Calibri"/>
                <w:color w:val="FF0000"/>
                <w:sz w:val="22"/>
                <w:szCs w:val="22"/>
                <w:lang w:eastAsia="es-ES"/>
              </w:rPr>
              <w:t xml:space="preserve"> </w:t>
            </w:r>
            <w:r w:rsidRPr="00D32154">
              <w:rPr>
                <w:rFonts w:ascii="Calibri" w:hAnsi="Calibri" w:cs="Calibri"/>
                <w:sz w:val="22"/>
                <w:szCs w:val="22"/>
                <w:lang w:eastAsia="es-ES"/>
              </w:rPr>
              <w:t xml:space="preserve">se establece que todo proyecto con más de 80 trabajadores deberá contar necesariamente con personal médico (in situ). </w:t>
            </w:r>
          </w:p>
          <w:p w:rsidR="00D32154" w:rsidRPr="00D32154" w:rsidRDefault="00D32154" w:rsidP="0087441C">
            <w:pPr>
              <w:numPr>
                <w:ilvl w:val="0"/>
                <w:numId w:val="62"/>
              </w:numPr>
              <w:spacing w:line="259" w:lineRule="auto"/>
              <w:ind w:left="714" w:hanging="357"/>
              <w:jc w:val="both"/>
              <w:rPr>
                <w:rFonts w:ascii="Calibri" w:hAnsi="Calibri" w:cs="Calibri"/>
                <w:sz w:val="22"/>
                <w:szCs w:val="22"/>
                <w:lang w:eastAsia="es-ES"/>
              </w:rPr>
            </w:pPr>
            <w:r w:rsidRPr="00D32154">
              <w:rPr>
                <w:rFonts w:ascii="Calibri" w:hAnsi="Calibri" w:cs="Calibri"/>
                <w:sz w:val="22"/>
                <w:szCs w:val="22"/>
                <w:lang w:eastAsia="es-ES"/>
              </w:rPr>
              <w:t xml:space="preserve">En caso de procesos bajo la modalidad de </w:t>
            </w:r>
            <w:r w:rsidRPr="00D32154">
              <w:rPr>
                <w:rFonts w:ascii="Calibri" w:hAnsi="Calibri" w:cs="Calibri"/>
                <w:b/>
                <w:i/>
                <w:sz w:val="22"/>
                <w:szCs w:val="22"/>
                <w:u w:val="single"/>
                <w:lang w:eastAsia="es-ES"/>
              </w:rPr>
              <w:t>contratación directa</w:t>
            </w:r>
            <w:r w:rsidRPr="00D32154">
              <w:rPr>
                <w:rFonts w:ascii="Calibri" w:hAnsi="Calibri" w:cs="Calibri"/>
                <w:sz w:val="22"/>
                <w:szCs w:val="22"/>
                <w:lang w:eastAsia="es-ES"/>
              </w:rPr>
              <w:t xml:space="preserve"> la unidad solicitante podrá coordinar con el área de SMS el apoyo y/o soporte para la ejecución de dicha actividad (Aplicable a servicios menores cuyo análisis de peligros y riesgos evidencia valores no significativos).  </w:t>
            </w:r>
          </w:p>
          <w:p w:rsidR="00D32154" w:rsidRPr="00D32154" w:rsidRDefault="00D32154" w:rsidP="00D32154">
            <w:pPr>
              <w:jc w:val="both"/>
              <w:rPr>
                <w:rFonts w:ascii="Calibri" w:hAnsi="Calibri" w:cs="Calibri"/>
                <w:b/>
                <w:sz w:val="22"/>
                <w:szCs w:val="22"/>
                <w:u w:val="single"/>
                <w:lang w:eastAsia="es-ES"/>
              </w:rPr>
            </w:pPr>
          </w:p>
          <w:p w:rsidR="00D32154" w:rsidRPr="00D32154" w:rsidRDefault="00D32154" w:rsidP="00D32154">
            <w:pPr>
              <w:jc w:val="both"/>
              <w:rPr>
                <w:rFonts w:ascii="Calibri" w:hAnsi="Calibri" w:cs="Calibri"/>
                <w:b/>
                <w:sz w:val="22"/>
                <w:szCs w:val="22"/>
                <w:u w:val="single"/>
                <w:lang w:eastAsia="es-ES"/>
              </w:rPr>
            </w:pPr>
            <w:r w:rsidRPr="00D32154">
              <w:rPr>
                <w:rFonts w:ascii="Calibri" w:hAnsi="Calibri" w:cs="Calibri"/>
                <w:b/>
                <w:sz w:val="22"/>
                <w:szCs w:val="22"/>
                <w:u w:val="single"/>
                <w:lang w:eastAsia="es-ES"/>
              </w:rPr>
              <w:t>PERSONAL DE SMS:</w:t>
            </w:r>
          </w:p>
          <w:p w:rsidR="00D32154" w:rsidRPr="00D32154" w:rsidRDefault="00D32154" w:rsidP="00D32154">
            <w:pPr>
              <w:jc w:val="both"/>
              <w:rPr>
                <w:rFonts w:ascii="Calibri" w:hAnsi="Calibri"/>
                <w:b/>
                <w:sz w:val="22"/>
                <w:szCs w:val="22"/>
                <w:lang w:eastAsia="es-ES"/>
              </w:rPr>
            </w:pPr>
          </w:p>
          <w:p w:rsidR="00D32154" w:rsidRPr="00D32154" w:rsidRDefault="00D32154" w:rsidP="00D32154">
            <w:pPr>
              <w:jc w:val="both"/>
              <w:rPr>
                <w:rFonts w:ascii="Calibri" w:eastAsia="Calibri" w:hAnsi="Calibri"/>
                <w:color w:val="000000"/>
                <w:sz w:val="22"/>
                <w:szCs w:val="22"/>
              </w:rPr>
            </w:pPr>
            <w:r w:rsidRPr="00D32154">
              <w:rPr>
                <w:rFonts w:ascii="Calibri" w:eastAsia="Calibri" w:hAnsi="Calibri"/>
                <w:color w:val="000000"/>
                <w:sz w:val="22"/>
                <w:szCs w:val="22"/>
              </w:rPr>
              <w:t xml:space="preserve">La empresa </w:t>
            </w:r>
            <w:r w:rsidRPr="00D32154">
              <w:rPr>
                <w:rFonts w:ascii="Calibri" w:hAnsi="Calibri" w:cs="Calibri"/>
                <w:bCs/>
                <w:sz w:val="22"/>
                <w:szCs w:val="22"/>
                <w:lang w:eastAsia="es-ES"/>
              </w:rPr>
              <w:t>proveedora</w:t>
            </w:r>
            <w:r w:rsidRPr="00D32154">
              <w:rPr>
                <w:rFonts w:ascii="Calibri" w:eastAsia="Calibri" w:hAnsi="Calibri"/>
                <w:color w:val="000000"/>
                <w:sz w:val="22"/>
                <w:szCs w:val="22"/>
              </w:rPr>
              <w:t xml:space="preserve"> deberá contar mínimamente con el siguiente personal de SMS (Monitor), en base a los siguientes criterios:</w:t>
            </w:r>
          </w:p>
          <w:p w:rsidR="00D32154" w:rsidRPr="00D32154" w:rsidRDefault="00D32154" w:rsidP="00D32154">
            <w:pPr>
              <w:jc w:val="both"/>
              <w:rPr>
                <w:rFonts w:ascii="Calibri" w:hAnsi="Calibri"/>
                <w:sz w:val="22"/>
                <w:szCs w:val="22"/>
                <w:lang w:eastAsia="es-ES"/>
              </w:rPr>
            </w:pPr>
          </w:p>
          <w:p w:rsidR="00D32154" w:rsidRPr="00D32154" w:rsidRDefault="00D32154" w:rsidP="0087441C">
            <w:pPr>
              <w:numPr>
                <w:ilvl w:val="0"/>
                <w:numId w:val="63"/>
              </w:numPr>
              <w:jc w:val="both"/>
              <w:rPr>
                <w:rFonts w:ascii="Calibri" w:hAnsi="Calibri"/>
                <w:sz w:val="22"/>
                <w:szCs w:val="22"/>
                <w:lang w:eastAsia="es-ES"/>
              </w:rPr>
            </w:pPr>
            <w:r w:rsidRPr="00D32154">
              <w:rPr>
                <w:rFonts w:ascii="Calibri" w:eastAsia="Calibri" w:hAnsi="Calibri"/>
                <w:color w:val="000000"/>
                <w:sz w:val="22"/>
                <w:szCs w:val="22"/>
              </w:rPr>
              <w:t xml:space="preserve">1 Monitor de SMS: por cada frente de trabajo (de acuerdo al análisis de Riesgos de las actividades a desarrollarse en el frente de trabajo) </w:t>
            </w:r>
          </w:p>
          <w:p w:rsidR="00D32154" w:rsidRPr="00D32154" w:rsidRDefault="00D32154" w:rsidP="00D32154">
            <w:pPr>
              <w:jc w:val="both"/>
              <w:rPr>
                <w:rFonts w:ascii="Calibri" w:hAnsi="Calibri"/>
                <w:b/>
                <w:sz w:val="22"/>
                <w:szCs w:val="22"/>
                <w:lang w:eastAsia="es-ES"/>
              </w:rPr>
            </w:pPr>
          </w:p>
          <w:p w:rsidR="00D32154" w:rsidRPr="00D32154" w:rsidRDefault="00D32154" w:rsidP="00D32154">
            <w:pPr>
              <w:jc w:val="both"/>
              <w:rPr>
                <w:rFonts w:ascii="Calibri" w:hAnsi="Calibri"/>
                <w:sz w:val="22"/>
                <w:szCs w:val="22"/>
                <w:lang w:eastAsia="es-ES"/>
              </w:rPr>
            </w:pPr>
            <w:proofErr w:type="spellStart"/>
            <w:r w:rsidRPr="00D32154">
              <w:rPr>
                <w:rFonts w:ascii="Calibri" w:hAnsi="Calibri"/>
                <w:b/>
                <w:i/>
                <w:sz w:val="22"/>
                <w:szCs w:val="22"/>
                <w:lang w:eastAsia="es-ES"/>
              </w:rPr>
              <w:t>Curriculum</w:t>
            </w:r>
            <w:proofErr w:type="spellEnd"/>
            <w:r w:rsidRPr="00D32154">
              <w:rPr>
                <w:rFonts w:ascii="Calibri" w:hAnsi="Calibri"/>
                <w:b/>
                <w:i/>
                <w:sz w:val="22"/>
                <w:szCs w:val="22"/>
                <w:lang w:eastAsia="es-ES"/>
              </w:rPr>
              <w:t xml:space="preserve"> Vitae de Personal SMS</w:t>
            </w:r>
            <w:r w:rsidRPr="00D32154">
              <w:rPr>
                <w:rFonts w:ascii="Calibri" w:hAnsi="Calibri"/>
                <w:sz w:val="22"/>
                <w:szCs w:val="22"/>
                <w:lang w:eastAsia="es-ES"/>
              </w:rPr>
              <w:t>: (Monitor), asignado al proyecto (adjuntar los respaldos correspondientes para evaluación y aprobación de YPFB posterior a la adjudicación, antes del inicio de las actividades).</w:t>
            </w:r>
          </w:p>
          <w:p w:rsidR="00D32154" w:rsidRPr="00D32154" w:rsidRDefault="00D32154" w:rsidP="00D32154">
            <w:pPr>
              <w:jc w:val="both"/>
              <w:rPr>
                <w:rFonts w:ascii="Calibri" w:hAnsi="Calibri"/>
                <w:sz w:val="22"/>
                <w:szCs w:val="22"/>
                <w:lang w:eastAsia="es-ES"/>
              </w:rPr>
            </w:pPr>
          </w:p>
          <w:p w:rsidR="00D32154" w:rsidRPr="00D32154" w:rsidRDefault="00D32154" w:rsidP="00D32154">
            <w:pPr>
              <w:jc w:val="both"/>
              <w:rPr>
                <w:rFonts w:ascii="Calibri" w:eastAsia="Calibri" w:hAnsi="Calibri"/>
                <w:color w:val="000000"/>
                <w:sz w:val="22"/>
                <w:szCs w:val="22"/>
              </w:rPr>
            </w:pPr>
            <w:r w:rsidRPr="00D32154">
              <w:rPr>
                <w:rFonts w:ascii="Calibri" w:eastAsia="Calibri" w:hAnsi="Calibri"/>
                <w:b/>
                <w:bCs/>
                <w:color w:val="000000"/>
                <w:sz w:val="22"/>
                <w:szCs w:val="22"/>
              </w:rPr>
              <w:t xml:space="preserve">Perfil de Cargos: </w:t>
            </w:r>
            <w:r w:rsidRPr="00D32154">
              <w:rPr>
                <w:rFonts w:ascii="Calibri" w:eastAsia="Calibri" w:hAnsi="Calibri"/>
                <w:color w:val="000000"/>
                <w:sz w:val="22"/>
                <w:szCs w:val="22"/>
              </w:rPr>
              <w:t>La educación, formación y experiencia del personal debe ser adecuada y coherente para gestionar y controlar los riesgos identificados en las actividades del servicio. Debe mínimamente contemplar lo siguiente:</w:t>
            </w:r>
          </w:p>
          <w:p w:rsidR="00D32154" w:rsidRPr="00D32154" w:rsidRDefault="00D32154" w:rsidP="00D32154">
            <w:pPr>
              <w:jc w:val="both"/>
              <w:rPr>
                <w:rFonts w:ascii="Calibri" w:hAnsi="Calibri"/>
                <w:sz w:val="22"/>
                <w:szCs w:val="22"/>
                <w:lang w:eastAsia="es-ES"/>
              </w:rPr>
            </w:pPr>
          </w:p>
          <w:p w:rsidR="00D32154" w:rsidRPr="00D32154" w:rsidRDefault="00D32154" w:rsidP="0087441C">
            <w:pPr>
              <w:numPr>
                <w:ilvl w:val="0"/>
                <w:numId w:val="65"/>
              </w:numPr>
              <w:jc w:val="both"/>
              <w:rPr>
                <w:rFonts w:ascii="Calibri" w:hAnsi="Calibri" w:cs="Arial"/>
                <w:b/>
                <w:sz w:val="22"/>
                <w:szCs w:val="22"/>
                <w:lang w:val="es-BO" w:eastAsia="es-ES"/>
              </w:rPr>
            </w:pPr>
            <w:r w:rsidRPr="00D32154">
              <w:rPr>
                <w:rFonts w:ascii="Calibri" w:hAnsi="Calibri" w:cs="Arial"/>
                <w:b/>
                <w:sz w:val="22"/>
                <w:szCs w:val="22"/>
                <w:lang w:val="es-BO" w:eastAsia="es-ES"/>
              </w:rPr>
              <w:t>Monitores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D32154" w:rsidRPr="00D32154" w:rsidTr="00D32154">
              <w:trPr>
                <w:jc w:val="center"/>
              </w:trPr>
              <w:tc>
                <w:tcPr>
                  <w:tcW w:w="1628" w:type="dxa"/>
                  <w:shd w:val="clear" w:color="auto" w:fill="auto"/>
                </w:tcPr>
                <w:p w:rsidR="00D32154" w:rsidRPr="00D32154" w:rsidRDefault="00D32154" w:rsidP="00D32154">
                  <w:pPr>
                    <w:jc w:val="center"/>
                    <w:rPr>
                      <w:rFonts w:ascii="Calibri" w:hAnsi="Calibri" w:cs="Calibri"/>
                      <w:b/>
                      <w:sz w:val="22"/>
                      <w:szCs w:val="22"/>
                      <w:lang w:val="es-BO" w:eastAsia="es-ES"/>
                    </w:rPr>
                  </w:pPr>
                  <w:r w:rsidRPr="00D32154">
                    <w:rPr>
                      <w:rFonts w:ascii="Calibri" w:hAnsi="Calibri" w:cs="Calibri"/>
                      <w:b/>
                      <w:sz w:val="22"/>
                      <w:szCs w:val="22"/>
                      <w:lang w:val="es-BO" w:eastAsia="es-ES"/>
                    </w:rPr>
                    <w:t>Nivel</w:t>
                  </w:r>
                </w:p>
              </w:tc>
              <w:tc>
                <w:tcPr>
                  <w:tcW w:w="6596" w:type="dxa"/>
                  <w:shd w:val="clear" w:color="auto" w:fill="auto"/>
                </w:tcPr>
                <w:p w:rsidR="00D32154" w:rsidRPr="00D32154" w:rsidRDefault="00D32154" w:rsidP="00D32154">
                  <w:pPr>
                    <w:jc w:val="center"/>
                    <w:rPr>
                      <w:rFonts w:ascii="Calibri" w:hAnsi="Calibri" w:cs="Calibri"/>
                      <w:b/>
                      <w:sz w:val="22"/>
                      <w:szCs w:val="22"/>
                      <w:lang w:val="es-BO" w:eastAsia="es-ES"/>
                    </w:rPr>
                  </w:pPr>
                  <w:r w:rsidRPr="00D32154">
                    <w:rPr>
                      <w:rFonts w:ascii="Calibri" w:hAnsi="Calibri" w:cs="Calibri"/>
                      <w:b/>
                      <w:sz w:val="22"/>
                      <w:szCs w:val="22"/>
                      <w:lang w:val="es-BO" w:eastAsia="es-ES"/>
                    </w:rPr>
                    <w:t>Requisitos</w:t>
                  </w:r>
                </w:p>
              </w:tc>
            </w:tr>
            <w:tr w:rsidR="00D32154" w:rsidRPr="00D32154" w:rsidTr="00D32154">
              <w:trPr>
                <w:trHeight w:val="404"/>
                <w:jc w:val="center"/>
              </w:trPr>
              <w:tc>
                <w:tcPr>
                  <w:tcW w:w="1628" w:type="dxa"/>
                  <w:shd w:val="clear" w:color="auto" w:fill="auto"/>
                </w:tcPr>
                <w:p w:rsidR="00D32154" w:rsidRPr="00D32154" w:rsidRDefault="00D32154" w:rsidP="00D32154">
                  <w:pPr>
                    <w:jc w:val="both"/>
                    <w:rPr>
                      <w:rFonts w:ascii="Calibri" w:hAnsi="Calibri" w:cs="Calibri"/>
                      <w:b/>
                      <w:sz w:val="22"/>
                      <w:szCs w:val="22"/>
                      <w:lang w:val="es-BO" w:eastAsia="es-ES"/>
                    </w:rPr>
                  </w:pPr>
                  <w:r w:rsidRPr="00D32154">
                    <w:rPr>
                      <w:rFonts w:ascii="Calibri" w:hAnsi="Calibri" w:cs="Calibri"/>
                      <w:b/>
                      <w:sz w:val="22"/>
                      <w:szCs w:val="22"/>
                      <w:lang w:val="es-BO" w:eastAsia="es-ES"/>
                    </w:rPr>
                    <w:t xml:space="preserve">Educación </w:t>
                  </w:r>
                </w:p>
              </w:tc>
              <w:tc>
                <w:tcPr>
                  <w:tcW w:w="6596" w:type="dxa"/>
                  <w:shd w:val="clear" w:color="auto" w:fill="auto"/>
                </w:tcPr>
                <w:p w:rsidR="00D32154" w:rsidRPr="00D32154" w:rsidRDefault="00D32154" w:rsidP="00D32154">
                  <w:pPr>
                    <w:jc w:val="both"/>
                    <w:rPr>
                      <w:rFonts w:ascii="Calibri" w:hAnsi="Calibri" w:cs="Calibri"/>
                      <w:sz w:val="22"/>
                      <w:szCs w:val="22"/>
                      <w:lang w:val="es-BO" w:eastAsia="es-ES"/>
                    </w:rPr>
                  </w:pPr>
                  <w:r w:rsidRPr="00D32154">
                    <w:rPr>
                      <w:rFonts w:ascii="Calibri" w:hAnsi="Calibri" w:cs="Calibri"/>
                      <w:sz w:val="22"/>
                      <w:szCs w:val="22"/>
                      <w:lang w:val="es-BO" w:eastAsia="es-ES"/>
                    </w:rPr>
                    <w:t>Profesional a nivel licenciatura en ingeniería o Técnico del área Industrial (mecánico, eléctrico, SMS o similares)</w:t>
                  </w:r>
                </w:p>
              </w:tc>
            </w:tr>
            <w:tr w:rsidR="00D32154" w:rsidRPr="00D32154" w:rsidTr="00D32154">
              <w:trPr>
                <w:trHeight w:val="288"/>
                <w:jc w:val="center"/>
              </w:trPr>
              <w:tc>
                <w:tcPr>
                  <w:tcW w:w="1628" w:type="dxa"/>
                  <w:shd w:val="clear" w:color="auto" w:fill="auto"/>
                </w:tcPr>
                <w:p w:rsidR="00D32154" w:rsidRPr="00D32154" w:rsidRDefault="00D32154" w:rsidP="00D32154">
                  <w:pPr>
                    <w:jc w:val="both"/>
                    <w:rPr>
                      <w:rFonts w:ascii="Calibri" w:hAnsi="Calibri" w:cs="Calibri"/>
                      <w:b/>
                      <w:sz w:val="22"/>
                      <w:szCs w:val="22"/>
                      <w:lang w:val="es-BO" w:eastAsia="es-ES"/>
                    </w:rPr>
                  </w:pPr>
                  <w:r w:rsidRPr="00D32154">
                    <w:rPr>
                      <w:rFonts w:ascii="Calibri" w:hAnsi="Calibri" w:cs="Calibri"/>
                      <w:b/>
                      <w:sz w:val="22"/>
                      <w:szCs w:val="22"/>
                      <w:lang w:val="es-BO" w:eastAsia="es-ES"/>
                    </w:rPr>
                    <w:t xml:space="preserve">Formación OBLIGATORIA </w:t>
                  </w:r>
                  <w:r w:rsidRPr="00D32154">
                    <w:rPr>
                      <w:rFonts w:ascii="Calibri" w:hAnsi="Calibri" w:cs="Calibri"/>
                      <w:sz w:val="22"/>
                      <w:szCs w:val="22"/>
                      <w:lang w:val="es-BO" w:eastAsia="es-ES"/>
                    </w:rPr>
                    <w:t>(Cursos, seminarios, talleres, etc.)</w:t>
                  </w:r>
                </w:p>
              </w:tc>
              <w:tc>
                <w:tcPr>
                  <w:tcW w:w="6596" w:type="dxa"/>
                  <w:shd w:val="clear" w:color="auto" w:fill="auto"/>
                </w:tcPr>
                <w:p w:rsidR="00D32154" w:rsidRPr="00D32154" w:rsidRDefault="00D32154" w:rsidP="00D32154">
                  <w:pPr>
                    <w:jc w:val="both"/>
                    <w:rPr>
                      <w:rFonts w:ascii="Calibri" w:hAnsi="Calibri" w:cs="Calibri"/>
                      <w:sz w:val="22"/>
                      <w:szCs w:val="22"/>
                      <w:lang w:eastAsia="es-ES"/>
                    </w:rPr>
                  </w:pPr>
                  <w:r w:rsidRPr="00D32154">
                    <w:rPr>
                      <w:rFonts w:ascii="Calibri" w:hAnsi="Calibri" w:cs="Calibri"/>
                      <w:sz w:val="22"/>
                      <w:szCs w:val="22"/>
                      <w:lang w:eastAsia="es-ES"/>
                    </w:rPr>
                    <w:t>Sistemas de Gestión de Seguridad, salud ocupacional y Medio Ambiente (OHSAS 18001 - ISO 14001). Protección y prevención de incendios. Primeros Auxilios Básicos. Manejo Defensivo.</w:t>
                  </w:r>
                </w:p>
              </w:tc>
            </w:tr>
            <w:tr w:rsidR="00D32154" w:rsidRPr="00D32154" w:rsidTr="00D32154">
              <w:trPr>
                <w:trHeight w:val="270"/>
                <w:jc w:val="center"/>
              </w:trPr>
              <w:tc>
                <w:tcPr>
                  <w:tcW w:w="1628" w:type="dxa"/>
                  <w:shd w:val="clear" w:color="auto" w:fill="auto"/>
                </w:tcPr>
                <w:p w:rsidR="00D32154" w:rsidRPr="00D32154" w:rsidRDefault="00D32154" w:rsidP="00D32154">
                  <w:pPr>
                    <w:jc w:val="both"/>
                    <w:rPr>
                      <w:rFonts w:ascii="Calibri" w:hAnsi="Calibri" w:cs="Calibri"/>
                      <w:b/>
                      <w:sz w:val="22"/>
                      <w:szCs w:val="22"/>
                      <w:lang w:val="es-BO" w:eastAsia="es-ES"/>
                    </w:rPr>
                  </w:pPr>
                  <w:r w:rsidRPr="00D32154">
                    <w:rPr>
                      <w:rFonts w:ascii="Calibri" w:hAnsi="Calibri" w:cs="Calibri"/>
                      <w:b/>
                      <w:sz w:val="22"/>
                      <w:szCs w:val="22"/>
                      <w:lang w:val="es-BO" w:eastAsia="es-ES"/>
                    </w:rPr>
                    <w:t>Formación</w:t>
                  </w:r>
                </w:p>
                <w:p w:rsidR="00D32154" w:rsidRPr="00D32154" w:rsidRDefault="00D32154" w:rsidP="00D32154">
                  <w:pPr>
                    <w:jc w:val="both"/>
                    <w:rPr>
                      <w:rFonts w:ascii="Calibri" w:hAnsi="Calibri" w:cs="Calibri"/>
                      <w:b/>
                      <w:sz w:val="22"/>
                      <w:szCs w:val="22"/>
                      <w:lang w:val="es-BO" w:eastAsia="es-ES"/>
                    </w:rPr>
                  </w:pPr>
                  <w:r w:rsidRPr="00D32154">
                    <w:rPr>
                      <w:rFonts w:ascii="Calibri" w:hAnsi="Calibri" w:cs="Calibri"/>
                      <w:b/>
                      <w:sz w:val="22"/>
                      <w:szCs w:val="22"/>
                      <w:lang w:val="es-BO" w:eastAsia="es-ES"/>
                    </w:rPr>
                    <w:t xml:space="preserve">DESEABLE </w:t>
                  </w:r>
                  <w:r w:rsidRPr="00D32154">
                    <w:rPr>
                      <w:rFonts w:ascii="Calibri" w:hAnsi="Calibri" w:cs="Calibri"/>
                      <w:sz w:val="22"/>
                      <w:szCs w:val="22"/>
                      <w:lang w:val="es-BO" w:eastAsia="es-ES"/>
                    </w:rPr>
                    <w:t xml:space="preserve">(Cursos, </w:t>
                  </w:r>
                  <w:r w:rsidRPr="00D32154">
                    <w:rPr>
                      <w:rFonts w:ascii="Calibri" w:hAnsi="Calibri" w:cs="Calibri"/>
                      <w:sz w:val="22"/>
                      <w:szCs w:val="22"/>
                      <w:lang w:val="es-BO" w:eastAsia="es-ES"/>
                    </w:rPr>
                    <w:lastRenderedPageBreak/>
                    <w:t>seminarios, talleres, etc.)</w:t>
                  </w:r>
                </w:p>
              </w:tc>
              <w:tc>
                <w:tcPr>
                  <w:tcW w:w="6596" w:type="dxa"/>
                  <w:shd w:val="clear" w:color="auto" w:fill="auto"/>
                </w:tcPr>
                <w:p w:rsidR="00D32154" w:rsidRPr="00D32154" w:rsidRDefault="00D32154" w:rsidP="00D32154">
                  <w:pPr>
                    <w:jc w:val="both"/>
                    <w:rPr>
                      <w:rFonts w:ascii="Calibri" w:hAnsi="Calibri" w:cs="Calibri"/>
                      <w:sz w:val="22"/>
                      <w:szCs w:val="22"/>
                      <w:lang w:eastAsia="es-ES"/>
                    </w:rPr>
                  </w:pPr>
                  <w:r w:rsidRPr="00D32154">
                    <w:rPr>
                      <w:rFonts w:ascii="Calibri" w:hAnsi="Calibri" w:cs="Calibri"/>
                      <w:sz w:val="22"/>
                      <w:szCs w:val="22"/>
                      <w:lang w:eastAsia="es-ES"/>
                    </w:rPr>
                    <w:lastRenderedPageBreak/>
                    <w:t xml:space="preserve">Legislación en Seguridad, salud ocupacional y Medio Ambiente. Seguridad para trabajo en espacios confinados, trabajos de </w:t>
                  </w:r>
                  <w:proofErr w:type="spellStart"/>
                  <w:r w:rsidRPr="00D32154">
                    <w:rPr>
                      <w:rFonts w:ascii="Calibri" w:hAnsi="Calibri" w:cs="Calibri"/>
                      <w:sz w:val="22"/>
                      <w:szCs w:val="22"/>
                      <w:lang w:eastAsia="es-ES"/>
                    </w:rPr>
                    <w:t>izaje</w:t>
                  </w:r>
                  <w:proofErr w:type="spellEnd"/>
                  <w:r w:rsidRPr="00D32154">
                    <w:rPr>
                      <w:rFonts w:ascii="Calibri" w:hAnsi="Calibri" w:cs="Calibri"/>
                      <w:sz w:val="22"/>
                      <w:szCs w:val="22"/>
                      <w:lang w:eastAsia="es-ES"/>
                    </w:rPr>
                    <w:t xml:space="preserve"> de cargas, trabajo en excavaciones, trabajos en altura, Bloqueo y </w:t>
                  </w:r>
                  <w:r w:rsidRPr="00D32154">
                    <w:rPr>
                      <w:rFonts w:ascii="Calibri" w:hAnsi="Calibri" w:cs="Calibri"/>
                      <w:sz w:val="22"/>
                      <w:szCs w:val="22"/>
                      <w:lang w:eastAsia="es-ES"/>
                    </w:rPr>
                    <w:lastRenderedPageBreak/>
                    <w:t>etiquetado, Identificación y control de factores de riesgo para la Salud, Manejo de sustancias peligrosas</w:t>
                  </w:r>
                </w:p>
              </w:tc>
            </w:tr>
            <w:tr w:rsidR="00D32154" w:rsidRPr="00D32154" w:rsidTr="00D32154">
              <w:trPr>
                <w:trHeight w:val="678"/>
                <w:jc w:val="center"/>
              </w:trPr>
              <w:tc>
                <w:tcPr>
                  <w:tcW w:w="1628" w:type="dxa"/>
                  <w:shd w:val="clear" w:color="auto" w:fill="auto"/>
                </w:tcPr>
                <w:p w:rsidR="00D32154" w:rsidRPr="00D32154" w:rsidRDefault="00D32154" w:rsidP="00D32154">
                  <w:pPr>
                    <w:jc w:val="both"/>
                    <w:rPr>
                      <w:rFonts w:ascii="Calibri" w:hAnsi="Calibri" w:cs="Calibri"/>
                      <w:b/>
                      <w:sz w:val="22"/>
                      <w:szCs w:val="22"/>
                      <w:lang w:val="es-BO" w:eastAsia="es-ES"/>
                    </w:rPr>
                  </w:pPr>
                  <w:r w:rsidRPr="00D32154">
                    <w:rPr>
                      <w:rFonts w:ascii="Calibri" w:hAnsi="Calibri" w:cs="Calibri"/>
                      <w:b/>
                      <w:sz w:val="22"/>
                      <w:szCs w:val="22"/>
                      <w:lang w:val="es-BO" w:eastAsia="es-ES"/>
                    </w:rPr>
                    <w:lastRenderedPageBreak/>
                    <w:t>Experiencia</w:t>
                  </w:r>
                </w:p>
              </w:tc>
              <w:tc>
                <w:tcPr>
                  <w:tcW w:w="6596" w:type="dxa"/>
                  <w:shd w:val="clear" w:color="auto" w:fill="auto"/>
                </w:tcPr>
                <w:p w:rsidR="00D32154" w:rsidRPr="00D32154" w:rsidRDefault="00D32154" w:rsidP="00D32154">
                  <w:pPr>
                    <w:jc w:val="both"/>
                    <w:rPr>
                      <w:rFonts w:ascii="Calibri" w:hAnsi="Calibri" w:cs="Calibri"/>
                      <w:sz w:val="22"/>
                      <w:szCs w:val="22"/>
                      <w:lang w:val="es-BO" w:eastAsia="es-ES"/>
                    </w:rPr>
                  </w:pPr>
                  <w:r w:rsidRPr="00D32154">
                    <w:rPr>
                      <w:rFonts w:ascii="Calibri" w:hAnsi="Calibri" w:cs="Calibri"/>
                      <w:sz w:val="22"/>
                      <w:szCs w:val="22"/>
                      <w:lang w:val="es-BO" w:eastAsia="es-ES"/>
                    </w:rPr>
                    <w:t>Experiencia general mínima de 2 años y experiencia específica mínima de 1 año en cargos similares en proyectos de gas y petróleo, construcción, y/o rubro industrial.</w:t>
                  </w:r>
                </w:p>
                <w:p w:rsidR="00D32154" w:rsidRPr="00D32154" w:rsidRDefault="00D32154" w:rsidP="00D32154">
                  <w:pPr>
                    <w:jc w:val="both"/>
                    <w:rPr>
                      <w:rFonts w:ascii="Calibri" w:hAnsi="Calibri" w:cs="Calibri"/>
                      <w:sz w:val="22"/>
                      <w:szCs w:val="22"/>
                      <w:lang w:val="es-BO" w:eastAsia="es-ES"/>
                    </w:rPr>
                  </w:pPr>
                  <w:r w:rsidRPr="00D32154">
                    <w:rPr>
                      <w:rFonts w:ascii="Calibri" w:hAnsi="Calibri" w:cs="Calibri"/>
                      <w:sz w:val="22"/>
                      <w:szCs w:val="22"/>
                      <w:lang w:val="es-BO" w:eastAsia="es-ES"/>
                    </w:rPr>
                    <w:t>Experiencia especifica:</w:t>
                  </w:r>
                </w:p>
                <w:p w:rsidR="00D32154" w:rsidRPr="00D32154" w:rsidRDefault="00D32154" w:rsidP="00D32154">
                  <w:pPr>
                    <w:jc w:val="both"/>
                    <w:rPr>
                      <w:rFonts w:ascii="Calibri" w:hAnsi="Calibri" w:cs="Calibri"/>
                      <w:sz w:val="22"/>
                      <w:szCs w:val="22"/>
                      <w:lang w:val="es-BO" w:eastAsia="es-ES"/>
                    </w:rPr>
                  </w:pPr>
                  <w:r w:rsidRPr="00D32154">
                    <w:rPr>
                      <w:rFonts w:ascii="Calibri" w:hAnsi="Calibri" w:cs="Calibri"/>
                      <w:sz w:val="22"/>
                      <w:szCs w:val="22"/>
                      <w:lang w:val="es-BO" w:eastAsia="es-ES"/>
                    </w:rPr>
                    <w:t>- Auditoría e inspección de actos y/o condiciones inseguras</w:t>
                  </w:r>
                </w:p>
                <w:p w:rsidR="00D32154" w:rsidRPr="00D32154" w:rsidRDefault="00D32154" w:rsidP="00D32154">
                  <w:pPr>
                    <w:jc w:val="both"/>
                    <w:rPr>
                      <w:rFonts w:ascii="Calibri" w:hAnsi="Calibri" w:cs="Calibri"/>
                      <w:sz w:val="22"/>
                      <w:szCs w:val="22"/>
                      <w:lang w:val="es-BO" w:eastAsia="es-ES"/>
                    </w:rPr>
                  </w:pPr>
                  <w:r w:rsidRPr="00D32154">
                    <w:rPr>
                      <w:rFonts w:ascii="Calibri" w:hAnsi="Calibri" w:cs="Calibri"/>
                      <w:sz w:val="22"/>
                      <w:szCs w:val="22"/>
                      <w:lang w:val="es-BO" w:eastAsia="es-ES"/>
                    </w:rPr>
                    <w:t>- Gestión de Equipos de protección personal (EPP)</w:t>
                  </w:r>
                </w:p>
                <w:p w:rsidR="00D32154" w:rsidRPr="00D32154" w:rsidRDefault="00D32154" w:rsidP="00D32154">
                  <w:pPr>
                    <w:jc w:val="both"/>
                    <w:rPr>
                      <w:rFonts w:ascii="Calibri" w:hAnsi="Calibri" w:cs="Calibri"/>
                      <w:sz w:val="22"/>
                      <w:szCs w:val="22"/>
                      <w:lang w:val="es-BO" w:eastAsia="es-ES"/>
                    </w:rPr>
                  </w:pPr>
                  <w:r w:rsidRPr="00D32154">
                    <w:rPr>
                      <w:rFonts w:ascii="Calibri" w:hAnsi="Calibri" w:cs="Calibri"/>
                      <w:sz w:val="22"/>
                      <w:szCs w:val="22"/>
                      <w:lang w:val="es-BO" w:eastAsia="es-ES"/>
                    </w:rPr>
                    <w:t>- Gestión de Permisos de trabajo</w:t>
                  </w:r>
                </w:p>
                <w:p w:rsidR="00D32154" w:rsidRPr="00D32154" w:rsidRDefault="00D32154" w:rsidP="00D32154">
                  <w:pPr>
                    <w:jc w:val="both"/>
                    <w:rPr>
                      <w:rFonts w:ascii="Calibri" w:hAnsi="Calibri" w:cs="Calibri"/>
                      <w:sz w:val="22"/>
                      <w:szCs w:val="22"/>
                      <w:lang w:val="es-BO" w:eastAsia="es-ES"/>
                    </w:rPr>
                  </w:pPr>
                  <w:r w:rsidRPr="00D32154">
                    <w:rPr>
                      <w:rFonts w:ascii="Calibri" w:hAnsi="Calibri" w:cs="Calibri"/>
                      <w:sz w:val="22"/>
                      <w:szCs w:val="22"/>
                      <w:lang w:val="es-BO" w:eastAsia="es-ES"/>
                    </w:rPr>
                    <w:t>- Conocimiento básico de sistemas de Gestión de Seguridad, Salud Ocupacional y  Medio Ambiente  (OHSAS 18001 - ISO 14001)</w:t>
                  </w:r>
                </w:p>
              </w:tc>
            </w:tr>
          </w:tbl>
          <w:p w:rsidR="00D32154" w:rsidRPr="00D32154" w:rsidRDefault="00D32154" w:rsidP="00D32154">
            <w:pPr>
              <w:jc w:val="both"/>
              <w:rPr>
                <w:rFonts w:ascii="Calibri" w:hAnsi="Calibri"/>
                <w:b/>
                <w:sz w:val="22"/>
                <w:szCs w:val="22"/>
                <w:lang w:eastAsia="es-ES"/>
              </w:rPr>
            </w:pPr>
          </w:p>
          <w:p w:rsidR="00D32154" w:rsidRPr="00D32154" w:rsidRDefault="00D32154" w:rsidP="00D32154">
            <w:pPr>
              <w:jc w:val="both"/>
              <w:rPr>
                <w:rFonts w:ascii="Calibri" w:hAnsi="Calibri" w:cs="Calibri"/>
                <w:i/>
                <w:sz w:val="22"/>
                <w:szCs w:val="22"/>
                <w:lang w:eastAsia="es-ES"/>
              </w:rPr>
            </w:pPr>
            <w:r w:rsidRPr="00D32154">
              <w:rPr>
                <w:rFonts w:ascii="Calibri" w:hAnsi="Calibri" w:cs="Calibri"/>
                <w:b/>
                <w:sz w:val="22"/>
                <w:szCs w:val="22"/>
                <w:lang w:eastAsia="es-ES"/>
              </w:rPr>
              <w:t>POSTERIOR A LA ADJUDICACION:</w:t>
            </w:r>
            <w:r w:rsidRPr="00D32154">
              <w:rPr>
                <w:rFonts w:ascii="Calibri" w:hAnsi="Calibri" w:cs="Calibri"/>
                <w:sz w:val="22"/>
                <w:szCs w:val="22"/>
                <w:lang w:eastAsia="es-ES"/>
              </w:rPr>
              <w:t xml:space="preserve"> Antes del inicio de las actividades (orden de proceder) la Empresa adjudicada deberá presentar los siguientes documentos</w:t>
            </w:r>
            <w:r w:rsidRPr="00D32154">
              <w:rPr>
                <w:rFonts w:ascii="Calibri" w:hAnsi="Calibri" w:cs="Calibri"/>
                <w:b/>
                <w:i/>
                <w:sz w:val="22"/>
                <w:szCs w:val="22"/>
                <w:lang w:eastAsia="es-ES"/>
              </w:rPr>
              <w:t xml:space="preserve"> </w:t>
            </w:r>
            <w:r w:rsidRPr="00D32154">
              <w:rPr>
                <w:rFonts w:ascii="Calibri" w:hAnsi="Calibri" w:cs="Calibri"/>
                <w:sz w:val="22"/>
                <w:szCs w:val="22"/>
                <w:lang w:eastAsia="es-ES"/>
              </w:rPr>
              <w:t xml:space="preserve">para la </w:t>
            </w:r>
            <w:r w:rsidRPr="00D32154">
              <w:rPr>
                <w:rFonts w:ascii="Calibri" w:hAnsi="Calibri" w:cs="Calibri"/>
                <w:b/>
                <w:sz w:val="22"/>
                <w:szCs w:val="22"/>
                <w:lang w:eastAsia="es-ES"/>
              </w:rPr>
              <w:t>aprobación</w:t>
            </w:r>
            <w:r w:rsidRPr="00D32154">
              <w:rPr>
                <w:rFonts w:ascii="Calibri" w:hAnsi="Calibri" w:cs="Calibri"/>
                <w:sz w:val="22"/>
                <w:szCs w:val="22"/>
                <w:lang w:eastAsia="es-ES"/>
              </w:rPr>
              <w:t xml:space="preserve"> y </w:t>
            </w:r>
            <w:proofErr w:type="spellStart"/>
            <w:r w:rsidRPr="00D32154">
              <w:rPr>
                <w:rFonts w:ascii="Calibri" w:hAnsi="Calibri" w:cs="Calibri"/>
                <w:b/>
                <w:sz w:val="22"/>
                <w:szCs w:val="22"/>
                <w:lang w:eastAsia="es-ES"/>
              </w:rPr>
              <w:t>VoBo</w:t>
            </w:r>
            <w:proofErr w:type="spellEnd"/>
            <w:r w:rsidRPr="00D32154">
              <w:rPr>
                <w:rFonts w:ascii="Calibri" w:hAnsi="Calibri" w:cs="Calibri"/>
                <w:b/>
                <w:sz w:val="22"/>
                <w:szCs w:val="22"/>
                <w:lang w:eastAsia="es-ES"/>
              </w:rPr>
              <w:t xml:space="preserve"> </w:t>
            </w:r>
            <w:r w:rsidRPr="00D32154">
              <w:rPr>
                <w:rFonts w:ascii="Calibri" w:hAnsi="Calibri" w:cs="Calibri"/>
                <w:sz w:val="22"/>
                <w:szCs w:val="22"/>
                <w:lang w:eastAsia="es-ES"/>
              </w:rPr>
              <w:t>de la Unidad SMSG de YPFB</w:t>
            </w:r>
            <w:r w:rsidRPr="00D32154">
              <w:rPr>
                <w:rFonts w:ascii="Calibri" w:hAnsi="Calibri" w:cs="Calibri"/>
                <w:i/>
                <w:sz w:val="22"/>
                <w:szCs w:val="22"/>
                <w:lang w:eastAsia="es-ES"/>
              </w:rPr>
              <w:t>:</w:t>
            </w:r>
          </w:p>
          <w:p w:rsidR="00D32154" w:rsidRPr="00D32154" w:rsidRDefault="00D32154" w:rsidP="00D32154">
            <w:pPr>
              <w:jc w:val="both"/>
              <w:rPr>
                <w:rFonts w:ascii="Calibri" w:hAnsi="Calibri" w:cs="Calibri"/>
                <w:b/>
                <w:i/>
                <w:sz w:val="22"/>
                <w:szCs w:val="22"/>
                <w:lang w:eastAsia="es-ES"/>
              </w:rPr>
            </w:pPr>
          </w:p>
          <w:p w:rsidR="00D32154" w:rsidRPr="00D32154" w:rsidRDefault="00D32154" w:rsidP="0087441C">
            <w:pPr>
              <w:numPr>
                <w:ilvl w:val="0"/>
                <w:numId w:val="58"/>
              </w:numPr>
              <w:jc w:val="both"/>
              <w:rPr>
                <w:rFonts w:ascii="Calibri" w:hAnsi="Calibri" w:cs="Calibri"/>
                <w:b/>
                <w:i/>
                <w:sz w:val="22"/>
                <w:szCs w:val="22"/>
                <w:lang w:eastAsia="es-ES"/>
              </w:rPr>
            </w:pPr>
            <w:r w:rsidRPr="00D32154">
              <w:rPr>
                <w:rFonts w:ascii="Calibri" w:hAnsi="Calibri" w:cs="Calibri"/>
                <w:b/>
                <w:i/>
                <w:sz w:val="22"/>
                <w:szCs w:val="22"/>
                <w:lang w:eastAsia="es-ES"/>
              </w:rPr>
              <w:t>Declaración jurada</w:t>
            </w:r>
            <w:r w:rsidRPr="00D32154">
              <w:rPr>
                <w:rFonts w:ascii="Calibri" w:hAnsi="Calibri" w:cs="Calibri"/>
                <w:sz w:val="22"/>
                <w:szCs w:val="22"/>
                <w:lang w:eastAsia="es-ES"/>
              </w:rPr>
              <w:t xml:space="preserve"> “Compromiso de SMS” para Cumplimiento de requisitos de Seguridad Industrial, Salud Ocupacional y Medio Ambiente para contratistas de YPFB Corporación.</w:t>
            </w:r>
          </w:p>
          <w:p w:rsidR="00D32154" w:rsidRPr="00D32154" w:rsidRDefault="00D32154" w:rsidP="00D32154">
            <w:pPr>
              <w:ind w:left="644"/>
              <w:jc w:val="both"/>
              <w:rPr>
                <w:rFonts w:ascii="Calibri" w:hAnsi="Calibri" w:cs="Calibri"/>
                <w:i/>
                <w:sz w:val="22"/>
                <w:szCs w:val="22"/>
                <w:lang w:eastAsia="es-ES"/>
              </w:rPr>
            </w:pPr>
          </w:p>
          <w:p w:rsidR="00D32154" w:rsidRPr="00D32154" w:rsidRDefault="00D32154" w:rsidP="00D32154">
            <w:pPr>
              <w:ind w:left="644"/>
              <w:jc w:val="both"/>
              <w:rPr>
                <w:rFonts w:ascii="Calibri" w:hAnsi="Calibri" w:cs="Calibri"/>
                <w:i/>
                <w:sz w:val="22"/>
                <w:szCs w:val="22"/>
                <w:lang w:eastAsia="es-ES"/>
              </w:rPr>
            </w:pPr>
            <w:r w:rsidRPr="00D32154">
              <w:rPr>
                <w:rFonts w:ascii="Calibri" w:hAnsi="Calibri" w:cs="Calibri"/>
                <w:i/>
                <w:sz w:val="22"/>
                <w:szCs w:val="22"/>
                <w:lang w:eastAsia="es-ES"/>
              </w:rPr>
              <w:t xml:space="preserve">El </w:t>
            </w:r>
            <w:r w:rsidRPr="00D32154">
              <w:rPr>
                <w:rFonts w:ascii="Calibri" w:hAnsi="Calibri" w:cs="Calibri"/>
                <w:bCs/>
                <w:i/>
                <w:sz w:val="22"/>
                <w:szCs w:val="22"/>
                <w:lang w:eastAsia="es-ES"/>
              </w:rPr>
              <w:t>proveedor</w:t>
            </w:r>
            <w:r w:rsidRPr="00D32154">
              <w:rPr>
                <w:rFonts w:ascii="Calibri" w:hAnsi="Calibri" w:cs="Calibri"/>
                <w:i/>
                <w:sz w:val="22"/>
                <w:szCs w:val="22"/>
                <w:lang w:eastAsia="es-ES"/>
              </w:rPr>
              <w:t xml:space="preserve"> deberá dar estricto cumplimento a la legislación laboral, social y otras aplicables al presente </w:t>
            </w:r>
            <w:r w:rsidRPr="00D32154">
              <w:rPr>
                <w:rFonts w:ascii="Calibri" w:eastAsia="Calibri" w:hAnsi="Calibri"/>
                <w:i/>
                <w:color w:val="000000"/>
                <w:sz w:val="22"/>
                <w:szCs w:val="22"/>
              </w:rPr>
              <w:t>servicio</w:t>
            </w:r>
            <w:r w:rsidRPr="00D32154">
              <w:rPr>
                <w:rFonts w:ascii="Calibri" w:hAnsi="Calibri" w:cs="Calibri"/>
                <w:i/>
                <w:sz w:val="22"/>
                <w:szCs w:val="22"/>
                <w:lang w:eastAsia="es-ES"/>
              </w:rPr>
              <w:t>, vigentes en el Estado Plurinacional de Bolivia; siendo también responsable del cumplimiento por parte de los SUBCONTRATISTAS que intervengan a nombre suyo ante YPFB (Contratante).</w:t>
            </w:r>
          </w:p>
          <w:p w:rsidR="00D32154" w:rsidRPr="00D32154" w:rsidRDefault="00D32154" w:rsidP="00D32154">
            <w:pPr>
              <w:ind w:left="644"/>
              <w:jc w:val="both"/>
              <w:rPr>
                <w:rFonts w:ascii="Calibri" w:hAnsi="Calibri" w:cs="Calibri"/>
                <w:i/>
                <w:sz w:val="22"/>
                <w:szCs w:val="22"/>
                <w:lang w:eastAsia="es-ES"/>
              </w:rPr>
            </w:pPr>
          </w:p>
          <w:p w:rsidR="00D32154" w:rsidRPr="00D32154" w:rsidRDefault="00D32154" w:rsidP="00D32154">
            <w:pPr>
              <w:ind w:left="644"/>
              <w:jc w:val="both"/>
              <w:rPr>
                <w:rFonts w:ascii="Calibri" w:hAnsi="Calibri" w:cs="Calibri"/>
                <w:sz w:val="22"/>
                <w:szCs w:val="22"/>
                <w:lang w:eastAsia="es-ES"/>
              </w:rPr>
            </w:pPr>
            <w:r w:rsidRPr="00D32154">
              <w:rPr>
                <w:rFonts w:ascii="Calibri" w:hAnsi="Calibri"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D32154" w:rsidRPr="00D32154" w:rsidRDefault="00D32154" w:rsidP="00D32154">
            <w:pPr>
              <w:ind w:left="644"/>
              <w:jc w:val="both"/>
              <w:rPr>
                <w:rFonts w:ascii="Calibri" w:hAnsi="Calibri" w:cs="Calibri"/>
                <w:b/>
                <w:i/>
                <w:sz w:val="22"/>
                <w:szCs w:val="22"/>
                <w:lang w:eastAsia="es-ES"/>
              </w:rPr>
            </w:pPr>
          </w:p>
          <w:p w:rsidR="00D32154" w:rsidRPr="00D32154" w:rsidRDefault="00D32154" w:rsidP="0087441C">
            <w:pPr>
              <w:numPr>
                <w:ilvl w:val="0"/>
                <w:numId w:val="58"/>
              </w:numPr>
              <w:jc w:val="both"/>
              <w:rPr>
                <w:rFonts w:ascii="Calibri" w:hAnsi="Calibri" w:cs="Calibri"/>
                <w:b/>
                <w:i/>
                <w:sz w:val="22"/>
                <w:szCs w:val="22"/>
                <w:lang w:eastAsia="es-ES"/>
              </w:rPr>
            </w:pPr>
            <w:r w:rsidRPr="00D32154">
              <w:rPr>
                <w:rFonts w:ascii="Calibri" w:hAnsi="Calibri" w:cs="Calibri"/>
                <w:b/>
                <w:i/>
                <w:sz w:val="22"/>
                <w:szCs w:val="22"/>
                <w:lang w:eastAsia="es-ES"/>
              </w:rPr>
              <w:t>Presentación del sistema de Gestión de Seguridad y Salud Ocupacional</w:t>
            </w:r>
            <w:r w:rsidRPr="00D32154">
              <w:rPr>
                <w:rFonts w:ascii="Calibri" w:hAnsi="Calibri" w:cs="Calibri"/>
                <w:sz w:val="22"/>
                <w:szCs w:val="22"/>
                <w:lang w:eastAsia="es-ES"/>
              </w:rPr>
              <w:t xml:space="preserve"> (En caso de poseer un sistema bajo la norma OHSAS 18001 o Sistemas Integrados de Gestión). Caso contrario, la empresa </w:t>
            </w:r>
            <w:r w:rsidRPr="00D32154">
              <w:rPr>
                <w:rFonts w:ascii="Calibri" w:hAnsi="Calibri" w:cs="Calibri"/>
                <w:bCs/>
                <w:sz w:val="22"/>
                <w:szCs w:val="22"/>
                <w:lang w:eastAsia="es-ES"/>
              </w:rPr>
              <w:t>proveedora</w:t>
            </w:r>
            <w:r w:rsidRPr="00D32154">
              <w:rPr>
                <w:rFonts w:ascii="Calibri" w:hAnsi="Calibri" w:cs="Calibri"/>
                <w:sz w:val="22"/>
                <w:szCs w:val="22"/>
                <w:lang w:eastAsia="es-ES"/>
              </w:rPr>
              <w:t xml:space="preserve"> deberá presentar un documento que contenga la Gestión de Seguridad y Salud Ocupacional a ser aplicada en el Proyecto (Plan de Seguridad y Salud Ocupacional - </w:t>
            </w:r>
            <w:r w:rsidRPr="00D32154">
              <w:rPr>
                <w:rFonts w:ascii="Calibri" w:hAnsi="Calibri" w:cs="Calibri"/>
                <w:sz w:val="22"/>
                <w:szCs w:val="22"/>
                <w:u w:val="single"/>
                <w:lang w:eastAsia="es-ES"/>
              </w:rPr>
              <w:t xml:space="preserve">específico para </w:t>
            </w:r>
            <w:r w:rsidRPr="00D32154">
              <w:rPr>
                <w:rFonts w:ascii="Calibri" w:eastAsia="Calibri" w:hAnsi="Calibri"/>
                <w:color w:val="000000"/>
                <w:sz w:val="22"/>
                <w:szCs w:val="22"/>
                <w:u w:val="single"/>
              </w:rPr>
              <w:t>el servicio</w:t>
            </w:r>
            <w:r w:rsidRPr="00D32154">
              <w:rPr>
                <w:rFonts w:ascii="Calibri" w:hAnsi="Calibri" w:cs="Calibri"/>
                <w:sz w:val="22"/>
                <w:szCs w:val="22"/>
                <w:lang w:eastAsia="es-ES"/>
              </w:rPr>
              <w:t>.</w:t>
            </w:r>
          </w:p>
          <w:p w:rsidR="00D32154" w:rsidRPr="00D32154" w:rsidRDefault="00D32154" w:rsidP="0087441C">
            <w:pPr>
              <w:numPr>
                <w:ilvl w:val="0"/>
                <w:numId w:val="58"/>
              </w:numPr>
              <w:jc w:val="both"/>
              <w:rPr>
                <w:rFonts w:ascii="Calibri" w:hAnsi="Calibri" w:cs="Calibri"/>
                <w:b/>
                <w:i/>
                <w:sz w:val="22"/>
                <w:szCs w:val="22"/>
                <w:lang w:eastAsia="es-ES"/>
              </w:rPr>
            </w:pPr>
            <w:r w:rsidRPr="00D32154">
              <w:rPr>
                <w:rFonts w:ascii="Calibri" w:hAnsi="Calibri" w:cs="Calibri"/>
                <w:b/>
                <w:i/>
                <w:sz w:val="22"/>
                <w:szCs w:val="22"/>
                <w:lang w:eastAsia="es-ES"/>
              </w:rPr>
              <w:t>Plan específico de Seguridad y Salud Ocupacional:</w:t>
            </w:r>
            <w:r w:rsidRPr="00D32154">
              <w:rPr>
                <w:rFonts w:ascii="Calibri" w:hAnsi="Calibri" w:cs="Calibri"/>
                <w:sz w:val="22"/>
                <w:szCs w:val="22"/>
                <w:lang w:eastAsia="es-ES"/>
              </w:rPr>
              <w:t xml:space="preserve"> debe contener al menos los siguientes puntos:</w:t>
            </w:r>
          </w:p>
          <w:p w:rsidR="00D32154" w:rsidRPr="00D32154" w:rsidRDefault="00D32154" w:rsidP="0087441C">
            <w:pPr>
              <w:numPr>
                <w:ilvl w:val="0"/>
                <w:numId w:val="61"/>
              </w:numPr>
              <w:jc w:val="both"/>
              <w:rPr>
                <w:rFonts w:ascii="Calibri" w:hAnsi="Calibri" w:cs="Calibri"/>
                <w:b/>
                <w:i/>
                <w:sz w:val="22"/>
                <w:szCs w:val="22"/>
                <w:lang w:eastAsia="es-ES"/>
              </w:rPr>
            </w:pPr>
            <w:r w:rsidRPr="00D32154">
              <w:rPr>
                <w:rFonts w:ascii="Calibri" w:hAnsi="Calibri" w:cs="Calibri"/>
                <w:sz w:val="22"/>
                <w:szCs w:val="22"/>
                <w:lang w:eastAsia="es-ES"/>
              </w:rPr>
              <w:t>Política de Seguridad Industrial y Salud Ocupacional</w:t>
            </w:r>
          </w:p>
          <w:p w:rsidR="00D32154" w:rsidRPr="00D32154" w:rsidRDefault="00D32154" w:rsidP="0087441C">
            <w:pPr>
              <w:numPr>
                <w:ilvl w:val="0"/>
                <w:numId w:val="61"/>
              </w:numPr>
              <w:jc w:val="both"/>
              <w:rPr>
                <w:rFonts w:ascii="Calibri" w:hAnsi="Calibri" w:cs="Calibri"/>
                <w:sz w:val="22"/>
                <w:szCs w:val="22"/>
                <w:lang w:eastAsia="es-ES"/>
              </w:rPr>
            </w:pPr>
            <w:r w:rsidRPr="00D32154">
              <w:rPr>
                <w:rFonts w:ascii="Calibri" w:hAnsi="Calibri" w:cs="Calibri"/>
                <w:sz w:val="22"/>
                <w:szCs w:val="22"/>
                <w:lang w:eastAsia="es-ES"/>
              </w:rPr>
              <w:t>Programas y políticas de control de alcohol y drogas</w:t>
            </w:r>
          </w:p>
          <w:p w:rsidR="00D32154" w:rsidRPr="00D32154" w:rsidRDefault="00D32154" w:rsidP="0087441C">
            <w:pPr>
              <w:numPr>
                <w:ilvl w:val="0"/>
                <w:numId w:val="61"/>
              </w:numPr>
              <w:jc w:val="both"/>
              <w:rPr>
                <w:rFonts w:ascii="Calibri" w:hAnsi="Calibri" w:cs="Calibri"/>
                <w:sz w:val="22"/>
                <w:szCs w:val="22"/>
                <w:lang w:eastAsia="es-ES"/>
              </w:rPr>
            </w:pPr>
            <w:r w:rsidRPr="00D32154">
              <w:rPr>
                <w:rFonts w:ascii="Calibri" w:hAnsi="Calibri" w:cs="Calibri"/>
                <w:sz w:val="22"/>
                <w:szCs w:val="22"/>
                <w:lang w:eastAsia="es-ES"/>
              </w:rPr>
              <w:t>Programa de gestión vehicular (cronograma de mantenimiento de vehículos)</w:t>
            </w:r>
          </w:p>
          <w:p w:rsidR="00D32154" w:rsidRPr="00D32154" w:rsidRDefault="00D32154" w:rsidP="0087441C">
            <w:pPr>
              <w:numPr>
                <w:ilvl w:val="0"/>
                <w:numId w:val="61"/>
              </w:numPr>
              <w:jc w:val="both"/>
              <w:rPr>
                <w:rFonts w:ascii="Calibri" w:hAnsi="Calibri" w:cs="Calibri"/>
                <w:b/>
                <w:i/>
                <w:sz w:val="22"/>
                <w:szCs w:val="22"/>
                <w:lang w:eastAsia="es-ES"/>
              </w:rPr>
            </w:pPr>
            <w:r w:rsidRPr="00D32154">
              <w:rPr>
                <w:rFonts w:ascii="Calibri" w:hAnsi="Calibri" w:cs="Calibri"/>
                <w:sz w:val="22"/>
                <w:szCs w:val="22"/>
                <w:lang w:eastAsia="es-ES"/>
              </w:rPr>
              <w:t>Programas de medidas preventivas en seguridad y salud ocupacional</w:t>
            </w:r>
          </w:p>
          <w:p w:rsidR="00D32154" w:rsidRPr="00D32154" w:rsidRDefault="00D32154" w:rsidP="0087441C">
            <w:pPr>
              <w:numPr>
                <w:ilvl w:val="0"/>
                <w:numId w:val="61"/>
              </w:numPr>
              <w:jc w:val="both"/>
              <w:rPr>
                <w:rFonts w:ascii="Calibri" w:hAnsi="Calibri" w:cs="Calibri"/>
                <w:sz w:val="22"/>
                <w:szCs w:val="22"/>
                <w:lang w:eastAsia="es-ES"/>
              </w:rPr>
            </w:pPr>
            <w:r w:rsidRPr="00D32154">
              <w:rPr>
                <w:rFonts w:ascii="Calibri" w:hAnsi="Calibri" w:cs="Calibri"/>
                <w:sz w:val="22"/>
                <w:szCs w:val="22"/>
                <w:lang w:eastAsia="es-ES"/>
              </w:rPr>
              <w:t>Plan de respuesta ante emergencias (especifico del proyecto).</w:t>
            </w:r>
          </w:p>
          <w:p w:rsidR="00D32154" w:rsidRPr="00D32154" w:rsidRDefault="00D32154" w:rsidP="0087441C">
            <w:pPr>
              <w:numPr>
                <w:ilvl w:val="0"/>
                <w:numId w:val="61"/>
              </w:numPr>
              <w:rPr>
                <w:rFonts w:ascii="Calibri" w:hAnsi="Calibri" w:cs="Calibri"/>
                <w:sz w:val="22"/>
                <w:szCs w:val="22"/>
                <w:lang w:eastAsia="es-ES"/>
              </w:rPr>
            </w:pPr>
            <w:r w:rsidRPr="00D32154">
              <w:rPr>
                <w:rFonts w:ascii="Calibri" w:hAnsi="Calibri" w:cs="Calibri"/>
                <w:sz w:val="22"/>
                <w:szCs w:val="22"/>
                <w:lang w:eastAsia="es-ES"/>
              </w:rPr>
              <w:t>Plan de evacuación Médica (MEDEVAC)</w:t>
            </w:r>
          </w:p>
          <w:p w:rsidR="00D32154" w:rsidRPr="00D32154" w:rsidRDefault="00D32154" w:rsidP="0087441C">
            <w:pPr>
              <w:numPr>
                <w:ilvl w:val="0"/>
                <w:numId w:val="61"/>
              </w:numPr>
              <w:jc w:val="both"/>
              <w:rPr>
                <w:rFonts w:ascii="Calibri" w:hAnsi="Calibri" w:cs="Calibri"/>
                <w:sz w:val="22"/>
                <w:szCs w:val="22"/>
                <w:lang w:eastAsia="es-ES"/>
              </w:rPr>
            </w:pPr>
            <w:r w:rsidRPr="00D32154">
              <w:rPr>
                <w:rFonts w:ascii="Calibri" w:hAnsi="Calibri" w:cs="Calibri"/>
                <w:sz w:val="22"/>
                <w:szCs w:val="22"/>
                <w:lang w:eastAsia="es-ES"/>
              </w:rPr>
              <w:t>Plan de rescate</w:t>
            </w:r>
          </w:p>
          <w:p w:rsidR="00D32154" w:rsidRPr="00D32154" w:rsidRDefault="00D32154" w:rsidP="0087441C">
            <w:pPr>
              <w:numPr>
                <w:ilvl w:val="0"/>
                <w:numId w:val="61"/>
              </w:numPr>
              <w:jc w:val="both"/>
              <w:rPr>
                <w:rFonts w:ascii="Calibri" w:hAnsi="Calibri" w:cs="Calibri"/>
                <w:b/>
                <w:i/>
                <w:sz w:val="22"/>
                <w:szCs w:val="22"/>
                <w:lang w:eastAsia="es-ES"/>
              </w:rPr>
            </w:pPr>
            <w:r w:rsidRPr="00D32154">
              <w:rPr>
                <w:rFonts w:ascii="Calibri" w:hAnsi="Calibri" w:cs="Calibri"/>
                <w:sz w:val="22"/>
                <w:szCs w:val="22"/>
                <w:lang w:eastAsia="es-ES"/>
              </w:rPr>
              <w:t>Sistemas de permisos de trabajo</w:t>
            </w:r>
          </w:p>
          <w:p w:rsidR="00D32154" w:rsidRPr="00D32154" w:rsidRDefault="00D32154" w:rsidP="0087441C">
            <w:pPr>
              <w:numPr>
                <w:ilvl w:val="0"/>
                <w:numId w:val="61"/>
              </w:numPr>
              <w:jc w:val="both"/>
              <w:rPr>
                <w:rFonts w:ascii="Calibri" w:hAnsi="Calibri" w:cs="Calibri"/>
                <w:b/>
                <w:i/>
                <w:sz w:val="22"/>
                <w:szCs w:val="22"/>
                <w:lang w:eastAsia="es-ES"/>
              </w:rPr>
            </w:pPr>
            <w:r w:rsidRPr="00D32154">
              <w:rPr>
                <w:rFonts w:ascii="Calibri" w:hAnsi="Calibri" w:cs="Calibri"/>
                <w:sz w:val="22"/>
                <w:szCs w:val="22"/>
                <w:lang w:eastAsia="es-ES"/>
              </w:rPr>
              <w:t>Sistemas de reporte de accidentes e incidentes.</w:t>
            </w:r>
          </w:p>
          <w:p w:rsidR="00D32154" w:rsidRPr="00D32154" w:rsidRDefault="00D32154" w:rsidP="0087441C">
            <w:pPr>
              <w:numPr>
                <w:ilvl w:val="0"/>
                <w:numId w:val="61"/>
              </w:numPr>
              <w:jc w:val="both"/>
              <w:rPr>
                <w:rFonts w:ascii="Calibri" w:hAnsi="Calibri" w:cs="Calibri"/>
                <w:b/>
                <w:i/>
                <w:sz w:val="22"/>
                <w:szCs w:val="22"/>
                <w:lang w:eastAsia="es-ES"/>
              </w:rPr>
            </w:pPr>
            <w:r w:rsidRPr="00D32154">
              <w:rPr>
                <w:rFonts w:ascii="Calibri" w:hAnsi="Calibri" w:cs="Calibri"/>
                <w:sz w:val="22"/>
                <w:szCs w:val="22"/>
                <w:lang w:eastAsia="es-ES"/>
              </w:rPr>
              <w:t>Sistemas de reporte de SMS (Semanal/Mensual).</w:t>
            </w:r>
          </w:p>
          <w:p w:rsidR="00D32154" w:rsidRPr="00D32154" w:rsidRDefault="00D32154" w:rsidP="0087441C">
            <w:pPr>
              <w:numPr>
                <w:ilvl w:val="0"/>
                <w:numId w:val="61"/>
              </w:numPr>
              <w:jc w:val="both"/>
              <w:rPr>
                <w:rFonts w:ascii="Calibri" w:hAnsi="Calibri" w:cs="Calibri"/>
                <w:sz w:val="22"/>
                <w:szCs w:val="22"/>
                <w:lang w:eastAsia="es-ES"/>
              </w:rPr>
            </w:pPr>
            <w:r w:rsidRPr="00D32154">
              <w:rPr>
                <w:rFonts w:ascii="Calibri" w:hAnsi="Calibri"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D32154" w:rsidRPr="00D32154" w:rsidRDefault="00D32154" w:rsidP="0087441C">
            <w:pPr>
              <w:numPr>
                <w:ilvl w:val="0"/>
                <w:numId w:val="61"/>
              </w:numPr>
              <w:jc w:val="both"/>
              <w:rPr>
                <w:rFonts w:ascii="Calibri" w:hAnsi="Calibri" w:cs="Calibri"/>
                <w:sz w:val="22"/>
                <w:szCs w:val="22"/>
                <w:lang w:eastAsia="es-ES"/>
              </w:rPr>
            </w:pPr>
            <w:r w:rsidRPr="00D32154">
              <w:rPr>
                <w:rFonts w:ascii="Calibri" w:hAnsi="Calibri" w:cs="Calibri"/>
                <w:sz w:val="22"/>
                <w:szCs w:val="22"/>
                <w:lang w:eastAsia="es-ES"/>
              </w:rPr>
              <w:lastRenderedPageBreak/>
              <w:t>Lista de procedimientos específicos de SMS (permisos de trabajo, reporte de accidentes, incidentes e informes del proyecto).</w:t>
            </w:r>
          </w:p>
          <w:p w:rsidR="00D32154" w:rsidRPr="00D32154" w:rsidRDefault="00D32154" w:rsidP="00D32154">
            <w:pPr>
              <w:ind w:left="644"/>
              <w:jc w:val="both"/>
              <w:rPr>
                <w:rFonts w:ascii="Calibri" w:hAnsi="Calibri" w:cs="Calibri"/>
                <w:sz w:val="22"/>
                <w:szCs w:val="22"/>
                <w:lang w:eastAsia="es-ES"/>
              </w:rPr>
            </w:pPr>
          </w:p>
          <w:p w:rsidR="00D32154" w:rsidRPr="00D32154" w:rsidRDefault="00D32154" w:rsidP="0087441C">
            <w:pPr>
              <w:numPr>
                <w:ilvl w:val="0"/>
                <w:numId w:val="58"/>
              </w:numPr>
              <w:jc w:val="both"/>
              <w:rPr>
                <w:rFonts w:ascii="Calibri" w:hAnsi="Calibri" w:cs="Calibri"/>
                <w:sz w:val="22"/>
                <w:szCs w:val="22"/>
                <w:lang w:eastAsia="es-ES"/>
              </w:rPr>
            </w:pPr>
            <w:r w:rsidRPr="00D32154">
              <w:rPr>
                <w:rFonts w:ascii="Calibri" w:hAnsi="Calibri" w:cs="Calibri"/>
                <w:b/>
                <w:i/>
                <w:sz w:val="22"/>
                <w:szCs w:val="22"/>
                <w:lang w:eastAsia="es-ES"/>
              </w:rPr>
              <w:t>Nómina de personal</w:t>
            </w:r>
            <w:r w:rsidRPr="00D32154">
              <w:rPr>
                <w:rFonts w:ascii="Calibri" w:hAnsi="Calibri" w:cs="Calibri"/>
                <w:sz w:val="22"/>
                <w:szCs w:val="22"/>
                <w:lang w:eastAsia="es-ES"/>
              </w:rPr>
              <w:t xml:space="preserve"> (nombre y Cédula de Identificación) con los respaldos correspondientes de “dotación de ropa de trabajo y EPP”.</w:t>
            </w:r>
          </w:p>
          <w:p w:rsidR="00D32154" w:rsidRPr="00D32154" w:rsidRDefault="00D32154" w:rsidP="00D32154">
            <w:pPr>
              <w:ind w:left="708"/>
              <w:rPr>
                <w:rFonts w:ascii="Calibri" w:hAnsi="Calibri" w:cs="Calibri"/>
                <w:b/>
                <w:i/>
                <w:sz w:val="22"/>
                <w:szCs w:val="22"/>
                <w:lang w:eastAsia="es-ES"/>
              </w:rPr>
            </w:pPr>
          </w:p>
          <w:p w:rsidR="00D32154" w:rsidRPr="00D32154" w:rsidRDefault="00D32154" w:rsidP="0087441C">
            <w:pPr>
              <w:numPr>
                <w:ilvl w:val="0"/>
                <w:numId w:val="58"/>
              </w:numPr>
              <w:jc w:val="both"/>
              <w:rPr>
                <w:rFonts w:ascii="Calibri" w:hAnsi="Calibri" w:cs="Calibri"/>
                <w:b/>
                <w:i/>
                <w:sz w:val="22"/>
                <w:szCs w:val="22"/>
                <w:lang w:eastAsia="es-ES"/>
              </w:rPr>
            </w:pPr>
            <w:r w:rsidRPr="00D32154">
              <w:rPr>
                <w:rFonts w:ascii="Calibri" w:hAnsi="Calibri" w:cs="Calibri"/>
                <w:b/>
                <w:i/>
                <w:sz w:val="22"/>
                <w:szCs w:val="22"/>
                <w:lang w:eastAsia="es-ES"/>
              </w:rPr>
              <w:t>Contrato del personal (Bajo la modalidad que corresponda)</w:t>
            </w:r>
          </w:p>
          <w:p w:rsidR="00D32154" w:rsidRPr="00D32154" w:rsidRDefault="00D32154" w:rsidP="00D32154">
            <w:pPr>
              <w:ind w:left="644"/>
              <w:jc w:val="both"/>
              <w:rPr>
                <w:rFonts w:ascii="Calibri" w:hAnsi="Calibri" w:cs="Calibri"/>
                <w:b/>
                <w:i/>
                <w:sz w:val="22"/>
                <w:szCs w:val="22"/>
                <w:lang w:eastAsia="es-ES"/>
              </w:rPr>
            </w:pPr>
          </w:p>
          <w:p w:rsidR="00D32154" w:rsidRPr="00D32154" w:rsidRDefault="00D32154" w:rsidP="0087441C">
            <w:pPr>
              <w:numPr>
                <w:ilvl w:val="0"/>
                <w:numId w:val="58"/>
              </w:numPr>
              <w:jc w:val="both"/>
              <w:rPr>
                <w:rFonts w:ascii="Calibri" w:hAnsi="Calibri" w:cs="Calibri"/>
                <w:b/>
                <w:i/>
                <w:sz w:val="22"/>
                <w:szCs w:val="22"/>
                <w:lang w:eastAsia="es-ES"/>
              </w:rPr>
            </w:pPr>
            <w:r w:rsidRPr="00D32154">
              <w:rPr>
                <w:rFonts w:ascii="Calibri" w:hAnsi="Calibri" w:cs="Calibri"/>
                <w:b/>
                <w:i/>
                <w:sz w:val="22"/>
                <w:szCs w:val="22"/>
                <w:lang w:eastAsia="es-ES"/>
              </w:rPr>
              <w:t xml:space="preserve">Seguro médico (cuando aplique). </w:t>
            </w:r>
            <w:r w:rsidRPr="00D32154">
              <w:rPr>
                <w:rFonts w:ascii="Calibri" w:hAnsi="Calibri" w:cs="Calibri"/>
                <w:i/>
                <w:sz w:val="22"/>
                <w:szCs w:val="22"/>
                <w:lang w:eastAsia="es-ES"/>
              </w:rPr>
              <w:t>Caso contrario debe contar necesariamente con una póliza de Seguro contra accidentes – grupal o individual</w:t>
            </w:r>
            <w:r w:rsidRPr="00D32154">
              <w:rPr>
                <w:rFonts w:ascii="Calibri" w:hAnsi="Calibri" w:cs="Calibri"/>
                <w:b/>
                <w:i/>
                <w:sz w:val="22"/>
                <w:szCs w:val="22"/>
                <w:lang w:eastAsia="es-ES"/>
              </w:rPr>
              <w:t xml:space="preserve"> </w:t>
            </w:r>
          </w:p>
          <w:p w:rsidR="00D32154" w:rsidRPr="00D32154" w:rsidRDefault="00D32154" w:rsidP="00D32154">
            <w:pPr>
              <w:ind w:left="708"/>
              <w:rPr>
                <w:rFonts w:ascii="Calibri" w:hAnsi="Calibri" w:cs="Calibri"/>
                <w:b/>
                <w:i/>
                <w:sz w:val="22"/>
                <w:szCs w:val="22"/>
                <w:lang w:eastAsia="es-ES"/>
              </w:rPr>
            </w:pPr>
          </w:p>
          <w:p w:rsidR="00D32154" w:rsidRPr="00D32154" w:rsidRDefault="00D32154" w:rsidP="0087441C">
            <w:pPr>
              <w:numPr>
                <w:ilvl w:val="0"/>
                <w:numId w:val="58"/>
              </w:numPr>
              <w:jc w:val="both"/>
              <w:rPr>
                <w:rFonts w:ascii="Calibri" w:hAnsi="Calibri" w:cs="Calibri"/>
                <w:b/>
                <w:i/>
                <w:sz w:val="22"/>
                <w:szCs w:val="22"/>
                <w:lang w:eastAsia="es-ES"/>
              </w:rPr>
            </w:pPr>
            <w:r w:rsidRPr="00D32154">
              <w:rPr>
                <w:rFonts w:ascii="Calibri" w:hAnsi="Calibri" w:cs="Calibri"/>
                <w:b/>
                <w:i/>
                <w:sz w:val="22"/>
                <w:szCs w:val="22"/>
                <w:lang w:eastAsia="es-ES"/>
              </w:rPr>
              <w:t>Seguro Obligatorio contra Accidentes de Tránsito – SOAT. (cuando aplique)</w:t>
            </w:r>
          </w:p>
          <w:p w:rsidR="00D32154" w:rsidRPr="00D32154" w:rsidRDefault="00D32154" w:rsidP="00D32154">
            <w:pPr>
              <w:ind w:left="708"/>
              <w:rPr>
                <w:rFonts w:ascii="Calibri" w:hAnsi="Calibri" w:cs="Calibri"/>
                <w:b/>
                <w:i/>
                <w:sz w:val="22"/>
                <w:szCs w:val="22"/>
                <w:lang w:eastAsia="es-ES"/>
              </w:rPr>
            </w:pPr>
          </w:p>
          <w:p w:rsidR="00D32154" w:rsidRPr="00D32154" w:rsidRDefault="00D32154" w:rsidP="0087441C">
            <w:pPr>
              <w:numPr>
                <w:ilvl w:val="0"/>
                <w:numId w:val="58"/>
              </w:numPr>
              <w:jc w:val="both"/>
              <w:rPr>
                <w:rFonts w:ascii="Calibri" w:hAnsi="Calibri" w:cs="Calibri"/>
                <w:b/>
                <w:i/>
                <w:sz w:val="22"/>
                <w:szCs w:val="22"/>
                <w:lang w:eastAsia="es-ES"/>
              </w:rPr>
            </w:pPr>
            <w:r w:rsidRPr="00D32154">
              <w:rPr>
                <w:rFonts w:ascii="Calibri" w:hAnsi="Calibri" w:cs="Calibri"/>
                <w:b/>
                <w:i/>
                <w:sz w:val="22"/>
                <w:szCs w:val="22"/>
                <w:lang w:eastAsia="es-ES"/>
              </w:rPr>
              <w:t xml:space="preserve">Copia de póliza contra accidentes personales </w:t>
            </w:r>
            <w:r w:rsidRPr="00D32154">
              <w:rPr>
                <w:rFonts w:ascii="Calibri" w:hAnsi="Calibri" w:cs="Calibri"/>
                <w:i/>
                <w:sz w:val="22"/>
                <w:szCs w:val="22"/>
                <w:lang w:eastAsia="es-ES"/>
              </w:rPr>
              <w:t xml:space="preserve">(que cubre gastos médicos, invalidez parcial permanente, invalidez total permanente y muerte)  </w:t>
            </w:r>
            <w:r w:rsidRPr="00D32154">
              <w:rPr>
                <w:rFonts w:ascii="Calibri" w:hAnsi="Calibri" w:cs="Calibri"/>
                <w:b/>
                <w:i/>
                <w:sz w:val="22"/>
                <w:szCs w:val="22"/>
                <w:lang w:eastAsia="es-ES"/>
              </w:rPr>
              <w:t>(cuando aplique)</w:t>
            </w:r>
          </w:p>
          <w:p w:rsidR="00D32154" w:rsidRPr="00D32154" w:rsidRDefault="00D32154" w:rsidP="00D32154">
            <w:pPr>
              <w:ind w:left="708"/>
              <w:rPr>
                <w:rFonts w:ascii="Calibri" w:hAnsi="Calibri" w:cs="Calibri"/>
                <w:b/>
                <w:i/>
                <w:sz w:val="22"/>
                <w:szCs w:val="22"/>
                <w:lang w:eastAsia="es-ES"/>
              </w:rPr>
            </w:pPr>
          </w:p>
          <w:p w:rsidR="00D32154" w:rsidRPr="00D32154" w:rsidRDefault="00D32154" w:rsidP="0087441C">
            <w:pPr>
              <w:numPr>
                <w:ilvl w:val="0"/>
                <w:numId w:val="58"/>
              </w:numPr>
              <w:jc w:val="both"/>
              <w:rPr>
                <w:rFonts w:ascii="Calibri" w:hAnsi="Calibri" w:cs="Calibri"/>
                <w:sz w:val="22"/>
                <w:szCs w:val="22"/>
                <w:lang w:val="es-BO" w:eastAsia="es-ES"/>
              </w:rPr>
            </w:pPr>
            <w:proofErr w:type="spellStart"/>
            <w:r w:rsidRPr="00D32154">
              <w:rPr>
                <w:rFonts w:ascii="Calibri" w:hAnsi="Calibri" w:cs="Calibri"/>
                <w:b/>
                <w:i/>
                <w:sz w:val="22"/>
                <w:szCs w:val="22"/>
                <w:lang w:val="es-BO" w:eastAsia="es-ES"/>
              </w:rPr>
              <w:t>Check</w:t>
            </w:r>
            <w:proofErr w:type="spellEnd"/>
            <w:r w:rsidRPr="00D32154">
              <w:rPr>
                <w:rFonts w:ascii="Calibri" w:hAnsi="Calibri" w:cs="Calibri"/>
                <w:b/>
                <w:i/>
                <w:sz w:val="22"/>
                <w:szCs w:val="22"/>
                <w:lang w:val="es-BO" w:eastAsia="es-ES"/>
              </w:rPr>
              <w:t xml:space="preserve"> </w:t>
            </w:r>
            <w:proofErr w:type="spellStart"/>
            <w:r w:rsidRPr="00D32154">
              <w:rPr>
                <w:rFonts w:ascii="Calibri" w:hAnsi="Calibri" w:cs="Calibri"/>
                <w:b/>
                <w:i/>
                <w:sz w:val="22"/>
                <w:szCs w:val="22"/>
                <w:lang w:val="es-BO" w:eastAsia="es-ES"/>
              </w:rPr>
              <w:t>list</w:t>
            </w:r>
            <w:proofErr w:type="spellEnd"/>
            <w:r w:rsidRPr="00D32154">
              <w:rPr>
                <w:rFonts w:ascii="Calibri" w:hAnsi="Calibri" w:cs="Calibri"/>
                <w:sz w:val="22"/>
                <w:szCs w:val="22"/>
                <w:lang w:val="es-BO" w:eastAsia="es-ES"/>
              </w:rPr>
              <w:t xml:space="preserve"> de vehículos livianos y pesados. </w:t>
            </w:r>
            <w:r w:rsidRPr="00D32154">
              <w:rPr>
                <w:rFonts w:ascii="Calibri" w:hAnsi="Calibri" w:cs="Calibri"/>
                <w:b/>
                <w:i/>
                <w:sz w:val="22"/>
                <w:szCs w:val="22"/>
                <w:lang w:eastAsia="es-ES"/>
              </w:rPr>
              <w:t>(cuando aplique)</w:t>
            </w:r>
          </w:p>
          <w:p w:rsidR="00D32154" w:rsidRPr="00D32154" w:rsidRDefault="00D32154" w:rsidP="00D32154">
            <w:pPr>
              <w:ind w:left="708"/>
              <w:rPr>
                <w:rFonts w:ascii="Calibri" w:hAnsi="Calibri" w:cs="Calibri"/>
                <w:sz w:val="22"/>
                <w:szCs w:val="22"/>
                <w:lang w:val="es-BO" w:eastAsia="es-ES"/>
              </w:rPr>
            </w:pPr>
          </w:p>
          <w:p w:rsidR="00D32154" w:rsidRPr="00D32154" w:rsidRDefault="00D32154" w:rsidP="0087441C">
            <w:pPr>
              <w:numPr>
                <w:ilvl w:val="0"/>
                <w:numId w:val="58"/>
              </w:numPr>
              <w:spacing w:after="120"/>
              <w:ind w:left="641" w:hanging="357"/>
              <w:jc w:val="both"/>
              <w:rPr>
                <w:rFonts w:ascii="Calibri" w:hAnsi="Calibri" w:cs="Calibri"/>
                <w:sz w:val="22"/>
                <w:szCs w:val="22"/>
                <w:lang w:eastAsia="es-ES"/>
              </w:rPr>
            </w:pPr>
            <w:r w:rsidRPr="00D32154">
              <w:rPr>
                <w:rFonts w:ascii="Calibri" w:hAnsi="Calibri" w:cs="Calibri"/>
                <w:b/>
                <w:i/>
                <w:sz w:val="22"/>
                <w:szCs w:val="22"/>
                <w:lang w:eastAsia="es-ES"/>
              </w:rPr>
              <w:t>Capacitaciones básicas de SMS:</w:t>
            </w:r>
            <w:r w:rsidRPr="00D32154">
              <w:rPr>
                <w:rFonts w:ascii="Calibri" w:hAnsi="Calibri" w:cs="Calibri"/>
                <w:sz w:val="22"/>
                <w:szCs w:val="22"/>
                <w:lang w:eastAsia="es-ES"/>
              </w:rPr>
              <w:t xml:space="preserve"> Primeros Auxilios, Manejo de Extintores, Plan de Emergencia, uso de EPP y otros aplicables)</w:t>
            </w:r>
          </w:p>
          <w:p w:rsidR="00D32154" w:rsidRPr="00D32154" w:rsidRDefault="00D32154" w:rsidP="00D32154">
            <w:pPr>
              <w:spacing w:after="120"/>
              <w:ind w:left="646"/>
              <w:jc w:val="both"/>
              <w:rPr>
                <w:rFonts w:ascii="Calibri" w:hAnsi="Calibri" w:cs="Calibri"/>
                <w:sz w:val="22"/>
                <w:szCs w:val="22"/>
                <w:lang w:eastAsia="es-ES"/>
              </w:rPr>
            </w:pPr>
            <w:r w:rsidRPr="00D32154">
              <w:rPr>
                <w:rFonts w:ascii="Calibri" w:hAnsi="Calibri" w:cs="Calibri"/>
                <w:sz w:val="22"/>
                <w:szCs w:val="22"/>
                <w:lang w:eastAsia="es-ES"/>
              </w:rPr>
              <w:t>Aplica a todo el personal inmerso en la ejecución del servicio (Personal propio, y sub contratistas).</w:t>
            </w:r>
          </w:p>
          <w:p w:rsidR="00D32154" w:rsidRPr="00D32154" w:rsidRDefault="00D32154" w:rsidP="0087441C">
            <w:pPr>
              <w:numPr>
                <w:ilvl w:val="0"/>
                <w:numId w:val="58"/>
              </w:numPr>
              <w:ind w:left="641" w:hanging="357"/>
              <w:jc w:val="both"/>
              <w:rPr>
                <w:rFonts w:ascii="Calibri" w:hAnsi="Calibri" w:cs="Calibri"/>
                <w:b/>
                <w:sz w:val="22"/>
                <w:szCs w:val="22"/>
                <w:lang w:eastAsia="es-ES"/>
              </w:rPr>
            </w:pPr>
            <w:r w:rsidRPr="00D32154">
              <w:rPr>
                <w:rFonts w:ascii="Calibri" w:hAnsi="Calibri" w:cs="Calibri"/>
                <w:b/>
                <w:sz w:val="22"/>
                <w:szCs w:val="22"/>
                <w:lang w:eastAsia="es-ES"/>
              </w:rPr>
              <w:t xml:space="preserve">Sustancias Peligrosas: </w:t>
            </w:r>
            <w:r w:rsidRPr="00D32154">
              <w:rPr>
                <w:rFonts w:ascii="Calibri" w:hAnsi="Calibri" w:cs="Calibri"/>
                <w:sz w:val="22"/>
                <w:szCs w:val="22"/>
                <w:lang w:eastAsia="es-ES"/>
              </w:rPr>
              <w:t xml:space="preserve">En todas las áreas donde se transporte, almacene, utilice y/o manipulen sustancias peligrosas deberán existir las </w:t>
            </w:r>
            <w:r w:rsidRPr="00D32154">
              <w:rPr>
                <w:rFonts w:ascii="Calibri" w:hAnsi="Calibri" w:cs="Calibri"/>
                <w:sz w:val="22"/>
                <w:szCs w:val="22"/>
                <w:u w:val="single"/>
                <w:lang w:eastAsia="es-ES"/>
              </w:rPr>
              <w:t>Hojas de Seguridad</w:t>
            </w:r>
            <w:r w:rsidRPr="00D32154">
              <w:rPr>
                <w:rFonts w:ascii="Calibri" w:hAnsi="Calibri" w:cs="Calibri"/>
                <w:sz w:val="22"/>
                <w:szCs w:val="22"/>
                <w:lang w:eastAsia="es-ES"/>
              </w:rPr>
              <w:t xml:space="preserve"> (MSDS) para cada una de las sustancias. Deben estar a disposición de todos los trabajadores.</w:t>
            </w:r>
          </w:p>
          <w:p w:rsidR="00D32154" w:rsidRPr="00D32154" w:rsidRDefault="00D32154" w:rsidP="00D32154">
            <w:pPr>
              <w:jc w:val="both"/>
              <w:rPr>
                <w:rFonts w:ascii="Calibri" w:hAnsi="Calibri" w:cs="Calibri"/>
                <w:b/>
                <w:sz w:val="22"/>
                <w:szCs w:val="22"/>
                <w:u w:val="single"/>
                <w:lang w:eastAsia="es-ES"/>
              </w:rPr>
            </w:pPr>
          </w:p>
          <w:p w:rsidR="00D32154" w:rsidRPr="00D32154" w:rsidRDefault="00D32154" w:rsidP="00D32154">
            <w:pPr>
              <w:jc w:val="both"/>
              <w:rPr>
                <w:rFonts w:ascii="Calibri" w:hAnsi="Calibri" w:cs="Calibri"/>
                <w:sz w:val="22"/>
                <w:szCs w:val="22"/>
                <w:lang w:eastAsia="es-ES"/>
              </w:rPr>
            </w:pPr>
            <w:r w:rsidRPr="00D32154">
              <w:rPr>
                <w:rFonts w:ascii="Calibri" w:hAnsi="Calibri" w:cs="Calibri"/>
                <w:b/>
                <w:sz w:val="22"/>
                <w:szCs w:val="22"/>
                <w:u w:val="single"/>
                <w:lang w:eastAsia="es-ES"/>
              </w:rPr>
              <w:t>NOTA 1</w:t>
            </w:r>
            <w:r w:rsidRPr="00D32154">
              <w:rPr>
                <w:rFonts w:ascii="Calibri" w:hAnsi="Calibri" w:cs="Calibri"/>
                <w:b/>
                <w:sz w:val="22"/>
                <w:szCs w:val="22"/>
                <w:lang w:eastAsia="es-ES"/>
              </w:rPr>
              <w:t>:</w:t>
            </w:r>
            <w:r w:rsidRPr="00D32154">
              <w:rPr>
                <w:rFonts w:ascii="Calibri" w:hAnsi="Calibri" w:cs="Calibri"/>
                <w:sz w:val="22"/>
                <w:szCs w:val="22"/>
                <w:lang w:eastAsia="es-ES"/>
              </w:rPr>
              <w:t xml:space="preserve"> Los presentes requisitos son aplicables de acuerdo a la dinámica </w:t>
            </w:r>
            <w:r w:rsidRPr="00D32154">
              <w:rPr>
                <w:rFonts w:ascii="Calibri" w:eastAsia="Calibri" w:hAnsi="Calibri"/>
                <w:color w:val="000000"/>
                <w:sz w:val="22"/>
                <w:szCs w:val="22"/>
              </w:rPr>
              <w:t>del servicio</w:t>
            </w:r>
            <w:r w:rsidRPr="00D32154">
              <w:rPr>
                <w:rFonts w:ascii="Calibri" w:hAnsi="Calibri" w:cs="Calibri"/>
                <w:sz w:val="22"/>
                <w:szCs w:val="22"/>
                <w:lang w:eastAsia="es-ES"/>
              </w:rPr>
              <w:t>.</w:t>
            </w:r>
          </w:p>
          <w:p w:rsidR="00D32154" w:rsidRPr="00D32154" w:rsidRDefault="00D32154" w:rsidP="00D32154">
            <w:pPr>
              <w:jc w:val="both"/>
              <w:rPr>
                <w:rFonts w:ascii="Calibri" w:hAnsi="Calibri" w:cs="Calibri"/>
                <w:b/>
                <w:sz w:val="22"/>
                <w:szCs w:val="22"/>
                <w:lang w:eastAsia="es-ES"/>
              </w:rPr>
            </w:pPr>
            <w:r w:rsidRPr="00D32154">
              <w:rPr>
                <w:rFonts w:ascii="Calibri" w:hAnsi="Calibri" w:cs="Calibri"/>
                <w:b/>
                <w:sz w:val="22"/>
                <w:szCs w:val="22"/>
                <w:u w:val="single"/>
                <w:lang w:eastAsia="es-ES"/>
              </w:rPr>
              <w:t>NOTA 2</w:t>
            </w:r>
            <w:r w:rsidRPr="00D32154">
              <w:rPr>
                <w:rFonts w:ascii="Calibri" w:hAnsi="Calibri" w:cs="Calibri"/>
                <w:b/>
                <w:sz w:val="22"/>
                <w:szCs w:val="22"/>
                <w:lang w:eastAsia="es-ES"/>
              </w:rPr>
              <w:t>:</w:t>
            </w:r>
            <w:r w:rsidRPr="00D32154">
              <w:rPr>
                <w:rFonts w:ascii="Calibri" w:hAnsi="Calibri" w:cs="Calibri"/>
                <w:sz w:val="22"/>
                <w:szCs w:val="22"/>
                <w:lang w:eastAsia="es-ES"/>
              </w:rPr>
              <w:t xml:space="preserve"> En caso de no ser aplicables para determinado servicio, deben ser acordados y determinados formalmente (por escrito), entre el </w:t>
            </w:r>
            <w:r w:rsidRPr="00D32154">
              <w:rPr>
                <w:rFonts w:ascii="Calibri" w:hAnsi="Calibri" w:cs="Calibri"/>
                <w:bCs/>
                <w:sz w:val="22"/>
                <w:szCs w:val="22"/>
                <w:lang w:eastAsia="es-ES"/>
              </w:rPr>
              <w:t>proveedor</w:t>
            </w:r>
            <w:r w:rsidRPr="00D32154">
              <w:rPr>
                <w:rFonts w:ascii="Calibri" w:hAnsi="Calibri" w:cs="Calibri"/>
                <w:sz w:val="22"/>
                <w:szCs w:val="22"/>
                <w:lang w:eastAsia="es-ES"/>
              </w:rPr>
              <w:t xml:space="preserve"> y el responsable de la Unidad de origen de YPFB; debiendo ser validados por la </w:t>
            </w:r>
            <w:r w:rsidRPr="00D32154">
              <w:rPr>
                <w:rFonts w:ascii="Calibri" w:hAnsi="Calibri" w:cs="Calibri"/>
                <w:b/>
                <w:sz w:val="22"/>
                <w:szCs w:val="22"/>
                <w:lang w:eastAsia="es-ES"/>
              </w:rPr>
              <w:t>Unidad de SMSG de YPFB.</w:t>
            </w:r>
          </w:p>
          <w:p w:rsidR="00D32154" w:rsidRPr="00D32154" w:rsidRDefault="00D32154" w:rsidP="00D32154">
            <w:pPr>
              <w:jc w:val="both"/>
              <w:rPr>
                <w:rFonts w:ascii="Calibri" w:hAnsi="Calibri" w:cs="Calibri"/>
                <w:sz w:val="22"/>
                <w:szCs w:val="22"/>
                <w:lang w:eastAsia="es-ES"/>
              </w:rPr>
            </w:pPr>
            <w:r w:rsidRPr="00D32154">
              <w:rPr>
                <w:rFonts w:ascii="Calibri" w:hAnsi="Calibri" w:cs="Calibri"/>
                <w:b/>
                <w:sz w:val="22"/>
                <w:szCs w:val="22"/>
                <w:lang w:eastAsia="es-ES"/>
              </w:rPr>
              <w:t xml:space="preserve">REQUISITOS MINIMOS: </w:t>
            </w:r>
            <w:r w:rsidRPr="00D32154">
              <w:rPr>
                <w:rFonts w:ascii="Calibri" w:hAnsi="Calibri" w:cs="Calibri"/>
                <w:sz w:val="22"/>
                <w:szCs w:val="22"/>
                <w:lang w:eastAsia="es-ES"/>
              </w:rPr>
              <w:t xml:space="preserve">Para el ingreso al lugar de ejecución </w:t>
            </w:r>
            <w:r w:rsidRPr="00D32154">
              <w:rPr>
                <w:rFonts w:ascii="Calibri" w:eastAsia="Calibri" w:hAnsi="Calibri"/>
                <w:color w:val="000000"/>
                <w:sz w:val="22"/>
                <w:szCs w:val="22"/>
              </w:rPr>
              <w:t>del servicio</w:t>
            </w:r>
          </w:p>
          <w:p w:rsidR="00D32154" w:rsidRPr="00D32154" w:rsidRDefault="00D32154" w:rsidP="00D32154">
            <w:pPr>
              <w:jc w:val="both"/>
              <w:rPr>
                <w:rFonts w:ascii="Calibri" w:hAnsi="Calibri" w:cs="Calibri"/>
                <w:sz w:val="22"/>
                <w:szCs w:val="22"/>
                <w:lang w:eastAsia="es-ES"/>
              </w:rPr>
            </w:pPr>
          </w:p>
          <w:p w:rsidR="00D32154" w:rsidRPr="00D32154" w:rsidRDefault="00D32154" w:rsidP="0087441C">
            <w:pPr>
              <w:numPr>
                <w:ilvl w:val="0"/>
                <w:numId w:val="59"/>
              </w:numPr>
              <w:jc w:val="both"/>
              <w:rPr>
                <w:rFonts w:ascii="Calibri" w:hAnsi="Calibri" w:cs="Calibri"/>
                <w:sz w:val="22"/>
                <w:szCs w:val="22"/>
                <w:lang w:eastAsia="es-ES"/>
              </w:rPr>
            </w:pPr>
            <w:r w:rsidRPr="00D32154">
              <w:rPr>
                <w:rFonts w:ascii="Calibri" w:hAnsi="Calibri" w:cs="Calibri"/>
                <w:sz w:val="22"/>
                <w:szCs w:val="22"/>
                <w:lang w:eastAsia="es-ES"/>
              </w:rPr>
              <w:t>Inducción de SMS (A cargo de YPFB - Unidad Operativa)</w:t>
            </w:r>
          </w:p>
          <w:p w:rsidR="00D32154" w:rsidRPr="00D32154" w:rsidRDefault="00D32154" w:rsidP="0087441C">
            <w:pPr>
              <w:numPr>
                <w:ilvl w:val="0"/>
                <w:numId w:val="59"/>
              </w:numPr>
              <w:jc w:val="both"/>
              <w:rPr>
                <w:rFonts w:ascii="Calibri" w:hAnsi="Calibri" w:cs="Calibri"/>
                <w:sz w:val="22"/>
                <w:szCs w:val="22"/>
                <w:lang w:eastAsia="es-ES"/>
              </w:rPr>
            </w:pPr>
            <w:r w:rsidRPr="00D32154">
              <w:rPr>
                <w:rFonts w:ascii="Calibri" w:hAnsi="Calibri" w:cs="Calibri"/>
                <w:sz w:val="22"/>
                <w:szCs w:val="22"/>
                <w:lang w:eastAsia="es-ES"/>
              </w:rPr>
              <w:t xml:space="preserve">Inducción de SMS (A realizarse “in situ” – A cargo de la empresa </w:t>
            </w:r>
            <w:r w:rsidRPr="00D32154">
              <w:rPr>
                <w:rFonts w:ascii="Calibri" w:hAnsi="Calibri" w:cs="Calibri"/>
                <w:bCs/>
                <w:sz w:val="22"/>
                <w:szCs w:val="22"/>
                <w:lang w:eastAsia="es-ES"/>
              </w:rPr>
              <w:t>proveedora</w:t>
            </w:r>
            <w:r w:rsidRPr="00D32154">
              <w:rPr>
                <w:rFonts w:ascii="Calibri" w:hAnsi="Calibri" w:cs="Calibri"/>
                <w:sz w:val="22"/>
                <w:szCs w:val="22"/>
                <w:lang w:eastAsia="es-ES"/>
              </w:rPr>
              <w:t>).</w:t>
            </w:r>
          </w:p>
          <w:p w:rsidR="00D32154" w:rsidRPr="00D32154" w:rsidRDefault="00D32154" w:rsidP="0087441C">
            <w:pPr>
              <w:numPr>
                <w:ilvl w:val="0"/>
                <w:numId w:val="59"/>
              </w:numPr>
              <w:jc w:val="both"/>
              <w:rPr>
                <w:rFonts w:ascii="Calibri" w:hAnsi="Calibri" w:cs="Calibri"/>
                <w:sz w:val="22"/>
                <w:szCs w:val="22"/>
                <w:lang w:eastAsia="es-ES"/>
              </w:rPr>
            </w:pPr>
            <w:r w:rsidRPr="00D32154">
              <w:rPr>
                <w:rFonts w:ascii="Calibri" w:hAnsi="Calibri" w:cs="Calibri"/>
                <w:sz w:val="22"/>
                <w:szCs w:val="22"/>
                <w:lang w:eastAsia="es-ES"/>
              </w:rPr>
              <w:t>Uso obligatorio de ropa de trabajo (overol, ropa de dos piezas manga larga y otros que sean necesarios o aplicables)</w:t>
            </w:r>
          </w:p>
          <w:p w:rsidR="00D32154" w:rsidRPr="00D32154" w:rsidRDefault="00D32154" w:rsidP="0087441C">
            <w:pPr>
              <w:numPr>
                <w:ilvl w:val="0"/>
                <w:numId w:val="59"/>
              </w:numPr>
              <w:ind w:left="714" w:hanging="357"/>
              <w:jc w:val="both"/>
              <w:rPr>
                <w:rFonts w:ascii="Calibri" w:hAnsi="Calibri" w:cs="Calibri"/>
                <w:sz w:val="22"/>
                <w:szCs w:val="22"/>
                <w:lang w:eastAsia="es-ES"/>
              </w:rPr>
            </w:pPr>
            <w:r w:rsidRPr="00D32154">
              <w:rPr>
                <w:rFonts w:ascii="Calibri" w:hAnsi="Calibri" w:cs="Calibri"/>
                <w:sz w:val="22"/>
                <w:szCs w:val="22"/>
                <w:lang w:eastAsia="es-ES"/>
              </w:rPr>
              <w:t>Uso obligatorio de EPP (Equipo de Protección Personal):</w:t>
            </w:r>
          </w:p>
          <w:p w:rsidR="00D32154" w:rsidRPr="00D32154" w:rsidRDefault="00D32154" w:rsidP="0087441C">
            <w:pPr>
              <w:numPr>
                <w:ilvl w:val="0"/>
                <w:numId w:val="57"/>
              </w:numPr>
              <w:autoSpaceDE w:val="0"/>
              <w:autoSpaceDN w:val="0"/>
              <w:adjustRightInd w:val="0"/>
              <w:rPr>
                <w:rFonts w:ascii="Calibri" w:hAnsi="Calibri" w:cs="Calibri"/>
                <w:color w:val="000000"/>
                <w:sz w:val="22"/>
                <w:szCs w:val="22"/>
                <w:lang w:eastAsia="es-ES"/>
              </w:rPr>
            </w:pPr>
            <w:r w:rsidRPr="00D32154">
              <w:rPr>
                <w:rFonts w:ascii="Calibri" w:hAnsi="Calibri" w:cs="Calibri"/>
                <w:color w:val="000000"/>
                <w:sz w:val="22"/>
                <w:szCs w:val="22"/>
                <w:lang w:eastAsia="es-ES"/>
              </w:rPr>
              <w:t>Casco de seguridad</w:t>
            </w:r>
          </w:p>
          <w:p w:rsidR="00D32154" w:rsidRPr="00D32154" w:rsidRDefault="00D32154" w:rsidP="0087441C">
            <w:pPr>
              <w:numPr>
                <w:ilvl w:val="0"/>
                <w:numId w:val="57"/>
              </w:numPr>
              <w:autoSpaceDE w:val="0"/>
              <w:autoSpaceDN w:val="0"/>
              <w:adjustRightInd w:val="0"/>
              <w:rPr>
                <w:rFonts w:ascii="Calibri" w:hAnsi="Calibri" w:cs="Calibri"/>
                <w:color w:val="000000"/>
                <w:sz w:val="22"/>
                <w:szCs w:val="22"/>
                <w:lang w:eastAsia="es-ES"/>
              </w:rPr>
            </w:pPr>
            <w:r w:rsidRPr="00D32154">
              <w:rPr>
                <w:rFonts w:ascii="Calibri" w:hAnsi="Calibri" w:cs="Calibri"/>
                <w:color w:val="000000"/>
                <w:sz w:val="22"/>
                <w:szCs w:val="22"/>
                <w:lang w:eastAsia="es-ES"/>
              </w:rPr>
              <w:t>Calzado de seguridad</w:t>
            </w:r>
          </w:p>
          <w:p w:rsidR="00D32154" w:rsidRPr="00D32154" w:rsidRDefault="00D32154" w:rsidP="0087441C">
            <w:pPr>
              <w:numPr>
                <w:ilvl w:val="0"/>
                <w:numId w:val="57"/>
              </w:numPr>
              <w:autoSpaceDE w:val="0"/>
              <w:autoSpaceDN w:val="0"/>
              <w:adjustRightInd w:val="0"/>
              <w:rPr>
                <w:rFonts w:ascii="Calibri" w:hAnsi="Calibri" w:cs="Calibri"/>
                <w:color w:val="000000"/>
                <w:sz w:val="22"/>
                <w:szCs w:val="22"/>
                <w:lang w:eastAsia="es-ES"/>
              </w:rPr>
            </w:pPr>
            <w:r w:rsidRPr="00D32154">
              <w:rPr>
                <w:rFonts w:ascii="Calibri" w:hAnsi="Calibri" w:cs="Calibri"/>
                <w:color w:val="000000"/>
                <w:sz w:val="22"/>
                <w:szCs w:val="22"/>
                <w:lang w:eastAsia="es-ES"/>
              </w:rPr>
              <w:t>Lentes de seguridad</w:t>
            </w:r>
          </w:p>
          <w:p w:rsidR="00D32154" w:rsidRPr="00D32154" w:rsidRDefault="00D32154" w:rsidP="0087441C">
            <w:pPr>
              <w:numPr>
                <w:ilvl w:val="0"/>
                <w:numId w:val="57"/>
              </w:numPr>
              <w:autoSpaceDE w:val="0"/>
              <w:autoSpaceDN w:val="0"/>
              <w:adjustRightInd w:val="0"/>
              <w:rPr>
                <w:rFonts w:ascii="Calibri" w:hAnsi="Calibri" w:cs="Calibri"/>
                <w:color w:val="000000"/>
                <w:sz w:val="22"/>
                <w:szCs w:val="22"/>
                <w:lang w:eastAsia="es-ES"/>
              </w:rPr>
            </w:pPr>
            <w:r w:rsidRPr="00D32154">
              <w:rPr>
                <w:rFonts w:ascii="Calibri" w:hAnsi="Calibri" w:cs="Calibri"/>
                <w:color w:val="000000"/>
                <w:sz w:val="22"/>
                <w:szCs w:val="22"/>
                <w:lang w:eastAsia="es-ES"/>
              </w:rPr>
              <w:t>Protectores auditivos (si corresponde)</w:t>
            </w:r>
          </w:p>
          <w:p w:rsidR="00D32154" w:rsidRPr="00D32154" w:rsidRDefault="00D32154" w:rsidP="0087441C">
            <w:pPr>
              <w:numPr>
                <w:ilvl w:val="0"/>
                <w:numId w:val="57"/>
              </w:numPr>
              <w:autoSpaceDE w:val="0"/>
              <w:autoSpaceDN w:val="0"/>
              <w:adjustRightInd w:val="0"/>
              <w:rPr>
                <w:rFonts w:ascii="Calibri" w:hAnsi="Calibri" w:cs="Calibri"/>
                <w:color w:val="000000"/>
                <w:sz w:val="22"/>
                <w:szCs w:val="22"/>
                <w:lang w:eastAsia="es-ES"/>
              </w:rPr>
            </w:pPr>
            <w:r w:rsidRPr="00D32154">
              <w:rPr>
                <w:rFonts w:ascii="Calibri" w:hAnsi="Calibri" w:cs="Calibri"/>
                <w:color w:val="000000"/>
                <w:sz w:val="22"/>
                <w:szCs w:val="22"/>
                <w:lang w:eastAsia="es-ES"/>
              </w:rPr>
              <w:t>Guantes (específicos a la tarea a realizar)</w:t>
            </w:r>
          </w:p>
          <w:p w:rsidR="00D32154" w:rsidRPr="00D32154" w:rsidRDefault="00D32154" w:rsidP="00D32154">
            <w:pPr>
              <w:widowControl w:val="0"/>
              <w:autoSpaceDE w:val="0"/>
              <w:autoSpaceDN w:val="0"/>
              <w:adjustRightInd w:val="0"/>
              <w:ind w:left="1068"/>
              <w:rPr>
                <w:rFonts w:ascii="Calibri" w:hAnsi="Calibri" w:cs="Calibri"/>
                <w:color w:val="000000"/>
                <w:sz w:val="22"/>
                <w:szCs w:val="22"/>
                <w:lang w:eastAsia="es-ES"/>
              </w:rPr>
            </w:pPr>
          </w:p>
          <w:p w:rsidR="00D32154" w:rsidRPr="00D32154" w:rsidRDefault="00D32154" w:rsidP="0087441C">
            <w:pPr>
              <w:numPr>
                <w:ilvl w:val="0"/>
                <w:numId w:val="64"/>
              </w:numPr>
              <w:autoSpaceDE w:val="0"/>
              <w:autoSpaceDN w:val="0"/>
              <w:adjustRightInd w:val="0"/>
              <w:ind w:left="360"/>
              <w:jc w:val="both"/>
              <w:rPr>
                <w:rFonts w:ascii="Calibri" w:hAnsi="Calibri" w:cs="Calibri"/>
                <w:color w:val="000000"/>
                <w:sz w:val="22"/>
                <w:szCs w:val="22"/>
                <w:lang w:eastAsia="es-ES"/>
              </w:rPr>
            </w:pPr>
            <w:r w:rsidRPr="00D32154">
              <w:rPr>
                <w:rFonts w:ascii="Calibri" w:hAnsi="Calibri" w:cs="Calibri"/>
                <w:b/>
                <w:i/>
                <w:color w:val="000000"/>
                <w:sz w:val="22"/>
                <w:szCs w:val="22"/>
                <w:lang w:eastAsia="es-ES"/>
              </w:rPr>
              <w:t xml:space="preserve">EPP para </w:t>
            </w:r>
            <w:r w:rsidRPr="00D32154">
              <w:rPr>
                <w:rFonts w:ascii="Calibri" w:hAnsi="Calibri" w:cs="Calibri"/>
                <w:b/>
                <w:i/>
                <w:color w:val="000000"/>
                <w:sz w:val="22"/>
                <w:szCs w:val="22"/>
                <w:u w:val="single"/>
                <w:lang w:eastAsia="es-ES"/>
              </w:rPr>
              <w:t>riesgos especiales</w:t>
            </w:r>
            <w:r w:rsidRPr="00D32154">
              <w:rPr>
                <w:rFonts w:ascii="Calibri" w:hAnsi="Calibri" w:cs="Calibri"/>
                <w:b/>
                <w:i/>
                <w:color w:val="000000"/>
                <w:sz w:val="22"/>
                <w:szCs w:val="22"/>
                <w:lang w:eastAsia="es-ES"/>
              </w:rPr>
              <w:t xml:space="preserve"> y tareas críticas</w:t>
            </w:r>
            <w:r w:rsidRPr="00D32154">
              <w:rPr>
                <w:rFonts w:ascii="Calibri" w:hAnsi="Calibri" w:cs="Calibri"/>
                <w:color w:val="000000"/>
                <w:sz w:val="22"/>
                <w:szCs w:val="22"/>
                <w:lang w:eastAsia="es-ES"/>
              </w:rPr>
              <w:t xml:space="preserve"> (altura, espacios confinados, eléctricos, trabajos en caliente, </w:t>
            </w:r>
            <w:proofErr w:type="spellStart"/>
            <w:r w:rsidRPr="00D32154">
              <w:rPr>
                <w:rFonts w:ascii="Calibri" w:hAnsi="Calibri" w:cs="Calibri"/>
                <w:color w:val="000000"/>
                <w:sz w:val="22"/>
                <w:szCs w:val="22"/>
                <w:lang w:eastAsia="es-ES"/>
              </w:rPr>
              <w:t>etc</w:t>
            </w:r>
            <w:proofErr w:type="spellEnd"/>
            <w:r w:rsidRPr="00D32154">
              <w:rPr>
                <w:rFonts w:ascii="Calibri" w:hAnsi="Calibri" w:cs="Calibri"/>
                <w:color w:val="000000"/>
                <w:sz w:val="22"/>
                <w:szCs w:val="22"/>
                <w:lang w:eastAsia="es-ES"/>
              </w:rPr>
              <w:t>,)</w:t>
            </w:r>
          </w:p>
          <w:p w:rsidR="00D32154" w:rsidRPr="00D32154" w:rsidRDefault="00D32154" w:rsidP="00D32154">
            <w:pPr>
              <w:widowControl w:val="0"/>
              <w:autoSpaceDE w:val="0"/>
              <w:autoSpaceDN w:val="0"/>
              <w:adjustRightInd w:val="0"/>
              <w:ind w:left="1068"/>
              <w:rPr>
                <w:rFonts w:ascii="Calibri" w:hAnsi="Calibri" w:cs="Calibri"/>
                <w:color w:val="000000"/>
                <w:sz w:val="22"/>
                <w:szCs w:val="22"/>
                <w:lang w:eastAsia="es-ES"/>
              </w:rPr>
            </w:pPr>
          </w:p>
          <w:p w:rsidR="00D32154" w:rsidRPr="00D32154" w:rsidRDefault="00D32154" w:rsidP="0087441C">
            <w:pPr>
              <w:numPr>
                <w:ilvl w:val="1"/>
                <w:numId w:val="57"/>
              </w:numPr>
              <w:autoSpaceDE w:val="0"/>
              <w:autoSpaceDN w:val="0"/>
              <w:adjustRightInd w:val="0"/>
              <w:rPr>
                <w:rFonts w:ascii="Calibri" w:hAnsi="Calibri" w:cs="Calibri"/>
                <w:color w:val="000000"/>
                <w:sz w:val="22"/>
                <w:szCs w:val="22"/>
                <w:lang w:eastAsia="es-ES"/>
              </w:rPr>
            </w:pPr>
            <w:r w:rsidRPr="00D32154">
              <w:rPr>
                <w:rFonts w:ascii="Calibri" w:hAnsi="Calibri" w:cs="Calibri"/>
                <w:color w:val="000000"/>
                <w:sz w:val="22"/>
                <w:szCs w:val="22"/>
                <w:lang w:eastAsia="es-ES"/>
              </w:rPr>
              <w:t>Arnés de seguridad de cuerpo completo.</w:t>
            </w:r>
          </w:p>
          <w:p w:rsidR="00D32154" w:rsidRPr="00D32154" w:rsidRDefault="00D32154" w:rsidP="0087441C">
            <w:pPr>
              <w:numPr>
                <w:ilvl w:val="1"/>
                <w:numId w:val="57"/>
              </w:numPr>
              <w:autoSpaceDE w:val="0"/>
              <w:autoSpaceDN w:val="0"/>
              <w:adjustRightInd w:val="0"/>
              <w:rPr>
                <w:rFonts w:ascii="Calibri" w:hAnsi="Calibri" w:cs="Calibri"/>
                <w:color w:val="000000"/>
                <w:sz w:val="22"/>
                <w:szCs w:val="22"/>
                <w:lang w:eastAsia="es-ES"/>
              </w:rPr>
            </w:pPr>
            <w:r w:rsidRPr="00D32154">
              <w:rPr>
                <w:rFonts w:ascii="Calibri" w:hAnsi="Calibri" w:cs="Calibri"/>
                <w:color w:val="000000"/>
                <w:sz w:val="22"/>
                <w:szCs w:val="22"/>
                <w:lang w:eastAsia="es-ES"/>
              </w:rPr>
              <w:lastRenderedPageBreak/>
              <w:t>Línea de vida. (sistema de supresión contra caídas)</w:t>
            </w:r>
          </w:p>
          <w:p w:rsidR="00D32154" w:rsidRPr="00D32154" w:rsidRDefault="00D32154" w:rsidP="0087441C">
            <w:pPr>
              <w:numPr>
                <w:ilvl w:val="1"/>
                <w:numId w:val="57"/>
              </w:numPr>
              <w:autoSpaceDE w:val="0"/>
              <w:autoSpaceDN w:val="0"/>
              <w:adjustRightInd w:val="0"/>
              <w:rPr>
                <w:rFonts w:ascii="Calibri" w:hAnsi="Calibri" w:cs="Calibri"/>
                <w:color w:val="000000"/>
                <w:sz w:val="22"/>
                <w:szCs w:val="22"/>
                <w:lang w:eastAsia="es-ES"/>
              </w:rPr>
            </w:pPr>
            <w:r w:rsidRPr="00D32154">
              <w:rPr>
                <w:rFonts w:ascii="Calibri" w:hAnsi="Calibri" w:cs="Calibri"/>
                <w:color w:val="000000"/>
                <w:sz w:val="22"/>
                <w:szCs w:val="22"/>
                <w:lang w:eastAsia="es-ES"/>
              </w:rPr>
              <w:t>Detector de gases (en caso de requerir).</w:t>
            </w:r>
          </w:p>
          <w:p w:rsidR="00D32154" w:rsidRPr="00D32154" w:rsidRDefault="00D32154" w:rsidP="0087441C">
            <w:pPr>
              <w:numPr>
                <w:ilvl w:val="1"/>
                <w:numId w:val="57"/>
              </w:numPr>
              <w:autoSpaceDE w:val="0"/>
              <w:autoSpaceDN w:val="0"/>
              <w:adjustRightInd w:val="0"/>
              <w:rPr>
                <w:rFonts w:ascii="Calibri" w:hAnsi="Calibri" w:cs="Calibri"/>
                <w:color w:val="000000"/>
                <w:sz w:val="22"/>
                <w:szCs w:val="22"/>
                <w:lang w:eastAsia="es-ES"/>
              </w:rPr>
            </w:pPr>
            <w:r w:rsidRPr="00D32154">
              <w:rPr>
                <w:rFonts w:ascii="Calibri" w:hAnsi="Calibri" w:cs="Calibri"/>
                <w:color w:val="000000"/>
                <w:sz w:val="22"/>
                <w:szCs w:val="22"/>
                <w:lang w:eastAsia="es-ES"/>
              </w:rPr>
              <w:t>Equipo de rescate para alturas (en caso de requerir).</w:t>
            </w:r>
          </w:p>
          <w:p w:rsidR="00D32154" w:rsidRPr="00D32154" w:rsidRDefault="00D32154" w:rsidP="0087441C">
            <w:pPr>
              <w:numPr>
                <w:ilvl w:val="1"/>
                <w:numId w:val="57"/>
              </w:numPr>
              <w:autoSpaceDE w:val="0"/>
              <w:autoSpaceDN w:val="0"/>
              <w:adjustRightInd w:val="0"/>
              <w:rPr>
                <w:rFonts w:ascii="Calibri" w:hAnsi="Calibri" w:cs="Calibri"/>
                <w:color w:val="000000"/>
                <w:sz w:val="22"/>
                <w:szCs w:val="22"/>
                <w:lang w:eastAsia="es-ES"/>
              </w:rPr>
            </w:pPr>
            <w:r w:rsidRPr="00D32154">
              <w:rPr>
                <w:rFonts w:ascii="Calibri" w:hAnsi="Calibri" w:cs="Calibri"/>
                <w:color w:val="000000"/>
                <w:sz w:val="22"/>
                <w:szCs w:val="22"/>
                <w:lang w:eastAsia="es-ES"/>
              </w:rPr>
              <w:t>Guantes dieléctricos (en caso de requerir).</w:t>
            </w:r>
          </w:p>
          <w:p w:rsidR="00D32154" w:rsidRPr="00D32154" w:rsidRDefault="00D32154" w:rsidP="0087441C">
            <w:pPr>
              <w:numPr>
                <w:ilvl w:val="1"/>
                <w:numId w:val="57"/>
              </w:numPr>
              <w:autoSpaceDE w:val="0"/>
              <w:autoSpaceDN w:val="0"/>
              <w:adjustRightInd w:val="0"/>
              <w:rPr>
                <w:rFonts w:ascii="Calibri" w:hAnsi="Calibri" w:cs="Calibri"/>
                <w:color w:val="000000"/>
                <w:sz w:val="22"/>
                <w:szCs w:val="22"/>
                <w:lang w:eastAsia="es-ES"/>
              </w:rPr>
            </w:pPr>
            <w:r w:rsidRPr="00D32154">
              <w:rPr>
                <w:rFonts w:ascii="Calibri" w:hAnsi="Calibri" w:cs="Calibri"/>
                <w:color w:val="000000"/>
                <w:sz w:val="22"/>
                <w:szCs w:val="22"/>
                <w:lang w:eastAsia="es-ES"/>
              </w:rPr>
              <w:t>Equipo de rescate para espacios confinados (en caso de requerir).</w:t>
            </w:r>
          </w:p>
          <w:p w:rsidR="00D32154" w:rsidRPr="00D32154" w:rsidRDefault="00D32154" w:rsidP="0087441C">
            <w:pPr>
              <w:numPr>
                <w:ilvl w:val="1"/>
                <w:numId w:val="57"/>
              </w:numPr>
              <w:autoSpaceDE w:val="0"/>
              <w:autoSpaceDN w:val="0"/>
              <w:adjustRightInd w:val="0"/>
              <w:rPr>
                <w:rFonts w:ascii="Calibri" w:hAnsi="Calibri" w:cs="Calibri"/>
                <w:color w:val="000000"/>
                <w:sz w:val="22"/>
                <w:szCs w:val="22"/>
                <w:lang w:eastAsia="es-ES"/>
              </w:rPr>
            </w:pPr>
            <w:r w:rsidRPr="00D32154">
              <w:rPr>
                <w:rFonts w:ascii="Calibri" w:hAnsi="Calibri" w:cs="Calibri"/>
                <w:color w:val="000000"/>
                <w:sz w:val="22"/>
                <w:szCs w:val="22"/>
                <w:lang w:eastAsia="es-ES"/>
              </w:rPr>
              <w:t>Equipo de respiración autónoma (en caso de requerir).</w:t>
            </w:r>
          </w:p>
          <w:p w:rsidR="00D32154" w:rsidRPr="00D32154" w:rsidRDefault="00D32154" w:rsidP="0087441C">
            <w:pPr>
              <w:numPr>
                <w:ilvl w:val="1"/>
                <w:numId w:val="57"/>
              </w:numPr>
              <w:autoSpaceDE w:val="0"/>
              <w:autoSpaceDN w:val="0"/>
              <w:adjustRightInd w:val="0"/>
              <w:rPr>
                <w:rFonts w:ascii="Calibri" w:hAnsi="Calibri" w:cs="Calibri"/>
                <w:color w:val="000000"/>
                <w:sz w:val="22"/>
                <w:szCs w:val="22"/>
                <w:lang w:eastAsia="es-ES"/>
              </w:rPr>
            </w:pPr>
            <w:r w:rsidRPr="00D32154">
              <w:rPr>
                <w:rFonts w:ascii="Calibri" w:hAnsi="Calibri" w:cs="Calibri"/>
                <w:color w:val="000000"/>
                <w:sz w:val="22"/>
                <w:szCs w:val="22"/>
                <w:lang w:eastAsia="es-ES"/>
              </w:rPr>
              <w:t xml:space="preserve">Extintores para el área de intervención y combate contra incendios. Trabajos en caliente (soldadura, eléctricos, etc.). </w:t>
            </w:r>
          </w:p>
          <w:p w:rsidR="00D32154" w:rsidRPr="00D32154" w:rsidRDefault="00D32154" w:rsidP="00D32154">
            <w:pPr>
              <w:jc w:val="both"/>
              <w:rPr>
                <w:rFonts w:ascii="Calibri" w:hAnsi="Calibri" w:cs="Calibri"/>
                <w:b/>
                <w:sz w:val="22"/>
                <w:szCs w:val="22"/>
                <w:lang w:eastAsia="es-ES"/>
              </w:rPr>
            </w:pPr>
          </w:p>
          <w:p w:rsidR="00D32154" w:rsidRPr="00D32154" w:rsidRDefault="00D32154" w:rsidP="00D32154">
            <w:pPr>
              <w:jc w:val="both"/>
              <w:rPr>
                <w:rFonts w:ascii="Calibri" w:hAnsi="Calibri" w:cs="Calibri"/>
                <w:sz w:val="22"/>
                <w:szCs w:val="22"/>
                <w:lang w:eastAsia="es-ES"/>
              </w:rPr>
            </w:pPr>
            <w:r w:rsidRPr="00D32154">
              <w:rPr>
                <w:rFonts w:ascii="Calibri" w:hAnsi="Calibri" w:cs="Calibri"/>
                <w:b/>
                <w:sz w:val="22"/>
                <w:szCs w:val="22"/>
                <w:lang w:eastAsia="es-ES"/>
              </w:rPr>
              <w:t xml:space="preserve">Documentación que debe estar en </w:t>
            </w:r>
            <w:r w:rsidRPr="00D32154">
              <w:rPr>
                <w:rFonts w:ascii="Calibri" w:hAnsi="Calibri" w:cs="Calibri"/>
                <w:sz w:val="22"/>
                <w:szCs w:val="22"/>
                <w:lang w:eastAsia="es-ES"/>
              </w:rPr>
              <w:t xml:space="preserve">el lugar de ejecución </w:t>
            </w:r>
            <w:r w:rsidRPr="00D32154">
              <w:rPr>
                <w:rFonts w:ascii="Calibri" w:eastAsia="Calibri" w:hAnsi="Calibri"/>
                <w:color w:val="000000"/>
                <w:sz w:val="22"/>
                <w:szCs w:val="22"/>
              </w:rPr>
              <w:t>del servicio</w:t>
            </w:r>
            <w:r w:rsidRPr="00D32154">
              <w:rPr>
                <w:rFonts w:ascii="Calibri" w:hAnsi="Calibri" w:cs="Calibri"/>
                <w:sz w:val="22"/>
                <w:szCs w:val="22"/>
                <w:lang w:eastAsia="es-ES"/>
              </w:rPr>
              <w:t>:</w:t>
            </w:r>
          </w:p>
          <w:p w:rsidR="00D32154" w:rsidRPr="00D32154" w:rsidRDefault="00D32154" w:rsidP="00D32154">
            <w:pPr>
              <w:jc w:val="both"/>
              <w:rPr>
                <w:rFonts w:ascii="Calibri" w:hAnsi="Calibri" w:cs="Calibri"/>
                <w:sz w:val="22"/>
                <w:szCs w:val="22"/>
                <w:lang w:eastAsia="es-ES"/>
              </w:rPr>
            </w:pPr>
          </w:p>
          <w:p w:rsidR="00D32154" w:rsidRPr="00D32154" w:rsidRDefault="00D32154" w:rsidP="0087441C">
            <w:pPr>
              <w:numPr>
                <w:ilvl w:val="0"/>
                <w:numId w:val="60"/>
              </w:numPr>
              <w:jc w:val="both"/>
              <w:rPr>
                <w:rFonts w:ascii="Calibri" w:hAnsi="Calibri" w:cs="Calibri"/>
                <w:sz w:val="22"/>
                <w:szCs w:val="22"/>
                <w:lang w:eastAsia="es-ES"/>
              </w:rPr>
            </w:pPr>
            <w:r w:rsidRPr="00D32154">
              <w:rPr>
                <w:rFonts w:ascii="Calibri" w:hAnsi="Calibri" w:cs="Calibri"/>
                <w:sz w:val="22"/>
                <w:szCs w:val="22"/>
                <w:lang w:eastAsia="es-ES"/>
              </w:rPr>
              <w:t>Plan de Seguridad y Salud Ocupacional (Específico)</w:t>
            </w:r>
          </w:p>
          <w:p w:rsidR="00D32154" w:rsidRPr="00D32154" w:rsidRDefault="00D32154" w:rsidP="0087441C">
            <w:pPr>
              <w:numPr>
                <w:ilvl w:val="0"/>
                <w:numId w:val="60"/>
              </w:numPr>
              <w:jc w:val="both"/>
              <w:rPr>
                <w:rFonts w:ascii="Calibri" w:hAnsi="Calibri" w:cs="Calibri"/>
                <w:sz w:val="22"/>
                <w:szCs w:val="22"/>
                <w:lang w:eastAsia="es-ES"/>
              </w:rPr>
            </w:pPr>
            <w:r w:rsidRPr="00D32154">
              <w:rPr>
                <w:rFonts w:ascii="Calibri" w:hAnsi="Calibri" w:cs="Calibri"/>
                <w:sz w:val="22"/>
                <w:szCs w:val="22"/>
                <w:lang w:eastAsia="es-ES"/>
              </w:rPr>
              <w:t>Plan de Emergencias/Contingencias</w:t>
            </w:r>
          </w:p>
          <w:p w:rsidR="00D32154" w:rsidRPr="00D32154" w:rsidRDefault="00D32154" w:rsidP="0087441C">
            <w:pPr>
              <w:numPr>
                <w:ilvl w:val="0"/>
                <w:numId w:val="60"/>
              </w:numPr>
              <w:jc w:val="both"/>
              <w:rPr>
                <w:rFonts w:ascii="Calibri" w:hAnsi="Calibri" w:cs="Calibri"/>
                <w:sz w:val="22"/>
                <w:szCs w:val="22"/>
                <w:lang w:eastAsia="es-ES"/>
              </w:rPr>
            </w:pPr>
            <w:r w:rsidRPr="00D32154">
              <w:rPr>
                <w:rFonts w:ascii="Calibri" w:hAnsi="Calibri" w:cs="Calibri"/>
                <w:sz w:val="22"/>
                <w:szCs w:val="22"/>
                <w:lang w:eastAsia="es-ES"/>
              </w:rPr>
              <w:t>Procedimientos de trabajo para las actividades a realizar.</w:t>
            </w:r>
          </w:p>
          <w:p w:rsidR="00D32154" w:rsidRPr="00D32154" w:rsidRDefault="00D32154" w:rsidP="0087441C">
            <w:pPr>
              <w:numPr>
                <w:ilvl w:val="0"/>
                <w:numId w:val="60"/>
              </w:numPr>
              <w:jc w:val="both"/>
              <w:rPr>
                <w:rFonts w:ascii="Calibri" w:hAnsi="Calibri" w:cs="Calibri"/>
                <w:sz w:val="22"/>
                <w:szCs w:val="22"/>
                <w:lang w:eastAsia="es-ES"/>
              </w:rPr>
            </w:pPr>
            <w:r w:rsidRPr="00D32154">
              <w:rPr>
                <w:rFonts w:ascii="Calibri" w:hAnsi="Calibri" w:cs="Calibri"/>
                <w:sz w:val="22"/>
                <w:szCs w:val="22"/>
                <w:lang w:eastAsia="es-ES"/>
              </w:rPr>
              <w:t>Nómina del personal, con copia de su póliza de seguro contra accidentes</w:t>
            </w:r>
          </w:p>
          <w:p w:rsidR="00D32154" w:rsidRPr="00D32154" w:rsidRDefault="00D32154" w:rsidP="0087441C">
            <w:pPr>
              <w:numPr>
                <w:ilvl w:val="0"/>
                <w:numId w:val="60"/>
              </w:numPr>
              <w:ind w:left="714" w:hanging="357"/>
              <w:jc w:val="both"/>
              <w:rPr>
                <w:rFonts w:ascii="Calibri" w:hAnsi="Calibri" w:cs="Calibri"/>
                <w:sz w:val="22"/>
                <w:szCs w:val="22"/>
                <w:lang w:eastAsia="es-ES"/>
              </w:rPr>
            </w:pPr>
            <w:r w:rsidRPr="00D32154">
              <w:rPr>
                <w:rFonts w:ascii="Calibri" w:hAnsi="Calibri" w:cs="Calibri"/>
                <w:sz w:val="22"/>
                <w:szCs w:val="22"/>
                <w:lang w:eastAsia="es-ES"/>
              </w:rPr>
              <w:t>Permiso de trabajo, AST – Identificación de peligros y riesgos</w:t>
            </w:r>
          </w:p>
          <w:p w:rsidR="00D32154" w:rsidRPr="00D32154" w:rsidRDefault="00D32154" w:rsidP="00D32154">
            <w:pPr>
              <w:jc w:val="both"/>
              <w:rPr>
                <w:rFonts w:ascii="Calibri" w:hAnsi="Calibri" w:cs="Calibri"/>
                <w:b/>
                <w:sz w:val="22"/>
                <w:szCs w:val="22"/>
                <w:lang w:eastAsia="es-ES"/>
              </w:rPr>
            </w:pPr>
          </w:p>
          <w:p w:rsidR="00D32154" w:rsidRPr="00D32154" w:rsidRDefault="00D32154" w:rsidP="00D32154">
            <w:pPr>
              <w:jc w:val="both"/>
              <w:rPr>
                <w:rFonts w:ascii="Calibri" w:hAnsi="Calibri" w:cs="Calibri"/>
                <w:b/>
                <w:sz w:val="22"/>
                <w:szCs w:val="22"/>
                <w:lang w:eastAsia="es-ES"/>
              </w:rPr>
            </w:pPr>
            <w:r w:rsidRPr="00D32154">
              <w:rPr>
                <w:rFonts w:ascii="Calibri" w:hAnsi="Calibri" w:cs="Calibri"/>
                <w:b/>
                <w:sz w:val="22"/>
                <w:szCs w:val="22"/>
                <w:lang w:eastAsia="es-ES"/>
              </w:rPr>
              <w:t>Documentación para Data Book:</w:t>
            </w:r>
          </w:p>
          <w:p w:rsidR="00D32154" w:rsidRPr="00D32154" w:rsidRDefault="00D32154" w:rsidP="00D32154">
            <w:pPr>
              <w:jc w:val="both"/>
              <w:rPr>
                <w:rFonts w:ascii="Calibri" w:hAnsi="Calibri" w:cs="Calibri"/>
                <w:b/>
                <w:sz w:val="22"/>
                <w:szCs w:val="22"/>
                <w:lang w:eastAsia="es-ES"/>
              </w:rPr>
            </w:pPr>
          </w:p>
          <w:p w:rsidR="00D32154" w:rsidRPr="00D32154" w:rsidRDefault="00D32154" w:rsidP="0087441C">
            <w:pPr>
              <w:numPr>
                <w:ilvl w:val="0"/>
                <w:numId w:val="60"/>
              </w:numPr>
              <w:jc w:val="both"/>
              <w:rPr>
                <w:rFonts w:ascii="Calibri" w:hAnsi="Calibri" w:cs="Calibri"/>
                <w:sz w:val="22"/>
                <w:szCs w:val="22"/>
                <w:lang w:eastAsia="es-ES"/>
              </w:rPr>
            </w:pPr>
            <w:r w:rsidRPr="00D32154">
              <w:rPr>
                <w:rFonts w:ascii="Calibri" w:hAnsi="Calibri" w:cs="Calibri"/>
                <w:sz w:val="22"/>
                <w:szCs w:val="22"/>
                <w:lang w:eastAsia="es-ES"/>
              </w:rPr>
              <w:t xml:space="preserve">Plan específico de Seguridad y Salud Ocupacional </w:t>
            </w:r>
          </w:p>
          <w:p w:rsidR="00D32154" w:rsidRPr="00D32154" w:rsidRDefault="00D32154" w:rsidP="0087441C">
            <w:pPr>
              <w:numPr>
                <w:ilvl w:val="0"/>
                <w:numId w:val="60"/>
              </w:numPr>
              <w:jc w:val="both"/>
              <w:rPr>
                <w:rFonts w:ascii="Calibri" w:hAnsi="Calibri" w:cs="Calibri"/>
                <w:sz w:val="22"/>
                <w:szCs w:val="22"/>
                <w:lang w:eastAsia="es-ES"/>
              </w:rPr>
            </w:pPr>
            <w:r w:rsidRPr="00D32154">
              <w:rPr>
                <w:rFonts w:ascii="Calibri" w:hAnsi="Calibri" w:cs="Calibri"/>
                <w:sz w:val="22"/>
                <w:szCs w:val="22"/>
                <w:lang w:eastAsia="es-ES"/>
              </w:rPr>
              <w:t>Procedimientos de las actividades</w:t>
            </w:r>
          </w:p>
          <w:p w:rsidR="00D32154" w:rsidRPr="00D32154" w:rsidRDefault="00D32154" w:rsidP="0087441C">
            <w:pPr>
              <w:numPr>
                <w:ilvl w:val="0"/>
                <w:numId w:val="60"/>
              </w:numPr>
              <w:jc w:val="both"/>
              <w:rPr>
                <w:rFonts w:ascii="Calibri" w:hAnsi="Calibri" w:cs="Calibri"/>
                <w:sz w:val="22"/>
                <w:szCs w:val="22"/>
                <w:lang w:eastAsia="es-ES"/>
              </w:rPr>
            </w:pPr>
            <w:r w:rsidRPr="00D32154">
              <w:rPr>
                <w:rFonts w:ascii="Calibri" w:hAnsi="Calibri" w:cs="Calibri"/>
                <w:sz w:val="22"/>
                <w:szCs w:val="22"/>
                <w:lang w:eastAsia="es-ES"/>
              </w:rPr>
              <w:t>Nómina de todo el personal (con los respaldos establecidos por YPFB)</w:t>
            </w:r>
          </w:p>
          <w:p w:rsidR="00D32154" w:rsidRPr="00D32154" w:rsidRDefault="00D32154" w:rsidP="0087441C">
            <w:pPr>
              <w:numPr>
                <w:ilvl w:val="0"/>
                <w:numId w:val="60"/>
              </w:numPr>
              <w:jc w:val="both"/>
              <w:rPr>
                <w:rFonts w:ascii="Calibri" w:hAnsi="Calibri" w:cs="Calibri"/>
                <w:sz w:val="22"/>
                <w:szCs w:val="22"/>
                <w:lang w:eastAsia="es-ES"/>
              </w:rPr>
            </w:pPr>
            <w:r w:rsidRPr="00D32154">
              <w:rPr>
                <w:rFonts w:ascii="Calibri" w:hAnsi="Calibri" w:cs="Calibri"/>
                <w:sz w:val="22"/>
                <w:szCs w:val="22"/>
                <w:lang w:eastAsia="es-ES"/>
              </w:rPr>
              <w:t>Informes de SMS</w:t>
            </w:r>
          </w:p>
          <w:p w:rsidR="00D32154" w:rsidRPr="00D32154" w:rsidRDefault="00D32154" w:rsidP="0087441C">
            <w:pPr>
              <w:numPr>
                <w:ilvl w:val="0"/>
                <w:numId w:val="60"/>
              </w:numPr>
              <w:jc w:val="both"/>
              <w:rPr>
                <w:rFonts w:ascii="Calibri" w:hAnsi="Calibri" w:cs="Calibri"/>
                <w:sz w:val="22"/>
                <w:szCs w:val="22"/>
                <w:lang w:eastAsia="es-ES"/>
              </w:rPr>
            </w:pPr>
            <w:r w:rsidRPr="00D32154">
              <w:rPr>
                <w:rFonts w:ascii="Calibri" w:hAnsi="Calibri" w:cs="Calibri"/>
                <w:sz w:val="22"/>
                <w:szCs w:val="22"/>
                <w:lang w:eastAsia="es-ES"/>
              </w:rPr>
              <w:t>Reporte de accidentes/incidentes y Acciones correctivas (lecciones aprendidas)</w:t>
            </w:r>
          </w:p>
          <w:p w:rsidR="00D32154" w:rsidRPr="00D32154" w:rsidRDefault="00D32154" w:rsidP="0087441C">
            <w:pPr>
              <w:numPr>
                <w:ilvl w:val="0"/>
                <w:numId w:val="60"/>
              </w:numPr>
              <w:jc w:val="both"/>
              <w:rPr>
                <w:rFonts w:ascii="Calibri" w:hAnsi="Calibri" w:cs="Calibri"/>
                <w:sz w:val="22"/>
                <w:szCs w:val="22"/>
                <w:lang w:eastAsia="es-ES"/>
              </w:rPr>
            </w:pPr>
            <w:r w:rsidRPr="00D32154">
              <w:rPr>
                <w:rFonts w:ascii="Calibri" w:hAnsi="Calibri" w:cs="Calibri"/>
                <w:sz w:val="22"/>
                <w:szCs w:val="22"/>
                <w:lang w:eastAsia="es-ES"/>
              </w:rPr>
              <w:t xml:space="preserve">Reporte Mensual de Indicadores SYSO (firmado por los responsables)   </w:t>
            </w:r>
          </w:p>
          <w:p w:rsidR="00D32154" w:rsidRPr="00D32154" w:rsidRDefault="00D32154" w:rsidP="00D32154">
            <w:pPr>
              <w:ind w:left="709"/>
              <w:jc w:val="both"/>
              <w:rPr>
                <w:rFonts w:ascii="Calibri" w:hAnsi="Calibri" w:cs="Calibri"/>
                <w:sz w:val="22"/>
                <w:szCs w:val="22"/>
                <w:lang w:eastAsia="es-ES"/>
              </w:rPr>
            </w:pPr>
            <w:r w:rsidRPr="00D32154">
              <w:rPr>
                <w:rFonts w:ascii="Calibri" w:hAnsi="Calibri" w:cs="Calibri"/>
                <w:sz w:val="22"/>
                <w:szCs w:val="22"/>
                <w:lang w:eastAsia="es-ES"/>
              </w:rPr>
              <w:t>(El formato será remitido por el área de SMS de YPFB)</w:t>
            </w:r>
          </w:p>
          <w:p w:rsidR="00D32154" w:rsidRPr="00D32154" w:rsidRDefault="00D32154" w:rsidP="0087441C">
            <w:pPr>
              <w:numPr>
                <w:ilvl w:val="0"/>
                <w:numId w:val="60"/>
              </w:numPr>
              <w:jc w:val="both"/>
              <w:rPr>
                <w:rFonts w:ascii="Calibri" w:hAnsi="Calibri" w:cs="Calibri"/>
                <w:sz w:val="22"/>
                <w:szCs w:val="22"/>
                <w:lang w:eastAsia="es-ES"/>
              </w:rPr>
            </w:pPr>
            <w:r w:rsidRPr="00D32154">
              <w:rPr>
                <w:rFonts w:ascii="Calibri" w:hAnsi="Calibri" w:cs="Calibri"/>
                <w:sz w:val="22"/>
                <w:szCs w:val="22"/>
                <w:lang w:eastAsia="es-ES"/>
              </w:rPr>
              <w:t xml:space="preserve">Registro de capacitaciones </w:t>
            </w:r>
          </w:p>
          <w:p w:rsidR="00D32154" w:rsidRPr="00D32154" w:rsidRDefault="00D32154" w:rsidP="00D32154">
            <w:pPr>
              <w:ind w:left="646"/>
              <w:jc w:val="both"/>
              <w:rPr>
                <w:rFonts w:ascii="Calibri" w:hAnsi="Calibri" w:cs="Calibri"/>
                <w:sz w:val="22"/>
                <w:szCs w:val="22"/>
                <w:lang w:eastAsia="es-ES"/>
              </w:rPr>
            </w:pPr>
          </w:p>
          <w:p w:rsidR="00D32154" w:rsidRPr="00D32154" w:rsidRDefault="00D32154" w:rsidP="0087441C">
            <w:pPr>
              <w:numPr>
                <w:ilvl w:val="0"/>
                <w:numId w:val="58"/>
              </w:numPr>
              <w:ind w:left="646"/>
              <w:jc w:val="both"/>
              <w:rPr>
                <w:rFonts w:ascii="Calibri" w:hAnsi="Calibri" w:cs="Calibri"/>
                <w:sz w:val="22"/>
                <w:szCs w:val="22"/>
                <w:lang w:eastAsia="es-ES"/>
              </w:rPr>
            </w:pPr>
            <w:r w:rsidRPr="00D32154">
              <w:rPr>
                <w:rFonts w:ascii="Calibri" w:hAnsi="Calibri" w:cs="Calibri"/>
                <w:sz w:val="22"/>
                <w:szCs w:val="22"/>
                <w:lang w:eastAsia="es-ES"/>
              </w:rPr>
              <w:t xml:space="preserve">De acuerdo a las características y dinámica de cada proyecto podrá establecerse una reunión inicial y posterior a ello reuniones de consulta con el área de SMS de YPFB. </w:t>
            </w:r>
          </w:p>
          <w:p w:rsidR="00D32154" w:rsidRPr="00D32154" w:rsidRDefault="00D32154" w:rsidP="00D32154">
            <w:pPr>
              <w:ind w:left="646"/>
              <w:jc w:val="both"/>
              <w:rPr>
                <w:rFonts w:ascii="Calibri" w:hAnsi="Calibri" w:cs="Calibri"/>
                <w:b/>
                <w:sz w:val="22"/>
                <w:szCs w:val="22"/>
                <w:u w:val="single"/>
                <w:lang w:eastAsia="es-ES"/>
              </w:rPr>
            </w:pPr>
          </w:p>
          <w:p w:rsidR="00D32154" w:rsidRPr="00D32154" w:rsidRDefault="00D32154" w:rsidP="0087441C">
            <w:pPr>
              <w:numPr>
                <w:ilvl w:val="0"/>
                <w:numId w:val="58"/>
              </w:numPr>
              <w:ind w:left="646"/>
              <w:jc w:val="both"/>
              <w:rPr>
                <w:rFonts w:ascii="Calibri" w:hAnsi="Calibri" w:cs="Calibri"/>
                <w:b/>
                <w:sz w:val="22"/>
                <w:szCs w:val="22"/>
                <w:u w:val="single"/>
                <w:lang w:eastAsia="es-ES"/>
              </w:rPr>
            </w:pPr>
            <w:r w:rsidRPr="00D32154">
              <w:rPr>
                <w:rFonts w:ascii="Calibri" w:hAnsi="Calibri" w:cs="Calibri"/>
                <w:sz w:val="22"/>
                <w:szCs w:val="22"/>
                <w:lang w:eastAsia="es-ES"/>
              </w:rPr>
              <w:t xml:space="preserve">Toda empresa </w:t>
            </w:r>
            <w:r w:rsidRPr="00D32154">
              <w:rPr>
                <w:rFonts w:ascii="Calibri" w:hAnsi="Calibri" w:cs="Calibri"/>
                <w:bCs/>
                <w:sz w:val="22"/>
                <w:szCs w:val="22"/>
                <w:lang w:eastAsia="es-ES"/>
              </w:rPr>
              <w:t>proveedora</w:t>
            </w:r>
            <w:r w:rsidRPr="00D32154">
              <w:rPr>
                <w:rFonts w:ascii="Calibri" w:hAnsi="Calibri" w:cs="Calibri"/>
                <w:sz w:val="22"/>
                <w:szCs w:val="22"/>
                <w:lang w:eastAsia="es-ES"/>
              </w:rPr>
              <w:t xml:space="preserve"> </w:t>
            </w:r>
            <w:r w:rsidRPr="00D32154">
              <w:rPr>
                <w:rFonts w:ascii="Calibri" w:hAnsi="Calibri" w:cs="Calibri"/>
                <w:sz w:val="22"/>
                <w:szCs w:val="22"/>
                <w:u w:val="single"/>
                <w:lang w:eastAsia="es-ES"/>
              </w:rPr>
              <w:t>directa de YPFB</w:t>
            </w:r>
            <w:r w:rsidRPr="00D32154">
              <w:rPr>
                <w:rFonts w:ascii="Calibri" w:hAnsi="Calibri" w:cs="Calibri"/>
                <w:sz w:val="22"/>
                <w:szCs w:val="22"/>
                <w:lang w:eastAsia="es-ES"/>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w:t>
            </w:r>
            <w:r w:rsidRPr="00D32154">
              <w:rPr>
                <w:rFonts w:ascii="Calibri" w:eastAsia="Calibri" w:hAnsi="Calibri"/>
                <w:color w:val="000000"/>
                <w:sz w:val="22"/>
                <w:szCs w:val="22"/>
              </w:rPr>
              <w:t>del servicio</w:t>
            </w:r>
            <w:r w:rsidRPr="00D32154">
              <w:rPr>
                <w:rFonts w:ascii="Calibri" w:hAnsi="Calibri" w:cs="Calibri"/>
                <w:sz w:val="22"/>
                <w:szCs w:val="22"/>
                <w:lang w:eastAsia="es-ES"/>
              </w:rPr>
              <w:t xml:space="preserve"> o proyecto, en el marco de cumplimiento de la normativa legal vigente establecida en la LGT 1939, DL HSOB 16998,  DS 1996 y otras disposiciones legales aplicables a la actividad comprendida en el contrato </w:t>
            </w:r>
            <w:r w:rsidRPr="00D32154">
              <w:rPr>
                <w:rFonts w:ascii="Calibri" w:eastAsia="Calibri" w:hAnsi="Calibri"/>
                <w:color w:val="000000"/>
                <w:sz w:val="22"/>
                <w:szCs w:val="22"/>
              </w:rPr>
              <w:t>del servicio</w:t>
            </w:r>
            <w:r w:rsidRPr="00D32154">
              <w:rPr>
                <w:rFonts w:ascii="Calibri" w:hAnsi="Calibri" w:cs="Calibri"/>
                <w:sz w:val="22"/>
                <w:szCs w:val="22"/>
                <w:lang w:eastAsia="es-ES"/>
              </w:rPr>
              <w:t>.</w:t>
            </w:r>
          </w:p>
          <w:p w:rsidR="00D32154" w:rsidRPr="00D32154" w:rsidRDefault="00D32154" w:rsidP="00D32154">
            <w:pPr>
              <w:ind w:left="708"/>
              <w:rPr>
                <w:rFonts w:ascii="Calibri" w:hAnsi="Calibri" w:cs="Calibri"/>
                <w:b/>
                <w:sz w:val="22"/>
                <w:szCs w:val="22"/>
                <w:u w:val="single"/>
                <w:lang w:eastAsia="es-ES"/>
              </w:rPr>
            </w:pPr>
          </w:p>
          <w:p w:rsidR="00D32154" w:rsidRPr="00D32154" w:rsidRDefault="00D32154" w:rsidP="0087441C">
            <w:pPr>
              <w:numPr>
                <w:ilvl w:val="0"/>
                <w:numId w:val="58"/>
              </w:numPr>
              <w:jc w:val="both"/>
              <w:rPr>
                <w:rFonts w:ascii="Calibri" w:hAnsi="Calibri" w:cs="Calibri"/>
                <w:sz w:val="22"/>
                <w:szCs w:val="22"/>
                <w:lang w:eastAsia="es-ES"/>
              </w:rPr>
            </w:pPr>
            <w:r w:rsidRPr="00D32154">
              <w:rPr>
                <w:rFonts w:ascii="Calibri" w:hAnsi="Calibri" w:cs="Calibri"/>
                <w:sz w:val="22"/>
                <w:szCs w:val="22"/>
                <w:lang w:eastAsia="es-ES"/>
              </w:rPr>
              <w:t xml:space="preserve">Se deja claramente establecido la prohibición total y definitiva de ingreso al lugar de ejecución </w:t>
            </w:r>
            <w:r w:rsidRPr="00D32154">
              <w:rPr>
                <w:rFonts w:ascii="Calibri" w:eastAsia="Calibri" w:hAnsi="Calibri"/>
                <w:color w:val="000000"/>
                <w:sz w:val="22"/>
                <w:szCs w:val="22"/>
              </w:rPr>
              <w:t>del servicio</w:t>
            </w:r>
            <w:r w:rsidRPr="00D32154">
              <w:rPr>
                <w:rFonts w:ascii="Calibri" w:hAnsi="Calibri" w:cs="Calibri"/>
                <w:sz w:val="22"/>
                <w:szCs w:val="22"/>
                <w:lang w:eastAsia="es-ES"/>
              </w:rPr>
              <w:t xml:space="preserve"> o ejecución de trabajos con pasantes y/o practicantes del </w:t>
            </w:r>
            <w:r w:rsidRPr="00D32154">
              <w:rPr>
                <w:rFonts w:ascii="Calibri" w:hAnsi="Calibri" w:cs="Calibri"/>
                <w:bCs/>
                <w:sz w:val="22"/>
                <w:szCs w:val="22"/>
                <w:lang w:eastAsia="es-ES"/>
              </w:rPr>
              <w:t>proveedor</w:t>
            </w:r>
            <w:r w:rsidRPr="00D32154">
              <w:rPr>
                <w:rFonts w:ascii="Calibri" w:hAnsi="Calibri" w:cs="Calibri"/>
                <w:sz w:val="22"/>
                <w:szCs w:val="22"/>
                <w:lang w:eastAsia="es-ES"/>
              </w:rPr>
              <w:t xml:space="preserve"> y/o sub contratista en proyectos de YPFB. </w:t>
            </w:r>
          </w:p>
          <w:p w:rsidR="00D32154" w:rsidRPr="00D32154" w:rsidRDefault="00D32154" w:rsidP="00D32154">
            <w:pPr>
              <w:ind w:left="708"/>
              <w:rPr>
                <w:rFonts w:ascii="Calibri" w:hAnsi="Calibri" w:cs="Calibri"/>
                <w:sz w:val="22"/>
                <w:szCs w:val="22"/>
                <w:lang w:eastAsia="es-ES"/>
              </w:rPr>
            </w:pPr>
          </w:p>
          <w:p w:rsidR="00D32154" w:rsidRPr="00D32154" w:rsidRDefault="00D32154" w:rsidP="0087441C">
            <w:pPr>
              <w:numPr>
                <w:ilvl w:val="0"/>
                <w:numId w:val="58"/>
              </w:numPr>
              <w:jc w:val="both"/>
              <w:rPr>
                <w:rFonts w:ascii="Calibri" w:hAnsi="Calibri" w:cs="Calibri"/>
                <w:b/>
                <w:sz w:val="22"/>
                <w:szCs w:val="22"/>
                <w:u w:val="single"/>
                <w:lang w:eastAsia="es-ES"/>
              </w:rPr>
            </w:pPr>
            <w:r w:rsidRPr="00D32154">
              <w:rPr>
                <w:rFonts w:ascii="Calibri" w:hAnsi="Calibri" w:cs="Calibri"/>
                <w:sz w:val="22"/>
                <w:szCs w:val="22"/>
                <w:lang w:eastAsia="es-ES"/>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rsidR="00D32154" w:rsidRPr="00D32154" w:rsidRDefault="00D32154" w:rsidP="00D32154">
            <w:pPr>
              <w:ind w:left="708"/>
              <w:rPr>
                <w:rFonts w:ascii="Calibri" w:hAnsi="Calibri" w:cs="Calibri"/>
                <w:sz w:val="22"/>
                <w:szCs w:val="22"/>
                <w:lang w:eastAsia="es-ES"/>
              </w:rPr>
            </w:pPr>
          </w:p>
          <w:p w:rsidR="00D32154" w:rsidRPr="00D32154" w:rsidRDefault="00D32154" w:rsidP="00D32154">
            <w:pPr>
              <w:autoSpaceDE w:val="0"/>
              <w:autoSpaceDN w:val="0"/>
              <w:adjustRightInd w:val="0"/>
              <w:jc w:val="both"/>
              <w:rPr>
                <w:rFonts w:ascii="Calibri" w:hAnsi="Calibri" w:cs="Calibri"/>
                <w:b/>
                <w:bCs/>
                <w:sz w:val="22"/>
                <w:szCs w:val="22"/>
                <w:lang w:eastAsia="es-ES"/>
              </w:rPr>
            </w:pPr>
            <w:r w:rsidRPr="00D32154">
              <w:rPr>
                <w:rFonts w:ascii="Calibri" w:hAnsi="Calibri" w:cs="Calibri"/>
                <w:sz w:val="22"/>
                <w:szCs w:val="22"/>
                <w:lang w:eastAsia="es-ES"/>
              </w:rPr>
              <w:lastRenderedPageBreak/>
              <w:t xml:space="preserve">La subcontratación de Servicios deberá ser previamente aprobada por YPFB y la Empresa Subcontratada deberá cumplir con todos y cada uno de los requisitos de SYSO establecidos por YPFB para el </w:t>
            </w:r>
            <w:r w:rsidRPr="00D32154">
              <w:rPr>
                <w:rFonts w:ascii="Calibri" w:hAnsi="Calibri" w:cs="Calibri"/>
                <w:bCs/>
                <w:sz w:val="22"/>
                <w:szCs w:val="22"/>
                <w:lang w:eastAsia="es-ES"/>
              </w:rPr>
              <w:t>proveedor</w:t>
            </w:r>
            <w:r w:rsidRPr="00D32154">
              <w:rPr>
                <w:rFonts w:ascii="Calibri" w:hAnsi="Calibri" w:cs="Calibri"/>
                <w:sz w:val="22"/>
                <w:szCs w:val="22"/>
                <w:lang w:eastAsia="es-ES"/>
              </w:rPr>
              <w:t>.</w:t>
            </w:r>
          </w:p>
        </w:tc>
      </w:tr>
      <w:tr w:rsidR="00D32154" w:rsidRPr="00D32154" w:rsidTr="00D32154">
        <w:trPr>
          <w:trHeight w:val="416"/>
        </w:trPr>
        <w:tc>
          <w:tcPr>
            <w:tcW w:w="9339" w:type="dxa"/>
            <w:shd w:val="clear" w:color="auto" w:fill="BDD6EE"/>
            <w:vAlign w:val="center"/>
          </w:tcPr>
          <w:p w:rsidR="00D32154" w:rsidRPr="00D32154" w:rsidRDefault="00D32154" w:rsidP="00D32154">
            <w:pPr>
              <w:autoSpaceDE w:val="0"/>
              <w:autoSpaceDN w:val="0"/>
              <w:adjustRightInd w:val="0"/>
              <w:rPr>
                <w:rFonts w:ascii="Calibri" w:hAnsi="Calibri" w:cs="Calibri"/>
                <w:b/>
                <w:bCs/>
                <w:sz w:val="22"/>
                <w:szCs w:val="22"/>
                <w:lang w:eastAsia="es-ES"/>
              </w:rPr>
            </w:pPr>
            <w:r w:rsidRPr="00D32154">
              <w:rPr>
                <w:rFonts w:ascii="Calibri" w:hAnsi="Calibri" w:cs="Calibri"/>
                <w:b/>
                <w:bCs/>
                <w:sz w:val="22"/>
                <w:szCs w:val="22"/>
                <w:lang w:eastAsia="es-ES"/>
              </w:rPr>
              <w:lastRenderedPageBreak/>
              <w:t>DISPOSICIONES AMBIENTALES</w:t>
            </w:r>
          </w:p>
        </w:tc>
      </w:tr>
      <w:tr w:rsidR="00D32154" w:rsidRPr="00D32154" w:rsidTr="00D32154">
        <w:trPr>
          <w:trHeight w:val="416"/>
        </w:trPr>
        <w:tc>
          <w:tcPr>
            <w:tcW w:w="9339" w:type="dxa"/>
            <w:shd w:val="clear" w:color="auto" w:fill="auto"/>
          </w:tcPr>
          <w:p w:rsidR="00D32154" w:rsidRPr="00D32154" w:rsidRDefault="00D32154" w:rsidP="00D32154">
            <w:pPr>
              <w:spacing w:before="120"/>
              <w:jc w:val="both"/>
              <w:rPr>
                <w:rFonts w:ascii="Calibri" w:hAnsi="Calibri" w:cs="Calibri"/>
                <w:b/>
                <w:bCs/>
                <w:iCs/>
                <w:sz w:val="22"/>
                <w:szCs w:val="22"/>
                <w:lang w:val="es-MX" w:eastAsia="es-ES"/>
              </w:rPr>
            </w:pPr>
            <w:r w:rsidRPr="00D32154">
              <w:rPr>
                <w:rFonts w:ascii="Calibri" w:hAnsi="Calibri" w:cs="Calibri"/>
                <w:bCs/>
                <w:iCs/>
                <w:sz w:val="22"/>
                <w:szCs w:val="22"/>
                <w:lang w:val="es-MX" w:eastAsia="es-ES"/>
              </w:rPr>
              <w:t xml:space="preserve">La Empresa </w:t>
            </w:r>
            <w:r w:rsidRPr="00D32154">
              <w:rPr>
                <w:rFonts w:ascii="Calibri" w:hAnsi="Calibri" w:cs="Calibri"/>
                <w:bCs/>
                <w:sz w:val="22"/>
                <w:szCs w:val="22"/>
                <w:lang w:eastAsia="es-BO"/>
              </w:rPr>
              <w:t>proveedora</w:t>
            </w:r>
            <w:r w:rsidRPr="00D32154">
              <w:rPr>
                <w:rFonts w:ascii="Calibri" w:hAnsi="Calibri" w:cs="Calibri"/>
                <w:bCs/>
                <w:iCs/>
                <w:sz w:val="22"/>
                <w:szCs w:val="22"/>
                <w:lang w:val="es-MX" w:eastAsia="es-ES"/>
              </w:rPr>
              <w:t xml:space="preserve"> deberá dar estricto cumplimiento a los compromisos Ambientales aprobados a través del Documento Ambiental (solicitado por la </w:t>
            </w:r>
            <w:r w:rsidRPr="00D32154">
              <w:rPr>
                <w:rFonts w:ascii="Calibri" w:hAnsi="Calibri" w:cs="Calibri"/>
                <w:bCs/>
                <w:sz w:val="22"/>
                <w:szCs w:val="22"/>
                <w:lang w:eastAsia="es-BO"/>
              </w:rPr>
              <w:t>proveedora</w:t>
            </w:r>
            <w:r w:rsidRPr="00D32154">
              <w:rPr>
                <w:rFonts w:ascii="Calibri" w:hAnsi="Calibri" w:cs="Calibri"/>
                <w:bCs/>
                <w:iCs/>
                <w:sz w:val="22"/>
                <w:szCs w:val="22"/>
                <w:lang w:val="es-MX" w:eastAsia="es-ES"/>
              </w:rPr>
              <w:t xml:space="preserve"> a la firma del contrato) con el cual se obtuvo la Autorización Ambiental (Licencia Ambiental -LA-) para el proyecto, como también las disposiciones emitidas por la Autoridad Ambiental Competente al momento de otorgar la </w:t>
            </w:r>
            <w:proofErr w:type="spellStart"/>
            <w:r w:rsidRPr="00D32154">
              <w:rPr>
                <w:rFonts w:ascii="Calibri" w:hAnsi="Calibri" w:cs="Calibri"/>
                <w:bCs/>
                <w:iCs/>
                <w:sz w:val="22"/>
                <w:szCs w:val="22"/>
                <w:lang w:val="es-MX" w:eastAsia="es-ES"/>
              </w:rPr>
              <w:t>LA</w:t>
            </w:r>
            <w:proofErr w:type="spellEnd"/>
            <w:r w:rsidRPr="00D32154">
              <w:rPr>
                <w:rFonts w:ascii="Calibri" w:hAnsi="Calibri" w:cs="Calibri"/>
                <w:bCs/>
                <w:iCs/>
                <w:sz w:val="22"/>
                <w:szCs w:val="22"/>
                <w:lang w:val="es-MX" w:eastAsia="es-ES"/>
              </w:rPr>
              <w:t xml:space="preserve"> y otros requerimientos ambientales exigidos por el personal de YPFB del proyecto. Para el efecto, el </w:t>
            </w:r>
            <w:r w:rsidRPr="00D32154">
              <w:rPr>
                <w:rFonts w:ascii="Calibri" w:hAnsi="Calibri" w:cs="Calibri"/>
                <w:bCs/>
                <w:sz w:val="22"/>
                <w:szCs w:val="22"/>
                <w:lang w:eastAsia="es-BO"/>
              </w:rPr>
              <w:t>proveedor</w:t>
            </w:r>
            <w:r w:rsidRPr="00D32154">
              <w:rPr>
                <w:rFonts w:ascii="Calibri" w:hAnsi="Calibri" w:cs="Calibri"/>
                <w:bCs/>
                <w:iCs/>
                <w:sz w:val="22"/>
                <w:szCs w:val="22"/>
                <w:lang w:val="es-MX" w:eastAsia="es-ES"/>
              </w:rPr>
              <w:t xml:space="preserve"> deberá remitir a YPFB toda aquella documentación de respaldo que demuestre el cumplimiento de los Planes, Programas y Procedimientos. Para el efecto, el </w:t>
            </w:r>
            <w:r w:rsidRPr="00D32154">
              <w:rPr>
                <w:rFonts w:ascii="Calibri" w:hAnsi="Calibri" w:cs="Calibri"/>
                <w:bCs/>
                <w:sz w:val="22"/>
                <w:szCs w:val="22"/>
                <w:lang w:eastAsia="es-BO"/>
              </w:rPr>
              <w:t>proveedor</w:t>
            </w:r>
            <w:r w:rsidRPr="00D32154">
              <w:rPr>
                <w:rFonts w:ascii="Calibri" w:hAnsi="Calibri" w:cs="Calibri"/>
                <w:bCs/>
                <w:iCs/>
                <w:sz w:val="22"/>
                <w:szCs w:val="22"/>
                <w:lang w:val="es-MX" w:eastAsia="es-ES"/>
              </w:rPr>
              <w:t xml:space="preserve"> deberá remitir a YPFB, según el alcance del presente proyecto, la información solicitada en el Anexo 2: “Requisitos de Protección Ambiental Contratistas”, parte integral del presente documento.</w:t>
            </w:r>
          </w:p>
          <w:p w:rsidR="00D32154" w:rsidRPr="00D32154" w:rsidRDefault="00D32154" w:rsidP="00D32154">
            <w:pPr>
              <w:jc w:val="both"/>
              <w:rPr>
                <w:rFonts w:ascii="Calibri" w:hAnsi="Calibri" w:cs="Calibri"/>
                <w:bCs/>
                <w:iCs/>
                <w:sz w:val="22"/>
                <w:szCs w:val="22"/>
                <w:lang w:val="es-MX" w:eastAsia="es-ES"/>
              </w:rPr>
            </w:pPr>
          </w:p>
          <w:p w:rsidR="00D32154" w:rsidRPr="00D32154" w:rsidRDefault="00D32154" w:rsidP="00D32154">
            <w:pPr>
              <w:jc w:val="both"/>
              <w:rPr>
                <w:rFonts w:ascii="Calibri" w:hAnsi="Calibri" w:cs="Calibri"/>
                <w:bCs/>
                <w:iCs/>
                <w:sz w:val="22"/>
                <w:szCs w:val="22"/>
                <w:lang w:val="es-MX" w:eastAsia="es-ES"/>
              </w:rPr>
            </w:pPr>
            <w:r w:rsidRPr="00D32154">
              <w:rPr>
                <w:rFonts w:ascii="Calibri" w:hAnsi="Calibri" w:cs="Calibri"/>
                <w:bCs/>
                <w:iCs/>
                <w:sz w:val="22"/>
                <w:szCs w:val="22"/>
                <w:lang w:val="es-MX" w:eastAsia="es-ES"/>
              </w:rPr>
              <w:t>Toda esta documentación de respaldo deberá demostrar el cumplimiento de la legislación aplicable, misma que será de insumo para la elaboración de los Informes de Monitoreo Ambiental que elabore YPFB cuando corresponda.</w:t>
            </w:r>
          </w:p>
          <w:p w:rsidR="00D32154" w:rsidRPr="00D32154" w:rsidRDefault="00D32154" w:rsidP="00D32154">
            <w:pPr>
              <w:jc w:val="both"/>
              <w:rPr>
                <w:rFonts w:ascii="Calibri" w:hAnsi="Calibri" w:cs="Calibri"/>
                <w:bCs/>
                <w:iCs/>
                <w:sz w:val="22"/>
                <w:szCs w:val="22"/>
                <w:lang w:val="es-MX" w:eastAsia="es-ES"/>
              </w:rPr>
            </w:pPr>
          </w:p>
          <w:p w:rsidR="00D32154" w:rsidRPr="00D32154" w:rsidRDefault="00D32154" w:rsidP="00D32154">
            <w:pPr>
              <w:jc w:val="both"/>
              <w:rPr>
                <w:rFonts w:ascii="Calibri" w:hAnsi="Calibri" w:cs="Calibri"/>
                <w:bCs/>
                <w:iCs/>
                <w:sz w:val="22"/>
                <w:szCs w:val="22"/>
                <w:lang w:val="es-MX" w:eastAsia="es-ES"/>
              </w:rPr>
            </w:pPr>
            <w:r w:rsidRPr="00D32154">
              <w:rPr>
                <w:rFonts w:ascii="Calibri" w:hAnsi="Calibri" w:cs="Calibri"/>
                <w:bCs/>
                <w:iCs/>
                <w:sz w:val="22"/>
                <w:szCs w:val="22"/>
                <w:lang w:val="es-MX" w:eastAsia="es-ES"/>
              </w:rPr>
              <w:t xml:space="preserve">El </w:t>
            </w:r>
            <w:r w:rsidRPr="00D32154">
              <w:rPr>
                <w:rFonts w:ascii="Calibri" w:hAnsi="Calibri" w:cs="Calibri"/>
                <w:bCs/>
                <w:sz w:val="22"/>
                <w:szCs w:val="22"/>
                <w:lang w:eastAsia="es-BO"/>
              </w:rPr>
              <w:t>proveedor</w:t>
            </w:r>
            <w:r w:rsidRPr="00D32154">
              <w:rPr>
                <w:rFonts w:ascii="Calibri" w:hAnsi="Calibri" w:cs="Calibri"/>
                <w:bCs/>
                <w:iCs/>
                <w:sz w:val="22"/>
                <w:szCs w:val="22"/>
                <w:lang w:val="es-MX" w:eastAsia="es-ES"/>
              </w:rPr>
              <w:t xml:space="preserve">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w:t>
            </w:r>
            <w:r w:rsidRPr="00D32154">
              <w:rPr>
                <w:rFonts w:ascii="Calibri" w:hAnsi="Calibri" w:cs="Calibri"/>
                <w:bCs/>
                <w:sz w:val="22"/>
                <w:szCs w:val="22"/>
                <w:lang w:eastAsia="es-BO"/>
              </w:rPr>
              <w:t>proveedor</w:t>
            </w:r>
            <w:r w:rsidRPr="00D32154">
              <w:rPr>
                <w:rFonts w:ascii="Calibri" w:hAnsi="Calibri" w:cs="Calibri"/>
                <w:bCs/>
                <w:iCs/>
                <w:sz w:val="22"/>
                <w:szCs w:val="22"/>
                <w:lang w:val="es-MX" w:eastAsia="es-ES"/>
              </w:rPr>
              <w:t xml:space="preserve"> asume la responsabilidad y sus consecuencias, así como la reparación de estas, cuando corresponda.</w:t>
            </w:r>
          </w:p>
          <w:p w:rsidR="00D32154" w:rsidRPr="00D32154" w:rsidRDefault="00D32154" w:rsidP="00D32154">
            <w:pPr>
              <w:jc w:val="both"/>
              <w:rPr>
                <w:rFonts w:ascii="Calibri" w:hAnsi="Calibri" w:cs="Calibri"/>
                <w:bCs/>
                <w:iCs/>
                <w:sz w:val="22"/>
                <w:szCs w:val="22"/>
                <w:lang w:val="es-MX" w:eastAsia="es-ES"/>
              </w:rPr>
            </w:pPr>
          </w:p>
          <w:p w:rsidR="00D32154" w:rsidRPr="00D32154" w:rsidRDefault="00D32154" w:rsidP="00D32154">
            <w:pPr>
              <w:jc w:val="both"/>
              <w:rPr>
                <w:rFonts w:ascii="Calibri" w:hAnsi="Calibri" w:cs="Calibri"/>
                <w:bCs/>
                <w:iCs/>
                <w:sz w:val="22"/>
                <w:szCs w:val="22"/>
                <w:lang w:val="es-MX" w:eastAsia="es-ES"/>
              </w:rPr>
            </w:pPr>
            <w:r w:rsidRPr="00D32154">
              <w:rPr>
                <w:rFonts w:ascii="Calibri" w:hAnsi="Calibri" w:cs="Calibri"/>
                <w:bCs/>
                <w:iCs/>
                <w:sz w:val="22"/>
                <w:szCs w:val="22"/>
                <w:lang w:val="es-MX" w:eastAsia="es-ES"/>
              </w:rPr>
              <w:t xml:space="preserve">De presentarse cualquier contingencia, eventualidad o suceso no deseado que provoque perdidas, daños y/o perjuicios ambientales; el </w:t>
            </w:r>
            <w:r w:rsidRPr="00D32154">
              <w:rPr>
                <w:rFonts w:ascii="Calibri" w:hAnsi="Calibri" w:cs="Calibri"/>
                <w:bCs/>
                <w:sz w:val="22"/>
                <w:szCs w:val="22"/>
                <w:lang w:eastAsia="es-BO"/>
              </w:rPr>
              <w:t>proveedor</w:t>
            </w:r>
            <w:r w:rsidRPr="00D32154">
              <w:rPr>
                <w:rFonts w:ascii="Calibri" w:hAnsi="Calibri" w:cs="Calibri"/>
                <w:bCs/>
                <w:iCs/>
                <w:sz w:val="22"/>
                <w:szCs w:val="22"/>
                <w:lang w:val="es-MX" w:eastAsia="es-ES"/>
              </w:rPr>
              <w:t xml:space="preserve"> deberá comunicar inmediatamente a YPFB para que se proceda en el marco de la legislación aplicable. Por su parte, el </w:t>
            </w:r>
            <w:r w:rsidRPr="00D32154">
              <w:rPr>
                <w:rFonts w:ascii="Calibri" w:hAnsi="Calibri" w:cs="Calibri"/>
                <w:bCs/>
                <w:sz w:val="22"/>
                <w:szCs w:val="22"/>
                <w:lang w:eastAsia="es-BO"/>
              </w:rPr>
              <w:t>proveedor</w:t>
            </w:r>
            <w:r w:rsidRPr="00D32154">
              <w:rPr>
                <w:rFonts w:ascii="Calibri" w:hAnsi="Calibri" w:cs="Calibri"/>
                <w:bCs/>
                <w:iCs/>
                <w:sz w:val="22"/>
                <w:szCs w:val="22"/>
                <w:lang w:val="es-MX" w:eastAsia="es-ES"/>
              </w:rPr>
              <w:t xml:space="preserve"> tomará acciones inmediatas de prevención, mitigación y/o remediación. Para tal efecto, el mismo deberá remitir a YPFB informes, planillas, registros, comprobantes y toda documentación de respaldo que demuestre el cumplimiento del Plan de Contingencias.</w:t>
            </w:r>
          </w:p>
          <w:p w:rsidR="00D32154" w:rsidRPr="00D32154" w:rsidRDefault="00D32154" w:rsidP="00D32154">
            <w:pPr>
              <w:jc w:val="both"/>
              <w:rPr>
                <w:rFonts w:ascii="Calibri" w:hAnsi="Calibri" w:cs="Calibri"/>
                <w:bCs/>
                <w:iCs/>
                <w:sz w:val="22"/>
                <w:szCs w:val="22"/>
                <w:lang w:val="es-MX" w:eastAsia="es-ES"/>
              </w:rPr>
            </w:pPr>
          </w:p>
          <w:p w:rsidR="00D32154" w:rsidRPr="00D32154" w:rsidRDefault="00D32154" w:rsidP="00D32154">
            <w:pPr>
              <w:autoSpaceDE w:val="0"/>
              <w:autoSpaceDN w:val="0"/>
              <w:adjustRightInd w:val="0"/>
              <w:jc w:val="both"/>
              <w:rPr>
                <w:rFonts w:ascii="Calibri" w:hAnsi="Calibri" w:cs="Calibri"/>
                <w:bCs/>
                <w:iCs/>
                <w:sz w:val="22"/>
                <w:szCs w:val="22"/>
                <w:lang w:val="es-MX" w:eastAsia="es-ES"/>
              </w:rPr>
            </w:pPr>
            <w:r w:rsidRPr="00D32154">
              <w:rPr>
                <w:rFonts w:ascii="Calibri" w:hAnsi="Calibri" w:cs="Calibri"/>
                <w:bCs/>
                <w:iCs/>
                <w:sz w:val="22"/>
                <w:szCs w:val="22"/>
                <w:lang w:val="es-MX" w:eastAsia="es-ES"/>
              </w:rPr>
              <w:t xml:space="preserve">El </w:t>
            </w:r>
            <w:r w:rsidRPr="00D32154">
              <w:rPr>
                <w:rFonts w:ascii="Calibri" w:hAnsi="Calibri" w:cs="Calibri"/>
                <w:bCs/>
                <w:sz w:val="22"/>
                <w:szCs w:val="22"/>
                <w:lang w:eastAsia="es-BO"/>
              </w:rPr>
              <w:t>proveedor</w:t>
            </w:r>
            <w:r w:rsidRPr="00D32154">
              <w:rPr>
                <w:rFonts w:ascii="Calibri" w:hAnsi="Calibri" w:cs="Calibri"/>
                <w:bCs/>
                <w:iCs/>
                <w:sz w:val="22"/>
                <w:szCs w:val="22"/>
                <w:lang w:val="es-MX" w:eastAsia="es-ES"/>
              </w:rPr>
              <w:t xml:space="preserve"> se obliga a generar planillas de la gestión de residuos sólidos durante la ejecución del proyecto, además de presentar un informe donde se detalle las acciones y lineamientos seguidos para una adecuada gestión de residuos sólidos.     </w:t>
            </w:r>
          </w:p>
          <w:p w:rsidR="00D32154" w:rsidRPr="00D32154" w:rsidRDefault="00D32154" w:rsidP="00D32154">
            <w:pPr>
              <w:autoSpaceDE w:val="0"/>
              <w:autoSpaceDN w:val="0"/>
              <w:adjustRightInd w:val="0"/>
              <w:jc w:val="both"/>
              <w:rPr>
                <w:rFonts w:ascii="Calibri" w:hAnsi="Calibri" w:cs="Calibri"/>
                <w:bCs/>
                <w:iCs/>
                <w:sz w:val="22"/>
                <w:szCs w:val="22"/>
                <w:lang w:val="es-MX" w:eastAsia="es-ES"/>
              </w:rPr>
            </w:pPr>
          </w:p>
          <w:tbl>
            <w:tblPr>
              <w:tblW w:w="4986" w:type="pct"/>
              <w:tblInd w:w="20" w:type="dxa"/>
              <w:tblCellMar>
                <w:left w:w="70" w:type="dxa"/>
                <w:right w:w="70" w:type="dxa"/>
              </w:tblCellMar>
              <w:tblLook w:val="04A0" w:firstRow="1" w:lastRow="0" w:firstColumn="1" w:lastColumn="0" w:noHBand="0" w:noVBand="1"/>
            </w:tblPr>
            <w:tblGrid>
              <w:gridCol w:w="1715"/>
              <w:gridCol w:w="664"/>
              <w:gridCol w:w="2851"/>
              <w:gridCol w:w="1974"/>
              <w:gridCol w:w="1653"/>
            </w:tblGrid>
            <w:tr w:rsidR="00D32154" w:rsidRPr="00D32154" w:rsidTr="00D32154">
              <w:trPr>
                <w:trHeight w:val="755"/>
              </w:trPr>
              <w:tc>
                <w:tcPr>
                  <w:tcW w:w="9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D32154" w:rsidRPr="00D32154" w:rsidRDefault="00D32154" w:rsidP="00D32154">
                  <w:pPr>
                    <w:rPr>
                      <w:rFonts w:ascii="Calibri" w:hAnsi="Calibri" w:cs="Calibri"/>
                      <w:color w:val="000000"/>
                      <w:sz w:val="24"/>
                      <w:szCs w:val="24"/>
                      <w:lang w:eastAsia="es-BO"/>
                    </w:rPr>
                  </w:pPr>
                  <w:r w:rsidRPr="00D32154">
                    <w:rPr>
                      <w:noProof/>
                      <w:sz w:val="24"/>
                      <w:szCs w:val="24"/>
                      <w:lang w:eastAsia="es-ES"/>
                    </w:rPr>
                    <w:drawing>
                      <wp:anchor distT="0" distB="0" distL="114300" distR="114300" simplePos="0" relativeHeight="251665408" behindDoc="0" locked="0" layoutInCell="1" allowOverlap="1">
                        <wp:simplePos x="0" y="0"/>
                        <wp:positionH relativeFrom="column">
                          <wp:posOffset>50800</wp:posOffset>
                        </wp:positionH>
                        <wp:positionV relativeFrom="paragraph">
                          <wp:posOffset>38100</wp:posOffset>
                        </wp:positionV>
                        <wp:extent cx="670560" cy="445135"/>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2154" w:rsidRPr="00D32154" w:rsidRDefault="00D32154" w:rsidP="00D32154">
                  <w:pPr>
                    <w:rPr>
                      <w:rFonts w:ascii="Calibri" w:hAnsi="Calibri" w:cs="Calibri"/>
                      <w:color w:val="000000"/>
                      <w:sz w:val="24"/>
                      <w:szCs w:val="24"/>
                      <w:lang w:eastAsia="es-BO"/>
                    </w:rPr>
                  </w:pPr>
                </w:p>
                <w:p w:rsidR="00D32154" w:rsidRPr="00D32154" w:rsidRDefault="00D32154" w:rsidP="00D32154">
                  <w:pPr>
                    <w:rPr>
                      <w:rFonts w:ascii="Calibri" w:hAnsi="Calibri" w:cs="Calibri"/>
                      <w:color w:val="000000"/>
                      <w:sz w:val="24"/>
                      <w:szCs w:val="24"/>
                      <w:lang w:eastAsia="es-BO"/>
                    </w:rPr>
                  </w:pPr>
                </w:p>
              </w:tc>
              <w:tc>
                <w:tcPr>
                  <w:tcW w:w="310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32154" w:rsidRPr="00D32154" w:rsidRDefault="00D32154" w:rsidP="00D32154">
                  <w:pPr>
                    <w:jc w:val="center"/>
                    <w:rPr>
                      <w:color w:val="000000"/>
                      <w:lang w:eastAsia="es-BO"/>
                    </w:rPr>
                  </w:pPr>
                  <w:r w:rsidRPr="00D32154">
                    <w:rPr>
                      <w:color w:val="000000"/>
                      <w:lang w:eastAsia="es-BO"/>
                    </w:rPr>
                    <w:t>REQUISITOS DE PROTECCION AMBIENTAL CONTRATISTAS</w:t>
                  </w:r>
                </w:p>
                <w:p w:rsidR="00D32154" w:rsidRPr="00D32154" w:rsidRDefault="00D32154" w:rsidP="00D32154">
                  <w:pPr>
                    <w:jc w:val="center"/>
                    <w:rPr>
                      <w:color w:val="000000"/>
                      <w:lang w:eastAsia="es-BO"/>
                    </w:rPr>
                  </w:pPr>
                  <w:r w:rsidRPr="00D32154">
                    <w:rPr>
                      <w:color w:val="000000"/>
                      <w:lang w:eastAsia="es-BO"/>
                    </w:rPr>
                    <w:t>MANTENIMIENTO</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2154" w:rsidRPr="00D32154" w:rsidRDefault="00D32154" w:rsidP="00D32154">
                  <w:pPr>
                    <w:jc w:val="center"/>
                    <w:rPr>
                      <w:color w:val="000000"/>
                      <w:lang w:eastAsia="es-BO"/>
                    </w:rPr>
                  </w:pPr>
                  <w:r w:rsidRPr="00D32154">
                    <w:rPr>
                      <w:color w:val="000000"/>
                      <w:lang w:eastAsia="es-BO"/>
                    </w:rPr>
                    <w:t>USSMSG/GRGD</w:t>
                  </w:r>
                </w:p>
                <w:p w:rsidR="00D32154" w:rsidRPr="00D32154" w:rsidRDefault="00D32154" w:rsidP="00D32154">
                  <w:pPr>
                    <w:jc w:val="center"/>
                    <w:rPr>
                      <w:color w:val="000000"/>
                      <w:lang w:eastAsia="es-BO"/>
                    </w:rPr>
                  </w:pPr>
                  <w:r w:rsidRPr="00D32154">
                    <w:rPr>
                      <w:color w:val="000000"/>
                      <w:lang w:eastAsia="es-BO"/>
                    </w:rPr>
                    <w:t>Versión 2</w:t>
                  </w:r>
                </w:p>
              </w:tc>
            </w:tr>
            <w:tr w:rsidR="00D32154" w:rsidRPr="00D32154" w:rsidTr="00D32154">
              <w:trPr>
                <w:trHeight w:val="378"/>
              </w:trPr>
              <w:tc>
                <w:tcPr>
                  <w:tcW w:w="5000" w:type="pct"/>
                  <w:gridSpan w:val="5"/>
                  <w:tcBorders>
                    <w:top w:val="single" w:sz="4" w:space="0" w:color="auto"/>
                    <w:left w:val="single" w:sz="8" w:space="0" w:color="auto"/>
                    <w:bottom w:val="single" w:sz="4" w:space="0" w:color="auto"/>
                    <w:right w:val="single" w:sz="8" w:space="0" w:color="000000"/>
                  </w:tcBorders>
                  <w:shd w:val="clear" w:color="auto" w:fill="767171"/>
                  <w:noWrap/>
                  <w:vAlign w:val="center"/>
                  <w:hideMark/>
                </w:tcPr>
                <w:p w:rsidR="00D32154" w:rsidRPr="00D32154" w:rsidRDefault="00D32154" w:rsidP="00D32154">
                  <w:pPr>
                    <w:jc w:val="both"/>
                    <w:rPr>
                      <w:b/>
                      <w:color w:val="FFFFFF"/>
                      <w:sz w:val="24"/>
                      <w:szCs w:val="24"/>
                      <w:lang w:eastAsia="es-BO"/>
                    </w:rPr>
                  </w:pPr>
                  <w:r w:rsidRPr="00D32154">
                    <w:rPr>
                      <w:b/>
                      <w:color w:val="FFFFFF"/>
                      <w:sz w:val="24"/>
                      <w:szCs w:val="24"/>
                      <w:lang w:eastAsia="es-BO"/>
                    </w:rPr>
                    <w:t>4.- REQUISITOS DE PROTECCION AMBIENTAL CONTRATISTAS SERVICIOS DE MANTENIMIENTO</w:t>
                  </w:r>
                </w:p>
              </w:tc>
            </w:tr>
            <w:tr w:rsidR="00D32154" w:rsidRPr="00D32154" w:rsidTr="00D32154">
              <w:trPr>
                <w:trHeight w:val="472"/>
              </w:trPr>
              <w:tc>
                <w:tcPr>
                  <w:tcW w:w="5000" w:type="pct"/>
                  <w:gridSpan w:val="5"/>
                  <w:tcBorders>
                    <w:top w:val="single" w:sz="8" w:space="0" w:color="auto"/>
                    <w:left w:val="single" w:sz="8" w:space="0" w:color="auto"/>
                    <w:bottom w:val="nil"/>
                    <w:right w:val="single" w:sz="8" w:space="0" w:color="000000"/>
                  </w:tcBorders>
                  <w:shd w:val="clear" w:color="auto" w:fill="767171"/>
                  <w:noWrap/>
                  <w:vAlign w:val="center"/>
                  <w:hideMark/>
                </w:tcPr>
                <w:p w:rsidR="00D32154" w:rsidRPr="00D32154" w:rsidRDefault="00D32154" w:rsidP="00D32154">
                  <w:pPr>
                    <w:jc w:val="both"/>
                    <w:rPr>
                      <w:b/>
                      <w:color w:val="FFFFFF"/>
                      <w:sz w:val="24"/>
                      <w:szCs w:val="24"/>
                      <w:lang w:eastAsia="es-BO"/>
                    </w:rPr>
                  </w:pPr>
                  <w:r w:rsidRPr="00D32154">
                    <w:rPr>
                      <w:rFonts w:ascii="Calibri" w:hAnsi="Calibri" w:cs="Calibri"/>
                      <w:bCs/>
                      <w:iCs/>
                      <w:sz w:val="22"/>
                      <w:szCs w:val="22"/>
                      <w:lang w:val="es-MX" w:eastAsia="es-ES"/>
                    </w:rPr>
                    <w:t xml:space="preserve"> </w:t>
                  </w:r>
                  <w:r w:rsidRPr="00D32154">
                    <w:rPr>
                      <w:b/>
                      <w:color w:val="FFFFFF"/>
                      <w:sz w:val="24"/>
                      <w:szCs w:val="24"/>
                      <w:lang w:eastAsia="es-BO"/>
                    </w:rPr>
                    <w:t>4.3 OBRAS CIVILES  EN MANTENIMIENTO, VARIANTES Y PROFUNDIZACIONES DE RED PRIMARIA E INSTALACIONES DE SEÑALIZACION VERTICAL, SEÑALIZACIÓN DE RED PRIMARIA</w:t>
                  </w:r>
                </w:p>
              </w:tc>
            </w:tr>
            <w:tr w:rsidR="00D32154" w:rsidRPr="00D32154" w:rsidTr="00D32154">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noWrap/>
                  <w:vAlign w:val="center"/>
                </w:tcPr>
                <w:p w:rsidR="00D32154" w:rsidRPr="00D32154" w:rsidRDefault="00D32154" w:rsidP="00D32154">
                  <w:pPr>
                    <w:jc w:val="both"/>
                    <w:rPr>
                      <w:rFonts w:ascii="Times" w:hAnsi="Times" w:cs="Times"/>
                      <w:color w:val="000000"/>
                      <w:sz w:val="18"/>
                      <w:szCs w:val="16"/>
                      <w:lang w:eastAsia="es-BO"/>
                    </w:rPr>
                  </w:pPr>
                  <w:r w:rsidRPr="00D32154">
                    <w:rPr>
                      <w:rFonts w:ascii="Times" w:hAnsi="Times" w:cs="Times"/>
                      <w:b/>
                      <w:color w:val="000000"/>
                      <w:sz w:val="18"/>
                      <w:szCs w:val="16"/>
                      <w:lang w:eastAsia="es-BO"/>
                    </w:rPr>
                    <w:t>Se requiere incluir en las Especificaciones Técnicas la contratación de personal de SMS establecido en el Anexo 2 del presente Instructivo.</w:t>
                  </w:r>
                </w:p>
              </w:tc>
            </w:tr>
            <w:tr w:rsidR="00D32154" w:rsidRPr="00D32154" w:rsidTr="00D32154">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noWrap/>
                  <w:vAlign w:val="center"/>
                </w:tcPr>
                <w:p w:rsidR="00D32154" w:rsidRPr="00D32154" w:rsidRDefault="00D32154" w:rsidP="00D32154">
                  <w:pPr>
                    <w:rPr>
                      <w:rFonts w:ascii="Times" w:hAnsi="Times" w:cs="Times"/>
                      <w:b/>
                      <w:color w:val="000000"/>
                      <w:sz w:val="18"/>
                      <w:szCs w:val="16"/>
                      <w:lang w:eastAsia="es-BO"/>
                    </w:rPr>
                  </w:pPr>
                  <w:r w:rsidRPr="00D32154">
                    <w:rPr>
                      <w:color w:val="000000"/>
                      <w:sz w:val="18"/>
                      <w:szCs w:val="16"/>
                      <w:lang w:eastAsia="es-BO"/>
                    </w:rPr>
                    <w:lastRenderedPageBreak/>
                    <w:t>Las empresas contratistas, deben informar mensualmente y al concluir el proyecto al TSIMA del Distrito de Redes de Gas de acuerdo al detalle siguiente:</w:t>
                  </w:r>
                </w:p>
              </w:tc>
            </w:tr>
            <w:tr w:rsidR="00D32154" w:rsidRPr="00D32154" w:rsidTr="00D32154">
              <w:trPr>
                <w:trHeight w:val="280"/>
              </w:trPr>
              <w:tc>
                <w:tcPr>
                  <w:tcW w:w="2950" w:type="pct"/>
                  <w:gridSpan w:val="3"/>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D32154" w:rsidRPr="00D32154" w:rsidRDefault="00D32154" w:rsidP="00D32154">
                  <w:pPr>
                    <w:jc w:val="center"/>
                    <w:rPr>
                      <w:rFonts w:ascii="Times" w:hAnsi="Times" w:cs="Times"/>
                      <w:b/>
                      <w:color w:val="000000"/>
                      <w:sz w:val="18"/>
                      <w:szCs w:val="16"/>
                      <w:lang w:eastAsia="es-BO"/>
                    </w:rPr>
                  </w:pPr>
                  <w:r w:rsidRPr="00D32154">
                    <w:rPr>
                      <w:rFonts w:ascii="Times" w:hAnsi="Times" w:cs="Times"/>
                      <w:b/>
                      <w:color w:val="000000"/>
                      <w:sz w:val="18"/>
                      <w:szCs w:val="16"/>
                      <w:lang w:eastAsia="es-BO"/>
                    </w:rPr>
                    <w:t>RESPALDO</w:t>
                  </w:r>
                </w:p>
              </w:tc>
              <w:tc>
                <w:tcPr>
                  <w:tcW w:w="1120" w:type="pct"/>
                  <w:vMerge w:val="restart"/>
                  <w:tcBorders>
                    <w:top w:val="nil"/>
                    <w:left w:val="single" w:sz="4" w:space="0" w:color="auto"/>
                    <w:bottom w:val="single" w:sz="4" w:space="0" w:color="auto"/>
                    <w:right w:val="single" w:sz="4" w:space="0" w:color="auto"/>
                  </w:tcBorders>
                  <w:shd w:val="clear" w:color="auto" w:fill="E7E6E6"/>
                  <w:noWrap/>
                  <w:vAlign w:val="center"/>
                  <w:hideMark/>
                </w:tcPr>
                <w:p w:rsidR="00D32154" w:rsidRPr="00D32154" w:rsidRDefault="00D32154" w:rsidP="00D32154">
                  <w:pPr>
                    <w:jc w:val="center"/>
                    <w:rPr>
                      <w:rFonts w:ascii="Times" w:hAnsi="Times" w:cs="Times"/>
                      <w:b/>
                      <w:color w:val="000000"/>
                      <w:sz w:val="18"/>
                      <w:szCs w:val="16"/>
                      <w:lang w:eastAsia="es-BO"/>
                    </w:rPr>
                  </w:pPr>
                  <w:r w:rsidRPr="00D32154">
                    <w:rPr>
                      <w:rFonts w:ascii="Times" w:hAnsi="Times" w:cs="Times"/>
                      <w:b/>
                      <w:color w:val="000000"/>
                      <w:sz w:val="18"/>
                      <w:szCs w:val="16"/>
                      <w:lang w:eastAsia="es-BO"/>
                    </w:rPr>
                    <w:t>FORMATO INFORME</w:t>
                  </w:r>
                </w:p>
              </w:tc>
              <w:tc>
                <w:tcPr>
                  <w:tcW w:w="930" w:type="pct"/>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D32154" w:rsidRPr="00D32154" w:rsidRDefault="00D32154" w:rsidP="00D32154">
                  <w:pPr>
                    <w:jc w:val="center"/>
                    <w:rPr>
                      <w:rFonts w:ascii="Times" w:hAnsi="Times" w:cs="Times"/>
                      <w:b/>
                      <w:color w:val="000000"/>
                      <w:sz w:val="18"/>
                      <w:szCs w:val="16"/>
                      <w:lang w:eastAsia="es-BO"/>
                    </w:rPr>
                  </w:pPr>
                  <w:r w:rsidRPr="00D32154">
                    <w:rPr>
                      <w:rFonts w:ascii="Times" w:hAnsi="Times" w:cs="Times"/>
                      <w:b/>
                      <w:color w:val="000000"/>
                      <w:sz w:val="18"/>
                      <w:szCs w:val="16"/>
                      <w:lang w:eastAsia="es-BO"/>
                    </w:rPr>
                    <w:t>PRESENTACION</w:t>
                  </w:r>
                </w:p>
              </w:tc>
            </w:tr>
            <w:tr w:rsidR="00D32154" w:rsidRPr="00D32154" w:rsidTr="00D32154">
              <w:trPr>
                <w:trHeight w:val="207"/>
              </w:trPr>
              <w:tc>
                <w:tcPr>
                  <w:tcW w:w="2950" w:type="pct"/>
                  <w:gridSpan w:val="3"/>
                  <w:vMerge/>
                  <w:tcBorders>
                    <w:top w:val="single" w:sz="4" w:space="0" w:color="auto"/>
                    <w:left w:val="single" w:sz="4" w:space="0" w:color="auto"/>
                    <w:bottom w:val="single" w:sz="4" w:space="0" w:color="auto"/>
                    <w:right w:val="single" w:sz="4" w:space="0" w:color="auto"/>
                  </w:tcBorders>
                  <w:shd w:val="clear" w:color="auto" w:fill="E7E6E6"/>
                  <w:vAlign w:val="center"/>
                  <w:hideMark/>
                </w:tcPr>
                <w:p w:rsidR="00D32154" w:rsidRPr="00D32154" w:rsidRDefault="00D32154" w:rsidP="00D32154">
                  <w:pPr>
                    <w:rPr>
                      <w:rFonts w:ascii="Times" w:hAnsi="Times" w:cs="Times"/>
                      <w:color w:val="000000"/>
                      <w:sz w:val="18"/>
                      <w:szCs w:val="16"/>
                      <w:lang w:eastAsia="es-BO"/>
                    </w:rPr>
                  </w:pPr>
                </w:p>
              </w:tc>
              <w:tc>
                <w:tcPr>
                  <w:tcW w:w="1120" w:type="pct"/>
                  <w:vMerge/>
                  <w:tcBorders>
                    <w:top w:val="nil"/>
                    <w:left w:val="single" w:sz="4" w:space="0" w:color="auto"/>
                    <w:bottom w:val="single" w:sz="4" w:space="0" w:color="auto"/>
                    <w:right w:val="single" w:sz="4" w:space="0" w:color="auto"/>
                  </w:tcBorders>
                  <w:shd w:val="clear" w:color="auto" w:fill="E7E6E6"/>
                  <w:vAlign w:val="center"/>
                  <w:hideMark/>
                </w:tcPr>
                <w:p w:rsidR="00D32154" w:rsidRPr="00D32154" w:rsidRDefault="00D32154" w:rsidP="00D32154">
                  <w:pPr>
                    <w:rPr>
                      <w:rFonts w:ascii="Times" w:hAnsi="Times" w:cs="Times"/>
                      <w:color w:val="000000"/>
                      <w:sz w:val="18"/>
                      <w:szCs w:val="16"/>
                      <w:lang w:eastAsia="es-BO"/>
                    </w:rPr>
                  </w:pPr>
                </w:p>
              </w:tc>
              <w:tc>
                <w:tcPr>
                  <w:tcW w:w="930" w:type="pct"/>
                  <w:vMerge/>
                  <w:tcBorders>
                    <w:top w:val="single" w:sz="4" w:space="0" w:color="auto"/>
                    <w:left w:val="single" w:sz="4" w:space="0" w:color="auto"/>
                    <w:bottom w:val="single" w:sz="4" w:space="0" w:color="auto"/>
                    <w:right w:val="single" w:sz="4" w:space="0" w:color="auto"/>
                  </w:tcBorders>
                  <w:shd w:val="clear" w:color="auto" w:fill="E7E6E6"/>
                  <w:vAlign w:val="center"/>
                  <w:hideMark/>
                </w:tcPr>
                <w:p w:rsidR="00D32154" w:rsidRPr="00D32154" w:rsidRDefault="00D32154" w:rsidP="00D32154">
                  <w:pPr>
                    <w:rPr>
                      <w:rFonts w:ascii="Times" w:hAnsi="Times" w:cs="Times"/>
                      <w:color w:val="000000"/>
                      <w:sz w:val="18"/>
                      <w:szCs w:val="16"/>
                      <w:lang w:eastAsia="es-BO"/>
                    </w:rPr>
                  </w:pPr>
                </w:p>
              </w:tc>
            </w:tr>
            <w:tr w:rsidR="00D32154" w:rsidRPr="00D32154" w:rsidTr="00D32154">
              <w:trPr>
                <w:trHeight w:val="283"/>
              </w:trPr>
              <w:tc>
                <w:tcPr>
                  <w:tcW w:w="2950"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32154" w:rsidRPr="00D32154" w:rsidRDefault="00D32154" w:rsidP="00D32154">
                  <w:pPr>
                    <w:jc w:val="both"/>
                    <w:rPr>
                      <w:rFonts w:ascii="Times" w:hAnsi="Times" w:cs="Times"/>
                      <w:color w:val="000000"/>
                      <w:sz w:val="18"/>
                      <w:szCs w:val="16"/>
                      <w:lang w:eastAsia="es-BO"/>
                    </w:rPr>
                  </w:pPr>
                  <w:r w:rsidRPr="00D32154">
                    <w:rPr>
                      <w:rFonts w:ascii="Times" w:hAnsi="Times" w:cs="Times"/>
                      <w:color w:val="000000"/>
                      <w:sz w:val="18"/>
                      <w:szCs w:val="16"/>
                      <w:lang w:eastAsia="es-BO"/>
                    </w:rPr>
                    <w:t>1.- PLANILLA DE GENERACION DE RESIDUOS SÓLIDOS (ÉNFASIS EN LOS ESCOMBROS)</w:t>
                  </w:r>
                </w:p>
              </w:tc>
              <w:tc>
                <w:tcPr>
                  <w:tcW w:w="1120" w:type="pct"/>
                  <w:tcBorders>
                    <w:top w:val="nil"/>
                    <w:left w:val="nil"/>
                    <w:bottom w:val="single" w:sz="4" w:space="0" w:color="auto"/>
                    <w:right w:val="single" w:sz="4" w:space="0" w:color="auto"/>
                  </w:tcBorders>
                  <w:shd w:val="clear" w:color="auto" w:fill="auto"/>
                  <w:noWrap/>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FISICO/DIGITAL</w:t>
                  </w:r>
                </w:p>
              </w:tc>
              <w:tc>
                <w:tcPr>
                  <w:tcW w:w="930" w:type="pct"/>
                  <w:tcBorders>
                    <w:top w:val="single" w:sz="4" w:space="0" w:color="auto"/>
                    <w:left w:val="nil"/>
                    <w:bottom w:val="single" w:sz="4" w:space="0" w:color="auto"/>
                    <w:right w:val="single" w:sz="8" w:space="0" w:color="000000"/>
                  </w:tcBorders>
                  <w:shd w:val="clear" w:color="auto" w:fill="auto"/>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MENSUAL/FINAL</w:t>
                  </w:r>
                </w:p>
              </w:tc>
            </w:tr>
            <w:tr w:rsidR="00D32154" w:rsidRPr="00D32154" w:rsidTr="00D32154">
              <w:trPr>
                <w:trHeight w:val="283"/>
              </w:trPr>
              <w:tc>
                <w:tcPr>
                  <w:tcW w:w="2950"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32154" w:rsidRPr="00D32154" w:rsidRDefault="00D32154" w:rsidP="00D32154">
                  <w:pPr>
                    <w:jc w:val="both"/>
                    <w:rPr>
                      <w:rFonts w:ascii="Times" w:hAnsi="Times" w:cs="Times"/>
                      <w:color w:val="000000"/>
                      <w:sz w:val="18"/>
                      <w:szCs w:val="16"/>
                      <w:lang w:eastAsia="es-BO"/>
                    </w:rPr>
                  </w:pPr>
                  <w:r w:rsidRPr="00D32154">
                    <w:rPr>
                      <w:rFonts w:ascii="Times" w:hAnsi="Times" w:cs="Times"/>
                      <w:color w:val="000000"/>
                      <w:sz w:val="18"/>
                      <w:szCs w:val="16"/>
                      <w:lang w:eastAsia="es-BO"/>
                    </w:rPr>
                    <w:t>2.- INFORME DE LA GESTIÓN DE RESIDUOS SÓLIDOS RELACIONADO AL PUNTO ANTERIOR</w:t>
                  </w:r>
                </w:p>
              </w:tc>
              <w:tc>
                <w:tcPr>
                  <w:tcW w:w="1120" w:type="pct"/>
                  <w:tcBorders>
                    <w:top w:val="nil"/>
                    <w:left w:val="nil"/>
                    <w:bottom w:val="single" w:sz="4" w:space="0" w:color="auto"/>
                    <w:right w:val="single" w:sz="4" w:space="0" w:color="auto"/>
                  </w:tcBorders>
                  <w:shd w:val="clear" w:color="auto" w:fill="auto"/>
                  <w:noWrap/>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FISICO/DIGITAL</w:t>
                  </w:r>
                </w:p>
              </w:tc>
              <w:tc>
                <w:tcPr>
                  <w:tcW w:w="930" w:type="pct"/>
                  <w:tcBorders>
                    <w:top w:val="single" w:sz="4" w:space="0" w:color="auto"/>
                    <w:left w:val="nil"/>
                    <w:bottom w:val="single" w:sz="4" w:space="0" w:color="auto"/>
                    <w:right w:val="single" w:sz="8" w:space="0" w:color="000000"/>
                  </w:tcBorders>
                  <w:shd w:val="clear" w:color="auto" w:fill="auto"/>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FINAL</w:t>
                  </w:r>
                </w:p>
              </w:tc>
            </w:tr>
            <w:tr w:rsidR="00D32154" w:rsidRPr="00D32154" w:rsidTr="00D32154">
              <w:trPr>
                <w:trHeight w:val="283"/>
              </w:trPr>
              <w:tc>
                <w:tcPr>
                  <w:tcW w:w="2950"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32154" w:rsidRPr="00D32154" w:rsidRDefault="00D32154" w:rsidP="00D32154">
                  <w:pPr>
                    <w:jc w:val="both"/>
                    <w:rPr>
                      <w:rFonts w:ascii="Times" w:hAnsi="Times" w:cs="Times"/>
                      <w:color w:val="000000"/>
                      <w:sz w:val="18"/>
                      <w:szCs w:val="16"/>
                      <w:lang w:eastAsia="es-BO"/>
                    </w:rPr>
                  </w:pPr>
                  <w:r w:rsidRPr="00D32154">
                    <w:rPr>
                      <w:rFonts w:ascii="Times" w:hAnsi="Times" w:cs="Times"/>
                      <w:color w:val="000000"/>
                      <w:sz w:val="18"/>
                      <w:szCs w:val="16"/>
                      <w:lang w:eastAsia="es-BO"/>
                    </w:rPr>
                    <w:t>3.- PLANILLA DE CONSUMO DE AGUA UTILIZADA PARA RIEGO</w:t>
                  </w:r>
                </w:p>
              </w:tc>
              <w:tc>
                <w:tcPr>
                  <w:tcW w:w="1120" w:type="pct"/>
                  <w:tcBorders>
                    <w:top w:val="nil"/>
                    <w:left w:val="nil"/>
                    <w:bottom w:val="single" w:sz="4" w:space="0" w:color="auto"/>
                    <w:right w:val="single" w:sz="4" w:space="0" w:color="auto"/>
                  </w:tcBorders>
                  <w:shd w:val="clear" w:color="auto" w:fill="auto"/>
                  <w:noWrap/>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FISICO/DIGITAL</w:t>
                  </w:r>
                </w:p>
              </w:tc>
              <w:tc>
                <w:tcPr>
                  <w:tcW w:w="930" w:type="pct"/>
                  <w:tcBorders>
                    <w:top w:val="single" w:sz="4" w:space="0" w:color="auto"/>
                    <w:left w:val="nil"/>
                    <w:bottom w:val="single" w:sz="4" w:space="0" w:color="auto"/>
                    <w:right w:val="single" w:sz="8" w:space="0" w:color="000000"/>
                  </w:tcBorders>
                  <w:shd w:val="clear" w:color="auto" w:fill="auto"/>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MENSUAL/FINAL</w:t>
                  </w:r>
                </w:p>
              </w:tc>
            </w:tr>
            <w:tr w:rsidR="00D32154" w:rsidRPr="00D32154" w:rsidTr="00D32154">
              <w:trPr>
                <w:trHeight w:val="283"/>
              </w:trPr>
              <w:tc>
                <w:tcPr>
                  <w:tcW w:w="2950"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32154" w:rsidRPr="00D32154" w:rsidRDefault="00D32154" w:rsidP="00D32154">
                  <w:pPr>
                    <w:jc w:val="both"/>
                    <w:rPr>
                      <w:rFonts w:ascii="Times" w:hAnsi="Times" w:cs="Times"/>
                      <w:color w:val="000000"/>
                      <w:sz w:val="18"/>
                      <w:szCs w:val="16"/>
                      <w:lang w:eastAsia="es-BO"/>
                    </w:rPr>
                  </w:pPr>
                  <w:r w:rsidRPr="00D32154">
                    <w:rPr>
                      <w:rFonts w:ascii="Times" w:hAnsi="Times" w:cs="Times"/>
                      <w:color w:val="000000"/>
                      <w:sz w:val="18"/>
                      <w:szCs w:val="16"/>
                      <w:lang w:eastAsia="es-BO"/>
                    </w:rPr>
                    <w:t>4.- PLANILLA DE CONSUMO DE COMBUSTIBLES Y LUBRICANTES</w:t>
                  </w:r>
                </w:p>
              </w:tc>
              <w:tc>
                <w:tcPr>
                  <w:tcW w:w="1120" w:type="pct"/>
                  <w:tcBorders>
                    <w:top w:val="nil"/>
                    <w:left w:val="nil"/>
                    <w:bottom w:val="single" w:sz="4" w:space="0" w:color="auto"/>
                    <w:right w:val="single" w:sz="4" w:space="0" w:color="auto"/>
                  </w:tcBorders>
                  <w:shd w:val="clear" w:color="auto" w:fill="auto"/>
                  <w:noWrap/>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FISICO/DIGITAL</w:t>
                  </w:r>
                </w:p>
              </w:tc>
              <w:tc>
                <w:tcPr>
                  <w:tcW w:w="930" w:type="pct"/>
                  <w:tcBorders>
                    <w:top w:val="single" w:sz="4" w:space="0" w:color="auto"/>
                    <w:left w:val="nil"/>
                    <w:bottom w:val="single" w:sz="4" w:space="0" w:color="auto"/>
                    <w:right w:val="single" w:sz="8" w:space="0" w:color="000000"/>
                  </w:tcBorders>
                  <w:shd w:val="clear" w:color="auto" w:fill="auto"/>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MENSUAL/FINAL</w:t>
                  </w:r>
                </w:p>
              </w:tc>
            </w:tr>
            <w:tr w:rsidR="00D32154" w:rsidRPr="00D32154" w:rsidTr="00D32154">
              <w:trPr>
                <w:trHeight w:val="283"/>
              </w:trPr>
              <w:tc>
                <w:tcPr>
                  <w:tcW w:w="2950"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32154" w:rsidRPr="00D32154" w:rsidRDefault="00D32154" w:rsidP="00D32154">
                  <w:pPr>
                    <w:jc w:val="both"/>
                    <w:rPr>
                      <w:rFonts w:ascii="Times" w:hAnsi="Times" w:cs="Times"/>
                      <w:color w:val="000000"/>
                      <w:sz w:val="18"/>
                      <w:szCs w:val="16"/>
                      <w:lang w:eastAsia="es-BO"/>
                    </w:rPr>
                  </w:pPr>
                  <w:r w:rsidRPr="00D32154">
                    <w:rPr>
                      <w:rFonts w:ascii="Times" w:hAnsi="Times" w:cs="Times"/>
                      <w:color w:val="000000"/>
                      <w:sz w:val="18"/>
                      <w:szCs w:val="16"/>
                      <w:lang w:eastAsia="es-BO"/>
                    </w:rPr>
                    <w:t>5.- PLANILLA DE CONSUMO DE SUSTANCIAS PELIGROSAS</w:t>
                  </w:r>
                </w:p>
              </w:tc>
              <w:tc>
                <w:tcPr>
                  <w:tcW w:w="1120" w:type="pct"/>
                  <w:tcBorders>
                    <w:top w:val="nil"/>
                    <w:left w:val="nil"/>
                    <w:bottom w:val="single" w:sz="4" w:space="0" w:color="auto"/>
                    <w:right w:val="single" w:sz="4" w:space="0" w:color="auto"/>
                  </w:tcBorders>
                  <w:shd w:val="clear" w:color="auto" w:fill="auto"/>
                  <w:noWrap/>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FISICO/DIGITAL</w:t>
                  </w:r>
                </w:p>
              </w:tc>
              <w:tc>
                <w:tcPr>
                  <w:tcW w:w="930" w:type="pct"/>
                  <w:tcBorders>
                    <w:top w:val="single" w:sz="4" w:space="0" w:color="auto"/>
                    <w:left w:val="nil"/>
                    <w:bottom w:val="single" w:sz="4" w:space="0" w:color="auto"/>
                    <w:right w:val="single" w:sz="8" w:space="0" w:color="000000"/>
                  </w:tcBorders>
                  <w:shd w:val="clear" w:color="auto" w:fill="auto"/>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MENSUAL/FINAL</w:t>
                  </w:r>
                </w:p>
              </w:tc>
            </w:tr>
            <w:tr w:rsidR="00D32154" w:rsidRPr="00D32154" w:rsidTr="00D32154">
              <w:trPr>
                <w:trHeight w:val="283"/>
              </w:trPr>
              <w:tc>
                <w:tcPr>
                  <w:tcW w:w="2950"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32154" w:rsidRPr="00D32154" w:rsidRDefault="00D32154" w:rsidP="00D32154">
                  <w:pPr>
                    <w:jc w:val="both"/>
                    <w:rPr>
                      <w:rFonts w:ascii="Times" w:hAnsi="Times" w:cs="Times"/>
                      <w:color w:val="000000"/>
                      <w:sz w:val="18"/>
                      <w:szCs w:val="16"/>
                      <w:lang w:eastAsia="es-BO"/>
                    </w:rPr>
                  </w:pPr>
                  <w:r w:rsidRPr="00D32154">
                    <w:rPr>
                      <w:rFonts w:ascii="Times" w:hAnsi="Times" w:cs="Times"/>
                      <w:color w:val="000000"/>
                      <w:sz w:val="18"/>
                      <w:szCs w:val="16"/>
                      <w:lang w:eastAsia="es-BO"/>
                    </w:rPr>
                    <w:t>6.- PLANILLAS DE INDUCCION Y CAPACITACION AL PERSONAL EN TEMAS DE SEGURIDAD, SALUD, AMBIENTE Y SOCIAL</w:t>
                  </w:r>
                </w:p>
              </w:tc>
              <w:tc>
                <w:tcPr>
                  <w:tcW w:w="1120" w:type="pct"/>
                  <w:tcBorders>
                    <w:top w:val="nil"/>
                    <w:left w:val="nil"/>
                    <w:bottom w:val="single" w:sz="4" w:space="0" w:color="auto"/>
                    <w:right w:val="single" w:sz="4" w:space="0" w:color="auto"/>
                  </w:tcBorders>
                  <w:shd w:val="clear" w:color="auto" w:fill="auto"/>
                  <w:noWrap/>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FISICO/DIGITAL</w:t>
                  </w:r>
                </w:p>
              </w:tc>
              <w:tc>
                <w:tcPr>
                  <w:tcW w:w="930" w:type="pct"/>
                  <w:tcBorders>
                    <w:top w:val="single" w:sz="4" w:space="0" w:color="auto"/>
                    <w:left w:val="nil"/>
                    <w:bottom w:val="single" w:sz="4" w:space="0" w:color="auto"/>
                    <w:right w:val="single" w:sz="8" w:space="0" w:color="000000"/>
                  </w:tcBorders>
                  <w:shd w:val="clear" w:color="auto" w:fill="auto"/>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MENSUAL/FINAL</w:t>
                  </w:r>
                </w:p>
              </w:tc>
            </w:tr>
            <w:tr w:rsidR="00D32154" w:rsidRPr="00D32154" w:rsidTr="00D32154">
              <w:trPr>
                <w:trHeight w:val="283"/>
              </w:trPr>
              <w:tc>
                <w:tcPr>
                  <w:tcW w:w="2950"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32154" w:rsidRPr="00D32154" w:rsidRDefault="00D32154" w:rsidP="00D32154">
                  <w:pPr>
                    <w:jc w:val="both"/>
                    <w:rPr>
                      <w:rFonts w:ascii="Times" w:hAnsi="Times" w:cs="Times"/>
                      <w:color w:val="000000"/>
                      <w:sz w:val="18"/>
                      <w:szCs w:val="16"/>
                      <w:lang w:eastAsia="es-BO"/>
                    </w:rPr>
                  </w:pPr>
                  <w:r w:rsidRPr="00D32154">
                    <w:rPr>
                      <w:rFonts w:ascii="Times" w:hAnsi="Times" w:cs="Times"/>
                      <w:color w:val="000000"/>
                      <w:sz w:val="18"/>
                      <w:szCs w:val="16"/>
                      <w:lang w:eastAsia="es-BO"/>
                    </w:rPr>
                    <w:t>7.- INSTRUCTIVO DE HORARIOS DE TRABAJO</w:t>
                  </w:r>
                </w:p>
              </w:tc>
              <w:tc>
                <w:tcPr>
                  <w:tcW w:w="1120" w:type="pct"/>
                  <w:tcBorders>
                    <w:top w:val="nil"/>
                    <w:left w:val="nil"/>
                    <w:bottom w:val="single" w:sz="4" w:space="0" w:color="auto"/>
                    <w:right w:val="single" w:sz="4" w:space="0" w:color="auto"/>
                  </w:tcBorders>
                  <w:shd w:val="clear" w:color="auto" w:fill="auto"/>
                  <w:noWrap/>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FISICO/DIGITAL</w:t>
                  </w:r>
                </w:p>
              </w:tc>
              <w:tc>
                <w:tcPr>
                  <w:tcW w:w="930" w:type="pct"/>
                  <w:tcBorders>
                    <w:top w:val="single" w:sz="4" w:space="0" w:color="auto"/>
                    <w:left w:val="nil"/>
                    <w:bottom w:val="single" w:sz="4" w:space="0" w:color="auto"/>
                    <w:right w:val="single" w:sz="8" w:space="0" w:color="000000"/>
                  </w:tcBorders>
                  <w:shd w:val="clear" w:color="auto" w:fill="auto"/>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INICIAL</w:t>
                  </w:r>
                </w:p>
              </w:tc>
            </w:tr>
            <w:tr w:rsidR="00D32154" w:rsidRPr="00D32154" w:rsidTr="00D32154">
              <w:trPr>
                <w:trHeight w:val="283"/>
              </w:trPr>
              <w:tc>
                <w:tcPr>
                  <w:tcW w:w="2950"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32154" w:rsidRPr="00D32154" w:rsidRDefault="00D32154" w:rsidP="00D32154">
                  <w:pPr>
                    <w:jc w:val="both"/>
                    <w:rPr>
                      <w:rFonts w:ascii="Times" w:hAnsi="Times" w:cs="Times"/>
                      <w:color w:val="000000"/>
                      <w:sz w:val="18"/>
                      <w:szCs w:val="16"/>
                      <w:lang w:eastAsia="es-BO"/>
                    </w:rPr>
                  </w:pPr>
                  <w:r w:rsidRPr="00D32154">
                    <w:rPr>
                      <w:rFonts w:ascii="Times" w:hAnsi="Times" w:cs="Times"/>
                      <w:color w:val="000000"/>
                      <w:sz w:val="18"/>
                      <w:szCs w:val="16"/>
                      <w:lang w:eastAsia="es-BO"/>
                    </w:rPr>
                    <w:t>8.- PLANILLAS DE INSPECCION Y MANTENIMIENTO DE VEHICULOS Y EQUIPOS</w:t>
                  </w:r>
                </w:p>
              </w:tc>
              <w:tc>
                <w:tcPr>
                  <w:tcW w:w="1120" w:type="pct"/>
                  <w:tcBorders>
                    <w:top w:val="nil"/>
                    <w:left w:val="nil"/>
                    <w:bottom w:val="single" w:sz="4" w:space="0" w:color="auto"/>
                    <w:right w:val="single" w:sz="4" w:space="0" w:color="auto"/>
                  </w:tcBorders>
                  <w:shd w:val="clear" w:color="auto" w:fill="auto"/>
                  <w:noWrap/>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FISICO/DIGITAL</w:t>
                  </w:r>
                </w:p>
              </w:tc>
              <w:tc>
                <w:tcPr>
                  <w:tcW w:w="930" w:type="pct"/>
                  <w:tcBorders>
                    <w:top w:val="single" w:sz="4" w:space="0" w:color="auto"/>
                    <w:left w:val="nil"/>
                    <w:bottom w:val="single" w:sz="4" w:space="0" w:color="auto"/>
                    <w:right w:val="single" w:sz="8" w:space="0" w:color="000000"/>
                  </w:tcBorders>
                  <w:shd w:val="clear" w:color="auto" w:fill="auto"/>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MENSUAL/FINAL</w:t>
                  </w:r>
                </w:p>
              </w:tc>
            </w:tr>
            <w:tr w:rsidR="00D32154" w:rsidRPr="00D32154" w:rsidTr="00D32154">
              <w:trPr>
                <w:trHeight w:val="283"/>
              </w:trPr>
              <w:tc>
                <w:tcPr>
                  <w:tcW w:w="2950"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32154" w:rsidRPr="00D32154" w:rsidRDefault="00D32154" w:rsidP="00D32154">
                  <w:pPr>
                    <w:jc w:val="both"/>
                    <w:rPr>
                      <w:rFonts w:ascii="Times" w:hAnsi="Times" w:cs="Times"/>
                      <w:color w:val="000000"/>
                      <w:sz w:val="18"/>
                      <w:szCs w:val="16"/>
                      <w:lang w:eastAsia="es-BO"/>
                    </w:rPr>
                  </w:pPr>
                  <w:r w:rsidRPr="00D32154">
                    <w:rPr>
                      <w:rFonts w:ascii="Times" w:hAnsi="Times" w:cs="Times"/>
                      <w:color w:val="000000"/>
                      <w:sz w:val="18"/>
                      <w:szCs w:val="16"/>
                      <w:lang w:eastAsia="es-BO"/>
                    </w:rPr>
                    <w:t>9.- REGISTRO DE EXTINTORES Y SU MANTENIMIENTO</w:t>
                  </w:r>
                </w:p>
              </w:tc>
              <w:tc>
                <w:tcPr>
                  <w:tcW w:w="1120" w:type="pct"/>
                  <w:tcBorders>
                    <w:top w:val="nil"/>
                    <w:left w:val="nil"/>
                    <w:bottom w:val="single" w:sz="4" w:space="0" w:color="auto"/>
                    <w:right w:val="single" w:sz="4" w:space="0" w:color="auto"/>
                  </w:tcBorders>
                  <w:shd w:val="clear" w:color="auto" w:fill="auto"/>
                  <w:noWrap/>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FISICO/DIGITAL</w:t>
                  </w:r>
                </w:p>
              </w:tc>
              <w:tc>
                <w:tcPr>
                  <w:tcW w:w="930" w:type="pct"/>
                  <w:tcBorders>
                    <w:top w:val="single" w:sz="4" w:space="0" w:color="auto"/>
                    <w:left w:val="nil"/>
                    <w:bottom w:val="single" w:sz="4" w:space="0" w:color="auto"/>
                    <w:right w:val="single" w:sz="8" w:space="0" w:color="000000"/>
                  </w:tcBorders>
                  <w:shd w:val="clear" w:color="auto" w:fill="auto"/>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MENSUAL/FINAL</w:t>
                  </w:r>
                </w:p>
              </w:tc>
            </w:tr>
            <w:tr w:rsidR="00D32154" w:rsidRPr="00D32154" w:rsidTr="00D32154">
              <w:trPr>
                <w:trHeight w:val="283"/>
              </w:trPr>
              <w:tc>
                <w:tcPr>
                  <w:tcW w:w="2950"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32154" w:rsidRPr="00D32154" w:rsidRDefault="00D32154" w:rsidP="00D32154">
                  <w:pPr>
                    <w:jc w:val="both"/>
                    <w:rPr>
                      <w:rFonts w:ascii="Times" w:hAnsi="Times" w:cs="Times"/>
                      <w:color w:val="000000"/>
                      <w:sz w:val="18"/>
                      <w:szCs w:val="16"/>
                      <w:lang w:eastAsia="es-BO"/>
                    </w:rPr>
                  </w:pPr>
                  <w:r w:rsidRPr="00D32154">
                    <w:rPr>
                      <w:rFonts w:ascii="Times" w:hAnsi="Times" w:cs="Times"/>
                      <w:color w:val="000000"/>
                      <w:sz w:val="18"/>
                      <w:szCs w:val="16"/>
                      <w:lang w:eastAsia="es-BO"/>
                    </w:rPr>
                    <w:t>10.- PLANILLA DE DOTACIÓN DE EPP E INFORME DE SEÑALIZACION PARA MEDIO AMBIENTE Y SEGURIDAD CON EL RESPECTIVO REGISTRO FOTOGRÁFICO EN TODAS LAS ACTIVIDADES QUE VAYAN A REALIZARSE</w:t>
                  </w:r>
                </w:p>
              </w:tc>
              <w:tc>
                <w:tcPr>
                  <w:tcW w:w="1120" w:type="pct"/>
                  <w:tcBorders>
                    <w:top w:val="nil"/>
                    <w:left w:val="nil"/>
                    <w:bottom w:val="single" w:sz="4" w:space="0" w:color="auto"/>
                    <w:right w:val="single" w:sz="4" w:space="0" w:color="auto"/>
                  </w:tcBorders>
                  <w:shd w:val="clear" w:color="auto" w:fill="auto"/>
                  <w:noWrap/>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FISICO/DIGITAL</w:t>
                  </w:r>
                </w:p>
              </w:tc>
              <w:tc>
                <w:tcPr>
                  <w:tcW w:w="930" w:type="pct"/>
                  <w:tcBorders>
                    <w:top w:val="single" w:sz="4" w:space="0" w:color="auto"/>
                    <w:left w:val="nil"/>
                    <w:bottom w:val="single" w:sz="4" w:space="0" w:color="auto"/>
                    <w:right w:val="single" w:sz="8" w:space="0" w:color="000000"/>
                  </w:tcBorders>
                  <w:shd w:val="clear" w:color="auto" w:fill="auto"/>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MENSUAL/FINAL</w:t>
                  </w:r>
                </w:p>
              </w:tc>
            </w:tr>
            <w:tr w:rsidR="00D32154" w:rsidRPr="00D32154" w:rsidTr="00D32154">
              <w:trPr>
                <w:trHeight w:val="283"/>
              </w:trPr>
              <w:tc>
                <w:tcPr>
                  <w:tcW w:w="2950"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D32154" w:rsidRPr="00D32154" w:rsidRDefault="00D32154" w:rsidP="00D32154">
                  <w:pPr>
                    <w:jc w:val="both"/>
                    <w:rPr>
                      <w:rFonts w:ascii="Times" w:hAnsi="Times" w:cs="Times"/>
                      <w:color w:val="000000"/>
                      <w:sz w:val="18"/>
                      <w:szCs w:val="16"/>
                      <w:lang w:eastAsia="es-BO"/>
                    </w:rPr>
                  </w:pPr>
                  <w:r w:rsidRPr="00D32154">
                    <w:rPr>
                      <w:rFonts w:ascii="Times" w:hAnsi="Times" w:cs="Times"/>
                      <w:color w:val="000000"/>
                      <w:sz w:val="18"/>
                      <w:szCs w:val="16"/>
                      <w:lang w:eastAsia="es-BO"/>
                    </w:rPr>
                    <w:t>11.- INFORME DE LA SITUACIÓN AMBIENTAL FINAL DEL ÁREA INCLUYE REGISTRO FOTOGRÁFICO Y MEDIDAS DE RESTAURACIÓN</w:t>
                  </w:r>
                </w:p>
              </w:tc>
              <w:tc>
                <w:tcPr>
                  <w:tcW w:w="1120" w:type="pct"/>
                  <w:tcBorders>
                    <w:top w:val="nil"/>
                    <w:left w:val="nil"/>
                    <w:bottom w:val="single" w:sz="4" w:space="0" w:color="auto"/>
                    <w:right w:val="single" w:sz="4" w:space="0" w:color="auto"/>
                  </w:tcBorders>
                  <w:shd w:val="clear" w:color="auto" w:fill="auto"/>
                  <w:noWrap/>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FISICO/DIGITAL</w:t>
                  </w:r>
                </w:p>
              </w:tc>
              <w:tc>
                <w:tcPr>
                  <w:tcW w:w="930" w:type="pct"/>
                  <w:tcBorders>
                    <w:top w:val="single" w:sz="4" w:space="0" w:color="auto"/>
                    <w:left w:val="nil"/>
                    <w:bottom w:val="single" w:sz="4" w:space="0" w:color="auto"/>
                    <w:right w:val="single" w:sz="8" w:space="0" w:color="000000"/>
                  </w:tcBorders>
                  <w:shd w:val="clear" w:color="auto" w:fill="auto"/>
                  <w:vAlign w:val="center"/>
                </w:tcPr>
                <w:p w:rsidR="00D32154" w:rsidRPr="00D32154" w:rsidRDefault="00D32154" w:rsidP="00D32154">
                  <w:pPr>
                    <w:jc w:val="center"/>
                    <w:rPr>
                      <w:rFonts w:ascii="Times" w:hAnsi="Times" w:cs="Times"/>
                      <w:color w:val="000000"/>
                      <w:sz w:val="18"/>
                      <w:szCs w:val="16"/>
                      <w:lang w:eastAsia="es-BO"/>
                    </w:rPr>
                  </w:pPr>
                  <w:r w:rsidRPr="00D32154">
                    <w:rPr>
                      <w:rFonts w:ascii="Times" w:hAnsi="Times" w:cs="Times"/>
                      <w:color w:val="000000"/>
                      <w:sz w:val="18"/>
                      <w:szCs w:val="16"/>
                      <w:lang w:eastAsia="es-BO"/>
                    </w:rPr>
                    <w:t>FINAL</w:t>
                  </w:r>
                </w:p>
              </w:tc>
            </w:tr>
            <w:tr w:rsidR="00D32154" w:rsidRPr="00D32154" w:rsidTr="00D32154">
              <w:trPr>
                <w:trHeight w:val="280"/>
              </w:trPr>
              <w:tc>
                <w:tcPr>
                  <w:tcW w:w="1309" w:type="pct"/>
                  <w:gridSpan w:val="2"/>
                  <w:vMerge w:val="restart"/>
                  <w:tcBorders>
                    <w:top w:val="nil"/>
                    <w:left w:val="single" w:sz="8" w:space="0" w:color="auto"/>
                    <w:bottom w:val="single" w:sz="4" w:space="0" w:color="auto"/>
                    <w:right w:val="single" w:sz="4" w:space="0" w:color="auto"/>
                  </w:tcBorders>
                  <w:shd w:val="clear" w:color="auto" w:fill="E7E6E6"/>
                  <w:vAlign w:val="center"/>
                  <w:hideMark/>
                </w:tcPr>
                <w:p w:rsidR="00D32154" w:rsidRPr="00D32154" w:rsidRDefault="00D32154" w:rsidP="00D32154">
                  <w:pPr>
                    <w:jc w:val="center"/>
                    <w:rPr>
                      <w:b/>
                      <w:color w:val="000000"/>
                      <w:sz w:val="18"/>
                      <w:szCs w:val="16"/>
                      <w:lang w:eastAsia="es-BO"/>
                    </w:rPr>
                  </w:pPr>
                  <w:r w:rsidRPr="00D32154">
                    <w:rPr>
                      <w:b/>
                      <w:color w:val="000000"/>
                      <w:sz w:val="18"/>
                      <w:szCs w:val="16"/>
                      <w:lang w:eastAsia="es-BO"/>
                    </w:rPr>
                    <w:t xml:space="preserve">Elabora y Presenta: </w:t>
                  </w:r>
                  <w:r w:rsidRPr="00D32154">
                    <w:rPr>
                      <w:b/>
                      <w:color w:val="000000"/>
                      <w:sz w:val="18"/>
                      <w:szCs w:val="16"/>
                      <w:lang w:eastAsia="es-BO"/>
                    </w:rPr>
                    <w:br/>
                    <w:t>Contratista</w:t>
                  </w:r>
                </w:p>
              </w:tc>
              <w:tc>
                <w:tcPr>
                  <w:tcW w:w="1641" w:type="pct"/>
                  <w:vMerge w:val="restart"/>
                  <w:tcBorders>
                    <w:top w:val="nil"/>
                    <w:left w:val="single" w:sz="4" w:space="0" w:color="auto"/>
                    <w:bottom w:val="single" w:sz="4" w:space="0" w:color="auto"/>
                    <w:right w:val="single" w:sz="4" w:space="0" w:color="auto"/>
                  </w:tcBorders>
                  <w:shd w:val="clear" w:color="auto" w:fill="E7E6E6"/>
                  <w:vAlign w:val="center"/>
                  <w:hideMark/>
                </w:tcPr>
                <w:p w:rsidR="00D32154" w:rsidRPr="00D32154" w:rsidRDefault="00D32154" w:rsidP="00D32154">
                  <w:pPr>
                    <w:jc w:val="center"/>
                    <w:rPr>
                      <w:b/>
                      <w:color w:val="000000"/>
                      <w:sz w:val="18"/>
                      <w:szCs w:val="16"/>
                      <w:lang w:eastAsia="es-BO"/>
                    </w:rPr>
                  </w:pPr>
                  <w:r w:rsidRPr="00D32154">
                    <w:rPr>
                      <w:b/>
                      <w:color w:val="000000"/>
                      <w:sz w:val="18"/>
                      <w:szCs w:val="16"/>
                      <w:lang w:eastAsia="es-BO"/>
                    </w:rPr>
                    <w:t xml:space="preserve">Verifica en obra: </w:t>
                  </w:r>
                  <w:r w:rsidRPr="00D32154">
                    <w:rPr>
                      <w:b/>
                      <w:color w:val="000000"/>
                      <w:sz w:val="18"/>
                      <w:szCs w:val="16"/>
                      <w:lang w:eastAsia="es-BO"/>
                    </w:rPr>
                    <w:br/>
                    <w:t>Supervisor DTRG</w:t>
                  </w:r>
                </w:p>
              </w:tc>
              <w:tc>
                <w:tcPr>
                  <w:tcW w:w="1120" w:type="pct"/>
                  <w:vMerge w:val="restart"/>
                  <w:tcBorders>
                    <w:top w:val="nil"/>
                    <w:left w:val="single" w:sz="4" w:space="0" w:color="auto"/>
                    <w:bottom w:val="single" w:sz="4" w:space="0" w:color="auto"/>
                    <w:right w:val="single" w:sz="4" w:space="0" w:color="auto"/>
                  </w:tcBorders>
                  <w:shd w:val="clear" w:color="auto" w:fill="E7E6E6"/>
                  <w:vAlign w:val="center"/>
                  <w:hideMark/>
                </w:tcPr>
                <w:p w:rsidR="00D32154" w:rsidRPr="00D32154" w:rsidRDefault="00D32154" w:rsidP="00D32154">
                  <w:pPr>
                    <w:jc w:val="center"/>
                    <w:rPr>
                      <w:b/>
                      <w:color w:val="000000"/>
                      <w:sz w:val="18"/>
                      <w:szCs w:val="16"/>
                      <w:lang w:eastAsia="es-BO"/>
                    </w:rPr>
                  </w:pPr>
                  <w:r w:rsidRPr="00D32154">
                    <w:rPr>
                      <w:b/>
                      <w:color w:val="000000"/>
                      <w:sz w:val="18"/>
                      <w:szCs w:val="16"/>
                      <w:lang w:eastAsia="es-BO"/>
                    </w:rPr>
                    <w:t>Revisa documentación:</w:t>
                  </w:r>
                  <w:r w:rsidRPr="00D32154">
                    <w:rPr>
                      <w:b/>
                      <w:color w:val="000000"/>
                      <w:sz w:val="18"/>
                      <w:szCs w:val="16"/>
                      <w:lang w:eastAsia="es-BO"/>
                    </w:rPr>
                    <w:br/>
                    <w:t>TSIMA-DTRG</w:t>
                  </w:r>
                </w:p>
              </w:tc>
              <w:tc>
                <w:tcPr>
                  <w:tcW w:w="930" w:type="pct"/>
                  <w:vMerge w:val="restart"/>
                  <w:tcBorders>
                    <w:top w:val="nil"/>
                    <w:left w:val="single" w:sz="4" w:space="0" w:color="auto"/>
                    <w:bottom w:val="single" w:sz="4" w:space="0" w:color="auto"/>
                    <w:right w:val="single" w:sz="8" w:space="0" w:color="000000"/>
                  </w:tcBorders>
                  <w:shd w:val="clear" w:color="auto" w:fill="E7E6E6"/>
                  <w:vAlign w:val="center"/>
                  <w:hideMark/>
                </w:tcPr>
                <w:p w:rsidR="00D32154" w:rsidRPr="00D32154" w:rsidRDefault="00D32154" w:rsidP="00D32154">
                  <w:pPr>
                    <w:jc w:val="center"/>
                    <w:rPr>
                      <w:b/>
                      <w:color w:val="000000"/>
                      <w:sz w:val="18"/>
                      <w:szCs w:val="16"/>
                      <w:highlight w:val="yellow"/>
                      <w:lang w:eastAsia="es-BO"/>
                    </w:rPr>
                  </w:pPr>
                </w:p>
                <w:p w:rsidR="00D32154" w:rsidRPr="00D32154" w:rsidRDefault="00D32154" w:rsidP="00D32154">
                  <w:pPr>
                    <w:jc w:val="center"/>
                    <w:rPr>
                      <w:b/>
                      <w:color w:val="000000"/>
                      <w:sz w:val="18"/>
                      <w:szCs w:val="16"/>
                      <w:lang w:eastAsia="es-BO"/>
                    </w:rPr>
                  </w:pPr>
                  <w:r w:rsidRPr="00D32154">
                    <w:rPr>
                      <w:b/>
                      <w:color w:val="000000"/>
                      <w:sz w:val="18"/>
                      <w:szCs w:val="16"/>
                      <w:lang w:eastAsia="es-BO"/>
                    </w:rPr>
                    <w:t>Aprueba:</w:t>
                  </w:r>
                </w:p>
                <w:p w:rsidR="00D32154" w:rsidRPr="00D32154" w:rsidRDefault="00D32154" w:rsidP="00D32154">
                  <w:pPr>
                    <w:jc w:val="center"/>
                    <w:rPr>
                      <w:b/>
                      <w:color w:val="000000"/>
                      <w:sz w:val="18"/>
                      <w:szCs w:val="16"/>
                      <w:lang w:eastAsia="es-BO"/>
                    </w:rPr>
                  </w:pPr>
                  <w:r w:rsidRPr="00D32154">
                    <w:rPr>
                      <w:b/>
                      <w:color w:val="000000"/>
                      <w:sz w:val="18"/>
                      <w:szCs w:val="16"/>
                      <w:lang w:eastAsia="es-BO"/>
                    </w:rPr>
                    <w:t xml:space="preserve"> Distrital de Redes de Gas </w:t>
                  </w:r>
                </w:p>
              </w:tc>
            </w:tr>
            <w:tr w:rsidR="00D32154" w:rsidRPr="00D32154" w:rsidTr="00D32154">
              <w:trPr>
                <w:trHeight w:val="412"/>
              </w:trPr>
              <w:tc>
                <w:tcPr>
                  <w:tcW w:w="1309" w:type="pct"/>
                  <w:gridSpan w:val="2"/>
                  <w:vMerge/>
                  <w:tcBorders>
                    <w:top w:val="nil"/>
                    <w:left w:val="single" w:sz="8" w:space="0" w:color="auto"/>
                    <w:bottom w:val="single" w:sz="4" w:space="0" w:color="auto"/>
                    <w:right w:val="single" w:sz="4" w:space="0" w:color="auto"/>
                  </w:tcBorders>
                  <w:shd w:val="clear" w:color="auto" w:fill="E7E6E6"/>
                  <w:vAlign w:val="center"/>
                  <w:hideMark/>
                </w:tcPr>
                <w:p w:rsidR="00D32154" w:rsidRPr="00D32154" w:rsidRDefault="00D32154" w:rsidP="00D32154">
                  <w:pPr>
                    <w:rPr>
                      <w:color w:val="000000"/>
                      <w:sz w:val="16"/>
                      <w:szCs w:val="16"/>
                      <w:lang w:eastAsia="es-BO"/>
                    </w:rPr>
                  </w:pPr>
                </w:p>
              </w:tc>
              <w:tc>
                <w:tcPr>
                  <w:tcW w:w="1641" w:type="pct"/>
                  <w:vMerge/>
                  <w:tcBorders>
                    <w:top w:val="nil"/>
                    <w:left w:val="single" w:sz="4" w:space="0" w:color="auto"/>
                    <w:bottom w:val="single" w:sz="4" w:space="0" w:color="auto"/>
                    <w:right w:val="single" w:sz="4" w:space="0" w:color="auto"/>
                  </w:tcBorders>
                  <w:shd w:val="clear" w:color="auto" w:fill="E7E6E6"/>
                  <w:vAlign w:val="center"/>
                  <w:hideMark/>
                </w:tcPr>
                <w:p w:rsidR="00D32154" w:rsidRPr="00D32154" w:rsidRDefault="00D32154" w:rsidP="00D32154">
                  <w:pPr>
                    <w:rPr>
                      <w:color w:val="000000"/>
                      <w:sz w:val="16"/>
                      <w:szCs w:val="16"/>
                      <w:lang w:eastAsia="es-BO"/>
                    </w:rPr>
                  </w:pPr>
                </w:p>
              </w:tc>
              <w:tc>
                <w:tcPr>
                  <w:tcW w:w="1120" w:type="pct"/>
                  <w:vMerge/>
                  <w:tcBorders>
                    <w:top w:val="nil"/>
                    <w:left w:val="single" w:sz="4" w:space="0" w:color="auto"/>
                    <w:bottom w:val="single" w:sz="4" w:space="0" w:color="auto"/>
                    <w:right w:val="single" w:sz="4" w:space="0" w:color="auto"/>
                  </w:tcBorders>
                  <w:shd w:val="clear" w:color="auto" w:fill="E7E6E6"/>
                  <w:vAlign w:val="center"/>
                  <w:hideMark/>
                </w:tcPr>
                <w:p w:rsidR="00D32154" w:rsidRPr="00D32154" w:rsidRDefault="00D32154" w:rsidP="00D32154">
                  <w:pPr>
                    <w:rPr>
                      <w:color w:val="000000"/>
                      <w:sz w:val="16"/>
                      <w:szCs w:val="16"/>
                      <w:lang w:eastAsia="es-BO"/>
                    </w:rPr>
                  </w:pPr>
                </w:p>
              </w:tc>
              <w:tc>
                <w:tcPr>
                  <w:tcW w:w="930" w:type="pct"/>
                  <w:vMerge/>
                  <w:tcBorders>
                    <w:top w:val="nil"/>
                    <w:left w:val="single" w:sz="4" w:space="0" w:color="auto"/>
                    <w:bottom w:val="single" w:sz="4" w:space="0" w:color="auto"/>
                    <w:right w:val="single" w:sz="8" w:space="0" w:color="000000"/>
                  </w:tcBorders>
                  <w:shd w:val="clear" w:color="auto" w:fill="E7E6E6"/>
                  <w:vAlign w:val="center"/>
                  <w:hideMark/>
                </w:tcPr>
                <w:p w:rsidR="00D32154" w:rsidRPr="00D32154" w:rsidRDefault="00D32154" w:rsidP="00D32154">
                  <w:pPr>
                    <w:rPr>
                      <w:color w:val="000000"/>
                      <w:sz w:val="16"/>
                      <w:szCs w:val="16"/>
                      <w:lang w:eastAsia="es-BO"/>
                    </w:rPr>
                  </w:pPr>
                </w:p>
              </w:tc>
            </w:tr>
          </w:tbl>
          <w:p w:rsidR="00D32154" w:rsidRPr="00D32154" w:rsidRDefault="00D32154" w:rsidP="00D32154">
            <w:pPr>
              <w:autoSpaceDE w:val="0"/>
              <w:autoSpaceDN w:val="0"/>
              <w:adjustRightInd w:val="0"/>
              <w:jc w:val="both"/>
              <w:rPr>
                <w:rFonts w:ascii="Calibri" w:hAnsi="Calibri" w:cs="Calibri"/>
                <w:bCs/>
                <w:iCs/>
                <w:sz w:val="22"/>
                <w:szCs w:val="22"/>
                <w:lang w:eastAsia="es-ES"/>
              </w:rPr>
            </w:pPr>
          </w:p>
          <w:tbl>
            <w:tblPr>
              <w:tblW w:w="9098" w:type="dxa"/>
              <w:tblInd w:w="10" w:type="dxa"/>
              <w:tblCellMar>
                <w:left w:w="70" w:type="dxa"/>
                <w:right w:w="70" w:type="dxa"/>
              </w:tblCellMar>
              <w:tblLook w:val="04A0" w:firstRow="1" w:lastRow="0" w:firstColumn="1" w:lastColumn="0" w:noHBand="0" w:noVBand="1"/>
            </w:tblPr>
            <w:tblGrid>
              <w:gridCol w:w="3284"/>
              <w:gridCol w:w="1143"/>
              <w:gridCol w:w="370"/>
              <w:gridCol w:w="1337"/>
              <w:gridCol w:w="343"/>
              <w:gridCol w:w="823"/>
              <w:gridCol w:w="312"/>
              <w:gridCol w:w="240"/>
              <w:gridCol w:w="1015"/>
            </w:tblGrid>
            <w:tr w:rsidR="00D32154" w:rsidRPr="00D32154" w:rsidTr="00D32154">
              <w:trPr>
                <w:trHeight w:val="693"/>
              </w:trPr>
              <w:tc>
                <w:tcPr>
                  <w:tcW w:w="14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D32154" w:rsidRPr="00D32154" w:rsidRDefault="00D32154" w:rsidP="00D32154">
                  <w:pPr>
                    <w:rPr>
                      <w:rFonts w:ascii="Calibri" w:hAnsi="Calibri" w:cs="Calibri"/>
                      <w:color w:val="000000"/>
                      <w:sz w:val="24"/>
                      <w:szCs w:val="24"/>
                      <w:lang w:eastAsia="es-BO"/>
                    </w:rPr>
                  </w:pPr>
                  <w:r w:rsidRPr="00D32154">
                    <w:rPr>
                      <w:rFonts w:ascii="Calibri" w:hAnsi="Calibri" w:cs="Calibri"/>
                      <w:sz w:val="22"/>
                      <w:szCs w:val="22"/>
                      <w:lang w:eastAsia="es-ES"/>
                    </w:rPr>
                    <w:t xml:space="preserve">      </w:t>
                  </w:r>
                  <w:r w:rsidRPr="00D32154">
                    <w:rPr>
                      <w:rFonts w:ascii="Calibri" w:hAnsi="Calibri" w:cs="Calibri"/>
                      <w:bCs/>
                      <w:iCs/>
                      <w:sz w:val="22"/>
                      <w:szCs w:val="22"/>
                      <w:lang w:val="es-MX" w:eastAsia="es-ES"/>
                    </w:rPr>
                    <w:t xml:space="preserve">      </w:t>
                  </w:r>
                  <w:r w:rsidRPr="00D32154">
                    <w:rPr>
                      <w:noProof/>
                      <w:sz w:val="24"/>
                      <w:szCs w:val="24"/>
                      <w:lang w:eastAsia="es-ES"/>
                    </w:rPr>
                    <w:drawing>
                      <wp:anchor distT="0" distB="0" distL="114300" distR="114300" simplePos="0" relativeHeight="251664384" behindDoc="0" locked="0" layoutInCell="1" allowOverlap="1">
                        <wp:simplePos x="0" y="0"/>
                        <wp:positionH relativeFrom="column">
                          <wp:posOffset>50800</wp:posOffset>
                        </wp:positionH>
                        <wp:positionV relativeFrom="paragraph">
                          <wp:posOffset>38100</wp:posOffset>
                        </wp:positionV>
                        <wp:extent cx="670560" cy="44513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2154" w:rsidRPr="00D32154" w:rsidRDefault="00D32154" w:rsidP="00D32154">
                  <w:pPr>
                    <w:rPr>
                      <w:rFonts w:ascii="Calibri" w:hAnsi="Calibri" w:cs="Calibri"/>
                      <w:color w:val="000000"/>
                      <w:sz w:val="24"/>
                      <w:szCs w:val="24"/>
                      <w:lang w:eastAsia="es-BO"/>
                    </w:rPr>
                  </w:pPr>
                </w:p>
                <w:p w:rsidR="00D32154" w:rsidRPr="00D32154" w:rsidRDefault="00D32154" w:rsidP="00D32154">
                  <w:pPr>
                    <w:rPr>
                      <w:rFonts w:ascii="Calibri" w:hAnsi="Calibri" w:cs="Calibri"/>
                      <w:color w:val="000000"/>
                      <w:sz w:val="24"/>
                      <w:szCs w:val="24"/>
                      <w:lang w:eastAsia="es-BO"/>
                    </w:rPr>
                  </w:pPr>
                </w:p>
              </w:tc>
              <w:tc>
                <w:tcPr>
                  <w:tcW w:w="2746"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D32154" w:rsidRPr="00D32154" w:rsidRDefault="00D32154" w:rsidP="00D32154">
                  <w:pPr>
                    <w:jc w:val="center"/>
                    <w:rPr>
                      <w:color w:val="000000"/>
                      <w:lang w:eastAsia="es-BO"/>
                    </w:rPr>
                  </w:pPr>
                  <w:r w:rsidRPr="00D32154">
                    <w:rPr>
                      <w:color w:val="000000"/>
                      <w:lang w:eastAsia="es-BO"/>
                    </w:rPr>
                    <w:t>REQUISITOS DE PROTECCION AMBIENTAL CONTRATISTAS</w:t>
                  </w:r>
                </w:p>
              </w:tc>
              <w:tc>
                <w:tcPr>
                  <w:tcW w:w="77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32154" w:rsidRPr="00D32154" w:rsidRDefault="00D32154" w:rsidP="00D32154">
                  <w:pPr>
                    <w:jc w:val="center"/>
                    <w:rPr>
                      <w:color w:val="000000"/>
                      <w:lang w:eastAsia="es-BO"/>
                    </w:rPr>
                  </w:pPr>
                  <w:r w:rsidRPr="00D32154">
                    <w:rPr>
                      <w:color w:val="000000"/>
                      <w:lang w:eastAsia="es-BO"/>
                    </w:rPr>
                    <w:t>USSMSG/GRGD</w:t>
                  </w:r>
                </w:p>
                <w:p w:rsidR="00D32154" w:rsidRPr="00D32154" w:rsidRDefault="00D32154" w:rsidP="00D32154">
                  <w:pPr>
                    <w:jc w:val="center"/>
                    <w:rPr>
                      <w:color w:val="000000"/>
                      <w:lang w:eastAsia="es-BO"/>
                    </w:rPr>
                  </w:pPr>
                  <w:r w:rsidRPr="00D32154">
                    <w:rPr>
                      <w:color w:val="000000"/>
                      <w:lang w:eastAsia="es-BO"/>
                    </w:rPr>
                    <w:t>Versión 2</w:t>
                  </w:r>
                </w:p>
              </w:tc>
            </w:tr>
            <w:tr w:rsidR="00D32154" w:rsidRPr="00D32154" w:rsidTr="00D32154">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EECE1"/>
                  <w:noWrap/>
                  <w:vAlign w:val="center"/>
                  <w:hideMark/>
                </w:tcPr>
                <w:p w:rsidR="00D32154" w:rsidRPr="00D32154" w:rsidRDefault="00D32154" w:rsidP="00D32154">
                  <w:pPr>
                    <w:rPr>
                      <w:b/>
                      <w:sz w:val="24"/>
                      <w:szCs w:val="24"/>
                      <w:lang w:eastAsia="es-BO"/>
                    </w:rPr>
                  </w:pPr>
                  <w:r w:rsidRPr="00D32154">
                    <w:rPr>
                      <w:b/>
                      <w:sz w:val="24"/>
                      <w:szCs w:val="24"/>
                      <w:lang w:eastAsia="es-BO"/>
                    </w:rPr>
                    <w:t xml:space="preserve">6.- INFORME AMBIENTAL  </w:t>
                  </w:r>
                </w:p>
              </w:tc>
            </w:tr>
            <w:tr w:rsidR="00D32154" w:rsidRPr="00D32154" w:rsidTr="00D32154">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EECE1"/>
                  <w:noWrap/>
                  <w:vAlign w:val="center"/>
                </w:tcPr>
                <w:p w:rsidR="00D32154" w:rsidRPr="00D32154" w:rsidRDefault="00D32154" w:rsidP="00D32154">
                  <w:pPr>
                    <w:jc w:val="both"/>
                    <w:rPr>
                      <w:b/>
                      <w:sz w:val="24"/>
                      <w:szCs w:val="24"/>
                      <w:lang w:eastAsia="es-BO"/>
                    </w:rPr>
                  </w:pPr>
                  <w:r w:rsidRPr="00D32154">
                    <w:rPr>
                      <w:b/>
                      <w:sz w:val="24"/>
                      <w:szCs w:val="24"/>
                      <w:lang w:eastAsia="es-BO"/>
                    </w:rPr>
                    <w:t xml:space="preserve">Cuando corresponda a presentación Inicial, Mensual y/o Final de acuerdo a PRESENTACION en </w:t>
                  </w:r>
                  <w:r w:rsidRPr="00D32154">
                    <w:rPr>
                      <w:b/>
                      <w:color w:val="000000"/>
                      <w:lang w:eastAsia="es-BO"/>
                    </w:rPr>
                    <w:t>REQUISITOS DE PROTECCION AMBIENTAL CONTRATISTAS en función a la Actividad, Servicio o Proyecto que el proveedor esté desarrollando</w:t>
                  </w:r>
                </w:p>
              </w:tc>
            </w:tr>
            <w:tr w:rsidR="00D32154" w:rsidRPr="00D32154" w:rsidTr="00D32154">
              <w:trPr>
                <w:trHeight w:val="1090"/>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noWrap/>
                  <w:vAlign w:val="center"/>
                </w:tcPr>
                <w:p w:rsidR="00D32154" w:rsidRPr="00D32154" w:rsidRDefault="00D32154" w:rsidP="00D32154">
                  <w:pPr>
                    <w:jc w:val="both"/>
                    <w:rPr>
                      <w:rFonts w:ascii="Calibri" w:hAnsi="Calibri" w:cs="Times"/>
                      <w:lang w:eastAsia="es-BO"/>
                    </w:rPr>
                  </w:pPr>
                  <w:r w:rsidRPr="00D32154">
                    <w:rPr>
                      <w:rFonts w:ascii="Calibri" w:hAnsi="Calibri" w:cs="Times"/>
                      <w:lang w:eastAsia="es-BO"/>
                    </w:rPr>
                    <w:t>En el presente acápite se describe el contenido mínimo que debe tener el Informe Ambiental inicial/mensual/final:</w:t>
                  </w:r>
                </w:p>
                <w:p w:rsidR="00D32154" w:rsidRPr="00D32154" w:rsidRDefault="00D32154" w:rsidP="00D32154">
                  <w:pPr>
                    <w:ind w:left="720"/>
                    <w:contextualSpacing/>
                    <w:jc w:val="both"/>
                    <w:rPr>
                      <w:rFonts w:ascii="Calibri" w:hAnsi="Calibri" w:cs="Times"/>
                      <w:b/>
                      <w:lang w:eastAsia="es-BO"/>
                    </w:rPr>
                  </w:pPr>
                </w:p>
                <w:p w:rsidR="00D32154" w:rsidRPr="00D32154" w:rsidRDefault="00D32154" w:rsidP="0087441C">
                  <w:pPr>
                    <w:numPr>
                      <w:ilvl w:val="0"/>
                      <w:numId w:val="66"/>
                    </w:numPr>
                    <w:contextualSpacing/>
                    <w:jc w:val="both"/>
                    <w:rPr>
                      <w:rFonts w:ascii="Calibri" w:hAnsi="Calibri" w:cs="Times"/>
                      <w:b/>
                      <w:lang w:eastAsia="es-BO"/>
                    </w:rPr>
                  </w:pPr>
                  <w:r w:rsidRPr="00D32154">
                    <w:rPr>
                      <w:rFonts w:ascii="Calibri" w:hAnsi="Calibri" w:cs="Times"/>
                      <w:b/>
                      <w:lang w:eastAsia="es-BO"/>
                    </w:rPr>
                    <w:t>CONTENIDO DEL INFORME AMBIENTAL</w:t>
                  </w:r>
                </w:p>
                <w:p w:rsidR="00D32154" w:rsidRPr="00D32154" w:rsidRDefault="00D32154" w:rsidP="00D32154">
                  <w:pPr>
                    <w:ind w:left="720"/>
                    <w:contextualSpacing/>
                    <w:jc w:val="both"/>
                    <w:rPr>
                      <w:rFonts w:ascii="Calibri" w:hAnsi="Calibri" w:cs="Times"/>
                      <w:b/>
                      <w:lang w:eastAsia="es-BO"/>
                    </w:rPr>
                  </w:pPr>
                </w:p>
                <w:p w:rsidR="00D32154" w:rsidRPr="00D32154" w:rsidRDefault="00D32154" w:rsidP="00D32154">
                  <w:pPr>
                    <w:shd w:val="clear" w:color="auto" w:fill="CCC0D9"/>
                    <w:jc w:val="center"/>
                    <w:rPr>
                      <w:rFonts w:ascii="Calibri" w:hAnsi="Calibri" w:cs="Times"/>
                      <w:lang w:eastAsia="es-BO"/>
                    </w:rPr>
                  </w:pPr>
                  <w:r w:rsidRPr="00D32154">
                    <w:rPr>
                      <w:rFonts w:ascii="Calibri" w:hAnsi="Calibri" w:cs="Times"/>
                      <w:b/>
                      <w:i/>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D32154" w:rsidRPr="00D32154" w:rsidRDefault="00D32154" w:rsidP="00D32154">
                  <w:pPr>
                    <w:jc w:val="both"/>
                    <w:rPr>
                      <w:rFonts w:ascii="Calibri" w:hAnsi="Calibri" w:cs="Times"/>
                      <w:lang w:eastAsia="es-BO"/>
                    </w:rPr>
                  </w:pPr>
                </w:p>
                <w:p w:rsidR="00D32154" w:rsidRPr="00D32154" w:rsidRDefault="00D32154" w:rsidP="00D32154">
                  <w:pPr>
                    <w:jc w:val="both"/>
                    <w:rPr>
                      <w:rFonts w:ascii="Calibri" w:hAnsi="Calibri" w:cs="Times"/>
                      <w:lang w:eastAsia="es-BO"/>
                    </w:rPr>
                  </w:pPr>
                  <w:r w:rsidRPr="00D32154">
                    <w:rPr>
                      <w:rFonts w:ascii="Calibri" w:hAnsi="Calibri" w:cs="Times"/>
                      <w:lang w:eastAsia="es-BO"/>
                    </w:rPr>
                    <w:t>El Informe Ambiental debe contar con los siguientes acápites, mismos que serán debidamente llenados en función a las características específicas de cada actividad, servicio y/o proyecto (AOP).</w:t>
                  </w:r>
                </w:p>
                <w:p w:rsidR="00D32154" w:rsidRPr="00D32154" w:rsidRDefault="00D32154" w:rsidP="0087441C">
                  <w:pPr>
                    <w:numPr>
                      <w:ilvl w:val="1"/>
                      <w:numId w:val="66"/>
                    </w:numPr>
                    <w:contextualSpacing/>
                    <w:jc w:val="both"/>
                    <w:rPr>
                      <w:rFonts w:ascii="Calibri" w:hAnsi="Calibri" w:cs="Times"/>
                      <w:lang w:eastAsia="es-BO"/>
                    </w:rPr>
                  </w:pPr>
                  <w:r w:rsidRPr="00D32154">
                    <w:rPr>
                      <w:rFonts w:ascii="Calibri" w:hAnsi="Calibri" w:cs="Times"/>
                      <w:b/>
                      <w:lang w:eastAsia="es-BO"/>
                    </w:rPr>
                    <w:t>Declaración Jurada:</w:t>
                  </w:r>
                  <w:r w:rsidRPr="00D32154">
                    <w:rPr>
                      <w:rFonts w:ascii="Calibri" w:hAnsi="Calibri" w:cs="Times"/>
                      <w:lang w:eastAsia="es-BO"/>
                    </w:rPr>
                    <w:t xml:space="preserve"> Debe contener Información General, Identificación y Ubicación del Proyecto, Aspectos del Estado de la AOP, Firmas y datos del Responsable Técnico (Supervisor SMS, Supervisor SMS Junior o Monitor SMS). </w:t>
                  </w:r>
                </w:p>
                <w:p w:rsidR="00D32154" w:rsidRPr="00D32154" w:rsidRDefault="00D32154" w:rsidP="0087441C">
                  <w:pPr>
                    <w:numPr>
                      <w:ilvl w:val="1"/>
                      <w:numId w:val="66"/>
                    </w:numPr>
                    <w:contextualSpacing/>
                    <w:jc w:val="both"/>
                    <w:rPr>
                      <w:rFonts w:ascii="Calibri" w:hAnsi="Calibri" w:cs="Times"/>
                      <w:lang w:eastAsia="es-BO"/>
                    </w:rPr>
                  </w:pPr>
                  <w:r w:rsidRPr="00D32154">
                    <w:rPr>
                      <w:rFonts w:ascii="Calibri" w:hAnsi="Calibri" w:cs="Times"/>
                      <w:b/>
                      <w:lang w:eastAsia="es-BO"/>
                    </w:rPr>
                    <w:lastRenderedPageBreak/>
                    <w:t>Estado actual en que se encuentra la AOP:</w:t>
                  </w:r>
                  <w:r w:rsidRPr="00D32154">
                    <w:rPr>
                      <w:rFonts w:ascii="Calibri" w:hAnsi="Calibri" w:cs="Times"/>
                      <w:lang w:eastAsia="es-BO"/>
                    </w:rPr>
                    <w:t xml:space="preserve"> Breve descripción del estado actual de la Actividad, servicio o Proyecto. Incluir información referida a la etapa en que se encuentre la AOP, porcentaje de avance, entre otros.</w:t>
                  </w:r>
                </w:p>
                <w:p w:rsidR="00D32154" w:rsidRPr="00D32154" w:rsidRDefault="00D32154" w:rsidP="0087441C">
                  <w:pPr>
                    <w:numPr>
                      <w:ilvl w:val="1"/>
                      <w:numId w:val="66"/>
                    </w:numPr>
                    <w:contextualSpacing/>
                    <w:jc w:val="both"/>
                    <w:rPr>
                      <w:rFonts w:ascii="Calibri" w:hAnsi="Calibri" w:cs="Times"/>
                      <w:b/>
                      <w:lang w:eastAsia="es-BO"/>
                    </w:rPr>
                  </w:pPr>
                  <w:r w:rsidRPr="00D32154">
                    <w:rPr>
                      <w:rFonts w:ascii="Calibri" w:hAnsi="Calibri" w:cs="Times"/>
                      <w:b/>
                      <w:lang w:eastAsia="es-BO"/>
                    </w:rPr>
                    <w:t xml:space="preserve">Datos Generales: </w:t>
                  </w:r>
                  <w:r w:rsidRPr="00D32154">
                    <w:rPr>
                      <w:rFonts w:ascii="Calibri" w:hAnsi="Calibri" w:cs="Times"/>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D32154" w:rsidRPr="00D32154" w:rsidRDefault="00D32154" w:rsidP="0087441C">
                  <w:pPr>
                    <w:numPr>
                      <w:ilvl w:val="1"/>
                      <w:numId w:val="66"/>
                    </w:numPr>
                    <w:contextualSpacing/>
                    <w:jc w:val="both"/>
                    <w:rPr>
                      <w:rFonts w:ascii="Calibri" w:hAnsi="Calibri" w:cs="Times"/>
                      <w:lang w:eastAsia="es-BO"/>
                    </w:rPr>
                  </w:pPr>
                  <w:r w:rsidRPr="00D32154">
                    <w:rPr>
                      <w:rFonts w:ascii="Calibri" w:hAnsi="Calibri" w:cs="Times"/>
                      <w:b/>
                      <w:lang w:eastAsia="es-BO"/>
                    </w:rPr>
                    <w:t>Descripción de la AOP:</w:t>
                  </w:r>
                  <w:r w:rsidRPr="00D32154">
                    <w:rPr>
                      <w:rFonts w:ascii="Calibri" w:hAnsi="Calibri" w:cs="Times"/>
                      <w:lang w:eastAsia="es-BO"/>
                    </w:rPr>
                    <w:t xml:space="preserve"> Contemplar datos como ser la ubicación de la AOP, coordenadas, descripción de colindancias.</w:t>
                  </w:r>
                </w:p>
                <w:p w:rsidR="00D32154" w:rsidRPr="00D32154" w:rsidRDefault="00D32154" w:rsidP="0087441C">
                  <w:pPr>
                    <w:numPr>
                      <w:ilvl w:val="1"/>
                      <w:numId w:val="66"/>
                    </w:numPr>
                    <w:contextualSpacing/>
                    <w:jc w:val="both"/>
                    <w:rPr>
                      <w:rFonts w:ascii="Calibri" w:hAnsi="Calibri" w:cs="Times"/>
                      <w:lang w:eastAsia="es-BO"/>
                    </w:rPr>
                  </w:pPr>
                  <w:r w:rsidRPr="00D32154">
                    <w:rPr>
                      <w:rFonts w:ascii="Calibri" w:hAnsi="Calibri" w:cs="Times"/>
                      <w:b/>
                      <w:lang w:eastAsia="es-BO"/>
                    </w:rPr>
                    <w:t>Detalle de Actividades Realizadas en el Periodo:</w:t>
                  </w:r>
                  <w:r w:rsidRPr="00D32154">
                    <w:rPr>
                      <w:rFonts w:ascii="Calibri" w:hAnsi="Calibri" w:cs="Times"/>
                      <w:lang w:eastAsia="es-BO"/>
                    </w:rPr>
                    <w:t xml:space="preserve"> Descripción de todas las actividades específicas del periodo al que pertenece el Informe Ambiental a elaborarse.</w:t>
                  </w:r>
                </w:p>
                <w:p w:rsidR="00D32154" w:rsidRPr="00D32154" w:rsidRDefault="00D32154" w:rsidP="0087441C">
                  <w:pPr>
                    <w:numPr>
                      <w:ilvl w:val="1"/>
                      <w:numId w:val="66"/>
                    </w:numPr>
                    <w:contextualSpacing/>
                    <w:jc w:val="both"/>
                    <w:rPr>
                      <w:rFonts w:ascii="Calibri" w:hAnsi="Calibri" w:cs="Times"/>
                      <w:lang w:eastAsia="es-BO"/>
                    </w:rPr>
                  </w:pPr>
                  <w:r w:rsidRPr="00D32154">
                    <w:rPr>
                      <w:rFonts w:ascii="Calibri" w:hAnsi="Calibri" w:cs="Times"/>
                      <w:b/>
                      <w:lang w:eastAsia="es-BO"/>
                    </w:rPr>
                    <w:t>Cumplimiento de los Compromisos Ambientales (Establecidos en el Documento Ambiental propio de cada proyecto):</w:t>
                  </w:r>
                  <w:r w:rsidRPr="00D32154">
                    <w:rPr>
                      <w:rFonts w:ascii="Calibri" w:hAnsi="Calibri" w:cs="Times"/>
                      <w:lang w:eastAsia="es-BO"/>
                    </w:rPr>
                    <w:t xml:space="preserve"> Incluir de forma tabulada el nivel de cumplimiento de las medidas ambientales de compromiso de la Corporación y de cumplimiento  por parte de la proveedora y aprobadas por la Autoridad Ambiental Competente y el respectivo nivel de cumplimiento de las mismas, contemplando elementos como se puede observar en el siguiente ejemplo:</w:t>
                  </w:r>
                </w:p>
                <w:p w:rsidR="00D32154" w:rsidRPr="00D32154" w:rsidRDefault="00D32154" w:rsidP="00D32154">
                  <w:pPr>
                    <w:contextualSpacing/>
                    <w:jc w:val="both"/>
                    <w:rPr>
                      <w:rFonts w:ascii="Calibri" w:hAnsi="Calibri" w:cs="Times"/>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996"/>
                    <w:gridCol w:w="2068"/>
                    <w:gridCol w:w="1363"/>
                    <w:gridCol w:w="1363"/>
                    <w:gridCol w:w="1053"/>
                    <w:gridCol w:w="1026"/>
                  </w:tblGrid>
                  <w:tr w:rsidR="00D32154" w:rsidRPr="00D32154" w:rsidTr="00D32154">
                    <w:trPr>
                      <w:jc w:val="center"/>
                    </w:trPr>
                    <w:tc>
                      <w:tcPr>
                        <w:tcW w:w="903" w:type="dxa"/>
                        <w:shd w:val="clear" w:color="auto" w:fill="auto"/>
                      </w:tcPr>
                      <w:p w:rsidR="00D32154" w:rsidRPr="00D32154" w:rsidRDefault="00D32154" w:rsidP="00D32154">
                        <w:pPr>
                          <w:jc w:val="center"/>
                          <w:rPr>
                            <w:rFonts w:ascii="Calibri" w:hAnsi="Calibri" w:cs="Times"/>
                            <w:b/>
                            <w:sz w:val="18"/>
                            <w:lang w:eastAsia="es-BO"/>
                          </w:rPr>
                        </w:pPr>
                        <w:r w:rsidRPr="00D32154">
                          <w:rPr>
                            <w:rFonts w:ascii="Calibri" w:hAnsi="Calibri" w:cs="Times"/>
                            <w:b/>
                            <w:sz w:val="18"/>
                            <w:lang w:eastAsia="es-BO"/>
                          </w:rPr>
                          <w:t>Código</w:t>
                        </w:r>
                      </w:p>
                    </w:tc>
                    <w:tc>
                      <w:tcPr>
                        <w:tcW w:w="985" w:type="dxa"/>
                        <w:shd w:val="clear" w:color="auto" w:fill="auto"/>
                      </w:tcPr>
                      <w:p w:rsidR="00D32154" w:rsidRPr="00D32154" w:rsidRDefault="00D32154" w:rsidP="00D32154">
                        <w:pPr>
                          <w:jc w:val="center"/>
                          <w:rPr>
                            <w:rFonts w:ascii="Calibri" w:hAnsi="Calibri" w:cs="Times"/>
                            <w:b/>
                            <w:sz w:val="18"/>
                            <w:lang w:eastAsia="es-BO"/>
                          </w:rPr>
                        </w:pPr>
                        <w:r w:rsidRPr="00D32154">
                          <w:rPr>
                            <w:rFonts w:ascii="Calibri" w:hAnsi="Calibri" w:cs="Times"/>
                            <w:b/>
                            <w:sz w:val="18"/>
                            <w:lang w:eastAsia="es-BO"/>
                          </w:rPr>
                          <w:t>Factor Ambiental</w:t>
                        </w:r>
                      </w:p>
                    </w:tc>
                    <w:tc>
                      <w:tcPr>
                        <w:tcW w:w="2121" w:type="dxa"/>
                        <w:shd w:val="clear" w:color="auto" w:fill="auto"/>
                      </w:tcPr>
                      <w:p w:rsidR="00D32154" w:rsidRPr="00D32154" w:rsidRDefault="00D32154" w:rsidP="00D32154">
                        <w:pPr>
                          <w:jc w:val="center"/>
                          <w:rPr>
                            <w:rFonts w:ascii="Calibri" w:hAnsi="Calibri" w:cs="Times"/>
                            <w:b/>
                            <w:sz w:val="18"/>
                            <w:lang w:eastAsia="es-BO"/>
                          </w:rPr>
                        </w:pPr>
                        <w:r w:rsidRPr="00D32154">
                          <w:rPr>
                            <w:rFonts w:ascii="Calibri" w:hAnsi="Calibri" w:cs="Times"/>
                            <w:b/>
                            <w:sz w:val="18"/>
                            <w:lang w:eastAsia="es-BO"/>
                          </w:rPr>
                          <w:t>Medida a Monitorear de Adecuación/Mitigación</w:t>
                        </w:r>
                      </w:p>
                    </w:tc>
                    <w:tc>
                      <w:tcPr>
                        <w:tcW w:w="1405" w:type="dxa"/>
                        <w:shd w:val="clear" w:color="auto" w:fill="auto"/>
                      </w:tcPr>
                      <w:p w:rsidR="00D32154" w:rsidRPr="00D32154" w:rsidRDefault="00D32154" w:rsidP="00D32154">
                        <w:pPr>
                          <w:jc w:val="center"/>
                          <w:rPr>
                            <w:rFonts w:ascii="Calibri" w:hAnsi="Calibri" w:cs="Times"/>
                            <w:b/>
                            <w:sz w:val="18"/>
                            <w:lang w:eastAsia="es-BO"/>
                          </w:rPr>
                        </w:pPr>
                        <w:r w:rsidRPr="00D32154">
                          <w:rPr>
                            <w:rFonts w:ascii="Calibri" w:hAnsi="Calibri" w:cs="Times"/>
                            <w:b/>
                            <w:sz w:val="18"/>
                            <w:lang w:eastAsia="es-BO"/>
                          </w:rPr>
                          <w:t>Fecha de Cumplimiento</w:t>
                        </w:r>
                      </w:p>
                      <w:p w:rsidR="00D32154" w:rsidRPr="00D32154" w:rsidRDefault="00D32154" w:rsidP="00D32154">
                        <w:pPr>
                          <w:jc w:val="center"/>
                          <w:rPr>
                            <w:rFonts w:ascii="Calibri" w:hAnsi="Calibri" w:cs="Times"/>
                            <w:b/>
                            <w:sz w:val="18"/>
                            <w:lang w:eastAsia="es-BO"/>
                          </w:rPr>
                        </w:pPr>
                        <w:r w:rsidRPr="00D32154">
                          <w:rPr>
                            <w:rFonts w:ascii="Calibri" w:hAnsi="Calibri" w:cs="Times"/>
                            <w:b/>
                            <w:sz w:val="18"/>
                            <w:lang w:eastAsia="es-BO"/>
                          </w:rPr>
                          <w:t>(Inicio)</w:t>
                        </w:r>
                      </w:p>
                    </w:tc>
                    <w:tc>
                      <w:tcPr>
                        <w:tcW w:w="1405" w:type="dxa"/>
                        <w:shd w:val="clear" w:color="auto" w:fill="auto"/>
                      </w:tcPr>
                      <w:p w:rsidR="00D32154" w:rsidRPr="00D32154" w:rsidRDefault="00D32154" w:rsidP="00D32154">
                        <w:pPr>
                          <w:jc w:val="center"/>
                          <w:rPr>
                            <w:rFonts w:ascii="Calibri" w:hAnsi="Calibri" w:cs="Times"/>
                            <w:b/>
                            <w:sz w:val="18"/>
                            <w:lang w:eastAsia="es-BO"/>
                          </w:rPr>
                        </w:pPr>
                        <w:r w:rsidRPr="00D32154">
                          <w:rPr>
                            <w:rFonts w:ascii="Calibri" w:hAnsi="Calibri" w:cs="Times"/>
                            <w:b/>
                            <w:sz w:val="18"/>
                            <w:lang w:eastAsia="es-BO"/>
                          </w:rPr>
                          <w:t>Fecha de Cumplimiento</w:t>
                        </w:r>
                      </w:p>
                      <w:p w:rsidR="00D32154" w:rsidRPr="00D32154" w:rsidRDefault="00D32154" w:rsidP="00D32154">
                        <w:pPr>
                          <w:jc w:val="center"/>
                          <w:rPr>
                            <w:rFonts w:ascii="Calibri" w:hAnsi="Calibri" w:cs="Times"/>
                            <w:b/>
                            <w:sz w:val="18"/>
                            <w:lang w:eastAsia="es-BO"/>
                          </w:rPr>
                        </w:pPr>
                        <w:r w:rsidRPr="00D32154">
                          <w:rPr>
                            <w:rFonts w:ascii="Calibri" w:hAnsi="Calibri" w:cs="Times"/>
                            <w:b/>
                            <w:sz w:val="18"/>
                            <w:lang w:eastAsia="es-BO"/>
                          </w:rPr>
                          <w:t>(Final)</w:t>
                        </w:r>
                      </w:p>
                    </w:tc>
                    <w:tc>
                      <w:tcPr>
                        <w:tcW w:w="1083" w:type="dxa"/>
                        <w:shd w:val="clear" w:color="auto" w:fill="auto"/>
                      </w:tcPr>
                      <w:p w:rsidR="00D32154" w:rsidRPr="00D32154" w:rsidRDefault="00D32154" w:rsidP="00D32154">
                        <w:pPr>
                          <w:jc w:val="center"/>
                          <w:rPr>
                            <w:rFonts w:ascii="Calibri" w:hAnsi="Calibri" w:cs="Times"/>
                            <w:b/>
                            <w:sz w:val="18"/>
                            <w:lang w:eastAsia="es-BO"/>
                          </w:rPr>
                        </w:pPr>
                        <w:r w:rsidRPr="00D32154">
                          <w:rPr>
                            <w:rFonts w:ascii="Calibri" w:hAnsi="Calibri" w:cs="Times"/>
                            <w:b/>
                            <w:sz w:val="18"/>
                            <w:lang w:eastAsia="es-BO"/>
                          </w:rPr>
                          <w:t>Desarrollo de la Medida</w:t>
                        </w:r>
                      </w:p>
                    </w:tc>
                    <w:tc>
                      <w:tcPr>
                        <w:tcW w:w="1051" w:type="dxa"/>
                        <w:shd w:val="clear" w:color="auto" w:fill="auto"/>
                      </w:tcPr>
                      <w:p w:rsidR="00D32154" w:rsidRPr="00D32154" w:rsidRDefault="00D32154" w:rsidP="00D32154">
                        <w:pPr>
                          <w:jc w:val="center"/>
                          <w:rPr>
                            <w:rFonts w:ascii="Calibri" w:hAnsi="Calibri" w:cs="Times"/>
                            <w:b/>
                            <w:sz w:val="18"/>
                            <w:lang w:eastAsia="es-BO"/>
                          </w:rPr>
                        </w:pPr>
                        <w:r w:rsidRPr="00D32154">
                          <w:rPr>
                            <w:rFonts w:ascii="Calibri" w:hAnsi="Calibri" w:cs="Times"/>
                            <w:b/>
                            <w:sz w:val="18"/>
                            <w:lang w:eastAsia="es-BO"/>
                          </w:rPr>
                          <w:t>Respaldos</w:t>
                        </w:r>
                      </w:p>
                    </w:tc>
                  </w:tr>
                  <w:tr w:rsidR="00D32154" w:rsidRPr="00D32154" w:rsidTr="00D32154">
                    <w:trPr>
                      <w:jc w:val="center"/>
                    </w:trPr>
                    <w:tc>
                      <w:tcPr>
                        <w:tcW w:w="903" w:type="dxa"/>
                        <w:shd w:val="clear" w:color="auto" w:fill="auto"/>
                      </w:tcPr>
                      <w:p w:rsidR="00D32154" w:rsidRPr="00D32154" w:rsidRDefault="00D32154" w:rsidP="00D32154">
                        <w:pPr>
                          <w:jc w:val="center"/>
                          <w:rPr>
                            <w:rFonts w:ascii="Calibri" w:hAnsi="Calibri" w:cs="Times"/>
                            <w:lang w:eastAsia="es-BO"/>
                          </w:rPr>
                        </w:pPr>
                      </w:p>
                    </w:tc>
                    <w:tc>
                      <w:tcPr>
                        <w:tcW w:w="985" w:type="dxa"/>
                        <w:shd w:val="clear" w:color="auto" w:fill="auto"/>
                      </w:tcPr>
                      <w:p w:rsidR="00D32154" w:rsidRPr="00D32154" w:rsidRDefault="00D32154" w:rsidP="00D32154">
                        <w:pPr>
                          <w:jc w:val="center"/>
                          <w:rPr>
                            <w:rFonts w:ascii="Calibri" w:hAnsi="Calibri" w:cs="Times"/>
                            <w:lang w:eastAsia="es-BO"/>
                          </w:rPr>
                        </w:pPr>
                      </w:p>
                    </w:tc>
                    <w:tc>
                      <w:tcPr>
                        <w:tcW w:w="2121" w:type="dxa"/>
                        <w:shd w:val="clear" w:color="auto" w:fill="auto"/>
                      </w:tcPr>
                      <w:p w:rsidR="00D32154" w:rsidRPr="00D32154" w:rsidRDefault="00D32154" w:rsidP="00D32154">
                        <w:pPr>
                          <w:jc w:val="center"/>
                          <w:rPr>
                            <w:rFonts w:ascii="Calibri" w:hAnsi="Calibri" w:cs="Times"/>
                            <w:lang w:eastAsia="es-BO"/>
                          </w:rPr>
                        </w:pPr>
                      </w:p>
                    </w:tc>
                    <w:tc>
                      <w:tcPr>
                        <w:tcW w:w="1405" w:type="dxa"/>
                        <w:shd w:val="clear" w:color="auto" w:fill="auto"/>
                      </w:tcPr>
                      <w:p w:rsidR="00D32154" w:rsidRPr="00D32154" w:rsidRDefault="00D32154" w:rsidP="00D32154">
                        <w:pPr>
                          <w:jc w:val="center"/>
                          <w:rPr>
                            <w:rFonts w:ascii="Calibri" w:hAnsi="Calibri" w:cs="Times"/>
                            <w:lang w:eastAsia="es-BO"/>
                          </w:rPr>
                        </w:pPr>
                      </w:p>
                    </w:tc>
                    <w:tc>
                      <w:tcPr>
                        <w:tcW w:w="1405" w:type="dxa"/>
                        <w:shd w:val="clear" w:color="auto" w:fill="auto"/>
                      </w:tcPr>
                      <w:p w:rsidR="00D32154" w:rsidRPr="00D32154" w:rsidRDefault="00D32154" w:rsidP="00D32154">
                        <w:pPr>
                          <w:jc w:val="center"/>
                          <w:rPr>
                            <w:rFonts w:ascii="Calibri" w:hAnsi="Calibri" w:cs="Times"/>
                            <w:lang w:eastAsia="es-BO"/>
                          </w:rPr>
                        </w:pPr>
                      </w:p>
                    </w:tc>
                    <w:tc>
                      <w:tcPr>
                        <w:tcW w:w="1083" w:type="dxa"/>
                        <w:shd w:val="clear" w:color="auto" w:fill="auto"/>
                      </w:tcPr>
                      <w:p w:rsidR="00D32154" w:rsidRPr="00D32154" w:rsidRDefault="00D32154" w:rsidP="00D32154">
                        <w:pPr>
                          <w:jc w:val="center"/>
                          <w:rPr>
                            <w:rFonts w:ascii="Calibri" w:hAnsi="Calibri" w:cs="Times"/>
                            <w:lang w:eastAsia="es-BO"/>
                          </w:rPr>
                        </w:pPr>
                      </w:p>
                    </w:tc>
                    <w:tc>
                      <w:tcPr>
                        <w:tcW w:w="1051" w:type="dxa"/>
                        <w:shd w:val="clear" w:color="auto" w:fill="auto"/>
                      </w:tcPr>
                      <w:p w:rsidR="00D32154" w:rsidRPr="00D32154" w:rsidRDefault="00D32154" w:rsidP="00D32154">
                        <w:pPr>
                          <w:jc w:val="center"/>
                          <w:rPr>
                            <w:rFonts w:ascii="Calibri" w:hAnsi="Calibri" w:cs="Times"/>
                            <w:lang w:eastAsia="es-BO"/>
                          </w:rPr>
                        </w:pPr>
                      </w:p>
                    </w:tc>
                  </w:tr>
                </w:tbl>
                <w:p w:rsidR="00D32154" w:rsidRPr="00D32154" w:rsidRDefault="00D32154" w:rsidP="00D32154">
                  <w:pPr>
                    <w:ind w:left="720"/>
                    <w:contextualSpacing/>
                    <w:jc w:val="both"/>
                    <w:rPr>
                      <w:rFonts w:ascii="Calibri" w:hAnsi="Calibri" w:cs="Times"/>
                      <w:lang w:eastAsia="es-BO"/>
                    </w:rPr>
                  </w:pPr>
                </w:p>
                <w:p w:rsidR="00D32154" w:rsidRPr="00D32154" w:rsidRDefault="00D32154" w:rsidP="0087441C">
                  <w:pPr>
                    <w:numPr>
                      <w:ilvl w:val="1"/>
                      <w:numId w:val="66"/>
                    </w:numPr>
                    <w:contextualSpacing/>
                    <w:jc w:val="both"/>
                    <w:rPr>
                      <w:rFonts w:ascii="Calibri" w:hAnsi="Calibri" w:cs="Times"/>
                      <w:lang w:eastAsia="es-BO"/>
                    </w:rPr>
                  </w:pPr>
                  <w:r w:rsidRPr="00D32154">
                    <w:rPr>
                      <w:rFonts w:ascii="Calibri" w:hAnsi="Calibri" w:cs="Times"/>
                      <w:b/>
                      <w:lang w:eastAsia="es-BO"/>
                    </w:rPr>
                    <w:t>Análisis de Resultados por Factores:</w:t>
                  </w:r>
                  <w:r w:rsidRPr="00D32154">
                    <w:rPr>
                      <w:rFonts w:ascii="Calibri" w:hAnsi="Calibri" w:cs="Times"/>
                      <w:lang w:eastAsia="es-BO"/>
                    </w:rPr>
                    <w:t xml:space="preserve"> Realizar un análisis de todos los factores comprendidos en la AOP, como ser Aire, Ruido, Agua, Suelo, Residuos Sólidos, Socioeconómico, entre otros.</w:t>
                  </w:r>
                </w:p>
                <w:p w:rsidR="00D32154" w:rsidRPr="00D32154" w:rsidRDefault="00D32154" w:rsidP="0087441C">
                  <w:pPr>
                    <w:numPr>
                      <w:ilvl w:val="1"/>
                      <w:numId w:val="66"/>
                    </w:numPr>
                    <w:contextualSpacing/>
                    <w:jc w:val="both"/>
                    <w:rPr>
                      <w:rFonts w:ascii="Calibri" w:hAnsi="Calibri" w:cs="Times"/>
                      <w:lang w:eastAsia="es-BO"/>
                    </w:rPr>
                  </w:pPr>
                  <w:r w:rsidRPr="00D32154">
                    <w:rPr>
                      <w:rFonts w:ascii="Calibri" w:hAnsi="Calibri" w:cs="Times"/>
                      <w:b/>
                      <w:lang w:eastAsia="es-BO"/>
                    </w:rPr>
                    <w:t>Detección de No Conformidades:</w:t>
                  </w:r>
                  <w:r w:rsidRPr="00D32154">
                    <w:rPr>
                      <w:rFonts w:ascii="Calibri" w:hAnsi="Calibri" w:cs="Times"/>
                      <w:lang w:eastAsia="es-BO"/>
                    </w:rPr>
                    <w:t xml:space="preserve"> Si fuera el caso incluir información referida a no conformidades presentadas durante el desarrollo de la AOP</w:t>
                  </w:r>
                </w:p>
                <w:p w:rsidR="00D32154" w:rsidRPr="00D32154" w:rsidRDefault="00D32154" w:rsidP="0087441C">
                  <w:pPr>
                    <w:numPr>
                      <w:ilvl w:val="1"/>
                      <w:numId w:val="66"/>
                    </w:numPr>
                    <w:contextualSpacing/>
                    <w:jc w:val="both"/>
                    <w:rPr>
                      <w:rFonts w:ascii="Calibri" w:hAnsi="Calibri" w:cs="Times"/>
                      <w:lang w:eastAsia="es-BO"/>
                    </w:rPr>
                  </w:pPr>
                  <w:r w:rsidRPr="00D32154">
                    <w:rPr>
                      <w:rFonts w:ascii="Calibri" w:hAnsi="Calibri" w:cs="Times"/>
                      <w:b/>
                      <w:lang w:eastAsia="es-BO"/>
                    </w:rPr>
                    <w:t>Conclusiones y Recomendaciones:</w:t>
                  </w:r>
                  <w:r w:rsidRPr="00D32154">
                    <w:rPr>
                      <w:rFonts w:ascii="Calibri" w:hAnsi="Calibri" w:cs="Times"/>
                      <w:lang w:eastAsia="es-BO"/>
                    </w:rPr>
                    <w:t xml:space="preserve"> Contemplar los aspectos más relevantes del Informe elaborado y las respectivas recomendaciones acorde a lo reportado.</w:t>
                  </w:r>
                </w:p>
                <w:p w:rsidR="00D32154" w:rsidRPr="00D32154" w:rsidRDefault="00D32154" w:rsidP="0087441C">
                  <w:pPr>
                    <w:numPr>
                      <w:ilvl w:val="0"/>
                      <w:numId w:val="66"/>
                    </w:numPr>
                    <w:contextualSpacing/>
                    <w:jc w:val="both"/>
                    <w:rPr>
                      <w:rFonts w:ascii="Calibri" w:hAnsi="Calibri" w:cs="Times"/>
                      <w:b/>
                      <w:lang w:eastAsia="es-BO"/>
                    </w:rPr>
                  </w:pPr>
                  <w:r w:rsidRPr="00D32154">
                    <w:rPr>
                      <w:rFonts w:ascii="Calibri" w:hAnsi="Calibri" w:cs="Times"/>
                      <w:b/>
                      <w:lang w:eastAsia="es-BO"/>
                    </w:rPr>
                    <w:t>ANEXOS DEL INFORME AMBIENTAL</w:t>
                  </w:r>
                </w:p>
                <w:p w:rsidR="00D32154" w:rsidRPr="00D32154" w:rsidRDefault="00D32154" w:rsidP="0087441C">
                  <w:pPr>
                    <w:numPr>
                      <w:ilvl w:val="1"/>
                      <w:numId w:val="66"/>
                    </w:numPr>
                    <w:contextualSpacing/>
                    <w:jc w:val="both"/>
                    <w:rPr>
                      <w:rFonts w:ascii="Calibri" w:hAnsi="Calibri" w:cs="Times"/>
                      <w:b/>
                      <w:lang w:eastAsia="es-BO"/>
                    </w:rPr>
                  </w:pPr>
                  <w:r w:rsidRPr="00D32154">
                    <w:rPr>
                      <w:rFonts w:ascii="Calibri" w:hAnsi="Calibri" w:cs="Times"/>
                      <w:b/>
                      <w:lang w:eastAsia="es-BO"/>
                    </w:rPr>
                    <w:t>Anexo de Mapas, Planos y Fotografías</w:t>
                  </w:r>
                </w:p>
                <w:p w:rsidR="00D32154" w:rsidRPr="00D32154" w:rsidRDefault="00D32154" w:rsidP="00D32154">
                  <w:pPr>
                    <w:ind w:left="720"/>
                    <w:contextualSpacing/>
                    <w:jc w:val="both"/>
                    <w:rPr>
                      <w:rFonts w:ascii="Calibri" w:hAnsi="Calibri" w:cs="Times"/>
                      <w:b/>
                      <w:lang w:eastAsia="es-BO"/>
                    </w:rPr>
                  </w:pPr>
                </w:p>
                <w:p w:rsidR="00D32154" w:rsidRPr="00D32154" w:rsidRDefault="00D32154" w:rsidP="00D32154">
                  <w:pPr>
                    <w:jc w:val="both"/>
                    <w:rPr>
                      <w:rFonts w:ascii="Calibri" w:hAnsi="Calibri" w:cs="Times"/>
                      <w:lang w:eastAsia="es-BO"/>
                    </w:rPr>
                  </w:pPr>
                  <w:r w:rsidRPr="00D32154">
                    <w:rPr>
                      <w:rFonts w:ascii="Calibri" w:hAnsi="Calibri" w:cs="Times"/>
                      <w:lang w:eastAsia="es-BO"/>
                    </w:rPr>
                    <w:t>El presente Anexo debe incluir:</w:t>
                  </w:r>
                </w:p>
                <w:p w:rsidR="00D32154" w:rsidRPr="00D32154" w:rsidRDefault="00D32154" w:rsidP="0087441C">
                  <w:pPr>
                    <w:numPr>
                      <w:ilvl w:val="0"/>
                      <w:numId w:val="67"/>
                    </w:numPr>
                    <w:contextualSpacing/>
                    <w:jc w:val="both"/>
                    <w:rPr>
                      <w:rFonts w:ascii="Calibri" w:hAnsi="Calibri" w:cs="Times"/>
                      <w:lang w:eastAsia="es-BO"/>
                    </w:rPr>
                  </w:pPr>
                  <w:r w:rsidRPr="00D32154">
                    <w:rPr>
                      <w:rFonts w:ascii="Calibri" w:hAnsi="Calibri" w:cs="Times"/>
                      <w:lang w:eastAsia="es-BO"/>
                    </w:rPr>
                    <w:t>Mapas y planos de la AOP.</w:t>
                  </w:r>
                </w:p>
                <w:p w:rsidR="00D32154" w:rsidRPr="00D32154" w:rsidRDefault="00D32154" w:rsidP="0087441C">
                  <w:pPr>
                    <w:numPr>
                      <w:ilvl w:val="0"/>
                      <w:numId w:val="67"/>
                    </w:numPr>
                    <w:contextualSpacing/>
                    <w:jc w:val="both"/>
                    <w:rPr>
                      <w:rFonts w:ascii="Calibri" w:hAnsi="Calibri" w:cs="Times"/>
                      <w:lang w:eastAsia="es-BO"/>
                    </w:rPr>
                  </w:pPr>
                  <w:r w:rsidRPr="00D32154">
                    <w:rPr>
                      <w:rFonts w:ascii="Calibri" w:hAnsi="Calibri" w:cs="Times"/>
                      <w:lang w:eastAsia="es-BO"/>
                    </w:rPr>
                    <w:t>Registro fotográfico significativo de la AOP, principalmente referidos a las medidas ambientales comprendidas.</w:t>
                  </w:r>
                </w:p>
                <w:p w:rsidR="00D32154" w:rsidRPr="00D32154" w:rsidRDefault="00D32154" w:rsidP="00D32154">
                  <w:pPr>
                    <w:ind w:left="720"/>
                    <w:contextualSpacing/>
                    <w:jc w:val="both"/>
                    <w:rPr>
                      <w:rFonts w:ascii="Calibri" w:hAnsi="Calibri" w:cs="Times"/>
                      <w:lang w:eastAsia="es-BO"/>
                    </w:rPr>
                  </w:pPr>
                </w:p>
                <w:p w:rsidR="00D32154" w:rsidRPr="00D32154" w:rsidRDefault="00D32154" w:rsidP="0087441C">
                  <w:pPr>
                    <w:numPr>
                      <w:ilvl w:val="1"/>
                      <w:numId w:val="66"/>
                    </w:numPr>
                    <w:contextualSpacing/>
                    <w:jc w:val="both"/>
                    <w:rPr>
                      <w:rFonts w:ascii="Calibri" w:hAnsi="Calibri" w:cs="Times"/>
                      <w:b/>
                      <w:lang w:eastAsia="es-BO"/>
                    </w:rPr>
                  </w:pPr>
                  <w:r w:rsidRPr="00D32154">
                    <w:rPr>
                      <w:rFonts w:ascii="Calibri" w:hAnsi="Calibri" w:cs="Times"/>
                      <w:b/>
                      <w:lang w:eastAsia="es-BO"/>
                    </w:rPr>
                    <w:t>Anexo de Documentos Conexos (Lo aplicable para la AOP, específica que está realizando el proveedor)</w:t>
                  </w:r>
                </w:p>
                <w:p w:rsidR="00D32154" w:rsidRPr="00D32154" w:rsidRDefault="00D32154" w:rsidP="00D32154">
                  <w:pPr>
                    <w:ind w:left="720"/>
                    <w:contextualSpacing/>
                    <w:jc w:val="both"/>
                    <w:rPr>
                      <w:rFonts w:ascii="Calibri" w:hAnsi="Calibri" w:cs="Times"/>
                      <w:b/>
                      <w:lang w:eastAsia="es-BO"/>
                    </w:rPr>
                  </w:pPr>
                </w:p>
                <w:p w:rsidR="00D32154" w:rsidRPr="00D32154" w:rsidRDefault="00D32154" w:rsidP="00D32154">
                  <w:pPr>
                    <w:jc w:val="both"/>
                    <w:rPr>
                      <w:rFonts w:ascii="Calibri" w:hAnsi="Calibri" w:cs="Times"/>
                      <w:lang w:eastAsia="es-BO"/>
                    </w:rPr>
                  </w:pPr>
                  <w:r w:rsidRPr="00D32154">
                    <w:rPr>
                      <w:rFonts w:ascii="Calibri" w:hAnsi="Calibri" w:cs="Times"/>
                      <w:lang w:eastAsia="es-BO"/>
                    </w:rPr>
                    <w:t>El presente Anexo de incluir:</w:t>
                  </w:r>
                </w:p>
                <w:p w:rsidR="00D32154" w:rsidRPr="00D32154" w:rsidRDefault="00D32154" w:rsidP="0087441C">
                  <w:pPr>
                    <w:numPr>
                      <w:ilvl w:val="0"/>
                      <w:numId w:val="68"/>
                    </w:numPr>
                    <w:contextualSpacing/>
                    <w:jc w:val="both"/>
                    <w:rPr>
                      <w:rFonts w:ascii="Calibri" w:hAnsi="Calibri" w:cs="Times"/>
                      <w:lang w:eastAsia="es-BO"/>
                    </w:rPr>
                  </w:pPr>
                  <w:r w:rsidRPr="00D32154">
                    <w:rPr>
                      <w:rFonts w:ascii="Calibri" w:hAnsi="Calibri" w:cs="Times"/>
                      <w:lang w:eastAsia="es-BO"/>
                    </w:rPr>
                    <w:t>Licencia Ambiental de la AOP</w:t>
                  </w:r>
                </w:p>
                <w:p w:rsidR="00D32154" w:rsidRPr="00D32154" w:rsidRDefault="00D32154" w:rsidP="0087441C">
                  <w:pPr>
                    <w:numPr>
                      <w:ilvl w:val="0"/>
                      <w:numId w:val="68"/>
                    </w:numPr>
                    <w:contextualSpacing/>
                    <w:jc w:val="both"/>
                    <w:rPr>
                      <w:rFonts w:ascii="Calibri" w:hAnsi="Calibri" w:cs="Times"/>
                      <w:lang w:eastAsia="es-BO"/>
                    </w:rPr>
                  </w:pPr>
                  <w:r w:rsidRPr="00D32154">
                    <w:rPr>
                      <w:rFonts w:ascii="Calibri" w:hAnsi="Calibri" w:cs="Times"/>
                      <w:lang w:eastAsia="es-BO"/>
                    </w:rPr>
                    <w:t>Planillas</w:t>
                  </w:r>
                </w:p>
                <w:p w:rsidR="00D32154" w:rsidRPr="00D32154" w:rsidRDefault="00D32154" w:rsidP="0087441C">
                  <w:pPr>
                    <w:numPr>
                      <w:ilvl w:val="0"/>
                      <w:numId w:val="68"/>
                    </w:numPr>
                    <w:contextualSpacing/>
                    <w:jc w:val="both"/>
                    <w:rPr>
                      <w:rFonts w:ascii="Calibri" w:hAnsi="Calibri" w:cs="Times"/>
                      <w:lang w:eastAsia="es-BO"/>
                    </w:rPr>
                  </w:pPr>
                  <w:r w:rsidRPr="00D32154">
                    <w:rPr>
                      <w:rFonts w:ascii="Calibri" w:hAnsi="Calibri" w:cs="Times"/>
                      <w:lang w:eastAsia="es-BO"/>
                    </w:rPr>
                    <w:t>Registros</w:t>
                  </w:r>
                </w:p>
                <w:p w:rsidR="00D32154" w:rsidRPr="00D32154" w:rsidRDefault="00D32154" w:rsidP="0087441C">
                  <w:pPr>
                    <w:numPr>
                      <w:ilvl w:val="0"/>
                      <w:numId w:val="68"/>
                    </w:numPr>
                    <w:contextualSpacing/>
                    <w:jc w:val="both"/>
                    <w:rPr>
                      <w:rFonts w:ascii="Calibri" w:hAnsi="Calibri" w:cs="Times"/>
                      <w:lang w:eastAsia="es-BO"/>
                    </w:rPr>
                  </w:pPr>
                  <w:r w:rsidRPr="00D32154">
                    <w:rPr>
                      <w:rFonts w:ascii="Calibri" w:hAnsi="Calibri" w:cs="Times"/>
                      <w:lang w:eastAsia="es-BO"/>
                    </w:rPr>
                    <w:t>Análisis</w:t>
                  </w:r>
                </w:p>
                <w:p w:rsidR="00D32154" w:rsidRPr="00D32154" w:rsidRDefault="00D32154" w:rsidP="0087441C">
                  <w:pPr>
                    <w:numPr>
                      <w:ilvl w:val="0"/>
                      <w:numId w:val="68"/>
                    </w:numPr>
                    <w:contextualSpacing/>
                    <w:jc w:val="both"/>
                    <w:rPr>
                      <w:rFonts w:ascii="Calibri" w:hAnsi="Calibri" w:cs="Times"/>
                      <w:lang w:eastAsia="es-BO"/>
                    </w:rPr>
                  </w:pPr>
                  <w:r w:rsidRPr="00D32154">
                    <w:rPr>
                      <w:rFonts w:ascii="Calibri" w:hAnsi="Calibri" w:cs="Times"/>
                      <w:lang w:eastAsia="es-BO"/>
                    </w:rPr>
                    <w:t>Actas</w:t>
                  </w:r>
                </w:p>
                <w:p w:rsidR="00D32154" w:rsidRPr="00D32154" w:rsidRDefault="00D32154" w:rsidP="0087441C">
                  <w:pPr>
                    <w:numPr>
                      <w:ilvl w:val="0"/>
                      <w:numId w:val="68"/>
                    </w:numPr>
                    <w:contextualSpacing/>
                    <w:jc w:val="both"/>
                    <w:rPr>
                      <w:rFonts w:ascii="Calibri" w:hAnsi="Calibri"/>
                      <w:sz w:val="18"/>
                      <w:szCs w:val="18"/>
                      <w:lang w:eastAsia="es-BO"/>
                    </w:rPr>
                  </w:pPr>
                  <w:r w:rsidRPr="00D32154">
                    <w:rPr>
                      <w:rFonts w:ascii="Calibri" w:hAnsi="Calibri" w:cs="Times"/>
                      <w:lang w:eastAsia="es-BO"/>
                    </w:rPr>
                    <w:t>Certificados</w:t>
                  </w:r>
                </w:p>
              </w:tc>
            </w:tr>
            <w:tr w:rsidR="00D32154" w:rsidRPr="00D32154" w:rsidTr="00D32154">
              <w:trPr>
                <w:trHeight w:val="280"/>
              </w:trPr>
              <w:tc>
                <w:tcPr>
                  <w:tcW w:w="225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154" w:rsidRPr="00D32154" w:rsidRDefault="00D32154" w:rsidP="00D32154">
                  <w:pPr>
                    <w:rPr>
                      <w:rFonts w:ascii="Calibri" w:hAnsi="Calibri"/>
                      <w:color w:val="000000"/>
                      <w:lang w:eastAsia="es-BO"/>
                    </w:rPr>
                  </w:pPr>
                </w:p>
                <w:p w:rsidR="00D32154" w:rsidRPr="00D32154" w:rsidRDefault="00D32154" w:rsidP="00D32154">
                  <w:pPr>
                    <w:rPr>
                      <w:rFonts w:ascii="Calibri" w:hAnsi="Calibri"/>
                      <w:color w:val="000000"/>
                      <w:lang w:eastAsia="es-BO"/>
                    </w:rPr>
                  </w:pPr>
                  <w:r w:rsidRPr="00D32154">
                    <w:rPr>
                      <w:rFonts w:ascii="Calibri" w:hAnsi="Calibri"/>
                      <w:color w:val="000000"/>
                      <w:lang w:eastAsia="es-BO"/>
                    </w:rPr>
                    <w:t>ELABORADO POR</w:t>
                  </w:r>
                </w:p>
                <w:p w:rsidR="00D32154" w:rsidRPr="00D32154" w:rsidRDefault="00D32154" w:rsidP="00D32154">
                  <w:pPr>
                    <w:rPr>
                      <w:rFonts w:ascii="Calibri" w:hAnsi="Calibri"/>
                      <w:color w:val="000000"/>
                      <w:lang w:eastAsia="es-BO"/>
                    </w:rPr>
                  </w:pPr>
                  <w:r w:rsidRPr="00D32154">
                    <w:rPr>
                      <w:rFonts w:ascii="Calibri" w:hAnsi="Calibri"/>
                      <w:color w:val="000000"/>
                      <w:lang w:eastAsia="es-BO"/>
                    </w:rPr>
                    <w:t> </w:t>
                  </w:r>
                </w:p>
              </w:tc>
              <w:tc>
                <w:tcPr>
                  <w:tcW w:w="1113" w:type="pct"/>
                  <w:gridSpan w:val="2"/>
                  <w:tcBorders>
                    <w:top w:val="single" w:sz="4" w:space="0" w:color="auto"/>
                    <w:left w:val="nil"/>
                    <w:bottom w:val="nil"/>
                    <w:right w:val="single" w:sz="4" w:space="0" w:color="auto"/>
                  </w:tcBorders>
                  <w:shd w:val="clear" w:color="auto" w:fill="auto"/>
                  <w:noWrap/>
                  <w:vAlign w:val="center"/>
                  <w:hideMark/>
                </w:tcPr>
                <w:p w:rsidR="00D32154" w:rsidRPr="00D32154" w:rsidRDefault="00D32154" w:rsidP="00D32154">
                  <w:pPr>
                    <w:rPr>
                      <w:rFonts w:ascii="Calibri" w:hAnsi="Calibri"/>
                      <w:color w:val="000000"/>
                      <w:lang w:eastAsia="es-BO"/>
                    </w:rPr>
                  </w:pPr>
                  <w:r w:rsidRPr="00D32154">
                    <w:rPr>
                      <w:rFonts w:ascii="Calibri" w:hAnsi="Calibri"/>
                      <w:color w:val="000000"/>
                      <w:lang w:eastAsia="es-BO"/>
                    </w:rPr>
                    <w:t>REVISADO POR</w:t>
                  </w:r>
                </w:p>
              </w:tc>
              <w:tc>
                <w:tcPr>
                  <w:tcW w:w="1634" w:type="pct"/>
                  <w:gridSpan w:val="5"/>
                  <w:tcBorders>
                    <w:top w:val="single" w:sz="4" w:space="0" w:color="auto"/>
                    <w:left w:val="nil"/>
                    <w:bottom w:val="nil"/>
                    <w:right w:val="single" w:sz="4" w:space="0" w:color="auto"/>
                  </w:tcBorders>
                  <w:shd w:val="clear" w:color="auto" w:fill="auto"/>
                  <w:noWrap/>
                  <w:vAlign w:val="center"/>
                  <w:hideMark/>
                </w:tcPr>
                <w:p w:rsidR="00D32154" w:rsidRPr="00D32154" w:rsidRDefault="00D32154" w:rsidP="00D32154">
                  <w:pPr>
                    <w:rPr>
                      <w:rFonts w:ascii="Calibri" w:hAnsi="Calibri"/>
                      <w:color w:val="000000"/>
                      <w:lang w:eastAsia="es-BO"/>
                    </w:rPr>
                  </w:pPr>
                  <w:r w:rsidRPr="00D32154">
                    <w:rPr>
                      <w:rFonts w:ascii="Calibri" w:hAnsi="Calibri"/>
                      <w:color w:val="000000"/>
                      <w:lang w:eastAsia="es-BO"/>
                    </w:rPr>
                    <w:t>APROBADO POR</w:t>
                  </w:r>
                </w:p>
              </w:tc>
            </w:tr>
            <w:tr w:rsidR="00D32154" w:rsidRPr="00D32154" w:rsidTr="00D32154">
              <w:trPr>
                <w:trHeight w:val="280"/>
              </w:trPr>
              <w:tc>
                <w:tcPr>
                  <w:tcW w:w="225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154" w:rsidRPr="00D32154" w:rsidRDefault="00D32154" w:rsidP="00D32154">
                  <w:pPr>
                    <w:jc w:val="center"/>
                    <w:rPr>
                      <w:rFonts w:ascii="Calibri" w:hAnsi="Calibri"/>
                      <w:color w:val="000000"/>
                      <w:lang w:eastAsia="es-BO"/>
                    </w:rPr>
                  </w:pPr>
                  <w:r w:rsidRPr="00D32154">
                    <w:rPr>
                      <w:rFonts w:ascii="Calibri" w:hAnsi="Calibri"/>
                      <w:color w:val="000000"/>
                      <w:lang w:eastAsia="es-BO"/>
                    </w:rPr>
                    <w:t xml:space="preserve">ING. JOSE M. BERNAL </w:t>
                  </w:r>
                </w:p>
              </w:tc>
              <w:tc>
                <w:tcPr>
                  <w:tcW w:w="1113" w:type="pct"/>
                  <w:gridSpan w:val="2"/>
                  <w:tcBorders>
                    <w:top w:val="single" w:sz="4" w:space="0" w:color="auto"/>
                    <w:left w:val="single" w:sz="4" w:space="0" w:color="auto"/>
                    <w:bottom w:val="nil"/>
                    <w:right w:val="nil"/>
                  </w:tcBorders>
                  <w:shd w:val="clear" w:color="auto" w:fill="auto"/>
                  <w:noWrap/>
                  <w:vAlign w:val="center"/>
                  <w:hideMark/>
                </w:tcPr>
                <w:p w:rsidR="00D32154" w:rsidRPr="00D32154" w:rsidRDefault="00D32154" w:rsidP="00D32154">
                  <w:pPr>
                    <w:jc w:val="center"/>
                    <w:rPr>
                      <w:rFonts w:ascii="Calibri" w:hAnsi="Calibri"/>
                      <w:color w:val="000000"/>
                      <w:lang w:eastAsia="es-BO"/>
                    </w:rPr>
                  </w:pPr>
                </w:p>
                <w:p w:rsidR="00D32154" w:rsidRPr="00D32154" w:rsidRDefault="00D32154" w:rsidP="00D32154">
                  <w:pPr>
                    <w:jc w:val="center"/>
                    <w:rPr>
                      <w:rFonts w:ascii="Calibri" w:hAnsi="Calibri"/>
                      <w:color w:val="000000"/>
                      <w:lang w:eastAsia="es-BO"/>
                    </w:rPr>
                  </w:pPr>
                  <w:r w:rsidRPr="00D32154">
                    <w:rPr>
                      <w:rFonts w:ascii="Calibri" w:hAnsi="Calibri"/>
                      <w:color w:val="000000"/>
                      <w:lang w:eastAsia="es-BO"/>
                    </w:rPr>
                    <w:t>ING. VIVIANA MENDIETA</w:t>
                  </w:r>
                </w:p>
              </w:tc>
              <w:tc>
                <w:tcPr>
                  <w:tcW w:w="1634" w:type="pct"/>
                  <w:gridSpan w:val="5"/>
                  <w:tcBorders>
                    <w:top w:val="single" w:sz="4" w:space="0" w:color="auto"/>
                    <w:left w:val="single" w:sz="4" w:space="0" w:color="auto"/>
                    <w:bottom w:val="nil"/>
                    <w:right w:val="single" w:sz="4" w:space="0" w:color="000000"/>
                  </w:tcBorders>
                  <w:shd w:val="clear" w:color="auto" w:fill="auto"/>
                  <w:noWrap/>
                  <w:vAlign w:val="center"/>
                  <w:hideMark/>
                </w:tcPr>
                <w:p w:rsidR="00D32154" w:rsidRPr="00D32154" w:rsidRDefault="00D32154" w:rsidP="00D32154">
                  <w:pPr>
                    <w:jc w:val="center"/>
                    <w:rPr>
                      <w:rFonts w:ascii="Calibri" w:hAnsi="Calibri"/>
                      <w:color w:val="000000"/>
                      <w:lang w:eastAsia="es-BO"/>
                    </w:rPr>
                  </w:pPr>
                </w:p>
                <w:p w:rsidR="00D32154" w:rsidRPr="00D32154" w:rsidRDefault="00D32154" w:rsidP="00D32154">
                  <w:pPr>
                    <w:jc w:val="center"/>
                    <w:rPr>
                      <w:rFonts w:ascii="Calibri" w:hAnsi="Calibri"/>
                      <w:color w:val="000000"/>
                      <w:lang w:eastAsia="es-BO"/>
                    </w:rPr>
                  </w:pPr>
                  <w:r w:rsidRPr="00D32154">
                    <w:rPr>
                      <w:rFonts w:ascii="Calibri" w:hAnsi="Calibri"/>
                      <w:color w:val="000000"/>
                      <w:lang w:eastAsia="es-BO"/>
                    </w:rPr>
                    <w:t>ING. MIGUEL ANGEL ROJAS</w:t>
                  </w:r>
                </w:p>
              </w:tc>
            </w:tr>
            <w:tr w:rsidR="00D32154" w:rsidRPr="00D32154" w:rsidTr="00D32154">
              <w:trPr>
                <w:trHeight w:val="280"/>
              </w:trPr>
              <w:tc>
                <w:tcPr>
                  <w:tcW w:w="225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2154" w:rsidRPr="00D32154" w:rsidRDefault="00D32154" w:rsidP="00D32154">
                  <w:pPr>
                    <w:jc w:val="center"/>
                    <w:rPr>
                      <w:rFonts w:ascii="Calibri" w:hAnsi="Calibri"/>
                      <w:color w:val="000000"/>
                      <w:lang w:eastAsia="es-BO"/>
                    </w:rPr>
                  </w:pPr>
                  <w:r w:rsidRPr="00D32154">
                    <w:rPr>
                      <w:rFonts w:ascii="Calibri" w:hAnsi="Calibri"/>
                      <w:color w:val="000000"/>
                      <w:lang w:eastAsia="es-BO"/>
                    </w:rPr>
                    <w:t xml:space="preserve">RESPONSABLE SISTEMA DE GESTION </w:t>
                  </w:r>
                  <w:r w:rsidRPr="00D32154">
                    <w:rPr>
                      <w:rFonts w:ascii="Calibri" w:hAnsi="Calibri"/>
                      <w:color w:val="000000"/>
                      <w:lang w:eastAsia="es-BO"/>
                    </w:rPr>
                    <w:br/>
                    <w:t>USSMSG - GRGD</w:t>
                  </w:r>
                </w:p>
              </w:tc>
              <w:tc>
                <w:tcPr>
                  <w:tcW w:w="1113" w:type="pct"/>
                  <w:gridSpan w:val="2"/>
                  <w:tcBorders>
                    <w:top w:val="nil"/>
                    <w:left w:val="single" w:sz="4" w:space="0" w:color="auto"/>
                    <w:bottom w:val="nil"/>
                    <w:right w:val="nil"/>
                  </w:tcBorders>
                  <w:shd w:val="clear" w:color="auto" w:fill="auto"/>
                  <w:noWrap/>
                  <w:vAlign w:val="center"/>
                  <w:hideMark/>
                </w:tcPr>
                <w:p w:rsidR="00D32154" w:rsidRPr="00D32154" w:rsidRDefault="00D32154" w:rsidP="00D32154">
                  <w:pPr>
                    <w:jc w:val="center"/>
                    <w:rPr>
                      <w:rFonts w:ascii="Calibri" w:hAnsi="Calibri"/>
                      <w:color w:val="000000"/>
                      <w:lang w:eastAsia="es-BO"/>
                    </w:rPr>
                  </w:pPr>
                  <w:r w:rsidRPr="00D32154">
                    <w:rPr>
                      <w:rFonts w:ascii="Calibri" w:hAnsi="Calibri"/>
                      <w:color w:val="000000"/>
                      <w:lang w:eastAsia="es-BO"/>
                    </w:rPr>
                    <w:t>ULAM-DMAC</w:t>
                  </w:r>
                </w:p>
              </w:tc>
              <w:tc>
                <w:tcPr>
                  <w:tcW w:w="1634" w:type="pct"/>
                  <w:gridSpan w:val="5"/>
                  <w:tcBorders>
                    <w:top w:val="nil"/>
                    <w:left w:val="single" w:sz="4" w:space="0" w:color="auto"/>
                    <w:bottom w:val="nil"/>
                    <w:right w:val="single" w:sz="4" w:space="0" w:color="000000"/>
                  </w:tcBorders>
                  <w:shd w:val="clear" w:color="auto" w:fill="auto"/>
                  <w:noWrap/>
                  <w:vAlign w:val="center"/>
                  <w:hideMark/>
                </w:tcPr>
                <w:p w:rsidR="00D32154" w:rsidRPr="00D32154" w:rsidRDefault="00D32154" w:rsidP="00D32154">
                  <w:pPr>
                    <w:jc w:val="center"/>
                    <w:rPr>
                      <w:rFonts w:ascii="Calibri" w:hAnsi="Calibri"/>
                      <w:color w:val="000000"/>
                      <w:lang w:eastAsia="es-BO"/>
                    </w:rPr>
                  </w:pPr>
                  <w:r w:rsidRPr="00D32154">
                    <w:rPr>
                      <w:rFonts w:ascii="Calibri" w:hAnsi="Calibri"/>
                      <w:color w:val="000000"/>
                      <w:lang w:eastAsia="es-BO"/>
                    </w:rPr>
                    <w:t>GSAC - YPFB CORPORACION</w:t>
                  </w:r>
                </w:p>
              </w:tc>
            </w:tr>
            <w:tr w:rsidR="00D32154" w:rsidRPr="00D32154" w:rsidTr="00D32154">
              <w:trPr>
                <w:trHeight w:val="266"/>
              </w:trPr>
              <w:tc>
                <w:tcPr>
                  <w:tcW w:w="2253" w:type="pct"/>
                  <w:gridSpan w:val="2"/>
                  <w:vMerge/>
                  <w:tcBorders>
                    <w:top w:val="single" w:sz="4" w:space="0" w:color="auto"/>
                    <w:left w:val="single" w:sz="4" w:space="0" w:color="auto"/>
                    <w:bottom w:val="single" w:sz="4" w:space="0" w:color="auto"/>
                    <w:right w:val="single" w:sz="4" w:space="0" w:color="auto"/>
                  </w:tcBorders>
                  <w:vAlign w:val="center"/>
                  <w:hideMark/>
                </w:tcPr>
                <w:p w:rsidR="00D32154" w:rsidRPr="00D32154" w:rsidRDefault="00D32154" w:rsidP="00D32154">
                  <w:pPr>
                    <w:rPr>
                      <w:rFonts w:ascii="Calibri" w:hAnsi="Calibri"/>
                      <w:color w:val="000000"/>
                      <w:lang w:eastAsia="es-BO"/>
                    </w:rPr>
                  </w:pPr>
                </w:p>
              </w:tc>
              <w:tc>
                <w:tcPr>
                  <w:tcW w:w="1113" w:type="pct"/>
                  <w:gridSpan w:val="2"/>
                  <w:tcBorders>
                    <w:top w:val="single" w:sz="4" w:space="0" w:color="auto"/>
                    <w:left w:val="single" w:sz="4" w:space="0" w:color="auto"/>
                    <w:bottom w:val="nil"/>
                    <w:right w:val="nil"/>
                  </w:tcBorders>
                  <w:shd w:val="clear" w:color="auto" w:fill="auto"/>
                  <w:noWrap/>
                  <w:vAlign w:val="center"/>
                  <w:hideMark/>
                </w:tcPr>
                <w:p w:rsidR="00D32154" w:rsidRPr="00D32154" w:rsidRDefault="00D32154" w:rsidP="00D32154">
                  <w:pPr>
                    <w:jc w:val="center"/>
                    <w:rPr>
                      <w:rFonts w:ascii="Calibri" w:hAnsi="Calibri"/>
                      <w:color w:val="000000"/>
                      <w:lang w:eastAsia="es-BO"/>
                    </w:rPr>
                  </w:pPr>
                </w:p>
                <w:p w:rsidR="00D32154" w:rsidRPr="00D32154" w:rsidRDefault="00D32154" w:rsidP="00D32154">
                  <w:pPr>
                    <w:jc w:val="center"/>
                    <w:rPr>
                      <w:rFonts w:ascii="Calibri" w:hAnsi="Calibri"/>
                      <w:color w:val="000000"/>
                      <w:lang w:eastAsia="es-BO"/>
                    </w:rPr>
                  </w:pPr>
                  <w:r w:rsidRPr="00D32154">
                    <w:rPr>
                      <w:rFonts w:ascii="Calibri" w:hAnsi="Calibri"/>
                      <w:color w:val="000000"/>
                      <w:lang w:eastAsia="es-BO"/>
                    </w:rPr>
                    <w:lastRenderedPageBreak/>
                    <w:t>ING. HELMUDT MULLER</w:t>
                  </w:r>
                </w:p>
              </w:tc>
              <w:tc>
                <w:tcPr>
                  <w:tcW w:w="1634" w:type="pct"/>
                  <w:gridSpan w:val="5"/>
                  <w:tcBorders>
                    <w:top w:val="nil"/>
                    <w:left w:val="single" w:sz="4" w:space="0" w:color="auto"/>
                    <w:bottom w:val="nil"/>
                    <w:right w:val="single" w:sz="4" w:space="0" w:color="000000"/>
                  </w:tcBorders>
                  <w:shd w:val="clear" w:color="auto" w:fill="auto"/>
                  <w:vAlign w:val="center"/>
                </w:tcPr>
                <w:p w:rsidR="00D32154" w:rsidRPr="00D32154" w:rsidRDefault="00D32154" w:rsidP="00D32154">
                  <w:pPr>
                    <w:jc w:val="center"/>
                    <w:rPr>
                      <w:rFonts w:ascii="Calibri" w:hAnsi="Calibri"/>
                      <w:color w:val="000000"/>
                      <w:lang w:eastAsia="es-BO"/>
                    </w:rPr>
                  </w:pPr>
                </w:p>
              </w:tc>
            </w:tr>
            <w:tr w:rsidR="00D32154" w:rsidRPr="00D32154" w:rsidTr="00D32154">
              <w:trPr>
                <w:trHeight w:val="266"/>
              </w:trPr>
              <w:tc>
                <w:tcPr>
                  <w:tcW w:w="2253" w:type="pct"/>
                  <w:gridSpan w:val="2"/>
                  <w:vMerge/>
                  <w:tcBorders>
                    <w:top w:val="single" w:sz="4" w:space="0" w:color="auto"/>
                    <w:left w:val="single" w:sz="4" w:space="0" w:color="auto"/>
                    <w:bottom w:val="single" w:sz="4" w:space="0" w:color="auto"/>
                    <w:right w:val="single" w:sz="4" w:space="0" w:color="auto"/>
                  </w:tcBorders>
                  <w:vAlign w:val="center"/>
                  <w:hideMark/>
                </w:tcPr>
                <w:p w:rsidR="00D32154" w:rsidRPr="00D32154" w:rsidRDefault="00D32154" w:rsidP="00D32154">
                  <w:pPr>
                    <w:rPr>
                      <w:rFonts w:ascii="Calibri" w:hAnsi="Calibri"/>
                      <w:color w:val="000000"/>
                      <w:lang w:eastAsia="es-BO"/>
                    </w:rPr>
                  </w:pPr>
                </w:p>
              </w:tc>
              <w:tc>
                <w:tcPr>
                  <w:tcW w:w="1113" w:type="pct"/>
                  <w:gridSpan w:val="2"/>
                  <w:tcBorders>
                    <w:top w:val="nil"/>
                    <w:left w:val="single" w:sz="4" w:space="0" w:color="auto"/>
                    <w:bottom w:val="single" w:sz="4" w:space="0" w:color="auto"/>
                    <w:right w:val="nil"/>
                  </w:tcBorders>
                  <w:shd w:val="clear" w:color="auto" w:fill="auto"/>
                  <w:noWrap/>
                  <w:vAlign w:val="center"/>
                  <w:hideMark/>
                </w:tcPr>
                <w:p w:rsidR="00D32154" w:rsidRPr="00D32154" w:rsidRDefault="00D32154" w:rsidP="00D32154">
                  <w:pPr>
                    <w:jc w:val="center"/>
                    <w:rPr>
                      <w:rFonts w:ascii="Calibri" w:hAnsi="Calibri"/>
                      <w:color w:val="000000"/>
                      <w:lang w:eastAsia="es-BO"/>
                    </w:rPr>
                  </w:pPr>
                  <w:r w:rsidRPr="00D32154">
                    <w:rPr>
                      <w:rFonts w:ascii="Calibri" w:hAnsi="Calibri"/>
                      <w:color w:val="000000"/>
                      <w:lang w:eastAsia="es-BO"/>
                    </w:rPr>
                    <w:t>DMAC-GSAC</w:t>
                  </w:r>
                </w:p>
              </w:tc>
              <w:tc>
                <w:tcPr>
                  <w:tcW w:w="1634" w:type="pct"/>
                  <w:gridSpan w:val="5"/>
                  <w:tcBorders>
                    <w:top w:val="nil"/>
                    <w:left w:val="single" w:sz="4" w:space="0" w:color="auto"/>
                    <w:bottom w:val="single" w:sz="4" w:space="0" w:color="auto"/>
                    <w:right w:val="single" w:sz="4" w:space="0" w:color="000000"/>
                  </w:tcBorders>
                  <w:shd w:val="clear" w:color="auto" w:fill="auto"/>
                  <w:noWrap/>
                  <w:vAlign w:val="center"/>
                </w:tcPr>
                <w:p w:rsidR="00D32154" w:rsidRPr="00D32154" w:rsidRDefault="00D32154" w:rsidP="00D32154">
                  <w:pPr>
                    <w:jc w:val="center"/>
                    <w:rPr>
                      <w:rFonts w:ascii="Calibri" w:hAnsi="Calibri"/>
                      <w:color w:val="000000"/>
                      <w:lang w:eastAsia="es-BO"/>
                    </w:rPr>
                  </w:pPr>
                </w:p>
              </w:tc>
            </w:tr>
            <w:tr w:rsidR="00D32154" w:rsidRPr="00D32154" w:rsidTr="00D32154">
              <w:trPr>
                <w:trHeight w:val="304"/>
              </w:trPr>
              <w:tc>
                <w:tcPr>
                  <w:tcW w:w="2447" w:type="pct"/>
                  <w:gridSpan w:val="3"/>
                  <w:tcBorders>
                    <w:top w:val="nil"/>
                    <w:left w:val="single" w:sz="8" w:space="0" w:color="auto"/>
                    <w:bottom w:val="single" w:sz="8" w:space="0" w:color="auto"/>
                    <w:right w:val="nil"/>
                  </w:tcBorders>
                  <w:shd w:val="clear" w:color="auto" w:fill="auto"/>
                  <w:noWrap/>
                  <w:vAlign w:val="center"/>
                  <w:hideMark/>
                </w:tcPr>
                <w:p w:rsidR="00D32154" w:rsidRPr="00D32154" w:rsidRDefault="00D32154" w:rsidP="00D32154">
                  <w:pPr>
                    <w:rPr>
                      <w:rFonts w:ascii="Calibri" w:hAnsi="Calibri"/>
                      <w:color w:val="000000"/>
                      <w:sz w:val="18"/>
                      <w:szCs w:val="18"/>
                      <w:lang w:eastAsia="es-BO"/>
                    </w:rPr>
                  </w:pPr>
                </w:p>
              </w:tc>
              <w:tc>
                <w:tcPr>
                  <w:tcW w:w="1093" w:type="pct"/>
                  <w:gridSpan w:val="2"/>
                  <w:tcBorders>
                    <w:top w:val="nil"/>
                    <w:left w:val="nil"/>
                    <w:bottom w:val="single" w:sz="8" w:space="0" w:color="auto"/>
                    <w:right w:val="nil"/>
                  </w:tcBorders>
                  <w:shd w:val="clear" w:color="auto" w:fill="auto"/>
                  <w:noWrap/>
                  <w:vAlign w:val="center"/>
                  <w:hideMark/>
                </w:tcPr>
                <w:p w:rsidR="00D32154" w:rsidRPr="00D32154" w:rsidRDefault="00D32154" w:rsidP="00D32154">
                  <w:pPr>
                    <w:rPr>
                      <w:rFonts w:ascii="Calibri" w:hAnsi="Calibri"/>
                      <w:color w:val="000000"/>
                      <w:sz w:val="18"/>
                      <w:szCs w:val="18"/>
                      <w:lang w:eastAsia="es-BO"/>
                    </w:rPr>
                  </w:pPr>
                  <w:r w:rsidRPr="00D32154">
                    <w:rPr>
                      <w:rFonts w:ascii="Calibri" w:hAnsi="Calibri"/>
                      <w:color w:val="000000"/>
                      <w:sz w:val="18"/>
                      <w:szCs w:val="18"/>
                      <w:lang w:eastAsia="es-BO"/>
                    </w:rPr>
                    <w:t> </w:t>
                  </w:r>
                </w:p>
              </w:tc>
              <w:tc>
                <w:tcPr>
                  <w:tcW w:w="534" w:type="pct"/>
                  <w:tcBorders>
                    <w:top w:val="nil"/>
                    <w:left w:val="nil"/>
                    <w:bottom w:val="single" w:sz="8" w:space="0" w:color="auto"/>
                    <w:right w:val="nil"/>
                  </w:tcBorders>
                  <w:shd w:val="clear" w:color="auto" w:fill="auto"/>
                  <w:noWrap/>
                  <w:vAlign w:val="center"/>
                  <w:hideMark/>
                </w:tcPr>
                <w:p w:rsidR="00D32154" w:rsidRPr="00D32154" w:rsidRDefault="00D32154" w:rsidP="00D32154">
                  <w:pPr>
                    <w:rPr>
                      <w:rFonts w:ascii="Calibri" w:hAnsi="Calibri"/>
                      <w:color w:val="000000"/>
                      <w:sz w:val="18"/>
                      <w:szCs w:val="18"/>
                      <w:lang w:eastAsia="es-BO"/>
                    </w:rPr>
                  </w:pPr>
                  <w:r w:rsidRPr="00D32154">
                    <w:rPr>
                      <w:rFonts w:ascii="Calibri" w:hAnsi="Calibri"/>
                      <w:color w:val="000000"/>
                      <w:sz w:val="18"/>
                      <w:szCs w:val="18"/>
                      <w:lang w:eastAsia="es-BO"/>
                    </w:rPr>
                    <w:t> </w:t>
                  </w:r>
                </w:p>
              </w:tc>
              <w:tc>
                <w:tcPr>
                  <w:tcW w:w="248" w:type="pct"/>
                  <w:gridSpan w:val="2"/>
                  <w:tcBorders>
                    <w:top w:val="nil"/>
                    <w:left w:val="nil"/>
                    <w:bottom w:val="single" w:sz="8" w:space="0" w:color="auto"/>
                    <w:right w:val="nil"/>
                  </w:tcBorders>
                  <w:shd w:val="clear" w:color="auto" w:fill="auto"/>
                  <w:noWrap/>
                  <w:vAlign w:val="center"/>
                  <w:hideMark/>
                </w:tcPr>
                <w:p w:rsidR="00D32154" w:rsidRPr="00D32154" w:rsidRDefault="00D32154" w:rsidP="00D32154">
                  <w:pPr>
                    <w:rPr>
                      <w:rFonts w:ascii="Calibri" w:hAnsi="Calibri"/>
                      <w:color w:val="000000"/>
                      <w:sz w:val="18"/>
                      <w:szCs w:val="18"/>
                      <w:lang w:eastAsia="es-BO"/>
                    </w:rPr>
                  </w:pPr>
                  <w:r w:rsidRPr="00D32154">
                    <w:rPr>
                      <w:rFonts w:ascii="Calibri" w:hAnsi="Calibri"/>
                      <w:color w:val="000000"/>
                      <w:sz w:val="18"/>
                      <w:szCs w:val="18"/>
                      <w:lang w:eastAsia="es-BO"/>
                    </w:rPr>
                    <w:t> </w:t>
                  </w:r>
                </w:p>
              </w:tc>
              <w:tc>
                <w:tcPr>
                  <w:tcW w:w="678" w:type="pct"/>
                  <w:tcBorders>
                    <w:top w:val="nil"/>
                    <w:left w:val="nil"/>
                    <w:bottom w:val="single" w:sz="8" w:space="0" w:color="auto"/>
                    <w:right w:val="single" w:sz="8" w:space="0" w:color="auto"/>
                  </w:tcBorders>
                  <w:shd w:val="clear" w:color="auto" w:fill="auto"/>
                  <w:noWrap/>
                  <w:vAlign w:val="center"/>
                  <w:hideMark/>
                </w:tcPr>
                <w:p w:rsidR="00D32154" w:rsidRPr="00D32154" w:rsidRDefault="00D32154" w:rsidP="00D32154">
                  <w:pPr>
                    <w:jc w:val="right"/>
                    <w:rPr>
                      <w:rFonts w:ascii="Calibri" w:hAnsi="Calibri"/>
                      <w:color w:val="000000"/>
                      <w:sz w:val="18"/>
                      <w:szCs w:val="18"/>
                      <w:lang w:eastAsia="es-BO"/>
                    </w:rPr>
                  </w:pPr>
                  <w:r w:rsidRPr="00D32154">
                    <w:rPr>
                      <w:rFonts w:ascii="Calibri" w:hAnsi="Calibri"/>
                      <w:color w:val="000000"/>
                      <w:sz w:val="18"/>
                      <w:szCs w:val="18"/>
                      <w:lang w:eastAsia="es-BO"/>
                    </w:rPr>
                    <w:t>VERSION 2</w:t>
                  </w:r>
                </w:p>
              </w:tc>
            </w:tr>
          </w:tbl>
          <w:p w:rsidR="00D32154" w:rsidRPr="00D32154" w:rsidRDefault="00D32154" w:rsidP="00D32154">
            <w:pPr>
              <w:autoSpaceDE w:val="0"/>
              <w:autoSpaceDN w:val="0"/>
              <w:adjustRightInd w:val="0"/>
              <w:jc w:val="both"/>
              <w:rPr>
                <w:rFonts w:ascii="Calibri" w:hAnsi="Calibri" w:cs="Calibri"/>
                <w:sz w:val="22"/>
                <w:szCs w:val="22"/>
                <w:lang w:eastAsia="es-ES"/>
              </w:rPr>
            </w:pPr>
            <w:r w:rsidRPr="00D32154">
              <w:rPr>
                <w:rFonts w:ascii="Calibri" w:hAnsi="Calibri" w:cs="Calibri"/>
                <w:sz w:val="22"/>
                <w:szCs w:val="22"/>
                <w:lang w:eastAsia="es-ES"/>
              </w:rPr>
              <w:t xml:space="preserve">         </w:t>
            </w:r>
          </w:p>
        </w:tc>
      </w:tr>
      <w:tr w:rsidR="00D32154" w:rsidRPr="00D32154" w:rsidTr="00D32154">
        <w:trPr>
          <w:trHeight w:val="416"/>
        </w:trPr>
        <w:tc>
          <w:tcPr>
            <w:tcW w:w="9339" w:type="dxa"/>
            <w:shd w:val="clear" w:color="auto" w:fill="BDD6EE"/>
            <w:vAlign w:val="center"/>
          </w:tcPr>
          <w:p w:rsidR="00D32154" w:rsidRPr="00D32154" w:rsidRDefault="00D32154" w:rsidP="00D32154">
            <w:pPr>
              <w:autoSpaceDE w:val="0"/>
              <w:autoSpaceDN w:val="0"/>
              <w:adjustRightInd w:val="0"/>
              <w:jc w:val="both"/>
              <w:rPr>
                <w:rFonts w:ascii="Calibri" w:hAnsi="Calibri" w:cs="Calibri"/>
                <w:b/>
                <w:bCs/>
                <w:sz w:val="22"/>
                <w:szCs w:val="22"/>
                <w:lang w:eastAsia="es-ES"/>
              </w:rPr>
            </w:pPr>
            <w:r w:rsidRPr="00D32154">
              <w:rPr>
                <w:rFonts w:ascii="Calibri" w:hAnsi="Calibri" w:cs="Calibri"/>
                <w:b/>
                <w:bCs/>
                <w:sz w:val="22"/>
                <w:szCs w:val="22"/>
                <w:lang w:eastAsia="es-ES"/>
              </w:rPr>
              <w:lastRenderedPageBreak/>
              <w:t>SEGUROS</w:t>
            </w:r>
          </w:p>
        </w:tc>
      </w:tr>
      <w:tr w:rsidR="00D32154" w:rsidRPr="00D32154" w:rsidTr="00816476">
        <w:trPr>
          <w:trHeight w:val="70"/>
        </w:trPr>
        <w:tc>
          <w:tcPr>
            <w:tcW w:w="9339" w:type="dxa"/>
            <w:shd w:val="clear" w:color="auto" w:fill="auto"/>
            <w:vAlign w:val="center"/>
          </w:tcPr>
          <w:p w:rsidR="00D32154" w:rsidRPr="00D32154" w:rsidRDefault="00D32154" w:rsidP="00D32154">
            <w:pPr>
              <w:autoSpaceDE w:val="0"/>
              <w:autoSpaceDN w:val="0"/>
              <w:adjustRightInd w:val="0"/>
              <w:jc w:val="both"/>
              <w:rPr>
                <w:rFonts w:ascii="Calibri" w:hAnsi="Calibri" w:cs="Calibri"/>
                <w:bCs/>
                <w:sz w:val="22"/>
                <w:szCs w:val="22"/>
                <w:lang w:eastAsia="es-ES"/>
              </w:rPr>
            </w:pPr>
            <w:r w:rsidRPr="00D32154">
              <w:rPr>
                <w:rFonts w:ascii="Calibri" w:hAnsi="Calibri" w:cs="Calibri"/>
                <w:bCs/>
                <w:sz w:val="22"/>
                <w:szCs w:val="22"/>
                <w:lang w:eastAsia="es-ES"/>
              </w:rPr>
              <w:t>La empresa adjudicada, deberá presentar y mantener vigente de forma ininterrumpida durante todo el periodo del contrato la Póliza de Seguro especificada a continuación:</w:t>
            </w:r>
          </w:p>
          <w:p w:rsidR="00D32154" w:rsidRPr="00D32154" w:rsidRDefault="00D32154" w:rsidP="00D32154">
            <w:pPr>
              <w:autoSpaceDE w:val="0"/>
              <w:autoSpaceDN w:val="0"/>
              <w:adjustRightInd w:val="0"/>
              <w:jc w:val="both"/>
              <w:rPr>
                <w:rFonts w:ascii="Calibri" w:hAnsi="Calibri" w:cs="Calibri"/>
                <w:b/>
                <w:bCs/>
                <w:sz w:val="22"/>
                <w:szCs w:val="22"/>
                <w:lang w:eastAsia="es-ES"/>
              </w:rPr>
            </w:pPr>
          </w:p>
          <w:p w:rsidR="00D32154" w:rsidRPr="00D32154" w:rsidRDefault="00D32154" w:rsidP="0087441C">
            <w:pPr>
              <w:numPr>
                <w:ilvl w:val="0"/>
                <w:numId w:val="56"/>
              </w:numPr>
              <w:autoSpaceDE w:val="0"/>
              <w:autoSpaceDN w:val="0"/>
              <w:adjustRightInd w:val="0"/>
              <w:jc w:val="both"/>
              <w:rPr>
                <w:rFonts w:ascii="Calibri" w:hAnsi="Calibri" w:cs="Calibri"/>
                <w:b/>
                <w:bCs/>
                <w:iCs/>
                <w:sz w:val="22"/>
                <w:szCs w:val="22"/>
                <w:lang w:val="es-BO" w:eastAsia="es-ES"/>
              </w:rPr>
            </w:pPr>
            <w:r w:rsidRPr="00D32154">
              <w:rPr>
                <w:rFonts w:ascii="Calibri" w:hAnsi="Calibri" w:cs="Calibri"/>
                <w:b/>
                <w:bCs/>
                <w:iCs/>
                <w:sz w:val="22"/>
                <w:szCs w:val="22"/>
                <w:lang w:val="es-BO" w:eastAsia="es-ES"/>
              </w:rPr>
              <w:t xml:space="preserve">PÓLIZA DE ACCIDENTES PERSONALES. </w:t>
            </w:r>
          </w:p>
          <w:p w:rsidR="00D32154" w:rsidRPr="00D32154" w:rsidRDefault="00D32154" w:rsidP="00D32154">
            <w:pPr>
              <w:autoSpaceDE w:val="0"/>
              <w:autoSpaceDN w:val="0"/>
              <w:adjustRightInd w:val="0"/>
              <w:jc w:val="both"/>
              <w:rPr>
                <w:rFonts w:ascii="Calibri" w:hAnsi="Calibri" w:cs="Calibri"/>
                <w:b/>
                <w:bCs/>
                <w:iCs/>
                <w:sz w:val="22"/>
                <w:szCs w:val="22"/>
                <w:lang w:val="es-BO" w:eastAsia="es-ES"/>
              </w:rPr>
            </w:pPr>
          </w:p>
          <w:p w:rsidR="00D32154" w:rsidRPr="00D32154" w:rsidRDefault="00D32154" w:rsidP="00D32154">
            <w:pPr>
              <w:autoSpaceDE w:val="0"/>
              <w:autoSpaceDN w:val="0"/>
              <w:adjustRightInd w:val="0"/>
              <w:jc w:val="both"/>
              <w:rPr>
                <w:rFonts w:ascii="Calibri" w:hAnsi="Calibri" w:cs="Calibri"/>
                <w:bCs/>
                <w:iCs/>
                <w:sz w:val="22"/>
                <w:szCs w:val="22"/>
                <w:lang w:val="es-BO" w:eastAsia="es-ES"/>
              </w:rPr>
            </w:pPr>
            <w:r w:rsidRPr="00D32154">
              <w:rPr>
                <w:rFonts w:ascii="Calibri" w:hAnsi="Calibri" w:cs="Calibri"/>
                <w:bCs/>
                <w:iCs/>
                <w:sz w:val="22"/>
                <w:szCs w:val="22"/>
                <w:lang w:val="es-BO" w:eastAsia="es-ES"/>
              </w:rPr>
              <w:t xml:space="preserve">El Fiscal del Servicio y/o los funcionarios y/o  trabajadores que efectúen el trabajo de Supervisión, deberán estar cubiertos bajo el Seguro de Accidentes Personales (que cubre gastos médicos, invalides parcial permanente, invalidez total permanente y muerte), por lesiones corporales sufridos como consecuencia directa e inmediata de los accidentes que ocurran en el desempeño de su trabajo. </w:t>
            </w:r>
          </w:p>
          <w:p w:rsidR="00D32154" w:rsidRPr="00D32154" w:rsidRDefault="00D32154" w:rsidP="00D32154">
            <w:pPr>
              <w:autoSpaceDE w:val="0"/>
              <w:autoSpaceDN w:val="0"/>
              <w:adjustRightInd w:val="0"/>
              <w:jc w:val="both"/>
              <w:rPr>
                <w:rFonts w:ascii="Calibri" w:hAnsi="Calibri" w:cs="Calibri"/>
                <w:sz w:val="22"/>
                <w:szCs w:val="22"/>
                <w:lang w:eastAsia="es-ES"/>
              </w:rPr>
            </w:pPr>
          </w:p>
          <w:p w:rsidR="00D32154" w:rsidRPr="00D32154" w:rsidRDefault="00D32154" w:rsidP="0087441C">
            <w:pPr>
              <w:numPr>
                <w:ilvl w:val="0"/>
                <w:numId w:val="56"/>
              </w:numPr>
              <w:autoSpaceDE w:val="0"/>
              <w:autoSpaceDN w:val="0"/>
              <w:adjustRightInd w:val="0"/>
              <w:jc w:val="both"/>
              <w:rPr>
                <w:rFonts w:ascii="Calibri" w:hAnsi="Calibri" w:cs="Calibri"/>
                <w:b/>
                <w:bCs/>
                <w:iCs/>
                <w:sz w:val="22"/>
                <w:szCs w:val="22"/>
                <w:lang w:val="es-BO" w:eastAsia="es-ES"/>
              </w:rPr>
            </w:pPr>
            <w:r w:rsidRPr="00D32154">
              <w:rPr>
                <w:rFonts w:ascii="Calibri" w:hAnsi="Calibri" w:cs="Calibri"/>
                <w:b/>
                <w:bCs/>
                <w:iCs/>
                <w:sz w:val="22"/>
                <w:szCs w:val="22"/>
                <w:lang w:val="es-BO" w:eastAsia="es-ES"/>
              </w:rPr>
              <w:t xml:space="preserve">SEGURO DE RESPONSABILIDAD CIVIL </w:t>
            </w:r>
          </w:p>
          <w:p w:rsidR="00D32154" w:rsidRPr="00D32154" w:rsidRDefault="00D32154" w:rsidP="00D32154">
            <w:pPr>
              <w:autoSpaceDE w:val="0"/>
              <w:autoSpaceDN w:val="0"/>
              <w:adjustRightInd w:val="0"/>
              <w:jc w:val="both"/>
              <w:rPr>
                <w:rFonts w:ascii="Calibri" w:hAnsi="Calibri" w:cs="Calibri"/>
                <w:b/>
                <w:bCs/>
                <w:iCs/>
                <w:sz w:val="22"/>
                <w:szCs w:val="22"/>
                <w:lang w:val="es-BO" w:eastAsia="es-ES"/>
              </w:rPr>
            </w:pPr>
          </w:p>
          <w:p w:rsidR="00D32154" w:rsidRPr="00D32154" w:rsidRDefault="00D32154" w:rsidP="00D32154">
            <w:pPr>
              <w:autoSpaceDE w:val="0"/>
              <w:autoSpaceDN w:val="0"/>
              <w:adjustRightInd w:val="0"/>
              <w:jc w:val="both"/>
              <w:rPr>
                <w:rFonts w:ascii="Calibri" w:hAnsi="Calibri" w:cs="Calibri"/>
                <w:b/>
                <w:bCs/>
                <w:iCs/>
                <w:sz w:val="22"/>
                <w:szCs w:val="22"/>
                <w:lang w:val="es-BO" w:eastAsia="es-ES"/>
              </w:rPr>
            </w:pPr>
            <w:r w:rsidRPr="00D32154">
              <w:rPr>
                <w:rFonts w:ascii="Calibri" w:hAnsi="Calibri" w:cs="Calibri"/>
                <w:bCs/>
                <w:iCs/>
                <w:sz w:val="22"/>
                <w:szCs w:val="22"/>
                <w:lang w:val="es-BO" w:eastAsia="es-E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D32154">
              <w:rPr>
                <w:rFonts w:ascii="Calibri" w:hAnsi="Calibri" w:cs="Calibri"/>
                <w:b/>
                <w:bCs/>
                <w:iCs/>
                <w:sz w:val="22"/>
                <w:szCs w:val="22"/>
                <w:lang w:val="es-BO" w:eastAsia="es-ES"/>
              </w:rPr>
              <w:t>En esta póliza YPFB deberá figurar como un tercero.</w:t>
            </w:r>
          </w:p>
          <w:p w:rsidR="00D32154" w:rsidRPr="00D32154" w:rsidRDefault="00D32154" w:rsidP="00D32154">
            <w:pPr>
              <w:autoSpaceDE w:val="0"/>
              <w:autoSpaceDN w:val="0"/>
              <w:adjustRightInd w:val="0"/>
              <w:jc w:val="both"/>
              <w:rPr>
                <w:rFonts w:ascii="Calibri" w:hAnsi="Calibri" w:cs="Calibri"/>
                <w:b/>
                <w:bCs/>
                <w:iCs/>
                <w:sz w:val="22"/>
                <w:szCs w:val="22"/>
                <w:lang w:val="es-BO" w:eastAsia="es-ES"/>
              </w:rPr>
            </w:pPr>
          </w:p>
          <w:p w:rsidR="00D32154" w:rsidRPr="00D32154" w:rsidRDefault="00D32154" w:rsidP="00D32154">
            <w:pPr>
              <w:tabs>
                <w:tab w:val="left" w:pos="1206"/>
              </w:tabs>
              <w:contextualSpacing/>
              <w:jc w:val="both"/>
              <w:rPr>
                <w:rFonts w:ascii="Calibri" w:hAnsi="Calibri" w:cs="Calibri"/>
                <w:sz w:val="22"/>
                <w:szCs w:val="22"/>
                <w:lang w:eastAsia="es-ES"/>
              </w:rPr>
            </w:pPr>
            <w:r w:rsidRPr="00D32154">
              <w:rPr>
                <w:rFonts w:ascii="Calibri" w:hAnsi="Calibri" w:cs="Calibri"/>
                <w:sz w:val="22"/>
                <w:szCs w:val="22"/>
                <w:lang w:eastAsia="es-ES"/>
              </w:rPr>
              <w:t>El límite de indemnización por evento y/o reclamos deberá ser por $</w:t>
            </w:r>
            <w:proofErr w:type="spellStart"/>
            <w:r w:rsidRPr="00D32154">
              <w:rPr>
                <w:rFonts w:ascii="Calibri" w:hAnsi="Calibri" w:cs="Calibri"/>
                <w:sz w:val="22"/>
                <w:szCs w:val="22"/>
                <w:lang w:eastAsia="es-ES"/>
              </w:rPr>
              <w:t>us</w:t>
            </w:r>
            <w:proofErr w:type="spellEnd"/>
            <w:r w:rsidRPr="00D32154">
              <w:rPr>
                <w:rFonts w:ascii="Calibri" w:hAnsi="Calibri" w:cs="Calibri"/>
                <w:sz w:val="22"/>
                <w:szCs w:val="22"/>
                <w:lang w:eastAsia="es-ES"/>
              </w:rPr>
              <w:t>. 10.000.</w:t>
            </w:r>
          </w:p>
          <w:p w:rsidR="00D32154" w:rsidRPr="00D32154" w:rsidRDefault="00D32154" w:rsidP="0087441C">
            <w:pPr>
              <w:numPr>
                <w:ilvl w:val="0"/>
                <w:numId w:val="56"/>
              </w:numPr>
              <w:tabs>
                <w:tab w:val="left" w:pos="851"/>
              </w:tabs>
              <w:contextualSpacing/>
              <w:jc w:val="both"/>
              <w:rPr>
                <w:rFonts w:ascii="Calibri" w:hAnsi="Calibri" w:cs="Calibri"/>
                <w:b/>
                <w:bCs/>
                <w:sz w:val="22"/>
                <w:szCs w:val="22"/>
                <w:lang w:eastAsia="es-BO"/>
              </w:rPr>
            </w:pPr>
            <w:r w:rsidRPr="00D32154">
              <w:rPr>
                <w:rFonts w:ascii="Calibri" w:hAnsi="Calibri" w:cs="Calibri"/>
                <w:b/>
                <w:bCs/>
                <w:sz w:val="22"/>
                <w:szCs w:val="22"/>
                <w:lang w:eastAsia="es-BO"/>
              </w:rPr>
              <w:t>PÓLIZA TODO RIESGO DE CONSTRUCCIÓN</w:t>
            </w:r>
          </w:p>
          <w:p w:rsidR="00D32154" w:rsidRPr="00D32154" w:rsidRDefault="00D32154" w:rsidP="00D32154">
            <w:pPr>
              <w:tabs>
                <w:tab w:val="left" w:pos="1206"/>
              </w:tabs>
              <w:contextualSpacing/>
              <w:jc w:val="both"/>
              <w:rPr>
                <w:rFonts w:ascii="Calibri" w:hAnsi="Calibri" w:cs="Calibri"/>
                <w:sz w:val="22"/>
                <w:szCs w:val="22"/>
                <w:lang w:eastAsia="es-ES"/>
              </w:rPr>
            </w:pPr>
          </w:p>
          <w:p w:rsidR="00D32154" w:rsidRPr="00D32154" w:rsidRDefault="00D32154" w:rsidP="00D32154">
            <w:pPr>
              <w:tabs>
                <w:tab w:val="left" w:pos="1206"/>
              </w:tabs>
              <w:contextualSpacing/>
              <w:jc w:val="both"/>
              <w:rPr>
                <w:rFonts w:ascii="Calibri" w:hAnsi="Calibri" w:cs="Calibri"/>
                <w:sz w:val="22"/>
                <w:szCs w:val="22"/>
                <w:lang w:eastAsia="es-ES"/>
              </w:rPr>
            </w:pPr>
            <w:r w:rsidRPr="00D32154">
              <w:rPr>
                <w:rFonts w:ascii="Calibri" w:hAnsi="Calibri" w:cs="Calibri"/>
                <w:sz w:val="22"/>
                <w:szCs w:val="22"/>
                <w:lang w:eastAsia="es-ES"/>
              </w:rPr>
              <w:t xml:space="preserve">Durante la ejecución del servicio, el </w:t>
            </w:r>
            <w:r w:rsidRPr="00D32154">
              <w:rPr>
                <w:rFonts w:ascii="Calibri" w:hAnsi="Calibri" w:cs="Calibri"/>
                <w:bCs/>
                <w:sz w:val="22"/>
                <w:szCs w:val="22"/>
                <w:lang w:eastAsia="es-BO"/>
              </w:rPr>
              <w:t>proveedor</w:t>
            </w:r>
            <w:r w:rsidRPr="00D32154">
              <w:rPr>
                <w:rFonts w:ascii="Calibri" w:hAnsi="Calibri" w:cs="Calibri"/>
                <w:sz w:val="22"/>
                <w:szCs w:val="22"/>
                <w:lang w:eastAsia="es-ES"/>
              </w:rPr>
              <w:t xml:space="preserve"> deberá mantener por su cuenta y cargo una póliza de Seguro adecuada, para asegurar contra todo riesgo, el servicio en ejecución, materiales.</w:t>
            </w:r>
          </w:p>
          <w:p w:rsidR="00D32154" w:rsidRPr="00D32154" w:rsidRDefault="00D32154" w:rsidP="00D32154">
            <w:pPr>
              <w:tabs>
                <w:tab w:val="left" w:pos="1206"/>
              </w:tabs>
              <w:contextualSpacing/>
              <w:jc w:val="both"/>
              <w:rPr>
                <w:rFonts w:ascii="Calibri" w:hAnsi="Calibri" w:cs="Calibri"/>
                <w:sz w:val="22"/>
                <w:szCs w:val="22"/>
                <w:lang w:eastAsia="es-ES"/>
              </w:rPr>
            </w:pPr>
          </w:p>
          <w:p w:rsidR="00D32154" w:rsidRPr="00D32154" w:rsidRDefault="00D32154" w:rsidP="00D32154">
            <w:pPr>
              <w:tabs>
                <w:tab w:val="left" w:pos="1206"/>
              </w:tabs>
              <w:contextualSpacing/>
              <w:jc w:val="both"/>
              <w:rPr>
                <w:rFonts w:ascii="Calibri" w:hAnsi="Calibri" w:cs="Calibri"/>
                <w:sz w:val="22"/>
                <w:szCs w:val="22"/>
                <w:lang w:eastAsia="es-ES"/>
              </w:rPr>
            </w:pPr>
            <w:r w:rsidRPr="00D32154">
              <w:rPr>
                <w:rFonts w:ascii="Calibri" w:hAnsi="Calibri" w:cs="Calibri"/>
                <w:sz w:val="22"/>
                <w:szCs w:val="22"/>
                <w:lang w:eastAsia="es-ES"/>
              </w:rPr>
              <w:t xml:space="preserve">La misma que cubrirá las construcciones a efectuar de acuerdo a los Términos de Referencia, el valor asegurado debe ser igual al valor del servicio. Deberá incluir además las coberturas de: errores de construcción, movimiento sísmico, inundación, tempestad, incendio, impericia, descuido, actos mal intencionados cometidos por los empleados y/o </w:t>
            </w:r>
            <w:r w:rsidRPr="00D32154">
              <w:rPr>
                <w:rFonts w:ascii="Calibri" w:hAnsi="Calibri" w:cs="Calibri"/>
                <w:bCs/>
                <w:sz w:val="22"/>
                <w:szCs w:val="22"/>
                <w:lang w:eastAsia="es-BO"/>
              </w:rPr>
              <w:t>proveedor</w:t>
            </w:r>
            <w:r w:rsidRPr="00D32154">
              <w:rPr>
                <w:rFonts w:ascii="Calibri" w:hAnsi="Calibri" w:cs="Calibri"/>
                <w:sz w:val="22"/>
                <w:szCs w:val="22"/>
                <w:lang w:eastAsia="es-ES"/>
              </w:rPr>
              <w:t xml:space="preserve">, remoción de escombros, periodo de mantenimiento amplio, gastos adicionales por horas extras y de aceleración, equipos y maquinaria del </w:t>
            </w:r>
            <w:r w:rsidRPr="00D32154">
              <w:rPr>
                <w:rFonts w:ascii="Calibri" w:hAnsi="Calibri" w:cs="Calibri"/>
                <w:bCs/>
                <w:sz w:val="22"/>
                <w:szCs w:val="22"/>
                <w:lang w:eastAsia="es-BO"/>
              </w:rPr>
              <w:t>proveedor</w:t>
            </w:r>
            <w:r w:rsidRPr="00D32154">
              <w:rPr>
                <w:rFonts w:ascii="Calibri" w:hAnsi="Calibri" w:cs="Calibri"/>
                <w:sz w:val="22"/>
                <w:szCs w:val="22"/>
                <w:lang w:eastAsia="es-ES"/>
              </w:rPr>
              <w:t xml:space="preserve"> y otras cobertura que vea necesarias el </w:t>
            </w:r>
            <w:r w:rsidRPr="00D32154">
              <w:rPr>
                <w:rFonts w:ascii="Calibri" w:hAnsi="Calibri" w:cs="Calibri"/>
                <w:bCs/>
                <w:sz w:val="22"/>
                <w:szCs w:val="22"/>
                <w:lang w:eastAsia="es-BO"/>
              </w:rPr>
              <w:t>proveedor</w:t>
            </w:r>
          </w:p>
          <w:p w:rsidR="00D32154" w:rsidRPr="00D32154" w:rsidRDefault="00D32154" w:rsidP="00D32154">
            <w:pPr>
              <w:autoSpaceDE w:val="0"/>
              <w:autoSpaceDN w:val="0"/>
              <w:adjustRightInd w:val="0"/>
              <w:jc w:val="both"/>
              <w:rPr>
                <w:rFonts w:ascii="Calibri" w:hAnsi="Calibri" w:cs="Calibri"/>
                <w:bCs/>
                <w:iCs/>
                <w:sz w:val="22"/>
                <w:szCs w:val="22"/>
                <w:lang w:val="es-BO" w:eastAsia="es-ES"/>
              </w:rPr>
            </w:pPr>
          </w:p>
          <w:p w:rsidR="00D32154" w:rsidRPr="00D32154" w:rsidRDefault="00D32154" w:rsidP="00D32154">
            <w:pPr>
              <w:autoSpaceDE w:val="0"/>
              <w:autoSpaceDN w:val="0"/>
              <w:adjustRightInd w:val="0"/>
              <w:jc w:val="both"/>
              <w:rPr>
                <w:rFonts w:ascii="Calibri" w:hAnsi="Calibri" w:cs="Calibri"/>
                <w:b/>
                <w:bCs/>
                <w:iCs/>
                <w:sz w:val="22"/>
                <w:szCs w:val="22"/>
                <w:lang w:val="es-BO" w:eastAsia="es-ES"/>
              </w:rPr>
            </w:pPr>
            <w:r w:rsidRPr="00D32154">
              <w:rPr>
                <w:rFonts w:ascii="Calibri" w:hAnsi="Calibri" w:cs="Calibri"/>
                <w:b/>
                <w:bCs/>
                <w:iCs/>
                <w:sz w:val="22"/>
                <w:szCs w:val="22"/>
                <w:lang w:val="es-BO" w:eastAsia="es-ES"/>
              </w:rPr>
              <w:t>CONDICIONES ADICIONALES</w:t>
            </w:r>
          </w:p>
          <w:p w:rsidR="00D32154" w:rsidRPr="00D32154" w:rsidRDefault="00D32154" w:rsidP="00D32154">
            <w:pPr>
              <w:autoSpaceDE w:val="0"/>
              <w:autoSpaceDN w:val="0"/>
              <w:adjustRightInd w:val="0"/>
              <w:jc w:val="both"/>
              <w:rPr>
                <w:rFonts w:ascii="Calibri" w:hAnsi="Calibri" w:cs="Calibri"/>
                <w:b/>
                <w:bCs/>
                <w:iCs/>
                <w:sz w:val="22"/>
                <w:szCs w:val="22"/>
                <w:lang w:val="es-BO" w:eastAsia="es-ES"/>
              </w:rPr>
            </w:pPr>
          </w:p>
          <w:p w:rsidR="00D32154" w:rsidRPr="00D32154" w:rsidRDefault="00D32154" w:rsidP="0087441C">
            <w:pPr>
              <w:numPr>
                <w:ilvl w:val="0"/>
                <w:numId w:val="69"/>
              </w:numPr>
              <w:autoSpaceDE w:val="0"/>
              <w:autoSpaceDN w:val="0"/>
              <w:adjustRightInd w:val="0"/>
              <w:jc w:val="both"/>
              <w:rPr>
                <w:rFonts w:ascii="Calibri" w:hAnsi="Calibri" w:cs="Calibri"/>
                <w:bCs/>
                <w:iCs/>
                <w:sz w:val="22"/>
                <w:szCs w:val="22"/>
                <w:lang w:val="es-BO" w:eastAsia="es-ES"/>
              </w:rPr>
            </w:pPr>
            <w:r w:rsidRPr="00D32154">
              <w:rPr>
                <w:rFonts w:ascii="Calibri" w:hAnsi="Calibri" w:cs="Calibri"/>
                <w:bCs/>
                <w:iCs/>
                <w:sz w:val="22"/>
                <w:szCs w:val="22"/>
                <w:lang w:val="es-BO" w:eastAsia="es-ES"/>
              </w:rPr>
              <w:t>De suspenderse por cualquier razón la vigencias o coberturas de las Pólizas nominadas precedentemente, o bien se presente la existencias de eventos no cubiertos por las mismas; el  adjudicado se hace enteramente responsable frente a YPFB por todos los accidentes que puedan  sufrir y/</w:t>
            </w:r>
            <w:proofErr w:type="spellStart"/>
            <w:r w:rsidRPr="00D32154">
              <w:rPr>
                <w:rFonts w:ascii="Calibri" w:hAnsi="Calibri" w:cs="Calibri"/>
                <w:bCs/>
                <w:iCs/>
                <w:sz w:val="22"/>
                <w:szCs w:val="22"/>
                <w:lang w:val="es-BO" w:eastAsia="es-ES"/>
              </w:rPr>
              <w:t>o</w:t>
            </w:r>
            <w:proofErr w:type="spellEnd"/>
            <w:r w:rsidRPr="00D32154">
              <w:rPr>
                <w:rFonts w:ascii="Calibri" w:hAnsi="Calibri" w:cs="Calibri"/>
                <w:bCs/>
                <w:iCs/>
                <w:sz w:val="22"/>
                <w:szCs w:val="22"/>
                <w:lang w:val="es-BO" w:eastAsia="es-ES"/>
              </w:rPr>
              <w:t xml:space="preserve"> ocasionar en el desempeño de sus funciones.  </w:t>
            </w:r>
          </w:p>
          <w:p w:rsidR="00D32154" w:rsidRPr="00D32154" w:rsidRDefault="00D32154" w:rsidP="00D32154">
            <w:pPr>
              <w:autoSpaceDE w:val="0"/>
              <w:autoSpaceDN w:val="0"/>
              <w:adjustRightInd w:val="0"/>
              <w:jc w:val="both"/>
              <w:rPr>
                <w:rFonts w:ascii="Calibri" w:hAnsi="Calibri" w:cs="Calibri"/>
                <w:bCs/>
                <w:iCs/>
                <w:sz w:val="22"/>
                <w:szCs w:val="22"/>
                <w:lang w:val="es-BO" w:eastAsia="es-ES"/>
              </w:rPr>
            </w:pPr>
          </w:p>
          <w:p w:rsidR="00D32154" w:rsidRPr="00D32154" w:rsidRDefault="00D32154" w:rsidP="0087441C">
            <w:pPr>
              <w:numPr>
                <w:ilvl w:val="0"/>
                <w:numId w:val="69"/>
              </w:numPr>
              <w:autoSpaceDE w:val="0"/>
              <w:autoSpaceDN w:val="0"/>
              <w:adjustRightInd w:val="0"/>
              <w:jc w:val="both"/>
              <w:rPr>
                <w:rFonts w:ascii="Calibri" w:hAnsi="Calibri" w:cs="Calibri"/>
                <w:bCs/>
                <w:iCs/>
                <w:sz w:val="22"/>
                <w:szCs w:val="22"/>
                <w:lang w:val="es-BO" w:eastAsia="es-ES"/>
              </w:rPr>
            </w:pPr>
            <w:r w:rsidRPr="00D32154">
              <w:rPr>
                <w:rFonts w:ascii="Calibri" w:hAnsi="Calibri" w:cs="Calibri"/>
                <w:bCs/>
                <w:iCs/>
                <w:sz w:val="22"/>
                <w:szCs w:val="22"/>
                <w:lang w:val="es-BO" w:eastAsia="es-ES"/>
              </w:rPr>
              <w:t>El adjudicado, deberá entregar una copia de las citadas pólizas a YPFB antes de la suscripción del contrato.</w:t>
            </w:r>
          </w:p>
          <w:p w:rsidR="00D32154" w:rsidRPr="00D32154" w:rsidRDefault="00D32154" w:rsidP="00D32154">
            <w:pPr>
              <w:autoSpaceDE w:val="0"/>
              <w:autoSpaceDN w:val="0"/>
              <w:adjustRightInd w:val="0"/>
              <w:jc w:val="both"/>
              <w:rPr>
                <w:rFonts w:ascii="Calibri" w:hAnsi="Calibri" w:cs="Calibri"/>
                <w:b/>
                <w:bCs/>
                <w:sz w:val="22"/>
                <w:szCs w:val="22"/>
                <w:lang w:eastAsia="es-ES"/>
              </w:rPr>
            </w:pPr>
          </w:p>
        </w:tc>
      </w:tr>
    </w:tbl>
    <w:p w:rsidR="00F119DA" w:rsidRPr="00552079" w:rsidRDefault="00F119DA" w:rsidP="00B37050">
      <w:pPr>
        <w:tabs>
          <w:tab w:val="left" w:pos="4002"/>
        </w:tabs>
        <w:ind w:left="426"/>
        <w:jc w:val="both"/>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E3764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D1A76" w:rsidRDefault="00E80263" w:rsidP="00E37642">
      <w:pPr>
        <w:pStyle w:val="Prrafodelista"/>
        <w:numPr>
          <w:ilvl w:val="0"/>
          <w:numId w:val="16"/>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 xml:space="preserve">Formulario A-1 </w:t>
      </w:r>
      <w:r w:rsidR="009869C1" w:rsidRPr="000D1A76">
        <w:rPr>
          <w:rFonts w:asciiTheme="minorHAnsi" w:hAnsiTheme="minorHAnsi" w:cstheme="minorHAnsi"/>
          <w:sz w:val="22"/>
          <w:szCs w:val="22"/>
          <w:highlight w:val="yellow"/>
        </w:rPr>
        <w:t xml:space="preserve">Presentación de la Propuesta </w:t>
      </w:r>
      <w:r w:rsidR="00B17267" w:rsidRPr="000D1A76">
        <w:rPr>
          <w:rFonts w:asciiTheme="minorHAnsi" w:hAnsiTheme="minorHAnsi" w:cstheme="minorHAnsi"/>
          <w:sz w:val="22"/>
          <w:szCs w:val="22"/>
          <w:highlight w:val="yellow"/>
        </w:rPr>
        <w:t>e Identificación del Proponente.</w:t>
      </w:r>
    </w:p>
    <w:p w:rsidR="000A2BD2" w:rsidRPr="000D1A76" w:rsidRDefault="000A2BD2" w:rsidP="00E37642">
      <w:pPr>
        <w:pStyle w:val="Prrafodelista"/>
        <w:numPr>
          <w:ilvl w:val="0"/>
          <w:numId w:val="16"/>
        </w:numPr>
        <w:jc w:val="both"/>
        <w:rPr>
          <w:rFonts w:asciiTheme="minorHAnsi" w:hAnsiTheme="minorHAnsi" w:cstheme="minorHAnsi"/>
          <w:color w:val="000000"/>
          <w:sz w:val="22"/>
          <w:szCs w:val="22"/>
          <w:highlight w:val="yellow"/>
        </w:rPr>
      </w:pPr>
      <w:r w:rsidRPr="000D1A76">
        <w:rPr>
          <w:rFonts w:asciiTheme="minorHAnsi" w:hAnsiTheme="minorHAnsi" w:cstheme="minorHAnsi"/>
          <w:color w:val="000000"/>
          <w:sz w:val="22"/>
          <w:szCs w:val="22"/>
          <w:highlight w:val="yellow"/>
        </w:rPr>
        <w:t>Certificado electrónico o fotocopia simple del Número de Identif</w:t>
      </w:r>
      <w:r w:rsidR="008C206C" w:rsidRPr="000D1A76">
        <w:rPr>
          <w:rFonts w:asciiTheme="minorHAnsi" w:hAnsiTheme="minorHAnsi" w:cstheme="minorHAnsi"/>
          <w:color w:val="000000"/>
          <w:sz w:val="22"/>
          <w:szCs w:val="22"/>
          <w:highlight w:val="yellow"/>
        </w:rPr>
        <w:t>icación Tributario (NIT)</w:t>
      </w:r>
    </w:p>
    <w:p w:rsidR="000A2BD2" w:rsidRPr="000D1A76" w:rsidRDefault="000A2BD2" w:rsidP="00E37642">
      <w:pPr>
        <w:pStyle w:val="Prrafodelista"/>
        <w:numPr>
          <w:ilvl w:val="0"/>
          <w:numId w:val="16"/>
        </w:numPr>
        <w:jc w:val="both"/>
        <w:rPr>
          <w:rFonts w:asciiTheme="minorHAnsi" w:hAnsiTheme="minorHAnsi" w:cstheme="minorHAnsi"/>
          <w:sz w:val="22"/>
          <w:szCs w:val="22"/>
          <w:highlight w:val="yellow"/>
        </w:rPr>
      </w:pPr>
      <w:r w:rsidRPr="000D1A76">
        <w:rPr>
          <w:rFonts w:asciiTheme="minorHAnsi" w:hAnsiTheme="minorHAnsi" w:cstheme="minorHAnsi"/>
          <w:color w:val="000000"/>
          <w:sz w:val="22"/>
          <w:szCs w:val="22"/>
          <w:highlight w:val="yellow"/>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0D1A76" w:rsidRDefault="000A2BD2" w:rsidP="00E3764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0D1A76">
        <w:rPr>
          <w:rFonts w:asciiTheme="minorHAnsi" w:hAnsiTheme="minorHAnsi" w:cstheme="minorHAnsi"/>
          <w:color w:val="000000"/>
          <w:sz w:val="22"/>
          <w:szCs w:val="22"/>
          <w:highlight w:val="yellow"/>
        </w:rPr>
        <w:t>Cuando el empleador tiene a sus dependientes registrados en una sola AFP, deberá presentar el certificado de no adeudo CNA emitido por dicha administradora y el documento de no registro emitido por la otra AFP.</w:t>
      </w:r>
    </w:p>
    <w:p w:rsidR="000A2BD2" w:rsidRPr="000D1A76" w:rsidRDefault="000A2BD2" w:rsidP="00E3764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0D1A76">
        <w:rPr>
          <w:rFonts w:asciiTheme="minorHAnsi" w:hAnsiTheme="minorHAnsi" w:cstheme="minorHAnsi"/>
          <w:color w:val="000000"/>
          <w:sz w:val="22"/>
          <w:szCs w:val="22"/>
          <w:highlight w:val="yellow"/>
        </w:rPr>
        <w:t xml:space="preserve">Cuando el empleador tiene a sus dependientes registrados en ambas </w:t>
      </w:r>
      <w:proofErr w:type="spellStart"/>
      <w:r w:rsidRPr="000D1A76">
        <w:rPr>
          <w:rFonts w:asciiTheme="minorHAnsi" w:hAnsiTheme="minorHAnsi" w:cstheme="minorHAnsi"/>
          <w:color w:val="000000"/>
          <w:sz w:val="22"/>
          <w:szCs w:val="22"/>
          <w:highlight w:val="yellow"/>
        </w:rPr>
        <w:t>AFP’s</w:t>
      </w:r>
      <w:proofErr w:type="spellEnd"/>
      <w:r w:rsidRPr="000D1A76">
        <w:rPr>
          <w:rFonts w:asciiTheme="minorHAnsi" w:hAnsiTheme="minorHAnsi" w:cstheme="minorHAnsi"/>
          <w:color w:val="000000"/>
          <w:sz w:val="22"/>
          <w:szCs w:val="22"/>
          <w:highlight w:val="yellow"/>
        </w:rPr>
        <w:t xml:space="preserve"> deberá presentar los certificados de no adeudo emitidos tanto por Futuro de Bolivia S.A. como por BBVA previsión AFP S.A.</w:t>
      </w:r>
    </w:p>
    <w:p w:rsidR="000A2BD2" w:rsidRPr="000D1A76" w:rsidRDefault="000A2BD2" w:rsidP="00E3764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0D1A76">
        <w:rPr>
          <w:rFonts w:asciiTheme="minorHAnsi" w:hAnsiTheme="minorHAnsi" w:cstheme="minorHAnsi"/>
          <w:color w:val="000000"/>
          <w:sz w:val="22"/>
          <w:szCs w:val="22"/>
          <w:highlight w:val="yellow"/>
        </w:rPr>
        <w:t xml:space="preserve">No es sujeto de contrataciones para YPFB, el empleador que presentare el documento de NO REGISTRO de ambas </w:t>
      </w:r>
      <w:proofErr w:type="spellStart"/>
      <w:r w:rsidRPr="000D1A76">
        <w:rPr>
          <w:rFonts w:asciiTheme="minorHAnsi" w:hAnsiTheme="minorHAnsi" w:cstheme="minorHAnsi"/>
          <w:color w:val="000000"/>
          <w:sz w:val="22"/>
          <w:szCs w:val="22"/>
          <w:highlight w:val="yellow"/>
        </w:rPr>
        <w:t>AFP’s</w:t>
      </w:r>
      <w:proofErr w:type="spellEnd"/>
    </w:p>
    <w:p w:rsidR="000A2BD2" w:rsidRPr="00AB0118" w:rsidRDefault="000A2BD2" w:rsidP="00E3764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702D41">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0D1A76" w:rsidRDefault="000A2BD2" w:rsidP="00E37642">
      <w:pPr>
        <w:pStyle w:val="Prrafodelista"/>
        <w:numPr>
          <w:ilvl w:val="0"/>
          <w:numId w:val="16"/>
        </w:numPr>
        <w:jc w:val="both"/>
        <w:rPr>
          <w:rFonts w:asciiTheme="minorHAnsi" w:eastAsia="Calibri" w:hAnsiTheme="minorHAnsi" w:cstheme="minorHAnsi"/>
          <w:bCs/>
          <w:sz w:val="22"/>
          <w:szCs w:val="22"/>
          <w:highlight w:val="yellow"/>
          <w:lang w:val="es-BO"/>
        </w:rPr>
      </w:pPr>
      <w:r w:rsidRPr="000D1A76">
        <w:rPr>
          <w:rFonts w:asciiTheme="minorHAnsi" w:hAnsiTheme="minorHAnsi" w:cstheme="minorHAnsi"/>
          <w:sz w:val="22"/>
          <w:szCs w:val="22"/>
          <w:highlight w:val="yellow"/>
        </w:rPr>
        <w:t>Original de la Garantía de Seriedad de Propuesta</w:t>
      </w:r>
      <w:r w:rsidR="006E05DB" w:rsidRPr="000D1A76">
        <w:rPr>
          <w:rFonts w:asciiTheme="minorHAnsi" w:hAnsiTheme="minorHAnsi" w:cstheme="minorHAnsi"/>
          <w:sz w:val="22"/>
          <w:szCs w:val="22"/>
          <w:highlight w:val="yellow"/>
        </w:rPr>
        <w:t>.</w:t>
      </w:r>
      <w:r w:rsidRPr="000D1A76">
        <w:rPr>
          <w:rFonts w:asciiTheme="minorHAnsi" w:hAnsiTheme="minorHAnsi" w:cstheme="minorHAnsi"/>
          <w:sz w:val="22"/>
          <w:szCs w:val="22"/>
          <w:highlight w:val="yellow"/>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0D1A76" w:rsidRDefault="00FE5AE8" w:rsidP="00E37642">
      <w:pPr>
        <w:pStyle w:val="Prrafodelista"/>
        <w:numPr>
          <w:ilvl w:val="0"/>
          <w:numId w:val="24"/>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Fotocopia simple de la Escritura Pública de Constitución de la empresa y de todas sus modificaciones registradas en FUNDEMPRESA, excepto empresas unipersonales.</w:t>
      </w:r>
    </w:p>
    <w:p w:rsidR="00FE5AE8" w:rsidRPr="000D1A76" w:rsidRDefault="00FE5AE8" w:rsidP="00E37642">
      <w:pPr>
        <w:pStyle w:val="Prrafodelista"/>
        <w:numPr>
          <w:ilvl w:val="0"/>
          <w:numId w:val="24"/>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FE5AE8" w:rsidRPr="000D1A76" w:rsidRDefault="00FE5AE8" w:rsidP="00E37642">
      <w:pPr>
        <w:pStyle w:val="Prrafodelista"/>
        <w:numPr>
          <w:ilvl w:val="0"/>
          <w:numId w:val="24"/>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Fotocopia simple de la Matricula de Comercio FUNDEMPRESA actualizada.</w:t>
      </w:r>
    </w:p>
    <w:p w:rsidR="00FE5AE8" w:rsidRPr="000D1A76" w:rsidRDefault="00FE5AE8" w:rsidP="00E37642">
      <w:pPr>
        <w:pStyle w:val="Prrafodelista"/>
        <w:numPr>
          <w:ilvl w:val="0"/>
          <w:numId w:val="24"/>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Fotocopia simple del Certificado de Actualización de Inscripción e FUNDEMPRESA vigente.</w:t>
      </w:r>
    </w:p>
    <w:p w:rsidR="00FE5AE8" w:rsidRPr="000D1A76" w:rsidRDefault="00FE5AE8" w:rsidP="00E37642">
      <w:pPr>
        <w:pStyle w:val="Prrafodelista"/>
        <w:numPr>
          <w:ilvl w:val="0"/>
          <w:numId w:val="24"/>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Fotocopia simple del Certificado de Tradición Comercial de toda su carpeta comercial en el que se consignen todas las modificaciones y poderes.</w:t>
      </w:r>
    </w:p>
    <w:p w:rsidR="000A2BD2" w:rsidRPr="000D1A76" w:rsidRDefault="00FE5AE8" w:rsidP="00E37642">
      <w:pPr>
        <w:pStyle w:val="Prrafodelista"/>
        <w:numPr>
          <w:ilvl w:val="0"/>
          <w:numId w:val="24"/>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0D1A76" w:rsidRDefault="00141D35" w:rsidP="00E37642">
      <w:pPr>
        <w:pStyle w:val="Prrafodelista"/>
        <w:numPr>
          <w:ilvl w:val="0"/>
          <w:numId w:val="11"/>
        </w:numPr>
        <w:tabs>
          <w:tab w:val="left" w:pos="5025"/>
        </w:tabs>
        <w:ind w:left="284" w:hanging="284"/>
        <w:jc w:val="both"/>
        <w:rPr>
          <w:rFonts w:asciiTheme="minorHAnsi" w:hAnsiTheme="minorHAnsi" w:cstheme="minorHAnsi"/>
          <w:b/>
          <w:sz w:val="22"/>
          <w:szCs w:val="22"/>
          <w:highlight w:val="yellow"/>
        </w:rPr>
      </w:pPr>
      <w:r w:rsidRPr="000D1A76">
        <w:rPr>
          <w:rFonts w:asciiTheme="minorHAnsi" w:hAnsiTheme="minorHAnsi" w:cstheme="minorHAnsi"/>
          <w:b/>
          <w:sz w:val="22"/>
          <w:szCs w:val="22"/>
          <w:highlight w:val="yellow"/>
        </w:rPr>
        <w:t>DOCUMENTOS</w:t>
      </w:r>
      <w:r w:rsidR="004F3C49" w:rsidRPr="000D1A76">
        <w:rPr>
          <w:rFonts w:asciiTheme="minorHAnsi" w:hAnsiTheme="minorHAnsi" w:cstheme="minorHAnsi"/>
          <w:b/>
          <w:sz w:val="22"/>
          <w:szCs w:val="22"/>
          <w:highlight w:val="yellow"/>
        </w:rPr>
        <w:t xml:space="preserve">/FORMULARIOS </w:t>
      </w:r>
      <w:r w:rsidRPr="000D1A76">
        <w:rPr>
          <w:rFonts w:asciiTheme="minorHAnsi" w:hAnsiTheme="minorHAnsi" w:cstheme="minorHAnsi"/>
          <w:b/>
          <w:sz w:val="22"/>
          <w:szCs w:val="22"/>
          <w:highlight w:val="yellow"/>
        </w:rPr>
        <w:t>LEGALES Y ADMINISTRATIVOS PARA ASOCIA</w:t>
      </w:r>
      <w:r w:rsidR="005F0FC3" w:rsidRPr="000D1A76">
        <w:rPr>
          <w:rFonts w:asciiTheme="minorHAnsi" w:hAnsiTheme="minorHAnsi" w:cstheme="minorHAnsi"/>
          <w:b/>
          <w:sz w:val="22"/>
          <w:szCs w:val="22"/>
          <w:highlight w:val="yellow"/>
        </w:rPr>
        <w:t>CIONES ACCIDENTALES</w:t>
      </w:r>
      <w:r w:rsidR="0003571D" w:rsidRPr="000D1A76">
        <w:rPr>
          <w:rFonts w:asciiTheme="minorHAnsi" w:hAnsiTheme="minorHAnsi" w:cstheme="minorHAnsi"/>
          <w:b/>
          <w:sz w:val="22"/>
          <w:szCs w:val="22"/>
          <w:highlight w:val="yellow"/>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E3764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E3764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Original de la Ga</w:t>
      </w:r>
      <w:r w:rsidR="006E05DB">
        <w:rPr>
          <w:rFonts w:asciiTheme="minorHAnsi" w:hAnsiTheme="minorHAnsi" w:cstheme="minorHAnsi"/>
          <w:sz w:val="22"/>
          <w:szCs w:val="22"/>
        </w:rPr>
        <w:t>rantía de Seriedad de Propuesta</w:t>
      </w:r>
      <w:r w:rsidRPr="00552079">
        <w:rPr>
          <w:rFonts w:asciiTheme="minorHAnsi" w:hAnsiTheme="minorHAnsi" w:cstheme="minorHAnsi"/>
          <w:sz w:val="22"/>
          <w:szCs w:val="22"/>
        </w:rPr>
        <w:t xml:space="preserve">;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E3764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E3764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E3764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E3764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E3764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4A728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4A728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4A728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E37642">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Estados Financieros al cierre de la última gestión fiscal en fotocopia simple que refleje la información detallada,</w:t>
      </w:r>
      <w:r w:rsidR="0097679F">
        <w:rPr>
          <w:rFonts w:asciiTheme="minorHAnsi" w:hAnsiTheme="minorHAnsi" w:cstheme="minorHAnsi"/>
          <w:sz w:val="22"/>
          <w:szCs w:val="22"/>
        </w:rPr>
        <w:t xml:space="preserve"> </w:t>
      </w:r>
      <w:r w:rsidR="0097679F" w:rsidRPr="00D877F4">
        <w:rPr>
          <w:rFonts w:asciiTheme="minorHAnsi" w:hAnsiTheme="minorHAnsi" w:cstheme="minorHAnsi"/>
          <w:b/>
          <w:i/>
          <w:color w:val="FF0000"/>
          <w:sz w:val="22"/>
          <w:szCs w:val="22"/>
        </w:rPr>
        <w:t>“NO APLICA”.</w:t>
      </w:r>
    </w:p>
    <w:p w:rsidR="00FE5AE8" w:rsidRPr="0097679F" w:rsidRDefault="00FE5AE8" w:rsidP="0097679F">
      <w:pPr>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E3764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E3764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E3764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E3764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E3764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E3764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E3764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0D1A76" w:rsidRDefault="006025E6" w:rsidP="006025E6">
      <w:pPr>
        <w:ind w:firstLine="708"/>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 xml:space="preserve">Formulario B-1  </w:t>
      </w:r>
      <w:r w:rsidRPr="000D1A76">
        <w:rPr>
          <w:rFonts w:asciiTheme="minorHAnsi" w:hAnsiTheme="minorHAnsi" w:cstheme="minorHAnsi"/>
          <w:sz w:val="22"/>
          <w:szCs w:val="22"/>
          <w:highlight w:val="yellow"/>
        </w:rPr>
        <w:tab/>
        <w:t>Propuesta Económi</w:t>
      </w:r>
      <w:r w:rsidR="00BF45BC" w:rsidRPr="000D1A76">
        <w:rPr>
          <w:rFonts w:asciiTheme="minorHAnsi" w:hAnsiTheme="minorHAnsi" w:cstheme="minorHAnsi"/>
          <w:sz w:val="22"/>
          <w:szCs w:val="22"/>
          <w:highlight w:val="yellow"/>
        </w:rPr>
        <w:t>ca.</w:t>
      </w:r>
    </w:p>
    <w:p w:rsidR="006025E6" w:rsidRPr="000D1A76" w:rsidRDefault="006025E6" w:rsidP="006025E6">
      <w:pPr>
        <w:tabs>
          <w:tab w:val="left" w:pos="5025"/>
        </w:tabs>
        <w:rPr>
          <w:rFonts w:asciiTheme="minorHAnsi" w:hAnsiTheme="minorHAnsi" w:cstheme="minorHAnsi"/>
          <w:b/>
          <w:sz w:val="22"/>
          <w:szCs w:val="22"/>
          <w:highlight w:val="yellow"/>
          <w:lang w:val="es-BO" w:eastAsia="es-ES"/>
        </w:rPr>
      </w:pPr>
    </w:p>
    <w:p w:rsidR="006025E6" w:rsidRPr="000D1A76" w:rsidRDefault="006025E6" w:rsidP="00E37642">
      <w:pPr>
        <w:pStyle w:val="Prrafodelista"/>
        <w:numPr>
          <w:ilvl w:val="0"/>
          <w:numId w:val="11"/>
        </w:numPr>
        <w:tabs>
          <w:tab w:val="left" w:pos="5025"/>
        </w:tabs>
        <w:ind w:left="284" w:hanging="284"/>
        <w:jc w:val="both"/>
        <w:rPr>
          <w:rFonts w:asciiTheme="minorHAnsi" w:hAnsiTheme="minorHAnsi" w:cstheme="minorHAnsi"/>
          <w:b/>
          <w:sz w:val="22"/>
          <w:szCs w:val="22"/>
          <w:highlight w:val="yellow"/>
        </w:rPr>
      </w:pPr>
      <w:r w:rsidRPr="000D1A76">
        <w:rPr>
          <w:rFonts w:asciiTheme="minorHAnsi" w:hAnsiTheme="minorHAnsi" w:cstheme="minorHAnsi"/>
          <w:b/>
          <w:sz w:val="22"/>
          <w:szCs w:val="22"/>
          <w:highlight w:val="yellow"/>
        </w:rPr>
        <w:t xml:space="preserve">FORMULARIOS DE LA PROPUESTA TÉCNICA </w:t>
      </w:r>
    </w:p>
    <w:p w:rsidR="006025E6" w:rsidRPr="000D1A76" w:rsidRDefault="006025E6" w:rsidP="006025E6">
      <w:pPr>
        <w:tabs>
          <w:tab w:val="left" w:pos="5025"/>
        </w:tabs>
        <w:rPr>
          <w:rFonts w:asciiTheme="minorHAnsi" w:hAnsiTheme="minorHAnsi" w:cstheme="minorHAnsi"/>
          <w:b/>
          <w:sz w:val="22"/>
          <w:szCs w:val="22"/>
          <w:highlight w:val="yellow"/>
          <w:lang w:val="es-BO"/>
        </w:rPr>
      </w:pPr>
    </w:p>
    <w:p w:rsidR="006025E6" w:rsidRPr="000D1A76" w:rsidRDefault="006025E6" w:rsidP="006025E6">
      <w:pPr>
        <w:pStyle w:val="Normal2"/>
        <w:tabs>
          <w:tab w:val="left" w:pos="1701"/>
        </w:tabs>
        <w:ind w:left="1417"/>
        <w:rPr>
          <w:rFonts w:asciiTheme="minorHAnsi" w:hAnsiTheme="minorHAnsi" w:cstheme="minorHAnsi"/>
          <w:sz w:val="22"/>
          <w:szCs w:val="22"/>
          <w:highlight w:val="yellow"/>
          <w:lang w:val="es-BO"/>
        </w:rPr>
      </w:pPr>
      <w:r w:rsidRPr="000D1A76">
        <w:rPr>
          <w:rFonts w:asciiTheme="minorHAnsi" w:hAnsiTheme="minorHAnsi" w:cstheme="minorHAnsi"/>
          <w:sz w:val="22"/>
          <w:szCs w:val="22"/>
          <w:highlight w:val="yellow"/>
          <w:lang w:val="es-BO"/>
        </w:rPr>
        <w:t>Formulario C-1</w:t>
      </w:r>
      <w:r w:rsidRPr="000D1A76">
        <w:rPr>
          <w:rFonts w:asciiTheme="minorHAnsi" w:hAnsiTheme="minorHAnsi" w:cstheme="minorHAnsi"/>
          <w:sz w:val="22"/>
          <w:szCs w:val="22"/>
          <w:highlight w:val="yellow"/>
          <w:lang w:val="es-BO"/>
        </w:rPr>
        <w:tab/>
      </w:r>
      <w:r w:rsidRPr="000D1A76">
        <w:rPr>
          <w:rFonts w:asciiTheme="minorHAnsi" w:hAnsiTheme="minorHAnsi" w:cstheme="minorHAnsi"/>
          <w:sz w:val="22"/>
          <w:szCs w:val="22"/>
          <w:highlight w:val="yellow"/>
          <w:lang w:val="es-BO"/>
        </w:rPr>
        <w:tab/>
        <w:t xml:space="preserve">Propuesta Técnica (Características Técnicas Solicitadas) </w:t>
      </w:r>
    </w:p>
    <w:p w:rsidR="006025E6" w:rsidRPr="000D1A76" w:rsidRDefault="006025E6" w:rsidP="006025E6">
      <w:pPr>
        <w:ind w:left="2268" w:hanging="1560"/>
        <w:jc w:val="both"/>
        <w:rPr>
          <w:rFonts w:asciiTheme="minorHAnsi" w:hAnsiTheme="minorHAnsi" w:cstheme="minorHAnsi"/>
          <w:sz w:val="22"/>
          <w:szCs w:val="22"/>
          <w:highlight w:val="yellow"/>
          <w:lang w:val="es-BO"/>
        </w:rPr>
      </w:pPr>
    </w:p>
    <w:p w:rsidR="006025E6" w:rsidRPr="000D1A76" w:rsidRDefault="00DC3185" w:rsidP="006025E6">
      <w:pPr>
        <w:pStyle w:val="Normal2"/>
        <w:tabs>
          <w:tab w:val="left" w:pos="1701"/>
        </w:tabs>
        <w:ind w:left="2832" w:hanging="2124"/>
        <w:rPr>
          <w:rFonts w:asciiTheme="minorHAnsi" w:hAnsiTheme="minorHAnsi" w:cstheme="minorHAnsi"/>
          <w:sz w:val="22"/>
          <w:szCs w:val="22"/>
          <w:highlight w:val="yellow"/>
          <w:lang w:val="es-BO"/>
        </w:rPr>
      </w:pPr>
      <w:r w:rsidRPr="000D1A76">
        <w:rPr>
          <w:rFonts w:asciiTheme="minorHAnsi" w:hAnsiTheme="minorHAnsi" w:cstheme="minorHAnsi"/>
          <w:sz w:val="22"/>
          <w:szCs w:val="22"/>
          <w:highlight w:val="yellow"/>
          <w:lang w:val="es-BO"/>
        </w:rPr>
        <w:t>Formulario C-2</w:t>
      </w:r>
      <w:r w:rsidRPr="000D1A76">
        <w:rPr>
          <w:rFonts w:asciiTheme="minorHAnsi" w:hAnsiTheme="minorHAnsi" w:cstheme="minorHAnsi"/>
          <w:sz w:val="22"/>
          <w:szCs w:val="22"/>
          <w:highlight w:val="yellow"/>
          <w:lang w:val="es-BO"/>
        </w:rPr>
        <w:tab/>
        <w:t>Experiencia General y Específica del Proponente</w:t>
      </w:r>
    </w:p>
    <w:p w:rsidR="006025E6" w:rsidRPr="000D1A76" w:rsidRDefault="006025E6" w:rsidP="006025E6">
      <w:pPr>
        <w:tabs>
          <w:tab w:val="left" w:pos="5025"/>
        </w:tabs>
        <w:ind w:left="709"/>
        <w:rPr>
          <w:rFonts w:asciiTheme="minorHAnsi" w:hAnsiTheme="minorHAnsi" w:cstheme="minorHAnsi"/>
          <w:color w:val="FF0000"/>
          <w:sz w:val="22"/>
          <w:szCs w:val="22"/>
          <w:highlight w:val="yellow"/>
          <w:lang w:val="es-BO"/>
        </w:rPr>
      </w:pPr>
    </w:p>
    <w:p w:rsidR="0097679F" w:rsidRPr="000D1A76" w:rsidRDefault="00A72200" w:rsidP="00A72200">
      <w:pPr>
        <w:ind w:left="709"/>
        <w:rPr>
          <w:rFonts w:asciiTheme="minorHAnsi" w:hAnsiTheme="minorHAnsi" w:cstheme="minorHAnsi"/>
          <w:color w:val="FF0000"/>
          <w:sz w:val="22"/>
          <w:szCs w:val="22"/>
          <w:highlight w:val="yellow"/>
          <w:lang w:val="es-BO"/>
        </w:rPr>
      </w:pPr>
      <w:r w:rsidRPr="000D1A76">
        <w:rPr>
          <w:rFonts w:asciiTheme="minorHAnsi" w:hAnsiTheme="minorHAnsi" w:cstheme="minorHAnsi"/>
          <w:sz w:val="22"/>
          <w:szCs w:val="22"/>
          <w:highlight w:val="yellow"/>
          <w:lang w:val="es-BO"/>
        </w:rPr>
        <w:t>Formulario C-3</w:t>
      </w:r>
      <w:r w:rsidRPr="000D1A76">
        <w:rPr>
          <w:rFonts w:asciiTheme="minorHAnsi" w:hAnsiTheme="minorHAnsi" w:cstheme="minorHAnsi"/>
          <w:sz w:val="22"/>
          <w:szCs w:val="22"/>
          <w:highlight w:val="yellow"/>
          <w:lang w:val="es-BO"/>
        </w:rPr>
        <w:tab/>
        <w:t xml:space="preserve">              Experiencia General y Específica del Personal Clave</w:t>
      </w:r>
    </w:p>
    <w:p w:rsidR="0097679F" w:rsidRPr="000D1A76" w:rsidRDefault="0097679F" w:rsidP="006025E6">
      <w:pPr>
        <w:tabs>
          <w:tab w:val="left" w:pos="5025"/>
        </w:tabs>
        <w:ind w:left="709"/>
        <w:rPr>
          <w:rFonts w:asciiTheme="minorHAnsi" w:hAnsiTheme="minorHAnsi" w:cstheme="minorHAnsi"/>
          <w:color w:val="FF0000"/>
          <w:sz w:val="22"/>
          <w:szCs w:val="22"/>
          <w:highlight w:val="yellow"/>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Pr="005B4DEA" w:rsidRDefault="0097679F"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816476" w:rsidRDefault="00816476" w:rsidP="00775867">
      <w:pPr>
        <w:jc w:val="center"/>
        <w:rPr>
          <w:rFonts w:asciiTheme="minorHAnsi" w:hAnsiTheme="minorHAnsi" w:cstheme="minorHAnsi"/>
          <w:b/>
          <w:sz w:val="22"/>
          <w:szCs w:val="22"/>
        </w:rPr>
      </w:pPr>
    </w:p>
    <w:p w:rsidR="00816476" w:rsidRDefault="00816476" w:rsidP="00775867">
      <w:pPr>
        <w:jc w:val="center"/>
        <w:rPr>
          <w:rFonts w:asciiTheme="minorHAnsi" w:hAnsiTheme="minorHAnsi" w:cstheme="minorHAnsi"/>
          <w:b/>
          <w:sz w:val="22"/>
          <w:szCs w:val="22"/>
        </w:rPr>
      </w:pPr>
    </w:p>
    <w:p w:rsidR="00816476" w:rsidRDefault="00816476" w:rsidP="00775867">
      <w:pPr>
        <w:jc w:val="center"/>
        <w:rPr>
          <w:rFonts w:asciiTheme="minorHAnsi" w:hAnsiTheme="minorHAnsi" w:cstheme="minorHAnsi"/>
          <w:b/>
          <w:sz w:val="22"/>
          <w:szCs w:val="22"/>
        </w:rPr>
      </w:pPr>
    </w:p>
    <w:p w:rsidR="00775867" w:rsidRPr="00E47346" w:rsidRDefault="00775867" w:rsidP="00775867">
      <w:pPr>
        <w:jc w:val="center"/>
        <w:rPr>
          <w:rFonts w:asciiTheme="minorHAnsi" w:hAnsiTheme="minorHAnsi" w:cstheme="minorHAnsi"/>
          <w:b/>
          <w:sz w:val="22"/>
          <w:szCs w:val="22"/>
          <w:highlight w:val="yellow"/>
        </w:rPr>
      </w:pPr>
      <w:r w:rsidRPr="00E47346">
        <w:rPr>
          <w:rFonts w:asciiTheme="minorHAnsi" w:hAnsiTheme="minorHAnsi" w:cstheme="minorHAnsi"/>
          <w:b/>
          <w:sz w:val="22"/>
          <w:szCs w:val="22"/>
          <w:highlight w:val="yellow"/>
        </w:rPr>
        <w:lastRenderedPageBreak/>
        <w:t>FORMULARIO A-1</w:t>
      </w:r>
    </w:p>
    <w:p w:rsidR="00775867" w:rsidRPr="00552079" w:rsidRDefault="00775867" w:rsidP="00775867">
      <w:pPr>
        <w:jc w:val="center"/>
        <w:rPr>
          <w:rFonts w:asciiTheme="minorHAnsi" w:hAnsiTheme="minorHAnsi" w:cstheme="minorHAnsi"/>
          <w:b/>
          <w:sz w:val="22"/>
          <w:szCs w:val="22"/>
        </w:rPr>
      </w:pPr>
      <w:r w:rsidRPr="00E47346">
        <w:rPr>
          <w:rFonts w:asciiTheme="minorHAnsi" w:hAnsiTheme="minorHAnsi" w:cstheme="minorHAnsi"/>
          <w:b/>
          <w:sz w:val="22"/>
          <w:szCs w:val="22"/>
          <w:highlight w:val="yellow"/>
        </w:rPr>
        <w:t xml:space="preserve">PRESENTACIÓN DE LA </w:t>
      </w:r>
      <w:r w:rsidR="004A735B" w:rsidRPr="00E47346">
        <w:rPr>
          <w:rFonts w:asciiTheme="minorHAnsi" w:hAnsiTheme="minorHAnsi" w:cstheme="minorHAnsi"/>
          <w:b/>
          <w:sz w:val="22"/>
          <w:szCs w:val="22"/>
          <w:highlight w:val="yellow"/>
        </w:rPr>
        <w:t xml:space="preserve">PROPUESTA </w:t>
      </w:r>
      <w:r w:rsidR="003000F6" w:rsidRPr="00E47346">
        <w:rPr>
          <w:rFonts w:asciiTheme="minorHAnsi" w:hAnsiTheme="minorHAnsi" w:cstheme="minorHAnsi"/>
          <w:b/>
          <w:sz w:val="22"/>
          <w:szCs w:val="22"/>
          <w:highlight w:val="yellow"/>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Accidental sean </w:t>
      </w:r>
      <w:r w:rsidRPr="00337996">
        <w:rPr>
          <w:rFonts w:asciiTheme="minorHAnsi" w:hAnsiTheme="minorHAnsi" w:cstheme="minorHAnsi"/>
          <w:sz w:val="22"/>
          <w:szCs w:val="22"/>
        </w:rPr>
        <w:lastRenderedPageBreak/>
        <w:t>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E3764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E3764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E3764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E3764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E3764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E3764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97679F" w:rsidRPr="0097679F" w:rsidRDefault="002C772A" w:rsidP="00E3764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97679F">
        <w:rPr>
          <w:rFonts w:asciiTheme="minorHAnsi" w:hAnsiTheme="minorHAnsi" w:cstheme="minorHAnsi"/>
          <w:sz w:val="22"/>
          <w:szCs w:val="22"/>
        </w:rPr>
        <w:t>:</w:t>
      </w:r>
    </w:p>
    <w:p w:rsidR="0097679F" w:rsidRPr="0097679F" w:rsidRDefault="0097679F" w:rsidP="0097679F">
      <w:pPr>
        <w:ind w:left="720"/>
        <w:jc w:val="both"/>
        <w:rPr>
          <w:rFonts w:asciiTheme="minorHAnsi" w:hAnsiTheme="minorHAnsi" w:cstheme="minorHAnsi"/>
          <w:color w:val="000000"/>
          <w:sz w:val="10"/>
          <w:szCs w:val="10"/>
        </w:rPr>
      </w:pPr>
    </w:p>
    <w:p w:rsidR="0097679F" w:rsidRDefault="0097679F" w:rsidP="0097679F">
      <w:pPr>
        <w:ind w:left="851"/>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p>
    <w:p w:rsidR="0097679F" w:rsidRPr="00FF3579" w:rsidRDefault="0097679F" w:rsidP="0097679F">
      <w:pPr>
        <w:autoSpaceDE w:val="0"/>
        <w:autoSpaceDN w:val="0"/>
        <w:adjustRightInd w:val="0"/>
        <w:jc w:val="both"/>
        <w:rPr>
          <w:rFonts w:ascii="Calibri" w:hAnsi="Calibri" w:cs="Calibri"/>
          <w:b/>
          <w:bCs/>
          <w:sz w:val="22"/>
          <w:szCs w:val="22"/>
          <w:lang w:val="es-BO"/>
        </w:rPr>
      </w:pPr>
    </w:p>
    <w:p w:rsidR="0097679F" w:rsidRPr="00B6655E" w:rsidRDefault="0097679F" w:rsidP="004A728F">
      <w:pPr>
        <w:numPr>
          <w:ilvl w:val="0"/>
          <w:numId w:val="31"/>
        </w:numPr>
        <w:autoSpaceDE w:val="0"/>
        <w:autoSpaceDN w:val="0"/>
        <w:adjustRightInd w:val="0"/>
        <w:ind w:left="1276" w:hanging="294"/>
        <w:jc w:val="both"/>
        <w:rPr>
          <w:rFonts w:ascii="Calibri" w:hAnsi="Calibri" w:cs="Calibri"/>
          <w:bCs/>
          <w:sz w:val="22"/>
          <w:szCs w:val="22"/>
        </w:rPr>
      </w:pPr>
      <w:r w:rsidRPr="00B6655E">
        <w:rPr>
          <w:rFonts w:ascii="Calibri" w:hAnsi="Calibri" w:cs="Calibri"/>
          <w:b/>
          <w:bCs/>
          <w:sz w:val="22"/>
          <w:szCs w:val="22"/>
        </w:rPr>
        <w:t>Boleta de Garantía</w:t>
      </w:r>
      <w:r w:rsidRPr="00B6655E">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7BDE">
        <w:rPr>
          <w:rFonts w:ascii="Calibri" w:hAnsi="Calibri" w:cs="Calibri"/>
          <w:b/>
          <w:bCs/>
          <w:sz w:val="22"/>
          <w:szCs w:val="22"/>
        </w:rPr>
        <w:t>renovable, irrevocable y de ejecución inmediata</w:t>
      </w:r>
      <w:r w:rsidRPr="00B6655E">
        <w:rPr>
          <w:rFonts w:ascii="Calibri" w:hAnsi="Calibri" w:cs="Calibri"/>
          <w:bCs/>
          <w:sz w:val="22"/>
          <w:szCs w:val="22"/>
        </w:rPr>
        <w:t xml:space="preserve"> con vigencia </w:t>
      </w:r>
      <w:r>
        <w:rPr>
          <w:rFonts w:ascii="Calibri" w:hAnsi="Calibri" w:cs="Calibri"/>
          <w:bCs/>
          <w:sz w:val="22"/>
          <w:szCs w:val="22"/>
        </w:rPr>
        <w:t xml:space="preserve">será </w:t>
      </w:r>
      <w:r w:rsidRPr="00B6655E">
        <w:rPr>
          <w:rFonts w:ascii="Calibri" w:hAnsi="Calibri" w:cs="Calibri"/>
          <w:bCs/>
          <w:sz w:val="22"/>
          <w:szCs w:val="22"/>
        </w:rPr>
        <w:t>de 60 días calendario</w:t>
      </w:r>
      <w:r>
        <w:rPr>
          <w:rFonts w:ascii="Calibri" w:hAnsi="Calibri" w:cs="Calibri"/>
          <w:bCs/>
          <w:sz w:val="22"/>
          <w:szCs w:val="22"/>
        </w:rPr>
        <w:t xml:space="preserve"> adicionales a la vigencia del contrato, </w:t>
      </w:r>
      <w:r w:rsidRPr="009D19CD">
        <w:rPr>
          <w:rFonts w:ascii="Calibri" w:hAnsi="Calibri" w:cs="Calibri"/>
          <w:bCs/>
          <w:sz w:val="22"/>
          <w:szCs w:val="22"/>
        </w:rPr>
        <w:t xml:space="preserve">por un importe equivalente al </w:t>
      </w:r>
      <w:r>
        <w:rPr>
          <w:rFonts w:ascii="Calibri" w:hAnsi="Calibri" w:cs="Calibri"/>
          <w:bCs/>
          <w:sz w:val="22"/>
          <w:szCs w:val="22"/>
        </w:rPr>
        <w:t>7</w:t>
      </w:r>
      <w:r w:rsidRPr="009D19CD">
        <w:rPr>
          <w:rFonts w:ascii="Calibri" w:hAnsi="Calibri" w:cs="Calibri"/>
          <w:bCs/>
          <w:sz w:val="22"/>
          <w:szCs w:val="22"/>
        </w:rPr>
        <w:t xml:space="preserve">%  del </w:t>
      </w:r>
      <w:r>
        <w:rPr>
          <w:rFonts w:ascii="Calibri" w:hAnsi="Calibri" w:cs="Calibri"/>
          <w:bCs/>
          <w:sz w:val="22"/>
          <w:szCs w:val="22"/>
        </w:rPr>
        <w:t>valor total del contrato</w:t>
      </w:r>
      <w:r w:rsidRPr="009D19CD">
        <w:rPr>
          <w:rFonts w:ascii="Calibri" w:hAnsi="Calibri" w:cs="Calibri"/>
          <w:bCs/>
          <w:sz w:val="22"/>
          <w:szCs w:val="22"/>
        </w:rPr>
        <w:t>.</w:t>
      </w:r>
    </w:p>
    <w:p w:rsidR="0097679F" w:rsidRPr="00B6655E" w:rsidRDefault="0097679F" w:rsidP="0097679F">
      <w:pPr>
        <w:autoSpaceDE w:val="0"/>
        <w:autoSpaceDN w:val="0"/>
        <w:adjustRightInd w:val="0"/>
        <w:jc w:val="both"/>
        <w:rPr>
          <w:rFonts w:ascii="Calibri" w:hAnsi="Calibri" w:cs="Calibri"/>
          <w:bCs/>
          <w:sz w:val="22"/>
          <w:szCs w:val="22"/>
        </w:rPr>
      </w:pPr>
    </w:p>
    <w:p w:rsidR="0097679F" w:rsidRDefault="0097679F" w:rsidP="004A728F">
      <w:pPr>
        <w:numPr>
          <w:ilvl w:val="0"/>
          <w:numId w:val="31"/>
        </w:numPr>
        <w:autoSpaceDE w:val="0"/>
        <w:autoSpaceDN w:val="0"/>
        <w:adjustRightInd w:val="0"/>
        <w:ind w:left="1276" w:hanging="294"/>
        <w:jc w:val="both"/>
        <w:rPr>
          <w:rFonts w:ascii="Calibri" w:hAnsi="Calibri" w:cs="Calibri"/>
          <w:bCs/>
          <w:sz w:val="22"/>
          <w:szCs w:val="22"/>
        </w:rPr>
      </w:pPr>
      <w:r w:rsidRPr="00B6655E">
        <w:rPr>
          <w:rFonts w:ascii="Calibri" w:hAnsi="Calibri" w:cs="Calibri"/>
          <w:b/>
          <w:bCs/>
          <w:sz w:val="22"/>
          <w:szCs w:val="22"/>
        </w:rPr>
        <w:t>Garantía a Primer Requerimiento</w:t>
      </w:r>
      <w:r w:rsidRPr="00B6655E">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7BDE">
        <w:rPr>
          <w:rFonts w:ascii="Calibri" w:hAnsi="Calibri" w:cs="Calibri"/>
          <w:b/>
          <w:bCs/>
          <w:sz w:val="22"/>
          <w:szCs w:val="22"/>
        </w:rPr>
        <w:t xml:space="preserve">renovable, irrevocable y de ejecución </w:t>
      </w:r>
      <w:r w:rsidRPr="00207BDE">
        <w:rPr>
          <w:rFonts w:ascii="Calibri" w:hAnsi="Calibri" w:cs="Calibri"/>
          <w:b/>
          <w:bCs/>
          <w:sz w:val="22"/>
          <w:szCs w:val="22"/>
        </w:rPr>
        <w:lastRenderedPageBreak/>
        <w:t>a primer requerimiento</w:t>
      </w:r>
      <w:r w:rsidRPr="00B6655E">
        <w:rPr>
          <w:rFonts w:ascii="Calibri" w:hAnsi="Calibri" w:cs="Calibri"/>
          <w:bCs/>
          <w:sz w:val="22"/>
          <w:szCs w:val="22"/>
        </w:rPr>
        <w:t xml:space="preserve"> </w:t>
      </w:r>
      <w:r>
        <w:rPr>
          <w:rFonts w:ascii="Calibri" w:hAnsi="Calibri" w:cs="Calibri"/>
          <w:bCs/>
          <w:sz w:val="22"/>
          <w:szCs w:val="22"/>
        </w:rPr>
        <w:t>con vigencia de 6</w:t>
      </w:r>
      <w:r w:rsidRPr="00B6655E">
        <w:rPr>
          <w:rFonts w:ascii="Calibri" w:hAnsi="Calibri" w:cs="Calibri"/>
          <w:bCs/>
          <w:sz w:val="22"/>
          <w:szCs w:val="22"/>
        </w:rPr>
        <w:t xml:space="preserve">0 días calendario </w:t>
      </w:r>
      <w:r>
        <w:rPr>
          <w:rFonts w:ascii="Calibri" w:hAnsi="Calibri" w:cs="Calibri"/>
          <w:bCs/>
          <w:sz w:val="22"/>
          <w:szCs w:val="22"/>
        </w:rPr>
        <w:t>adicionales a la vigencia del contrato, por un importe equivalente al 7</w:t>
      </w:r>
      <w:r w:rsidRPr="009D19CD">
        <w:rPr>
          <w:rFonts w:ascii="Calibri" w:hAnsi="Calibri" w:cs="Calibri"/>
          <w:bCs/>
          <w:sz w:val="22"/>
          <w:szCs w:val="22"/>
        </w:rPr>
        <w:t>%</w:t>
      </w:r>
      <w:r>
        <w:rPr>
          <w:rFonts w:ascii="Calibri" w:hAnsi="Calibri" w:cs="Calibri"/>
          <w:bCs/>
          <w:sz w:val="22"/>
          <w:szCs w:val="22"/>
        </w:rPr>
        <w:t xml:space="preserve"> del valor total del contrato. </w:t>
      </w:r>
    </w:p>
    <w:p w:rsidR="0097679F" w:rsidRDefault="0097679F" w:rsidP="0097679F">
      <w:pPr>
        <w:pStyle w:val="Prrafodelista"/>
        <w:rPr>
          <w:rFonts w:ascii="Calibri" w:hAnsi="Calibri" w:cs="Calibri"/>
          <w:bCs/>
          <w:sz w:val="22"/>
          <w:szCs w:val="22"/>
        </w:rPr>
      </w:pPr>
    </w:p>
    <w:p w:rsidR="0097679F" w:rsidRDefault="0097679F" w:rsidP="004A728F">
      <w:pPr>
        <w:numPr>
          <w:ilvl w:val="0"/>
          <w:numId w:val="31"/>
        </w:numPr>
        <w:autoSpaceDE w:val="0"/>
        <w:autoSpaceDN w:val="0"/>
        <w:adjustRightInd w:val="0"/>
        <w:ind w:left="1276" w:hanging="294"/>
        <w:jc w:val="both"/>
        <w:rPr>
          <w:rFonts w:ascii="Calibri" w:hAnsi="Calibri"/>
          <w:sz w:val="22"/>
          <w:szCs w:val="22"/>
          <w:lang w:val="es-BO"/>
        </w:rPr>
      </w:pPr>
      <w:r>
        <w:rPr>
          <w:rFonts w:ascii="Calibri" w:hAnsi="Calibri"/>
          <w:b/>
          <w:bCs/>
          <w:sz w:val="22"/>
          <w:szCs w:val="22"/>
          <w:lang w:val="es-BO"/>
        </w:rPr>
        <w:t xml:space="preserve">Póliza de caución a Primer requerimiento para Entidades Públicas, </w:t>
      </w:r>
      <w:r w:rsidRPr="001844BC">
        <w:rPr>
          <w:rFonts w:ascii="Calibri" w:hAnsi="Calibri"/>
          <w:sz w:val="22"/>
          <w:szCs w:val="22"/>
          <w:lang w:val="es-BO"/>
        </w:rPr>
        <w:t xml:space="preserve">emitida por una </w:t>
      </w:r>
      <w:r>
        <w:rPr>
          <w:rFonts w:ascii="Calibri" w:hAnsi="Calibri"/>
          <w:sz w:val="22"/>
          <w:szCs w:val="22"/>
          <w:lang w:val="es-BO"/>
        </w:rPr>
        <w:t xml:space="preserve">empresa aseguradora </w:t>
      </w:r>
      <w:r w:rsidRPr="001844BC">
        <w:rPr>
          <w:rFonts w:ascii="Calibri" w:hAnsi="Calibri"/>
          <w:sz w:val="22"/>
          <w:szCs w:val="22"/>
          <w:lang w:val="es-BO"/>
        </w:rPr>
        <w:t>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w:t>
      </w:r>
      <w:r>
        <w:rPr>
          <w:rFonts w:ascii="Calibri" w:hAnsi="Calibri"/>
          <w:sz w:val="22"/>
          <w:szCs w:val="22"/>
          <w:lang w:val="es-BO"/>
        </w:rPr>
        <w:t xml:space="preserve">Fiscalización y Control de Pensiones y Seguros a la </w:t>
      </w:r>
      <w:r w:rsidRPr="001844BC">
        <w:rPr>
          <w:rFonts w:ascii="Calibri" w:hAnsi="Calibri"/>
          <w:sz w:val="22"/>
          <w:szCs w:val="22"/>
          <w:lang w:val="es-BO"/>
        </w:rPr>
        <w:t>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calendario adicionales a la vigencia del contrato, por un importe equivalente al 7</w:t>
      </w:r>
      <w:r w:rsidRPr="001844BC">
        <w:rPr>
          <w:rFonts w:ascii="Calibri" w:hAnsi="Calibri"/>
          <w:sz w:val="22"/>
          <w:szCs w:val="22"/>
          <w:lang w:val="es-BO"/>
        </w:rPr>
        <w:t>% del valor total de</w:t>
      </w:r>
      <w:r>
        <w:rPr>
          <w:rFonts w:ascii="Calibri" w:hAnsi="Calibri"/>
          <w:sz w:val="22"/>
          <w:szCs w:val="22"/>
          <w:lang w:val="es-BO"/>
        </w:rPr>
        <w:t xml:space="preserve">l contrato. </w:t>
      </w:r>
    </w:p>
    <w:p w:rsidR="0097679F" w:rsidRDefault="0097679F" w:rsidP="0097679F">
      <w:pPr>
        <w:pStyle w:val="Prrafodelista"/>
        <w:rPr>
          <w:rFonts w:ascii="Calibri" w:hAnsi="Calibri"/>
          <w:sz w:val="22"/>
          <w:szCs w:val="22"/>
          <w:lang w:val="es-BO"/>
        </w:rPr>
      </w:pPr>
    </w:p>
    <w:p w:rsidR="008C7CAD" w:rsidRPr="0097679F" w:rsidRDefault="0097679F" w:rsidP="004A728F">
      <w:pPr>
        <w:numPr>
          <w:ilvl w:val="0"/>
          <w:numId w:val="31"/>
        </w:numPr>
        <w:autoSpaceDE w:val="0"/>
        <w:autoSpaceDN w:val="0"/>
        <w:adjustRightInd w:val="0"/>
        <w:ind w:left="1276" w:hanging="294"/>
        <w:jc w:val="both"/>
        <w:rPr>
          <w:rFonts w:ascii="Calibri" w:hAnsi="Calibri"/>
          <w:sz w:val="22"/>
          <w:szCs w:val="22"/>
          <w:lang w:val="es-BO"/>
        </w:rPr>
      </w:pPr>
      <w:r>
        <w:rPr>
          <w:rFonts w:ascii="Calibri" w:hAnsi="Calibri"/>
          <w:b/>
          <w:sz w:val="22"/>
          <w:szCs w:val="22"/>
          <w:lang w:val="es-BO"/>
        </w:rPr>
        <w:t>Retenciones</w:t>
      </w:r>
      <w:r>
        <w:rPr>
          <w:rFonts w:ascii="Calibri" w:hAnsi="Calibri"/>
          <w:sz w:val="22"/>
          <w:szCs w:val="22"/>
          <w:lang w:val="es-BO"/>
        </w:rPr>
        <w:t>, el proponente podrá solicitar expresamente a Yacimientos Petrolíferos Fiscales Bolivianos, la retención del 7% de cada pago parcial recibido.</w:t>
      </w:r>
    </w:p>
    <w:p w:rsidR="0097679F" w:rsidRPr="008C7CAD" w:rsidRDefault="0097679F" w:rsidP="0097679F">
      <w:pPr>
        <w:ind w:left="720"/>
        <w:jc w:val="both"/>
        <w:rPr>
          <w:rFonts w:asciiTheme="minorHAnsi" w:hAnsiTheme="minorHAnsi" w:cstheme="minorHAnsi"/>
          <w:color w:val="000000"/>
          <w:sz w:val="22"/>
          <w:szCs w:val="22"/>
        </w:rPr>
      </w:pPr>
    </w:p>
    <w:p w:rsidR="005A2A0A" w:rsidRPr="000440BF" w:rsidRDefault="005A2A0A" w:rsidP="00E3764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E3764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97679F" w:rsidRDefault="0097679F"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A78A9" w:rsidP="00FA78A9">
      <w:pPr>
        <w:rPr>
          <w:rFonts w:asciiTheme="minorHAnsi" w:hAnsiTheme="minorHAnsi" w:cstheme="minorHAnsi"/>
          <w:sz w:val="22"/>
          <w:szCs w:val="22"/>
        </w:rPr>
      </w:pPr>
    </w:p>
    <w:p w:rsidR="00DC3185" w:rsidRPr="00E47346" w:rsidRDefault="00DC3185" w:rsidP="00DC3185">
      <w:pPr>
        <w:jc w:val="center"/>
        <w:rPr>
          <w:rFonts w:asciiTheme="minorHAnsi" w:hAnsiTheme="minorHAnsi" w:cstheme="minorHAnsi"/>
          <w:b/>
          <w:sz w:val="22"/>
          <w:szCs w:val="22"/>
          <w:highlight w:val="yellow"/>
        </w:rPr>
      </w:pPr>
      <w:r w:rsidRPr="00E47346">
        <w:rPr>
          <w:rFonts w:asciiTheme="minorHAnsi" w:hAnsiTheme="minorHAnsi" w:cstheme="minorHAnsi"/>
          <w:b/>
          <w:sz w:val="22"/>
          <w:szCs w:val="22"/>
          <w:highlight w:val="yellow"/>
        </w:rPr>
        <w:t>FORMULARIO B-1</w:t>
      </w:r>
    </w:p>
    <w:p w:rsidR="00DC3185" w:rsidRPr="00E47346" w:rsidRDefault="00DC3185" w:rsidP="00DC3185">
      <w:pPr>
        <w:jc w:val="center"/>
        <w:rPr>
          <w:rFonts w:asciiTheme="minorHAnsi" w:hAnsiTheme="minorHAnsi" w:cstheme="minorHAnsi"/>
          <w:b/>
          <w:sz w:val="22"/>
          <w:szCs w:val="22"/>
          <w:highlight w:val="yellow"/>
          <w:lang w:val="es-BO"/>
        </w:rPr>
      </w:pPr>
      <w:r w:rsidRPr="00E47346">
        <w:rPr>
          <w:rFonts w:asciiTheme="minorHAnsi" w:hAnsiTheme="minorHAnsi" w:cstheme="minorHAnsi"/>
          <w:b/>
          <w:sz w:val="22"/>
          <w:szCs w:val="22"/>
          <w:highlight w:val="yellow"/>
          <w:lang w:val="es-BO"/>
        </w:rPr>
        <w:t xml:space="preserve">PROPUESTA ECONOMICA – SERVICIOS GENERALES </w:t>
      </w:r>
    </w:p>
    <w:p w:rsidR="00DC3185" w:rsidRPr="00552079" w:rsidRDefault="00DC3185" w:rsidP="00DC3185">
      <w:pPr>
        <w:jc w:val="center"/>
        <w:rPr>
          <w:rFonts w:asciiTheme="minorHAnsi" w:hAnsiTheme="minorHAnsi" w:cstheme="minorHAnsi"/>
          <w:b/>
          <w:sz w:val="22"/>
          <w:szCs w:val="22"/>
          <w:lang w:val="es-BO"/>
        </w:rPr>
      </w:pPr>
      <w:r w:rsidRPr="00E47346">
        <w:rPr>
          <w:rFonts w:asciiTheme="minorHAnsi" w:hAnsiTheme="minorHAnsi" w:cstheme="minorHAnsi"/>
          <w:b/>
          <w:sz w:val="22"/>
          <w:szCs w:val="22"/>
          <w:highlight w:val="yellow"/>
          <w:lang w:val="es-BO"/>
        </w:rPr>
        <w:t>(En Bolivianos)</w:t>
      </w:r>
    </w:p>
    <w:p w:rsidR="00DC3185" w:rsidRPr="00552079" w:rsidRDefault="00DC3185" w:rsidP="00DC3185">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DC3185" w:rsidRPr="00552079" w:rsidTr="005F6A0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C3185" w:rsidRPr="00552079" w:rsidRDefault="00DC3185" w:rsidP="005F6A0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C3185" w:rsidRPr="00596B5C" w:rsidRDefault="00DC3185" w:rsidP="005F6A0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C3185" w:rsidRPr="00552079" w:rsidRDefault="00DC3185" w:rsidP="005F6A0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C3185" w:rsidRPr="00552079" w:rsidRDefault="00DC3185" w:rsidP="005F6A0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DC3185" w:rsidRPr="00552079" w:rsidRDefault="00DC3185" w:rsidP="005F6A0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C3185" w:rsidRPr="00552079" w:rsidTr="005F6A0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3185" w:rsidRPr="00552079" w:rsidRDefault="00DC3185" w:rsidP="005F6A0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C3185" w:rsidRPr="000D1A76" w:rsidRDefault="000D1A76" w:rsidP="005F6A04">
            <w:pPr>
              <w:jc w:val="center"/>
              <w:rPr>
                <w:rFonts w:asciiTheme="minorHAnsi" w:hAnsiTheme="minorHAnsi" w:cstheme="minorHAnsi"/>
                <w:b/>
                <w:sz w:val="22"/>
                <w:szCs w:val="22"/>
                <w:lang w:val="es-BO"/>
              </w:rPr>
            </w:pPr>
            <w:r w:rsidRPr="000D1A76">
              <w:rPr>
                <w:rFonts w:asciiTheme="minorHAnsi" w:hAnsiTheme="minorHAnsi" w:cstheme="minorHAnsi"/>
                <w:b/>
                <w:sz w:val="22"/>
                <w:szCs w:val="22"/>
                <w:lang w:val="es-BO"/>
              </w:rPr>
              <w:t>SEÑALIZACION VERTICAL RED PRIMARIA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C3185" w:rsidRPr="00552079" w:rsidRDefault="000D1A76" w:rsidP="005F6A0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C3185" w:rsidRPr="00552079" w:rsidRDefault="00DC3185" w:rsidP="005F6A0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C3185" w:rsidRPr="00552079" w:rsidRDefault="00DC3185" w:rsidP="005F6A04">
            <w:pPr>
              <w:jc w:val="center"/>
              <w:rPr>
                <w:rFonts w:asciiTheme="minorHAnsi" w:hAnsiTheme="minorHAnsi" w:cstheme="minorHAnsi"/>
                <w:sz w:val="22"/>
                <w:szCs w:val="22"/>
                <w:lang w:val="es-BO"/>
              </w:rPr>
            </w:pPr>
          </w:p>
        </w:tc>
      </w:tr>
      <w:tr w:rsidR="00DC3185" w:rsidRPr="00552079" w:rsidTr="005F6A04">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DC3185" w:rsidRPr="00552079" w:rsidRDefault="00DC3185" w:rsidP="005F6A0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DC3185" w:rsidRPr="00552079" w:rsidRDefault="00DC3185" w:rsidP="005F6A04">
            <w:pPr>
              <w:jc w:val="center"/>
              <w:rPr>
                <w:rFonts w:asciiTheme="minorHAnsi" w:hAnsiTheme="minorHAnsi" w:cstheme="minorHAnsi"/>
                <w:sz w:val="22"/>
                <w:szCs w:val="22"/>
                <w:lang w:val="es-BO"/>
              </w:rPr>
            </w:pPr>
          </w:p>
        </w:tc>
      </w:tr>
      <w:tr w:rsidR="00DC3185" w:rsidRPr="00552079" w:rsidTr="005F6A0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C3185" w:rsidRPr="00552079" w:rsidRDefault="00DC3185" w:rsidP="005F6A0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DC3185" w:rsidRPr="00552079" w:rsidRDefault="00DC3185" w:rsidP="005F6A04">
            <w:pPr>
              <w:jc w:val="center"/>
              <w:rPr>
                <w:rFonts w:asciiTheme="minorHAnsi" w:hAnsiTheme="minorHAnsi" w:cstheme="minorHAnsi"/>
                <w:sz w:val="22"/>
                <w:szCs w:val="22"/>
                <w:lang w:val="es-BO"/>
              </w:rPr>
            </w:pPr>
          </w:p>
        </w:tc>
      </w:tr>
    </w:tbl>
    <w:p w:rsidR="00DC3185" w:rsidRPr="00552079" w:rsidRDefault="00DC3185" w:rsidP="00DC3185">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DC3185" w:rsidRDefault="00FA78A9"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142C55" w:rsidRDefault="00142C55" w:rsidP="00FA78A9">
      <w:pPr>
        <w:rPr>
          <w:rFonts w:asciiTheme="minorHAnsi" w:hAnsiTheme="minorHAnsi" w:cstheme="minorHAnsi"/>
          <w:sz w:val="22"/>
          <w:szCs w:val="22"/>
          <w:lang w:val="es-MX"/>
        </w:rPr>
      </w:pPr>
      <w:bookmarkStart w:id="5" w:name="_GoBack"/>
      <w:bookmarkEnd w:id="5"/>
    </w:p>
    <w:p w:rsidR="00142C55" w:rsidRDefault="00142C55" w:rsidP="00FA78A9">
      <w:pPr>
        <w:rPr>
          <w:rFonts w:asciiTheme="minorHAnsi" w:hAnsiTheme="minorHAnsi" w:cstheme="minorHAnsi"/>
          <w:sz w:val="22"/>
          <w:szCs w:val="22"/>
          <w:lang w:val="es-MX"/>
        </w:rPr>
      </w:pPr>
    </w:p>
    <w:p w:rsidR="00142C55" w:rsidRDefault="00142C55" w:rsidP="00FA78A9">
      <w:pPr>
        <w:rPr>
          <w:rFonts w:asciiTheme="minorHAnsi" w:hAnsiTheme="minorHAnsi" w:cstheme="minorHAnsi"/>
          <w:sz w:val="22"/>
          <w:szCs w:val="22"/>
          <w:lang w:val="es-MX"/>
        </w:rPr>
      </w:pPr>
    </w:p>
    <w:p w:rsidR="00142C55" w:rsidRDefault="00142C55" w:rsidP="00FA78A9">
      <w:pPr>
        <w:rPr>
          <w:rFonts w:asciiTheme="minorHAnsi" w:hAnsiTheme="minorHAnsi" w:cstheme="minorHAnsi"/>
          <w:sz w:val="22"/>
          <w:szCs w:val="22"/>
          <w:lang w:val="es-MX"/>
        </w:rPr>
      </w:pPr>
    </w:p>
    <w:p w:rsidR="00142C55" w:rsidRDefault="00142C55" w:rsidP="00FA78A9">
      <w:pPr>
        <w:rPr>
          <w:rFonts w:asciiTheme="minorHAnsi" w:hAnsiTheme="minorHAnsi" w:cstheme="minorHAnsi"/>
          <w:sz w:val="22"/>
          <w:szCs w:val="22"/>
          <w:lang w:val="es-MX"/>
        </w:rPr>
      </w:pPr>
    </w:p>
    <w:p w:rsidR="00142C55" w:rsidRPr="00552079" w:rsidRDefault="00142C55" w:rsidP="00FA78A9">
      <w:pPr>
        <w:rPr>
          <w:rFonts w:asciiTheme="minorHAnsi" w:hAnsiTheme="minorHAnsi" w:cstheme="minorHAnsi"/>
          <w:sz w:val="22"/>
          <w:szCs w:val="22"/>
          <w:lang w:val="es-MX"/>
        </w:rPr>
      </w:pPr>
    </w:p>
    <w:p w:rsidR="00292A55" w:rsidRDefault="00201A09" w:rsidP="00DC3185">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816476" w:rsidRDefault="00816476" w:rsidP="00596B5C">
      <w:pPr>
        <w:jc w:val="center"/>
        <w:rPr>
          <w:rFonts w:ascii="Calibri" w:hAnsi="Calibri" w:cs="Calibri"/>
          <w:b/>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596B5C" w:rsidRPr="00E47346" w:rsidRDefault="00596B5C" w:rsidP="00596B5C">
      <w:pPr>
        <w:jc w:val="center"/>
        <w:rPr>
          <w:rFonts w:ascii="Calibri" w:hAnsi="Calibri" w:cs="Calibri"/>
          <w:b/>
          <w:highlight w:val="yellow"/>
        </w:rPr>
      </w:pPr>
      <w:r w:rsidRPr="00E47346">
        <w:rPr>
          <w:rFonts w:ascii="Calibri" w:hAnsi="Calibri" w:cs="Calibri"/>
          <w:b/>
          <w:highlight w:val="yellow"/>
        </w:rPr>
        <w:lastRenderedPageBreak/>
        <w:t>FORMULARIO C-1</w:t>
      </w:r>
    </w:p>
    <w:p w:rsidR="00596B5C" w:rsidRPr="00E47346" w:rsidRDefault="00596B5C" w:rsidP="00596B5C">
      <w:pPr>
        <w:jc w:val="center"/>
        <w:rPr>
          <w:rFonts w:ascii="Calibri" w:hAnsi="Calibri" w:cs="Calibri"/>
          <w:b/>
          <w:highlight w:val="yellow"/>
        </w:rPr>
      </w:pPr>
      <w:r w:rsidRPr="00E47346">
        <w:rPr>
          <w:rFonts w:ascii="Calibri" w:hAnsi="Calibri" w:cs="Calibri"/>
          <w:b/>
          <w:highlight w:val="yellow"/>
        </w:rPr>
        <w:t>ESPECIFICACIONES TÉCNICAS</w:t>
      </w:r>
    </w:p>
    <w:p w:rsidR="00596B5C" w:rsidRPr="00DB5AAF" w:rsidRDefault="00596B5C" w:rsidP="00596B5C">
      <w:pPr>
        <w:jc w:val="center"/>
        <w:rPr>
          <w:rFonts w:ascii="Calibri" w:hAnsi="Calibri" w:cs="Calibri"/>
          <w:b/>
        </w:rPr>
      </w:pPr>
      <w:r w:rsidRPr="00E47346">
        <w:rPr>
          <w:rFonts w:ascii="Calibri" w:hAnsi="Calibri" w:cs="Calibri"/>
          <w:b/>
          <w:highlight w:val="yellow"/>
        </w:rPr>
        <w:t>CARATERISTICAS TECNICAS SOLICITADAS</w:t>
      </w:r>
      <w:r>
        <w:rPr>
          <w:rFonts w:ascii="Calibri" w:hAnsi="Calibri" w:cs="Calibri"/>
          <w:b/>
        </w:rPr>
        <w:t xml:space="preserve"> </w:t>
      </w:r>
    </w:p>
    <w:p w:rsidR="00596B5C" w:rsidRPr="00DB5AAF" w:rsidRDefault="00596B5C" w:rsidP="00596B5C">
      <w:pPr>
        <w:jc w:val="center"/>
        <w:rPr>
          <w:rFonts w:ascii="Calibri" w:hAnsi="Calibri" w:cs="Calibri"/>
          <w:b/>
          <w:sz w:val="18"/>
          <w:szCs w:val="18"/>
        </w:rPr>
      </w:pPr>
    </w:p>
    <w:tbl>
      <w:tblPr>
        <w:tblW w:w="976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31"/>
        <w:gridCol w:w="2081"/>
        <w:gridCol w:w="350"/>
        <w:gridCol w:w="350"/>
        <w:gridCol w:w="754"/>
      </w:tblGrid>
      <w:tr w:rsidR="00596B5C" w:rsidRPr="00C75BEC" w:rsidTr="00142C55">
        <w:trPr>
          <w:tblHeader/>
          <w:jc w:val="center"/>
        </w:trPr>
        <w:tc>
          <w:tcPr>
            <w:tcW w:w="623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081"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54"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142C55">
        <w:trPr>
          <w:cantSplit/>
          <w:trHeight w:val="1448"/>
          <w:jc w:val="center"/>
        </w:trPr>
        <w:tc>
          <w:tcPr>
            <w:tcW w:w="623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08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5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35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5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142C55">
        <w:trPr>
          <w:jc w:val="center"/>
        </w:trPr>
        <w:tc>
          <w:tcPr>
            <w:tcW w:w="6231" w:type="dxa"/>
            <w:vAlign w:val="center"/>
          </w:tcPr>
          <w:p w:rsidR="00596B5C" w:rsidRPr="00DB5AAF" w:rsidRDefault="008A04AE" w:rsidP="00560F45">
            <w:pPr>
              <w:rPr>
                <w:rFonts w:ascii="Calibri" w:hAnsi="Calibri" w:cs="Calibri"/>
                <w:b/>
                <w:sz w:val="18"/>
                <w:szCs w:val="18"/>
              </w:rPr>
            </w:pPr>
            <w:r w:rsidRPr="00B6655E">
              <w:rPr>
                <w:rFonts w:ascii="Calibri" w:hAnsi="Calibri" w:cs="Calibri"/>
                <w:b/>
                <w:bCs/>
                <w:sz w:val="22"/>
                <w:szCs w:val="22"/>
              </w:rPr>
              <w:t>DESCRIPCIÓN DEL SERVICIO</w:t>
            </w:r>
          </w:p>
        </w:tc>
        <w:tc>
          <w:tcPr>
            <w:tcW w:w="2081" w:type="dxa"/>
            <w:vAlign w:val="center"/>
          </w:tcPr>
          <w:p w:rsidR="00596B5C" w:rsidRPr="00DB5AAF" w:rsidRDefault="00596B5C" w:rsidP="00560F45">
            <w:pPr>
              <w:rPr>
                <w:rFonts w:ascii="Calibri" w:hAnsi="Calibri" w:cs="Calibri"/>
                <w:b/>
                <w:sz w:val="18"/>
                <w:szCs w:val="18"/>
              </w:rPr>
            </w:pPr>
          </w:p>
        </w:tc>
        <w:tc>
          <w:tcPr>
            <w:tcW w:w="350"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50"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754"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142C55">
        <w:trPr>
          <w:jc w:val="center"/>
        </w:trPr>
        <w:tc>
          <w:tcPr>
            <w:tcW w:w="6231" w:type="dxa"/>
            <w:vAlign w:val="center"/>
          </w:tcPr>
          <w:p w:rsidR="008A04AE" w:rsidRPr="00816476" w:rsidRDefault="008A04AE" w:rsidP="008A04AE">
            <w:pPr>
              <w:autoSpaceDE w:val="0"/>
              <w:autoSpaceDN w:val="0"/>
              <w:adjustRightInd w:val="0"/>
              <w:jc w:val="both"/>
              <w:rPr>
                <w:rFonts w:ascii="Calibri" w:hAnsi="Calibri" w:cs="Calibri"/>
                <w:b/>
                <w:sz w:val="16"/>
                <w:szCs w:val="16"/>
              </w:rPr>
            </w:pPr>
            <w:r w:rsidRPr="00816476">
              <w:rPr>
                <w:rFonts w:ascii="Calibri" w:hAnsi="Calibri" w:cs="Calibri"/>
                <w:b/>
                <w:sz w:val="16"/>
                <w:szCs w:val="16"/>
              </w:rPr>
              <w:t>ITEM 1.- PINTADO VIÑETEADO Y COLOCADO DE POSTE DE SEÑALIZACIÓN S/ PROVISIÓN</w:t>
            </w:r>
          </w:p>
          <w:p w:rsidR="00596B5C" w:rsidRPr="008A04AE" w:rsidRDefault="008A04AE" w:rsidP="008A04AE">
            <w:pPr>
              <w:contextualSpacing/>
              <w:jc w:val="both"/>
              <w:rPr>
                <w:rFonts w:ascii="Calibri" w:hAnsi="Calibri" w:cs="Calibri"/>
                <w:b/>
                <w:sz w:val="22"/>
                <w:szCs w:val="22"/>
              </w:rPr>
            </w:pPr>
            <w:r w:rsidRPr="00816476">
              <w:rPr>
                <w:rFonts w:ascii="Calibri" w:hAnsi="Calibri" w:cs="Calibri"/>
                <w:b/>
                <w:sz w:val="16"/>
                <w:szCs w:val="16"/>
              </w:rPr>
              <w:t>UNIDAD: Pieza (Pza.)</w:t>
            </w:r>
          </w:p>
        </w:tc>
        <w:tc>
          <w:tcPr>
            <w:tcW w:w="2081" w:type="dxa"/>
            <w:vAlign w:val="center"/>
          </w:tcPr>
          <w:p w:rsidR="00596B5C" w:rsidRPr="00DB5AAF" w:rsidRDefault="00596B5C" w:rsidP="00560F45">
            <w:pPr>
              <w:rPr>
                <w:rFonts w:ascii="Calibri" w:hAnsi="Calibri" w:cs="Calibri"/>
                <w:b/>
                <w:sz w:val="18"/>
                <w:szCs w:val="18"/>
              </w:rPr>
            </w:pPr>
          </w:p>
        </w:tc>
        <w:tc>
          <w:tcPr>
            <w:tcW w:w="350" w:type="dxa"/>
            <w:vAlign w:val="center"/>
          </w:tcPr>
          <w:p w:rsidR="00596B5C" w:rsidRPr="00DB5AAF" w:rsidRDefault="00596B5C" w:rsidP="00560F45">
            <w:pPr>
              <w:rPr>
                <w:rFonts w:ascii="Calibri" w:hAnsi="Calibri" w:cs="Calibri"/>
                <w:b/>
                <w:sz w:val="18"/>
                <w:szCs w:val="18"/>
              </w:rPr>
            </w:pPr>
          </w:p>
        </w:tc>
        <w:tc>
          <w:tcPr>
            <w:tcW w:w="350" w:type="dxa"/>
            <w:vAlign w:val="center"/>
          </w:tcPr>
          <w:p w:rsidR="00596B5C" w:rsidRPr="00DB5AAF" w:rsidRDefault="00596B5C" w:rsidP="00560F45">
            <w:pPr>
              <w:rPr>
                <w:rFonts w:ascii="Calibri" w:hAnsi="Calibri" w:cs="Calibri"/>
                <w:b/>
                <w:sz w:val="18"/>
                <w:szCs w:val="18"/>
              </w:rPr>
            </w:pPr>
          </w:p>
        </w:tc>
        <w:tc>
          <w:tcPr>
            <w:tcW w:w="754" w:type="dxa"/>
            <w:vAlign w:val="center"/>
          </w:tcPr>
          <w:p w:rsidR="00596B5C" w:rsidRPr="00DB5AAF" w:rsidRDefault="00596B5C" w:rsidP="00560F45">
            <w:pPr>
              <w:rPr>
                <w:rFonts w:ascii="Calibri" w:hAnsi="Calibri" w:cs="Calibri"/>
                <w:b/>
                <w:sz w:val="18"/>
                <w:szCs w:val="18"/>
              </w:rPr>
            </w:pPr>
          </w:p>
        </w:tc>
      </w:tr>
      <w:tr w:rsidR="00596B5C" w:rsidRPr="008A04AE" w:rsidTr="00142C55">
        <w:trPr>
          <w:jc w:val="center"/>
        </w:trPr>
        <w:tc>
          <w:tcPr>
            <w:tcW w:w="6231" w:type="dxa"/>
            <w:vAlign w:val="center"/>
          </w:tcPr>
          <w:p w:rsidR="008A04AE" w:rsidRPr="008A04AE" w:rsidRDefault="008A04AE" w:rsidP="008A04AE">
            <w:pPr>
              <w:autoSpaceDE w:val="0"/>
              <w:autoSpaceDN w:val="0"/>
              <w:adjustRightInd w:val="0"/>
              <w:jc w:val="both"/>
              <w:rPr>
                <w:rFonts w:ascii="Calibri" w:hAnsi="Calibri" w:cs="Calibri"/>
                <w:sz w:val="18"/>
                <w:szCs w:val="18"/>
              </w:rPr>
            </w:pPr>
          </w:p>
          <w:p w:rsidR="007729B1" w:rsidRPr="007729B1" w:rsidRDefault="007729B1" w:rsidP="0087441C">
            <w:pPr>
              <w:numPr>
                <w:ilvl w:val="0"/>
                <w:numId w:val="39"/>
              </w:numPr>
              <w:autoSpaceDE w:val="0"/>
              <w:autoSpaceDN w:val="0"/>
              <w:adjustRightInd w:val="0"/>
              <w:contextualSpacing/>
              <w:jc w:val="both"/>
              <w:rPr>
                <w:rFonts w:ascii="Calibri" w:hAnsi="Calibri" w:cs="Calibri"/>
                <w:b/>
                <w:bCs/>
                <w:sz w:val="18"/>
                <w:szCs w:val="18"/>
                <w:lang w:val="x-none"/>
              </w:rPr>
            </w:pPr>
            <w:r w:rsidRPr="007729B1">
              <w:rPr>
                <w:rFonts w:ascii="Calibri" w:hAnsi="Calibri" w:cs="Calibri"/>
                <w:b/>
                <w:bCs/>
                <w:sz w:val="18"/>
                <w:szCs w:val="18"/>
                <w:lang w:val="x-none"/>
              </w:rPr>
              <w:t>DEFINICIÓN</w:t>
            </w:r>
          </w:p>
          <w:p w:rsidR="007729B1" w:rsidRPr="007729B1" w:rsidRDefault="007729B1" w:rsidP="007729B1">
            <w:pPr>
              <w:autoSpaceDE w:val="0"/>
              <w:autoSpaceDN w:val="0"/>
              <w:adjustRightInd w:val="0"/>
              <w:contextualSpacing/>
              <w:jc w:val="both"/>
              <w:rPr>
                <w:rFonts w:ascii="Calibri" w:hAnsi="Calibri" w:cs="Calibri"/>
                <w:sz w:val="18"/>
                <w:szCs w:val="18"/>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Este  Ítem  Comprende  todos  los  trabajos  para  la  construcción  de:</w:t>
            </w:r>
          </w:p>
          <w:p w:rsidR="007729B1" w:rsidRPr="007729B1" w:rsidRDefault="007729B1" w:rsidP="007729B1">
            <w:pPr>
              <w:autoSpaceDE w:val="0"/>
              <w:autoSpaceDN w:val="0"/>
              <w:adjustRightInd w:val="0"/>
              <w:contextualSpacing/>
              <w:jc w:val="both"/>
              <w:rPr>
                <w:rFonts w:ascii="Calibri" w:hAnsi="Calibri" w:cs="Calibri"/>
                <w:sz w:val="18"/>
                <w:szCs w:val="18"/>
              </w:rPr>
            </w:pPr>
          </w:p>
          <w:p w:rsidR="007729B1" w:rsidRPr="007729B1" w:rsidRDefault="007729B1" w:rsidP="007729B1">
            <w:pPr>
              <w:numPr>
                <w:ilvl w:val="0"/>
                <w:numId w:val="33"/>
              </w:num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Base  de  hormigón fundación de 0.30  x  0.30  x  0.70 m</w:t>
            </w:r>
          </w:p>
          <w:p w:rsidR="007729B1" w:rsidRPr="007729B1" w:rsidRDefault="007729B1" w:rsidP="007729B1">
            <w:pPr>
              <w:numPr>
                <w:ilvl w:val="0"/>
                <w:numId w:val="33"/>
              </w:num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Pintado del poste (amarillo brillante)</w:t>
            </w:r>
          </w:p>
          <w:p w:rsidR="007729B1" w:rsidRPr="007729B1" w:rsidRDefault="007729B1" w:rsidP="007729B1">
            <w:pPr>
              <w:numPr>
                <w:ilvl w:val="0"/>
                <w:numId w:val="33"/>
              </w:num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Identificación de poste de señalización (</w:t>
            </w:r>
            <w:proofErr w:type="spellStart"/>
            <w:r w:rsidRPr="007729B1">
              <w:rPr>
                <w:rFonts w:ascii="Calibri" w:hAnsi="Calibri" w:cs="Calibri"/>
                <w:sz w:val="18"/>
                <w:szCs w:val="18"/>
              </w:rPr>
              <w:t>viñeteado</w:t>
            </w:r>
            <w:proofErr w:type="spellEnd"/>
            <w:r w:rsidRPr="007729B1">
              <w:rPr>
                <w:rFonts w:ascii="Calibri" w:hAnsi="Calibri" w:cs="Calibri"/>
                <w:sz w:val="18"/>
                <w:szCs w:val="18"/>
              </w:rPr>
              <w:t xml:space="preserve"> en color negro)</w:t>
            </w:r>
          </w:p>
          <w:p w:rsidR="007729B1" w:rsidRPr="007729B1" w:rsidRDefault="007729B1" w:rsidP="007729B1">
            <w:pPr>
              <w:numPr>
                <w:ilvl w:val="0"/>
                <w:numId w:val="33"/>
              </w:num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Provisión, pintado e instalación de plancha de señalización 1/16” de espesor</w:t>
            </w:r>
          </w:p>
          <w:p w:rsidR="007729B1" w:rsidRPr="007729B1" w:rsidRDefault="007729B1" w:rsidP="007729B1">
            <w:pPr>
              <w:autoSpaceDE w:val="0"/>
              <w:autoSpaceDN w:val="0"/>
              <w:adjustRightInd w:val="0"/>
              <w:contextualSpacing/>
              <w:jc w:val="both"/>
              <w:rPr>
                <w:rFonts w:ascii="Calibri" w:hAnsi="Calibri" w:cs="Calibri"/>
                <w:b/>
                <w:sz w:val="18"/>
                <w:szCs w:val="18"/>
              </w:rPr>
            </w:pPr>
          </w:p>
          <w:p w:rsidR="007729B1" w:rsidRPr="007729B1" w:rsidRDefault="007729B1" w:rsidP="0087441C">
            <w:pPr>
              <w:numPr>
                <w:ilvl w:val="0"/>
                <w:numId w:val="39"/>
              </w:numPr>
              <w:autoSpaceDE w:val="0"/>
              <w:autoSpaceDN w:val="0"/>
              <w:adjustRightInd w:val="0"/>
              <w:contextualSpacing/>
              <w:jc w:val="both"/>
              <w:rPr>
                <w:rFonts w:ascii="Calibri" w:hAnsi="Calibri" w:cs="Calibri"/>
                <w:b/>
                <w:bCs/>
                <w:sz w:val="18"/>
                <w:szCs w:val="18"/>
                <w:lang w:val="x-none"/>
              </w:rPr>
            </w:pPr>
            <w:r w:rsidRPr="007729B1">
              <w:rPr>
                <w:rFonts w:ascii="Calibri" w:hAnsi="Calibri" w:cs="Calibri"/>
                <w:b/>
                <w:bCs/>
                <w:sz w:val="18"/>
                <w:szCs w:val="18"/>
                <w:lang w:val="x-none"/>
              </w:rPr>
              <w:t>MATERIALES, HERRAMIENTAS Y EQUIPO</w:t>
            </w:r>
          </w:p>
          <w:p w:rsidR="007729B1" w:rsidRPr="007729B1" w:rsidRDefault="007729B1" w:rsidP="007729B1">
            <w:pPr>
              <w:autoSpaceDE w:val="0"/>
              <w:autoSpaceDN w:val="0"/>
              <w:adjustRightInd w:val="0"/>
              <w:contextualSpacing/>
              <w:jc w:val="both"/>
              <w:rPr>
                <w:rFonts w:ascii="Calibri" w:hAnsi="Calibri" w:cs="Calibri"/>
                <w:sz w:val="18"/>
                <w:szCs w:val="18"/>
                <w:lang w:val="x-none"/>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 xml:space="preserve">El CONTRATISTA proporcionará todos los materiales, herramientas y equipos necesarios como el personal mínimo, para la ejecución de los trabajos de pintado, </w:t>
            </w:r>
            <w:proofErr w:type="spellStart"/>
            <w:r w:rsidRPr="007729B1">
              <w:rPr>
                <w:rFonts w:ascii="Calibri" w:hAnsi="Calibri" w:cs="Calibri"/>
                <w:sz w:val="18"/>
                <w:szCs w:val="18"/>
              </w:rPr>
              <w:t>viñeteado</w:t>
            </w:r>
            <w:proofErr w:type="spellEnd"/>
            <w:r w:rsidRPr="007729B1">
              <w:rPr>
                <w:rFonts w:ascii="Calibri" w:hAnsi="Calibri" w:cs="Calibri"/>
                <w:sz w:val="18"/>
                <w:szCs w:val="18"/>
              </w:rPr>
              <w:t xml:space="preserve"> y colocado de postes de señalización s/ provisión, los mismos deberán ser aprobados por el FISCAL DEL SERVICIO para el inicio del Proyecto.</w:t>
            </w:r>
          </w:p>
          <w:p w:rsidR="007729B1" w:rsidRPr="007729B1" w:rsidRDefault="007729B1" w:rsidP="007729B1">
            <w:pPr>
              <w:autoSpaceDE w:val="0"/>
              <w:autoSpaceDN w:val="0"/>
              <w:adjustRightInd w:val="0"/>
              <w:contextualSpacing/>
              <w:jc w:val="both"/>
              <w:rPr>
                <w:rFonts w:ascii="Calibri" w:hAnsi="Calibri" w:cs="Calibri"/>
                <w:sz w:val="18"/>
                <w:szCs w:val="18"/>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El equipo y los materiales contemplados  para efectuar el trabajo son los siguientes:</w:t>
            </w:r>
          </w:p>
          <w:p w:rsidR="007729B1" w:rsidRPr="007729B1" w:rsidRDefault="007729B1" w:rsidP="007729B1">
            <w:pPr>
              <w:autoSpaceDE w:val="0"/>
              <w:autoSpaceDN w:val="0"/>
              <w:adjustRightInd w:val="0"/>
              <w:contextualSpacing/>
              <w:jc w:val="both"/>
              <w:rPr>
                <w:rFonts w:ascii="Calibri" w:hAnsi="Calibri" w:cs="Calibri"/>
                <w:sz w:val="18"/>
                <w:szCs w:val="18"/>
              </w:rPr>
            </w:pPr>
          </w:p>
          <w:p w:rsidR="007729B1" w:rsidRPr="007729B1" w:rsidRDefault="007729B1" w:rsidP="007729B1">
            <w:pPr>
              <w:numPr>
                <w:ilvl w:val="0"/>
                <w:numId w:val="34"/>
              </w:num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Pintura de color amarillo y negro</w:t>
            </w:r>
          </w:p>
          <w:p w:rsidR="007729B1" w:rsidRPr="007729B1" w:rsidRDefault="007729B1" w:rsidP="007729B1">
            <w:pPr>
              <w:numPr>
                <w:ilvl w:val="0"/>
                <w:numId w:val="34"/>
              </w:num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 xml:space="preserve">Letrero: Plancha  de  acero,  espesor  1/16”  tratada contra la corrosión con 2 perforaciones de Φ  5/16”  para  su  instalación  en  el  poste.  </w:t>
            </w:r>
          </w:p>
          <w:p w:rsidR="007729B1" w:rsidRPr="007729B1" w:rsidRDefault="007729B1" w:rsidP="007729B1">
            <w:pPr>
              <w:numPr>
                <w:ilvl w:val="0"/>
                <w:numId w:val="34"/>
              </w:numPr>
              <w:autoSpaceDE w:val="0"/>
              <w:autoSpaceDN w:val="0"/>
              <w:adjustRightInd w:val="0"/>
              <w:contextualSpacing/>
              <w:jc w:val="both"/>
              <w:rPr>
                <w:rFonts w:ascii="Calibri" w:hAnsi="Calibri" w:cs="Calibri"/>
                <w:sz w:val="18"/>
                <w:szCs w:val="18"/>
              </w:rPr>
            </w:pPr>
            <w:r w:rsidRPr="007729B1">
              <w:rPr>
                <w:rFonts w:ascii="Calibri" w:hAnsi="Calibri" w:cs="Calibri"/>
                <w:sz w:val="18"/>
                <w:szCs w:val="18"/>
                <w:lang w:val="es-BO"/>
              </w:rPr>
              <w:t>Los materiales a emplearse en la preparación del hormigón para la base del poste deberán ser de buena calidad, se debe utilizar cemento Portland IP-30, arena limpia no arcillosa que pase el tamiz de Nro. 4 (4.76mm) de malla y grava no mayor a 3/4” y piedra tipo manzana con previa consulta y aprobación del FISCAL DEL SERVICIO.</w:t>
            </w:r>
          </w:p>
          <w:p w:rsidR="007729B1" w:rsidRPr="007729B1" w:rsidRDefault="007729B1" w:rsidP="007729B1">
            <w:pPr>
              <w:autoSpaceDE w:val="0"/>
              <w:autoSpaceDN w:val="0"/>
              <w:adjustRightInd w:val="0"/>
              <w:contextualSpacing/>
              <w:jc w:val="both"/>
              <w:rPr>
                <w:rFonts w:ascii="Calibri" w:hAnsi="Calibri" w:cs="Calibri"/>
                <w:sz w:val="18"/>
                <w:szCs w:val="18"/>
                <w:lang w:val="es-BO"/>
              </w:rPr>
            </w:pPr>
          </w:p>
          <w:p w:rsidR="007729B1" w:rsidRPr="007729B1" w:rsidRDefault="007729B1" w:rsidP="0087441C">
            <w:pPr>
              <w:numPr>
                <w:ilvl w:val="0"/>
                <w:numId w:val="39"/>
              </w:numPr>
              <w:autoSpaceDE w:val="0"/>
              <w:autoSpaceDN w:val="0"/>
              <w:adjustRightInd w:val="0"/>
              <w:contextualSpacing/>
              <w:jc w:val="both"/>
              <w:rPr>
                <w:rFonts w:ascii="Calibri" w:hAnsi="Calibri" w:cs="Calibri"/>
                <w:b/>
                <w:sz w:val="18"/>
                <w:szCs w:val="18"/>
              </w:rPr>
            </w:pPr>
            <w:r w:rsidRPr="007729B1">
              <w:rPr>
                <w:rFonts w:ascii="Calibri" w:hAnsi="Calibri" w:cs="Calibri"/>
                <w:b/>
                <w:sz w:val="18"/>
                <w:szCs w:val="18"/>
              </w:rPr>
              <w:t>PROCEDIMIENTO PARA LA EJECUCIÓN</w:t>
            </w:r>
          </w:p>
          <w:p w:rsidR="007729B1" w:rsidRPr="007729B1" w:rsidRDefault="007729B1" w:rsidP="007729B1">
            <w:pPr>
              <w:autoSpaceDE w:val="0"/>
              <w:autoSpaceDN w:val="0"/>
              <w:adjustRightInd w:val="0"/>
              <w:contextualSpacing/>
              <w:jc w:val="both"/>
              <w:rPr>
                <w:rFonts w:ascii="Calibri" w:hAnsi="Calibri" w:cs="Calibri"/>
                <w:sz w:val="18"/>
                <w:szCs w:val="18"/>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 xml:space="preserve">El colocado de los postes de  señalización  se  deberá  realizar en coordinación con el Fiscal del Servicio. Los postes serán provistos por YPFB, los cuales deberán ser pintados y </w:t>
            </w:r>
            <w:proofErr w:type="spellStart"/>
            <w:r w:rsidRPr="007729B1">
              <w:rPr>
                <w:rFonts w:ascii="Calibri" w:hAnsi="Calibri" w:cs="Calibri"/>
                <w:sz w:val="18"/>
                <w:szCs w:val="18"/>
              </w:rPr>
              <w:t>viñeteados</w:t>
            </w:r>
            <w:proofErr w:type="spellEnd"/>
            <w:r w:rsidRPr="007729B1">
              <w:rPr>
                <w:rFonts w:ascii="Calibri" w:hAnsi="Calibri" w:cs="Calibri"/>
                <w:sz w:val="18"/>
                <w:szCs w:val="18"/>
              </w:rPr>
              <w:t xml:space="preserve"> por la Contratista de acuerdo a instrucciones del Fiscal del Servicio.</w:t>
            </w:r>
          </w:p>
          <w:p w:rsidR="007729B1" w:rsidRPr="007729B1" w:rsidRDefault="007729B1" w:rsidP="007729B1">
            <w:pPr>
              <w:autoSpaceDE w:val="0"/>
              <w:autoSpaceDN w:val="0"/>
              <w:adjustRightInd w:val="0"/>
              <w:contextualSpacing/>
              <w:jc w:val="both"/>
              <w:rPr>
                <w:rFonts w:ascii="Calibri" w:hAnsi="Calibri" w:cs="Calibri"/>
                <w:sz w:val="18"/>
                <w:szCs w:val="18"/>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 xml:space="preserve">La Contratista deberá colocar los postes de señalización provistos en los lugares donde lo instruya el Fiscal del Servicio. La parte inferior del poste deberá encontrarse a 0.50 m por debajo de la superficie y deberá estar empotrada en la base de hormigón (0.3 x 0.3 x 0.7 m) dispuesto a manera de brindar un soporte firme y adecuado. </w:t>
            </w:r>
          </w:p>
          <w:p w:rsidR="007729B1" w:rsidRPr="007729B1" w:rsidRDefault="007729B1" w:rsidP="007729B1">
            <w:pPr>
              <w:autoSpaceDE w:val="0"/>
              <w:autoSpaceDN w:val="0"/>
              <w:adjustRightInd w:val="0"/>
              <w:contextualSpacing/>
              <w:jc w:val="both"/>
              <w:rPr>
                <w:rFonts w:ascii="Calibri" w:hAnsi="Calibri" w:cs="Calibri"/>
                <w:sz w:val="18"/>
                <w:szCs w:val="18"/>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lastRenderedPageBreak/>
              <w:t xml:space="preserve">La parte expuesta de la base de hormigón (0,30 x 0,30 x 0,20 m) deberá ser alisada y pintada de manera de lograr un acabado estético, acuerdo a las instrucciones del Fiscal del Servicio. </w:t>
            </w: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 xml:space="preserve">  </w:t>
            </w: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Cada  poste  debe  indicar, la  distancia  del poste al  ducto además de  la  profundidad y la dirección  del mismo.</w:t>
            </w:r>
          </w:p>
          <w:p w:rsidR="007729B1" w:rsidRPr="007729B1" w:rsidRDefault="007729B1" w:rsidP="007729B1">
            <w:pPr>
              <w:autoSpaceDE w:val="0"/>
              <w:autoSpaceDN w:val="0"/>
              <w:adjustRightInd w:val="0"/>
              <w:contextualSpacing/>
              <w:jc w:val="both"/>
              <w:rPr>
                <w:rFonts w:ascii="Calibri" w:hAnsi="Calibri" w:cs="Calibri"/>
                <w:sz w:val="18"/>
                <w:szCs w:val="18"/>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La plancha de acero debe estar instalada en el poste con dos pernos de sujeción.</w:t>
            </w:r>
          </w:p>
          <w:p w:rsidR="007729B1" w:rsidRPr="007729B1" w:rsidRDefault="007729B1" w:rsidP="007729B1">
            <w:pPr>
              <w:autoSpaceDE w:val="0"/>
              <w:autoSpaceDN w:val="0"/>
              <w:adjustRightInd w:val="0"/>
              <w:contextualSpacing/>
              <w:jc w:val="both"/>
              <w:rPr>
                <w:rFonts w:ascii="Calibri" w:hAnsi="Calibri" w:cs="Calibri"/>
                <w:b/>
                <w:sz w:val="18"/>
                <w:szCs w:val="18"/>
              </w:rPr>
            </w:pPr>
          </w:p>
          <w:p w:rsidR="007729B1" w:rsidRPr="007729B1" w:rsidRDefault="007729B1" w:rsidP="0087441C">
            <w:pPr>
              <w:numPr>
                <w:ilvl w:val="0"/>
                <w:numId w:val="37"/>
              </w:numPr>
              <w:autoSpaceDE w:val="0"/>
              <w:autoSpaceDN w:val="0"/>
              <w:adjustRightInd w:val="0"/>
              <w:contextualSpacing/>
              <w:jc w:val="both"/>
              <w:rPr>
                <w:rFonts w:ascii="Calibri" w:hAnsi="Calibri" w:cs="Calibri"/>
                <w:b/>
                <w:sz w:val="18"/>
                <w:szCs w:val="18"/>
              </w:rPr>
            </w:pPr>
            <w:r w:rsidRPr="007729B1">
              <w:rPr>
                <w:rFonts w:ascii="Calibri" w:hAnsi="Calibri" w:cs="Calibri"/>
                <w:b/>
                <w:sz w:val="18"/>
                <w:szCs w:val="18"/>
              </w:rPr>
              <w:t>MEDICIÓN Y FORMA DE PAGO</w:t>
            </w:r>
          </w:p>
          <w:p w:rsidR="007729B1" w:rsidRPr="007729B1" w:rsidRDefault="007729B1" w:rsidP="007729B1">
            <w:pPr>
              <w:autoSpaceDE w:val="0"/>
              <w:autoSpaceDN w:val="0"/>
              <w:adjustRightInd w:val="0"/>
              <w:contextualSpacing/>
              <w:jc w:val="both"/>
              <w:rPr>
                <w:rFonts w:ascii="Calibri" w:hAnsi="Calibri" w:cs="Calibri"/>
                <w:b/>
                <w:sz w:val="18"/>
                <w:szCs w:val="18"/>
                <w:lang w:val="es-ES_tradnl"/>
              </w:rPr>
            </w:pPr>
          </w:p>
          <w:p w:rsidR="007729B1" w:rsidRPr="007729B1" w:rsidRDefault="007729B1" w:rsidP="007729B1">
            <w:pPr>
              <w:autoSpaceDE w:val="0"/>
              <w:autoSpaceDN w:val="0"/>
              <w:adjustRightInd w:val="0"/>
              <w:contextualSpacing/>
              <w:jc w:val="both"/>
              <w:rPr>
                <w:rFonts w:ascii="Calibri" w:hAnsi="Calibri" w:cs="Calibri"/>
                <w:sz w:val="18"/>
                <w:szCs w:val="18"/>
                <w:lang w:val="es-BO"/>
              </w:rPr>
            </w:pPr>
            <w:r w:rsidRPr="007729B1">
              <w:rPr>
                <w:rFonts w:ascii="Calibri" w:hAnsi="Calibri" w:cs="Calibri"/>
                <w:sz w:val="18"/>
                <w:szCs w:val="18"/>
                <w:lang w:val="es-BO"/>
              </w:rPr>
              <w:t xml:space="preserve">El pintado, </w:t>
            </w:r>
            <w:proofErr w:type="spellStart"/>
            <w:r w:rsidRPr="007729B1">
              <w:rPr>
                <w:rFonts w:ascii="Calibri" w:hAnsi="Calibri" w:cs="Calibri"/>
                <w:sz w:val="18"/>
                <w:szCs w:val="18"/>
                <w:lang w:val="es-BO"/>
              </w:rPr>
              <w:t>viñeteado</w:t>
            </w:r>
            <w:proofErr w:type="spellEnd"/>
            <w:r w:rsidRPr="007729B1">
              <w:rPr>
                <w:rFonts w:ascii="Calibri" w:hAnsi="Calibri" w:cs="Calibri"/>
                <w:sz w:val="18"/>
                <w:szCs w:val="18"/>
                <w:lang w:val="es-BO"/>
              </w:rPr>
              <w:t xml:space="preserve"> y colocado de poste de señalización s/provisión se medirá y pagará por pieza terminada cumpliendo las especificaciones a satisfacción del FISCAL DEL SERVICIO y de acuerdo a los precios unitarios establecidos en el contrato. Estos precios serán la compensación total por concepto de mano de obra, materiales, equipos, herramientas e imprevistos.</w:t>
            </w:r>
          </w:p>
          <w:p w:rsidR="00596B5C" w:rsidRPr="008A04AE" w:rsidRDefault="00596B5C" w:rsidP="00DC3185">
            <w:pPr>
              <w:autoSpaceDE w:val="0"/>
              <w:autoSpaceDN w:val="0"/>
              <w:adjustRightInd w:val="0"/>
              <w:contextualSpacing/>
              <w:jc w:val="both"/>
              <w:rPr>
                <w:rFonts w:ascii="Calibri" w:hAnsi="Calibri" w:cs="Calibri"/>
                <w:sz w:val="18"/>
                <w:szCs w:val="18"/>
                <w:lang w:val="es-BO"/>
              </w:rPr>
            </w:pPr>
          </w:p>
        </w:tc>
        <w:tc>
          <w:tcPr>
            <w:tcW w:w="2081" w:type="dxa"/>
            <w:vAlign w:val="center"/>
          </w:tcPr>
          <w:p w:rsidR="00596B5C" w:rsidRPr="008A04AE" w:rsidRDefault="00596B5C" w:rsidP="00560F45">
            <w:pPr>
              <w:rPr>
                <w:rFonts w:ascii="Calibri" w:hAnsi="Calibri" w:cs="Calibri"/>
                <w:b/>
                <w:sz w:val="18"/>
                <w:szCs w:val="18"/>
              </w:rPr>
            </w:pPr>
          </w:p>
        </w:tc>
        <w:tc>
          <w:tcPr>
            <w:tcW w:w="350" w:type="dxa"/>
            <w:vAlign w:val="center"/>
          </w:tcPr>
          <w:p w:rsidR="00596B5C" w:rsidRPr="008A04AE" w:rsidRDefault="00596B5C" w:rsidP="00560F45">
            <w:pPr>
              <w:rPr>
                <w:rFonts w:ascii="Calibri" w:hAnsi="Calibri" w:cs="Calibri"/>
                <w:b/>
                <w:sz w:val="18"/>
                <w:szCs w:val="18"/>
              </w:rPr>
            </w:pPr>
          </w:p>
        </w:tc>
        <w:tc>
          <w:tcPr>
            <w:tcW w:w="350" w:type="dxa"/>
            <w:vAlign w:val="center"/>
          </w:tcPr>
          <w:p w:rsidR="00596B5C" w:rsidRPr="008A04AE" w:rsidRDefault="00596B5C" w:rsidP="00560F45">
            <w:pPr>
              <w:rPr>
                <w:rFonts w:ascii="Calibri" w:hAnsi="Calibri" w:cs="Calibri"/>
                <w:b/>
                <w:sz w:val="18"/>
                <w:szCs w:val="18"/>
              </w:rPr>
            </w:pPr>
          </w:p>
        </w:tc>
        <w:tc>
          <w:tcPr>
            <w:tcW w:w="754" w:type="dxa"/>
            <w:vAlign w:val="center"/>
          </w:tcPr>
          <w:p w:rsidR="00596B5C" w:rsidRPr="008A04AE" w:rsidRDefault="00596B5C" w:rsidP="00560F45">
            <w:pPr>
              <w:rPr>
                <w:rFonts w:ascii="Calibri" w:hAnsi="Calibri" w:cs="Calibri"/>
                <w:b/>
                <w:sz w:val="18"/>
                <w:szCs w:val="18"/>
              </w:rPr>
            </w:pPr>
          </w:p>
        </w:tc>
      </w:tr>
      <w:tr w:rsidR="00596B5C" w:rsidRPr="008A04AE" w:rsidTr="00142C55">
        <w:trPr>
          <w:jc w:val="center"/>
        </w:trPr>
        <w:tc>
          <w:tcPr>
            <w:tcW w:w="6231" w:type="dxa"/>
            <w:vAlign w:val="center"/>
          </w:tcPr>
          <w:p w:rsidR="008A04AE" w:rsidRPr="00816476" w:rsidRDefault="008A04AE" w:rsidP="00DC3185">
            <w:pPr>
              <w:autoSpaceDE w:val="0"/>
              <w:autoSpaceDN w:val="0"/>
              <w:adjustRightInd w:val="0"/>
              <w:jc w:val="both"/>
              <w:rPr>
                <w:rFonts w:ascii="Calibri" w:hAnsi="Calibri" w:cs="Calibri"/>
                <w:b/>
                <w:sz w:val="16"/>
                <w:szCs w:val="16"/>
              </w:rPr>
            </w:pPr>
            <w:r w:rsidRPr="00816476">
              <w:rPr>
                <w:rFonts w:ascii="Calibri" w:hAnsi="Calibri" w:cs="Calibri"/>
                <w:b/>
                <w:sz w:val="16"/>
                <w:szCs w:val="16"/>
              </w:rPr>
              <w:lastRenderedPageBreak/>
              <w:t>ITEM 2. PROVISIÓN Y COLOCADO DE SEÑALIZACIÓN VERTICAL</w:t>
            </w:r>
          </w:p>
          <w:p w:rsidR="00596B5C" w:rsidRPr="008A04AE" w:rsidRDefault="008A04AE" w:rsidP="00DC3185">
            <w:pPr>
              <w:autoSpaceDE w:val="0"/>
              <w:autoSpaceDN w:val="0"/>
              <w:adjustRightInd w:val="0"/>
              <w:jc w:val="both"/>
              <w:rPr>
                <w:rFonts w:ascii="Calibri" w:hAnsi="Calibri" w:cs="Calibri"/>
                <w:b/>
                <w:sz w:val="18"/>
                <w:szCs w:val="18"/>
              </w:rPr>
            </w:pPr>
            <w:r w:rsidRPr="00816476">
              <w:rPr>
                <w:rFonts w:ascii="Calibri" w:hAnsi="Calibri" w:cs="Calibri"/>
                <w:b/>
                <w:sz w:val="16"/>
                <w:szCs w:val="16"/>
              </w:rPr>
              <w:t>UNIDAD: Pieza (Pza.)</w:t>
            </w:r>
          </w:p>
        </w:tc>
        <w:tc>
          <w:tcPr>
            <w:tcW w:w="2081" w:type="dxa"/>
            <w:vAlign w:val="center"/>
          </w:tcPr>
          <w:p w:rsidR="00596B5C" w:rsidRPr="008A04AE" w:rsidRDefault="00596B5C" w:rsidP="00560F45">
            <w:pPr>
              <w:rPr>
                <w:rFonts w:ascii="Calibri" w:hAnsi="Calibri" w:cs="Calibri"/>
                <w:b/>
                <w:sz w:val="18"/>
                <w:szCs w:val="18"/>
              </w:rPr>
            </w:pPr>
          </w:p>
        </w:tc>
        <w:tc>
          <w:tcPr>
            <w:tcW w:w="350" w:type="dxa"/>
            <w:vAlign w:val="center"/>
          </w:tcPr>
          <w:p w:rsidR="00596B5C" w:rsidRPr="008A04AE" w:rsidRDefault="00596B5C" w:rsidP="00560F45">
            <w:pPr>
              <w:rPr>
                <w:rFonts w:ascii="Calibri" w:hAnsi="Calibri" w:cs="Calibri"/>
                <w:b/>
                <w:sz w:val="18"/>
                <w:szCs w:val="18"/>
              </w:rPr>
            </w:pPr>
          </w:p>
        </w:tc>
        <w:tc>
          <w:tcPr>
            <w:tcW w:w="350" w:type="dxa"/>
            <w:vAlign w:val="center"/>
          </w:tcPr>
          <w:p w:rsidR="00596B5C" w:rsidRPr="008A04AE" w:rsidRDefault="00596B5C" w:rsidP="00560F45">
            <w:pPr>
              <w:rPr>
                <w:rFonts w:ascii="Calibri" w:hAnsi="Calibri" w:cs="Calibri"/>
                <w:b/>
                <w:sz w:val="18"/>
                <w:szCs w:val="18"/>
              </w:rPr>
            </w:pPr>
          </w:p>
        </w:tc>
        <w:tc>
          <w:tcPr>
            <w:tcW w:w="754" w:type="dxa"/>
            <w:vAlign w:val="center"/>
          </w:tcPr>
          <w:p w:rsidR="00596B5C" w:rsidRPr="008A04AE" w:rsidRDefault="00596B5C" w:rsidP="00560F45">
            <w:pPr>
              <w:rPr>
                <w:rFonts w:ascii="Calibri" w:hAnsi="Calibri" w:cs="Calibri"/>
                <w:b/>
                <w:sz w:val="18"/>
                <w:szCs w:val="18"/>
              </w:rPr>
            </w:pPr>
          </w:p>
        </w:tc>
      </w:tr>
      <w:tr w:rsidR="008A04AE" w:rsidRPr="008A04AE" w:rsidTr="00142C55">
        <w:trPr>
          <w:jc w:val="center"/>
        </w:trPr>
        <w:tc>
          <w:tcPr>
            <w:tcW w:w="6231" w:type="dxa"/>
            <w:vAlign w:val="center"/>
          </w:tcPr>
          <w:p w:rsidR="007729B1" w:rsidRPr="007729B1" w:rsidRDefault="007729B1" w:rsidP="007729B1">
            <w:pPr>
              <w:keepNext/>
              <w:contextualSpacing/>
              <w:jc w:val="both"/>
              <w:outlineLvl w:val="2"/>
              <w:rPr>
                <w:rFonts w:ascii="Calibri" w:eastAsia="Calibri" w:hAnsi="Calibri" w:cs="Calibri"/>
                <w:b/>
                <w:sz w:val="16"/>
                <w:szCs w:val="16"/>
                <w:lang w:eastAsia="es-ES"/>
              </w:rPr>
            </w:pPr>
            <w:r w:rsidRPr="007729B1">
              <w:rPr>
                <w:rFonts w:ascii="Calibri" w:hAnsi="Calibri" w:cs="Calibri"/>
                <w:b/>
                <w:sz w:val="16"/>
                <w:szCs w:val="16"/>
                <w:lang w:eastAsia="es-ES"/>
              </w:rPr>
              <w:lastRenderedPageBreak/>
              <w:t xml:space="preserve">ITEM 2. </w:t>
            </w:r>
            <w:r w:rsidRPr="007729B1">
              <w:rPr>
                <w:rFonts w:ascii="Calibri" w:eastAsia="Calibri" w:hAnsi="Calibri" w:cs="Calibri"/>
                <w:b/>
                <w:sz w:val="16"/>
                <w:szCs w:val="16"/>
                <w:lang w:eastAsia="es-ES"/>
              </w:rPr>
              <w:t>PROVISIÓN Y COLOCADO DE SEÑALIZACIÓN VERTICAL</w:t>
            </w:r>
          </w:p>
          <w:p w:rsidR="007729B1" w:rsidRPr="007729B1" w:rsidRDefault="007729B1" w:rsidP="007729B1">
            <w:pPr>
              <w:contextualSpacing/>
              <w:jc w:val="both"/>
              <w:rPr>
                <w:rFonts w:ascii="Calibri" w:hAnsi="Calibri" w:cs="Calibri"/>
                <w:b/>
                <w:sz w:val="16"/>
                <w:szCs w:val="16"/>
                <w:lang w:eastAsia="es-ES"/>
              </w:rPr>
            </w:pPr>
            <w:r w:rsidRPr="007729B1">
              <w:rPr>
                <w:rFonts w:ascii="Calibri" w:hAnsi="Calibri" w:cs="Calibri"/>
                <w:b/>
                <w:sz w:val="16"/>
                <w:szCs w:val="16"/>
                <w:lang w:eastAsia="es-ES"/>
              </w:rPr>
              <w:t>UNIDAD: Pieza (Pza.)</w:t>
            </w:r>
          </w:p>
          <w:p w:rsidR="007729B1" w:rsidRPr="007729B1" w:rsidRDefault="007729B1" w:rsidP="007729B1">
            <w:pPr>
              <w:contextualSpacing/>
              <w:jc w:val="both"/>
              <w:rPr>
                <w:rFonts w:ascii="Calibri" w:hAnsi="Calibri" w:cs="Calibri"/>
                <w:b/>
                <w:sz w:val="22"/>
                <w:szCs w:val="22"/>
                <w:vertAlign w:val="superscript"/>
                <w:lang w:eastAsia="es-ES"/>
              </w:rPr>
            </w:pPr>
          </w:p>
          <w:p w:rsidR="007729B1" w:rsidRPr="007729B1" w:rsidRDefault="007729B1" w:rsidP="0087441C">
            <w:pPr>
              <w:numPr>
                <w:ilvl w:val="0"/>
                <w:numId w:val="40"/>
              </w:numPr>
              <w:contextualSpacing/>
              <w:jc w:val="both"/>
              <w:rPr>
                <w:rFonts w:ascii="Calibri" w:eastAsia="Arial Unicode MS" w:hAnsi="Calibri" w:cs="Calibri"/>
                <w:b/>
                <w:vanish/>
                <w:sz w:val="22"/>
                <w:szCs w:val="22"/>
                <w:lang w:val="es-ES_tradnl" w:eastAsia="es-ES"/>
              </w:rPr>
            </w:pPr>
          </w:p>
          <w:p w:rsidR="007729B1" w:rsidRPr="007729B1" w:rsidRDefault="007729B1" w:rsidP="0087441C">
            <w:pPr>
              <w:numPr>
                <w:ilvl w:val="0"/>
                <w:numId w:val="41"/>
              </w:numPr>
              <w:contextualSpacing/>
              <w:jc w:val="both"/>
              <w:rPr>
                <w:rFonts w:ascii="Calibri" w:eastAsia="Arial Unicode MS" w:hAnsi="Calibri" w:cs="Calibri"/>
                <w:b/>
                <w:sz w:val="22"/>
                <w:szCs w:val="22"/>
                <w:lang w:val="es-ES_tradnl" w:eastAsia="es-ES"/>
              </w:rPr>
            </w:pPr>
            <w:r w:rsidRPr="007729B1">
              <w:rPr>
                <w:rFonts w:ascii="Calibri" w:eastAsia="Arial Unicode MS" w:hAnsi="Calibri" w:cs="Calibri"/>
                <w:b/>
                <w:sz w:val="22"/>
                <w:szCs w:val="22"/>
                <w:lang w:val="es-ES_tradnl" w:eastAsia="es-ES"/>
              </w:rPr>
              <w:t>DEFINICIÓN</w:t>
            </w:r>
          </w:p>
          <w:p w:rsidR="007729B1" w:rsidRPr="007729B1" w:rsidRDefault="007729B1" w:rsidP="007729B1">
            <w:pPr>
              <w:contextualSpacing/>
              <w:jc w:val="both"/>
              <w:rPr>
                <w:rFonts w:ascii="Calibri" w:eastAsia="Arial Unicode MS" w:hAnsi="Calibri" w:cs="Calibri"/>
                <w:b/>
                <w:sz w:val="22"/>
                <w:szCs w:val="22"/>
                <w:lang w:val="es-ES_tradnl" w:eastAsia="es-ES"/>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Este ítem comprende todos los trabajos para la provisión y colocado de señalización vertical, así como la construcción de la base de hormigón (fundación) y la implementación de un letrero de señalización, de acuerdo a la tipología, dimensiones y materiales indicados en los planos y especificaciones.</w:t>
            </w:r>
          </w:p>
          <w:p w:rsidR="007729B1" w:rsidRPr="007729B1" w:rsidRDefault="007729B1" w:rsidP="007729B1">
            <w:pPr>
              <w:autoSpaceDE w:val="0"/>
              <w:autoSpaceDN w:val="0"/>
              <w:adjustRightInd w:val="0"/>
              <w:contextualSpacing/>
              <w:jc w:val="both"/>
              <w:rPr>
                <w:rFonts w:ascii="Calibri" w:eastAsia="Calibri" w:hAnsi="Calibri" w:cs="Calibri"/>
                <w:sz w:val="22"/>
                <w:szCs w:val="22"/>
                <w:lang w:val="es-BO"/>
              </w:rPr>
            </w:pPr>
          </w:p>
          <w:p w:rsidR="007729B1" w:rsidRPr="007729B1" w:rsidRDefault="007729B1" w:rsidP="0087441C">
            <w:pPr>
              <w:numPr>
                <w:ilvl w:val="0"/>
                <w:numId w:val="41"/>
              </w:numPr>
              <w:contextualSpacing/>
              <w:jc w:val="both"/>
              <w:rPr>
                <w:rFonts w:ascii="Calibri" w:eastAsia="Arial Unicode MS" w:hAnsi="Calibri" w:cs="Calibri"/>
                <w:b/>
                <w:sz w:val="22"/>
                <w:szCs w:val="22"/>
                <w:lang w:val="es-ES_tradnl" w:eastAsia="es-ES"/>
              </w:rPr>
            </w:pPr>
            <w:r w:rsidRPr="007729B1">
              <w:rPr>
                <w:rFonts w:ascii="Calibri" w:eastAsia="Arial Unicode MS" w:hAnsi="Calibri" w:cs="Calibri"/>
                <w:b/>
                <w:sz w:val="22"/>
                <w:szCs w:val="22"/>
                <w:lang w:val="es-ES_tradnl" w:eastAsia="es-ES"/>
              </w:rPr>
              <w:t>MATERIALES, HERRAMIENTAS, EQUIPO Y PERSONAL</w:t>
            </w:r>
          </w:p>
          <w:p w:rsidR="007729B1" w:rsidRPr="007729B1" w:rsidRDefault="007729B1" w:rsidP="007729B1">
            <w:pPr>
              <w:contextualSpacing/>
              <w:jc w:val="both"/>
              <w:rPr>
                <w:rFonts w:ascii="Calibri" w:eastAsia="Arial Unicode MS" w:hAnsi="Calibri" w:cs="Calibri"/>
                <w:b/>
                <w:sz w:val="22"/>
                <w:szCs w:val="22"/>
                <w:lang w:val="es-ES_tradnl" w:eastAsia="es-ES"/>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El CONTRATISTA deberá proporcionar todos los materiales, herramientas y equipos necesarios para la ejecución de este ítem.</w:t>
            </w:r>
          </w:p>
          <w:p w:rsidR="007729B1" w:rsidRPr="007729B1" w:rsidRDefault="007729B1" w:rsidP="007729B1">
            <w:pPr>
              <w:autoSpaceDE w:val="0"/>
              <w:autoSpaceDN w:val="0"/>
              <w:adjustRightInd w:val="0"/>
              <w:contextualSpacing/>
              <w:jc w:val="both"/>
              <w:rPr>
                <w:rFonts w:ascii="Calibri" w:hAnsi="Calibri" w:cs="Calibri"/>
                <w:sz w:val="18"/>
                <w:szCs w:val="18"/>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Los materiales a emplearse en la preparación del hormigón deberán ser de buena calidad, se debe utilizar cemento Portland IP-30, arena limpia no arcillosa que pase el tamiz de Nro. 4 (4.76mm) de malla y grava no mayor a 3/4” con previa consulta y aprobación del FISCAL DEL SERVICIO.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2618"/>
              <w:gridCol w:w="2055"/>
            </w:tblGrid>
            <w:tr w:rsidR="007729B1" w:rsidRPr="00B6655E" w:rsidTr="003C2B0B">
              <w:trPr>
                <w:jc w:val="center"/>
              </w:trPr>
              <w:tc>
                <w:tcPr>
                  <w:tcW w:w="1210" w:type="pct"/>
                  <w:shd w:val="clear" w:color="auto" w:fill="44546A"/>
                </w:tcPr>
                <w:p w:rsidR="007729B1" w:rsidRPr="00B6655E" w:rsidRDefault="007729B1" w:rsidP="007729B1">
                  <w:pPr>
                    <w:autoSpaceDE w:val="0"/>
                    <w:autoSpaceDN w:val="0"/>
                    <w:adjustRightInd w:val="0"/>
                    <w:contextualSpacing/>
                    <w:jc w:val="both"/>
                    <w:rPr>
                      <w:rFonts w:ascii="Calibri" w:eastAsia="Calibri" w:hAnsi="Calibri" w:cs="Calibri"/>
                      <w:color w:val="FFFFFF"/>
                      <w:sz w:val="22"/>
                      <w:szCs w:val="22"/>
                      <w:lang w:val="es-BO"/>
                    </w:rPr>
                  </w:pPr>
                  <w:r w:rsidRPr="00B6655E">
                    <w:rPr>
                      <w:rFonts w:ascii="Calibri" w:eastAsia="Calibri" w:hAnsi="Calibri" w:cs="Calibri"/>
                      <w:b/>
                      <w:bCs/>
                      <w:color w:val="FFFFFF"/>
                      <w:sz w:val="22"/>
                      <w:szCs w:val="22"/>
                      <w:lang w:val="es-BO"/>
                    </w:rPr>
                    <w:t>TIPO DE LETRERO DESCRIPCIÓN</w:t>
                  </w:r>
                </w:p>
              </w:tc>
              <w:tc>
                <w:tcPr>
                  <w:tcW w:w="2123" w:type="pct"/>
                  <w:shd w:val="clear" w:color="auto" w:fill="44546A"/>
                </w:tcPr>
                <w:p w:rsidR="007729B1" w:rsidRPr="00B6655E" w:rsidRDefault="007729B1" w:rsidP="007729B1">
                  <w:pPr>
                    <w:autoSpaceDE w:val="0"/>
                    <w:autoSpaceDN w:val="0"/>
                    <w:adjustRightInd w:val="0"/>
                    <w:contextualSpacing/>
                    <w:jc w:val="both"/>
                    <w:rPr>
                      <w:rFonts w:ascii="Calibri" w:eastAsia="Calibri" w:hAnsi="Calibri" w:cs="Calibri"/>
                      <w:color w:val="FFFFFF"/>
                      <w:sz w:val="22"/>
                      <w:szCs w:val="22"/>
                      <w:lang w:val="es-BO"/>
                    </w:rPr>
                  </w:pPr>
                  <w:r w:rsidRPr="00B6655E">
                    <w:rPr>
                      <w:rFonts w:ascii="Calibri" w:eastAsia="Calibri" w:hAnsi="Calibri" w:cs="Calibri"/>
                      <w:b/>
                      <w:bCs/>
                      <w:color w:val="FFFFFF"/>
                      <w:sz w:val="22"/>
                      <w:szCs w:val="22"/>
                      <w:lang w:val="es-BO"/>
                    </w:rPr>
                    <w:t>MATERIAL</w:t>
                  </w:r>
                </w:p>
              </w:tc>
              <w:tc>
                <w:tcPr>
                  <w:tcW w:w="1667" w:type="pct"/>
                  <w:shd w:val="clear" w:color="auto" w:fill="44546A"/>
                </w:tcPr>
                <w:p w:rsidR="007729B1" w:rsidRPr="00B6655E" w:rsidRDefault="007729B1" w:rsidP="007729B1">
                  <w:pPr>
                    <w:autoSpaceDE w:val="0"/>
                    <w:autoSpaceDN w:val="0"/>
                    <w:adjustRightInd w:val="0"/>
                    <w:contextualSpacing/>
                    <w:jc w:val="both"/>
                    <w:rPr>
                      <w:rFonts w:ascii="Calibri" w:eastAsia="Calibri" w:hAnsi="Calibri" w:cs="Calibri"/>
                      <w:b/>
                      <w:bCs/>
                      <w:color w:val="FFFFFF"/>
                      <w:sz w:val="22"/>
                      <w:szCs w:val="22"/>
                      <w:lang w:val="es-BO"/>
                    </w:rPr>
                  </w:pPr>
                  <w:r w:rsidRPr="00B6655E">
                    <w:rPr>
                      <w:rFonts w:ascii="Calibri" w:eastAsia="Calibri" w:hAnsi="Calibri" w:cs="Calibri"/>
                      <w:b/>
                      <w:bCs/>
                      <w:color w:val="FFFFFF"/>
                      <w:sz w:val="22"/>
                      <w:szCs w:val="22"/>
                      <w:lang w:val="es-BO"/>
                    </w:rPr>
                    <w:t>INSTALACIÓN</w:t>
                  </w:r>
                </w:p>
                <w:p w:rsidR="007729B1" w:rsidRPr="00B6655E" w:rsidRDefault="007729B1" w:rsidP="007729B1">
                  <w:pPr>
                    <w:autoSpaceDE w:val="0"/>
                    <w:autoSpaceDN w:val="0"/>
                    <w:adjustRightInd w:val="0"/>
                    <w:contextualSpacing/>
                    <w:jc w:val="both"/>
                    <w:rPr>
                      <w:rFonts w:ascii="Calibri" w:eastAsia="Calibri" w:hAnsi="Calibri" w:cs="Calibri"/>
                      <w:color w:val="FFFFFF"/>
                      <w:sz w:val="22"/>
                      <w:szCs w:val="22"/>
                      <w:lang w:val="es-BO"/>
                    </w:rPr>
                  </w:pPr>
                </w:p>
              </w:tc>
            </w:tr>
            <w:tr w:rsidR="007729B1" w:rsidRPr="00B6655E" w:rsidTr="003C2B0B">
              <w:trPr>
                <w:jc w:val="center"/>
              </w:trPr>
              <w:tc>
                <w:tcPr>
                  <w:tcW w:w="1210" w:type="pct"/>
                  <w:shd w:val="clear" w:color="auto" w:fill="auto"/>
                </w:tcPr>
                <w:p w:rsidR="007729B1" w:rsidRPr="00B6655E" w:rsidRDefault="007729B1" w:rsidP="007729B1">
                  <w:pPr>
                    <w:autoSpaceDE w:val="0"/>
                    <w:autoSpaceDN w:val="0"/>
                    <w:adjustRightInd w:val="0"/>
                    <w:contextualSpacing/>
                    <w:jc w:val="both"/>
                    <w:rPr>
                      <w:rFonts w:ascii="Calibri" w:eastAsia="Calibri" w:hAnsi="Calibri" w:cs="Calibri"/>
                      <w:b/>
                      <w:bCs/>
                      <w:sz w:val="22"/>
                      <w:szCs w:val="22"/>
                      <w:lang w:val="es-BO"/>
                    </w:rPr>
                  </w:pPr>
                </w:p>
                <w:p w:rsidR="007729B1" w:rsidRPr="00B6655E" w:rsidRDefault="007729B1" w:rsidP="007729B1">
                  <w:pPr>
                    <w:autoSpaceDE w:val="0"/>
                    <w:autoSpaceDN w:val="0"/>
                    <w:adjustRightInd w:val="0"/>
                    <w:contextualSpacing/>
                    <w:jc w:val="both"/>
                    <w:rPr>
                      <w:rFonts w:ascii="Calibri" w:eastAsia="Calibri" w:hAnsi="Calibri" w:cs="Calibri"/>
                      <w:b/>
                      <w:bCs/>
                      <w:sz w:val="22"/>
                      <w:szCs w:val="22"/>
                      <w:lang w:val="es-BO"/>
                    </w:rPr>
                  </w:pPr>
                </w:p>
                <w:p w:rsidR="007729B1" w:rsidRPr="00B6655E" w:rsidRDefault="007729B1" w:rsidP="007729B1">
                  <w:pPr>
                    <w:autoSpaceDE w:val="0"/>
                    <w:autoSpaceDN w:val="0"/>
                    <w:adjustRightInd w:val="0"/>
                    <w:contextualSpacing/>
                    <w:jc w:val="both"/>
                    <w:rPr>
                      <w:rFonts w:ascii="Calibri" w:eastAsia="Calibri" w:hAnsi="Calibri" w:cs="Calibri"/>
                      <w:b/>
                      <w:bCs/>
                      <w:sz w:val="22"/>
                      <w:szCs w:val="22"/>
                      <w:lang w:val="es-BO"/>
                    </w:rPr>
                  </w:pPr>
                </w:p>
                <w:p w:rsidR="007729B1" w:rsidRPr="00B6655E" w:rsidRDefault="007729B1" w:rsidP="007729B1">
                  <w:pPr>
                    <w:autoSpaceDE w:val="0"/>
                    <w:autoSpaceDN w:val="0"/>
                    <w:adjustRightInd w:val="0"/>
                    <w:contextualSpacing/>
                    <w:jc w:val="both"/>
                    <w:rPr>
                      <w:rFonts w:ascii="Calibri" w:eastAsia="Calibri" w:hAnsi="Calibri" w:cs="Calibri"/>
                      <w:b/>
                      <w:bCs/>
                      <w:sz w:val="22"/>
                      <w:szCs w:val="22"/>
                      <w:lang w:val="es-BO"/>
                    </w:rPr>
                  </w:pPr>
                </w:p>
                <w:p w:rsidR="007729B1" w:rsidRPr="00B6655E" w:rsidRDefault="007729B1" w:rsidP="007729B1">
                  <w:pPr>
                    <w:autoSpaceDE w:val="0"/>
                    <w:autoSpaceDN w:val="0"/>
                    <w:adjustRightInd w:val="0"/>
                    <w:contextualSpacing/>
                    <w:jc w:val="both"/>
                    <w:rPr>
                      <w:rFonts w:ascii="Calibri" w:eastAsia="Calibri" w:hAnsi="Calibri" w:cs="Calibri"/>
                      <w:b/>
                      <w:bCs/>
                      <w:sz w:val="22"/>
                      <w:szCs w:val="22"/>
                      <w:lang w:val="es-BO"/>
                    </w:rPr>
                  </w:pPr>
                  <w:r w:rsidRPr="00B6655E">
                    <w:rPr>
                      <w:rFonts w:ascii="Calibri" w:eastAsia="Calibri" w:hAnsi="Calibri" w:cs="Calibri"/>
                      <w:b/>
                      <w:bCs/>
                      <w:sz w:val="22"/>
                      <w:szCs w:val="22"/>
                      <w:lang w:val="es-BO"/>
                    </w:rPr>
                    <w:t>Poste de</w:t>
                  </w:r>
                </w:p>
                <w:p w:rsidR="007729B1" w:rsidRPr="00B6655E" w:rsidRDefault="007729B1" w:rsidP="007729B1">
                  <w:pPr>
                    <w:autoSpaceDE w:val="0"/>
                    <w:autoSpaceDN w:val="0"/>
                    <w:adjustRightInd w:val="0"/>
                    <w:contextualSpacing/>
                    <w:jc w:val="both"/>
                    <w:rPr>
                      <w:rFonts w:ascii="Calibri" w:eastAsia="Calibri" w:hAnsi="Calibri" w:cs="Calibri"/>
                      <w:b/>
                      <w:bCs/>
                      <w:sz w:val="22"/>
                      <w:szCs w:val="22"/>
                      <w:lang w:val="es-BO"/>
                    </w:rPr>
                  </w:pPr>
                  <w:r w:rsidRPr="00B6655E">
                    <w:rPr>
                      <w:rFonts w:ascii="Calibri" w:eastAsia="Calibri" w:hAnsi="Calibri" w:cs="Calibri"/>
                      <w:b/>
                      <w:bCs/>
                      <w:sz w:val="22"/>
                      <w:szCs w:val="22"/>
                      <w:lang w:val="es-BO"/>
                    </w:rPr>
                    <w:t>Señalización</w:t>
                  </w:r>
                </w:p>
                <w:p w:rsidR="007729B1" w:rsidRPr="00B6655E" w:rsidRDefault="007729B1" w:rsidP="007729B1">
                  <w:pPr>
                    <w:autoSpaceDE w:val="0"/>
                    <w:autoSpaceDN w:val="0"/>
                    <w:adjustRightInd w:val="0"/>
                    <w:contextualSpacing/>
                    <w:jc w:val="both"/>
                    <w:rPr>
                      <w:rFonts w:ascii="Calibri" w:eastAsia="Calibri" w:hAnsi="Calibri" w:cs="Calibri"/>
                      <w:sz w:val="22"/>
                      <w:szCs w:val="22"/>
                      <w:lang w:val="es-BO"/>
                    </w:rPr>
                  </w:pPr>
                </w:p>
              </w:tc>
              <w:tc>
                <w:tcPr>
                  <w:tcW w:w="2123" w:type="pct"/>
                  <w:shd w:val="clear" w:color="auto" w:fill="auto"/>
                </w:tcPr>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Poste: Armadura principal, fierro de construcción Φ 3/8” y estribos de fierro de construcción Φ ¼” cada 20 cm debidamente vibrados y concreto dosificado 1:3:5.</w:t>
                  </w:r>
                </w:p>
                <w:p w:rsidR="007729B1" w:rsidRPr="00B6655E" w:rsidRDefault="007729B1" w:rsidP="007729B1">
                  <w:pPr>
                    <w:autoSpaceDE w:val="0"/>
                    <w:autoSpaceDN w:val="0"/>
                    <w:adjustRightInd w:val="0"/>
                    <w:contextualSpacing/>
                    <w:jc w:val="both"/>
                    <w:rPr>
                      <w:rFonts w:ascii="Calibri" w:eastAsia="Calibri" w:hAnsi="Calibri" w:cs="Calibri"/>
                      <w:sz w:val="22"/>
                      <w:szCs w:val="22"/>
                      <w:lang w:val="es-BO"/>
                    </w:rPr>
                  </w:pPr>
                  <w:r w:rsidRPr="007729B1">
                    <w:rPr>
                      <w:rFonts w:ascii="Calibri" w:hAnsi="Calibri" w:cs="Calibri"/>
                      <w:sz w:val="18"/>
                      <w:szCs w:val="18"/>
                    </w:rPr>
                    <w:t>Letrero: Plancha de acero, espesor 1/16” tratada contra la corrosión con 2 perforaciones de Φ 5/16” para su instalación en el poste. Las letras debe ser tipo STENCIL.</w:t>
                  </w:r>
                </w:p>
              </w:tc>
              <w:tc>
                <w:tcPr>
                  <w:tcW w:w="1667" w:type="pct"/>
                  <w:shd w:val="clear" w:color="auto" w:fill="auto"/>
                </w:tcPr>
                <w:p w:rsidR="007729B1" w:rsidRPr="00B6655E" w:rsidRDefault="007729B1" w:rsidP="007729B1">
                  <w:pPr>
                    <w:autoSpaceDE w:val="0"/>
                    <w:autoSpaceDN w:val="0"/>
                    <w:adjustRightInd w:val="0"/>
                    <w:contextualSpacing/>
                    <w:jc w:val="both"/>
                    <w:rPr>
                      <w:rFonts w:ascii="Calibri" w:eastAsia="Calibri" w:hAnsi="Calibri" w:cs="Calibri"/>
                      <w:sz w:val="22"/>
                      <w:szCs w:val="22"/>
                      <w:lang w:val="es-BO"/>
                    </w:rPr>
                  </w:pPr>
                </w:p>
                <w:p w:rsidR="007729B1" w:rsidRPr="00B6655E" w:rsidRDefault="007729B1" w:rsidP="007729B1">
                  <w:pPr>
                    <w:autoSpaceDE w:val="0"/>
                    <w:autoSpaceDN w:val="0"/>
                    <w:adjustRightInd w:val="0"/>
                    <w:contextualSpacing/>
                    <w:jc w:val="both"/>
                    <w:rPr>
                      <w:rFonts w:ascii="Calibri" w:eastAsia="Calibri" w:hAnsi="Calibri" w:cs="Calibri"/>
                      <w:sz w:val="22"/>
                      <w:szCs w:val="22"/>
                      <w:lang w:val="es-BO"/>
                    </w:rPr>
                  </w:pPr>
                </w:p>
                <w:p w:rsidR="007729B1" w:rsidRPr="00B6655E" w:rsidRDefault="007729B1" w:rsidP="007729B1">
                  <w:pPr>
                    <w:autoSpaceDE w:val="0"/>
                    <w:autoSpaceDN w:val="0"/>
                    <w:adjustRightInd w:val="0"/>
                    <w:contextualSpacing/>
                    <w:jc w:val="both"/>
                    <w:rPr>
                      <w:rFonts w:ascii="Calibri" w:eastAsia="Calibri" w:hAnsi="Calibri" w:cs="Calibri"/>
                      <w:sz w:val="22"/>
                      <w:szCs w:val="22"/>
                      <w:lang w:val="es-BO"/>
                    </w:rPr>
                  </w:pPr>
                </w:p>
                <w:p w:rsidR="007729B1" w:rsidRPr="00B6655E" w:rsidRDefault="007729B1" w:rsidP="007729B1">
                  <w:pPr>
                    <w:autoSpaceDE w:val="0"/>
                    <w:autoSpaceDN w:val="0"/>
                    <w:adjustRightInd w:val="0"/>
                    <w:contextualSpacing/>
                    <w:jc w:val="both"/>
                    <w:rPr>
                      <w:rFonts w:ascii="Calibri" w:eastAsia="Calibri" w:hAnsi="Calibri" w:cs="Calibri"/>
                      <w:sz w:val="22"/>
                      <w:szCs w:val="22"/>
                      <w:lang w:val="es-BO"/>
                    </w:rPr>
                  </w:pPr>
                </w:p>
                <w:p w:rsidR="007729B1" w:rsidRPr="00B6655E" w:rsidRDefault="007729B1" w:rsidP="007729B1">
                  <w:pPr>
                    <w:autoSpaceDE w:val="0"/>
                    <w:autoSpaceDN w:val="0"/>
                    <w:adjustRightInd w:val="0"/>
                    <w:contextualSpacing/>
                    <w:jc w:val="both"/>
                    <w:rPr>
                      <w:rFonts w:ascii="Calibri" w:eastAsia="Calibri" w:hAnsi="Calibri" w:cs="Calibri"/>
                      <w:sz w:val="22"/>
                      <w:szCs w:val="22"/>
                      <w:lang w:val="es-BO"/>
                    </w:rPr>
                  </w:pPr>
                  <w:r w:rsidRPr="00B6655E">
                    <w:rPr>
                      <w:rFonts w:ascii="Calibri" w:eastAsia="Calibri" w:hAnsi="Calibri" w:cs="Calibri"/>
                      <w:sz w:val="22"/>
                      <w:szCs w:val="22"/>
                      <w:lang w:val="es-BO"/>
                    </w:rPr>
                    <w:t>Área Urbana</w:t>
                  </w:r>
                </w:p>
              </w:tc>
            </w:tr>
          </w:tbl>
          <w:p w:rsidR="007729B1" w:rsidRPr="007729B1" w:rsidRDefault="007729B1" w:rsidP="0087441C">
            <w:pPr>
              <w:numPr>
                <w:ilvl w:val="0"/>
                <w:numId w:val="73"/>
              </w:numPr>
              <w:contextualSpacing/>
              <w:jc w:val="both"/>
              <w:rPr>
                <w:rFonts w:ascii="Calibri" w:eastAsia="Arial Unicode MS" w:hAnsi="Calibri" w:cs="Calibri"/>
                <w:b/>
                <w:sz w:val="22"/>
                <w:szCs w:val="22"/>
                <w:lang w:val="es-ES_tradnl" w:eastAsia="es-ES"/>
              </w:rPr>
            </w:pPr>
            <w:r w:rsidRPr="007729B1">
              <w:rPr>
                <w:rFonts w:ascii="Calibri" w:eastAsia="Arial Unicode MS" w:hAnsi="Calibri" w:cs="Calibri"/>
                <w:b/>
                <w:sz w:val="22"/>
                <w:szCs w:val="22"/>
                <w:lang w:val="es-ES_tradnl" w:eastAsia="es-ES"/>
              </w:rPr>
              <w:t>PROCEDIMIENTO PARA LA EJECUCIÓN</w:t>
            </w:r>
          </w:p>
          <w:p w:rsidR="007729B1" w:rsidRPr="007729B1" w:rsidRDefault="007729B1" w:rsidP="007729B1">
            <w:pPr>
              <w:contextualSpacing/>
              <w:jc w:val="both"/>
              <w:rPr>
                <w:rFonts w:ascii="Calibri" w:eastAsia="Arial Unicode MS" w:hAnsi="Calibri" w:cs="Calibri"/>
                <w:b/>
                <w:sz w:val="22"/>
                <w:szCs w:val="22"/>
                <w:lang w:val="es-ES_tradnl" w:eastAsia="es-ES"/>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Poste de señalización.- La implementación de la señalización vertical se deberá realizar en los lugares donde lo instruya el Fiscal del Servicio. La localización del poste debe estar desfasada del eje de la tubería en un rango de 0,5-1,5 metros al lado de mayor actividad humana.</w:t>
            </w:r>
          </w:p>
          <w:p w:rsidR="007729B1" w:rsidRPr="007729B1" w:rsidRDefault="007729B1" w:rsidP="007729B1">
            <w:pPr>
              <w:autoSpaceDE w:val="0"/>
              <w:autoSpaceDN w:val="0"/>
              <w:adjustRightInd w:val="0"/>
              <w:contextualSpacing/>
              <w:jc w:val="both"/>
              <w:rPr>
                <w:rFonts w:ascii="Calibri" w:hAnsi="Calibri" w:cs="Calibri"/>
                <w:sz w:val="18"/>
                <w:szCs w:val="18"/>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La profundidad de entierro de los postes debe ser de 0,70 metros con una fundación de hormigón de 0.60x0.60x0.70.</w:t>
            </w:r>
          </w:p>
          <w:p w:rsidR="007729B1" w:rsidRPr="007729B1" w:rsidRDefault="007729B1" w:rsidP="007729B1">
            <w:pPr>
              <w:autoSpaceDE w:val="0"/>
              <w:autoSpaceDN w:val="0"/>
              <w:adjustRightInd w:val="0"/>
              <w:contextualSpacing/>
              <w:jc w:val="both"/>
              <w:rPr>
                <w:rFonts w:ascii="Calibri" w:hAnsi="Calibri" w:cs="Calibri"/>
                <w:sz w:val="18"/>
                <w:szCs w:val="18"/>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 xml:space="preserve">La parte inferior del poste deberá encontrarse a 0.50 m por debajo de la superficie y deberá estar empotrada en la base de hormigón (0.3 x 0.3 x 0.7 m) dispuesto a manera de brindar un soporte firme y adecuado. </w:t>
            </w:r>
          </w:p>
          <w:p w:rsidR="007729B1" w:rsidRPr="007729B1" w:rsidRDefault="007729B1" w:rsidP="007729B1">
            <w:pPr>
              <w:autoSpaceDE w:val="0"/>
              <w:autoSpaceDN w:val="0"/>
              <w:adjustRightInd w:val="0"/>
              <w:contextualSpacing/>
              <w:jc w:val="both"/>
              <w:rPr>
                <w:rFonts w:ascii="Calibri" w:hAnsi="Calibri" w:cs="Calibri"/>
                <w:sz w:val="18"/>
                <w:szCs w:val="18"/>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 xml:space="preserve">La parte expuesta de la base de hormigón (0,30 x 0,30 x 0,20 m) deberá ser alisada y pintada de manera de lograr un acabado estético, acuerdo a las instrucciones del Fiscal del Servicio. </w:t>
            </w: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 xml:space="preserve">  </w:t>
            </w: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Cada  poste  debe  indicar, la  distancia  del poste al  ducto además de  la  profundidad y la dirección  del mismo.</w:t>
            </w:r>
          </w:p>
          <w:p w:rsidR="007729B1" w:rsidRPr="007729B1" w:rsidRDefault="007729B1" w:rsidP="007729B1">
            <w:pPr>
              <w:autoSpaceDE w:val="0"/>
              <w:autoSpaceDN w:val="0"/>
              <w:adjustRightInd w:val="0"/>
              <w:contextualSpacing/>
              <w:jc w:val="both"/>
              <w:rPr>
                <w:rFonts w:ascii="Calibri" w:hAnsi="Calibri" w:cs="Calibri"/>
                <w:sz w:val="18"/>
                <w:szCs w:val="18"/>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La plancha de acero debe estar instalada en el poste con dos pernos de sujeción.</w:t>
            </w:r>
          </w:p>
          <w:p w:rsidR="007729B1" w:rsidRPr="007729B1" w:rsidRDefault="007729B1" w:rsidP="007729B1">
            <w:pPr>
              <w:autoSpaceDE w:val="0"/>
              <w:autoSpaceDN w:val="0"/>
              <w:adjustRightInd w:val="0"/>
              <w:contextualSpacing/>
              <w:jc w:val="both"/>
              <w:rPr>
                <w:rFonts w:ascii="Calibri" w:eastAsia="Calibri" w:hAnsi="Calibri" w:cs="Calibri"/>
                <w:b/>
                <w:bCs/>
                <w:sz w:val="22"/>
                <w:szCs w:val="22"/>
                <w:lang w:val="es-BO"/>
              </w:rPr>
            </w:pPr>
          </w:p>
          <w:p w:rsidR="007729B1" w:rsidRPr="007729B1" w:rsidRDefault="007729B1" w:rsidP="0087441C">
            <w:pPr>
              <w:numPr>
                <w:ilvl w:val="1"/>
                <w:numId w:val="73"/>
              </w:numPr>
              <w:contextualSpacing/>
              <w:jc w:val="both"/>
              <w:rPr>
                <w:rFonts w:ascii="Calibri" w:eastAsia="Arial Unicode MS" w:hAnsi="Calibri" w:cs="Calibri"/>
                <w:b/>
                <w:sz w:val="22"/>
                <w:szCs w:val="22"/>
                <w:lang w:val="es-ES_tradnl" w:eastAsia="es-ES"/>
              </w:rPr>
            </w:pPr>
            <w:r w:rsidRPr="007729B1">
              <w:rPr>
                <w:rFonts w:ascii="Calibri" w:eastAsia="Arial Unicode MS" w:hAnsi="Calibri" w:cs="Calibri"/>
                <w:b/>
                <w:sz w:val="22"/>
                <w:szCs w:val="22"/>
                <w:lang w:val="es-ES_tradnl" w:eastAsia="es-ES"/>
              </w:rPr>
              <w:t>MEDICIÓN Y FORMA DE PAGO</w:t>
            </w:r>
          </w:p>
          <w:p w:rsidR="007729B1" w:rsidRPr="007729B1" w:rsidRDefault="007729B1" w:rsidP="007729B1">
            <w:pPr>
              <w:contextualSpacing/>
              <w:jc w:val="both"/>
              <w:rPr>
                <w:rFonts w:ascii="Calibri" w:eastAsia="Arial Unicode MS" w:hAnsi="Calibri" w:cs="Calibri"/>
                <w:b/>
                <w:sz w:val="22"/>
                <w:szCs w:val="22"/>
                <w:lang w:val="es-ES_tradnl" w:eastAsia="es-ES"/>
              </w:rPr>
            </w:pPr>
          </w:p>
          <w:p w:rsidR="007729B1" w:rsidRPr="007729B1" w:rsidRDefault="007729B1" w:rsidP="007729B1">
            <w:pPr>
              <w:autoSpaceDE w:val="0"/>
              <w:autoSpaceDN w:val="0"/>
              <w:adjustRightInd w:val="0"/>
              <w:contextualSpacing/>
              <w:jc w:val="both"/>
              <w:rPr>
                <w:rFonts w:ascii="Calibri" w:hAnsi="Calibri" w:cs="Calibri"/>
                <w:b/>
                <w:sz w:val="18"/>
                <w:szCs w:val="18"/>
                <w:lang w:val="es-BO"/>
              </w:rPr>
            </w:pPr>
            <w:r w:rsidRPr="007729B1">
              <w:rPr>
                <w:rFonts w:ascii="Calibri" w:hAnsi="Calibri" w:cs="Calibri"/>
                <w:sz w:val="18"/>
                <w:szCs w:val="18"/>
              </w:rPr>
              <w:t>La señalización vertical se medirá y pagará por pieza terminada cumpliendo las especificaciones a satisfacción del Fiscal del Servicio y de acuerdo a los precios unitarios establecidos en el contrato. Estos precios serán la compensación total por concepto de mano de obra, materiales, equipos, herramientas e imprevistos.</w:t>
            </w:r>
          </w:p>
        </w:tc>
        <w:tc>
          <w:tcPr>
            <w:tcW w:w="2081" w:type="dxa"/>
            <w:vAlign w:val="center"/>
          </w:tcPr>
          <w:p w:rsidR="008A04AE" w:rsidRPr="008A04AE" w:rsidRDefault="008A04AE" w:rsidP="00560F45">
            <w:pPr>
              <w:rPr>
                <w:rFonts w:ascii="Calibri" w:hAnsi="Calibri" w:cs="Calibri"/>
                <w:b/>
                <w:sz w:val="18"/>
                <w:szCs w:val="18"/>
              </w:rPr>
            </w:pPr>
          </w:p>
        </w:tc>
        <w:tc>
          <w:tcPr>
            <w:tcW w:w="350" w:type="dxa"/>
            <w:vAlign w:val="center"/>
          </w:tcPr>
          <w:p w:rsidR="008A04AE" w:rsidRPr="008A04AE" w:rsidRDefault="008A04AE" w:rsidP="00560F45">
            <w:pPr>
              <w:rPr>
                <w:rFonts w:ascii="Calibri" w:hAnsi="Calibri" w:cs="Calibri"/>
                <w:b/>
                <w:sz w:val="18"/>
                <w:szCs w:val="18"/>
              </w:rPr>
            </w:pPr>
          </w:p>
        </w:tc>
        <w:tc>
          <w:tcPr>
            <w:tcW w:w="350" w:type="dxa"/>
            <w:vAlign w:val="center"/>
          </w:tcPr>
          <w:p w:rsidR="008A04AE" w:rsidRPr="008A04AE" w:rsidRDefault="008A04AE" w:rsidP="00560F45">
            <w:pPr>
              <w:rPr>
                <w:rFonts w:ascii="Calibri" w:hAnsi="Calibri" w:cs="Calibri"/>
                <w:b/>
                <w:sz w:val="18"/>
                <w:szCs w:val="18"/>
              </w:rPr>
            </w:pPr>
          </w:p>
        </w:tc>
        <w:tc>
          <w:tcPr>
            <w:tcW w:w="754" w:type="dxa"/>
            <w:vAlign w:val="center"/>
          </w:tcPr>
          <w:p w:rsidR="008A04AE" w:rsidRPr="008A04AE" w:rsidRDefault="008A04AE" w:rsidP="00560F45">
            <w:pPr>
              <w:rPr>
                <w:rFonts w:ascii="Calibri" w:hAnsi="Calibri" w:cs="Calibri"/>
                <w:b/>
                <w:sz w:val="18"/>
                <w:szCs w:val="18"/>
              </w:rPr>
            </w:pPr>
          </w:p>
        </w:tc>
      </w:tr>
      <w:tr w:rsidR="008A04AE" w:rsidRPr="008A04AE" w:rsidTr="00142C55">
        <w:trPr>
          <w:jc w:val="center"/>
        </w:trPr>
        <w:tc>
          <w:tcPr>
            <w:tcW w:w="6231" w:type="dxa"/>
            <w:vAlign w:val="center"/>
          </w:tcPr>
          <w:p w:rsidR="008A04AE" w:rsidRPr="00DC3185" w:rsidRDefault="008A04AE" w:rsidP="008A04AE">
            <w:pPr>
              <w:pStyle w:val="Prrafodelista"/>
              <w:ind w:left="0"/>
              <w:contextualSpacing/>
              <w:jc w:val="both"/>
              <w:rPr>
                <w:rFonts w:ascii="Calibri" w:hAnsi="Calibri" w:cs="Calibri"/>
                <w:b/>
                <w:sz w:val="22"/>
                <w:szCs w:val="22"/>
              </w:rPr>
            </w:pPr>
            <w:r w:rsidRPr="00DC3185">
              <w:rPr>
                <w:rFonts w:ascii="Calibri" w:hAnsi="Calibri" w:cs="Calibri"/>
                <w:b/>
                <w:sz w:val="22"/>
                <w:szCs w:val="22"/>
              </w:rPr>
              <w:lastRenderedPageBreak/>
              <w:t>ITEM 3.- MOVILIZACIÓN DE PERSONAL Y EQUIPO</w:t>
            </w:r>
          </w:p>
          <w:p w:rsidR="008A04AE" w:rsidRPr="008A04AE" w:rsidRDefault="008A04AE" w:rsidP="008A04AE">
            <w:pPr>
              <w:pStyle w:val="Prrafodelista"/>
              <w:ind w:left="0"/>
              <w:contextualSpacing/>
              <w:jc w:val="both"/>
              <w:rPr>
                <w:rFonts w:ascii="Calibri" w:hAnsi="Calibri" w:cs="Calibri"/>
                <w:b/>
                <w:bCs/>
                <w:sz w:val="18"/>
                <w:szCs w:val="18"/>
                <w:lang w:eastAsia="es-BO"/>
              </w:rPr>
            </w:pPr>
            <w:r w:rsidRPr="00DC3185">
              <w:rPr>
                <w:rFonts w:ascii="Calibri" w:hAnsi="Calibri" w:cs="Calibri"/>
                <w:b/>
                <w:sz w:val="22"/>
                <w:szCs w:val="22"/>
              </w:rPr>
              <w:t>UNIDAD: Global (</w:t>
            </w:r>
            <w:proofErr w:type="spellStart"/>
            <w:r w:rsidRPr="00DC3185">
              <w:rPr>
                <w:rFonts w:ascii="Calibri" w:hAnsi="Calibri" w:cs="Calibri"/>
                <w:b/>
                <w:sz w:val="22"/>
                <w:szCs w:val="22"/>
              </w:rPr>
              <w:t>Glb</w:t>
            </w:r>
            <w:proofErr w:type="spellEnd"/>
            <w:r w:rsidRPr="00DC3185">
              <w:rPr>
                <w:rFonts w:ascii="Calibri" w:hAnsi="Calibri" w:cs="Calibri"/>
                <w:b/>
                <w:sz w:val="22"/>
                <w:szCs w:val="22"/>
              </w:rPr>
              <w:t>.)</w:t>
            </w:r>
          </w:p>
        </w:tc>
        <w:tc>
          <w:tcPr>
            <w:tcW w:w="2081" w:type="dxa"/>
            <w:vAlign w:val="center"/>
          </w:tcPr>
          <w:p w:rsidR="008A04AE" w:rsidRPr="008A04AE" w:rsidRDefault="008A04AE" w:rsidP="00560F45">
            <w:pPr>
              <w:rPr>
                <w:rFonts w:ascii="Calibri" w:hAnsi="Calibri" w:cs="Calibri"/>
                <w:b/>
                <w:sz w:val="18"/>
                <w:szCs w:val="18"/>
              </w:rPr>
            </w:pPr>
          </w:p>
        </w:tc>
        <w:tc>
          <w:tcPr>
            <w:tcW w:w="350" w:type="dxa"/>
            <w:vAlign w:val="center"/>
          </w:tcPr>
          <w:p w:rsidR="008A04AE" w:rsidRPr="008A04AE" w:rsidRDefault="008A04AE" w:rsidP="00560F45">
            <w:pPr>
              <w:rPr>
                <w:rFonts w:ascii="Calibri" w:hAnsi="Calibri" w:cs="Calibri"/>
                <w:b/>
                <w:sz w:val="18"/>
                <w:szCs w:val="18"/>
              </w:rPr>
            </w:pPr>
          </w:p>
        </w:tc>
        <w:tc>
          <w:tcPr>
            <w:tcW w:w="350" w:type="dxa"/>
            <w:vAlign w:val="center"/>
          </w:tcPr>
          <w:p w:rsidR="008A04AE" w:rsidRPr="008A04AE" w:rsidRDefault="008A04AE" w:rsidP="00560F45">
            <w:pPr>
              <w:rPr>
                <w:rFonts w:ascii="Calibri" w:hAnsi="Calibri" w:cs="Calibri"/>
                <w:b/>
                <w:sz w:val="18"/>
                <w:szCs w:val="18"/>
              </w:rPr>
            </w:pPr>
          </w:p>
        </w:tc>
        <w:tc>
          <w:tcPr>
            <w:tcW w:w="754" w:type="dxa"/>
            <w:vAlign w:val="center"/>
          </w:tcPr>
          <w:p w:rsidR="008A04AE" w:rsidRPr="008A04AE" w:rsidRDefault="008A04AE" w:rsidP="00560F45">
            <w:pPr>
              <w:rPr>
                <w:rFonts w:ascii="Calibri" w:hAnsi="Calibri" w:cs="Calibri"/>
                <w:b/>
                <w:sz w:val="18"/>
                <w:szCs w:val="18"/>
              </w:rPr>
            </w:pPr>
          </w:p>
        </w:tc>
      </w:tr>
      <w:tr w:rsidR="008A04AE" w:rsidRPr="008A04AE" w:rsidTr="00142C55">
        <w:trPr>
          <w:jc w:val="center"/>
        </w:trPr>
        <w:tc>
          <w:tcPr>
            <w:tcW w:w="6231" w:type="dxa"/>
            <w:vAlign w:val="center"/>
          </w:tcPr>
          <w:p w:rsidR="007729B1" w:rsidRPr="007729B1" w:rsidRDefault="007729B1" w:rsidP="007729B1">
            <w:pPr>
              <w:ind w:left="964"/>
              <w:rPr>
                <w:rFonts w:ascii="Calibri" w:hAnsi="Calibri" w:cs="Calibri"/>
                <w:sz w:val="22"/>
                <w:szCs w:val="22"/>
                <w:lang w:eastAsia="es-ES"/>
              </w:rPr>
            </w:pPr>
          </w:p>
          <w:p w:rsidR="007729B1" w:rsidRPr="007729B1" w:rsidRDefault="007729B1" w:rsidP="0087441C">
            <w:pPr>
              <w:keepNext/>
              <w:numPr>
                <w:ilvl w:val="0"/>
                <w:numId w:val="74"/>
              </w:numPr>
              <w:jc w:val="both"/>
              <w:outlineLvl w:val="0"/>
              <w:rPr>
                <w:rFonts w:ascii="Calibri" w:hAnsi="Calibri" w:cs="Calibri"/>
                <w:b/>
                <w:bCs/>
                <w:sz w:val="22"/>
                <w:szCs w:val="22"/>
                <w:lang w:val="x-none" w:eastAsia="es-BO"/>
              </w:rPr>
            </w:pPr>
            <w:r w:rsidRPr="007729B1">
              <w:rPr>
                <w:rFonts w:ascii="Calibri" w:hAnsi="Calibri" w:cs="Calibri"/>
                <w:b/>
                <w:bCs/>
                <w:sz w:val="22"/>
                <w:szCs w:val="22"/>
                <w:lang w:val="x-none" w:eastAsia="es-BO"/>
              </w:rPr>
              <w:t>DEFINICIÓN</w:t>
            </w:r>
          </w:p>
          <w:p w:rsidR="007729B1" w:rsidRPr="007729B1" w:rsidRDefault="007729B1" w:rsidP="007729B1">
            <w:pPr>
              <w:ind w:left="720"/>
              <w:contextualSpacing/>
              <w:jc w:val="both"/>
              <w:rPr>
                <w:rFonts w:ascii="Calibri" w:hAnsi="Calibri" w:cs="Calibri"/>
                <w:b/>
                <w:sz w:val="22"/>
                <w:szCs w:val="22"/>
                <w:lang w:eastAsia="es-ES"/>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 xml:space="preserve">Este ítem comprende todos los trabajos preliminares para la identificación y ubicación de los postes de señalización de red primaria junto con el Fiscal del Servicio, así como la movilización y desmovilización de personal, material, equipos y herramientas necesarios a las diferentes </w:t>
            </w:r>
            <w:proofErr w:type="spellStart"/>
            <w:r w:rsidRPr="007729B1">
              <w:rPr>
                <w:rFonts w:ascii="Calibri" w:hAnsi="Calibri" w:cs="Calibri"/>
                <w:sz w:val="18"/>
                <w:szCs w:val="18"/>
              </w:rPr>
              <w:t>UV’s</w:t>
            </w:r>
            <w:proofErr w:type="spellEnd"/>
            <w:r w:rsidRPr="007729B1">
              <w:rPr>
                <w:rFonts w:ascii="Calibri" w:hAnsi="Calibri" w:cs="Calibri"/>
                <w:sz w:val="18"/>
                <w:szCs w:val="18"/>
              </w:rPr>
              <w:t xml:space="preserve"> de la ciudad de Santa Cruz donde se realizarán los trabajos de mantenimiento que comprende el proyecto.</w:t>
            </w:r>
          </w:p>
          <w:p w:rsidR="007729B1" w:rsidRPr="007729B1" w:rsidRDefault="007729B1" w:rsidP="007729B1">
            <w:pPr>
              <w:autoSpaceDE w:val="0"/>
              <w:autoSpaceDN w:val="0"/>
              <w:adjustRightInd w:val="0"/>
              <w:contextualSpacing/>
              <w:jc w:val="both"/>
              <w:rPr>
                <w:rFonts w:ascii="Calibri" w:hAnsi="Calibri" w:cs="Calibri"/>
                <w:sz w:val="18"/>
                <w:szCs w:val="18"/>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 xml:space="preserve">El CONTRATISTA realizará los trabajos siguientes: identificación y ubicación de los lugares donde se instalará la señalización vertical y aquellos postes donde se realizarán los trabajos de mantenimiento como pintado, </w:t>
            </w:r>
            <w:proofErr w:type="spellStart"/>
            <w:r w:rsidRPr="007729B1">
              <w:rPr>
                <w:rFonts w:ascii="Calibri" w:hAnsi="Calibri" w:cs="Calibri"/>
                <w:sz w:val="18"/>
                <w:szCs w:val="18"/>
              </w:rPr>
              <w:t>viñeteado</w:t>
            </w:r>
            <w:proofErr w:type="spellEnd"/>
            <w:r w:rsidRPr="007729B1">
              <w:rPr>
                <w:rFonts w:ascii="Calibri" w:hAnsi="Calibri" w:cs="Calibri"/>
                <w:sz w:val="18"/>
                <w:szCs w:val="18"/>
              </w:rPr>
              <w:t xml:space="preserve"> y colocado de postes de señalización, carguío, transporte, descarguío y provisión de  herramientas, equipos y materiales necesarios para la ejecución del servicio. </w:t>
            </w:r>
          </w:p>
          <w:p w:rsidR="007729B1" w:rsidRPr="007729B1" w:rsidRDefault="007729B1" w:rsidP="007729B1">
            <w:pPr>
              <w:autoSpaceDE w:val="0"/>
              <w:autoSpaceDN w:val="0"/>
              <w:adjustRightInd w:val="0"/>
              <w:contextualSpacing/>
              <w:jc w:val="both"/>
              <w:rPr>
                <w:rFonts w:ascii="Calibri" w:hAnsi="Calibri" w:cs="Calibri"/>
                <w:sz w:val="22"/>
                <w:szCs w:val="22"/>
                <w:lang w:eastAsia="es-ES"/>
              </w:rPr>
            </w:pPr>
          </w:p>
          <w:p w:rsidR="007729B1" w:rsidRPr="007729B1" w:rsidRDefault="007729B1" w:rsidP="0087441C">
            <w:pPr>
              <w:keepNext/>
              <w:numPr>
                <w:ilvl w:val="0"/>
                <w:numId w:val="74"/>
              </w:numPr>
              <w:jc w:val="both"/>
              <w:outlineLvl w:val="0"/>
              <w:rPr>
                <w:rFonts w:ascii="Calibri" w:hAnsi="Calibri" w:cs="Calibri"/>
                <w:b/>
                <w:bCs/>
                <w:sz w:val="22"/>
                <w:szCs w:val="22"/>
                <w:lang w:val="x-none" w:eastAsia="es-BO"/>
              </w:rPr>
            </w:pPr>
            <w:r w:rsidRPr="007729B1">
              <w:rPr>
                <w:rFonts w:ascii="Calibri" w:hAnsi="Calibri" w:cs="Calibri"/>
                <w:b/>
                <w:bCs/>
                <w:sz w:val="22"/>
                <w:szCs w:val="22"/>
                <w:lang w:val="x-none" w:eastAsia="es-BO"/>
              </w:rPr>
              <w:t>MATERIALES, HERRAMIENTAS Y EQUIPO</w:t>
            </w:r>
          </w:p>
          <w:p w:rsidR="007729B1" w:rsidRPr="007729B1" w:rsidRDefault="007729B1" w:rsidP="007729B1">
            <w:pPr>
              <w:autoSpaceDE w:val="0"/>
              <w:autoSpaceDN w:val="0"/>
              <w:adjustRightInd w:val="0"/>
              <w:contextualSpacing/>
              <w:jc w:val="both"/>
              <w:rPr>
                <w:rFonts w:ascii="Calibri" w:eastAsia="Calibri" w:hAnsi="Calibri" w:cs="Century Gothic,Bold"/>
                <w:b/>
                <w:bCs/>
                <w:sz w:val="22"/>
                <w:szCs w:val="22"/>
                <w:lang w:val="es-BO"/>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El CONTRATISTA deberá proporcionar todos los materiales, herramientas, equipo y personal necesario para la ejecución de este ítem.</w:t>
            </w:r>
          </w:p>
          <w:p w:rsidR="007729B1" w:rsidRPr="007729B1" w:rsidRDefault="007729B1" w:rsidP="007729B1">
            <w:pPr>
              <w:autoSpaceDE w:val="0"/>
              <w:autoSpaceDN w:val="0"/>
              <w:adjustRightInd w:val="0"/>
              <w:contextualSpacing/>
              <w:jc w:val="both"/>
              <w:rPr>
                <w:rFonts w:ascii="Calibri" w:hAnsi="Calibri" w:cs="Calibri"/>
                <w:sz w:val="22"/>
                <w:szCs w:val="22"/>
                <w:lang w:eastAsia="es-ES"/>
              </w:rPr>
            </w:pPr>
          </w:p>
          <w:p w:rsidR="007729B1" w:rsidRPr="007729B1" w:rsidRDefault="007729B1" w:rsidP="0087441C">
            <w:pPr>
              <w:keepNext/>
              <w:numPr>
                <w:ilvl w:val="0"/>
                <w:numId w:val="74"/>
              </w:numPr>
              <w:jc w:val="both"/>
              <w:outlineLvl w:val="0"/>
              <w:rPr>
                <w:rFonts w:ascii="Calibri" w:hAnsi="Calibri" w:cs="Calibri"/>
                <w:b/>
                <w:bCs/>
                <w:sz w:val="22"/>
                <w:szCs w:val="22"/>
                <w:lang w:val="x-none" w:eastAsia="es-BO"/>
              </w:rPr>
            </w:pPr>
            <w:r w:rsidRPr="007729B1">
              <w:rPr>
                <w:rFonts w:ascii="Calibri" w:hAnsi="Calibri" w:cs="Calibri"/>
                <w:b/>
                <w:bCs/>
                <w:sz w:val="22"/>
                <w:szCs w:val="22"/>
                <w:lang w:val="x-none" w:eastAsia="es-BO"/>
              </w:rPr>
              <w:t>PROCEDIMIENTO PARA LA EJECUCIÓN</w:t>
            </w:r>
          </w:p>
          <w:p w:rsidR="007729B1" w:rsidRPr="007729B1" w:rsidRDefault="007729B1" w:rsidP="007729B1">
            <w:pPr>
              <w:autoSpaceDE w:val="0"/>
              <w:autoSpaceDN w:val="0"/>
              <w:adjustRightInd w:val="0"/>
              <w:contextualSpacing/>
              <w:jc w:val="both"/>
              <w:rPr>
                <w:rFonts w:ascii="Calibri" w:eastAsia="Calibri" w:hAnsi="Calibri" w:cs="Century Gothic,Bold"/>
                <w:b/>
                <w:bCs/>
                <w:sz w:val="22"/>
                <w:szCs w:val="22"/>
                <w:lang w:val="es-BO"/>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El CONTRATISTA deberá presentar al FISCAL DEL SERVICIO un plan de Movilización y Desmovilización que contemple lo siguiente:</w:t>
            </w:r>
          </w:p>
          <w:p w:rsidR="007729B1" w:rsidRPr="007729B1" w:rsidRDefault="007729B1" w:rsidP="007729B1">
            <w:pPr>
              <w:autoSpaceDE w:val="0"/>
              <w:autoSpaceDN w:val="0"/>
              <w:adjustRightInd w:val="0"/>
              <w:contextualSpacing/>
              <w:jc w:val="both"/>
              <w:rPr>
                <w:rFonts w:ascii="Calibri" w:hAnsi="Calibri" w:cs="Calibri"/>
                <w:sz w:val="18"/>
                <w:szCs w:val="18"/>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 Medio de Transporte</w:t>
            </w: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 Tipo de carga a transportar</w:t>
            </w: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 Inspección de equipos, herramientas y carga</w:t>
            </w: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 Descripción de las rutas</w:t>
            </w: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 Horarios de viaje</w:t>
            </w: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 Cronogramas de trabajo.</w:t>
            </w:r>
          </w:p>
          <w:p w:rsidR="007729B1" w:rsidRPr="007729B1" w:rsidRDefault="007729B1" w:rsidP="007729B1">
            <w:pPr>
              <w:autoSpaceDE w:val="0"/>
              <w:autoSpaceDN w:val="0"/>
              <w:adjustRightInd w:val="0"/>
              <w:contextualSpacing/>
              <w:jc w:val="both"/>
              <w:rPr>
                <w:rFonts w:ascii="Calibri" w:hAnsi="Calibri" w:cs="Calibri"/>
                <w:sz w:val="18"/>
                <w:szCs w:val="18"/>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El CONTRATISTA será responsable de todas las actividades y consecuencias de las mismas.</w:t>
            </w:r>
          </w:p>
          <w:p w:rsidR="007729B1" w:rsidRPr="007729B1" w:rsidRDefault="007729B1" w:rsidP="007729B1">
            <w:pPr>
              <w:autoSpaceDE w:val="0"/>
              <w:autoSpaceDN w:val="0"/>
              <w:adjustRightInd w:val="0"/>
              <w:contextualSpacing/>
              <w:jc w:val="both"/>
              <w:rPr>
                <w:rFonts w:ascii="Calibri" w:hAnsi="Calibri" w:cs="Calibri"/>
                <w:sz w:val="18"/>
                <w:szCs w:val="18"/>
              </w:rPr>
            </w:pPr>
          </w:p>
          <w:p w:rsidR="007729B1" w:rsidRPr="007729B1" w:rsidRDefault="007729B1" w:rsidP="007729B1">
            <w:pPr>
              <w:autoSpaceDE w:val="0"/>
              <w:autoSpaceDN w:val="0"/>
              <w:adjustRightInd w:val="0"/>
              <w:contextualSpacing/>
              <w:jc w:val="both"/>
              <w:rPr>
                <w:rFonts w:ascii="Calibri" w:hAnsi="Calibri" w:cs="Calibri"/>
                <w:sz w:val="18"/>
                <w:szCs w:val="18"/>
              </w:rPr>
            </w:pPr>
            <w:r w:rsidRPr="007729B1">
              <w:rPr>
                <w:rFonts w:ascii="Calibri" w:hAnsi="Calibri" w:cs="Calibri"/>
                <w:sz w:val="18"/>
                <w:szCs w:val="18"/>
              </w:rPr>
              <w:t xml:space="preserve">El CONTRATISTA será responsable de programar sus movilizaciones de acuerdo con el cronograma de trabajo y órdenes del FISCAL DEL SERVICIO. No se reconocerán costos de movilizaciones y desmovilizaciones adicionales, ni costos de equipos y personal en Stand </w:t>
            </w:r>
            <w:proofErr w:type="spellStart"/>
            <w:r w:rsidRPr="007729B1">
              <w:rPr>
                <w:rFonts w:ascii="Calibri" w:hAnsi="Calibri" w:cs="Calibri"/>
                <w:sz w:val="18"/>
                <w:szCs w:val="18"/>
              </w:rPr>
              <w:t>By</w:t>
            </w:r>
            <w:proofErr w:type="spellEnd"/>
            <w:r w:rsidRPr="007729B1">
              <w:rPr>
                <w:rFonts w:ascii="Calibri" w:hAnsi="Calibri" w:cs="Calibri"/>
                <w:sz w:val="18"/>
                <w:szCs w:val="18"/>
              </w:rPr>
              <w:t>, puesto que los mismos son incluidos dentro de los gastos generales que forman parte de los costos indirectos.</w:t>
            </w:r>
          </w:p>
          <w:p w:rsidR="007729B1" w:rsidRPr="007729B1" w:rsidRDefault="007729B1" w:rsidP="007729B1">
            <w:pPr>
              <w:autoSpaceDE w:val="0"/>
              <w:autoSpaceDN w:val="0"/>
              <w:adjustRightInd w:val="0"/>
              <w:contextualSpacing/>
              <w:jc w:val="both"/>
              <w:rPr>
                <w:rFonts w:ascii="Calibri" w:hAnsi="Calibri" w:cs="Calibri"/>
                <w:sz w:val="22"/>
                <w:szCs w:val="22"/>
                <w:lang w:eastAsia="es-ES"/>
              </w:rPr>
            </w:pPr>
          </w:p>
          <w:p w:rsidR="007729B1" w:rsidRPr="007729B1" w:rsidRDefault="007729B1" w:rsidP="0087441C">
            <w:pPr>
              <w:keepNext/>
              <w:numPr>
                <w:ilvl w:val="0"/>
                <w:numId w:val="74"/>
              </w:numPr>
              <w:jc w:val="both"/>
              <w:outlineLvl w:val="0"/>
              <w:rPr>
                <w:rFonts w:ascii="Calibri" w:hAnsi="Calibri" w:cs="Calibri"/>
                <w:b/>
                <w:bCs/>
                <w:sz w:val="22"/>
                <w:szCs w:val="22"/>
                <w:lang w:val="x-none" w:eastAsia="es-BO"/>
              </w:rPr>
            </w:pPr>
            <w:r w:rsidRPr="007729B1">
              <w:rPr>
                <w:rFonts w:ascii="Calibri" w:hAnsi="Calibri" w:cs="Calibri"/>
                <w:b/>
                <w:bCs/>
                <w:sz w:val="22"/>
                <w:szCs w:val="22"/>
                <w:lang w:val="x-none" w:eastAsia="es-BO"/>
              </w:rPr>
              <w:lastRenderedPageBreak/>
              <w:t>MEDICIÓN Y FORMA DE PAGO</w:t>
            </w:r>
          </w:p>
          <w:p w:rsidR="007729B1" w:rsidRPr="007729B1" w:rsidRDefault="007729B1" w:rsidP="007729B1">
            <w:pPr>
              <w:autoSpaceDE w:val="0"/>
              <w:autoSpaceDN w:val="0"/>
              <w:adjustRightInd w:val="0"/>
              <w:contextualSpacing/>
              <w:jc w:val="both"/>
              <w:rPr>
                <w:rFonts w:ascii="Calibri" w:eastAsia="Calibri" w:hAnsi="Calibri" w:cs="Century Gothic,Bold"/>
                <w:b/>
                <w:bCs/>
                <w:sz w:val="22"/>
                <w:szCs w:val="22"/>
                <w:lang w:val="es-BO"/>
              </w:rPr>
            </w:pPr>
          </w:p>
          <w:p w:rsidR="008A04AE" w:rsidRPr="008A04AE" w:rsidRDefault="007729B1" w:rsidP="007729B1">
            <w:pPr>
              <w:autoSpaceDE w:val="0"/>
              <w:autoSpaceDN w:val="0"/>
              <w:adjustRightInd w:val="0"/>
              <w:contextualSpacing/>
              <w:jc w:val="both"/>
              <w:rPr>
                <w:rFonts w:cs="Calibri"/>
                <w:sz w:val="18"/>
                <w:szCs w:val="18"/>
                <w:lang w:eastAsia="es-ES"/>
              </w:rPr>
            </w:pPr>
            <w:r w:rsidRPr="007729B1">
              <w:rPr>
                <w:rFonts w:ascii="Calibri" w:hAnsi="Calibri" w:cs="Calibri"/>
                <w:sz w:val="18"/>
                <w:szCs w:val="18"/>
              </w:rPr>
              <w:t>El ítem de Movilización de Material,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Cualquier imprevisto correrá por cuenta del Contratista.</w:t>
            </w:r>
          </w:p>
          <w:p w:rsidR="008A04AE" w:rsidRPr="008A04AE" w:rsidRDefault="008A04AE" w:rsidP="008A04AE">
            <w:pPr>
              <w:rPr>
                <w:rFonts w:ascii="Calibri" w:hAnsi="Calibri" w:cs="Calibri"/>
                <w:b/>
                <w:sz w:val="18"/>
                <w:szCs w:val="18"/>
              </w:rPr>
            </w:pPr>
          </w:p>
        </w:tc>
        <w:tc>
          <w:tcPr>
            <w:tcW w:w="2081" w:type="dxa"/>
            <w:vAlign w:val="center"/>
          </w:tcPr>
          <w:p w:rsidR="008A04AE" w:rsidRPr="008A04AE" w:rsidRDefault="008A04AE" w:rsidP="00560F45">
            <w:pPr>
              <w:rPr>
                <w:rFonts w:ascii="Calibri" w:hAnsi="Calibri" w:cs="Calibri"/>
                <w:b/>
                <w:sz w:val="18"/>
                <w:szCs w:val="18"/>
              </w:rPr>
            </w:pPr>
          </w:p>
        </w:tc>
        <w:tc>
          <w:tcPr>
            <w:tcW w:w="350" w:type="dxa"/>
            <w:vAlign w:val="center"/>
          </w:tcPr>
          <w:p w:rsidR="008A04AE" w:rsidRPr="008A04AE" w:rsidRDefault="008A04AE" w:rsidP="00560F45">
            <w:pPr>
              <w:rPr>
                <w:rFonts w:ascii="Calibri" w:hAnsi="Calibri" w:cs="Calibri"/>
                <w:b/>
                <w:sz w:val="18"/>
                <w:szCs w:val="18"/>
              </w:rPr>
            </w:pPr>
          </w:p>
        </w:tc>
        <w:tc>
          <w:tcPr>
            <w:tcW w:w="350" w:type="dxa"/>
            <w:vAlign w:val="center"/>
          </w:tcPr>
          <w:p w:rsidR="008A04AE" w:rsidRPr="008A04AE" w:rsidRDefault="008A04AE" w:rsidP="00560F45">
            <w:pPr>
              <w:rPr>
                <w:rFonts w:ascii="Calibri" w:hAnsi="Calibri" w:cs="Calibri"/>
                <w:b/>
                <w:sz w:val="18"/>
                <w:szCs w:val="18"/>
              </w:rPr>
            </w:pPr>
          </w:p>
        </w:tc>
        <w:tc>
          <w:tcPr>
            <w:tcW w:w="754" w:type="dxa"/>
            <w:vAlign w:val="center"/>
          </w:tcPr>
          <w:p w:rsidR="008A04AE" w:rsidRPr="008A04AE" w:rsidRDefault="008A04AE" w:rsidP="00560F45">
            <w:pPr>
              <w:rPr>
                <w:rFonts w:ascii="Calibri" w:hAnsi="Calibri" w:cs="Calibri"/>
                <w:b/>
                <w:sz w:val="18"/>
                <w:szCs w:val="18"/>
              </w:rPr>
            </w:pPr>
          </w:p>
        </w:tc>
      </w:tr>
      <w:tr w:rsidR="008A04AE" w:rsidRPr="008A04AE" w:rsidTr="00142C55">
        <w:trPr>
          <w:jc w:val="center"/>
        </w:trPr>
        <w:tc>
          <w:tcPr>
            <w:tcW w:w="6231" w:type="dxa"/>
            <w:vAlign w:val="center"/>
          </w:tcPr>
          <w:p w:rsidR="008A04AE" w:rsidRDefault="003C2B0B" w:rsidP="00560F45">
            <w:pPr>
              <w:rPr>
                <w:rFonts w:ascii="Calibri" w:hAnsi="Calibri" w:cs="Calibri"/>
                <w:b/>
                <w:bCs/>
                <w:sz w:val="22"/>
                <w:szCs w:val="22"/>
                <w:lang w:eastAsia="es-ES"/>
              </w:rPr>
            </w:pPr>
            <w:r w:rsidRPr="003C2B0B">
              <w:rPr>
                <w:rFonts w:ascii="Calibri" w:hAnsi="Calibri" w:cs="Calibri"/>
                <w:b/>
                <w:bCs/>
                <w:sz w:val="22"/>
                <w:szCs w:val="22"/>
                <w:lang w:eastAsia="es-ES"/>
              </w:rPr>
              <w:lastRenderedPageBreak/>
              <w:t>PLAZO DEL SERVICIO</w:t>
            </w:r>
          </w:p>
          <w:p w:rsidR="003C2B0B" w:rsidRPr="003C2B0B" w:rsidRDefault="003C2B0B" w:rsidP="003C2B0B">
            <w:pPr>
              <w:autoSpaceDE w:val="0"/>
              <w:autoSpaceDN w:val="0"/>
              <w:adjustRightInd w:val="0"/>
              <w:spacing w:before="240"/>
              <w:jc w:val="both"/>
              <w:rPr>
                <w:rFonts w:ascii="Calibri" w:hAnsi="Calibri" w:cs="Calibri"/>
                <w:sz w:val="18"/>
                <w:szCs w:val="18"/>
              </w:rPr>
            </w:pPr>
            <w:r w:rsidRPr="003C2B0B">
              <w:rPr>
                <w:rFonts w:ascii="Calibri" w:hAnsi="Calibri" w:cs="Calibri"/>
                <w:sz w:val="18"/>
                <w:szCs w:val="18"/>
              </w:rPr>
              <w:t>El plazo de ejecución se encuentra descrito en el siguiente cuadro, de acuerdo al tiempo establecido en días calendario; computable a partir de la emisión de la Orden de proceder.</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3"/>
              <w:gridCol w:w="2152"/>
            </w:tblGrid>
            <w:tr w:rsidR="003C2B0B" w:rsidRPr="00B6655E" w:rsidTr="003C2B0B">
              <w:trPr>
                <w:trHeight w:val="251"/>
                <w:jc w:val="center"/>
              </w:trPr>
              <w:tc>
                <w:tcPr>
                  <w:tcW w:w="3255" w:type="pct"/>
                  <w:shd w:val="clear" w:color="auto" w:fill="auto"/>
                  <w:vAlign w:val="center"/>
                </w:tcPr>
                <w:p w:rsidR="003C2B0B" w:rsidRPr="00B6655E" w:rsidRDefault="003C2B0B" w:rsidP="003C2B0B">
                  <w:pPr>
                    <w:jc w:val="center"/>
                    <w:rPr>
                      <w:rFonts w:ascii="Calibri" w:hAnsi="Calibri" w:cs="Calibri"/>
                      <w:b/>
                      <w:bCs/>
                      <w:sz w:val="22"/>
                      <w:szCs w:val="22"/>
                      <w:lang w:val="es-BO"/>
                    </w:rPr>
                  </w:pPr>
                  <w:r w:rsidRPr="00B6655E">
                    <w:rPr>
                      <w:rFonts w:ascii="Calibri" w:hAnsi="Calibri" w:cs="Calibri"/>
                      <w:b/>
                      <w:bCs/>
                      <w:sz w:val="22"/>
                      <w:szCs w:val="22"/>
                      <w:lang w:val="es-BO"/>
                    </w:rPr>
                    <w:t>DESCRIPCIÓN</w:t>
                  </w:r>
                </w:p>
              </w:tc>
              <w:tc>
                <w:tcPr>
                  <w:tcW w:w="1745" w:type="pct"/>
                  <w:shd w:val="clear" w:color="auto" w:fill="auto"/>
                </w:tcPr>
                <w:p w:rsidR="003C2B0B" w:rsidRPr="00B6655E" w:rsidRDefault="003C2B0B" w:rsidP="003C2B0B">
                  <w:pPr>
                    <w:jc w:val="center"/>
                    <w:rPr>
                      <w:rFonts w:ascii="Calibri" w:hAnsi="Calibri" w:cs="Calibri"/>
                      <w:b/>
                      <w:bCs/>
                      <w:sz w:val="22"/>
                      <w:szCs w:val="22"/>
                      <w:lang w:val="es-BO"/>
                    </w:rPr>
                  </w:pPr>
                  <w:r w:rsidRPr="00B6655E">
                    <w:rPr>
                      <w:rFonts w:ascii="Calibri" w:hAnsi="Calibri" w:cs="Calibri"/>
                      <w:b/>
                      <w:bCs/>
                      <w:sz w:val="22"/>
                      <w:szCs w:val="22"/>
                      <w:lang w:val="es-BO"/>
                    </w:rPr>
                    <w:t>PLAZO DE EJECUCIÓN</w:t>
                  </w:r>
                </w:p>
                <w:p w:rsidR="003C2B0B" w:rsidRPr="00B6655E" w:rsidRDefault="003C2B0B" w:rsidP="003C2B0B">
                  <w:pPr>
                    <w:jc w:val="center"/>
                    <w:rPr>
                      <w:rFonts w:ascii="Calibri" w:hAnsi="Calibri" w:cs="Calibri"/>
                      <w:b/>
                      <w:bCs/>
                      <w:sz w:val="22"/>
                      <w:szCs w:val="22"/>
                      <w:lang w:val="es-BO"/>
                    </w:rPr>
                  </w:pPr>
                  <w:r w:rsidRPr="00B6655E">
                    <w:rPr>
                      <w:rFonts w:ascii="Calibri" w:hAnsi="Calibri" w:cs="Calibri"/>
                      <w:b/>
                      <w:bCs/>
                      <w:sz w:val="22"/>
                      <w:szCs w:val="22"/>
                      <w:lang w:val="es-BO"/>
                    </w:rPr>
                    <w:t>(Días Calendario)</w:t>
                  </w:r>
                </w:p>
              </w:tc>
            </w:tr>
            <w:tr w:rsidR="003C2B0B" w:rsidRPr="00B6655E" w:rsidTr="003C2B0B">
              <w:trPr>
                <w:trHeight w:val="438"/>
                <w:jc w:val="center"/>
              </w:trPr>
              <w:tc>
                <w:tcPr>
                  <w:tcW w:w="3255" w:type="pct"/>
                  <w:shd w:val="clear" w:color="auto" w:fill="auto"/>
                  <w:vAlign w:val="center"/>
                </w:tcPr>
                <w:p w:rsidR="003C2B0B" w:rsidRPr="00B6655E" w:rsidRDefault="003C2B0B" w:rsidP="003C2B0B">
                  <w:pPr>
                    <w:jc w:val="both"/>
                    <w:rPr>
                      <w:rFonts w:ascii="Calibri" w:hAnsi="Calibri" w:cs="Calibri"/>
                      <w:bCs/>
                      <w:sz w:val="22"/>
                      <w:szCs w:val="22"/>
                      <w:lang w:val="es-BO"/>
                    </w:rPr>
                  </w:pPr>
                  <w:r w:rsidRPr="00B6655E">
                    <w:rPr>
                      <w:rFonts w:ascii="Calibri" w:hAnsi="Calibri" w:cs="Calibri"/>
                      <w:bCs/>
                      <w:sz w:val="22"/>
                      <w:szCs w:val="22"/>
                      <w:lang w:val="es-BO"/>
                    </w:rPr>
                    <w:t>SEÑALIZACIÓN VERTICAL RED PRIMARIA</w:t>
                  </w:r>
                </w:p>
              </w:tc>
              <w:tc>
                <w:tcPr>
                  <w:tcW w:w="1745" w:type="pct"/>
                  <w:shd w:val="clear" w:color="auto" w:fill="auto"/>
                  <w:vAlign w:val="center"/>
                </w:tcPr>
                <w:p w:rsidR="003C2B0B" w:rsidRPr="00B6655E" w:rsidRDefault="003C2B0B" w:rsidP="003C2B0B">
                  <w:pPr>
                    <w:jc w:val="center"/>
                    <w:rPr>
                      <w:rFonts w:ascii="Calibri" w:hAnsi="Calibri" w:cs="Calibri"/>
                      <w:bCs/>
                      <w:sz w:val="22"/>
                      <w:szCs w:val="22"/>
                      <w:lang w:val="es-BO"/>
                    </w:rPr>
                  </w:pPr>
                  <w:r w:rsidRPr="00B6655E">
                    <w:rPr>
                      <w:rFonts w:ascii="Calibri" w:hAnsi="Calibri" w:cs="Calibri"/>
                      <w:bCs/>
                      <w:sz w:val="22"/>
                      <w:szCs w:val="22"/>
                      <w:lang w:val="es-BO"/>
                    </w:rPr>
                    <w:t>35</w:t>
                  </w:r>
                </w:p>
              </w:tc>
            </w:tr>
          </w:tbl>
          <w:p w:rsidR="003C2B0B" w:rsidRPr="003C2B0B" w:rsidRDefault="003C2B0B" w:rsidP="003C2B0B">
            <w:pPr>
              <w:autoSpaceDE w:val="0"/>
              <w:autoSpaceDN w:val="0"/>
              <w:adjustRightInd w:val="0"/>
              <w:spacing w:before="240"/>
              <w:jc w:val="both"/>
              <w:rPr>
                <w:rFonts w:ascii="Calibri" w:hAnsi="Calibri" w:cs="Calibri"/>
                <w:sz w:val="18"/>
                <w:szCs w:val="18"/>
              </w:rPr>
            </w:pPr>
            <w:r w:rsidRPr="003C2B0B">
              <w:rPr>
                <w:rFonts w:ascii="Calibri" w:hAnsi="Calibri" w:cs="Calibri"/>
                <w:sz w:val="18"/>
                <w:szCs w:val="18"/>
              </w:rPr>
              <w:t>Las Empresas Proponentes deberán ofertar un plazo de ejecución igual o menos al establecido y en ningún caso un plazo mayor al estimado.</w:t>
            </w:r>
          </w:p>
          <w:p w:rsidR="003C2B0B" w:rsidRPr="003C2B0B" w:rsidRDefault="003C2B0B" w:rsidP="003C2B0B">
            <w:pPr>
              <w:autoSpaceDE w:val="0"/>
              <w:autoSpaceDN w:val="0"/>
              <w:adjustRightInd w:val="0"/>
              <w:spacing w:before="240"/>
              <w:jc w:val="both"/>
              <w:rPr>
                <w:rFonts w:ascii="Calibri" w:hAnsi="Calibri" w:cs="Calibri"/>
                <w:sz w:val="18"/>
                <w:szCs w:val="18"/>
              </w:rPr>
            </w:pPr>
            <w:r w:rsidRPr="003C2B0B">
              <w:rPr>
                <w:rFonts w:ascii="Calibri" w:hAnsi="Calibri" w:cs="Calibri"/>
                <w:sz w:val="18"/>
                <w:szCs w:val="18"/>
              </w:rPr>
              <w:t>Cabe mencionar que el plazo de ejecución contempla la ejecución del servicio en su totalidad.</w:t>
            </w:r>
          </w:p>
          <w:p w:rsidR="003C2B0B" w:rsidRPr="008A04AE" w:rsidRDefault="003C2B0B" w:rsidP="00560F45">
            <w:pPr>
              <w:rPr>
                <w:rFonts w:ascii="Calibri" w:hAnsi="Calibri" w:cs="Calibri"/>
                <w:b/>
                <w:sz w:val="18"/>
                <w:szCs w:val="18"/>
              </w:rPr>
            </w:pPr>
          </w:p>
        </w:tc>
        <w:tc>
          <w:tcPr>
            <w:tcW w:w="2081" w:type="dxa"/>
            <w:vAlign w:val="center"/>
          </w:tcPr>
          <w:p w:rsidR="008A04AE" w:rsidRPr="008A04AE" w:rsidRDefault="008A04AE" w:rsidP="00560F45">
            <w:pPr>
              <w:rPr>
                <w:rFonts w:ascii="Calibri" w:hAnsi="Calibri" w:cs="Calibri"/>
                <w:b/>
                <w:sz w:val="18"/>
                <w:szCs w:val="18"/>
              </w:rPr>
            </w:pPr>
          </w:p>
        </w:tc>
        <w:tc>
          <w:tcPr>
            <w:tcW w:w="350" w:type="dxa"/>
            <w:vAlign w:val="center"/>
          </w:tcPr>
          <w:p w:rsidR="008A04AE" w:rsidRPr="008A04AE" w:rsidRDefault="008A04AE" w:rsidP="00560F45">
            <w:pPr>
              <w:rPr>
                <w:rFonts w:ascii="Calibri" w:hAnsi="Calibri" w:cs="Calibri"/>
                <w:b/>
                <w:sz w:val="18"/>
                <w:szCs w:val="18"/>
              </w:rPr>
            </w:pPr>
          </w:p>
        </w:tc>
        <w:tc>
          <w:tcPr>
            <w:tcW w:w="350" w:type="dxa"/>
            <w:vAlign w:val="center"/>
          </w:tcPr>
          <w:p w:rsidR="008A04AE" w:rsidRPr="008A04AE" w:rsidRDefault="008A04AE" w:rsidP="00560F45">
            <w:pPr>
              <w:rPr>
                <w:rFonts w:ascii="Calibri" w:hAnsi="Calibri" w:cs="Calibri"/>
                <w:b/>
                <w:sz w:val="18"/>
                <w:szCs w:val="18"/>
              </w:rPr>
            </w:pPr>
          </w:p>
        </w:tc>
        <w:tc>
          <w:tcPr>
            <w:tcW w:w="754" w:type="dxa"/>
            <w:vAlign w:val="center"/>
          </w:tcPr>
          <w:p w:rsidR="008A04AE" w:rsidRPr="008A04AE" w:rsidRDefault="008A04AE" w:rsidP="00560F45">
            <w:pPr>
              <w:rPr>
                <w:rFonts w:ascii="Calibri" w:hAnsi="Calibri" w:cs="Calibri"/>
                <w:b/>
                <w:sz w:val="18"/>
                <w:szCs w:val="18"/>
              </w:rPr>
            </w:pPr>
          </w:p>
        </w:tc>
      </w:tr>
      <w:tr w:rsidR="00596B5C" w:rsidRPr="004B5429" w:rsidTr="00142C55">
        <w:trPr>
          <w:jc w:val="center"/>
        </w:trPr>
        <w:tc>
          <w:tcPr>
            <w:tcW w:w="6231" w:type="dxa"/>
            <w:vAlign w:val="center"/>
          </w:tcPr>
          <w:p w:rsidR="00596B5C" w:rsidRDefault="003C2B0B" w:rsidP="00560F45">
            <w:pPr>
              <w:ind w:right="141"/>
              <w:jc w:val="both"/>
              <w:rPr>
                <w:rFonts w:ascii="Calibri" w:hAnsi="Calibri" w:cs="Calibri"/>
                <w:b/>
                <w:sz w:val="22"/>
                <w:szCs w:val="22"/>
              </w:rPr>
            </w:pPr>
            <w:r w:rsidRPr="00475038">
              <w:rPr>
                <w:rFonts w:ascii="Calibri" w:hAnsi="Calibri" w:cs="Calibri"/>
                <w:b/>
                <w:sz w:val="22"/>
                <w:szCs w:val="22"/>
              </w:rPr>
              <w:t>RESOLUCION ADMINISTRATIVA EMITIDA POR LA AGENCIA NACIONAL DE HIDROCARBUROS</w:t>
            </w:r>
          </w:p>
          <w:p w:rsidR="003C2B0B" w:rsidRPr="004B5429" w:rsidRDefault="003C2B0B" w:rsidP="00560F45">
            <w:pPr>
              <w:ind w:right="141"/>
              <w:jc w:val="both"/>
              <w:rPr>
                <w:rFonts w:ascii="Calibri" w:hAnsi="Calibri" w:cs="Calibri"/>
                <w:sz w:val="18"/>
                <w:szCs w:val="18"/>
              </w:rPr>
            </w:pPr>
            <w:r w:rsidRPr="003C2B0B">
              <w:rPr>
                <w:rFonts w:ascii="Calibri" w:hAnsi="Calibri" w:cs="Calibri"/>
                <w:sz w:val="18"/>
                <w:szCs w:val="18"/>
              </w:rPr>
              <w:t xml:space="preserve">Las empresas proponentes deberán contar con la Resolución Administrativa vigente correspondiente de acuerdo </w:t>
            </w:r>
            <w:r w:rsidRPr="003C2B0B">
              <w:rPr>
                <w:rFonts w:ascii="Calibri" w:hAnsi="Calibri" w:cs="Calibri"/>
                <w:bCs/>
                <w:sz w:val="18"/>
                <w:szCs w:val="18"/>
                <w:lang w:val="es-BO"/>
              </w:rPr>
              <w:t xml:space="preserve">al </w:t>
            </w:r>
            <w:r w:rsidRPr="003C2B0B">
              <w:rPr>
                <w:rFonts w:ascii="Calibri" w:hAnsi="Calibri" w:cs="Calibri"/>
                <w:b/>
                <w:bCs/>
                <w:sz w:val="18"/>
                <w:szCs w:val="18"/>
                <w:u w:val="single"/>
                <w:lang w:val="es-BO"/>
              </w:rPr>
              <w:t>D.S. 1996 del 14 de mayo de 2014,</w:t>
            </w:r>
            <w:r w:rsidRPr="003C2B0B">
              <w:rPr>
                <w:rFonts w:ascii="Calibri" w:hAnsi="Calibri" w:cs="Calibri"/>
                <w:b/>
                <w:bCs/>
                <w:sz w:val="18"/>
                <w:szCs w:val="18"/>
                <w:lang w:val="es-BO"/>
              </w:rPr>
              <w:t xml:space="preserve"> </w:t>
            </w:r>
            <w:r w:rsidRPr="003C2B0B">
              <w:rPr>
                <w:rFonts w:ascii="Calibri" w:hAnsi="Calibri" w:cs="Calibri"/>
                <w:sz w:val="18"/>
                <w:szCs w:val="18"/>
              </w:rPr>
              <w:t>a Categoría Industrial y/o Redes de Gas emitida por la Agencia Nacional de Hidrocarburos. (Adjuntar en su propuesta fotocopia simple de respaldo).</w:t>
            </w:r>
          </w:p>
        </w:tc>
        <w:tc>
          <w:tcPr>
            <w:tcW w:w="2081" w:type="dxa"/>
            <w:vAlign w:val="center"/>
          </w:tcPr>
          <w:p w:rsidR="00596B5C" w:rsidRPr="004B5429" w:rsidRDefault="00596B5C" w:rsidP="00560F45">
            <w:pPr>
              <w:rPr>
                <w:rFonts w:ascii="Calibri" w:hAnsi="Calibri" w:cs="Calibri"/>
                <w:b/>
                <w:sz w:val="18"/>
                <w:szCs w:val="18"/>
              </w:rPr>
            </w:pPr>
          </w:p>
        </w:tc>
        <w:tc>
          <w:tcPr>
            <w:tcW w:w="350" w:type="dxa"/>
            <w:vAlign w:val="center"/>
          </w:tcPr>
          <w:p w:rsidR="00596B5C" w:rsidRPr="004B5429" w:rsidRDefault="00596B5C" w:rsidP="00560F45">
            <w:pPr>
              <w:rPr>
                <w:rFonts w:ascii="Calibri" w:hAnsi="Calibri" w:cs="Calibri"/>
                <w:b/>
                <w:sz w:val="18"/>
                <w:szCs w:val="18"/>
              </w:rPr>
            </w:pPr>
          </w:p>
        </w:tc>
        <w:tc>
          <w:tcPr>
            <w:tcW w:w="350" w:type="dxa"/>
            <w:vAlign w:val="center"/>
          </w:tcPr>
          <w:p w:rsidR="00596B5C" w:rsidRPr="004B5429" w:rsidRDefault="00596B5C" w:rsidP="00560F45">
            <w:pPr>
              <w:rPr>
                <w:rFonts w:ascii="Calibri" w:hAnsi="Calibri" w:cs="Calibri"/>
                <w:b/>
                <w:sz w:val="18"/>
                <w:szCs w:val="18"/>
              </w:rPr>
            </w:pPr>
          </w:p>
        </w:tc>
        <w:tc>
          <w:tcPr>
            <w:tcW w:w="754" w:type="dxa"/>
            <w:vAlign w:val="center"/>
          </w:tcPr>
          <w:p w:rsidR="00596B5C" w:rsidRPr="004B5429"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16476" w:rsidRDefault="00816476" w:rsidP="00FA78A9">
      <w:pPr>
        <w:jc w:val="center"/>
        <w:rPr>
          <w:rFonts w:asciiTheme="minorHAnsi" w:hAnsiTheme="minorHAnsi" w:cstheme="minorHAnsi"/>
          <w:b/>
          <w:sz w:val="22"/>
          <w:szCs w:val="22"/>
        </w:rPr>
      </w:pPr>
    </w:p>
    <w:p w:rsidR="000E747E" w:rsidRDefault="000E747E" w:rsidP="00FA78A9">
      <w:pPr>
        <w:jc w:val="center"/>
        <w:rPr>
          <w:rFonts w:asciiTheme="minorHAnsi" w:hAnsiTheme="minorHAnsi" w:cstheme="minorHAnsi"/>
          <w:b/>
          <w:sz w:val="22"/>
          <w:szCs w:val="22"/>
        </w:rPr>
      </w:pPr>
    </w:p>
    <w:p w:rsidR="000E747E" w:rsidRDefault="000E747E" w:rsidP="00FA78A9">
      <w:pPr>
        <w:jc w:val="center"/>
        <w:rPr>
          <w:rFonts w:asciiTheme="minorHAnsi" w:hAnsiTheme="minorHAnsi" w:cstheme="minorHAnsi"/>
          <w:b/>
          <w:sz w:val="22"/>
          <w:szCs w:val="22"/>
        </w:rPr>
      </w:pPr>
    </w:p>
    <w:p w:rsidR="000E747E" w:rsidRDefault="000E747E" w:rsidP="00FA78A9">
      <w:pPr>
        <w:jc w:val="center"/>
        <w:rPr>
          <w:rFonts w:asciiTheme="minorHAnsi" w:hAnsiTheme="minorHAnsi" w:cstheme="minorHAnsi"/>
          <w:b/>
          <w:sz w:val="22"/>
          <w:szCs w:val="22"/>
        </w:rPr>
      </w:pPr>
    </w:p>
    <w:p w:rsidR="000E747E" w:rsidRDefault="000E747E" w:rsidP="00FA78A9">
      <w:pPr>
        <w:jc w:val="center"/>
        <w:rPr>
          <w:rFonts w:asciiTheme="minorHAnsi" w:hAnsiTheme="minorHAnsi" w:cstheme="minorHAnsi"/>
          <w:b/>
          <w:sz w:val="22"/>
          <w:szCs w:val="22"/>
        </w:rPr>
      </w:pPr>
    </w:p>
    <w:p w:rsidR="000E747E" w:rsidRDefault="000E747E" w:rsidP="00FA78A9">
      <w:pPr>
        <w:jc w:val="center"/>
        <w:rPr>
          <w:rFonts w:asciiTheme="minorHAnsi" w:hAnsiTheme="minorHAnsi" w:cstheme="minorHAnsi"/>
          <w:b/>
          <w:sz w:val="22"/>
          <w:szCs w:val="22"/>
        </w:rPr>
      </w:pPr>
    </w:p>
    <w:p w:rsidR="000E747E" w:rsidRDefault="000E747E" w:rsidP="00FA78A9">
      <w:pPr>
        <w:jc w:val="center"/>
        <w:rPr>
          <w:rFonts w:asciiTheme="minorHAnsi" w:hAnsiTheme="minorHAnsi" w:cstheme="minorHAnsi"/>
          <w:b/>
          <w:sz w:val="22"/>
          <w:szCs w:val="22"/>
        </w:rPr>
      </w:pPr>
    </w:p>
    <w:p w:rsidR="000E747E" w:rsidRDefault="000E747E" w:rsidP="00FA78A9">
      <w:pPr>
        <w:jc w:val="center"/>
        <w:rPr>
          <w:rFonts w:asciiTheme="minorHAnsi" w:hAnsiTheme="minorHAnsi" w:cstheme="minorHAnsi"/>
          <w:b/>
          <w:sz w:val="22"/>
          <w:szCs w:val="22"/>
        </w:rPr>
      </w:pPr>
    </w:p>
    <w:p w:rsidR="000E747E" w:rsidRDefault="000E747E" w:rsidP="00FA78A9">
      <w:pPr>
        <w:jc w:val="center"/>
        <w:rPr>
          <w:rFonts w:asciiTheme="minorHAnsi" w:hAnsiTheme="minorHAnsi" w:cstheme="minorHAnsi"/>
          <w:b/>
          <w:sz w:val="22"/>
          <w:szCs w:val="22"/>
        </w:rPr>
      </w:pPr>
    </w:p>
    <w:p w:rsidR="000E747E" w:rsidRDefault="000E747E" w:rsidP="00FA78A9">
      <w:pPr>
        <w:jc w:val="center"/>
        <w:rPr>
          <w:rFonts w:asciiTheme="minorHAnsi" w:hAnsiTheme="minorHAnsi" w:cstheme="minorHAnsi"/>
          <w:b/>
          <w:sz w:val="22"/>
          <w:szCs w:val="22"/>
        </w:rPr>
      </w:pPr>
    </w:p>
    <w:p w:rsidR="000E747E" w:rsidRDefault="000E747E" w:rsidP="00FA78A9">
      <w:pPr>
        <w:jc w:val="center"/>
        <w:rPr>
          <w:rFonts w:asciiTheme="minorHAnsi" w:hAnsiTheme="minorHAnsi" w:cstheme="minorHAnsi"/>
          <w:b/>
          <w:sz w:val="22"/>
          <w:szCs w:val="22"/>
        </w:rPr>
      </w:pPr>
    </w:p>
    <w:p w:rsidR="000E747E" w:rsidRDefault="000E747E" w:rsidP="00FA78A9">
      <w:pPr>
        <w:jc w:val="center"/>
        <w:rPr>
          <w:rFonts w:asciiTheme="minorHAnsi" w:hAnsiTheme="minorHAnsi" w:cstheme="minorHAnsi"/>
          <w:b/>
          <w:sz w:val="22"/>
          <w:szCs w:val="22"/>
        </w:rPr>
      </w:pPr>
    </w:p>
    <w:p w:rsidR="00816476" w:rsidRDefault="00816476" w:rsidP="00FA78A9">
      <w:pPr>
        <w:jc w:val="center"/>
        <w:rPr>
          <w:rFonts w:asciiTheme="minorHAnsi" w:hAnsiTheme="minorHAnsi" w:cstheme="minorHAnsi"/>
          <w:b/>
          <w:sz w:val="22"/>
          <w:szCs w:val="22"/>
        </w:rPr>
      </w:pPr>
    </w:p>
    <w:p w:rsidR="00DC3185" w:rsidRPr="00142C55" w:rsidRDefault="00DC3185" w:rsidP="00DC3185">
      <w:pPr>
        <w:jc w:val="center"/>
        <w:rPr>
          <w:rFonts w:asciiTheme="minorHAnsi" w:hAnsiTheme="minorHAnsi" w:cstheme="minorHAnsi"/>
          <w:b/>
          <w:sz w:val="22"/>
          <w:szCs w:val="22"/>
          <w:highlight w:val="yellow"/>
        </w:rPr>
      </w:pPr>
      <w:r w:rsidRPr="00142C55">
        <w:rPr>
          <w:rFonts w:asciiTheme="minorHAnsi" w:hAnsiTheme="minorHAnsi" w:cstheme="minorHAnsi"/>
          <w:b/>
          <w:sz w:val="22"/>
          <w:szCs w:val="22"/>
          <w:highlight w:val="yellow"/>
        </w:rPr>
        <w:lastRenderedPageBreak/>
        <w:t>FORMULARIO C-2</w:t>
      </w:r>
    </w:p>
    <w:p w:rsidR="00DC3185" w:rsidRDefault="00DC3185" w:rsidP="00DC3185">
      <w:pPr>
        <w:jc w:val="center"/>
        <w:rPr>
          <w:rFonts w:asciiTheme="minorHAnsi" w:hAnsiTheme="minorHAnsi" w:cstheme="minorHAnsi"/>
          <w:b/>
          <w:bCs/>
          <w:sz w:val="22"/>
          <w:szCs w:val="22"/>
          <w:lang w:eastAsia="es-BO"/>
        </w:rPr>
      </w:pPr>
      <w:r w:rsidRPr="00142C55">
        <w:rPr>
          <w:rFonts w:asciiTheme="minorHAnsi" w:hAnsiTheme="minorHAnsi" w:cstheme="minorHAnsi"/>
          <w:b/>
          <w:bCs/>
          <w:sz w:val="22"/>
          <w:szCs w:val="22"/>
          <w:highlight w:val="yellow"/>
          <w:lang w:eastAsia="es-BO"/>
        </w:rPr>
        <w:t>EXPERIENCIA GENERAL Y ESPECÍFICA DEL PROPONENTE</w:t>
      </w:r>
    </w:p>
    <w:p w:rsidR="00DC3185" w:rsidRPr="00552079" w:rsidRDefault="00DC3185" w:rsidP="00DC3185">
      <w:pPr>
        <w:jc w:val="center"/>
        <w:rPr>
          <w:rFonts w:asciiTheme="minorHAnsi" w:hAnsiTheme="minorHAnsi" w:cstheme="minorHAnsi"/>
          <w:b/>
          <w:bCs/>
          <w:sz w:val="22"/>
          <w:szCs w:val="22"/>
          <w:lang w:eastAsia="es-BO"/>
        </w:rPr>
      </w:pPr>
    </w:p>
    <w:p w:rsidR="00DC3185" w:rsidRDefault="00DC3185" w:rsidP="00DC3185">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DC3185" w:rsidRPr="00EB5ED3" w:rsidRDefault="00DC3185" w:rsidP="00DC3185">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DC3185" w:rsidRPr="00C41BD6" w:rsidTr="005F6A04">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C3185" w:rsidRPr="00C41BD6" w:rsidRDefault="00DC3185" w:rsidP="005F6A0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C3185" w:rsidRPr="00C41BD6" w:rsidRDefault="00DC3185" w:rsidP="005F6A0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C3185" w:rsidRPr="00C41BD6" w:rsidRDefault="00DC3185" w:rsidP="005F6A0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DC3185" w:rsidRPr="00C41BD6" w:rsidRDefault="00DC3185" w:rsidP="005F6A0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C3185" w:rsidRPr="00C41BD6" w:rsidRDefault="00DC3185" w:rsidP="005F6A0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servicio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C3185" w:rsidRPr="00C41BD6" w:rsidRDefault="00DC3185" w:rsidP="005F6A0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DC3185" w:rsidRPr="00552079" w:rsidTr="005F6A04">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C3185" w:rsidRPr="00552079" w:rsidRDefault="00DC3185" w:rsidP="005F6A0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C3185" w:rsidRPr="00552079" w:rsidRDefault="00DC3185" w:rsidP="005F6A0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C3185" w:rsidRPr="00552079" w:rsidRDefault="00DC3185" w:rsidP="005F6A0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DC3185" w:rsidRPr="00C41BD6" w:rsidRDefault="00DC3185" w:rsidP="005F6A0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DC3185" w:rsidRPr="00C41BD6" w:rsidRDefault="00DC3185" w:rsidP="005F6A0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C3185" w:rsidRPr="00552079" w:rsidRDefault="00DC3185" w:rsidP="005F6A0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DC3185" w:rsidRPr="00C41BD6" w:rsidRDefault="00DC3185" w:rsidP="005F6A0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DC3185" w:rsidRPr="00C41BD6" w:rsidRDefault="00DC3185" w:rsidP="005F6A0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DC3185" w:rsidRPr="00C41BD6" w:rsidRDefault="00DC3185" w:rsidP="005F6A0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DC3185" w:rsidRPr="00C41BD6" w:rsidRDefault="00DC3185" w:rsidP="005F6A0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DC3185" w:rsidRPr="00552079" w:rsidTr="005F6A04">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C3185" w:rsidRPr="00552079" w:rsidRDefault="00DC3185" w:rsidP="005F6A0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DC3185" w:rsidRPr="00552079" w:rsidRDefault="00DC3185" w:rsidP="005F6A0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C3185" w:rsidRPr="00552079" w:rsidTr="005F6A04">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C3185" w:rsidRPr="00552079" w:rsidRDefault="00DC3185" w:rsidP="005F6A0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C3185" w:rsidRPr="00552079" w:rsidRDefault="00DC3185" w:rsidP="005F6A0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C3185" w:rsidRPr="00552079" w:rsidTr="005F6A0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C3185" w:rsidRPr="00552079" w:rsidRDefault="00DC3185" w:rsidP="005F6A0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C3185" w:rsidRPr="00552079" w:rsidRDefault="00DC3185" w:rsidP="005F6A0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C3185" w:rsidRPr="00552079" w:rsidTr="005F6A0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C3185" w:rsidRPr="00552079" w:rsidRDefault="00DC3185" w:rsidP="005F6A0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C3185" w:rsidRPr="00552079" w:rsidRDefault="00DC3185" w:rsidP="005F6A0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C3185" w:rsidRPr="00552079" w:rsidTr="005F6A0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C3185" w:rsidRPr="00552079" w:rsidRDefault="00DC3185" w:rsidP="005F6A0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C3185" w:rsidRPr="00552079" w:rsidRDefault="00DC3185" w:rsidP="005F6A0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C3185" w:rsidRPr="00552079" w:rsidTr="005F6A04">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DC3185" w:rsidRPr="00552079" w:rsidRDefault="00DC3185" w:rsidP="005F6A0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DC3185" w:rsidRPr="00552079" w:rsidRDefault="00DC3185" w:rsidP="005F6A0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5F6A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C3185" w:rsidRPr="00552079" w:rsidTr="005F6A04">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DC3185" w:rsidRPr="0030274D" w:rsidRDefault="00DC3185" w:rsidP="005F6A04">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DC3185" w:rsidRPr="005D1446" w:rsidTr="005F6A04">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DC3185" w:rsidRPr="0030274D" w:rsidRDefault="00DC3185" w:rsidP="005F6A04">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DC3185" w:rsidRPr="004306DD" w:rsidRDefault="00DC3185" w:rsidP="00DC3185">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DC3185" w:rsidRPr="004306DD" w:rsidRDefault="00DC3185" w:rsidP="005F6A04">
            <w:pPr>
              <w:pStyle w:val="Prrafodelista"/>
              <w:ind w:left="610"/>
              <w:jc w:val="both"/>
              <w:rPr>
                <w:rFonts w:asciiTheme="minorHAnsi" w:hAnsiTheme="minorHAnsi" w:cstheme="minorHAnsi"/>
                <w:b/>
                <w:color w:val="000000"/>
                <w:sz w:val="18"/>
                <w:szCs w:val="18"/>
                <w:lang w:eastAsia="es-BO"/>
              </w:rPr>
            </w:pPr>
          </w:p>
          <w:p w:rsidR="00DC3185" w:rsidRPr="004306DD" w:rsidRDefault="00DC3185" w:rsidP="00DC3185">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DC3185" w:rsidRPr="0030274D" w:rsidRDefault="00DC3185" w:rsidP="005F6A04">
            <w:pPr>
              <w:pStyle w:val="Prrafodelista"/>
              <w:ind w:left="610"/>
              <w:jc w:val="both"/>
              <w:rPr>
                <w:rFonts w:asciiTheme="minorHAnsi" w:hAnsiTheme="minorHAnsi" w:cstheme="minorHAnsi"/>
                <w:color w:val="000000"/>
                <w:sz w:val="18"/>
                <w:szCs w:val="18"/>
                <w:lang w:eastAsia="es-BO"/>
              </w:rPr>
            </w:pPr>
          </w:p>
          <w:p w:rsidR="00DC3185" w:rsidRPr="006C2915" w:rsidRDefault="00DC3185" w:rsidP="00DC3185">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DC3185" w:rsidRPr="006C2915" w:rsidRDefault="00DC3185" w:rsidP="005F6A04">
            <w:pPr>
              <w:jc w:val="both"/>
              <w:rPr>
                <w:rFonts w:asciiTheme="minorHAnsi" w:hAnsiTheme="minorHAnsi" w:cstheme="minorHAnsi"/>
                <w:bCs/>
                <w:sz w:val="18"/>
                <w:szCs w:val="18"/>
                <w:lang w:val="es-BO" w:eastAsia="es-BO"/>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816476" w:rsidRDefault="00816476" w:rsidP="003C2B0B">
      <w:pPr>
        <w:jc w:val="center"/>
        <w:rPr>
          <w:rFonts w:asciiTheme="minorHAnsi" w:hAnsiTheme="minorHAnsi" w:cstheme="minorHAnsi"/>
          <w:b/>
          <w:sz w:val="22"/>
          <w:szCs w:val="22"/>
        </w:rPr>
      </w:pPr>
    </w:p>
    <w:p w:rsidR="00816476" w:rsidRDefault="00816476" w:rsidP="003C2B0B">
      <w:pPr>
        <w:jc w:val="center"/>
        <w:rPr>
          <w:rFonts w:asciiTheme="minorHAnsi" w:hAnsiTheme="minorHAnsi" w:cstheme="minorHAnsi"/>
          <w:b/>
          <w:sz w:val="22"/>
          <w:szCs w:val="22"/>
        </w:rPr>
      </w:pPr>
    </w:p>
    <w:p w:rsidR="003C2B0B" w:rsidRPr="00816476" w:rsidRDefault="003C2B0B" w:rsidP="003C2B0B">
      <w:pPr>
        <w:jc w:val="center"/>
        <w:rPr>
          <w:rFonts w:asciiTheme="minorHAnsi" w:hAnsiTheme="minorHAnsi" w:cstheme="minorHAnsi"/>
          <w:b/>
          <w:sz w:val="22"/>
          <w:szCs w:val="22"/>
          <w:highlight w:val="yellow"/>
        </w:rPr>
      </w:pPr>
      <w:r w:rsidRPr="00816476">
        <w:rPr>
          <w:rFonts w:asciiTheme="minorHAnsi" w:hAnsiTheme="minorHAnsi" w:cstheme="minorHAnsi"/>
          <w:b/>
          <w:sz w:val="22"/>
          <w:szCs w:val="22"/>
          <w:highlight w:val="yellow"/>
        </w:rPr>
        <w:lastRenderedPageBreak/>
        <w:t>FORMULARIO C-3</w:t>
      </w:r>
    </w:p>
    <w:p w:rsidR="003C2B0B" w:rsidRDefault="003C2B0B" w:rsidP="003C2B0B">
      <w:pPr>
        <w:jc w:val="center"/>
        <w:rPr>
          <w:rFonts w:asciiTheme="minorHAnsi" w:hAnsiTheme="minorHAnsi" w:cstheme="minorHAnsi"/>
          <w:b/>
          <w:sz w:val="22"/>
          <w:szCs w:val="22"/>
        </w:rPr>
      </w:pPr>
      <w:r w:rsidRPr="00816476">
        <w:rPr>
          <w:rFonts w:asciiTheme="minorHAnsi" w:hAnsiTheme="minorHAnsi" w:cstheme="minorHAnsi"/>
          <w:b/>
          <w:sz w:val="22"/>
          <w:szCs w:val="22"/>
          <w:highlight w:val="yellow"/>
        </w:rPr>
        <w:t>EXPERIENCIA GENERAL Y ESPECÍFICA DEL PERSONAL CLAVE</w:t>
      </w:r>
      <w:r>
        <w:rPr>
          <w:rFonts w:asciiTheme="minorHAnsi" w:hAnsiTheme="minorHAnsi" w:cstheme="minorHAnsi"/>
          <w:b/>
          <w:sz w:val="22"/>
          <w:szCs w:val="22"/>
        </w:rPr>
        <w:t xml:space="preserve"> </w:t>
      </w:r>
    </w:p>
    <w:p w:rsidR="003C2B0B" w:rsidRDefault="003C2B0B" w:rsidP="003C2B0B">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3C2B0B" w:rsidRPr="00552079" w:rsidRDefault="003C2B0B" w:rsidP="003C2B0B">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3C2B0B" w:rsidRPr="00552079" w:rsidTr="005F6A04">
        <w:trPr>
          <w:jc w:val="center"/>
        </w:trPr>
        <w:tc>
          <w:tcPr>
            <w:tcW w:w="9781" w:type="dxa"/>
            <w:gridSpan w:val="11"/>
            <w:tcBorders>
              <w:top w:val="single" w:sz="12" w:space="0" w:color="auto"/>
            </w:tcBorders>
            <w:shd w:val="clear" w:color="auto" w:fill="D9D9D9" w:themeFill="background1" w:themeFillShade="D9"/>
            <w:vAlign w:val="center"/>
          </w:tcPr>
          <w:p w:rsidR="003C2B0B" w:rsidRPr="00552079" w:rsidRDefault="003C2B0B" w:rsidP="005F6A0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3C2B0B" w:rsidRPr="00552079" w:rsidTr="005F6A0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C2B0B" w:rsidRPr="00552079" w:rsidRDefault="003C2B0B" w:rsidP="005F6A0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r>
      <w:tr w:rsidR="003C2B0B" w:rsidRPr="00552079" w:rsidTr="005F6A0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2B0B" w:rsidRPr="00552079" w:rsidRDefault="003C2B0B" w:rsidP="005F6A0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5F6A0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3C2B0B" w:rsidRPr="00552079" w:rsidRDefault="003C2B0B" w:rsidP="005F6A0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3C2B0B" w:rsidRPr="00552079" w:rsidRDefault="003C2B0B" w:rsidP="005F6A0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3C2B0B" w:rsidRPr="00552079" w:rsidRDefault="003C2B0B" w:rsidP="005F6A0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3C2B0B" w:rsidRPr="00552079" w:rsidRDefault="003C2B0B" w:rsidP="005F6A04">
            <w:pPr>
              <w:rPr>
                <w:rFonts w:asciiTheme="minorHAnsi" w:hAnsiTheme="minorHAnsi" w:cstheme="minorHAnsi"/>
                <w:sz w:val="22"/>
                <w:szCs w:val="22"/>
              </w:rPr>
            </w:pPr>
          </w:p>
        </w:tc>
      </w:tr>
      <w:tr w:rsidR="003C2B0B" w:rsidRPr="00552079" w:rsidTr="005F6A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5F6A0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C2B0B" w:rsidRPr="00552079" w:rsidRDefault="003C2B0B" w:rsidP="005F6A0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3C2B0B" w:rsidRPr="00552079" w:rsidRDefault="003C2B0B" w:rsidP="005F6A0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C2B0B" w:rsidRPr="00552079" w:rsidRDefault="003C2B0B" w:rsidP="005F6A0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3C2B0B" w:rsidRPr="00552079" w:rsidRDefault="003C2B0B" w:rsidP="005F6A0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C2B0B" w:rsidRPr="00552079" w:rsidRDefault="003C2B0B" w:rsidP="005F6A0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3C2B0B" w:rsidRPr="00552079" w:rsidRDefault="003C2B0B" w:rsidP="005F6A0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3C2B0B" w:rsidRPr="00552079" w:rsidRDefault="003C2B0B" w:rsidP="005F6A04">
            <w:pPr>
              <w:rPr>
                <w:rFonts w:asciiTheme="minorHAnsi" w:hAnsiTheme="minorHAnsi" w:cstheme="minorHAnsi"/>
                <w:sz w:val="22"/>
                <w:szCs w:val="22"/>
              </w:rPr>
            </w:pPr>
          </w:p>
        </w:tc>
      </w:tr>
      <w:tr w:rsidR="003C2B0B" w:rsidRPr="00552079" w:rsidTr="005F6A0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2B0B" w:rsidRPr="00552079" w:rsidRDefault="003C2B0B" w:rsidP="005F6A0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5F6A0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3C2B0B" w:rsidRPr="00552079" w:rsidRDefault="003C2B0B" w:rsidP="005F6A04">
            <w:pPr>
              <w:rPr>
                <w:rFonts w:asciiTheme="minorHAnsi" w:hAnsiTheme="minorHAnsi" w:cstheme="minorHAnsi"/>
                <w:sz w:val="22"/>
                <w:szCs w:val="22"/>
              </w:rPr>
            </w:pPr>
          </w:p>
        </w:tc>
      </w:tr>
      <w:tr w:rsidR="003C2B0B" w:rsidRPr="00552079" w:rsidTr="005F6A0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2B0B" w:rsidRPr="00552079" w:rsidRDefault="003C2B0B" w:rsidP="005F6A0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5F6A0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3C2B0B" w:rsidRPr="00552079" w:rsidRDefault="003C2B0B" w:rsidP="005F6A0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3C2B0B" w:rsidRPr="00552079" w:rsidRDefault="003C2B0B" w:rsidP="005F6A0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3C2B0B" w:rsidRPr="00552079" w:rsidRDefault="003C2B0B" w:rsidP="005F6A04">
            <w:pPr>
              <w:rPr>
                <w:rFonts w:asciiTheme="minorHAnsi" w:hAnsiTheme="minorHAnsi" w:cstheme="minorHAnsi"/>
                <w:sz w:val="22"/>
                <w:szCs w:val="22"/>
              </w:rPr>
            </w:pPr>
          </w:p>
        </w:tc>
      </w:tr>
      <w:tr w:rsidR="003C2B0B" w:rsidRPr="00552079" w:rsidTr="005F6A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5F6A0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C2B0B" w:rsidRPr="00552079" w:rsidRDefault="003C2B0B" w:rsidP="005F6A0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C2B0B" w:rsidRPr="00552079" w:rsidRDefault="003C2B0B" w:rsidP="005F6A0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3C2B0B" w:rsidRPr="00552079" w:rsidRDefault="003C2B0B" w:rsidP="005F6A0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3C2B0B" w:rsidRPr="00552079" w:rsidRDefault="003C2B0B" w:rsidP="005F6A0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3C2B0B" w:rsidRPr="00552079" w:rsidRDefault="003C2B0B" w:rsidP="005F6A04">
            <w:pPr>
              <w:rPr>
                <w:rFonts w:asciiTheme="minorHAnsi" w:hAnsiTheme="minorHAnsi" w:cstheme="minorHAnsi"/>
                <w:sz w:val="22"/>
                <w:szCs w:val="22"/>
              </w:rPr>
            </w:pPr>
          </w:p>
        </w:tc>
      </w:tr>
      <w:tr w:rsidR="003C2B0B" w:rsidRPr="00552079" w:rsidTr="005F6A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5F6A0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r>
      <w:tr w:rsidR="003C2B0B" w:rsidRPr="00552079" w:rsidTr="005F6A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5F6A0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C2B0B" w:rsidRPr="00552079" w:rsidRDefault="003C2B0B" w:rsidP="005F6A0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C2B0B" w:rsidRPr="00552079" w:rsidRDefault="003C2B0B" w:rsidP="005F6A0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3C2B0B" w:rsidRPr="00552079" w:rsidRDefault="003C2B0B" w:rsidP="005F6A04">
            <w:pPr>
              <w:rPr>
                <w:rFonts w:asciiTheme="minorHAnsi" w:hAnsiTheme="minorHAnsi" w:cstheme="minorHAnsi"/>
                <w:sz w:val="22"/>
                <w:szCs w:val="22"/>
              </w:rPr>
            </w:pPr>
          </w:p>
        </w:tc>
      </w:tr>
      <w:tr w:rsidR="003C2B0B" w:rsidRPr="00552079" w:rsidTr="005F6A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5F6A0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r>
      <w:tr w:rsidR="003C2B0B" w:rsidRPr="00552079" w:rsidTr="005F6A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5F6A0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C2B0B" w:rsidRPr="00552079" w:rsidRDefault="003C2B0B" w:rsidP="005F6A0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C2B0B" w:rsidRPr="00552079" w:rsidRDefault="003C2B0B" w:rsidP="005F6A0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3C2B0B" w:rsidRPr="00552079" w:rsidRDefault="003C2B0B" w:rsidP="005F6A04">
            <w:pPr>
              <w:rPr>
                <w:rFonts w:asciiTheme="minorHAnsi" w:hAnsiTheme="minorHAnsi" w:cstheme="minorHAnsi"/>
                <w:sz w:val="22"/>
                <w:szCs w:val="22"/>
              </w:rPr>
            </w:pPr>
          </w:p>
        </w:tc>
      </w:tr>
      <w:tr w:rsidR="003C2B0B" w:rsidRPr="00552079" w:rsidTr="005F6A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5F6A0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r>
      <w:tr w:rsidR="003C2B0B" w:rsidRPr="00552079" w:rsidTr="005F6A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5F6A0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C2B0B" w:rsidRPr="00552079" w:rsidRDefault="003C2B0B" w:rsidP="005F6A0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C2B0B" w:rsidRPr="00552079" w:rsidRDefault="003C2B0B" w:rsidP="005F6A0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3C2B0B" w:rsidRPr="00552079" w:rsidRDefault="003C2B0B" w:rsidP="005F6A04">
            <w:pPr>
              <w:rPr>
                <w:rFonts w:asciiTheme="minorHAnsi" w:hAnsiTheme="minorHAnsi" w:cstheme="minorHAnsi"/>
                <w:sz w:val="22"/>
                <w:szCs w:val="22"/>
              </w:rPr>
            </w:pPr>
          </w:p>
        </w:tc>
      </w:tr>
      <w:tr w:rsidR="003C2B0B" w:rsidRPr="00552079" w:rsidTr="005F6A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5F6A0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r>
      <w:tr w:rsidR="003C2B0B" w:rsidRPr="00552079" w:rsidTr="005F6A0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5F6A0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C2B0B" w:rsidRPr="00552079" w:rsidRDefault="003C2B0B" w:rsidP="005F6A0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3C2B0B" w:rsidRPr="00552079" w:rsidRDefault="003C2B0B" w:rsidP="005F6A0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3C2B0B" w:rsidRPr="00552079" w:rsidRDefault="003C2B0B" w:rsidP="005F6A04">
            <w:pPr>
              <w:rPr>
                <w:rFonts w:asciiTheme="minorHAnsi" w:hAnsiTheme="minorHAnsi" w:cstheme="minorHAnsi"/>
                <w:sz w:val="22"/>
                <w:szCs w:val="22"/>
              </w:rPr>
            </w:pPr>
          </w:p>
        </w:tc>
      </w:tr>
      <w:tr w:rsidR="003C2B0B" w:rsidRPr="00552079" w:rsidTr="005F6A0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C2B0B" w:rsidRPr="00552079" w:rsidRDefault="003C2B0B" w:rsidP="005F6A0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3C2B0B" w:rsidRPr="00552079" w:rsidRDefault="003C2B0B" w:rsidP="005F6A0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3C2B0B" w:rsidRPr="00552079" w:rsidRDefault="003C2B0B" w:rsidP="005F6A0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3C2B0B" w:rsidRPr="00552079" w:rsidRDefault="003C2B0B" w:rsidP="005F6A04">
            <w:pPr>
              <w:rPr>
                <w:rFonts w:asciiTheme="minorHAnsi" w:hAnsiTheme="minorHAnsi" w:cstheme="minorHAnsi"/>
                <w:sz w:val="22"/>
                <w:szCs w:val="22"/>
              </w:rPr>
            </w:pPr>
          </w:p>
        </w:tc>
      </w:tr>
    </w:tbl>
    <w:p w:rsidR="003C2B0B" w:rsidRPr="00552079" w:rsidRDefault="003C2B0B" w:rsidP="003C2B0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C2B0B" w:rsidRPr="00552079" w:rsidTr="005F6A0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3C2B0B" w:rsidRPr="00552079" w:rsidRDefault="003C2B0B" w:rsidP="005F6A0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3C2B0B" w:rsidRPr="00552079" w:rsidTr="005F6A0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C2B0B" w:rsidRDefault="003C2B0B" w:rsidP="005F6A0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3C2B0B"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3C2B0B" w:rsidRPr="00552079" w:rsidRDefault="003C2B0B" w:rsidP="005F6A0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3C2B0B" w:rsidRPr="00552079" w:rsidTr="005F6A0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2B0B" w:rsidRPr="00552079" w:rsidRDefault="003C2B0B" w:rsidP="005F6A0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p>
        </w:tc>
      </w:tr>
      <w:tr w:rsidR="003C2B0B" w:rsidRPr="00552079" w:rsidTr="005F6A0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5F6A0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r>
      <w:tr w:rsidR="003C2B0B" w:rsidRPr="00552079" w:rsidTr="005F6A0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5F6A0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r>
      <w:tr w:rsidR="003C2B0B" w:rsidRPr="00552079" w:rsidTr="005F6A0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2B0B" w:rsidRPr="00552079" w:rsidRDefault="003C2B0B" w:rsidP="005F6A0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r>
    </w:tbl>
    <w:p w:rsidR="003C2B0B" w:rsidRPr="00552079" w:rsidRDefault="003C2B0B" w:rsidP="003C2B0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C2B0B" w:rsidRPr="00552079" w:rsidTr="005F6A0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3C2B0B" w:rsidRPr="00552079" w:rsidRDefault="003C2B0B" w:rsidP="005F6A0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3C2B0B" w:rsidRPr="00552079" w:rsidTr="005F6A0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3C2B0B" w:rsidRPr="00552079" w:rsidTr="005F6A0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2B0B" w:rsidRPr="00552079" w:rsidRDefault="003C2B0B" w:rsidP="005F6A0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p>
        </w:tc>
      </w:tr>
      <w:tr w:rsidR="003C2B0B" w:rsidRPr="00552079" w:rsidTr="005F6A0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5F6A0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r>
      <w:tr w:rsidR="003C2B0B" w:rsidRPr="00552079" w:rsidTr="005F6A0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5F6A0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r>
      <w:tr w:rsidR="003C2B0B" w:rsidRPr="00552079" w:rsidTr="005F6A0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2B0B" w:rsidRPr="00552079" w:rsidRDefault="003C2B0B" w:rsidP="005F6A0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3C2B0B" w:rsidRPr="00552079" w:rsidRDefault="003C2B0B" w:rsidP="005F6A04">
            <w:pPr>
              <w:jc w:val="center"/>
              <w:rPr>
                <w:rFonts w:asciiTheme="minorHAnsi" w:hAnsiTheme="minorHAnsi" w:cstheme="minorHAnsi"/>
                <w:b/>
                <w:sz w:val="22"/>
                <w:szCs w:val="22"/>
              </w:rPr>
            </w:pPr>
          </w:p>
        </w:tc>
      </w:tr>
    </w:tbl>
    <w:p w:rsidR="003C2B0B" w:rsidRPr="00552079" w:rsidRDefault="003C2B0B" w:rsidP="003C2B0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C2B0B" w:rsidRPr="00552079" w:rsidTr="005F6A0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3C2B0B" w:rsidRPr="00552079" w:rsidRDefault="003C2B0B" w:rsidP="005F6A0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3C2B0B" w:rsidRPr="00552079" w:rsidTr="005F6A0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C2B0B"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3C2B0B" w:rsidRPr="00552079" w:rsidTr="005F6A0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2B0B" w:rsidRPr="00552079" w:rsidRDefault="003C2B0B" w:rsidP="005F6A0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3C2B0B" w:rsidRPr="00552079" w:rsidTr="005F6A0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5F6A0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r>
      <w:tr w:rsidR="003C2B0B" w:rsidRPr="00552079" w:rsidTr="005F6A0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5F6A0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r>
      <w:tr w:rsidR="003C2B0B" w:rsidRPr="00552079" w:rsidTr="005F6A0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2B0B" w:rsidRPr="00552079" w:rsidRDefault="003C2B0B" w:rsidP="005F6A0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r>
    </w:tbl>
    <w:p w:rsidR="003C2B0B" w:rsidRPr="00552079" w:rsidRDefault="003C2B0B" w:rsidP="003C2B0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C2B0B" w:rsidRPr="00552079" w:rsidTr="005F6A0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3C2B0B" w:rsidRPr="00552079" w:rsidRDefault="003C2B0B" w:rsidP="005F6A0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3C2B0B" w:rsidRPr="00552079" w:rsidTr="005F6A0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C2B0B"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3C2B0B" w:rsidRPr="00552079" w:rsidRDefault="003C2B0B" w:rsidP="005F6A04">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3C2B0B" w:rsidRPr="00552079" w:rsidTr="005F6A0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2B0B" w:rsidRPr="00552079" w:rsidRDefault="003C2B0B" w:rsidP="005F6A0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C2B0B" w:rsidRPr="00552079" w:rsidRDefault="003C2B0B" w:rsidP="005F6A0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3C2B0B" w:rsidRPr="00552079" w:rsidTr="005F6A0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5F6A0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r>
      <w:tr w:rsidR="003C2B0B" w:rsidRPr="00552079" w:rsidTr="005F6A0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5F6A0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r>
      <w:tr w:rsidR="003C2B0B" w:rsidRPr="00552079" w:rsidTr="005F6A0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0F4EEA" w:rsidRDefault="003C2B0B" w:rsidP="005F6A04">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0F4EEA" w:rsidRDefault="003C2B0B" w:rsidP="005F6A0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2B0B" w:rsidRPr="00552079" w:rsidRDefault="003C2B0B" w:rsidP="005F6A04">
            <w:pPr>
              <w:jc w:val="center"/>
              <w:rPr>
                <w:rFonts w:asciiTheme="minorHAnsi" w:hAnsiTheme="minorHAnsi" w:cstheme="minorHAnsi"/>
                <w:sz w:val="22"/>
                <w:szCs w:val="22"/>
              </w:rPr>
            </w:pPr>
          </w:p>
        </w:tc>
      </w:tr>
      <w:tr w:rsidR="003C2B0B" w:rsidRPr="005D1446" w:rsidTr="005F6A04">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3C2B0B" w:rsidRPr="005F6C94" w:rsidRDefault="003C2B0B" w:rsidP="005F6A04">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3C2B0B" w:rsidRPr="005F6C94" w:rsidRDefault="003C2B0B" w:rsidP="003C2B0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3C2B0B" w:rsidRPr="005F6C94" w:rsidRDefault="003C2B0B" w:rsidP="005F6A04">
            <w:pPr>
              <w:pStyle w:val="Prrafodelista"/>
              <w:ind w:left="613"/>
              <w:jc w:val="both"/>
              <w:rPr>
                <w:rFonts w:asciiTheme="minorHAnsi" w:hAnsiTheme="minorHAnsi" w:cstheme="minorHAnsi"/>
                <w:color w:val="000000"/>
                <w:sz w:val="18"/>
                <w:szCs w:val="18"/>
                <w:lang w:eastAsia="es-BO"/>
              </w:rPr>
            </w:pPr>
          </w:p>
          <w:p w:rsidR="003C2B0B" w:rsidRDefault="003C2B0B" w:rsidP="003C2B0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3C2B0B" w:rsidRPr="005F6C94" w:rsidRDefault="003C2B0B" w:rsidP="005F6A04">
            <w:pPr>
              <w:pStyle w:val="Prrafodelista"/>
              <w:rPr>
                <w:rFonts w:asciiTheme="minorHAnsi" w:hAnsiTheme="minorHAnsi" w:cstheme="minorHAnsi"/>
                <w:b/>
                <w:color w:val="000000"/>
                <w:sz w:val="18"/>
                <w:szCs w:val="18"/>
                <w:lang w:eastAsia="es-BO"/>
              </w:rPr>
            </w:pPr>
          </w:p>
          <w:p w:rsidR="003C2B0B" w:rsidRPr="005F6C94" w:rsidRDefault="003C2B0B" w:rsidP="003C2B0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E47346" w:rsidRDefault="00E47346" w:rsidP="0070385B">
      <w:pPr>
        <w:jc w:val="center"/>
        <w:rPr>
          <w:rFonts w:asciiTheme="minorHAnsi" w:hAnsiTheme="minorHAnsi" w:cstheme="minorHAnsi"/>
          <w:b/>
          <w:sz w:val="22"/>
          <w:szCs w:val="22"/>
        </w:rPr>
      </w:pPr>
    </w:p>
    <w:p w:rsidR="00E47346" w:rsidRDefault="00E47346"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F06F71">
        <w:rPr>
          <w:rFonts w:asciiTheme="minorHAnsi" w:hAnsiTheme="minorHAnsi" w:cstheme="minorHAnsi"/>
          <w:b/>
          <w:bCs/>
          <w:sz w:val="22"/>
          <w:szCs w:val="22"/>
          <w:highlight w:val="yellow"/>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E3764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E3764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E37642">
      <w:pPr>
        <w:pStyle w:val="Prrafodelista"/>
        <w:numPr>
          <w:ilvl w:val="0"/>
          <w:numId w:val="19"/>
        </w:numPr>
        <w:jc w:val="both"/>
        <w:rPr>
          <w:rFonts w:asciiTheme="minorHAnsi" w:hAnsiTheme="minorHAnsi" w:cstheme="minorHAnsi"/>
          <w:b/>
          <w:vanish/>
          <w:sz w:val="22"/>
          <w:szCs w:val="22"/>
        </w:rPr>
      </w:pPr>
    </w:p>
    <w:p w:rsidR="0070385B" w:rsidRPr="00987515" w:rsidRDefault="0070385B" w:rsidP="00E37642">
      <w:pPr>
        <w:pStyle w:val="Prrafodelista"/>
        <w:numPr>
          <w:ilvl w:val="0"/>
          <w:numId w:val="19"/>
        </w:numPr>
        <w:jc w:val="both"/>
        <w:rPr>
          <w:rFonts w:asciiTheme="minorHAnsi" w:hAnsiTheme="minorHAnsi" w:cstheme="minorHAnsi"/>
          <w:b/>
          <w:vanish/>
          <w:sz w:val="22"/>
          <w:szCs w:val="22"/>
        </w:rPr>
      </w:pPr>
    </w:p>
    <w:p w:rsidR="0070385B" w:rsidRPr="00A303EE" w:rsidRDefault="005F6C94" w:rsidP="00E3764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E3764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E3764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4A728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4A728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4A728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E3764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E3764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E034B5"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E3764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E3764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E3764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E3764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B41BF9" w:rsidRDefault="00B41BF9"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42CC4">
        <w:trPr>
          <w:trHeight w:val="605"/>
        </w:trPr>
        <w:tc>
          <w:tcPr>
            <w:tcW w:w="9113"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361E7E" w:rsidRPr="00242CC4" w:rsidRDefault="00361E7E" w:rsidP="00361E7E">
      <w:pPr>
        <w:spacing w:before="120" w:after="120"/>
        <w:ind w:left="3540" w:firstLine="708"/>
        <w:rPr>
          <w:rFonts w:ascii="Arial" w:hAnsi="Arial" w:cs="Arial"/>
          <w:b/>
          <w:sz w:val="18"/>
          <w:szCs w:val="18"/>
        </w:rPr>
      </w:pPr>
      <w:r w:rsidRPr="00242CC4">
        <w:rPr>
          <w:rFonts w:ascii="Arial" w:hAnsi="Arial" w:cs="Arial"/>
          <w:b/>
          <w:sz w:val="18"/>
          <w:szCs w:val="18"/>
        </w:rPr>
        <w:t>CONTRATO Nº YPFB/DLG</w:t>
      </w:r>
    </w:p>
    <w:p w:rsidR="00361E7E" w:rsidRPr="00242CC4" w:rsidRDefault="00361E7E" w:rsidP="00361E7E">
      <w:pPr>
        <w:spacing w:before="120" w:after="120"/>
        <w:ind w:left="3540" w:firstLine="708"/>
        <w:rPr>
          <w:rFonts w:ascii="Arial" w:hAnsi="Arial" w:cs="Arial"/>
          <w:b/>
          <w:sz w:val="18"/>
          <w:szCs w:val="18"/>
        </w:rPr>
      </w:pPr>
      <w:r w:rsidRPr="00242CC4">
        <w:rPr>
          <w:rFonts w:ascii="Arial" w:hAnsi="Arial" w:cs="Arial"/>
          <w:b/>
          <w:sz w:val="18"/>
          <w:szCs w:val="18"/>
        </w:rPr>
        <w:t xml:space="preserve">                                Santa Cruz, </w:t>
      </w:r>
    </w:p>
    <w:p w:rsidR="00361E7E" w:rsidRPr="00242CC4" w:rsidRDefault="00361E7E" w:rsidP="00361E7E">
      <w:pPr>
        <w:tabs>
          <w:tab w:val="left" w:pos="0"/>
        </w:tabs>
        <w:jc w:val="center"/>
        <w:rPr>
          <w:rFonts w:ascii="Arial" w:hAnsi="Arial" w:cs="Arial"/>
          <w:b/>
          <w:sz w:val="18"/>
          <w:szCs w:val="18"/>
        </w:rPr>
      </w:pPr>
      <w:r w:rsidRPr="00242CC4">
        <w:rPr>
          <w:rFonts w:ascii="Arial" w:hAnsi="Arial" w:cs="Arial"/>
          <w:b/>
          <w:sz w:val="18"/>
          <w:szCs w:val="18"/>
        </w:rPr>
        <w:t>CONTRATO ADMINISTRATIVO DE SERVICIO DE ______________________</w:t>
      </w:r>
    </w:p>
    <w:p w:rsidR="00361E7E" w:rsidRPr="00242CC4" w:rsidRDefault="00361E7E" w:rsidP="00361E7E">
      <w:pPr>
        <w:tabs>
          <w:tab w:val="left" w:pos="0"/>
        </w:tabs>
        <w:jc w:val="center"/>
        <w:rPr>
          <w:rFonts w:ascii="Arial" w:hAnsi="Arial" w:cs="Arial"/>
          <w:b/>
          <w:sz w:val="18"/>
          <w:szCs w:val="18"/>
        </w:rPr>
      </w:pPr>
      <w:r w:rsidRPr="00242CC4">
        <w:rPr>
          <w:rFonts w:ascii="Arial" w:hAnsi="Arial" w:cs="Arial"/>
          <w:b/>
          <w:sz w:val="18"/>
          <w:szCs w:val="18"/>
        </w:rPr>
        <w:t>CÓDIGO: _______________</w:t>
      </w:r>
    </w:p>
    <w:p w:rsidR="00361E7E" w:rsidRPr="00242CC4" w:rsidRDefault="00361E7E" w:rsidP="00361E7E">
      <w:pPr>
        <w:rPr>
          <w:rFonts w:ascii="Arial" w:hAnsi="Arial" w:cs="Arial"/>
          <w:b/>
          <w:sz w:val="18"/>
          <w:szCs w:val="18"/>
        </w:rPr>
      </w:pPr>
    </w:p>
    <w:p w:rsidR="00361E7E" w:rsidRPr="00242CC4" w:rsidRDefault="00361E7E" w:rsidP="00361E7E">
      <w:pPr>
        <w:spacing w:after="120"/>
        <w:jc w:val="both"/>
        <w:rPr>
          <w:rFonts w:ascii="Arial" w:hAnsi="Arial" w:cs="Arial"/>
          <w:b/>
          <w:i/>
          <w:sz w:val="18"/>
          <w:szCs w:val="18"/>
          <w:u w:val="single"/>
        </w:rPr>
      </w:pPr>
      <w:r w:rsidRPr="00242CC4">
        <w:rPr>
          <w:rFonts w:ascii="Arial" w:hAnsi="Arial" w:cs="Arial"/>
          <w:b/>
          <w:i/>
          <w:sz w:val="18"/>
          <w:szCs w:val="18"/>
          <w:u w:val="single"/>
        </w:rPr>
        <w:t>INCLUIR EL SIGUIENTE TEXTO EN CASO DE QUE CORRESPONDA:</w:t>
      </w:r>
    </w:p>
    <w:p w:rsidR="00361E7E" w:rsidRPr="00242CC4" w:rsidRDefault="00361E7E" w:rsidP="00361E7E">
      <w:pPr>
        <w:spacing w:after="120"/>
        <w:jc w:val="both"/>
        <w:rPr>
          <w:rFonts w:ascii="Arial" w:hAnsi="Arial" w:cs="Arial"/>
          <w:b/>
          <w:i/>
          <w:sz w:val="18"/>
          <w:szCs w:val="18"/>
          <w:u w:val="single"/>
        </w:rPr>
      </w:pPr>
      <w:r w:rsidRPr="00242CC4">
        <w:rPr>
          <w:rFonts w:ascii="Arial" w:hAnsi="Arial" w:cs="Arial"/>
          <w:b/>
          <w:i/>
          <w:sz w:val="18"/>
          <w:szCs w:val="18"/>
          <w:u w:val="single"/>
        </w:rPr>
        <w:t>SEÑOR NOTARIO DE GOBIERNO DEL DISTRITO ADMINISTRATIVO DE _______</w:t>
      </w:r>
    </w:p>
    <w:p w:rsidR="00361E7E" w:rsidRPr="00242CC4" w:rsidRDefault="00361E7E" w:rsidP="00361E7E">
      <w:pPr>
        <w:jc w:val="both"/>
        <w:rPr>
          <w:rFonts w:ascii="Arial" w:hAnsi="Arial" w:cs="Arial"/>
          <w:b/>
          <w:i/>
          <w:sz w:val="18"/>
          <w:szCs w:val="18"/>
          <w:u w:val="single"/>
        </w:rPr>
      </w:pPr>
      <w:r w:rsidRPr="00242CC4">
        <w:rPr>
          <w:rFonts w:ascii="Arial" w:hAnsi="Arial" w:cs="Arial"/>
          <w:i/>
          <w:sz w:val="18"/>
          <w:szCs w:val="18"/>
          <w:u w:val="single"/>
        </w:rPr>
        <w:t>En el registro de Escrituras Públicas que corren a su cargo, sírvase usted insertar el presente Contrato para la adquisición de ______________________, sujeto a los siguientes términos y condiciones:</w:t>
      </w:r>
      <w:r w:rsidRPr="00242CC4">
        <w:rPr>
          <w:rFonts w:ascii="Arial" w:hAnsi="Arial" w:cs="Arial"/>
          <w:i/>
          <w:sz w:val="18"/>
          <w:szCs w:val="18"/>
        </w:rPr>
        <w:t> </w:t>
      </w:r>
      <w:r w:rsidRPr="00242CC4">
        <w:rPr>
          <w:rFonts w:ascii="Arial" w:hAnsi="Arial" w:cs="Arial"/>
          <w:bCs/>
          <w:i/>
          <w:sz w:val="18"/>
          <w:szCs w:val="18"/>
        </w:rPr>
        <w:t> </w:t>
      </w:r>
    </w:p>
    <w:p w:rsidR="00361E7E" w:rsidRPr="00242CC4" w:rsidRDefault="00361E7E" w:rsidP="00361E7E">
      <w:pPr>
        <w:spacing w:before="120" w:after="120"/>
        <w:jc w:val="both"/>
        <w:rPr>
          <w:rFonts w:ascii="Arial" w:hAnsi="Arial" w:cs="Arial"/>
          <w:b/>
          <w:sz w:val="18"/>
          <w:szCs w:val="18"/>
          <w:u w:val="single"/>
        </w:rPr>
      </w:pPr>
    </w:p>
    <w:p w:rsidR="00361E7E" w:rsidRPr="00242CC4" w:rsidRDefault="00361E7E" w:rsidP="00361E7E">
      <w:pPr>
        <w:spacing w:before="120" w:after="120"/>
        <w:jc w:val="both"/>
        <w:rPr>
          <w:rFonts w:ascii="Arial" w:hAnsi="Arial" w:cs="Arial"/>
          <w:b/>
          <w:sz w:val="18"/>
          <w:szCs w:val="18"/>
        </w:rPr>
      </w:pPr>
      <w:r w:rsidRPr="00242CC4">
        <w:rPr>
          <w:rFonts w:ascii="Arial" w:hAnsi="Arial" w:cs="Arial"/>
          <w:b/>
          <w:sz w:val="18"/>
          <w:szCs w:val="18"/>
          <w:u w:val="single"/>
        </w:rPr>
        <w:t xml:space="preserve">PRIMERA.- (PARTES </w:t>
      </w:r>
      <w:r w:rsidRPr="00242CC4">
        <w:rPr>
          <w:rFonts w:ascii="Arial" w:hAnsi="Arial" w:cs="Arial"/>
          <w:b/>
          <w:bCs/>
          <w:sz w:val="18"/>
          <w:szCs w:val="18"/>
          <w:u w:val="single"/>
        </w:rPr>
        <w:t>CONTRATANTE</w:t>
      </w:r>
      <w:r w:rsidRPr="00242CC4">
        <w:rPr>
          <w:rFonts w:ascii="Arial" w:hAnsi="Arial" w:cs="Arial"/>
          <w:b/>
          <w:sz w:val="18"/>
          <w:szCs w:val="18"/>
          <w:u w:val="single"/>
        </w:rPr>
        <w:t>S)</w:t>
      </w:r>
      <w:r w:rsidRPr="00242CC4">
        <w:rPr>
          <w:rFonts w:ascii="Arial" w:hAnsi="Arial" w:cs="Arial"/>
          <w:b/>
          <w:sz w:val="18"/>
          <w:szCs w:val="18"/>
        </w:rPr>
        <w:t xml:space="preserve">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Dirá usted que las partes </w:t>
      </w:r>
      <w:r w:rsidRPr="00242CC4">
        <w:rPr>
          <w:rFonts w:ascii="Arial" w:hAnsi="Arial" w:cs="Arial"/>
          <w:b/>
          <w:bCs/>
          <w:sz w:val="18"/>
          <w:szCs w:val="18"/>
        </w:rPr>
        <w:t>CONTRATANTES</w:t>
      </w:r>
      <w:r w:rsidRPr="00242CC4">
        <w:rPr>
          <w:rFonts w:ascii="Arial" w:hAnsi="Arial" w:cs="Arial"/>
          <w:sz w:val="18"/>
          <w:szCs w:val="18"/>
        </w:rPr>
        <w:t xml:space="preserve"> son:</w:t>
      </w:r>
    </w:p>
    <w:p w:rsidR="00361E7E" w:rsidRPr="00242CC4" w:rsidRDefault="00361E7E" w:rsidP="0087441C">
      <w:pPr>
        <w:pStyle w:val="Prrafodelista"/>
        <w:numPr>
          <w:ilvl w:val="1"/>
          <w:numId w:val="53"/>
        </w:numPr>
        <w:spacing w:before="120" w:after="120"/>
        <w:ind w:left="709" w:hanging="709"/>
        <w:contextualSpacing/>
        <w:jc w:val="both"/>
        <w:rPr>
          <w:rFonts w:ascii="Arial" w:hAnsi="Arial" w:cs="Arial"/>
          <w:sz w:val="18"/>
          <w:szCs w:val="18"/>
        </w:rPr>
      </w:pPr>
      <w:r w:rsidRPr="00242CC4">
        <w:rPr>
          <w:rFonts w:ascii="Arial" w:hAnsi="Arial" w:cs="Arial"/>
          <w:b/>
          <w:sz w:val="18"/>
          <w:szCs w:val="18"/>
        </w:rPr>
        <w:t>YACIMIENTOS PETROLÍFEROS FISCALES BOLIVIANOS</w:t>
      </w:r>
      <w:r w:rsidRPr="00242CC4">
        <w:rPr>
          <w:rFonts w:ascii="Arial" w:hAnsi="Arial" w:cs="Arial"/>
          <w:sz w:val="18"/>
          <w:szCs w:val="18"/>
        </w:rPr>
        <w:t xml:space="preserve">, con Número de Identificación Tributaria (NIT) Nº 1020269020, con domicilio en ___________________, Zona __________ de la ciudad de </w:t>
      </w:r>
      <w:r w:rsidRPr="00242CC4">
        <w:rPr>
          <w:rFonts w:ascii="Arial" w:hAnsi="Arial" w:cs="Arial"/>
          <w:sz w:val="18"/>
          <w:szCs w:val="18"/>
        </w:rPr>
        <w:softHyphen/>
      </w:r>
      <w:r w:rsidRPr="00242CC4">
        <w:rPr>
          <w:rFonts w:ascii="Arial" w:hAnsi="Arial" w:cs="Arial"/>
          <w:sz w:val="18"/>
          <w:szCs w:val="18"/>
        </w:rPr>
        <w:softHyphen/>
      </w:r>
      <w:r w:rsidRPr="00242CC4">
        <w:rPr>
          <w:rFonts w:ascii="Arial" w:hAnsi="Arial" w:cs="Arial"/>
          <w:sz w:val="18"/>
          <w:szCs w:val="18"/>
        </w:rPr>
        <w:softHyphen/>
      </w:r>
      <w:r w:rsidRPr="00242CC4">
        <w:rPr>
          <w:rFonts w:ascii="Arial" w:hAnsi="Arial" w:cs="Arial"/>
          <w:sz w:val="18"/>
          <w:szCs w:val="18"/>
        </w:rPr>
        <w:softHyphen/>
      </w:r>
      <w:r w:rsidRPr="00242CC4">
        <w:rPr>
          <w:rFonts w:ascii="Arial" w:hAnsi="Arial" w:cs="Arial"/>
          <w:sz w:val="18"/>
          <w:szCs w:val="18"/>
        </w:rPr>
        <w:softHyphen/>
      </w:r>
      <w:r w:rsidRPr="00242CC4">
        <w:rPr>
          <w:rFonts w:ascii="Arial" w:hAnsi="Arial" w:cs="Arial"/>
          <w:sz w:val="18"/>
          <w:szCs w:val="18"/>
        </w:rPr>
        <w:softHyphen/>
      </w:r>
      <w:r w:rsidRPr="00242CC4">
        <w:rPr>
          <w:rFonts w:ascii="Arial" w:hAnsi="Arial" w:cs="Arial"/>
          <w:sz w:val="18"/>
          <w:szCs w:val="18"/>
        </w:rPr>
        <w:softHyphen/>
      </w:r>
      <w:r w:rsidRPr="00242CC4">
        <w:rPr>
          <w:rFonts w:ascii="Arial" w:hAnsi="Arial" w:cs="Arial"/>
          <w:sz w:val="18"/>
          <w:szCs w:val="18"/>
        </w:rPr>
        <w:softHyphen/>
        <w:t xml:space="preserve">_________, representada legalmente por __________________, </w:t>
      </w:r>
      <w:r w:rsidRPr="00242CC4">
        <w:rPr>
          <w:rFonts w:ascii="Arial" w:hAnsi="Arial" w:cs="Arial"/>
          <w:sz w:val="18"/>
          <w:szCs w:val="18"/>
          <w:lang w:eastAsia="es-BO"/>
        </w:rPr>
        <w:t xml:space="preserve">con cédula de Identidad N° ____________, designado mediante ____________________ de fecha _________________, que en adelante se denominará </w:t>
      </w:r>
      <w:r w:rsidRPr="00242CC4">
        <w:rPr>
          <w:rFonts w:ascii="Arial" w:hAnsi="Arial" w:cs="Arial"/>
          <w:sz w:val="18"/>
          <w:szCs w:val="18"/>
        </w:rPr>
        <w:t xml:space="preserve">la </w:t>
      </w:r>
      <w:r w:rsidRPr="00242CC4">
        <w:rPr>
          <w:rFonts w:ascii="Arial" w:hAnsi="Arial" w:cs="Arial"/>
          <w:b/>
          <w:sz w:val="18"/>
          <w:szCs w:val="18"/>
        </w:rPr>
        <w:t>ENTIDAD.</w:t>
      </w:r>
    </w:p>
    <w:p w:rsidR="00361E7E" w:rsidRPr="00242CC4" w:rsidRDefault="00361E7E" w:rsidP="00361E7E">
      <w:pPr>
        <w:pStyle w:val="Prrafodelista"/>
        <w:spacing w:before="120" w:after="120"/>
        <w:ind w:left="709"/>
        <w:jc w:val="both"/>
        <w:rPr>
          <w:rFonts w:ascii="Arial" w:hAnsi="Arial" w:cs="Arial"/>
          <w:sz w:val="18"/>
          <w:szCs w:val="18"/>
        </w:rPr>
      </w:pPr>
    </w:p>
    <w:p w:rsidR="00361E7E" w:rsidRPr="00242CC4" w:rsidRDefault="00361E7E" w:rsidP="0087441C">
      <w:pPr>
        <w:pStyle w:val="Prrafodelista"/>
        <w:numPr>
          <w:ilvl w:val="1"/>
          <w:numId w:val="46"/>
        </w:numPr>
        <w:spacing w:before="120" w:after="120"/>
        <w:ind w:left="709" w:hanging="709"/>
        <w:contextualSpacing/>
        <w:jc w:val="both"/>
        <w:rPr>
          <w:rFonts w:ascii="Arial" w:hAnsi="Arial" w:cs="Arial"/>
          <w:i/>
          <w:sz w:val="18"/>
          <w:szCs w:val="18"/>
        </w:rPr>
      </w:pPr>
      <w:r w:rsidRPr="00242CC4">
        <w:rPr>
          <w:rFonts w:ascii="Arial" w:hAnsi="Arial" w:cs="Arial"/>
          <w:b/>
          <w:sz w:val="18"/>
          <w:szCs w:val="18"/>
        </w:rPr>
        <w:t>____________________</w:t>
      </w:r>
      <w:r w:rsidRPr="00242CC4">
        <w:rPr>
          <w:rFonts w:ascii="Arial" w:hAnsi="Arial" w:cs="Arial"/>
          <w:sz w:val="18"/>
          <w:szCs w:val="18"/>
        </w:rPr>
        <w:t>,</w:t>
      </w:r>
      <w:r w:rsidRPr="00242CC4">
        <w:rPr>
          <w:rFonts w:ascii="Arial" w:hAnsi="Arial" w:cs="Arial"/>
          <w:b/>
          <w:sz w:val="18"/>
          <w:szCs w:val="18"/>
        </w:rPr>
        <w:t xml:space="preserve"> </w:t>
      </w:r>
      <w:r w:rsidRPr="00242CC4">
        <w:rPr>
          <w:rFonts w:ascii="Arial" w:hAnsi="Arial" w:cs="Arial"/>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242CC4">
        <w:rPr>
          <w:rFonts w:ascii="Arial" w:hAnsi="Arial" w:cs="Arial"/>
          <w:b/>
          <w:sz w:val="18"/>
          <w:szCs w:val="18"/>
        </w:rPr>
        <w:t>CONTRATISTA</w:t>
      </w:r>
      <w:r w:rsidRPr="00242CC4">
        <w:rPr>
          <w:rFonts w:ascii="Arial" w:hAnsi="Arial" w:cs="Arial"/>
          <w:b/>
          <w:bCs/>
          <w:sz w:val="18"/>
          <w:szCs w:val="18"/>
        </w:rPr>
        <w:t xml:space="preserve">. </w:t>
      </w:r>
    </w:p>
    <w:p w:rsidR="00361E7E" w:rsidRPr="00242CC4" w:rsidRDefault="00361E7E" w:rsidP="00361E7E">
      <w:pPr>
        <w:spacing w:before="120" w:after="120"/>
        <w:contextualSpacing/>
        <w:jc w:val="both"/>
        <w:rPr>
          <w:rFonts w:ascii="Arial" w:hAnsi="Arial" w:cs="Arial"/>
          <w:sz w:val="18"/>
          <w:szCs w:val="18"/>
        </w:rPr>
      </w:pPr>
      <w:r w:rsidRPr="00242CC4">
        <w:rPr>
          <w:rFonts w:ascii="Arial" w:hAnsi="Arial" w:cs="Arial"/>
          <w:sz w:val="18"/>
          <w:szCs w:val="18"/>
        </w:rPr>
        <w:t xml:space="preserve">Tanto la </w:t>
      </w:r>
      <w:r w:rsidRPr="00242CC4">
        <w:rPr>
          <w:rFonts w:ascii="Arial" w:hAnsi="Arial" w:cs="Arial"/>
          <w:b/>
          <w:sz w:val="18"/>
          <w:szCs w:val="18"/>
        </w:rPr>
        <w:t>ENTIDAD</w:t>
      </w:r>
      <w:r w:rsidRPr="00242CC4">
        <w:rPr>
          <w:rFonts w:ascii="Arial" w:hAnsi="Arial" w:cs="Arial"/>
          <w:sz w:val="18"/>
          <w:szCs w:val="18"/>
        </w:rPr>
        <w:t xml:space="preserve"> como el </w:t>
      </w:r>
      <w:r w:rsidRPr="00242CC4">
        <w:rPr>
          <w:rFonts w:ascii="Arial" w:hAnsi="Arial" w:cs="Arial"/>
          <w:b/>
          <w:sz w:val="18"/>
          <w:szCs w:val="18"/>
        </w:rPr>
        <w:t>CONTRATISTA</w:t>
      </w:r>
      <w:r w:rsidRPr="00242CC4">
        <w:rPr>
          <w:rFonts w:ascii="Arial" w:hAnsi="Arial" w:cs="Arial"/>
          <w:sz w:val="18"/>
          <w:szCs w:val="18"/>
        </w:rPr>
        <w:t xml:space="preserve"> podrán ser denominados individualmente e indistintamente como “Parte” o colectivamente “Partes”</w:t>
      </w:r>
    </w:p>
    <w:p w:rsidR="00361E7E" w:rsidRPr="00242CC4" w:rsidRDefault="00361E7E" w:rsidP="00361E7E">
      <w:pPr>
        <w:tabs>
          <w:tab w:val="left" w:pos="7814"/>
        </w:tabs>
        <w:spacing w:before="120" w:after="120"/>
        <w:contextualSpacing/>
        <w:jc w:val="both"/>
        <w:rPr>
          <w:rFonts w:ascii="Arial" w:hAnsi="Arial" w:cs="Arial"/>
          <w:sz w:val="18"/>
          <w:szCs w:val="18"/>
        </w:rPr>
      </w:pPr>
      <w:r w:rsidRPr="00242CC4">
        <w:rPr>
          <w:rFonts w:ascii="Arial" w:hAnsi="Arial" w:cs="Arial"/>
          <w:sz w:val="18"/>
          <w:szCs w:val="18"/>
        </w:rPr>
        <w:tab/>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SEGUNDA.- (ANTECEDENTES)</w:t>
      </w:r>
    </w:p>
    <w:p w:rsidR="00361E7E" w:rsidRPr="00242CC4" w:rsidRDefault="00361E7E" w:rsidP="00361E7E">
      <w:pPr>
        <w:spacing w:before="120" w:after="120"/>
        <w:ind w:left="709" w:hanging="709"/>
        <w:jc w:val="both"/>
        <w:rPr>
          <w:rFonts w:ascii="Arial" w:hAnsi="Arial" w:cs="Arial"/>
          <w:b/>
          <w:sz w:val="18"/>
          <w:szCs w:val="18"/>
        </w:rPr>
      </w:pPr>
      <w:r w:rsidRPr="00242CC4">
        <w:rPr>
          <w:rFonts w:ascii="Arial" w:hAnsi="Arial" w:cs="Arial"/>
          <w:b/>
          <w:sz w:val="18"/>
          <w:szCs w:val="18"/>
        </w:rPr>
        <w:t>2.1.</w:t>
      </w:r>
      <w:r w:rsidRPr="00242CC4">
        <w:rPr>
          <w:rFonts w:ascii="Arial" w:hAnsi="Arial" w:cs="Arial"/>
          <w:sz w:val="18"/>
          <w:szCs w:val="18"/>
        </w:rPr>
        <w:tab/>
      </w:r>
      <w:r w:rsidRPr="00242CC4">
        <w:rPr>
          <w:rFonts w:ascii="Arial" w:eastAsiaTheme="minorHAnsi" w:hAnsi="Arial" w:cs="Arial"/>
          <w:sz w:val="18"/>
          <w:szCs w:val="18"/>
        </w:rPr>
        <w:t xml:space="preserve">La </w:t>
      </w:r>
      <w:r w:rsidRPr="00242CC4">
        <w:rPr>
          <w:rFonts w:ascii="Arial" w:eastAsiaTheme="minorHAnsi" w:hAnsi="Arial" w:cs="Arial"/>
          <w:b/>
          <w:sz w:val="18"/>
          <w:szCs w:val="18"/>
        </w:rPr>
        <w:t>ENTIDAD</w:t>
      </w:r>
      <w:r w:rsidRPr="00242CC4">
        <w:rPr>
          <w:rFonts w:ascii="Arial" w:eastAsiaTheme="minorHAnsi" w:hAnsi="Arial" w:cs="Arial"/>
          <w:sz w:val="18"/>
          <w:szCs w:val="18"/>
        </w:rPr>
        <w:t xml:space="preserve">, mediante la modalidad de contratación ________________ con código </w:t>
      </w:r>
      <w:r w:rsidRPr="00242CC4">
        <w:rPr>
          <w:rFonts w:ascii="Arial" w:hAnsi="Arial" w:cs="Arial"/>
          <w:sz w:val="18"/>
          <w:szCs w:val="18"/>
        </w:rPr>
        <w:t>__________________</w:t>
      </w:r>
      <w:r w:rsidRPr="00242CC4">
        <w:rPr>
          <w:rFonts w:ascii="Arial" w:eastAsiaTheme="minorHAnsi" w:hAnsi="Arial" w:cs="Arial"/>
          <w:sz w:val="18"/>
          <w:szCs w:val="18"/>
        </w:rPr>
        <w:t xml:space="preserve">, llevó adelante el proceso de contratación para el Servicio de ___________________________, realizado bajo las normas y regulaciones de contratación establecidas en el </w:t>
      </w:r>
      <w:r w:rsidRPr="00242CC4">
        <w:rPr>
          <w:rFonts w:ascii="Arial" w:hAnsi="Arial" w:cs="Arial"/>
          <w:sz w:val="18"/>
          <w:szCs w:val="18"/>
        </w:rPr>
        <w:t>Reglamento Específico del ______________________________ aprobado mediante Resolución de Directorio N°___________ de fecha_________ y el documento de contratación directa.</w:t>
      </w:r>
    </w:p>
    <w:p w:rsidR="00361E7E" w:rsidRPr="00242CC4" w:rsidRDefault="00361E7E" w:rsidP="00361E7E">
      <w:pPr>
        <w:spacing w:before="120" w:after="120"/>
        <w:ind w:left="705" w:hanging="705"/>
        <w:jc w:val="both"/>
        <w:rPr>
          <w:rFonts w:ascii="Arial" w:hAnsi="Arial" w:cs="Arial"/>
          <w:sz w:val="18"/>
          <w:szCs w:val="18"/>
        </w:rPr>
      </w:pPr>
      <w:r w:rsidRPr="00242CC4">
        <w:rPr>
          <w:rFonts w:ascii="Arial" w:hAnsi="Arial" w:cs="Arial"/>
          <w:b/>
          <w:sz w:val="18"/>
          <w:szCs w:val="18"/>
        </w:rPr>
        <w:t>2.2.</w:t>
      </w:r>
      <w:r w:rsidRPr="00242CC4">
        <w:rPr>
          <w:rFonts w:ascii="Arial" w:hAnsi="Arial" w:cs="Arial"/>
          <w:sz w:val="18"/>
          <w:szCs w:val="18"/>
        </w:rPr>
        <w:tab/>
        <w:t xml:space="preserve">Por su parte el </w:t>
      </w:r>
      <w:r w:rsidRPr="00242CC4">
        <w:rPr>
          <w:rFonts w:ascii="Arial" w:hAnsi="Arial" w:cs="Arial"/>
          <w:b/>
          <w:sz w:val="18"/>
          <w:szCs w:val="18"/>
        </w:rPr>
        <w:t>CONTRATISTA</w:t>
      </w:r>
      <w:r w:rsidRPr="00242CC4">
        <w:rPr>
          <w:rFonts w:ascii="Arial" w:hAnsi="Arial" w:cs="Arial"/>
          <w:sz w:val="18"/>
          <w:szCs w:val="18"/>
        </w:rPr>
        <w:t xml:space="preserve"> reúne las condiciones y experiencia para llevar a cabo la prestación del Servicio detallado en el presente Contrato.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TERCERA.- (DISPOSICIONES GENERALES)</w:t>
      </w:r>
    </w:p>
    <w:p w:rsidR="00361E7E" w:rsidRPr="00242CC4" w:rsidRDefault="00361E7E" w:rsidP="00361E7E">
      <w:pPr>
        <w:spacing w:before="120" w:after="120"/>
        <w:ind w:left="709" w:hanging="709"/>
        <w:jc w:val="both"/>
        <w:rPr>
          <w:rFonts w:ascii="Arial" w:hAnsi="Arial" w:cs="Arial"/>
          <w:sz w:val="18"/>
          <w:szCs w:val="18"/>
        </w:rPr>
      </w:pPr>
      <w:r w:rsidRPr="00242CC4">
        <w:rPr>
          <w:rFonts w:ascii="Arial" w:hAnsi="Arial" w:cs="Arial"/>
          <w:b/>
          <w:sz w:val="18"/>
          <w:szCs w:val="18"/>
        </w:rPr>
        <w:t>3.1.</w:t>
      </w:r>
      <w:r w:rsidRPr="00242CC4">
        <w:rPr>
          <w:rFonts w:ascii="Arial" w:hAnsi="Arial" w:cs="Arial"/>
          <w:b/>
          <w:sz w:val="18"/>
          <w:szCs w:val="18"/>
        </w:rPr>
        <w:tab/>
        <w:t>Definiciones:</w:t>
      </w:r>
      <w:r w:rsidRPr="00242CC4">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361E7E" w:rsidRPr="00242CC4" w:rsidTr="00CB62AC">
        <w:trPr>
          <w:trHeight w:val="556"/>
        </w:trPr>
        <w:tc>
          <w:tcPr>
            <w:tcW w:w="1809" w:type="dxa"/>
          </w:tcPr>
          <w:p w:rsidR="00361E7E" w:rsidRPr="00242CC4" w:rsidRDefault="00361E7E" w:rsidP="00CB62AC">
            <w:pPr>
              <w:spacing w:before="120" w:after="120"/>
              <w:jc w:val="both"/>
              <w:rPr>
                <w:rFonts w:ascii="Arial" w:hAnsi="Arial" w:cs="Arial"/>
                <w:b/>
                <w:sz w:val="18"/>
                <w:szCs w:val="18"/>
                <w:lang w:val="es-BO"/>
              </w:rPr>
            </w:pPr>
            <w:r w:rsidRPr="00242CC4">
              <w:rPr>
                <w:rFonts w:ascii="Arial" w:hAnsi="Arial" w:cs="Arial"/>
                <w:b/>
                <w:sz w:val="18"/>
                <w:szCs w:val="18"/>
                <w:lang w:val="es-BO"/>
              </w:rPr>
              <w:t>Contrato:</w:t>
            </w:r>
          </w:p>
        </w:tc>
        <w:tc>
          <w:tcPr>
            <w:tcW w:w="6662" w:type="dxa"/>
          </w:tcPr>
          <w:p w:rsidR="00361E7E" w:rsidRPr="00242CC4" w:rsidRDefault="00361E7E" w:rsidP="00CB62AC">
            <w:pPr>
              <w:spacing w:before="120" w:after="120"/>
              <w:jc w:val="both"/>
              <w:rPr>
                <w:rFonts w:ascii="Arial" w:hAnsi="Arial" w:cs="Arial"/>
                <w:sz w:val="18"/>
                <w:szCs w:val="18"/>
                <w:lang w:val="es-BO"/>
              </w:rPr>
            </w:pPr>
            <w:r w:rsidRPr="00242CC4">
              <w:rPr>
                <w:rFonts w:ascii="Arial" w:hAnsi="Arial" w:cs="Arial"/>
                <w:sz w:val="18"/>
                <w:szCs w:val="18"/>
                <w:lang w:val="es-BO"/>
              </w:rPr>
              <w:t>Es el presente documento celebrado entre las Partes, junto con todos los anexos que forman parte integrante del mismo.</w:t>
            </w:r>
          </w:p>
        </w:tc>
      </w:tr>
      <w:tr w:rsidR="00361E7E" w:rsidRPr="00242CC4" w:rsidTr="00CB62AC">
        <w:trPr>
          <w:trHeight w:val="1028"/>
        </w:trPr>
        <w:tc>
          <w:tcPr>
            <w:tcW w:w="1809" w:type="dxa"/>
          </w:tcPr>
          <w:p w:rsidR="00361E7E" w:rsidRPr="00242CC4" w:rsidRDefault="00361E7E" w:rsidP="00CB62A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8"/>
                <w:szCs w:val="18"/>
                <w:lang w:val="es-BO"/>
              </w:rPr>
            </w:pPr>
            <w:r w:rsidRPr="00242CC4">
              <w:rPr>
                <w:rFonts w:ascii="Arial" w:hAnsi="Arial" w:cs="Arial"/>
                <w:b/>
                <w:sz w:val="18"/>
                <w:szCs w:val="18"/>
                <w:lang w:val="es-BO"/>
              </w:rPr>
              <w:lastRenderedPageBreak/>
              <w:t>Fiscal  del Servicio:</w:t>
            </w:r>
          </w:p>
        </w:tc>
        <w:tc>
          <w:tcPr>
            <w:tcW w:w="6662" w:type="dxa"/>
          </w:tcPr>
          <w:p w:rsidR="00361E7E" w:rsidRPr="00242CC4" w:rsidRDefault="00361E7E" w:rsidP="00CB62AC">
            <w:pPr>
              <w:spacing w:before="120" w:after="120"/>
              <w:jc w:val="both"/>
              <w:rPr>
                <w:rFonts w:ascii="Arial" w:hAnsi="Arial" w:cs="Arial"/>
                <w:sz w:val="18"/>
                <w:szCs w:val="18"/>
                <w:lang w:val="es-BO"/>
              </w:rPr>
            </w:pPr>
            <w:r w:rsidRPr="00242CC4">
              <w:rPr>
                <w:rFonts w:ascii="Arial" w:hAnsi="Arial" w:cs="Arial"/>
                <w:sz w:val="18"/>
                <w:szCs w:val="18"/>
                <w:lang w:val="es-BO"/>
              </w:rPr>
              <w:t xml:space="preserve">Es una o más personas designadas por la </w:t>
            </w:r>
            <w:r w:rsidRPr="00242CC4">
              <w:rPr>
                <w:rFonts w:ascii="Arial" w:hAnsi="Arial" w:cs="Arial"/>
                <w:b/>
                <w:sz w:val="18"/>
                <w:szCs w:val="18"/>
                <w:lang w:val="es-BO"/>
              </w:rPr>
              <w:t>ENTIDAD</w:t>
            </w:r>
            <w:r w:rsidRPr="00242CC4">
              <w:rPr>
                <w:rFonts w:ascii="Arial" w:hAnsi="Arial" w:cs="Arial"/>
                <w:sz w:val="18"/>
                <w:szCs w:val="18"/>
                <w:lang w:val="es-BO"/>
              </w:rPr>
              <w:t xml:space="preserve">, quien será el interlocutor de éste frente al </w:t>
            </w:r>
            <w:r w:rsidRPr="00242CC4">
              <w:rPr>
                <w:rFonts w:ascii="Arial" w:hAnsi="Arial" w:cs="Arial"/>
                <w:b/>
                <w:sz w:val="18"/>
                <w:szCs w:val="18"/>
                <w:lang w:val="es-BO"/>
              </w:rPr>
              <w:t>CONTRATISTA</w:t>
            </w:r>
            <w:r w:rsidRPr="00242CC4">
              <w:rPr>
                <w:rFonts w:ascii="Arial" w:hAnsi="Arial" w:cs="Arial"/>
                <w:sz w:val="18"/>
                <w:szCs w:val="18"/>
                <w:lang w:val="es-BO"/>
              </w:rPr>
              <w:t xml:space="preserve">, encargado de verificar el cumplimiento de las obligaciones del </w:t>
            </w:r>
            <w:r w:rsidRPr="00242CC4">
              <w:rPr>
                <w:rFonts w:ascii="Arial" w:hAnsi="Arial" w:cs="Arial"/>
                <w:b/>
                <w:sz w:val="18"/>
                <w:szCs w:val="18"/>
                <w:lang w:val="es-BO"/>
              </w:rPr>
              <w:t>CONTRATISTA</w:t>
            </w:r>
            <w:r w:rsidRPr="00242CC4">
              <w:rPr>
                <w:rFonts w:ascii="Arial" w:hAnsi="Arial" w:cs="Arial"/>
                <w:sz w:val="18"/>
                <w:szCs w:val="18"/>
                <w:lang w:val="es-BO"/>
              </w:rPr>
              <w:t xml:space="preserve">, asegurando que el Servicio sea ejecutado conforme lo establecido en el Contrato. </w:t>
            </w:r>
          </w:p>
        </w:tc>
      </w:tr>
      <w:tr w:rsidR="00361E7E" w:rsidRPr="00242CC4" w:rsidTr="00CB62AC">
        <w:trPr>
          <w:trHeight w:val="555"/>
        </w:trPr>
        <w:tc>
          <w:tcPr>
            <w:tcW w:w="1809" w:type="dxa"/>
          </w:tcPr>
          <w:p w:rsidR="00361E7E" w:rsidRPr="00242CC4" w:rsidRDefault="00361E7E" w:rsidP="00CB62AC">
            <w:pPr>
              <w:spacing w:before="120" w:after="120"/>
              <w:jc w:val="both"/>
              <w:rPr>
                <w:rFonts w:ascii="Arial" w:hAnsi="Arial" w:cs="Arial"/>
                <w:b/>
                <w:sz w:val="18"/>
                <w:szCs w:val="18"/>
                <w:lang w:val="es-BO"/>
              </w:rPr>
            </w:pPr>
            <w:r w:rsidRPr="00242CC4">
              <w:rPr>
                <w:rFonts w:ascii="Arial" w:hAnsi="Arial" w:cs="Arial"/>
                <w:b/>
                <w:sz w:val="18"/>
                <w:szCs w:val="18"/>
                <w:lang w:val="es-BO"/>
              </w:rPr>
              <w:t>Ley Aplicable:</w:t>
            </w:r>
          </w:p>
        </w:tc>
        <w:tc>
          <w:tcPr>
            <w:tcW w:w="6662" w:type="dxa"/>
          </w:tcPr>
          <w:p w:rsidR="00361E7E" w:rsidRPr="00242CC4" w:rsidRDefault="00361E7E" w:rsidP="00CB62AC">
            <w:pPr>
              <w:spacing w:before="120" w:after="120"/>
              <w:jc w:val="both"/>
              <w:rPr>
                <w:rFonts w:ascii="Arial" w:hAnsi="Arial" w:cs="Arial"/>
                <w:sz w:val="18"/>
                <w:szCs w:val="18"/>
                <w:lang w:val="es-BO"/>
              </w:rPr>
            </w:pPr>
            <w:r w:rsidRPr="00242CC4">
              <w:rPr>
                <w:rFonts w:ascii="Arial" w:hAnsi="Arial" w:cs="Arial"/>
                <w:sz w:val="18"/>
                <w:szCs w:val="18"/>
                <w:lang w:val="es-BO"/>
              </w:rPr>
              <w:t>Son las normas constitucionales, leyes, decretos y toda otra disposición  legal vigente y publicada en el Estado Plurinacional de Bolivia.</w:t>
            </w:r>
          </w:p>
        </w:tc>
      </w:tr>
      <w:tr w:rsidR="00361E7E" w:rsidRPr="00242CC4" w:rsidTr="00CB62AC">
        <w:trPr>
          <w:trHeight w:val="420"/>
        </w:trPr>
        <w:tc>
          <w:tcPr>
            <w:tcW w:w="1809" w:type="dxa"/>
          </w:tcPr>
          <w:p w:rsidR="00361E7E" w:rsidRPr="00242CC4" w:rsidRDefault="00361E7E" w:rsidP="00CB62AC">
            <w:pPr>
              <w:spacing w:before="120" w:after="120"/>
              <w:jc w:val="both"/>
              <w:rPr>
                <w:rFonts w:ascii="Arial" w:hAnsi="Arial" w:cs="Arial"/>
                <w:b/>
                <w:sz w:val="18"/>
                <w:szCs w:val="18"/>
                <w:lang w:val="es-BO"/>
              </w:rPr>
            </w:pPr>
            <w:r w:rsidRPr="00242CC4">
              <w:rPr>
                <w:rFonts w:ascii="Arial" w:hAnsi="Arial" w:cs="Arial"/>
                <w:b/>
                <w:sz w:val="18"/>
                <w:szCs w:val="18"/>
                <w:lang w:val="es-BO"/>
              </w:rPr>
              <w:t>Personal:</w:t>
            </w:r>
          </w:p>
        </w:tc>
        <w:tc>
          <w:tcPr>
            <w:tcW w:w="6662" w:type="dxa"/>
          </w:tcPr>
          <w:p w:rsidR="00361E7E" w:rsidRPr="00242CC4" w:rsidRDefault="00361E7E" w:rsidP="00CB62AC">
            <w:pPr>
              <w:spacing w:before="120" w:after="120"/>
              <w:jc w:val="both"/>
              <w:rPr>
                <w:rFonts w:ascii="Arial" w:hAnsi="Arial" w:cs="Arial"/>
                <w:sz w:val="18"/>
                <w:szCs w:val="18"/>
                <w:lang w:val="es-BO"/>
              </w:rPr>
            </w:pPr>
            <w:r w:rsidRPr="00242CC4">
              <w:rPr>
                <w:rFonts w:ascii="Arial" w:hAnsi="Arial" w:cs="Arial"/>
                <w:sz w:val="18"/>
                <w:szCs w:val="18"/>
                <w:lang w:val="es-BO"/>
              </w:rPr>
              <w:t xml:space="preserve">Significa los empleados del </w:t>
            </w:r>
            <w:r w:rsidRPr="00242CC4">
              <w:rPr>
                <w:rFonts w:ascii="Arial" w:hAnsi="Arial" w:cs="Arial"/>
                <w:b/>
                <w:sz w:val="18"/>
                <w:szCs w:val="18"/>
                <w:lang w:val="es-BO"/>
              </w:rPr>
              <w:t>CONTRATISTA</w:t>
            </w:r>
            <w:r w:rsidRPr="00242CC4">
              <w:rPr>
                <w:rFonts w:ascii="Arial" w:hAnsi="Arial" w:cs="Arial"/>
                <w:sz w:val="18"/>
                <w:szCs w:val="18"/>
                <w:lang w:val="es-BO"/>
              </w:rPr>
              <w:t>.</w:t>
            </w:r>
          </w:p>
        </w:tc>
      </w:tr>
      <w:tr w:rsidR="00361E7E" w:rsidRPr="00242CC4" w:rsidTr="00CB62AC">
        <w:tc>
          <w:tcPr>
            <w:tcW w:w="1809" w:type="dxa"/>
          </w:tcPr>
          <w:p w:rsidR="00361E7E" w:rsidRPr="00242CC4" w:rsidRDefault="00361E7E" w:rsidP="00CB62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szCs w:val="18"/>
                <w:lang w:val="es-BO"/>
              </w:rPr>
            </w:pPr>
            <w:r w:rsidRPr="00242CC4">
              <w:rPr>
                <w:rFonts w:ascii="Arial" w:hAnsi="Arial" w:cs="Arial"/>
                <w:b/>
                <w:sz w:val="18"/>
                <w:szCs w:val="18"/>
                <w:lang w:val="es-BO"/>
              </w:rPr>
              <w:t>Servicio (s):</w:t>
            </w:r>
          </w:p>
          <w:p w:rsidR="00361E7E" w:rsidRPr="00242CC4" w:rsidRDefault="00361E7E" w:rsidP="00CB62AC">
            <w:pPr>
              <w:spacing w:before="120" w:after="120"/>
              <w:rPr>
                <w:rFonts w:ascii="Arial" w:hAnsi="Arial" w:cs="Arial"/>
                <w:b/>
                <w:sz w:val="18"/>
                <w:szCs w:val="18"/>
                <w:lang w:val="es-BO"/>
              </w:rPr>
            </w:pPr>
          </w:p>
        </w:tc>
        <w:tc>
          <w:tcPr>
            <w:tcW w:w="6662" w:type="dxa"/>
          </w:tcPr>
          <w:p w:rsidR="00361E7E" w:rsidRPr="00242CC4" w:rsidRDefault="00361E7E" w:rsidP="00CB62A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8"/>
                <w:szCs w:val="18"/>
                <w:lang w:val="es-BO"/>
              </w:rPr>
            </w:pPr>
            <w:r w:rsidRPr="00242CC4">
              <w:rPr>
                <w:rFonts w:ascii="Arial" w:hAnsi="Arial" w:cs="Arial"/>
                <w:sz w:val="18"/>
                <w:szCs w:val="18"/>
                <w:lang w:val="es-BO"/>
              </w:rPr>
              <w:t xml:space="preserve">Significa el servicio de ________________________,  que debe desarrollar el </w:t>
            </w:r>
            <w:r w:rsidRPr="00242CC4">
              <w:rPr>
                <w:rFonts w:ascii="Arial" w:hAnsi="Arial" w:cs="Arial"/>
                <w:b/>
                <w:sz w:val="18"/>
                <w:szCs w:val="18"/>
                <w:lang w:val="es-BO"/>
              </w:rPr>
              <w:t>CONTRATISTA</w:t>
            </w:r>
            <w:r w:rsidRPr="00242CC4">
              <w:rPr>
                <w:rFonts w:ascii="Arial" w:hAnsi="Arial" w:cs="Arial"/>
                <w:sz w:val="18"/>
                <w:szCs w:val="18"/>
                <w:lang w:val="es-BO"/>
              </w:rPr>
              <w:t xml:space="preserve"> a favor de la </w:t>
            </w:r>
            <w:r w:rsidRPr="00242CC4">
              <w:rPr>
                <w:rFonts w:ascii="Arial" w:hAnsi="Arial" w:cs="Arial"/>
                <w:b/>
                <w:sz w:val="18"/>
                <w:szCs w:val="18"/>
                <w:lang w:val="es-BO"/>
              </w:rPr>
              <w:t>ENTIDAD</w:t>
            </w:r>
            <w:r w:rsidRPr="00242CC4">
              <w:rPr>
                <w:rFonts w:ascii="Arial" w:hAnsi="Arial" w:cs="Arial"/>
                <w:sz w:val="18"/>
                <w:szCs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61E7E" w:rsidRPr="00242CC4" w:rsidTr="00CB62AC">
        <w:trPr>
          <w:trHeight w:val="783"/>
        </w:trPr>
        <w:tc>
          <w:tcPr>
            <w:tcW w:w="1809" w:type="dxa"/>
          </w:tcPr>
          <w:p w:rsidR="00361E7E" w:rsidRPr="00242CC4" w:rsidRDefault="00361E7E" w:rsidP="00CB62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szCs w:val="18"/>
                <w:lang w:val="es-BO"/>
              </w:rPr>
            </w:pPr>
            <w:r w:rsidRPr="00242CC4">
              <w:rPr>
                <w:rFonts w:ascii="Arial" w:hAnsi="Arial" w:cs="Arial"/>
                <w:b/>
                <w:sz w:val="18"/>
                <w:szCs w:val="18"/>
                <w:lang w:val="es-BO"/>
              </w:rPr>
              <w:t>Informe  de Conformidad:</w:t>
            </w:r>
          </w:p>
        </w:tc>
        <w:tc>
          <w:tcPr>
            <w:tcW w:w="6662" w:type="dxa"/>
          </w:tcPr>
          <w:p w:rsidR="00361E7E" w:rsidRPr="00242CC4" w:rsidRDefault="00361E7E" w:rsidP="00CB62AC">
            <w:pPr>
              <w:spacing w:before="120" w:after="120"/>
              <w:jc w:val="both"/>
              <w:rPr>
                <w:rFonts w:ascii="Arial" w:hAnsi="Arial" w:cs="Arial"/>
                <w:sz w:val="18"/>
                <w:szCs w:val="18"/>
                <w:lang w:val="es-BO"/>
              </w:rPr>
            </w:pPr>
            <w:r w:rsidRPr="00242CC4">
              <w:rPr>
                <w:rFonts w:ascii="Arial" w:hAnsi="Arial" w:cs="Arial"/>
                <w:sz w:val="18"/>
                <w:szCs w:val="18"/>
                <w:lang w:val="es-BO"/>
              </w:rPr>
              <w:t>Informe elaborado por el Fiscal del Servicio, una vez verificado el cumplimiento del Servicio.</w:t>
            </w:r>
          </w:p>
        </w:tc>
      </w:tr>
    </w:tbl>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3.2.</w:t>
      </w:r>
      <w:r w:rsidRPr="00242CC4">
        <w:rPr>
          <w:rFonts w:ascii="Arial" w:hAnsi="Arial" w:cs="Arial"/>
          <w:b/>
          <w:sz w:val="18"/>
          <w:szCs w:val="18"/>
        </w:rPr>
        <w:tab/>
        <w:t xml:space="preserve">Relación entre las Partes: </w:t>
      </w:r>
      <w:r w:rsidRPr="00242CC4">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42CC4">
        <w:rPr>
          <w:rFonts w:ascii="Arial" w:hAnsi="Arial" w:cs="Arial"/>
          <w:b/>
          <w:sz w:val="18"/>
          <w:szCs w:val="18"/>
        </w:rPr>
        <w:t>CONTRATISTA</w:t>
      </w:r>
      <w:r w:rsidRPr="00242CC4">
        <w:rPr>
          <w:rFonts w:ascii="Arial" w:hAnsi="Arial" w:cs="Arial"/>
          <w:sz w:val="18"/>
          <w:szCs w:val="18"/>
        </w:rPr>
        <w:t>, quien será plenamente responsable por todos los aspectos relacionados con este Contrato y la Ley Aplicable.</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3.3.</w:t>
      </w:r>
      <w:r w:rsidRPr="00242CC4">
        <w:rPr>
          <w:rFonts w:ascii="Arial" w:hAnsi="Arial" w:cs="Arial"/>
          <w:sz w:val="18"/>
          <w:szCs w:val="18"/>
        </w:rPr>
        <w:tab/>
      </w:r>
      <w:r w:rsidRPr="00242CC4">
        <w:rPr>
          <w:rFonts w:ascii="Arial" w:hAnsi="Arial" w:cs="Arial"/>
          <w:b/>
          <w:sz w:val="18"/>
          <w:szCs w:val="18"/>
        </w:rPr>
        <w:t>Ley que rige el Contrato:</w:t>
      </w:r>
      <w:r w:rsidRPr="00242CC4">
        <w:rPr>
          <w:rFonts w:ascii="Arial" w:hAnsi="Arial" w:cs="Arial"/>
          <w:sz w:val="18"/>
          <w:szCs w:val="18"/>
        </w:rPr>
        <w:t xml:space="preserve"> Este Contrato, su significado e interpretación y la relación que crea entre las Partes se regirá por Ley Aplicable.</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3.4.</w:t>
      </w:r>
      <w:r w:rsidRPr="00242CC4">
        <w:rPr>
          <w:rFonts w:ascii="Arial" w:hAnsi="Arial" w:cs="Arial"/>
          <w:sz w:val="18"/>
          <w:szCs w:val="18"/>
        </w:rPr>
        <w:tab/>
      </w:r>
      <w:r w:rsidRPr="00242CC4">
        <w:rPr>
          <w:rFonts w:ascii="Arial" w:hAnsi="Arial" w:cs="Arial"/>
          <w:b/>
          <w:sz w:val="18"/>
          <w:szCs w:val="18"/>
        </w:rPr>
        <w:t xml:space="preserve">Idioma: </w:t>
      </w:r>
      <w:r w:rsidRPr="00242CC4">
        <w:rPr>
          <w:rFonts w:ascii="Arial" w:hAnsi="Arial" w:cs="Arial"/>
          <w:sz w:val="18"/>
          <w:szCs w:val="18"/>
        </w:rPr>
        <w:t>Este Contrato se ha celebrado en castellano, idioma por el que se regirán obligatoriamente todas las materias relacionadas con el mismo o su interpretación.</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3.5.</w:t>
      </w:r>
      <w:r w:rsidRPr="00242CC4">
        <w:rPr>
          <w:rFonts w:ascii="Arial" w:hAnsi="Arial" w:cs="Arial"/>
          <w:sz w:val="18"/>
          <w:szCs w:val="18"/>
        </w:rPr>
        <w:tab/>
      </w:r>
      <w:r w:rsidRPr="00242CC4">
        <w:rPr>
          <w:rFonts w:ascii="Arial" w:hAnsi="Arial" w:cs="Arial"/>
          <w:b/>
          <w:sz w:val="18"/>
          <w:szCs w:val="18"/>
        </w:rPr>
        <w:t>Encabezamientos:</w:t>
      </w:r>
      <w:r w:rsidRPr="00242CC4">
        <w:rPr>
          <w:rFonts w:ascii="Arial" w:hAnsi="Arial" w:cs="Arial"/>
          <w:sz w:val="18"/>
          <w:szCs w:val="18"/>
        </w:rPr>
        <w:t xml:space="preserve"> El contenido de este Contrato no se verá restringido, modificado o afectado por los encabezamientos.</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3.6.</w:t>
      </w:r>
      <w:r w:rsidRPr="00242CC4">
        <w:rPr>
          <w:rFonts w:ascii="Arial" w:hAnsi="Arial" w:cs="Arial"/>
          <w:sz w:val="18"/>
          <w:szCs w:val="18"/>
        </w:rPr>
        <w:tab/>
      </w:r>
      <w:r w:rsidRPr="00242CC4">
        <w:rPr>
          <w:rFonts w:ascii="Arial" w:hAnsi="Arial" w:cs="Arial"/>
          <w:b/>
          <w:sz w:val="18"/>
          <w:szCs w:val="18"/>
        </w:rPr>
        <w:t>Totalidad del acuerdo:</w:t>
      </w:r>
      <w:r w:rsidRPr="00242CC4">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3.7.</w:t>
      </w:r>
      <w:r w:rsidRPr="00242CC4">
        <w:rPr>
          <w:rFonts w:ascii="Arial" w:hAnsi="Arial" w:cs="Arial"/>
          <w:sz w:val="18"/>
          <w:szCs w:val="18"/>
        </w:rPr>
        <w:tab/>
      </w:r>
      <w:r w:rsidRPr="00242CC4">
        <w:rPr>
          <w:rFonts w:ascii="Arial" w:hAnsi="Arial" w:cs="Arial"/>
          <w:b/>
          <w:sz w:val="18"/>
          <w:szCs w:val="18"/>
        </w:rPr>
        <w:t>Plazos:</w:t>
      </w:r>
      <w:r w:rsidRPr="00242CC4">
        <w:rPr>
          <w:rFonts w:ascii="Arial" w:hAnsi="Arial" w:cs="Arial"/>
          <w:sz w:val="18"/>
          <w:szCs w:val="18"/>
        </w:rPr>
        <w:t xml:space="preserve"> Todos los plazos establecidos en este Contrato y sus anexos se entenderán como días calendario, salvo indicación expresa en contrario.</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3.8.</w:t>
      </w:r>
      <w:r w:rsidRPr="00242CC4">
        <w:rPr>
          <w:rFonts w:ascii="Arial" w:hAnsi="Arial" w:cs="Arial"/>
          <w:sz w:val="18"/>
          <w:szCs w:val="18"/>
        </w:rPr>
        <w:tab/>
      </w:r>
      <w:r w:rsidRPr="00242CC4">
        <w:rPr>
          <w:rFonts w:ascii="Arial" w:hAnsi="Arial" w:cs="Arial"/>
          <w:b/>
          <w:sz w:val="18"/>
          <w:szCs w:val="18"/>
        </w:rPr>
        <w:t>Mayúsculas:</w:t>
      </w:r>
      <w:r w:rsidRPr="00242CC4">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rPr>
      </w:pPr>
      <w:r w:rsidRPr="00242CC4">
        <w:rPr>
          <w:rFonts w:ascii="Arial" w:hAnsi="Arial" w:cs="Arial"/>
          <w:b/>
          <w:bCs/>
          <w:sz w:val="18"/>
          <w:szCs w:val="18"/>
        </w:rPr>
        <w:t>3.9.</w:t>
      </w:r>
      <w:r w:rsidRPr="00242CC4">
        <w:rPr>
          <w:rFonts w:ascii="Arial" w:hAnsi="Arial" w:cs="Arial"/>
          <w:bCs/>
          <w:sz w:val="18"/>
          <w:szCs w:val="18"/>
        </w:rPr>
        <w:tab/>
      </w:r>
      <w:r w:rsidRPr="00242CC4">
        <w:rPr>
          <w:rFonts w:ascii="Arial" w:hAnsi="Arial" w:cs="Arial"/>
          <w:b/>
          <w:bCs/>
          <w:sz w:val="18"/>
          <w:szCs w:val="18"/>
        </w:rPr>
        <w:t xml:space="preserve">Discrepancias: </w:t>
      </w:r>
      <w:r w:rsidRPr="00242CC4">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 xml:space="preserve">CUARTA.- (NATURALEZA DEL CONTRATO)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361E7E" w:rsidRPr="00242CC4" w:rsidRDefault="00361E7E" w:rsidP="00361E7E">
      <w:pPr>
        <w:spacing w:before="120" w:after="120" w:line="195" w:lineRule="exact"/>
        <w:jc w:val="both"/>
        <w:rPr>
          <w:rFonts w:ascii="Arial" w:hAnsi="Arial" w:cs="Arial"/>
          <w:b/>
          <w:sz w:val="18"/>
          <w:szCs w:val="18"/>
          <w:u w:val="single"/>
        </w:rPr>
      </w:pPr>
      <w:r w:rsidRPr="00242CC4">
        <w:rPr>
          <w:rFonts w:ascii="Arial" w:hAnsi="Arial" w:cs="Arial"/>
          <w:b/>
          <w:sz w:val="18"/>
          <w:szCs w:val="18"/>
          <w:u w:val="single"/>
        </w:rPr>
        <w:t xml:space="preserve">QUINTA.- (DOCUMENTOS DEL CONTRATO)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Forman parte integrante e indivisible del presente Contrato, los anexos que se detallan a continuación y que tienen por finalidad complementarse mutuamente:</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rPr>
      </w:pPr>
      <w:r w:rsidRPr="00242CC4">
        <w:rPr>
          <w:rFonts w:ascii="Arial" w:hAnsi="Arial" w:cs="Arial"/>
          <w:sz w:val="18"/>
          <w:szCs w:val="18"/>
        </w:rPr>
        <w:tab/>
        <w:t xml:space="preserve">Anexo 1: </w:t>
      </w:r>
      <w:r w:rsidRPr="00242CC4">
        <w:rPr>
          <w:rFonts w:ascii="Arial" w:hAnsi="Arial" w:cs="Arial"/>
          <w:b/>
          <w:i/>
          <w:sz w:val="18"/>
          <w:szCs w:val="18"/>
          <w:u w:val="single"/>
        </w:rPr>
        <w:t>Documento de contratación directa o documento base de contratación</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42CC4">
        <w:rPr>
          <w:rFonts w:ascii="Arial" w:hAnsi="Arial" w:cs="Arial"/>
          <w:sz w:val="18"/>
          <w:szCs w:val="18"/>
        </w:rPr>
        <w:tab/>
        <w:t xml:space="preserve">               Aclaraciones y enmiendas</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42CC4">
        <w:rPr>
          <w:rFonts w:ascii="Arial" w:hAnsi="Arial" w:cs="Arial"/>
          <w:sz w:val="18"/>
          <w:szCs w:val="18"/>
        </w:rPr>
        <w:tab/>
        <w:t>Anexo 2: Propuesta adjudicada (oferta técnica y económica).</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42CC4">
        <w:rPr>
          <w:rFonts w:ascii="Arial" w:hAnsi="Arial" w:cs="Arial"/>
          <w:sz w:val="18"/>
          <w:szCs w:val="18"/>
        </w:rPr>
        <w:tab/>
        <w:t>Anexo 3: Acta de concertación (cuando corresponda)</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42CC4">
        <w:rPr>
          <w:rFonts w:ascii="Arial" w:hAnsi="Arial" w:cs="Arial"/>
          <w:sz w:val="18"/>
          <w:szCs w:val="18"/>
        </w:rPr>
        <w:lastRenderedPageBreak/>
        <w:tab/>
        <w:t>Anexo 4: Garantía (cuando corresponda)</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42CC4">
        <w:rPr>
          <w:rFonts w:ascii="Arial" w:hAnsi="Arial" w:cs="Arial"/>
          <w:sz w:val="18"/>
          <w:szCs w:val="18"/>
        </w:rPr>
        <w:tab/>
        <w:t xml:space="preserve">Anexo 5: </w:t>
      </w:r>
      <w:r w:rsidRPr="00242CC4">
        <w:rPr>
          <w:rFonts w:ascii="Arial" w:hAnsi="Arial" w:cs="Arial"/>
          <w:b/>
          <w:i/>
          <w:sz w:val="18"/>
          <w:szCs w:val="18"/>
          <w:u w:val="single"/>
        </w:rPr>
        <w:t>(insertar otro (s) que se puedan considerar importantes)</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rPr>
      </w:pPr>
      <w:r w:rsidRPr="00242CC4">
        <w:rPr>
          <w:rFonts w:ascii="Arial" w:hAnsi="Arial" w:cs="Arial"/>
          <w:b/>
          <w:sz w:val="18"/>
          <w:szCs w:val="18"/>
          <w:u w:val="single"/>
        </w:rPr>
        <w:t>SEXTA.- (OBJETO DEL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objeto del presente Contrato es la prestación del Servicio consistente en _________________________, realizado por el </w:t>
      </w:r>
      <w:r w:rsidRPr="00242CC4">
        <w:rPr>
          <w:rFonts w:ascii="Arial" w:hAnsi="Arial" w:cs="Arial"/>
          <w:b/>
          <w:sz w:val="18"/>
          <w:szCs w:val="18"/>
        </w:rPr>
        <w:t>CONTRATISTA</w:t>
      </w:r>
      <w:r w:rsidRPr="00242CC4">
        <w:rPr>
          <w:rFonts w:ascii="Arial" w:hAnsi="Arial" w:cs="Arial"/>
          <w:sz w:val="18"/>
          <w:szCs w:val="18"/>
        </w:rPr>
        <w:t xml:space="preserve"> con estricta y absoluta sujeción a este Contrato y de conformidad a los anexos que forman parte integrante e indivisible del presente Contrato.</w:t>
      </w:r>
      <w:r w:rsidRPr="00242CC4" w:rsidDel="00320C8A">
        <w:rPr>
          <w:rFonts w:ascii="Arial" w:hAnsi="Arial" w:cs="Arial"/>
          <w:sz w:val="18"/>
          <w:szCs w:val="18"/>
        </w:rPr>
        <w:t xml:space="preserve"> </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SÉPTIMA.- (VIGENCIA Y PLAZO DEL CONTRATO)</w:t>
      </w:r>
    </w:p>
    <w:p w:rsidR="00361E7E" w:rsidRPr="00242CC4" w:rsidRDefault="00361E7E" w:rsidP="00361E7E">
      <w:pPr>
        <w:spacing w:before="120" w:after="120"/>
        <w:jc w:val="both"/>
        <w:rPr>
          <w:rFonts w:ascii="Arial" w:hAnsi="Arial" w:cs="Arial"/>
          <w:b/>
          <w:sz w:val="18"/>
          <w:szCs w:val="18"/>
        </w:rPr>
      </w:pPr>
      <w:r w:rsidRPr="00242CC4">
        <w:rPr>
          <w:rFonts w:ascii="Arial" w:hAnsi="Arial" w:cs="Arial"/>
          <w:b/>
          <w:sz w:val="18"/>
          <w:szCs w:val="18"/>
        </w:rPr>
        <w:t>7.1 Vigencia.-</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361E7E" w:rsidRPr="00242CC4" w:rsidRDefault="00361E7E" w:rsidP="00361E7E">
      <w:pPr>
        <w:spacing w:before="120" w:after="120"/>
        <w:jc w:val="both"/>
        <w:rPr>
          <w:rFonts w:ascii="Arial" w:hAnsi="Arial" w:cs="Arial"/>
          <w:b/>
          <w:sz w:val="18"/>
          <w:szCs w:val="18"/>
        </w:rPr>
      </w:pPr>
      <w:r w:rsidRPr="00242CC4">
        <w:rPr>
          <w:rFonts w:ascii="Arial" w:hAnsi="Arial" w:cs="Arial"/>
          <w:b/>
          <w:sz w:val="18"/>
          <w:szCs w:val="18"/>
        </w:rPr>
        <w:t>7.2 Plazo de habilitación.-</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bCs/>
          <w:sz w:val="18"/>
          <w:szCs w:val="18"/>
        </w:rPr>
        <w:t xml:space="preserve">CONTRATISTA </w:t>
      </w:r>
      <w:r w:rsidRPr="00242CC4">
        <w:rPr>
          <w:rFonts w:ascii="Arial" w:hAnsi="Arial" w:cs="Arial"/>
          <w:bCs/>
          <w:sz w:val="18"/>
          <w:szCs w:val="18"/>
        </w:rPr>
        <w:t>se compromete a ejecutar</w:t>
      </w:r>
      <w:r w:rsidRPr="00242CC4">
        <w:rPr>
          <w:rFonts w:ascii="Arial" w:hAnsi="Arial" w:cs="Arial"/>
          <w:b/>
          <w:bCs/>
          <w:sz w:val="18"/>
          <w:szCs w:val="18"/>
        </w:rPr>
        <w:t xml:space="preserve"> </w:t>
      </w:r>
      <w:r w:rsidRPr="00242CC4">
        <w:rPr>
          <w:rFonts w:ascii="Arial" w:hAnsi="Arial" w:cs="Arial"/>
          <w:sz w:val="18"/>
          <w:szCs w:val="18"/>
        </w:rPr>
        <w:t xml:space="preserve">el Servicio en el plazo máximo de </w:t>
      </w:r>
      <w:r w:rsidRPr="00242CC4">
        <w:rPr>
          <w:rFonts w:ascii="Arial" w:hAnsi="Arial" w:cs="Arial"/>
          <w:i/>
          <w:sz w:val="18"/>
          <w:szCs w:val="18"/>
          <w:u w:val="single"/>
        </w:rPr>
        <w:t>numeral (literal)</w:t>
      </w:r>
      <w:r w:rsidRPr="00242CC4">
        <w:rPr>
          <w:rFonts w:ascii="Arial" w:hAnsi="Arial" w:cs="Arial"/>
          <w:i/>
          <w:sz w:val="18"/>
          <w:szCs w:val="18"/>
        </w:rPr>
        <w:t xml:space="preserve"> </w:t>
      </w:r>
      <w:r w:rsidRPr="00242CC4">
        <w:rPr>
          <w:rFonts w:ascii="Arial" w:hAnsi="Arial" w:cs="Arial"/>
          <w:sz w:val="18"/>
          <w:szCs w:val="18"/>
        </w:rPr>
        <w:t>días calendario, computables a partir de la instrucción de la Unidad Solicitante.</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OCTAVA.- (LUGAR DE ENTREGA)</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La entrega de los documentos de validez para el Servicio debe ser realizada en oficinas de ___________________________ </w:t>
      </w:r>
      <w:proofErr w:type="spellStart"/>
      <w:r w:rsidRPr="00242CC4">
        <w:rPr>
          <w:rFonts w:ascii="Arial" w:hAnsi="Arial" w:cs="Arial"/>
          <w:sz w:val="18"/>
          <w:szCs w:val="18"/>
        </w:rPr>
        <w:t>de</w:t>
      </w:r>
      <w:proofErr w:type="spellEnd"/>
      <w:r w:rsidRPr="00242CC4">
        <w:rPr>
          <w:rFonts w:ascii="Arial" w:hAnsi="Arial" w:cs="Arial"/>
          <w:sz w:val="18"/>
          <w:szCs w:val="18"/>
        </w:rPr>
        <w:t xml:space="preserve"> la </w:t>
      </w:r>
      <w:r w:rsidRPr="00242CC4">
        <w:rPr>
          <w:rFonts w:ascii="Arial" w:hAnsi="Arial" w:cs="Arial"/>
          <w:b/>
          <w:sz w:val="18"/>
          <w:szCs w:val="18"/>
        </w:rPr>
        <w:t>ENTIDAD</w:t>
      </w:r>
      <w:r w:rsidRPr="00242CC4">
        <w:rPr>
          <w:rFonts w:ascii="Arial" w:hAnsi="Arial" w:cs="Arial"/>
          <w:sz w:val="18"/>
          <w:szCs w:val="18"/>
        </w:rPr>
        <w:t>, calle _________________ de la ciudad de _____________.</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NOVENA.- (MONTO DEL CONTRATO)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sz w:val="18"/>
          <w:szCs w:val="18"/>
        </w:rPr>
        <w:t xml:space="preserve">El monto máximo propuesto y aceptado por las Partes para la ejecución del Servicio es de Bs._____________ (__________________________Bolivianos), mismo que será ejecutado a requerimiento de la </w:t>
      </w:r>
      <w:r w:rsidRPr="00242CC4">
        <w:rPr>
          <w:rFonts w:ascii="Arial" w:hAnsi="Arial" w:cs="Arial"/>
          <w:b/>
          <w:sz w:val="18"/>
          <w:szCs w:val="18"/>
        </w:rPr>
        <w:t>ENTIDAD</w:t>
      </w:r>
      <w:r w:rsidRPr="00242CC4">
        <w:rPr>
          <w:rFonts w:ascii="Arial" w:hAnsi="Arial" w:cs="Arial"/>
          <w:sz w:val="18"/>
          <w:szCs w:val="18"/>
        </w:rPr>
        <w:t xml:space="preserve"> y de acuerdo a los precios unitarios detallados a continuación:</w:t>
      </w:r>
    </w:p>
    <w:p w:rsidR="00361E7E" w:rsidRPr="00242CC4" w:rsidRDefault="00361E7E" w:rsidP="00361E7E">
      <w:pPr>
        <w:jc w:val="both"/>
        <w:rPr>
          <w:rFonts w:ascii="Arial" w:hAnsi="Arial" w:cs="Arial"/>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361E7E" w:rsidRPr="00242CC4" w:rsidTr="00CB62AC">
        <w:trPr>
          <w:trHeight w:val="562"/>
          <w:jc w:val="center"/>
        </w:trPr>
        <w:tc>
          <w:tcPr>
            <w:tcW w:w="571" w:type="dxa"/>
            <w:shd w:val="clear" w:color="auto" w:fill="D9D9D9"/>
            <w:vAlign w:val="center"/>
            <w:hideMark/>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Nº</w:t>
            </w:r>
          </w:p>
        </w:tc>
        <w:tc>
          <w:tcPr>
            <w:tcW w:w="1932" w:type="dxa"/>
            <w:shd w:val="clear" w:color="auto" w:fill="D9D9D9"/>
            <w:vAlign w:val="center"/>
            <w:hideMark/>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 xml:space="preserve">DESCRIPCIÓN </w:t>
            </w:r>
          </w:p>
        </w:tc>
        <w:tc>
          <w:tcPr>
            <w:tcW w:w="937" w:type="dxa"/>
            <w:shd w:val="clear" w:color="auto" w:fill="D9D9D9"/>
            <w:vAlign w:val="center"/>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CANTIDAD</w:t>
            </w:r>
          </w:p>
        </w:tc>
        <w:tc>
          <w:tcPr>
            <w:tcW w:w="845" w:type="dxa"/>
            <w:shd w:val="clear" w:color="auto" w:fill="D9D9D9"/>
            <w:vAlign w:val="center"/>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UNIDAD DE MEDIDA</w:t>
            </w:r>
          </w:p>
        </w:tc>
        <w:tc>
          <w:tcPr>
            <w:tcW w:w="1141" w:type="dxa"/>
            <w:shd w:val="clear" w:color="auto" w:fill="D9D9D9"/>
            <w:vAlign w:val="center"/>
            <w:hideMark/>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PRECIO UNITARIO (Bs.)</w:t>
            </w:r>
          </w:p>
        </w:tc>
        <w:tc>
          <w:tcPr>
            <w:tcW w:w="1242" w:type="dxa"/>
            <w:shd w:val="clear" w:color="auto" w:fill="D9D9D9"/>
            <w:vAlign w:val="center"/>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PRECIO TOTAL</w:t>
            </w:r>
          </w:p>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(Bs.)</w:t>
            </w:r>
          </w:p>
        </w:tc>
        <w:tc>
          <w:tcPr>
            <w:tcW w:w="1164" w:type="dxa"/>
            <w:shd w:val="clear" w:color="auto" w:fill="D9D9D9"/>
            <w:vAlign w:val="center"/>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PLAZO</w:t>
            </w:r>
          </w:p>
        </w:tc>
      </w:tr>
      <w:tr w:rsidR="00361E7E" w:rsidRPr="00242CC4" w:rsidTr="00CB62AC">
        <w:trPr>
          <w:trHeight w:hRule="exact" w:val="562"/>
          <w:jc w:val="center"/>
        </w:trPr>
        <w:tc>
          <w:tcPr>
            <w:tcW w:w="571" w:type="dxa"/>
            <w:shd w:val="clear" w:color="auto" w:fill="auto"/>
            <w:vAlign w:val="center"/>
          </w:tcPr>
          <w:p w:rsidR="00361E7E" w:rsidRPr="00242CC4" w:rsidRDefault="00361E7E" w:rsidP="00CB62AC">
            <w:pPr>
              <w:jc w:val="center"/>
              <w:rPr>
                <w:rFonts w:ascii="Arial" w:hAnsi="Arial" w:cs="Arial"/>
                <w:sz w:val="18"/>
                <w:szCs w:val="18"/>
              </w:rPr>
            </w:pPr>
          </w:p>
        </w:tc>
        <w:tc>
          <w:tcPr>
            <w:tcW w:w="1932" w:type="dxa"/>
            <w:shd w:val="clear" w:color="auto" w:fill="auto"/>
            <w:vAlign w:val="center"/>
          </w:tcPr>
          <w:p w:rsidR="00361E7E" w:rsidRPr="00242CC4" w:rsidRDefault="00361E7E" w:rsidP="00CB62AC">
            <w:pPr>
              <w:jc w:val="center"/>
              <w:rPr>
                <w:rFonts w:ascii="Arial" w:hAnsi="Arial" w:cs="Arial"/>
                <w:sz w:val="18"/>
                <w:szCs w:val="18"/>
              </w:rPr>
            </w:pPr>
          </w:p>
        </w:tc>
        <w:tc>
          <w:tcPr>
            <w:tcW w:w="937" w:type="dxa"/>
            <w:shd w:val="clear" w:color="auto" w:fill="auto"/>
            <w:vAlign w:val="center"/>
          </w:tcPr>
          <w:p w:rsidR="00361E7E" w:rsidRPr="00242CC4" w:rsidRDefault="00361E7E" w:rsidP="00CB62AC">
            <w:pPr>
              <w:jc w:val="center"/>
              <w:rPr>
                <w:rFonts w:ascii="Arial" w:hAnsi="Arial" w:cs="Arial"/>
                <w:sz w:val="18"/>
                <w:szCs w:val="18"/>
              </w:rPr>
            </w:pPr>
          </w:p>
        </w:tc>
        <w:tc>
          <w:tcPr>
            <w:tcW w:w="845" w:type="dxa"/>
            <w:vAlign w:val="center"/>
          </w:tcPr>
          <w:p w:rsidR="00361E7E" w:rsidRPr="00242CC4" w:rsidRDefault="00361E7E" w:rsidP="00CB62AC">
            <w:pPr>
              <w:jc w:val="center"/>
              <w:rPr>
                <w:rFonts w:ascii="Arial" w:hAnsi="Arial" w:cs="Arial"/>
                <w:sz w:val="18"/>
                <w:szCs w:val="18"/>
              </w:rPr>
            </w:pPr>
          </w:p>
        </w:tc>
        <w:tc>
          <w:tcPr>
            <w:tcW w:w="1141" w:type="dxa"/>
            <w:shd w:val="clear" w:color="auto" w:fill="auto"/>
            <w:vAlign w:val="center"/>
          </w:tcPr>
          <w:p w:rsidR="00361E7E" w:rsidRPr="00242CC4" w:rsidRDefault="00361E7E" w:rsidP="00CB62AC">
            <w:pPr>
              <w:jc w:val="center"/>
              <w:rPr>
                <w:rFonts w:ascii="Arial" w:hAnsi="Arial" w:cs="Arial"/>
                <w:sz w:val="18"/>
                <w:szCs w:val="18"/>
              </w:rPr>
            </w:pPr>
          </w:p>
        </w:tc>
        <w:tc>
          <w:tcPr>
            <w:tcW w:w="1242" w:type="dxa"/>
            <w:vAlign w:val="center"/>
          </w:tcPr>
          <w:p w:rsidR="00361E7E" w:rsidRPr="00242CC4" w:rsidRDefault="00361E7E" w:rsidP="00CB62AC">
            <w:pPr>
              <w:jc w:val="center"/>
              <w:rPr>
                <w:rFonts w:ascii="Arial" w:hAnsi="Arial" w:cs="Arial"/>
                <w:sz w:val="18"/>
                <w:szCs w:val="18"/>
              </w:rPr>
            </w:pPr>
          </w:p>
        </w:tc>
        <w:tc>
          <w:tcPr>
            <w:tcW w:w="1164" w:type="dxa"/>
            <w:vAlign w:val="center"/>
          </w:tcPr>
          <w:p w:rsidR="00361E7E" w:rsidRPr="00242CC4" w:rsidRDefault="00361E7E" w:rsidP="00CB62AC">
            <w:pPr>
              <w:jc w:val="center"/>
              <w:rPr>
                <w:rFonts w:ascii="Arial" w:hAnsi="Arial" w:cs="Arial"/>
                <w:sz w:val="18"/>
                <w:szCs w:val="18"/>
              </w:rPr>
            </w:pPr>
          </w:p>
        </w:tc>
      </w:tr>
    </w:tbl>
    <w:p w:rsidR="00361E7E" w:rsidRPr="00242CC4" w:rsidRDefault="00361E7E" w:rsidP="00361E7E">
      <w:pPr>
        <w:widowControl w:val="0"/>
        <w:spacing w:before="120" w:after="120"/>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42CC4">
        <w:rPr>
          <w:rFonts w:ascii="Arial" w:hAnsi="Arial" w:cs="Arial"/>
          <w:b/>
          <w:sz w:val="18"/>
          <w:szCs w:val="18"/>
        </w:rPr>
        <w:t>CONTRATISTA</w:t>
      </w:r>
      <w:r w:rsidRPr="00242CC4">
        <w:rPr>
          <w:rFonts w:ascii="Arial" w:hAnsi="Arial" w:cs="Arial"/>
          <w:sz w:val="18"/>
          <w:szCs w:val="18"/>
        </w:rPr>
        <w:t xml:space="preserve">, a título de revisión de precio o reembolso, ni cualquier otro similar a la </w:t>
      </w:r>
      <w:r w:rsidRPr="00242CC4">
        <w:rPr>
          <w:rFonts w:ascii="Arial" w:hAnsi="Arial" w:cs="Arial"/>
          <w:b/>
          <w:sz w:val="18"/>
          <w:szCs w:val="18"/>
        </w:rPr>
        <w:t>ENTIDAD.</w:t>
      </w:r>
    </w:p>
    <w:p w:rsidR="00361E7E" w:rsidRPr="00242CC4" w:rsidRDefault="00361E7E" w:rsidP="00361E7E">
      <w:pPr>
        <w:numPr>
          <w:ilvl w:val="1"/>
          <w:numId w:val="0"/>
        </w:numPr>
        <w:tabs>
          <w:tab w:val="num" w:pos="284"/>
        </w:tabs>
        <w:spacing w:before="120" w:after="120"/>
        <w:jc w:val="both"/>
        <w:rPr>
          <w:rFonts w:ascii="Arial" w:hAnsi="Arial" w:cs="Arial"/>
          <w:sz w:val="18"/>
          <w:szCs w:val="18"/>
        </w:rPr>
      </w:pPr>
      <w:r w:rsidRPr="00242CC4">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242CC4">
        <w:rPr>
          <w:rFonts w:ascii="Arial" w:hAnsi="Arial" w:cs="Arial"/>
          <w:b/>
          <w:sz w:val="18"/>
          <w:szCs w:val="18"/>
        </w:rPr>
        <w:t>ENTIDAD</w:t>
      </w:r>
      <w:r w:rsidRPr="00242CC4">
        <w:rPr>
          <w:rFonts w:ascii="Arial" w:hAnsi="Arial" w:cs="Arial"/>
          <w:sz w:val="18"/>
          <w:szCs w:val="18"/>
        </w:rPr>
        <w:t xml:space="preserve"> reconocerá costos por trabajos adicionales que previamente no tuvieran su expresa aprobación y no se haya cumplido lo establecido en el Contrato.</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DÉCIMA.- (FORMA DE PAGO)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monto del presente Contrato será pagado por la </w:t>
      </w:r>
      <w:r w:rsidRPr="00242CC4">
        <w:rPr>
          <w:rFonts w:ascii="Arial" w:hAnsi="Arial" w:cs="Arial"/>
          <w:b/>
          <w:sz w:val="18"/>
          <w:szCs w:val="18"/>
        </w:rPr>
        <w:t>ENTIDAD</w:t>
      </w:r>
      <w:r w:rsidRPr="00242CC4">
        <w:rPr>
          <w:rFonts w:ascii="Arial" w:hAnsi="Arial" w:cs="Arial"/>
          <w:sz w:val="18"/>
          <w:szCs w:val="18"/>
        </w:rPr>
        <w:t xml:space="preserve"> a favor del </w:t>
      </w:r>
      <w:r w:rsidRPr="00242CC4">
        <w:rPr>
          <w:rFonts w:ascii="Arial" w:hAnsi="Arial" w:cs="Arial"/>
          <w:b/>
          <w:sz w:val="18"/>
          <w:szCs w:val="18"/>
        </w:rPr>
        <w:t xml:space="preserve">CONTRATISTA </w:t>
      </w:r>
      <w:r w:rsidRPr="00242CC4">
        <w:rPr>
          <w:rFonts w:ascii="Arial" w:hAnsi="Arial" w:cs="Arial"/>
          <w:sz w:val="18"/>
          <w:szCs w:val="18"/>
        </w:rPr>
        <w:t xml:space="preserve">una vez emitido el Informe de Conformidad por el Fiscal de Servicio. El pago se realizará vía sistema integrado de gestión y modernización administrativa (SIGMA) en moneda nacional (bolivianos), debiendo el </w:t>
      </w:r>
      <w:r w:rsidRPr="00242CC4">
        <w:rPr>
          <w:rFonts w:ascii="Arial" w:hAnsi="Arial" w:cs="Arial"/>
          <w:b/>
          <w:sz w:val="18"/>
          <w:szCs w:val="18"/>
        </w:rPr>
        <w:t>CONTRATISTA</w:t>
      </w:r>
      <w:r w:rsidRPr="00242CC4">
        <w:rPr>
          <w:rFonts w:ascii="Arial" w:hAnsi="Arial" w:cs="Arial"/>
          <w:sz w:val="18"/>
          <w:szCs w:val="18"/>
        </w:rPr>
        <w:t xml:space="preserve"> presentar la siguiente documentación para pago:</w:t>
      </w:r>
    </w:p>
    <w:p w:rsidR="00361E7E" w:rsidRPr="00242CC4" w:rsidRDefault="00361E7E" w:rsidP="0087441C">
      <w:pPr>
        <w:pStyle w:val="Prrafodelista"/>
        <w:numPr>
          <w:ilvl w:val="0"/>
          <w:numId w:val="43"/>
        </w:numPr>
        <w:tabs>
          <w:tab w:val="num" w:pos="993"/>
        </w:tabs>
        <w:spacing w:before="120" w:after="120"/>
        <w:contextualSpacing/>
        <w:jc w:val="both"/>
        <w:rPr>
          <w:rFonts w:ascii="Arial" w:hAnsi="Arial" w:cs="Arial"/>
          <w:sz w:val="18"/>
          <w:szCs w:val="18"/>
        </w:rPr>
      </w:pPr>
      <w:r w:rsidRPr="00242CC4">
        <w:rPr>
          <w:rFonts w:ascii="Arial" w:hAnsi="Arial" w:cs="Arial"/>
          <w:sz w:val="18"/>
          <w:szCs w:val="18"/>
        </w:rPr>
        <w:t>Solicitud de pago.</w:t>
      </w:r>
    </w:p>
    <w:p w:rsidR="00361E7E" w:rsidRPr="00242CC4" w:rsidRDefault="00361E7E" w:rsidP="0087441C">
      <w:pPr>
        <w:pStyle w:val="Prrafodelista"/>
        <w:numPr>
          <w:ilvl w:val="0"/>
          <w:numId w:val="43"/>
        </w:numPr>
        <w:tabs>
          <w:tab w:val="num" w:pos="993"/>
        </w:tabs>
        <w:spacing w:before="120" w:after="120"/>
        <w:contextualSpacing/>
        <w:jc w:val="both"/>
        <w:rPr>
          <w:rFonts w:ascii="Arial" w:hAnsi="Arial" w:cs="Arial"/>
          <w:sz w:val="18"/>
          <w:szCs w:val="18"/>
        </w:rPr>
      </w:pPr>
      <w:r w:rsidRPr="00242CC4">
        <w:rPr>
          <w:rFonts w:ascii="Arial" w:hAnsi="Arial" w:cs="Arial"/>
          <w:sz w:val="18"/>
          <w:szCs w:val="18"/>
        </w:rPr>
        <w:t>Factura original.</w:t>
      </w:r>
    </w:p>
    <w:p w:rsidR="00361E7E" w:rsidRPr="00242CC4" w:rsidRDefault="00361E7E" w:rsidP="0087441C">
      <w:pPr>
        <w:pStyle w:val="Prrafodelista"/>
        <w:numPr>
          <w:ilvl w:val="0"/>
          <w:numId w:val="43"/>
        </w:numPr>
        <w:tabs>
          <w:tab w:val="num" w:pos="993"/>
        </w:tabs>
        <w:spacing w:before="120" w:after="120"/>
        <w:contextualSpacing/>
        <w:jc w:val="both"/>
        <w:rPr>
          <w:rFonts w:ascii="Arial" w:hAnsi="Arial" w:cs="Arial"/>
          <w:sz w:val="18"/>
          <w:szCs w:val="18"/>
        </w:rPr>
      </w:pPr>
      <w:r w:rsidRPr="00242CC4">
        <w:rPr>
          <w:rFonts w:ascii="Arial" w:hAnsi="Arial" w:cs="Arial"/>
          <w:sz w:val="18"/>
          <w:szCs w:val="18"/>
        </w:rPr>
        <w:t>Fotocopia de registro Sistema Integrado de Gestión y Modernización Administrativa (SIGMA).</w:t>
      </w:r>
    </w:p>
    <w:p w:rsidR="00361E7E" w:rsidRPr="00242CC4" w:rsidRDefault="00361E7E" w:rsidP="0087441C">
      <w:pPr>
        <w:pStyle w:val="Prrafodelista"/>
        <w:numPr>
          <w:ilvl w:val="0"/>
          <w:numId w:val="43"/>
        </w:numPr>
        <w:tabs>
          <w:tab w:val="num" w:pos="993"/>
        </w:tabs>
        <w:spacing w:before="120" w:after="120"/>
        <w:contextualSpacing/>
        <w:jc w:val="both"/>
        <w:rPr>
          <w:rFonts w:ascii="Arial" w:hAnsi="Arial" w:cs="Arial"/>
          <w:sz w:val="18"/>
          <w:szCs w:val="18"/>
        </w:rPr>
      </w:pPr>
      <w:r w:rsidRPr="00242CC4">
        <w:rPr>
          <w:rFonts w:ascii="Arial" w:hAnsi="Arial" w:cs="Arial"/>
          <w:sz w:val="18"/>
          <w:szCs w:val="18"/>
        </w:rPr>
        <w:t>Cédula de identidad del representante legal.</w:t>
      </w:r>
    </w:p>
    <w:p w:rsidR="00361E7E" w:rsidRPr="00242CC4" w:rsidRDefault="00361E7E" w:rsidP="0087441C">
      <w:pPr>
        <w:pStyle w:val="Prrafodelista"/>
        <w:numPr>
          <w:ilvl w:val="0"/>
          <w:numId w:val="43"/>
        </w:numPr>
        <w:tabs>
          <w:tab w:val="num" w:pos="993"/>
        </w:tabs>
        <w:spacing w:before="120" w:after="120"/>
        <w:contextualSpacing/>
        <w:jc w:val="both"/>
        <w:rPr>
          <w:rFonts w:ascii="Arial" w:hAnsi="Arial" w:cs="Arial"/>
          <w:sz w:val="18"/>
          <w:szCs w:val="18"/>
        </w:rPr>
      </w:pPr>
      <w:r w:rsidRPr="00242CC4">
        <w:rPr>
          <w:rFonts w:ascii="Arial" w:hAnsi="Arial" w:cs="Arial"/>
          <w:sz w:val="18"/>
          <w:szCs w:val="18"/>
        </w:rPr>
        <w:t>Fotocopia de número de identificación tributaria (NIT).</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DÉCIMA PRIMERA.- (FACTURACIÓN)</w:t>
      </w:r>
    </w:p>
    <w:p w:rsidR="00361E7E" w:rsidRPr="00242CC4" w:rsidRDefault="00361E7E" w:rsidP="00361E7E">
      <w:pPr>
        <w:spacing w:before="120" w:after="120"/>
        <w:jc w:val="both"/>
        <w:rPr>
          <w:rFonts w:ascii="Arial" w:hAnsi="Arial" w:cs="Arial"/>
          <w:b/>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en la misma fecha en que sea aprobada su solicitud de pago, deberá  enviar su factura a nombre de Yacimientos Petrolíferos Fiscales Bolivianos consignando el Número de Identificación Tributaria (NIT) 1020269020</w:t>
      </w:r>
      <w:r w:rsidRPr="00242CC4">
        <w:rPr>
          <w:rFonts w:ascii="Arial" w:hAnsi="Arial" w:cs="Arial"/>
          <w:b/>
          <w:sz w:val="18"/>
          <w:szCs w:val="18"/>
        </w:rPr>
        <w:t>.</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lastRenderedPageBreak/>
        <w:t>DECIMA SEGUNDA.- (GARANTÍA DE CUMPLIMIENTO DE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242CC4">
        <w:rPr>
          <w:rFonts w:ascii="Arial" w:hAnsi="Arial" w:cs="Arial"/>
          <w:b/>
          <w:i/>
          <w:sz w:val="18"/>
          <w:szCs w:val="18"/>
        </w:rPr>
        <w:t xml:space="preserve">, </w:t>
      </w:r>
      <w:r w:rsidRPr="00242CC4">
        <w:rPr>
          <w:rFonts w:ascii="Arial" w:hAnsi="Arial" w:cs="Arial"/>
          <w:sz w:val="18"/>
          <w:szCs w:val="18"/>
        </w:rPr>
        <w:t>a la orden de Yacimientos Petrolíferos Fiscales Bolivianos</w:t>
      </w:r>
      <w:r w:rsidRPr="00242CC4">
        <w:rPr>
          <w:rFonts w:ascii="Arial" w:hAnsi="Arial" w:cs="Arial"/>
          <w:i/>
          <w:sz w:val="18"/>
          <w:szCs w:val="18"/>
        </w:rPr>
        <w:t xml:space="preserve">, </w:t>
      </w:r>
      <w:r w:rsidRPr="00242CC4">
        <w:rPr>
          <w:rFonts w:ascii="Arial" w:hAnsi="Arial" w:cs="Arial"/>
          <w:sz w:val="18"/>
          <w:szCs w:val="18"/>
        </w:rPr>
        <w:t>por Bs.________________</w:t>
      </w:r>
      <w:r w:rsidRPr="00242CC4">
        <w:rPr>
          <w:rFonts w:ascii="Arial" w:hAnsi="Arial" w:cs="Arial"/>
          <w:b/>
          <w:sz w:val="18"/>
          <w:szCs w:val="18"/>
        </w:rPr>
        <w:t xml:space="preserve"> </w:t>
      </w:r>
      <w:r w:rsidRPr="00242CC4">
        <w:rPr>
          <w:rFonts w:ascii="Arial" w:hAnsi="Arial" w:cs="Arial"/>
          <w:sz w:val="18"/>
          <w:szCs w:val="18"/>
        </w:rPr>
        <w:t xml:space="preserve">(______________________ Bolivianos) equivalente al 7% (siete por ciento) del monto total del Contrato, con las características de irrevocable, renovable y de ejecución inmediata.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importe de dicha garantía en caso de cualquier incumplimiento contractual incurrido por el </w:t>
      </w:r>
      <w:r w:rsidRPr="00242CC4">
        <w:rPr>
          <w:rFonts w:ascii="Arial" w:hAnsi="Arial" w:cs="Arial"/>
          <w:b/>
          <w:sz w:val="18"/>
          <w:szCs w:val="18"/>
        </w:rPr>
        <w:t>CONTRATISTA,</w:t>
      </w:r>
      <w:r w:rsidRPr="00242CC4">
        <w:rPr>
          <w:rFonts w:ascii="Arial" w:hAnsi="Arial" w:cs="Arial"/>
          <w:sz w:val="18"/>
          <w:szCs w:val="18"/>
        </w:rPr>
        <w:t xml:space="preserve"> será pagado en favor de la </w:t>
      </w:r>
      <w:r w:rsidRPr="00242CC4">
        <w:rPr>
          <w:rFonts w:ascii="Arial" w:hAnsi="Arial" w:cs="Arial"/>
          <w:b/>
          <w:sz w:val="18"/>
          <w:szCs w:val="18"/>
        </w:rPr>
        <w:t>ENTIDAD</w:t>
      </w:r>
      <w:r w:rsidRPr="00242CC4">
        <w:rPr>
          <w:rFonts w:ascii="Arial" w:hAnsi="Arial" w:cs="Arial"/>
          <w:sz w:val="18"/>
          <w:szCs w:val="18"/>
        </w:rPr>
        <w:t xml:space="preserve"> a su sólo requerimiento, sin necesidad de ningún trámite o acción judicial.</w:t>
      </w:r>
    </w:p>
    <w:p w:rsidR="00361E7E" w:rsidRPr="00242CC4" w:rsidRDefault="00361E7E" w:rsidP="00361E7E">
      <w:pPr>
        <w:spacing w:line="276" w:lineRule="auto"/>
        <w:jc w:val="both"/>
        <w:rPr>
          <w:rFonts w:ascii="Arial" w:hAnsi="Arial" w:cs="Arial"/>
          <w:sz w:val="18"/>
          <w:szCs w:val="18"/>
        </w:rPr>
      </w:pPr>
      <w:r w:rsidRPr="00242CC4">
        <w:rPr>
          <w:rFonts w:ascii="Arial" w:hAnsi="Arial" w:cs="Arial"/>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361E7E" w:rsidRPr="00242CC4" w:rsidRDefault="00361E7E" w:rsidP="00361E7E">
      <w:pPr>
        <w:tabs>
          <w:tab w:val="left" w:pos="1926"/>
        </w:tabs>
        <w:spacing w:before="120" w:after="120" w:line="276" w:lineRule="auto"/>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tiene la obligación de mantener actualizada la garantía de cumplimiento de Contrato, cuantas veces lo requiera la </w:t>
      </w:r>
      <w:r w:rsidRPr="00242CC4">
        <w:rPr>
          <w:rFonts w:ascii="Arial" w:hAnsi="Arial" w:cs="Arial"/>
          <w:b/>
          <w:sz w:val="18"/>
          <w:szCs w:val="18"/>
        </w:rPr>
        <w:t>ENTIDAD</w:t>
      </w:r>
      <w:r w:rsidRPr="00242CC4">
        <w:rPr>
          <w:rFonts w:ascii="Arial" w:hAnsi="Arial" w:cs="Arial"/>
          <w:sz w:val="18"/>
          <w:szCs w:val="18"/>
        </w:rPr>
        <w:t xml:space="preserve"> por razones justificadas, quien llevará el control directo de vigencia de la misma bajo su responsabilidad, dicha garantía estará vigente hasta sesenta (60) días calendario adicionales a la vigencia del Contrato.</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DÉCIMA TERCERA.- (MOROSIDAD Y SUS PENALIDADES)</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Queda convenido entre las Partes, que el </w:t>
      </w:r>
      <w:r w:rsidRPr="00242CC4">
        <w:rPr>
          <w:rFonts w:ascii="Arial" w:hAnsi="Arial" w:cs="Arial"/>
          <w:b/>
          <w:sz w:val="18"/>
          <w:szCs w:val="18"/>
        </w:rPr>
        <w:t xml:space="preserve">CONTRATISTA </w:t>
      </w:r>
      <w:r w:rsidRPr="00242CC4">
        <w:rPr>
          <w:rFonts w:ascii="Arial" w:hAnsi="Arial" w:cs="Arial"/>
          <w:sz w:val="18"/>
          <w:szCs w:val="18"/>
        </w:rPr>
        <w:t xml:space="preserve">se obliga a cumplir con lo estipulado en las especificaciones técnicas y en la cláusula (Vigencia y Plazo) del Contrato, caso contrario la </w:t>
      </w:r>
      <w:r w:rsidRPr="00242CC4">
        <w:rPr>
          <w:rFonts w:ascii="Arial" w:hAnsi="Arial" w:cs="Arial"/>
          <w:b/>
          <w:sz w:val="18"/>
          <w:szCs w:val="18"/>
        </w:rPr>
        <w:t>ENTIDAD</w:t>
      </w:r>
      <w:r w:rsidRPr="00242CC4">
        <w:rPr>
          <w:rFonts w:ascii="Arial" w:hAnsi="Arial" w:cs="Arial"/>
          <w:sz w:val="18"/>
          <w:szCs w:val="18"/>
        </w:rPr>
        <w:t xml:space="preserve"> aplicará una multa equivalente al </w:t>
      </w:r>
      <w:r w:rsidRPr="00242CC4">
        <w:rPr>
          <w:rFonts w:ascii="Arial" w:hAnsi="Arial" w:cs="Arial"/>
          <w:i/>
          <w:sz w:val="18"/>
          <w:szCs w:val="18"/>
          <w:u w:val="single"/>
        </w:rPr>
        <w:t>numeral%</w:t>
      </w:r>
      <w:r w:rsidRPr="00242CC4">
        <w:rPr>
          <w:rFonts w:ascii="Arial" w:hAnsi="Arial" w:cs="Arial"/>
          <w:sz w:val="18"/>
          <w:szCs w:val="18"/>
        </w:rPr>
        <w:t xml:space="preserve"> (</w:t>
      </w:r>
      <w:r w:rsidRPr="00242CC4">
        <w:rPr>
          <w:rFonts w:ascii="Arial" w:hAnsi="Arial" w:cs="Arial"/>
          <w:i/>
          <w:sz w:val="18"/>
          <w:szCs w:val="18"/>
          <w:u w:val="single"/>
        </w:rPr>
        <w:t>literal</w:t>
      </w:r>
      <w:r w:rsidRPr="00242CC4">
        <w:rPr>
          <w:rFonts w:ascii="Arial" w:hAnsi="Arial" w:cs="Arial"/>
          <w:sz w:val="18"/>
          <w:szCs w:val="18"/>
        </w:rPr>
        <w:t xml:space="preserve"> por ciento) sobre el monto total del Contrato, por cada día calendario de retraso.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De establecer la </w:t>
      </w:r>
      <w:r w:rsidRPr="00242CC4">
        <w:rPr>
          <w:rFonts w:ascii="Arial" w:hAnsi="Arial" w:cs="Arial"/>
          <w:b/>
          <w:sz w:val="18"/>
          <w:szCs w:val="18"/>
        </w:rPr>
        <w:t>ENTIDAD</w:t>
      </w:r>
      <w:r w:rsidRPr="00242CC4">
        <w:rPr>
          <w:rFonts w:ascii="Arial" w:hAnsi="Arial" w:cs="Arial"/>
          <w:sz w:val="18"/>
          <w:szCs w:val="18"/>
        </w:rPr>
        <w:t xml:space="preserve"> que por la aplicación de multas por mora se ha llegado al límite del 10% (diez por ciento) del monto total del Contrato, la </w:t>
      </w:r>
      <w:r w:rsidRPr="00242CC4">
        <w:rPr>
          <w:rFonts w:ascii="Arial" w:hAnsi="Arial" w:cs="Arial"/>
          <w:b/>
          <w:sz w:val="18"/>
          <w:szCs w:val="18"/>
        </w:rPr>
        <w:t>ENTIDAD</w:t>
      </w:r>
      <w:r w:rsidRPr="00242CC4">
        <w:rPr>
          <w:rFonts w:ascii="Arial" w:hAnsi="Arial" w:cs="Arial"/>
          <w:sz w:val="18"/>
          <w:szCs w:val="18"/>
        </w:rPr>
        <w:t xml:space="preserve"> podrá iniciar el proceso de resolución del Contrato, conforme a lo estipulado en la cláusula (Terminación del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De establecer la </w:t>
      </w:r>
      <w:r w:rsidRPr="00242CC4">
        <w:rPr>
          <w:rFonts w:ascii="Arial" w:hAnsi="Arial" w:cs="Arial"/>
          <w:b/>
          <w:sz w:val="18"/>
          <w:szCs w:val="18"/>
        </w:rPr>
        <w:t>ENTIDAD</w:t>
      </w:r>
      <w:r w:rsidRPr="00242CC4">
        <w:rPr>
          <w:rFonts w:ascii="Arial" w:hAnsi="Arial" w:cs="Arial"/>
          <w:sz w:val="18"/>
          <w:szCs w:val="18"/>
        </w:rPr>
        <w:t xml:space="preserve"> que por la aplicación de multas por mora se ha llegado al límite del 20% (veinte por ciento) del monto total del Contrato, la </w:t>
      </w:r>
      <w:r w:rsidRPr="00242CC4">
        <w:rPr>
          <w:rFonts w:ascii="Arial" w:hAnsi="Arial" w:cs="Arial"/>
          <w:b/>
          <w:sz w:val="18"/>
          <w:szCs w:val="18"/>
        </w:rPr>
        <w:t>ENTIDAD</w:t>
      </w:r>
      <w:r w:rsidRPr="00242CC4">
        <w:rPr>
          <w:rFonts w:ascii="Arial" w:hAnsi="Arial" w:cs="Arial"/>
          <w:sz w:val="18"/>
          <w:szCs w:val="18"/>
        </w:rPr>
        <w:t xml:space="preserve"> deberá iniciar el proceso de resolución del Contrato, conforme a lo estipulado en la cláusula (Terminación del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Las multas serán cobradas mediante descuentos establecidos expresamente por la </w:t>
      </w:r>
      <w:r w:rsidRPr="00242CC4">
        <w:rPr>
          <w:rFonts w:ascii="Arial" w:hAnsi="Arial" w:cs="Arial"/>
          <w:b/>
          <w:bCs/>
          <w:sz w:val="18"/>
          <w:szCs w:val="18"/>
        </w:rPr>
        <w:t>ENTIDAD</w:t>
      </w:r>
      <w:r w:rsidRPr="00242CC4">
        <w:rPr>
          <w:rFonts w:ascii="Arial" w:hAnsi="Arial" w:cs="Arial"/>
          <w:sz w:val="18"/>
          <w:szCs w:val="18"/>
        </w:rPr>
        <w:t xml:space="preserve">, con base en el informe específico y documentado de los pagos o liquidación final emitido por el Fiscal del Servicio, sin perjuicio de que la </w:t>
      </w:r>
      <w:r w:rsidRPr="00242CC4">
        <w:rPr>
          <w:rFonts w:ascii="Arial" w:hAnsi="Arial" w:cs="Arial"/>
          <w:b/>
          <w:sz w:val="18"/>
          <w:szCs w:val="18"/>
        </w:rPr>
        <w:t>ENTIDAD</w:t>
      </w:r>
      <w:r w:rsidRPr="00242CC4">
        <w:rPr>
          <w:rFonts w:ascii="Arial" w:hAnsi="Arial" w:cs="Arial"/>
          <w:b/>
          <w:bCs/>
          <w:sz w:val="18"/>
          <w:szCs w:val="18"/>
        </w:rPr>
        <w:t xml:space="preserve"> </w:t>
      </w:r>
      <w:r w:rsidRPr="00242CC4">
        <w:rPr>
          <w:rFonts w:ascii="Arial" w:hAnsi="Arial" w:cs="Arial"/>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361E7E" w:rsidRPr="00242CC4" w:rsidRDefault="00361E7E" w:rsidP="00361E7E">
      <w:pPr>
        <w:spacing w:before="120" w:after="120" w:line="195" w:lineRule="exact"/>
        <w:jc w:val="both"/>
        <w:rPr>
          <w:rFonts w:ascii="Arial" w:hAnsi="Arial" w:cs="Arial"/>
          <w:b/>
          <w:sz w:val="18"/>
          <w:szCs w:val="18"/>
          <w:u w:val="single"/>
        </w:rPr>
      </w:pPr>
      <w:r w:rsidRPr="00242CC4">
        <w:rPr>
          <w:rFonts w:ascii="Arial" w:hAnsi="Arial" w:cs="Arial"/>
          <w:b/>
          <w:sz w:val="18"/>
          <w:szCs w:val="18"/>
          <w:u w:val="single"/>
        </w:rPr>
        <w:t>DÉCIMA CUARTA.- (NOTIFICACIONES)</w:t>
      </w:r>
    </w:p>
    <w:p w:rsidR="00361E7E" w:rsidRPr="00242CC4" w:rsidRDefault="00361E7E" w:rsidP="00361E7E">
      <w:pPr>
        <w:widowControl w:val="0"/>
        <w:numPr>
          <w:ilvl w:val="1"/>
          <w:numId w:val="0"/>
        </w:numPr>
        <w:tabs>
          <w:tab w:val="num" w:pos="284"/>
        </w:tabs>
        <w:spacing w:before="120" w:after="120"/>
        <w:ind w:left="709" w:hanging="709"/>
        <w:jc w:val="both"/>
        <w:rPr>
          <w:rFonts w:ascii="Arial" w:hAnsi="Arial" w:cs="Arial"/>
          <w:sz w:val="18"/>
          <w:szCs w:val="18"/>
        </w:rPr>
      </w:pPr>
      <w:r w:rsidRPr="00242CC4">
        <w:rPr>
          <w:rFonts w:ascii="Arial" w:hAnsi="Arial" w:cs="Arial"/>
          <w:b/>
          <w:sz w:val="18"/>
          <w:szCs w:val="18"/>
        </w:rPr>
        <w:t>14.1.</w:t>
      </w:r>
      <w:r w:rsidRPr="00242CC4">
        <w:rPr>
          <w:rFonts w:ascii="Arial" w:hAnsi="Arial" w:cs="Arial"/>
          <w:sz w:val="18"/>
          <w:szCs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61E7E" w:rsidRPr="00242CC4" w:rsidTr="00CB62AC">
        <w:trPr>
          <w:trHeight w:val="237"/>
        </w:trPr>
        <w:tc>
          <w:tcPr>
            <w:tcW w:w="3827" w:type="dxa"/>
            <w:tcBorders>
              <w:top w:val="single" w:sz="4" w:space="0" w:color="auto"/>
              <w:left w:val="single" w:sz="4" w:space="0" w:color="auto"/>
              <w:bottom w:val="single" w:sz="4" w:space="0" w:color="auto"/>
              <w:right w:val="single" w:sz="4" w:space="0" w:color="auto"/>
            </w:tcBorders>
          </w:tcPr>
          <w:p w:rsidR="00361E7E" w:rsidRPr="00242CC4" w:rsidRDefault="00361E7E" w:rsidP="00CB62AC">
            <w:pPr>
              <w:widowControl w:val="0"/>
              <w:ind w:left="180" w:hanging="180"/>
              <w:jc w:val="center"/>
              <w:rPr>
                <w:rFonts w:ascii="Arial" w:hAnsi="Arial" w:cs="Arial"/>
                <w:b/>
                <w:bCs/>
                <w:sz w:val="18"/>
                <w:szCs w:val="18"/>
              </w:rPr>
            </w:pPr>
            <w:r w:rsidRPr="00242CC4">
              <w:rPr>
                <w:rFonts w:ascii="Arial" w:hAnsi="Arial" w:cs="Arial"/>
                <w:b/>
                <w:bCs/>
                <w:sz w:val="18"/>
                <w:szCs w:val="18"/>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61E7E" w:rsidRPr="00242CC4" w:rsidRDefault="00361E7E" w:rsidP="00CB62AC">
            <w:pPr>
              <w:widowControl w:val="0"/>
              <w:ind w:left="180" w:hanging="180"/>
              <w:jc w:val="center"/>
              <w:rPr>
                <w:rFonts w:ascii="Arial" w:hAnsi="Arial" w:cs="Arial"/>
                <w:b/>
                <w:bCs/>
                <w:sz w:val="18"/>
                <w:szCs w:val="18"/>
              </w:rPr>
            </w:pPr>
            <w:r w:rsidRPr="00242CC4">
              <w:rPr>
                <w:rFonts w:ascii="Arial" w:hAnsi="Arial" w:cs="Arial"/>
                <w:b/>
                <w:bCs/>
                <w:sz w:val="18"/>
                <w:szCs w:val="18"/>
              </w:rPr>
              <w:t>CONTRATISTA</w:t>
            </w:r>
          </w:p>
        </w:tc>
      </w:tr>
      <w:tr w:rsidR="00361E7E" w:rsidRPr="00242CC4" w:rsidTr="00CB62AC">
        <w:trPr>
          <w:trHeight w:val="1537"/>
        </w:trPr>
        <w:tc>
          <w:tcPr>
            <w:tcW w:w="3827" w:type="dxa"/>
            <w:tcBorders>
              <w:top w:val="single" w:sz="4" w:space="0" w:color="auto"/>
              <w:left w:val="single" w:sz="4" w:space="0" w:color="auto"/>
              <w:bottom w:val="single" w:sz="4" w:space="0" w:color="auto"/>
              <w:right w:val="single" w:sz="4" w:space="0" w:color="auto"/>
            </w:tcBorders>
          </w:tcPr>
          <w:p w:rsidR="00361E7E" w:rsidRPr="00242CC4" w:rsidRDefault="00361E7E" w:rsidP="00CB62AC">
            <w:pPr>
              <w:widowControl w:val="0"/>
              <w:jc w:val="both"/>
              <w:rPr>
                <w:rFonts w:ascii="Arial" w:hAnsi="Arial" w:cs="Arial"/>
                <w:sz w:val="18"/>
                <w:szCs w:val="18"/>
              </w:rPr>
            </w:pPr>
            <w:r w:rsidRPr="00242CC4">
              <w:rPr>
                <w:rFonts w:ascii="Arial" w:hAnsi="Arial" w:cs="Arial"/>
                <w:b/>
                <w:sz w:val="18"/>
                <w:szCs w:val="18"/>
              </w:rPr>
              <w:t>Domicilio:</w:t>
            </w:r>
            <w:r w:rsidRPr="00242CC4">
              <w:rPr>
                <w:rFonts w:ascii="Arial" w:hAnsi="Arial" w:cs="Arial"/>
                <w:sz w:val="18"/>
                <w:szCs w:val="18"/>
              </w:rPr>
              <w:t xml:space="preserve"> _________________</w:t>
            </w:r>
          </w:p>
          <w:p w:rsidR="00361E7E" w:rsidRPr="00242CC4" w:rsidRDefault="00361E7E" w:rsidP="00CB62AC">
            <w:pPr>
              <w:widowControl w:val="0"/>
              <w:ind w:left="180" w:hanging="180"/>
              <w:jc w:val="both"/>
              <w:rPr>
                <w:rFonts w:ascii="Arial" w:hAnsi="Arial" w:cs="Arial"/>
                <w:sz w:val="18"/>
                <w:szCs w:val="18"/>
              </w:rPr>
            </w:pPr>
            <w:r w:rsidRPr="00242CC4">
              <w:rPr>
                <w:rFonts w:ascii="Arial" w:hAnsi="Arial" w:cs="Arial"/>
                <w:b/>
                <w:sz w:val="18"/>
                <w:szCs w:val="18"/>
              </w:rPr>
              <w:t>N° Telf.:</w:t>
            </w:r>
            <w:r w:rsidRPr="00242CC4">
              <w:rPr>
                <w:rFonts w:ascii="Arial" w:hAnsi="Arial" w:cs="Arial"/>
                <w:sz w:val="18"/>
                <w:szCs w:val="18"/>
              </w:rPr>
              <w:t xml:space="preserve"> ____________________</w:t>
            </w:r>
          </w:p>
          <w:p w:rsidR="00361E7E" w:rsidRPr="00242CC4" w:rsidRDefault="00361E7E" w:rsidP="00CB62AC">
            <w:pPr>
              <w:widowControl w:val="0"/>
              <w:ind w:left="180" w:hanging="180"/>
              <w:jc w:val="both"/>
              <w:rPr>
                <w:rFonts w:ascii="Arial" w:hAnsi="Arial" w:cs="Arial"/>
                <w:sz w:val="18"/>
                <w:szCs w:val="18"/>
              </w:rPr>
            </w:pPr>
            <w:r w:rsidRPr="00242CC4">
              <w:rPr>
                <w:rFonts w:ascii="Arial" w:hAnsi="Arial" w:cs="Arial"/>
                <w:b/>
                <w:sz w:val="18"/>
                <w:szCs w:val="18"/>
              </w:rPr>
              <w:t>N° Cel.</w:t>
            </w:r>
            <w:r w:rsidRPr="00242CC4">
              <w:rPr>
                <w:rFonts w:ascii="Arial" w:hAnsi="Arial" w:cs="Arial"/>
                <w:sz w:val="18"/>
                <w:szCs w:val="18"/>
              </w:rPr>
              <w:t xml:space="preserve"> ______________________</w:t>
            </w:r>
          </w:p>
          <w:p w:rsidR="00361E7E" w:rsidRPr="00242CC4" w:rsidRDefault="00361E7E" w:rsidP="00CB62AC">
            <w:pPr>
              <w:widowControl w:val="0"/>
              <w:ind w:left="180" w:hanging="180"/>
              <w:jc w:val="both"/>
              <w:rPr>
                <w:rFonts w:ascii="Arial" w:hAnsi="Arial" w:cs="Arial"/>
                <w:sz w:val="18"/>
                <w:szCs w:val="18"/>
              </w:rPr>
            </w:pPr>
            <w:r w:rsidRPr="00242CC4">
              <w:rPr>
                <w:rFonts w:ascii="Arial" w:hAnsi="Arial" w:cs="Arial"/>
                <w:b/>
                <w:sz w:val="18"/>
                <w:szCs w:val="18"/>
              </w:rPr>
              <w:t xml:space="preserve">E-mail: </w:t>
            </w:r>
            <w:r w:rsidRPr="00242CC4">
              <w:rPr>
                <w:rFonts w:ascii="Arial" w:hAnsi="Arial" w:cs="Arial"/>
                <w:sz w:val="18"/>
                <w:szCs w:val="18"/>
              </w:rPr>
              <w:t>____________________</w:t>
            </w:r>
          </w:p>
          <w:p w:rsidR="00361E7E" w:rsidRPr="00242CC4" w:rsidRDefault="00361E7E" w:rsidP="00CB62AC">
            <w:pPr>
              <w:widowControl w:val="0"/>
              <w:ind w:left="180" w:hanging="180"/>
              <w:jc w:val="both"/>
              <w:rPr>
                <w:rFonts w:ascii="Arial" w:hAnsi="Arial" w:cs="Arial"/>
                <w:b/>
                <w:sz w:val="18"/>
                <w:szCs w:val="18"/>
              </w:rPr>
            </w:pPr>
            <w:proofErr w:type="spellStart"/>
            <w:r w:rsidRPr="00242CC4">
              <w:rPr>
                <w:rFonts w:ascii="Arial" w:hAnsi="Arial" w:cs="Arial"/>
                <w:b/>
                <w:sz w:val="18"/>
                <w:szCs w:val="18"/>
              </w:rPr>
              <w:t>Attn</w:t>
            </w:r>
            <w:proofErr w:type="spellEnd"/>
            <w:r w:rsidRPr="00242CC4">
              <w:rPr>
                <w:rFonts w:ascii="Arial" w:hAnsi="Arial" w:cs="Arial"/>
                <w:b/>
                <w:sz w:val="18"/>
                <w:szCs w:val="18"/>
              </w:rPr>
              <w:t xml:space="preserve">.: </w:t>
            </w:r>
            <w:r w:rsidRPr="00242CC4">
              <w:rPr>
                <w:rFonts w:ascii="Arial" w:hAnsi="Arial" w:cs="Arial"/>
                <w:sz w:val="18"/>
                <w:szCs w:val="18"/>
              </w:rPr>
              <w:t>_____________________</w:t>
            </w:r>
          </w:p>
          <w:p w:rsidR="00361E7E" w:rsidRPr="00242CC4" w:rsidRDefault="00361E7E" w:rsidP="00CB62AC">
            <w:pPr>
              <w:widowControl w:val="0"/>
              <w:ind w:left="180" w:hanging="180"/>
              <w:jc w:val="both"/>
              <w:rPr>
                <w:rFonts w:ascii="Arial" w:hAnsi="Arial" w:cs="Arial"/>
                <w:sz w:val="18"/>
                <w:szCs w:val="18"/>
              </w:rPr>
            </w:pPr>
            <w:r w:rsidRPr="00242CC4">
              <w:rPr>
                <w:rFonts w:ascii="Arial" w:hAnsi="Arial" w:cs="Arial"/>
                <w:sz w:val="18"/>
                <w:szCs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361E7E" w:rsidRPr="00242CC4" w:rsidRDefault="00361E7E" w:rsidP="00CB62AC">
            <w:pPr>
              <w:widowControl w:val="0"/>
              <w:ind w:left="-45"/>
              <w:jc w:val="both"/>
              <w:rPr>
                <w:rFonts w:ascii="Arial" w:hAnsi="Arial" w:cs="Arial"/>
                <w:sz w:val="18"/>
                <w:szCs w:val="18"/>
              </w:rPr>
            </w:pPr>
            <w:r w:rsidRPr="00242CC4">
              <w:rPr>
                <w:rFonts w:ascii="Arial" w:hAnsi="Arial" w:cs="Arial"/>
                <w:b/>
                <w:sz w:val="18"/>
                <w:szCs w:val="18"/>
              </w:rPr>
              <w:t>Domicilio:</w:t>
            </w:r>
            <w:r w:rsidRPr="00242CC4">
              <w:rPr>
                <w:rFonts w:ascii="Arial" w:hAnsi="Arial" w:cs="Arial"/>
                <w:sz w:val="18"/>
                <w:szCs w:val="18"/>
              </w:rPr>
              <w:t xml:space="preserve"> ___________________</w:t>
            </w:r>
          </w:p>
          <w:p w:rsidR="00361E7E" w:rsidRPr="00242CC4" w:rsidRDefault="00361E7E" w:rsidP="00CB62AC">
            <w:pPr>
              <w:widowControl w:val="0"/>
              <w:ind w:hanging="45"/>
              <w:jc w:val="both"/>
              <w:rPr>
                <w:rFonts w:ascii="Arial" w:hAnsi="Arial" w:cs="Arial"/>
                <w:sz w:val="18"/>
                <w:szCs w:val="18"/>
              </w:rPr>
            </w:pPr>
            <w:r w:rsidRPr="00242CC4">
              <w:rPr>
                <w:rFonts w:ascii="Arial" w:hAnsi="Arial" w:cs="Arial"/>
                <w:b/>
                <w:sz w:val="18"/>
                <w:szCs w:val="18"/>
              </w:rPr>
              <w:t xml:space="preserve">N° Telf.: </w:t>
            </w:r>
            <w:r w:rsidRPr="00242CC4">
              <w:rPr>
                <w:rFonts w:ascii="Arial" w:hAnsi="Arial" w:cs="Arial"/>
                <w:sz w:val="18"/>
                <w:szCs w:val="18"/>
              </w:rPr>
              <w:t>_______________________</w:t>
            </w:r>
          </w:p>
          <w:p w:rsidR="00361E7E" w:rsidRPr="00242CC4" w:rsidRDefault="00361E7E" w:rsidP="00CB62AC">
            <w:pPr>
              <w:tabs>
                <w:tab w:val="left" w:pos="269"/>
              </w:tabs>
              <w:autoSpaceDE w:val="0"/>
              <w:autoSpaceDN w:val="0"/>
              <w:adjustRightInd w:val="0"/>
              <w:rPr>
                <w:rFonts w:ascii="Arial" w:hAnsi="Arial" w:cs="Arial"/>
                <w:sz w:val="18"/>
                <w:szCs w:val="18"/>
              </w:rPr>
            </w:pPr>
            <w:r w:rsidRPr="00242CC4">
              <w:rPr>
                <w:rFonts w:ascii="Arial" w:hAnsi="Arial" w:cs="Arial"/>
                <w:b/>
                <w:sz w:val="18"/>
                <w:szCs w:val="18"/>
              </w:rPr>
              <w:t xml:space="preserve">N° Cel.: </w:t>
            </w:r>
            <w:r w:rsidRPr="00242CC4">
              <w:rPr>
                <w:rFonts w:ascii="Arial" w:hAnsi="Arial" w:cs="Arial"/>
                <w:sz w:val="18"/>
                <w:szCs w:val="18"/>
              </w:rPr>
              <w:t>______________________</w:t>
            </w:r>
          </w:p>
          <w:p w:rsidR="00361E7E" w:rsidRPr="00242CC4" w:rsidRDefault="00361E7E" w:rsidP="00CB62AC">
            <w:pPr>
              <w:autoSpaceDE w:val="0"/>
              <w:autoSpaceDN w:val="0"/>
              <w:adjustRightInd w:val="0"/>
              <w:rPr>
                <w:rFonts w:ascii="Arial" w:hAnsi="Arial" w:cs="Arial"/>
                <w:b/>
                <w:sz w:val="18"/>
                <w:szCs w:val="18"/>
              </w:rPr>
            </w:pPr>
            <w:r w:rsidRPr="00242CC4">
              <w:rPr>
                <w:rFonts w:ascii="Arial" w:hAnsi="Arial" w:cs="Arial"/>
                <w:b/>
                <w:sz w:val="18"/>
                <w:szCs w:val="18"/>
              </w:rPr>
              <w:t xml:space="preserve">E-mail: </w:t>
            </w:r>
            <w:r w:rsidRPr="00242CC4">
              <w:rPr>
                <w:rFonts w:ascii="Arial" w:hAnsi="Arial" w:cs="Arial"/>
                <w:sz w:val="18"/>
                <w:szCs w:val="18"/>
              </w:rPr>
              <w:t>_______________________</w:t>
            </w:r>
          </w:p>
          <w:p w:rsidR="00361E7E" w:rsidRPr="00242CC4" w:rsidRDefault="00361E7E" w:rsidP="00CB62AC">
            <w:pPr>
              <w:autoSpaceDE w:val="0"/>
              <w:autoSpaceDN w:val="0"/>
              <w:adjustRightInd w:val="0"/>
              <w:rPr>
                <w:rFonts w:ascii="Arial" w:hAnsi="Arial" w:cs="Arial"/>
                <w:sz w:val="18"/>
                <w:szCs w:val="18"/>
              </w:rPr>
            </w:pPr>
            <w:proofErr w:type="spellStart"/>
            <w:r w:rsidRPr="00242CC4">
              <w:rPr>
                <w:rFonts w:ascii="Arial" w:hAnsi="Arial" w:cs="Arial"/>
                <w:b/>
                <w:sz w:val="18"/>
                <w:szCs w:val="18"/>
              </w:rPr>
              <w:t>Attn</w:t>
            </w:r>
            <w:proofErr w:type="spellEnd"/>
            <w:r w:rsidRPr="00242CC4">
              <w:rPr>
                <w:rFonts w:ascii="Arial" w:hAnsi="Arial" w:cs="Arial"/>
                <w:b/>
                <w:sz w:val="18"/>
                <w:szCs w:val="18"/>
              </w:rPr>
              <w:t xml:space="preserve">.: </w:t>
            </w:r>
            <w:r w:rsidRPr="00242CC4">
              <w:rPr>
                <w:rFonts w:ascii="Arial" w:hAnsi="Arial" w:cs="Arial"/>
                <w:sz w:val="18"/>
                <w:szCs w:val="18"/>
              </w:rPr>
              <w:t>________________________</w:t>
            </w:r>
          </w:p>
          <w:p w:rsidR="00361E7E" w:rsidRPr="00242CC4" w:rsidRDefault="00361E7E" w:rsidP="00CB62AC">
            <w:pPr>
              <w:autoSpaceDE w:val="0"/>
              <w:autoSpaceDN w:val="0"/>
              <w:adjustRightInd w:val="0"/>
              <w:ind w:left="180" w:hanging="180"/>
              <w:rPr>
                <w:rFonts w:ascii="Arial" w:hAnsi="Arial" w:cs="Arial"/>
                <w:caps/>
                <w:sz w:val="18"/>
                <w:szCs w:val="18"/>
              </w:rPr>
            </w:pPr>
            <w:r w:rsidRPr="00242CC4">
              <w:rPr>
                <w:rFonts w:ascii="Arial" w:hAnsi="Arial" w:cs="Arial"/>
                <w:sz w:val="18"/>
                <w:szCs w:val="18"/>
              </w:rPr>
              <w:t>___________ - Bolivia</w:t>
            </w:r>
          </w:p>
        </w:tc>
      </w:tr>
    </w:tbl>
    <w:p w:rsidR="00361E7E" w:rsidRPr="00242CC4" w:rsidRDefault="00361E7E" w:rsidP="00361E7E">
      <w:pPr>
        <w:widowControl w:val="0"/>
        <w:tabs>
          <w:tab w:val="num" w:pos="720"/>
        </w:tabs>
        <w:spacing w:before="120" w:after="120"/>
        <w:ind w:left="720" w:hanging="720"/>
        <w:jc w:val="both"/>
        <w:rPr>
          <w:rFonts w:ascii="Arial" w:hAnsi="Arial" w:cs="Arial"/>
          <w:bCs/>
          <w:sz w:val="18"/>
          <w:szCs w:val="18"/>
        </w:rPr>
      </w:pPr>
      <w:r w:rsidRPr="00242CC4">
        <w:rPr>
          <w:rFonts w:ascii="Arial" w:hAnsi="Arial" w:cs="Arial"/>
          <w:b/>
          <w:sz w:val="18"/>
          <w:szCs w:val="18"/>
        </w:rPr>
        <w:t>14.2.</w:t>
      </w:r>
      <w:r w:rsidRPr="00242CC4">
        <w:rPr>
          <w:rFonts w:ascii="Arial" w:hAnsi="Arial" w:cs="Arial"/>
          <w:bCs/>
          <w:sz w:val="18"/>
          <w:szCs w:val="18"/>
        </w:rPr>
        <w:tab/>
        <w:t>Se considerará recibida la notificación o comunicación en la fecha y hora en que se haya realizado la entrega.</w:t>
      </w:r>
    </w:p>
    <w:p w:rsidR="00361E7E" w:rsidRPr="00242CC4" w:rsidRDefault="00361E7E" w:rsidP="00361E7E">
      <w:pPr>
        <w:widowControl w:val="0"/>
        <w:tabs>
          <w:tab w:val="num" w:pos="720"/>
        </w:tabs>
        <w:spacing w:before="120" w:after="120"/>
        <w:ind w:left="720" w:hanging="720"/>
        <w:jc w:val="both"/>
        <w:rPr>
          <w:rFonts w:ascii="Arial" w:hAnsi="Arial" w:cs="Arial"/>
          <w:sz w:val="18"/>
          <w:szCs w:val="18"/>
        </w:rPr>
      </w:pPr>
      <w:r w:rsidRPr="00242CC4">
        <w:rPr>
          <w:rFonts w:ascii="Arial" w:hAnsi="Arial" w:cs="Arial"/>
          <w:b/>
          <w:bCs/>
          <w:sz w:val="18"/>
          <w:szCs w:val="18"/>
        </w:rPr>
        <w:t>14.3.</w:t>
      </w:r>
      <w:r w:rsidRPr="00242CC4">
        <w:rPr>
          <w:rFonts w:ascii="Arial" w:hAnsi="Arial" w:cs="Arial"/>
          <w:bCs/>
          <w:sz w:val="18"/>
          <w:szCs w:val="18"/>
        </w:rPr>
        <w:tab/>
      </w:r>
      <w:r w:rsidRPr="00242CC4">
        <w:rPr>
          <w:rFonts w:ascii="Arial" w:hAnsi="Arial" w:cs="Arial"/>
          <w:sz w:val="18"/>
          <w:szCs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DÉCIMA QUINTA.- (RESPONSABILIDAD Y OBLIGACIONES DEL CONTRATISTA)</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se compromete a cumplir con las siguientes responsabilidades y obligaciones, que son de carácter enunciativo y no limitativo:</w:t>
      </w:r>
    </w:p>
    <w:p w:rsidR="00361E7E" w:rsidRPr="00242CC4" w:rsidRDefault="00361E7E" w:rsidP="0087441C">
      <w:pPr>
        <w:pStyle w:val="Prrafodelista"/>
        <w:numPr>
          <w:ilvl w:val="1"/>
          <w:numId w:val="54"/>
        </w:numPr>
        <w:spacing w:before="120" w:after="120"/>
        <w:contextualSpacing/>
        <w:jc w:val="both"/>
        <w:rPr>
          <w:rFonts w:ascii="Arial" w:hAnsi="Arial" w:cs="Arial"/>
          <w:b/>
          <w:sz w:val="18"/>
          <w:szCs w:val="18"/>
        </w:rPr>
      </w:pPr>
      <w:r w:rsidRPr="00242CC4">
        <w:rPr>
          <w:rFonts w:ascii="Arial" w:hAnsi="Arial" w:cs="Arial"/>
          <w:b/>
          <w:sz w:val="18"/>
          <w:szCs w:val="18"/>
        </w:rPr>
        <w:lastRenderedPageBreak/>
        <w:t xml:space="preserve">  Responsabilidades:</w:t>
      </w:r>
    </w:p>
    <w:p w:rsidR="00361E7E" w:rsidRPr="00242CC4" w:rsidRDefault="00361E7E" w:rsidP="0087441C">
      <w:pPr>
        <w:numPr>
          <w:ilvl w:val="0"/>
          <w:numId w:val="52"/>
        </w:numPr>
        <w:spacing w:before="120" w:after="120"/>
        <w:contextualSpacing/>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61E7E" w:rsidRPr="00242CC4" w:rsidRDefault="00361E7E" w:rsidP="00361E7E">
      <w:pPr>
        <w:spacing w:before="120" w:after="120"/>
        <w:ind w:left="1065"/>
        <w:contextualSpacing/>
        <w:jc w:val="both"/>
        <w:rPr>
          <w:rFonts w:ascii="Arial" w:hAnsi="Arial" w:cs="Arial"/>
          <w:sz w:val="18"/>
          <w:szCs w:val="18"/>
        </w:rPr>
      </w:pPr>
    </w:p>
    <w:p w:rsidR="00361E7E" w:rsidRPr="00242CC4" w:rsidRDefault="00361E7E" w:rsidP="0087441C">
      <w:pPr>
        <w:numPr>
          <w:ilvl w:val="0"/>
          <w:numId w:val="52"/>
        </w:numPr>
        <w:spacing w:before="120" w:after="120"/>
        <w:contextualSpacing/>
        <w:jc w:val="both"/>
        <w:rPr>
          <w:rFonts w:ascii="Arial" w:hAnsi="Arial" w:cs="Arial"/>
          <w:sz w:val="18"/>
          <w:szCs w:val="18"/>
        </w:rPr>
      </w:pPr>
      <w:r w:rsidRPr="00242CC4">
        <w:rPr>
          <w:rFonts w:ascii="Arial" w:hAnsi="Arial" w:cs="Arial"/>
          <w:sz w:val="18"/>
          <w:szCs w:val="18"/>
        </w:rPr>
        <w:t xml:space="preserve">En consecuencia el </w:t>
      </w:r>
      <w:r w:rsidRPr="00242CC4">
        <w:rPr>
          <w:rFonts w:ascii="Arial" w:hAnsi="Arial" w:cs="Arial"/>
          <w:b/>
          <w:sz w:val="18"/>
          <w:szCs w:val="18"/>
        </w:rPr>
        <w:t>CONTRATISTA</w:t>
      </w:r>
      <w:r w:rsidRPr="00242CC4">
        <w:rPr>
          <w:rFonts w:ascii="Arial" w:hAnsi="Arial" w:cs="Arial"/>
          <w:sz w:val="18"/>
          <w:szCs w:val="18"/>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361E7E">
      <w:pPr>
        <w:spacing w:before="120" w:after="120"/>
        <w:ind w:left="1065"/>
        <w:contextualSpacing/>
        <w:jc w:val="both"/>
        <w:rPr>
          <w:rFonts w:ascii="Arial" w:hAnsi="Arial" w:cs="Arial"/>
          <w:sz w:val="18"/>
          <w:szCs w:val="18"/>
        </w:rPr>
      </w:pPr>
      <w:r w:rsidRPr="00242CC4">
        <w:rPr>
          <w:rFonts w:ascii="Arial" w:hAnsi="Arial" w:cs="Arial"/>
          <w:sz w:val="18"/>
          <w:szCs w:val="18"/>
        </w:rPr>
        <w:t xml:space="preserve">En caso de no responder favorablemente al requerimiento, la </w:t>
      </w:r>
      <w:r w:rsidRPr="00242CC4">
        <w:rPr>
          <w:rFonts w:ascii="Arial" w:hAnsi="Arial" w:cs="Arial"/>
          <w:b/>
          <w:sz w:val="18"/>
          <w:szCs w:val="18"/>
        </w:rPr>
        <w:t xml:space="preserve">ENTIDAD </w:t>
      </w:r>
      <w:r w:rsidRPr="00242CC4">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242CC4">
        <w:rPr>
          <w:rFonts w:ascii="Arial" w:hAnsi="Arial" w:cs="Arial"/>
          <w:b/>
          <w:sz w:val="18"/>
          <w:szCs w:val="18"/>
        </w:rPr>
        <w:t>CONTRATISTA</w:t>
      </w:r>
      <w:r w:rsidRPr="00242CC4">
        <w:rPr>
          <w:rFonts w:ascii="Arial" w:hAnsi="Arial" w:cs="Arial"/>
          <w:sz w:val="18"/>
          <w:szCs w:val="18"/>
        </w:rPr>
        <w:t xml:space="preserve"> es responsable ante el Estado.</w:t>
      </w:r>
    </w:p>
    <w:p w:rsidR="00361E7E" w:rsidRPr="00242CC4" w:rsidRDefault="00361E7E" w:rsidP="00361E7E">
      <w:pPr>
        <w:spacing w:before="120" w:after="120"/>
        <w:ind w:left="1065"/>
        <w:contextualSpacing/>
        <w:jc w:val="both"/>
        <w:rPr>
          <w:rFonts w:ascii="Arial" w:hAnsi="Arial" w:cs="Arial"/>
          <w:sz w:val="18"/>
          <w:szCs w:val="18"/>
        </w:rPr>
      </w:pPr>
    </w:p>
    <w:p w:rsidR="00361E7E" w:rsidRPr="00242CC4" w:rsidRDefault="00361E7E" w:rsidP="0087441C">
      <w:pPr>
        <w:numPr>
          <w:ilvl w:val="0"/>
          <w:numId w:val="52"/>
        </w:numPr>
        <w:spacing w:before="120" w:after="120"/>
        <w:ind w:left="1066"/>
        <w:contextualSpacing/>
        <w:jc w:val="both"/>
        <w:rPr>
          <w:rFonts w:ascii="Arial" w:hAnsi="Arial" w:cs="Arial"/>
          <w:sz w:val="18"/>
          <w:szCs w:val="18"/>
        </w:rPr>
      </w:pPr>
      <w:r w:rsidRPr="00242CC4">
        <w:rPr>
          <w:rFonts w:ascii="Arial" w:hAnsi="Arial" w:cs="Arial"/>
          <w:sz w:val="18"/>
          <w:szCs w:val="18"/>
        </w:rPr>
        <w:t>Por los efectos resultantes de la inobservancia y/o infracción de las obligaciones del Contrato, leyes, reglamentos y/o cualquier disposición legal.</w:t>
      </w:r>
    </w:p>
    <w:p w:rsidR="00361E7E" w:rsidRPr="00242CC4" w:rsidRDefault="00361E7E" w:rsidP="00361E7E">
      <w:pPr>
        <w:spacing w:before="120" w:after="120"/>
        <w:ind w:left="1066"/>
        <w:contextualSpacing/>
        <w:jc w:val="both"/>
        <w:rPr>
          <w:rFonts w:ascii="Arial" w:hAnsi="Arial" w:cs="Arial"/>
          <w:sz w:val="18"/>
          <w:szCs w:val="18"/>
        </w:rPr>
      </w:pPr>
    </w:p>
    <w:p w:rsidR="00361E7E" w:rsidRPr="00242CC4" w:rsidRDefault="00361E7E" w:rsidP="0087441C">
      <w:pPr>
        <w:numPr>
          <w:ilvl w:val="0"/>
          <w:numId w:val="52"/>
        </w:numPr>
        <w:tabs>
          <w:tab w:val="num" w:pos="1418"/>
        </w:tabs>
        <w:spacing w:before="120" w:after="120"/>
        <w:ind w:left="1066"/>
        <w:contextualSpacing/>
        <w:jc w:val="both"/>
        <w:rPr>
          <w:rFonts w:ascii="Arial" w:hAnsi="Arial" w:cs="Arial"/>
          <w:sz w:val="18"/>
          <w:szCs w:val="18"/>
        </w:rPr>
      </w:pPr>
      <w:r w:rsidRPr="00242CC4">
        <w:rPr>
          <w:rFonts w:ascii="Arial" w:hAnsi="Arial" w:cs="Arial"/>
          <w:sz w:val="18"/>
          <w:szCs w:val="18"/>
        </w:rPr>
        <w:t xml:space="preserve">Por todo subcontrato suscrito por el </w:t>
      </w:r>
      <w:r w:rsidRPr="00242CC4">
        <w:rPr>
          <w:rFonts w:ascii="Arial" w:hAnsi="Arial" w:cs="Arial"/>
          <w:b/>
          <w:sz w:val="18"/>
          <w:szCs w:val="18"/>
        </w:rPr>
        <w:t>CONTRATISTA</w:t>
      </w:r>
      <w:r w:rsidRPr="00242CC4">
        <w:rPr>
          <w:rFonts w:ascii="Arial" w:hAnsi="Arial" w:cs="Arial"/>
          <w:sz w:val="18"/>
          <w:szCs w:val="18"/>
        </w:rPr>
        <w:t xml:space="preserve">, no obligara o pretenderá obligar a la </w:t>
      </w:r>
      <w:r w:rsidRPr="00242CC4">
        <w:rPr>
          <w:rFonts w:ascii="Arial" w:hAnsi="Arial" w:cs="Arial"/>
          <w:b/>
          <w:sz w:val="18"/>
          <w:szCs w:val="18"/>
        </w:rPr>
        <w:t>ENTIDAD</w:t>
      </w:r>
      <w:r w:rsidRPr="00242CC4">
        <w:rPr>
          <w:rFonts w:ascii="Arial" w:hAnsi="Arial" w:cs="Arial"/>
          <w:sz w:val="18"/>
          <w:szCs w:val="18"/>
        </w:rPr>
        <w:t xml:space="preserve"> al cumplimiento de las obligaciones laborales, sociales o patronales de los subcontratista, proveedores y/o fabricantes en este sentido la responsabilidad frente a la </w:t>
      </w:r>
      <w:r w:rsidRPr="00242CC4">
        <w:rPr>
          <w:rFonts w:ascii="Arial" w:hAnsi="Arial" w:cs="Arial"/>
          <w:b/>
          <w:sz w:val="18"/>
          <w:szCs w:val="18"/>
        </w:rPr>
        <w:t>ENTIDAD</w:t>
      </w:r>
      <w:r w:rsidRPr="00242CC4">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242CC4">
        <w:rPr>
          <w:rFonts w:ascii="Arial" w:hAnsi="Arial" w:cs="Arial"/>
          <w:b/>
          <w:sz w:val="18"/>
          <w:szCs w:val="18"/>
        </w:rPr>
        <w:t>CONTRATISTA.</w:t>
      </w:r>
      <w:r w:rsidRPr="00242CC4">
        <w:rPr>
          <w:rFonts w:ascii="Arial" w:hAnsi="Arial" w:cs="Arial"/>
          <w:sz w:val="18"/>
          <w:szCs w:val="18"/>
        </w:rPr>
        <w:t xml:space="preserve"> </w:t>
      </w:r>
    </w:p>
    <w:p w:rsidR="00361E7E" w:rsidRPr="00242CC4" w:rsidRDefault="00361E7E" w:rsidP="00361E7E">
      <w:pPr>
        <w:spacing w:before="120" w:after="120"/>
        <w:ind w:left="1065"/>
        <w:contextualSpacing/>
        <w:jc w:val="both"/>
        <w:rPr>
          <w:rFonts w:ascii="Arial" w:hAnsi="Arial" w:cs="Arial"/>
          <w:sz w:val="18"/>
          <w:szCs w:val="18"/>
        </w:rPr>
      </w:pPr>
    </w:p>
    <w:p w:rsidR="00361E7E" w:rsidRPr="00242CC4" w:rsidRDefault="00361E7E" w:rsidP="0087441C">
      <w:pPr>
        <w:numPr>
          <w:ilvl w:val="0"/>
          <w:numId w:val="52"/>
        </w:numPr>
        <w:spacing w:before="120" w:after="120"/>
        <w:contextualSpacing/>
        <w:jc w:val="both"/>
        <w:rPr>
          <w:rFonts w:ascii="Arial" w:hAnsi="Arial" w:cs="Arial"/>
          <w:sz w:val="18"/>
          <w:szCs w:val="18"/>
        </w:rPr>
      </w:pPr>
      <w:r w:rsidRPr="00242CC4">
        <w:rPr>
          <w:rFonts w:ascii="Arial" w:hAnsi="Arial" w:cs="Arial"/>
          <w:sz w:val="18"/>
          <w:szCs w:val="18"/>
        </w:rPr>
        <w:t>Por las indemnizaciones o reclamos ocasionados por errores, negligencia y/o impericias practicados en la ejecución de los Servicios.</w:t>
      </w:r>
    </w:p>
    <w:p w:rsidR="00361E7E" w:rsidRPr="00242CC4" w:rsidRDefault="00361E7E" w:rsidP="00361E7E">
      <w:pPr>
        <w:spacing w:before="120" w:after="120"/>
        <w:ind w:left="1065"/>
        <w:contextualSpacing/>
        <w:jc w:val="both"/>
        <w:rPr>
          <w:rFonts w:ascii="Arial" w:hAnsi="Arial" w:cs="Arial"/>
          <w:sz w:val="18"/>
          <w:szCs w:val="18"/>
        </w:rPr>
      </w:pPr>
    </w:p>
    <w:p w:rsidR="00361E7E" w:rsidRPr="00242CC4" w:rsidRDefault="00361E7E" w:rsidP="0087441C">
      <w:pPr>
        <w:numPr>
          <w:ilvl w:val="0"/>
          <w:numId w:val="52"/>
        </w:numPr>
        <w:spacing w:before="120" w:after="120"/>
        <w:contextualSpacing/>
        <w:jc w:val="both"/>
        <w:rPr>
          <w:rFonts w:ascii="Arial" w:hAnsi="Arial" w:cs="Arial"/>
          <w:sz w:val="18"/>
          <w:szCs w:val="18"/>
        </w:rPr>
      </w:pPr>
      <w:r w:rsidRPr="00242CC4">
        <w:rPr>
          <w:rFonts w:ascii="Arial" w:hAnsi="Arial" w:cs="Arial"/>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61E7E" w:rsidRPr="00242CC4" w:rsidRDefault="00361E7E" w:rsidP="00361E7E">
      <w:pPr>
        <w:spacing w:before="120" w:after="120"/>
        <w:contextualSpacing/>
        <w:jc w:val="both"/>
        <w:rPr>
          <w:rFonts w:ascii="Arial" w:hAnsi="Arial" w:cs="Arial"/>
          <w:sz w:val="18"/>
          <w:szCs w:val="18"/>
        </w:rPr>
      </w:pPr>
    </w:p>
    <w:p w:rsidR="00361E7E" w:rsidRPr="00242CC4" w:rsidRDefault="00361E7E" w:rsidP="0087441C">
      <w:pPr>
        <w:numPr>
          <w:ilvl w:val="0"/>
          <w:numId w:val="52"/>
        </w:numPr>
        <w:spacing w:before="120" w:after="120"/>
        <w:contextualSpacing/>
        <w:jc w:val="both"/>
        <w:rPr>
          <w:rFonts w:ascii="Arial" w:hAnsi="Arial" w:cs="Arial"/>
          <w:sz w:val="18"/>
          <w:szCs w:val="18"/>
        </w:rPr>
      </w:pPr>
      <w:r w:rsidRPr="00242CC4">
        <w:rPr>
          <w:rFonts w:ascii="Arial" w:hAnsi="Arial" w:cs="Arial"/>
          <w:sz w:val="18"/>
          <w:szCs w:val="18"/>
        </w:rPr>
        <w:t xml:space="preserve">Por rehacer o reparar, a su costo y en los plazos estipulados por la </w:t>
      </w:r>
      <w:r w:rsidRPr="00242CC4">
        <w:rPr>
          <w:rFonts w:ascii="Arial" w:hAnsi="Arial" w:cs="Arial"/>
          <w:b/>
          <w:sz w:val="18"/>
          <w:szCs w:val="18"/>
        </w:rPr>
        <w:t>ENTIDAD</w:t>
      </w:r>
      <w:r w:rsidRPr="00242CC4">
        <w:rPr>
          <w:rFonts w:ascii="Arial" w:hAnsi="Arial" w:cs="Arial"/>
          <w:sz w:val="18"/>
          <w:szCs w:val="18"/>
        </w:rPr>
        <w:t xml:space="preserve">, toda y/o cualquier parte de los Servicios que hubiese sido considerada inaceptable por la </w:t>
      </w:r>
      <w:r w:rsidRPr="00242CC4">
        <w:rPr>
          <w:rFonts w:ascii="Arial" w:hAnsi="Arial" w:cs="Arial"/>
          <w:b/>
          <w:sz w:val="18"/>
          <w:szCs w:val="18"/>
        </w:rPr>
        <w:t>ENTIDAD</w:t>
      </w:r>
      <w:r w:rsidRPr="00242CC4">
        <w:rPr>
          <w:rFonts w:ascii="Arial" w:hAnsi="Arial" w:cs="Arial"/>
          <w:sz w:val="18"/>
          <w:szCs w:val="18"/>
        </w:rPr>
        <w:t>.</w:t>
      </w:r>
    </w:p>
    <w:p w:rsidR="00361E7E" w:rsidRPr="00242CC4" w:rsidRDefault="00361E7E" w:rsidP="00361E7E">
      <w:pPr>
        <w:spacing w:before="120" w:after="120"/>
        <w:ind w:left="1065"/>
        <w:contextualSpacing/>
        <w:jc w:val="both"/>
        <w:rPr>
          <w:rFonts w:ascii="Arial" w:hAnsi="Arial" w:cs="Arial"/>
          <w:sz w:val="18"/>
          <w:szCs w:val="18"/>
        </w:rPr>
      </w:pPr>
    </w:p>
    <w:p w:rsidR="00361E7E" w:rsidRPr="00242CC4" w:rsidRDefault="00361E7E" w:rsidP="0087441C">
      <w:pPr>
        <w:numPr>
          <w:ilvl w:val="0"/>
          <w:numId w:val="52"/>
        </w:numPr>
        <w:spacing w:before="120" w:after="120"/>
        <w:contextualSpacing/>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361E7E" w:rsidRPr="00242CC4" w:rsidRDefault="00361E7E" w:rsidP="0087441C">
      <w:pPr>
        <w:pStyle w:val="Prrafodelista"/>
        <w:numPr>
          <w:ilvl w:val="1"/>
          <w:numId w:val="54"/>
        </w:numPr>
        <w:spacing w:before="120" w:after="120"/>
        <w:contextualSpacing/>
        <w:jc w:val="both"/>
        <w:rPr>
          <w:rFonts w:ascii="Arial" w:hAnsi="Arial" w:cs="Arial"/>
          <w:b/>
          <w:sz w:val="18"/>
          <w:szCs w:val="18"/>
        </w:rPr>
      </w:pPr>
      <w:r w:rsidRPr="00242CC4">
        <w:rPr>
          <w:rFonts w:ascii="Arial" w:hAnsi="Arial" w:cs="Arial"/>
          <w:b/>
          <w:sz w:val="18"/>
          <w:szCs w:val="18"/>
        </w:rPr>
        <w:t xml:space="preserve">  Obligaciones: </w:t>
      </w: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Ejecutar el Servicio de acuerdo a lo previsto en este Contrato, sus anexos y la Ley Aplicable, siendo el único responsable ante cualquier inobservancia.</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242CC4">
        <w:rPr>
          <w:rFonts w:ascii="Arial" w:hAnsi="Arial" w:cs="Arial"/>
          <w:b/>
          <w:sz w:val="18"/>
          <w:szCs w:val="18"/>
        </w:rPr>
        <w:t>CONTRATISTA</w:t>
      </w:r>
      <w:r w:rsidRPr="00242CC4">
        <w:rPr>
          <w:rFonts w:ascii="Arial" w:hAnsi="Arial" w:cs="Arial"/>
          <w:sz w:val="18"/>
          <w:szCs w:val="18"/>
        </w:rPr>
        <w:t xml:space="preserve"> responsable por los efectos que se originaren de eventuales inobservancias, mencionando de manera enunciativa y no limitativa, las siguientes: </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5"/>
        </w:numPr>
        <w:spacing w:before="120" w:after="120"/>
        <w:ind w:left="1701" w:hanging="567"/>
        <w:contextualSpacing/>
        <w:jc w:val="both"/>
        <w:rPr>
          <w:rFonts w:ascii="Arial" w:hAnsi="Arial" w:cs="Arial"/>
          <w:sz w:val="18"/>
          <w:szCs w:val="18"/>
        </w:rPr>
      </w:pPr>
      <w:r w:rsidRPr="00242CC4">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361E7E" w:rsidRPr="00242CC4" w:rsidRDefault="00361E7E" w:rsidP="00361E7E">
      <w:pPr>
        <w:spacing w:before="120" w:after="120"/>
        <w:ind w:left="1701"/>
        <w:contextualSpacing/>
        <w:jc w:val="both"/>
        <w:rPr>
          <w:rFonts w:ascii="Arial" w:hAnsi="Arial" w:cs="Arial"/>
          <w:sz w:val="18"/>
          <w:szCs w:val="18"/>
        </w:rPr>
      </w:pPr>
    </w:p>
    <w:p w:rsidR="00361E7E" w:rsidRPr="00242CC4" w:rsidRDefault="00361E7E" w:rsidP="0087441C">
      <w:pPr>
        <w:numPr>
          <w:ilvl w:val="0"/>
          <w:numId w:val="45"/>
        </w:numPr>
        <w:spacing w:before="120" w:after="120"/>
        <w:ind w:left="1701" w:hanging="567"/>
        <w:contextualSpacing/>
        <w:jc w:val="both"/>
        <w:rPr>
          <w:rFonts w:ascii="Arial" w:hAnsi="Arial" w:cs="Arial"/>
          <w:sz w:val="18"/>
          <w:szCs w:val="18"/>
        </w:rPr>
      </w:pPr>
      <w:r w:rsidRPr="00242CC4">
        <w:rPr>
          <w:rFonts w:ascii="Arial" w:hAnsi="Arial" w:cs="Arial"/>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242CC4">
        <w:rPr>
          <w:rFonts w:ascii="Arial" w:hAnsi="Arial" w:cs="Arial"/>
          <w:b/>
          <w:sz w:val="18"/>
          <w:szCs w:val="18"/>
        </w:rPr>
        <w:t>ENTIDAD</w:t>
      </w:r>
      <w:r w:rsidRPr="00242CC4">
        <w:rPr>
          <w:rFonts w:ascii="Arial" w:hAnsi="Arial" w:cs="Arial"/>
          <w:sz w:val="18"/>
          <w:szCs w:val="18"/>
        </w:rPr>
        <w:t xml:space="preserve">. </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Planear, programar, dirigir y ejecutar los Servicios con calidad y seguridad, a fin de garantizar el pleno cumplimiento del Contrato.</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42CC4">
        <w:rPr>
          <w:rFonts w:ascii="Arial" w:hAnsi="Arial" w:cs="Arial"/>
          <w:sz w:val="18"/>
          <w:szCs w:val="18"/>
        </w:rPr>
        <w:tab/>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Responder por la supervisión, dirección técnica y administrativa y mano de obra de su Personal, necesarias para la ejecución de los Servicios, siendo para todos los efectos, el </w:t>
      </w:r>
      <w:r w:rsidRPr="00242CC4">
        <w:rPr>
          <w:rFonts w:ascii="Arial" w:hAnsi="Arial" w:cs="Arial"/>
          <w:b/>
          <w:sz w:val="18"/>
          <w:szCs w:val="18"/>
        </w:rPr>
        <w:t>CONTRATISTA</w:t>
      </w:r>
      <w:r w:rsidRPr="00242CC4">
        <w:rPr>
          <w:rFonts w:ascii="Arial" w:hAnsi="Arial" w:cs="Arial"/>
          <w:sz w:val="18"/>
          <w:szCs w:val="18"/>
        </w:rPr>
        <w:t xml:space="preserve"> único y exclusivo responsable.</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Salvaguardar y liberar a la </w:t>
      </w:r>
      <w:r w:rsidRPr="00242CC4">
        <w:rPr>
          <w:rFonts w:ascii="Arial" w:hAnsi="Arial" w:cs="Arial"/>
          <w:b/>
          <w:sz w:val="18"/>
          <w:szCs w:val="18"/>
        </w:rPr>
        <w:t>ENTIDAD</w:t>
      </w:r>
      <w:r w:rsidRPr="00242CC4">
        <w:rPr>
          <w:rFonts w:ascii="Arial" w:hAnsi="Arial" w:cs="Arial"/>
          <w:sz w:val="18"/>
          <w:szCs w:val="18"/>
        </w:rPr>
        <w:t xml:space="preserve"> de la responsabilidad de todos los reclamos, representaciones y procesos judiciales de cualquier naturaleza, relacionados con la ejecución de los Servicios. </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Responder por los daños o pérdidas causados a la </w:t>
      </w:r>
      <w:r w:rsidRPr="00242CC4">
        <w:rPr>
          <w:rFonts w:ascii="Arial" w:hAnsi="Arial" w:cs="Arial"/>
          <w:b/>
          <w:sz w:val="18"/>
          <w:szCs w:val="18"/>
        </w:rPr>
        <w:t>ENTIDAD</w:t>
      </w:r>
      <w:r w:rsidRPr="00242CC4">
        <w:rPr>
          <w:rFonts w:ascii="Arial" w:hAnsi="Arial" w:cs="Arial"/>
          <w:sz w:val="18"/>
          <w:szCs w:val="18"/>
        </w:rPr>
        <w:t xml:space="preserve"> o a terceros, resultantes de acción u omisión en la ejecución de los Servicios.</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42CC4">
        <w:rPr>
          <w:rFonts w:ascii="Arial" w:hAnsi="Arial" w:cs="Arial"/>
          <w:b/>
          <w:sz w:val="18"/>
          <w:szCs w:val="18"/>
        </w:rPr>
        <w:t>ENTIDAD</w:t>
      </w:r>
      <w:r w:rsidRPr="00242CC4">
        <w:rPr>
          <w:rFonts w:ascii="Arial" w:hAnsi="Arial" w:cs="Arial"/>
          <w:sz w:val="18"/>
          <w:szCs w:val="18"/>
        </w:rPr>
        <w:t xml:space="preserve"> de cualquier reclamo. </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42CC4">
        <w:rPr>
          <w:rFonts w:ascii="Arial" w:hAnsi="Arial" w:cs="Arial"/>
          <w:b/>
          <w:sz w:val="18"/>
          <w:szCs w:val="18"/>
        </w:rPr>
        <w:t>ENTIDAD</w:t>
      </w:r>
      <w:r w:rsidRPr="00242CC4">
        <w:rPr>
          <w:rFonts w:ascii="Arial" w:hAnsi="Arial" w:cs="Arial"/>
          <w:sz w:val="18"/>
          <w:szCs w:val="18"/>
        </w:rPr>
        <w:t xml:space="preserve"> podrá pedir al </w:t>
      </w:r>
      <w:r w:rsidRPr="00242CC4">
        <w:rPr>
          <w:rFonts w:ascii="Arial" w:hAnsi="Arial" w:cs="Arial"/>
          <w:b/>
          <w:sz w:val="18"/>
          <w:szCs w:val="18"/>
        </w:rPr>
        <w:t>CONTRATISTA</w:t>
      </w:r>
      <w:r w:rsidRPr="00242CC4">
        <w:rPr>
          <w:rFonts w:ascii="Arial" w:hAnsi="Arial" w:cs="Arial"/>
          <w:sz w:val="18"/>
          <w:szCs w:val="18"/>
        </w:rPr>
        <w:t xml:space="preserve"> en cualquier momento, dentro del término del presente Contrato, una declaración que certifique el cumplimiento de la presente obligación.</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Los sueldos pagados a los trabajadores deben obedecer como mínimo, a lo establecido en la Ley Aplicable.</w:t>
      </w:r>
    </w:p>
    <w:p w:rsidR="00361E7E" w:rsidRPr="00242CC4" w:rsidRDefault="00361E7E" w:rsidP="00361E7E">
      <w:pPr>
        <w:spacing w:before="120" w:after="120"/>
        <w:ind w:left="720"/>
        <w:contextualSpacing/>
        <w:jc w:val="both"/>
        <w:rPr>
          <w:rFonts w:ascii="Arial" w:hAnsi="Arial" w:cs="Arial"/>
          <w:sz w:val="18"/>
          <w:szCs w:val="18"/>
        </w:rPr>
      </w:pPr>
      <w:r w:rsidRPr="00242CC4">
        <w:rPr>
          <w:rFonts w:ascii="Arial" w:hAnsi="Arial" w:cs="Arial"/>
          <w:sz w:val="18"/>
          <w:szCs w:val="18"/>
        </w:rPr>
        <w:tab/>
      </w: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Responsabilizarse por obtener a su costo todas las licencias y autorizaciones de conformidad a la Ley Aplicable con relación a este Contrato y los registros que le exija la </w:t>
      </w:r>
      <w:r w:rsidRPr="00242CC4">
        <w:rPr>
          <w:rFonts w:ascii="Arial" w:hAnsi="Arial" w:cs="Arial"/>
          <w:b/>
          <w:sz w:val="18"/>
          <w:szCs w:val="18"/>
        </w:rPr>
        <w:t xml:space="preserve">ENTIDAD </w:t>
      </w:r>
      <w:r w:rsidRPr="00242CC4">
        <w:rPr>
          <w:rFonts w:ascii="Arial" w:hAnsi="Arial" w:cs="Arial"/>
          <w:sz w:val="18"/>
          <w:szCs w:val="18"/>
        </w:rPr>
        <w:t>en conformidad al Contrato.</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Cumplir la legislación laboral y social vigente en el Estado Plurinacional de Bolivia y será también responsable de dicho cumplimiento por parte de sus subcontratistas.</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Mantener a la </w:t>
      </w:r>
      <w:r w:rsidRPr="00242CC4">
        <w:rPr>
          <w:rFonts w:ascii="Arial" w:hAnsi="Arial" w:cs="Arial"/>
          <w:b/>
          <w:sz w:val="18"/>
          <w:szCs w:val="18"/>
        </w:rPr>
        <w:t>ENTIDAD</w:t>
      </w:r>
      <w:r w:rsidRPr="00242CC4">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Asegurar que los contratos suscritos con subcontratistas contengan disposiciones que cumplan con las obligaciones laborales, sociales, ambientales y tributarias, además de la Ley Aplicable.</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Cumplir con las normas laborales respecto al pago de incremento salarial, bonos, doble aguinaldo, primas y cualquier otra obligación laboral, las cuales deben ser asumidas exclusivamente a cuenta y cargo del </w:t>
      </w:r>
      <w:r w:rsidRPr="00242CC4">
        <w:rPr>
          <w:rFonts w:ascii="Arial" w:hAnsi="Arial" w:cs="Arial"/>
          <w:b/>
          <w:sz w:val="18"/>
          <w:szCs w:val="18"/>
        </w:rPr>
        <w:t>CONTRATISTA</w:t>
      </w:r>
      <w:r w:rsidRPr="00242CC4">
        <w:rPr>
          <w:rFonts w:ascii="Arial" w:hAnsi="Arial" w:cs="Arial"/>
          <w:sz w:val="18"/>
          <w:szCs w:val="18"/>
        </w:rPr>
        <w:t>.</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87441C">
      <w:pPr>
        <w:numPr>
          <w:ilvl w:val="0"/>
          <w:numId w:val="44"/>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Realizar el trabajo solicitado conforme a detalle y requerimiento realizado por la </w:t>
      </w:r>
      <w:r w:rsidRPr="00242CC4">
        <w:rPr>
          <w:rFonts w:ascii="Arial" w:hAnsi="Arial" w:cs="Arial"/>
          <w:b/>
          <w:sz w:val="18"/>
          <w:szCs w:val="18"/>
        </w:rPr>
        <w:t>ENTIDAD</w:t>
      </w:r>
      <w:r w:rsidRPr="00242CC4">
        <w:rPr>
          <w:rFonts w:ascii="Arial" w:hAnsi="Arial" w:cs="Arial"/>
          <w:sz w:val="18"/>
          <w:szCs w:val="18"/>
        </w:rPr>
        <w:t xml:space="preserve">. </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361E7E">
      <w:pPr>
        <w:spacing w:after="120"/>
        <w:jc w:val="both"/>
        <w:rPr>
          <w:rFonts w:ascii="Arial" w:hAnsi="Arial" w:cs="Arial"/>
          <w:sz w:val="18"/>
          <w:szCs w:val="18"/>
        </w:rPr>
      </w:pPr>
      <w:r w:rsidRPr="00242CC4">
        <w:rPr>
          <w:rFonts w:ascii="Arial" w:hAnsi="Arial" w:cs="Arial"/>
          <w:sz w:val="18"/>
          <w:szCs w:val="18"/>
        </w:rPr>
        <w:t>Las demás obligaciones y responsabilidades a su cargo que sin estar expresamente mencionadas, emerjan del presente Contrato.</w:t>
      </w:r>
    </w:p>
    <w:p w:rsidR="00361E7E" w:rsidRPr="00242CC4" w:rsidRDefault="00361E7E" w:rsidP="00361E7E">
      <w:pPr>
        <w:spacing w:after="120"/>
        <w:jc w:val="both"/>
        <w:rPr>
          <w:rFonts w:ascii="Arial" w:hAnsi="Arial" w:cs="Arial"/>
          <w:sz w:val="18"/>
          <w:szCs w:val="18"/>
        </w:rPr>
      </w:pPr>
      <w:r w:rsidRPr="00242CC4">
        <w:rPr>
          <w:rFonts w:ascii="Arial" w:hAnsi="Arial" w:cs="Arial"/>
          <w:b/>
          <w:sz w:val="18"/>
          <w:szCs w:val="18"/>
          <w:u w:val="single"/>
        </w:rPr>
        <w:t>DÉCIMA SEXTA.- (OBLIGACIONES DE LA ENTIDAD)</w:t>
      </w:r>
    </w:p>
    <w:p w:rsidR="00361E7E" w:rsidRPr="00242CC4" w:rsidRDefault="00361E7E" w:rsidP="00361E7E">
      <w:pPr>
        <w:spacing w:after="120"/>
        <w:ind w:left="709" w:hanging="708"/>
        <w:jc w:val="both"/>
        <w:rPr>
          <w:rFonts w:ascii="Arial" w:hAnsi="Arial" w:cs="Arial"/>
          <w:sz w:val="18"/>
          <w:szCs w:val="18"/>
        </w:rPr>
      </w:pPr>
      <w:r w:rsidRPr="00242CC4">
        <w:rPr>
          <w:rFonts w:ascii="Arial" w:hAnsi="Arial" w:cs="Arial"/>
          <w:sz w:val="18"/>
          <w:szCs w:val="18"/>
        </w:rPr>
        <w:t xml:space="preserve">La  </w:t>
      </w:r>
      <w:r w:rsidRPr="00242CC4">
        <w:rPr>
          <w:rFonts w:ascii="Arial" w:hAnsi="Arial" w:cs="Arial"/>
          <w:b/>
          <w:sz w:val="18"/>
          <w:szCs w:val="18"/>
        </w:rPr>
        <w:t>ENTIDAD</w:t>
      </w:r>
      <w:r w:rsidRPr="00242CC4">
        <w:rPr>
          <w:rFonts w:ascii="Arial" w:hAnsi="Arial" w:cs="Arial"/>
          <w:sz w:val="18"/>
          <w:szCs w:val="18"/>
        </w:rPr>
        <w:t xml:space="preserve"> se obliga en su sentido más amplio a cumplir con las siguientes obligaciones:</w:t>
      </w:r>
    </w:p>
    <w:p w:rsidR="00361E7E" w:rsidRPr="00242CC4" w:rsidRDefault="00361E7E" w:rsidP="0087441C">
      <w:pPr>
        <w:pStyle w:val="Prrafodelista"/>
        <w:numPr>
          <w:ilvl w:val="0"/>
          <w:numId w:val="50"/>
        </w:numPr>
        <w:spacing w:before="120" w:after="120"/>
        <w:ind w:left="1068"/>
        <w:contextualSpacing/>
        <w:jc w:val="both"/>
        <w:rPr>
          <w:rFonts w:ascii="Arial" w:hAnsi="Arial" w:cs="Arial"/>
          <w:sz w:val="18"/>
          <w:szCs w:val="18"/>
        </w:rPr>
      </w:pPr>
      <w:r w:rsidRPr="00242CC4">
        <w:rPr>
          <w:rFonts w:ascii="Arial" w:hAnsi="Arial" w:cs="Arial"/>
          <w:sz w:val="18"/>
          <w:szCs w:val="18"/>
        </w:rPr>
        <w:t xml:space="preserve">Notificar al </w:t>
      </w:r>
      <w:r w:rsidRPr="00242CC4">
        <w:rPr>
          <w:rFonts w:ascii="Arial" w:hAnsi="Arial" w:cs="Arial"/>
          <w:b/>
          <w:sz w:val="18"/>
          <w:szCs w:val="18"/>
        </w:rPr>
        <w:t xml:space="preserve">CONTRATISTA </w:t>
      </w:r>
      <w:r w:rsidRPr="00242CC4">
        <w:rPr>
          <w:rFonts w:ascii="Arial" w:hAnsi="Arial" w:cs="Arial"/>
          <w:sz w:val="18"/>
          <w:szCs w:val="18"/>
        </w:rPr>
        <w:t>los defectos e irregularidades encontradas en la ejecución del Servicio, fijando plazos para su corrección.</w:t>
      </w:r>
    </w:p>
    <w:p w:rsidR="00361E7E" w:rsidRPr="00242CC4" w:rsidRDefault="00361E7E" w:rsidP="00361E7E">
      <w:pPr>
        <w:pStyle w:val="Prrafodelista"/>
        <w:spacing w:before="120" w:after="120"/>
        <w:ind w:left="1415"/>
        <w:jc w:val="both"/>
        <w:rPr>
          <w:rFonts w:ascii="Arial" w:hAnsi="Arial" w:cs="Arial"/>
          <w:sz w:val="18"/>
          <w:szCs w:val="18"/>
        </w:rPr>
      </w:pPr>
    </w:p>
    <w:p w:rsidR="00361E7E" w:rsidRPr="00242CC4" w:rsidRDefault="00361E7E" w:rsidP="0087441C">
      <w:pPr>
        <w:pStyle w:val="Prrafodelista"/>
        <w:numPr>
          <w:ilvl w:val="0"/>
          <w:numId w:val="50"/>
        </w:numPr>
        <w:spacing w:before="120" w:after="120"/>
        <w:ind w:left="1068"/>
        <w:contextualSpacing/>
        <w:jc w:val="both"/>
        <w:rPr>
          <w:rFonts w:ascii="Arial" w:hAnsi="Arial" w:cs="Arial"/>
          <w:sz w:val="18"/>
          <w:szCs w:val="18"/>
        </w:rPr>
      </w:pPr>
      <w:r w:rsidRPr="00242CC4">
        <w:rPr>
          <w:rFonts w:ascii="Arial" w:hAnsi="Arial" w:cs="Arial"/>
          <w:sz w:val="18"/>
          <w:szCs w:val="18"/>
        </w:rPr>
        <w:t xml:space="preserve">Proporcionar información y detalle para la ejecución del Servicio, comunicando al </w:t>
      </w:r>
      <w:r w:rsidRPr="00242CC4">
        <w:rPr>
          <w:rFonts w:ascii="Arial" w:hAnsi="Arial" w:cs="Arial"/>
          <w:b/>
          <w:sz w:val="18"/>
          <w:szCs w:val="18"/>
        </w:rPr>
        <w:t>CONTRATISTA</w:t>
      </w:r>
      <w:r w:rsidRPr="00242CC4">
        <w:rPr>
          <w:rFonts w:ascii="Arial" w:hAnsi="Arial" w:cs="Arial"/>
          <w:sz w:val="18"/>
          <w:szCs w:val="18"/>
        </w:rPr>
        <w:t xml:space="preserve"> eventuales cambios de normas y horarios de trabajo.</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DÉCIMA SÉPTIMA.- (FISCALIZACIÓN DEL SERVICIO)</w:t>
      </w:r>
    </w:p>
    <w:p w:rsidR="00361E7E" w:rsidRPr="00242CC4" w:rsidRDefault="00361E7E" w:rsidP="00361E7E">
      <w:pPr>
        <w:spacing w:before="120" w:after="120"/>
        <w:ind w:left="705" w:hanging="705"/>
        <w:jc w:val="both"/>
        <w:rPr>
          <w:rFonts w:ascii="Arial" w:hAnsi="Arial" w:cs="Arial"/>
          <w:sz w:val="18"/>
          <w:szCs w:val="18"/>
        </w:rPr>
      </w:pPr>
      <w:r w:rsidRPr="00242CC4">
        <w:rPr>
          <w:rFonts w:ascii="Arial" w:hAnsi="Arial" w:cs="Arial"/>
          <w:b/>
          <w:sz w:val="18"/>
          <w:szCs w:val="18"/>
        </w:rPr>
        <w:t xml:space="preserve">17.1. </w:t>
      </w:r>
      <w:r w:rsidRPr="00242CC4">
        <w:rPr>
          <w:rFonts w:ascii="Arial" w:hAnsi="Arial" w:cs="Arial"/>
          <w:sz w:val="18"/>
          <w:szCs w:val="18"/>
        </w:rPr>
        <w:tab/>
        <w:t xml:space="preserve">La </w:t>
      </w:r>
      <w:r w:rsidRPr="00242CC4">
        <w:rPr>
          <w:rFonts w:ascii="Arial" w:hAnsi="Arial" w:cs="Arial"/>
          <w:b/>
          <w:sz w:val="18"/>
          <w:szCs w:val="18"/>
        </w:rPr>
        <w:t xml:space="preserve">ENTIDAD </w:t>
      </w:r>
      <w:r w:rsidRPr="00242CC4">
        <w:rPr>
          <w:rFonts w:ascii="Arial" w:hAnsi="Arial" w:cs="Arial"/>
          <w:sz w:val="18"/>
          <w:szCs w:val="18"/>
        </w:rPr>
        <w:t>designará un Fiscal del Servicio</w:t>
      </w:r>
      <w:r w:rsidRPr="00242CC4">
        <w:rPr>
          <w:rFonts w:ascii="Arial" w:hAnsi="Arial" w:cs="Arial"/>
          <w:b/>
          <w:sz w:val="18"/>
          <w:szCs w:val="18"/>
        </w:rPr>
        <w:t xml:space="preserve"> </w:t>
      </w:r>
      <w:r w:rsidRPr="00242CC4">
        <w:rPr>
          <w:rFonts w:ascii="Arial" w:hAnsi="Arial" w:cs="Arial"/>
          <w:sz w:val="18"/>
          <w:szCs w:val="18"/>
        </w:rPr>
        <w:t xml:space="preserve">de seguimiento y control de la ejecución del Contrato, y comunicará oficialmente esta designación al </w:t>
      </w:r>
      <w:r w:rsidRPr="00242CC4">
        <w:rPr>
          <w:rFonts w:ascii="Arial" w:hAnsi="Arial" w:cs="Arial"/>
          <w:b/>
          <w:sz w:val="18"/>
          <w:szCs w:val="18"/>
        </w:rPr>
        <w:t xml:space="preserve">CONTRATISTA </w:t>
      </w:r>
      <w:r w:rsidRPr="00242CC4">
        <w:rPr>
          <w:rFonts w:ascii="Arial" w:hAnsi="Arial" w:cs="Arial"/>
          <w:sz w:val="18"/>
          <w:szCs w:val="18"/>
        </w:rPr>
        <w:t>mediante nota expresa y de conformidad a lo determinado en la cláusula (Notificaciones).</w:t>
      </w:r>
    </w:p>
    <w:p w:rsidR="00361E7E" w:rsidRPr="00242CC4" w:rsidRDefault="00361E7E" w:rsidP="00361E7E">
      <w:pPr>
        <w:tabs>
          <w:tab w:val="left" w:pos="900"/>
        </w:tabs>
        <w:spacing w:before="120" w:after="120"/>
        <w:ind w:left="705" w:hanging="705"/>
        <w:jc w:val="both"/>
        <w:rPr>
          <w:rFonts w:ascii="Arial" w:hAnsi="Arial" w:cs="Arial"/>
          <w:sz w:val="18"/>
          <w:szCs w:val="18"/>
        </w:rPr>
      </w:pPr>
      <w:r w:rsidRPr="00242CC4">
        <w:rPr>
          <w:rFonts w:ascii="Arial" w:hAnsi="Arial" w:cs="Arial"/>
          <w:b/>
          <w:sz w:val="18"/>
          <w:szCs w:val="18"/>
        </w:rPr>
        <w:t>17.2.</w:t>
      </w:r>
      <w:r w:rsidRPr="00242CC4">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242CC4">
        <w:rPr>
          <w:rFonts w:ascii="Arial" w:hAnsi="Arial" w:cs="Arial"/>
          <w:b/>
          <w:sz w:val="18"/>
          <w:szCs w:val="18"/>
        </w:rPr>
        <w:t>ENTIDAD</w:t>
      </w:r>
      <w:r w:rsidRPr="00242CC4">
        <w:rPr>
          <w:rFonts w:ascii="Arial" w:hAnsi="Arial" w:cs="Arial"/>
          <w:sz w:val="18"/>
          <w:szCs w:val="18"/>
        </w:rPr>
        <w:t xml:space="preserve"> con relación al Contrato.</w:t>
      </w:r>
    </w:p>
    <w:p w:rsidR="00361E7E" w:rsidRPr="00242CC4" w:rsidRDefault="00361E7E" w:rsidP="00361E7E">
      <w:pPr>
        <w:widowControl w:val="0"/>
        <w:spacing w:before="120" w:after="120"/>
        <w:jc w:val="both"/>
        <w:rPr>
          <w:rFonts w:ascii="Arial" w:hAnsi="Arial" w:cs="Arial"/>
          <w:sz w:val="18"/>
          <w:szCs w:val="18"/>
        </w:rPr>
      </w:pPr>
      <w:r w:rsidRPr="00242CC4">
        <w:rPr>
          <w:rFonts w:ascii="Arial" w:hAnsi="Arial" w:cs="Arial"/>
          <w:b/>
          <w:sz w:val="18"/>
          <w:szCs w:val="18"/>
        </w:rPr>
        <w:t>17.3.</w:t>
      </w:r>
      <w:r w:rsidRPr="00242CC4">
        <w:rPr>
          <w:rFonts w:ascii="Arial" w:hAnsi="Arial" w:cs="Arial"/>
          <w:sz w:val="18"/>
          <w:szCs w:val="18"/>
        </w:rPr>
        <w:tab/>
        <w:t>El Fiscal del Servicio tendrá los más amplios poderes, inclusive para:</w:t>
      </w:r>
    </w:p>
    <w:p w:rsidR="00361E7E" w:rsidRPr="00242CC4" w:rsidRDefault="00361E7E" w:rsidP="0087441C">
      <w:pPr>
        <w:widowControl w:val="0"/>
        <w:numPr>
          <w:ilvl w:val="0"/>
          <w:numId w:val="49"/>
        </w:numPr>
        <w:tabs>
          <w:tab w:val="clear" w:pos="1683"/>
          <w:tab w:val="num" w:pos="1134"/>
        </w:tabs>
        <w:spacing w:before="120" w:after="120"/>
        <w:ind w:left="1134" w:hanging="425"/>
        <w:jc w:val="both"/>
        <w:rPr>
          <w:rFonts w:ascii="Arial" w:hAnsi="Arial" w:cs="Arial"/>
          <w:sz w:val="18"/>
          <w:szCs w:val="18"/>
        </w:rPr>
      </w:pPr>
      <w:r w:rsidRPr="00242CC4">
        <w:rPr>
          <w:rFonts w:ascii="Arial" w:hAnsi="Arial" w:cs="Arial"/>
          <w:sz w:val="18"/>
          <w:szCs w:val="18"/>
        </w:rPr>
        <w:t xml:space="preserve">Ordenar la inmediata sustitución de cualquier empleado del </w:t>
      </w:r>
      <w:r w:rsidRPr="00242CC4">
        <w:rPr>
          <w:rFonts w:ascii="Arial" w:hAnsi="Arial" w:cs="Arial"/>
          <w:b/>
          <w:sz w:val="18"/>
          <w:szCs w:val="18"/>
        </w:rPr>
        <w:t>CONTRATISTA</w:t>
      </w:r>
      <w:r w:rsidRPr="00242CC4">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361E7E" w:rsidRPr="00242CC4" w:rsidRDefault="00361E7E" w:rsidP="0087441C">
      <w:pPr>
        <w:widowControl w:val="0"/>
        <w:numPr>
          <w:ilvl w:val="0"/>
          <w:numId w:val="49"/>
        </w:numPr>
        <w:tabs>
          <w:tab w:val="clear" w:pos="1683"/>
          <w:tab w:val="num" w:pos="1134"/>
        </w:tabs>
        <w:spacing w:before="120" w:after="120"/>
        <w:ind w:left="1134" w:hanging="425"/>
        <w:jc w:val="both"/>
        <w:rPr>
          <w:rFonts w:ascii="Arial" w:hAnsi="Arial" w:cs="Arial"/>
          <w:sz w:val="18"/>
          <w:szCs w:val="18"/>
        </w:rPr>
      </w:pPr>
      <w:r w:rsidRPr="00242CC4">
        <w:rPr>
          <w:rFonts w:ascii="Arial" w:hAnsi="Arial" w:cs="Arial"/>
          <w:sz w:val="18"/>
          <w:szCs w:val="18"/>
        </w:rPr>
        <w:t>Interrumpir cualquier parte del Servicio ejecutado en desacuerdo con lo determinado en el Contrato.</w:t>
      </w:r>
    </w:p>
    <w:p w:rsidR="00361E7E" w:rsidRPr="00242CC4" w:rsidRDefault="00361E7E" w:rsidP="0087441C">
      <w:pPr>
        <w:widowControl w:val="0"/>
        <w:numPr>
          <w:ilvl w:val="0"/>
          <w:numId w:val="49"/>
        </w:numPr>
        <w:tabs>
          <w:tab w:val="clear" w:pos="1683"/>
          <w:tab w:val="num" w:pos="1134"/>
        </w:tabs>
        <w:spacing w:before="120" w:after="120"/>
        <w:ind w:left="1134" w:hanging="425"/>
        <w:jc w:val="both"/>
        <w:rPr>
          <w:rFonts w:ascii="Arial" w:hAnsi="Arial" w:cs="Arial"/>
          <w:sz w:val="18"/>
          <w:szCs w:val="18"/>
        </w:rPr>
      </w:pPr>
      <w:r w:rsidRPr="00242CC4">
        <w:rPr>
          <w:rFonts w:ascii="Arial" w:hAnsi="Arial" w:cs="Arial"/>
          <w:sz w:val="18"/>
          <w:szCs w:val="18"/>
        </w:rPr>
        <w:t xml:space="preserve">En caso de inobservancia por parte del </w:t>
      </w:r>
      <w:r w:rsidRPr="00242CC4">
        <w:rPr>
          <w:rFonts w:ascii="Arial" w:hAnsi="Arial" w:cs="Arial"/>
          <w:b/>
          <w:sz w:val="18"/>
          <w:szCs w:val="18"/>
        </w:rPr>
        <w:t>CONTRATISTA</w:t>
      </w:r>
      <w:r w:rsidRPr="00242CC4">
        <w:rPr>
          <w:rFonts w:ascii="Arial" w:hAnsi="Arial" w:cs="Arial"/>
          <w:sz w:val="18"/>
          <w:szCs w:val="18"/>
        </w:rPr>
        <w:t xml:space="preserve"> a las exigencias de la fiscalización, se tendrá además el derecho de aplicación de multas previstas en el Contrato. </w:t>
      </w:r>
    </w:p>
    <w:p w:rsidR="00361E7E" w:rsidRPr="00242CC4" w:rsidRDefault="00361E7E" w:rsidP="00361E7E">
      <w:pPr>
        <w:widowControl w:val="0"/>
        <w:spacing w:before="120" w:after="120"/>
        <w:ind w:left="709" w:hanging="709"/>
        <w:jc w:val="both"/>
        <w:rPr>
          <w:rFonts w:ascii="Arial" w:hAnsi="Arial" w:cs="Arial"/>
          <w:sz w:val="18"/>
          <w:szCs w:val="18"/>
        </w:rPr>
      </w:pPr>
      <w:r w:rsidRPr="00242CC4">
        <w:rPr>
          <w:rFonts w:ascii="Arial" w:hAnsi="Arial" w:cs="Arial"/>
          <w:b/>
          <w:sz w:val="18"/>
          <w:szCs w:val="18"/>
        </w:rPr>
        <w:t>17.4.</w:t>
      </w:r>
      <w:r w:rsidRPr="00242CC4">
        <w:rPr>
          <w:rFonts w:ascii="Arial" w:hAnsi="Arial" w:cs="Arial"/>
          <w:sz w:val="18"/>
          <w:szCs w:val="18"/>
        </w:rPr>
        <w:t xml:space="preserve"> </w:t>
      </w:r>
      <w:r w:rsidRPr="00242CC4">
        <w:rPr>
          <w:rFonts w:ascii="Arial" w:hAnsi="Arial" w:cs="Arial"/>
          <w:sz w:val="18"/>
          <w:szCs w:val="18"/>
        </w:rPr>
        <w:tab/>
        <w:t xml:space="preserve">El Fiscal del Servicio podrá efectuar cualquier solicitud de rectificación relativa al Servicio ejecutado en desacuerdo con el Contrato, coordinando con el </w:t>
      </w:r>
      <w:r w:rsidRPr="00242CC4">
        <w:rPr>
          <w:rFonts w:ascii="Arial" w:hAnsi="Arial" w:cs="Arial"/>
          <w:b/>
          <w:sz w:val="18"/>
          <w:szCs w:val="18"/>
        </w:rPr>
        <w:t>CONTRATISTA</w:t>
      </w:r>
      <w:r w:rsidRPr="00242CC4">
        <w:rPr>
          <w:rFonts w:ascii="Arial" w:hAnsi="Arial" w:cs="Arial"/>
          <w:sz w:val="18"/>
          <w:szCs w:val="18"/>
        </w:rPr>
        <w:t xml:space="preserve"> un plazo máximo para la solución del problema. Luego de dicho aviso, si transcurrido el plazo, el </w:t>
      </w:r>
      <w:r w:rsidRPr="00242CC4">
        <w:rPr>
          <w:rFonts w:ascii="Arial" w:hAnsi="Arial" w:cs="Arial"/>
          <w:b/>
          <w:sz w:val="18"/>
          <w:szCs w:val="18"/>
        </w:rPr>
        <w:t>CONTRATISTA</w:t>
      </w:r>
      <w:r w:rsidRPr="00242CC4">
        <w:rPr>
          <w:rFonts w:ascii="Arial" w:hAnsi="Arial" w:cs="Arial"/>
          <w:sz w:val="18"/>
          <w:szCs w:val="18"/>
        </w:rPr>
        <w:t xml:space="preserve"> no procede con dicha solicitud, la misma se constituirá en causal de resolución por incumplimiento de Contrato, reservándose la </w:t>
      </w:r>
      <w:r w:rsidRPr="00242CC4">
        <w:rPr>
          <w:rFonts w:ascii="Arial" w:hAnsi="Arial" w:cs="Arial"/>
          <w:b/>
          <w:sz w:val="18"/>
          <w:szCs w:val="18"/>
        </w:rPr>
        <w:t>ENTIDAD</w:t>
      </w:r>
      <w:r w:rsidRPr="00242CC4">
        <w:rPr>
          <w:rFonts w:ascii="Arial" w:hAnsi="Arial" w:cs="Arial"/>
          <w:sz w:val="18"/>
          <w:szCs w:val="18"/>
        </w:rPr>
        <w:t xml:space="preserve"> el derecho de aplicar las multas de acuerdo al Contrato.</w:t>
      </w:r>
    </w:p>
    <w:p w:rsidR="00361E7E" w:rsidRPr="00242CC4" w:rsidRDefault="00361E7E" w:rsidP="00361E7E">
      <w:pPr>
        <w:widowControl w:val="0"/>
        <w:spacing w:before="120" w:after="120"/>
        <w:ind w:left="709" w:hanging="709"/>
        <w:jc w:val="both"/>
        <w:rPr>
          <w:rFonts w:ascii="Arial" w:hAnsi="Arial" w:cs="Arial"/>
          <w:sz w:val="18"/>
          <w:szCs w:val="18"/>
        </w:rPr>
      </w:pPr>
      <w:r w:rsidRPr="00242CC4">
        <w:rPr>
          <w:rFonts w:ascii="Arial" w:hAnsi="Arial" w:cs="Arial"/>
          <w:b/>
          <w:sz w:val="18"/>
          <w:szCs w:val="18"/>
        </w:rPr>
        <w:t>17.5.</w:t>
      </w:r>
      <w:r w:rsidRPr="00242CC4">
        <w:rPr>
          <w:rFonts w:ascii="Arial" w:hAnsi="Arial" w:cs="Arial"/>
          <w:sz w:val="18"/>
          <w:szCs w:val="18"/>
        </w:rPr>
        <w:tab/>
        <w:t xml:space="preserve">La acción u omisión, total o parcial, de la fiscalización no exime al </w:t>
      </w:r>
      <w:r w:rsidRPr="00242CC4">
        <w:rPr>
          <w:rFonts w:ascii="Arial" w:hAnsi="Arial" w:cs="Arial"/>
          <w:b/>
          <w:sz w:val="18"/>
          <w:szCs w:val="18"/>
        </w:rPr>
        <w:t>CONTRATISTA</w:t>
      </w:r>
      <w:r w:rsidRPr="00242CC4">
        <w:rPr>
          <w:rFonts w:ascii="Arial" w:hAnsi="Arial" w:cs="Arial"/>
          <w:sz w:val="18"/>
          <w:szCs w:val="18"/>
        </w:rPr>
        <w:t xml:space="preserve"> de su total responsabilidad por la ejecución del Servicio.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DÉCIMA OCTAVA.- (REPRESENTANTE DEL CONTRATISTA)</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designará mediante notificación escrita a la </w:t>
      </w:r>
      <w:r w:rsidRPr="00242CC4">
        <w:rPr>
          <w:rFonts w:ascii="Arial" w:hAnsi="Arial" w:cs="Arial"/>
          <w:b/>
          <w:sz w:val="18"/>
          <w:szCs w:val="18"/>
        </w:rPr>
        <w:t>ENTIDAD</w:t>
      </w:r>
      <w:r w:rsidRPr="00242CC4">
        <w:rPr>
          <w:rFonts w:ascii="Arial" w:hAnsi="Arial" w:cs="Arial"/>
          <w:sz w:val="18"/>
          <w:szCs w:val="18"/>
        </w:rPr>
        <w:t xml:space="preserve">, a su representante para la entrega del Servicio, dicho personero será denominado agente del Servicio y será presentado oficialmente por el </w:t>
      </w:r>
      <w:r w:rsidRPr="00242CC4">
        <w:rPr>
          <w:rFonts w:ascii="Arial" w:hAnsi="Arial" w:cs="Arial"/>
          <w:b/>
          <w:sz w:val="18"/>
          <w:szCs w:val="18"/>
        </w:rPr>
        <w:t>CONTRATISTA</w:t>
      </w:r>
      <w:r w:rsidRPr="00242CC4">
        <w:rPr>
          <w:rFonts w:ascii="Arial" w:hAnsi="Arial" w:cs="Arial"/>
          <w:sz w:val="18"/>
          <w:szCs w:val="18"/>
        </w:rPr>
        <w:t xml:space="preserve"> antes del inicio del mismo, mediante comunicación escrita dirigida a la </w:t>
      </w:r>
      <w:r w:rsidRPr="00242CC4">
        <w:rPr>
          <w:rFonts w:ascii="Arial" w:hAnsi="Arial" w:cs="Arial"/>
          <w:b/>
          <w:sz w:val="18"/>
          <w:szCs w:val="18"/>
        </w:rPr>
        <w:t xml:space="preserve">ENTIDAD  </w:t>
      </w:r>
      <w:r w:rsidRPr="00242CC4">
        <w:rPr>
          <w:rFonts w:ascii="Arial" w:hAnsi="Arial" w:cs="Arial"/>
          <w:sz w:val="18"/>
          <w:szCs w:val="18"/>
        </w:rPr>
        <w:t>de conformidad a la cláusula (Notificaciones) del presente Contrato.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sz w:val="18"/>
          <w:szCs w:val="18"/>
        </w:rPr>
        <w:t xml:space="preserve">El agente del Servicio representará al </w:t>
      </w:r>
      <w:r w:rsidRPr="00242CC4">
        <w:rPr>
          <w:rFonts w:ascii="Arial" w:hAnsi="Arial" w:cs="Arial"/>
          <w:b/>
          <w:sz w:val="18"/>
          <w:szCs w:val="18"/>
        </w:rPr>
        <w:t>CONTRATISTA</w:t>
      </w:r>
      <w:r w:rsidRPr="00242CC4">
        <w:rPr>
          <w:rFonts w:ascii="Arial" w:hAnsi="Arial" w:cs="Arial"/>
          <w:sz w:val="18"/>
          <w:szCs w:val="18"/>
        </w:rPr>
        <w:t xml:space="preserve"> durante toda la prestación del Servicio y mantendrá coordinación permanente y efectiva con la </w:t>
      </w:r>
      <w:r w:rsidRPr="00242CC4">
        <w:rPr>
          <w:rFonts w:ascii="Arial" w:hAnsi="Arial" w:cs="Arial"/>
          <w:b/>
          <w:sz w:val="18"/>
          <w:szCs w:val="18"/>
        </w:rPr>
        <w:t>ENTIDAD</w:t>
      </w:r>
      <w:r w:rsidRPr="00242CC4">
        <w:rPr>
          <w:rFonts w:ascii="Arial" w:hAnsi="Arial" w:cs="Arial"/>
          <w:sz w:val="18"/>
          <w:szCs w:val="18"/>
        </w:rPr>
        <w:t xml:space="preserve"> a través del Fiscal del Servicio, a objeto de atender satisfactoriamente los requerimientos y dar fiel cumplimiento al Contrato.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DÉCIMA NOVENA.- (INTRANSFERIBILIDAD DEL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bajo ningún título podrá ceder, transferir, subrogar, total o parcialmente este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242CC4">
        <w:rPr>
          <w:rFonts w:ascii="Arial" w:hAnsi="Arial" w:cs="Arial"/>
          <w:b/>
          <w:sz w:val="18"/>
          <w:szCs w:val="18"/>
        </w:rPr>
        <w:t>ENTIDAD</w:t>
      </w:r>
      <w:r w:rsidRPr="00242CC4">
        <w:rPr>
          <w:rFonts w:ascii="Arial" w:hAnsi="Arial" w:cs="Arial"/>
          <w:sz w:val="18"/>
          <w:szCs w:val="18"/>
        </w:rPr>
        <w:t>, bajo los mismos términos y condiciones del presente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VIGÉSIMA.- (IMPUESTOS Y TRIBUTOS)</w:t>
      </w:r>
    </w:p>
    <w:p w:rsidR="00361E7E" w:rsidRPr="00242CC4" w:rsidRDefault="00361E7E" w:rsidP="00361E7E">
      <w:pPr>
        <w:widowControl w:val="0"/>
        <w:spacing w:before="120" w:after="120"/>
        <w:ind w:left="720" w:hanging="720"/>
        <w:jc w:val="both"/>
        <w:rPr>
          <w:rFonts w:ascii="Arial" w:hAnsi="Arial" w:cs="Arial"/>
          <w:sz w:val="18"/>
          <w:szCs w:val="18"/>
        </w:rPr>
      </w:pPr>
      <w:r w:rsidRPr="00242CC4">
        <w:rPr>
          <w:rFonts w:ascii="Arial" w:hAnsi="Arial" w:cs="Arial"/>
          <w:b/>
          <w:sz w:val="18"/>
          <w:szCs w:val="18"/>
        </w:rPr>
        <w:t>20.1.</w:t>
      </w:r>
      <w:r w:rsidRPr="00242CC4">
        <w:rPr>
          <w:rFonts w:ascii="Arial" w:hAnsi="Arial" w:cs="Arial"/>
          <w:b/>
          <w:sz w:val="18"/>
          <w:szCs w:val="18"/>
        </w:rPr>
        <w:tab/>
      </w:r>
      <w:r w:rsidRPr="00242CC4">
        <w:rPr>
          <w:rFonts w:ascii="Arial" w:hAnsi="Arial" w:cs="Arial"/>
          <w:sz w:val="18"/>
          <w:szCs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242CC4">
        <w:rPr>
          <w:rFonts w:ascii="Arial" w:hAnsi="Arial" w:cs="Arial"/>
          <w:b/>
          <w:sz w:val="18"/>
          <w:szCs w:val="18"/>
        </w:rPr>
        <w:t>CONTRATISTA</w:t>
      </w:r>
      <w:r w:rsidRPr="00242CC4">
        <w:rPr>
          <w:rFonts w:ascii="Arial" w:hAnsi="Arial" w:cs="Arial"/>
          <w:sz w:val="18"/>
          <w:szCs w:val="18"/>
        </w:rPr>
        <w:t xml:space="preserve"> conforme a lo previsto en la Ley Aplicable, sin derecho a reembolso. La </w:t>
      </w:r>
      <w:r w:rsidRPr="00242CC4">
        <w:rPr>
          <w:rFonts w:ascii="Arial" w:hAnsi="Arial" w:cs="Arial"/>
          <w:b/>
          <w:sz w:val="18"/>
          <w:szCs w:val="18"/>
        </w:rPr>
        <w:t>ENTIDAD</w:t>
      </w:r>
      <w:r w:rsidRPr="00242CC4">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361E7E" w:rsidRPr="00242CC4" w:rsidRDefault="00361E7E" w:rsidP="00361E7E">
      <w:pPr>
        <w:widowControl w:val="0"/>
        <w:spacing w:before="120" w:after="120"/>
        <w:ind w:left="720" w:hanging="720"/>
        <w:jc w:val="both"/>
        <w:rPr>
          <w:rFonts w:ascii="Arial" w:hAnsi="Arial" w:cs="Arial"/>
          <w:sz w:val="18"/>
          <w:szCs w:val="18"/>
        </w:rPr>
      </w:pPr>
      <w:r w:rsidRPr="00242CC4">
        <w:rPr>
          <w:rFonts w:ascii="Arial" w:hAnsi="Arial" w:cs="Arial"/>
          <w:b/>
          <w:sz w:val="18"/>
          <w:szCs w:val="18"/>
        </w:rPr>
        <w:t>20.2.</w:t>
      </w:r>
      <w:r w:rsidRPr="00242CC4">
        <w:rPr>
          <w:rFonts w:ascii="Arial" w:hAnsi="Arial" w:cs="Arial"/>
          <w:sz w:val="18"/>
          <w:szCs w:val="18"/>
        </w:rPr>
        <w:tab/>
        <w:t xml:space="preserve">El </w:t>
      </w:r>
      <w:r w:rsidRPr="00242CC4">
        <w:rPr>
          <w:rFonts w:ascii="Arial" w:hAnsi="Arial" w:cs="Arial"/>
          <w:b/>
          <w:sz w:val="18"/>
          <w:szCs w:val="18"/>
        </w:rPr>
        <w:t>CONTRATISTA</w:t>
      </w:r>
      <w:r w:rsidRPr="00242CC4">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61E7E" w:rsidRPr="00242CC4" w:rsidRDefault="00361E7E" w:rsidP="00361E7E">
      <w:pPr>
        <w:spacing w:before="120" w:after="120" w:line="195" w:lineRule="exact"/>
        <w:jc w:val="both"/>
        <w:rPr>
          <w:rFonts w:ascii="Arial" w:hAnsi="Arial" w:cs="Arial"/>
          <w:b/>
          <w:sz w:val="18"/>
          <w:szCs w:val="18"/>
          <w:u w:val="single"/>
        </w:rPr>
      </w:pPr>
      <w:r w:rsidRPr="00242CC4">
        <w:rPr>
          <w:rFonts w:ascii="Arial" w:hAnsi="Arial" w:cs="Arial"/>
          <w:b/>
          <w:sz w:val="18"/>
          <w:szCs w:val="18"/>
          <w:u w:val="single"/>
        </w:rPr>
        <w:t>VIGÉSIMA PRIMERA.- (CONFIDENCIALIDAD)</w:t>
      </w:r>
    </w:p>
    <w:p w:rsidR="00361E7E" w:rsidRPr="00242CC4" w:rsidRDefault="00361E7E" w:rsidP="00361E7E">
      <w:pPr>
        <w:shd w:val="clear" w:color="auto" w:fill="FFFFFF"/>
        <w:tabs>
          <w:tab w:val="left" w:pos="426"/>
        </w:tabs>
        <w:spacing w:before="120" w:after="120"/>
        <w:ind w:right="-6"/>
        <w:contextualSpacing/>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bCs/>
          <w:sz w:val="18"/>
          <w:szCs w:val="18"/>
        </w:rPr>
        <w:t>CONTRATISTA</w:t>
      </w:r>
      <w:r w:rsidRPr="00242CC4">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61E7E" w:rsidRPr="00242CC4" w:rsidRDefault="00361E7E" w:rsidP="00361E7E">
      <w:pPr>
        <w:shd w:val="clear" w:color="auto" w:fill="FFFFFF"/>
        <w:tabs>
          <w:tab w:val="left" w:pos="426"/>
        </w:tabs>
        <w:spacing w:before="120" w:after="120"/>
        <w:ind w:right="-6"/>
        <w:contextualSpacing/>
        <w:jc w:val="both"/>
        <w:rPr>
          <w:rFonts w:ascii="Arial" w:hAnsi="Arial" w:cs="Arial"/>
          <w:sz w:val="18"/>
          <w:szCs w:val="18"/>
        </w:rPr>
      </w:pPr>
    </w:p>
    <w:p w:rsidR="00361E7E" w:rsidRPr="00242CC4" w:rsidRDefault="00361E7E" w:rsidP="00361E7E">
      <w:pPr>
        <w:shd w:val="clear" w:color="auto" w:fill="FFFFFF"/>
        <w:tabs>
          <w:tab w:val="left" w:pos="426"/>
        </w:tabs>
        <w:spacing w:before="120" w:after="120"/>
        <w:ind w:right="-6"/>
        <w:contextualSpacing/>
        <w:jc w:val="both"/>
        <w:rPr>
          <w:rFonts w:ascii="Arial" w:hAnsi="Arial" w:cs="Arial"/>
          <w:sz w:val="18"/>
          <w:szCs w:val="18"/>
        </w:rPr>
      </w:pPr>
      <w:r w:rsidRPr="00242CC4">
        <w:rPr>
          <w:rFonts w:ascii="Arial" w:hAnsi="Arial" w:cs="Arial"/>
          <w:sz w:val="18"/>
          <w:szCs w:val="18"/>
        </w:rPr>
        <w:t xml:space="preserve">Las obligaciones que el </w:t>
      </w:r>
      <w:r w:rsidRPr="00242CC4">
        <w:rPr>
          <w:rFonts w:ascii="Arial" w:hAnsi="Arial" w:cs="Arial"/>
          <w:b/>
          <w:sz w:val="18"/>
          <w:szCs w:val="18"/>
        </w:rPr>
        <w:t xml:space="preserve">CONTRATISTA </w:t>
      </w:r>
      <w:r w:rsidRPr="00242CC4">
        <w:rPr>
          <w:rFonts w:ascii="Arial" w:hAnsi="Arial" w:cs="Arial"/>
          <w:sz w:val="18"/>
          <w:szCs w:val="18"/>
        </w:rPr>
        <w:t>asume bajo este Contrato con relación a la confidencialidad, subsistirán una vez finalizado el Contrato.</w:t>
      </w:r>
    </w:p>
    <w:p w:rsidR="00361E7E" w:rsidRPr="00242CC4" w:rsidRDefault="00361E7E" w:rsidP="00361E7E">
      <w:pPr>
        <w:spacing w:before="120" w:after="120"/>
        <w:contextualSpacing/>
        <w:rPr>
          <w:rFonts w:ascii="Arial" w:hAnsi="Arial" w:cs="Arial"/>
          <w:sz w:val="18"/>
          <w:szCs w:val="18"/>
        </w:rPr>
      </w:pPr>
    </w:p>
    <w:p w:rsidR="00361E7E" w:rsidRPr="00242CC4" w:rsidRDefault="00361E7E" w:rsidP="00361E7E">
      <w:pPr>
        <w:shd w:val="clear" w:color="auto" w:fill="FFFFFF"/>
        <w:tabs>
          <w:tab w:val="left" w:pos="426"/>
        </w:tabs>
        <w:spacing w:before="120" w:after="120"/>
        <w:ind w:right="-6"/>
        <w:contextualSpacing/>
        <w:jc w:val="both"/>
        <w:rPr>
          <w:rFonts w:ascii="Arial" w:hAnsi="Arial" w:cs="Arial"/>
          <w:sz w:val="18"/>
          <w:szCs w:val="18"/>
        </w:rPr>
      </w:pPr>
      <w:r w:rsidRPr="00242CC4">
        <w:rPr>
          <w:rFonts w:ascii="Arial" w:hAnsi="Arial" w:cs="Arial"/>
          <w:sz w:val="18"/>
          <w:szCs w:val="18"/>
        </w:rPr>
        <w:t xml:space="preserve">A la terminación del presente Contrato, por resolución o por su cumplimiento, el </w:t>
      </w:r>
      <w:r w:rsidRPr="00242CC4">
        <w:rPr>
          <w:rFonts w:ascii="Arial" w:hAnsi="Arial" w:cs="Arial"/>
          <w:b/>
          <w:sz w:val="18"/>
          <w:szCs w:val="18"/>
        </w:rPr>
        <w:t xml:space="preserve">CONTRATISTA </w:t>
      </w:r>
      <w:r w:rsidRPr="00242CC4">
        <w:rPr>
          <w:rFonts w:ascii="Arial" w:hAnsi="Arial" w:cs="Arial"/>
          <w:sz w:val="18"/>
          <w:szCs w:val="18"/>
        </w:rPr>
        <w:t xml:space="preserve">está en la obligación de entregar de manera inmediata a la </w:t>
      </w:r>
      <w:r w:rsidRPr="00242CC4">
        <w:rPr>
          <w:rFonts w:ascii="Arial" w:hAnsi="Arial" w:cs="Arial"/>
          <w:b/>
          <w:sz w:val="18"/>
          <w:szCs w:val="18"/>
        </w:rPr>
        <w:t>ENTIDAD</w:t>
      </w:r>
      <w:r w:rsidRPr="00242CC4">
        <w:rPr>
          <w:rFonts w:ascii="Arial" w:hAnsi="Arial" w:cs="Arial"/>
          <w:sz w:val="18"/>
          <w:szCs w:val="18"/>
        </w:rPr>
        <w:t xml:space="preserve"> todos los documentos, notas, datos, información, y otros que hubiera entrado en posesión del </w:t>
      </w:r>
      <w:r w:rsidRPr="00242CC4">
        <w:rPr>
          <w:rFonts w:ascii="Arial" w:hAnsi="Arial" w:cs="Arial"/>
          <w:b/>
          <w:sz w:val="18"/>
          <w:szCs w:val="18"/>
        </w:rPr>
        <w:t>CONTRATISTA</w:t>
      </w:r>
      <w:r w:rsidRPr="00242CC4">
        <w:rPr>
          <w:rFonts w:ascii="Arial" w:hAnsi="Arial" w:cs="Arial"/>
          <w:sz w:val="18"/>
          <w:szCs w:val="18"/>
        </w:rPr>
        <w:t xml:space="preserve"> en virtud a la ejecución del presente Contrato, no pudiendo retener el </w:t>
      </w:r>
      <w:r w:rsidRPr="00242CC4">
        <w:rPr>
          <w:rFonts w:ascii="Arial" w:hAnsi="Arial" w:cs="Arial"/>
          <w:b/>
          <w:sz w:val="18"/>
          <w:szCs w:val="18"/>
        </w:rPr>
        <w:t xml:space="preserve">CONTRATISTA </w:t>
      </w:r>
      <w:r w:rsidRPr="00242CC4">
        <w:rPr>
          <w:rFonts w:ascii="Arial" w:hAnsi="Arial" w:cs="Arial"/>
          <w:sz w:val="18"/>
          <w:szCs w:val="18"/>
        </w:rPr>
        <w:t>ninguna copia de los mismos, ya sean en papel o en formato electrónico o digital.</w:t>
      </w:r>
    </w:p>
    <w:p w:rsidR="00361E7E" w:rsidRPr="00242CC4" w:rsidRDefault="00361E7E" w:rsidP="00361E7E">
      <w:pPr>
        <w:shd w:val="clear" w:color="auto" w:fill="FFFFFF"/>
        <w:tabs>
          <w:tab w:val="left" w:pos="426"/>
        </w:tabs>
        <w:spacing w:before="120" w:after="120"/>
        <w:ind w:right="-6"/>
        <w:contextualSpacing/>
        <w:jc w:val="both"/>
        <w:rPr>
          <w:rFonts w:ascii="Arial" w:hAnsi="Arial" w:cs="Arial"/>
          <w:sz w:val="18"/>
          <w:szCs w:val="18"/>
        </w:rPr>
      </w:pPr>
    </w:p>
    <w:p w:rsidR="00361E7E" w:rsidRPr="00242CC4" w:rsidRDefault="00361E7E" w:rsidP="00361E7E">
      <w:pPr>
        <w:shd w:val="clear" w:color="auto" w:fill="FFFFFF"/>
        <w:tabs>
          <w:tab w:val="left" w:pos="426"/>
        </w:tabs>
        <w:spacing w:before="120" w:after="120"/>
        <w:ind w:right="-6"/>
        <w:contextualSpacing/>
        <w:jc w:val="both"/>
        <w:rPr>
          <w:rFonts w:ascii="Arial" w:hAnsi="Arial" w:cs="Arial"/>
          <w:sz w:val="18"/>
          <w:szCs w:val="18"/>
        </w:rPr>
      </w:pPr>
      <w:r w:rsidRPr="00242CC4">
        <w:rPr>
          <w:rFonts w:ascii="Arial" w:hAnsi="Arial" w:cs="Arial"/>
          <w:sz w:val="18"/>
          <w:szCs w:val="18"/>
        </w:rPr>
        <w:t>El incumplimiento de la obligación de confidencialidad importara:</w:t>
      </w:r>
    </w:p>
    <w:p w:rsidR="00361E7E" w:rsidRPr="00242CC4" w:rsidRDefault="00361E7E" w:rsidP="0087441C">
      <w:pPr>
        <w:pStyle w:val="Prrafodelista"/>
        <w:numPr>
          <w:ilvl w:val="0"/>
          <w:numId w:val="51"/>
        </w:numPr>
        <w:shd w:val="clear" w:color="auto" w:fill="FFFFFF"/>
        <w:tabs>
          <w:tab w:val="left" w:pos="426"/>
        </w:tabs>
        <w:spacing w:after="120"/>
        <w:ind w:left="993" w:right="-6" w:hanging="284"/>
        <w:contextualSpacing/>
        <w:jc w:val="both"/>
        <w:rPr>
          <w:rFonts w:ascii="Arial" w:hAnsi="Arial" w:cs="Arial"/>
          <w:b/>
          <w:sz w:val="18"/>
          <w:szCs w:val="18"/>
        </w:rPr>
      </w:pPr>
      <w:r w:rsidRPr="00242CC4">
        <w:rPr>
          <w:rFonts w:ascii="Arial" w:hAnsi="Arial" w:cs="Arial"/>
          <w:sz w:val="18"/>
          <w:szCs w:val="18"/>
        </w:rPr>
        <w:t>La adopción de medidas judiciales y sanciones de acuerdo a normas pertinentes.</w:t>
      </w:r>
    </w:p>
    <w:p w:rsidR="00361E7E" w:rsidRPr="00242CC4" w:rsidRDefault="00361E7E" w:rsidP="00361E7E">
      <w:pPr>
        <w:pStyle w:val="Prrafodelista"/>
        <w:shd w:val="clear" w:color="auto" w:fill="FFFFFF"/>
        <w:tabs>
          <w:tab w:val="left" w:pos="426"/>
          <w:tab w:val="left" w:pos="2093"/>
        </w:tabs>
        <w:spacing w:after="120"/>
        <w:ind w:left="993" w:right="-6"/>
        <w:jc w:val="both"/>
        <w:rPr>
          <w:rFonts w:ascii="Arial" w:hAnsi="Arial" w:cs="Arial"/>
          <w:b/>
          <w:sz w:val="18"/>
          <w:szCs w:val="18"/>
        </w:rPr>
      </w:pPr>
      <w:r w:rsidRPr="00242CC4">
        <w:rPr>
          <w:rFonts w:ascii="Arial" w:hAnsi="Arial" w:cs="Arial"/>
          <w:b/>
          <w:sz w:val="18"/>
          <w:szCs w:val="18"/>
        </w:rPr>
        <w:tab/>
      </w:r>
    </w:p>
    <w:p w:rsidR="00361E7E" w:rsidRPr="00242CC4" w:rsidRDefault="00361E7E" w:rsidP="0087441C">
      <w:pPr>
        <w:pStyle w:val="Prrafodelista"/>
        <w:numPr>
          <w:ilvl w:val="0"/>
          <w:numId w:val="51"/>
        </w:numPr>
        <w:shd w:val="clear" w:color="auto" w:fill="FFFFFF"/>
        <w:tabs>
          <w:tab w:val="left" w:pos="426"/>
        </w:tabs>
        <w:spacing w:after="120"/>
        <w:ind w:left="993" w:right="-6" w:hanging="284"/>
        <w:contextualSpacing/>
        <w:jc w:val="both"/>
        <w:rPr>
          <w:rFonts w:ascii="Arial" w:hAnsi="Arial" w:cs="Arial"/>
          <w:b/>
          <w:sz w:val="18"/>
          <w:szCs w:val="18"/>
        </w:rPr>
      </w:pPr>
      <w:r w:rsidRPr="00242CC4">
        <w:rPr>
          <w:rFonts w:ascii="Arial" w:hAnsi="Arial" w:cs="Arial"/>
          <w:sz w:val="18"/>
          <w:szCs w:val="18"/>
        </w:rPr>
        <w:t>Responsabilidad por pérdida y daños.</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VIGÉSIMA SEGUNDA.- (CAUSAS DE FUERZA MAYOR Y/O CASO FORTUITO)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Con el fin de exceptuar al </w:t>
      </w:r>
      <w:r w:rsidRPr="00242CC4">
        <w:rPr>
          <w:rFonts w:ascii="Arial" w:hAnsi="Arial" w:cs="Arial"/>
          <w:b/>
          <w:sz w:val="18"/>
          <w:szCs w:val="18"/>
        </w:rPr>
        <w:t xml:space="preserve">CONTRATISTA </w:t>
      </w:r>
      <w:r w:rsidRPr="00242CC4">
        <w:rPr>
          <w:rFonts w:ascii="Arial" w:hAnsi="Arial" w:cs="Arial"/>
          <w:sz w:val="18"/>
          <w:szCs w:val="18"/>
        </w:rPr>
        <w:t xml:space="preserve">de determinadas responsabilidades por mora durante la vigencia del presente Contrato, la </w:t>
      </w:r>
      <w:r w:rsidRPr="00242CC4">
        <w:rPr>
          <w:rFonts w:ascii="Arial" w:hAnsi="Arial" w:cs="Arial"/>
          <w:b/>
          <w:sz w:val="18"/>
          <w:szCs w:val="18"/>
        </w:rPr>
        <w:t>ENTIDAD</w:t>
      </w:r>
      <w:r w:rsidRPr="00242CC4">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61E7E" w:rsidRPr="00242CC4" w:rsidRDefault="00361E7E" w:rsidP="00361E7E">
      <w:pPr>
        <w:spacing w:before="120" w:after="120"/>
        <w:ind w:left="567" w:hanging="567"/>
        <w:jc w:val="both"/>
        <w:rPr>
          <w:rFonts w:ascii="Arial" w:hAnsi="Arial" w:cs="Arial"/>
          <w:b/>
          <w:sz w:val="18"/>
          <w:szCs w:val="18"/>
        </w:rPr>
      </w:pPr>
      <w:r w:rsidRPr="00242CC4">
        <w:rPr>
          <w:rFonts w:ascii="Arial" w:hAnsi="Arial" w:cs="Arial"/>
          <w:b/>
          <w:sz w:val="18"/>
          <w:szCs w:val="18"/>
        </w:rPr>
        <w:t>22.1   Condiciones de Validez:</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361E7E" w:rsidRPr="00242CC4" w:rsidRDefault="00361E7E" w:rsidP="0087441C">
      <w:pPr>
        <w:numPr>
          <w:ilvl w:val="0"/>
          <w:numId w:val="42"/>
        </w:numPr>
        <w:spacing w:before="120" w:after="120"/>
        <w:ind w:left="1134" w:hanging="283"/>
        <w:jc w:val="both"/>
        <w:rPr>
          <w:rFonts w:ascii="Arial" w:hAnsi="Arial" w:cs="Arial"/>
          <w:sz w:val="18"/>
          <w:szCs w:val="18"/>
        </w:rPr>
      </w:pPr>
      <w:r w:rsidRPr="00242CC4">
        <w:rPr>
          <w:rFonts w:ascii="Arial" w:hAnsi="Arial" w:cs="Arial"/>
          <w:sz w:val="18"/>
          <w:szCs w:val="18"/>
        </w:rPr>
        <w:t xml:space="preserve">Las circunstancias de la fuerza mayor o caso fortuito no hayan surgido por un incumplimiento, omisión o negligencia de la Parte </w:t>
      </w:r>
      <w:proofErr w:type="spellStart"/>
      <w:r w:rsidRPr="00242CC4">
        <w:rPr>
          <w:rFonts w:ascii="Arial" w:hAnsi="Arial" w:cs="Arial"/>
          <w:sz w:val="18"/>
          <w:szCs w:val="18"/>
        </w:rPr>
        <w:t>invocante</w:t>
      </w:r>
      <w:proofErr w:type="spellEnd"/>
      <w:r w:rsidRPr="00242CC4">
        <w:rPr>
          <w:rFonts w:ascii="Arial" w:hAnsi="Arial" w:cs="Arial"/>
          <w:sz w:val="18"/>
          <w:szCs w:val="18"/>
        </w:rPr>
        <w:t xml:space="preserve">, o en el caso del </w:t>
      </w:r>
      <w:r w:rsidRPr="00242CC4">
        <w:rPr>
          <w:rFonts w:ascii="Arial" w:hAnsi="Arial" w:cs="Arial"/>
          <w:b/>
          <w:sz w:val="18"/>
          <w:szCs w:val="18"/>
        </w:rPr>
        <w:t>CONTRATISTA</w:t>
      </w:r>
      <w:r w:rsidRPr="00242CC4">
        <w:rPr>
          <w:rFonts w:ascii="Arial" w:hAnsi="Arial" w:cs="Arial"/>
          <w:sz w:val="18"/>
          <w:szCs w:val="18"/>
        </w:rPr>
        <w:t>, será aplicable también a cualquier subcontratista.</w:t>
      </w:r>
    </w:p>
    <w:p w:rsidR="00361E7E" w:rsidRPr="00242CC4" w:rsidRDefault="00361E7E" w:rsidP="0087441C">
      <w:pPr>
        <w:numPr>
          <w:ilvl w:val="0"/>
          <w:numId w:val="42"/>
        </w:numPr>
        <w:spacing w:before="120" w:after="120"/>
        <w:ind w:left="1134" w:hanging="283"/>
        <w:contextualSpacing/>
        <w:jc w:val="both"/>
        <w:rPr>
          <w:rFonts w:ascii="Arial" w:hAnsi="Arial" w:cs="Arial"/>
          <w:sz w:val="18"/>
          <w:szCs w:val="18"/>
        </w:rPr>
      </w:pPr>
      <w:r w:rsidRPr="00242CC4">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61E7E" w:rsidRPr="00242CC4" w:rsidRDefault="00361E7E" w:rsidP="00361E7E">
      <w:pPr>
        <w:tabs>
          <w:tab w:val="left" w:pos="2820"/>
        </w:tabs>
        <w:spacing w:before="120" w:after="120"/>
        <w:ind w:left="1134" w:hanging="283"/>
        <w:contextualSpacing/>
        <w:jc w:val="both"/>
        <w:rPr>
          <w:rFonts w:ascii="Arial" w:hAnsi="Arial" w:cs="Arial"/>
          <w:sz w:val="18"/>
          <w:szCs w:val="18"/>
        </w:rPr>
      </w:pPr>
      <w:r w:rsidRPr="00242CC4">
        <w:rPr>
          <w:rFonts w:ascii="Arial" w:hAnsi="Arial" w:cs="Arial"/>
          <w:sz w:val="18"/>
          <w:szCs w:val="18"/>
        </w:rPr>
        <w:tab/>
      </w:r>
      <w:r w:rsidRPr="00242CC4">
        <w:rPr>
          <w:rFonts w:ascii="Arial" w:hAnsi="Arial" w:cs="Arial"/>
          <w:sz w:val="18"/>
          <w:szCs w:val="18"/>
        </w:rPr>
        <w:tab/>
      </w:r>
    </w:p>
    <w:p w:rsidR="00361E7E" w:rsidRPr="00242CC4" w:rsidRDefault="00361E7E" w:rsidP="0087441C">
      <w:pPr>
        <w:numPr>
          <w:ilvl w:val="0"/>
          <w:numId w:val="42"/>
        </w:numPr>
        <w:spacing w:before="120" w:after="120"/>
        <w:ind w:left="1134" w:hanging="283"/>
        <w:contextualSpacing/>
        <w:jc w:val="both"/>
        <w:rPr>
          <w:rFonts w:ascii="Arial" w:hAnsi="Arial" w:cs="Arial"/>
          <w:sz w:val="18"/>
          <w:szCs w:val="18"/>
        </w:rPr>
      </w:pPr>
      <w:r w:rsidRPr="00242CC4">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242CC4">
        <w:rPr>
          <w:rFonts w:ascii="Arial" w:hAnsi="Arial" w:cs="Arial"/>
          <w:b/>
          <w:sz w:val="18"/>
          <w:szCs w:val="18"/>
        </w:rPr>
        <w:t xml:space="preserve"> </w:t>
      </w:r>
      <w:r w:rsidRPr="00242CC4">
        <w:rPr>
          <w:rFonts w:ascii="Arial" w:hAnsi="Arial" w:cs="Arial"/>
          <w:sz w:val="18"/>
          <w:szCs w:val="18"/>
        </w:rPr>
        <w:t>y limitar el daño al mismo.</w:t>
      </w:r>
    </w:p>
    <w:p w:rsidR="00361E7E" w:rsidRPr="00242CC4" w:rsidRDefault="00361E7E" w:rsidP="00361E7E">
      <w:pPr>
        <w:spacing w:before="120" w:after="120"/>
        <w:contextualSpacing/>
        <w:jc w:val="both"/>
        <w:rPr>
          <w:rFonts w:ascii="Arial" w:hAnsi="Arial" w:cs="Arial"/>
          <w:sz w:val="18"/>
          <w:szCs w:val="18"/>
        </w:rPr>
      </w:pP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Previo cumplimiento por parte del </w:t>
      </w:r>
      <w:r w:rsidRPr="00242CC4">
        <w:rPr>
          <w:rFonts w:ascii="Arial" w:hAnsi="Arial" w:cs="Arial"/>
          <w:b/>
          <w:sz w:val="18"/>
          <w:szCs w:val="18"/>
        </w:rPr>
        <w:t>CONTRATISTA</w:t>
      </w:r>
      <w:r w:rsidRPr="00242CC4">
        <w:rPr>
          <w:rFonts w:ascii="Arial" w:hAnsi="Arial" w:cs="Arial"/>
          <w:sz w:val="18"/>
          <w:szCs w:val="18"/>
        </w:rPr>
        <w:t xml:space="preserve"> de lo establecido precedentemente dentro de los 2 (dos) días hábiles la </w:t>
      </w:r>
      <w:r w:rsidRPr="00242CC4">
        <w:rPr>
          <w:rFonts w:ascii="Arial" w:hAnsi="Arial" w:cs="Arial"/>
          <w:b/>
          <w:sz w:val="18"/>
          <w:szCs w:val="18"/>
        </w:rPr>
        <w:t>ENTIDAD</w:t>
      </w:r>
      <w:r w:rsidRPr="00242CC4">
        <w:rPr>
          <w:rFonts w:ascii="Arial" w:hAnsi="Arial" w:cs="Arial"/>
          <w:sz w:val="18"/>
          <w:szCs w:val="18"/>
        </w:rPr>
        <w:t xml:space="preserve"> debe aprobar la existencia del impedimento, sin el cual, de ninguna manera y por ningún motivo podrá solicitar luego a la </w:t>
      </w:r>
      <w:r w:rsidRPr="00242CC4">
        <w:rPr>
          <w:rFonts w:ascii="Arial" w:hAnsi="Arial" w:cs="Arial"/>
          <w:b/>
          <w:sz w:val="18"/>
          <w:szCs w:val="18"/>
        </w:rPr>
        <w:t>ENTIDAD</w:t>
      </w:r>
      <w:r w:rsidRPr="00242CC4">
        <w:rPr>
          <w:rFonts w:ascii="Arial" w:hAnsi="Arial" w:cs="Arial"/>
          <w:sz w:val="18"/>
          <w:szCs w:val="18"/>
        </w:rPr>
        <w:t xml:space="preserve"> por escrito la ampliación del plazo del Contrato y/o pago de multas.</w:t>
      </w:r>
    </w:p>
    <w:p w:rsidR="00361E7E" w:rsidRPr="00242CC4" w:rsidRDefault="00361E7E" w:rsidP="00361E7E">
      <w:pPr>
        <w:spacing w:before="120" w:after="120"/>
        <w:ind w:left="567" w:hanging="567"/>
        <w:jc w:val="both"/>
        <w:rPr>
          <w:rFonts w:ascii="Arial" w:hAnsi="Arial" w:cs="Arial"/>
          <w:b/>
          <w:sz w:val="18"/>
          <w:szCs w:val="18"/>
        </w:rPr>
      </w:pPr>
      <w:r w:rsidRPr="00242CC4">
        <w:rPr>
          <w:rFonts w:ascii="Arial" w:hAnsi="Arial" w:cs="Arial"/>
          <w:b/>
          <w:sz w:val="18"/>
          <w:szCs w:val="18"/>
        </w:rPr>
        <w:t>22.2   Cumplimiento ininterrumpido: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Cuando ocurra una fuerza mayor o caso fortuito, el </w:t>
      </w:r>
      <w:r w:rsidRPr="00242CC4">
        <w:rPr>
          <w:rFonts w:ascii="Arial" w:hAnsi="Arial" w:cs="Arial"/>
          <w:b/>
          <w:sz w:val="18"/>
          <w:szCs w:val="18"/>
        </w:rPr>
        <w:t xml:space="preserve">CONTRATISTA </w:t>
      </w:r>
      <w:r w:rsidRPr="00242CC4">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42CC4">
        <w:rPr>
          <w:rFonts w:ascii="Arial" w:hAnsi="Arial" w:cs="Arial"/>
          <w:b/>
          <w:sz w:val="18"/>
          <w:szCs w:val="18"/>
        </w:rPr>
        <w:t>ENTIDAD</w:t>
      </w:r>
      <w:r w:rsidRPr="00242CC4">
        <w:rPr>
          <w:rFonts w:ascii="Arial" w:hAnsi="Arial" w:cs="Arial"/>
          <w:sz w:val="18"/>
          <w:szCs w:val="18"/>
        </w:rPr>
        <w:t xml:space="preserve">. </w:t>
      </w:r>
    </w:p>
    <w:p w:rsidR="00361E7E" w:rsidRPr="00242CC4" w:rsidRDefault="00361E7E" w:rsidP="00361E7E">
      <w:pPr>
        <w:spacing w:before="120" w:after="120"/>
        <w:ind w:left="567" w:hanging="567"/>
        <w:jc w:val="both"/>
        <w:rPr>
          <w:rFonts w:ascii="Arial" w:hAnsi="Arial" w:cs="Arial"/>
          <w:b/>
          <w:sz w:val="18"/>
          <w:szCs w:val="18"/>
        </w:rPr>
      </w:pPr>
      <w:r w:rsidRPr="00242CC4">
        <w:rPr>
          <w:rFonts w:ascii="Arial" w:hAnsi="Arial" w:cs="Arial"/>
          <w:b/>
          <w:sz w:val="18"/>
          <w:szCs w:val="18"/>
        </w:rPr>
        <w:t>22.3   Prórrogas:</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361E7E" w:rsidRPr="00242CC4" w:rsidRDefault="00361E7E" w:rsidP="00361E7E">
      <w:pPr>
        <w:autoSpaceDE w:val="0"/>
        <w:autoSpaceDN w:val="0"/>
        <w:spacing w:before="120" w:after="120"/>
        <w:jc w:val="both"/>
        <w:rPr>
          <w:rFonts w:ascii="Arial" w:hAnsi="Arial" w:cs="Arial"/>
          <w:sz w:val="18"/>
          <w:szCs w:val="18"/>
        </w:rPr>
      </w:pPr>
      <w:r w:rsidRPr="00242CC4">
        <w:rPr>
          <w:rFonts w:ascii="Arial" w:hAnsi="Arial" w:cs="Arial"/>
          <w:sz w:val="18"/>
          <w:szCs w:val="18"/>
        </w:rPr>
        <w:t>Durante este periodo las Partes soportaran independientemente sus respectivas perdidas por lo cual no podrán oponerse este argumento a reclamo por pagos debidos bajo el presente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Si la razón impeditiva o sus causas perduraren por más de 15 (quince) días </w:t>
      </w:r>
      <w:proofErr w:type="gramStart"/>
      <w:r w:rsidRPr="00242CC4">
        <w:rPr>
          <w:rFonts w:ascii="Arial" w:hAnsi="Arial" w:cs="Arial"/>
          <w:sz w:val="18"/>
          <w:szCs w:val="18"/>
        </w:rPr>
        <w:t>calendario consecutivos</w:t>
      </w:r>
      <w:proofErr w:type="gramEnd"/>
      <w:r w:rsidRPr="00242CC4">
        <w:rPr>
          <w:rFonts w:ascii="Arial" w:hAnsi="Arial" w:cs="Arial"/>
          <w:sz w:val="18"/>
          <w:szCs w:val="18"/>
        </w:rPr>
        <w:t>, cualquiera de las Partes deberá notificar a la otra, por escrito, la resolución del Contrato de conformidad a la cláusula (Terminación del Contrato).</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VIGÉSIMA TERCERA.- (TERMINACIÓN DEL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El presente Contrato concluirá por una de las siguientes causas:</w:t>
      </w:r>
    </w:p>
    <w:p w:rsidR="00361E7E" w:rsidRPr="00242CC4" w:rsidRDefault="00361E7E" w:rsidP="00361E7E">
      <w:pPr>
        <w:spacing w:before="120" w:after="120"/>
        <w:ind w:left="705" w:hanging="705"/>
        <w:jc w:val="both"/>
        <w:rPr>
          <w:rFonts w:ascii="Arial" w:hAnsi="Arial" w:cs="Arial"/>
          <w:sz w:val="18"/>
          <w:szCs w:val="18"/>
        </w:rPr>
      </w:pPr>
      <w:r w:rsidRPr="00242CC4">
        <w:rPr>
          <w:rFonts w:ascii="Arial" w:hAnsi="Arial" w:cs="Arial"/>
          <w:b/>
          <w:sz w:val="18"/>
          <w:szCs w:val="18"/>
        </w:rPr>
        <w:t>23.1.</w:t>
      </w:r>
      <w:r w:rsidRPr="00242CC4">
        <w:rPr>
          <w:rFonts w:ascii="Arial" w:hAnsi="Arial" w:cs="Arial"/>
          <w:b/>
          <w:sz w:val="18"/>
          <w:szCs w:val="18"/>
        </w:rPr>
        <w:tab/>
        <w:t>Por Cumplimiento del Contrato:</w:t>
      </w:r>
      <w:r w:rsidRPr="00242CC4">
        <w:rPr>
          <w:rFonts w:ascii="Arial" w:hAnsi="Arial" w:cs="Arial"/>
          <w:sz w:val="18"/>
          <w:szCs w:val="18"/>
        </w:rPr>
        <w:t xml:space="preserve"> </w:t>
      </w:r>
    </w:p>
    <w:p w:rsidR="00361E7E" w:rsidRPr="00242CC4" w:rsidRDefault="00361E7E" w:rsidP="00361E7E">
      <w:pPr>
        <w:spacing w:before="120" w:after="120"/>
        <w:ind w:left="705"/>
        <w:jc w:val="both"/>
        <w:rPr>
          <w:rFonts w:ascii="Arial" w:hAnsi="Arial" w:cs="Arial"/>
          <w:b/>
          <w:sz w:val="18"/>
          <w:szCs w:val="18"/>
        </w:rPr>
      </w:pPr>
      <w:r w:rsidRPr="00242CC4">
        <w:rPr>
          <w:rFonts w:ascii="Arial" w:hAnsi="Arial" w:cs="Arial"/>
          <w:sz w:val="18"/>
          <w:szCs w:val="18"/>
        </w:rPr>
        <w:t xml:space="preserve">De forma normal, tanto la </w:t>
      </w:r>
      <w:r w:rsidRPr="00242CC4">
        <w:rPr>
          <w:rFonts w:ascii="Arial" w:hAnsi="Arial" w:cs="Arial"/>
          <w:b/>
          <w:sz w:val="18"/>
          <w:szCs w:val="18"/>
        </w:rPr>
        <w:t xml:space="preserve">ENTIDAD </w:t>
      </w:r>
      <w:r w:rsidRPr="00242CC4">
        <w:rPr>
          <w:rFonts w:ascii="Arial" w:hAnsi="Arial" w:cs="Arial"/>
          <w:sz w:val="18"/>
          <w:szCs w:val="18"/>
        </w:rPr>
        <w:t xml:space="preserve">como el </w:t>
      </w:r>
      <w:r w:rsidRPr="00242CC4">
        <w:rPr>
          <w:rFonts w:ascii="Arial" w:hAnsi="Arial" w:cs="Arial"/>
          <w:b/>
          <w:sz w:val="18"/>
          <w:szCs w:val="18"/>
        </w:rPr>
        <w:t>CONTRATISTA</w:t>
      </w:r>
      <w:r w:rsidRPr="00242CC4">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242CC4">
        <w:rPr>
          <w:rFonts w:ascii="Arial" w:hAnsi="Arial" w:cs="Arial"/>
          <w:b/>
          <w:sz w:val="18"/>
          <w:szCs w:val="18"/>
        </w:rPr>
        <w:t>.</w:t>
      </w:r>
    </w:p>
    <w:p w:rsidR="00361E7E" w:rsidRPr="00242CC4" w:rsidRDefault="00361E7E" w:rsidP="00361E7E">
      <w:pPr>
        <w:spacing w:before="120" w:after="120"/>
        <w:ind w:left="705" w:hanging="705"/>
        <w:jc w:val="both"/>
        <w:rPr>
          <w:rFonts w:ascii="Arial" w:hAnsi="Arial" w:cs="Arial"/>
          <w:sz w:val="18"/>
          <w:szCs w:val="18"/>
        </w:rPr>
      </w:pPr>
      <w:r w:rsidRPr="00242CC4">
        <w:rPr>
          <w:rFonts w:ascii="Arial" w:hAnsi="Arial" w:cs="Arial"/>
          <w:b/>
          <w:sz w:val="18"/>
          <w:szCs w:val="18"/>
        </w:rPr>
        <w:t>23.2.</w:t>
      </w:r>
      <w:r w:rsidRPr="00242CC4">
        <w:rPr>
          <w:rFonts w:ascii="Arial" w:hAnsi="Arial" w:cs="Arial"/>
          <w:b/>
          <w:sz w:val="18"/>
          <w:szCs w:val="18"/>
        </w:rPr>
        <w:tab/>
        <w:t xml:space="preserve">Por Resolución del Contrato: </w:t>
      </w:r>
    </w:p>
    <w:p w:rsidR="00361E7E" w:rsidRPr="00242CC4" w:rsidRDefault="00361E7E" w:rsidP="00361E7E">
      <w:pPr>
        <w:spacing w:before="120" w:after="120"/>
        <w:ind w:left="705"/>
        <w:jc w:val="both"/>
        <w:rPr>
          <w:rFonts w:ascii="Arial" w:hAnsi="Arial" w:cs="Arial"/>
          <w:sz w:val="18"/>
          <w:szCs w:val="18"/>
        </w:rPr>
      </w:pPr>
      <w:r w:rsidRPr="00242CC4">
        <w:rPr>
          <w:rFonts w:ascii="Arial" w:hAnsi="Arial" w:cs="Arial"/>
          <w:sz w:val="18"/>
          <w:szCs w:val="18"/>
        </w:rPr>
        <w:t xml:space="preserve">Si se diera el caso y como una forma excepcional de terminar el Contrato, a los efectos legales correspondientes, la </w:t>
      </w:r>
      <w:r w:rsidRPr="00242CC4">
        <w:rPr>
          <w:rFonts w:ascii="Arial" w:hAnsi="Arial" w:cs="Arial"/>
          <w:b/>
          <w:sz w:val="18"/>
          <w:szCs w:val="18"/>
        </w:rPr>
        <w:t>ENTIDAD</w:t>
      </w:r>
      <w:r w:rsidRPr="00242CC4">
        <w:rPr>
          <w:rFonts w:ascii="Arial" w:hAnsi="Arial" w:cs="Arial"/>
          <w:sz w:val="18"/>
          <w:szCs w:val="18"/>
        </w:rPr>
        <w:t xml:space="preserve"> y el </w:t>
      </w:r>
      <w:r w:rsidRPr="00242CC4">
        <w:rPr>
          <w:rFonts w:ascii="Arial" w:hAnsi="Arial" w:cs="Arial"/>
          <w:b/>
          <w:sz w:val="18"/>
          <w:szCs w:val="18"/>
        </w:rPr>
        <w:t>CONTRATISTA,</w:t>
      </w:r>
      <w:r w:rsidRPr="00242CC4">
        <w:rPr>
          <w:rFonts w:ascii="Arial" w:hAnsi="Arial" w:cs="Arial"/>
          <w:sz w:val="18"/>
          <w:szCs w:val="18"/>
        </w:rPr>
        <w:t xml:space="preserve"> acuerdan las siguientes causales para procesar la resolución del Contrato:</w:t>
      </w:r>
    </w:p>
    <w:p w:rsidR="00361E7E" w:rsidRPr="00242CC4" w:rsidRDefault="00361E7E" w:rsidP="00361E7E">
      <w:pPr>
        <w:spacing w:before="120" w:after="120"/>
        <w:ind w:left="1410" w:hanging="705"/>
        <w:jc w:val="both"/>
        <w:rPr>
          <w:rFonts w:ascii="Arial" w:hAnsi="Arial" w:cs="Arial"/>
          <w:b/>
          <w:sz w:val="18"/>
          <w:szCs w:val="18"/>
        </w:rPr>
      </w:pPr>
      <w:r w:rsidRPr="00242CC4">
        <w:rPr>
          <w:rFonts w:ascii="Arial" w:hAnsi="Arial" w:cs="Arial"/>
          <w:b/>
          <w:sz w:val="18"/>
          <w:szCs w:val="18"/>
        </w:rPr>
        <w:t>23.2.1.</w:t>
      </w:r>
      <w:r w:rsidRPr="00242CC4">
        <w:rPr>
          <w:rFonts w:ascii="Arial" w:hAnsi="Arial" w:cs="Arial"/>
          <w:b/>
          <w:sz w:val="18"/>
          <w:szCs w:val="18"/>
        </w:rPr>
        <w:tab/>
        <w:t>Resolución a requerimiento de la ENTIDAD, por causales atribuibles al CONTRATISTA.</w:t>
      </w:r>
    </w:p>
    <w:p w:rsidR="00361E7E" w:rsidRPr="00242CC4" w:rsidRDefault="00361E7E" w:rsidP="00361E7E">
      <w:pPr>
        <w:spacing w:before="120" w:after="120"/>
        <w:ind w:left="1418" w:hanging="5"/>
        <w:jc w:val="both"/>
        <w:rPr>
          <w:rFonts w:ascii="Arial" w:hAnsi="Arial" w:cs="Arial"/>
          <w:sz w:val="18"/>
          <w:szCs w:val="18"/>
        </w:rPr>
      </w:pPr>
      <w:r w:rsidRPr="00242CC4">
        <w:rPr>
          <w:rFonts w:ascii="Arial" w:hAnsi="Arial" w:cs="Arial"/>
          <w:sz w:val="18"/>
          <w:szCs w:val="18"/>
        </w:rPr>
        <w:t xml:space="preserve">La </w:t>
      </w:r>
      <w:r w:rsidRPr="00242CC4">
        <w:rPr>
          <w:rFonts w:ascii="Arial" w:hAnsi="Arial" w:cs="Arial"/>
          <w:b/>
          <w:sz w:val="18"/>
          <w:szCs w:val="18"/>
        </w:rPr>
        <w:t>ENTIDAD</w:t>
      </w:r>
      <w:r w:rsidRPr="00242CC4">
        <w:rPr>
          <w:rFonts w:ascii="Arial" w:hAnsi="Arial" w:cs="Arial"/>
          <w:sz w:val="18"/>
          <w:szCs w:val="18"/>
        </w:rPr>
        <w:t>, podrá proceder al trámite de resolución del Contrato, en los siguientes casos:</w:t>
      </w:r>
    </w:p>
    <w:p w:rsidR="00361E7E" w:rsidRPr="00242CC4" w:rsidRDefault="00361E7E" w:rsidP="0087441C">
      <w:pPr>
        <w:pStyle w:val="Prrafodelista"/>
        <w:numPr>
          <w:ilvl w:val="0"/>
          <w:numId w:val="47"/>
        </w:numPr>
        <w:spacing w:after="240"/>
        <w:ind w:left="1769" w:hanging="357"/>
        <w:contextualSpacing/>
        <w:jc w:val="both"/>
        <w:rPr>
          <w:rFonts w:ascii="Arial" w:hAnsi="Arial" w:cs="Arial"/>
          <w:sz w:val="18"/>
          <w:szCs w:val="18"/>
        </w:rPr>
      </w:pPr>
      <w:r w:rsidRPr="00242CC4">
        <w:rPr>
          <w:rFonts w:ascii="Arial" w:hAnsi="Arial" w:cs="Arial"/>
          <w:sz w:val="18"/>
          <w:szCs w:val="18"/>
        </w:rPr>
        <w:t xml:space="preserve">Por disolución del </w:t>
      </w:r>
      <w:r w:rsidRPr="00242CC4">
        <w:rPr>
          <w:rFonts w:ascii="Arial" w:hAnsi="Arial" w:cs="Arial"/>
          <w:b/>
          <w:sz w:val="18"/>
          <w:szCs w:val="18"/>
        </w:rPr>
        <w:t>CONTRATISTA.</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87441C">
      <w:pPr>
        <w:pStyle w:val="Prrafodelista"/>
        <w:numPr>
          <w:ilvl w:val="0"/>
          <w:numId w:val="47"/>
        </w:numPr>
        <w:spacing w:after="240"/>
        <w:contextualSpacing/>
        <w:jc w:val="both"/>
        <w:rPr>
          <w:rFonts w:ascii="Arial" w:hAnsi="Arial" w:cs="Arial"/>
          <w:sz w:val="18"/>
          <w:szCs w:val="18"/>
        </w:rPr>
      </w:pPr>
      <w:r w:rsidRPr="00242CC4">
        <w:rPr>
          <w:rFonts w:ascii="Arial" w:hAnsi="Arial" w:cs="Arial"/>
          <w:sz w:val="18"/>
          <w:szCs w:val="18"/>
        </w:rPr>
        <w:t xml:space="preserve">Por quiebra declarada del </w:t>
      </w:r>
      <w:r w:rsidRPr="00242CC4">
        <w:rPr>
          <w:rFonts w:ascii="Arial" w:hAnsi="Arial" w:cs="Arial"/>
          <w:b/>
          <w:sz w:val="18"/>
          <w:szCs w:val="18"/>
        </w:rPr>
        <w:t>CONTRATISTA</w:t>
      </w:r>
      <w:r w:rsidRPr="00242CC4">
        <w:rPr>
          <w:rFonts w:ascii="Arial" w:hAnsi="Arial" w:cs="Arial"/>
          <w:sz w:val="18"/>
          <w:szCs w:val="18"/>
        </w:rPr>
        <w:t>.</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87441C">
      <w:pPr>
        <w:pStyle w:val="Prrafodelista"/>
        <w:numPr>
          <w:ilvl w:val="0"/>
          <w:numId w:val="47"/>
        </w:numPr>
        <w:spacing w:after="240"/>
        <w:contextualSpacing/>
        <w:jc w:val="both"/>
        <w:rPr>
          <w:rFonts w:ascii="Arial" w:hAnsi="Arial" w:cs="Arial"/>
          <w:sz w:val="18"/>
          <w:szCs w:val="18"/>
        </w:rPr>
      </w:pPr>
      <w:r w:rsidRPr="00242CC4">
        <w:rPr>
          <w:rFonts w:ascii="Arial" w:hAnsi="Arial" w:cs="Arial"/>
          <w:sz w:val="18"/>
          <w:szCs w:val="18"/>
        </w:rPr>
        <w:t xml:space="preserve">Por incumplimiento en la prestación del Servicio, a requerimiento de la </w:t>
      </w:r>
      <w:r w:rsidRPr="00242CC4">
        <w:rPr>
          <w:rFonts w:ascii="Arial" w:hAnsi="Arial" w:cs="Arial"/>
          <w:b/>
          <w:sz w:val="18"/>
          <w:szCs w:val="18"/>
        </w:rPr>
        <w:t xml:space="preserve">ENTIDAD </w:t>
      </w:r>
      <w:r w:rsidRPr="00242CC4">
        <w:rPr>
          <w:rFonts w:ascii="Arial" w:hAnsi="Arial" w:cs="Arial"/>
          <w:sz w:val="18"/>
          <w:szCs w:val="18"/>
        </w:rPr>
        <w:t xml:space="preserve">o el Fiscal del Servicio en asuntos relacionados con el objeto del presente Contrato y lo establecido en las especificaciones técnicas. </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87441C">
      <w:pPr>
        <w:pStyle w:val="Prrafodelista"/>
        <w:numPr>
          <w:ilvl w:val="0"/>
          <w:numId w:val="47"/>
        </w:numPr>
        <w:spacing w:after="240"/>
        <w:contextualSpacing/>
        <w:jc w:val="both"/>
        <w:rPr>
          <w:rFonts w:ascii="Arial" w:hAnsi="Arial" w:cs="Arial"/>
          <w:sz w:val="18"/>
          <w:szCs w:val="18"/>
        </w:rPr>
      </w:pPr>
      <w:r w:rsidRPr="00242CC4">
        <w:rPr>
          <w:rFonts w:ascii="Arial" w:hAnsi="Arial" w:cs="Arial"/>
          <w:sz w:val="18"/>
          <w:szCs w:val="18"/>
        </w:rPr>
        <w:lastRenderedPageBreak/>
        <w:t>Por paralización del Servicio sin justificación, por el lapso de ____________ días calendario continuos.</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87441C">
      <w:pPr>
        <w:pStyle w:val="Prrafodelista"/>
        <w:numPr>
          <w:ilvl w:val="0"/>
          <w:numId w:val="47"/>
        </w:numPr>
        <w:spacing w:after="240"/>
        <w:contextualSpacing/>
        <w:jc w:val="both"/>
        <w:rPr>
          <w:rFonts w:ascii="Arial" w:hAnsi="Arial" w:cs="Arial"/>
          <w:sz w:val="18"/>
          <w:szCs w:val="18"/>
        </w:rPr>
      </w:pPr>
      <w:r w:rsidRPr="00242CC4">
        <w:rPr>
          <w:rFonts w:ascii="Arial" w:hAnsi="Arial" w:cs="Arial"/>
          <w:sz w:val="18"/>
          <w:szCs w:val="18"/>
        </w:rPr>
        <w:t>Por negligencia reiterada (2 veces) en el cumplimiento de las especificaciones técnicas, u otras especificaciones, o instrucciones escritas del Fiscal del Servicio</w:t>
      </w:r>
      <w:r w:rsidRPr="00242CC4">
        <w:rPr>
          <w:rFonts w:ascii="Arial" w:hAnsi="Arial" w:cs="Arial"/>
          <w:b/>
          <w:sz w:val="18"/>
          <w:szCs w:val="18"/>
        </w:rPr>
        <w:t>.</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87441C">
      <w:pPr>
        <w:pStyle w:val="Prrafodelista"/>
        <w:numPr>
          <w:ilvl w:val="0"/>
          <w:numId w:val="47"/>
        </w:numPr>
        <w:spacing w:after="240"/>
        <w:contextualSpacing/>
        <w:jc w:val="both"/>
        <w:rPr>
          <w:rFonts w:ascii="Arial" w:hAnsi="Arial" w:cs="Arial"/>
          <w:sz w:val="18"/>
          <w:szCs w:val="18"/>
        </w:rPr>
      </w:pPr>
      <w:r w:rsidRPr="00242CC4">
        <w:rPr>
          <w:rFonts w:ascii="Arial" w:hAnsi="Arial" w:cs="Arial"/>
          <w:sz w:val="18"/>
          <w:szCs w:val="18"/>
        </w:rPr>
        <w:t>Por falta de pago de salarios a su personal y otras obligaciones contractuales que afecten al Servicio.</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87441C">
      <w:pPr>
        <w:pStyle w:val="Prrafodelista"/>
        <w:numPr>
          <w:ilvl w:val="0"/>
          <w:numId w:val="47"/>
        </w:numPr>
        <w:spacing w:after="240"/>
        <w:contextualSpacing/>
        <w:jc w:val="both"/>
        <w:rPr>
          <w:rFonts w:ascii="Arial" w:hAnsi="Arial" w:cs="Arial"/>
          <w:sz w:val="18"/>
          <w:szCs w:val="18"/>
        </w:rPr>
      </w:pPr>
      <w:r w:rsidRPr="00242CC4">
        <w:rPr>
          <w:rFonts w:ascii="Arial" w:hAnsi="Arial" w:cs="Arial"/>
          <w:sz w:val="18"/>
          <w:szCs w:val="18"/>
        </w:rPr>
        <w:t>Cuando el monto de la multa por atraso en la prestación del Servicio alcance el 10% (diez por ciento) del monto total del Contrato, decisión optativa, o el 20% (veinte por ciento), de forma obligatoria.</w:t>
      </w:r>
    </w:p>
    <w:p w:rsidR="00361E7E" w:rsidRPr="00242CC4" w:rsidRDefault="00361E7E" w:rsidP="00361E7E">
      <w:pPr>
        <w:pStyle w:val="Prrafodelista"/>
        <w:spacing w:after="240"/>
        <w:rPr>
          <w:rFonts w:ascii="Arial" w:hAnsi="Arial" w:cs="Arial"/>
          <w:sz w:val="18"/>
          <w:szCs w:val="18"/>
        </w:rPr>
      </w:pPr>
    </w:p>
    <w:p w:rsidR="00361E7E" w:rsidRPr="00242CC4" w:rsidRDefault="00361E7E" w:rsidP="0087441C">
      <w:pPr>
        <w:pStyle w:val="Prrafodelista"/>
        <w:numPr>
          <w:ilvl w:val="0"/>
          <w:numId w:val="47"/>
        </w:numPr>
        <w:spacing w:after="240"/>
        <w:contextualSpacing/>
        <w:jc w:val="both"/>
        <w:rPr>
          <w:rFonts w:ascii="Arial" w:hAnsi="Arial" w:cs="Arial"/>
          <w:sz w:val="18"/>
          <w:szCs w:val="18"/>
        </w:rPr>
      </w:pPr>
      <w:r w:rsidRPr="00242CC4">
        <w:rPr>
          <w:rFonts w:ascii="Arial" w:hAnsi="Arial" w:cs="Arial"/>
          <w:sz w:val="18"/>
          <w:szCs w:val="18"/>
        </w:rPr>
        <w:t>Por fuerza mayor o caso fortuito.</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87441C">
      <w:pPr>
        <w:pStyle w:val="Prrafodelista"/>
        <w:numPr>
          <w:ilvl w:val="0"/>
          <w:numId w:val="47"/>
        </w:numPr>
        <w:spacing w:after="240"/>
        <w:contextualSpacing/>
        <w:jc w:val="both"/>
        <w:rPr>
          <w:rFonts w:ascii="Arial" w:hAnsi="Arial" w:cs="Arial"/>
          <w:sz w:val="18"/>
          <w:szCs w:val="18"/>
        </w:rPr>
      </w:pPr>
      <w:r w:rsidRPr="00242CC4">
        <w:rPr>
          <w:rFonts w:ascii="Arial" w:hAnsi="Arial" w:cs="Arial"/>
          <w:sz w:val="18"/>
          <w:szCs w:val="18"/>
        </w:rPr>
        <w:t>Por incumplimiento a la cláusula (anticorrupción).</w:t>
      </w:r>
    </w:p>
    <w:p w:rsidR="00361E7E" w:rsidRPr="00242CC4" w:rsidRDefault="00361E7E" w:rsidP="00361E7E">
      <w:pPr>
        <w:spacing w:before="120" w:after="120"/>
        <w:ind w:left="1410" w:hanging="702"/>
        <w:jc w:val="both"/>
        <w:rPr>
          <w:rFonts w:ascii="Arial" w:hAnsi="Arial" w:cs="Arial"/>
          <w:b/>
          <w:sz w:val="18"/>
          <w:szCs w:val="18"/>
        </w:rPr>
      </w:pPr>
      <w:r w:rsidRPr="00242CC4">
        <w:rPr>
          <w:rFonts w:ascii="Arial" w:hAnsi="Arial" w:cs="Arial"/>
          <w:b/>
          <w:sz w:val="18"/>
          <w:szCs w:val="18"/>
        </w:rPr>
        <w:t>23.2.2. Resolución a requerimiento del CONTRATISTA por causales atribuibles a la ENTIDAD.</w:t>
      </w:r>
    </w:p>
    <w:p w:rsidR="00361E7E" w:rsidRPr="00242CC4" w:rsidRDefault="00361E7E" w:rsidP="00361E7E">
      <w:pPr>
        <w:spacing w:before="120" w:after="120"/>
        <w:ind w:left="1410" w:firstLine="6"/>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podrá proceder al trámite de resolución del Contrato, en los siguientes casos:</w:t>
      </w:r>
    </w:p>
    <w:p w:rsidR="00361E7E" w:rsidRPr="00242CC4" w:rsidRDefault="00361E7E" w:rsidP="0087441C">
      <w:pPr>
        <w:pStyle w:val="Prrafodelista"/>
        <w:numPr>
          <w:ilvl w:val="0"/>
          <w:numId w:val="48"/>
        </w:numPr>
        <w:spacing w:before="120" w:after="120"/>
        <w:contextualSpacing/>
        <w:jc w:val="both"/>
        <w:rPr>
          <w:rFonts w:ascii="Arial" w:hAnsi="Arial" w:cs="Arial"/>
          <w:sz w:val="18"/>
          <w:szCs w:val="18"/>
        </w:rPr>
      </w:pPr>
      <w:r w:rsidRPr="00242CC4">
        <w:rPr>
          <w:rFonts w:ascii="Arial" w:hAnsi="Arial" w:cs="Arial"/>
          <w:sz w:val="18"/>
          <w:szCs w:val="18"/>
        </w:rPr>
        <w:t xml:space="preserve">Si apartándose de los términos del Contrato la </w:t>
      </w:r>
      <w:r w:rsidRPr="00242CC4">
        <w:rPr>
          <w:rFonts w:ascii="Arial" w:hAnsi="Arial" w:cs="Arial"/>
          <w:b/>
          <w:sz w:val="18"/>
          <w:szCs w:val="18"/>
        </w:rPr>
        <w:t>ENTIDAD</w:t>
      </w:r>
      <w:r w:rsidRPr="00242CC4">
        <w:rPr>
          <w:rFonts w:ascii="Arial" w:hAnsi="Arial" w:cs="Arial"/>
          <w:sz w:val="18"/>
          <w:szCs w:val="18"/>
        </w:rPr>
        <w:t>, a través del Fiscal del Servicio</w:t>
      </w:r>
      <w:r w:rsidRPr="00242CC4">
        <w:rPr>
          <w:rFonts w:ascii="Arial" w:hAnsi="Arial" w:cs="Arial"/>
          <w:b/>
          <w:sz w:val="18"/>
          <w:szCs w:val="18"/>
        </w:rPr>
        <w:t>,</w:t>
      </w:r>
      <w:r w:rsidRPr="00242CC4">
        <w:rPr>
          <w:rFonts w:ascii="Arial" w:hAnsi="Arial" w:cs="Arial"/>
          <w:sz w:val="18"/>
          <w:szCs w:val="18"/>
        </w:rPr>
        <w:t xml:space="preserve"> pretende efectuar aumento o disminución en el Servicio, sin cumplir lo establecido por el presente Contrato sin la emisión del Contrato modificatorio correspondiente.</w:t>
      </w:r>
    </w:p>
    <w:p w:rsidR="00361E7E" w:rsidRPr="00242CC4" w:rsidRDefault="00361E7E" w:rsidP="00361E7E">
      <w:pPr>
        <w:pStyle w:val="Prrafodelista"/>
        <w:spacing w:before="120" w:after="120"/>
        <w:ind w:left="1776"/>
        <w:jc w:val="both"/>
        <w:rPr>
          <w:rFonts w:ascii="Arial" w:hAnsi="Arial" w:cs="Arial"/>
          <w:sz w:val="18"/>
          <w:szCs w:val="18"/>
        </w:rPr>
      </w:pPr>
    </w:p>
    <w:p w:rsidR="00361E7E" w:rsidRPr="00242CC4" w:rsidRDefault="00361E7E" w:rsidP="0087441C">
      <w:pPr>
        <w:pStyle w:val="Prrafodelista"/>
        <w:numPr>
          <w:ilvl w:val="0"/>
          <w:numId w:val="48"/>
        </w:numPr>
        <w:spacing w:before="120" w:after="120"/>
        <w:contextualSpacing/>
        <w:jc w:val="both"/>
        <w:rPr>
          <w:rFonts w:ascii="Arial" w:hAnsi="Arial" w:cs="Arial"/>
          <w:sz w:val="18"/>
          <w:szCs w:val="18"/>
        </w:rPr>
      </w:pPr>
      <w:r w:rsidRPr="00242CC4">
        <w:rPr>
          <w:rFonts w:ascii="Arial" w:hAnsi="Arial" w:cs="Arial"/>
          <w:sz w:val="18"/>
          <w:szCs w:val="18"/>
        </w:rPr>
        <w:t>Por utilizar o requerir aquellos Servicios que son objeto del presente Contrato, en beneficio de terceras personas.</w:t>
      </w:r>
    </w:p>
    <w:p w:rsidR="00361E7E" w:rsidRPr="00242CC4" w:rsidRDefault="00361E7E" w:rsidP="00361E7E">
      <w:pPr>
        <w:pStyle w:val="Prrafodelista"/>
        <w:spacing w:before="120" w:after="120"/>
        <w:rPr>
          <w:rFonts w:ascii="Arial" w:hAnsi="Arial" w:cs="Arial"/>
          <w:sz w:val="18"/>
          <w:szCs w:val="18"/>
        </w:rPr>
      </w:pPr>
    </w:p>
    <w:p w:rsidR="00361E7E" w:rsidRPr="00242CC4" w:rsidRDefault="00361E7E" w:rsidP="0087441C">
      <w:pPr>
        <w:pStyle w:val="Prrafodelista"/>
        <w:numPr>
          <w:ilvl w:val="0"/>
          <w:numId w:val="48"/>
        </w:numPr>
        <w:spacing w:before="120" w:after="120"/>
        <w:contextualSpacing/>
        <w:jc w:val="both"/>
        <w:rPr>
          <w:rFonts w:ascii="Arial" w:hAnsi="Arial" w:cs="Arial"/>
          <w:sz w:val="18"/>
          <w:szCs w:val="18"/>
        </w:rPr>
      </w:pPr>
      <w:r w:rsidRPr="00242CC4">
        <w:rPr>
          <w:rFonts w:ascii="Arial" w:hAnsi="Arial" w:cs="Arial"/>
          <w:sz w:val="18"/>
          <w:szCs w:val="18"/>
        </w:rPr>
        <w:t xml:space="preserve">Por suspensión del Servicio por orden escrita de la </w:t>
      </w:r>
      <w:r w:rsidRPr="00242CC4">
        <w:rPr>
          <w:rFonts w:ascii="Arial" w:hAnsi="Arial" w:cs="Arial"/>
          <w:b/>
          <w:sz w:val="18"/>
          <w:szCs w:val="18"/>
        </w:rPr>
        <w:t>ENTIDAD</w:t>
      </w:r>
      <w:r w:rsidRPr="00242CC4">
        <w:rPr>
          <w:rFonts w:ascii="Arial" w:hAnsi="Arial" w:cs="Arial"/>
          <w:sz w:val="18"/>
          <w:szCs w:val="18"/>
        </w:rPr>
        <w:t xml:space="preserve"> por un plazo superior a </w:t>
      </w:r>
      <w:r w:rsidRPr="00242CC4">
        <w:rPr>
          <w:rFonts w:ascii="Arial" w:hAnsi="Arial" w:cs="Arial"/>
          <w:i/>
          <w:sz w:val="18"/>
          <w:szCs w:val="18"/>
          <w:u w:val="single"/>
        </w:rPr>
        <w:t>numeral (literal)</w:t>
      </w:r>
      <w:r w:rsidRPr="00242CC4">
        <w:rPr>
          <w:rFonts w:ascii="Arial" w:hAnsi="Arial" w:cs="Arial"/>
          <w:sz w:val="18"/>
          <w:szCs w:val="18"/>
        </w:rPr>
        <w:t xml:space="preserve"> días calendario; salvo casos de fuerza mayor o caso fortuito.</w:t>
      </w:r>
    </w:p>
    <w:p w:rsidR="00361E7E" w:rsidRPr="00242CC4" w:rsidRDefault="00361E7E" w:rsidP="00361E7E">
      <w:pPr>
        <w:spacing w:before="120" w:after="120"/>
        <w:ind w:left="1413" w:hanging="705"/>
        <w:jc w:val="both"/>
        <w:rPr>
          <w:rFonts w:ascii="Arial" w:hAnsi="Arial" w:cs="Arial"/>
          <w:sz w:val="18"/>
          <w:szCs w:val="18"/>
        </w:rPr>
      </w:pPr>
      <w:r w:rsidRPr="00242CC4">
        <w:rPr>
          <w:rFonts w:ascii="Arial" w:hAnsi="Arial" w:cs="Arial"/>
          <w:b/>
          <w:sz w:val="18"/>
          <w:szCs w:val="18"/>
        </w:rPr>
        <w:t xml:space="preserve">23.2.3. </w:t>
      </w:r>
      <w:r w:rsidRPr="00242CC4">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242CC4">
        <w:rPr>
          <w:rFonts w:ascii="Arial" w:hAnsi="Arial" w:cs="Arial"/>
          <w:sz w:val="18"/>
          <w:szCs w:val="18"/>
        </w:rPr>
        <w:t xml:space="preserve"> </w:t>
      </w:r>
    </w:p>
    <w:p w:rsidR="00361E7E" w:rsidRPr="00242CC4" w:rsidRDefault="00361E7E" w:rsidP="00361E7E">
      <w:pPr>
        <w:pStyle w:val="Prrafodelista"/>
        <w:spacing w:before="120" w:after="120"/>
        <w:ind w:left="1418" w:hanging="709"/>
        <w:jc w:val="both"/>
        <w:rPr>
          <w:rFonts w:ascii="Arial" w:hAnsi="Arial" w:cs="Arial"/>
          <w:color w:val="000000"/>
          <w:sz w:val="18"/>
          <w:szCs w:val="18"/>
        </w:rPr>
      </w:pPr>
      <w:r w:rsidRPr="00242CC4">
        <w:rPr>
          <w:rFonts w:ascii="Arial" w:hAnsi="Arial" w:cs="Arial"/>
          <w:b/>
          <w:color w:val="000000"/>
          <w:sz w:val="18"/>
          <w:szCs w:val="18"/>
        </w:rPr>
        <w:t>23.2.4.</w:t>
      </w:r>
      <w:r w:rsidRPr="00242CC4">
        <w:rPr>
          <w:rFonts w:ascii="Arial" w:hAnsi="Arial" w:cs="Arial"/>
          <w:b/>
          <w:color w:val="000000"/>
          <w:sz w:val="18"/>
          <w:szCs w:val="18"/>
        </w:rPr>
        <w:tab/>
      </w:r>
      <w:r w:rsidRPr="00242CC4">
        <w:rPr>
          <w:rFonts w:ascii="Arial" w:hAnsi="Arial" w:cs="Arial"/>
          <w:color w:val="000000"/>
          <w:sz w:val="18"/>
          <w:szCs w:val="18"/>
        </w:rPr>
        <w:t xml:space="preserve">La </w:t>
      </w:r>
      <w:r w:rsidRPr="00242CC4">
        <w:rPr>
          <w:rFonts w:ascii="Arial" w:hAnsi="Arial" w:cs="Arial"/>
          <w:b/>
          <w:color w:val="000000"/>
          <w:sz w:val="18"/>
          <w:szCs w:val="18"/>
        </w:rPr>
        <w:t xml:space="preserve">ENTIDAD </w:t>
      </w:r>
      <w:r w:rsidRPr="00242CC4">
        <w:rPr>
          <w:rFonts w:ascii="Arial" w:hAnsi="Arial" w:cs="Arial"/>
          <w:color w:val="000000"/>
          <w:sz w:val="18"/>
          <w:szCs w:val="18"/>
        </w:rPr>
        <w:t xml:space="preserve">en cualquier momento podrá resolver de manera unilateral </w:t>
      </w:r>
      <w:r w:rsidRPr="00242CC4">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242CC4">
        <w:rPr>
          <w:rFonts w:ascii="Arial" w:hAnsi="Arial" w:cs="Arial"/>
          <w:b/>
          <w:sz w:val="18"/>
          <w:szCs w:val="18"/>
        </w:rPr>
        <w:t>PROVEEDOR</w:t>
      </w:r>
      <w:r w:rsidRPr="00242CC4">
        <w:rPr>
          <w:rFonts w:ascii="Arial" w:hAnsi="Arial" w:cs="Arial"/>
          <w:sz w:val="18"/>
          <w:szCs w:val="18"/>
        </w:rPr>
        <w:t>;</w:t>
      </w:r>
      <w:r w:rsidRPr="00242CC4">
        <w:rPr>
          <w:rFonts w:ascii="Arial" w:hAnsi="Arial" w:cs="Arial"/>
          <w:b/>
          <w:sz w:val="18"/>
          <w:szCs w:val="18"/>
        </w:rPr>
        <w:t xml:space="preserve"> </w:t>
      </w:r>
      <w:r w:rsidRPr="00242CC4">
        <w:rPr>
          <w:rFonts w:ascii="Arial" w:hAnsi="Arial" w:cs="Arial"/>
          <w:sz w:val="18"/>
          <w:szCs w:val="18"/>
        </w:rPr>
        <w:t>sin lugar a ningún tipo de resarcimiento por parte de la</w:t>
      </w:r>
      <w:r w:rsidRPr="00242CC4">
        <w:rPr>
          <w:rFonts w:ascii="Arial" w:hAnsi="Arial" w:cs="Arial"/>
          <w:b/>
          <w:sz w:val="18"/>
          <w:szCs w:val="18"/>
        </w:rPr>
        <w:t xml:space="preserve"> ENTIDAD </w:t>
      </w:r>
      <w:r w:rsidRPr="00242CC4">
        <w:rPr>
          <w:rFonts w:ascii="Arial" w:hAnsi="Arial" w:cs="Arial"/>
          <w:sz w:val="18"/>
          <w:szCs w:val="18"/>
        </w:rPr>
        <w:t>a</w:t>
      </w:r>
      <w:r w:rsidRPr="00242CC4">
        <w:rPr>
          <w:rFonts w:ascii="Arial" w:hAnsi="Arial" w:cs="Arial"/>
          <w:b/>
          <w:sz w:val="18"/>
          <w:szCs w:val="18"/>
        </w:rPr>
        <w:t xml:space="preserve"> </w:t>
      </w:r>
      <w:r w:rsidRPr="00242CC4">
        <w:rPr>
          <w:rFonts w:ascii="Arial" w:hAnsi="Arial" w:cs="Arial"/>
          <w:sz w:val="18"/>
          <w:szCs w:val="18"/>
        </w:rPr>
        <w:t>favor del</w:t>
      </w:r>
      <w:r w:rsidRPr="00242CC4">
        <w:rPr>
          <w:rFonts w:ascii="Arial" w:hAnsi="Arial" w:cs="Arial"/>
          <w:b/>
          <w:sz w:val="18"/>
          <w:szCs w:val="18"/>
        </w:rPr>
        <w:t xml:space="preserve"> PROVEEDOR.</w:t>
      </w:r>
    </w:p>
    <w:p w:rsidR="00361E7E" w:rsidRPr="00242CC4" w:rsidRDefault="00361E7E" w:rsidP="00361E7E">
      <w:pPr>
        <w:spacing w:before="120" w:after="120"/>
        <w:ind w:left="1413" w:hanging="705"/>
        <w:jc w:val="both"/>
        <w:rPr>
          <w:rFonts w:ascii="Arial" w:hAnsi="Arial" w:cs="Arial"/>
          <w:sz w:val="18"/>
          <w:szCs w:val="18"/>
        </w:rPr>
      </w:pPr>
      <w:r w:rsidRPr="00242CC4">
        <w:rPr>
          <w:rFonts w:ascii="Arial" w:hAnsi="Arial" w:cs="Arial"/>
          <w:b/>
          <w:sz w:val="18"/>
          <w:szCs w:val="18"/>
        </w:rPr>
        <w:t>23.2.5. Reglas aplicables a la Resolución:</w:t>
      </w:r>
    </w:p>
    <w:p w:rsidR="00361E7E" w:rsidRPr="00242CC4" w:rsidRDefault="00361E7E" w:rsidP="00361E7E">
      <w:pPr>
        <w:spacing w:before="120" w:after="120"/>
        <w:ind w:left="1413"/>
        <w:jc w:val="both"/>
        <w:rPr>
          <w:rFonts w:ascii="Arial" w:hAnsi="Arial" w:cs="Arial"/>
          <w:sz w:val="18"/>
          <w:szCs w:val="18"/>
        </w:rPr>
      </w:pPr>
      <w:r w:rsidRPr="00242CC4">
        <w:rPr>
          <w:rFonts w:ascii="Arial" w:hAnsi="Arial" w:cs="Arial"/>
          <w:sz w:val="18"/>
          <w:szCs w:val="18"/>
        </w:rPr>
        <w:t xml:space="preserve">Para procesar la resolución del Contrato por cualquiera de las causales señaladas en los numerales 23.2.1. </w:t>
      </w:r>
      <w:proofErr w:type="gramStart"/>
      <w:r w:rsidRPr="00242CC4">
        <w:rPr>
          <w:rFonts w:ascii="Arial" w:hAnsi="Arial" w:cs="Arial"/>
          <w:sz w:val="18"/>
          <w:szCs w:val="18"/>
        </w:rPr>
        <w:t>y</w:t>
      </w:r>
      <w:proofErr w:type="gramEnd"/>
      <w:r w:rsidRPr="00242CC4">
        <w:rPr>
          <w:rFonts w:ascii="Arial" w:hAnsi="Arial" w:cs="Arial"/>
          <w:sz w:val="18"/>
          <w:szCs w:val="18"/>
        </w:rPr>
        <w:t xml:space="preserve"> 23.2.2., la Parte afectada dará aviso escrito mediante carta notariada, a la otra Parte, de su intención de resolver el Contrato, estableciendo claramente la causal que se aduce.</w:t>
      </w:r>
    </w:p>
    <w:p w:rsidR="00361E7E" w:rsidRPr="00242CC4" w:rsidRDefault="00361E7E" w:rsidP="00361E7E">
      <w:pPr>
        <w:spacing w:before="120" w:after="120"/>
        <w:ind w:left="1416"/>
        <w:jc w:val="both"/>
        <w:rPr>
          <w:rFonts w:ascii="Arial" w:hAnsi="Arial" w:cs="Arial"/>
          <w:sz w:val="18"/>
          <w:szCs w:val="18"/>
        </w:rPr>
      </w:pPr>
      <w:r w:rsidRPr="00242CC4">
        <w:rPr>
          <w:rFonts w:ascii="Arial" w:hAnsi="Arial" w:cs="Arial"/>
          <w:sz w:val="18"/>
          <w:szCs w:val="18"/>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61E7E" w:rsidRPr="00242CC4" w:rsidRDefault="00361E7E" w:rsidP="00361E7E">
      <w:pPr>
        <w:spacing w:before="120" w:after="120"/>
        <w:ind w:left="1416"/>
        <w:jc w:val="both"/>
        <w:rPr>
          <w:rFonts w:ascii="Arial" w:hAnsi="Arial" w:cs="Arial"/>
          <w:sz w:val="18"/>
          <w:szCs w:val="18"/>
        </w:rPr>
      </w:pPr>
      <w:r w:rsidRPr="00242CC4">
        <w:rPr>
          <w:rFonts w:ascii="Arial" w:hAnsi="Arial" w:cs="Arial"/>
          <w:sz w:val="18"/>
          <w:szCs w:val="18"/>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361E7E" w:rsidRPr="00242CC4" w:rsidRDefault="00361E7E" w:rsidP="00361E7E">
      <w:pPr>
        <w:spacing w:before="120" w:after="120"/>
        <w:ind w:left="1416"/>
        <w:jc w:val="both"/>
        <w:rPr>
          <w:rFonts w:ascii="Arial" w:hAnsi="Arial" w:cs="Arial"/>
          <w:sz w:val="18"/>
          <w:szCs w:val="18"/>
        </w:rPr>
      </w:pPr>
      <w:r w:rsidRPr="00242CC4">
        <w:rPr>
          <w:rFonts w:ascii="Arial" w:hAnsi="Arial" w:cs="Arial"/>
          <w:sz w:val="18"/>
          <w:szCs w:val="18"/>
        </w:rPr>
        <w:lastRenderedPageBreak/>
        <w:t xml:space="preserve">Cuando el monto de la multa, alcance al 20% (veinte por ciento) del monto total del Contrato, la </w:t>
      </w:r>
      <w:r w:rsidRPr="00242CC4">
        <w:rPr>
          <w:rFonts w:ascii="Arial" w:hAnsi="Arial" w:cs="Arial"/>
          <w:b/>
          <w:sz w:val="18"/>
          <w:szCs w:val="18"/>
        </w:rPr>
        <w:t>ENTIDAD</w:t>
      </w:r>
      <w:r w:rsidRPr="00242CC4">
        <w:rPr>
          <w:rFonts w:ascii="Arial" w:hAnsi="Arial" w:cs="Arial"/>
          <w:sz w:val="18"/>
          <w:szCs w:val="18"/>
        </w:rPr>
        <w:t xml:space="preserve"> deberá notificar mediante carta notariada que la resolución de Contrato se ha hecho efectiva. </w:t>
      </w:r>
    </w:p>
    <w:p w:rsidR="00361E7E" w:rsidRPr="00242CC4" w:rsidRDefault="00361E7E" w:rsidP="00361E7E">
      <w:pPr>
        <w:tabs>
          <w:tab w:val="left" w:pos="567"/>
        </w:tabs>
        <w:spacing w:before="120" w:after="120"/>
        <w:ind w:left="1418"/>
        <w:jc w:val="both"/>
        <w:rPr>
          <w:rFonts w:ascii="Arial" w:hAnsi="Arial" w:cs="Arial"/>
          <w:sz w:val="18"/>
          <w:szCs w:val="18"/>
        </w:rPr>
      </w:pPr>
      <w:r w:rsidRPr="00242CC4">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42CC4">
        <w:rPr>
          <w:rFonts w:ascii="Arial" w:hAnsi="Arial" w:cs="Arial"/>
          <w:color w:val="000000"/>
          <w:sz w:val="18"/>
          <w:szCs w:val="18"/>
        </w:rPr>
        <w:t>incluir los montos a reconocer por las prestaciones ejecutadas por las Partes.</w:t>
      </w:r>
    </w:p>
    <w:p w:rsidR="00361E7E" w:rsidRPr="00242CC4" w:rsidRDefault="00361E7E" w:rsidP="00361E7E">
      <w:pPr>
        <w:tabs>
          <w:tab w:val="left" w:pos="567"/>
        </w:tabs>
        <w:spacing w:before="120" w:after="120"/>
        <w:ind w:left="1418"/>
        <w:jc w:val="both"/>
        <w:rPr>
          <w:rFonts w:ascii="Arial" w:hAnsi="Arial" w:cs="Arial"/>
          <w:b/>
          <w:bCs/>
          <w:sz w:val="18"/>
          <w:szCs w:val="18"/>
        </w:rPr>
      </w:pPr>
      <w:r w:rsidRPr="00242CC4">
        <w:rPr>
          <w:rFonts w:ascii="Arial" w:hAnsi="Arial" w:cs="Arial"/>
          <w:sz w:val="18"/>
          <w:szCs w:val="18"/>
        </w:rPr>
        <w:t xml:space="preserve">En caso que se proceda a la resolución del Contrato, por razones atribuibles al </w:t>
      </w:r>
      <w:r w:rsidRPr="00242CC4">
        <w:rPr>
          <w:rFonts w:ascii="Arial" w:hAnsi="Arial" w:cs="Arial"/>
          <w:b/>
          <w:sz w:val="18"/>
          <w:szCs w:val="18"/>
        </w:rPr>
        <w:t>CONTRATISTA</w:t>
      </w:r>
      <w:r w:rsidRPr="00242CC4">
        <w:rPr>
          <w:rFonts w:ascii="Arial" w:hAnsi="Arial" w:cs="Arial"/>
          <w:sz w:val="18"/>
          <w:szCs w:val="18"/>
        </w:rPr>
        <w:t>,</w:t>
      </w:r>
      <w:r w:rsidRPr="00242CC4">
        <w:rPr>
          <w:rFonts w:ascii="Arial" w:hAnsi="Arial" w:cs="Arial"/>
          <w:b/>
          <w:sz w:val="18"/>
          <w:szCs w:val="18"/>
        </w:rPr>
        <w:t xml:space="preserve"> </w:t>
      </w:r>
      <w:r w:rsidRPr="00242CC4">
        <w:rPr>
          <w:rFonts w:ascii="Arial" w:hAnsi="Arial" w:cs="Arial"/>
          <w:sz w:val="18"/>
          <w:szCs w:val="18"/>
        </w:rPr>
        <w:t xml:space="preserve">se consolidara en favor de la </w:t>
      </w:r>
      <w:r w:rsidRPr="00242CC4">
        <w:rPr>
          <w:rFonts w:ascii="Arial" w:hAnsi="Arial" w:cs="Arial"/>
          <w:b/>
          <w:sz w:val="18"/>
          <w:szCs w:val="18"/>
        </w:rPr>
        <w:t>ENTIDAD</w:t>
      </w:r>
      <w:r w:rsidRPr="00242CC4">
        <w:rPr>
          <w:rFonts w:ascii="Arial" w:hAnsi="Arial" w:cs="Arial"/>
          <w:sz w:val="18"/>
          <w:szCs w:val="18"/>
        </w:rPr>
        <w:t xml:space="preserve"> la garantía de cumplimiento de Contrato. Por otro lado también se consolidan a favor de la </w:t>
      </w:r>
      <w:r w:rsidRPr="00242CC4">
        <w:rPr>
          <w:rFonts w:ascii="Arial" w:hAnsi="Arial" w:cs="Arial"/>
          <w:b/>
          <w:sz w:val="18"/>
          <w:szCs w:val="18"/>
        </w:rPr>
        <w:t>ENTIDAD</w:t>
      </w:r>
      <w:r w:rsidRPr="00242CC4">
        <w:rPr>
          <w:rFonts w:ascii="Arial" w:hAnsi="Arial" w:cs="Arial"/>
          <w:sz w:val="18"/>
          <w:szCs w:val="18"/>
        </w:rPr>
        <w:t xml:space="preserve"> las multas o penalidades</w:t>
      </w:r>
      <w:r w:rsidRPr="00242CC4">
        <w:rPr>
          <w:rFonts w:ascii="Arial" w:hAnsi="Arial" w:cs="Arial"/>
          <w:b/>
          <w:bCs/>
          <w:sz w:val="18"/>
          <w:szCs w:val="18"/>
        </w:rPr>
        <w:t>.</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VIGÉSIMA CUARTA.- (CIERRE DE CONTRATO)</w:t>
      </w:r>
    </w:p>
    <w:p w:rsidR="00361E7E" w:rsidRPr="00242CC4" w:rsidRDefault="00361E7E" w:rsidP="00361E7E">
      <w:pPr>
        <w:widowControl w:val="0"/>
        <w:spacing w:before="120" w:after="120"/>
        <w:jc w:val="both"/>
        <w:rPr>
          <w:rFonts w:ascii="Arial" w:hAnsi="Arial" w:cs="Arial"/>
          <w:sz w:val="18"/>
          <w:szCs w:val="18"/>
        </w:rPr>
      </w:pPr>
      <w:r w:rsidRPr="00242CC4">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361E7E" w:rsidRPr="00242CC4" w:rsidRDefault="00361E7E" w:rsidP="00361E7E">
      <w:pPr>
        <w:widowControl w:val="0"/>
        <w:spacing w:before="120" w:after="120"/>
        <w:jc w:val="both"/>
        <w:rPr>
          <w:rFonts w:ascii="Arial" w:hAnsi="Arial" w:cs="Arial"/>
          <w:sz w:val="18"/>
          <w:szCs w:val="18"/>
        </w:rPr>
      </w:pPr>
      <w:r w:rsidRPr="00242CC4">
        <w:rPr>
          <w:rFonts w:ascii="Arial" w:hAnsi="Arial" w:cs="Arial"/>
          <w:sz w:val="18"/>
          <w:szCs w:val="18"/>
        </w:rPr>
        <w:t>Terminado el Contrato por resolución, las Partes realizaran la conciliación de cuentas finales a efectos de determinar cualquier saldo pendiente de pago si hubiese o correspondiese, emitiendo un acta de cierre del Contrato.</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VIGÉSIMA QUINTA.- (SOLUCIÓN DE CONTROVERSIAS)</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61E7E" w:rsidRPr="00242CC4" w:rsidRDefault="00361E7E" w:rsidP="00361E7E">
      <w:pPr>
        <w:spacing w:before="120" w:after="120"/>
        <w:jc w:val="both"/>
        <w:rPr>
          <w:rFonts w:ascii="Arial" w:hAnsi="Arial" w:cs="Arial"/>
          <w:b/>
          <w:bCs/>
          <w:sz w:val="18"/>
          <w:szCs w:val="18"/>
          <w:u w:val="single"/>
        </w:rPr>
      </w:pPr>
      <w:r w:rsidRPr="00242CC4">
        <w:rPr>
          <w:rFonts w:ascii="Arial" w:hAnsi="Arial" w:cs="Arial"/>
          <w:b/>
          <w:sz w:val="18"/>
          <w:szCs w:val="18"/>
          <w:u w:val="single"/>
        </w:rPr>
        <w:t>VIGÉSIMA SEXTA.-</w:t>
      </w:r>
      <w:r w:rsidRPr="00242CC4">
        <w:rPr>
          <w:rFonts w:ascii="Arial" w:hAnsi="Arial" w:cs="Arial"/>
          <w:b/>
          <w:bCs/>
          <w:sz w:val="18"/>
          <w:szCs w:val="18"/>
          <w:u w:val="single"/>
        </w:rPr>
        <w:t xml:space="preserve"> (MODIFICACIÓN AL CONTRATO)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61E7E" w:rsidRPr="00242CC4" w:rsidRDefault="00361E7E" w:rsidP="00361E7E">
      <w:pPr>
        <w:spacing w:after="120"/>
        <w:jc w:val="both"/>
        <w:rPr>
          <w:rFonts w:ascii="Arial" w:hAnsi="Arial" w:cs="Arial"/>
          <w:b/>
          <w:i/>
          <w:sz w:val="18"/>
          <w:szCs w:val="18"/>
          <w:u w:val="single"/>
        </w:rPr>
      </w:pPr>
      <w:r w:rsidRPr="00242CC4">
        <w:rPr>
          <w:rFonts w:ascii="Arial" w:hAnsi="Arial" w:cs="Arial"/>
          <w:b/>
          <w:i/>
          <w:sz w:val="18"/>
          <w:szCs w:val="18"/>
          <w:u w:val="single"/>
        </w:rPr>
        <w:t>INCLUIR LA SIGUIENTE CLÁUSULA EN CASO DE QUE CORRESPONDA:</w:t>
      </w:r>
    </w:p>
    <w:p w:rsidR="00361E7E" w:rsidRPr="00242CC4" w:rsidRDefault="00361E7E" w:rsidP="00361E7E">
      <w:pPr>
        <w:spacing w:after="120"/>
        <w:jc w:val="both"/>
        <w:rPr>
          <w:rFonts w:ascii="Arial" w:hAnsi="Arial" w:cs="Arial"/>
          <w:b/>
          <w:i/>
          <w:sz w:val="18"/>
          <w:szCs w:val="18"/>
          <w:u w:val="single"/>
        </w:rPr>
      </w:pPr>
      <w:r w:rsidRPr="00242CC4">
        <w:rPr>
          <w:rFonts w:ascii="Arial" w:hAnsi="Arial" w:cs="Arial"/>
          <w:b/>
          <w:i/>
          <w:sz w:val="18"/>
          <w:szCs w:val="18"/>
          <w:u w:val="single"/>
        </w:rPr>
        <w:t>(PROTOCOLIZACIÓN DEL CONTRATO)</w:t>
      </w:r>
    </w:p>
    <w:p w:rsidR="00361E7E" w:rsidRPr="00242CC4" w:rsidRDefault="00361E7E" w:rsidP="00361E7E">
      <w:pPr>
        <w:spacing w:after="120"/>
        <w:jc w:val="both"/>
        <w:rPr>
          <w:rFonts w:ascii="Arial" w:hAnsi="Arial" w:cs="Arial"/>
          <w:i/>
          <w:sz w:val="18"/>
          <w:szCs w:val="18"/>
        </w:rPr>
      </w:pPr>
      <w:r w:rsidRPr="00242CC4">
        <w:rPr>
          <w:rFonts w:ascii="Arial" w:hAnsi="Arial" w:cs="Arial"/>
          <w:i/>
          <w:sz w:val="18"/>
          <w:szCs w:val="18"/>
        </w:rPr>
        <w:t xml:space="preserve">El presente Contrato será protocolizado con todas las formalidades de Ley por la </w:t>
      </w:r>
      <w:r w:rsidRPr="00242CC4">
        <w:rPr>
          <w:rFonts w:ascii="Arial" w:hAnsi="Arial" w:cs="Arial"/>
          <w:b/>
          <w:i/>
          <w:sz w:val="18"/>
          <w:szCs w:val="18"/>
        </w:rPr>
        <w:t>Entidad</w:t>
      </w:r>
      <w:r w:rsidRPr="00242CC4">
        <w:rPr>
          <w:rFonts w:ascii="Arial" w:hAnsi="Arial" w:cs="Arial"/>
          <w:i/>
          <w:sz w:val="18"/>
          <w:szCs w:val="18"/>
        </w:rPr>
        <w:t xml:space="preserve"> en el distrito administrativo correspondiente. El importe que por concepto de protocolización debe ser pagado por el </w:t>
      </w:r>
      <w:r w:rsidRPr="00242CC4">
        <w:rPr>
          <w:rFonts w:ascii="Arial" w:hAnsi="Arial" w:cs="Arial"/>
          <w:b/>
          <w:bCs/>
          <w:i/>
          <w:sz w:val="18"/>
          <w:szCs w:val="18"/>
        </w:rPr>
        <w:t>Contratista</w:t>
      </w:r>
      <w:r w:rsidRPr="00242CC4">
        <w:rPr>
          <w:rFonts w:ascii="Arial" w:hAnsi="Arial" w:cs="Arial"/>
          <w:i/>
          <w:sz w:val="18"/>
          <w:szCs w:val="18"/>
        </w:rPr>
        <w:t xml:space="preserve">. En caso que este importe no sea cancelado por el </w:t>
      </w:r>
      <w:r w:rsidRPr="00242CC4">
        <w:rPr>
          <w:rFonts w:ascii="Arial" w:hAnsi="Arial" w:cs="Arial"/>
          <w:b/>
          <w:bCs/>
          <w:i/>
          <w:sz w:val="18"/>
          <w:szCs w:val="18"/>
        </w:rPr>
        <w:t>Contratista</w:t>
      </w:r>
      <w:r w:rsidRPr="00242CC4">
        <w:rPr>
          <w:rFonts w:ascii="Arial" w:hAnsi="Arial" w:cs="Arial"/>
          <w:i/>
          <w:sz w:val="18"/>
          <w:szCs w:val="18"/>
        </w:rPr>
        <w:t xml:space="preserve"> podrá ser descontado por la </w:t>
      </w:r>
      <w:r w:rsidRPr="00242CC4">
        <w:rPr>
          <w:rFonts w:ascii="Arial" w:hAnsi="Arial" w:cs="Arial"/>
          <w:b/>
          <w:i/>
          <w:sz w:val="18"/>
          <w:szCs w:val="18"/>
        </w:rPr>
        <w:t>Entidad</w:t>
      </w:r>
      <w:r w:rsidRPr="00242CC4">
        <w:rPr>
          <w:rFonts w:ascii="Arial" w:hAnsi="Arial" w:cs="Arial"/>
          <w:i/>
          <w:sz w:val="18"/>
          <w:szCs w:val="18"/>
        </w:rPr>
        <w:t xml:space="preserve"> a tiempo de hacer efectivo el pago de las planillas mensuales o en la planilla final del Contrato. </w:t>
      </w:r>
    </w:p>
    <w:p w:rsidR="00361E7E" w:rsidRPr="00242CC4" w:rsidRDefault="00361E7E" w:rsidP="00361E7E">
      <w:pPr>
        <w:spacing w:after="120"/>
        <w:jc w:val="both"/>
        <w:rPr>
          <w:rFonts w:ascii="Arial" w:hAnsi="Arial" w:cs="Arial"/>
          <w:i/>
          <w:sz w:val="18"/>
          <w:szCs w:val="18"/>
        </w:rPr>
      </w:pPr>
      <w:r w:rsidRPr="00242CC4">
        <w:rPr>
          <w:rFonts w:ascii="Arial" w:hAnsi="Arial" w:cs="Arial"/>
          <w:i/>
          <w:sz w:val="18"/>
          <w:szCs w:val="18"/>
        </w:rPr>
        <w:t>Esta protocolización contendrá los siguientes documentos:</w:t>
      </w:r>
    </w:p>
    <w:p w:rsidR="00361E7E" w:rsidRPr="00242CC4" w:rsidRDefault="00361E7E" w:rsidP="00361E7E">
      <w:pPr>
        <w:spacing w:after="120"/>
        <w:jc w:val="both"/>
        <w:rPr>
          <w:rFonts w:ascii="Arial" w:hAnsi="Arial" w:cs="Arial"/>
          <w:i/>
          <w:sz w:val="18"/>
          <w:szCs w:val="18"/>
        </w:rPr>
      </w:pPr>
      <w:r w:rsidRPr="00242CC4">
        <w:rPr>
          <w:rFonts w:ascii="Arial" w:hAnsi="Arial" w:cs="Arial"/>
          <w:i/>
          <w:sz w:val="18"/>
          <w:szCs w:val="18"/>
        </w:rPr>
        <w:t>Originales o fotocopias legalizadas de:</w:t>
      </w:r>
    </w:p>
    <w:p w:rsidR="00361E7E" w:rsidRPr="00242CC4" w:rsidRDefault="00361E7E" w:rsidP="0087441C">
      <w:pPr>
        <w:numPr>
          <w:ilvl w:val="0"/>
          <w:numId w:val="55"/>
        </w:numPr>
        <w:ind w:left="1134" w:hanging="283"/>
        <w:jc w:val="both"/>
        <w:rPr>
          <w:rFonts w:ascii="Arial" w:hAnsi="Arial" w:cs="Arial"/>
          <w:i/>
          <w:sz w:val="18"/>
          <w:szCs w:val="18"/>
        </w:rPr>
      </w:pPr>
      <w:r w:rsidRPr="00242CC4">
        <w:rPr>
          <w:rFonts w:ascii="Arial" w:hAnsi="Arial" w:cs="Arial"/>
          <w:i/>
          <w:sz w:val="18"/>
          <w:szCs w:val="18"/>
        </w:rPr>
        <w:t xml:space="preserve">Testimonio del poder del representante legal referido en el Contrato. </w:t>
      </w:r>
    </w:p>
    <w:p w:rsidR="00361E7E" w:rsidRPr="00242CC4" w:rsidRDefault="00361E7E" w:rsidP="0087441C">
      <w:pPr>
        <w:numPr>
          <w:ilvl w:val="0"/>
          <w:numId w:val="55"/>
        </w:numPr>
        <w:ind w:left="1134" w:hanging="283"/>
        <w:jc w:val="both"/>
        <w:rPr>
          <w:rFonts w:ascii="Arial" w:hAnsi="Arial" w:cs="Arial"/>
          <w:i/>
          <w:sz w:val="18"/>
          <w:szCs w:val="18"/>
        </w:rPr>
      </w:pPr>
      <w:r w:rsidRPr="00242CC4">
        <w:rPr>
          <w:rFonts w:ascii="Arial" w:hAnsi="Arial" w:cs="Arial"/>
          <w:i/>
          <w:sz w:val="18"/>
          <w:szCs w:val="18"/>
        </w:rPr>
        <w:t>Certificado de  matrícula de inscripción en FUNDEMPRESA.</w:t>
      </w:r>
    </w:p>
    <w:p w:rsidR="00361E7E" w:rsidRPr="00242CC4" w:rsidRDefault="00361E7E" w:rsidP="0087441C">
      <w:pPr>
        <w:numPr>
          <w:ilvl w:val="0"/>
          <w:numId w:val="55"/>
        </w:numPr>
        <w:ind w:left="1134" w:hanging="283"/>
        <w:jc w:val="both"/>
        <w:rPr>
          <w:rFonts w:ascii="Arial" w:hAnsi="Arial" w:cs="Arial"/>
          <w:i/>
          <w:sz w:val="18"/>
          <w:szCs w:val="18"/>
        </w:rPr>
      </w:pPr>
      <w:r w:rsidRPr="00242CC4">
        <w:rPr>
          <w:rFonts w:ascii="Arial" w:hAnsi="Arial" w:cs="Arial"/>
          <w:i/>
          <w:sz w:val="18"/>
          <w:szCs w:val="18"/>
        </w:rPr>
        <w:t>Minuta del Contrato</w:t>
      </w:r>
    </w:p>
    <w:p w:rsidR="00361E7E" w:rsidRPr="00242CC4" w:rsidRDefault="00361E7E" w:rsidP="00361E7E">
      <w:pPr>
        <w:jc w:val="both"/>
        <w:rPr>
          <w:rFonts w:ascii="Arial" w:hAnsi="Arial" w:cs="Arial"/>
          <w:i/>
          <w:sz w:val="18"/>
          <w:szCs w:val="18"/>
        </w:rPr>
      </w:pPr>
      <w:r w:rsidRPr="00242CC4">
        <w:rPr>
          <w:rFonts w:ascii="Arial" w:hAnsi="Arial" w:cs="Arial"/>
          <w:i/>
          <w:sz w:val="18"/>
          <w:szCs w:val="18"/>
        </w:rPr>
        <w:t>Fotocopias simples de:</w:t>
      </w:r>
    </w:p>
    <w:p w:rsidR="00361E7E" w:rsidRPr="00242CC4" w:rsidRDefault="00361E7E" w:rsidP="0087441C">
      <w:pPr>
        <w:numPr>
          <w:ilvl w:val="0"/>
          <w:numId w:val="55"/>
        </w:numPr>
        <w:ind w:left="1134" w:hanging="283"/>
        <w:jc w:val="both"/>
        <w:rPr>
          <w:rFonts w:ascii="Arial" w:hAnsi="Arial" w:cs="Arial"/>
          <w:i/>
          <w:sz w:val="18"/>
          <w:szCs w:val="18"/>
        </w:rPr>
      </w:pPr>
      <w:r w:rsidRPr="00242CC4">
        <w:rPr>
          <w:rFonts w:ascii="Arial" w:hAnsi="Arial" w:cs="Arial"/>
          <w:i/>
          <w:sz w:val="18"/>
          <w:szCs w:val="18"/>
        </w:rPr>
        <w:t>Cédula de identidad del representante legal.  </w:t>
      </w:r>
    </w:p>
    <w:p w:rsidR="00361E7E" w:rsidRPr="00242CC4" w:rsidRDefault="00361E7E" w:rsidP="0087441C">
      <w:pPr>
        <w:numPr>
          <w:ilvl w:val="0"/>
          <w:numId w:val="55"/>
        </w:numPr>
        <w:ind w:left="1134" w:hanging="283"/>
        <w:jc w:val="both"/>
        <w:rPr>
          <w:rFonts w:ascii="Arial" w:hAnsi="Arial" w:cs="Arial"/>
          <w:i/>
          <w:sz w:val="18"/>
          <w:szCs w:val="18"/>
        </w:rPr>
      </w:pPr>
      <w:r w:rsidRPr="00242CC4">
        <w:rPr>
          <w:rFonts w:ascii="Arial" w:hAnsi="Arial" w:cs="Arial"/>
          <w:i/>
          <w:sz w:val="18"/>
          <w:szCs w:val="18"/>
        </w:rPr>
        <w:t xml:space="preserve">Escritura  de constitución de la empresa.  </w:t>
      </w:r>
    </w:p>
    <w:p w:rsidR="00361E7E" w:rsidRPr="00242CC4" w:rsidRDefault="00361E7E" w:rsidP="0087441C">
      <w:pPr>
        <w:numPr>
          <w:ilvl w:val="0"/>
          <w:numId w:val="55"/>
        </w:numPr>
        <w:spacing w:after="120"/>
        <w:ind w:left="1134" w:hanging="283"/>
        <w:jc w:val="both"/>
        <w:rPr>
          <w:rFonts w:ascii="Arial" w:hAnsi="Arial" w:cs="Arial"/>
          <w:i/>
          <w:sz w:val="18"/>
          <w:szCs w:val="18"/>
        </w:rPr>
      </w:pPr>
      <w:r w:rsidRPr="00242CC4">
        <w:rPr>
          <w:rFonts w:ascii="Arial" w:hAnsi="Arial" w:cs="Arial"/>
          <w:i/>
          <w:sz w:val="18"/>
          <w:szCs w:val="18"/>
        </w:rPr>
        <w:t xml:space="preserve">Garantía de cumplimiento de contrato </w:t>
      </w:r>
    </w:p>
    <w:p w:rsidR="00361E7E" w:rsidRPr="00242CC4" w:rsidRDefault="00361E7E" w:rsidP="00361E7E">
      <w:pPr>
        <w:spacing w:after="120"/>
        <w:jc w:val="both"/>
        <w:rPr>
          <w:rFonts w:ascii="Arial" w:hAnsi="Arial" w:cs="Arial"/>
          <w:i/>
          <w:sz w:val="18"/>
          <w:szCs w:val="18"/>
        </w:rPr>
      </w:pPr>
      <w:r w:rsidRPr="00242CC4">
        <w:rPr>
          <w:rFonts w:ascii="Arial" w:hAnsi="Arial" w:cs="Arial"/>
          <w:i/>
          <w:sz w:val="18"/>
          <w:szCs w:val="18"/>
        </w:rPr>
        <w:t>En caso de que por cualquier circunstancia, el presente documento no fuese protocolizado, servirá a los efectos de Ley y de su cumplimiento, como documento suficiente a las Partes.</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 xml:space="preserve">VIGÉSIMA SÉPTIMA.- (ANTICORRUPCIÓN)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w:t>
      </w:r>
      <w:r w:rsidRPr="00242CC4">
        <w:rPr>
          <w:rFonts w:ascii="Arial" w:hAnsi="Arial" w:cs="Arial"/>
          <w:sz w:val="18"/>
          <w:szCs w:val="18"/>
        </w:rPr>
        <w:lastRenderedPageBreak/>
        <w:t xml:space="preserve">Enriquecimiento Ilícito e Investigación de Fortunas “Marcelo Quiroga Santa Cruz” y/o la “Convención Contra la Corrupción de las Naciones Unidas y/o la “Convención Interamericana Contra la Corrupción”, sin perjuicio de que la </w:t>
      </w:r>
      <w:r w:rsidRPr="00242CC4">
        <w:rPr>
          <w:rFonts w:ascii="Arial" w:hAnsi="Arial" w:cs="Arial"/>
          <w:b/>
          <w:sz w:val="18"/>
          <w:szCs w:val="18"/>
        </w:rPr>
        <w:t>ENTIDAD</w:t>
      </w:r>
      <w:r w:rsidRPr="00242CC4">
        <w:rPr>
          <w:rFonts w:ascii="Arial" w:hAnsi="Arial" w:cs="Arial"/>
          <w:sz w:val="18"/>
          <w:szCs w:val="18"/>
        </w:rPr>
        <w:t xml:space="preserve"> resuelva el presente Contrato y se ejecuten las garantías que se encuentren vigentes al momento de la resolución.  </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VIGÉSIMA OCTAVA.- (CONFORMIDAD)</w:t>
      </w:r>
    </w:p>
    <w:p w:rsidR="00361E7E" w:rsidRPr="00242CC4" w:rsidRDefault="00361E7E" w:rsidP="00361E7E">
      <w:pPr>
        <w:spacing w:before="120" w:after="120"/>
        <w:jc w:val="both"/>
        <w:rPr>
          <w:rFonts w:ascii="Arial" w:hAnsi="Arial" w:cs="Arial"/>
          <w:sz w:val="18"/>
          <w:szCs w:val="18"/>
          <w:lang w:eastAsia="es-BO"/>
        </w:rPr>
      </w:pPr>
      <w:r w:rsidRPr="00242CC4">
        <w:rPr>
          <w:rFonts w:ascii="Arial" w:hAnsi="Arial" w:cs="Arial"/>
          <w:sz w:val="18"/>
          <w:szCs w:val="18"/>
        </w:rPr>
        <w:t>En señal de conformidad y para su fiel y estricto cumplimiento, suscribimos el presente Contrato en 4 (cuatro) ejemplares de un mismo tenor y validez, _______________________</w:t>
      </w:r>
      <w:r w:rsidRPr="00242CC4">
        <w:rPr>
          <w:rFonts w:ascii="Arial" w:hAnsi="Arial" w:cs="Arial"/>
          <w:sz w:val="18"/>
          <w:szCs w:val="18"/>
          <w:lang w:eastAsia="es-BO"/>
        </w:rPr>
        <w:t xml:space="preserve">, </w:t>
      </w:r>
      <w:r w:rsidRPr="00242CC4">
        <w:rPr>
          <w:rFonts w:ascii="Arial" w:hAnsi="Arial" w:cs="Arial"/>
          <w:sz w:val="18"/>
          <w:szCs w:val="18"/>
        </w:rPr>
        <w:t xml:space="preserve">en representación legal de la </w:t>
      </w:r>
      <w:r w:rsidRPr="00242CC4">
        <w:rPr>
          <w:rFonts w:ascii="Arial" w:hAnsi="Arial" w:cs="Arial"/>
          <w:b/>
          <w:sz w:val="18"/>
          <w:szCs w:val="18"/>
        </w:rPr>
        <w:t>ENTIDAD</w:t>
      </w:r>
      <w:r w:rsidRPr="00242CC4">
        <w:rPr>
          <w:rFonts w:ascii="Arial" w:hAnsi="Arial" w:cs="Arial"/>
          <w:sz w:val="18"/>
          <w:szCs w:val="18"/>
        </w:rPr>
        <w:t xml:space="preserve">, y ______________________ en representación del </w:t>
      </w:r>
      <w:r w:rsidRPr="00242CC4">
        <w:rPr>
          <w:rFonts w:ascii="Arial" w:hAnsi="Arial" w:cs="Arial"/>
          <w:b/>
          <w:sz w:val="18"/>
          <w:szCs w:val="18"/>
        </w:rPr>
        <w:t>CONTRATISTA</w:t>
      </w:r>
      <w:r w:rsidRPr="00242CC4">
        <w:rPr>
          <w:rFonts w:ascii="Arial" w:hAnsi="Arial" w:cs="Arial"/>
          <w:sz w:val="18"/>
          <w:szCs w:val="18"/>
        </w:rPr>
        <w:t>.</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Este documento, conforme a disposiciones legales de control fiscal vigentes, será registrado ante la Contraloría General del Estado en idioma castellano.</w:t>
      </w:r>
    </w:p>
    <w:p w:rsidR="00361E7E" w:rsidRPr="00242CC4" w:rsidRDefault="00361E7E" w:rsidP="00361E7E">
      <w:pPr>
        <w:spacing w:before="120" w:after="120"/>
        <w:jc w:val="both"/>
        <w:rPr>
          <w:rFonts w:ascii="Arial" w:hAnsi="Arial" w:cs="Arial"/>
          <w:sz w:val="18"/>
          <w:szCs w:val="18"/>
        </w:rPr>
      </w:pPr>
    </w:p>
    <w:p w:rsidR="00361E7E" w:rsidRPr="00242CC4" w:rsidRDefault="00361E7E" w:rsidP="00361E7E">
      <w:pPr>
        <w:spacing w:before="120" w:after="120"/>
        <w:jc w:val="both"/>
        <w:rPr>
          <w:rFonts w:ascii="Arial" w:hAnsi="Arial" w:cs="Arial"/>
          <w:sz w:val="18"/>
          <w:szCs w:val="18"/>
        </w:rPr>
      </w:pPr>
    </w:p>
    <w:p w:rsidR="00361E7E" w:rsidRPr="00242CC4" w:rsidRDefault="00361E7E" w:rsidP="00361E7E">
      <w:pPr>
        <w:spacing w:before="120" w:after="120"/>
        <w:jc w:val="both"/>
        <w:rPr>
          <w:rFonts w:ascii="Arial" w:hAnsi="Arial" w:cs="Arial"/>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361E7E" w:rsidRPr="00242CC4" w:rsidTr="00CB62AC">
        <w:tc>
          <w:tcPr>
            <w:tcW w:w="4914" w:type="dxa"/>
          </w:tcPr>
          <w:p w:rsidR="00361E7E" w:rsidRPr="00242CC4" w:rsidRDefault="00361E7E" w:rsidP="00CB62AC">
            <w:pPr>
              <w:jc w:val="both"/>
              <w:rPr>
                <w:rFonts w:ascii="Arial" w:hAnsi="Arial" w:cs="Arial"/>
                <w:sz w:val="18"/>
                <w:szCs w:val="18"/>
                <w:lang w:val="es-BO"/>
              </w:rPr>
            </w:pPr>
            <w:r w:rsidRPr="00242CC4">
              <w:rPr>
                <w:rFonts w:ascii="Arial" w:hAnsi="Arial" w:cs="Arial"/>
                <w:sz w:val="18"/>
                <w:szCs w:val="18"/>
                <w:lang w:val="es-BO"/>
              </w:rPr>
              <w:t xml:space="preserve">         Lic. __________________</w:t>
            </w:r>
          </w:p>
        </w:tc>
        <w:tc>
          <w:tcPr>
            <w:tcW w:w="4914" w:type="dxa"/>
          </w:tcPr>
          <w:p w:rsidR="00361E7E" w:rsidRPr="00242CC4" w:rsidRDefault="00361E7E" w:rsidP="00CB62AC">
            <w:pPr>
              <w:jc w:val="both"/>
              <w:rPr>
                <w:rFonts w:ascii="Arial" w:hAnsi="Arial" w:cs="Arial"/>
                <w:sz w:val="18"/>
                <w:szCs w:val="18"/>
                <w:lang w:val="es-BO"/>
              </w:rPr>
            </w:pPr>
            <w:r w:rsidRPr="00242CC4">
              <w:rPr>
                <w:rFonts w:ascii="Arial" w:hAnsi="Arial" w:cs="Arial"/>
                <w:sz w:val="18"/>
                <w:szCs w:val="18"/>
                <w:lang w:val="es-BO"/>
              </w:rPr>
              <w:t xml:space="preserve">          Sr. ________________________</w:t>
            </w:r>
          </w:p>
        </w:tc>
      </w:tr>
      <w:tr w:rsidR="00361E7E" w:rsidRPr="00242CC4" w:rsidTr="00CB62AC">
        <w:tc>
          <w:tcPr>
            <w:tcW w:w="4914" w:type="dxa"/>
          </w:tcPr>
          <w:p w:rsidR="00361E7E" w:rsidRPr="00242CC4" w:rsidRDefault="00361E7E" w:rsidP="00CB62AC">
            <w:pPr>
              <w:jc w:val="both"/>
              <w:rPr>
                <w:rFonts w:ascii="Arial" w:hAnsi="Arial" w:cs="Arial"/>
                <w:i/>
                <w:sz w:val="18"/>
                <w:szCs w:val="18"/>
                <w:lang w:val="es-BO"/>
              </w:rPr>
            </w:pPr>
            <w:r w:rsidRPr="00242CC4">
              <w:rPr>
                <w:rFonts w:ascii="Arial" w:hAnsi="Arial" w:cs="Arial"/>
                <w:i/>
                <w:sz w:val="18"/>
                <w:szCs w:val="18"/>
                <w:lang w:val="es-BO"/>
              </w:rPr>
              <w:t xml:space="preserve">                       cargo</w:t>
            </w:r>
          </w:p>
          <w:p w:rsidR="00361E7E" w:rsidRPr="00242CC4" w:rsidRDefault="00361E7E" w:rsidP="00CB62AC">
            <w:pPr>
              <w:jc w:val="both"/>
              <w:rPr>
                <w:rFonts w:ascii="Arial" w:hAnsi="Arial" w:cs="Arial"/>
                <w:b/>
                <w:sz w:val="18"/>
                <w:szCs w:val="18"/>
                <w:lang w:val="es-BO"/>
              </w:rPr>
            </w:pPr>
            <w:r w:rsidRPr="00242CC4">
              <w:rPr>
                <w:rFonts w:ascii="Arial" w:hAnsi="Arial" w:cs="Arial"/>
                <w:i/>
                <w:sz w:val="18"/>
                <w:szCs w:val="18"/>
                <w:lang w:val="es-BO"/>
              </w:rPr>
              <w:t xml:space="preserve">              </w:t>
            </w:r>
            <w:r w:rsidRPr="00242CC4">
              <w:rPr>
                <w:rFonts w:ascii="Arial" w:hAnsi="Arial" w:cs="Arial"/>
                <w:b/>
                <w:sz w:val="18"/>
                <w:szCs w:val="18"/>
                <w:lang w:val="es-BO"/>
              </w:rPr>
              <w:t xml:space="preserve">        YPFB</w:t>
            </w:r>
          </w:p>
          <w:p w:rsidR="00361E7E" w:rsidRPr="00242CC4" w:rsidRDefault="00361E7E" w:rsidP="00CB62AC">
            <w:pPr>
              <w:jc w:val="both"/>
              <w:rPr>
                <w:rFonts w:ascii="Arial" w:hAnsi="Arial" w:cs="Arial"/>
                <w:b/>
                <w:sz w:val="18"/>
                <w:szCs w:val="18"/>
                <w:lang w:val="es-BO"/>
              </w:rPr>
            </w:pPr>
            <w:r w:rsidRPr="00242CC4">
              <w:rPr>
                <w:rFonts w:ascii="Arial" w:hAnsi="Arial" w:cs="Arial"/>
                <w:b/>
                <w:sz w:val="18"/>
                <w:szCs w:val="18"/>
                <w:lang w:val="es-BO"/>
              </w:rPr>
              <w:t xml:space="preserve">                   ENTIDAD</w:t>
            </w:r>
          </w:p>
        </w:tc>
        <w:tc>
          <w:tcPr>
            <w:tcW w:w="4914" w:type="dxa"/>
          </w:tcPr>
          <w:p w:rsidR="00361E7E" w:rsidRPr="00242CC4" w:rsidRDefault="00361E7E" w:rsidP="00CB62AC">
            <w:pPr>
              <w:jc w:val="both"/>
              <w:rPr>
                <w:rFonts w:ascii="Arial" w:hAnsi="Arial" w:cs="Arial"/>
                <w:i/>
                <w:sz w:val="18"/>
                <w:szCs w:val="18"/>
                <w:lang w:val="es-BO"/>
              </w:rPr>
            </w:pPr>
            <w:r w:rsidRPr="00242CC4">
              <w:rPr>
                <w:rFonts w:ascii="Arial" w:hAnsi="Arial" w:cs="Arial"/>
                <w:i/>
                <w:sz w:val="18"/>
                <w:szCs w:val="18"/>
                <w:lang w:val="es-BO"/>
              </w:rPr>
              <w:t xml:space="preserve">                         nombre empresa</w:t>
            </w:r>
          </w:p>
          <w:p w:rsidR="00361E7E" w:rsidRPr="00242CC4" w:rsidRDefault="00361E7E" w:rsidP="00CB62AC">
            <w:pPr>
              <w:jc w:val="both"/>
              <w:rPr>
                <w:rFonts w:ascii="Arial" w:hAnsi="Arial" w:cs="Arial"/>
                <w:b/>
                <w:sz w:val="18"/>
                <w:szCs w:val="18"/>
                <w:lang w:val="es-BO"/>
              </w:rPr>
            </w:pPr>
            <w:r w:rsidRPr="00242CC4">
              <w:rPr>
                <w:rFonts w:ascii="Arial" w:hAnsi="Arial" w:cs="Arial"/>
                <w:b/>
                <w:sz w:val="18"/>
                <w:szCs w:val="18"/>
                <w:lang w:val="es-BO"/>
              </w:rPr>
              <w:t xml:space="preserve">                            PROVEEDOR</w:t>
            </w:r>
          </w:p>
        </w:tc>
      </w:tr>
    </w:tbl>
    <w:p w:rsidR="00361E7E" w:rsidRPr="0052166F" w:rsidRDefault="00361E7E" w:rsidP="00361E7E">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816476">
      <w:footerReference w:type="default" r:id="rId26"/>
      <w:pgSz w:w="12242" w:h="15842" w:code="1"/>
      <w:pgMar w:top="1418"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4B5" w:rsidRDefault="00E034B5">
      <w:r>
        <w:separator/>
      </w:r>
    </w:p>
  </w:endnote>
  <w:endnote w:type="continuationSeparator" w:id="0">
    <w:p w:rsidR="00E034B5" w:rsidRDefault="00E0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154" w:rsidRDefault="00D32154">
    <w:pPr>
      <w:pStyle w:val="Piedepgina"/>
      <w:jc w:val="right"/>
    </w:pPr>
    <w:r>
      <w:fldChar w:fldCharType="begin"/>
    </w:r>
    <w:r>
      <w:instrText xml:space="preserve"> PAGE   \* MERGEFORMAT </w:instrText>
    </w:r>
    <w:r>
      <w:fldChar w:fldCharType="separate"/>
    </w:r>
    <w:r w:rsidR="000E747E">
      <w:rPr>
        <w:noProof/>
      </w:rPr>
      <w:t>65</w:t>
    </w:r>
    <w:r>
      <w:fldChar w:fldCharType="end"/>
    </w:r>
  </w:p>
  <w:p w:rsidR="00D32154" w:rsidRDefault="00D321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4B5" w:rsidRDefault="00E034B5">
      <w:r>
        <w:separator/>
      </w:r>
    </w:p>
  </w:footnote>
  <w:footnote w:type="continuationSeparator" w:id="0">
    <w:p w:rsidR="00E034B5" w:rsidRDefault="00E034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5351A1"/>
    <w:multiLevelType w:val="hybridMultilevel"/>
    <w:tmpl w:val="C6B6E27E"/>
    <w:lvl w:ilvl="0" w:tplc="0C0A000D">
      <w:start w:val="1"/>
      <w:numFmt w:val="bullet"/>
      <w:lvlText w:val=""/>
      <w:lvlJc w:val="left"/>
      <w:pPr>
        <w:ind w:left="823" w:hanging="360"/>
      </w:pPr>
      <w:rPr>
        <w:rFonts w:ascii="Wingdings" w:hAnsi="Wingdings" w:hint="default"/>
      </w:rPr>
    </w:lvl>
    <w:lvl w:ilvl="1" w:tplc="0C0A0003" w:tentative="1">
      <w:start w:val="1"/>
      <w:numFmt w:val="bullet"/>
      <w:lvlText w:val="o"/>
      <w:lvlJc w:val="left"/>
      <w:pPr>
        <w:ind w:left="1543" w:hanging="360"/>
      </w:pPr>
      <w:rPr>
        <w:rFonts w:ascii="Courier New" w:hAnsi="Courier New" w:cs="Courier New" w:hint="default"/>
      </w:rPr>
    </w:lvl>
    <w:lvl w:ilvl="2" w:tplc="0C0A0005" w:tentative="1">
      <w:start w:val="1"/>
      <w:numFmt w:val="bullet"/>
      <w:lvlText w:val=""/>
      <w:lvlJc w:val="left"/>
      <w:pPr>
        <w:ind w:left="2263" w:hanging="360"/>
      </w:pPr>
      <w:rPr>
        <w:rFonts w:ascii="Wingdings" w:hAnsi="Wingdings" w:hint="default"/>
      </w:rPr>
    </w:lvl>
    <w:lvl w:ilvl="3" w:tplc="0C0A0001" w:tentative="1">
      <w:start w:val="1"/>
      <w:numFmt w:val="bullet"/>
      <w:lvlText w:val=""/>
      <w:lvlJc w:val="left"/>
      <w:pPr>
        <w:ind w:left="2983" w:hanging="360"/>
      </w:pPr>
      <w:rPr>
        <w:rFonts w:ascii="Symbol" w:hAnsi="Symbol" w:hint="default"/>
      </w:rPr>
    </w:lvl>
    <w:lvl w:ilvl="4" w:tplc="0C0A0003" w:tentative="1">
      <w:start w:val="1"/>
      <w:numFmt w:val="bullet"/>
      <w:lvlText w:val="o"/>
      <w:lvlJc w:val="left"/>
      <w:pPr>
        <w:ind w:left="3703" w:hanging="360"/>
      </w:pPr>
      <w:rPr>
        <w:rFonts w:ascii="Courier New" w:hAnsi="Courier New" w:cs="Courier New" w:hint="default"/>
      </w:rPr>
    </w:lvl>
    <w:lvl w:ilvl="5" w:tplc="0C0A0005" w:tentative="1">
      <w:start w:val="1"/>
      <w:numFmt w:val="bullet"/>
      <w:lvlText w:val=""/>
      <w:lvlJc w:val="left"/>
      <w:pPr>
        <w:ind w:left="4423" w:hanging="360"/>
      </w:pPr>
      <w:rPr>
        <w:rFonts w:ascii="Wingdings" w:hAnsi="Wingdings" w:hint="default"/>
      </w:rPr>
    </w:lvl>
    <w:lvl w:ilvl="6" w:tplc="0C0A0001" w:tentative="1">
      <w:start w:val="1"/>
      <w:numFmt w:val="bullet"/>
      <w:lvlText w:val=""/>
      <w:lvlJc w:val="left"/>
      <w:pPr>
        <w:ind w:left="5143" w:hanging="360"/>
      </w:pPr>
      <w:rPr>
        <w:rFonts w:ascii="Symbol" w:hAnsi="Symbol" w:hint="default"/>
      </w:rPr>
    </w:lvl>
    <w:lvl w:ilvl="7" w:tplc="0C0A0003" w:tentative="1">
      <w:start w:val="1"/>
      <w:numFmt w:val="bullet"/>
      <w:lvlText w:val="o"/>
      <w:lvlJc w:val="left"/>
      <w:pPr>
        <w:ind w:left="5863" w:hanging="360"/>
      </w:pPr>
      <w:rPr>
        <w:rFonts w:ascii="Courier New" w:hAnsi="Courier New" w:cs="Courier New" w:hint="default"/>
      </w:rPr>
    </w:lvl>
    <w:lvl w:ilvl="8" w:tplc="0C0A0005" w:tentative="1">
      <w:start w:val="1"/>
      <w:numFmt w:val="bullet"/>
      <w:lvlText w:val=""/>
      <w:lvlJc w:val="left"/>
      <w:pPr>
        <w:ind w:left="6583" w:hanging="360"/>
      </w:pPr>
      <w:rPr>
        <w:rFonts w:ascii="Wingdings" w:hAnsi="Wingding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A662A0E"/>
    <w:multiLevelType w:val="hybridMultilevel"/>
    <w:tmpl w:val="00F299E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E7B3CAA"/>
    <w:multiLevelType w:val="hybridMultilevel"/>
    <w:tmpl w:val="8E26ED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9">
    <w:nsid w:val="150051F9"/>
    <w:multiLevelType w:val="hybridMultilevel"/>
    <w:tmpl w:val="B0124E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5">
    <w:nsid w:val="1F2C1FDD"/>
    <w:multiLevelType w:val="hybridMultilevel"/>
    <w:tmpl w:val="309C41F8"/>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8CD4FE0"/>
    <w:multiLevelType w:val="hybridMultilevel"/>
    <w:tmpl w:val="D1704E3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43F37DC7"/>
    <w:multiLevelType w:val="hybridMultilevel"/>
    <w:tmpl w:val="00F299E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8F936E9"/>
    <w:multiLevelType w:val="hybridMultilevel"/>
    <w:tmpl w:val="A364E15C"/>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CE127F2"/>
    <w:multiLevelType w:val="hybridMultilevel"/>
    <w:tmpl w:val="0B201F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DEE68F2"/>
    <w:multiLevelType w:val="hybridMultilevel"/>
    <w:tmpl w:val="01BA887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BA47566"/>
    <w:multiLevelType w:val="hybridMultilevel"/>
    <w:tmpl w:val="FAF41254"/>
    <w:lvl w:ilvl="0" w:tplc="400A0013">
      <w:start w:val="1"/>
      <w:numFmt w:val="upperRoman"/>
      <w:lvlText w:val="%1."/>
      <w:lvlJc w:val="righ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E454A4B"/>
    <w:multiLevelType w:val="hybridMultilevel"/>
    <w:tmpl w:val="408825F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5ED71826"/>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3">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6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8">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0">
    <w:nsid w:val="779D1FFE"/>
    <w:multiLevelType w:val="hybridMultilevel"/>
    <w:tmpl w:val="01BA887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2"/>
  </w:num>
  <w:num w:numId="2">
    <w:abstractNumId w:val="29"/>
  </w:num>
  <w:num w:numId="3">
    <w:abstractNumId w:val="59"/>
  </w:num>
  <w:num w:numId="4">
    <w:abstractNumId w:val="16"/>
  </w:num>
  <w:num w:numId="5">
    <w:abstractNumId w:val="36"/>
  </w:num>
  <w:num w:numId="6">
    <w:abstractNumId w:val="37"/>
  </w:num>
  <w:num w:numId="7">
    <w:abstractNumId w:val="0"/>
  </w:num>
  <w:num w:numId="8">
    <w:abstractNumId w:val="66"/>
  </w:num>
  <w:num w:numId="9">
    <w:abstractNumId w:val="32"/>
  </w:num>
  <w:num w:numId="10">
    <w:abstractNumId w:val="15"/>
  </w:num>
  <w:num w:numId="11">
    <w:abstractNumId w:val="13"/>
  </w:num>
  <w:num w:numId="12">
    <w:abstractNumId w:val="17"/>
  </w:num>
  <w:num w:numId="13">
    <w:abstractNumId w:val="49"/>
  </w:num>
  <w:num w:numId="14">
    <w:abstractNumId w:val="46"/>
  </w:num>
  <w:num w:numId="15">
    <w:abstractNumId w:val="51"/>
  </w:num>
  <w:num w:numId="16">
    <w:abstractNumId w:val="26"/>
  </w:num>
  <w:num w:numId="17">
    <w:abstractNumId w:val="3"/>
  </w:num>
  <w:num w:numId="18">
    <w:abstractNumId w:val="62"/>
  </w:num>
  <w:num w:numId="19">
    <w:abstractNumId w:val="34"/>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27"/>
  </w:num>
  <w:num w:numId="24">
    <w:abstractNumId w:val="52"/>
  </w:num>
  <w:num w:numId="25">
    <w:abstractNumId w:val="41"/>
  </w:num>
  <w:num w:numId="26">
    <w:abstractNumId w:val="35"/>
  </w:num>
  <w:num w:numId="27">
    <w:abstractNumId w:val="47"/>
  </w:num>
  <w:num w:numId="28">
    <w:abstractNumId w:val="5"/>
  </w:num>
  <w:num w:numId="29">
    <w:abstractNumId w:val="72"/>
  </w:num>
  <w:num w:numId="30">
    <w:abstractNumId w:val="11"/>
  </w:num>
  <w:num w:numId="31">
    <w:abstractNumId w:val="14"/>
  </w:num>
  <w:num w:numId="32">
    <w:abstractNumId w:val="2"/>
  </w:num>
  <w:num w:numId="33">
    <w:abstractNumId w:val="6"/>
  </w:num>
  <w:num w:numId="34">
    <w:abstractNumId w:val="25"/>
  </w:num>
  <w:num w:numId="35">
    <w:abstractNumId w:val="44"/>
  </w:num>
  <w:num w:numId="36">
    <w:abstractNumId w:val="38"/>
  </w:num>
  <w:num w:numId="37">
    <w:abstractNumId w:val="19"/>
  </w:num>
  <w:num w:numId="38">
    <w:abstractNumId w:val="70"/>
  </w:num>
  <w:num w:numId="39">
    <w:abstractNumId w:val="57"/>
  </w:num>
  <w:num w:numId="40">
    <w:abstractNumId w:val="71"/>
  </w:num>
  <w:num w:numId="41">
    <w:abstractNumId w:val="10"/>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53"/>
  </w:num>
  <w:num w:numId="45">
    <w:abstractNumId w:val="60"/>
  </w:num>
  <w:num w:numId="46">
    <w:abstractNumId w:val="43"/>
  </w:num>
  <w:num w:numId="47">
    <w:abstractNumId w:val="73"/>
  </w:num>
  <w:num w:numId="48">
    <w:abstractNumId w:val="31"/>
  </w:num>
  <w:num w:numId="49">
    <w:abstractNumId w:val="23"/>
  </w:num>
  <w:num w:numId="50">
    <w:abstractNumId w:val="69"/>
  </w:num>
  <w:num w:numId="51">
    <w:abstractNumId w:val="18"/>
  </w:num>
  <w:num w:numId="52">
    <w:abstractNumId w:val="28"/>
  </w:num>
  <w:num w:numId="53">
    <w:abstractNumId w:val="65"/>
  </w:num>
  <w:num w:numId="54">
    <w:abstractNumId w:val="9"/>
  </w:num>
  <w:num w:numId="55">
    <w:abstractNumId w:val="54"/>
  </w:num>
  <w:num w:numId="56">
    <w:abstractNumId w:val="58"/>
  </w:num>
  <w:num w:numId="57">
    <w:abstractNumId w:val="68"/>
  </w:num>
  <w:num w:numId="58">
    <w:abstractNumId w:val="67"/>
  </w:num>
  <w:num w:numId="59">
    <w:abstractNumId w:val="30"/>
  </w:num>
  <w:num w:numId="60">
    <w:abstractNumId w:val="21"/>
  </w:num>
  <w:num w:numId="61">
    <w:abstractNumId w:val="48"/>
  </w:num>
  <w:num w:numId="62">
    <w:abstractNumId w:val="56"/>
  </w:num>
  <w:num w:numId="63">
    <w:abstractNumId w:val="1"/>
  </w:num>
  <w:num w:numId="64">
    <w:abstractNumId w:val="63"/>
  </w:num>
  <w:num w:numId="65">
    <w:abstractNumId w:val="40"/>
  </w:num>
  <w:num w:numId="66">
    <w:abstractNumId w:val="8"/>
  </w:num>
  <w:num w:numId="67">
    <w:abstractNumId w:val="20"/>
  </w:num>
  <w:num w:numId="68">
    <w:abstractNumId w:val="61"/>
  </w:num>
  <w:num w:numId="69">
    <w:abstractNumId w:val="55"/>
  </w:num>
  <w:num w:numId="70">
    <w:abstractNumId w:val="42"/>
  </w:num>
  <w:num w:numId="71">
    <w:abstractNumId w:val="64"/>
  </w:num>
  <w:num w:numId="72">
    <w:abstractNumId w:val="50"/>
  </w:num>
  <w:num w:numId="73">
    <w:abstractNumId w:val="39"/>
  </w:num>
  <w:num w:numId="74">
    <w:abstractNumId w:val="4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00C"/>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A76"/>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47E"/>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2C55"/>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584"/>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872D6"/>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1B5"/>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9F"/>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CC4"/>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49A1"/>
    <w:rsid w:val="003552F4"/>
    <w:rsid w:val="003554D9"/>
    <w:rsid w:val="00355930"/>
    <w:rsid w:val="00356490"/>
    <w:rsid w:val="00357016"/>
    <w:rsid w:val="003604D0"/>
    <w:rsid w:val="003606AD"/>
    <w:rsid w:val="00360E07"/>
    <w:rsid w:val="00360EB6"/>
    <w:rsid w:val="00361450"/>
    <w:rsid w:val="00361E7E"/>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2B0B"/>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3DF5"/>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12C"/>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28F"/>
    <w:rsid w:val="004A735B"/>
    <w:rsid w:val="004A7DB5"/>
    <w:rsid w:val="004B08D8"/>
    <w:rsid w:val="004B0CFA"/>
    <w:rsid w:val="004B14D6"/>
    <w:rsid w:val="004B175F"/>
    <w:rsid w:val="004B1B1C"/>
    <w:rsid w:val="004B1DAF"/>
    <w:rsid w:val="004B2377"/>
    <w:rsid w:val="004B339B"/>
    <w:rsid w:val="004B3FC5"/>
    <w:rsid w:val="004B4920"/>
    <w:rsid w:val="004B4980"/>
    <w:rsid w:val="004B5429"/>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05D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41"/>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9B1"/>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28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476"/>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1C"/>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4AE"/>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3FEA"/>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79F"/>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200"/>
    <w:rsid w:val="00A72373"/>
    <w:rsid w:val="00A729FE"/>
    <w:rsid w:val="00A72BBB"/>
    <w:rsid w:val="00A72D06"/>
    <w:rsid w:val="00A72EED"/>
    <w:rsid w:val="00A73638"/>
    <w:rsid w:val="00A73993"/>
    <w:rsid w:val="00A74848"/>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BF9"/>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35A"/>
    <w:rsid w:val="00CB37F7"/>
    <w:rsid w:val="00CB42BA"/>
    <w:rsid w:val="00CB4352"/>
    <w:rsid w:val="00CB4B85"/>
    <w:rsid w:val="00CB4D51"/>
    <w:rsid w:val="00CB539B"/>
    <w:rsid w:val="00CB5DA2"/>
    <w:rsid w:val="00CB5E8E"/>
    <w:rsid w:val="00CB62AC"/>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54"/>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E0E"/>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185"/>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005"/>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4B5"/>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482"/>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642"/>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346"/>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6F71"/>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1833"/>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Estilo1Car">
    <w:name w:val="Estilo1 Car"/>
    <w:rsid w:val="00702D41"/>
    <w:rPr>
      <w:rFonts w:ascii="Arial Narrow" w:eastAsia="Arial Unicode MS" w:hAnsi="Arial Narrow"/>
      <w:b/>
      <w:sz w:val="24"/>
      <w:szCs w:val="24"/>
      <w:lang w:val="es-ES_tradnl"/>
    </w:rPr>
  </w:style>
  <w:style w:type="numbering" w:customStyle="1" w:styleId="Sinlista1">
    <w:name w:val="Sin lista1"/>
    <w:next w:val="Sinlista"/>
    <w:uiPriority w:val="99"/>
    <w:semiHidden/>
    <w:unhideWhenUsed/>
    <w:rsid w:val="00D32154"/>
  </w:style>
  <w:style w:type="paragraph" w:styleId="TDC4">
    <w:name w:val="toc 4"/>
    <w:basedOn w:val="Normal"/>
    <w:next w:val="Normal"/>
    <w:autoRedefine/>
    <w:semiHidden/>
    <w:rsid w:val="00D32154"/>
    <w:pPr>
      <w:ind w:left="720"/>
    </w:pPr>
    <w:rPr>
      <w:lang w:eastAsia="es-ES"/>
    </w:rPr>
  </w:style>
  <w:style w:type="paragraph" w:styleId="TDC5">
    <w:name w:val="toc 5"/>
    <w:basedOn w:val="Normal"/>
    <w:next w:val="Normal"/>
    <w:autoRedefine/>
    <w:semiHidden/>
    <w:rsid w:val="00D32154"/>
    <w:pPr>
      <w:ind w:left="960"/>
    </w:pPr>
    <w:rPr>
      <w:lang w:eastAsia="es-ES"/>
    </w:rPr>
  </w:style>
  <w:style w:type="paragraph" w:styleId="TDC6">
    <w:name w:val="toc 6"/>
    <w:basedOn w:val="Normal"/>
    <w:next w:val="Normal"/>
    <w:autoRedefine/>
    <w:semiHidden/>
    <w:rsid w:val="00D32154"/>
    <w:pPr>
      <w:ind w:left="1200"/>
    </w:pPr>
    <w:rPr>
      <w:lang w:eastAsia="es-ES"/>
    </w:rPr>
  </w:style>
  <w:style w:type="paragraph" w:styleId="TDC7">
    <w:name w:val="toc 7"/>
    <w:basedOn w:val="Normal"/>
    <w:next w:val="Normal"/>
    <w:autoRedefine/>
    <w:semiHidden/>
    <w:rsid w:val="00D32154"/>
    <w:pPr>
      <w:ind w:left="1440"/>
    </w:pPr>
    <w:rPr>
      <w:lang w:eastAsia="es-ES"/>
    </w:rPr>
  </w:style>
  <w:style w:type="paragraph" w:styleId="TDC8">
    <w:name w:val="toc 8"/>
    <w:basedOn w:val="Normal"/>
    <w:next w:val="Normal"/>
    <w:autoRedefine/>
    <w:semiHidden/>
    <w:rsid w:val="00D32154"/>
    <w:pPr>
      <w:ind w:left="1680"/>
    </w:pPr>
    <w:rPr>
      <w:lang w:eastAsia="es-ES"/>
    </w:rPr>
  </w:style>
  <w:style w:type="paragraph" w:styleId="TDC9">
    <w:name w:val="toc 9"/>
    <w:basedOn w:val="Normal"/>
    <w:next w:val="Normal"/>
    <w:autoRedefine/>
    <w:semiHidden/>
    <w:rsid w:val="00D32154"/>
    <w:pPr>
      <w:ind w:left="1920"/>
    </w:pPr>
    <w:rPr>
      <w:lang w:eastAsia="es-ES"/>
    </w:rPr>
  </w:style>
  <w:style w:type="paragraph" w:customStyle="1" w:styleId="CM12">
    <w:name w:val="CM12"/>
    <w:basedOn w:val="Normal"/>
    <w:next w:val="Normal"/>
    <w:rsid w:val="00D3215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32154"/>
    <w:pPr>
      <w:widowControl w:val="0"/>
    </w:pPr>
    <w:rPr>
      <w:rFonts w:ascii="Verdana" w:hAnsi="Verdana" w:cs="Times New Roman"/>
      <w:color w:val="auto"/>
    </w:rPr>
  </w:style>
  <w:style w:type="paragraph" w:customStyle="1" w:styleId="CM8">
    <w:name w:val="CM8"/>
    <w:basedOn w:val="Default"/>
    <w:next w:val="Default"/>
    <w:rsid w:val="00D32154"/>
    <w:pPr>
      <w:widowControl w:val="0"/>
      <w:spacing w:line="246" w:lineRule="atLeast"/>
    </w:pPr>
    <w:rPr>
      <w:rFonts w:ascii="Verdana" w:hAnsi="Verdana" w:cs="Times New Roman"/>
      <w:color w:val="auto"/>
    </w:rPr>
  </w:style>
  <w:style w:type="paragraph" w:customStyle="1" w:styleId="CM14">
    <w:name w:val="CM14"/>
    <w:basedOn w:val="Default"/>
    <w:next w:val="Default"/>
    <w:rsid w:val="00D32154"/>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image" Target="media/image20.jpe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9F559-ADD3-4386-ADC4-ADA11AB0E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65</Pages>
  <Words>21841</Words>
  <Characters>120131</Characters>
  <Application>Microsoft Office Word</Application>
  <DocSecurity>0</DocSecurity>
  <Lines>1001</Lines>
  <Paragraphs>283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141689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24</cp:revision>
  <cp:lastPrinted>2016-08-25T21:40:00Z</cp:lastPrinted>
  <dcterms:created xsi:type="dcterms:W3CDTF">2016-07-04T18:34:00Z</dcterms:created>
  <dcterms:modified xsi:type="dcterms:W3CDTF">2016-08-25T21:41:00Z</dcterms:modified>
</cp:coreProperties>
</file>