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10" w:rsidRDefault="00FE6A10" w:rsidP="00FE6A10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III – VENDOR LIST</w:t>
      </w:r>
    </w:p>
    <w:p w:rsidR="00FE6A10" w:rsidRDefault="00FE6A10" w:rsidP="00AC408D">
      <w:pPr>
        <w:spacing w:after="0"/>
        <w:jc w:val="both"/>
        <w:rPr>
          <w:rFonts w:ascii="Calibri" w:hAnsi="Calibri"/>
          <w:b/>
        </w:rPr>
      </w:pPr>
    </w:p>
    <w:p w:rsidR="00604FB4" w:rsidRDefault="00604FB4" w:rsidP="00AC408D">
      <w:pPr>
        <w:spacing w:after="0"/>
        <w:jc w:val="both"/>
        <w:rPr>
          <w:rFonts w:ascii="Calibri" w:hAnsi="Calibri"/>
          <w:b/>
        </w:rPr>
      </w:pPr>
      <w:r w:rsidRPr="00AC408D">
        <w:rPr>
          <w:rFonts w:ascii="Calibri" w:hAnsi="Calibri"/>
          <w:b/>
        </w:rPr>
        <w:t>MECÁNICA Y PROCESOS</w:t>
      </w:r>
    </w:p>
    <w:p w:rsidR="00AC408D" w:rsidRPr="00AC408D" w:rsidRDefault="00AC408D" w:rsidP="00AC408D">
      <w:pPr>
        <w:spacing w:after="0"/>
        <w:jc w:val="both"/>
        <w:rPr>
          <w:rFonts w:ascii="Calibri" w:hAnsi="Calibri"/>
          <w:b/>
        </w:rPr>
      </w:pPr>
    </w:p>
    <w:p w:rsidR="00604FB4" w:rsidRPr="00AC408D" w:rsidRDefault="00604FB4" w:rsidP="00AC408D">
      <w:pPr>
        <w:pStyle w:val="Prrafodelista"/>
        <w:numPr>
          <w:ilvl w:val="0"/>
          <w:numId w:val="2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Domos de Aluminio</w:t>
      </w:r>
    </w:p>
    <w:p w:rsidR="00CB3E8A" w:rsidRPr="00AC408D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>HMT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</w:p>
    <w:p w:rsidR="00604FB4" w:rsidRPr="00AC408D" w:rsidRDefault="00604FB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Membranas Internas Flotantes</w:t>
      </w:r>
    </w:p>
    <w:p w:rsidR="00CB3E8A" w:rsidRPr="00AC408D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>HMT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  <w:bookmarkStart w:id="0" w:name="_GoBack"/>
      <w:bookmarkEnd w:id="0"/>
    </w:p>
    <w:p w:rsidR="00883260" w:rsidRPr="00AC408D" w:rsidRDefault="00995B3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Equipos de Medición</w:t>
      </w:r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Filtros</w:t>
      </w:r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Medidores</w:t>
      </w:r>
      <w:r w:rsidR="00883260" w:rsidRPr="00AC408D">
        <w:rPr>
          <w:rFonts w:ascii="Calibri" w:hAnsi="Calibri"/>
          <w:sz w:val="22"/>
          <w:szCs w:val="22"/>
        </w:rPr>
        <w:t xml:space="preserve"> de Desplazamiento Positivo</w:t>
      </w:r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proofErr w:type="spellStart"/>
      <w:r w:rsidRPr="00AC408D">
        <w:rPr>
          <w:rFonts w:ascii="Calibri" w:hAnsi="Calibri"/>
          <w:sz w:val="22"/>
          <w:szCs w:val="22"/>
        </w:rPr>
        <w:t>Desaereadores</w:t>
      </w:r>
      <w:proofErr w:type="spellEnd"/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Válvula de Control</w:t>
      </w:r>
    </w:p>
    <w:p w:rsidR="00C50F6A" w:rsidRPr="00AC408D" w:rsidRDefault="00883260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Computador de Flujo</w:t>
      </w:r>
    </w:p>
    <w:p w:rsidR="00CB3E8A" w:rsidRPr="00AC408D" w:rsidRDefault="00995B3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995B34" w:rsidRDefault="00995B3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FMC </w:t>
      </w:r>
      <w:r w:rsidR="00A24AE9" w:rsidRPr="00AC408D">
        <w:rPr>
          <w:rFonts w:ascii="Calibri" w:hAnsi="Calibri"/>
        </w:rPr>
        <w:t>Smith Meter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</w:p>
    <w:p w:rsidR="00995B34" w:rsidRPr="00AC408D" w:rsidRDefault="00995B3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Electrobombas</w:t>
      </w:r>
    </w:p>
    <w:p w:rsidR="00CB3E8A" w:rsidRPr="00AC408D" w:rsidRDefault="00995B3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995B34" w:rsidRDefault="00995B34" w:rsidP="00AC408D">
      <w:pPr>
        <w:spacing w:after="0"/>
        <w:ind w:left="284"/>
        <w:jc w:val="both"/>
        <w:rPr>
          <w:rFonts w:ascii="Calibri" w:hAnsi="Calibri"/>
        </w:rPr>
      </w:pPr>
      <w:proofErr w:type="spellStart"/>
      <w:r w:rsidRPr="00AC408D">
        <w:rPr>
          <w:rFonts w:ascii="Calibri" w:hAnsi="Calibri"/>
        </w:rPr>
        <w:t>Goulds</w:t>
      </w:r>
      <w:proofErr w:type="spellEnd"/>
      <w:r w:rsidRPr="00AC408D">
        <w:rPr>
          <w:rFonts w:ascii="Calibri" w:hAnsi="Calibri"/>
        </w:rPr>
        <w:t xml:space="preserve"> </w:t>
      </w:r>
      <w:proofErr w:type="spellStart"/>
      <w:r w:rsidRPr="00AC408D">
        <w:rPr>
          <w:rFonts w:ascii="Calibri" w:hAnsi="Calibri"/>
        </w:rPr>
        <w:t>Pump</w:t>
      </w:r>
      <w:proofErr w:type="spellEnd"/>
      <w:r w:rsidRPr="00AC408D">
        <w:rPr>
          <w:rFonts w:ascii="Calibri" w:hAnsi="Calibri"/>
        </w:rPr>
        <w:t xml:space="preserve"> Modelo 3700 API 610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</w:p>
    <w:p w:rsidR="00764584" w:rsidRPr="00AC408D" w:rsidRDefault="0076458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Brazos de Carga</w:t>
      </w:r>
    </w:p>
    <w:p w:rsidR="00CB3E8A" w:rsidRPr="00AC408D" w:rsidRDefault="0076458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764584" w:rsidRDefault="00764584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Emco</w:t>
      </w:r>
      <w:proofErr w:type="spellEnd"/>
      <w:r w:rsidRPr="00AC408D">
        <w:rPr>
          <w:rFonts w:ascii="Calibri" w:hAnsi="Calibri"/>
          <w:lang w:val="es-ES"/>
        </w:rPr>
        <w:t xml:space="preserve"> Wheaton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Sharpe</w:t>
      </w:r>
      <w:proofErr w:type="spellEnd"/>
    </w:p>
    <w:p w:rsidR="00CB3E8A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MGA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4584" w:rsidRDefault="00764584" w:rsidP="00AC408D">
      <w:pPr>
        <w:spacing w:after="0"/>
        <w:jc w:val="both"/>
        <w:rPr>
          <w:rFonts w:ascii="Calibri" w:hAnsi="Calibri"/>
          <w:b/>
          <w:lang w:val="es-ES"/>
        </w:rPr>
      </w:pPr>
      <w:r w:rsidRPr="00AC408D">
        <w:rPr>
          <w:rFonts w:ascii="Calibri" w:hAnsi="Calibri"/>
          <w:b/>
          <w:lang w:val="es-ES"/>
        </w:rPr>
        <w:t>SISTEMA CONTRAINCENDIO</w:t>
      </w:r>
    </w:p>
    <w:p w:rsidR="00346594" w:rsidRDefault="00346594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346594" w:rsidRPr="00AC408D" w:rsidRDefault="00346594" w:rsidP="00346594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Skid</w:t>
      </w:r>
      <w:proofErr w:type="spellEnd"/>
      <w:r>
        <w:rPr>
          <w:rFonts w:ascii="Calibri" w:hAnsi="Calibri"/>
          <w:b/>
          <w:sz w:val="22"/>
          <w:szCs w:val="22"/>
        </w:rPr>
        <w:t xml:space="preserve"> Motobombas </w:t>
      </w:r>
      <w:proofErr w:type="spellStart"/>
      <w:r>
        <w:rPr>
          <w:rFonts w:ascii="Calibri" w:hAnsi="Calibri"/>
          <w:b/>
          <w:sz w:val="22"/>
          <w:szCs w:val="22"/>
        </w:rPr>
        <w:t>Contraincendio</w:t>
      </w:r>
      <w:proofErr w:type="spellEnd"/>
      <w:r>
        <w:rPr>
          <w:rFonts w:ascii="Calibri" w:hAnsi="Calibri"/>
          <w:b/>
          <w:sz w:val="22"/>
          <w:szCs w:val="22"/>
        </w:rPr>
        <w:t xml:space="preserve"> NFPA 20</w:t>
      </w:r>
    </w:p>
    <w:p w:rsidR="00346594" w:rsidRPr="00AC408D" w:rsidRDefault="00346594" w:rsidP="00346594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346594" w:rsidRDefault="00346594" w:rsidP="00346594">
      <w:pPr>
        <w:spacing w:after="0"/>
        <w:ind w:left="284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Patterson</w:t>
      </w:r>
    </w:p>
    <w:p w:rsidR="00346594" w:rsidRPr="00AC408D" w:rsidRDefault="00346594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995B34" w:rsidRPr="00AC408D" w:rsidRDefault="00995B3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Monitores</w:t>
      </w:r>
    </w:p>
    <w:p w:rsidR="005B3240" w:rsidRPr="00AC408D" w:rsidRDefault="00995B3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lastRenderedPageBreak/>
        <w:t>Marca</w:t>
      </w:r>
      <w:r w:rsidR="00C108F5" w:rsidRPr="00AC408D">
        <w:rPr>
          <w:rFonts w:ascii="Calibri" w:hAnsi="Calibri"/>
          <w:lang w:val="es-ES"/>
        </w:rPr>
        <w:t>:</w:t>
      </w:r>
      <w:r w:rsidRPr="00AC408D">
        <w:rPr>
          <w:rFonts w:ascii="Calibri" w:hAnsi="Calibri"/>
          <w:lang w:val="es-ES"/>
        </w:rPr>
        <w:t xml:space="preserve"> </w:t>
      </w:r>
    </w:p>
    <w:p w:rsidR="00995B34" w:rsidRDefault="00995B3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Elkhart </w:t>
      </w:r>
      <w:proofErr w:type="spellStart"/>
      <w:r w:rsidRPr="00AC408D">
        <w:rPr>
          <w:rFonts w:ascii="Calibri" w:hAnsi="Calibri"/>
          <w:lang w:val="es-ES"/>
        </w:rPr>
        <w:t>Brass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proofErr w:type="spellStart"/>
      <w:r w:rsidRPr="00AC408D">
        <w:rPr>
          <w:rFonts w:ascii="Calibri" w:hAnsi="Calibri"/>
          <w:b/>
          <w:sz w:val="22"/>
          <w:szCs w:val="22"/>
        </w:rPr>
        <w:t>Eductores</w:t>
      </w:r>
      <w:proofErr w:type="spellEnd"/>
    </w:p>
    <w:p w:rsidR="0035045B" w:rsidRPr="00AC408D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108F5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Ansul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Cámaras de Espuma</w:t>
      </w:r>
    </w:p>
    <w:p w:rsidR="0035045B" w:rsidRPr="00AC408D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108F5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Viking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Boquilla Pulverizadoras para Tanques</w:t>
      </w:r>
    </w:p>
    <w:p w:rsidR="0035045B" w:rsidRPr="00AC408D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108F5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Viking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Rociadores para Áreas Operativas</w:t>
      </w:r>
    </w:p>
    <w:p w:rsidR="0035045B" w:rsidRPr="00AC408D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108F5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Ansul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604FB4" w:rsidRPr="00AC408D" w:rsidRDefault="00604FB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 de Diluvio</w:t>
      </w:r>
    </w:p>
    <w:p w:rsidR="0035045B" w:rsidRPr="00AC408D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Bermad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Default="00604FB4" w:rsidP="00AC408D">
      <w:pPr>
        <w:spacing w:after="0"/>
        <w:jc w:val="both"/>
        <w:rPr>
          <w:rFonts w:ascii="Calibri" w:hAnsi="Calibri"/>
          <w:b/>
          <w:lang w:val="es-ES"/>
        </w:rPr>
      </w:pPr>
      <w:r w:rsidRPr="00AC408D">
        <w:rPr>
          <w:rFonts w:ascii="Calibri" w:hAnsi="Calibri"/>
          <w:b/>
          <w:lang w:val="es-ES"/>
        </w:rPr>
        <w:t>ELÉCTRICA</w:t>
      </w:r>
    </w:p>
    <w:p w:rsidR="00AC408D" w:rsidRPr="00AC408D" w:rsidRDefault="00AC408D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883260" w:rsidRPr="00AC408D" w:rsidRDefault="00883260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Materiales y Accesorios</w:t>
      </w:r>
    </w:p>
    <w:p w:rsidR="00883260" w:rsidRPr="00AC408D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883260" w:rsidRPr="00AC408D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Appleton</w:t>
      </w:r>
    </w:p>
    <w:p w:rsidR="00883260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Crouse</w:t>
      </w:r>
      <w:proofErr w:type="spellEnd"/>
      <w:r w:rsidRPr="00AC408D">
        <w:rPr>
          <w:rFonts w:ascii="Calibri" w:hAnsi="Calibri"/>
          <w:lang w:val="es-ES"/>
        </w:rPr>
        <w:t xml:space="preserve"> </w:t>
      </w:r>
      <w:proofErr w:type="spellStart"/>
      <w:r w:rsidRPr="00AC408D">
        <w:rPr>
          <w:rFonts w:ascii="Calibri" w:hAnsi="Calibri"/>
          <w:lang w:val="es-ES"/>
        </w:rPr>
        <w:t>Hinds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EE4DD5" w:rsidRPr="00AC408D" w:rsidRDefault="00EE4DD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Variadores de Velocidad</w:t>
      </w:r>
    </w:p>
    <w:p w:rsidR="00EE4DD5" w:rsidRPr="00AC408D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EE4DD5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ABB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EE4DD5" w:rsidRPr="00AC408D" w:rsidRDefault="00EE4DD5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Tableros</w:t>
      </w:r>
    </w:p>
    <w:p w:rsidR="00EE4DD5" w:rsidRPr="00AC408D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EE4DD5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Appleton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EE4DD5" w:rsidRPr="00AC408D" w:rsidRDefault="00EE4DD5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Luminarias Generales</w:t>
      </w:r>
    </w:p>
    <w:p w:rsidR="00EE4DD5" w:rsidRPr="00AC408D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EE4DD5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Philips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6EB8" w:rsidRPr="00AC408D" w:rsidRDefault="00766EB8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Luminarias Localizadas</w:t>
      </w:r>
    </w:p>
    <w:p w:rsidR="00766EB8" w:rsidRPr="00AC408D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766EB8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Appleton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6EB8" w:rsidRPr="00AC408D" w:rsidRDefault="00766EB8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Pararrayos</w:t>
      </w:r>
    </w:p>
    <w:p w:rsidR="00766EB8" w:rsidRPr="00AC408D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766EB8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Nimbus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FB59E0" w:rsidRPr="00AC408D" w:rsidRDefault="00FB59E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Sistema de Detección de Puesta a Tierra</w:t>
      </w:r>
    </w:p>
    <w:p w:rsidR="00FB59E0" w:rsidRPr="00AC408D" w:rsidRDefault="00FB59E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EE4DD5" w:rsidRPr="00AC408D" w:rsidRDefault="00FB59E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Scully</w:t>
      </w:r>
      <w:proofErr w:type="spellEnd"/>
    </w:p>
    <w:p w:rsidR="004D05DC" w:rsidRPr="00AC408D" w:rsidRDefault="004D05DC" w:rsidP="00AC408D">
      <w:pPr>
        <w:spacing w:after="0"/>
        <w:jc w:val="both"/>
        <w:rPr>
          <w:rFonts w:ascii="Calibri" w:hAnsi="Calibri"/>
          <w:b/>
        </w:rPr>
      </w:pPr>
    </w:p>
    <w:p w:rsidR="009B5066" w:rsidRPr="00AC408D" w:rsidRDefault="009B5066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CCM</w:t>
      </w:r>
    </w:p>
    <w:p w:rsidR="009B5066" w:rsidRPr="00AC408D" w:rsidRDefault="009B5066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9B5066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ABB</w:t>
      </w:r>
    </w:p>
    <w:p w:rsidR="00081C32" w:rsidRDefault="00081C32" w:rsidP="00AC408D">
      <w:pPr>
        <w:spacing w:after="0"/>
        <w:ind w:left="284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Allen Bradley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F82B90" w:rsidRPr="00AC408D" w:rsidRDefault="00F82B9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Transformador</w:t>
      </w:r>
    </w:p>
    <w:p w:rsidR="00F82B90" w:rsidRPr="00AC408D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F82B90" w:rsidRDefault="00346594" w:rsidP="00AC408D">
      <w:pPr>
        <w:spacing w:after="0"/>
        <w:ind w:left="284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ABB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4584" w:rsidRDefault="00604FB4" w:rsidP="00AC408D">
      <w:pPr>
        <w:spacing w:after="0"/>
        <w:jc w:val="both"/>
        <w:rPr>
          <w:rFonts w:ascii="Calibri" w:hAnsi="Calibri"/>
          <w:b/>
          <w:lang w:val="es-ES"/>
        </w:rPr>
      </w:pPr>
      <w:r w:rsidRPr="00AC408D">
        <w:rPr>
          <w:rFonts w:ascii="Calibri" w:hAnsi="Calibri"/>
          <w:b/>
          <w:lang w:val="es-ES"/>
        </w:rPr>
        <w:t>INSTRUMENTACIÓN</w:t>
      </w:r>
    </w:p>
    <w:p w:rsidR="00AC408D" w:rsidRPr="00AC408D" w:rsidRDefault="00AC408D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604FB4" w:rsidRPr="00AC408D" w:rsidRDefault="00604FB4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Sistemas de Medición en Tanques</w:t>
      </w:r>
    </w:p>
    <w:p w:rsidR="00604FB4" w:rsidRPr="00AC408D" w:rsidRDefault="00604FB4" w:rsidP="00AC408D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AC408D">
        <w:rPr>
          <w:rFonts w:ascii="Calibri" w:hAnsi="Calibri" w:cs="Calibri"/>
          <w:sz w:val="22"/>
          <w:szCs w:val="22"/>
        </w:rPr>
        <w:t>Transmisores de Nivel (</w:t>
      </w:r>
      <w:proofErr w:type="spellStart"/>
      <w:r w:rsidRPr="00AC408D">
        <w:rPr>
          <w:rFonts w:ascii="Calibri" w:hAnsi="Calibri" w:cs="Calibri"/>
          <w:sz w:val="22"/>
          <w:szCs w:val="22"/>
        </w:rPr>
        <w:t>Proservo</w:t>
      </w:r>
      <w:proofErr w:type="spellEnd"/>
      <w:r w:rsidRPr="00AC408D">
        <w:rPr>
          <w:rFonts w:ascii="Calibri" w:hAnsi="Calibri" w:cs="Calibri"/>
          <w:sz w:val="22"/>
          <w:szCs w:val="22"/>
        </w:rPr>
        <w:t>)</w:t>
      </w:r>
    </w:p>
    <w:p w:rsidR="00604FB4" w:rsidRPr="00AC408D" w:rsidRDefault="00604FB4" w:rsidP="00AC408D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AC408D">
        <w:rPr>
          <w:rFonts w:ascii="Calibri" w:hAnsi="Calibri" w:cs="Calibri"/>
          <w:sz w:val="22"/>
          <w:szCs w:val="22"/>
        </w:rPr>
        <w:t>Indicadores de Nivel a pie de Tanque</w:t>
      </w:r>
    </w:p>
    <w:p w:rsidR="00604FB4" w:rsidRPr="00AC408D" w:rsidRDefault="00604FB4" w:rsidP="00AC408D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AC408D">
        <w:rPr>
          <w:rFonts w:ascii="Calibri" w:hAnsi="Calibri" w:cs="Calibri"/>
          <w:sz w:val="22"/>
          <w:szCs w:val="22"/>
        </w:rPr>
        <w:t>Transmisores de Temperatura</w:t>
      </w:r>
    </w:p>
    <w:p w:rsidR="00604FB4" w:rsidRPr="00AC408D" w:rsidRDefault="00604FB4" w:rsidP="00AC408D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proofErr w:type="spellStart"/>
      <w:r w:rsidRPr="00AC408D">
        <w:rPr>
          <w:rFonts w:ascii="Calibri" w:hAnsi="Calibri" w:cs="Calibri"/>
          <w:sz w:val="22"/>
          <w:szCs w:val="22"/>
        </w:rPr>
        <w:t>Switches</w:t>
      </w:r>
      <w:proofErr w:type="spellEnd"/>
      <w:r w:rsidRPr="00AC408D">
        <w:rPr>
          <w:rFonts w:ascii="Calibri" w:hAnsi="Calibri" w:cs="Calibri"/>
          <w:sz w:val="22"/>
          <w:szCs w:val="22"/>
        </w:rPr>
        <w:t xml:space="preserve"> de Nivel Alto incluida su electrónica</w:t>
      </w:r>
    </w:p>
    <w:p w:rsidR="00604FB4" w:rsidRPr="00AC408D" w:rsidRDefault="00604FB4" w:rsidP="00AC408D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proofErr w:type="spellStart"/>
      <w:r w:rsidRPr="00AC408D">
        <w:rPr>
          <w:rFonts w:ascii="Calibri" w:hAnsi="Calibri" w:cs="Calibri"/>
          <w:sz w:val="22"/>
          <w:szCs w:val="22"/>
        </w:rPr>
        <w:t>Switches</w:t>
      </w:r>
      <w:proofErr w:type="spellEnd"/>
      <w:r w:rsidRPr="00AC408D">
        <w:rPr>
          <w:rFonts w:ascii="Calibri" w:hAnsi="Calibri" w:cs="Calibri"/>
          <w:sz w:val="22"/>
          <w:szCs w:val="22"/>
        </w:rPr>
        <w:t xml:space="preserve"> de Nivel Alto-Alto incluida su electrónica</w:t>
      </w:r>
    </w:p>
    <w:p w:rsidR="00604FB4" w:rsidRPr="00AC408D" w:rsidRDefault="00604FB4" w:rsidP="00AC408D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Computador de Nivel</w:t>
      </w:r>
    </w:p>
    <w:p w:rsidR="004D05DC" w:rsidRPr="00AC408D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Endress</w:t>
      </w:r>
      <w:proofErr w:type="spellEnd"/>
      <w:r w:rsidRPr="00AC408D">
        <w:rPr>
          <w:rFonts w:ascii="Calibri" w:hAnsi="Calibri"/>
          <w:lang w:val="es-ES"/>
        </w:rPr>
        <w:t xml:space="preserve"> &amp; </w:t>
      </w:r>
      <w:proofErr w:type="spellStart"/>
      <w:r w:rsidRPr="00AC408D">
        <w:rPr>
          <w:rFonts w:ascii="Calibri" w:hAnsi="Calibri"/>
          <w:lang w:val="es-ES"/>
        </w:rPr>
        <w:t>Hauser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AC408D" w:rsidRPr="00AC408D" w:rsidRDefault="00AC408D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Sistemas de Control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Allen Bradley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A24AE9" w:rsidRPr="00AC408D" w:rsidRDefault="00A24AE9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Tableros</w:t>
      </w:r>
    </w:p>
    <w:p w:rsidR="00A24AE9" w:rsidRPr="00AC408D" w:rsidRDefault="00A24AE9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A24AE9" w:rsidRDefault="00A24AE9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Appleton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604FB4" w:rsidRPr="00AC408D" w:rsidRDefault="00604FB4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 de Alivio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Burger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 de Aguja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9B5066" w:rsidRDefault="009B5066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Abac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Manómetros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CB3E8A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As</w:t>
      </w:r>
      <w:r w:rsidR="00CB3E8A" w:rsidRPr="00AC408D">
        <w:rPr>
          <w:rFonts w:ascii="Calibri" w:hAnsi="Calibri"/>
          <w:lang w:val="es-ES"/>
        </w:rPr>
        <w:t>hcroft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FB59E0" w:rsidRPr="00AC408D" w:rsidRDefault="00FB59E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Transmisores de Presión</w:t>
      </w:r>
    </w:p>
    <w:p w:rsidR="00FB59E0" w:rsidRPr="00AC408D" w:rsidRDefault="00FB59E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FB59E0" w:rsidRDefault="00FB59E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Emerson</w:t>
      </w:r>
      <w:r w:rsidR="00154BCF">
        <w:rPr>
          <w:rFonts w:ascii="Calibri" w:hAnsi="Calibri"/>
          <w:lang w:val="es-ES"/>
        </w:rPr>
        <w:t xml:space="preserve"> - Rosemount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F82B90" w:rsidRPr="00AC408D" w:rsidRDefault="00F82B9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Cables de Instrumentación</w:t>
      </w:r>
    </w:p>
    <w:p w:rsidR="00F82B90" w:rsidRPr="00AC408D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F82B90" w:rsidRPr="00AC408D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Marlew</w:t>
      </w:r>
      <w:proofErr w:type="spellEnd"/>
    </w:p>
    <w:p w:rsidR="00F82B90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Belden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spacing w:after="0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spacing w:after="0"/>
        <w:jc w:val="both"/>
        <w:rPr>
          <w:rFonts w:ascii="Calibri" w:hAnsi="Calibri"/>
          <w:lang w:val="es-ES"/>
        </w:rPr>
      </w:pPr>
    </w:p>
    <w:sectPr w:rsidR="00CB3E8A" w:rsidRPr="00AC4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7D" w:rsidRDefault="00A3617D" w:rsidP="00FE6A10">
      <w:pPr>
        <w:spacing w:after="0" w:line="240" w:lineRule="auto"/>
      </w:pPr>
      <w:r>
        <w:separator/>
      </w:r>
    </w:p>
  </w:endnote>
  <w:endnote w:type="continuationSeparator" w:id="0">
    <w:p w:rsidR="00A3617D" w:rsidRDefault="00A3617D" w:rsidP="00FE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7D" w:rsidRDefault="00A3617D" w:rsidP="00FE6A10">
      <w:pPr>
        <w:spacing w:after="0" w:line="240" w:lineRule="auto"/>
      </w:pPr>
      <w:r>
        <w:separator/>
      </w:r>
    </w:p>
  </w:footnote>
  <w:footnote w:type="continuationSeparator" w:id="0">
    <w:p w:rsidR="00A3617D" w:rsidRDefault="00A3617D" w:rsidP="00FE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10" w:rsidRPr="00612088" w:rsidRDefault="00FE6A10" w:rsidP="00FE6A10">
    <w:pPr>
      <w:pBdr>
        <w:bottom w:val="single" w:sz="12" w:space="1" w:color="auto"/>
      </w:pBdr>
      <w:spacing w:after="0"/>
      <w:rPr>
        <w:i/>
        <w:sz w:val="16"/>
      </w:rPr>
    </w:pPr>
    <w:r w:rsidRPr="00C44517">
      <w:rPr>
        <w:sz w:val="16"/>
      </w:rPr>
      <w:t xml:space="preserve">PLIEGO DE ESPECIFICACIONES: </w:t>
    </w:r>
    <w:r w:rsidRPr="002F2F43">
      <w:rPr>
        <w:sz w:val="16"/>
      </w:rPr>
      <w:t xml:space="preserve">INCREMENTO DE LA CAPACIDAD DE ALMACENAJE </w:t>
    </w:r>
    <w:r w:rsidR="00BD541E">
      <w:rPr>
        <w:sz w:val="16"/>
      </w:rPr>
      <w:t>– ICA FASE I</w:t>
    </w:r>
  </w:p>
  <w:p w:rsidR="00FE6A10" w:rsidRDefault="00FE6A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438C"/>
    <w:multiLevelType w:val="hybridMultilevel"/>
    <w:tmpl w:val="27DC66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ED5"/>
    <w:multiLevelType w:val="hybridMultilevel"/>
    <w:tmpl w:val="591E4B6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5E0755"/>
    <w:multiLevelType w:val="hybridMultilevel"/>
    <w:tmpl w:val="F8BAA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0044B"/>
    <w:multiLevelType w:val="hybridMultilevel"/>
    <w:tmpl w:val="DBE6AE3A"/>
    <w:lvl w:ilvl="0" w:tplc="080A000B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4">
    <w:nsid w:val="5BA1754A"/>
    <w:multiLevelType w:val="hybridMultilevel"/>
    <w:tmpl w:val="E7786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80E3A"/>
    <w:multiLevelType w:val="hybridMultilevel"/>
    <w:tmpl w:val="D13EB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34"/>
    <w:rsid w:val="00081C32"/>
    <w:rsid w:val="00154BCF"/>
    <w:rsid w:val="002B520B"/>
    <w:rsid w:val="00346594"/>
    <w:rsid w:val="0035045B"/>
    <w:rsid w:val="004D05DC"/>
    <w:rsid w:val="005A2D60"/>
    <w:rsid w:val="005B3240"/>
    <w:rsid w:val="00604FB4"/>
    <w:rsid w:val="006A24C7"/>
    <w:rsid w:val="00764584"/>
    <w:rsid w:val="00766EB8"/>
    <w:rsid w:val="00883260"/>
    <w:rsid w:val="00995B34"/>
    <w:rsid w:val="009B5066"/>
    <w:rsid w:val="00A24AE9"/>
    <w:rsid w:val="00A3617D"/>
    <w:rsid w:val="00AB1D17"/>
    <w:rsid w:val="00AC408D"/>
    <w:rsid w:val="00BD541E"/>
    <w:rsid w:val="00C108F5"/>
    <w:rsid w:val="00C50F6A"/>
    <w:rsid w:val="00CB3E8A"/>
    <w:rsid w:val="00EE4DD5"/>
    <w:rsid w:val="00F82B90"/>
    <w:rsid w:val="00FB59E0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528F8C-F2D7-476D-A967-ABE0DAC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995B34"/>
    <w:pPr>
      <w:spacing w:before="120" w:after="120" w:line="360" w:lineRule="auto"/>
      <w:ind w:left="708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995B34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4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E6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A10"/>
  </w:style>
  <w:style w:type="paragraph" w:styleId="Piedepgina">
    <w:name w:val="footer"/>
    <w:basedOn w:val="Normal"/>
    <w:link w:val="PiedepginaCar"/>
    <w:uiPriority w:val="99"/>
    <w:unhideWhenUsed/>
    <w:rsid w:val="00FE6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8525-7863-4D3F-8C63-50D49471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GING-1</dc:creator>
  <cp:lastModifiedBy>Christian David Choque Vasquez</cp:lastModifiedBy>
  <cp:revision>4</cp:revision>
  <cp:lastPrinted>2015-09-18T02:16:00Z</cp:lastPrinted>
  <dcterms:created xsi:type="dcterms:W3CDTF">2015-09-14T19:03:00Z</dcterms:created>
  <dcterms:modified xsi:type="dcterms:W3CDTF">2015-10-02T00:07:00Z</dcterms:modified>
</cp:coreProperties>
</file>